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7"/>
        <w:tblW w:w="515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643"/>
      </w:tblGrid>
      <w:tr w:rsidR="00E800E4" w:rsidRPr="005C231A" w14:paraId="18B1D532" w14:textId="77777777" w:rsidTr="00E54999">
        <w:tc>
          <w:tcPr>
            <w:tcW w:w="2574" w:type="pct"/>
          </w:tcPr>
          <w:p w14:paraId="18B1D52E" w14:textId="77777777" w:rsidR="00E800E4" w:rsidRPr="005C231A" w:rsidRDefault="00E800E4" w:rsidP="00893282">
            <w:pPr>
              <w:spacing w:line="240" w:lineRule="auto"/>
              <w:ind w:firstLine="0"/>
              <w:jc w:val="left"/>
            </w:pPr>
            <w:r w:rsidRPr="005C231A">
              <w:t xml:space="preserve">УДК 539.3:534:532.5 </w:t>
            </w:r>
          </w:p>
          <w:p w14:paraId="18B1D52F" w14:textId="77777777" w:rsidR="00E800E4" w:rsidRPr="005C231A" w:rsidRDefault="00E800E4" w:rsidP="00893282">
            <w:pPr>
              <w:spacing w:line="240" w:lineRule="auto"/>
              <w:ind w:firstLine="0"/>
              <w:jc w:val="left"/>
            </w:pPr>
          </w:p>
        </w:tc>
        <w:tc>
          <w:tcPr>
            <w:tcW w:w="2426" w:type="pct"/>
          </w:tcPr>
          <w:p w14:paraId="18B1D530" w14:textId="77777777" w:rsidR="00E800E4" w:rsidRPr="005C231A" w:rsidRDefault="00E800E4" w:rsidP="00893282">
            <w:pPr>
              <w:spacing w:line="240" w:lineRule="auto"/>
              <w:ind w:firstLine="0"/>
              <w:jc w:val="left"/>
            </w:pPr>
            <w:r w:rsidRPr="005C231A">
              <w:t xml:space="preserve">UDC 539.3:534:532.5 </w:t>
            </w:r>
          </w:p>
          <w:p w14:paraId="18B1D531" w14:textId="77777777" w:rsidR="00E800E4" w:rsidRPr="005C231A" w:rsidRDefault="00E800E4" w:rsidP="00893282">
            <w:pPr>
              <w:spacing w:line="240" w:lineRule="auto"/>
              <w:ind w:firstLine="0"/>
              <w:jc w:val="left"/>
            </w:pPr>
          </w:p>
        </w:tc>
      </w:tr>
      <w:tr w:rsidR="00E800E4" w:rsidRPr="000771E7" w14:paraId="18B1D539" w14:textId="77777777" w:rsidTr="00E54999">
        <w:tc>
          <w:tcPr>
            <w:tcW w:w="2574" w:type="pct"/>
          </w:tcPr>
          <w:p w14:paraId="18B1D533" w14:textId="77777777" w:rsidR="00DA08D8" w:rsidRPr="005C231A" w:rsidRDefault="00E800E4" w:rsidP="00893282">
            <w:pPr>
              <w:spacing w:line="240" w:lineRule="auto"/>
              <w:ind w:firstLine="0"/>
              <w:jc w:val="left"/>
            </w:pPr>
            <w:r w:rsidRPr="005C231A">
              <w:t xml:space="preserve">05.13.18 </w:t>
            </w:r>
            <w:r w:rsidRPr="005C231A">
              <w:sym w:font="Symbol" w:char="F02D"/>
            </w:r>
            <w:r w:rsidRPr="005C231A">
              <w:t xml:space="preserve"> Математическое моделирование, </w:t>
            </w:r>
          </w:p>
          <w:p w14:paraId="18B1D534" w14:textId="77777777" w:rsidR="00DA08D8" w:rsidRPr="005C231A" w:rsidRDefault="00E800E4" w:rsidP="00893282">
            <w:pPr>
              <w:spacing w:line="240" w:lineRule="auto"/>
              <w:ind w:firstLine="0"/>
              <w:jc w:val="left"/>
            </w:pPr>
            <w:r w:rsidRPr="005C231A">
              <w:t xml:space="preserve">численные методы и комплексы программ </w:t>
            </w:r>
          </w:p>
          <w:p w14:paraId="18B1D535" w14:textId="77777777" w:rsidR="00E800E4" w:rsidRPr="005C231A" w:rsidRDefault="00E800E4" w:rsidP="00893282">
            <w:pPr>
              <w:spacing w:line="240" w:lineRule="auto"/>
              <w:ind w:firstLine="0"/>
              <w:jc w:val="left"/>
            </w:pPr>
            <w:r w:rsidRPr="005C231A">
              <w:t>(технические науки)</w:t>
            </w:r>
          </w:p>
          <w:p w14:paraId="18B1D536" w14:textId="77777777" w:rsidR="00E800E4" w:rsidRPr="005C231A" w:rsidRDefault="00E800E4" w:rsidP="00893282">
            <w:pPr>
              <w:spacing w:line="240" w:lineRule="auto"/>
              <w:ind w:firstLine="0"/>
              <w:jc w:val="left"/>
            </w:pPr>
          </w:p>
        </w:tc>
        <w:tc>
          <w:tcPr>
            <w:tcW w:w="2426" w:type="pct"/>
          </w:tcPr>
          <w:p w14:paraId="18B1D537" w14:textId="77777777" w:rsidR="00DA08D8" w:rsidRPr="005C231A" w:rsidRDefault="00E800E4" w:rsidP="00893282">
            <w:pPr>
              <w:spacing w:line="240" w:lineRule="auto"/>
              <w:ind w:firstLine="0"/>
              <w:jc w:val="left"/>
              <w:rPr>
                <w:lang w:val="en-US"/>
              </w:rPr>
            </w:pPr>
            <w:r w:rsidRPr="005C231A">
              <w:rPr>
                <w:lang w:val="en-US"/>
              </w:rPr>
              <w:t xml:space="preserve">05.13.18 </w:t>
            </w:r>
            <w:r w:rsidRPr="005C231A">
              <w:sym w:font="Symbol" w:char="F02D"/>
            </w:r>
            <w:r w:rsidRPr="005C231A">
              <w:rPr>
                <w:lang w:val="en-US"/>
              </w:rPr>
              <w:t xml:space="preserve"> Mathematical modeling, numerical </w:t>
            </w:r>
          </w:p>
          <w:p w14:paraId="18B1D538" w14:textId="77777777" w:rsidR="00E800E4" w:rsidRPr="005C231A" w:rsidRDefault="00E800E4" w:rsidP="00893282">
            <w:pPr>
              <w:spacing w:line="240" w:lineRule="auto"/>
              <w:ind w:firstLine="0"/>
              <w:jc w:val="left"/>
              <w:rPr>
                <w:lang w:val="en-US"/>
              </w:rPr>
            </w:pPr>
            <w:r w:rsidRPr="005C231A">
              <w:rPr>
                <w:lang w:val="en-US"/>
              </w:rPr>
              <w:t>methods and software packages (technical sciences)</w:t>
            </w:r>
          </w:p>
        </w:tc>
      </w:tr>
      <w:tr w:rsidR="00E800E4" w:rsidRPr="000771E7" w14:paraId="18B1D53D" w14:textId="77777777" w:rsidTr="00E54999">
        <w:tc>
          <w:tcPr>
            <w:tcW w:w="2574" w:type="pct"/>
          </w:tcPr>
          <w:p w14:paraId="18B1D53A" w14:textId="77777777" w:rsidR="00E800E4" w:rsidRPr="004036B7" w:rsidRDefault="00AA1508" w:rsidP="00893282">
            <w:pPr>
              <w:spacing w:line="240" w:lineRule="auto"/>
              <w:ind w:firstLine="0"/>
              <w:jc w:val="left"/>
              <w:rPr>
                <w:rFonts w:eastAsiaTheme="majorEastAsia"/>
                <w:b/>
                <w:color w:val="000000"/>
              </w:rPr>
            </w:pPr>
            <w:r w:rsidRPr="004036B7">
              <w:rPr>
                <w:rFonts w:eastAsiaTheme="majorEastAsia"/>
                <w:b/>
                <w:color w:val="000000"/>
              </w:rPr>
              <w:t xml:space="preserve">ИССЛЕДОВАНИЕ ПРОБЛЕМ </w:t>
            </w:r>
            <w:r w:rsidR="00113D17" w:rsidRPr="004036B7">
              <w:rPr>
                <w:rFonts w:eastAsiaTheme="majorEastAsia"/>
                <w:b/>
                <w:color w:val="000000"/>
              </w:rPr>
              <w:t xml:space="preserve">ПРОЦЕССА </w:t>
            </w:r>
            <w:r w:rsidR="00B55158" w:rsidRPr="004036B7">
              <w:rPr>
                <w:rFonts w:eastAsiaTheme="majorEastAsia"/>
                <w:b/>
                <w:color w:val="000000"/>
              </w:rPr>
              <w:t xml:space="preserve">ОБУЧЕНИЯ </w:t>
            </w:r>
            <w:r w:rsidRPr="004036B7">
              <w:rPr>
                <w:rFonts w:eastAsiaTheme="majorEastAsia"/>
                <w:b/>
                <w:color w:val="000000"/>
              </w:rPr>
              <w:t xml:space="preserve">В ВУЗЕ В УСЛОВИЯХ РЕАЛИЗАЦИИ ТРАДИЦИОННОЙ И </w:t>
            </w:r>
            <w:r w:rsidR="00C83E3A" w:rsidRPr="004036B7">
              <w:rPr>
                <w:rFonts w:eastAsiaTheme="majorEastAsia"/>
                <w:b/>
                <w:color w:val="000000"/>
              </w:rPr>
              <w:t>ДИСТАНЦИОННОЙ</w:t>
            </w:r>
            <w:r w:rsidRPr="004036B7">
              <w:rPr>
                <w:rFonts w:eastAsiaTheme="majorEastAsia"/>
                <w:b/>
                <w:color w:val="000000"/>
              </w:rPr>
              <w:t xml:space="preserve"> ФОРМ И ПОДХОДОВ К ИХ РЕШЕНИЮ</w:t>
            </w:r>
            <w:r w:rsidR="00B55158" w:rsidRPr="004036B7">
              <w:rPr>
                <w:rFonts w:eastAsiaTheme="majorEastAsia"/>
                <w:b/>
                <w:color w:val="000000"/>
              </w:rPr>
              <w:t xml:space="preserve"> </w:t>
            </w:r>
            <w:r w:rsidRPr="004036B7">
              <w:rPr>
                <w:rFonts w:eastAsiaTheme="majorEastAsia"/>
                <w:b/>
                <w:color w:val="000000"/>
              </w:rPr>
              <w:t xml:space="preserve">С ИСПОЛЬЗОВАНИЕМ НЕПАРАМЕТРИЧЕСКИХ МЕТОДОВ </w:t>
            </w:r>
            <w:r w:rsidR="00B55158" w:rsidRPr="004036B7">
              <w:rPr>
                <w:rFonts w:eastAsiaTheme="majorEastAsia"/>
                <w:b/>
                <w:color w:val="000000"/>
              </w:rPr>
              <w:t xml:space="preserve"> </w:t>
            </w:r>
            <w:r w:rsidRPr="004036B7">
              <w:rPr>
                <w:rFonts w:eastAsiaTheme="majorEastAsia"/>
                <w:b/>
                <w:color w:val="000000"/>
              </w:rPr>
              <w:t xml:space="preserve"> (ЧАСТЬ 1)</w:t>
            </w:r>
          </w:p>
          <w:p w14:paraId="18B1D53B" w14:textId="77777777" w:rsidR="00AA1508" w:rsidRPr="004036B7" w:rsidRDefault="00AA1508" w:rsidP="00893282">
            <w:pPr>
              <w:spacing w:line="240" w:lineRule="auto"/>
              <w:ind w:firstLine="0"/>
              <w:jc w:val="left"/>
              <w:rPr>
                <w:rFonts w:eastAsiaTheme="majorEastAsia"/>
                <w:b/>
                <w:color w:val="000000"/>
              </w:rPr>
            </w:pPr>
          </w:p>
        </w:tc>
        <w:tc>
          <w:tcPr>
            <w:tcW w:w="2426" w:type="pct"/>
          </w:tcPr>
          <w:p w14:paraId="18B1D53C" w14:textId="77777777" w:rsidR="006C7496" w:rsidRPr="004036B7" w:rsidRDefault="00F14FFD" w:rsidP="00D86B97">
            <w:pPr>
              <w:pStyle w:val="a4"/>
              <w:tabs>
                <w:tab w:val="left" w:pos="0"/>
              </w:tabs>
              <w:spacing w:line="240" w:lineRule="auto"/>
              <w:ind w:left="0" w:firstLine="0"/>
              <w:jc w:val="left"/>
              <w:textAlignment w:val="top"/>
              <w:rPr>
                <w:b/>
                <w:lang w:val="en-US"/>
              </w:rPr>
            </w:pPr>
            <w:r w:rsidRPr="004036B7">
              <w:rPr>
                <w:b/>
                <w:lang w:val="en-US"/>
              </w:rPr>
              <w:t xml:space="preserve">RESEARCH OF THE </w:t>
            </w:r>
            <w:r w:rsidR="00D86B97" w:rsidRPr="004036B7">
              <w:rPr>
                <w:b/>
                <w:lang w:val="en-US"/>
              </w:rPr>
              <w:t xml:space="preserve">LEARNING PROCESS </w:t>
            </w:r>
            <w:r w:rsidRPr="004036B7">
              <w:rPr>
                <w:b/>
                <w:lang w:val="en-US"/>
              </w:rPr>
              <w:t>PROBLEMS AT UNIVERSITY IN THE CONDITIONS OF THE IMPLEMENTATION OF TRADITIONAL AND DISTANCE FORMS AND APPROACHES TO THEIR SOLUTION USING NONPARAMETRIC METHODS (PART 1)</w:t>
            </w:r>
          </w:p>
        </w:tc>
      </w:tr>
      <w:tr w:rsidR="00E800E4" w:rsidRPr="000771E7" w14:paraId="18B1D546" w14:textId="77777777" w:rsidTr="00E54999">
        <w:tc>
          <w:tcPr>
            <w:tcW w:w="2574" w:type="pct"/>
          </w:tcPr>
          <w:p w14:paraId="18B1D53E" w14:textId="77777777" w:rsidR="00E800E4" w:rsidRPr="005C231A" w:rsidRDefault="00E800E4" w:rsidP="00893282">
            <w:pPr>
              <w:pStyle w:val="a3"/>
              <w:spacing w:before="0" w:beforeAutospacing="0" w:after="0" w:afterAutospacing="0"/>
              <w:rPr>
                <w:sz w:val="20"/>
                <w:szCs w:val="20"/>
              </w:rPr>
            </w:pPr>
            <w:proofErr w:type="spellStart"/>
            <w:r w:rsidRPr="005C231A">
              <w:rPr>
                <w:sz w:val="20"/>
                <w:szCs w:val="20"/>
              </w:rPr>
              <w:t>Анищик</w:t>
            </w:r>
            <w:proofErr w:type="spellEnd"/>
            <w:r w:rsidRPr="005C231A">
              <w:rPr>
                <w:sz w:val="20"/>
                <w:szCs w:val="20"/>
              </w:rPr>
              <w:t xml:space="preserve"> Татьяна Алексеевна</w:t>
            </w:r>
          </w:p>
          <w:p w14:paraId="18B1D53F" w14:textId="77777777" w:rsidR="00E800E4" w:rsidRPr="005C231A" w:rsidRDefault="00E800E4" w:rsidP="00893282">
            <w:pPr>
              <w:pStyle w:val="a3"/>
              <w:spacing w:before="0" w:beforeAutospacing="0" w:after="0" w:afterAutospacing="0"/>
              <w:rPr>
                <w:sz w:val="20"/>
                <w:szCs w:val="20"/>
              </w:rPr>
            </w:pPr>
            <w:r w:rsidRPr="005C231A">
              <w:rPr>
                <w:sz w:val="20"/>
                <w:szCs w:val="20"/>
              </w:rPr>
              <w:t>старший преподаватель</w:t>
            </w:r>
          </w:p>
          <w:p w14:paraId="18B1D540" w14:textId="77777777" w:rsidR="00E800E4" w:rsidRPr="005C231A" w:rsidRDefault="00E800E4" w:rsidP="00893282">
            <w:pPr>
              <w:shd w:val="clear" w:color="auto" w:fill="FFFFFF"/>
              <w:spacing w:line="240" w:lineRule="auto"/>
              <w:ind w:firstLine="0"/>
              <w:jc w:val="left"/>
            </w:pPr>
            <w:r w:rsidRPr="005C231A">
              <w:t xml:space="preserve">РИНЦ </w:t>
            </w:r>
            <w:r w:rsidRPr="005C231A">
              <w:rPr>
                <w:lang w:val="en-US"/>
              </w:rPr>
              <w:t>SPIN</w:t>
            </w:r>
            <w:r w:rsidRPr="005C231A">
              <w:t>-код: 7310-5179</w:t>
            </w:r>
          </w:p>
          <w:p w14:paraId="18B1D541" w14:textId="77777777" w:rsidR="00E800E4" w:rsidRPr="005C231A" w:rsidRDefault="00E800E4" w:rsidP="00893282">
            <w:pPr>
              <w:pStyle w:val="a3"/>
              <w:spacing w:before="0" w:beforeAutospacing="0" w:after="0" w:afterAutospacing="0"/>
              <w:rPr>
                <w:bCs/>
                <w:sz w:val="20"/>
                <w:szCs w:val="20"/>
              </w:rPr>
            </w:pPr>
          </w:p>
        </w:tc>
        <w:tc>
          <w:tcPr>
            <w:tcW w:w="2426" w:type="pct"/>
          </w:tcPr>
          <w:p w14:paraId="18B1D542" w14:textId="77777777" w:rsidR="00E800E4" w:rsidRPr="005C231A" w:rsidRDefault="00E800E4" w:rsidP="00893282">
            <w:pPr>
              <w:pStyle w:val="a3"/>
              <w:spacing w:before="0" w:beforeAutospacing="0" w:after="0" w:afterAutospacing="0"/>
              <w:rPr>
                <w:sz w:val="20"/>
                <w:szCs w:val="20"/>
                <w:lang w:val="en-US"/>
              </w:rPr>
            </w:pPr>
            <w:proofErr w:type="spellStart"/>
            <w:r w:rsidRPr="005C231A">
              <w:rPr>
                <w:sz w:val="20"/>
                <w:szCs w:val="20"/>
                <w:lang w:val="en-US"/>
              </w:rPr>
              <w:t>Anishchik</w:t>
            </w:r>
            <w:proofErr w:type="spellEnd"/>
            <w:r w:rsidRPr="005C231A">
              <w:rPr>
                <w:sz w:val="20"/>
                <w:szCs w:val="20"/>
                <w:lang w:val="en-US"/>
              </w:rPr>
              <w:t xml:space="preserve"> Tatyana </w:t>
            </w:r>
            <w:proofErr w:type="spellStart"/>
            <w:r w:rsidRPr="005C231A">
              <w:rPr>
                <w:sz w:val="20"/>
                <w:szCs w:val="20"/>
                <w:lang w:val="en-US"/>
              </w:rPr>
              <w:t>Alekseevna</w:t>
            </w:r>
            <w:proofErr w:type="spellEnd"/>
            <w:r w:rsidRPr="005C231A">
              <w:rPr>
                <w:sz w:val="20"/>
                <w:szCs w:val="20"/>
                <w:lang w:val="en-US"/>
              </w:rPr>
              <w:t xml:space="preserve"> </w:t>
            </w:r>
          </w:p>
          <w:p w14:paraId="18B1D543" w14:textId="77777777" w:rsidR="00E800E4" w:rsidRPr="005C231A" w:rsidRDefault="00E800E4" w:rsidP="00893282">
            <w:pPr>
              <w:pStyle w:val="a3"/>
              <w:spacing w:before="0" w:beforeAutospacing="0" w:after="0" w:afterAutospacing="0"/>
              <w:rPr>
                <w:sz w:val="20"/>
                <w:szCs w:val="20"/>
                <w:lang w:val="en-US"/>
              </w:rPr>
            </w:pPr>
            <w:r w:rsidRPr="005C231A">
              <w:rPr>
                <w:sz w:val="20"/>
                <w:szCs w:val="20"/>
                <w:lang w:val="en-US"/>
              </w:rPr>
              <w:t xml:space="preserve">senior lecturer </w:t>
            </w:r>
          </w:p>
          <w:p w14:paraId="18B1D544" w14:textId="77777777" w:rsidR="00E800E4" w:rsidRPr="005C231A" w:rsidRDefault="00E800E4" w:rsidP="00893282">
            <w:pPr>
              <w:shd w:val="clear" w:color="auto" w:fill="FFFFFF"/>
              <w:spacing w:line="240" w:lineRule="auto"/>
              <w:ind w:firstLine="0"/>
              <w:jc w:val="left"/>
              <w:rPr>
                <w:lang w:val="en-US"/>
              </w:rPr>
            </w:pPr>
            <w:r w:rsidRPr="005C231A">
              <w:rPr>
                <w:lang w:val="en-US"/>
              </w:rPr>
              <w:t>RSCI SPIN-code: 7310-5179</w:t>
            </w:r>
          </w:p>
          <w:p w14:paraId="18B1D545" w14:textId="77777777" w:rsidR="00E800E4" w:rsidRPr="005C231A" w:rsidRDefault="00E800E4" w:rsidP="00893282">
            <w:pPr>
              <w:pStyle w:val="a3"/>
              <w:spacing w:before="0" w:beforeAutospacing="0" w:after="0" w:afterAutospacing="0"/>
              <w:rPr>
                <w:bCs/>
                <w:sz w:val="20"/>
                <w:szCs w:val="20"/>
                <w:lang w:val="en-US"/>
              </w:rPr>
            </w:pPr>
          </w:p>
        </w:tc>
      </w:tr>
      <w:tr w:rsidR="00413B08" w:rsidRPr="000771E7" w14:paraId="18B1D54C" w14:textId="77777777" w:rsidTr="00E54999">
        <w:tc>
          <w:tcPr>
            <w:tcW w:w="2574" w:type="pct"/>
          </w:tcPr>
          <w:p w14:paraId="18B1D547" w14:textId="77777777" w:rsidR="00413B08" w:rsidRPr="005C231A" w:rsidRDefault="00413B08" w:rsidP="00893282">
            <w:pPr>
              <w:pStyle w:val="a3"/>
              <w:spacing w:before="0" w:beforeAutospacing="0" w:after="0" w:afterAutospacing="0"/>
              <w:rPr>
                <w:sz w:val="20"/>
                <w:szCs w:val="20"/>
              </w:rPr>
            </w:pPr>
            <w:proofErr w:type="spellStart"/>
            <w:r w:rsidRPr="005C231A">
              <w:rPr>
                <w:sz w:val="20"/>
                <w:szCs w:val="20"/>
              </w:rPr>
              <w:t>Ахлёстова</w:t>
            </w:r>
            <w:proofErr w:type="spellEnd"/>
            <w:r w:rsidRPr="005C231A">
              <w:rPr>
                <w:sz w:val="20"/>
                <w:szCs w:val="20"/>
              </w:rPr>
              <w:t xml:space="preserve"> Анна Александровна</w:t>
            </w:r>
          </w:p>
          <w:p w14:paraId="18B1D548" w14:textId="77777777" w:rsidR="00413B08" w:rsidRPr="005C231A" w:rsidRDefault="00413B08" w:rsidP="00893282">
            <w:pPr>
              <w:pStyle w:val="a3"/>
              <w:spacing w:before="0" w:beforeAutospacing="0" w:after="0" w:afterAutospacing="0"/>
              <w:rPr>
                <w:sz w:val="20"/>
                <w:szCs w:val="20"/>
              </w:rPr>
            </w:pPr>
            <w:r w:rsidRPr="005C231A">
              <w:rPr>
                <w:sz w:val="20"/>
                <w:szCs w:val="20"/>
              </w:rPr>
              <w:t>студентка факультета Прикладной информатики</w:t>
            </w:r>
          </w:p>
          <w:p w14:paraId="18B1D549" w14:textId="77777777" w:rsidR="00413B08" w:rsidRPr="005C231A" w:rsidRDefault="00413B08" w:rsidP="00893282">
            <w:pPr>
              <w:pStyle w:val="a3"/>
              <w:spacing w:before="0" w:beforeAutospacing="0" w:after="0" w:afterAutospacing="0"/>
              <w:rPr>
                <w:sz w:val="20"/>
                <w:szCs w:val="20"/>
              </w:rPr>
            </w:pPr>
          </w:p>
        </w:tc>
        <w:tc>
          <w:tcPr>
            <w:tcW w:w="2426" w:type="pct"/>
          </w:tcPr>
          <w:p w14:paraId="18B1D54A" w14:textId="77777777" w:rsidR="00413B08" w:rsidRPr="005C231A" w:rsidRDefault="00413B08" w:rsidP="00893282">
            <w:pPr>
              <w:spacing w:line="240" w:lineRule="auto"/>
              <w:ind w:firstLine="0"/>
              <w:jc w:val="left"/>
              <w:rPr>
                <w:lang w:val="en-US"/>
              </w:rPr>
            </w:pPr>
            <w:proofErr w:type="spellStart"/>
            <w:r w:rsidRPr="005C231A">
              <w:rPr>
                <w:lang w:val="en-US"/>
              </w:rPr>
              <w:t>Akhlestova</w:t>
            </w:r>
            <w:proofErr w:type="spellEnd"/>
            <w:r w:rsidRPr="005C231A">
              <w:rPr>
                <w:lang w:val="en-US"/>
              </w:rPr>
              <w:t xml:space="preserve"> Anna Alexandrovna</w:t>
            </w:r>
          </w:p>
          <w:p w14:paraId="18B1D54B" w14:textId="77777777" w:rsidR="00413B08" w:rsidRPr="005C231A" w:rsidRDefault="00413B08" w:rsidP="00893282">
            <w:pPr>
              <w:pStyle w:val="a3"/>
              <w:spacing w:before="0" w:beforeAutospacing="0" w:after="0" w:afterAutospacing="0"/>
              <w:rPr>
                <w:sz w:val="20"/>
                <w:szCs w:val="20"/>
                <w:lang w:val="en-US"/>
              </w:rPr>
            </w:pPr>
            <w:r w:rsidRPr="005C231A">
              <w:rPr>
                <w:sz w:val="20"/>
                <w:szCs w:val="20"/>
                <w:lang w:val="en-US"/>
              </w:rPr>
              <w:t>student of the Faculty of Applied Informatics</w:t>
            </w:r>
          </w:p>
        </w:tc>
      </w:tr>
      <w:tr w:rsidR="00413B08" w:rsidRPr="000771E7" w14:paraId="18B1D551" w14:textId="77777777" w:rsidTr="00E54999">
        <w:tc>
          <w:tcPr>
            <w:tcW w:w="2574" w:type="pct"/>
          </w:tcPr>
          <w:p w14:paraId="18B1D54D" w14:textId="77777777" w:rsidR="00413B08" w:rsidRPr="005C231A" w:rsidRDefault="00413B08" w:rsidP="00893282">
            <w:pPr>
              <w:pStyle w:val="a3"/>
              <w:spacing w:before="0" w:beforeAutospacing="0" w:after="0" w:afterAutospacing="0"/>
              <w:rPr>
                <w:sz w:val="20"/>
                <w:szCs w:val="20"/>
              </w:rPr>
            </w:pPr>
            <w:r w:rsidRPr="005C231A">
              <w:rPr>
                <w:sz w:val="20"/>
                <w:szCs w:val="20"/>
              </w:rPr>
              <w:t>Волков Евгений Олегович</w:t>
            </w:r>
          </w:p>
          <w:p w14:paraId="18B1D54E" w14:textId="77777777" w:rsidR="00413B08" w:rsidRPr="005C231A" w:rsidRDefault="00413B08" w:rsidP="00893282">
            <w:pPr>
              <w:pStyle w:val="a3"/>
              <w:spacing w:before="0" w:beforeAutospacing="0" w:after="0" w:afterAutospacing="0"/>
              <w:rPr>
                <w:sz w:val="20"/>
                <w:szCs w:val="20"/>
              </w:rPr>
            </w:pPr>
            <w:r w:rsidRPr="005C231A">
              <w:rPr>
                <w:sz w:val="20"/>
                <w:szCs w:val="20"/>
              </w:rPr>
              <w:t>студент факультета Прикладной информатики</w:t>
            </w:r>
          </w:p>
        </w:tc>
        <w:tc>
          <w:tcPr>
            <w:tcW w:w="2426" w:type="pct"/>
          </w:tcPr>
          <w:p w14:paraId="18B1D54F" w14:textId="77777777" w:rsidR="00413B08" w:rsidRPr="005C231A" w:rsidRDefault="00413B08" w:rsidP="00893282">
            <w:pPr>
              <w:pStyle w:val="a3"/>
              <w:spacing w:before="0" w:beforeAutospacing="0" w:after="0" w:afterAutospacing="0"/>
              <w:rPr>
                <w:sz w:val="20"/>
                <w:szCs w:val="20"/>
                <w:lang w:val="en-US"/>
              </w:rPr>
            </w:pPr>
            <w:r w:rsidRPr="005C231A">
              <w:rPr>
                <w:sz w:val="20"/>
                <w:szCs w:val="20"/>
                <w:lang w:val="en-US"/>
              </w:rPr>
              <w:t xml:space="preserve">Volkov </w:t>
            </w:r>
            <w:proofErr w:type="spellStart"/>
            <w:r w:rsidRPr="005C231A">
              <w:rPr>
                <w:sz w:val="20"/>
                <w:szCs w:val="20"/>
                <w:lang w:val="en-US"/>
              </w:rPr>
              <w:t>Evgeny</w:t>
            </w:r>
            <w:proofErr w:type="spellEnd"/>
            <w:r w:rsidRPr="005C231A">
              <w:rPr>
                <w:sz w:val="20"/>
                <w:szCs w:val="20"/>
                <w:lang w:val="en-US"/>
              </w:rPr>
              <w:t xml:space="preserve"> </w:t>
            </w:r>
            <w:proofErr w:type="spellStart"/>
            <w:r w:rsidRPr="005C231A">
              <w:rPr>
                <w:sz w:val="20"/>
                <w:szCs w:val="20"/>
                <w:lang w:val="en-US"/>
              </w:rPr>
              <w:t>Olegovich</w:t>
            </w:r>
            <w:proofErr w:type="spellEnd"/>
          </w:p>
          <w:p w14:paraId="18B1D550" w14:textId="77777777" w:rsidR="00413B08" w:rsidRPr="005C231A" w:rsidRDefault="00413B08" w:rsidP="00893282">
            <w:pPr>
              <w:pStyle w:val="a3"/>
              <w:spacing w:before="0" w:beforeAutospacing="0" w:after="0" w:afterAutospacing="0"/>
              <w:rPr>
                <w:sz w:val="20"/>
                <w:szCs w:val="20"/>
                <w:lang w:val="en-US"/>
              </w:rPr>
            </w:pPr>
            <w:r w:rsidRPr="005C231A">
              <w:rPr>
                <w:sz w:val="20"/>
                <w:szCs w:val="20"/>
                <w:lang w:val="en-US"/>
              </w:rPr>
              <w:t>student of the Faculty of Applied Informatics</w:t>
            </w:r>
          </w:p>
        </w:tc>
      </w:tr>
      <w:tr w:rsidR="000A5A8E" w:rsidRPr="000771E7" w14:paraId="18B1D557" w14:textId="77777777" w:rsidTr="00E54999">
        <w:tc>
          <w:tcPr>
            <w:tcW w:w="2574" w:type="pct"/>
          </w:tcPr>
          <w:p w14:paraId="18B1D552" w14:textId="77777777" w:rsidR="000A5A8E" w:rsidRPr="005C231A" w:rsidRDefault="000A5A8E" w:rsidP="00893282">
            <w:pPr>
              <w:shd w:val="clear" w:color="auto" w:fill="FFFFFF"/>
              <w:spacing w:line="240" w:lineRule="auto"/>
              <w:ind w:firstLine="0"/>
              <w:jc w:val="left"/>
              <w:rPr>
                <w:i/>
              </w:rPr>
            </w:pPr>
            <w:r w:rsidRPr="005C231A">
              <w:rPr>
                <w:i/>
              </w:rPr>
              <w:t xml:space="preserve">Кубанский государственный аграрный </w:t>
            </w:r>
          </w:p>
          <w:p w14:paraId="18B1D553" w14:textId="77777777" w:rsidR="000A5A8E" w:rsidRPr="005C231A" w:rsidRDefault="000A5A8E" w:rsidP="00893282">
            <w:pPr>
              <w:shd w:val="clear" w:color="auto" w:fill="FFFFFF"/>
              <w:spacing w:line="240" w:lineRule="auto"/>
              <w:ind w:firstLine="0"/>
              <w:jc w:val="left"/>
              <w:rPr>
                <w:i/>
              </w:rPr>
            </w:pPr>
            <w:r w:rsidRPr="005C231A">
              <w:rPr>
                <w:i/>
              </w:rPr>
              <w:t xml:space="preserve">университет имени И.Т. Трубилина, </w:t>
            </w:r>
          </w:p>
          <w:p w14:paraId="18B1D554" w14:textId="77777777" w:rsidR="000A5A8E" w:rsidRPr="005C231A" w:rsidRDefault="000A5A8E" w:rsidP="00893282">
            <w:pPr>
              <w:shd w:val="clear" w:color="auto" w:fill="FFFFFF"/>
              <w:spacing w:line="240" w:lineRule="auto"/>
              <w:ind w:firstLine="0"/>
              <w:jc w:val="left"/>
              <w:rPr>
                <w:i/>
                <w:lang w:val="en-US"/>
              </w:rPr>
            </w:pPr>
            <w:r w:rsidRPr="005C231A">
              <w:rPr>
                <w:i/>
              </w:rPr>
              <w:t>Краснодар, Россия</w:t>
            </w:r>
          </w:p>
          <w:p w14:paraId="18B1D555" w14:textId="77777777" w:rsidR="000A5A8E" w:rsidRPr="005C231A" w:rsidRDefault="000A5A8E" w:rsidP="00893282">
            <w:pPr>
              <w:shd w:val="clear" w:color="auto" w:fill="FFFFFF"/>
              <w:spacing w:line="240" w:lineRule="auto"/>
              <w:ind w:firstLine="0"/>
              <w:jc w:val="left"/>
              <w:rPr>
                <w:i/>
                <w:lang w:val="en-US"/>
              </w:rPr>
            </w:pPr>
          </w:p>
        </w:tc>
        <w:tc>
          <w:tcPr>
            <w:tcW w:w="2426" w:type="pct"/>
          </w:tcPr>
          <w:p w14:paraId="18B1D556" w14:textId="77777777" w:rsidR="000A5A8E" w:rsidRPr="005C231A" w:rsidRDefault="000A5A8E" w:rsidP="00893282">
            <w:pPr>
              <w:pStyle w:val="a3"/>
              <w:spacing w:before="0" w:beforeAutospacing="0" w:after="0" w:afterAutospacing="0"/>
              <w:rPr>
                <w:i/>
                <w:sz w:val="20"/>
                <w:szCs w:val="20"/>
                <w:lang w:val="en-US"/>
              </w:rPr>
            </w:pPr>
            <w:r w:rsidRPr="005C231A">
              <w:rPr>
                <w:i/>
                <w:sz w:val="20"/>
                <w:szCs w:val="20"/>
                <w:lang w:val="en-US"/>
              </w:rPr>
              <w:t xml:space="preserve">Kuban state agrarian University named after </w:t>
            </w:r>
            <w:r w:rsidRPr="005C231A">
              <w:rPr>
                <w:i/>
                <w:sz w:val="20"/>
                <w:szCs w:val="20"/>
                <w:lang w:val="en-US"/>
              </w:rPr>
              <w:br/>
              <w:t xml:space="preserve">I. T. </w:t>
            </w:r>
            <w:proofErr w:type="spellStart"/>
            <w:r w:rsidRPr="005C231A">
              <w:rPr>
                <w:i/>
                <w:sz w:val="20"/>
                <w:szCs w:val="20"/>
                <w:lang w:val="en-US"/>
              </w:rPr>
              <w:t>Trubilin</w:t>
            </w:r>
            <w:proofErr w:type="spellEnd"/>
            <w:r w:rsidRPr="005C231A">
              <w:rPr>
                <w:i/>
                <w:sz w:val="20"/>
                <w:szCs w:val="20"/>
                <w:lang w:val="en-US"/>
              </w:rPr>
              <w:t>, Krasnodar, Russia</w:t>
            </w:r>
          </w:p>
        </w:tc>
      </w:tr>
      <w:tr w:rsidR="000A5A8E" w:rsidRPr="000771E7" w14:paraId="18B1D55B" w14:textId="77777777" w:rsidTr="00E54999">
        <w:tc>
          <w:tcPr>
            <w:tcW w:w="2574" w:type="pct"/>
          </w:tcPr>
          <w:p w14:paraId="18B1D558" w14:textId="77777777" w:rsidR="000A5A8E" w:rsidRPr="00D86B97" w:rsidRDefault="000A5A8E" w:rsidP="00893282">
            <w:pPr>
              <w:pStyle w:val="a4"/>
              <w:tabs>
                <w:tab w:val="left" w:pos="1134"/>
              </w:tabs>
              <w:spacing w:line="240" w:lineRule="auto"/>
              <w:ind w:left="0" w:firstLine="0"/>
              <w:contextualSpacing w:val="0"/>
              <w:jc w:val="left"/>
            </w:pPr>
            <w:r w:rsidRPr="005C231A">
              <w:t xml:space="preserve">В статье приводится обзор основных форм </w:t>
            </w:r>
            <w:r w:rsidR="001D2450" w:rsidRPr="005C231A">
              <w:t xml:space="preserve">обучения, </w:t>
            </w:r>
            <w:r w:rsidRPr="005C231A">
              <w:t xml:space="preserve">потенциально </w:t>
            </w:r>
            <w:r w:rsidR="00944333" w:rsidRPr="005C231A">
              <w:t>являющи</w:t>
            </w:r>
            <w:r w:rsidR="00D91B83" w:rsidRPr="005C231A">
              <w:t>х</w:t>
            </w:r>
            <w:r w:rsidRPr="005C231A">
              <w:t>ся элементами формирования</w:t>
            </w:r>
            <w:r w:rsidR="000C31B4" w:rsidRPr="005C231A">
              <w:t xml:space="preserve"> </w:t>
            </w:r>
            <w:r w:rsidRPr="005C231A">
              <w:t>новых</w:t>
            </w:r>
            <w:r w:rsidR="000C31B4" w:rsidRPr="005C231A">
              <w:t xml:space="preserve"> форм взаимодействия</w:t>
            </w:r>
            <w:r w:rsidR="00D91B83" w:rsidRPr="005C231A">
              <w:t xml:space="preserve"> с обучающимися</w:t>
            </w:r>
            <w:r w:rsidR="000B2A3F" w:rsidRPr="005C231A">
              <w:t>.</w:t>
            </w:r>
            <w:r w:rsidR="005D5ACE">
              <w:t xml:space="preserve"> </w:t>
            </w:r>
            <w:r w:rsidRPr="005C231A">
              <w:t>Отмечается отличительная</w:t>
            </w:r>
            <w:r w:rsidRPr="005C231A">
              <w:rPr>
                <w:rFonts w:eastAsiaTheme="majorEastAsia"/>
                <w:color w:val="000000"/>
              </w:rPr>
              <w:t xml:space="preserve"> особенность современного этапа развития всех ступеней образования </w:t>
            </w:r>
            <w:r w:rsidRPr="005C231A">
              <w:rPr>
                <w:rFonts w:eastAsiaTheme="majorEastAsia"/>
                <w:color w:val="000000"/>
              </w:rPr>
              <w:sym w:font="Symbol" w:char="F02D"/>
            </w:r>
            <w:r w:rsidRPr="005C231A">
              <w:rPr>
                <w:rFonts w:eastAsiaTheme="majorEastAsia"/>
                <w:color w:val="000000"/>
              </w:rPr>
              <w:t xml:space="preserve"> </w:t>
            </w:r>
            <w:r w:rsidR="00E64DC3" w:rsidRPr="005C231A">
              <w:rPr>
                <w:rFonts w:eastAsiaTheme="majorEastAsia"/>
                <w:color w:val="000000"/>
              </w:rPr>
              <w:t>появление комбинированной формы обучения</w:t>
            </w:r>
            <w:r w:rsidR="00923C98" w:rsidRPr="005C231A">
              <w:rPr>
                <w:rFonts w:eastAsiaTheme="majorEastAsia"/>
                <w:color w:val="000000"/>
              </w:rPr>
              <w:t xml:space="preserve">. </w:t>
            </w:r>
            <w:r w:rsidRPr="005C231A">
              <w:t xml:space="preserve">Исследование </w:t>
            </w:r>
            <w:r w:rsidR="0026391F" w:rsidRPr="005C231A">
              <w:t xml:space="preserve">процесса обучения в условиях </w:t>
            </w:r>
            <w:r w:rsidR="000C35DF">
              <w:t>р</w:t>
            </w:r>
            <w:r w:rsidR="0026391F" w:rsidRPr="005C231A">
              <w:t>еализации</w:t>
            </w:r>
            <w:r w:rsidR="00893282">
              <w:t xml:space="preserve"> </w:t>
            </w:r>
            <w:r w:rsidRPr="005C231A">
              <w:t xml:space="preserve">традиционной и </w:t>
            </w:r>
            <w:r w:rsidRPr="005C231A">
              <w:rPr>
                <w:rFonts w:eastAsiaTheme="majorEastAsia"/>
                <w:color w:val="000000"/>
              </w:rPr>
              <w:t>комбинированной форм</w:t>
            </w:r>
            <w:r w:rsidRPr="005C231A">
              <w:t xml:space="preserve"> показало, что они имеют как сходные, так и различающиеся проблемы, требующие </w:t>
            </w:r>
            <w:r w:rsidR="000B1131" w:rsidRPr="005C231A">
              <w:t>изу</w:t>
            </w:r>
            <w:r w:rsidR="00D91B83" w:rsidRPr="005C231A">
              <w:t>чения</w:t>
            </w:r>
            <w:r w:rsidR="0026391F" w:rsidRPr="005C231A">
              <w:t xml:space="preserve"> и</w:t>
            </w:r>
            <w:r w:rsidR="00D91B83" w:rsidRPr="005C231A">
              <w:t xml:space="preserve"> </w:t>
            </w:r>
            <w:r w:rsidRPr="005C231A">
              <w:t xml:space="preserve">анализа. </w:t>
            </w:r>
            <w:r w:rsidR="00F24392" w:rsidRPr="005C231A">
              <w:t xml:space="preserve">Выявлены серьезные </w:t>
            </w:r>
            <w:r w:rsidR="005D5ACE">
              <w:t>проблемы</w:t>
            </w:r>
            <w:r w:rsidR="00F24392" w:rsidRPr="005C231A">
              <w:t xml:space="preserve"> в реализации педагогических функций </w:t>
            </w:r>
            <w:r w:rsidR="001D2450" w:rsidRPr="005C231A">
              <w:t xml:space="preserve">в условиях </w:t>
            </w:r>
            <w:r w:rsidR="00F24392" w:rsidRPr="005C231A">
              <w:t>дистанционно</w:t>
            </w:r>
            <w:r w:rsidR="001D2450" w:rsidRPr="005C231A">
              <w:t xml:space="preserve">го </w:t>
            </w:r>
            <w:r w:rsidR="00F24392" w:rsidRPr="005C231A">
              <w:t>обучени</w:t>
            </w:r>
            <w:r w:rsidR="001D2450" w:rsidRPr="005C231A">
              <w:t>я</w:t>
            </w:r>
            <w:r w:rsidR="00F24392" w:rsidRPr="005C231A">
              <w:t xml:space="preserve"> ввиду отсутствия новых форм и методов взаимодействия. </w:t>
            </w:r>
            <w:r w:rsidR="00944333" w:rsidRPr="005C231A">
              <w:t>Первый этап</w:t>
            </w:r>
            <w:r w:rsidR="00893282">
              <w:t xml:space="preserve"> </w:t>
            </w:r>
            <w:r w:rsidR="00944333" w:rsidRPr="005C231A">
              <w:t>а</w:t>
            </w:r>
            <w:r w:rsidRPr="005C231A">
              <w:t>нализ</w:t>
            </w:r>
            <w:r w:rsidR="00944333" w:rsidRPr="005C231A">
              <w:t>а исходных</w:t>
            </w:r>
            <w:r w:rsidRPr="005C231A">
              <w:t xml:space="preserve"> данных,</w:t>
            </w:r>
            <w:r w:rsidR="00C133C7" w:rsidRPr="005C231A">
              <w:t xml:space="preserve"> </w:t>
            </w:r>
            <w:r w:rsidR="00E64DC3" w:rsidRPr="005C231A">
              <w:t>являющихся</w:t>
            </w:r>
            <w:r w:rsidRPr="005C231A">
              <w:t xml:space="preserve"> </w:t>
            </w:r>
            <w:r w:rsidRPr="005C231A">
              <w:rPr>
                <w:rFonts w:eastAsiaTheme="majorEastAsia"/>
                <w:color w:val="000000"/>
              </w:rPr>
              <w:t>результат</w:t>
            </w:r>
            <w:r w:rsidR="00D91B83" w:rsidRPr="005C231A">
              <w:rPr>
                <w:rFonts w:eastAsiaTheme="majorEastAsia"/>
                <w:color w:val="000000"/>
              </w:rPr>
              <w:t>ом</w:t>
            </w:r>
            <w:r w:rsidRPr="005C231A">
              <w:rPr>
                <w:rFonts w:eastAsiaTheme="majorEastAsia"/>
                <w:color w:val="000000"/>
              </w:rPr>
              <w:t xml:space="preserve"> осваивания ряда </w:t>
            </w:r>
            <w:r w:rsidRPr="005C231A">
              <w:t>базовых</w:t>
            </w:r>
            <w:r w:rsidR="00893282">
              <w:t xml:space="preserve"> </w:t>
            </w:r>
            <w:r w:rsidRPr="005C231A">
              <w:t>математических дисциплин в течение учебного года будущими специалистами в области</w:t>
            </w:r>
            <w:r w:rsidR="00893282">
              <w:t xml:space="preserve"> </w:t>
            </w:r>
            <w:r w:rsidRPr="005C231A">
              <w:rPr>
                <w:i/>
                <w:lang w:val="en-US"/>
              </w:rPr>
              <w:t>IT</w:t>
            </w:r>
            <w:r w:rsidRPr="005C231A">
              <w:t xml:space="preserve">-технологий в условиях традиционной и </w:t>
            </w:r>
            <w:r w:rsidR="001D2450" w:rsidRPr="005C231A">
              <w:t xml:space="preserve">комбинированной </w:t>
            </w:r>
            <w:r w:rsidRPr="005C231A">
              <w:t>форм</w:t>
            </w:r>
            <w:r w:rsidR="00D91B83" w:rsidRPr="005C231A">
              <w:t xml:space="preserve"> </w:t>
            </w:r>
            <w:r w:rsidRPr="005C231A">
              <w:t xml:space="preserve">обучения, выполнен с применением </w:t>
            </w:r>
            <w:r w:rsidRPr="005C231A">
              <w:rPr>
                <w:i/>
                <w:lang w:val="en-US"/>
              </w:rPr>
              <w:t>G</w:t>
            </w:r>
            <w:r w:rsidRPr="005C231A">
              <w:rPr>
                <w:i/>
              </w:rPr>
              <w:t>-</w:t>
            </w:r>
            <w:r w:rsidR="00C133C7" w:rsidRPr="005C231A">
              <w:t>критерия знаков. В результате применения статистического критерия в</w:t>
            </w:r>
            <w:r w:rsidR="00944333" w:rsidRPr="005C231A">
              <w:t>ыявлен</w:t>
            </w:r>
            <w:r w:rsidR="00C133C7" w:rsidRPr="005C231A">
              <w:t>ы</w:t>
            </w:r>
            <w:r w:rsidRPr="005C231A">
              <w:t xml:space="preserve"> положительны</w:t>
            </w:r>
            <w:r w:rsidR="00944333" w:rsidRPr="005C231A">
              <w:t>е</w:t>
            </w:r>
            <w:r w:rsidRPr="005C231A">
              <w:t xml:space="preserve"> и отрицательны</w:t>
            </w:r>
            <w:r w:rsidR="00944333" w:rsidRPr="005C231A">
              <w:t>е</w:t>
            </w:r>
            <w:r w:rsidRPr="005C231A">
              <w:t xml:space="preserve"> сдвиг</w:t>
            </w:r>
            <w:r w:rsidR="00944333" w:rsidRPr="005C231A">
              <w:t>и</w:t>
            </w:r>
            <w:r w:rsidRPr="005C231A">
              <w:t xml:space="preserve"> данных</w:t>
            </w:r>
            <w:r w:rsidR="00C133C7" w:rsidRPr="005C231A">
              <w:t>, что</w:t>
            </w:r>
            <w:r w:rsidRPr="005C231A">
              <w:t xml:space="preserve"> </w:t>
            </w:r>
            <w:r w:rsidR="00C133C7" w:rsidRPr="005C231A">
              <w:t>позволяет сделать вывод об</w:t>
            </w:r>
            <w:r w:rsidR="00944333" w:rsidRPr="005C231A">
              <w:t xml:space="preserve"> изменени</w:t>
            </w:r>
            <w:r w:rsidR="00C133C7" w:rsidRPr="005C231A">
              <w:t>и</w:t>
            </w:r>
            <w:r w:rsidR="00893282">
              <w:t xml:space="preserve"> </w:t>
            </w:r>
            <w:r w:rsidR="00944333" w:rsidRPr="005C231A">
              <w:t>успеваемости обучающихся</w:t>
            </w:r>
            <w:r w:rsidR="00C133C7" w:rsidRPr="005C231A">
              <w:t xml:space="preserve"> на разных э</w:t>
            </w:r>
            <w:r w:rsidR="00D91B83" w:rsidRPr="005C231A">
              <w:t xml:space="preserve">тапах и является основанием для </w:t>
            </w:r>
            <w:r w:rsidR="00944333" w:rsidRPr="005C231A">
              <w:t>прове</w:t>
            </w:r>
            <w:r w:rsidR="00C133C7" w:rsidRPr="005C231A">
              <w:t>дения</w:t>
            </w:r>
            <w:r w:rsidRPr="005C231A">
              <w:t xml:space="preserve"> </w:t>
            </w:r>
            <w:r w:rsidR="00944333" w:rsidRPr="005C231A">
              <w:t>дальнейше</w:t>
            </w:r>
            <w:r w:rsidR="00C133C7" w:rsidRPr="005C231A">
              <w:t>го</w:t>
            </w:r>
            <w:r w:rsidR="00944333" w:rsidRPr="005C231A">
              <w:t xml:space="preserve"> исследовани</w:t>
            </w:r>
            <w:r w:rsidR="00C133C7" w:rsidRPr="005C231A">
              <w:t>я</w:t>
            </w:r>
            <w:r w:rsidR="00944333" w:rsidRPr="005C231A">
              <w:t xml:space="preserve"> с </w:t>
            </w:r>
            <w:r w:rsidRPr="005C231A">
              <w:t>применени</w:t>
            </w:r>
            <w:r w:rsidR="00944333" w:rsidRPr="005C231A">
              <w:t>ем</w:t>
            </w:r>
            <w:r w:rsidRPr="005C231A">
              <w:t xml:space="preserve"> одного из методов корреляционного анализа</w:t>
            </w:r>
          </w:p>
          <w:p w14:paraId="18B1D559" w14:textId="77777777" w:rsidR="00893282" w:rsidRPr="00D86B97" w:rsidRDefault="00893282" w:rsidP="00893282">
            <w:pPr>
              <w:pStyle w:val="a4"/>
              <w:tabs>
                <w:tab w:val="left" w:pos="1134"/>
              </w:tabs>
              <w:spacing w:line="240" w:lineRule="auto"/>
              <w:ind w:left="0" w:firstLine="0"/>
              <w:contextualSpacing w:val="0"/>
              <w:jc w:val="left"/>
            </w:pPr>
          </w:p>
        </w:tc>
        <w:tc>
          <w:tcPr>
            <w:tcW w:w="2426" w:type="pct"/>
          </w:tcPr>
          <w:p w14:paraId="18B1D55A" w14:textId="77777777" w:rsidR="000A5A8E" w:rsidRPr="005C231A" w:rsidRDefault="0026391F" w:rsidP="00893282">
            <w:pPr>
              <w:pStyle w:val="a3"/>
              <w:spacing w:before="0" w:beforeAutospacing="0" w:after="0" w:afterAutospacing="0"/>
              <w:rPr>
                <w:sz w:val="20"/>
                <w:szCs w:val="20"/>
                <w:lang w:val="en-US"/>
              </w:rPr>
            </w:pPr>
            <w:r w:rsidRPr="005C231A">
              <w:rPr>
                <w:sz w:val="20"/>
                <w:szCs w:val="20"/>
                <w:lang w:val="en-US"/>
              </w:rPr>
              <w:t xml:space="preserve">The article gives a review of the main forms of training. Distinctive feature of the modern stage of development of all levels of education is a </w:t>
            </w:r>
            <w:r w:rsidR="00893282">
              <w:rPr>
                <w:sz w:val="20"/>
                <w:szCs w:val="20"/>
                <w:lang w:val="en-US"/>
              </w:rPr>
              <w:t xml:space="preserve"> </w:t>
            </w:r>
            <w:r w:rsidRPr="005C231A">
              <w:rPr>
                <w:sz w:val="20"/>
                <w:szCs w:val="20"/>
                <w:lang w:val="en-US"/>
              </w:rPr>
              <w:t xml:space="preserve">combination of traditional and distance forms. The </w:t>
            </w:r>
            <w:r w:rsidR="00E16406">
              <w:rPr>
                <w:sz w:val="20"/>
                <w:szCs w:val="20"/>
                <w:lang w:val="en-US"/>
              </w:rPr>
              <w:t xml:space="preserve">study also presents a </w:t>
            </w:r>
            <w:r w:rsidRPr="005C231A">
              <w:rPr>
                <w:sz w:val="20"/>
                <w:szCs w:val="20"/>
                <w:lang w:val="en-US"/>
              </w:rPr>
              <w:t xml:space="preserve">definition of the combined form of training. The </w:t>
            </w:r>
            <w:r w:rsidR="00E16406">
              <w:rPr>
                <w:sz w:val="20"/>
                <w:szCs w:val="20"/>
                <w:lang w:val="en-US"/>
              </w:rPr>
              <w:t>examination</w:t>
            </w:r>
            <w:r w:rsidRPr="005C231A">
              <w:rPr>
                <w:sz w:val="20"/>
                <w:szCs w:val="20"/>
                <w:lang w:val="en-US"/>
              </w:rPr>
              <w:t xml:space="preserve"> of the problems of implementing pedagogical functions in the conditions of traditional and combined forms of training has shown that they both have similar and different problems that require analysis and consideration of approaches to their</w:t>
            </w:r>
            <w:r w:rsidR="00893282">
              <w:rPr>
                <w:sz w:val="20"/>
                <w:szCs w:val="20"/>
                <w:lang w:val="en-US"/>
              </w:rPr>
              <w:t xml:space="preserve"> </w:t>
            </w:r>
            <w:r w:rsidRPr="005C231A">
              <w:rPr>
                <w:sz w:val="20"/>
                <w:szCs w:val="20"/>
                <w:lang w:val="en-US"/>
              </w:rPr>
              <w:t>solution. The analysis of data is representing the</w:t>
            </w:r>
            <w:r w:rsidR="00893282">
              <w:rPr>
                <w:sz w:val="20"/>
                <w:szCs w:val="20"/>
                <w:lang w:val="en-US"/>
              </w:rPr>
              <w:t xml:space="preserve"> </w:t>
            </w:r>
            <w:r w:rsidRPr="005C231A">
              <w:rPr>
                <w:sz w:val="20"/>
                <w:szCs w:val="20"/>
                <w:lang w:val="en-US"/>
              </w:rPr>
              <w:t>results of mastering a number of basic mathematical disciplines during the academic year by future specialists in the field of IT technologies in the conditions of traditional and combined forms of training</w:t>
            </w:r>
            <w:r w:rsidR="00E16406">
              <w:rPr>
                <w:sz w:val="20"/>
                <w:szCs w:val="20"/>
                <w:lang w:val="en-US"/>
              </w:rPr>
              <w:t>. It</w:t>
            </w:r>
            <w:r w:rsidRPr="005C231A">
              <w:rPr>
                <w:sz w:val="20"/>
                <w:szCs w:val="20"/>
                <w:lang w:val="en-US"/>
              </w:rPr>
              <w:t xml:space="preserve"> was performed using the G-criterion of signs. The existence of positive and negative data shifts as a result of the application of the statistical criterion </w:t>
            </w:r>
            <w:r w:rsidR="00893282">
              <w:rPr>
                <w:sz w:val="20"/>
                <w:szCs w:val="20"/>
                <w:lang w:val="en-US"/>
              </w:rPr>
              <w:t xml:space="preserve"> </w:t>
            </w:r>
            <w:r w:rsidRPr="005C231A">
              <w:rPr>
                <w:sz w:val="20"/>
                <w:szCs w:val="20"/>
                <w:lang w:val="en-US"/>
              </w:rPr>
              <w:t>authenticate the possibility of using one of the methods of correlation analysis</w:t>
            </w:r>
          </w:p>
        </w:tc>
      </w:tr>
      <w:tr w:rsidR="000A5A8E" w:rsidRPr="000771E7" w14:paraId="18B1D560" w14:textId="77777777" w:rsidTr="00E54999">
        <w:tc>
          <w:tcPr>
            <w:tcW w:w="2574" w:type="pct"/>
          </w:tcPr>
          <w:p w14:paraId="18B1D55C" w14:textId="77777777" w:rsidR="0026391F" w:rsidRDefault="000A5A8E" w:rsidP="00893282">
            <w:pPr>
              <w:spacing w:line="240" w:lineRule="auto"/>
              <w:ind w:firstLine="0"/>
              <w:jc w:val="left"/>
              <w:rPr>
                <w:rFonts w:eastAsiaTheme="majorEastAsia"/>
                <w:color w:val="000000"/>
              </w:rPr>
            </w:pPr>
            <w:r w:rsidRPr="005C231A">
              <w:rPr>
                <w:bCs/>
              </w:rPr>
              <w:t>Ключевые слова:</w:t>
            </w:r>
            <w:r w:rsidR="0026391F" w:rsidRPr="005C231A">
              <w:rPr>
                <w:bCs/>
              </w:rPr>
              <w:t xml:space="preserve"> ОБУЧЕНИЕ,</w:t>
            </w:r>
            <w:r w:rsidRPr="005C231A">
              <w:rPr>
                <w:bCs/>
              </w:rPr>
              <w:t xml:space="preserve"> </w:t>
            </w:r>
            <w:r w:rsidR="0026391F" w:rsidRPr="005C231A">
              <w:rPr>
                <w:rFonts w:eastAsiaTheme="majorEastAsia"/>
                <w:color w:val="000000"/>
              </w:rPr>
              <w:t xml:space="preserve">АТТЕСТАЦИЯ, </w:t>
            </w:r>
            <w:r w:rsidR="00EA7497" w:rsidRPr="005C231A">
              <w:rPr>
                <w:rFonts w:eastAsiaTheme="majorEastAsia"/>
                <w:color w:val="000000"/>
              </w:rPr>
              <w:t xml:space="preserve">КОМБИНИРОВАННАЯ И </w:t>
            </w:r>
            <w:r w:rsidRPr="005C231A">
              <w:rPr>
                <w:bCs/>
              </w:rPr>
              <w:t>СМЕШАННАЯ ФОРМ</w:t>
            </w:r>
            <w:r w:rsidR="00EA7497" w:rsidRPr="005C231A">
              <w:rPr>
                <w:bCs/>
              </w:rPr>
              <w:t>Ы</w:t>
            </w:r>
            <w:r w:rsidRPr="005C231A">
              <w:rPr>
                <w:bCs/>
              </w:rPr>
              <w:t xml:space="preserve">, </w:t>
            </w:r>
            <w:r w:rsidR="00FD1EFF" w:rsidRPr="005C231A">
              <w:rPr>
                <w:rFonts w:eastAsiaTheme="majorEastAsia"/>
                <w:color w:val="000000"/>
              </w:rPr>
              <w:t xml:space="preserve">СИСТЕМА ОБУЧЕНИЯ, ОНЛАЙН-ОБРАЗОВАНИЕ, </w:t>
            </w:r>
            <w:r w:rsidR="00EA7497" w:rsidRPr="005C231A">
              <w:rPr>
                <w:rFonts w:eastAsiaTheme="majorEastAsia"/>
                <w:color w:val="000000"/>
              </w:rPr>
              <w:t xml:space="preserve">ТРАДИЦИОННАЯ И ДИСТАНЦИОННАЯ </w:t>
            </w:r>
            <w:r w:rsidRPr="005C231A">
              <w:rPr>
                <w:rFonts w:eastAsiaTheme="majorEastAsia"/>
                <w:color w:val="000000"/>
              </w:rPr>
              <w:t>ФОРМ</w:t>
            </w:r>
            <w:r w:rsidR="00EA7497" w:rsidRPr="005C231A">
              <w:rPr>
                <w:rFonts w:eastAsiaTheme="majorEastAsia"/>
                <w:color w:val="000000"/>
              </w:rPr>
              <w:t>Ы</w:t>
            </w:r>
            <w:r w:rsidRPr="005C231A">
              <w:rPr>
                <w:rFonts w:eastAsiaTheme="majorEastAsia"/>
                <w:color w:val="000000"/>
              </w:rPr>
              <w:t>, НЕПАРАМЕТРИЧЕСКИЕ КРИТЕРИИ</w:t>
            </w:r>
          </w:p>
          <w:p w14:paraId="18B1D55D" w14:textId="77777777" w:rsidR="00D86B97" w:rsidRDefault="00D86B97" w:rsidP="00893282">
            <w:pPr>
              <w:spacing w:line="240" w:lineRule="auto"/>
              <w:ind w:firstLine="0"/>
              <w:jc w:val="left"/>
              <w:rPr>
                <w:rFonts w:eastAsiaTheme="majorEastAsia"/>
                <w:color w:val="000000"/>
              </w:rPr>
            </w:pPr>
          </w:p>
          <w:p w14:paraId="18B1D55E" w14:textId="77777777" w:rsidR="00D86B97" w:rsidRPr="00D86B97" w:rsidRDefault="00D86B97" w:rsidP="00893282">
            <w:pPr>
              <w:spacing w:line="240" w:lineRule="auto"/>
              <w:ind w:firstLine="0"/>
              <w:jc w:val="left"/>
              <w:rPr>
                <w:rFonts w:eastAsiaTheme="majorEastAsia"/>
                <w:color w:val="000000"/>
                <w:lang w:val="en-US"/>
              </w:rPr>
            </w:pPr>
            <w:r w:rsidRPr="00403335">
              <w:rPr>
                <w:lang w:val="en-US"/>
              </w:rPr>
              <w:lastRenderedPageBreak/>
              <w:t xml:space="preserve">DOI: </w:t>
            </w:r>
            <w:hyperlink r:id="rId8" w:history="1">
              <w:r w:rsidRPr="00A01C96">
                <w:rPr>
                  <w:rStyle w:val="a8"/>
                  <w:lang w:val="en-US"/>
                </w:rPr>
                <w:t>http://dx.doi.org/10.21515/1990-4665-171-001</w:t>
              </w:r>
            </w:hyperlink>
            <w:r>
              <w:rPr>
                <w:lang w:val="en-US"/>
              </w:rPr>
              <w:t xml:space="preserve">  </w:t>
            </w:r>
          </w:p>
        </w:tc>
        <w:tc>
          <w:tcPr>
            <w:tcW w:w="2426" w:type="pct"/>
          </w:tcPr>
          <w:p w14:paraId="18B1D55F" w14:textId="77777777" w:rsidR="000A5A8E" w:rsidRPr="005C231A" w:rsidRDefault="000A5A8E" w:rsidP="00893282">
            <w:pPr>
              <w:autoSpaceDE w:val="0"/>
              <w:autoSpaceDN w:val="0"/>
              <w:adjustRightInd w:val="0"/>
              <w:spacing w:line="240" w:lineRule="auto"/>
              <w:ind w:firstLine="35"/>
              <w:jc w:val="left"/>
              <w:rPr>
                <w:lang w:val="en-US"/>
              </w:rPr>
            </w:pPr>
            <w:r w:rsidRPr="005C231A">
              <w:rPr>
                <w:lang w:val="en-US"/>
              </w:rPr>
              <w:lastRenderedPageBreak/>
              <w:t xml:space="preserve">Keywords: </w:t>
            </w:r>
            <w:r w:rsidR="00862BD9" w:rsidRPr="00862BD9">
              <w:rPr>
                <w:lang w:val="en-US"/>
              </w:rPr>
              <w:t>TRAINING, CERTIFICATION, COMBINED AND MIXED FORMS, TRAINING SYSTEM, ONLINE EDUCATION, TRADITIONAL AND DISTANCE FORMS, NON-PARAMETRIC CRITERIA</w:t>
            </w:r>
          </w:p>
        </w:tc>
      </w:tr>
    </w:tbl>
    <w:p w14:paraId="18B1D561" w14:textId="77777777" w:rsidR="005159BC" w:rsidRPr="005C231A" w:rsidRDefault="005159BC" w:rsidP="00054B1A">
      <w:pPr>
        <w:shd w:val="clear" w:color="auto" w:fill="FFFFFF"/>
        <w:tabs>
          <w:tab w:val="left" w:pos="993"/>
          <w:tab w:val="left" w:pos="1418"/>
        </w:tabs>
        <w:spacing w:before="120"/>
        <w:rPr>
          <w:rFonts w:ascii="Times New Roman" w:eastAsiaTheme="majorEastAsia" w:hAnsi="Times New Roman" w:cs="Times New Roman"/>
          <w:b/>
          <w:color w:val="000000"/>
          <w:sz w:val="28"/>
          <w:szCs w:val="28"/>
        </w:rPr>
      </w:pPr>
      <w:r w:rsidRPr="005C231A">
        <w:rPr>
          <w:rFonts w:ascii="Times New Roman" w:eastAsiaTheme="majorEastAsia" w:hAnsi="Times New Roman" w:cs="Times New Roman"/>
          <w:b/>
          <w:color w:val="000000"/>
          <w:sz w:val="28"/>
          <w:szCs w:val="28"/>
        </w:rPr>
        <w:t>Введение</w:t>
      </w:r>
    </w:p>
    <w:p w14:paraId="18B1D562" w14:textId="77777777" w:rsidR="00D50A62" w:rsidRPr="005C231A" w:rsidRDefault="0059465A" w:rsidP="005159BC">
      <w:pPr>
        <w:shd w:val="clear" w:color="auto" w:fill="FFFFFF"/>
        <w:tabs>
          <w:tab w:val="left" w:pos="993"/>
          <w:tab w:val="left" w:pos="1418"/>
        </w:tabs>
        <w:rPr>
          <w:rFonts w:ascii="Times New Roman" w:eastAsia="Times New Roman" w:hAnsi="Times New Roman" w:cs="Times New Roman"/>
          <w:color w:val="000000"/>
          <w:sz w:val="28"/>
          <w:szCs w:val="28"/>
          <w:bdr w:val="none" w:sz="0" w:space="0" w:color="auto" w:frame="1"/>
          <w:lang w:eastAsia="ru-RU"/>
        </w:rPr>
      </w:pPr>
      <w:r w:rsidRPr="005C231A">
        <w:rPr>
          <w:rFonts w:ascii="Times New Roman" w:eastAsiaTheme="majorEastAsia" w:hAnsi="Times New Roman" w:cs="Times New Roman"/>
          <w:color w:val="000000"/>
          <w:sz w:val="28"/>
          <w:szCs w:val="28"/>
        </w:rPr>
        <w:t xml:space="preserve">Глобальные изменения в </w:t>
      </w:r>
      <w:r w:rsidR="0086096A" w:rsidRPr="005C231A">
        <w:rPr>
          <w:rFonts w:ascii="Times New Roman" w:eastAsiaTheme="majorEastAsia" w:hAnsi="Times New Roman" w:cs="Times New Roman"/>
          <w:color w:val="000000"/>
          <w:sz w:val="28"/>
          <w:szCs w:val="28"/>
        </w:rPr>
        <w:t xml:space="preserve">жизнедеятельности </w:t>
      </w:r>
      <w:r w:rsidRPr="005C231A">
        <w:rPr>
          <w:rFonts w:ascii="Times New Roman" w:eastAsiaTheme="majorEastAsia" w:hAnsi="Times New Roman" w:cs="Times New Roman"/>
          <w:color w:val="000000"/>
          <w:sz w:val="28"/>
          <w:szCs w:val="28"/>
        </w:rPr>
        <w:t>обществ</w:t>
      </w:r>
      <w:r w:rsidR="0086096A" w:rsidRPr="005C231A">
        <w:rPr>
          <w:rFonts w:ascii="Times New Roman" w:eastAsiaTheme="majorEastAsia" w:hAnsi="Times New Roman" w:cs="Times New Roman"/>
          <w:color w:val="000000"/>
          <w:sz w:val="28"/>
          <w:szCs w:val="28"/>
        </w:rPr>
        <w:t>а</w:t>
      </w:r>
      <w:r w:rsidRPr="005C231A">
        <w:rPr>
          <w:rFonts w:ascii="Times New Roman" w:eastAsiaTheme="majorEastAsia" w:hAnsi="Times New Roman" w:cs="Times New Roman"/>
          <w:color w:val="000000"/>
          <w:sz w:val="28"/>
          <w:szCs w:val="28"/>
        </w:rPr>
        <w:t xml:space="preserve"> </w:t>
      </w:r>
      <w:r w:rsidR="00920347" w:rsidRPr="005C231A">
        <w:rPr>
          <w:rFonts w:ascii="Times New Roman" w:eastAsiaTheme="majorEastAsia" w:hAnsi="Times New Roman" w:cs="Times New Roman"/>
          <w:color w:val="000000"/>
          <w:sz w:val="28"/>
          <w:szCs w:val="28"/>
        </w:rPr>
        <w:t>неизменно приводят</w:t>
      </w:r>
      <w:r w:rsidR="00091955" w:rsidRPr="005C231A">
        <w:rPr>
          <w:rFonts w:ascii="Times New Roman" w:eastAsiaTheme="majorEastAsia" w:hAnsi="Times New Roman" w:cs="Times New Roman"/>
          <w:color w:val="000000"/>
          <w:sz w:val="28"/>
          <w:szCs w:val="28"/>
        </w:rPr>
        <w:t xml:space="preserve"> к</w:t>
      </w:r>
      <w:r w:rsidR="00C23591" w:rsidRPr="005C231A">
        <w:rPr>
          <w:rFonts w:ascii="Times New Roman" w:eastAsiaTheme="majorEastAsia" w:hAnsi="Times New Roman" w:cs="Times New Roman"/>
          <w:color w:val="000000"/>
          <w:sz w:val="28"/>
          <w:szCs w:val="28"/>
        </w:rPr>
        <w:t xml:space="preserve"> </w:t>
      </w:r>
      <w:r w:rsidR="009A31D0" w:rsidRPr="005C231A">
        <w:rPr>
          <w:rFonts w:ascii="Times New Roman" w:eastAsiaTheme="majorEastAsia" w:hAnsi="Times New Roman" w:cs="Times New Roman"/>
          <w:color w:val="000000"/>
          <w:sz w:val="28"/>
          <w:szCs w:val="28"/>
        </w:rPr>
        <w:t xml:space="preserve">его </w:t>
      </w:r>
      <w:r w:rsidRPr="005C231A">
        <w:rPr>
          <w:rFonts w:ascii="Times New Roman" w:eastAsiaTheme="majorEastAsia" w:hAnsi="Times New Roman" w:cs="Times New Roman"/>
          <w:color w:val="000000"/>
          <w:sz w:val="28"/>
          <w:szCs w:val="28"/>
        </w:rPr>
        <w:t>социокультурной модификаци</w:t>
      </w:r>
      <w:r w:rsidR="00091955" w:rsidRPr="005C231A">
        <w:rPr>
          <w:rFonts w:ascii="Times New Roman" w:eastAsiaTheme="majorEastAsia" w:hAnsi="Times New Roman" w:cs="Times New Roman"/>
          <w:color w:val="000000"/>
          <w:sz w:val="28"/>
          <w:szCs w:val="28"/>
        </w:rPr>
        <w:t>и</w:t>
      </w:r>
      <w:r w:rsidRPr="005C231A">
        <w:rPr>
          <w:rFonts w:ascii="Times New Roman" w:eastAsiaTheme="majorEastAsia" w:hAnsi="Times New Roman" w:cs="Times New Roman"/>
          <w:color w:val="000000"/>
          <w:sz w:val="28"/>
          <w:szCs w:val="28"/>
        </w:rPr>
        <w:t xml:space="preserve">, в том числе и в </w:t>
      </w:r>
      <w:r w:rsidR="00D32B8A">
        <w:rPr>
          <w:rFonts w:ascii="Times New Roman" w:eastAsiaTheme="majorEastAsia" w:hAnsi="Times New Roman" w:cs="Times New Roman"/>
          <w:color w:val="000000"/>
          <w:sz w:val="28"/>
          <w:szCs w:val="28"/>
        </w:rPr>
        <w:t>области образования</w:t>
      </w:r>
      <w:r w:rsidR="00AA1508" w:rsidRPr="005C231A">
        <w:rPr>
          <w:rFonts w:ascii="Times New Roman" w:eastAsiaTheme="majorEastAsia" w:hAnsi="Times New Roman" w:cs="Times New Roman"/>
          <w:color w:val="000000"/>
          <w:sz w:val="28"/>
          <w:szCs w:val="28"/>
        </w:rPr>
        <w:t>. В</w:t>
      </w:r>
      <w:r w:rsidR="009A31D0" w:rsidRPr="005C231A">
        <w:rPr>
          <w:rFonts w:ascii="Times New Roman" w:eastAsiaTheme="majorEastAsia" w:hAnsi="Times New Roman" w:cs="Times New Roman"/>
          <w:color w:val="000000"/>
          <w:sz w:val="28"/>
          <w:szCs w:val="28"/>
        </w:rPr>
        <w:t xml:space="preserve"> настоящем </w:t>
      </w:r>
      <w:r w:rsidRPr="005C231A">
        <w:rPr>
          <w:rFonts w:ascii="Times New Roman" w:eastAsiaTheme="majorEastAsia" w:hAnsi="Times New Roman" w:cs="Times New Roman"/>
          <w:color w:val="000000"/>
          <w:sz w:val="28"/>
          <w:szCs w:val="28"/>
        </w:rPr>
        <w:t>прои</w:t>
      </w:r>
      <w:r w:rsidR="00920347" w:rsidRPr="005C231A">
        <w:rPr>
          <w:rFonts w:ascii="Times New Roman" w:eastAsiaTheme="majorEastAsia" w:hAnsi="Times New Roman" w:cs="Times New Roman"/>
          <w:color w:val="000000"/>
          <w:sz w:val="28"/>
          <w:szCs w:val="28"/>
        </w:rPr>
        <w:t>сходит</w:t>
      </w:r>
      <w:r w:rsidRPr="005C231A">
        <w:rPr>
          <w:rFonts w:ascii="Times New Roman" w:eastAsiaTheme="majorEastAsia" w:hAnsi="Times New Roman" w:cs="Times New Roman"/>
          <w:color w:val="000000"/>
          <w:sz w:val="28"/>
          <w:szCs w:val="28"/>
        </w:rPr>
        <w:t xml:space="preserve"> </w:t>
      </w:r>
      <w:r w:rsidR="00920347" w:rsidRPr="005C231A">
        <w:rPr>
          <w:rFonts w:ascii="Times New Roman" w:eastAsiaTheme="majorEastAsia" w:hAnsi="Times New Roman" w:cs="Times New Roman"/>
          <w:color w:val="000000"/>
          <w:sz w:val="28"/>
          <w:szCs w:val="28"/>
        </w:rPr>
        <w:t xml:space="preserve">процесс </w:t>
      </w:r>
      <w:r w:rsidRPr="005C231A">
        <w:rPr>
          <w:rFonts w:ascii="Times New Roman" w:eastAsiaTheme="majorEastAsia" w:hAnsi="Times New Roman" w:cs="Times New Roman"/>
          <w:color w:val="000000"/>
          <w:sz w:val="28"/>
          <w:szCs w:val="28"/>
        </w:rPr>
        <w:t>переход</w:t>
      </w:r>
      <w:r w:rsidR="00920347" w:rsidRPr="005C231A">
        <w:rPr>
          <w:rFonts w:ascii="Times New Roman" w:eastAsiaTheme="majorEastAsia" w:hAnsi="Times New Roman" w:cs="Times New Roman"/>
          <w:color w:val="000000"/>
          <w:sz w:val="28"/>
          <w:szCs w:val="28"/>
        </w:rPr>
        <w:t>а</w:t>
      </w:r>
      <w:r w:rsidRPr="005C231A">
        <w:rPr>
          <w:rFonts w:ascii="Times New Roman" w:eastAsiaTheme="majorEastAsia" w:hAnsi="Times New Roman" w:cs="Times New Roman"/>
          <w:color w:val="000000"/>
          <w:sz w:val="28"/>
          <w:szCs w:val="28"/>
        </w:rPr>
        <w:t xml:space="preserve"> от одной образовательной </w:t>
      </w:r>
      <w:r w:rsidR="00040EAB" w:rsidRPr="005C231A">
        <w:rPr>
          <w:rFonts w:ascii="Times New Roman" w:eastAsiaTheme="majorEastAsia" w:hAnsi="Times New Roman" w:cs="Times New Roman"/>
          <w:color w:val="000000"/>
          <w:sz w:val="28"/>
          <w:szCs w:val="28"/>
        </w:rPr>
        <w:t xml:space="preserve">действительности </w:t>
      </w:r>
      <w:r w:rsidRPr="005C231A">
        <w:rPr>
          <w:rFonts w:ascii="Times New Roman" w:eastAsiaTheme="majorEastAsia" w:hAnsi="Times New Roman" w:cs="Times New Roman"/>
          <w:color w:val="000000"/>
          <w:sz w:val="28"/>
          <w:szCs w:val="28"/>
        </w:rPr>
        <w:t>к дру</w:t>
      </w:r>
      <w:r w:rsidR="00EA5F36" w:rsidRPr="005C231A">
        <w:rPr>
          <w:rFonts w:ascii="Times New Roman" w:eastAsiaTheme="majorEastAsia" w:hAnsi="Times New Roman" w:cs="Times New Roman"/>
          <w:color w:val="000000"/>
          <w:sz w:val="28"/>
          <w:szCs w:val="28"/>
        </w:rPr>
        <w:t>гой</w:t>
      </w:r>
      <w:r w:rsidR="00250D03" w:rsidRPr="005C231A">
        <w:rPr>
          <w:rFonts w:ascii="Times New Roman" w:eastAsiaTheme="majorEastAsia" w:hAnsi="Times New Roman" w:cs="Times New Roman"/>
          <w:color w:val="000000"/>
          <w:sz w:val="28"/>
          <w:szCs w:val="28"/>
        </w:rPr>
        <w:t>, требу</w:t>
      </w:r>
      <w:r w:rsidR="005159BC" w:rsidRPr="005C231A">
        <w:rPr>
          <w:rFonts w:ascii="Times New Roman" w:eastAsiaTheme="majorEastAsia" w:hAnsi="Times New Roman" w:cs="Times New Roman"/>
          <w:color w:val="000000"/>
          <w:sz w:val="28"/>
          <w:szCs w:val="28"/>
        </w:rPr>
        <w:t>ющей</w:t>
      </w:r>
      <w:r w:rsidR="00250D03" w:rsidRPr="005C231A">
        <w:rPr>
          <w:rFonts w:ascii="Times New Roman" w:eastAsiaTheme="majorEastAsia" w:hAnsi="Times New Roman" w:cs="Times New Roman"/>
          <w:color w:val="000000"/>
          <w:sz w:val="28"/>
          <w:szCs w:val="28"/>
        </w:rPr>
        <w:t xml:space="preserve"> е</w:t>
      </w:r>
      <w:r w:rsidR="005159BC" w:rsidRPr="005C231A">
        <w:rPr>
          <w:rFonts w:ascii="Times New Roman" w:eastAsiaTheme="majorEastAsia" w:hAnsi="Times New Roman" w:cs="Times New Roman"/>
          <w:color w:val="000000"/>
          <w:sz w:val="28"/>
          <w:szCs w:val="28"/>
        </w:rPr>
        <w:t>е</w:t>
      </w:r>
      <w:r w:rsidR="00250D03" w:rsidRPr="005C231A">
        <w:rPr>
          <w:rFonts w:ascii="Times New Roman" w:eastAsiaTheme="majorEastAsia" w:hAnsi="Times New Roman" w:cs="Times New Roman"/>
          <w:color w:val="000000"/>
          <w:sz w:val="28"/>
          <w:szCs w:val="28"/>
        </w:rPr>
        <w:t xml:space="preserve"> осмысления, </w:t>
      </w:r>
      <w:r w:rsidR="007B5DCA" w:rsidRPr="005C231A">
        <w:rPr>
          <w:rFonts w:ascii="Times New Roman" w:eastAsiaTheme="majorEastAsia" w:hAnsi="Times New Roman" w:cs="Times New Roman"/>
          <w:color w:val="000000"/>
          <w:sz w:val="28"/>
          <w:szCs w:val="28"/>
        </w:rPr>
        <w:t>анализа</w:t>
      </w:r>
      <w:r w:rsidR="00250D03" w:rsidRPr="005C231A">
        <w:rPr>
          <w:rFonts w:ascii="Times New Roman" w:eastAsiaTheme="majorEastAsia" w:hAnsi="Times New Roman" w:cs="Times New Roman"/>
          <w:color w:val="000000"/>
          <w:sz w:val="28"/>
          <w:szCs w:val="28"/>
        </w:rPr>
        <w:t xml:space="preserve"> и систематизации</w:t>
      </w:r>
      <w:r w:rsidR="007B5DCA" w:rsidRPr="005C231A">
        <w:rPr>
          <w:rFonts w:ascii="Times New Roman" w:eastAsiaTheme="majorEastAsia" w:hAnsi="Times New Roman" w:cs="Times New Roman"/>
          <w:color w:val="000000"/>
          <w:sz w:val="28"/>
          <w:szCs w:val="28"/>
        </w:rPr>
        <w:t>.</w:t>
      </w:r>
    </w:p>
    <w:p w14:paraId="18B1D563" w14:textId="77777777" w:rsidR="005C6348" w:rsidRPr="005C231A" w:rsidRDefault="005C6348" w:rsidP="008818C2">
      <w:pPr>
        <w:pStyle w:val="a4"/>
        <w:tabs>
          <w:tab w:val="left" w:pos="993"/>
        </w:tabs>
        <w:ind w:left="0"/>
        <w:rPr>
          <w:rFonts w:ascii="Times New Roman" w:eastAsiaTheme="majorEastAsia" w:hAnsi="Times New Roman" w:cs="Times New Roman"/>
          <w:color w:val="000000"/>
          <w:sz w:val="28"/>
          <w:szCs w:val="28"/>
        </w:rPr>
      </w:pPr>
      <w:r w:rsidRPr="005C231A">
        <w:rPr>
          <w:rFonts w:ascii="Times New Roman" w:eastAsiaTheme="majorEastAsia" w:hAnsi="Times New Roman" w:cs="Times New Roman"/>
          <w:color w:val="000000"/>
          <w:sz w:val="28"/>
          <w:szCs w:val="28"/>
        </w:rPr>
        <w:t xml:space="preserve">Понятие «обучение» исследовалось давно, его трактовали как деятельность, например, Т. А. Ильина (1968), М. А. Данилова и М. Н. </w:t>
      </w:r>
      <w:proofErr w:type="spellStart"/>
      <w:r w:rsidRPr="005C231A">
        <w:rPr>
          <w:rFonts w:ascii="Times New Roman" w:eastAsiaTheme="majorEastAsia" w:hAnsi="Times New Roman" w:cs="Times New Roman"/>
          <w:color w:val="000000"/>
          <w:sz w:val="28"/>
          <w:szCs w:val="28"/>
        </w:rPr>
        <w:t>Скаткина</w:t>
      </w:r>
      <w:proofErr w:type="spellEnd"/>
      <w:r w:rsidRPr="005C231A">
        <w:rPr>
          <w:rFonts w:ascii="Times New Roman" w:eastAsiaTheme="majorEastAsia" w:hAnsi="Times New Roman" w:cs="Times New Roman"/>
          <w:color w:val="000000"/>
          <w:sz w:val="28"/>
          <w:szCs w:val="28"/>
        </w:rPr>
        <w:t xml:space="preserve"> (1975, 1982); представляли как процесс, например, Г. И. Щукина (1977), Т. А. Ильина (1984), Г. </w:t>
      </w:r>
      <w:proofErr w:type="spellStart"/>
      <w:r w:rsidRPr="005C231A">
        <w:rPr>
          <w:rFonts w:ascii="Times New Roman" w:eastAsiaTheme="majorEastAsia" w:hAnsi="Times New Roman" w:cs="Times New Roman"/>
          <w:color w:val="000000"/>
          <w:sz w:val="28"/>
          <w:szCs w:val="28"/>
        </w:rPr>
        <w:t>Нойнер</w:t>
      </w:r>
      <w:proofErr w:type="spellEnd"/>
      <w:r w:rsidRPr="005C231A">
        <w:rPr>
          <w:rFonts w:ascii="Times New Roman" w:eastAsiaTheme="majorEastAsia" w:hAnsi="Times New Roman" w:cs="Times New Roman"/>
          <w:color w:val="000000"/>
          <w:sz w:val="28"/>
          <w:szCs w:val="28"/>
        </w:rPr>
        <w:t xml:space="preserve"> и Ю. К. Бабанский (1984), М. И. Кондаков и А. С. Вишняков (1984). В Советской энциклопедии (1984) обучение определяется как основной путь получения образования, целенаправленный, планомерно и систематически осуществляемый процесс овладения знаниями, умениями и навыками под руководством опытных лиц </w:t>
      </w:r>
      <w:r w:rsidRPr="005C231A">
        <w:rPr>
          <w:rFonts w:ascii="Times New Roman" w:eastAsiaTheme="majorEastAsia" w:hAnsi="Times New Roman" w:cs="Times New Roman"/>
          <w:color w:val="000000"/>
          <w:sz w:val="28"/>
          <w:szCs w:val="28"/>
        </w:rPr>
        <w:sym w:font="Symbol" w:char="F02D"/>
      </w:r>
      <w:r w:rsidRPr="005C231A">
        <w:rPr>
          <w:rFonts w:ascii="Times New Roman" w:eastAsiaTheme="majorEastAsia" w:hAnsi="Times New Roman" w:cs="Times New Roman"/>
          <w:color w:val="000000"/>
          <w:sz w:val="28"/>
          <w:szCs w:val="28"/>
        </w:rPr>
        <w:t xml:space="preserve"> педагогов, мастеров, наставников и т. д.</w:t>
      </w:r>
      <w:r w:rsidRPr="005C231A">
        <w:rPr>
          <w:rFonts w:ascii="Times New Roman" w:eastAsia="Times New Roman" w:hAnsi="Times New Roman" w:cs="Times New Roman"/>
          <w:color w:val="000000"/>
          <w:sz w:val="28"/>
          <w:szCs w:val="28"/>
          <w:bdr w:val="none" w:sz="0" w:space="0" w:color="auto" w:frame="1"/>
          <w:lang w:eastAsia="ru-RU"/>
        </w:rPr>
        <w:t xml:space="preserve"> [</w:t>
      </w:r>
      <w:r w:rsidR="00986343" w:rsidRPr="005C231A">
        <w:rPr>
          <w:rFonts w:ascii="Times New Roman" w:eastAsia="Times New Roman" w:hAnsi="Times New Roman" w:cs="Times New Roman"/>
          <w:color w:val="000000"/>
          <w:sz w:val="28"/>
          <w:szCs w:val="28"/>
          <w:bdr w:val="none" w:sz="0" w:space="0" w:color="auto" w:frame="1"/>
          <w:lang w:eastAsia="ru-RU"/>
        </w:rPr>
        <w:t>14</w:t>
      </w:r>
      <w:r w:rsidR="00D32B8A">
        <w:rPr>
          <w:rFonts w:ascii="Times New Roman" w:eastAsia="Times New Roman" w:hAnsi="Times New Roman" w:cs="Times New Roman"/>
          <w:color w:val="000000"/>
          <w:sz w:val="28"/>
          <w:szCs w:val="28"/>
          <w:bdr w:val="none" w:sz="0" w:space="0" w:color="auto" w:frame="1"/>
          <w:lang w:eastAsia="ru-RU"/>
        </w:rPr>
        <w:t>,</w:t>
      </w:r>
      <w:r w:rsidRPr="005C231A">
        <w:rPr>
          <w:rFonts w:ascii="Times New Roman" w:eastAsia="Times New Roman" w:hAnsi="Times New Roman" w:cs="Times New Roman"/>
          <w:color w:val="000000"/>
          <w:sz w:val="28"/>
          <w:szCs w:val="28"/>
          <w:bdr w:val="none" w:sz="0" w:space="0" w:color="auto" w:frame="1"/>
          <w:lang w:eastAsia="ru-RU"/>
        </w:rPr>
        <w:t xml:space="preserve"> c.908]. </w:t>
      </w:r>
      <w:r w:rsidRPr="005C231A">
        <w:rPr>
          <w:rFonts w:ascii="Times New Roman" w:eastAsiaTheme="majorEastAsia" w:hAnsi="Times New Roman" w:cs="Times New Roman"/>
          <w:color w:val="000000"/>
          <w:sz w:val="28"/>
          <w:szCs w:val="28"/>
        </w:rPr>
        <w:t>Различия в подходах к истолкованию понятия обуче</w:t>
      </w:r>
      <w:r w:rsidR="007B5DCA" w:rsidRPr="005C231A">
        <w:rPr>
          <w:rFonts w:ascii="Times New Roman" w:eastAsiaTheme="majorEastAsia" w:hAnsi="Times New Roman" w:cs="Times New Roman"/>
          <w:color w:val="000000"/>
          <w:sz w:val="28"/>
          <w:szCs w:val="28"/>
        </w:rPr>
        <w:t>ния</w:t>
      </w:r>
      <w:r w:rsidRPr="005C231A">
        <w:rPr>
          <w:rFonts w:ascii="Times New Roman" w:eastAsiaTheme="majorEastAsia" w:hAnsi="Times New Roman" w:cs="Times New Roman"/>
          <w:color w:val="000000"/>
          <w:sz w:val="28"/>
          <w:szCs w:val="28"/>
        </w:rPr>
        <w:t xml:space="preserve"> может объясняться тем, что это понятие многогранное и требующее современного исследования. </w:t>
      </w:r>
    </w:p>
    <w:p w14:paraId="18B1D564" w14:textId="77777777" w:rsidR="007B5DCA" w:rsidRPr="00EA5A21" w:rsidRDefault="00D32B8A" w:rsidP="007B5DCA">
      <w:pPr>
        <w:pStyle w:val="a3"/>
        <w:shd w:val="clear" w:color="auto" w:fill="FFFFFF"/>
        <w:spacing w:before="0" w:beforeAutospacing="0" w:after="0" w:afterAutospacing="0" w:line="360" w:lineRule="auto"/>
        <w:ind w:right="-2" w:firstLine="709"/>
        <w:jc w:val="both"/>
        <w:rPr>
          <w:bCs/>
          <w:color w:val="000000"/>
          <w:sz w:val="28"/>
          <w:szCs w:val="28"/>
        </w:rPr>
      </w:pPr>
      <w:r>
        <w:rPr>
          <w:color w:val="000000"/>
          <w:sz w:val="28"/>
          <w:szCs w:val="28"/>
          <w:bdr w:val="none" w:sz="0" w:space="0" w:color="auto" w:frame="1"/>
        </w:rPr>
        <w:t>Приведенное выше о</w:t>
      </w:r>
      <w:r w:rsidRPr="005C231A">
        <w:rPr>
          <w:color w:val="000000"/>
          <w:sz w:val="28"/>
          <w:szCs w:val="28"/>
          <w:bdr w:val="none" w:sz="0" w:space="0" w:color="auto" w:frame="1"/>
        </w:rPr>
        <w:t xml:space="preserve">пределение </w:t>
      </w:r>
      <w:r>
        <w:rPr>
          <w:color w:val="000000"/>
          <w:sz w:val="28"/>
          <w:szCs w:val="28"/>
          <w:bdr w:val="none" w:sz="0" w:space="0" w:color="auto" w:frame="1"/>
        </w:rPr>
        <w:t xml:space="preserve">обучения </w:t>
      </w:r>
      <w:r w:rsidRPr="005C231A">
        <w:rPr>
          <w:color w:val="000000"/>
          <w:sz w:val="28"/>
          <w:szCs w:val="28"/>
          <w:bdr w:val="none" w:sz="0" w:space="0" w:color="auto" w:frame="1"/>
        </w:rPr>
        <w:t xml:space="preserve">относится </w:t>
      </w:r>
      <w:r>
        <w:rPr>
          <w:color w:val="000000"/>
          <w:sz w:val="28"/>
          <w:szCs w:val="28"/>
          <w:bdr w:val="none" w:sz="0" w:space="0" w:color="auto" w:frame="1"/>
        </w:rPr>
        <w:t>к</w:t>
      </w:r>
      <w:r w:rsidRPr="005C231A">
        <w:rPr>
          <w:color w:val="000000"/>
          <w:sz w:val="28"/>
          <w:szCs w:val="28"/>
          <w:bdr w:val="none" w:sz="0" w:space="0" w:color="auto" w:frame="1"/>
        </w:rPr>
        <w:t xml:space="preserve"> дисциплинарной системе обучения</w:t>
      </w:r>
      <w:r w:rsidR="00BF1CB4">
        <w:rPr>
          <w:color w:val="000000"/>
          <w:sz w:val="28"/>
          <w:szCs w:val="28"/>
          <w:bdr w:val="none" w:sz="0" w:space="0" w:color="auto" w:frame="1"/>
        </w:rPr>
        <w:t xml:space="preserve"> и к традиционному типу</w:t>
      </w:r>
      <w:r w:rsidRPr="005C231A">
        <w:rPr>
          <w:color w:val="000000"/>
          <w:sz w:val="28"/>
          <w:szCs w:val="28"/>
          <w:bdr w:val="none" w:sz="0" w:space="0" w:color="auto" w:frame="1"/>
        </w:rPr>
        <w:t>.</w:t>
      </w:r>
      <w:r>
        <w:rPr>
          <w:color w:val="000000"/>
          <w:sz w:val="28"/>
          <w:szCs w:val="28"/>
          <w:bdr w:val="none" w:sz="0" w:space="0" w:color="auto" w:frame="1"/>
        </w:rPr>
        <w:t xml:space="preserve"> </w:t>
      </w:r>
      <w:r w:rsidR="007B5DCA" w:rsidRPr="005C231A">
        <w:rPr>
          <w:rFonts w:eastAsiaTheme="majorEastAsia"/>
          <w:color w:val="000000"/>
          <w:sz w:val="28"/>
          <w:szCs w:val="28"/>
        </w:rPr>
        <w:t>Совокупность п</w:t>
      </w:r>
      <w:r w:rsidR="00F64722" w:rsidRPr="005C231A">
        <w:rPr>
          <w:rFonts w:eastAsiaTheme="majorEastAsia"/>
          <w:color w:val="000000"/>
          <w:sz w:val="28"/>
          <w:szCs w:val="28"/>
        </w:rPr>
        <w:t>одход</w:t>
      </w:r>
      <w:r w:rsidR="007B5DCA" w:rsidRPr="005C231A">
        <w:rPr>
          <w:rFonts w:eastAsiaTheme="majorEastAsia"/>
          <w:color w:val="000000"/>
          <w:sz w:val="28"/>
          <w:szCs w:val="28"/>
        </w:rPr>
        <w:t>ов</w:t>
      </w:r>
      <w:r w:rsidR="00F64722" w:rsidRPr="005C231A">
        <w:rPr>
          <w:rFonts w:eastAsiaTheme="majorEastAsia"/>
          <w:color w:val="000000"/>
          <w:sz w:val="28"/>
          <w:szCs w:val="28"/>
        </w:rPr>
        <w:t xml:space="preserve"> к учебно-воспитательному процессу определяют тип</w:t>
      </w:r>
      <w:r w:rsidR="00BF1CB4">
        <w:rPr>
          <w:rFonts w:eastAsiaTheme="majorEastAsia"/>
          <w:color w:val="000000"/>
          <w:sz w:val="28"/>
          <w:szCs w:val="28"/>
        </w:rPr>
        <w:t>ы</w:t>
      </w:r>
      <w:r w:rsidR="00F64722" w:rsidRPr="005C231A">
        <w:rPr>
          <w:rFonts w:eastAsiaTheme="majorEastAsia"/>
          <w:color w:val="000000"/>
          <w:sz w:val="28"/>
          <w:szCs w:val="28"/>
        </w:rPr>
        <w:t xml:space="preserve"> </w:t>
      </w:r>
      <w:r w:rsidR="00F64722" w:rsidRPr="00D32B8A">
        <w:rPr>
          <w:rFonts w:eastAsiaTheme="majorEastAsia"/>
          <w:color w:val="000000"/>
          <w:sz w:val="28"/>
          <w:szCs w:val="28"/>
        </w:rPr>
        <w:t>обучения</w:t>
      </w:r>
      <w:r w:rsidRPr="00D32B8A">
        <w:rPr>
          <w:rFonts w:eastAsiaTheme="majorEastAsia"/>
          <w:color w:val="000000"/>
          <w:sz w:val="28"/>
          <w:szCs w:val="28"/>
        </w:rPr>
        <w:t xml:space="preserve"> (традиционный, проблемный</w:t>
      </w:r>
      <w:r w:rsidR="00BF1CB4">
        <w:rPr>
          <w:rFonts w:eastAsiaTheme="majorEastAsia"/>
          <w:color w:val="000000"/>
          <w:sz w:val="28"/>
          <w:szCs w:val="28"/>
        </w:rPr>
        <w:t>,</w:t>
      </w:r>
      <w:r w:rsidRPr="005C231A">
        <w:rPr>
          <w:rFonts w:eastAsiaTheme="majorEastAsia"/>
          <w:color w:val="000000"/>
          <w:sz w:val="28"/>
          <w:szCs w:val="28"/>
        </w:rPr>
        <w:t xml:space="preserve"> программированн</w:t>
      </w:r>
      <w:r>
        <w:rPr>
          <w:rFonts w:eastAsiaTheme="majorEastAsia"/>
          <w:color w:val="000000"/>
          <w:sz w:val="28"/>
          <w:szCs w:val="28"/>
        </w:rPr>
        <w:t>ый)</w:t>
      </w:r>
      <w:r w:rsidR="00242FF6" w:rsidRPr="005C231A">
        <w:rPr>
          <w:rFonts w:eastAsiaTheme="majorEastAsia"/>
          <w:color w:val="000000"/>
          <w:sz w:val="28"/>
          <w:szCs w:val="28"/>
        </w:rPr>
        <w:t>, р</w:t>
      </w:r>
      <w:r w:rsidR="00085B88" w:rsidRPr="005C231A">
        <w:rPr>
          <w:rFonts w:eastAsiaTheme="majorEastAsia"/>
          <w:color w:val="000000"/>
          <w:sz w:val="28"/>
          <w:szCs w:val="28"/>
        </w:rPr>
        <w:t xml:space="preserve">еализация </w:t>
      </w:r>
      <w:r w:rsidR="00242FF6" w:rsidRPr="005C231A">
        <w:rPr>
          <w:rFonts w:eastAsiaTheme="majorEastAsia"/>
          <w:color w:val="000000"/>
          <w:sz w:val="28"/>
          <w:szCs w:val="28"/>
        </w:rPr>
        <w:t>которых</w:t>
      </w:r>
      <w:r w:rsidR="00F64722" w:rsidRPr="005C231A">
        <w:rPr>
          <w:rFonts w:eastAsiaTheme="majorEastAsia"/>
          <w:color w:val="000000"/>
          <w:sz w:val="28"/>
          <w:szCs w:val="28"/>
        </w:rPr>
        <w:t xml:space="preserve"> </w:t>
      </w:r>
      <w:r w:rsidR="00242FF6" w:rsidRPr="005C231A">
        <w:rPr>
          <w:rFonts w:eastAsiaTheme="majorEastAsia"/>
          <w:color w:val="000000"/>
          <w:sz w:val="28"/>
          <w:szCs w:val="28"/>
        </w:rPr>
        <w:t xml:space="preserve">осуществляется через системы обучения. К основным </w:t>
      </w:r>
      <w:r w:rsidR="00BF1CB4">
        <w:rPr>
          <w:rFonts w:eastAsiaTheme="majorEastAsia"/>
          <w:color w:val="000000"/>
          <w:sz w:val="28"/>
          <w:szCs w:val="28"/>
        </w:rPr>
        <w:t xml:space="preserve">современным </w:t>
      </w:r>
      <w:r w:rsidR="00242FF6" w:rsidRPr="005C231A">
        <w:rPr>
          <w:rFonts w:eastAsiaTheme="majorEastAsia"/>
          <w:color w:val="000000"/>
          <w:sz w:val="28"/>
          <w:szCs w:val="28"/>
        </w:rPr>
        <w:t xml:space="preserve">системам обучения относятся: </w:t>
      </w:r>
      <w:r w:rsidRPr="005C231A">
        <w:rPr>
          <w:sz w:val="28"/>
          <w:szCs w:val="28"/>
        </w:rPr>
        <w:t>дисциплинарная</w:t>
      </w:r>
      <w:r w:rsidR="00F64722" w:rsidRPr="005C231A">
        <w:rPr>
          <w:rFonts w:eastAsiaTheme="majorEastAsia"/>
          <w:color w:val="000000"/>
          <w:sz w:val="28"/>
          <w:szCs w:val="28"/>
        </w:rPr>
        <w:t xml:space="preserve">, </w:t>
      </w:r>
      <w:r w:rsidRPr="005C231A">
        <w:rPr>
          <w:sz w:val="28"/>
          <w:szCs w:val="28"/>
        </w:rPr>
        <w:t>модульн</w:t>
      </w:r>
      <w:r>
        <w:rPr>
          <w:sz w:val="28"/>
          <w:szCs w:val="28"/>
        </w:rPr>
        <w:t>ая</w:t>
      </w:r>
      <w:r w:rsidRPr="005C231A">
        <w:rPr>
          <w:sz w:val="28"/>
          <w:szCs w:val="28"/>
        </w:rPr>
        <w:t xml:space="preserve"> и проектн</w:t>
      </w:r>
      <w:r>
        <w:rPr>
          <w:sz w:val="28"/>
          <w:szCs w:val="28"/>
        </w:rPr>
        <w:t>ая.</w:t>
      </w:r>
      <w:r>
        <w:rPr>
          <w:rFonts w:eastAsiaTheme="majorEastAsia"/>
          <w:color w:val="000000"/>
          <w:sz w:val="28"/>
          <w:szCs w:val="28"/>
        </w:rPr>
        <w:t xml:space="preserve"> </w:t>
      </w:r>
      <w:r w:rsidR="00B52B25" w:rsidRPr="005C231A">
        <w:rPr>
          <w:sz w:val="28"/>
          <w:szCs w:val="28"/>
        </w:rPr>
        <w:t>Наиболее распространенн</w:t>
      </w:r>
      <w:r w:rsidR="00BF1CB4">
        <w:rPr>
          <w:sz w:val="28"/>
          <w:szCs w:val="28"/>
        </w:rPr>
        <w:t>ой</w:t>
      </w:r>
      <w:r w:rsidR="00B52B25" w:rsidRPr="005C231A">
        <w:rPr>
          <w:sz w:val="28"/>
          <w:szCs w:val="28"/>
        </w:rPr>
        <w:t xml:space="preserve"> и д</w:t>
      </w:r>
      <w:r w:rsidR="00FF5196" w:rsidRPr="005C231A">
        <w:rPr>
          <w:sz w:val="28"/>
          <w:szCs w:val="28"/>
        </w:rPr>
        <w:t>ревнейш</w:t>
      </w:r>
      <w:r w:rsidR="00BF1CB4">
        <w:rPr>
          <w:sz w:val="28"/>
          <w:szCs w:val="28"/>
        </w:rPr>
        <w:t>ей</w:t>
      </w:r>
      <w:r w:rsidR="00FF5196" w:rsidRPr="005C231A">
        <w:rPr>
          <w:sz w:val="28"/>
          <w:szCs w:val="28"/>
        </w:rPr>
        <w:t xml:space="preserve"> из систем обучения </w:t>
      </w:r>
      <w:r w:rsidR="00BF1CB4">
        <w:rPr>
          <w:sz w:val="28"/>
          <w:szCs w:val="28"/>
        </w:rPr>
        <w:t>считается</w:t>
      </w:r>
      <w:r w:rsidR="00B52B25" w:rsidRPr="005C231A">
        <w:rPr>
          <w:sz w:val="28"/>
          <w:szCs w:val="28"/>
        </w:rPr>
        <w:t xml:space="preserve"> </w:t>
      </w:r>
      <w:r w:rsidR="00FF5196" w:rsidRPr="005C231A">
        <w:rPr>
          <w:sz w:val="28"/>
          <w:szCs w:val="28"/>
        </w:rPr>
        <w:t>д</w:t>
      </w:r>
      <w:r w:rsidR="00604982" w:rsidRPr="005C231A">
        <w:rPr>
          <w:sz w:val="28"/>
          <w:szCs w:val="28"/>
        </w:rPr>
        <w:t>исциплинарн</w:t>
      </w:r>
      <w:r w:rsidR="00A328A0" w:rsidRPr="005C231A">
        <w:rPr>
          <w:sz w:val="28"/>
          <w:szCs w:val="28"/>
        </w:rPr>
        <w:t>ая</w:t>
      </w:r>
      <w:r w:rsidR="00B52B25" w:rsidRPr="005C231A">
        <w:rPr>
          <w:sz w:val="28"/>
          <w:szCs w:val="28"/>
        </w:rPr>
        <w:t>,</w:t>
      </w:r>
      <w:r w:rsidR="00BF1CB4">
        <w:rPr>
          <w:sz w:val="28"/>
          <w:szCs w:val="28"/>
        </w:rPr>
        <w:t xml:space="preserve"> которая</w:t>
      </w:r>
      <w:r w:rsidR="00B52B25" w:rsidRPr="005C231A">
        <w:rPr>
          <w:sz w:val="28"/>
          <w:szCs w:val="28"/>
        </w:rPr>
        <w:t xml:space="preserve"> </w:t>
      </w:r>
      <w:r w:rsidR="00FF5196" w:rsidRPr="005C231A">
        <w:rPr>
          <w:bCs/>
          <w:color w:val="000000"/>
          <w:sz w:val="28"/>
          <w:szCs w:val="28"/>
        </w:rPr>
        <w:t xml:space="preserve">базируется на тесно связанных между собой педагогических принципах и реализуется через осуществление </w:t>
      </w:r>
      <w:r w:rsidR="000D5662" w:rsidRPr="005C231A">
        <w:rPr>
          <w:bCs/>
          <w:color w:val="000000"/>
          <w:sz w:val="28"/>
          <w:szCs w:val="28"/>
        </w:rPr>
        <w:t>педагогических ф</w:t>
      </w:r>
      <w:r w:rsidR="00FF5196" w:rsidRPr="005C231A">
        <w:rPr>
          <w:bCs/>
          <w:color w:val="000000"/>
          <w:sz w:val="28"/>
          <w:szCs w:val="28"/>
        </w:rPr>
        <w:t>ункци</w:t>
      </w:r>
      <w:r w:rsidR="000D5662" w:rsidRPr="005C231A">
        <w:rPr>
          <w:bCs/>
          <w:color w:val="000000"/>
          <w:sz w:val="28"/>
          <w:szCs w:val="28"/>
        </w:rPr>
        <w:t>й</w:t>
      </w:r>
      <w:r w:rsidR="00EA5A21">
        <w:rPr>
          <w:bCs/>
          <w:color w:val="000000"/>
          <w:sz w:val="28"/>
          <w:szCs w:val="28"/>
        </w:rPr>
        <w:t>.</w:t>
      </w:r>
      <w:r w:rsidR="000870A2">
        <w:rPr>
          <w:bCs/>
          <w:color w:val="000000"/>
          <w:sz w:val="28"/>
          <w:szCs w:val="28"/>
        </w:rPr>
        <w:t xml:space="preserve"> </w:t>
      </w:r>
      <w:r w:rsidR="00EA5A21">
        <w:rPr>
          <w:bCs/>
          <w:color w:val="000000"/>
          <w:sz w:val="28"/>
          <w:szCs w:val="28"/>
        </w:rPr>
        <w:t xml:space="preserve">Авторское преставление о взаимосвязи </w:t>
      </w:r>
      <w:r w:rsidR="00EA5A21" w:rsidRPr="00EA5A21">
        <w:rPr>
          <w:bCs/>
          <w:color w:val="000000"/>
          <w:sz w:val="28"/>
          <w:szCs w:val="28"/>
        </w:rPr>
        <w:lastRenderedPageBreak/>
        <w:t xml:space="preserve">педагогических функций и основных принципов обучения </w:t>
      </w:r>
      <w:r w:rsidR="00EA5A21">
        <w:rPr>
          <w:bCs/>
          <w:color w:val="000000"/>
          <w:sz w:val="28"/>
          <w:szCs w:val="28"/>
        </w:rPr>
        <w:t>отображено в т</w:t>
      </w:r>
      <w:r w:rsidR="00FF5196" w:rsidRPr="005C231A">
        <w:rPr>
          <w:bCs/>
          <w:color w:val="000000"/>
          <w:sz w:val="28"/>
          <w:szCs w:val="28"/>
        </w:rPr>
        <w:t>аблиц</w:t>
      </w:r>
      <w:r w:rsidR="00EA5A21">
        <w:rPr>
          <w:bCs/>
          <w:color w:val="000000"/>
          <w:sz w:val="28"/>
          <w:szCs w:val="28"/>
        </w:rPr>
        <w:t>е 1</w:t>
      </w:r>
      <w:r w:rsidR="00FF5196" w:rsidRPr="005C231A">
        <w:rPr>
          <w:bCs/>
          <w:color w:val="000000"/>
          <w:sz w:val="28"/>
          <w:szCs w:val="28"/>
        </w:rPr>
        <w:t xml:space="preserve">. </w:t>
      </w:r>
    </w:p>
    <w:p w14:paraId="18B1D565" w14:textId="77777777" w:rsidR="00FF5196" w:rsidRPr="005C231A" w:rsidRDefault="00FF5196" w:rsidP="00FF5196">
      <w:pPr>
        <w:spacing w:before="240" w:after="120"/>
        <w:ind w:firstLine="0"/>
        <w:jc w:val="left"/>
        <w:rPr>
          <w:rFonts w:ascii="Times New Roman" w:eastAsiaTheme="majorEastAsia" w:hAnsi="Times New Roman" w:cs="Times New Roman"/>
          <w:color w:val="000000"/>
          <w:sz w:val="24"/>
          <w:szCs w:val="24"/>
        </w:rPr>
      </w:pPr>
      <w:r w:rsidRPr="005C231A">
        <w:rPr>
          <w:rFonts w:ascii="Times New Roman" w:eastAsiaTheme="majorEastAsia" w:hAnsi="Times New Roman" w:cs="Times New Roman"/>
          <w:color w:val="000000"/>
          <w:sz w:val="24"/>
          <w:szCs w:val="24"/>
        </w:rPr>
        <w:t xml:space="preserve">Таблица 1 </w:t>
      </w:r>
      <w:r w:rsidRPr="005C231A">
        <w:sym w:font="Symbol" w:char="F02D"/>
      </w:r>
      <w:r w:rsidRPr="005C231A">
        <w:rPr>
          <w:rFonts w:ascii="Times New Roman" w:eastAsiaTheme="majorEastAsia" w:hAnsi="Times New Roman" w:cs="Times New Roman"/>
          <w:color w:val="000000"/>
          <w:sz w:val="24"/>
          <w:szCs w:val="24"/>
        </w:rPr>
        <w:t xml:space="preserve"> Взаимосвязь педагогических функций и основных принципов обучения </w:t>
      </w:r>
    </w:p>
    <w:tbl>
      <w:tblPr>
        <w:tblStyle w:val="a7"/>
        <w:tblW w:w="5000" w:type="pct"/>
        <w:tblLayout w:type="fixed"/>
        <w:tblLook w:val="04A0" w:firstRow="1" w:lastRow="0" w:firstColumn="1" w:lastColumn="0" w:noHBand="0" w:noVBand="1"/>
      </w:tblPr>
      <w:tblGrid>
        <w:gridCol w:w="1037"/>
        <w:gridCol w:w="2216"/>
        <w:gridCol w:w="3661"/>
        <w:gridCol w:w="2372"/>
      </w:tblGrid>
      <w:tr w:rsidR="00FF5196" w:rsidRPr="005C231A" w14:paraId="18B1D56A" w14:textId="77777777" w:rsidTr="00766166">
        <w:tc>
          <w:tcPr>
            <w:tcW w:w="558" w:type="pct"/>
          </w:tcPr>
          <w:p w14:paraId="18B1D566" w14:textId="77777777" w:rsidR="00FF5196" w:rsidRPr="005C231A" w:rsidRDefault="00FF5196" w:rsidP="00766166">
            <w:pPr>
              <w:spacing w:line="240" w:lineRule="auto"/>
              <w:ind w:right="-107" w:hanging="142"/>
              <w:jc w:val="center"/>
              <w:rPr>
                <w:sz w:val="24"/>
                <w:szCs w:val="24"/>
              </w:rPr>
            </w:pPr>
            <w:r w:rsidRPr="005C231A">
              <w:rPr>
                <w:sz w:val="24"/>
                <w:szCs w:val="24"/>
              </w:rPr>
              <w:t>Функция</w:t>
            </w:r>
          </w:p>
        </w:tc>
        <w:tc>
          <w:tcPr>
            <w:tcW w:w="1193" w:type="pct"/>
          </w:tcPr>
          <w:p w14:paraId="18B1D567" w14:textId="77777777" w:rsidR="00FF5196" w:rsidRPr="005C231A" w:rsidRDefault="00FF5196" w:rsidP="00766166">
            <w:pPr>
              <w:spacing w:line="240" w:lineRule="auto"/>
              <w:ind w:firstLine="0"/>
              <w:jc w:val="center"/>
              <w:rPr>
                <w:sz w:val="24"/>
                <w:szCs w:val="24"/>
              </w:rPr>
            </w:pPr>
            <w:r w:rsidRPr="005C231A">
              <w:rPr>
                <w:sz w:val="24"/>
                <w:szCs w:val="24"/>
              </w:rPr>
              <w:t>Принцип</w:t>
            </w:r>
          </w:p>
        </w:tc>
        <w:tc>
          <w:tcPr>
            <w:tcW w:w="1971" w:type="pct"/>
          </w:tcPr>
          <w:p w14:paraId="18B1D568" w14:textId="77777777" w:rsidR="00FF5196" w:rsidRPr="005C231A" w:rsidRDefault="00FF5196" w:rsidP="00766166">
            <w:pPr>
              <w:spacing w:line="240" w:lineRule="auto"/>
              <w:ind w:firstLine="0"/>
              <w:jc w:val="center"/>
              <w:rPr>
                <w:sz w:val="24"/>
                <w:szCs w:val="24"/>
              </w:rPr>
            </w:pPr>
            <w:r w:rsidRPr="005C231A">
              <w:rPr>
                <w:rFonts w:eastAsiaTheme="majorEastAsia"/>
                <w:color w:val="000000"/>
                <w:sz w:val="24"/>
                <w:szCs w:val="24"/>
                <w:lang w:eastAsia="en-US"/>
              </w:rPr>
              <w:t xml:space="preserve">Реализация </w:t>
            </w:r>
          </w:p>
        </w:tc>
        <w:tc>
          <w:tcPr>
            <w:tcW w:w="1277" w:type="pct"/>
          </w:tcPr>
          <w:p w14:paraId="18B1D569" w14:textId="77777777" w:rsidR="00FF5196" w:rsidRPr="005C231A" w:rsidRDefault="00FF5196" w:rsidP="00766166">
            <w:pPr>
              <w:spacing w:line="240" w:lineRule="auto"/>
              <w:ind w:firstLine="0"/>
              <w:jc w:val="center"/>
              <w:rPr>
                <w:sz w:val="24"/>
                <w:szCs w:val="24"/>
              </w:rPr>
            </w:pPr>
            <w:r w:rsidRPr="005C231A">
              <w:rPr>
                <w:sz w:val="24"/>
                <w:szCs w:val="24"/>
              </w:rPr>
              <w:t>Результат</w:t>
            </w:r>
          </w:p>
        </w:tc>
      </w:tr>
      <w:tr w:rsidR="00FF5196" w:rsidRPr="005C231A" w14:paraId="18B1D571" w14:textId="77777777" w:rsidTr="00766166">
        <w:tc>
          <w:tcPr>
            <w:tcW w:w="558" w:type="pct"/>
            <w:vMerge w:val="restart"/>
            <w:textDirection w:val="btLr"/>
          </w:tcPr>
          <w:p w14:paraId="18B1D56B" w14:textId="77777777" w:rsidR="00FF5196" w:rsidRPr="005C231A" w:rsidRDefault="00FF5196" w:rsidP="00766166">
            <w:pPr>
              <w:spacing w:line="240" w:lineRule="auto"/>
              <w:ind w:left="113" w:right="113" w:firstLine="0"/>
              <w:jc w:val="center"/>
              <w:rPr>
                <w:rFonts w:eastAsiaTheme="majorEastAsia"/>
                <w:color w:val="000000"/>
                <w:sz w:val="24"/>
                <w:szCs w:val="24"/>
              </w:rPr>
            </w:pPr>
          </w:p>
          <w:p w14:paraId="18B1D56C" w14:textId="77777777" w:rsidR="00FF5196" w:rsidRPr="005C231A" w:rsidRDefault="00FF5196" w:rsidP="00766166">
            <w:pPr>
              <w:spacing w:line="240" w:lineRule="auto"/>
              <w:ind w:left="113" w:right="113" w:firstLine="0"/>
              <w:jc w:val="center"/>
              <w:rPr>
                <w:rFonts w:eastAsiaTheme="majorEastAsia"/>
                <w:color w:val="000000"/>
                <w:sz w:val="24"/>
                <w:szCs w:val="24"/>
              </w:rPr>
            </w:pPr>
            <w:r w:rsidRPr="005C231A">
              <w:rPr>
                <w:rFonts w:eastAsiaTheme="majorEastAsia"/>
                <w:color w:val="000000"/>
                <w:sz w:val="24"/>
                <w:szCs w:val="24"/>
              </w:rPr>
              <w:t>Образовательная</w:t>
            </w:r>
          </w:p>
        </w:tc>
        <w:tc>
          <w:tcPr>
            <w:tcW w:w="1193" w:type="pct"/>
          </w:tcPr>
          <w:p w14:paraId="18B1D56D" w14:textId="77777777" w:rsidR="00FF5196" w:rsidRPr="005C231A" w:rsidRDefault="00FF5196" w:rsidP="00766166">
            <w:pPr>
              <w:spacing w:line="240" w:lineRule="auto"/>
              <w:ind w:firstLine="0"/>
              <w:jc w:val="left"/>
              <w:rPr>
                <w:rFonts w:eastAsiaTheme="majorEastAsia"/>
                <w:color w:val="000000"/>
                <w:sz w:val="24"/>
                <w:szCs w:val="24"/>
                <w:lang w:eastAsia="en-US"/>
              </w:rPr>
            </w:pPr>
            <w:r w:rsidRPr="005C231A">
              <w:rPr>
                <w:rFonts w:eastAsiaTheme="majorEastAsia"/>
                <w:color w:val="000000"/>
                <w:sz w:val="24"/>
                <w:szCs w:val="24"/>
                <w:lang w:eastAsia="en-US"/>
              </w:rPr>
              <w:t xml:space="preserve">Принцип </w:t>
            </w:r>
          </w:p>
          <w:p w14:paraId="18B1D56E" w14:textId="77777777" w:rsidR="00FF5196" w:rsidRPr="005C231A" w:rsidRDefault="00FF5196" w:rsidP="00766166">
            <w:pPr>
              <w:spacing w:line="240" w:lineRule="auto"/>
              <w:ind w:firstLine="0"/>
              <w:jc w:val="left"/>
              <w:rPr>
                <w:rFonts w:eastAsiaTheme="majorEastAsia"/>
                <w:color w:val="000000"/>
                <w:sz w:val="24"/>
                <w:szCs w:val="24"/>
                <w:lang w:eastAsia="en-US"/>
              </w:rPr>
            </w:pPr>
            <w:r w:rsidRPr="005C231A">
              <w:rPr>
                <w:rFonts w:eastAsiaTheme="majorEastAsia"/>
                <w:color w:val="000000"/>
                <w:sz w:val="24"/>
                <w:szCs w:val="24"/>
                <w:lang w:eastAsia="en-US"/>
              </w:rPr>
              <w:t>систематичности и последовательности</w:t>
            </w:r>
          </w:p>
        </w:tc>
        <w:tc>
          <w:tcPr>
            <w:tcW w:w="1971" w:type="pct"/>
          </w:tcPr>
          <w:p w14:paraId="18B1D56F" w14:textId="77777777" w:rsidR="00FF5196" w:rsidRPr="005C231A" w:rsidRDefault="00FF5196" w:rsidP="00766166">
            <w:pPr>
              <w:spacing w:line="240" w:lineRule="auto"/>
              <w:ind w:firstLine="0"/>
              <w:rPr>
                <w:rFonts w:eastAsiaTheme="majorEastAsia"/>
                <w:color w:val="000000"/>
                <w:sz w:val="24"/>
                <w:szCs w:val="24"/>
                <w:lang w:eastAsia="en-US"/>
              </w:rPr>
            </w:pPr>
            <w:r w:rsidRPr="005C231A">
              <w:rPr>
                <w:rFonts w:eastAsiaTheme="majorEastAsia"/>
                <w:color w:val="000000"/>
                <w:sz w:val="24"/>
                <w:szCs w:val="24"/>
                <w:lang w:eastAsia="en-US"/>
              </w:rPr>
              <w:t>Осуществление процесса обучения последовательно и постепенно в соответствии с учебным планом и расписанием</w:t>
            </w:r>
          </w:p>
        </w:tc>
        <w:tc>
          <w:tcPr>
            <w:tcW w:w="1277" w:type="pct"/>
          </w:tcPr>
          <w:p w14:paraId="18B1D570" w14:textId="77777777" w:rsidR="00FF5196" w:rsidRPr="005C231A" w:rsidRDefault="00FF5196" w:rsidP="00766166">
            <w:pPr>
              <w:tabs>
                <w:tab w:val="left" w:pos="466"/>
                <w:tab w:val="left" w:pos="993"/>
              </w:tabs>
              <w:spacing w:line="240" w:lineRule="auto"/>
              <w:ind w:firstLine="0"/>
              <w:rPr>
                <w:rFonts w:eastAsiaTheme="majorEastAsia"/>
                <w:color w:val="000000"/>
                <w:sz w:val="24"/>
                <w:szCs w:val="24"/>
                <w:lang w:eastAsia="en-US"/>
              </w:rPr>
            </w:pPr>
            <w:r w:rsidRPr="005C231A">
              <w:rPr>
                <w:rFonts w:eastAsiaTheme="majorEastAsia"/>
                <w:color w:val="000000"/>
                <w:sz w:val="24"/>
                <w:szCs w:val="24"/>
                <w:lang w:eastAsia="en-US"/>
              </w:rPr>
              <w:t>Формирование системы знаний на основе понимания их взаимосвязи</w:t>
            </w:r>
          </w:p>
        </w:tc>
      </w:tr>
      <w:tr w:rsidR="00FF5196" w:rsidRPr="005C231A" w14:paraId="18B1D578" w14:textId="77777777" w:rsidTr="00766166">
        <w:tc>
          <w:tcPr>
            <w:tcW w:w="558" w:type="pct"/>
            <w:vMerge/>
          </w:tcPr>
          <w:p w14:paraId="18B1D572" w14:textId="77777777" w:rsidR="00FF5196" w:rsidRPr="005C231A" w:rsidRDefault="00FF5196" w:rsidP="00766166">
            <w:pPr>
              <w:spacing w:line="240" w:lineRule="auto"/>
              <w:ind w:firstLine="0"/>
              <w:jc w:val="left"/>
              <w:rPr>
                <w:rFonts w:eastAsiaTheme="majorEastAsia"/>
                <w:color w:val="000000"/>
                <w:sz w:val="24"/>
                <w:szCs w:val="24"/>
              </w:rPr>
            </w:pPr>
          </w:p>
        </w:tc>
        <w:tc>
          <w:tcPr>
            <w:tcW w:w="1193" w:type="pct"/>
          </w:tcPr>
          <w:p w14:paraId="18B1D573" w14:textId="77777777" w:rsidR="00FF5196" w:rsidRPr="005C231A" w:rsidRDefault="00FF5196" w:rsidP="00766166">
            <w:pPr>
              <w:spacing w:line="240" w:lineRule="auto"/>
              <w:ind w:firstLine="0"/>
              <w:jc w:val="left"/>
              <w:rPr>
                <w:rFonts w:eastAsiaTheme="majorEastAsia"/>
                <w:color w:val="000000"/>
                <w:sz w:val="24"/>
                <w:szCs w:val="24"/>
                <w:lang w:eastAsia="en-US"/>
              </w:rPr>
            </w:pPr>
            <w:r w:rsidRPr="005C231A">
              <w:rPr>
                <w:rFonts w:eastAsiaTheme="majorEastAsia"/>
                <w:color w:val="000000"/>
                <w:sz w:val="24"/>
                <w:szCs w:val="24"/>
                <w:lang w:eastAsia="en-US"/>
              </w:rPr>
              <w:t xml:space="preserve">Принцип </w:t>
            </w:r>
          </w:p>
          <w:p w14:paraId="18B1D574" w14:textId="77777777" w:rsidR="00FF5196" w:rsidRPr="005C231A" w:rsidRDefault="00FF5196" w:rsidP="00766166">
            <w:pPr>
              <w:spacing w:line="240" w:lineRule="auto"/>
              <w:ind w:firstLine="0"/>
              <w:jc w:val="left"/>
              <w:rPr>
                <w:sz w:val="24"/>
                <w:szCs w:val="24"/>
              </w:rPr>
            </w:pPr>
            <w:proofErr w:type="spellStart"/>
            <w:r w:rsidRPr="005C231A">
              <w:rPr>
                <w:rFonts w:eastAsiaTheme="majorEastAsia"/>
                <w:color w:val="000000"/>
                <w:sz w:val="24"/>
                <w:szCs w:val="24"/>
                <w:lang w:eastAsia="en-US"/>
              </w:rPr>
              <w:t>природосообразности</w:t>
            </w:r>
            <w:proofErr w:type="spellEnd"/>
          </w:p>
        </w:tc>
        <w:tc>
          <w:tcPr>
            <w:tcW w:w="1971" w:type="pct"/>
          </w:tcPr>
          <w:p w14:paraId="18B1D575" w14:textId="77777777" w:rsidR="00FF5196" w:rsidRPr="005C231A" w:rsidRDefault="00FF5196" w:rsidP="00766166">
            <w:pPr>
              <w:spacing w:line="240" w:lineRule="auto"/>
              <w:ind w:firstLine="0"/>
              <w:rPr>
                <w:sz w:val="24"/>
                <w:szCs w:val="24"/>
              </w:rPr>
            </w:pPr>
            <w:r w:rsidRPr="005C231A">
              <w:rPr>
                <w:rFonts w:eastAsiaTheme="majorEastAsia"/>
                <w:color w:val="000000"/>
                <w:sz w:val="24"/>
                <w:szCs w:val="24"/>
                <w:lang w:eastAsia="en-US"/>
              </w:rPr>
              <w:t>С</w:t>
            </w:r>
            <w:r w:rsidRPr="005C231A">
              <w:rPr>
                <w:sz w:val="24"/>
                <w:szCs w:val="24"/>
              </w:rPr>
              <w:t>оздание условий для проявления и развития способностей каждого обучаемого</w:t>
            </w:r>
            <w:r w:rsidRPr="005C231A">
              <w:rPr>
                <w:rFonts w:eastAsiaTheme="majorEastAsia"/>
                <w:color w:val="000000"/>
                <w:sz w:val="24"/>
                <w:szCs w:val="24"/>
                <w:lang w:eastAsia="en-US"/>
              </w:rPr>
              <w:t xml:space="preserve"> соразмерено его развитию с учетом психологических и возрастных особенностей</w:t>
            </w:r>
          </w:p>
        </w:tc>
        <w:tc>
          <w:tcPr>
            <w:tcW w:w="1277" w:type="pct"/>
          </w:tcPr>
          <w:p w14:paraId="18B1D576" w14:textId="77777777" w:rsidR="00FF5196" w:rsidRPr="005C231A" w:rsidRDefault="00FF5196" w:rsidP="00766166">
            <w:pPr>
              <w:spacing w:line="240" w:lineRule="auto"/>
              <w:ind w:firstLine="0"/>
              <w:rPr>
                <w:rFonts w:eastAsiaTheme="majorEastAsia"/>
                <w:color w:val="000000"/>
                <w:sz w:val="24"/>
                <w:szCs w:val="24"/>
                <w:lang w:eastAsia="en-US"/>
              </w:rPr>
            </w:pPr>
            <w:r w:rsidRPr="005C231A">
              <w:rPr>
                <w:rFonts w:eastAsiaTheme="majorEastAsia"/>
                <w:color w:val="000000"/>
                <w:sz w:val="24"/>
                <w:szCs w:val="24"/>
                <w:lang w:eastAsia="en-US"/>
              </w:rPr>
              <w:t>Развитие самовоспитания, самообразования и самообучения</w:t>
            </w:r>
          </w:p>
          <w:p w14:paraId="18B1D577" w14:textId="77777777" w:rsidR="00FF5196" w:rsidRPr="005C231A" w:rsidRDefault="00FF5196" w:rsidP="00766166">
            <w:pPr>
              <w:spacing w:line="240" w:lineRule="auto"/>
              <w:ind w:firstLine="0"/>
              <w:rPr>
                <w:sz w:val="24"/>
                <w:szCs w:val="24"/>
              </w:rPr>
            </w:pPr>
          </w:p>
        </w:tc>
      </w:tr>
      <w:tr w:rsidR="00FF5196" w:rsidRPr="005C231A" w14:paraId="18B1D57E" w14:textId="77777777" w:rsidTr="00766166">
        <w:tc>
          <w:tcPr>
            <w:tcW w:w="558" w:type="pct"/>
            <w:vMerge/>
          </w:tcPr>
          <w:p w14:paraId="18B1D579" w14:textId="77777777" w:rsidR="00FF5196" w:rsidRPr="005C231A" w:rsidRDefault="00FF5196" w:rsidP="00766166">
            <w:pPr>
              <w:spacing w:line="240" w:lineRule="auto"/>
              <w:ind w:firstLine="0"/>
              <w:jc w:val="left"/>
              <w:rPr>
                <w:rFonts w:eastAsiaTheme="majorEastAsia"/>
                <w:color w:val="000000"/>
                <w:sz w:val="24"/>
                <w:szCs w:val="24"/>
              </w:rPr>
            </w:pPr>
          </w:p>
        </w:tc>
        <w:tc>
          <w:tcPr>
            <w:tcW w:w="1193" w:type="pct"/>
          </w:tcPr>
          <w:p w14:paraId="18B1D57A" w14:textId="77777777" w:rsidR="00FF5196" w:rsidRPr="005C231A" w:rsidRDefault="00FF5196" w:rsidP="00766166">
            <w:pPr>
              <w:spacing w:line="240" w:lineRule="auto"/>
              <w:ind w:firstLine="0"/>
              <w:jc w:val="left"/>
              <w:rPr>
                <w:rFonts w:eastAsiaTheme="majorEastAsia"/>
                <w:color w:val="000000"/>
                <w:sz w:val="24"/>
                <w:szCs w:val="24"/>
                <w:lang w:eastAsia="en-US"/>
              </w:rPr>
            </w:pPr>
            <w:r w:rsidRPr="005C231A">
              <w:rPr>
                <w:rFonts w:eastAsiaTheme="majorEastAsia"/>
                <w:color w:val="000000"/>
                <w:sz w:val="24"/>
                <w:szCs w:val="24"/>
                <w:lang w:eastAsia="en-US"/>
              </w:rPr>
              <w:t xml:space="preserve">Принцип </w:t>
            </w:r>
          </w:p>
          <w:p w14:paraId="18B1D57B" w14:textId="77777777" w:rsidR="00FF5196" w:rsidRPr="005C231A" w:rsidRDefault="00FF5196" w:rsidP="00766166">
            <w:pPr>
              <w:spacing w:line="240" w:lineRule="auto"/>
              <w:ind w:firstLine="0"/>
              <w:jc w:val="left"/>
              <w:rPr>
                <w:rFonts w:eastAsiaTheme="majorEastAsia"/>
                <w:color w:val="000000"/>
                <w:sz w:val="24"/>
                <w:szCs w:val="24"/>
              </w:rPr>
            </w:pPr>
            <w:r w:rsidRPr="005C231A">
              <w:rPr>
                <w:rFonts w:eastAsiaTheme="majorEastAsia"/>
                <w:color w:val="000000"/>
                <w:sz w:val="24"/>
                <w:szCs w:val="24"/>
                <w:lang w:eastAsia="en-US"/>
              </w:rPr>
              <w:t>профессиональной целесообразности</w:t>
            </w:r>
          </w:p>
        </w:tc>
        <w:tc>
          <w:tcPr>
            <w:tcW w:w="1971" w:type="pct"/>
          </w:tcPr>
          <w:p w14:paraId="18B1D57C" w14:textId="77777777" w:rsidR="00FF5196" w:rsidRPr="005C231A" w:rsidRDefault="00FF5196" w:rsidP="00766166">
            <w:pPr>
              <w:pStyle w:val="a3"/>
              <w:spacing w:before="0" w:beforeAutospacing="0" w:after="0" w:afterAutospacing="0"/>
              <w:jc w:val="both"/>
              <w:rPr>
                <w:rFonts w:eastAsiaTheme="majorEastAsia"/>
                <w:color w:val="000000"/>
                <w:lang w:eastAsia="en-US"/>
              </w:rPr>
            </w:pPr>
            <w:r w:rsidRPr="005C231A">
              <w:rPr>
                <w:rFonts w:eastAsiaTheme="majorEastAsia"/>
                <w:color w:val="000000"/>
                <w:lang w:eastAsia="en-US"/>
              </w:rPr>
              <w:t xml:space="preserve">Апробирование содержания, методов, средств и форм профессиональной подготовки специалистов </w:t>
            </w:r>
          </w:p>
        </w:tc>
        <w:tc>
          <w:tcPr>
            <w:tcW w:w="1277" w:type="pct"/>
          </w:tcPr>
          <w:p w14:paraId="18B1D57D" w14:textId="77777777" w:rsidR="00FF5196" w:rsidRPr="005C231A" w:rsidRDefault="00FF5196" w:rsidP="00766166">
            <w:pPr>
              <w:spacing w:line="240" w:lineRule="auto"/>
              <w:ind w:firstLine="0"/>
              <w:rPr>
                <w:rFonts w:eastAsiaTheme="majorEastAsia"/>
                <w:color w:val="000000"/>
                <w:sz w:val="24"/>
                <w:szCs w:val="24"/>
              </w:rPr>
            </w:pPr>
            <w:r w:rsidRPr="005C231A">
              <w:rPr>
                <w:rFonts w:eastAsiaTheme="majorEastAsia"/>
                <w:color w:val="000000"/>
                <w:sz w:val="24"/>
                <w:szCs w:val="24"/>
                <w:lang w:eastAsia="en-US"/>
              </w:rPr>
              <w:t xml:space="preserve">Формирование профессиональных качеств, знаний, умений и навыков </w:t>
            </w:r>
          </w:p>
        </w:tc>
      </w:tr>
      <w:tr w:rsidR="00FF5196" w:rsidRPr="005C231A" w14:paraId="18B1D584" w14:textId="77777777" w:rsidTr="00766166">
        <w:tc>
          <w:tcPr>
            <w:tcW w:w="558" w:type="pct"/>
            <w:vMerge/>
          </w:tcPr>
          <w:p w14:paraId="18B1D57F" w14:textId="77777777" w:rsidR="00FF5196" w:rsidRPr="005C231A" w:rsidRDefault="00FF5196" w:rsidP="00766166">
            <w:pPr>
              <w:spacing w:line="240" w:lineRule="auto"/>
              <w:ind w:firstLine="0"/>
              <w:jc w:val="left"/>
              <w:rPr>
                <w:rFonts w:eastAsiaTheme="majorEastAsia"/>
                <w:color w:val="000000"/>
                <w:sz w:val="24"/>
                <w:szCs w:val="24"/>
              </w:rPr>
            </w:pPr>
          </w:p>
        </w:tc>
        <w:tc>
          <w:tcPr>
            <w:tcW w:w="1193" w:type="pct"/>
          </w:tcPr>
          <w:p w14:paraId="18B1D580" w14:textId="77777777" w:rsidR="00FF5196" w:rsidRPr="005C231A" w:rsidRDefault="00FF5196" w:rsidP="00766166">
            <w:pPr>
              <w:spacing w:line="240" w:lineRule="auto"/>
              <w:ind w:firstLine="0"/>
              <w:jc w:val="left"/>
              <w:rPr>
                <w:rFonts w:eastAsiaTheme="majorEastAsia"/>
                <w:color w:val="000000"/>
                <w:sz w:val="24"/>
                <w:szCs w:val="24"/>
                <w:lang w:eastAsia="en-US"/>
              </w:rPr>
            </w:pPr>
            <w:r w:rsidRPr="005C231A">
              <w:rPr>
                <w:rFonts w:eastAsiaTheme="majorEastAsia"/>
                <w:color w:val="000000"/>
                <w:sz w:val="24"/>
                <w:szCs w:val="24"/>
                <w:lang w:eastAsia="en-US"/>
              </w:rPr>
              <w:t xml:space="preserve">Принцип </w:t>
            </w:r>
          </w:p>
          <w:p w14:paraId="18B1D581" w14:textId="77777777" w:rsidR="00FF5196" w:rsidRPr="005C231A" w:rsidRDefault="00FF5196" w:rsidP="00766166">
            <w:pPr>
              <w:spacing w:line="240" w:lineRule="auto"/>
              <w:ind w:firstLine="0"/>
              <w:jc w:val="left"/>
              <w:rPr>
                <w:rFonts w:eastAsiaTheme="majorEastAsia"/>
                <w:color w:val="000000"/>
                <w:sz w:val="24"/>
                <w:szCs w:val="24"/>
              </w:rPr>
            </w:pPr>
            <w:r w:rsidRPr="005C231A">
              <w:rPr>
                <w:rFonts w:eastAsiaTheme="majorEastAsia"/>
                <w:color w:val="000000"/>
                <w:sz w:val="24"/>
                <w:szCs w:val="24"/>
                <w:lang w:eastAsia="en-US"/>
              </w:rPr>
              <w:t xml:space="preserve">политехнизма </w:t>
            </w:r>
          </w:p>
        </w:tc>
        <w:tc>
          <w:tcPr>
            <w:tcW w:w="1971" w:type="pct"/>
          </w:tcPr>
          <w:p w14:paraId="18B1D582" w14:textId="77777777" w:rsidR="00FF5196" w:rsidRPr="005C231A" w:rsidRDefault="00FF5196" w:rsidP="00766166">
            <w:pPr>
              <w:pStyle w:val="a3"/>
              <w:spacing w:before="0" w:beforeAutospacing="0" w:after="0" w:afterAutospacing="0"/>
              <w:jc w:val="both"/>
              <w:rPr>
                <w:rFonts w:eastAsiaTheme="majorEastAsia"/>
                <w:color w:val="000000"/>
                <w:lang w:eastAsia="en-US"/>
              </w:rPr>
            </w:pPr>
            <w:r w:rsidRPr="005C231A">
              <w:rPr>
                <w:rFonts w:eastAsiaTheme="majorEastAsia"/>
                <w:color w:val="000000"/>
                <w:lang w:eastAsia="en-US"/>
              </w:rPr>
              <w:t>Выявление и изучение общей научной основы различных наук, технических дисциплин, технологий производства</w:t>
            </w:r>
          </w:p>
        </w:tc>
        <w:tc>
          <w:tcPr>
            <w:tcW w:w="1277" w:type="pct"/>
          </w:tcPr>
          <w:p w14:paraId="18B1D583" w14:textId="77777777" w:rsidR="00FF5196" w:rsidRPr="005C231A" w:rsidRDefault="00FF5196" w:rsidP="00766166">
            <w:pPr>
              <w:spacing w:line="240" w:lineRule="auto"/>
              <w:ind w:firstLine="0"/>
              <w:rPr>
                <w:rFonts w:eastAsiaTheme="majorEastAsia"/>
                <w:color w:val="000000"/>
                <w:lang w:eastAsia="en-US"/>
              </w:rPr>
            </w:pPr>
            <w:r w:rsidRPr="005C231A">
              <w:rPr>
                <w:rFonts w:eastAsiaTheme="majorEastAsia"/>
                <w:color w:val="000000"/>
                <w:sz w:val="24"/>
                <w:szCs w:val="24"/>
                <w:lang w:eastAsia="en-US"/>
              </w:rPr>
              <w:t>Формирование универсальных качеств, знаний, умений и навыков</w:t>
            </w:r>
          </w:p>
        </w:tc>
      </w:tr>
      <w:tr w:rsidR="00FF5196" w:rsidRPr="005C231A" w14:paraId="18B1D58B" w14:textId="77777777" w:rsidTr="00766166">
        <w:tc>
          <w:tcPr>
            <w:tcW w:w="558" w:type="pct"/>
            <w:textDirection w:val="btLr"/>
          </w:tcPr>
          <w:p w14:paraId="18B1D585" w14:textId="77777777" w:rsidR="00FF5196" w:rsidRPr="005C231A" w:rsidRDefault="00FF5196" w:rsidP="00766166">
            <w:pPr>
              <w:spacing w:line="240" w:lineRule="auto"/>
              <w:ind w:left="113" w:right="113" w:firstLine="0"/>
              <w:jc w:val="center"/>
              <w:rPr>
                <w:rFonts w:eastAsiaTheme="majorEastAsia"/>
                <w:color w:val="000000"/>
                <w:sz w:val="24"/>
                <w:szCs w:val="24"/>
              </w:rPr>
            </w:pPr>
          </w:p>
          <w:p w14:paraId="18B1D586" w14:textId="77777777" w:rsidR="00FF5196" w:rsidRPr="005C231A" w:rsidRDefault="00FF5196" w:rsidP="00766166">
            <w:pPr>
              <w:spacing w:line="240" w:lineRule="auto"/>
              <w:ind w:left="113" w:right="113" w:firstLine="0"/>
              <w:jc w:val="center"/>
              <w:rPr>
                <w:rFonts w:eastAsiaTheme="majorEastAsia"/>
                <w:color w:val="000000"/>
                <w:sz w:val="24"/>
                <w:szCs w:val="24"/>
              </w:rPr>
            </w:pPr>
            <w:r w:rsidRPr="005C231A">
              <w:rPr>
                <w:rFonts w:eastAsiaTheme="majorEastAsia"/>
                <w:color w:val="000000"/>
                <w:sz w:val="24"/>
                <w:szCs w:val="24"/>
              </w:rPr>
              <w:t>Развивающая</w:t>
            </w:r>
          </w:p>
        </w:tc>
        <w:tc>
          <w:tcPr>
            <w:tcW w:w="1193" w:type="pct"/>
          </w:tcPr>
          <w:p w14:paraId="18B1D587" w14:textId="77777777" w:rsidR="00FF5196" w:rsidRPr="005C231A" w:rsidRDefault="00FF5196" w:rsidP="00766166">
            <w:pPr>
              <w:spacing w:line="240" w:lineRule="auto"/>
              <w:ind w:firstLine="0"/>
              <w:jc w:val="left"/>
              <w:rPr>
                <w:rFonts w:eastAsiaTheme="majorEastAsia"/>
                <w:color w:val="000000"/>
                <w:sz w:val="24"/>
                <w:szCs w:val="24"/>
                <w:lang w:eastAsia="en-US"/>
              </w:rPr>
            </w:pPr>
            <w:r w:rsidRPr="005C231A">
              <w:rPr>
                <w:rFonts w:eastAsiaTheme="majorEastAsia"/>
                <w:color w:val="000000"/>
                <w:sz w:val="24"/>
                <w:szCs w:val="24"/>
                <w:lang w:eastAsia="en-US"/>
              </w:rPr>
              <w:t xml:space="preserve">Развивающий </w:t>
            </w:r>
          </w:p>
          <w:p w14:paraId="18B1D588" w14:textId="77777777" w:rsidR="00FF5196" w:rsidRPr="005C231A" w:rsidRDefault="00FF5196" w:rsidP="00766166">
            <w:pPr>
              <w:spacing w:line="240" w:lineRule="auto"/>
              <w:ind w:firstLine="0"/>
              <w:jc w:val="left"/>
              <w:rPr>
                <w:rFonts w:eastAsiaTheme="majorEastAsia"/>
                <w:color w:val="000000"/>
                <w:sz w:val="24"/>
                <w:szCs w:val="24"/>
                <w:lang w:eastAsia="en-US"/>
              </w:rPr>
            </w:pPr>
            <w:r w:rsidRPr="005C231A">
              <w:rPr>
                <w:rFonts w:eastAsiaTheme="majorEastAsia"/>
                <w:color w:val="000000"/>
                <w:sz w:val="24"/>
                <w:szCs w:val="24"/>
                <w:lang w:eastAsia="en-US"/>
              </w:rPr>
              <w:t>принцип</w:t>
            </w:r>
          </w:p>
        </w:tc>
        <w:tc>
          <w:tcPr>
            <w:tcW w:w="1971" w:type="pct"/>
          </w:tcPr>
          <w:p w14:paraId="18B1D589" w14:textId="77777777" w:rsidR="00FF5196" w:rsidRPr="005C231A" w:rsidRDefault="00FF5196" w:rsidP="00766166">
            <w:pPr>
              <w:pStyle w:val="a4"/>
              <w:tabs>
                <w:tab w:val="left" w:pos="1134"/>
              </w:tabs>
              <w:spacing w:line="240" w:lineRule="auto"/>
              <w:ind w:left="0" w:firstLine="0"/>
              <w:rPr>
                <w:rFonts w:eastAsiaTheme="majorEastAsia"/>
                <w:color w:val="000000"/>
                <w:sz w:val="24"/>
                <w:szCs w:val="24"/>
                <w:lang w:eastAsia="en-US"/>
              </w:rPr>
            </w:pPr>
            <w:r w:rsidRPr="005C231A">
              <w:rPr>
                <w:rFonts w:eastAsiaTheme="majorEastAsia"/>
                <w:color w:val="000000"/>
                <w:sz w:val="24"/>
                <w:szCs w:val="24"/>
                <w:lang w:eastAsia="en-US"/>
              </w:rPr>
              <w:t>Стимулирование учебно-познавательной активности, умственного и интеллектуального развития</w:t>
            </w:r>
            <w:r w:rsidRPr="005C231A">
              <w:rPr>
                <w:rFonts w:ascii="Circe-Regular" w:hAnsi="Circe-Regular"/>
                <w:color w:val="333333"/>
              </w:rPr>
              <w:t xml:space="preserve"> </w:t>
            </w:r>
          </w:p>
        </w:tc>
        <w:tc>
          <w:tcPr>
            <w:tcW w:w="1277" w:type="pct"/>
          </w:tcPr>
          <w:p w14:paraId="18B1D58A" w14:textId="77777777" w:rsidR="00FF5196" w:rsidRPr="005C231A" w:rsidRDefault="00FF5196" w:rsidP="00766166">
            <w:pPr>
              <w:spacing w:line="240" w:lineRule="auto"/>
              <w:ind w:firstLine="0"/>
              <w:rPr>
                <w:rFonts w:eastAsiaTheme="majorEastAsia"/>
                <w:color w:val="000000"/>
                <w:sz w:val="24"/>
                <w:szCs w:val="24"/>
                <w:lang w:eastAsia="en-US"/>
              </w:rPr>
            </w:pPr>
            <w:r w:rsidRPr="005C231A">
              <w:rPr>
                <w:rFonts w:eastAsiaTheme="majorEastAsia"/>
                <w:color w:val="000000"/>
                <w:sz w:val="24"/>
                <w:szCs w:val="24"/>
                <w:lang w:eastAsia="en-US"/>
              </w:rPr>
              <w:t>Формирование логического мышления, активности, инициативности, самостоятельности, овладение научными знаниями, умениями и навыками, приводящими к  формированию научного мировоззрения</w:t>
            </w:r>
          </w:p>
        </w:tc>
      </w:tr>
      <w:tr w:rsidR="00FF5196" w:rsidRPr="005C231A" w14:paraId="18B1D593" w14:textId="77777777" w:rsidTr="00766166">
        <w:tc>
          <w:tcPr>
            <w:tcW w:w="558" w:type="pct"/>
            <w:vMerge w:val="restart"/>
            <w:textDirection w:val="btLr"/>
          </w:tcPr>
          <w:p w14:paraId="18B1D58C" w14:textId="77777777" w:rsidR="00FF5196" w:rsidRPr="005C231A" w:rsidRDefault="00FF5196" w:rsidP="00766166">
            <w:pPr>
              <w:spacing w:line="240" w:lineRule="auto"/>
              <w:ind w:left="113" w:right="113" w:firstLine="0"/>
              <w:jc w:val="center"/>
              <w:rPr>
                <w:rFonts w:eastAsiaTheme="majorEastAsia"/>
                <w:color w:val="000000"/>
                <w:sz w:val="24"/>
                <w:szCs w:val="24"/>
              </w:rPr>
            </w:pPr>
          </w:p>
          <w:p w14:paraId="18B1D58D" w14:textId="77777777" w:rsidR="00FF5196" w:rsidRPr="005C231A" w:rsidRDefault="00FF5196" w:rsidP="00766166">
            <w:pPr>
              <w:spacing w:line="240" w:lineRule="auto"/>
              <w:ind w:left="113" w:right="113" w:firstLine="0"/>
              <w:jc w:val="center"/>
              <w:rPr>
                <w:rFonts w:eastAsiaTheme="majorEastAsia"/>
                <w:color w:val="000000"/>
                <w:sz w:val="24"/>
                <w:szCs w:val="24"/>
              </w:rPr>
            </w:pPr>
            <w:r w:rsidRPr="005C231A">
              <w:rPr>
                <w:rFonts w:eastAsiaTheme="majorEastAsia"/>
                <w:color w:val="000000"/>
                <w:sz w:val="24"/>
                <w:szCs w:val="24"/>
              </w:rPr>
              <w:t>Воспитательная</w:t>
            </w:r>
          </w:p>
        </w:tc>
        <w:tc>
          <w:tcPr>
            <w:tcW w:w="1193" w:type="pct"/>
          </w:tcPr>
          <w:p w14:paraId="18B1D58E" w14:textId="77777777" w:rsidR="00FF5196" w:rsidRPr="005C231A" w:rsidRDefault="00FF5196" w:rsidP="00766166">
            <w:pPr>
              <w:spacing w:line="240" w:lineRule="auto"/>
              <w:ind w:firstLine="0"/>
              <w:jc w:val="left"/>
              <w:rPr>
                <w:rFonts w:eastAsiaTheme="majorEastAsia"/>
                <w:color w:val="000000"/>
                <w:sz w:val="24"/>
                <w:szCs w:val="24"/>
                <w:lang w:eastAsia="en-US"/>
              </w:rPr>
            </w:pPr>
            <w:r w:rsidRPr="005C231A">
              <w:rPr>
                <w:rFonts w:eastAsiaTheme="majorEastAsia"/>
                <w:color w:val="000000"/>
                <w:sz w:val="24"/>
                <w:szCs w:val="24"/>
                <w:lang w:eastAsia="en-US"/>
              </w:rPr>
              <w:t xml:space="preserve">Принцип </w:t>
            </w:r>
          </w:p>
          <w:p w14:paraId="18B1D58F" w14:textId="77777777" w:rsidR="00FF5196" w:rsidRPr="005C231A" w:rsidRDefault="00FF5196" w:rsidP="00766166">
            <w:pPr>
              <w:spacing w:line="240" w:lineRule="auto"/>
              <w:ind w:firstLine="0"/>
              <w:jc w:val="left"/>
              <w:rPr>
                <w:rFonts w:eastAsiaTheme="majorEastAsia"/>
                <w:color w:val="000000"/>
                <w:sz w:val="24"/>
                <w:szCs w:val="24"/>
                <w:lang w:eastAsia="en-US"/>
              </w:rPr>
            </w:pPr>
            <w:r w:rsidRPr="005C231A">
              <w:rPr>
                <w:rFonts w:eastAsiaTheme="majorEastAsia"/>
                <w:color w:val="000000"/>
                <w:sz w:val="24"/>
                <w:szCs w:val="24"/>
                <w:lang w:eastAsia="en-US"/>
              </w:rPr>
              <w:t xml:space="preserve">единства и </w:t>
            </w:r>
          </w:p>
          <w:p w14:paraId="18B1D590" w14:textId="77777777" w:rsidR="00FF5196" w:rsidRPr="005C231A" w:rsidRDefault="00FF5196" w:rsidP="00766166">
            <w:pPr>
              <w:spacing w:line="240" w:lineRule="auto"/>
              <w:ind w:firstLine="0"/>
              <w:jc w:val="left"/>
              <w:rPr>
                <w:rFonts w:eastAsiaTheme="majorEastAsia"/>
                <w:color w:val="000000"/>
                <w:sz w:val="24"/>
                <w:szCs w:val="24"/>
              </w:rPr>
            </w:pPr>
            <w:r w:rsidRPr="005C231A">
              <w:rPr>
                <w:rFonts w:eastAsiaTheme="majorEastAsia"/>
                <w:color w:val="000000"/>
                <w:sz w:val="24"/>
                <w:szCs w:val="24"/>
                <w:lang w:eastAsia="en-US"/>
              </w:rPr>
              <w:t>непротиворечивости</w:t>
            </w:r>
          </w:p>
        </w:tc>
        <w:tc>
          <w:tcPr>
            <w:tcW w:w="1971" w:type="pct"/>
          </w:tcPr>
          <w:p w14:paraId="18B1D591" w14:textId="77777777" w:rsidR="00FF5196" w:rsidRPr="005C231A" w:rsidRDefault="00FF5196" w:rsidP="00766166">
            <w:pPr>
              <w:pStyle w:val="a3"/>
              <w:spacing w:before="0" w:beforeAutospacing="0" w:after="0" w:afterAutospacing="0"/>
              <w:jc w:val="both"/>
              <w:rPr>
                <w:rFonts w:eastAsiaTheme="majorEastAsia"/>
                <w:color w:val="000000"/>
                <w:lang w:eastAsia="en-US"/>
              </w:rPr>
            </w:pPr>
            <w:r w:rsidRPr="005C231A">
              <w:t xml:space="preserve">Воспитание взаимопомощи и </w:t>
            </w:r>
            <w:r w:rsidRPr="005C231A">
              <w:br/>
              <w:t>взаимодополнения</w:t>
            </w:r>
          </w:p>
        </w:tc>
        <w:tc>
          <w:tcPr>
            <w:tcW w:w="1277" w:type="pct"/>
          </w:tcPr>
          <w:p w14:paraId="18B1D592" w14:textId="77777777" w:rsidR="00FF5196" w:rsidRPr="005C231A" w:rsidRDefault="00FF5196" w:rsidP="00766166">
            <w:pPr>
              <w:spacing w:line="240" w:lineRule="auto"/>
              <w:ind w:firstLine="0"/>
              <w:rPr>
                <w:rFonts w:eastAsiaTheme="majorEastAsia"/>
                <w:color w:val="000000"/>
                <w:sz w:val="24"/>
                <w:szCs w:val="24"/>
              </w:rPr>
            </w:pPr>
            <w:r w:rsidRPr="005C231A">
              <w:rPr>
                <w:rFonts w:eastAsiaTheme="majorEastAsia"/>
                <w:color w:val="000000"/>
                <w:sz w:val="24"/>
                <w:szCs w:val="24"/>
                <w:lang w:eastAsia="en-US"/>
              </w:rPr>
              <w:t>Формирование отношений и взаимодействий между всеми сторонами жизнедеятельности обучаемых</w:t>
            </w:r>
          </w:p>
        </w:tc>
      </w:tr>
      <w:tr w:rsidR="00FF5196" w:rsidRPr="005C231A" w14:paraId="18B1D599" w14:textId="77777777" w:rsidTr="00766166">
        <w:tc>
          <w:tcPr>
            <w:tcW w:w="558" w:type="pct"/>
            <w:vMerge/>
          </w:tcPr>
          <w:p w14:paraId="18B1D594" w14:textId="77777777" w:rsidR="00FF5196" w:rsidRPr="005C231A" w:rsidRDefault="00FF5196" w:rsidP="00766166">
            <w:pPr>
              <w:spacing w:line="240" w:lineRule="auto"/>
              <w:ind w:firstLine="0"/>
              <w:jc w:val="left"/>
              <w:rPr>
                <w:rFonts w:eastAsiaTheme="majorEastAsia"/>
                <w:color w:val="000000"/>
                <w:sz w:val="24"/>
                <w:szCs w:val="24"/>
              </w:rPr>
            </w:pPr>
          </w:p>
        </w:tc>
        <w:tc>
          <w:tcPr>
            <w:tcW w:w="1193" w:type="pct"/>
          </w:tcPr>
          <w:p w14:paraId="18B1D595" w14:textId="77777777" w:rsidR="00FF5196" w:rsidRPr="005C231A" w:rsidRDefault="00FF5196" w:rsidP="00766166">
            <w:pPr>
              <w:spacing w:line="240" w:lineRule="auto"/>
              <w:ind w:firstLine="0"/>
              <w:jc w:val="left"/>
              <w:rPr>
                <w:rFonts w:eastAsiaTheme="majorEastAsia"/>
                <w:color w:val="000000"/>
                <w:sz w:val="24"/>
                <w:szCs w:val="24"/>
                <w:lang w:eastAsia="en-US"/>
              </w:rPr>
            </w:pPr>
            <w:r w:rsidRPr="005C231A">
              <w:rPr>
                <w:rFonts w:eastAsiaTheme="majorEastAsia"/>
                <w:color w:val="000000"/>
                <w:sz w:val="24"/>
                <w:szCs w:val="24"/>
                <w:lang w:eastAsia="en-US"/>
              </w:rPr>
              <w:t xml:space="preserve">Принцип </w:t>
            </w:r>
          </w:p>
          <w:p w14:paraId="18B1D596" w14:textId="77777777" w:rsidR="00FF5196" w:rsidRPr="005C231A" w:rsidRDefault="00FF5196" w:rsidP="00766166">
            <w:pPr>
              <w:spacing w:line="240" w:lineRule="auto"/>
              <w:ind w:firstLine="0"/>
              <w:jc w:val="left"/>
              <w:rPr>
                <w:rFonts w:eastAsiaTheme="majorEastAsia"/>
                <w:color w:val="000000"/>
                <w:sz w:val="24"/>
                <w:szCs w:val="24"/>
              </w:rPr>
            </w:pPr>
            <w:r w:rsidRPr="005C231A">
              <w:rPr>
                <w:rFonts w:eastAsiaTheme="majorEastAsia"/>
                <w:color w:val="000000"/>
                <w:sz w:val="24"/>
                <w:szCs w:val="24"/>
                <w:lang w:eastAsia="en-US"/>
              </w:rPr>
              <w:t>гуманизации</w:t>
            </w:r>
          </w:p>
        </w:tc>
        <w:tc>
          <w:tcPr>
            <w:tcW w:w="1971" w:type="pct"/>
          </w:tcPr>
          <w:p w14:paraId="18B1D597" w14:textId="77777777" w:rsidR="00FF5196" w:rsidRPr="005C231A" w:rsidRDefault="00FF5196" w:rsidP="00766166">
            <w:pPr>
              <w:spacing w:line="240" w:lineRule="auto"/>
              <w:ind w:firstLine="0"/>
              <w:rPr>
                <w:rFonts w:eastAsiaTheme="majorEastAsia"/>
                <w:color w:val="000000"/>
                <w:sz w:val="24"/>
                <w:szCs w:val="24"/>
              </w:rPr>
            </w:pPr>
            <w:r w:rsidRPr="005C231A">
              <w:rPr>
                <w:rFonts w:eastAsiaTheme="majorEastAsia"/>
                <w:color w:val="000000"/>
                <w:sz w:val="24"/>
                <w:szCs w:val="24"/>
                <w:lang w:eastAsia="en-US"/>
              </w:rPr>
              <w:t>Полное признание гражданских прав обучаемого и уважение к нему</w:t>
            </w:r>
          </w:p>
        </w:tc>
        <w:tc>
          <w:tcPr>
            <w:tcW w:w="1277" w:type="pct"/>
          </w:tcPr>
          <w:p w14:paraId="18B1D598" w14:textId="77777777" w:rsidR="00FF5196" w:rsidRPr="005C231A" w:rsidRDefault="00FF5196" w:rsidP="00766166">
            <w:pPr>
              <w:spacing w:line="240" w:lineRule="auto"/>
              <w:ind w:firstLine="0"/>
              <w:rPr>
                <w:rFonts w:eastAsiaTheme="majorEastAsia"/>
                <w:color w:val="000000"/>
                <w:sz w:val="24"/>
                <w:szCs w:val="24"/>
              </w:rPr>
            </w:pPr>
            <w:r w:rsidRPr="005C231A">
              <w:rPr>
                <w:rFonts w:eastAsiaTheme="majorEastAsia"/>
                <w:color w:val="000000"/>
                <w:sz w:val="24"/>
                <w:szCs w:val="24"/>
                <w:lang w:eastAsia="en-US"/>
              </w:rPr>
              <w:t xml:space="preserve">Установление человечных отношений </w:t>
            </w:r>
            <w:r w:rsidRPr="005C231A">
              <w:rPr>
                <w:rFonts w:eastAsiaTheme="majorEastAsia"/>
                <w:color w:val="000000"/>
                <w:sz w:val="24"/>
                <w:szCs w:val="24"/>
                <w:lang w:eastAsia="en-US"/>
              </w:rPr>
              <w:lastRenderedPageBreak/>
              <w:t>обучаемых с педагогами и между собой</w:t>
            </w:r>
          </w:p>
        </w:tc>
      </w:tr>
    </w:tbl>
    <w:p w14:paraId="18B1D59A" w14:textId="77777777" w:rsidR="00C23493" w:rsidRPr="005C231A" w:rsidRDefault="00C23493" w:rsidP="007B5DCA">
      <w:pPr>
        <w:autoSpaceDE w:val="0"/>
        <w:autoSpaceDN w:val="0"/>
        <w:adjustRightInd w:val="0"/>
        <w:spacing w:before="120"/>
        <w:rPr>
          <w:rFonts w:ascii="Times New Roman" w:hAnsi="Times New Roman" w:cs="Times New Roman"/>
          <w:sz w:val="28"/>
          <w:szCs w:val="28"/>
        </w:rPr>
      </w:pPr>
      <w:r w:rsidRPr="005C231A">
        <w:rPr>
          <w:rFonts w:ascii="Times New Roman" w:eastAsiaTheme="majorEastAsia" w:hAnsi="Times New Roman" w:cs="Times New Roman"/>
          <w:color w:val="000000"/>
          <w:sz w:val="28"/>
          <w:szCs w:val="28"/>
        </w:rPr>
        <w:lastRenderedPageBreak/>
        <w:t xml:space="preserve">Традиционное </w:t>
      </w:r>
      <w:r w:rsidR="009C4C25">
        <w:rPr>
          <w:rFonts w:ascii="Times New Roman" w:eastAsiaTheme="majorEastAsia" w:hAnsi="Times New Roman" w:cs="Times New Roman"/>
          <w:color w:val="000000"/>
          <w:sz w:val="28"/>
          <w:szCs w:val="28"/>
        </w:rPr>
        <w:t xml:space="preserve">или </w:t>
      </w:r>
      <w:r w:rsidR="009C4C25" w:rsidRPr="009C4C25">
        <w:rPr>
          <w:rFonts w:ascii="Times New Roman" w:eastAsiaTheme="majorEastAsia" w:hAnsi="Times New Roman" w:cs="Times New Roman"/>
          <w:color w:val="000000"/>
          <w:sz w:val="28"/>
          <w:szCs w:val="28"/>
        </w:rPr>
        <w:t>объяснительно-иллюстративное</w:t>
      </w:r>
      <w:r w:rsidR="009C4C25" w:rsidRPr="005C231A">
        <w:rPr>
          <w:rFonts w:ascii="Times New Roman" w:eastAsiaTheme="majorEastAsia" w:hAnsi="Times New Roman" w:cs="Times New Roman"/>
          <w:color w:val="000000"/>
          <w:sz w:val="28"/>
          <w:szCs w:val="28"/>
        </w:rPr>
        <w:t xml:space="preserve"> </w:t>
      </w:r>
      <w:r w:rsidRPr="005C231A">
        <w:rPr>
          <w:rFonts w:ascii="Times New Roman" w:eastAsiaTheme="majorEastAsia" w:hAnsi="Times New Roman" w:cs="Times New Roman"/>
          <w:color w:val="000000"/>
          <w:sz w:val="28"/>
          <w:szCs w:val="28"/>
        </w:rPr>
        <w:t xml:space="preserve">обучение осуществляется в дисциплинарной системе обучения. Оно может быть охарактеризовано как контактное (может быть и дистанционным), сообщающее, основанное на принципе сознательности (осознание самого предмета освоения </w:t>
      </w:r>
      <w:r w:rsidRPr="005C231A">
        <w:rPr>
          <w:rFonts w:ascii="Times New Roman" w:eastAsiaTheme="majorEastAsia" w:hAnsi="Times New Roman" w:cs="Times New Roman"/>
          <w:color w:val="000000"/>
          <w:sz w:val="28"/>
          <w:szCs w:val="28"/>
        </w:rPr>
        <w:sym w:font="Symbol" w:char="F02D"/>
      </w:r>
      <w:r w:rsidRPr="005C231A">
        <w:rPr>
          <w:rFonts w:ascii="Times New Roman" w:eastAsiaTheme="majorEastAsia" w:hAnsi="Times New Roman" w:cs="Times New Roman"/>
          <w:color w:val="000000"/>
          <w:sz w:val="28"/>
          <w:szCs w:val="28"/>
        </w:rPr>
        <w:t xml:space="preserve"> знания), целенаправленно неуправляемое, построенное по дисциплинарно-предметному принципу, </w:t>
      </w:r>
      <w:proofErr w:type="spellStart"/>
      <w:r w:rsidRPr="005C231A">
        <w:rPr>
          <w:rFonts w:ascii="Times New Roman" w:eastAsiaTheme="majorEastAsia" w:hAnsi="Times New Roman" w:cs="Times New Roman"/>
          <w:color w:val="000000"/>
          <w:sz w:val="28"/>
          <w:szCs w:val="28"/>
        </w:rPr>
        <w:t>внеконтекстное</w:t>
      </w:r>
      <w:proofErr w:type="spellEnd"/>
      <w:r w:rsidRPr="005C231A">
        <w:rPr>
          <w:rFonts w:ascii="Times New Roman" w:eastAsiaTheme="majorEastAsia" w:hAnsi="Times New Roman" w:cs="Times New Roman"/>
          <w:color w:val="000000"/>
          <w:sz w:val="28"/>
          <w:szCs w:val="28"/>
        </w:rPr>
        <w:t xml:space="preserve"> (в системе высшего образования </w:t>
      </w:r>
      <w:r w:rsidRPr="005C231A">
        <w:rPr>
          <w:rFonts w:ascii="Times New Roman" w:eastAsiaTheme="majorEastAsia" w:hAnsi="Times New Roman" w:cs="Times New Roman"/>
          <w:color w:val="000000"/>
          <w:sz w:val="28"/>
          <w:szCs w:val="28"/>
        </w:rPr>
        <w:sym w:font="Symbol" w:char="F02D"/>
      </w:r>
      <w:r w:rsidRPr="005C231A">
        <w:rPr>
          <w:rFonts w:ascii="Times New Roman" w:eastAsiaTheme="majorEastAsia" w:hAnsi="Times New Roman" w:cs="Times New Roman"/>
          <w:color w:val="000000"/>
          <w:sz w:val="28"/>
          <w:szCs w:val="28"/>
        </w:rPr>
        <w:t xml:space="preserve"> без целенаправленного моделирования будущей профессиональной деятельности в процессе учеб</w:t>
      </w:r>
      <w:r w:rsidR="00986343" w:rsidRPr="005C231A">
        <w:rPr>
          <w:rFonts w:ascii="Times New Roman" w:eastAsiaTheme="majorEastAsia" w:hAnsi="Times New Roman" w:cs="Times New Roman"/>
          <w:color w:val="000000"/>
          <w:sz w:val="28"/>
          <w:szCs w:val="28"/>
        </w:rPr>
        <w:t>ной) [9</w:t>
      </w:r>
      <w:r w:rsidRPr="005C231A">
        <w:rPr>
          <w:rFonts w:ascii="Times New Roman" w:eastAsiaTheme="majorEastAsia" w:hAnsi="Times New Roman" w:cs="Times New Roman"/>
          <w:color w:val="000000"/>
          <w:sz w:val="28"/>
          <w:szCs w:val="28"/>
        </w:rPr>
        <w:t xml:space="preserve">, с.54]. </w:t>
      </w:r>
      <w:r w:rsidRPr="005C231A">
        <w:rPr>
          <w:rFonts w:ascii="Times New Roman" w:hAnsi="Times New Roman" w:cs="Times New Roman"/>
          <w:sz w:val="28"/>
          <w:szCs w:val="28"/>
        </w:rPr>
        <w:t>Наиболее существенным недостатком традиционной дисциплинарной системы обучения принято считать противоречие между характером образовательной деятельности студента и требованиями к его будущей деятельности на производстве [1</w:t>
      </w:r>
      <w:r w:rsidR="005C231A" w:rsidRPr="005C231A">
        <w:rPr>
          <w:rFonts w:ascii="Times New Roman" w:hAnsi="Times New Roman" w:cs="Times New Roman"/>
          <w:sz w:val="28"/>
          <w:szCs w:val="28"/>
        </w:rPr>
        <w:t>7</w:t>
      </w:r>
      <w:r w:rsidRPr="005C231A">
        <w:rPr>
          <w:rFonts w:ascii="Times New Roman" w:hAnsi="Times New Roman" w:cs="Times New Roman"/>
          <w:sz w:val="28"/>
          <w:szCs w:val="28"/>
        </w:rPr>
        <w:t xml:space="preserve">]. </w:t>
      </w:r>
    </w:p>
    <w:p w14:paraId="18B1D59B" w14:textId="77777777" w:rsidR="005D1B0C" w:rsidRPr="005C231A" w:rsidRDefault="00E53C79" w:rsidP="00C23493">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Н</w:t>
      </w:r>
      <w:r w:rsidR="00FD032E" w:rsidRPr="005C231A">
        <w:rPr>
          <w:rFonts w:ascii="Times New Roman" w:hAnsi="Times New Roman" w:cs="Times New Roman"/>
          <w:sz w:val="28"/>
          <w:szCs w:val="28"/>
        </w:rPr>
        <w:t>е</w:t>
      </w:r>
      <w:r>
        <w:rPr>
          <w:rFonts w:ascii="Times New Roman" w:hAnsi="Times New Roman" w:cs="Times New Roman"/>
          <w:sz w:val="28"/>
          <w:szCs w:val="28"/>
        </w:rPr>
        <w:t>которые не</w:t>
      </w:r>
      <w:r w:rsidR="00FD032E" w:rsidRPr="005C231A">
        <w:rPr>
          <w:rFonts w:ascii="Times New Roman" w:hAnsi="Times New Roman" w:cs="Times New Roman"/>
          <w:sz w:val="28"/>
          <w:szCs w:val="28"/>
        </w:rPr>
        <w:t>достатки дисциплинарной системы обуче</w:t>
      </w:r>
      <w:r w:rsidR="000C1D73" w:rsidRPr="005C231A">
        <w:rPr>
          <w:rFonts w:ascii="Times New Roman" w:hAnsi="Times New Roman" w:cs="Times New Roman"/>
          <w:sz w:val="28"/>
          <w:szCs w:val="28"/>
        </w:rPr>
        <w:t xml:space="preserve">ния </w:t>
      </w:r>
      <w:r w:rsidR="00C105F5" w:rsidRPr="005C231A">
        <w:rPr>
          <w:rFonts w:ascii="Times New Roman" w:hAnsi="Times New Roman" w:cs="Times New Roman"/>
          <w:sz w:val="28"/>
          <w:szCs w:val="28"/>
        </w:rPr>
        <w:t>учтены при создании</w:t>
      </w:r>
      <w:r w:rsidR="00FD032E" w:rsidRPr="005C231A">
        <w:rPr>
          <w:rFonts w:ascii="Times New Roman" w:hAnsi="Times New Roman" w:cs="Times New Roman"/>
          <w:sz w:val="28"/>
          <w:szCs w:val="28"/>
        </w:rPr>
        <w:t xml:space="preserve"> мо</w:t>
      </w:r>
      <w:r w:rsidR="00C105F5" w:rsidRPr="005C231A">
        <w:rPr>
          <w:rFonts w:ascii="Times New Roman" w:hAnsi="Times New Roman" w:cs="Times New Roman"/>
          <w:sz w:val="28"/>
          <w:szCs w:val="28"/>
        </w:rPr>
        <w:t>дульной</w:t>
      </w:r>
      <w:r w:rsidR="000C1D73" w:rsidRPr="005C231A">
        <w:rPr>
          <w:rFonts w:ascii="Times New Roman" w:hAnsi="Times New Roman" w:cs="Times New Roman"/>
          <w:sz w:val="28"/>
          <w:szCs w:val="28"/>
        </w:rPr>
        <w:t xml:space="preserve"> и проектн</w:t>
      </w:r>
      <w:r w:rsidR="00C105F5" w:rsidRPr="005C231A">
        <w:rPr>
          <w:rFonts w:ascii="Times New Roman" w:hAnsi="Times New Roman" w:cs="Times New Roman"/>
          <w:sz w:val="28"/>
          <w:szCs w:val="28"/>
        </w:rPr>
        <w:t>ой</w:t>
      </w:r>
      <w:r w:rsidR="000C1D73" w:rsidRPr="005C231A">
        <w:rPr>
          <w:rFonts w:ascii="Times New Roman" w:hAnsi="Times New Roman" w:cs="Times New Roman"/>
          <w:sz w:val="28"/>
          <w:szCs w:val="28"/>
        </w:rPr>
        <w:t xml:space="preserve"> систем</w:t>
      </w:r>
      <w:r w:rsidR="00FD032E" w:rsidRPr="005C231A">
        <w:rPr>
          <w:rFonts w:ascii="Times New Roman" w:hAnsi="Times New Roman" w:cs="Times New Roman"/>
          <w:sz w:val="28"/>
          <w:szCs w:val="28"/>
        </w:rPr>
        <w:t>.</w:t>
      </w:r>
      <w:r w:rsidR="000C1D73" w:rsidRPr="005C231A">
        <w:rPr>
          <w:rFonts w:ascii="Times New Roman" w:hAnsi="Times New Roman" w:cs="Times New Roman"/>
          <w:sz w:val="28"/>
          <w:szCs w:val="28"/>
        </w:rPr>
        <w:t xml:space="preserve"> </w:t>
      </w:r>
      <w:r w:rsidR="00291DF5" w:rsidRPr="005C231A">
        <w:rPr>
          <w:rFonts w:ascii="Times New Roman" w:hAnsi="Times New Roman" w:cs="Times New Roman"/>
          <w:sz w:val="28"/>
          <w:szCs w:val="28"/>
        </w:rPr>
        <w:t xml:space="preserve">Сущность модульного обучения заключается в </w:t>
      </w:r>
      <w:r w:rsidR="00300B45" w:rsidRPr="005C231A">
        <w:rPr>
          <w:rFonts w:ascii="Times New Roman" w:hAnsi="Times New Roman" w:cs="Times New Roman"/>
          <w:sz w:val="28"/>
          <w:szCs w:val="28"/>
        </w:rPr>
        <w:t>н</w:t>
      </w:r>
      <w:r w:rsidR="00291DF5" w:rsidRPr="005C231A">
        <w:rPr>
          <w:rFonts w:ascii="Times New Roman" w:hAnsi="Times New Roman" w:cs="Times New Roman"/>
          <w:sz w:val="28"/>
          <w:szCs w:val="28"/>
        </w:rPr>
        <w:t>аиболее рационально</w:t>
      </w:r>
      <w:r w:rsidR="00300B45" w:rsidRPr="005C231A">
        <w:rPr>
          <w:rFonts w:ascii="Times New Roman" w:hAnsi="Times New Roman" w:cs="Times New Roman"/>
          <w:sz w:val="28"/>
          <w:szCs w:val="28"/>
        </w:rPr>
        <w:t>м</w:t>
      </w:r>
      <w:r w:rsidR="00291DF5" w:rsidRPr="005C231A">
        <w:rPr>
          <w:rFonts w:ascii="Times New Roman" w:hAnsi="Times New Roman" w:cs="Times New Roman"/>
          <w:sz w:val="28"/>
          <w:szCs w:val="28"/>
        </w:rPr>
        <w:t xml:space="preserve"> поблочно</w:t>
      </w:r>
      <w:r w:rsidR="00300B45" w:rsidRPr="005C231A">
        <w:rPr>
          <w:rFonts w:ascii="Times New Roman" w:hAnsi="Times New Roman" w:cs="Times New Roman"/>
          <w:sz w:val="28"/>
          <w:szCs w:val="28"/>
        </w:rPr>
        <w:t>м</w:t>
      </w:r>
      <w:r w:rsidR="00291DF5" w:rsidRPr="005C231A">
        <w:rPr>
          <w:rFonts w:ascii="Times New Roman" w:hAnsi="Times New Roman" w:cs="Times New Roman"/>
          <w:sz w:val="28"/>
          <w:szCs w:val="28"/>
        </w:rPr>
        <w:t xml:space="preserve"> (одна или несколько тем) изложени</w:t>
      </w:r>
      <w:r w:rsidR="00300B45" w:rsidRPr="005C231A">
        <w:rPr>
          <w:rFonts w:ascii="Times New Roman" w:hAnsi="Times New Roman" w:cs="Times New Roman"/>
          <w:sz w:val="28"/>
          <w:szCs w:val="28"/>
        </w:rPr>
        <w:t>и</w:t>
      </w:r>
      <w:r w:rsidR="00291DF5" w:rsidRPr="005C231A">
        <w:rPr>
          <w:rFonts w:ascii="Times New Roman" w:hAnsi="Times New Roman" w:cs="Times New Roman"/>
          <w:sz w:val="28"/>
          <w:szCs w:val="28"/>
        </w:rPr>
        <w:t xml:space="preserve"> материала: четко сформулированная цель освоения блока; теоретический материал; примеры решения типовых задач с возможностью сверить результат; задания для самостоятельного выполнения, с усложнением условий по мере их решения; выполнение контрольных заданий и проведение тестирования знаний; обсуждение результатов освоения блока, работа над ошибками. Возникает необходимость использования всевозможных видов контроля выполнени</w:t>
      </w:r>
      <w:r w:rsidR="00300B45" w:rsidRPr="005C231A">
        <w:rPr>
          <w:rFonts w:ascii="Times New Roman" w:hAnsi="Times New Roman" w:cs="Times New Roman"/>
          <w:sz w:val="28"/>
          <w:szCs w:val="28"/>
        </w:rPr>
        <w:t>я</w:t>
      </w:r>
      <w:r w:rsidR="00291DF5" w:rsidRPr="005C231A">
        <w:rPr>
          <w:rFonts w:ascii="Times New Roman" w:hAnsi="Times New Roman" w:cs="Times New Roman"/>
          <w:sz w:val="28"/>
          <w:szCs w:val="28"/>
        </w:rPr>
        <w:t xml:space="preserve"> заданий и степен</w:t>
      </w:r>
      <w:r w:rsidR="00FD032E" w:rsidRPr="005C231A">
        <w:rPr>
          <w:rFonts w:ascii="Times New Roman" w:hAnsi="Times New Roman" w:cs="Times New Roman"/>
          <w:sz w:val="28"/>
          <w:szCs w:val="28"/>
        </w:rPr>
        <w:t>и</w:t>
      </w:r>
      <w:r w:rsidR="00291DF5" w:rsidRPr="005C231A">
        <w:rPr>
          <w:rFonts w:ascii="Times New Roman" w:hAnsi="Times New Roman" w:cs="Times New Roman"/>
          <w:sz w:val="28"/>
          <w:szCs w:val="28"/>
        </w:rPr>
        <w:t xml:space="preserve"> их усвоения, т. е. управл</w:t>
      </w:r>
      <w:r w:rsidR="00300B45" w:rsidRPr="005C231A">
        <w:rPr>
          <w:rFonts w:ascii="Times New Roman" w:hAnsi="Times New Roman" w:cs="Times New Roman"/>
          <w:sz w:val="28"/>
          <w:szCs w:val="28"/>
        </w:rPr>
        <w:t>ения</w:t>
      </w:r>
      <w:r w:rsidR="00291DF5" w:rsidRPr="005C231A">
        <w:rPr>
          <w:rFonts w:ascii="Times New Roman" w:hAnsi="Times New Roman" w:cs="Times New Roman"/>
          <w:sz w:val="28"/>
          <w:szCs w:val="28"/>
        </w:rPr>
        <w:t xml:space="preserve"> процессом усвоения материала: пока не освоен материал блока нельзя идти дальше [5</w:t>
      </w:r>
      <w:r w:rsidR="009C4C25">
        <w:rPr>
          <w:rFonts w:ascii="Times New Roman" w:hAnsi="Times New Roman" w:cs="Times New Roman"/>
          <w:sz w:val="28"/>
          <w:szCs w:val="28"/>
        </w:rPr>
        <w:t>,</w:t>
      </w:r>
      <w:r w:rsidR="00291DF5" w:rsidRPr="005C231A">
        <w:rPr>
          <w:rFonts w:ascii="Times New Roman" w:hAnsi="Times New Roman" w:cs="Times New Roman"/>
          <w:sz w:val="28"/>
          <w:szCs w:val="28"/>
        </w:rPr>
        <w:t xml:space="preserve"> c.179].</w:t>
      </w:r>
      <w:r w:rsidR="000C1D73" w:rsidRPr="005C231A">
        <w:rPr>
          <w:rFonts w:ascii="Times New Roman" w:hAnsi="Times New Roman" w:cs="Times New Roman"/>
          <w:sz w:val="28"/>
          <w:szCs w:val="28"/>
        </w:rPr>
        <w:t xml:space="preserve"> К </w:t>
      </w:r>
      <w:r w:rsidR="005D1B0C" w:rsidRPr="005C231A">
        <w:rPr>
          <w:rFonts w:ascii="Times New Roman" w:hAnsi="Times New Roman" w:cs="Times New Roman"/>
          <w:sz w:val="28"/>
          <w:szCs w:val="28"/>
        </w:rPr>
        <w:t xml:space="preserve">основному </w:t>
      </w:r>
      <w:r w:rsidR="000C1D73" w:rsidRPr="005C231A">
        <w:rPr>
          <w:rFonts w:ascii="Times New Roman" w:hAnsi="Times New Roman" w:cs="Times New Roman"/>
          <w:sz w:val="28"/>
          <w:szCs w:val="28"/>
        </w:rPr>
        <w:t>преимущес</w:t>
      </w:r>
      <w:r w:rsidR="005D1B0C" w:rsidRPr="005C231A">
        <w:rPr>
          <w:rFonts w:ascii="Times New Roman" w:hAnsi="Times New Roman" w:cs="Times New Roman"/>
          <w:sz w:val="28"/>
          <w:szCs w:val="28"/>
        </w:rPr>
        <w:t>тву</w:t>
      </w:r>
      <w:r w:rsidR="000C1D73" w:rsidRPr="005C231A">
        <w:rPr>
          <w:rFonts w:ascii="Times New Roman" w:hAnsi="Times New Roman" w:cs="Times New Roman"/>
          <w:sz w:val="28"/>
          <w:szCs w:val="28"/>
        </w:rPr>
        <w:t xml:space="preserve"> модульной системы можно отнести </w:t>
      </w:r>
      <w:r w:rsidR="00FD032E" w:rsidRPr="005C231A">
        <w:rPr>
          <w:rFonts w:ascii="Times New Roman" w:hAnsi="Times New Roman" w:cs="Times New Roman"/>
          <w:sz w:val="28"/>
          <w:szCs w:val="28"/>
        </w:rPr>
        <w:t xml:space="preserve">гибкость </w:t>
      </w:r>
      <w:r w:rsidR="005D1B0C" w:rsidRPr="005C231A">
        <w:rPr>
          <w:rFonts w:ascii="Times New Roman" w:hAnsi="Times New Roman" w:cs="Times New Roman"/>
          <w:sz w:val="28"/>
          <w:szCs w:val="28"/>
        </w:rPr>
        <w:t xml:space="preserve">в организации </w:t>
      </w:r>
      <w:r w:rsidR="00FD032E" w:rsidRPr="005C231A">
        <w:rPr>
          <w:rFonts w:ascii="Times New Roman" w:hAnsi="Times New Roman" w:cs="Times New Roman"/>
          <w:sz w:val="28"/>
          <w:szCs w:val="28"/>
        </w:rPr>
        <w:t>образовательного процесса</w:t>
      </w:r>
      <w:r w:rsidR="000C1D73" w:rsidRPr="005C231A">
        <w:rPr>
          <w:rFonts w:ascii="Times New Roman" w:hAnsi="Times New Roman" w:cs="Times New Roman"/>
          <w:sz w:val="28"/>
          <w:szCs w:val="28"/>
        </w:rPr>
        <w:t xml:space="preserve"> за счет возможности</w:t>
      </w:r>
      <w:r w:rsidR="00FD032E" w:rsidRPr="005C231A">
        <w:rPr>
          <w:rFonts w:ascii="Times New Roman" w:hAnsi="Times New Roman" w:cs="Times New Roman"/>
          <w:sz w:val="28"/>
          <w:szCs w:val="28"/>
        </w:rPr>
        <w:t xml:space="preserve"> </w:t>
      </w:r>
      <w:r w:rsidR="005D1B0C" w:rsidRPr="005C231A">
        <w:rPr>
          <w:rFonts w:ascii="Times New Roman" w:hAnsi="Times New Roman" w:cs="Times New Roman"/>
          <w:sz w:val="28"/>
          <w:szCs w:val="28"/>
        </w:rPr>
        <w:t xml:space="preserve">временных </w:t>
      </w:r>
      <w:r w:rsidR="00FD032E" w:rsidRPr="005C231A">
        <w:rPr>
          <w:rFonts w:ascii="Times New Roman" w:hAnsi="Times New Roman" w:cs="Times New Roman"/>
          <w:sz w:val="28"/>
          <w:szCs w:val="28"/>
        </w:rPr>
        <w:t>перемещ</w:t>
      </w:r>
      <w:r w:rsidR="000C1D73" w:rsidRPr="005C231A">
        <w:rPr>
          <w:rFonts w:ascii="Times New Roman" w:hAnsi="Times New Roman" w:cs="Times New Roman"/>
          <w:sz w:val="28"/>
          <w:szCs w:val="28"/>
        </w:rPr>
        <w:t>ени</w:t>
      </w:r>
      <w:r w:rsidR="005D1B0C" w:rsidRPr="005C231A">
        <w:rPr>
          <w:rFonts w:ascii="Times New Roman" w:hAnsi="Times New Roman" w:cs="Times New Roman"/>
          <w:sz w:val="28"/>
          <w:szCs w:val="28"/>
        </w:rPr>
        <w:t>й</w:t>
      </w:r>
      <w:r w:rsidR="00FD032E" w:rsidRPr="005C231A">
        <w:rPr>
          <w:rFonts w:ascii="Times New Roman" w:hAnsi="Times New Roman" w:cs="Times New Roman"/>
          <w:sz w:val="28"/>
          <w:szCs w:val="28"/>
        </w:rPr>
        <w:t xml:space="preserve"> </w:t>
      </w:r>
      <w:r w:rsidR="005D1B0C" w:rsidRPr="005C231A">
        <w:rPr>
          <w:rFonts w:ascii="Times New Roman" w:hAnsi="Times New Roman" w:cs="Times New Roman"/>
          <w:sz w:val="28"/>
          <w:szCs w:val="28"/>
        </w:rPr>
        <w:t>учебных</w:t>
      </w:r>
      <w:r w:rsidR="000C1D73" w:rsidRPr="005C231A">
        <w:rPr>
          <w:rFonts w:ascii="Times New Roman" w:hAnsi="Times New Roman" w:cs="Times New Roman"/>
          <w:sz w:val="28"/>
          <w:szCs w:val="28"/>
        </w:rPr>
        <w:t xml:space="preserve"> </w:t>
      </w:r>
      <w:r w:rsidR="00FD032E" w:rsidRPr="005C231A">
        <w:rPr>
          <w:rFonts w:ascii="Times New Roman" w:hAnsi="Times New Roman" w:cs="Times New Roman"/>
          <w:sz w:val="28"/>
          <w:szCs w:val="28"/>
        </w:rPr>
        <w:t>модул</w:t>
      </w:r>
      <w:r w:rsidR="005D1B0C" w:rsidRPr="005C231A">
        <w:rPr>
          <w:rFonts w:ascii="Times New Roman" w:hAnsi="Times New Roman" w:cs="Times New Roman"/>
          <w:sz w:val="28"/>
          <w:szCs w:val="28"/>
        </w:rPr>
        <w:t>ей, а к</w:t>
      </w:r>
      <w:r w:rsidR="00FD032E" w:rsidRPr="005C231A">
        <w:rPr>
          <w:rFonts w:ascii="Times New Roman" w:hAnsi="Times New Roman" w:cs="Times New Roman"/>
          <w:sz w:val="28"/>
          <w:szCs w:val="28"/>
        </w:rPr>
        <w:t xml:space="preserve"> недостатк</w:t>
      </w:r>
      <w:r w:rsidR="005D1B0C" w:rsidRPr="005C231A">
        <w:rPr>
          <w:rFonts w:ascii="Times New Roman" w:hAnsi="Times New Roman" w:cs="Times New Roman"/>
          <w:sz w:val="28"/>
          <w:szCs w:val="28"/>
        </w:rPr>
        <w:t xml:space="preserve">у </w:t>
      </w:r>
      <w:r w:rsidR="005D1B0C" w:rsidRPr="005C231A">
        <w:rPr>
          <w:rFonts w:ascii="Times New Roman" w:hAnsi="Times New Roman" w:cs="Times New Roman"/>
          <w:sz w:val="28"/>
          <w:szCs w:val="28"/>
        </w:rPr>
        <w:sym w:font="Symbol" w:char="F02D"/>
      </w:r>
      <w:r w:rsidR="005D1B0C" w:rsidRPr="005C231A">
        <w:rPr>
          <w:rFonts w:ascii="Times New Roman" w:hAnsi="Times New Roman" w:cs="Times New Roman"/>
          <w:sz w:val="28"/>
          <w:szCs w:val="28"/>
        </w:rPr>
        <w:t xml:space="preserve"> в</w:t>
      </w:r>
      <w:r w:rsidR="00FD032E" w:rsidRPr="005C231A">
        <w:rPr>
          <w:rFonts w:ascii="Times New Roman" w:hAnsi="Times New Roman" w:cs="Times New Roman"/>
          <w:sz w:val="28"/>
          <w:szCs w:val="28"/>
        </w:rPr>
        <w:t xml:space="preserve"> </w:t>
      </w:r>
      <w:r w:rsidR="005D1B0C" w:rsidRPr="005C231A">
        <w:rPr>
          <w:rFonts w:ascii="Times New Roman" w:hAnsi="Times New Roman" w:cs="Times New Roman"/>
          <w:sz w:val="28"/>
          <w:szCs w:val="28"/>
        </w:rPr>
        <w:t xml:space="preserve">неизбежном </w:t>
      </w:r>
      <w:r w:rsidR="00FD032E" w:rsidRPr="005C231A">
        <w:rPr>
          <w:rFonts w:ascii="Times New Roman" w:hAnsi="Times New Roman" w:cs="Times New Roman"/>
          <w:sz w:val="28"/>
          <w:szCs w:val="28"/>
        </w:rPr>
        <w:lastRenderedPageBreak/>
        <w:t>дублирова</w:t>
      </w:r>
      <w:r w:rsidR="005D1B0C" w:rsidRPr="005C231A">
        <w:rPr>
          <w:rFonts w:ascii="Times New Roman" w:hAnsi="Times New Roman" w:cs="Times New Roman"/>
          <w:sz w:val="28"/>
          <w:szCs w:val="28"/>
        </w:rPr>
        <w:t>нии</w:t>
      </w:r>
      <w:r w:rsidR="00FD032E" w:rsidRPr="005C231A">
        <w:rPr>
          <w:rFonts w:ascii="Times New Roman" w:hAnsi="Times New Roman" w:cs="Times New Roman"/>
          <w:sz w:val="28"/>
          <w:szCs w:val="28"/>
        </w:rPr>
        <w:t xml:space="preserve"> </w:t>
      </w:r>
      <w:r w:rsidR="005D1B0C" w:rsidRPr="005C231A">
        <w:rPr>
          <w:rFonts w:ascii="Times New Roman" w:hAnsi="Times New Roman" w:cs="Times New Roman"/>
          <w:sz w:val="28"/>
          <w:szCs w:val="28"/>
        </w:rPr>
        <w:t xml:space="preserve">учебного материала </w:t>
      </w:r>
      <w:r w:rsidR="00FD032E" w:rsidRPr="005C231A">
        <w:rPr>
          <w:rFonts w:ascii="Times New Roman" w:hAnsi="Times New Roman" w:cs="Times New Roman"/>
          <w:sz w:val="28"/>
          <w:szCs w:val="28"/>
        </w:rPr>
        <w:t>в различных модулях</w:t>
      </w:r>
      <w:r w:rsidR="001C0834" w:rsidRPr="005C231A">
        <w:rPr>
          <w:rFonts w:ascii="Times New Roman" w:hAnsi="Times New Roman" w:cs="Times New Roman"/>
          <w:sz w:val="28"/>
          <w:szCs w:val="28"/>
        </w:rPr>
        <w:t>, что может приводить к снижению мотивации обучающихся к осваиванию учебного материала</w:t>
      </w:r>
      <w:r w:rsidR="00FD032E" w:rsidRPr="005C231A">
        <w:rPr>
          <w:rFonts w:ascii="Times New Roman" w:hAnsi="Times New Roman" w:cs="Times New Roman"/>
          <w:sz w:val="28"/>
          <w:szCs w:val="28"/>
        </w:rPr>
        <w:t xml:space="preserve">. </w:t>
      </w:r>
    </w:p>
    <w:p w14:paraId="18B1D59C" w14:textId="77777777" w:rsidR="000D5662" w:rsidRPr="005C231A" w:rsidRDefault="001C0834" w:rsidP="00B84373">
      <w:pPr>
        <w:pStyle w:val="a4"/>
        <w:tabs>
          <w:tab w:val="left" w:pos="993"/>
        </w:tabs>
        <w:ind w:left="0"/>
        <w:rPr>
          <w:rFonts w:ascii="Times New Roman" w:hAnsi="Times New Roman" w:cs="Times New Roman"/>
          <w:sz w:val="28"/>
          <w:szCs w:val="28"/>
        </w:rPr>
      </w:pPr>
      <w:r w:rsidRPr="005C231A">
        <w:rPr>
          <w:rFonts w:ascii="Times New Roman" w:hAnsi="Times New Roman" w:cs="Times New Roman"/>
          <w:sz w:val="28"/>
          <w:szCs w:val="28"/>
        </w:rPr>
        <w:t xml:space="preserve">Возможности </w:t>
      </w:r>
      <w:r w:rsidR="00C105F5" w:rsidRPr="005C231A">
        <w:rPr>
          <w:rFonts w:ascii="Times New Roman" w:hAnsi="Times New Roman" w:cs="Times New Roman"/>
          <w:sz w:val="28"/>
          <w:szCs w:val="28"/>
        </w:rPr>
        <w:t xml:space="preserve">самостоятельного </w:t>
      </w:r>
      <w:r w:rsidRPr="005C231A">
        <w:rPr>
          <w:rFonts w:ascii="Times New Roman" w:hAnsi="Times New Roman" w:cs="Times New Roman"/>
          <w:sz w:val="28"/>
          <w:szCs w:val="28"/>
        </w:rPr>
        <w:t xml:space="preserve">получения </w:t>
      </w:r>
      <w:r w:rsidR="000C1D73" w:rsidRPr="005C231A">
        <w:rPr>
          <w:rFonts w:ascii="Times New Roman" w:hAnsi="Times New Roman" w:cs="Times New Roman"/>
          <w:sz w:val="28"/>
          <w:szCs w:val="28"/>
        </w:rPr>
        <w:t>обучающи</w:t>
      </w:r>
      <w:r w:rsidRPr="005C231A">
        <w:rPr>
          <w:rFonts w:ascii="Times New Roman" w:hAnsi="Times New Roman" w:cs="Times New Roman"/>
          <w:sz w:val="28"/>
          <w:szCs w:val="28"/>
        </w:rPr>
        <w:t>ми</w:t>
      </w:r>
      <w:r w:rsidR="000C1D73" w:rsidRPr="005C231A">
        <w:rPr>
          <w:rFonts w:ascii="Times New Roman" w:hAnsi="Times New Roman" w:cs="Times New Roman"/>
          <w:sz w:val="28"/>
          <w:szCs w:val="28"/>
        </w:rPr>
        <w:t xml:space="preserve">ся </w:t>
      </w:r>
      <w:r w:rsidR="000D5662" w:rsidRPr="005C231A">
        <w:rPr>
          <w:rFonts w:ascii="Times New Roman" w:hAnsi="Times New Roman" w:cs="Times New Roman"/>
          <w:sz w:val="28"/>
          <w:szCs w:val="28"/>
        </w:rPr>
        <w:t>углубленны</w:t>
      </w:r>
      <w:r w:rsidRPr="005C231A">
        <w:rPr>
          <w:rFonts w:ascii="Times New Roman" w:hAnsi="Times New Roman" w:cs="Times New Roman"/>
          <w:sz w:val="28"/>
          <w:szCs w:val="28"/>
        </w:rPr>
        <w:t>х</w:t>
      </w:r>
      <w:r w:rsidR="000D5662" w:rsidRPr="005C231A">
        <w:rPr>
          <w:rFonts w:ascii="Times New Roman" w:hAnsi="Times New Roman" w:cs="Times New Roman"/>
          <w:sz w:val="28"/>
          <w:szCs w:val="28"/>
        </w:rPr>
        <w:t xml:space="preserve"> </w:t>
      </w:r>
      <w:r w:rsidR="000C1D73" w:rsidRPr="005C231A">
        <w:rPr>
          <w:rFonts w:ascii="Times New Roman" w:hAnsi="Times New Roman" w:cs="Times New Roman"/>
          <w:sz w:val="28"/>
          <w:szCs w:val="28"/>
        </w:rPr>
        <w:t>предметны</w:t>
      </w:r>
      <w:r w:rsidRPr="005C231A">
        <w:rPr>
          <w:rFonts w:ascii="Times New Roman" w:hAnsi="Times New Roman" w:cs="Times New Roman"/>
          <w:sz w:val="28"/>
          <w:szCs w:val="28"/>
        </w:rPr>
        <w:t>х</w:t>
      </w:r>
      <w:r w:rsidR="000C1D73" w:rsidRPr="005C231A">
        <w:rPr>
          <w:rFonts w:ascii="Times New Roman" w:hAnsi="Times New Roman" w:cs="Times New Roman"/>
          <w:sz w:val="28"/>
          <w:szCs w:val="28"/>
        </w:rPr>
        <w:t xml:space="preserve"> знани</w:t>
      </w:r>
      <w:r w:rsidRPr="005C231A">
        <w:rPr>
          <w:rFonts w:ascii="Times New Roman" w:hAnsi="Times New Roman" w:cs="Times New Roman"/>
          <w:sz w:val="28"/>
          <w:szCs w:val="28"/>
        </w:rPr>
        <w:t>й</w:t>
      </w:r>
      <w:r w:rsidR="000C1D73" w:rsidRPr="005C231A">
        <w:rPr>
          <w:rFonts w:ascii="Times New Roman" w:hAnsi="Times New Roman" w:cs="Times New Roman"/>
          <w:sz w:val="28"/>
          <w:szCs w:val="28"/>
        </w:rPr>
        <w:t xml:space="preserve">, </w:t>
      </w:r>
      <w:r w:rsidR="000D5E5C" w:rsidRPr="005C231A">
        <w:rPr>
          <w:rFonts w:ascii="Times New Roman" w:hAnsi="Times New Roman" w:cs="Times New Roman"/>
          <w:sz w:val="28"/>
          <w:szCs w:val="28"/>
        </w:rPr>
        <w:t>разви</w:t>
      </w:r>
      <w:r w:rsidRPr="005C231A">
        <w:rPr>
          <w:rFonts w:ascii="Times New Roman" w:hAnsi="Times New Roman" w:cs="Times New Roman"/>
          <w:sz w:val="28"/>
          <w:szCs w:val="28"/>
        </w:rPr>
        <w:t>ти</w:t>
      </w:r>
      <w:r w:rsidR="006C4811" w:rsidRPr="005C231A">
        <w:rPr>
          <w:rFonts w:ascii="Times New Roman" w:hAnsi="Times New Roman" w:cs="Times New Roman"/>
          <w:sz w:val="28"/>
          <w:szCs w:val="28"/>
        </w:rPr>
        <w:t>я</w:t>
      </w:r>
      <w:r w:rsidR="000D5E5C" w:rsidRPr="005C231A">
        <w:rPr>
          <w:rFonts w:ascii="Times New Roman" w:hAnsi="Times New Roman" w:cs="Times New Roman"/>
          <w:sz w:val="28"/>
          <w:szCs w:val="28"/>
        </w:rPr>
        <w:t xml:space="preserve"> познавательн</w:t>
      </w:r>
      <w:r w:rsidRPr="005C231A">
        <w:rPr>
          <w:rFonts w:ascii="Times New Roman" w:hAnsi="Times New Roman" w:cs="Times New Roman"/>
          <w:sz w:val="28"/>
          <w:szCs w:val="28"/>
        </w:rPr>
        <w:t>ой</w:t>
      </w:r>
      <w:r w:rsidR="000D5E5C" w:rsidRPr="005C231A">
        <w:rPr>
          <w:rFonts w:ascii="Times New Roman" w:hAnsi="Times New Roman" w:cs="Times New Roman"/>
          <w:sz w:val="28"/>
          <w:szCs w:val="28"/>
        </w:rPr>
        <w:t xml:space="preserve"> и творческ</w:t>
      </w:r>
      <w:r w:rsidRPr="005C231A">
        <w:rPr>
          <w:rFonts w:ascii="Times New Roman" w:hAnsi="Times New Roman" w:cs="Times New Roman"/>
          <w:sz w:val="28"/>
          <w:szCs w:val="28"/>
        </w:rPr>
        <w:t>ой</w:t>
      </w:r>
      <w:r w:rsidR="000D5E5C" w:rsidRPr="005C231A">
        <w:rPr>
          <w:rFonts w:ascii="Times New Roman" w:hAnsi="Times New Roman" w:cs="Times New Roman"/>
          <w:sz w:val="28"/>
          <w:szCs w:val="28"/>
        </w:rPr>
        <w:t xml:space="preserve"> активност</w:t>
      </w:r>
      <w:r w:rsidRPr="005C231A">
        <w:rPr>
          <w:rFonts w:ascii="Times New Roman" w:hAnsi="Times New Roman" w:cs="Times New Roman"/>
          <w:sz w:val="28"/>
          <w:szCs w:val="28"/>
        </w:rPr>
        <w:t>и</w:t>
      </w:r>
      <w:r w:rsidR="000D5E5C" w:rsidRPr="005C231A">
        <w:rPr>
          <w:rFonts w:ascii="Times New Roman" w:hAnsi="Times New Roman" w:cs="Times New Roman"/>
          <w:sz w:val="28"/>
          <w:szCs w:val="28"/>
        </w:rPr>
        <w:t xml:space="preserve">, </w:t>
      </w:r>
      <w:r w:rsidR="000C1D73" w:rsidRPr="005C231A">
        <w:rPr>
          <w:rFonts w:ascii="Times New Roman" w:hAnsi="Times New Roman" w:cs="Times New Roman"/>
          <w:sz w:val="28"/>
          <w:szCs w:val="28"/>
        </w:rPr>
        <w:t>приобрет</w:t>
      </w:r>
      <w:r w:rsidRPr="005C231A">
        <w:rPr>
          <w:rFonts w:ascii="Times New Roman" w:hAnsi="Times New Roman" w:cs="Times New Roman"/>
          <w:sz w:val="28"/>
          <w:szCs w:val="28"/>
        </w:rPr>
        <w:t>ени</w:t>
      </w:r>
      <w:r w:rsidR="006C4811" w:rsidRPr="005C231A">
        <w:rPr>
          <w:rFonts w:ascii="Times New Roman" w:hAnsi="Times New Roman" w:cs="Times New Roman"/>
          <w:sz w:val="28"/>
          <w:szCs w:val="28"/>
        </w:rPr>
        <w:t>я</w:t>
      </w:r>
      <w:r w:rsidR="000C1D73" w:rsidRPr="005C231A">
        <w:rPr>
          <w:rFonts w:ascii="Times New Roman" w:hAnsi="Times New Roman" w:cs="Times New Roman"/>
          <w:sz w:val="28"/>
          <w:szCs w:val="28"/>
        </w:rPr>
        <w:t xml:space="preserve"> исследовательск</w:t>
      </w:r>
      <w:r w:rsidRPr="005C231A">
        <w:rPr>
          <w:rFonts w:ascii="Times New Roman" w:hAnsi="Times New Roman" w:cs="Times New Roman"/>
          <w:sz w:val="28"/>
          <w:szCs w:val="28"/>
        </w:rPr>
        <w:t>ого</w:t>
      </w:r>
      <w:r w:rsidR="000C1D73" w:rsidRPr="005C231A">
        <w:rPr>
          <w:rFonts w:ascii="Times New Roman" w:hAnsi="Times New Roman" w:cs="Times New Roman"/>
          <w:sz w:val="28"/>
          <w:szCs w:val="28"/>
        </w:rPr>
        <w:t xml:space="preserve"> опыт</w:t>
      </w:r>
      <w:r w:rsidRPr="005C231A">
        <w:rPr>
          <w:rFonts w:ascii="Times New Roman" w:hAnsi="Times New Roman" w:cs="Times New Roman"/>
          <w:sz w:val="28"/>
          <w:szCs w:val="28"/>
        </w:rPr>
        <w:t>а</w:t>
      </w:r>
      <w:r w:rsidR="000C1D73" w:rsidRPr="005C231A">
        <w:rPr>
          <w:rFonts w:ascii="Times New Roman" w:hAnsi="Times New Roman" w:cs="Times New Roman"/>
          <w:sz w:val="28"/>
          <w:szCs w:val="28"/>
        </w:rPr>
        <w:t xml:space="preserve">, </w:t>
      </w:r>
      <w:r w:rsidRPr="005C231A">
        <w:rPr>
          <w:rFonts w:ascii="Times New Roman" w:hAnsi="Times New Roman" w:cs="Times New Roman"/>
          <w:sz w:val="28"/>
          <w:szCs w:val="28"/>
        </w:rPr>
        <w:t>ф</w:t>
      </w:r>
      <w:r w:rsidR="000C1D73" w:rsidRPr="005C231A">
        <w:rPr>
          <w:rFonts w:ascii="Times New Roman" w:hAnsi="Times New Roman" w:cs="Times New Roman"/>
          <w:sz w:val="28"/>
          <w:szCs w:val="28"/>
        </w:rPr>
        <w:t>ормир</w:t>
      </w:r>
      <w:r w:rsidRPr="005C231A">
        <w:rPr>
          <w:rFonts w:ascii="Times New Roman" w:hAnsi="Times New Roman" w:cs="Times New Roman"/>
          <w:sz w:val="28"/>
          <w:szCs w:val="28"/>
        </w:rPr>
        <w:t>ования</w:t>
      </w:r>
      <w:r w:rsidR="000C1D73" w:rsidRPr="005C231A">
        <w:rPr>
          <w:rFonts w:ascii="Times New Roman" w:hAnsi="Times New Roman" w:cs="Times New Roman"/>
          <w:sz w:val="28"/>
          <w:szCs w:val="28"/>
        </w:rPr>
        <w:t xml:space="preserve"> </w:t>
      </w:r>
      <w:r w:rsidR="00C105F5" w:rsidRPr="005C231A">
        <w:rPr>
          <w:rFonts w:ascii="Times New Roman" w:hAnsi="Times New Roman" w:cs="Times New Roman"/>
          <w:sz w:val="28"/>
          <w:szCs w:val="28"/>
        </w:rPr>
        <w:t xml:space="preserve">мировоззрения и </w:t>
      </w:r>
      <w:r w:rsidR="000C1D73" w:rsidRPr="005C231A">
        <w:rPr>
          <w:rFonts w:ascii="Times New Roman" w:hAnsi="Times New Roman" w:cs="Times New Roman"/>
          <w:sz w:val="28"/>
          <w:szCs w:val="28"/>
        </w:rPr>
        <w:t>личностно-профессиональны</w:t>
      </w:r>
      <w:r w:rsidRPr="005C231A">
        <w:rPr>
          <w:rFonts w:ascii="Times New Roman" w:hAnsi="Times New Roman" w:cs="Times New Roman"/>
          <w:sz w:val="28"/>
          <w:szCs w:val="28"/>
        </w:rPr>
        <w:t>х</w:t>
      </w:r>
      <w:r w:rsidR="000C1D73" w:rsidRPr="005C231A">
        <w:rPr>
          <w:rFonts w:ascii="Times New Roman" w:hAnsi="Times New Roman" w:cs="Times New Roman"/>
          <w:sz w:val="28"/>
          <w:szCs w:val="28"/>
        </w:rPr>
        <w:t xml:space="preserve"> </w:t>
      </w:r>
      <w:r w:rsidRPr="005C231A">
        <w:rPr>
          <w:rFonts w:ascii="Times New Roman" w:hAnsi="Times New Roman" w:cs="Times New Roman"/>
          <w:sz w:val="28"/>
          <w:szCs w:val="28"/>
        </w:rPr>
        <w:t>качеств</w:t>
      </w:r>
      <w:r w:rsidR="00C105F5" w:rsidRPr="005C231A">
        <w:rPr>
          <w:rFonts w:ascii="Times New Roman" w:hAnsi="Times New Roman" w:cs="Times New Roman"/>
          <w:sz w:val="28"/>
          <w:szCs w:val="28"/>
        </w:rPr>
        <w:t>,</w:t>
      </w:r>
      <w:r w:rsidRPr="005C231A">
        <w:rPr>
          <w:rFonts w:ascii="Times New Roman" w:hAnsi="Times New Roman" w:cs="Times New Roman"/>
          <w:sz w:val="28"/>
          <w:szCs w:val="28"/>
        </w:rPr>
        <w:t xml:space="preserve"> </w:t>
      </w:r>
      <w:r w:rsidR="00C105F5" w:rsidRPr="005C231A">
        <w:rPr>
          <w:rFonts w:ascii="Times New Roman" w:hAnsi="Times New Roman" w:cs="Times New Roman"/>
          <w:sz w:val="28"/>
          <w:szCs w:val="28"/>
        </w:rPr>
        <w:t xml:space="preserve">выработки навыков работы в команде </w:t>
      </w:r>
      <w:r w:rsidRPr="005C231A">
        <w:rPr>
          <w:rFonts w:ascii="Times New Roman" w:hAnsi="Times New Roman" w:cs="Times New Roman"/>
          <w:sz w:val="28"/>
          <w:szCs w:val="28"/>
        </w:rPr>
        <w:t xml:space="preserve">реализуются в процессе совместной деятельности в группе над проектом, направленным на решение определенной проблемы от ее формулирования до получения реального практического результата с возможностью внедрения. </w:t>
      </w:r>
      <w:r w:rsidR="00E53C79">
        <w:rPr>
          <w:rFonts w:ascii="Times New Roman" w:hAnsi="Times New Roman" w:cs="Times New Roman"/>
          <w:sz w:val="28"/>
          <w:szCs w:val="28"/>
        </w:rPr>
        <w:t>К н</w:t>
      </w:r>
      <w:r w:rsidR="000D5E5C" w:rsidRPr="005C231A">
        <w:rPr>
          <w:rFonts w:ascii="Times New Roman" w:hAnsi="Times New Roman" w:cs="Times New Roman"/>
          <w:sz w:val="28"/>
          <w:szCs w:val="28"/>
        </w:rPr>
        <w:t>едостатк</w:t>
      </w:r>
      <w:r w:rsidR="00E53C79">
        <w:rPr>
          <w:rFonts w:ascii="Times New Roman" w:hAnsi="Times New Roman" w:cs="Times New Roman"/>
          <w:sz w:val="28"/>
          <w:szCs w:val="28"/>
        </w:rPr>
        <w:t>ам</w:t>
      </w:r>
      <w:r w:rsidR="000D5E5C" w:rsidRPr="005C231A">
        <w:rPr>
          <w:rFonts w:ascii="Times New Roman" w:hAnsi="Times New Roman" w:cs="Times New Roman"/>
          <w:sz w:val="28"/>
          <w:szCs w:val="28"/>
        </w:rPr>
        <w:t xml:space="preserve"> организации </w:t>
      </w:r>
      <w:r w:rsidR="009C4C25" w:rsidRPr="005C231A">
        <w:rPr>
          <w:rFonts w:ascii="Times New Roman" w:hAnsi="Times New Roman" w:cs="Times New Roman"/>
          <w:sz w:val="28"/>
          <w:szCs w:val="28"/>
        </w:rPr>
        <w:t>проект</w:t>
      </w:r>
      <w:r w:rsidR="009C4C25">
        <w:rPr>
          <w:rFonts w:ascii="Times New Roman" w:hAnsi="Times New Roman" w:cs="Times New Roman"/>
          <w:sz w:val="28"/>
          <w:szCs w:val="28"/>
        </w:rPr>
        <w:t>ного</w:t>
      </w:r>
      <w:r w:rsidR="009C4C25" w:rsidRPr="005C231A">
        <w:rPr>
          <w:rFonts w:ascii="Times New Roman" w:hAnsi="Times New Roman" w:cs="Times New Roman"/>
          <w:sz w:val="28"/>
          <w:szCs w:val="28"/>
        </w:rPr>
        <w:t xml:space="preserve"> </w:t>
      </w:r>
      <w:r w:rsidR="000D5E5C" w:rsidRPr="005C231A">
        <w:rPr>
          <w:rFonts w:ascii="Times New Roman" w:hAnsi="Times New Roman" w:cs="Times New Roman"/>
          <w:sz w:val="28"/>
          <w:szCs w:val="28"/>
        </w:rPr>
        <w:t>обучения</w:t>
      </w:r>
      <w:r w:rsidR="000D5662" w:rsidRPr="005C231A">
        <w:rPr>
          <w:rFonts w:ascii="Times New Roman" w:hAnsi="Times New Roman" w:cs="Times New Roman"/>
          <w:sz w:val="28"/>
          <w:szCs w:val="28"/>
        </w:rPr>
        <w:t>, по мнению авторов,</w:t>
      </w:r>
      <w:r w:rsidR="000D5E5C" w:rsidRPr="005C231A">
        <w:rPr>
          <w:rFonts w:ascii="Times New Roman" w:hAnsi="Times New Roman" w:cs="Times New Roman"/>
          <w:sz w:val="28"/>
          <w:szCs w:val="28"/>
        </w:rPr>
        <w:t xml:space="preserve"> </w:t>
      </w:r>
      <w:r w:rsidR="00E53C79">
        <w:rPr>
          <w:rFonts w:ascii="Times New Roman" w:hAnsi="Times New Roman" w:cs="Times New Roman"/>
          <w:sz w:val="28"/>
          <w:szCs w:val="28"/>
        </w:rPr>
        <w:t>относится</w:t>
      </w:r>
      <w:r w:rsidR="000D5E5C" w:rsidRPr="005C231A">
        <w:rPr>
          <w:rFonts w:ascii="Times New Roman" w:hAnsi="Times New Roman" w:cs="Times New Roman"/>
          <w:sz w:val="28"/>
          <w:szCs w:val="28"/>
        </w:rPr>
        <w:t xml:space="preserve"> </w:t>
      </w:r>
      <w:r w:rsidR="000D5662" w:rsidRPr="005C231A">
        <w:rPr>
          <w:rFonts w:ascii="Times New Roman" w:hAnsi="Times New Roman" w:cs="Times New Roman"/>
          <w:sz w:val="28"/>
          <w:szCs w:val="28"/>
        </w:rPr>
        <w:t>наличие трудностей, связанных с не</w:t>
      </w:r>
      <w:r w:rsidR="000D5E5C" w:rsidRPr="005C231A">
        <w:rPr>
          <w:rFonts w:ascii="Times New Roman" w:hAnsi="Times New Roman" w:cs="Times New Roman"/>
          <w:sz w:val="28"/>
          <w:szCs w:val="28"/>
        </w:rPr>
        <w:t>достаточн</w:t>
      </w:r>
      <w:r w:rsidR="000D5662" w:rsidRPr="005C231A">
        <w:rPr>
          <w:rFonts w:ascii="Times New Roman" w:hAnsi="Times New Roman" w:cs="Times New Roman"/>
          <w:sz w:val="28"/>
          <w:szCs w:val="28"/>
        </w:rPr>
        <w:t>ым</w:t>
      </w:r>
      <w:r w:rsidR="000D5E5C" w:rsidRPr="005C231A">
        <w:rPr>
          <w:rFonts w:ascii="Times New Roman" w:hAnsi="Times New Roman" w:cs="Times New Roman"/>
          <w:sz w:val="28"/>
          <w:szCs w:val="28"/>
        </w:rPr>
        <w:t xml:space="preserve"> количеств</w:t>
      </w:r>
      <w:r w:rsidR="000D5662" w:rsidRPr="005C231A">
        <w:rPr>
          <w:rFonts w:ascii="Times New Roman" w:hAnsi="Times New Roman" w:cs="Times New Roman"/>
          <w:sz w:val="28"/>
          <w:szCs w:val="28"/>
        </w:rPr>
        <w:t xml:space="preserve">ом как </w:t>
      </w:r>
      <w:r w:rsidR="00E53C79">
        <w:rPr>
          <w:rFonts w:ascii="Times New Roman" w:hAnsi="Times New Roman" w:cs="Times New Roman"/>
          <w:sz w:val="28"/>
          <w:szCs w:val="28"/>
        </w:rPr>
        <w:t xml:space="preserve">подготовленных </w:t>
      </w:r>
      <w:r w:rsidR="000D5E5C" w:rsidRPr="005C231A">
        <w:rPr>
          <w:rFonts w:ascii="Times New Roman" w:hAnsi="Times New Roman" w:cs="Times New Roman"/>
          <w:sz w:val="28"/>
          <w:szCs w:val="28"/>
        </w:rPr>
        <w:t>проблем</w:t>
      </w:r>
      <w:r w:rsidR="000D5662" w:rsidRPr="005C231A">
        <w:rPr>
          <w:rFonts w:ascii="Times New Roman" w:hAnsi="Times New Roman" w:cs="Times New Roman"/>
          <w:sz w:val="28"/>
          <w:szCs w:val="28"/>
        </w:rPr>
        <w:t>н</w:t>
      </w:r>
      <w:r w:rsidR="000D5E5C" w:rsidRPr="005C231A">
        <w:rPr>
          <w:rFonts w:ascii="Times New Roman" w:hAnsi="Times New Roman" w:cs="Times New Roman"/>
          <w:sz w:val="28"/>
          <w:szCs w:val="28"/>
        </w:rPr>
        <w:t>ых ситуаций, требующих анализа, детальной проработки и решения командой исполнителей</w:t>
      </w:r>
      <w:r w:rsidR="000D5662" w:rsidRPr="005C231A">
        <w:rPr>
          <w:rFonts w:ascii="Times New Roman" w:hAnsi="Times New Roman" w:cs="Times New Roman"/>
          <w:sz w:val="28"/>
          <w:szCs w:val="28"/>
        </w:rPr>
        <w:t>, так и</w:t>
      </w:r>
      <w:r w:rsidR="000D5E5C" w:rsidRPr="005C231A">
        <w:rPr>
          <w:rFonts w:ascii="Times New Roman" w:hAnsi="Times New Roman" w:cs="Times New Roman"/>
          <w:sz w:val="28"/>
          <w:szCs w:val="28"/>
        </w:rPr>
        <w:t xml:space="preserve"> </w:t>
      </w:r>
      <w:r w:rsidR="00404145">
        <w:rPr>
          <w:rFonts w:ascii="Times New Roman" w:hAnsi="Times New Roman" w:cs="Times New Roman"/>
          <w:sz w:val="28"/>
          <w:szCs w:val="28"/>
        </w:rPr>
        <w:t xml:space="preserve">высококвалифицированных, </w:t>
      </w:r>
      <w:r w:rsidR="000D5E5C" w:rsidRPr="005C231A">
        <w:rPr>
          <w:rFonts w:ascii="Times New Roman" w:hAnsi="Times New Roman" w:cs="Times New Roman"/>
          <w:sz w:val="28"/>
          <w:szCs w:val="28"/>
        </w:rPr>
        <w:t>компетентных  руководителей</w:t>
      </w:r>
      <w:r w:rsidR="00EC5827" w:rsidRPr="005C231A">
        <w:rPr>
          <w:rFonts w:ascii="Times New Roman" w:hAnsi="Times New Roman" w:cs="Times New Roman"/>
          <w:sz w:val="28"/>
          <w:szCs w:val="28"/>
        </w:rPr>
        <w:t xml:space="preserve">. </w:t>
      </w:r>
      <w:r w:rsidR="00404145">
        <w:rPr>
          <w:rFonts w:ascii="Times New Roman" w:hAnsi="Times New Roman" w:cs="Times New Roman"/>
          <w:sz w:val="28"/>
          <w:szCs w:val="28"/>
        </w:rPr>
        <w:t>Считается, что м</w:t>
      </w:r>
      <w:r w:rsidR="00EC5827" w:rsidRPr="005C231A">
        <w:rPr>
          <w:rFonts w:ascii="Times New Roman" w:hAnsi="Times New Roman" w:cs="Times New Roman"/>
          <w:sz w:val="28"/>
          <w:szCs w:val="28"/>
        </w:rPr>
        <w:t>етод проектов</w:t>
      </w:r>
      <w:r w:rsidR="00C105F5" w:rsidRPr="005C231A">
        <w:rPr>
          <w:rFonts w:ascii="Times New Roman" w:hAnsi="Times New Roman" w:cs="Times New Roman"/>
          <w:sz w:val="28"/>
          <w:szCs w:val="28"/>
        </w:rPr>
        <w:t xml:space="preserve"> не применим для решения типовых задач, </w:t>
      </w:r>
      <w:r w:rsidR="00F64722" w:rsidRPr="005C231A">
        <w:rPr>
          <w:rFonts w:ascii="Times New Roman" w:hAnsi="Times New Roman" w:cs="Times New Roman"/>
          <w:sz w:val="28"/>
          <w:szCs w:val="28"/>
        </w:rPr>
        <w:t>следовательно</w:t>
      </w:r>
      <w:r w:rsidR="00C105F5" w:rsidRPr="005C231A">
        <w:rPr>
          <w:rFonts w:ascii="Times New Roman" w:hAnsi="Times New Roman" w:cs="Times New Roman"/>
          <w:sz w:val="28"/>
          <w:szCs w:val="28"/>
        </w:rPr>
        <w:t>,</w:t>
      </w:r>
      <w:r w:rsidR="000D5662" w:rsidRPr="005C231A">
        <w:rPr>
          <w:rFonts w:ascii="Times New Roman" w:hAnsi="Times New Roman" w:cs="Times New Roman"/>
          <w:sz w:val="28"/>
          <w:szCs w:val="28"/>
        </w:rPr>
        <w:t xml:space="preserve"> </w:t>
      </w:r>
      <w:r w:rsidR="00C105F5" w:rsidRPr="005C231A">
        <w:rPr>
          <w:rFonts w:ascii="Times New Roman" w:hAnsi="Times New Roman" w:cs="Times New Roman"/>
          <w:sz w:val="28"/>
          <w:szCs w:val="28"/>
        </w:rPr>
        <w:t>не способствует выработке практических умений и навыков.</w:t>
      </w:r>
    </w:p>
    <w:p w14:paraId="18B1D59D" w14:textId="77777777" w:rsidR="005B7417" w:rsidRPr="005C231A" w:rsidRDefault="00054B1A" w:rsidP="00C83E3A">
      <w:pPr>
        <w:shd w:val="clear" w:color="auto" w:fill="FFFFFF"/>
        <w:tabs>
          <w:tab w:val="left" w:pos="993"/>
          <w:tab w:val="left" w:pos="1418"/>
        </w:tabs>
        <w:rPr>
          <w:rFonts w:ascii="Times New Roman" w:eastAsia="Times New Roman" w:hAnsi="Times New Roman" w:cs="Times New Roman"/>
          <w:color w:val="000000"/>
          <w:sz w:val="28"/>
          <w:szCs w:val="28"/>
          <w:bdr w:val="none" w:sz="0" w:space="0" w:color="auto" w:frame="1"/>
          <w:lang w:eastAsia="ru-RU"/>
        </w:rPr>
      </w:pPr>
      <w:r w:rsidRPr="005C231A">
        <w:rPr>
          <w:rFonts w:ascii="Times New Roman" w:hAnsi="Times New Roman" w:cs="Times New Roman"/>
          <w:sz w:val="28"/>
          <w:szCs w:val="28"/>
        </w:rPr>
        <w:t>П</w:t>
      </w:r>
      <w:r w:rsidR="00985063" w:rsidRPr="005C231A">
        <w:rPr>
          <w:rFonts w:ascii="Times New Roman" w:hAnsi="Times New Roman" w:cs="Times New Roman"/>
          <w:sz w:val="28"/>
          <w:szCs w:val="28"/>
        </w:rPr>
        <w:t>реимущества современных систем обучения могут быть учтены при образовани</w:t>
      </w:r>
      <w:r w:rsidR="000B2A3F" w:rsidRPr="005C231A">
        <w:rPr>
          <w:rFonts w:ascii="Times New Roman" w:hAnsi="Times New Roman" w:cs="Times New Roman"/>
          <w:sz w:val="28"/>
          <w:szCs w:val="28"/>
        </w:rPr>
        <w:t>и</w:t>
      </w:r>
      <w:r w:rsidR="00985063" w:rsidRPr="005C231A">
        <w:rPr>
          <w:rFonts w:ascii="Times New Roman" w:hAnsi="Times New Roman" w:cs="Times New Roman"/>
          <w:sz w:val="28"/>
          <w:szCs w:val="28"/>
        </w:rPr>
        <w:t xml:space="preserve"> новых систем. </w:t>
      </w:r>
      <w:r w:rsidR="00321EC8" w:rsidRPr="005C231A">
        <w:rPr>
          <w:rFonts w:ascii="Times New Roman" w:hAnsi="Times New Roman" w:cs="Times New Roman"/>
          <w:sz w:val="28"/>
          <w:szCs w:val="28"/>
        </w:rPr>
        <w:t xml:space="preserve">Потребности современной цивилизации все более вынуждают ученых и практиков искать новые системы обучения, в которых школьники (студенты) тоже учатся совместно, но каждый по своей индивидуальной программе, маршруту </w:t>
      </w:r>
      <w:r w:rsidR="00321EC8" w:rsidRPr="005C231A">
        <w:rPr>
          <w:rFonts w:ascii="Times New Roman" w:eastAsia="Times New Roman" w:hAnsi="Times New Roman" w:cs="Times New Roman"/>
          <w:color w:val="000000"/>
          <w:sz w:val="28"/>
          <w:szCs w:val="28"/>
          <w:bdr w:val="none" w:sz="0" w:space="0" w:color="auto" w:frame="1"/>
          <w:lang w:eastAsia="ru-RU"/>
        </w:rPr>
        <w:t>[1</w:t>
      </w:r>
      <w:r w:rsidR="00986343" w:rsidRPr="005C231A">
        <w:rPr>
          <w:rFonts w:ascii="Times New Roman" w:eastAsia="Times New Roman" w:hAnsi="Times New Roman" w:cs="Times New Roman"/>
          <w:color w:val="000000"/>
          <w:sz w:val="28"/>
          <w:szCs w:val="28"/>
          <w:bdr w:val="none" w:sz="0" w:space="0" w:color="auto" w:frame="1"/>
          <w:lang w:eastAsia="ru-RU"/>
        </w:rPr>
        <w:t>1</w:t>
      </w:r>
      <w:r w:rsidR="00321EC8" w:rsidRPr="005C231A">
        <w:rPr>
          <w:rFonts w:ascii="Times New Roman" w:eastAsia="Times New Roman" w:hAnsi="Times New Roman" w:cs="Times New Roman"/>
          <w:color w:val="000000"/>
          <w:sz w:val="28"/>
          <w:szCs w:val="28"/>
          <w:bdr w:val="none" w:sz="0" w:space="0" w:color="auto" w:frame="1"/>
          <w:lang w:eastAsia="ru-RU"/>
        </w:rPr>
        <w:t>, c.1</w:t>
      </w:r>
      <w:r w:rsidR="00005596" w:rsidRPr="005C231A">
        <w:rPr>
          <w:rFonts w:ascii="Times New Roman" w:eastAsia="Times New Roman" w:hAnsi="Times New Roman" w:cs="Times New Roman"/>
          <w:color w:val="000000"/>
          <w:sz w:val="28"/>
          <w:szCs w:val="28"/>
          <w:bdr w:val="none" w:sz="0" w:space="0" w:color="auto" w:frame="1"/>
          <w:lang w:eastAsia="ru-RU"/>
        </w:rPr>
        <w:t>8</w:t>
      </w:r>
      <w:r w:rsidR="00321EC8" w:rsidRPr="005C231A">
        <w:rPr>
          <w:rFonts w:ascii="Times New Roman" w:eastAsia="Times New Roman" w:hAnsi="Times New Roman" w:cs="Times New Roman"/>
          <w:color w:val="000000"/>
          <w:sz w:val="28"/>
          <w:szCs w:val="28"/>
          <w:bdr w:val="none" w:sz="0" w:space="0" w:color="auto" w:frame="1"/>
          <w:lang w:eastAsia="ru-RU"/>
        </w:rPr>
        <w:t>].</w:t>
      </w:r>
      <w:r w:rsidR="00B2157B" w:rsidRPr="005C231A">
        <w:rPr>
          <w:rFonts w:ascii="Times New Roman" w:eastAsia="Times New Roman" w:hAnsi="Times New Roman" w:cs="Times New Roman"/>
          <w:color w:val="000000"/>
          <w:sz w:val="28"/>
          <w:szCs w:val="28"/>
          <w:bdr w:val="none" w:sz="0" w:space="0" w:color="auto" w:frame="1"/>
          <w:lang w:eastAsia="ru-RU"/>
        </w:rPr>
        <w:t xml:space="preserve"> </w:t>
      </w:r>
      <w:r w:rsidR="005B7417" w:rsidRPr="005C231A">
        <w:rPr>
          <w:rFonts w:ascii="Times New Roman" w:eastAsia="Times New Roman" w:hAnsi="Times New Roman" w:cs="Times New Roman"/>
          <w:color w:val="000000"/>
          <w:sz w:val="28"/>
          <w:szCs w:val="28"/>
          <w:bdr w:val="none" w:sz="0" w:space="0" w:color="auto" w:frame="1"/>
          <w:lang w:eastAsia="ru-RU"/>
        </w:rPr>
        <w:t>В</w:t>
      </w:r>
      <w:r w:rsidR="005B7417" w:rsidRPr="005C231A">
        <w:rPr>
          <w:rFonts w:ascii="Times New Roman" w:eastAsiaTheme="majorEastAsia" w:hAnsi="Times New Roman" w:cs="Times New Roman"/>
          <w:color w:val="000000"/>
          <w:sz w:val="28"/>
          <w:szCs w:val="28"/>
        </w:rPr>
        <w:t>озможно, что результатом поиска новых систем обучения станет смена образовательной парадигмы, определяющей сущность и характеристики модели новой образовательно-воспитательной системы.</w:t>
      </w:r>
    </w:p>
    <w:p w14:paraId="18B1D59E" w14:textId="77777777" w:rsidR="00404145" w:rsidRPr="005C231A" w:rsidRDefault="00404145" w:rsidP="00404145">
      <w:pPr>
        <w:shd w:val="clear" w:color="auto" w:fill="FFFFFF"/>
        <w:tabs>
          <w:tab w:val="left" w:pos="993"/>
          <w:tab w:val="left" w:pos="1418"/>
        </w:tabs>
        <w:rPr>
          <w:rFonts w:ascii="Times New Roman" w:eastAsiaTheme="majorEastAsia" w:hAnsi="Times New Roman" w:cs="Times New Roman"/>
          <w:color w:val="000000"/>
          <w:sz w:val="28"/>
          <w:szCs w:val="28"/>
        </w:rPr>
      </w:pPr>
      <w:r w:rsidRPr="005C231A">
        <w:rPr>
          <w:rFonts w:ascii="Times New Roman" w:eastAsiaTheme="majorEastAsia" w:hAnsi="Times New Roman" w:cs="Times New Roman"/>
          <w:color w:val="000000"/>
          <w:sz w:val="28"/>
          <w:szCs w:val="28"/>
        </w:rPr>
        <w:t xml:space="preserve">Отличительной особенностью современного этапа развития всех ступеней образования </w:t>
      </w:r>
      <w:r>
        <w:rPr>
          <w:rFonts w:ascii="Times New Roman" w:eastAsiaTheme="majorEastAsia" w:hAnsi="Times New Roman" w:cs="Times New Roman"/>
          <w:color w:val="000000"/>
          <w:sz w:val="28"/>
          <w:szCs w:val="28"/>
        </w:rPr>
        <w:t>с</w:t>
      </w:r>
      <w:r w:rsidRPr="005C231A">
        <w:rPr>
          <w:rFonts w:ascii="Times New Roman" w:eastAsiaTheme="majorEastAsia" w:hAnsi="Times New Roman" w:cs="Times New Roman"/>
          <w:color w:val="000000"/>
          <w:sz w:val="28"/>
          <w:szCs w:val="28"/>
        </w:rPr>
        <w:t xml:space="preserve"> любыми системами обучения является </w:t>
      </w:r>
      <w:r>
        <w:rPr>
          <w:rFonts w:ascii="Times New Roman" w:eastAsiaTheme="majorEastAsia" w:hAnsi="Times New Roman" w:cs="Times New Roman"/>
          <w:color w:val="000000"/>
          <w:sz w:val="28"/>
          <w:szCs w:val="28"/>
        </w:rPr>
        <w:t>появление</w:t>
      </w:r>
      <w:r w:rsidRPr="005C231A">
        <w:rPr>
          <w:rFonts w:ascii="Times New Roman" w:eastAsiaTheme="majorEastAsia" w:hAnsi="Times New Roman" w:cs="Times New Roman"/>
          <w:color w:val="000000"/>
          <w:sz w:val="28"/>
          <w:szCs w:val="28"/>
        </w:rPr>
        <w:t xml:space="preserve"> но</w:t>
      </w:r>
      <w:r>
        <w:rPr>
          <w:rFonts w:ascii="Times New Roman" w:eastAsiaTheme="majorEastAsia" w:hAnsi="Times New Roman" w:cs="Times New Roman"/>
          <w:color w:val="000000"/>
          <w:sz w:val="28"/>
          <w:szCs w:val="28"/>
        </w:rPr>
        <w:t xml:space="preserve">вых форм. </w:t>
      </w:r>
      <w:r w:rsidRPr="005C231A">
        <w:rPr>
          <w:rFonts w:ascii="Times New Roman" w:hAnsi="Times New Roman" w:cs="Times New Roman"/>
          <w:sz w:val="28"/>
          <w:szCs w:val="28"/>
        </w:rPr>
        <w:t>П</w:t>
      </w:r>
      <w:r w:rsidRPr="005C231A">
        <w:rPr>
          <w:rFonts w:ascii="Times New Roman" w:eastAsiaTheme="majorEastAsia" w:hAnsi="Times New Roman" w:cs="Times New Roman"/>
          <w:color w:val="000000"/>
          <w:sz w:val="28"/>
          <w:szCs w:val="28"/>
        </w:rPr>
        <w:t>ерспективность электронного, в особенности онлайн-</w:t>
      </w:r>
      <w:r w:rsidRPr="005C231A">
        <w:rPr>
          <w:rFonts w:ascii="Times New Roman" w:eastAsiaTheme="majorEastAsia" w:hAnsi="Times New Roman" w:cs="Times New Roman"/>
          <w:color w:val="000000"/>
          <w:sz w:val="28"/>
          <w:szCs w:val="28"/>
        </w:rPr>
        <w:lastRenderedPageBreak/>
        <w:t xml:space="preserve">обучения, следует из прогнозов </w:t>
      </w:r>
      <w:r w:rsidRPr="005C231A">
        <w:rPr>
          <w:rFonts w:ascii="Times New Roman" w:hAnsi="Times New Roman" w:cs="Times New Roman"/>
          <w:sz w:val="28"/>
          <w:szCs w:val="28"/>
        </w:rPr>
        <w:t>э</w:t>
      </w:r>
      <w:r w:rsidRPr="005C231A">
        <w:rPr>
          <w:rFonts w:ascii="Times New Roman" w:eastAsiaTheme="majorEastAsia" w:hAnsi="Times New Roman"/>
          <w:color w:val="000000"/>
          <w:sz w:val="28"/>
          <w:szCs w:val="28"/>
        </w:rPr>
        <w:t>кспертов: п</w:t>
      </w:r>
      <w:r w:rsidRPr="005C231A">
        <w:rPr>
          <w:rFonts w:ascii="Times New Roman" w:eastAsiaTheme="majorEastAsia" w:hAnsi="Times New Roman" w:cs="Times New Roman"/>
          <w:color w:val="000000"/>
          <w:sz w:val="28"/>
          <w:szCs w:val="28"/>
        </w:rPr>
        <w:t>о результатам проведенного и</w:t>
      </w:r>
      <w:r w:rsidRPr="005C231A">
        <w:rPr>
          <w:rFonts w:ascii="Times New Roman" w:hAnsi="Times New Roman" w:cs="Times New Roman"/>
          <w:sz w:val="28"/>
          <w:szCs w:val="28"/>
        </w:rPr>
        <w:t xml:space="preserve">сследования </w:t>
      </w:r>
      <w:r w:rsidRPr="005C231A">
        <w:rPr>
          <w:rFonts w:ascii="Times New Roman" w:eastAsiaTheme="majorEastAsia" w:hAnsi="Times New Roman"/>
          <w:color w:val="000000"/>
          <w:sz w:val="28"/>
          <w:szCs w:val="28"/>
        </w:rPr>
        <w:t xml:space="preserve">мирового </w:t>
      </w:r>
      <w:r w:rsidRPr="005C231A">
        <w:rPr>
          <w:rFonts w:ascii="Times New Roman" w:hAnsi="Times New Roman" w:cs="Times New Roman"/>
          <w:sz w:val="28"/>
          <w:szCs w:val="28"/>
        </w:rPr>
        <w:t xml:space="preserve">рынка онлайн-образования </w:t>
      </w:r>
      <w:r w:rsidRPr="005C231A">
        <w:rPr>
          <w:rFonts w:ascii="Times New Roman" w:eastAsiaTheme="majorEastAsia" w:hAnsi="Times New Roman"/>
          <w:color w:val="000000"/>
          <w:sz w:val="28"/>
          <w:szCs w:val="28"/>
        </w:rPr>
        <w:t xml:space="preserve">к 2030 году его структура будет выглядеть следующим образом: 55% </w:t>
      </w:r>
      <w:r w:rsidRPr="005C231A">
        <w:rPr>
          <w:rFonts w:ascii="Times New Roman" w:eastAsiaTheme="majorEastAsia" w:hAnsi="Times New Roman" w:cs="Times New Roman"/>
          <w:color w:val="000000"/>
          <w:sz w:val="28"/>
          <w:szCs w:val="28"/>
        </w:rPr>
        <w:sym w:font="Symbol" w:char="F02D"/>
      </w:r>
      <w:r w:rsidRPr="005C231A">
        <w:rPr>
          <w:rFonts w:ascii="Times New Roman" w:eastAsiaTheme="majorEastAsia" w:hAnsi="Times New Roman"/>
          <w:color w:val="000000"/>
          <w:sz w:val="28"/>
          <w:szCs w:val="28"/>
        </w:rPr>
        <w:t xml:space="preserve"> школьное, 25% </w:t>
      </w:r>
      <w:r w:rsidRPr="005C231A">
        <w:rPr>
          <w:rFonts w:ascii="Times New Roman" w:eastAsiaTheme="majorEastAsia" w:hAnsi="Times New Roman" w:cs="Times New Roman"/>
          <w:color w:val="000000"/>
          <w:sz w:val="28"/>
          <w:szCs w:val="28"/>
        </w:rPr>
        <w:sym w:font="Symbol" w:char="F02D"/>
      </w:r>
      <w:r w:rsidRPr="005C231A">
        <w:rPr>
          <w:rFonts w:ascii="Times New Roman" w:eastAsiaTheme="majorEastAsia" w:hAnsi="Times New Roman"/>
          <w:color w:val="000000"/>
          <w:sz w:val="28"/>
          <w:szCs w:val="28"/>
        </w:rPr>
        <w:t xml:space="preserve"> высшее / профессиональное, 8% </w:t>
      </w:r>
      <w:r w:rsidRPr="005C231A">
        <w:rPr>
          <w:rFonts w:ascii="Times New Roman" w:eastAsiaTheme="majorEastAsia" w:hAnsi="Times New Roman" w:cs="Times New Roman"/>
          <w:color w:val="000000"/>
          <w:sz w:val="28"/>
          <w:szCs w:val="28"/>
        </w:rPr>
        <w:sym w:font="Symbol" w:char="F02D"/>
      </w:r>
      <w:r w:rsidRPr="005C231A">
        <w:rPr>
          <w:rFonts w:ascii="Times New Roman" w:eastAsiaTheme="majorEastAsia" w:hAnsi="Times New Roman"/>
          <w:color w:val="000000"/>
          <w:sz w:val="28"/>
          <w:szCs w:val="28"/>
        </w:rPr>
        <w:t xml:space="preserve"> дошкольное, 6% </w:t>
      </w:r>
      <w:r w:rsidRPr="005C231A">
        <w:rPr>
          <w:rFonts w:ascii="Times New Roman" w:eastAsiaTheme="majorEastAsia" w:hAnsi="Times New Roman" w:cs="Times New Roman"/>
          <w:color w:val="000000"/>
          <w:sz w:val="28"/>
          <w:szCs w:val="28"/>
        </w:rPr>
        <w:sym w:font="Symbol" w:char="F02D"/>
      </w:r>
      <w:r w:rsidRPr="005C231A">
        <w:rPr>
          <w:rFonts w:ascii="Times New Roman" w:eastAsiaTheme="majorEastAsia" w:hAnsi="Times New Roman"/>
          <w:color w:val="000000"/>
          <w:sz w:val="28"/>
          <w:szCs w:val="28"/>
        </w:rPr>
        <w:t xml:space="preserve"> корпоративное образование и 6% </w:t>
      </w:r>
      <w:r w:rsidRPr="005C231A">
        <w:rPr>
          <w:rFonts w:ascii="Times New Roman" w:eastAsiaTheme="majorEastAsia" w:hAnsi="Times New Roman" w:cs="Times New Roman"/>
          <w:color w:val="000000"/>
          <w:sz w:val="28"/>
          <w:szCs w:val="28"/>
        </w:rPr>
        <w:sym w:font="Symbol" w:char="F02D"/>
      </w:r>
      <w:r w:rsidRPr="005C231A">
        <w:rPr>
          <w:rFonts w:ascii="Times New Roman" w:eastAsiaTheme="majorEastAsia" w:hAnsi="Times New Roman"/>
          <w:color w:val="000000"/>
          <w:sz w:val="28"/>
          <w:szCs w:val="28"/>
        </w:rPr>
        <w:t xml:space="preserve"> </w:t>
      </w:r>
      <w:proofErr w:type="spellStart"/>
      <w:r w:rsidRPr="005C231A">
        <w:rPr>
          <w:rFonts w:ascii="Times New Roman" w:eastAsiaTheme="majorEastAsia" w:hAnsi="Times New Roman"/>
          <w:i/>
          <w:color w:val="000000"/>
          <w:sz w:val="28"/>
          <w:szCs w:val="28"/>
        </w:rPr>
        <w:t>Lifelong</w:t>
      </w:r>
      <w:proofErr w:type="spellEnd"/>
      <w:r w:rsidRPr="005C231A">
        <w:rPr>
          <w:rFonts w:ascii="Times New Roman" w:eastAsiaTheme="majorEastAsia" w:hAnsi="Times New Roman"/>
          <w:i/>
          <w:color w:val="000000"/>
          <w:sz w:val="28"/>
          <w:szCs w:val="28"/>
        </w:rPr>
        <w:t xml:space="preserve"> </w:t>
      </w:r>
      <w:proofErr w:type="spellStart"/>
      <w:r w:rsidRPr="005C231A">
        <w:rPr>
          <w:rFonts w:ascii="Times New Roman" w:eastAsiaTheme="majorEastAsia" w:hAnsi="Times New Roman"/>
          <w:i/>
          <w:color w:val="000000"/>
          <w:sz w:val="28"/>
          <w:szCs w:val="28"/>
        </w:rPr>
        <w:t>learning</w:t>
      </w:r>
      <w:proofErr w:type="spellEnd"/>
      <w:r w:rsidRPr="005C231A">
        <w:rPr>
          <w:rFonts w:ascii="Times New Roman" w:eastAsiaTheme="majorEastAsia" w:hAnsi="Times New Roman"/>
          <w:color w:val="000000"/>
          <w:sz w:val="28"/>
          <w:szCs w:val="28"/>
        </w:rPr>
        <w:t xml:space="preserve"> (</w:t>
      </w:r>
      <w:r w:rsidRPr="005C231A">
        <w:rPr>
          <w:rFonts w:ascii="Times New Roman" w:eastAsiaTheme="majorEastAsia" w:hAnsi="Times New Roman" w:cs="Times New Roman"/>
          <w:color w:val="000000"/>
          <w:sz w:val="28"/>
          <w:szCs w:val="28"/>
        </w:rPr>
        <w:t>обучение на протяжении всей жизни)</w:t>
      </w:r>
      <w:r w:rsidRPr="005C231A">
        <w:rPr>
          <w:rFonts w:ascii="Times New Roman" w:eastAsiaTheme="majorEastAsia" w:hAnsi="Times New Roman"/>
          <w:color w:val="000000"/>
          <w:sz w:val="28"/>
          <w:szCs w:val="28"/>
        </w:rPr>
        <w:t xml:space="preserve"> [10].</w:t>
      </w:r>
      <w:r w:rsidRPr="005C231A">
        <w:rPr>
          <w:rFonts w:ascii="Times New Roman" w:eastAsiaTheme="majorEastAsia" w:hAnsi="Times New Roman" w:cs="Times New Roman"/>
          <w:color w:val="000000"/>
          <w:sz w:val="28"/>
          <w:szCs w:val="28"/>
        </w:rPr>
        <w:t xml:space="preserve"> Электронное обучение</w:t>
      </w:r>
      <w:r w:rsidRPr="005C231A">
        <w:rPr>
          <w:rFonts w:ascii="Times New Roman" w:hAnsi="Times New Roman" w:cs="Times New Roman"/>
          <w:sz w:val="28"/>
          <w:szCs w:val="28"/>
        </w:rPr>
        <w:t xml:space="preserve"> рассматривают как процесс получения знаний, умений и навыков в системе дистанционного образования </w:t>
      </w:r>
      <w:r w:rsidRPr="005C231A">
        <w:rPr>
          <w:rFonts w:ascii="Times New Roman" w:eastAsiaTheme="majorEastAsia" w:hAnsi="Times New Roman" w:cs="Times New Roman"/>
          <w:color w:val="000000"/>
          <w:sz w:val="28"/>
          <w:szCs w:val="28"/>
        </w:rPr>
        <w:t xml:space="preserve">– </w:t>
      </w:r>
      <w:r w:rsidRPr="005C231A">
        <w:rPr>
          <w:rFonts w:ascii="Times New Roman" w:hAnsi="Times New Roman" w:cs="Times New Roman"/>
          <w:sz w:val="28"/>
          <w:szCs w:val="28"/>
        </w:rPr>
        <w:t>комплекса образовательных услуг, предоставляемых широким слоям населения в стране и за рубежом с помощью специализированной образовательной среды, основанной на использовании новейших информационных технологий, обеспечивающих обмен учебной информацией на расстоянии</w:t>
      </w:r>
      <w:r w:rsidRPr="005C231A">
        <w:rPr>
          <w:rStyle w:val="ad"/>
          <w:rFonts w:ascii="Times New Roman" w:hAnsi="Times New Roman" w:cs="Times New Roman"/>
          <w:sz w:val="28"/>
          <w:szCs w:val="28"/>
        </w:rPr>
        <w:footnoteReference w:id="1"/>
      </w:r>
      <w:r w:rsidRPr="005C231A">
        <w:rPr>
          <w:rFonts w:ascii="Times New Roman" w:hAnsi="Times New Roman" w:cs="Times New Roman"/>
          <w:sz w:val="28"/>
          <w:szCs w:val="28"/>
        </w:rPr>
        <w:t>. Еще в</w:t>
      </w:r>
      <w:r w:rsidRPr="005C231A">
        <w:rPr>
          <w:rFonts w:ascii="Times New Roman" w:eastAsiaTheme="majorEastAsia" w:hAnsi="Times New Roman" w:cs="Times New Roman"/>
          <w:color w:val="000000"/>
          <w:sz w:val="28"/>
          <w:szCs w:val="28"/>
        </w:rPr>
        <w:t xml:space="preserve"> 2015 году предполагалось, что к</w:t>
      </w:r>
      <w:r w:rsidRPr="005C231A">
        <w:rPr>
          <w:rFonts w:ascii="Times New Roman" w:eastAsiaTheme="majorEastAsia" w:hAnsi="Times New Roman"/>
          <w:color w:val="000000"/>
          <w:sz w:val="28"/>
          <w:szCs w:val="28"/>
        </w:rPr>
        <w:t xml:space="preserve">оличество слушателей, обучающихся по дистанционной форме, к 2025 году может превысить в 2,5 раза число слушателей, обучающихся по традиционной форме [8]. </w:t>
      </w:r>
      <w:r w:rsidRPr="005C231A">
        <w:rPr>
          <w:rFonts w:ascii="Times New Roman" w:eastAsiaTheme="majorEastAsia" w:hAnsi="Times New Roman" w:cs="Times New Roman"/>
          <w:color w:val="000000"/>
          <w:sz w:val="28"/>
          <w:szCs w:val="28"/>
        </w:rPr>
        <w:t xml:space="preserve">Если до недавнего времени популярность дистанционного обучения объяснялась некоторыми его преимуществами плюс недостатками традиционной формы, и рассматривалось как альтернативная возможность получения образования определенными категориями граждан, то в настоящем, стало основной формой обучения в течение определенной части учебного года. </w:t>
      </w:r>
    </w:p>
    <w:p w14:paraId="18B1D59F" w14:textId="77777777" w:rsidR="00D91E91" w:rsidRPr="005C231A" w:rsidRDefault="00404145" w:rsidP="00FF5196">
      <w:pPr>
        <w:autoSpaceDE w:val="0"/>
        <w:autoSpaceDN w:val="0"/>
        <w:adjustRightInd w:val="0"/>
        <w:rPr>
          <w:rFonts w:ascii="Times New Roman" w:eastAsiaTheme="majorEastAsia" w:hAnsi="Times New Roman" w:cs="Times New Roman"/>
          <w:color w:val="000000"/>
          <w:sz w:val="28"/>
          <w:szCs w:val="28"/>
        </w:rPr>
      </w:pPr>
      <w:r>
        <w:rPr>
          <w:rFonts w:ascii="Times New Roman" w:eastAsiaTheme="majorEastAsia" w:hAnsi="Times New Roman" w:cs="Times New Roman"/>
          <w:color w:val="000000"/>
          <w:sz w:val="28"/>
          <w:szCs w:val="28"/>
        </w:rPr>
        <w:t xml:space="preserve">В процессе </w:t>
      </w:r>
      <w:r w:rsidR="000B2A3F" w:rsidRPr="005C231A">
        <w:rPr>
          <w:rFonts w:ascii="Times New Roman" w:eastAsiaTheme="majorEastAsia" w:hAnsi="Times New Roman" w:cs="Times New Roman"/>
          <w:color w:val="000000"/>
          <w:sz w:val="28"/>
          <w:szCs w:val="28"/>
        </w:rPr>
        <w:t xml:space="preserve">обучения </w:t>
      </w:r>
      <w:r w:rsidR="00CC7ED7" w:rsidRPr="005C231A">
        <w:rPr>
          <w:rFonts w:ascii="Times New Roman" w:eastAsiaTheme="majorEastAsia" w:hAnsi="Times New Roman" w:cs="Times New Roman"/>
          <w:color w:val="000000"/>
          <w:sz w:val="28"/>
          <w:szCs w:val="28"/>
        </w:rPr>
        <w:t xml:space="preserve">в </w:t>
      </w:r>
      <w:r w:rsidR="00CC7ED7" w:rsidRPr="005C231A">
        <w:rPr>
          <w:rFonts w:ascii="Times New Roman" w:hAnsi="Times New Roman" w:cs="Times New Roman"/>
          <w:sz w:val="28"/>
          <w:szCs w:val="28"/>
        </w:rPr>
        <w:t xml:space="preserve">дисциплинарной системе </w:t>
      </w:r>
      <w:r w:rsidR="00797538" w:rsidRPr="005C231A">
        <w:rPr>
          <w:rFonts w:ascii="Times New Roman" w:eastAsiaTheme="majorEastAsia" w:hAnsi="Times New Roman" w:cs="Times New Roman"/>
          <w:color w:val="000000"/>
          <w:sz w:val="28"/>
          <w:szCs w:val="28"/>
        </w:rPr>
        <w:t xml:space="preserve">функционал дистанционной формы </w:t>
      </w:r>
      <w:r w:rsidR="00CC7ED7" w:rsidRPr="005C231A">
        <w:rPr>
          <w:rFonts w:ascii="Times New Roman" w:eastAsiaTheme="majorEastAsia" w:hAnsi="Times New Roman" w:cs="Times New Roman"/>
          <w:color w:val="000000"/>
          <w:sz w:val="28"/>
          <w:szCs w:val="28"/>
        </w:rPr>
        <w:t xml:space="preserve">используется в средних и высших учебных заведениях </w:t>
      </w:r>
      <w:r w:rsidR="008022EB" w:rsidRPr="005C231A">
        <w:rPr>
          <w:rFonts w:ascii="Times New Roman" w:eastAsiaTheme="majorEastAsia" w:hAnsi="Times New Roman" w:cs="Times New Roman"/>
          <w:color w:val="000000"/>
          <w:sz w:val="28"/>
          <w:szCs w:val="28"/>
        </w:rPr>
        <w:t>как</w:t>
      </w:r>
      <w:r w:rsidR="00797538" w:rsidRPr="005C231A">
        <w:rPr>
          <w:rFonts w:ascii="Times New Roman" w:eastAsiaTheme="majorEastAsia" w:hAnsi="Times New Roman" w:cs="Times New Roman"/>
          <w:color w:val="000000"/>
          <w:sz w:val="28"/>
          <w:szCs w:val="28"/>
        </w:rPr>
        <w:t xml:space="preserve"> дополнение к традиционной</w:t>
      </w:r>
      <w:r w:rsidR="00AE3C4A" w:rsidRPr="005C231A">
        <w:rPr>
          <w:rFonts w:ascii="Times New Roman" w:eastAsiaTheme="majorEastAsia" w:hAnsi="Times New Roman" w:cs="Times New Roman"/>
          <w:color w:val="000000"/>
          <w:sz w:val="28"/>
          <w:szCs w:val="28"/>
        </w:rPr>
        <w:t xml:space="preserve"> </w:t>
      </w:r>
      <w:r w:rsidR="00745BFA" w:rsidRPr="005C231A">
        <w:rPr>
          <w:rFonts w:ascii="Times New Roman" w:eastAsiaTheme="majorEastAsia" w:hAnsi="Times New Roman" w:cs="Times New Roman"/>
          <w:color w:val="000000"/>
          <w:sz w:val="28"/>
          <w:szCs w:val="28"/>
        </w:rPr>
        <w:t xml:space="preserve">и </w:t>
      </w:r>
      <w:r w:rsidR="00F05D04" w:rsidRPr="005C231A">
        <w:rPr>
          <w:rFonts w:ascii="Times New Roman" w:eastAsiaTheme="majorEastAsia" w:hAnsi="Times New Roman" w:cs="Times New Roman"/>
          <w:color w:val="000000"/>
          <w:sz w:val="28"/>
          <w:szCs w:val="28"/>
        </w:rPr>
        <w:t>это</w:t>
      </w:r>
      <w:r w:rsidR="00C8204B" w:rsidRPr="005C231A">
        <w:rPr>
          <w:rFonts w:ascii="Times New Roman" w:eastAsiaTheme="majorEastAsia" w:hAnsi="Times New Roman" w:cs="Times New Roman"/>
          <w:color w:val="000000"/>
          <w:sz w:val="28"/>
          <w:szCs w:val="28"/>
        </w:rPr>
        <w:t xml:space="preserve"> сочетание</w:t>
      </w:r>
      <w:r w:rsidR="00F05D04" w:rsidRPr="005C231A">
        <w:rPr>
          <w:rFonts w:ascii="Times New Roman" w:eastAsiaTheme="majorEastAsia" w:hAnsi="Times New Roman" w:cs="Times New Roman"/>
          <w:color w:val="000000"/>
          <w:sz w:val="28"/>
          <w:szCs w:val="28"/>
        </w:rPr>
        <w:t xml:space="preserve"> </w:t>
      </w:r>
      <w:r w:rsidR="00455AE0" w:rsidRPr="005C231A">
        <w:rPr>
          <w:rFonts w:ascii="Times New Roman" w:eastAsiaTheme="majorEastAsia" w:hAnsi="Times New Roman" w:cs="Times New Roman"/>
          <w:color w:val="000000"/>
          <w:sz w:val="28"/>
          <w:szCs w:val="28"/>
        </w:rPr>
        <w:t>определ</w:t>
      </w:r>
      <w:r w:rsidR="00D91E91" w:rsidRPr="005C231A">
        <w:rPr>
          <w:rFonts w:ascii="Times New Roman" w:eastAsiaTheme="majorEastAsia" w:hAnsi="Times New Roman" w:cs="Times New Roman"/>
          <w:color w:val="000000"/>
          <w:sz w:val="28"/>
          <w:szCs w:val="28"/>
        </w:rPr>
        <w:t>ено</w:t>
      </w:r>
      <w:r w:rsidR="00455AE0" w:rsidRPr="005C231A">
        <w:rPr>
          <w:rFonts w:ascii="Times New Roman" w:eastAsiaTheme="majorEastAsia" w:hAnsi="Times New Roman" w:cs="Times New Roman"/>
          <w:color w:val="000000"/>
          <w:sz w:val="28"/>
          <w:szCs w:val="28"/>
        </w:rPr>
        <w:t xml:space="preserve"> как</w:t>
      </w:r>
      <w:r w:rsidR="00C26174" w:rsidRPr="005C231A">
        <w:rPr>
          <w:rFonts w:ascii="Times New Roman" w:eastAsiaTheme="majorEastAsia" w:hAnsi="Times New Roman" w:cs="Times New Roman"/>
          <w:color w:val="000000"/>
          <w:sz w:val="28"/>
          <w:szCs w:val="28"/>
        </w:rPr>
        <w:t xml:space="preserve"> смешанн</w:t>
      </w:r>
      <w:r w:rsidR="00D91E91" w:rsidRPr="005C231A">
        <w:rPr>
          <w:rFonts w:ascii="Times New Roman" w:eastAsiaTheme="majorEastAsia" w:hAnsi="Times New Roman" w:cs="Times New Roman"/>
          <w:color w:val="000000"/>
          <w:sz w:val="28"/>
          <w:szCs w:val="28"/>
        </w:rPr>
        <w:t>ая</w:t>
      </w:r>
      <w:r w:rsidR="00455AE0" w:rsidRPr="005C231A">
        <w:rPr>
          <w:rFonts w:ascii="Times New Roman" w:eastAsiaTheme="majorEastAsia" w:hAnsi="Times New Roman" w:cs="Times New Roman"/>
          <w:color w:val="000000"/>
          <w:sz w:val="28"/>
          <w:szCs w:val="28"/>
        </w:rPr>
        <w:t xml:space="preserve"> форм</w:t>
      </w:r>
      <w:r w:rsidR="00D91E91" w:rsidRPr="005C231A">
        <w:rPr>
          <w:rFonts w:ascii="Times New Roman" w:eastAsiaTheme="majorEastAsia" w:hAnsi="Times New Roman" w:cs="Times New Roman"/>
          <w:color w:val="000000"/>
          <w:sz w:val="28"/>
          <w:szCs w:val="28"/>
        </w:rPr>
        <w:t>а</w:t>
      </w:r>
      <w:r w:rsidR="00E55A78" w:rsidRPr="005C231A">
        <w:rPr>
          <w:rFonts w:ascii="Times New Roman" w:eastAsiaTheme="majorEastAsia" w:hAnsi="Times New Roman" w:cs="Times New Roman"/>
          <w:color w:val="000000"/>
          <w:sz w:val="28"/>
          <w:szCs w:val="28"/>
        </w:rPr>
        <w:t>. П</w:t>
      </w:r>
      <w:r w:rsidR="00DF6A71" w:rsidRPr="005C231A">
        <w:rPr>
          <w:rFonts w:ascii="Times New Roman" w:eastAsiaTheme="majorEastAsia" w:hAnsi="Times New Roman" w:cs="Times New Roman"/>
          <w:color w:val="000000"/>
          <w:sz w:val="28"/>
          <w:szCs w:val="28"/>
        </w:rPr>
        <w:t xml:space="preserve">од </w:t>
      </w:r>
      <w:r w:rsidR="00E55A78" w:rsidRPr="005C231A">
        <w:rPr>
          <w:rFonts w:ascii="Times New Roman" w:eastAsiaTheme="majorEastAsia" w:hAnsi="Times New Roman" w:cs="Times New Roman"/>
          <w:color w:val="000000"/>
          <w:sz w:val="28"/>
          <w:szCs w:val="28"/>
        </w:rPr>
        <w:t xml:space="preserve">смешанной формой </w:t>
      </w:r>
      <w:r w:rsidR="00DF6A71" w:rsidRPr="005C231A">
        <w:rPr>
          <w:rFonts w:ascii="Times New Roman" w:eastAsiaTheme="majorEastAsia" w:hAnsi="Times New Roman" w:cs="Times New Roman"/>
          <w:color w:val="000000"/>
          <w:sz w:val="28"/>
          <w:szCs w:val="28"/>
        </w:rPr>
        <w:t>подразумевают</w:t>
      </w:r>
      <w:r w:rsidR="00624699" w:rsidRPr="005C231A">
        <w:rPr>
          <w:rFonts w:ascii="Times New Roman" w:eastAsiaTheme="majorEastAsia" w:hAnsi="Times New Roman" w:cs="Times New Roman"/>
          <w:color w:val="000000"/>
          <w:sz w:val="28"/>
          <w:szCs w:val="28"/>
        </w:rPr>
        <w:t xml:space="preserve"> формальные учебные программы, в рамках которых студенты, как минимум, частично обучаются в электронном, онлайновом формате, и при этом присутствуют некоторые элементы контроля над сроками, ходом и </w:t>
      </w:r>
      <w:r w:rsidR="00624699" w:rsidRPr="005C231A">
        <w:rPr>
          <w:rFonts w:ascii="Times New Roman" w:eastAsiaTheme="majorEastAsia" w:hAnsi="Times New Roman" w:cs="Times New Roman"/>
          <w:color w:val="000000"/>
          <w:sz w:val="28"/>
          <w:szCs w:val="28"/>
        </w:rPr>
        <w:lastRenderedPageBreak/>
        <w:t>темпом обучения; частично же обучение происходит очно, вне дома обучающихся [1</w:t>
      </w:r>
      <w:r w:rsidR="00986343" w:rsidRPr="005C231A">
        <w:rPr>
          <w:rFonts w:ascii="Times New Roman" w:eastAsiaTheme="majorEastAsia" w:hAnsi="Times New Roman" w:cs="Times New Roman"/>
          <w:color w:val="000000"/>
          <w:sz w:val="28"/>
          <w:szCs w:val="28"/>
        </w:rPr>
        <w:t>2</w:t>
      </w:r>
      <w:r w:rsidR="00624699" w:rsidRPr="005C231A">
        <w:rPr>
          <w:rFonts w:ascii="Times New Roman" w:eastAsiaTheme="majorEastAsia" w:hAnsi="Times New Roman" w:cs="Times New Roman"/>
          <w:color w:val="000000"/>
          <w:sz w:val="28"/>
          <w:szCs w:val="28"/>
        </w:rPr>
        <w:t xml:space="preserve">, с.58]. </w:t>
      </w:r>
      <w:r w:rsidR="002C2F83" w:rsidRPr="005C231A">
        <w:rPr>
          <w:rFonts w:ascii="Times New Roman" w:eastAsiaTheme="majorEastAsia" w:hAnsi="Times New Roman" w:cs="Times New Roman"/>
          <w:color w:val="000000"/>
          <w:sz w:val="28"/>
          <w:szCs w:val="28"/>
        </w:rPr>
        <w:t xml:space="preserve">Смешанную форму иногда называют комбинированной, применяемую, например, в образовательном процессе МГУ [1]. </w:t>
      </w:r>
    </w:p>
    <w:p w14:paraId="18B1D5A0" w14:textId="77777777" w:rsidR="00D27D98" w:rsidRPr="005C231A" w:rsidRDefault="00CC7ED7" w:rsidP="001F0B41">
      <w:pPr>
        <w:shd w:val="clear" w:color="auto" w:fill="FFFFFF"/>
        <w:tabs>
          <w:tab w:val="left" w:pos="993"/>
          <w:tab w:val="left" w:pos="1418"/>
        </w:tabs>
        <w:rPr>
          <w:rFonts w:ascii="Times New Roman" w:eastAsiaTheme="majorEastAsia" w:hAnsi="Times New Roman" w:cs="Times New Roman"/>
          <w:color w:val="000000"/>
          <w:sz w:val="28"/>
          <w:szCs w:val="28"/>
        </w:rPr>
      </w:pPr>
      <w:r w:rsidRPr="005C231A">
        <w:rPr>
          <w:rFonts w:ascii="Times New Roman" w:eastAsiaTheme="majorEastAsia" w:hAnsi="Times New Roman" w:cs="Times New Roman"/>
          <w:color w:val="000000"/>
          <w:sz w:val="28"/>
          <w:szCs w:val="28"/>
        </w:rPr>
        <w:t>К</w:t>
      </w:r>
      <w:r w:rsidR="006803A1" w:rsidRPr="005C231A">
        <w:rPr>
          <w:rFonts w:ascii="Times New Roman" w:eastAsiaTheme="majorEastAsia" w:hAnsi="Times New Roman" w:cs="Times New Roman"/>
          <w:color w:val="000000"/>
          <w:sz w:val="28"/>
          <w:szCs w:val="28"/>
        </w:rPr>
        <w:t>раткий обзор</w:t>
      </w:r>
      <w:r w:rsidR="00340CE6" w:rsidRPr="005C231A">
        <w:rPr>
          <w:rFonts w:ascii="Times New Roman" w:eastAsiaTheme="majorEastAsia" w:hAnsi="Times New Roman" w:cs="Times New Roman"/>
          <w:color w:val="000000"/>
          <w:sz w:val="28"/>
          <w:szCs w:val="28"/>
        </w:rPr>
        <w:t xml:space="preserve"> форм</w:t>
      </w:r>
      <w:r w:rsidR="00054B1A" w:rsidRPr="005C231A">
        <w:rPr>
          <w:rFonts w:ascii="Times New Roman" w:eastAsiaTheme="majorEastAsia" w:hAnsi="Times New Roman" w:cs="Times New Roman"/>
          <w:color w:val="000000"/>
          <w:sz w:val="28"/>
          <w:szCs w:val="28"/>
        </w:rPr>
        <w:t xml:space="preserve"> обучения</w:t>
      </w:r>
      <w:r w:rsidR="006803A1" w:rsidRPr="005C231A">
        <w:rPr>
          <w:rFonts w:ascii="Times New Roman" w:eastAsiaTheme="majorEastAsia" w:hAnsi="Times New Roman" w:cs="Times New Roman"/>
          <w:color w:val="000000"/>
          <w:sz w:val="28"/>
          <w:szCs w:val="28"/>
        </w:rPr>
        <w:t xml:space="preserve">, потенциально являющихся элементами </w:t>
      </w:r>
      <w:r w:rsidR="001F0B41" w:rsidRPr="005C231A">
        <w:rPr>
          <w:rFonts w:ascii="Times New Roman" w:eastAsiaTheme="majorEastAsia" w:hAnsi="Times New Roman" w:cs="Times New Roman"/>
          <w:color w:val="000000"/>
          <w:sz w:val="28"/>
          <w:szCs w:val="28"/>
        </w:rPr>
        <w:t>образования</w:t>
      </w:r>
      <w:r w:rsidR="006803A1" w:rsidRPr="005C231A">
        <w:rPr>
          <w:rFonts w:ascii="Times New Roman" w:eastAsiaTheme="majorEastAsia" w:hAnsi="Times New Roman" w:cs="Times New Roman"/>
          <w:color w:val="000000"/>
          <w:sz w:val="28"/>
          <w:szCs w:val="28"/>
        </w:rPr>
        <w:t xml:space="preserve"> новых форм взаимодействия с обучающимися</w:t>
      </w:r>
      <w:r w:rsidR="00DF263C" w:rsidRPr="005C231A">
        <w:rPr>
          <w:rFonts w:ascii="Times New Roman" w:eastAsiaTheme="majorEastAsia" w:hAnsi="Times New Roman" w:cs="Times New Roman"/>
          <w:color w:val="000000"/>
          <w:sz w:val="28"/>
          <w:szCs w:val="28"/>
        </w:rPr>
        <w:t xml:space="preserve">, </w:t>
      </w:r>
      <w:r w:rsidR="00340CE6" w:rsidRPr="005C231A">
        <w:rPr>
          <w:rFonts w:ascii="Times New Roman" w:eastAsiaTheme="majorEastAsia" w:hAnsi="Times New Roman" w:cs="Times New Roman"/>
          <w:color w:val="000000"/>
          <w:sz w:val="28"/>
          <w:szCs w:val="28"/>
        </w:rPr>
        <w:t>дает возможность прояснить различия в дефинициях смешанной и комбинированной форм</w:t>
      </w:r>
      <w:r w:rsidR="00DF263C" w:rsidRPr="005C231A">
        <w:rPr>
          <w:rFonts w:ascii="Times New Roman" w:eastAsiaTheme="majorEastAsia" w:hAnsi="Times New Roman" w:cs="Times New Roman"/>
          <w:color w:val="000000"/>
          <w:sz w:val="28"/>
          <w:szCs w:val="28"/>
        </w:rPr>
        <w:t>. С</w:t>
      </w:r>
      <w:r w:rsidR="00340CE6" w:rsidRPr="005C231A">
        <w:rPr>
          <w:rFonts w:ascii="Times New Roman" w:eastAsiaTheme="majorEastAsia" w:hAnsi="Times New Roman" w:cs="Times New Roman"/>
          <w:color w:val="000000"/>
          <w:sz w:val="28"/>
          <w:szCs w:val="28"/>
        </w:rPr>
        <w:t>меш</w:t>
      </w:r>
      <w:r w:rsidR="001F0B41" w:rsidRPr="005C231A">
        <w:rPr>
          <w:rFonts w:ascii="Times New Roman" w:eastAsiaTheme="majorEastAsia" w:hAnsi="Times New Roman" w:cs="Times New Roman"/>
          <w:color w:val="000000"/>
          <w:sz w:val="28"/>
          <w:szCs w:val="28"/>
        </w:rPr>
        <w:t>ан</w:t>
      </w:r>
      <w:r w:rsidR="00340CE6" w:rsidRPr="005C231A">
        <w:rPr>
          <w:rFonts w:ascii="Times New Roman" w:eastAsiaTheme="majorEastAsia" w:hAnsi="Times New Roman" w:cs="Times New Roman"/>
          <w:color w:val="000000"/>
          <w:sz w:val="28"/>
          <w:szCs w:val="28"/>
        </w:rPr>
        <w:t xml:space="preserve">ная форма предполагает </w:t>
      </w:r>
      <w:r w:rsidR="001F0B41" w:rsidRPr="005C231A">
        <w:rPr>
          <w:rFonts w:ascii="Times New Roman" w:eastAsiaTheme="majorEastAsia" w:hAnsi="Times New Roman" w:cs="Times New Roman"/>
          <w:color w:val="000000"/>
          <w:sz w:val="28"/>
          <w:szCs w:val="28"/>
        </w:rPr>
        <w:t>совместное</w:t>
      </w:r>
      <w:r w:rsidR="00340CE6" w:rsidRPr="005C231A">
        <w:rPr>
          <w:rFonts w:ascii="Times New Roman" w:eastAsiaTheme="majorEastAsia" w:hAnsi="Times New Roman" w:cs="Times New Roman"/>
          <w:color w:val="000000"/>
          <w:sz w:val="28"/>
          <w:szCs w:val="28"/>
        </w:rPr>
        <w:t xml:space="preserve"> использование средств традиционной и дистанционной форм</w:t>
      </w:r>
      <w:r w:rsidR="001F0B41" w:rsidRPr="005C231A">
        <w:rPr>
          <w:rFonts w:ascii="Times New Roman" w:eastAsiaTheme="majorEastAsia" w:hAnsi="Times New Roman" w:cs="Times New Roman"/>
          <w:color w:val="000000"/>
          <w:sz w:val="28"/>
          <w:szCs w:val="28"/>
        </w:rPr>
        <w:t xml:space="preserve">. Соединение традиционной и дистанционной форм, реализованных в разные периоды обучения как основные формы, составляют комбинированную форму. </w:t>
      </w:r>
      <w:r w:rsidR="00D27D98" w:rsidRPr="005C231A">
        <w:rPr>
          <w:rFonts w:ascii="Times New Roman" w:hAnsi="Times New Roman" w:cs="Times New Roman"/>
          <w:sz w:val="28"/>
          <w:szCs w:val="28"/>
        </w:rPr>
        <w:t>В</w:t>
      </w:r>
      <w:r w:rsidR="00D27D98" w:rsidRPr="005C231A">
        <w:rPr>
          <w:rFonts w:ascii="Times New Roman" w:eastAsiaTheme="majorEastAsia" w:hAnsi="Times New Roman" w:cs="Times New Roman"/>
          <w:color w:val="000000"/>
          <w:sz w:val="28"/>
          <w:szCs w:val="28"/>
        </w:rPr>
        <w:t xml:space="preserve"> связи с появлением новых вызовов человечеству, в настоящем – пандемии, комбинированное обучение имеет большие перспективы развития. </w:t>
      </w:r>
    </w:p>
    <w:p w14:paraId="18B1D5A1" w14:textId="77777777" w:rsidR="00D0048D" w:rsidRPr="005C231A" w:rsidRDefault="00A5073F" w:rsidP="00A91618">
      <w:pPr>
        <w:pStyle w:val="a4"/>
        <w:tabs>
          <w:tab w:val="left" w:pos="993"/>
        </w:tabs>
        <w:ind w:left="0"/>
        <w:rPr>
          <w:rFonts w:ascii="Times New Roman" w:hAnsi="Times New Roman" w:cs="Times New Roman"/>
          <w:sz w:val="28"/>
          <w:szCs w:val="28"/>
        </w:rPr>
      </w:pPr>
      <w:r w:rsidRPr="005C231A">
        <w:rPr>
          <w:rFonts w:ascii="Times New Roman" w:hAnsi="Times New Roman" w:cs="Times New Roman"/>
          <w:bCs/>
          <w:color w:val="000000"/>
          <w:sz w:val="28"/>
          <w:szCs w:val="28"/>
        </w:rPr>
        <w:t>Реализаци</w:t>
      </w:r>
      <w:r w:rsidR="00DC0D99" w:rsidRPr="005C231A">
        <w:rPr>
          <w:rFonts w:ascii="Times New Roman" w:hAnsi="Times New Roman" w:cs="Times New Roman"/>
          <w:bCs/>
          <w:color w:val="000000"/>
          <w:sz w:val="28"/>
          <w:szCs w:val="28"/>
        </w:rPr>
        <w:t>я</w:t>
      </w:r>
      <w:r w:rsidRPr="005C231A">
        <w:rPr>
          <w:rFonts w:ascii="Times New Roman" w:hAnsi="Times New Roman" w:cs="Times New Roman"/>
          <w:bCs/>
          <w:color w:val="000000"/>
          <w:sz w:val="28"/>
          <w:szCs w:val="28"/>
        </w:rPr>
        <w:t xml:space="preserve"> </w:t>
      </w:r>
      <w:r w:rsidR="00D049BF" w:rsidRPr="005C231A">
        <w:rPr>
          <w:rFonts w:ascii="Times New Roman" w:hAnsi="Times New Roman" w:cs="Times New Roman"/>
          <w:bCs/>
          <w:color w:val="000000"/>
          <w:sz w:val="28"/>
          <w:szCs w:val="28"/>
        </w:rPr>
        <w:t xml:space="preserve">процесса обучения </w:t>
      </w:r>
      <w:r w:rsidRPr="005C231A">
        <w:rPr>
          <w:rFonts w:ascii="Times New Roman" w:hAnsi="Times New Roman" w:cs="Times New Roman"/>
          <w:bCs/>
          <w:color w:val="000000"/>
          <w:sz w:val="28"/>
          <w:szCs w:val="28"/>
        </w:rPr>
        <w:t>в условиях традиционно</w:t>
      </w:r>
      <w:r w:rsidR="00EB21CA" w:rsidRPr="005C231A">
        <w:rPr>
          <w:rFonts w:ascii="Times New Roman" w:hAnsi="Times New Roman" w:cs="Times New Roman"/>
          <w:bCs/>
          <w:color w:val="000000"/>
          <w:sz w:val="28"/>
          <w:szCs w:val="28"/>
        </w:rPr>
        <w:t>й</w:t>
      </w:r>
      <w:r w:rsidRPr="005C231A">
        <w:rPr>
          <w:rFonts w:ascii="Times New Roman" w:hAnsi="Times New Roman" w:cs="Times New Roman"/>
          <w:bCs/>
          <w:color w:val="000000"/>
          <w:sz w:val="28"/>
          <w:szCs w:val="28"/>
        </w:rPr>
        <w:t xml:space="preserve"> и </w:t>
      </w:r>
      <w:r w:rsidR="00B934BB" w:rsidRPr="005C231A">
        <w:rPr>
          <w:rFonts w:ascii="Times New Roman" w:hAnsi="Times New Roman" w:cs="Times New Roman"/>
          <w:bCs/>
          <w:color w:val="000000"/>
          <w:sz w:val="28"/>
          <w:szCs w:val="28"/>
        </w:rPr>
        <w:t>комбинированной</w:t>
      </w:r>
      <w:r w:rsidR="00EB21CA" w:rsidRPr="005C231A">
        <w:rPr>
          <w:rFonts w:ascii="Times New Roman" w:hAnsi="Times New Roman" w:cs="Times New Roman"/>
          <w:bCs/>
          <w:color w:val="000000"/>
          <w:sz w:val="28"/>
          <w:szCs w:val="28"/>
        </w:rPr>
        <w:t xml:space="preserve"> форм</w:t>
      </w:r>
      <w:r w:rsidR="00590A05" w:rsidRPr="005C231A">
        <w:rPr>
          <w:rFonts w:ascii="Times New Roman" w:hAnsi="Times New Roman" w:cs="Times New Roman"/>
          <w:bCs/>
          <w:color w:val="000000"/>
          <w:sz w:val="28"/>
          <w:szCs w:val="28"/>
        </w:rPr>
        <w:t>,</w:t>
      </w:r>
      <w:r w:rsidRPr="005C231A">
        <w:rPr>
          <w:rFonts w:ascii="Times New Roman" w:hAnsi="Times New Roman" w:cs="Times New Roman"/>
          <w:bCs/>
          <w:color w:val="000000"/>
          <w:sz w:val="28"/>
          <w:szCs w:val="28"/>
        </w:rPr>
        <w:t xml:space="preserve"> </w:t>
      </w:r>
      <w:r w:rsidR="00590A05" w:rsidRPr="005C231A">
        <w:rPr>
          <w:rFonts w:ascii="Times New Roman" w:hAnsi="Times New Roman" w:cs="Times New Roman"/>
          <w:bCs/>
          <w:color w:val="000000"/>
          <w:sz w:val="28"/>
          <w:szCs w:val="28"/>
        </w:rPr>
        <w:t xml:space="preserve">по мнению авторов, </w:t>
      </w:r>
      <w:r w:rsidRPr="005C231A">
        <w:rPr>
          <w:rFonts w:ascii="Times New Roman" w:hAnsi="Times New Roman" w:cs="Times New Roman"/>
          <w:bCs/>
          <w:color w:val="000000"/>
          <w:sz w:val="28"/>
          <w:szCs w:val="28"/>
        </w:rPr>
        <w:t>сопровожда</w:t>
      </w:r>
      <w:r w:rsidR="00DC0D99" w:rsidRPr="005C231A">
        <w:rPr>
          <w:rFonts w:ascii="Times New Roman" w:hAnsi="Times New Roman" w:cs="Times New Roman"/>
          <w:bCs/>
          <w:color w:val="000000"/>
          <w:sz w:val="28"/>
          <w:szCs w:val="28"/>
        </w:rPr>
        <w:t>ется</w:t>
      </w:r>
      <w:r w:rsidR="00D0048D" w:rsidRPr="005C231A">
        <w:rPr>
          <w:rFonts w:ascii="Times New Roman" w:hAnsi="Times New Roman" w:cs="Times New Roman"/>
          <w:bCs/>
          <w:color w:val="000000"/>
          <w:sz w:val="28"/>
          <w:szCs w:val="28"/>
        </w:rPr>
        <w:t xml:space="preserve"> проблем</w:t>
      </w:r>
      <w:r w:rsidR="00DC0D99" w:rsidRPr="005C231A">
        <w:rPr>
          <w:rFonts w:ascii="Times New Roman" w:hAnsi="Times New Roman" w:cs="Times New Roman"/>
          <w:bCs/>
          <w:color w:val="000000"/>
          <w:sz w:val="28"/>
          <w:szCs w:val="28"/>
        </w:rPr>
        <w:t>ами</w:t>
      </w:r>
      <w:r w:rsidR="00D0048D" w:rsidRPr="005C231A">
        <w:rPr>
          <w:rFonts w:ascii="Times New Roman" w:hAnsi="Times New Roman" w:cs="Times New Roman"/>
          <w:bCs/>
          <w:color w:val="000000"/>
          <w:sz w:val="28"/>
          <w:szCs w:val="28"/>
        </w:rPr>
        <w:t>, обусловленны</w:t>
      </w:r>
      <w:r w:rsidR="00DC0D99" w:rsidRPr="005C231A">
        <w:rPr>
          <w:rFonts w:ascii="Times New Roman" w:hAnsi="Times New Roman" w:cs="Times New Roman"/>
          <w:bCs/>
          <w:color w:val="000000"/>
          <w:sz w:val="28"/>
          <w:szCs w:val="28"/>
        </w:rPr>
        <w:t>ми</w:t>
      </w:r>
      <w:r w:rsidR="00D0048D" w:rsidRPr="005C231A">
        <w:rPr>
          <w:rFonts w:ascii="Times New Roman" w:hAnsi="Times New Roman" w:cs="Times New Roman"/>
          <w:bCs/>
          <w:color w:val="000000"/>
          <w:sz w:val="28"/>
          <w:szCs w:val="28"/>
        </w:rPr>
        <w:t xml:space="preserve"> </w:t>
      </w:r>
      <w:r w:rsidR="00814723" w:rsidRPr="005C231A">
        <w:rPr>
          <w:rFonts w:ascii="Times New Roman" w:hAnsi="Times New Roman" w:cs="Times New Roman"/>
          <w:bCs/>
          <w:color w:val="000000"/>
          <w:sz w:val="28"/>
          <w:szCs w:val="28"/>
        </w:rPr>
        <w:t xml:space="preserve">следующими </w:t>
      </w:r>
      <w:r w:rsidR="00D0048D" w:rsidRPr="005C231A">
        <w:rPr>
          <w:rFonts w:ascii="Times New Roman" w:hAnsi="Times New Roman" w:cs="Times New Roman"/>
          <w:bCs/>
          <w:color w:val="000000"/>
          <w:sz w:val="28"/>
          <w:szCs w:val="28"/>
        </w:rPr>
        <w:t>противоречиями:</w:t>
      </w:r>
      <w:r w:rsidR="00D0048D" w:rsidRPr="005C231A">
        <w:rPr>
          <w:rFonts w:ascii="Times New Roman" w:hAnsi="Times New Roman" w:cs="Times New Roman"/>
          <w:sz w:val="28"/>
          <w:szCs w:val="28"/>
        </w:rPr>
        <w:t xml:space="preserve"> </w:t>
      </w:r>
    </w:p>
    <w:p w14:paraId="18B1D5A2" w14:textId="77777777" w:rsidR="0066321D" w:rsidRPr="005C231A" w:rsidRDefault="0066321D"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необходимостью введения</w:t>
      </w:r>
      <w:r w:rsidR="00A83C5E" w:rsidRPr="005C231A">
        <w:rPr>
          <w:rFonts w:ascii="Times New Roman" w:hAnsi="Times New Roman" w:cs="Times New Roman"/>
          <w:sz w:val="28"/>
          <w:szCs w:val="28"/>
        </w:rPr>
        <w:t xml:space="preserve"> </w:t>
      </w:r>
      <w:r w:rsidR="00C23493" w:rsidRPr="005C231A">
        <w:rPr>
          <w:rFonts w:ascii="Times New Roman" w:hAnsi="Times New Roman" w:cs="Times New Roman"/>
          <w:sz w:val="28"/>
          <w:szCs w:val="28"/>
        </w:rPr>
        <w:t>дистанционной</w:t>
      </w:r>
      <w:r w:rsidR="00C562B8" w:rsidRPr="005C231A">
        <w:rPr>
          <w:rFonts w:ascii="Times New Roman" w:hAnsi="Times New Roman" w:cs="Times New Roman"/>
          <w:sz w:val="28"/>
          <w:szCs w:val="28"/>
        </w:rPr>
        <w:t xml:space="preserve"> </w:t>
      </w:r>
      <w:r w:rsidR="00A83C5E" w:rsidRPr="005C231A">
        <w:rPr>
          <w:rFonts w:ascii="Times New Roman" w:hAnsi="Times New Roman" w:cs="Times New Roman"/>
          <w:sz w:val="28"/>
          <w:szCs w:val="28"/>
        </w:rPr>
        <w:t xml:space="preserve">формы обучения </w:t>
      </w:r>
      <w:r w:rsidRPr="005C231A">
        <w:rPr>
          <w:rFonts w:ascii="Times New Roman" w:hAnsi="Times New Roman" w:cs="Times New Roman"/>
          <w:sz w:val="28"/>
          <w:szCs w:val="28"/>
        </w:rPr>
        <w:t xml:space="preserve">в целях бесконтактного общения и невозможностью осуществления педагогических функций в полном объеме, что </w:t>
      </w:r>
      <w:r w:rsidR="00A83C5E" w:rsidRPr="005C231A">
        <w:rPr>
          <w:rFonts w:ascii="Times New Roman" w:hAnsi="Times New Roman" w:cs="Times New Roman"/>
          <w:sz w:val="28"/>
          <w:szCs w:val="28"/>
        </w:rPr>
        <w:t xml:space="preserve">приводит к серьезным упущениям в их реализации ввиду отсутствия новых </w:t>
      </w:r>
      <w:r w:rsidR="00C562B8" w:rsidRPr="005C231A">
        <w:rPr>
          <w:rFonts w:ascii="Times New Roman" w:hAnsi="Times New Roman" w:cs="Times New Roman"/>
          <w:sz w:val="28"/>
          <w:szCs w:val="28"/>
        </w:rPr>
        <w:t>форм и методов взаимодействия</w:t>
      </w:r>
      <w:r w:rsidRPr="005C231A">
        <w:rPr>
          <w:rFonts w:ascii="Times New Roman" w:hAnsi="Times New Roman" w:cs="Times New Roman"/>
          <w:sz w:val="28"/>
          <w:szCs w:val="28"/>
        </w:rPr>
        <w:t xml:space="preserve">; </w:t>
      </w:r>
    </w:p>
    <w:p w14:paraId="18B1D5A3" w14:textId="77777777" w:rsidR="001500C5" w:rsidRPr="005C231A" w:rsidRDefault="001500C5"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 xml:space="preserve">сокращением доли аудиторной учебной нагрузки в вузах в результате утверждения новых федеральных государственных стандартов обучения при необходимости осваивания содержания </w:t>
      </w:r>
      <w:r w:rsidR="00AD1224" w:rsidRPr="005C231A">
        <w:rPr>
          <w:rFonts w:ascii="Times New Roman" w:hAnsi="Times New Roman" w:cs="Times New Roman"/>
          <w:sz w:val="28"/>
          <w:szCs w:val="28"/>
        </w:rPr>
        <w:t>дисциплины в полном объеме</w:t>
      </w:r>
      <w:r w:rsidRPr="005C231A">
        <w:rPr>
          <w:rFonts w:ascii="Times New Roman" w:hAnsi="Times New Roman" w:cs="Times New Roman"/>
          <w:sz w:val="28"/>
          <w:szCs w:val="28"/>
        </w:rPr>
        <w:t xml:space="preserve">. </w:t>
      </w:r>
      <w:r w:rsidR="00590A05" w:rsidRPr="005C231A">
        <w:rPr>
          <w:rFonts w:ascii="Times New Roman" w:hAnsi="Times New Roman" w:cs="Times New Roman"/>
          <w:sz w:val="28"/>
          <w:szCs w:val="28"/>
        </w:rPr>
        <w:t>Э</w:t>
      </w:r>
      <w:r w:rsidR="006B7AC2" w:rsidRPr="005C231A">
        <w:rPr>
          <w:rFonts w:ascii="Times New Roman" w:hAnsi="Times New Roman" w:cs="Times New Roman"/>
          <w:sz w:val="28"/>
          <w:szCs w:val="28"/>
        </w:rPr>
        <w:t>то</w:t>
      </w:r>
      <w:r w:rsidR="006B7AC2" w:rsidRPr="005C231A">
        <w:t xml:space="preserve"> </w:t>
      </w:r>
      <w:r w:rsidR="006B7AC2" w:rsidRPr="005C231A">
        <w:rPr>
          <w:rFonts w:ascii="Times New Roman" w:hAnsi="Times New Roman" w:cs="Times New Roman"/>
          <w:sz w:val="28"/>
          <w:szCs w:val="28"/>
        </w:rPr>
        <w:t>приводит</w:t>
      </w:r>
      <w:r w:rsidRPr="005C231A">
        <w:rPr>
          <w:rFonts w:ascii="Times New Roman" w:hAnsi="Times New Roman" w:cs="Times New Roman"/>
          <w:sz w:val="28"/>
          <w:szCs w:val="28"/>
        </w:rPr>
        <w:t xml:space="preserve"> </w:t>
      </w:r>
      <w:r w:rsidR="006B7AC2" w:rsidRPr="005C231A">
        <w:rPr>
          <w:rFonts w:ascii="Times New Roman" w:hAnsi="Times New Roman" w:cs="Times New Roman"/>
          <w:sz w:val="28"/>
          <w:szCs w:val="28"/>
        </w:rPr>
        <w:t xml:space="preserve">к </w:t>
      </w:r>
      <w:r w:rsidR="00C86241" w:rsidRPr="005C231A">
        <w:rPr>
          <w:rFonts w:ascii="Times New Roman" w:hAnsi="Times New Roman" w:cs="Times New Roman"/>
          <w:sz w:val="28"/>
          <w:szCs w:val="28"/>
        </w:rPr>
        <w:t>увеличению объемов учебного материала на самостоятельное изучение</w:t>
      </w:r>
      <w:r w:rsidR="00590A05" w:rsidRPr="005C231A">
        <w:rPr>
          <w:rFonts w:ascii="Times New Roman" w:hAnsi="Times New Roman" w:cs="Times New Roman"/>
          <w:sz w:val="28"/>
          <w:szCs w:val="28"/>
        </w:rPr>
        <w:t>, что</w:t>
      </w:r>
      <w:r w:rsidR="00C86241" w:rsidRPr="005C231A">
        <w:rPr>
          <w:rFonts w:ascii="Times New Roman" w:hAnsi="Times New Roman" w:cs="Times New Roman"/>
          <w:sz w:val="28"/>
          <w:szCs w:val="28"/>
        </w:rPr>
        <w:t xml:space="preserve"> </w:t>
      </w:r>
      <w:r w:rsidR="00590A05" w:rsidRPr="005C231A">
        <w:rPr>
          <w:rFonts w:ascii="Times New Roman" w:hAnsi="Times New Roman" w:cs="Times New Roman"/>
          <w:sz w:val="28"/>
          <w:szCs w:val="28"/>
        </w:rPr>
        <w:t>приемлемо для старшекурсников</w:t>
      </w:r>
      <w:r w:rsidR="00A9436A" w:rsidRPr="005C231A">
        <w:rPr>
          <w:rFonts w:ascii="Times New Roman" w:hAnsi="Times New Roman" w:cs="Times New Roman"/>
          <w:sz w:val="28"/>
          <w:szCs w:val="28"/>
        </w:rPr>
        <w:t xml:space="preserve"> и не приемлемо для первокурсников</w:t>
      </w:r>
      <w:r w:rsidR="00530F4A" w:rsidRPr="005C231A">
        <w:rPr>
          <w:rFonts w:ascii="Times New Roman" w:hAnsi="Times New Roman" w:cs="Times New Roman"/>
          <w:sz w:val="28"/>
          <w:szCs w:val="28"/>
        </w:rPr>
        <w:t xml:space="preserve"> ввиду</w:t>
      </w:r>
      <w:r w:rsidR="006B7AC2" w:rsidRPr="005C231A">
        <w:rPr>
          <w:rFonts w:ascii="Times New Roman" w:hAnsi="Times New Roman" w:cs="Times New Roman"/>
          <w:sz w:val="28"/>
          <w:szCs w:val="28"/>
        </w:rPr>
        <w:t xml:space="preserve"> несформирован</w:t>
      </w:r>
      <w:r w:rsidR="00530F4A" w:rsidRPr="005C231A">
        <w:rPr>
          <w:rFonts w:ascii="Times New Roman" w:hAnsi="Times New Roman" w:cs="Times New Roman"/>
          <w:sz w:val="28"/>
          <w:szCs w:val="28"/>
        </w:rPr>
        <w:t>ности</w:t>
      </w:r>
      <w:r w:rsidR="006B7AC2" w:rsidRPr="005C231A">
        <w:rPr>
          <w:rFonts w:ascii="Times New Roman" w:hAnsi="Times New Roman" w:cs="Times New Roman"/>
          <w:sz w:val="28"/>
          <w:szCs w:val="28"/>
        </w:rPr>
        <w:t xml:space="preserve"> </w:t>
      </w:r>
      <w:r w:rsidR="00530F4A" w:rsidRPr="005C231A">
        <w:rPr>
          <w:rFonts w:ascii="Times New Roman" w:hAnsi="Times New Roman" w:cs="Times New Roman"/>
          <w:sz w:val="28"/>
          <w:szCs w:val="28"/>
        </w:rPr>
        <w:t xml:space="preserve">их </w:t>
      </w:r>
      <w:r w:rsidR="006B7AC2" w:rsidRPr="005C231A">
        <w:rPr>
          <w:rFonts w:ascii="Times New Roman" w:hAnsi="Times New Roman" w:cs="Times New Roman"/>
          <w:sz w:val="28"/>
          <w:szCs w:val="28"/>
        </w:rPr>
        <w:t>навык</w:t>
      </w:r>
      <w:r w:rsidR="00530F4A" w:rsidRPr="005C231A">
        <w:rPr>
          <w:rFonts w:ascii="Times New Roman" w:hAnsi="Times New Roman" w:cs="Times New Roman"/>
          <w:sz w:val="28"/>
          <w:szCs w:val="28"/>
        </w:rPr>
        <w:t>ов</w:t>
      </w:r>
      <w:r w:rsidR="006B7AC2" w:rsidRPr="005C231A">
        <w:rPr>
          <w:rFonts w:ascii="Times New Roman" w:hAnsi="Times New Roman" w:cs="Times New Roman"/>
          <w:sz w:val="28"/>
          <w:szCs w:val="28"/>
        </w:rPr>
        <w:t xml:space="preserve"> самостоятельной работы</w:t>
      </w:r>
      <w:r w:rsidR="00530F4A" w:rsidRPr="005C231A">
        <w:rPr>
          <w:rFonts w:ascii="Times New Roman" w:hAnsi="Times New Roman" w:cs="Times New Roman"/>
          <w:sz w:val="28"/>
          <w:szCs w:val="28"/>
        </w:rPr>
        <w:t>. Формирование навыков самостоятельной работы является основой у</w:t>
      </w:r>
      <w:r w:rsidR="00404145">
        <w:rPr>
          <w:rFonts w:ascii="Times New Roman" w:hAnsi="Times New Roman" w:cs="Times New Roman"/>
          <w:sz w:val="28"/>
          <w:szCs w:val="28"/>
        </w:rPr>
        <w:t>спешного обучения в вузе [7, с.</w:t>
      </w:r>
      <w:r w:rsidR="00530F4A" w:rsidRPr="005C231A">
        <w:rPr>
          <w:rFonts w:ascii="Times New Roman" w:hAnsi="Times New Roman" w:cs="Times New Roman"/>
          <w:sz w:val="28"/>
          <w:szCs w:val="28"/>
        </w:rPr>
        <w:t>5];</w:t>
      </w:r>
      <w:r w:rsidR="00A83C5E" w:rsidRPr="005C231A">
        <w:rPr>
          <w:rFonts w:ascii="Times New Roman" w:hAnsi="Times New Roman" w:cs="Times New Roman"/>
          <w:sz w:val="28"/>
          <w:szCs w:val="28"/>
        </w:rPr>
        <w:t xml:space="preserve"> </w:t>
      </w:r>
    </w:p>
    <w:p w14:paraId="18B1D5A4" w14:textId="77777777" w:rsidR="0073174E" w:rsidRPr="005C231A" w:rsidRDefault="0073174E"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lastRenderedPageBreak/>
        <w:t>необходимостью наличия</w:t>
      </w:r>
      <w:r w:rsidR="00634168" w:rsidRPr="005C231A">
        <w:rPr>
          <w:rFonts w:ascii="Times New Roman" w:hAnsi="Times New Roman" w:cs="Times New Roman"/>
          <w:sz w:val="28"/>
          <w:szCs w:val="28"/>
        </w:rPr>
        <w:t xml:space="preserve"> </w:t>
      </w:r>
      <w:r w:rsidRPr="005C231A">
        <w:rPr>
          <w:rFonts w:ascii="Times New Roman" w:hAnsi="Times New Roman" w:cs="Times New Roman"/>
          <w:sz w:val="28"/>
          <w:szCs w:val="28"/>
        </w:rPr>
        <w:t>программных и технических средств обеспечения онлайн-обучения</w:t>
      </w:r>
      <w:r w:rsidR="00634168" w:rsidRPr="005C231A">
        <w:rPr>
          <w:rFonts w:ascii="Times New Roman" w:hAnsi="Times New Roman" w:cs="Times New Roman"/>
          <w:sz w:val="28"/>
          <w:szCs w:val="28"/>
        </w:rPr>
        <w:t xml:space="preserve">; </w:t>
      </w:r>
      <w:r w:rsidR="000B0A61" w:rsidRPr="005C231A">
        <w:rPr>
          <w:rFonts w:ascii="Times New Roman" w:hAnsi="Times New Roman" w:cs="Times New Roman"/>
          <w:sz w:val="28"/>
          <w:szCs w:val="28"/>
        </w:rPr>
        <w:t xml:space="preserve">знаний и умений по </w:t>
      </w:r>
      <w:r w:rsidR="00634168" w:rsidRPr="005C231A">
        <w:rPr>
          <w:rFonts w:ascii="Times New Roman" w:hAnsi="Times New Roman" w:cs="Times New Roman"/>
          <w:sz w:val="28"/>
          <w:szCs w:val="28"/>
        </w:rPr>
        <w:t>установк</w:t>
      </w:r>
      <w:r w:rsidR="000B0A61" w:rsidRPr="005C231A">
        <w:rPr>
          <w:rFonts w:ascii="Times New Roman" w:hAnsi="Times New Roman" w:cs="Times New Roman"/>
          <w:sz w:val="28"/>
          <w:szCs w:val="28"/>
        </w:rPr>
        <w:t>е</w:t>
      </w:r>
      <w:r w:rsidR="00634168" w:rsidRPr="005C231A">
        <w:rPr>
          <w:rFonts w:ascii="Times New Roman" w:hAnsi="Times New Roman" w:cs="Times New Roman"/>
          <w:sz w:val="28"/>
          <w:szCs w:val="28"/>
        </w:rPr>
        <w:t>, настройк</w:t>
      </w:r>
      <w:r w:rsidR="000B0A61" w:rsidRPr="005C231A">
        <w:rPr>
          <w:rFonts w:ascii="Times New Roman" w:hAnsi="Times New Roman" w:cs="Times New Roman"/>
          <w:sz w:val="28"/>
          <w:szCs w:val="28"/>
        </w:rPr>
        <w:t>е</w:t>
      </w:r>
      <w:r w:rsidR="00634168" w:rsidRPr="005C231A">
        <w:rPr>
          <w:rFonts w:ascii="Times New Roman" w:hAnsi="Times New Roman" w:cs="Times New Roman"/>
          <w:sz w:val="28"/>
          <w:szCs w:val="28"/>
        </w:rPr>
        <w:t xml:space="preserve"> и навыков работы в предлагаемой среде обучения </w:t>
      </w:r>
      <w:r w:rsidRPr="005C231A">
        <w:rPr>
          <w:rFonts w:ascii="Times New Roman" w:hAnsi="Times New Roman" w:cs="Times New Roman"/>
          <w:sz w:val="28"/>
          <w:szCs w:val="28"/>
        </w:rPr>
        <w:t xml:space="preserve">у </w:t>
      </w:r>
      <w:r w:rsidR="00634168" w:rsidRPr="005C231A">
        <w:rPr>
          <w:rFonts w:ascii="Times New Roman" w:hAnsi="Times New Roman" w:cs="Times New Roman"/>
          <w:sz w:val="28"/>
          <w:szCs w:val="28"/>
        </w:rPr>
        <w:t xml:space="preserve">преподавателей и </w:t>
      </w:r>
      <w:r w:rsidRPr="005C231A">
        <w:rPr>
          <w:rFonts w:ascii="Times New Roman" w:hAnsi="Times New Roman" w:cs="Times New Roman"/>
          <w:sz w:val="28"/>
          <w:szCs w:val="28"/>
        </w:rPr>
        <w:t xml:space="preserve">обучающихся при отсутствии механизмов обслуживания </w:t>
      </w:r>
      <w:r w:rsidR="00634168" w:rsidRPr="005C231A">
        <w:rPr>
          <w:rFonts w:ascii="Times New Roman" w:hAnsi="Times New Roman" w:cs="Times New Roman"/>
          <w:sz w:val="28"/>
          <w:szCs w:val="28"/>
        </w:rPr>
        <w:t xml:space="preserve">технических средств </w:t>
      </w:r>
      <w:r w:rsidRPr="005C231A">
        <w:rPr>
          <w:rFonts w:ascii="Times New Roman" w:hAnsi="Times New Roman" w:cs="Times New Roman"/>
          <w:sz w:val="28"/>
          <w:szCs w:val="28"/>
        </w:rPr>
        <w:t>и финансирования расходов участников образовательного процесса</w:t>
      </w:r>
      <w:r w:rsidR="00634168" w:rsidRPr="005C231A">
        <w:rPr>
          <w:rFonts w:ascii="Times New Roman" w:hAnsi="Times New Roman" w:cs="Times New Roman"/>
          <w:sz w:val="28"/>
          <w:szCs w:val="28"/>
        </w:rPr>
        <w:t>, неизбежно возникающих в процессе эксплуатации технических средств</w:t>
      </w:r>
      <w:r w:rsidR="000B0A61" w:rsidRPr="005C231A">
        <w:rPr>
          <w:rFonts w:ascii="Times New Roman" w:hAnsi="Times New Roman" w:cs="Times New Roman"/>
          <w:sz w:val="28"/>
          <w:szCs w:val="28"/>
        </w:rPr>
        <w:t>, что может</w:t>
      </w:r>
      <w:r w:rsidR="007E11C0" w:rsidRPr="005C231A">
        <w:rPr>
          <w:rFonts w:ascii="Times New Roman" w:hAnsi="Times New Roman" w:cs="Times New Roman"/>
          <w:sz w:val="28"/>
          <w:szCs w:val="28"/>
        </w:rPr>
        <w:t xml:space="preserve"> прив</w:t>
      </w:r>
      <w:r w:rsidR="000B0A61" w:rsidRPr="005C231A">
        <w:rPr>
          <w:rFonts w:ascii="Times New Roman" w:hAnsi="Times New Roman" w:cs="Times New Roman"/>
          <w:sz w:val="28"/>
          <w:szCs w:val="28"/>
        </w:rPr>
        <w:t>ести</w:t>
      </w:r>
      <w:r w:rsidR="007E11C0" w:rsidRPr="005C231A">
        <w:rPr>
          <w:rFonts w:ascii="Times New Roman" w:hAnsi="Times New Roman" w:cs="Times New Roman"/>
          <w:sz w:val="28"/>
          <w:szCs w:val="28"/>
        </w:rPr>
        <w:t xml:space="preserve"> к </w:t>
      </w:r>
      <w:r w:rsidR="000B0A61" w:rsidRPr="005C231A">
        <w:rPr>
          <w:rFonts w:ascii="Times New Roman" w:hAnsi="Times New Roman" w:cs="Times New Roman"/>
          <w:sz w:val="28"/>
          <w:szCs w:val="28"/>
        </w:rPr>
        <w:t>срыву онлайн-занятий</w:t>
      </w:r>
      <w:r w:rsidRPr="005C231A">
        <w:rPr>
          <w:rFonts w:ascii="Times New Roman" w:hAnsi="Times New Roman" w:cs="Times New Roman"/>
          <w:sz w:val="28"/>
          <w:szCs w:val="28"/>
        </w:rPr>
        <w:t>;</w:t>
      </w:r>
    </w:p>
    <w:p w14:paraId="18B1D5A5" w14:textId="77777777" w:rsidR="00A83C5E" w:rsidRPr="005C231A" w:rsidRDefault="00AD1224"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 xml:space="preserve">увеличением объемов самостоятельной работы обучающихся </w:t>
      </w:r>
      <w:r w:rsidR="001500C5" w:rsidRPr="005C231A">
        <w:rPr>
          <w:rFonts w:ascii="Times New Roman" w:hAnsi="Times New Roman" w:cs="Times New Roman"/>
          <w:sz w:val="28"/>
          <w:szCs w:val="28"/>
        </w:rPr>
        <w:t xml:space="preserve">при </w:t>
      </w:r>
      <w:r w:rsidR="00A83C5E" w:rsidRPr="005C231A">
        <w:rPr>
          <w:rFonts w:ascii="Times New Roman" w:hAnsi="Times New Roman" w:cs="Times New Roman"/>
          <w:sz w:val="28"/>
          <w:szCs w:val="28"/>
        </w:rPr>
        <w:t>не планируем</w:t>
      </w:r>
      <w:r w:rsidR="001500C5" w:rsidRPr="005C231A">
        <w:rPr>
          <w:rFonts w:ascii="Times New Roman" w:hAnsi="Times New Roman" w:cs="Times New Roman"/>
          <w:sz w:val="28"/>
          <w:szCs w:val="28"/>
        </w:rPr>
        <w:t>ой</w:t>
      </w:r>
      <w:r w:rsidR="00A83C5E" w:rsidRPr="005C231A">
        <w:rPr>
          <w:rFonts w:ascii="Times New Roman" w:hAnsi="Times New Roman" w:cs="Times New Roman"/>
          <w:sz w:val="28"/>
          <w:szCs w:val="28"/>
        </w:rPr>
        <w:t xml:space="preserve"> учебн</w:t>
      </w:r>
      <w:r w:rsidR="001500C5" w:rsidRPr="005C231A">
        <w:rPr>
          <w:rFonts w:ascii="Times New Roman" w:hAnsi="Times New Roman" w:cs="Times New Roman"/>
          <w:sz w:val="28"/>
          <w:szCs w:val="28"/>
        </w:rPr>
        <w:t>ой</w:t>
      </w:r>
      <w:r w:rsidR="00A83C5E" w:rsidRPr="005C231A">
        <w:rPr>
          <w:rFonts w:ascii="Times New Roman" w:hAnsi="Times New Roman" w:cs="Times New Roman"/>
          <w:sz w:val="28"/>
          <w:szCs w:val="28"/>
        </w:rPr>
        <w:t xml:space="preserve"> нагрузк</w:t>
      </w:r>
      <w:r w:rsidR="001500C5" w:rsidRPr="005C231A">
        <w:rPr>
          <w:rFonts w:ascii="Times New Roman" w:hAnsi="Times New Roman" w:cs="Times New Roman"/>
          <w:sz w:val="28"/>
          <w:szCs w:val="28"/>
        </w:rPr>
        <w:t>е</w:t>
      </w:r>
      <w:r w:rsidR="00A83C5E" w:rsidRPr="005C231A">
        <w:rPr>
          <w:rFonts w:ascii="Times New Roman" w:hAnsi="Times New Roman" w:cs="Times New Roman"/>
          <w:sz w:val="28"/>
          <w:szCs w:val="28"/>
        </w:rPr>
        <w:t xml:space="preserve"> преподавателей с целью контроля выполнения и оценивания самостоятельной работы</w:t>
      </w:r>
      <w:r w:rsidRPr="005C231A">
        <w:rPr>
          <w:rFonts w:ascii="Times New Roman" w:hAnsi="Times New Roman" w:cs="Times New Roman"/>
          <w:sz w:val="28"/>
          <w:szCs w:val="28"/>
        </w:rPr>
        <w:t xml:space="preserve">, что </w:t>
      </w:r>
      <w:r w:rsidR="00A83C5E" w:rsidRPr="005C231A">
        <w:rPr>
          <w:rFonts w:ascii="Times New Roman" w:hAnsi="Times New Roman" w:cs="Times New Roman"/>
          <w:sz w:val="28"/>
          <w:szCs w:val="28"/>
        </w:rPr>
        <w:t xml:space="preserve">приводит к их немотивированной деятельности, поскольку </w:t>
      </w:r>
      <w:r w:rsidRPr="005C231A">
        <w:rPr>
          <w:rFonts w:ascii="Times New Roman" w:hAnsi="Times New Roman" w:cs="Times New Roman"/>
          <w:sz w:val="28"/>
          <w:szCs w:val="28"/>
        </w:rPr>
        <w:t xml:space="preserve">эта нагрузка </w:t>
      </w:r>
      <w:r w:rsidR="00A83C5E" w:rsidRPr="005C231A">
        <w:rPr>
          <w:rFonts w:ascii="Times New Roman" w:hAnsi="Times New Roman" w:cs="Times New Roman"/>
          <w:sz w:val="28"/>
          <w:szCs w:val="28"/>
        </w:rPr>
        <w:t xml:space="preserve">является объемной и </w:t>
      </w:r>
      <w:r w:rsidR="00781D40" w:rsidRPr="005C231A">
        <w:rPr>
          <w:rFonts w:ascii="Times New Roman" w:hAnsi="Times New Roman" w:cs="Times New Roman"/>
          <w:sz w:val="28"/>
          <w:szCs w:val="28"/>
        </w:rPr>
        <w:t xml:space="preserve">неоплачиваемой; </w:t>
      </w:r>
    </w:p>
    <w:p w14:paraId="18B1D5A6" w14:textId="77777777" w:rsidR="00274DC0" w:rsidRPr="005C231A" w:rsidRDefault="004F6FBE"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у</w:t>
      </w:r>
      <w:r w:rsidR="000B0A61" w:rsidRPr="005C231A">
        <w:rPr>
          <w:rFonts w:ascii="Times New Roman" w:hAnsi="Times New Roman" w:cs="Times New Roman"/>
          <w:sz w:val="28"/>
          <w:szCs w:val="28"/>
        </w:rPr>
        <w:t xml:space="preserve">величением количества </w:t>
      </w:r>
      <w:r w:rsidRPr="005C231A">
        <w:rPr>
          <w:rFonts w:ascii="Times New Roman" w:hAnsi="Times New Roman" w:cs="Times New Roman"/>
          <w:sz w:val="28"/>
          <w:szCs w:val="28"/>
        </w:rPr>
        <w:t>пользователей,</w:t>
      </w:r>
      <w:r w:rsidR="000B0A61" w:rsidRPr="005C231A">
        <w:rPr>
          <w:rFonts w:ascii="Times New Roman" w:hAnsi="Times New Roman" w:cs="Times New Roman"/>
          <w:sz w:val="28"/>
          <w:szCs w:val="28"/>
        </w:rPr>
        <w:t xml:space="preserve"> одновременно обращающихся к ресурсам </w:t>
      </w:r>
      <w:r w:rsidRPr="005C231A">
        <w:rPr>
          <w:rFonts w:ascii="Times New Roman" w:hAnsi="Times New Roman" w:cs="Times New Roman"/>
          <w:sz w:val="28"/>
          <w:szCs w:val="28"/>
        </w:rPr>
        <w:t>среды обучения, и многократно возрастающей нагрузке на сетевые программные и технические средства при их низкой пропускной способности, что приводит к прекращению сеанса работы и срыву занятий;</w:t>
      </w:r>
    </w:p>
    <w:p w14:paraId="18B1D5A7" w14:textId="77777777" w:rsidR="00634168" w:rsidRPr="005C231A" w:rsidRDefault="00634168"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 xml:space="preserve">необходимостью </w:t>
      </w:r>
      <w:r w:rsidR="00274DC0" w:rsidRPr="005C231A">
        <w:rPr>
          <w:rFonts w:ascii="Times New Roman" w:hAnsi="Times New Roman" w:cs="Times New Roman"/>
          <w:sz w:val="28"/>
          <w:szCs w:val="28"/>
        </w:rPr>
        <w:t xml:space="preserve">установления </w:t>
      </w:r>
      <w:r w:rsidR="007E11C0" w:rsidRPr="005C231A">
        <w:rPr>
          <w:rFonts w:ascii="Times New Roman" w:hAnsi="Times New Roman" w:cs="Times New Roman"/>
          <w:sz w:val="28"/>
          <w:szCs w:val="28"/>
        </w:rPr>
        <w:t xml:space="preserve">преподавателем </w:t>
      </w:r>
      <w:r w:rsidR="00274DC0" w:rsidRPr="005C231A">
        <w:rPr>
          <w:rFonts w:ascii="Times New Roman" w:hAnsi="Times New Roman" w:cs="Times New Roman"/>
          <w:sz w:val="28"/>
          <w:szCs w:val="28"/>
        </w:rPr>
        <w:t xml:space="preserve">степени самостоятельности выполнения заданий обучающимися </w:t>
      </w:r>
      <w:r w:rsidRPr="005C231A">
        <w:rPr>
          <w:rFonts w:ascii="Times New Roman" w:hAnsi="Times New Roman" w:cs="Times New Roman"/>
          <w:sz w:val="28"/>
          <w:szCs w:val="28"/>
        </w:rPr>
        <w:t xml:space="preserve">при высоком уровне риска фальсификации обучения и ограниченных возможностях </w:t>
      </w:r>
      <w:r w:rsidR="007E11C0" w:rsidRPr="005C231A">
        <w:rPr>
          <w:rFonts w:ascii="Times New Roman" w:hAnsi="Times New Roman" w:cs="Times New Roman"/>
          <w:sz w:val="28"/>
          <w:szCs w:val="28"/>
        </w:rPr>
        <w:t xml:space="preserve">в выборе форм </w:t>
      </w:r>
      <w:r w:rsidRPr="005C231A">
        <w:rPr>
          <w:rFonts w:ascii="Times New Roman" w:hAnsi="Times New Roman" w:cs="Times New Roman"/>
          <w:sz w:val="28"/>
          <w:szCs w:val="28"/>
        </w:rPr>
        <w:t xml:space="preserve">осуществления </w:t>
      </w:r>
      <w:r w:rsidR="007E11C0" w:rsidRPr="005C231A">
        <w:rPr>
          <w:rFonts w:ascii="Times New Roman" w:hAnsi="Times New Roman" w:cs="Times New Roman"/>
          <w:sz w:val="28"/>
          <w:szCs w:val="28"/>
        </w:rPr>
        <w:t xml:space="preserve">контроля </w:t>
      </w:r>
      <w:r w:rsidRPr="005C231A">
        <w:rPr>
          <w:rFonts w:ascii="Times New Roman" w:hAnsi="Times New Roman" w:cs="Times New Roman"/>
          <w:sz w:val="28"/>
          <w:szCs w:val="28"/>
        </w:rPr>
        <w:t>в условиях дистанционной формы. Это приводит</w:t>
      </w:r>
      <w:r w:rsidR="00274DC0" w:rsidRPr="005C231A">
        <w:rPr>
          <w:rFonts w:ascii="Times New Roman" w:hAnsi="Times New Roman" w:cs="Times New Roman"/>
          <w:sz w:val="28"/>
          <w:szCs w:val="28"/>
        </w:rPr>
        <w:t>,</w:t>
      </w:r>
      <w:r w:rsidRPr="005C231A">
        <w:rPr>
          <w:rFonts w:ascii="Times New Roman" w:hAnsi="Times New Roman" w:cs="Times New Roman"/>
          <w:sz w:val="28"/>
          <w:szCs w:val="28"/>
        </w:rPr>
        <w:t xml:space="preserve"> </w:t>
      </w:r>
      <w:r w:rsidR="00274DC0" w:rsidRPr="005C231A">
        <w:rPr>
          <w:rFonts w:ascii="Times New Roman" w:hAnsi="Times New Roman" w:cs="Times New Roman"/>
          <w:sz w:val="28"/>
          <w:szCs w:val="28"/>
        </w:rPr>
        <w:t xml:space="preserve">с одной стороны, </w:t>
      </w:r>
      <w:r w:rsidRPr="005C231A">
        <w:rPr>
          <w:rFonts w:ascii="Times New Roman" w:hAnsi="Times New Roman" w:cs="Times New Roman"/>
          <w:sz w:val="28"/>
          <w:szCs w:val="28"/>
        </w:rPr>
        <w:t xml:space="preserve">к </w:t>
      </w:r>
      <w:r w:rsidR="00274DC0" w:rsidRPr="005C231A">
        <w:rPr>
          <w:rFonts w:ascii="Times New Roman" w:hAnsi="Times New Roman" w:cs="Times New Roman"/>
          <w:sz w:val="28"/>
          <w:szCs w:val="28"/>
        </w:rPr>
        <w:t>снижению объективности оценивания знаний обучающихся</w:t>
      </w:r>
      <w:r w:rsidR="007E11C0" w:rsidRPr="005C231A">
        <w:rPr>
          <w:rFonts w:ascii="Times New Roman" w:hAnsi="Times New Roman" w:cs="Times New Roman"/>
          <w:sz w:val="28"/>
          <w:szCs w:val="28"/>
        </w:rPr>
        <w:t>, с другой стороны, к</w:t>
      </w:r>
      <w:r w:rsidR="00274DC0" w:rsidRPr="005C231A">
        <w:rPr>
          <w:rFonts w:ascii="Times New Roman" w:hAnsi="Times New Roman" w:cs="Times New Roman"/>
          <w:sz w:val="28"/>
          <w:szCs w:val="28"/>
        </w:rPr>
        <w:t xml:space="preserve"> </w:t>
      </w:r>
      <w:r w:rsidRPr="005C231A">
        <w:rPr>
          <w:rFonts w:ascii="Times New Roman" w:hAnsi="Times New Roman" w:cs="Times New Roman"/>
          <w:sz w:val="28"/>
          <w:szCs w:val="28"/>
        </w:rPr>
        <w:t xml:space="preserve">падению уровня знаний, умений и навыков, поскольку снижается мотивация обучающихся в качественной </w:t>
      </w:r>
      <w:r w:rsidR="007E11C0" w:rsidRPr="005C231A">
        <w:rPr>
          <w:rFonts w:ascii="Times New Roman" w:hAnsi="Times New Roman" w:cs="Times New Roman"/>
          <w:sz w:val="28"/>
          <w:szCs w:val="28"/>
        </w:rPr>
        <w:t xml:space="preserve">самостоятельной </w:t>
      </w:r>
      <w:r w:rsidRPr="005C231A">
        <w:rPr>
          <w:rFonts w:ascii="Times New Roman" w:hAnsi="Times New Roman" w:cs="Times New Roman"/>
          <w:sz w:val="28"/>
          <w:szCs w:val="28"/>
        </w:rPr>
        <w:t>подготовке к занятиям</w:t>
      </w:r>
      <w:r w:rsidR="00530F4A" w:rsidRPr="005C231A">
        <w:rPr>
          <w:rFonts w:ascii="Times New Roman" w:hAnsi="Times New Roman" w:cs="Times New Roman"/>
          <w:sz w:val="28"/>
          <w:szCs w:val="28"/>
        </w:rPr>
        <w:t>;</w:t>
      </w:r>
    </w:p>
    <w:p w14:paraId="18B1D5A8" w14:textId="77777777" w:rsidR="00DD5C56" w:rsidRPr="005C231A" w:rsidRDefault="00EE4130"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смещение</w:t>
      </w:r>
      <w:r w:rsidR="00590A05" w:rsidRPr="005C231A">
        <w:rPr>
          <w:rFonts w:ascii="Times New Roman" w:hAnsi="Times New Roman" w:cs="Times New Roman"/>
          <w:sz w:val="28"/>
          <w:szCs w:val="28"/>
        </w:rPr>
        <w:t>м</w:t>
      </w:r>
      <w:r w:rsidRPr="005C231A">
        <w:rPr>
          <w:rFonts w:ascii="Times New Roman" w:hAnsi="Times New Roman" w:cs="Times New Roman"/>
          <w:sz w:val="28"/>
          <w:szCs w:val="28"/>
        </w:rPr>
        <w:t xml:space="preserve"> </w:t>
      </w:r>
      <w:r w:rsidR="007E389C" w:rsidRPr="005C231A">
        <w:rPr>
          <w:rFonts w:ascii="Times New Roman" w:hAnsi="Times New Roman" w:cs="Times New Roman"/>
          <w:sz w:val="28"/>
          <w:szCs w:val="28"/>
        </w:rPr>
        <w:t xml:space="preserve">функций </w:t>
      </w:r>
      <w:r w:rsidR="00590A05" w:rsidRPr="005C231A">
        <w:rPr>
          <w:rFonts w:ascii="Times New Roman" w:hAnsi="Times New Roman" w:cs="Times New Roman"/>
          <w:sz w:val="28"/>
          <w:szCs w:val="28"/>
        </w:rPr>
        <w:t xml:space="preserve">преподавателя </w:t>
      </w:r>
      <w:r w:rsidRPr="005C231A">
        <w:rPr>
          <w:rFonts w:ascii="Times New Roman" w:hAnsi="Times New Roman" w:cs="Times New Roman"/>
          <w:sz w:val="28"/>
          <w:szCs w:val="28"/>
        </w:rPr>
        <w:t>в сторону организатора</w:t>
      </w:r>
      <w:r w:rsidR="003B4903" w:rsidRPr="005C231A">
        <w:rPr>
          <w:rFonts w:ascii="Times New Roman" w:hAnsi="Times New Roman" w:cs="Times New Roman"/>
          <w:sz w:val="28"/>
          <w:szCs w:val="28"/>
        </w:rPr>
        <w:t xml:space="preserve"> </w:t>
      </w:r>
      <w:r w:rsidR="00EB7186" w:rsidRPr="005C231A">
        <w:rPr>
          <w:rFonts w:ascii="Times New Roman" w:hAnsi="Times New Roman" w:cs="Times New Roman"/>
          <w:sz w:val="28"/>
          <w:szCs w:val="28"/>
        </w:rPr>
        <w:t xml:space="preserve">передачи информации </w:t>
      </w:r>
      <w:r w:rsidR="00B262EB" w:rsidRPr="005C231A">
        <w:rPr>
          <w:rFonts w:ascii="Times New Roman" w:hAnsi="Times New Roman" w:cs="Times New Roman"/>
          <w:sz w:val="28"/>
          <w:szCs w:val="28"/>
        </w:rPr>
        <w:t>(</w:t>
      </w:r>
      <w:r w:rsidR="003B4903" w:rsidRPr="005C231A">
        <w:rPr>
          <w:rFonts w:ascii="Times New Roman" w:hAnsi="Times New Roman" w:cs="Times New Roman"/>
          <w:sz w:val="28"/>
          <w:szCs w:val="28"/>
        </w:rPr>
        <w:t>традиционн</w:t>
      </w:r>
      <w:r w:rsidR="00590A05" w:rsidRPr="005C231A">
        <w:rPr>
          <w:rFonts w:ascii="Times New Roman" w:hAnsi="Times New Roman" w:cs="Times New Roman"/>
          <w:sz w:val="28"/>
          <w:szCs w:val="28"/>
        </w:rPr>
        <w:t>ая форма)</w:t>
      </w:r>
      <w:r w:rsidR="003B4903" w:rsidRPr="005C231A">
        <w:rPr>
          <w:rFonts w:ascii="Times New Roman" w:hAnsi="Times New Roman" w:cs="Times New Roman"/>
          <w:sz w:val="28"/>
          <w:szCs w:val="28"/>
        </w:rPr>
        <w:t xml:space="preserve"> </w:t>
      </w:r>
      <w:r w:rsidR="00370FD4" w:rsidRPr="005C231A">
        <w:rPr>
          <w:rFonts w:ascii="Times New Roman" w:hAnsi="Times New Roman" w:cs="Times New Roman"/>
          <w:sz w:val="28"/>
          <w:szCs w:val="28"/>
        </w:rPr>
        <w:t xml:space="preserve">и координатора онлайн-обучения </w:t>
      </w:r>
      <w:r w:rsidR="00B262EB" w:rsidRPr="005C231A">
        <w:rPr>
          <w:rFonts w:ascii="Times New Roman" w:hAnsi="Times New Roman" w:cs="Times New Roman"/>
          <w:sz w:val="28"/>
          <w:szCs w:val="28"/>
        </w:rPr>
        <w:t>(</w:t>
      </w:r>
      <w:r w:rsidR="00DC0D99" w:rsidRPr="005C231A">
        <w:rPr>
          <w:rFonts w:ascii="Times New Roman" w:hAnsi="Times New Roman" w:cs="Times New Roman"/>
          <w:sz w:val="28"/>
          <w:szCs w:val="28"/>
        </w:rPr>
        <w:t>дистанционная</w:t>
      </w:r>
      <w:r w:rsidR="00590A05" w:rsidRPr="005C231A">
        <w:rPr>
          <w:rFonts w:ascii="Times New Roman" w:hAnsi="Times New Roman" w:cs="Times New Roman"/>
          <w:sz w:val="28"/>
          <w:szCs w:val="28"/>
        </w:rPr>
        <w:t xml:space="preserve"> форма</w:t>
      </w:r>
      <w:r w:rsidR="00B262EB" w:rsidRPr="005C231A">
        <w:rPr>
          <w:rFonts w:ascii="Times New Roman" w:hAnsi="Times New Roman" w:cs="Times New Roman"/>
          <w:sz w:val="28"/>
          <w:szCs w:val="28"/>
        </w:rPr>
        <w:t xml:space="preserve">) </w:t>
      </w:r>
      <w:r w:rsidRPr="005C231A">
        <w:rPr>
          <w:rFonts w:ascii="Times New Roman" w:hAnsi="Times New Roman" w:cs="Times New Roman"/>
          <w:sz w:val="28"/>
          <w:szCs w:val="28"/>
        </w:rPr>
        <w:t>и необходимост</w:t>
      </w:r>
      <w:r w:rsidR="00167C35" w:rsidRPr="005C231A">
        <w:rPr>
          <w:rFonts w:ascii="Times New Roman" w:hAnsi="Times New Roman" w:cs="Times New Roman"/>
          <w:sz w:val="28"/>
          <w:szCs w:val="28"/>
        </w:rPr>
        <w:t>ью</w:t>
      </w:r>
      <w:r w:rsidRPr="005C231A">
        <w:rPr>
          <w:rFonts w:ascii="Times New Roman" w:hAnsi="Times New Roman" w:cs="Times New Roman"/>
          <w:sz w:val="28"/>
          <w:szCs w:val="28"/>
        </w:rPr>
        <w:t xml:space="preserve"> </w:t>
      </w:r>
      <w:r w:rsidR="00E824A6" w:rsidRPr="005C231A">
        <w:rPr>
          <w:rFonts w:ascii="Times New Roman" w:hAnsi="Times New Roman" w:cs="Times New Roman"/>
          <w:sz w:val="28"/>
          <w:szCs w:val="28"/>
        </w:rPr>
        <w:t xml:space="preserve">последовательного </w:t>
      </w:r>
      <w:r w:rsidRPr="005C231A">
        <w:rPr>
          <w:rFonts w:ascii="Times New Roman" w:hAnsi="Times New Roman" w:cs="Times New Roman"/>
          <w:sz w:val="28"/>
          <w:szCs w:val="28"/>
        </w:rPr>
        <w:t xml:space="preserve">донесения </w:t>
      </w:r>
      <w:r w:rsidR="00307BC1" w:rsidRPr="005C231A">
        <w:rPr>
          <w:rFonts w:ascii="Times New Roman" w:hAnsi="Times New Roman" w:cs="Times New Roman"/>
          <w:sz w:val="28"/>
          <w:szCs w:val="28"/>
        </w:rPr>
        <w:t>осмысленной</w:t>
      </w:r>
      <w:r w:rsidRPr="005C231A">
        <w:rPr>
          <w:rFonts w:ascii="Times New Roman" w:hAnsi="Times New Roman" w:cs="Times New Roman"/>
          <w:sz w:val="28"/>
          <w:szCs w:val="28"/>
        </w:rPr>
        <w:t xml:space="preserve"> информации</w:t>
      </w:r>
      <w:r w:rsidR="00EB7186" w:rsidRPr="005C231A">
        <w:rPr>
          <w:rFonts w:ascii="Times New Roman" w:hAnsi="Times New Roman" w:cs="Times New Roman"/>
          <w:sz w:val="28"/>
          <w:szCs w:val="28"/>
        </w:rPr>
        <w:t xml:space="preserve">, что приводит к </w:t>
      </w:r>
      <w:r w:rsidR="00590A05" w:rsidRPr="005C231A">
        <w:rPr>
          <w:rFonts w:ascii="Times New Roman" w:hAnsi="Times New Roman" w:cs="Times New Roman"/>
          <w:sz w:val="28"/>
          <w:szCs w:val="28"/>
        </w:rPr>
        <w:t xml:space="preserve">трансформации роли </w:t>
      </w:r>
      <w:r w:rsidR="00590A05" w:rsidRPr="005C231A">
        <w:rPr>
          <w:rFonts w:ascii="Times New Roman" w:hAnsi="Times New Roman" w:cs="Times New Roman"/>
          <w:sz w:val="28"/>
          <w:szCs w:val="28"/>
        </w:rPr>
        <w:lastRenderedPageBreak/>
        <w:t xml:space="preserve">преподавателя, а именно, к </w:t>
      </w:r>
      <w:r w:rsidR="00EB7186" w:rsidRPr="005C231A">
        <w:rPr>
          <w:rFonts w:ascii="Times New Roman" w:hAnsi="Times New Roman" w:cs="Times New Roman"/>
          <w:sz w:val="28"/>
          <w:szCs w:val="28"/>
        </w:rPr>
        <w:t xml:space="preserve">постепенной утрате </w:t>
      </w:r>
      <w:r w:rsidR="00DC0D99" w:rsidRPr="005C231A">
        <w:rPr>
          <w:rFonts w:ascii="Times New Roman" w:hAnsi="Times New Roman" w:cs="Times New Roman"/>
          <w:sz w:val="28"/>
          <w:szCs w:val="28"/>
        </w:rPr>
        <w:t xml:space="preserve">его </w:t>
      </w:r>
      <w:r w:rsidR="00EB7186" w:rsidRPr="005C231A">
        <w:rPr>
          <w:rFonts w:ascii="Times New Roman" w:hAnsi="Times New Roman" w:cs="Times New Roman"/>
          <w:sz w:val="28"/>
          <w:szCs w:val="28"/>
        </w:rPr>
        <w:t>роли</w:t>
      </w:r>
      <w:r w:rsidR="00B45946" w:rsidRPr="005C231A">
        <w:rPr>
          <w:rFonts w:ascii="Times New Roman" w:hAnsi="Times New Roman" w:cs="Times New Roman"/>
          <w:sz w:val="28"/>
          <w:szCs w:val="28"/>
        </w:rPr>
        <w:t xml:space="preserve"> </w:t>
      </w:r>
      <w:r w:rsidR="00EB7186" w:rsidRPr="005C231A">
        <w:rPr>
          <w:rFonts w:ascii="Times New Roman" w:hAnsi="Times New Roman" w:cs="Times New Roman"/>
          <w:sz w:val="28"/>
          <w:szCs w:val="28"/>
        </w:rPr>
        <w:t xml:space="preserve">как </w:t>
      </w:r>
      <w:r w:rsidR="00B45946" w:rsidRPr="005C231A">
        <w:rPr>
          <w:rFonts w:ascii="Times New Roman" w:hAnsi="Times New Roman" w:cs="Times New Roman"/>
          <w:sz w:val="28"/>
          <w:szCs w:val="28"/>
        </w:rPr>
        <w:t>источник</w:t>
      </w:r>
      <w:r w:rsidR="00EB7186" w:rsidRPr="005C231A">
        <w:rPr>
          <w:rFonts w:ascii="Times New Roman" w:hAnsi="Times New Roman" w:cs="Times New Roman"/>
          <w:sz w:val="28"/>
          <w:szCs w:val="28"/>
        </w:rPr>
        <w:t>а</w:t>
      </w:r>
      <w:r w:rsidR="00B45946" w:rsidRPr="005C231A">
        <w:rPr>
          <w:rFonts w:ascii="Times New Roman" w:hAnsi="Times New Roman" w:cs="Times New Roman"/>
          <w:sz w:val="28"/>
          <w:szCs w:val="28"/>
        </w:rPr>
        <w:t xml:space="preserve"> информа</w:t>
      </w:r>
      <w:r w:rsidR="00EB7186" w:rsidRPr="005C231A">
        <w:rPr>
          <w:rFonts w:ascii="Times New Roman" w:hAnsi="Times New Roman" w:cs="Times New Roman"/>
          <w:sz w:val="28"/>
          <w:szCs w:val="28"/>
        </w:rPr>
        <w:t>ции</w:t>
      </w:r>
      <w:r w:rsidR="00DD5C56" w:rsidRPr="005C231A">
        <w:rPr>
          <w:rFonts w:ascii="Times New Roman" w:hAnsi="Times New Roman" w:cs="Times New Roman"/>
          <w:sz w:val="28"/>
          <w:szCs w:val="28"/>
        </w:rPr>
        <w:t>;</w:t>
      </w:r>
    </w:p>
    <w:p w14:paraId="18B1D5A9" w14:textId="77777777" w:rsidR="00B262EB" w:rsidRPr="005C231A" w:rsidRDefault="00307BC1"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возрастанием</w:t>
      </w:r>
      <w:r w:rsidR="00013C8F" w:rsidRPr="005C231A">
        <w:rPr>
          <w:rFonts w:ascii="Times New Roman" w:hAnsi="Times New Roman" w:cs="Times New Roman"/>
          <w:sz w:val="28"/>
          <w:szCs w:val="28"/>
        </w:rPr>
        <w:t xml:space="preserve"> требований к </w:t>
      </w:r>
      <w:r w:rsidRPr="005C231A">
        <w:rPr>
          <w:rFonts w:ascii="Times New Roman" w:hAnsi="Times New Roman" w:cs="Times New Roman"/>
          <w:sz w:val="28"/>
          <w:szCs w:val="28"/>
        </w:rPr>
        <w:t xml:space="preserve">компетенциям </w:t>
      </w:r>
      <w:r w:rsidR="00013C8F" w:rsidRPr="005C231A">
        <w:rPr>
          <w:rFonts w:ascii="Times New Roman" w:hAnsi="Times New Roman" w:cs="Times New Roman"/>
          <w:sz w:val="28"/>
          <w:szCs w:val="28"/>
        </w:rPr>
        <w:t>преподава</w:t>
      </w:r>
      <w:r w:rsidRPr="005C231A">
        <w:rPr>
          <w:rFonts w:ascii="Times New Roman" w:hAnsi="Times New Roman" w:cs="Times New Roman"/>
          <w:sz w:val="28"/>
          <w:szCs w:val="28"/>
        </w:rPr>
        <w:t>телей</w:t>
      </w:r>
      <w:r w:rsidR="00013C8F" w:rsidRPr="005C231A">
        <w:rPr>
          <w:rFonts w:ascii="Times New Roman" w:hAnsi="Times New Roman" w:cs="Times New Roman"/>
          <w:sz w:val="28"/>
          <w:szCs w:val="28"/>
        </w:rPr>
        <w:t xml:space="preserve"> и наличи</w:t>
      </w:r>
      <w:r w:rsidR="00167C35" w:rsidRPr="005C231A">
        <w:rPr>
          <w:rFonts w:ascii="Times New Roman" w:hAnsi="Times New Roman" w:cs="Times New Roman"/>
          <w:sz w:val="28"/>
          <w:szCs w:val="28"/>
        </w:rPr>
        <w:t>ем</w:t>
      </w:r>
      <w:r w:rsidR="00013C8F" w:rsidRPr="005C231A">
        <w:rPr>
          <w:rFonts w:ascii="Times New Roman" w:hAnsi="Times New Roman" w:cs="Times New Roman"/>
          <w:sz w:val="28"/>
          <w:szCs w:val="28"/>
        </w:rPr>
        <w:t xml:space="preserve"> </w:t>
      </w:r>
      <w:r w:rsidRPr="005C231A">
        <w:rPr>
          <w:rFonts w:ascii="Times New Roman" w:hAnsi="Times New Roman" w:cs="Times New Roman"/>
          <w:sz w:val="28"/>
          <w:szCs w:val="28"/>
        </w:rPr>
        <w:t>кадрового кризиса</w:t>
      </w:r>
      <w:r w:rsidR="00590A05" w:rsidRPr="005C231A">
        <w:rPr>
          <w:rFonts w:ascii="Times New Roman" w:hAnsi="Times New Roman" w:cs="Times New Roman"/>
          <w:sz w:val="28"/>
          <w:szCs w:val="28"/>
        </w:rPr>
        <w:t>:</w:t>
      </w:r>
      <w:r w:rsidRPr="005C231A">
        <w:rPr>
          <w:rFonts w:ascii="Times New Roman" w:hAnsi="Times New Roman" w:cs="Times New Roman"/>
          <w:sz w:val="28"/>
          <w:szCs w:val="28"/>
        </w:rPr>
        <w:t xml:space="preserve"> </w:t>
      </w:r>
      <w:r w:rsidR="00BA2BFB" w:rsidRPr="005C231A">
        <w:rPr>
          <w:rFonts w:ascii="Times New Roman" w:hAnsi="Times New Roman" w:cs="Times New Roman"/>
          <w:sz w:val="28"/>
          <w:szCs w:val="28"/>
        </w:rPr>
        <w:t>наличи</w:t>
      </w:r>
      <w:r w:rsidR="00167C35" w:rsidRPr="005C231A">
        <w:rPr>
          <w:rFonts w:ascii="Times New Roman" w:hAnsi="Times New Roman" w:cs="Times New Roman"/>
          <w:sz w:val="28"/>
          <w:szCs w:val="28"/>
        </w:rPr>
        <w:t>ем</w:t>
      </w:r>
      <w:r w:rsidR="00BA2BFB" w:rsidRPr="005C231A">
        <w:rPr>
          <w:rFonts w:ascii="Times New Roman" w:hAnsi="Times New Roman" w:cs="Times New Roman"/>
          <w:sz w:val="28"/>
          <w:szCs w:val="28"/>
        </w:rPr>
        <w:t xml:space="preserve"> </w:t>
      </w:r>
      <w:r w:rsidR="00013C8F" w:rsidRPr="005C231A">
        <w:rPr>
          <w:rFonts w:ascii="Times New Roman" w:hAnsi="Times New Roman" w:cs="Times New Roman"/>
          <w:sz w:val="28"/>
          <w:szCs w:val="28"/>
        </w:rPr>
        <w:t>проблем</w:t>
      </w:r>
      <w:r w:rsidR="00BA2BFB" w:rsidRPr="005C231A">
        <w:rPr>
          <w:rFonts w:ascii="Times New Roman" w:hAnsi="Times New Roman" w:cs="Times New Roman"/>
          <w:sz w:val="28"/>
          <w:szCs w:val="28"/>
        </w:rPr>
        <w:t>ы</w:t>
      </w:r>
      <w:r w:rsidR="00013C8F" w:rsidRPr="005C231A">
        <w:rPr>
          <w:rFonts w:ascii="Times New Roman" w:hAnsi="Times New Roman" w:cs="Times New Roman"/>
          <w:sz w:val="28"/>
          <w:szCs w:val="28"/>
        </w:rPr>
        <w:t xml:space="preserve"> </w:t>
      </w:r>
      <w:r w:rsidR="00614E5C" w:rsidRPr="005C231A">
        <w:rPr>
          <w:rFonts w:ascii="Times New Roman" w:hAnsi="Times New Roman" w:cs="Times New Roman"/>
          <w:sz w:val="28"/>
          <w:szCs w:val="28"/>
        </w:rPr>
        <w:t>квалификации научно-педагогических кадров, вызванную снижением их социальной защищенности и слабы</w:t>
      </w:r>
      <w:r w:rsidR="00167C35" w:rsidRPr="005C231A">
        <w:rPr>
          <w:rFonts w:ascii="Times New Roman" w:hAnsi="Times New Roman" w:cs="Times New Roman"/>
          <w:sz w:val="28"/>
          <w:szCs w:val="28"/>
        </w:rPr>
        <w:t>м</w:t>
      </w:r>
      <w:r w:rsidR="00614E5C" w:rsidRPr="005C231A">
        <w:rPr>
          <w:rFonts w:ascii="Times New Roman" w:hAnsi="Times New Roman" w:cs="Times New Roman"/>
          <w:sz w:val="28"/>
          <w:szCs w:val="28"/>
        </w:rPr>
        <w:t xml:space="preserve"> приток</w:t>
      </w:r>
      <w:r w:rsidR="00167C35" w:rsidRPr="005C231A">
        <w:rPr>
          <w:rFonts w:ascii="Times New Roman" w:hAnsi="Times New Roman" w:cs="Times New Roman"/>
          <w:sz w:val="28"/>
          <w:szCs w:val="28"/>
        </w:rPr>
        <w:t>ом</w:t>
      </w:r>
      <w:r w:rsidR="00614E5C" w:rsidRPr="005C231A">
        <w:rPr>
          <w:rFonts w:ascii="Times New Roman" w:hAnsi="Times New Roman" w:cs="Times New Roman"/>
          <w:sz w:val="28"/>
          <w:szCs w:val="28"/>
        </w:rPr>
        <w:t xml:space="preserve"> молодых преподавателей </w:t>
      </w:r>
      <w:r w:rsidR="00013C8F" w:rsidRPr="005C231A">
        <w:rPr>
          <w:rFonts w:ascii="Times New Roman" w:hAnsi="Times New Roman" w:cs="Times New Roman"/>
          <w:sz w:val="28"/>
          <w:szCs w:val="28"/>
        </w:rPr>
        <w:t>[1</w:t>
      </w:r>
      <w:r w:rsidR="00986343" w:rsidRPr="005C231A">
        <w:rPr>
          <w:rFonts w:ascii="Times New Roman" w:hAnsi="Times New Roman" w:cs="Times New Roman"/>
          <w:sz w:val="28"/>
          <w:szCs w:val="28"/>
        </w:rPr>
        <w:t>6</w:t>
      </w:r>
      <w:r w:rsidR="00614E5C" w:rsidRPr="005C231A">
        <w:rPr>
          <w:rFonts w:ascii="Times New Roman" w:hAnsi="Times New Roman" w:cs="Times New Roman"/>
          <w:sz w:val="28"/>
          <w:szCs w:val="28"/>
        </w:rPr>
        <w:t>, с.259</w:t>
      </w:r>
      <w:r w:rsidR="00013C8F" w:rsidRPr="005C231A">
        <w:rPr>
          <w:rFonts w:ascii="Times New Roman" w:hAnsi="Times New Roman" w:cs="Times New Roman"/>
          <w:sz w:val="28"/>
          <w:szCs w:val="28"/>
        </w:rPr>
        <w:t>]</w:t>
      </w:r>
      <w:r w:rsidR="00551A5B" w:rsidRPr="005C231A">
        <w:rPr>
          <w:rFonts w:ascii="Times New Roman" w:hAnsi="Times New Roman" w:cs="Times New Roman"/>
          <w:sz w:val="28"/>
          <w:szCs w:val="28"/>
        </w:rPr>
        <w:t xml:space="preserve">, что приводит к </w:t>
      </w:r>
      <w:r w:rsidR="00017D36" w:rsidRPr="005C231A">
        <w:rPr>
          <w:rFonts w:ascii="Times New Roman" w:hAnsi="Times New Roman" w:cs="Times New Roman"/>
          <w:sz w:val="28"/>
          <w:szCs w:val="28"/>
        </w:rPr>
        <w:t>снижению</w:t>
      </w:r>
      <w:r w:rsidR="0066321D" w:rsidRPr="005C231A">
        <w:rPr>
          <w:rFonts w:ascii="Times New Roman" w:hAnsi="Times New Roman" w:cs="Times New Roman"/>
          <w:sz w:val="28"/>
          <w:szCs w:val="28"/>
        </w:rPr>
        <w:t xml:space="preserve"> </w:t>
      </w:r>
      <w:r w:rsidR="00017D36" w:rsidRPr="005C231A">
        <w:rPr>
          <w:rFonts w:ascii="Times New Roman" w:hAnsi="Times New Roman" w:cs="Times New Roman"/>
          <w:sz w:val="28"/>
          <w:szCs w:val="28"/>
        </w:rPr>
        <w:t>качества</w:t>
      </w:r>
      <w:r w:rsidR="0066321D" w:rsidRPr="005C231A">
        <w:rPr>
          <w:rFonts w:ascii="Times New Roman" w:hAnsi="Times New Roman" w:cs="Times New Roman"/>
          <w:sz w:val="28"/>
          <w:szCs w:val="28"/>
        </w:rPr>
        <w:t xml:space="preserve"> преподавания</w:t>
      </w:r>
      <w:r w:rsidR="00590A05" w:rsidRPr="005C231A">
        <w:rPr>
          <w:rFonts w:ascii="Times New Roman" w:hAnsi="Times New Roman" w:cs="Times New Roman"/>
          <w:sz w:val="28"/>
          <w:szCs w:val="28"/>
        </w:rPr>
        <w:t>;</w:t>
      </w:r>
      <w:r w:rsidR="00B262EB" w:rsidRPr="005C231A">
        <w:rPr>
          <w:rFonts w:ascii="Times New Roman" w:hAnsi="Times New Roman" w:cs="Times New Roman"/>
          <w:sz w:val="28"/>
          <w:szCs w:val="28"/>
        </w:rPr>
        <w:t xml:space="preserve">  </w:t>
      </w:r>
    </w:p>
    <w:p w14:paraId="18B1D5AA" w14:textId="77777777" w:rsidR="00D0048D" w:rsidRPr="005C231A" w:rsidRDefault="007E389C"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многократн</w:t>
      </w:r>
      <w:r w:rsidR="00013C8F" w:rsidRPr="005C231A">
        <w:rPr>
          <w:rFonts w:ascii="Times New Roman" w:hAnsi="Times New Roman" w:cs="Times New Roman"/>
          <w:sz w:val="28"/>
          <w:szCs w:val="28"/>
        </w:rPr>
        <w:t>ым</w:t>
      </w:r>
      <w:r w:rsidRPr="005C231A">
        <w:rPr>
          <w:rFonts w:ascii="Times New Roman" w:hAnsi="Times New Roman" w:cs="Times New Roman"/>
          <w:sz w:val="28"/>
          <w:szCs w:val="28"/>
        </w:rPr>
        <w:t xml:space="preserve"> </w:t>
      </w:r>
      <w:r w:rsidR="00D0048D" w:rsidRPr="005C231A">
        <w:rPr>
          <w:rFonts w:ascii="Times New Roman" w:hAnsi="Times New Roman" w:cs="Times New Roman"/>
          <w:sz w:val="28"/>
          <w:szCs w:val="28"/>
        </w:rPr>
        <w:t>увеличение</w:t>
      </w:r>
      <w:r w:rsidR="00013C8F" w:rsidRPr="005C231A">
        <w:rPr>
          <w:rFonts w:ascii="Times New Roman" w:hAnsi="Times New Roman" w:cs="Times New Roman"/>
          <w:sz w:val="28"/>
          <w:szCs w:val="28"/>
        </w:rPr>
        <w:t>м</w:t>
      </w:r>
      <w:r w:rsidR="00D0048D" w:rsidRPr="005C231A">
        <w:rPr>
          <w:rFonts w:ascii="Times New Roman" w:hAnsi="Times New Roman" w:cs="Times New Roman"/>
          <w:sz w:val="28"/>
          <w:szCs w:val="28"/>
        </w:rPr>
        <w:t xml:space="preserve"> объемов </w:t>
      </w:r>
      <w:r w:rsidR="000C1E7F" w:rsidRPr="005C231A">
        <w:rPr>
          <w:rFonts w:ascii="Times New Roman" w:hAnsi="Times New Roman" w:cs="Times New Roman"/>
          <w:sz w:val="28"/>
          <w:szCs w:val="28"/>
        </w:rPr>
        <w:t xml:space="preserve">учебной и </w:t>
      </w:r>
      <w:r w:rsidR="00D0048D" w:rsidRPr="005C231A">
        <w:rPr>
          <w:rFonts w:ascii="Times New Roman" w:hAnsi="Times New Roman" w:cs="Times New Roman"/>
          <w:sz w:val="28"/>
          <w:szCs w:val="28"/>
        </w:rPr>
        <w:t>научной информации и дефицит</w:t>
      </w:r>
      <w:r w:rsidR="00167C35" w:rsidRPr="005C231A">
        <w:rPr>
          <w:rFonts w:ascii="Times New Roman" w:hAnsi="Times New Roman" w:cs="Times New Roman"/>
          <w:sz w:val="28"/>
          <w:szCs w:val="28"/>
        </w:rPr>
        <w:t>ом</w:t>
      </w:r>
      <w:r w:rsidR="00D0048D" w:rsidRPr="005C231A">
        <w:rPr>
          <w:rFonts w:ascii="Times New Roman" w:hAnsi="Times New Roman" w:cs="Times New Roman"/>
          <w:sz w:val="28"/>
          <w:szCs w:val="28"/>
        </w:rPr>
        <w:t xml:space="preserve"> времени у обуча</w:t>
      </w:r>
      <w:r w:rsidR="00BA2BFB" w:rsidRPr="005C231A">
        <w:rPr>
          <w:rFonts w:ascii="Times New Roman" w:hAnsi="Times New Roman" w:cs="Times New Roman"/>
          <w:sz w:val="28"/>
          <w:szCs w:val="28"/>
        </w:rPr>
        <w:t>ющихся</w:t>
      </w:r>
      <w:r w:rsidR="00D0048D" w:rsidRPr="005C231A">
        <w:rPr>
          <w:rFonts w:ascii="Times New Roman" w:hAnsi="Times New Roman" w:cs="Times New Roman"/>
          <w:sz w:val="28"/>
          <w:szCs w:val="28"/>
        </w:rPr>
        <w:t xml:space="preserve"> и преподавателей на ее </w:t>
      </w:r>
      <w:r w:rsidR="000C1E7F" w:rsidRPr="005C231A">
        <w:rPr>
          <w:rFonts w:ascii="Times New Roman" w:hAnsi="Times New Roman" w:cs="Times New Roman"/>
          <w:sz w:val="28"/>
          <w:szCs w:val="28"/>
        </w:rPr>
        <w:t>осваивание</w:t>
      </w:r>
      <w:r w:rsidR="00BA2BFB" w:rsidRPr="005C231A">
        <w:rPr>
          <w:rFonts w:ascii="Times New Roman" w:hAnsi="Times New Roman" w:cs="Times New Roman"/>
          <w:sz w:val="28"/>
          <w:szCs w:val="28"/>
        </w:rPr>
        <w:t xml:space="preserve">, что приводит к </w:t>
      </w:r>
      <w:r w:rsidR="0066321D" w:rsidRPr="005C231A">
        <w:rPr>
          <w:rFonts w:ascii="Times New Roman" w:hAnsi="Times New Roman" w:cs="Times New Roman"/>
          <w:sz w:val="28"/>
          <w:szCs w:val="28"/>
        </w:rPr>
        <w:t xml:space="preserve">потере части актуальной информации, необходимой </w:t>
      </w:r>
      <w:r w:rsidR="00017D36" w:rsidRPr="005C231A">
        <w:rPr>
          <w:rFonts w:ascii="Times New Roman" w:hAnsi="Times New Roman" w:cs="Times New Roman"/>
          <w:sz w:val="28"/>
          <w:szCs w:val="28"/>
        </w:rPr>
        <w:t>обеим сторонам</w:t>
      </w:r>
      <w:r w:rsidR="00D0048D" w:rsidRPr="005C231A">
        <w:rPr>
          <w:rFonts w:ascii="Times New Roman" w:hAnsi="Times New Roman" w:cs="Times New Roman"/>
          <w:sz w:val="28"/>
          <w:szCs w:val="28"/>
        </w:rPr>
        <w:t>;</w:t>
      </w:r>
    </w:p>
    <w:p w14:paraId="18B1D5AB" w14:textId="77777777" w:rsidR="00013C8F" w:rsidRPr="005C231A" w:rsidRDefault="00307BC1"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привлечением к процессу преподавания так называемых, производственников, и невозможност</w:t>
      </w:r>
      <w:r w:rsidR="00167C35" w:rsidRPr="005C231A">
        <w:rPr>
          <w:rFonts w:ascii="Times New Roman" w:hAnsi="Times New Roman" w:cs="Times New Roman"/>
          <w:sz w:val="28"/>
          <w:szCs w:val="28"/>
        </w:rPr>
        <w:t>ью</w:t>
      </w:r>
      <w:r w:rsidRPr="005C231A">
        <w:rPr>
          <w:rFonts w:ascii="Times New Roman" w:hAnsi="Times New Roman" w:cs="Times New Roman"/>
          <w:sz w:val="28"/>
          <w:szCs w:val="28"/>
        </w:rPr>
        <w:t xml:space="preserve"> </w:t>
      </w:r>
      <w:r w:rsidR="00344D07" w:rsidRPr="005C231A">
        <w:rPr>
          <w:rFonts w:ascii="Times New Roman" w:hAnsi="Times New Roman" w:cs="Times New Roman"/>
          <w:sz w:val="28"/>
          <w:szCs w:val="28"/>
        </w:rPr>
        <w:t>осуществления</w:t>
      </w:r>
      <w:r w:rsidRPr="005C231A">
        <w:rPr>
          <w:rFonts w:ascii="Times New Roman" w:hAnsi="Times New Roman" w:cs="Times New Roman"/>
          <w:sz w:val="28"/>
          <w:szCs w:val="28"/>
        </w:rPr>
        <w:t xml:space="preserve"> ими педагогических функций</w:t>
      </w:r>
      <w:r w:rsidR="00344D07" w:rsidRPr="005C231A">
        <w:rPr>
          <w:rFonts w:ascii="Times New Roman" w:hAnsi="Times New Roman" w:cs="Times New Roman"/>
          <w:sz w:val="28"/>
          <w:szCs w:val="28"/>
        </w:rPr>
        <w:t xml:space="preserve"> в полном объеме</w:t>
      </w:r>
      <w:r w:rsidR="0060100C" w:rsidRPr="005C231A">
        <w:rPr>
          <w:rFonts w:ascii="Times New Roman" w:hAnsi="Times New Roman" w:cs="Times New Roman"/>
          <w:sz w:val="28"/>
          <w:szCs w:val="28"/>
        </w:rPr>
        <w:t xml:space="preserve">. </w:t>
      </w:r>
      <w:r w:rsidR="00344D07" w:rsidRPr="005C231A">
        <w:rPr>
          <w:rFonts w:ascii="Times New Roman" w:hAnsi="Times New Roman" w:cs="Times New Roman"/>
          <w:sz w:val="28"/>
          <w:szCs w:val="28"/>
        </w:rPr>
        <w:t>Это приводит к тому, что в</w:t>
      </w:r>
      <w:r w:rsidR="00773A3F" w:rsidRPr="005C231A">
        <w:rPr>
          <w:rFonts w:ascii="Times New Roman" w:hAnsi="Times New Roman" w:cs="Times New Roman"/>
          <w:sz w:val="28"/>
          <w:szCs w:val="28"/>
        </w:rPr>
        <w:t>уз часто вынужден брать специалистов без ученой степени и без навыков преподавания, поскольку не так просто найти и привлечь в вузы специалистов с заявленны</w:t>
      </w:r>
      <w:r w:rsidR="00F14FFD" w:rsidRPr="005C231A">
        <w:rPr>
          <w:rFonts w:ascii="Times New Roman" w:hAnsi="Times New Roman" w:cs="Times New Roman"/>
          <w:sz w:val="28"/>
          <w:szCs w:val="28"/>
        </w:rPr>
        <w:t>ми требованиями</w:t>
      </w:r>
      <w:r w:rsidR="00A41A57" w:rsidRPr="005C231A">
        <w:rPr>
          <w:rFonts w:ascii="Times New Roman" w:hAnsi="Times New Roman" w:cs="Times New Roman"/>
          <w:sz w:val="28"/>
          <w:szCs w:val="28"/>
        </w:rPr>
        <w:t>;</w:t>
      </w:r>
    </w:p>
    <w:p w14:paraId="18B1D5AC" w14:textId="77777777" w:rsidR="00A41A57" w:rsidRPr="005C231A" w:rsidRDefault="00A41A57"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необходимостью формирования системы знаний обучающихся на основе последовательного изучения содержания предмета, базирующейся на высоком уровне подготовленности выпускников школ к ее восприятию и недостаточно высоким уровнем их базовой подготовки, что приводит к дублированию школьного курса и к потере значительной доли учебного времени [</w:t>
      </w:r>
      <w:r w:rsidR="00CE081C" w:rsidRPr="005C231A">
        <w:rPr>
          <w:rFonts w:ascii="Times New Roman" w:hAnsi="Times New Roman" w:cs="Times New Roman"/>
          <w:sz w:val="28"/>
          <w:szCs w:val="28"/>
        </w:rPr>
        <w:t>2</w:t>
      </w:r>
      <w:r w:rsidRPr="005C231A">
        <w:rPr>
          <w:rFonts w:ascii="Times New Roman" w:hAnsi="Times New Roman" w:cs="Times New Roman"/>
          <w:sz w:val="28"/>
          <w:szCs w:val="28"/>
        </w:rPr>
        <w:t>, с.183].</w:t>
      </w:r>
    </w:p>
    <w:p w14:paraId="18B1D5AD" w14:textId="77777777" w:rsidR="008A416F" w:rsidRPr="005C231A" w:rsidRDefault="00AC2608" w:rsidP="008A416F">
      <w:pPr>
        <w:autoSpaceDE w:val="0"/>
        <w:autoSpaceDN w:val="0"/>
        <w:adjustRightInd w:val="0"/>
        <w:rPr>
          <w:rFonts w:ascii="Times New Roman" w:eastAsiaTheme="majorEastAsia" w:hAnsi="Times New Roman" w:cs="Times New Roman"/>
          <w:color w:val="000000"/>
          <w:sz w:val="28"/>
          <w:szCs w:val="28"/>
        </w:rPr>
      </w:pPr>
      <w:r w:rsidRPr="005C231A">
        <w:rPr>
          <w:rFonts w:ascii="Times New Roman" w:hAnsi="Times New Roman" w:cs="Times New Roman"/>
          <w:sz w:val="28"/>
          <w:szCs w:val="28"/>
        </w:rPr>
        <w:t>Одним из решений проблемы</w:t>
      </w:r>
      <w:r w:rsidR="00290EFC" w:rsidRPr="005C231A">
        <w:rPr>
          <w:rFonts w:ascii="Times New Roman" w:hAnsi="Times New Roman" w:cs="Times New Roman"/>
          <w:sz w:val="28"/>
          <w:szCs w:val="28"/>
        </w:rPr>
        <w:t xml:space="preserve"> неравномерно</w:t>
      </w:r>
      <w:r w:rsidRPr="005C231A">
        <w:rPr>
          <w:rFonts w:ascii="Times New Roman" w:hAnsi="Times New Roman" w:cs="Times New Roman"/>
          <w:sz w:val="28"/>
          <w:szCs w:val="28"/>
        </w:rPr>
        <w:t>го</w:t>
      </w:r>
      <w:r w:rsidR="00290EFC" w:rsidRPr="005C231A">
        <w:rPr>
          <w:rFonts w:ascii="Times New Roman" w:hAnsi="Times New Roman" w:cs="Times New Roman"/>
          <w:sz w:val="28"/>
          <w:szCs w:val="28"/>
        </w:rPr>
        <w:t xml:space="preserve"> распределени</w:t>
      </w:r>
      <w:r w:rsidRPr="005C231A">
        <w:rPr>
          <w:rFonts w:ascii="Times New Roman" w:hAnsi="Times New Roman" w:cs="Times New Roman"/>
          <w:sz w:val="28"/>
          <w:szCs w:val="28"/>
        </w:rPr>
        <w:t>я</w:t>
      </w:r>
      <w:r w:rsidR="00290EFC" w:rsidRPr="005C231A">
        <w:rPr>
          <w:rFonts w:ascii="Times New Roman" w:hAnsi="Times New Roman" w:cs="Times New Roman"/>
          <w:sz w:val="28"/>
          <w:szCs w:val="28"/>
        </w:rPr>
        <w:t xml:space="preserve"> активности самостоятельной работы </w:t>
      </w:r>
      <w:r w:rsidRPr="005C231A">
        <w:rPr>
          <w:rFonts w:ascii="Times New Roman" w:hAnsi="Times New Roman" w:cs="Times New Roman"/>
          <w:sz w:val="28"/>
          <w:szCs w:val="28"/>
        </w:rPr>
        <w:t xml:space="preserve">обучающихся </w:t>
      </w:r>
      <w:r w:rsidR="00290EFC" w:rsidRPr="005C231A">
        <w:rPr>
          <w:rFonts w:ascii="Times New Roman" w:hAnsi="Times New Roman" w:cs="Times New Roman"/>
          <w:sz w:val="28"/>
          <w:szCs w:val="28"/>
        </w:rPr>
        <w:t>в течение семестра</w:t>
      </w:r>
      <w:r w:rsidRPr="005C231A">
        <w:rPr>
          <w:rFonts w:ascii="Times New Roman" w:hAnsi="Times New Roman" w:cs="Times New Roman"/>
          <w:sz w:val="28"/>
          <w:szCs w:val="28"/>
        </w:rPr>
        <w:t xml:space="preserve"> </w:t>
      </w:r>
      <w:r w:rsidR="008A416F" w:rsidRPr="005C231A">
        <w:rPr>
          <w:rFonts w:ascii="Times New Roman" w:hAnsi="Times New Roman" w:cs="Times New Roman"/>
          <w:sz w:val="28"/>
          <w:szCs w:val="28"/>
        </w:rPr>
        <w:t xml:space="preserve"> </w:t>
      </w:r>
      <w:r w:rsidRPr="005C231A">
        <w:rPr>
          <w:rFonts w:ascii="Times New Roman" w:hAnsi="Times New Roman" w:cs="Times New Roman"/>
          <w:sz w:val="28"/>
          <w:szCs w:val="28"/>
        </w:rPr>
        <w:t>является проведение</w:t>
      </w:r>
      <w:r w:rsidR="004139F7" w:rsidRPr="005C231A">
        <w:rPr>
          <w:rFonts w:ascii="Times New Roman" w:hAnsi="Times New Roman" w:cs="Times New Roman"/>
          <w:sz w:val="28"/>
          <w:szCs w:val="28"/>
        </w:rPr>
        <w:t xml:space="preserve"> текущи</w:t>
      </w:r>
      <w:r w:rsidRPr="005C231A">
        <w:rPr>
          <w:rFonts w:ascii="Times New Roman" w:hAnsi="Times New Roman" w:cs="Times New Roman"/>
          <w:sz w:val="28"/>
          <w:szCs w:val="28"/>
        </w:rPr>
        <w:t>х</w:t>
      </w:r>
      <w:r w:rsidR="004139F7" w:rsidRPr="005C231A">
        <w:rPr>
          <w:rFonts w:ascii="Times New Roman" w:hAnsi="Times New Roman" w:cs="Times New Roman"/>
          <w:sz w:val="28"/>
          <w:szCs w:val="28"/>
        </w:rPr>
        <w:t xml:space="preserve"> аттестаци</w:t>
      </w:r>
      <w:r w:rsidRPr="005C231A">
        <w:rPr>
          <w:rFonts w:ascii="Times New Roman" w:hAnsi="Times New Roman" w:cs="Times New Roman"/>
          <w:sz w:val="28"/>
          <w:szCs w:val="28"/>
        </w:rPr>
        <w:t>й</w:t>
      </w:r>
      <w:r w:rsidR="008A416F" w:rsidRPr="005C231A">
        <w:rPr>
          <w:rFonts w:ascii="Times New Roman" w:hAnsi="Times New Roman" w:cs="Times New Roman"/>
          <w:sz w:val="28"/>
          <w:szCs w:val="28"/>
        </w:rPr>
        <w:t xml:space="preserve">, результаты которых </w:t>
      </w:r>
      <w:r w:rsidR="005E3D45" w:rsidRPr="005C231A">
        <w:rPr>
          <w:rFonts w:ascii="Times New Roman" w:hAnsi="Times New Roman" w:cs="Times New Roman"/>
          <w:sz w:val="28"/>
          <w:szCs w:val="28"/>
        </w:rPr>
        <w:t xml:space="preserve">должны </w:t>
      </w:r>
      <w:r w:rsidR="004139F7" w:rsidRPr="005C231A">
        <w:rPr>
          <w:rFonts w:ascii="Times New Roman" w:hAnsi="Times New Roman" w:cs="Times New Roman"/>
          <w:sz w:val="28"/>
          <w:szCs w:val="28"/>
        </w:rPr>
        <w:t>явля</w:t>
      </w:r>
      <w:r w:rsidR="008A416F" w:rsidRPr="005C231A">
        <w:rPr>
          <w:rFonts w:ascii="Times New Roman" w:hAnsi="Times New Roman" w:cs="Times New Roman"/>
          <w:sz w:val="28"/>
          <w:szCs w:val="28"/>
        </w:rPr>
        <w:t>т</w:t>
      </w:r>
      <w:r w:rsidR="005E3D45" w:rsidRPr="005C231A">
        <w:rPr>
          <w:rFonts w:ascii="Times New Roman" w:hAnsi="Times New Roman" w:cs="Times New Roman"/>
          <w:sz w:val="28"/>
          <w:szCs w:val="28"/>
        </w:rPr>
        <w:t>ь</w:t>
      </w:r>
      <w:r w:rsidR="004139F7" w:rsidRPr="005C231A">
        <w:rPr>
          <w:rFonts w:ascii="Times New Roman" w:hAnsi="Times New Roman" w:cs="Times New Roman"/>
          <w:sz w:val="28"/>
          <w:szCs w:val="28"/>
        </w:rPr>
        <w:t>ся определяющими в итоговой оценке по предмету</w:t>
      </w:r>
      <w:r w:rsidR="008A416F" w:rsidRPr="005C231A">
        <w:rPr>
          <w:rFonts w:ascii="Times New Roman" w:hAnsi="Times New Roman" w:cs="Times New Roman"/>
          <w:sz w:val="28"/>
          <w:szCs w:val="28"/>
        </w:rPr>
        <w:t xml:space="preserve"> при проведении промежуточной аттестации</w:t>
      </w:r>
      <w:r w:rsidR="005E3D45" w:rsidRPr="005C231A">
        <w:rPr>
          <w:rFonts w:ascii="Times New Roman" w:hAnsi="Times New Roman" w:cs="Times New Roman"/>
          <w:sz w:val="28"/>
          <w:szCs w:val="28"/>
        </w:rPr>
        <w:t xml:space="preserve"> (зачета либо экзамена)</w:t>
      </w:r>
      <w:r w:rsidR="004139F7" w:rsidRPr="005C231A">
        <w:rPr>
          <w:rFonts w:ascii="Times New Roman" w:hAnsi="Times New Roman" w:cs="Times New Roman"/>
          <w:sz w:val="28"/>
          <w:szCs w:val="28"/>
        </w:rPr>
        <w:t>.</w:t>
      </w:r>
      <w:r w:rsidRPr="005C231A">
        <w:rPr>
          <w:rFonts w:ascii="Times New Roman" w:hAnsi="Times New Roman" w:cs="Times New Roman"/>
          <w:sz w:val="28"/>
          <w:szCs w:val="28"/>
        </w:rPr>
        <w:t xml:space="preserve"> </w:t>
      </w:r>
    </w:p>
    <w:p w14:paraId="18B1D5AE" w14:textId="77777777" w:rsidR="00854349" w:rsidRPr="005C231A" w:rsidRDefault="00344D07" w:rsidP="008A416F">
      <w:pPr>
        <w:autoSpaceDE w:val="0"/>
        <w:autoSpaceDN w:val="0"/>
        <w:adjustRightInd w:val="0"/>
        <w:rPr>
          <w:rFonts w:ascii="Times New Roman" w:hAnsi="Times New Roman" w:cs="Times New Roman"/>
          <w:sz w:val="28"/>
          <w:szCs w:val="28"/>
        </w:rPr>
      </w:pPr>
      <w:r w:rsidRPr="005C231A">
        <w:rPr>
          <w:rFonts w:ascii="Times New Roman" w:eastAsiaTheme="majorEastAsia" w:hAnsi="Times New Roman" w:cs="Times New Roman"/>
          <w:color w:val="000000"/>
          <w:sz w:val="28"/>
          <w:szCs w:val="28"/>
        </w:rPr>
        <w:lastRenderedPageBreak/>
        <w:t xml:space="preserve">Актуальность работы обусловлена </w:t>
      </w:r>
      <w:r w:rsidR="000C1E7F" w:rsidRPr="005C231A">
        <w:rPr>
          <w:rFonts w:ascii="Times New Roman" w:eastAsiaTheme="majorEastAsia" w:hAnsi="Times New Roman" w:cs="Times New Roman"/>
          <w:color w:val="000000"/>
          <w:sz w:val="28"/>
          <w:szCs w:val="28"/>
        </w:rPr>
        <w:t>недостатком</w:t>
      </w:r>
      <w:r w:rsidR="00A5073F" w:rsidRPr="005C231A">
        <w:rPr>
          <w:rFonts w:ascii="Times New Roman" w:eastAsiaTheme="majorEastAsia" w:hAnsi="Times New Roman" w:cs="Times New Roman"/>
          <w:color w:val="000000"/>
          <w:sz w:val="28"/>
          <w:szCs w:val="28"/>
        </w:rPr>
        <w:t xml:space="preserve"> </w:t>
      </w:r>
      <w:r w:rsidR="00017D36" w:rsidRPr="005C231A">
        <w:rPr>
          <w:rFonts w:ascii="Times New Roman" w:eastAsiaTheme="majorEastAsia" w:hAnsi="Times New Roman" w:cs="Times New Roman"/>
          <w:color w:val="000000"/>
          <w:sz w:val="28"/>
          <w:szCs w:val="28"/>
        </w:rPr>
        <w:t xml:space="preserve">исследовательских </w:t>
      </w:r>
      <w:r w:rsidR="00A5073F" w:rsidRPr="005C231A">
        <w:rPr>
          <w:rFonts w:ascii="Times New Roman" w:eastAsiaTheme="majorEastAsia" w:hAnsi="Times New Roman" w:cs="Times New Roman"/>
          <w:color w:val="000000"/>
          <w:sz w:val="28"/>
          <w:szCs w:val="28"/>
        </w:rPr>
        <w:t>ра</w:t>
      </w:r>
      <w:r w:rsidR="003A0260" w:rsidRPr="005C231A">
        <w:rPr>
          <w:rFonts w:ascii="Times New Roman" w:eastAsiaTheme="majorEastAsia" w:hAnsi="Times New Roman" w:cs="Times New Roman"/>
          <w:color w:val="000000"/>
          <w:sz w:val="28"/>
          <w:szCs w:val="28"/>
        </w:rPr>
        <w:t>бот</w:t>
      </w:r>
      <w:r w:rsidR="00DD5C56" w:rsidRPr="005C231A">
        <w:rPr>
          <w:rFonts w:ascii="Times New Roman" w:eastAsiaTheme="majorEastAsia" w:hAnsi="Times New Roman" w:cs="Times New Roman"/>
          <w:color w:val="000000"/>
          <w:sz w:val="28"/>
          <w:szCs w:val="28"/>
        </w:rPr>
        <w:t>,</w:t>
      </w:r>
      <w:r w:rsidR="003A0260" w:rsidRPr="005C231A">
        <w:rPr>
          <w:rFonts w:ascii="Times New Roman" w:eastAsiaTheme="majorEastAsia" w:hAnsi="Times New Roman" w:cs="Times New Roman"/>
          <w:color w:val="000000"/>
          <w:sz w:val="28"/>
          <w:szCs w:val="28"/>
        </w:rPr>
        <w:t xml:space="preserve"> </w:t>
      </w:r>
      <w:r w:rsidR="00017D36" w:rsidRPr="005C231A">
        <w:rPr>
          <w:rFonts w:ascii="Times New Roman" w:eastAsiaTheme="majorEastAsia" w:hAnsi="Times New Roman" w:cs="Times New Roman"/>
          <w:color w:val="000000"/>
          <w:sz w:val="28"/>
          <w:szCs w:val="28"/>
        </w:rPr>
        <w:t xml:space="preserve">рассматривающих </w:t>
      </w:r>
      <w:r w:rsidR="003A0260" w:rsidRPr="005C231A">
        <w:rPr>
          <w:rFonts w:ascii="Times New Roman" w:eastAsiaTheme="majorEastAsia" w:hAnsi="Times New Roman" w:cs="Times New Roman"/>
          <w:color w:val="000000"/>
          <w:sz w:val="28"/>
          <w:szCs w:val="28"/>
        </w:rPr>
        <w:t>проблем</w:t>
      </w:r>
      <w:r w:rsidR="00DD5C56" w:rsidRPr="005C231A">
        <w:rPr>
          <w:rFonts w:ascii="Times New Roman" w:eastAsiaTheme="majorEastAsia" w:hAnsi="Times New Roman" w:cs="Times New Roman"/>
          <w:color w:val="000000"/>
          <w:sz w:val="28"/>
          <w:szCs w:val="28"/>
        </w:rPr>
        <w:t>ы</w:t>
      </w:r>
      <w:r w:rsidR="00AE3C4A" w:rsidRPr="005C231A">
        <w:rPr>
          <w:rFonts w:ascii="Times New Roman" w:eastAsiaTheme="majorEastAsia" w:hAnsi="Times New Roman" w:cs="Times New Roman"/>
          <w:color w:val="000000"/>
          <w:sz w:val="28"/>
          <w:szCs w:val="28"/>
        </w:rPr>
        <w:t xml:space="preserve"> </w:t>
      </w:r>
      <w:r w:rsidR="00DD5C56" w:rsidRPr="005C231A">
        <w:rPr>
          <w:rFonts w:ascii="Times New Roman" w:eastAsiaTheme="majorEastAsia" w:hAnsi="Times New Roman" w:cs="Times New Roman"/>
          <w:color w:val="000000"/>
          <w:sz w:val="28"/>
          <w:szCs w:val="28"/>
        </w:rPr>
        <w:t xml:space="preserve">осуществления </w:t>
      </w:r>
      <w:r w:rsidR="00A91618" w:rsidRPr="005C231A">
        <w:rPr>
          <w:rFonts w:ascii="Times New Roman" w:eastAsiaTheme="majorEastAsia" w:hAnsi="Times New Roman" w:cs="Times New Roman"/>
          <w:color w:val="000000"/>
          <w:sz w:val="28"/>
          <w:szCs w:val="28"/>
        </w:rPr>
        <w:t>современного образовательного</w:t>
      </w:r>
      <w:r w:rsidR="00DD5C56" w:rsidRPr="005C231A">
        <w:rPr>
          <w:rFonts w:ascii="Times New Roman" w:eastAsiaTheme="majorEastAsia" w:hAnsi="Times New Roman" w:cs="Times New Roman"/>
          <w:color w:val="000000"/>
          <w:sz w:val="28"/>
          <w:szCs w:val="28"/>
        </w:rPr>
        <w:t xml:space="preserve"> процесса</w:t>
      </w:r>
      <w:r w:rsidR="003A0260" w:rsidRPr="005C231A">
        <w:rPr>
          <w:rFonts w:ascii="Times New Roman" w:eastAsiaTheme="majorEastAsia" w:hAnsi="Times New Roman" w:cs="Times New Roman"/>
          <w:color w:val="000000"/>
          <w:sz w:val="28"/>
          <w:szCs w:val="28"/>
        </w:rPr>
        <w:t xml:space="preserve"> в условиях </w:t>
      </w:r>
      <w:r w:rsidR="00A91618" w:rsidRPr="005C231A">
        <w:rPr>
          <w:rFonts w:ascii="Times New Roman" w:eastAsiaTheme="majorEastAsia" w:hAnsi="Times New Roman" w:cs="Times New Roman"/>
          <w:color w:val="000000"/>
          <w:sz w:val="28"/>
          <w:szCs w:val="28"/>
        </w:rPr>
        <w:t>разных</w:t>
      </w:r>
      <w:r w:rsidR="000C1E7F" w:rsidRPr="005C231A">
        <w:rPr>
          <w:rFonts w:ascii="Times New Roman" w:eastAsiaTheme="majorEastAsia" w:hAnsi="Times New Roman" w:cs="Times New Roman"/>
          <w:color w:val="000000"/>
          <w:sz w:val="28"/>
          <w:szCs w:val="28"/>
        </w:rPr>
        <w:t xml:space="preserve"> форм</w:t>
      </w:r>
      <w:r w:rsidR="003A0260" w:rsidRPr="005C231A">
        <w:rPr>
          <w:rFonts w:ascii="Times New Roman" w:eastAsiaTheme="majorEastAsia" w:hAnsi="Times New Roman" w:cs="Times New Roman"/>
          <w:color w:val="000000"/>
          <w:sz w:val="28"/>
          <w:szCs w:val="28"/>
        </w:rPr>
        <w:t xml:space="preserve"> обучения, </w:t>
      </w:r>
      <w:r w:rsidR="000C1E7F" w:rsidRPr="005C231A">
        <w:rPr>
          <w:rFonts w:ascii="Times New Roman" w:eastAsiaTheme="majorEastAsia" w:hAnsi="Times New Roman" w:cs="Times New Roman"/>
          <w:color w:val="000000"/>
          <w:sz w:val="28"/>
          <w:szCs w:val="28"/>
        </w:rPr>
        <w:t>что</w:t>
      </w:r>
      <w:r w:rsidR="003A0260" w:rsidRPr="005C231A">
        <w:rPr>
          <w:rFonts w:ascii="Times New Roman" w:eastAsiaTheme="majorEastAsia" w:hAnsi="Times New Roman" w:cs="Times New Roman"/>
          <w:color w:val="000000"/>
          <w:sz w:val="28"/>
          <w:szCs w:val="28"/>
        </w:rPr>
        <w:t xml:space="preserve"> позволи</w:t>
      </w:r>
      <w:r w:rsidR="00B34B63" w:rsidRPr="005C231A">
        <w:rPr>
          <w:rFonts w:ascii="Times New Roman" w:eastAsiaTheme="majorEastAsia" w:hAnsi="Times New Roman" w:cs="Times New Roman"/>
          <w:color w:val="000000"/>
          <w:sz w:val="28"/>
          <w:szCs w:val="28"/>
        </w:rPr>
        <w:t>ло бы</w:t>
      </w:r>
      <w:r w:rsidR="003A0260" w:rsidRPr="005C231A">
        <w:rPr>
          <w:rFonts w:ascii="Times New Roman" w:eastAsiaTheme="majorEastAsia" w:hAnsi="Times New Roman" w:cs="Times New Roman"/>
          <w:color w:val="000000"/>
          <w:sz w:val="28"/>
          <w:szCs w:val="28"/>
        </w:rPr>
        <w:t xml:space="preserve"> в настоящем осмыслить ситуацию, выявить </w:t>
      </w:r>
      <w:r w:rsidR="00017D36" w:rsidRPr="005C231A">
        <w:rPr>
          <w:rFonts w:ascii="Times New Roman" w:eastAsiaTheme="majorEastAsia" w:hAnsi="Times New Roman" w:cs="Times New Roman"/>
          <w:color w:val="000000"/>
          <w:sz w:val="28"/>
          <w:szCs w:val="28"/>
        </w:rPr>
        <w:t>проблемы и найти подходы к их решению</w:t>
      </w:r>
      <w:r w:rsidR="00A5073F" w:rsidRPr="005C231A">
        <w:rPr>
          <w:rFonts w:ascii="Times New Roman" w:eastAsiaTheme="majorEastAsia" w:hAnsi="Times New Roman" w:cs="Times New Roman"/>
          <w:color w:val="000000"/>
          <w:sz w:val="28"/>
          <w:szCs w:val="28"/>
        </w:rPr>
        <w:t>.</w:t>
      </w:r>
      <w:r w:rsidR="00C73D6C" w:rsidRPr="005C231A">
        <w:rPr>
          <w:rFonts w:ascii="Times New Roman" w:eastAsiaTheme="majorEastAsia" w:hAnsi="Times New Roman" w:cs="Times New Roman"/>
          <w:color w:val="000000"/>
          <w:sz w:val="28"/>
          <w:szCs w:val="28"/>
        </w:rPr>
        <w:t xml:space="preserve"> </w:t>
      </w:r>
      <w:r w:rsidR="00744054" w:rsidRPr="005C231A">
        <w:rPr>
          <w:rFonts w:ascii="Times New Roman" w:eastAsiaTheme="majorEastAsia" w:hAnsi="Times New Roman" w:cs="Times New Roman"/>
          <w:color w:val="000000"/>
          <w:sz w:val="28"/>
          <w:szCs w:val="28"/>
        </w:rPr>
        <w:t>Современный этап развития образования характеризуется возникновением сложного момента оценки нового дистанционного стиля работы: использования новых форм и методов работы, их плюсов и минусов, результатов работы и их корректировки; отсутствие у учительского сообщества большого опыта работы в дистанционном формате и нехв</w:t>
      </w:r>
      <w:r w:rsidR="00005596" w:rsidRPr="005C231A">
        <w:rPr>
          <w:rFonts w:ascii="Times New Roman" w:eastAsiaTheme="majorEastAsia" w:hAnsi="Times New Roman" w:cs="Times New Roman"/>
          <w:color w:val="000000"/>
          <w:sz w:val="28"/>
          <w:szCs w:val="28"/>
        </w:rPr>
        <w:t>атка экспериментальных данных [</w:t>
      </w:r>
      <w:r w:rsidR="005C231A" w:rsidRPr="005C231A">
        <w:rPr>
          <w:rFonts w:ascii="Times New Roman" w:eastAsiaTheme="majorEastAsia" w:hAnsi="Times New Roman" w:cs="Times New Roman"/>
          <w:color w:val="000000"/>
          <w:sz w:val="28"/>
          <w:szCs w:val="28"/>
        </w:rPr>
        <w:t>18</w:t>
      </w:r>
      <w:r w:rsidR="00744054" w:rsidRPr="005C231A">
        <w:rPr>
          <w:rFonts w:ascii="Times New Roman" w:eastAsiaTheme="majorEastAsia" w:hAnsi="Times New Roman" w:cs="Times New Roman"/>
          <w:color w:val="000000"/>
          <w:sz w:val="28"/>
          <w:szCs w:val="28"/>
        </w:rPr>
        <w:t xml:space="preserve">]. </w:t>
      </w:r>
      <w:r w:rsidRPr="005C231A">
        <w:rPr>
          <w:rFonts w:ascii="Times New Roman" w:eastAsia="Times New Roman" w:hAnsi="Times New Roman" w:cs="Times New Roman"/>
          <w:sz w:val="28"/>
          <w:szCs w:val="28"/>
          <w:lang w:eastAsia="ru-RU"/>
        </w:rPr>
        <w:t xml:space="preserve">Представляется целесообразным </w:t>
      </w:r>
      <w:r w:rsidR="00BF4D07" w:rsidRPr="005C231A">
        <w:rPr>
          <w:rFonts w:ascii="Times New Roman" w:eastAsia="Times New Roman" w:hAnsi="Times New Roman" w:cs="Times New Roman"/>
          <w:sz w:val="28"/>
          <w:szCs w:val="28"/>
          <w:lang w:eastAsia="ru-RU"/>
        </w:rPr>
        <w:t>исследование</w:t>
      </w:r>
      <w:r w:rsidR="00A5073F" w:rsidRPr="005C231A">
        <w:rPr>
          <w:rFonts w:ascii="Times New Roman" w:eastAsiaTheme="majorEastAsia" w:hAnsi="Times New Roman" w:cs="Times New Roman"/>
          <w:color w:val="000000"/>
          <w:sz w:val="28"/>
          <w:szCs w:val="28"/>
        </w:rPr>
        <w:t xml:space="preserve"> </w:t>
      </w:r>
      <w:r w:rsidR="00A91618" w:rsidRPr="005C231A">
        <w:rPr>
          <w:rFonts w:ascii="Times New Roman" w:eastAsiaTheme="majorEastAsia" w:hAnsi="Times New Roman" w:cs="Times New Roman"/>
          <w:color w:val="000000"/>
          <w:sz w:val="28"/>
          <w:szCs w:val="28"/>
        </w:rPr>
        <w:t>р</w:t>
      </w:r>
      <w:r w:rsidR="00A91618" w:rsidRPr="005C231A">
        <w:rPr>
          <w:rFonts w:ascii="Times New Roman" w:hAnsi="Times New Roman" w:cs="Times New Roman"/>
          <w:sz w:val="28"/>
          <w:szCs w:val="28"/>
        </w:rPr>
        <w:t xml:space="preserve">езультатов осваивания </w:t>
      </w:r>
      <w:r w:rsidR="009F0DC5" w:rsidRPr="005C231A">
        <w:rPr>
          <w:rFonts w:ascii="Times New Roman" w:hAnsi="Times New Roman" w:cs="Times New Roman"/>
          <w:sz w:val="28"/>
          <w:szCs w:val="28"/>
        </w:rPr>
        <w:t xml:space="preserve">ряда </w:t>
      </w:r>
      <w:r w:rsidR="00A9436A" w:rsidRPr="005C231A">
        <w:rPr>
          <w:rFonts w:ascii="Times New Roman" w:hAnsi="Times New Roman" w:cs="Times New Roman"/>
          <w:sz w:val="28"/>
          <w:szCs w:val="28"/>
        </w:rPr>
        <w:t xml:space="preserve">базовых </w:t>
      </w:r>
      <w:r w:rsidR="00A91618" w:rsidRPr="005C231A">
        <w:rPr>
          <w:rFonts w:ascii="Times New Roman" w:hAnsi="Times New Roman" w:cs="Times New Roman"/>
          <w:sz w:val="28"/>
          <w:szCs w:val="28"/>
        </w:rPr>
        <w:t xml:space="preserve">дисциплин в течение </w:t>
      </w:r>
      <w:r w:rsidR="009F0DC5" w:rsidRPr="005C231A">
        <w:rPr>
          <w:rFonts w:ascii="Times New Roman" w:hAnsi="Times New Roman" w:cs="Times New Roman"/>
          <w:sz w:val="28"/>
          <w:szCs w:val="28"/>
        </w:rPr>
        <w:t>учебного года</w:t>
      </w:r>
      <w:r w:rsidR="00A91618" w:rsidRPr="005C231A">
        <w:rPr>
          <w:rFonts w:ascii="Times New Roman" w:hAnsi="Times New Roman" w:cs="Times New Roman"/>
          <w:sz w:val="28"/>
          <w:szCs w:val="28"/>
        </w:rPr>
        <w:t xml:space="preserve"> </w:t>
      </w:r>
      <w:r w:rsidR="009F0DC5" w:rsidRPr="005C231A">
        <w:rPr>
          <w:rFonts w:ascii="Times New Roman" w:hAnsi="Times New Roman" w:cs="Times New Roman"/>
          <w:sz w:val="28"/>
          <w:szCs w:val="28"/>
        </w:rPr>
        <w:t>по</w:t>
      </w:r>
      <w:r w:rsidR="00A91618" w:rsidRPr="005C231A">
        <w:rPr>
          <w:rFonts w:ascii="Times New Roman" w:hAnsi="Times New Roman" w:cs="Times New Roman"/>
          <w:sz w:val="28"/>
          <w:szCs w:val="28"/>
        </w:rPr>
        <w:t>этап</w:t>
      </w:r>
      <w:r w:rsidR="009F0DC5" w:rsidRPr="005C231A">
        <w:rPr>
          <w:rFonts w:ascii="Times New Roman" w:hAnsi="Times New Roman" w:cs="Times New Roman"/>
          <w:sz w:val="28"/>
          <w:szCs w:val="28"/>
        </w:rPr>
        <w:t>но, основанн</w:t>
      </w:r>
      <w:r w:rsidR="005E3D45" w:rsidRPr="005C231A">
        <w:rPr>
          <w:rFonts w:ascii="Times New Roman" w:hAnsi="Times New Roman" w:cs="Times New Roman"/>
          <w:sz w:val="28"/>
          <w:szCs w:val="28"/>
        </w:rPr>
        <w:t>ое</w:t>
      </w:r>
      <w:r w:rsidR="009F0DC5" w:rsidRPr="005C231A">
        <w:rPr>
          <w:rFonts w:ascii="Times New Roman" w:hAnsi="Times New Roman" w:cs="Times New Roman"/>
          <w:sz w:val="28"/>
          <w:szCs w:val="28"/>
        </w:rPr>
        <w:t xml:space="preserve"> на анализе</w:t>
      </w:r>
      <w:r w:rsidR="00A91618" w:rsidRPr="005C231A">
        <w:rPr>
          <w:rFonts w:ascii="Times New Roman" w:hAnsi="Times New Roman" w:cs="Times New Roman"/>
          <w:sz w:val="28"/>
          <w:szCs w:val="28"/>
        </w:rPr>
        <w:t xml:space="preserve"> </w:t>
      </w:r>
      <w:r w:rsidR="009F0DC5" w:rsidRPr="005C231A">
        <w:rPr>
          <w:rFonts w:ascii="Times New Roman" w:hAnsi="Times New Roman" w:cs="Times New Roman"/>
          <w:sz w:val="28"/>
          <w:szCs w:val="28"/>
        </w:rPr>
        <w:t xml:space="preserve">и выявлении тесноты связи итогов проведения разных видов аттестаций </w:t>
      </w:r>
      <w:r w:rsidR="00A91618" w:rsidRPr="005C231A">
        <w:rPr>
          <w:rFonts w:ascii="Times New Roman" w:eastAsiaTheme="majorEastAsia" w:hAnsi="Times New Roman" w:cs="Times New Roman"/>
          <w:color w:val="000000"/>
          <w:sz w:val="28"/>
          <w:szCs w:val="28"/>
        </w:rPr>
        <w:t>на примере</w:t>
      </w:r>
      <w:r w:rsidR="00A5073F" w:rsidRPr="005C231A">
        <w:rPr>
          <w:rFonts w:ascii="Times New Roman" w:eastAsiaTheme="majorEastAsia" w:hAnsi="Times New Roman" w:cs="Times New Roman"/>
          <w:color w:val="000000"/>
          <w:sz w:val="28"/>
          <w:szCs w:val="28"/>
        </w:rPr>
        <w:t xml:space="preserve"> </w:t>
      </w:r>
      <w:r w:rsidR="00A91618" w:rsidRPr="005C231A">
        <w:rPr>
          <w:rFonts w:ascii="Times New Roman" w:eastAsiaTheme="majorEastAsia" w:hAnsi="Times New Roman" w:cs="Times New Roman"/>
          <w:color w:val="000000"/>
          <w:sz w:val="28"/>
          <w:szCs w:val="28"/>
        </w:rPr>
        <w:t xml:space="preserve">реализации </w:t>
      </w:r>
      <w:r w:rsidR="00FE7C8C" w:rsidRPr="005C231A">
        <w:rPr>
          <w:rFonts w:ascii="Times New Roman" w:eastAsiaTheme="majorEastAsia" w:hAnsi="Times New Roman" w:cs="Times New Roman"/>
          <w:color w:val="000000"/>
          <w:sz w:val="28"/>
          <w:szCs w:val="28"/>
        </w:rPr>
        <w:t>традиционной и комбинированной</w:t>
      </w:r>
      <w:r w:rsidR="00BF4D07" w:rsidRPr="005C231A">
        <w:rPr>
          <w:rFonts w:ascii="Times New Roman" w:eastAsiaTheme="majorEastAsia" w:hAnsi="Times New Roman" w:cs="Times New Roman"/>
          <w:color w:val="000000"/>
          <w:sz w:val="28"/>
          <w:szCs w:val="28"/>
        </w:rPr>
        <w:t xml:space="preserve"> форм</w:t>
      </w:r>
      <w:r w:rsidR="00A5073F" w:rsidRPr="005C231A">
        <w:rPr>
          <w:rFonts w:ascii="Times New Roman" w:eastAsiaTheme="majorEastAsia" w:hAnsi="Times New Roman" w:cs="Times New Roman"/>
          <w:color w:val="000000"/>
          <w:sz w:val="28"/>
          <w:szCs w:val="28"/>
        </w:rPr>
        <w:t xml:space="preserve"> обучения</w:t>
      </w:r>
      <w:r w:rsidR="009F0DC5" w:rsidRPr="005C231A">
        <w:rPr>
          <w:rFonts w:ascii="Times New Roman" w:eastAsiaTheme="majorEastAsia" w:hAnsi="Times New Roman" w:cs="Times New Roman"/>
          <w:color w:val="000000"/>
          <w:sz w:val="28"/>
          <w:szCs w:val="28"/>
        </w:rPr>
        <w:t>.</w:t>
      </w:r>
    </w:p>
    <w:p w14:paraId="18B1D5AF" w14:textId="77777777" w:rsidR="004F418B" w:rsidRPr="005C231A" w:rsidRDefault="004F418B" w:rsidP="00BD4DD3">
      <w:pPr>
        <w:rPr>
          <w:rFonts w:ascii="Times New Roman" w:hAnsi="Times New Roman" w:cs="Times New Roman"/>
          <w:sz w:val="28"/>
          <w:szCs w:val="28"/>
        </w:rPr>
      </w:pPr>
      <w:r w:rsidRPr="005C231A">
        <w:rPr>
          <w:rFonts w:ascii="Times New Roman" w:hAnsi="Times New Roman" w:cs="Times New Roman"/>
          <w:sz w:val="28"/>
          <w:szCs w:val="28"/>
        </w:rPr>
        <w:t>Задачами исследования являются:</w:t>
      </w:r>
    </w:p>
    <w:p w14:paraId="18B1D5B0" w14:textId="77777777" w:rsidR="00446784" w:rsidRPr="005C231A" w:rsidRDefault="00761D76" w:rsidP="00C613AE">
      <w:pPr>
        <w:pStyle w:val="Pa36"/>
        <w:numPr>
          <w:ilvl w:val="0"/>
          <w:numId w:val="3"/>
        </w:numPr>
        <w:tabs>
          <w:tab w:val="left" w:pos="0"/>
          <w:tab w:val="left" w:pos="993"/>
        </w:tabs>
        <w:spacing w:line="360" w:lineRule="auto"/>
        <w:ind w:left="0" w:firstLine="709"/>
        <w:jc w:val="both"/>
        <w:rPr>
          <w:rFonts w:ascii="Times New Roman" w:hAnsi="Times New Roman" w:cs="Times New Roman"/>
          <w:sz w:val="28"/>
          <w:szCs w:val="28"/>
          <w:lang w:eastAsia="ru-RU"/>
        </w:rPr>
      </w:pPr>
      <w:r w:rsidRPr="005C231A">
        <w:rPr>
          <w:rFonts w:ascii="Times New Roman" w:hAnsi="Times New Roman" w:cs="Times New Roman"/>
          <w:sz w:val="28"/>
          <w:szCs w:val="28"/>
          <w:lang w:eastAsia="ru-RU"/>
        </w:rPr>
        <w:t>Провести подготовку</w:t>
      </w:r>
      <w:r w:rsidR="00446784" w:rsidRPr="005C231A">
        <w:rPr>
          <w:rFonts w:ascii="Times New Roman" w:hAnsi="Times New Roman" w:cs="Times New Roman"/>
          <w:sz w:val="28"/>
          <w:szCs w:val="28"/>
          <w:lang w:eastAsia="ru-RU"/>
        </w:rPr>
        <w:t xml:space="preserve"> исходны</w:t>
      </w:r>
      <w:r w:rsidRPr="005C231A">
        <w:rPr>
          <w:rFonts w:ascii="Times New Roman" w:hAnsi="Times New Roman" w:cs="Times New Roman"/>
          <w:sz w:val="28"/>
          <w:szCs w:val="28"/>
          <w:lang w:eastAsia="ru-RU"/>
        </w:rPr>
        <w:t>х</w:t>
      </w:r>
      <w:r w:rsidR="00446784" w:rsidRPr="005C231A">
        <w:rPr>
          <w:rFonts w:ascii="Times New Roman" w:hAnsi="Times New Roman" w:cs="Times New Roman"/>
          <w:sz w:val="28"/>
          <w:szCs w:val="28"/>
          <w:lang w:eastAsia="ru-RU"/>
        </w:rPr>
        <w:t xml:space="preserve"> данны</w:t>
      </w:r>
      <w:r w:rsidRPr="005C231A">
        <w:rPr>
          <w:rFonts w:ascii="Times New Roman" w:hAnsi="Times New Roman" w:cs="Times New Roman"/>
          <w:sz w:val="28"/>
          <w:szCs w:val="28"/>
          <w:lang w:eastAsia="ru-RU"/>
        </w:rPr>
        <w:t>х и распределить их по этапам исследования</w:t>
      </w:r>
      <w:r w:rsidR="00446784" w:rsidRPr="005C231A">
        <w:rPr>
          <w:rFonts w:ascii="Times New Roman" w:hAnsi="Times New Roman" w:cs="Times New Roman"/>
          <w:sz w:val="28"/>
          <w:szCs w:val="28"/>
          <w:lang w:eastAsia="ru-RU"/>
        </w:rPr>
        <w:t>.</w:t>
      </w:r>
    </w:p>
    <w:p w14:paraId="18B1D5B1" w14:textId="77777777" w:rsidR="0040607F" w:rsidRPr="005C231A" w:rsidRDefault="00A9436A" w:rsidP="00C613AE">
      <w:pPr>
        <w:pStyle w:val="Pa36"/>
        <w:numPr>
          <w:ilvl w:val="0"/>
          <w:numId w:val="3"/>
        </w:numPr>
        <w:tabs>
          <w:tab w:val="left" w:pos="0"/>
          <w:tab w:val="left" w:pos="993"/>
        </w:tabs>
        <w:spacing w:line="360" w:lineRule="auto"/>
        <w:ind w:left="0" w:firstLine="709"/>
        <w:jc w:val="both"/>
        <w:rPr>
          <w:sz w:val="28"/>
          <w:szCs w:val="28"/>
          <w:lang w:eastAsia="ru-RU"/>
        </w:rPr>
      </w:pPr>
      <w:r w:rsidRPr="005C231A">
        <w:rPr>
          <w:rFonts w:ascii="Times New Roman" w:eastAsia="Times New Roman" w:hAnsi="Times New Roman" w:cs="Times New Roman"/>
          <w:sz w:val="28"/>
          <w:szCs w:val="28"/>
          <w:lang w:eastAsia="ru-RU"/>
        </w:rPr>
        <w:t>Выполнить</w:t>
      </w:r>
      <w:r w:rsidR="00460DF7" w:rsidRPr="005C231A">
        <w:rPr>
          <w:rFonts w:ascii="Times New Roman" w:eastAsia="Times New Roman" w:hAnsi="Times New Roman" w:cs="Times New Roman"/>
          <w:sz w:val="28"/>
          <w:szCs w:val="28"/>
          <w:lang w:eastAsia="ru-RU"/>
        </w:rPr>
        <w:t xml:space="preserve"> анализ исходных данных</w:t>
      </w:r>
      <w:r w:rsidR="00633607" w:rsidRPr="005C231A">
        <w:rPr>
          <w:rFonts w:ascii="Times New Roman" w:eastAsia="Times New Roman" w:hAnsi="Times New Roman" w:cs="Times New Roman"/>
          <w:sz w:val="28"/>
          <w:szCs w:val="28"/>
          <w:lang w:eastAsia="ru-RU"/>
        </w:rPr>
        <w:t>,</w:t>
      </w:r>
      <w:r w:rsidR="00446784" w:rsidRPr="005C231A">
        <w:rPr>
          <w:rFonts w:ascii="Times New Roman" w:eastAsia="Times New Roman" w:hAnsi="Times New Roman" w:cs="Times New Roman"/>
          <w:sz w:val="28"/>
          <w:szCs w:val="28"/>
          <w:lang w:eastAsia="ru-RU"/>
        </w:rPr>
        <w:t xml:space="preserve"> о</w:t>
      </w:r>
      <w:r w:rsidR="00BD4DD3" w:rsidRPr="005C231A">
        <w:rPr>
          <w:rFonts w:ascii="Times New Roman" w:hAnsi="Times New Roman" w:cs="Times New Roman"/>
          <w:sz w:val="28"/>
          <w:szCs w:val="28"/>
          <w:lang w:eastAsia="ru-RU"/>
        </w:rPr>
        <w:t xml:space="preserve">босновать выбор методов </w:t>
      </w:r>
      <w:r w:rsidR="00BF67F9" w:rsidRPr="005C231A">
        <w:rPr>
          <w:rFonts w:ascii="Times New Roman" w:hAnsi="Times New Roman" w:cs="Times New Roman"/>
          <w:sz w:val="28"/>
          <w:szCs w:val="28"/>
          <w:lang w:eastAsia="ru-RU"/>
        </w:rPr>
        <w:t xml:space="preserve">и </w:t>
      </w:r>
      <w:r w:rsidR="00BF67F9" w:rsidRPr="005C231A">
        <w:rPr>
          <w:sz w:val="28"/>
          <w:szCs w:val="28"/>
          <w:lang w:eastAsia="ru-RU"/>
        </w:rPr>
        <w:t>программных средств</w:t>
      </w:r>
      <w:r w:rsidR="00BF67F9" w:rsidRPr="005C231A">
        <w:rPr>
          <w:rFonts w:ascii="Times New Roman" w:hAnsi="Times New Roman" w:cs="Times New Roman"/>
          <w:sz w:val="28"/>
          <w:szCs w:val="28"/>
          <w:lang w:eastAsia="ru-RU"/>
        </w:rPr>
        <w:t xml:space="preserve"> </w:t>
      </w:r>
      <w:r w:rsidR="00BD4DD3" w:rsidRPr="005C231A">
        <w:rPr>
          <w:rFonts w:ascii="Times New Roman" w:hAnsi="Times New Roman" w:cs="Times New Roman"/>
          <w:sz w:val="28"/>
          <w:szCs w:val="28"/>
          <w:lang w:eastAsia="ru-RU"/>
        </w:rPr>
        <w:t>решения проблемы</w:t>
      </w:r>
      <w:r w:rsidR="0040607F" w:rsidRPr="005C231A">
        <w:rPr>
          <w:sz w:val="28"/>
          <w:szCs w:val="28"/>
          <w:lang w:eastAsia="ru-RU"/>
        </w:rPr>
        <w:t>.</w:t>
      </w:r>
    </w:p>
    <w:p w14:paraId="18B1D5B2" w14:textId="77777777" w:rsidR="00870E65" w:rsidRPr="005C231A" w:rsidRDefault="00633607" w:rsidP="00870E65">
      <w:pPr>
        <w:pStyle w:val="Default"/>
        <w:spacing w:line="360" w:lineRule="auto"/>
        <w:ind w:firstLine="709"/>
        <w:jc w:val="both"/>
        <w:rPr>
          <w:rFonts w:eastAsia="Times New Roman"/>
          <w:color w:val="222222"/>
          <w:sz w:val="28"/>
          <w:szCs w:val="28"/>
          <w:lang w:eastAsia="ru-RU"/>
        </w:rPr>
      </w:pPr>
      <w:r w:rsidRPr="005C231A">
        <w:rPr>
          <w:rFonts w:eastAsia="Times New Roman"/>
          <w:color w:val="222222"/>
          <w:sz w:val="28"/>
          <w:szCs w:val="28"/>
          <w:lang w:eastAsia="ru-RU"/>
        </w:rPr>
        <w:t>3</w:t>
      </w:r>
      <w:r w:rsidR="0040607F" w:rsidRPr="005C231A">
        <w:rPr>
          <w:rFonts w:eastAsia="Times New Roman"/>
          <w:color w:val="222222"/>
          <w:sz w:val="28"/>
          <w:szCs w:val="28"/>
          <w:lang w:eastAsia="ru-RU"/>
        </w:rPr>
        <w:t xml:space="preserve">. </w:t>
      </w:r>
      <w:r w:rsidR="00870E65" w:rsidRPr="005C231A">
        <w:rPr>
          <w:rFonts w:eastAsia="Times New Roman"/>
          <w:color w:val="222222"/>
          <w:sz w:val="28"/>
          <w:szCs w:val="28"/>
          <w:lang w:eastAsia="ru-RU"/>
        </w:rPr>
        <w:t>Реализовать поставленные задачи выбранными средствами</w:t>
      </w:r>
      <w:r w:rsidR="00F670BB" w:rsidRPr="005C231A">
        <w:rPr>
          <w:rFonts w:eastAsia="Times New Roman"/>
          <w:color w:val="222222"/>
          <w:sz w:val="28"/>
          <w:szCs w:val="28"/>
          <w:lang w:eastAsia="ru-RU"/>
        </w:rPr>
        <w:t>.</w:t>
      </w:r>
    </w:p>
    <w:p w14:paraId="18B1D5B3" w14:textId="77777777" w:rsidR="00FE7C8C" w:rsidRPr="005C231A" w:rsidRDefault="00F670BB" w:rsidP="00F670BB">
      <w:pPr>
        <w:pStyle w:val="Default"/>
        <w:tabs>
          <w:tab w:val="left" w:pos="993"/>
        </w:tabs>
        <w:spacing w:line="360" w:lineRule="auto"/>
        <w:ind w:firstLine="709"/>
        <w:jc w:val="both"/>
        <w:rPr>
          <w:sz w:val="28"/>
          <w:szCs w:val="28"/>
        </w:rPr>
      </w:pPr>
      <w:r w:rsidRPr="005C231A">
        <w:rPr>
          <w:rFonts w:eastAsia="Times New Roman"/>
          <w:color w:val="222222"/>
          <w:sz w:val="28"/>
          <w:szCs w:val="28"/>
          <w:lang w:eastAsia="ru-RU"/>
        </w:rPr>
        <w:t>3.1. О</w:t>
      </w:r>
      <w:r w:rsidR="00870E65" w:rsidRPr="005C231A">
        <w:rPr>
          <w:rFonts w:eastAsia="Times New Roman"/>
          <w:color w:val="222222"/>
          <w:sz w:val="28"/>
          <w:szCs w:val="28"/>
          <w:lang w:eastAsia="ru-RU"/>
        </w:rPr>
        <w:t xml:space="preserve">ценить достоверность сдвига в значениях исследуемого признака </w:t>
      </w:r>
      <w:r w:rsidR="00870E65" w:rsidRPr="005C231A">
        <w:rPr>
          <w:sz w:val="28"/>
          <w:szCs w:val="28"/>
        </w:rPr>
        <w:t>с помощью статистического критерия</w:t>
      </w:r>
      <w:r w:rsidRPr="005C231A">
        <w:rPr>
          <w:sz w:val="28"/>
          <w:szCs w:val="28"/>
        </w:rPr>
        <w:t>.</w:t>
      </w:r>
    </w:p>
    <w:p w14:paraId="18B1D5B4" w14:textId="77777777" w:rsidR="006F31B5" w:rsidRPr="005C231A" w:rsidRDefault="00F670BB" w:rsidP="00F670BB">
      <w:pPr>
        <w:pStyle w:val="Default"/>
        <w:tabs>
          <w:tab w:val="left" w:pos="993"/>
          <w:tab w:val="left" w:pos="1134"/>
        </w:tabs>
        <w:spacing w:line="360" w:lineRule="auto"/>
        <w:ind w:firstLine="709"/>
        <w:jc w:val="both"/>
        <w:rPr>
          <w:sz w:val="28"/>
          <w:szCs w:val="28"/>
        </w:rPr>
      </w:pPr>
      <w:r w:rsidRPr="005C231A">
        <w:rPr>
          <w:sz w:val="28"/>
          <w:szCs w:val="28"/>
        </w:rPr>
        <w:t>3.2. П</w:t>
      </w:r>
      <w:r w:rsidR="00BF67F9" w:rsidRPr="005C231A">
        <w:rPr>
          <w:sz w:val="28"/>
          <w:szCs w:val="28"/>
        </w:rPr>
        <w:t xml:space="preserve">ровести анализ </w:t>
      </w:r>
      <w:r w:rsidR="006F31B5" w:rsidRPr="005C231A">
        <w:rPr>
          <w:sz w:val="28"/>
          <w:szCs w:val="28"/>
        </w:rPr>
        <w:t>итогов исследования, полученных в результате применения статистического критерия</w:t>
      </w:r>
      <w:r w:rsidRPr="005C231A">
        <w:rPr>
          <w:sz w:val="28"/>
          <w:szCs w:val="28"/>
        </w:rPr>
        <w:t>.</w:t>
      </w:r>
    </w:p>
    <w:p w14:paraId="18B1D5B5" w14:textId="77777777" w:rsidR="00870E65" w:rsidRPr="005C231A" w:rsidRDefault="00F670BB" w:rsidP="00F670BB">
      <w:pPr>
        <w:pStyle w:val="Default"/>
        <w:tabs>
          <w:tab w:val="left" w:pos="993"/>
        </w:tabs>
        <w:spacing w:line="360" w:lineRule="auto"/>
        <w:ind w:firstLine="709"/>
        <w:jc w:val="both"/>
        <w:rPr>
          <w:sz w:val="28"/>
          <w:szCs w:val="28"/>
        </w:rPr>
      </w:pPr>
      <w:r w:rsidRPr="005C231A">
        <w:rPr>
          <w:color w:val="auto"/>
          <w:sz w:val="28"/>
          <w:szCs w:val="28"/>
        </w:rPr>
        <w:t>3.3. О</w:t>
      </w:r>
      <w:r w:rsidR="00870E65" w:rsidRPr="005C231A">
        <w:rPr>
          <w:color w:val="auto"/>
          <w:sz w:val="28"/>
          <w:szCs w:val="28"/>
        </w:rPr>
        <w:t>ценить значимость установления связи исследуемых данных с помощью методов корреляционного анализа.</w:t>
      </w:r>
    </w:p>
    <w:p w14:paraId="18B1D5B6" w14:textId="77777777" w:rsidR="00FE08B7" w:rsidRPr="005C231A" w:rsidRDefault="00F670BB" w:rsidP="00FE08B7">
      <w:pPr>
        <w:pStyle w:val="Pa36"/>
        <w:tabs>
          <w:tab w:val="left" w:pos="0"/>
          <w:tab w:val="left" w:pos="993"/>
        </w:tabs>
        <w:spacing w:line="360" w:lineRule="auto"/>
        <w:ind w:firstLine="709"/>
        <w:jc w:val="both"/>
        <w:rPr>
          <w:rFonts w:ascii="Times New Roman" w:hAnsi="Times New Roman" w:cs="Times New Roman"/>
          <w:sz w:val="28"/>
          <w:szCs w:val="28"/>
        </w:rPr>
      </w:pPr>
      <w:r w:rsidRPr="005C231A">
        <w:rPr>
          <w:rFonts w:ascii="Times New Roman" w:hAnsi="Times New Roman" w:cs="Times New Roman"/>
          <w:sz w:val="28"/>
          <w:szCs w:val="28"/>
        </w:rPr>
        <w:t>3.</w:t>
      </w:r>
      <w:r w:rsidR="00633607" w:rsidRPr="005C231A">
        <w:rPr>
          <w:rFonts w:ascii="Times New Roman" w:hAnsi="Times New Roman" w:cs="Times New Roman"/>
          <w:sz w:val="28"/>
          <w:szCs w:val="28"/>
        </w:rPr>
        <w:t>4</w:t>
      </w:r>
      <w:r w:rsidR="003D7479" w:rsidRPr="005C231A">
        <w:rPr>
          <w:rFonts w:ascii="Times New Roman" w:hAnsi="Times New Roman" w:cs="Times New Roman"/>
          <w:sz w:val="28"/>
          <w:szCs w:val="28"/>
        </w:rPr>
        <w:t xml:space="preserve">. </w:t>
      </w:r>
      <w:r w:rsidR="003625BB" w:rsidRPr="005C231A">
        <w:rPr>
          <w:rFonts w:ascii="Times New Roman" w:hAnsi="Times New Roman" w:cs="Times New Roman"/>
          <w:sz w:val="28"/>
          <w:szCs w:val="28"/>
        </w:rPr>
        <w:t>Определить</w:t>
      </w:r>
      <w:r w:rsidR="00FE08B7" w:rsidRPr="005C231A">
        <w:rPr>
          <w:rFonts w:ascii="Times New Roman" w:hAnsi="Times New Roman" w:cs="Times New Roman"/>
          <w:sz w:val="28"/>
          <w:szCs w:val="28"/>
        </w:rPr>
        <w:t xml:space="preserve"> статистическ</w:t>
      </w:r>
      <w:r w:rsidR="003625BB" w:rsidRPr="005C231A">
        <w:rPr>
          <w:rFonts w:ascii="Times New Roman" w:hAnsi="Times New Roman" w:cs="Times New Roman"/>
          <w:sz w:val="28"/>
          <w:szCs w:val="28"/>
        </w:rPr>
        <w:t>ую</w:t>
      </w:r>
      <w:r w:rsidR="00FE08B7" w:rsidRPr="005C231A">
        <w:rPr>
          <w:rFonts w:ascii="Times New Roman" w:hAnsi="Times New Roman" w:cs="Times New Roman"/>
          <w:sz w:val="28"/>
          <w:szCs w:val="28"/>
        </w:rPr>
        <w:t xml:space="preserve"> значимост</w:t>
      </w:r>
      <w:r w:rsidR="003625BB" w:rsidRPr="005C231A">
        <w:rPr>
          <w:rFonts w:ascii="Times New Roman" w:hAnsi="Times New Roman" w:cs="Times New Roman"/>
          <w:sz w:val="28"/>
          <w:szCs w:val="28"/>
        </w:rPr>
        <w:t>ь</w:t>
      </w:r>
      <w:r w:rsidR="00FE08B7" w:rsidRPr="005C231A">
        <w:rPr>
          <w:rFonts w:ascii="Times New Roman" w:hAnsi="Times New Roman" w:cs="Times New Roman"/>
          <w:sz w:val="28"/>
          <w:szCs w:val="28"/>
        </w:rPr>
        <w:t xml:space="preserve"> параметров исследуемых данных.</w:t>
      </w:r>
    </w:p>
    <w:p w14:paraId="18B1D5B7" w14:textId="77777777" w:rsidR="00690652" w:rsidRPr="005C231A" w:rsidRDefault="00F670BB" w:rsidP="00FE08B7">
      <w:pPr>
        <w:pStyle w:val="Pa36"/>
        <w:tabs>
          <w:tab w:val="left" w:pos="0"/>
          <w:tab w:val="left" w:pos="993"/>
        </w:tabs>
        <w:spacing w:line="360" w:lineRule="auto"/>
        <w:ind w:firstLine="709"/>
        <w:jc w:val="both"/>
        <w:rPr>
          <w:rFonts w:ascii="Times New Roman" w:hAnsi="Times New Roman" w:cs="Times New Roman"/>
          <w:sz w:val="28"/>
          <w:szCs w:val="28"/>
        </w:rPr>
      </w:pPr>
      <w:r w:rsidRPr="005C231A">
        <w:rPr>
          <w:rFonts w:ascii="Times New Roman" w:hAnsi="Times New Roman" w:cs="Times New Roman"/>
          <w:sz w:val="28"/>
          <w:szCs w:val="28"/>
        </w:rPr>
        <w:lastRenderedPageBreak/>
        <w:t>4</w:t>
      </w:r>
      <w:r w:rsidR="00FE08B7" w:rsidRPr="005C231A">
        <w:rPr>
          <w:rFonts w:ascii="Times New Roman" w:hAnsi="Times New Roman" w:cs="Times New Roman"/>
          <w:sz w:val="28"/>
          <w:szCs w:val="28"/>
        </w:rPr>
        <w:t xml:space="preserve">. </w:t>
      </w:r>
      <w:r w:rsidR="00690652" w:rsidRPr="005C231A">
        <w:rPr>
          <w:rFonts w:ascii="Times New Roman" w:hAnsi="Times New Roman" w:cs="Times New Roman"/>
          <w:sz w:val="28"/>
          <w:szCs w:val="28"/>
        </w:rPr>
        <w:t>Провести анализ результатов</w:t>
      </w:r>
      <w:r w:rsidRPr="005C231A">
        <w:rPr>
          <w:rFonts w:ascii="Times New Roman" w:hAnsi="Times New Roman" w:cs="Times New Roman"/>
          <w:sz w:val="28"/>
          <w:szCs w:val="28"/>
        </w:rPr>
        <w:t xml:space="preserve"> исследования</w:t>
      </w:r>
      <w:r w:rsidR="00690652" w:rsidRPr="005C231A">
        <w:rPr>
          <w:rFonts w:ascii="Times New Roman" w:hAnsi="Times New Roman" w:cs="Times New Roman"/>
          <w:sz w:val="28"/>
          <w:szCs w:val="28"/>
        </w:rPr>
        <w:t>:</w:t>
      </w:r>
      <w:r w:rsidR="00870E65" w:rsidRPr="005C231A">
        <w:rPr>
          <w:rFonts w:ascii="Times New Roman" w:hAnsi="Times New Roman" w:cs="Times New Roman"/>
          <w:sz w:val="28"/>
          <w:szCs w:val="28"/>
        </w:rPr>
        <w:t xml:space="preserve"> </w:t>
      </w:r>
    </w:p>
    <w:p w14:paraId="18B1D5B8" w14:textId="77777777" w:rsidR="007E389C" w:rsidRPr="005C231A" w:rsidRDefault="00690652" w:rsidP="00C613AE">
      <w:pPr>
        <w:pStyle w:val="a4"/>
        <w:numPr>
          <w:ilvl w:val="0"/>
          <w:numId w:val="4"/>
        </w:numPr>
        <w:tabs>
          <w:tab w:val="left" w:pos="993"/>
        </w:tabs>
        <w:ind w:left="0" w:firstLine="709"/>
        <w:rPr>
          <w:rFonts w:ascii="Times New Roman" w:hAnsi="Times New Roman" w:cs="Times New Roman"/>
          <w:sz w:val="28"/>
          <w:szCs w:val="28"/>
        </w:rPr>
      </w:pPr>
      <w:r w:rsidRPr="005C231A">
        <w:rPr>
          <w:rFonts w:ascii="Times New Roman" w:hAnsi="Times New Roman" w:cs="Times New Roman"/>
          <w:sz w:val="28"/>
          <w:szCs w:val="28"/>
        </w:rPr>
        <w:t xml:space="preserve">осваивания дисциплин, изучаемых в </w:t>
      </w:r>
      <w:r w:rsidR="007E389C" w:rsidRPr="005C231A">
        <w:rPr>
          <w:rFonts w:ascii="Times New Roman" w:hAnsi="Times New Roman" w:cs="Times New Roman"/>
          <w:sz w:val="28"/>
          <w:szCs w:val="28"/>
        </w:rPr>
        <w:t>течени</w:t>
      </w:r>
      <w:r w:rsidR="004421A7" w:rsidRPr="005C231A">
        <w:rPr>
          <w:rFonts w:ascii="Times New Roman" w:hAnsi="Times New Roman" w:cs="Times New Roman"/>
          <w:sz w:val="28"/>
          <w:szCs w:val="28"/>
        </w:rPr>
        <w:t>е</w:t>
      </w:r>
      <w:r w:rsidR="007E389C" w:rsidRPr="005C231A">
        <w:rPr>
          <w:rFonts w:ascii="Times New Roman" w:hAnsi="Times New Roman" w:cs="Times New Roman"/>
          <w:sz w:val="28"/>
          <w:szCs w:val="28"/>
        </w:rPr>
        <w:t xml:space="preserve"> учебного года, </w:t>
      </w:r>
      <w:r w:rsidRPr="005C231A">
        <w:rPr>
          <w:rFonts w:ascii="Times New Roman" w:hAnsi="Times New Roman" w:cs="Times New Roman"/>
          <w:sz w:val="28"/>
          <w:szCs w:val="28"/>
        </w:rPr>
        <w:t>связанных общей тематикой</w:t>
      </w:r>
      <w:r w:rsidR="007E389C" w:rsidRPr="005C231A">
        <w:rPr>
          <w:rFonts w:ascii="Times New Roman" w:hAnsi="Times New Roman" w:cs="Times New Roman"/>
          <w:sz w:val="28"/>
          <w:szCs w:val="28"/>
        </w:rPr>
        <w:t>,</w:t>
      </w:r>
      <w:r w:rsidRPr="005C231A">
        <w:rPr>
          <w:rFonts w:ascii="Times New Roman" w:hAnsi="Times New Roman" w:cs="Times New Roman"/>
          <w:sz w:val="28"/>
          <w:szCs w:val="28"/>
        </w:rPr>
        <w:t xml:space="preserve"> традиционн</w:t>
      </w:r>
      <w:r w:rsidR="007E389C" w:rsidRPr="005C231A">
        <w:rPr>
          <w:rFonts w:ascii="Times New Roman" w:hAnsi="Times New Roman" w:cs="Times New Roman"/>
          <w:sz w:val="28"/>
          <w:szCs w:val="28"/>
        </w:rPr>
        <w:t>о</w:t>
      </w:r>
      <w:r w:rsidR="00BF4D07" w:rsidRPr="005C231A">
        <w:rPr>
          <w:rFonts w:ascii="Times New Roman" w:hAnsi="Times New Roman" w:cs="Times New Roman"/>
          <w:sz w:val="28"/>
          <w:szCs w:val="28"/>
        </w:rPr>
        <w:t>й</w:t>
      </w:r>
      <w:r w:rsidR="007E389C" w:rsidRPr="005C231A">
        <w:rPr>
          <w:rFonts w:ascii="Times New Roman" w:hAnsi="Times New Roman" w:cs="Times New Roman"/>
          <w:sz w:val="28"/>
          <w:szCs w:val="28"/>
        </w:rPr>
        <w:t xml:space="preserve"> и </w:t>
      </w:r>
      <w:r w:rsidR="0070757A" w:rsidRPr="005C231A">
        <w:rPr>
          <w:rFonts w:ascii="Times New Roman" w:hAnsi="Times New Roman" w:cs="Times New Roman"/>
          <w:sz w:val="28"/>
          <w:szCs w:val="28"/>
        </w:rPr>
        <w:t>комбинированно</w:t>
      </w:r>
      <w:r w:rsidR="00BF4D07" w:rsidRPr="005C231A">
        <w:rPr>
          <w:rFonts w:ascii="Times New Roman" w:hAnsi="Times New Roman" w:cs="Times New Roman"/>
          <w:sz w:val="28"/>
          <w:szCs w:val="28"/>
        </w:rPr>
        <w:t>й форм</w:t>
      </w:r>
      <w:r w:rsidR="007E389C" w:rsidRPr="005C231A">
        <w:rPr>
          <w:rFonts w:ascii="Times New Roman" w:hAnsi="Times New Roman" w:cs="Times New Roman"/>
          <w:sz w:val="28"/>
          <w:szCs w:val="28"/>
        </w:rPr>
        <w:t xml:space="preserve"> обучения;</w:t>
      </w:r>
    </w:p>
    <w:p w14:paraId="18B1D5B9" w14:textId="77777777" w:rsidR="00D72454" w:rsidRPr="005C231A" w:rsidRDefault="00690652" w:rsidP="00C613AE">
      <w:pPr>
        <w:pStyle w:val="a4"/>
        <w:numPr>
          <w:ilvl w:val="0"/>
          <w:numId w:val="4"/>
        </w:numPr>
        <w:tabs>
          <w:tab w:val="left" w:pos="993"/>
        </w:tabs>
        <w:ind w:left="0" w:firstLine="709"/>
        <w:rPr>
          <w:rFonts w:ascii="Times New Roman" w:hAnsi="Times New Roman" w:cs="Times New Roman"/>
          <w:sz w:val="28"/>
          <w:szCs w:val="28"/>
        </w:rPr>
      </w:pPr>
      <w:r w:rsidRPr="005C231A">
        <w:rPr>
          <w:rFonts w:ascii="Times New Roman" w:hAnsi="Times New Roman" w:cs="Times New Roman"/>
          <w:sz w:val="28"/>
          <w:szCs w:val="28"/>
        </w:rPr>
        <w:t>выполнения процедуры оценивания</w:t>
      </w:r>
      <w:r w:rsidR="007E389C" w:rsidRPr="005C231A">
        <w:rPr>
          <w:rFonts w:ascii="Times New Roman" w:hAnsi="Times New Roman" w:cs="Times New Roman"/>
          <w:sz w:val="28"/>
          <w:szCs w:val="28"/>
        </w:rPr>
        <w:t xml:space="preserve"> </w:t>
      </w:r>
      <w:r w:rsidR="00D72454" w:rsidRPr="005C231A">
        <w:rPr>
          <w:rFonts w:ascii="Times New Roman" w:hAnsi="Times New Roman" w:cs="Times New Roman"/>
          <w:sz w:val="28"/>
          <w:szCs w:val="28"/>
        </w:rPr>
        <w:t>результатов осваивания учебных курсов</w:t>
      </w:r>
      <w:r w:rsidRPr="005C231A">
        <w:rPr>
          <w:rFonts w:ascii="Times New Roman" w:hAnsi="Times New Roman" w:cs="Times New Roman"/>
          <w:sz w:val="28"/>
          <w:szCs w:val="28"/>
        </w:rPr>
        <w:t>: одним и</w:t>
      </w:r>
      <w:r w:rsidR="00D72454" w:rsidRPr="005C231A">
        <w:rPr>
          <w:rFonts w:ascii="Times New Roman" w:hAnsi="Times New Roman" w:cs="Times New Roman"/>
          <w:sz w:val="28"/>
          <w:szCs w:val="28"/>
        </w:rPr>
        <w:t>ли</w:t>
      </w:r>
      <w:r w:rsidRPr="005C231A">
        <w:rPr>
          <w:rFonts w:ascii="Times New Roman" w:hAnsi="Times New Roman" w:cs="Times New Roman"/>
          <w:sz w:val="28"/>
          <w:szCs w:val="28"/>
        </w:rPr>
        <w:t xml:space="preserve"> </w:t>
      </w:r>
      <w:r w:rsidR="00EE7E04" w:rsidRPr="005C231A">
        <w:rPr>
          <w:rFonts w:ascii="Times New Roman" w:hAnsi="Times New Roman" w:cs="Times New Roman"/>
          <w:sz w:val="28"/>
          <w:szCs w:val="28"/>
        </w:rPr>
        <w:t xml:space="preserve">двумя </w:t>
      </w:r>
      <w:r w:rsidRPr="005C231A">
        <w:rPr>
          <w:rFonts w:ascii="Times New Roman" w:hAnsi="Times New Roman" w:cs="Times New Roman"/>
          <w:sz w:val="28"/>
          <w:szCs w:val="28"/>
        </w:rPr>
        <w:t xml:space="preserve">преподавателями </w:t>
      </w:r>
      <w:r w:rsidR="00D72454" w:rsidRPr="005C231A">
        <w:rPr>
          <w:rFonts w:ascii="Times New Roman" w:hAnsi="Times New Roman" w:cs="Times New Roman"/>
          <w:sz w:val="28"/>
          <w:szCs w:val="28"/>
        </w:rPr>
        <w:t xml:space="preserve">с </w:t>
      </w:r>
      <w:r w:rsidRPr="005C231A">
        <w:rPr>
          <w:rFonts w:ascii="Times New Roman" w:hAnsi="Times New Roman" w:cs="Times New Roman"/>
          <w:sz w:val="28"/>
          <w:szCs w:val="28"/>
        </w:rPr>
        <w:t xml:space="preserve">разных кафедр </w:t>
      </w:r>
      <w:r w:rsidR="007E389C" w:rsidRPr="005C231A">
        <w:rPr>
          <w:rFonts w:ascii="Times New Roman" w:hAnsi="Times New Roman" w:cs="Times New Roman"/>
          <w:sz w:val="28"/>
          <w:szCs w:val="28"/>
        </w:rPr>
        <w:t xml:space="preserve">в условиях </w:t>
      </w:r>
      <w:r w:rsidR="00BF4D07" w:rsidRPr="005C231A">
        <w:rPr>
          <w:rFonts w:ascii="Times New Roman" w:hAnsi="Times New Roman" w:cs="Times New Roman"/>
          <w:sz w:val="28"/>
          <w:szCs w:val="28"/>
        </w:rPr>
        <w:t>разных форм</w:t>
      </w:r>
      <w:r w:rsidRPr="005C231A">
        <w:rPr>
          <w:rFonts w:ascii="Times New Roman" w:hAnsi="Times New Roman" w:cs="Times New Roman"/>
          <w:sz w:val="28"/>
          <w:szCs w:val="28"/>
        </w:rPr>
        <w:t xml:space="preserve"> обучения</w:t>
      </w:r>
      <w:r w:rsidR="00D72454" w:rsidRPr="005C231A">
        <w:rPr>
          <w:rFonts w:ascii="Times New Roman" w:hAnsi="Times New Roman" w:cs="Times New Roman"/>
          <w:sz w:val="28"/>
          <w:szCs w:val="28"/>
        </w:rPr>
        <w:t>.</w:t>
      </w:r>
    </w:p>
    <w:p w14:paraId="18B1D5BA" w14:textId="77777777" w:rsidR="004F418B" w:rsidRPr="005C231A" w:rsidRDefault="00BD4DD3" w:rsidP="00795005">
      <w:pPr>
        <w:ind w:firstLine="0"/>
        <w:jc w:val="center"/>
        <w:rPr>
          <w:rFonts w:ascii="Times New Roman" w:eastAsia="Times New Roman" w:hAnsi="Times New Roman" w:cs="Times New Roman"/>
          <w:b/>
          <w:bCs/>
          <w:color w:val="000000"/>
          <w:sz w:val="28"/>
          <w:szCs w:val="28"/>
          <w:bdr w:val="none" w:sz="0" w:space="0" w:color="auto" w:frame="1"/>
          <w:lang w:eastAsia="ru-RU"/>
        </w:rPr>
      </w:pPr>
      <w:r w:rsidRPr="005C231A">
        <w:rPr>
          <w:rFonts w:ascii="Times New Roman" w:eastAsia="Times New Roman" w:hAnsi="Times New Roman" w:cs="Times New Roman"/>
          <w:b/>
          <w:bCs/>
          <w:color w:val="000000"/>
          <w:sz w:val="28"/>
          <w:szCs w:val="28"/>
          <w:bdr w:val="none" w:sz="0" w:space="0" w:color="auto" w:frame="1"/>
          <w:lang w:eastAsia="ru-RU"/>
        </w:rPr>
        <w:t xml:space="preserve">1. </w:t>
      </w:r>
      <w:r w:rsidR="004F418B" w:rsidRPr="005C231A">
        <w:rPr>
          <w:rFonts w:ascii="Times New Roman" w:eastAsia="Times New Roman" w:hAnsi="Times New Roman" w:cs="Times New Roman"/>
          <w:b/>
          <w:bCs/>
          <w:color w:val="000000"/>
          <w:sz w:val="28"/>
          <w:szCs w:val="28"/>
          <w:bdr w:val="none" w:sz="0" w:space="0" w:color="auto" w:frame="1"/>
          <w:lang w:eastAsia="ru-RU"/>
        </w:rPr>
        <w:t>Подготовка исходных данных</w:t>
      </w:r>
    </w:p>
    <w:p w14:paraId="18B1D5BB" w14:textId="77777777" w:rsidR="00CB2E84" w:rsidRPr="005C231A" w:rsidRDefault="00AC11AE" w:rsidP="005C47E3">
      <w:pPr>
        <w:pStyle w:val="Pa36"/>
        <w:tabs>
          <w:tab w:val="left" w:pos="0"/>
          <w:tab w:val="left" w:pos="993"/>
        </w:tabs>
        <w:spacing w:line="360" w:lineRule="auto"/>
        <w:ind w:firstLine="709"/>
        <w:jc w:val="both"/>
        <w:rPr>
          <w:rFonts w:ascii="Times New Roman" w:hAnsi="Times New Roman" w:cs="Times New Roman"/>
          <w:sz w:val="28"/>
          <w:szCs w:val="28"/>
        </w:rPr>
      </w:pPr>
      <w:r w:rsidRPr="005C231A">
        <w:rPr>
          <w:rFonts w:ascii="Times New Roman" w:hAnsi="Times New Roman" w:cs="Times New Roman"/>
          <w:sz w:val="28"/>
          <w:szCs w:val="28"/>
        </w:rPr>
        <w:t>Объем исследуемой</w:t>
      </w:r>
      <w:r w:rsidRPr="005C231A">
        <w:rPr>
          <w:rFonts w:ascii="Times New Roman" w:eastAsia="Times New Roman" w:hAnsi="Times New Roman" w:cs="Times New Roman"/>
          <w:color w:val="000000"/>
          <w:sz w:val="28"/>
          <w:szCs w:val="28"/>
          <w:bdr w:val="none" w:sz="0" w:space="0" w:color="auto" w:frame="1"/>
          <w:lang w:eastAsia="ru-RU"/>
        </w:rPr>
        <w:t xml:space="preserve"> выборочной совокупности составил </w:t>
      </w:r>
      <w:r w:rsidRPr="005C231A">
        <w:rPr>
          <w:rFonts w:ascii="Times New Roman" w:hAnsi="Times New Roman" w:cs="Times New Roman"/>
          <w:sz w:val="28"/>
          <w:szCs w:val="28"/>
        </w:rPr>
        <w:t xml:space="preserve">данные </w:t>
      </w:r>
      <w:r w:rsidR="00AE3C4A" w:rsidRPr="005C231A">
        <w:rPr>
          <w:rFonts w:ascii="Times New Roman" w:hAnsi="Times New Roman" w:cs="Times New Roman"/>
          <w:sz w:val="28"/>
          <w:szCs w:val="28"/>
        </w:rPr>
        <w:t>трех</w:t>
      </w:r>
      <w:r w:rsidR="00DE531A" w:rsidRPr="005C231A">
        <w:rPr>
          <w:rFonts w:ascii="Times New Roman" w:hAnsi="Times New Roman" w:cs="Times New Roman"/>
          <w:sz w:val="28"/>
          <w:szCs w:val="28"/>
        </w:rPr>
        <w:t xml:space="preserve"> групп </w:t>
      </w:r>
      <w:r w:rsidRPr="005C231A">
        <w:rPr>
          <w:rFonts w:ascii="Times New Roman" w:hAnsi="Times New Roman" w:cs="Times New Roman"/>
          <w:sz w:val="28"/>
          <w:szCs w:val="28"/>
        </w:rPr>
        <w:t xml:space="preserve">обучающихся </w:t>
      </w:r>
      <w:r w:rsidR="0078641F" w:rsidRPr="005C231A">
        <w:rPr>
          <w:rFonts w:ascii="Times New Roman" w:hAnsi="Times New Roman" w:cs="Times New Roman"/>
          <w:sz w:val="28"/>
          <w:szCs w:val="28"/>
        </w:rPr>
        <w:t xml:space="preserve">на факультете прикладной информатики </w:t>
      </w:r>
      <w:r w:rsidRPr="005C231A">
        <w:rPr>
          <w:rFonts w:ascii="Times New Roman" w:hAnsi="Times New Roman" w:cs="Times New Roman"/>
          <w:sz w:val="28"/>
          <w:szCs w:val="28"/>
        </w:rPr>
        <w:t>направлени</w:t>
      </w:r>
      <w:r w:rsidR="00AE3C4A" w:rsidRPr="005C231A">
        <w:rPr>
          <w:rFonts w:ascii="Times New Roman" w:hAnsi="Times New Roman" w:cs="Times New Roman"/>
          <w:sz w:val="28"/>
          <w:szCs w:val="28"/>
        </w:rPr>
        <w:t>я</w:t>
      </w:r>
      <w:r w:rsidRPr="005C231A">
        <w:rPr>
          <w:rFonts w:ascii="Times New Roman" w:hAnsi="Times New Roman" w:cs="Times New Roman"/>
          <w:sz w:val="28"/>
          <w:szCs w:val="28"/>
        </w:rPr>
        <w:t xml:space="preserve"> </w:t>
      </w:r>
      <w:r w:rsidR="00D56BD3" w:rsidRPr="005C231A">
        <w:rPr>
          <w:rFonts w:ascii="Times New Roman" w:hAnsi="Times New Roman" w:cs="Times New Roman"/>
          <w:sz w:val="28"/>
          <w:szCs w:val="28"/>
        </w:rPr>
        <w:t>09.03.02 И</w:t>
      </w:r>
      <w:r w:rsidRPr="005C231A">
        <w:rPr>
          <w:rFonts w:ascii="Times New Roman" w:hAnsi="Times New Roman" w:cs="Times New Roman"/>
          <w:sz w:val="28"/>
          <w:szCs w:val="28"/>
        </w:rPr>
        <w:t xml:space="preserve">нформационные системы </w:t>
      </w:r>
      <w:r w:rsidR="00AE3C4A" w:rsidRPr="005C231A">
        <w:rPr>
          <w:rFonts w:ascii="Times New Roman" w:eastAsia="Times New Roman" w:hAnsi="Times New Roman" w:cs="Times New Roman"/>
          <w:bCs/>
          <w:color w:val="000000"/>
          <w:sz w:val="28"/>
          <w:szCs w:val="28"/>
          <w:bdr w:val="none" w:sz="0" w:space="0" w:color="auto" w:frame="1"/>
          <w:lang w:eastAsia="ru-RU"/>
        </w:rPr>
        <w:t xml:space="preserve">Кубанского государственного аграрного университета имени И. Т. Трубилина, </w:t>
      </w:r>
      <w:r w:rsidR="006758C6" w:rsidRPr="005C231A">
        <w:rPr>
          <w:rFonts w:ascii="Times New Roman" w:hAnsi="Times New Roman" w:cs="Times New Roman"/>
          <w:sz w:val="28"/>
          <w:szCs w:val="28"/>
        </w:rPr>
        <w:t xml:space="preserve">первого курса </w:t>
      </w:r>
      <w:r w:rsidR="00AF5086" w:rsidRPr="005C231A">
        <w:rPr>
          <w:rFonts w:ascii="Times New Roman" w:hAnsi="Times New Roman" w:cs="Times New Roman"/>
          <w:sz w:val="28"/>
          <w:szCs w:val="28"/>
        </w:rPr>
        <w:t xml:space="preserve">очной формы обучения </w:t>
      </w:r>
      <w:r w:rsidRPr="005C231A">
        <w:rPr>
          <w:rFonts w:ascii="Times New Roman" w:hAnsi="Times New Roman" w:cs="Times New Roman"/>
          <w:sz w:val="28"/>
          <w:szCs w:val="28"/>
        </w:rPr>
        <w:t>в 2019-2020 учебном году</w:t>
      </w:r>
      <w:r w:rsidR="002B501B" w:rsidRPr="005C231A">
        <w:rPr>
          <w:rFonts w:ascii="Times New Roman" w:hAnsi="Times New Roman" w:cs="Times New Roman"/>
          <w:sz w:val="28"/>
          <w:szCs w:val="28"/>
        </w:rPr>
        <w:t xml:space="preserve"> </w:t>
      </w:r>
      <w:r w:rsidR="00DE531A" w:rsidRPr="005C231A">
        <w:rPr>
          <w:rFonts w:ascii="Times New Roman" w:hAnsi="Times New Roman" w:cs="Times New Roman"/>
          <w:sz w:val="28"/>
          <w:szCs w:val="28"/>
        </w:rPr>
        <w:t xml:space="preserve">общей численностью </w:t>
      </w:r>
      <w:r w:rsidR="002B501B" w:rsidRPr="005C231A">
        <w:rPr>
          <w:rFonts w:ascii="Times New Roman" w:hAnsi="Times New Roman" w:cs="Times New Roman"/>
          <w:sz w:val="28"/>
          <w:szCs w:val="28"/>
        </w:rPr>
        <w:t>76 человек</w:t>
      </w:r>
      <w:r w:rsidR="00761D76" w:rsidRPr="005C231A">
        <w:rPr>
          <w:rFonts w:ascii="Times New Roman" w:hAnsi="Times New Roman" w:cs="Times New Roman"/>
          <w:sz w:val="28"/>
          <w:szCs w:val="28"/>
        </w:rPr>
        <w:t xml:space="preserve"> (</w:t>
      </w:r>
      <w:r w:rsidR="00761D76" w:rsidRPr="005C231A">
        <w:rPr>
          <w:rFonts w:ascii="Times New Roman" w:hAnsi="Times New Roman" w:cs="Times New Roman"/>
          <w:i/>
          <w:sz w:val="28"/>
          <w:szCs w:val="28"/>
          <w:lang w:val="en-US"/>
        </w:rPr>
        <w:t>n</w:t>
      </w:r>
      <w:r w:rsidR="00761D76" w:rsidRPr="005C231A">
        <w:rPr>
          <w:rFonts w:ascii="Times New Roman" w:hAnsi="Times New Roman" w:cs="Times New Roman"/>
          <w:sz w:val="28"/>
          <w:szCs w:val="28"/>
        </w:rPr>
        <w:t>)</w:t>
      </w:r>
      <w:r w:rsidR="0041634F" w:rsidRPr="005C231A">
        <w:rPr>
          <w:rFonts w:ascii="Times New Roman" w:hAnsi="Times New Roman" w:cs="Times New Roman"/>
          <w:sz w:val="28"/>
          <w:szCs w:val="28"/>
        </w:rPr>
        <w:t xml:space="preserve">. </w:t>
      </w:r>
      <w:r w:rsidRPr="005C231A">
        <w:rPr>
          <w:rFonts w:ascii="Times New Roman" w:hAnsi="Times New Roman" w:cs="Times New Roman"/>
          <w:sz w:val="28"/>
          <w:szCs w:val="28"/>
        </w:rPr>
        <w:t>Объ</w:t>
      </w:r>
      <w:r w:rsidR="008967CC" w:rsidRPr="005C231A">
        <w:rPr>
          <w:rFonts w:ascii="Times New Roman" w:hAnsi="Times New Roman" w:cs="Times New Roman"/>
          <w:sz w:val="28"/>
          <w:szCs w:val="28"/>
        </w:rPr>
        <w:t>е</w:t>
      </w:r>
      <w:r w:rsidRPr="005C231A">
        <w:rPr>
          <w:rFonts w:ascii="Times New Roman" w:hAnsi="Times New Roman" w:cs="Times New Roman"/>
          <w:sz w:val="28"/>
          <w:szCs w:val="28"/>
        </w:rPr>
        <w:t xml:space="preserve">ктом исследования </w:t>
      </w:r>
      <w:r w:rsidR="004F418B" w:rsidRPr="005C231A">
        <w:rPr>
          <w:rFonts w:ascii="Times New Roman" w:eastAsia="Times New Roman" w:hAnsi="Times New Roman" w:cs="Times New Roman"/>
          <w:color w:val="000000"/>
          <w:sz w:val="28"/>
          <w:szCs w:val="28"/>
          <w:bdr w:val="none" w:sz="0" w:space="0" w:color="auto" w:frame="1"/>
          <w:lang w:eastAsia="ru-RU"/>
        </w:rPr>
        <w:t xml:space="preserve">являются </w:t>
      </w:r>
      <w:r w:rsidR="00312C9A" w:rsidRPr="005C231A">
        <w:rPr>
          <w:rFonts w:ascii="Times New Roman" w:eastAsia="Times New Roman" w:hAnsi="Times New Roman" w:cs="Times New Roman"/>
          <w:color w:val="000000"/>
          <w:sz w:val="28"/>
          <w:szCs w:val="28"/>
          <w:bdr w:val="none" w:sz="0" w:space="0" w:color="auto" w:frame="1"/>
          <w:lang w:eastAsia="ru-RU"/>
        </w:rPr>
        <w:t xml:space="preserve">оценки </w:t>
      </w:r>
      <w:r w:rsidRPr="005C231A">
        <w:rPr>
          <w:rFonts w:ascii="Times New Roman" w:eastAsia="Times New Roman" w:hAnsi="Times New Roman" w:cs="Times New Roman"/>
          <w:color w:val="000000"/>
          <w:sz w:val="28"/>
          <w:szCs w:val="28"/>
          <w:bdr w:val="none" w:sz="0" w:space="0" w:color="auto" w:frame="1"/>
          <w:lang w:eastAsia="ru-RU"/>
        </w:rPr>
        <w:t>обучающихся, полученные в результате проведения</w:t>
      </w:r>
      <w:r w:rsidR="004F418B" w:rsidRPr="005C231A">
        <w:rPr>
          <w:rFonts w:ascii="Times New Roman" w:eastAsia="Times New Roman" w:hAnsi="Times New Roman" w:cs="Times New Roman"/>
          <w:color w:val="000000"/>
          <w:sz w:val="28"/>
          <w:szCs w:val="28"/>
          <w:bdr w:val="none" w:sz="0" w:space="0" w:color="auto" w:frame="1"/>
          <w:lang w:eastAsia="ru-RU"/>
        </w:rPr>
        <w:t xml:space="preserve"> </w:t>
      </w:r>
      <w:r w:rsidR="00AF5086" w:rsidRPr="005C231A">
        <w:rPr>
          <w:rFonts w:ascii="Times New Roman" w:eastAsia="Times New Roman" w:hAnsi="Times New Roman" w:cs="Times New Roman"/>
          <w:color w:val="000000"/>
          <w:sz w:val="28"/>
          <w:szCs w:val="28"/>
          <w:bdr w:val="none" w:sz="0" w:space="0" w:color="auto" w:frame="1"/>
          <w:lang w:eastAsia="ru-RU"/>
        </w:rPr>
        <w:t xml:space="preserve">текущих и промежуточных </w:t>
      </w:r>
      <w:r w:rsidRPr="005C231A">
        <w:rPr>
          <w:rFonts w:ascii="Times New Roman" w:eastAsia="Times New Roman" w:hAnsi="Times New Roman" w:cs="Times New Roman"/>
          <w:color w:val="000000"/>
          <w:sz w:val="28"/>
          <w:szCs w:val="28"/>
          <w:bdr w:val="none" w:sz="0" w:space="0" w:color="auto" w:frame="1"/>
          <w:lang w:eastAsia="ru-RU"/>
        </w:rPr>
        <w:t xml:space="preserve">аттестаций </w:t>
      </w:r>
      <w:r w:rsidR="00113E37" w:rsidRPr="005C231A">
        <w:rPr>
          <w:rFonts w:ascii="Times New Roman" w:hAnsi="Times New Roman" w:cs="Times New Roman"/>
          <w:sz w:val="28"/>
          <w:szCs w:val="28"/>
        </w:rPr>
        <w:t>по</w:t>
      </w:r>
      <w:r w:rsidR="005C47E3" w:rsidRPr="005C231A">
        <w:rPr>
          <w:rFonts w:ascii="Times New Roman" w:hAnsi="Times New Roman" w:cs="Times New Roman"/>
          <w:sz w:val="28"/>
          <w:szCs w:val="28"/>
        </w:rPr>
        <w:t xml:space="preserve"> </w:t>
      </w:r>
      <w:r w:rsidR="00A11252" w:rsidRPr="005C231A">
        <w:rPr>
          <w:rFonts w:ascii="Times New Roman" w:hAnsi="Times New Roman" w:cs="Times New Roman"/>
          <w:sz w:val="28"/>
          <w:szCs w:val="28"/>
        </w:rPr>
        <w:t>ряд</w:t>
      </w:r>
      <w:r w:rsidR="00113E37" w:rsidRPr="005C231A">
        <w:rPr>
          <w:rFonts w:ascii="Times New Roman" w:hAnsi="Times New Roman" w:cs="Times New Roman"/>
          <w:sz w:val="28"/>
          <w:szCs w:val="28"/>
        </w:rPr>
        <w:t>у</w:t>
      </w:r>
      <w:r w:rsidR="00A11252" w:rsidRPr="005C231A">
        <w:rPr>
          <w:rFonts w:ascii="Times New Roman" w:hAnsi="Times New Roman" w:cs="Times New Roman"/>
          <w:sz w:val="28"/>
          <w:szCs w:val="28"/>
        </w:rPr>
        <w:t xml:space="preserve"> математических дисциплин: </w:t>
      </w:r>
    </w:p>
    <w:p w14:paraId="18B1D5BC" w14:textId="77777777" w:rsidR="00CB2E84" w:rsidRPr="005C231A" w:rsidRDefault="00CB2E84" w:rsidP="00C613AE">
      <w:pPr>
        <w:pStyle w:val="Pa36"/>
        <w:numPr>
          <w:ilvl w:val="0"/>
          <w:numId w:val="6"/>
        </w:numPr>
        <w:tabs>
          <w:tab w:val="left" w:pos="0"/>
          <w:tab w:val="left" w:pos="993"/>
        </w:tabs>
        <w:spacing w:line="360" w:lineRule="auto"/>
        <w:ind w:left="0" w:firstLine="709"/>
        <w:jc w:val="both"/>
        <w:rPr>
          <w:rFonts w:ascii="Times New Roman" w:hAnsi="Times New Roman" w:cs="Times New Roman"/>
          <w:sz w:val="28"/>
          <w:szCs w:val="28"/>
        </w:rPr>
      </w:pPr>
      <w:r w:rsidRPr="005C231A">
        <w:rPr>
          <w:rFonts w:ascii="Times New Roman" w:hAnsi="Times New Roman" w:cs="Times New Roman"/>
          <w:i/>
          <w:sz w:val="28"/>
          <w:szCs w:val="28"/>
        </w:rPr>
        <w:t>предмет 1</w:t>
      </w:r>
      <w:r w:rsidRPr="005C231A">
        <w:rPr>
          <w:rFonts w:ascii="Times New Roman" w:hAnsi="Times New Roman" w:cs="Times New Roman"/>
          <w:sz w:val="28"/>
          <w:szCs w:val="28"/>
        </w:rPr>
        <w:t>. Д</w:t>
      </w:r>
      <w:r w:rsidR="00A11252" w:rsidRPr="005C231A">
        <w:rPr>
          <w:rFonts w:ascii="Times New Roman" w:hAnsi="Times New Roman" w:cs="Times New Roman"/>
          <w:sz w:val="28"/>
          <w:szCs w:val="28"/>
        </w:rPr>
        <w:t>искретн</w:t>
      </w:r>
      <w:r w:rsidRPr="005C231A">
        <w:rPr>
          <w:rFonts w:ascii="Times New Roman" w:hAnsi="Times New Roman" w:cs="Times New Roman"/>
          <w:sz w:val="28"/>
          <w:szCs w:val="28"/>
        </w:rPr>
        <w:t>ая</w:t>
      </w:r>
      <w:r w:rsidR="00A11252" w:rsidRPr="005C231A">
        <w:rPr>
          <w:rFonts w:ascii="Times New Roman" w:hAnsi="Times New Roman" w:cs="Times New Roman"/>
          <w:sz w:val="28"/>
          <w:szCs w:val="28"/>
        </w:rPr>
        <w:t xml:space="preserve"> математик</w:t>
      </w:r>
      <w:r w:rsidRPr="005C231A">
        <w:rPr>
          <w:rFonts w:ascii="Times New Roman" w:hAnsi="Times New Roman" w:cs="Times New Roman"/>
          <w:sz w:val="28"/>
          <w:szCs w:val="28"/>
        </w:rPr>
        <w:t>а</w:t>
      </w:r>
      <w:r w:rsidR="00A11252" w:rsidRPr="005C231A">
        <w:rPr>
          <w:rFonts w:ascii="Times New Roman" w:hAnsi="Times New Roman" w:cs="Times New Roman"/>
          <w:sz w:val="28"/>
          <w:szCs w:val="28"/>
        </w:rPr>
        <w:t xml:space="preserve">; </w:t>
      </w:r>
    </w:p>
    <w:p w14:paraId="18B1D5BD" w14:textId="77777777" w:rsidR="00CB2E84" w:rsidRPr="005C231A" w:rsidRDefault="00CB2E84" w:rsidP="00C613AE">
      <w:pPr>
        <w:pStyle w:val="Pa36"/>
        <w:numPr>
          <w:ilvl w:val="0"/>
          <w:numId w:val="6"/>
        </w:numPr>
        <w:tabs>
          <w:tab w:val="left" w:pos="0"/>
          <w:tab w:val="left" w:pos="993"/>
        </w:tabs>
        <w:spacing w:line="360" w:lineRule="auto"/>
        <w:ind w:left="0" w:firstLine="709"/>
        <w:jc w:val="both"/>
        <w:rPr>
          <w:rFonts w:ascii="Times New Roman" w:hAnsi="Times New Roman" w:cs="Times New Roman"/>
          <w:sz w:val="28"/>
          <w:szCs w:val="28"/>
        </w:rPr>
      </w:pPr>
      <w:r w:rsidRPr="005C231A">
        <w:rPr>
          <w:rFonts w:ascii="Times New Roman" w:hAnsi="Times New Roman" w:cs="Times New Roman"/>
          <w:i/>
          <w:sz w:val="28"/>
          <w:szCs w:val="28"/>
        </w:rPr>
        <w:t>предмет 2</w:t>
      </w:r>
      <w:r w:rsidRPr="005C231A">
        <w:rPr>
          <w:rFonts w:ascii="Times New Roman" w:hAnsi="Times New Roman" w:cs="Times New Roman"/>
          <w:sz w:val="28"/>
          <w:szCs w:val="28"/>
        </w:rPr>
        <w:t xml:space="preserve">. Линейная алгебра и аналитическая геометрия; </w:t>
      </w:r>
    </w:p>
    <w:p w14:paraId="18B1D5BE" w14:textId="77777777" w:rsidR="00CB2E84" w:rsidRPr="005C231A" w:rsidRDefault="00CB2E84" w:rsidP="00C613AE">
      <w:pPr>
        <w:pStyle w:val="Pa36"/>
        <w:numPr>
          <w:ilvl w:val="0"/>
          <w:numId w:val="6"/>
        </w:numPr>
        <w:tabs>
          <w:tab w:val="left" w:pos="0"/>
          <w:tab w:val="left" w:pos="993"/>
        </w:tabs>
        <w:spacing w:line="360" w:lineRule="auto"/>
        <w:ind w:left="0" w:firstLine="709"/>
        <w:jc w:val="both"/>
        <w:rPr>
          <w:rFonts w:ascii="Times New Roman" w:hAnsi="Times New Roman" w:cs="Times New Roman"/>
          <w:sz w:val="28"/>
          <w:szCs w:val="28"/>
        </w:rPr>
      </w:pPr>
      <w:r w:rsidRPr="005C231A">
        <w:rPr>
          <w:rFonts w:ascii="Times New Roman" w:hAnsi="Times New Roman" w:cs="Times New Roman"/>
          <w:i/>
          <w:sz w:val="28"/>
          <w:szCs w:val="28"/>
        </w:rPr>
        <w:t>предмет 3</w:t>
      </w:r>
      <w:r w:rsidRPr="005C231A">
        <w:rPr>
          <w:rFonts w:ascii="Times New Roman" w:hAnsi="Times New Roman" w:cs="Times New Roman"/>
          <w:sz w:val="28"/>
          <w:szCs w:val="28"/>
        </w:rPr>
        <w:t>. Основы математической логики и теории алгоритмов;</w:t>
      </w:r>
    </w:p>
    <w:p w14:paraId="18B1D5BF" w14:textId="77777777" w:rsidR="00113E37" w:rsidRPr="005C231A" w:rsidRDefault="00CB2E84" w:rsidP="00C613AE">
      <w:pPr>
        <w:pStyle w:val="Pa36"/>
        <w:numPr>
          <w:ilvl w:val="0"/>
          <w:numId w:val="6"/>
        </w:numPr>
        <w:tabs>
          <w:tab w:val="left" w:pos="0"/>
          <w:tab w:val="left" w:pos="993"/>
        </w:tabs>
        <w:spacing w:line="360" w:lineRule="auto"/>
        <w:ind w:left="0" w:firstLine="709"/>
        <w:jc w:val="both"/>
        <w:rPr>
          <w:rFonts w:ascii="Times New Roman" w:hAnsi="Times New Roman" w:cs="Times New Roman"/>
          <w:sz w:val="28"/>
          <w:szCs w:val="28"/>
        </w:rPr>
      </w:pPr>
      <w:r w:rsidRPr="005C231A">
        <w:rPr>
          <w:rFonts w:ascii="Times New Roman" w:hAnsi="Times New Roman" w:cs="Times New Roman"/>
          <w:i/>
          <w:sz w:val="28"/>
          <w:szCs w:val="28"/>
        </w:rPr>
        <w:t>предмет 4</w:t>
      </w:r>
      <w:r w:rsidRPr="005C231A">
        <w:rPr>
          <w:rFonts w:ascii="Times New Roman" w:hAnsi="Times New Roman" w:cs="Times New Roman"/>
          <w:sz w:val="28"/>
          <w:szCs w:val="28"/>
        </w:rPr>
        <w:t>. М</w:t>
      </w:r>
      <w:r w:rsidR="00A11252" w:rsidRPr="005C231A">
        <w:rPr>
          <w:rFonts w:ascii="Times New Roman" w:hAnsi="Times New Roman" w:cs="Times New Roman"/>
          <w:sz w:val="28"/>
          <w:szCs w:val="28"/>
        </w:rPr>
        <w:t>атематическ</w:t>
      </w:r>
      <w:r w:rsidRPr="005C231A">
        <w:rPr>
          <w:rFonts w:ascii="Times New Roman" w:hAnsi="Times New Roman" w:cs="Times New Roman"/>
          <w:sz w:val="28"/>
          <w:szCs w:val="28"/>
        </w:rPr>
        <w:t>ий</w:t>
      </w:r>
      <w:r w:rsidR="00A11252" w:rsidRPr="005C231A">
        <w:rPr>
          <w:rFonts w:ascii="Times New Roman" w:hAnsi="Times New Roman" w:cs="Times New Roman"/>
          <w:sz w:val="28"/>
          <w:szCs w:val="28"/>
        </w:rPr>
        <w:t xml:space="preserve"> анализ и дифференциальны</w:t>
      </w:r>
      <w:r w:rsidRPr="005C231A">
        <w:rPr>
          <w:rFonts w:ascii="Times New Roman" w:hAnsi="Times New Roman" w:cs="Times New Roman"/>
          <w:sz w:val="28"/>
          <w:szCs w:val="28"/>
        </w:rPr>
        <w:t>е</w:t>
      </w:r>
      <w:r w:rsidR="00A11252" w:rsidRPr="005C231A">
        <w:rPr>
          <w:rFonts w:ascii="Times New Roman" w:hAnsi="Times New Roman" w:cs="Times New Roman"/>
          <w:sz w:val="28"/>
          <w:szCs w:val="28"/>
        </w:rPr>
        <w:t xml:space="preserve"> уравнени</w:t>
      </w:r>
      <w:r w:rsidRPr="005C231A">
        <w:rPr>
          <w:rFonts w:ascii="Times New Roman" w:hAnsi="Times New Roman" w:cs="Times New Roman"/>
          <w:sz w:val="28"/>
          <w:szCs w:val="28"/>
        </w:rPr>
        <w:t>я</w:t>
      </w:r>
      <w:r w:rsidR="00113E37" w:rsidRPr="005C231A">
        <w:rPr>
          <w:rFonts w:ascii="Times New Roman" w:hAnsi="Times New Roman" w:cs="Times New Roman"/>
          <w:sz w:val="28"/>
          <w:szCs w:val="28"/>
        </w:rPr>
        <w:t>.</w:t>
      </w:r>
    </w:p>
    <w:p w14:paraId="18B1D5C0" w14:textId="77777777" w:rsidR="009C4DF9" w:rsidRPr="005C231A" w:rsidRDefault="00D325F3" w:rsidP="001C069D">
      <w:pPr>
        <w:pStyle w:val="Pa36"/>
        <w:tabs>
          <w:tab w:val="left" w:pos="0"/>
          <w:tab w:val="left" w:pos="993"/>
        </w:tabs>
        <w:spacing w:line="360" w:lineRule="auto"/>
        <w:ind w:firstLine="709"/>
        <w:jc w:val="both"/>
        <w:rPr>
          <w:rFonts w:ascii="Times New Roman" w:hAnsi="Times New Roman" w:cs="Times New Roman"/>
          <w:sz w:val="28"/>
          <w:szCs w:val="28"/>
        </w:rPr>
      </w:pPr>
      <w:r w:rsidRPr="005C231A">
        <w:rPr>
          <w:rFonts w:ascii="Times New Roman" w:hAnsi="Times New Roman" w:cs="Times New Roman"/>
          <w:sz w:val="28"/>
          <w:szCs w:val="28"/>
        </w:rPr>
        <w:t>От</w:t>
      </w:r>
      <w:r w:rsidR="00801D7F" w:rsidRPr="005C231A">
        <w:rPr>
          <w:rFonts w:ascii="Times New Roman" w:hAnsi="Times New Roman" w:cs="Times New Roman"/>
          <w:sz w:val="28"/>
          <w:szCs w:val="28"/>
        </w:rPr>
        <w:t xml:space="preserve">бор </w:t>
      </w:r>
      <w:r w:rsidR="00587EA9" w:rsidRPr="005C231A">
        <w:rPr>
          <w:rFonts w:ascii="Times New Roman" w:hAnsi="Times New Roman" w:cs="Times New Roman"/>
          <w:sz w:val="28"/>
          <w:szCs w:val="28"/>
        </w:rPr>
        <w:t xml:space="preserve">результатов осваивания </w:t>
      </w:r>
      <w:r w:rsidR="00801D7F" w:rsidRPr="005C231A">
        <w:rPr>
          <w:rFonts w:ascii="Times New Roman" w:hAnsi="Times New Roman" w:cs="Times New Roman"/>
          <w:sz w:val="28"/>
          <w:szCs w:val="28"/>
        </w:rPr>
        <w:t>дисциплин</w:t>
      </w:r>
      <w:r w:rsidR="00290EFC" w:rsidRPr="005C231A">
        <w:rPr>
          <w:rFonts w:ascii="Times New Roman" w:hAnsi="Times New Roman" w:cs="Times New Roman"/>
          <w:sz w:val="28"/>
          <w:szCs w:val="28"/>
        </w:rPr>
        <w:t xml:space="preserve"> </w:t>
      </w:r>
      <w:r w:rsidR="00801D7F" w:rsidRPr="005C231A">
        <w:rPr>
          <w:rFonts w:ascii="Times New Roman" w:hAnsi="Times New Roman" w:cs="Times New Roman"/>
          <w:sz w:val="28"/>
          <w:szCs w:val="28"/>
        </w:rPr>
        <w:t xml:space="preserve">обусловлен </w:t>
      </w:r>
      <w:r w:rsidR="005C47E3" w:rsidRPr="005C231A">
        <w:rPr>
          <w:rFonts w:ascii="Times New Roman" w:hAnsi="Times New Roman" w:cs="Times New Roman"/>
          <w:sz w:val="28"/>
          <w:szCs w:val="28"/>
        </w:rPr>
        <w:t>временными параметрами (перв</w:t>
      </w:r>
      <w:r w:rsidR="00722C0D" w:rsidRPr="005C231A">
        <w:rPr>
          <w:rFonts w:ascii="Times New Roman" w:hAnsi="Times New Roman" w:cs="Times New Roman"/>
          <w:sz w:val="28"/>
          <w:szCs w:val="28"/>
        </w:rPr>
        <w:t>ый</w:t>
      </w:r>
      <w:r w:rsidR="006B41B6" w:rsidRPr="005C231A">
        <w:rPr>
          <w:rFonts w:ascii="Times New Roman" w:hAnsi="Times New Roman" w:cs="Times New Roman"/>
          <w:sz w:val="28"/>
          <w:szCs w:val="28"/>
        </w:rPr>
        <w:t xml:space="preserve">, </w:t>
      </w:r>
      <w:r w:rsidR="005C47E3" w:rsidRPr="005C231A">
        <w:rPr>
          <w:rFonts w:ascii="Times New Roman" w:hAnsi="Times New Roman" w:cs="Times New Roman"/>
          <w:sz w:val="28"/>
          <w:szCs w:val="28"/>
        </w:rPr>
        <w:t>второ</w:t>
      </w:r>
      <w:r w:rsidR="00722C0D" w:rsidRPr="005C231A">
        <w:rPr>
          <w:rFonts w:ascii="Times New Roman" w:hAnsi="Times New Roman" w:cs="Times New Roman"/>
          <w:sz w:val="28"/>
          <w:szCs w:val="28"/>
        </w:rPr>
        <w:t>й</w:t>
      </w:r>
      <w:r w:rsidR="005C47E3" w:rsidRPr="005C231A">
        <w:rPr>
          <w:rFonts w:ascii="Times New Roman" w:hAnsi="Times New Roman" w:cs="Times New Roman"/>
          <w:sz w:val="28"/>
          <w:szCs w:val="28"/>
        </w:rPr>
        <w:t xml:space="preserve"> семестр)</w:t>
      </w:r>
      <w:r w:rsidR="00CE13A3" w:rsidRPr="005C231A">
        <w:rPr>
          <w:rFonts w:ascii="Times New Roman" w:hAnsi="Times New Roman" w:cs="Times New Roman"/>
          <w:sz w:val="28"/>
          <w:szCs w:val="28"/>
        </w:rPr>
        <w:t xml:space="preserve">, </w:t>
      </w:r>
      <w:r w:rsidR="008A416F" w:rsidRPr="005C231A">
        <w:rPr>
          <w:rFonts w:ascii="Times New Roman" w:hAnsi="Times New Roman" w:cs="Times New Roman"/>
          <w:sz w:val="28"/>
          <w:szCs w:val="28"/>
        </w:rPr>
        <w:t xml:space="preserve">видами </w:t>
      </w:r>
      <w:r w:rsidR="00BF4D07" w:rsidRPr="005C231A">
        <w:rPr>
          <w:rFonts w:ascii="Times New Roman" w:hAnsi="Times New Roman" w:cs="Times New Roman"/>
          <w:sz w:val="28"/>
          <w:szCs w:val="28"/>
        </w:rPr>
        <w:t>форм</w:t>
      </w:r>
      <w:r w:rsidR="00CE13A3" w:rsidRPr="005C231A">
        <w:rPr>
          <w:rFonts w:ascii="Times New Roman" w:hAnsi="Times New Roman" w:cs="Times New Roman"/>
          <w:sz w:val="28"/>
          <w:szCs w:val="28"/>
        </w:rPr>
        <w:t xml:space="preserve"> обучения</w:t>
      </w:r>
      <w:r w:rsidR="00EC3F75" w:rsidRPr="005C231A">
        <w:rPr>
          <w:rFonts w:ascii="Times New Roman" w:hAnsi="Times New Roman" w:cs="Times New Roman"/>
          <w:sz w:val="28"/>
          <w:szCs w:val="28"/>
        </w:rPr>
        <w:t xml:space="preserve"> (традиционн</w:t>
      </w:r>
      <w:r w:rsidR="00BF4D07" w:rsidRPr="005C231A">
        <w:rPr>
          <w:rFonts w:ascii="Times New Roman" w:hAnsi="Times New Roman" w:cs="Times New Roman"/>
          <w:sz w:val="28"/>
          <w:szCs w:val="28"/>
        </w:rPr>
        <w:t>ая</w:t>
      </w:r>
      <w:r w:rsidR="007838C8" w:rsidRPr="005C231A">
        <w:rPr>
          <w:rFonts w:ascii="Times New Roman" w:hAnsi="Times New Roman" w:cs="Times New Roman"/>
          <w:sz w:val="28"/>
          <w:szCs w:val="28"/>
        </w:rPr>
        <w:t xml:space="preserve">, </w:t>
      </w:r>
      <w:r w:rsidR="0070757A" w:rsidRPr="005C231A">
        <w:rPr>
          <w:rFonts w:ascii="Times New Roman" w:hAnsi="Times New Roman" w:cs="Times New Roman"/>
          <w:sz w:val="28"/>
          <w:szCs w:val="28"/>
        </w:rPr>
        <w:t>комбинированн</w:t>
      </w:r>
      <w:r w:rsidR="00BF4D07" w:rsidRPr="005C231A">
        <w:rPr>
          <w:rFonts w:ascii="Times New Roman" w:hAnsi="Times New Roman" w:cs="Times New Roman"/>
          <w:sz w:val="28"/>
          <w:szCs w:val="28"/>
        </w:rPr>
        <w:t>ая</w:t>
      </w:r>
      <w:r w:rsidR="00EC3F75" w:rsidRPr="005C231A">
        <w:rPr>
          <w:rFonts w:ascii="Times New Roman" w:hAnsi="Times New Roman" w:cs="Times New Roman"/>
          <w:sz w:val="28"/>
          <w:szCs w:val="28"/>
        </w:rPr>
        <w:t>)</w:t>
      </w:r>
      <w:r w:rsidR="00CE13A3" w:rsidRPr="005C231A">
        <w:rPr>
          <w:rFonts w:ascii="Times New Roman" w:hAnsi="Times New Roman" w:cs="Times New Roman"/>
          <w:sz w:val="28"/>
          <w:szCs w:val="28"/>
        </w:rPr>
        <w:t xml:space="preserve">, </w:t>
      </w:r>
      <w:r w:rsidR="00EC3F75" w:rsidRPr="005C231A">
        <w:rPr>
          <w:rFonts w:ascii="Times New Roman" w:hAnsi="Times New Roman" w:cs="Times New Roman"/>
          <w:sz w:val="28"/>
          <w:szCs w:val="28"/>
        </w:rPr>
        <w:t>тематиче</w:t>
      </w:r>
      <w:r w:rsidR="007838C8" w:rsidRPr="005C231A">
        <w:rPr>
          <w:rFonts w:ascii="Times New Roman" w:hAnsi="Times New Roman" w:cs="Times New Roman"/>
          <w:sz w:val="28"/>
          <w:szCs w:val="28"/>
        </w:rPr>
        <w:t xml:space="preserve">ской связью дисциплин </w:t>
      </w:r>
      <w:r w:rsidR="00CB2E84" w:rsidRPr="005C231A">
        <w:rPr>
          <w:rFonts w:ascii="Times New Roman" w:hAnsi="Times New Roman" w:cs="Times New Roman"/>
          <w:sz w:val="28"/>
          <w:szCs w:val="28"/>
        </w:rPr>
        <w:t>(предмет 1 и предмет 3, предмет 2 и предмет 4)</w:t>
      </w:r>
      <w:r w:rsidR="005917E2" w:rsidRPr="005C231A">
        <w:rPr>
          <w:rFonts w:ascii="Times New Roman" w:hAnsi="Times New Roman" w:cs="Times New Roman"/>
          <w:sz w:val="28"/>
          <w:szCs w:val="28"/>
        </w:rPr>
        <w:t>, видами аттестаций (текущая, промежуточная)</w:t>
      </w:r>
      <w:r w:rsidR="00CB2E84" w:rsidRPr="005C231A">
        <w:rPr>
          <w:rFonts w:ascii="Times New Roman" w:hAnsi="Times New Roman" w:cs="Times New Roman"/>
          <w:sz w:val="28"/>
          <w:szCs w:val="28"/>
        </w:rPr>
        <w:t xml:space="preserve"> </w:t>
      </w:r>
      <w:r w:rsidR="005C47E3" w:rsidRPr="005C231A">
        <w:rPr>
          <w:rFonts w:ascii="Times New Roman" w:hAnsi="Times New Roman" w:cs="Times New Roman"/>
          <w:sz w:val="28"/>
          <w:szCs w:val="28"/>
        </w:rPr>
        <w:t xml:space="preserve">и исполнением процедуры оценивания (одним </w:t>
      </w:r>
      <w:r w:rsidR="00BF1F79" w:rsidRPr="005C231A">
        <w:rPr>
          <w:rFonts w:ascii="Times New Roman" w:hAnsi="Times New Roman" w:cs="Times New Roman"/>
          <w:sz w:val="28"/>
          <w:szCs w:val="28"/>
        </w:rPr>
        <w:t xml:space="preserve">ведущим </w:t>
      </w:r>
      <w:r w:rsidR="005C47E3" w:rsidRPr="005C231A">
        <w:rPr>
          <w:rFonts w:ascii="Times New Roman" w:hAnsi="Times New Roman" w:cs="Times New Roman"/>
          <w:sz w:val="28"/>
          <w:szCs w:val="28"/>
        </w:rPr>
        <w:t>преподавателем</w:t>
      </w:r>
      <w:r w:rsidR="007838C8" w:rsidRPr="005C231A">
        <w:rPr>
          <w:rFonts w:ascii="Times New Roman" w:hAnsi="Times New Roman" w:cs="Times New Roman"/>
          <w:sz w:val="28"/>
          <w:szCs w:val="28"/>
        </w:rPr>
        <w:t xml:space="preserve">, </w:t>
      </w:r>
      <w:r w:rsidR="005C47E3" w:rsidRPr="005C231A">
        <w:rPr>
          <w:rFonts w:ascii="Times New Roman" w:hAnsi="Times New Roman" w:cs="Times New Roman"/>
          <w:sz w:val="28"/>
          <w:szCs w:val="28"/>
        </w:rPr>
        <w:t>преподавателями с разных кафедр)</w:t>
      </w:r>
      <w:r w:rsidR="007838C8" w:rsidRPr="005C231A">
        <w:rPr>
          <w:rFonts w:ascii="Times New Roman" w:hAnsi="Times New Roman" w:cs="Times New Roman"/>
          <w:sz w:val="28"/>
          <w:szCs w:val="28"/>
        </w:rPr>
        <w:t xml:space="preserve">. </w:t>
      </w:r>
      <w:r w:rsidR="003530D9" w:rsidRPr="005C231A">
        <w:rPr>
          <w:rFonts w:ascii="Times New Roman" w:hAnsi="Times New Roman" w:cs="Times New Roman"/>
          <w:sz w:val="28"/>
          <w:szCs w:val="28"/>
        </w:rPr>
        <w:t xml:space="preserve">Курс дискретной математики является базовым для будущих специалистов в области информационных технологий и основывается на знаниях, умениях </w:t>
      </w:r>
      <w:r w:rsidR="003530D9" w:rsidRPr="005C231A">
        <w:rPr>
          <w:rFonts w:ascii="Times New Roman" w:hAnsi="Times New Roman" w:cs="Times New Roman"/>
          <w:sz w:val="28"/>
          <w:szCs w:val="28"/>
        </w:rPr>
        <w:lastRenderedPageBreak/>
        <w:t xml:space="preserve">и навыках, полученных при изучении математики, как школьного курса, так и высшей математики; математических и логических основ </w:t>
      </w:r>
      <w:r w:rsidR="003530D9" w:rsidRPr="00404145">
        <w:rPr>
          <w:rFonts w:ascii="Times New Roman" w:hAnsi="Times New Roman" w:cs="Times New Roman"/>
          <w:sz w:val="28"/>
          <w:szCs w:val="28"/>
        </w:rPr>
        <w:t>информатики [3, с.74; 4].</w:t>
      </w:r>
    </w:p>
    <w:p w14:paraId="18B1D5C1" w14:textId="77777777" w:rsidR="00801D7F" w:rsidRPr="005C231A" w:rsidRDefault="007838C8" w:rsidP="001C069D">
      <w:pPr>
        <w:pStyle w:val="Pa36"/>
        <w:tabs>
          <w:tab w:val="left" w:pos="0"/>
          <w:tab w:val="left" w:pos="993"/>
        </w:tabs>
        <w:spacing w:line="360" w:lineRule="auto"/>
        <w:ind w:firstLine="709"/>
        <w:jc w:val="both"/>
        <w:rPr>
          <w:rFonts w:ascii="Times New Roman" w:hAnsi="Times New Roman" w:cs="Times New Roman"/>
          <w:sz w:val="28"/>
          <w:szCs w:val="28"/>
        </w:rPr>
      </w:pPr>
      <w:r w:rsidRPr="005C231A">
        <w:rPr>
          <w:rFonts w:ascii="Times New Roman" w:hAnsi="Times New Roman" w:cs="Times New Roman"/>
          <w:sz w:val="28"/>
          <w:szCs w:val="28"/>
        </w:rPr>
        <w:t>В результате проведенного отбора данны</w:t>
      </w:r>
      <w:r w:rsidR="0017579B" w:rsidRPr="005C231A">
        <w:rPr>
          <w:rFonts w:ascii="Times New Roman" w:hAnsi="Times New Roman" w:cs="Times New Roman"/>
          <w:sz w:val="28"/>
          <w:szCs w:val="28"/>
        </w:rPr>
        <w:t>е</w:t>
      </w:r>
      <w:r w:rsidRPr="005C231A">
        <w:rPr>
          <w:rFonts w:ascii="Times New Roman" w:hAnsi="Times New Roman" w:cs="Times New Roman"/>
          <w:sz w:val="28"/>
          <w:szCs w:val="28"/>
        </w:rPr>
        <w:t xml:space="preserve"> распредел</w:t>
      </w:r>
      <w:r w:rsidR="009C4DF9" w:rsidRPr="005C231A">
        <w:rPr>
          <w:rFonts w:ascii="Times New Roman" w:hAnsi="Times New Roman" w:cs="Times New Roman"/>
          <w:sz w:val="28"/>
          <w:szCs w:val="28"/>
        </w:rPr>
        <w:t xml:space="preserve">ились </w:t>
      </w:r>
      <w:r w:rsidRPr="005C231A">
        <w:rPr>
          <w:rFonts w:ascii="Times New Roman" w:hAnsi="Times New Roman" w:cs="Times New Roman"/>
          <w:sz w:val="28"/>
          <w:szCs w:val="28"/>
        </w:rPr>
        <w:t xml:space="preserve">по </w:t>
      </w:r>
      <w:r w:rsidR="00091A7D" w:rsidRPr="005C231A">
        <w:rPr>
          <w:rFonts w:ascii="Times New Roman" w:hAnsi="Times New Roman" w:cs="Times New Roman"/>
          <w:sz w:val="28"/>
          <w:szCs w:val="28"/>
        </w:rPr>
        <w:t>этапам</w:t>
      </w:r>
      <w:r w:rsidR="0017579B" w:rsidRPr="005C231A">
        <w:rPr>
          <w:rFonts w:ascii="Times New Roman" w:hAnsi="Times New Roman" w:cs="Times New Roman"/>
          <w:sz w:val="28"/>
          <w:szCs w:val="28"/>
        </w:rPr>
        <w:t xml:space="preserve"> исследования</w:t>
      </w:r>
      <w:r w:rsidR="009C4DF9" w:rsidRPr="005C231A">
        <w:rPr>
          <w:rFonts w:ascii="Times New Roman" w:hAnsi="Times New Roman" w:cs="Times New Roman"/>
          <w:sz w:val="28"/>
          <w:szCs w:val="28"/>
        </w:rPr>
        <w:t xml:space="preserve"> следующим образом</w:t>
      </w:r>
      <w:r w:rsidRPr="005C231A">
        <w:rPr>
          <w:rFonts w:ascii="Times New Roman" w:hAnsi="Times New Roman" w:cs="Times New Roman"/>
          <w:sz w:val="28"/>
          <w:szCs w:val="28"/>
        </w:rPr>
        <w:t xml:space="preserve">: </w:t>
      </w:r>
    </w:p>
    <w:p w14:paraId="18B1D5C2" w14:textId="77777777" w:rsidR="001C069D" w:rsidRPr="005C231A" w:rsidRDefault="001C069D" w:rsidP="00C613AE">
      <w:pPr>
        <w:pStyle w:val="Default"/>
        <w:numPr>
          <w:ilvl w:val="0"/>
          <w:numId w:val="8"/>
        </w:numPr>
        <w:tabs>
          <w:tab w:val="left" w:pos="1134"/>
        </w:tabs>
        <w:spacing w:line="360" w:lineRule="auto"/>
        <w:ind w:left="0" w:firstLine="709"/>
      </w:pPr>
      <w:r w:rsidRPr="005C231A">
        <w:rPr>
          <w:color w:val="auto"/>
          <w:sz w:val="28"/>
          <w:szCs w:val="28"/>
        </w:rPr>
        <w:t>семестр 1, традиционная</w:t>
      </w:r>
      <w:r w:rsidRPr="005C231A">
        <w:rPr>
          <w:sz w:val="28"/>
          <w:szCs w:val="28"/>
        </w:rPr>
        <w:t xml:space="preserve"> форма:</w:t>
      </w:r>
    </w:p>
    <w:p w14:paraId="18B1D5C3" w14:textId="77777777" w:rsidR="004573F8" w:rsidRPr="005C231A" w:rsidRDefault="00091A7D" w:rsidP="00C613AE">
      <w:pPr>
        <w:pStyle w:val="a4"/>
        <w:numPr>
          <w:ilvl w:val="0"/>
          <w:numId w:val="5"/>
        </w:numPr>
        <w:tabs>
          <w:tab w:val="left" w:pos="1418"/>
        </w:tabs>
        <w:ind w:left="709" w:firstLine="425"/>
        <w:rPr>
          <w:rFonts w:ascii="Times New Roman" w:hAnsi="Times New Roman" w:cs="Times New Roman"/>
          <w:sz w:val="28"/>
          <w:szCs w:val="28"/>
        </w:rPr>
      </w:pPr>
      <w:r w:rsidRPr="005C231A">
        <w:rPr>
          <w:rFonts w:ascii="Times New Roman" w:hAnsi="Times New Roman" w:cs="Times New Roman"/>
          <w:i/>
          <w:sz w:val="28"/>
          <w:szCs w:val="28"/>
        </w:rPr>
        <w:t>этап</w:t>
      </w:r>
      <w:r w:rsidR="004F446E" w:rsidRPr="005C231A">
        <w:rPr>
          <w:rFonts w:ascii="Times New Roman" w:hAnsi="Times New Roman" w:cs="Times New Roman"/>
          <w:i/>
          <w:sz w:val="28"/>
          <w:szCs w:val="28"/>
        </w:rPr>
        <w:t xml:space="preserve"> </w:t>
      </w:r>
      <w:r w:rsidR="00690652" w:rsidRPr="005C231A">
        <w:rPr>
          <w:rFonts w:ascii="Times New Roman" w:hAnsi="Times New Roman" w:cs="Times New Roman"/>
          <w:i/>
          <w:sz w:val="28"/>
          <w:szCs w:val="28"/>
        </w:rPr>
        <w:t>1.</w:t>
      </w:r>
      <w:r w:rsidR="00690652" w:rsidRPr="005C231A">
        <w:rPr>
          <w:rFonts w:ascii="Times New Roman" w:hAnsi="Times New Roman" w:cs="Times New Roman"/>
          <w:sz w:val="28"/>
          <w:szCs w:val="28"/>
        </w:rPr>
        <w:t xml:space="preserve"> </w:t>
      </w:r>
      <w:r w:rsidR="0087312D" w:rsidRPr="005C231A">
        <w:rPr>
          <w:rFonts w:ascii="Times New Roman" w:hAnsi="Times New Roman" w:cs="Times New Roman"/>
          <w:sz w:val="28"/>
          <w:szCs w:val="28"/>
        </w:rPr>
        <w:t>Итоги</w:t>
      </w:r>
      <w:r w:rsidR="00801D7F" w:rsidRPr="005C231A">
        <w:rPr>
          <w:rFonts w:ascii="Times New Roman" w:hAnsi="Times New Roman" w:cs="Times New Roman"/>
          <w:sz w:val="28"/>
          <w:szCs w:val="28"/>
        </w:rPr>
        <w:t xml:space="preserve"> </w:t>
      </w:r>
      <w:r w:rsidR="00761D76" w:rsidRPr="005C231A">
        <w:rPr>
          <w:rFonts w:ascii="Times New Roman" w:hAnsi="Times New Roman" w:cs="Times New Roman"/>
          <w:sz w:val="28"/>
          <w:szCs w:val="28"/>
        </w:rPr>
        <w:t xml:space="preserve">первой и второй </w:t>
      </w:r>
      <w:r w:rsidR="00801D7F" w:rsidRPr="005C231A">
        <w:rPr>
          <w:rFonts w:ascii="Times New Roman" w:hAnsi="Times New Roman" w:cs="Times New Roman"/>
          <w:sz w:val="28"/>
          <w:szCs w:val="28"/>
        </w:rPr>
        <w:t xml:space="preserve">текущих аттестаций </w:t>
      </w:r>
      <w:r w:rsidR="009C4DF9" w:rsidRPr="005C231A">
        <w:rPr>
          <w:rFonts w:ascii="Times New Roman" w:hAnsi="Times New Roman" w:cs="Times New Roman"/>
          <w:sz w:val="28"/>
          <w:szCs w:val="28"/>
        </w:rPr>
        <w:t xml:space="preserve">по предметам 1 и 2 </w:t>
      </w:r>
      <w:r w:rsidR="00BF4D07" w:rsidRPr="005C231A">
        <w:rPr>
          <w:rFonts w:ascii="Times New Roman" w:hAnsi="Times New Roman" w:cs="Times New Roman"/>
          <w:sz w:val="28"/>
          <w:szCs w:val="28"/>
        </w:rPr>
        <w:t xml:space="preserve">(октябрь </w:t>
      </w:r>
      <w:r w:rsidR="00BF4D07" w:rsidRPr="005C231A">
        <w:rPr>
          <w:rFonts w:ascii="Times New Roman" w:hAnsi="Times New Roman" w:cs="Times New Roman"/>
          <w:sz w:val="28"/>
          <w:szCs w:val="28"/>
        </w:rPr>
        <w:sym w:font="Symbol" w:char="F02D"/>
      </w:r>
      <w:r w:rsidR="00BF4D07" w:rsidRPr="005C231A">
        <w:rPr>
          <w:rFonts w:ascii="Times New Roman" w:hAnsi="Times New Roman" w:cs="Times New Roman"/>
          <w:sz w:val="28"/>
          <w:szCs w:val="28"/>
        </w:rPr>
        <w:t xml:space="preserve"> декабрь 2019 г.)</w:t>
      </w:r>
      <w:r w:rsidR="004573F8" w:rsidRPr="005C231A">
        <w:rPr>
          <w:rFonts w:ascii="Times New Roman" w:hAnsi="Times New Roman" w:cs="Times New Roman"/>
          <w:sz w:val="28"/>
          <w:szCs w:val="28"/>
        </w:rPr>
        <w:t>;</w:t>
      </w:r>
    </w:p>
    <w:p w14:paraId="18B1D5C4" w14:textId="77777777" w:rsidR="00CB2E84" w:rsidRPr="005C231A" w:rsidRDefault="00091A7D" w:rsidP="00C613AE">
      <w:pPr>
        <w:pStyle w:val="a4"/>
        <w:numPr>
          <w:ilvl w:val="0"/>
          <w:numId w:val="5"/>
        </w:numPr>
        <w:tabs>
          <w:tab w:val="left" w:pos="1418"/>
        </w:tabs>
        <w:ind w:left="709" w:firstLine="425"/>
        <w:rPr>
          <w:rFonts w:ascii="Times New Roman" w:hAnsi="Times New Roman" w:cs="Times New Roman"/>
          <w:sz w:val="28"/>
          <w:szCs w:val="28"/>
        </w:rPr>
      </w:pPr>
      <w:r w:rsidRPr="005C231A">
        <w:rPr>
          <w:rFonts w:ascii="Times New Roman" w:hAnsi="Times New Roman" w:cs="Times New Roman"/>
          <w:i/>
          <w:sz w:val="28"/>
          <w:szCs w:val="28"/>
        </w:rPr>
        <w:t xml:space="preserve">этап </w:t>
      </w:r>
      <w:r w:rsidR="00690652" w:rsidRPr="005C231A">
        <w:rPr>
          <w:rFonts w:ascii="Times New Roman" w:hAnsi="Times New Roman" w:cs="Times New Roman"/>
          <w:i/>
          <w:sz w:val="28"/>
          <w:szCs w:val="28"/>
        </w:rPr>
        <w:t>2.</w:t>
      </w:r>
      <w:r w:rsidR="00690652" w:rsidRPr="005C231A">
        <w:rPr>
          <w:rFonts w:ascii="Times New Roman" w:hAnsi="Times New Roman" w:cs="Times New Roman"/>
          <w:sz w:val="28"/>
          <w:szCs w:val="28"/>
        </w:rPr>
        <w:t xml:space="preserve"> </w:t>
      </w:r>
      <w:r w:rsidR="0087312D" w:rsidRPr="005C231A">
        <w:rPr>
          <w:rFonts w:ascii="Times New Roman" w:hAnsi="Times New Roman" w:cs="Times New Roman"/>
          <w:sz w:val="28"/>
          <w:szCs w:val="28"/>
        </w:rPr>
        <w:t xml:space="preserve">Итоги </w:t>
      </w:r>
      <w:r w:rsidR="00761D76" w:rsidRPr="005C231A">
        <w:rPr>
          <w:rFonts w:ascii="Times New Roman" w:hAnsi="Times New Roman" w:cs="Times New Roman"/>
          <w:sz w:val="28"/>
          <w:szCs w:val="28"/>
        </w:rPr>
        <w:t xml:space="preserve">первой </w:t>
      </w:r>
      <w:r w:rsidR="00690652" w:rsidRPr="005C231A">
        <w:rPr>
          <w:rFonts w:ascii="Times New Roman" w:hAnsi="Times New Roman" w:cs="Times New Roman"/>
          <w:sz w:val="28"/>
          <w:szCs w:val="28"/>
        </w:rPr>
        <w:t xml:space="preserve">текущей и </w:t>
      </w:r>
      <w:r w:rsidR="00761D76" w:rsidRPr="005C231A">
        <w:rPr>
          <w:rFonts w:ascii="Times New Roman" w:hAnsi="Times New Roman" w:cs="Times New Roman"/>
          <w:sz w:val="28"/>
          <w:szCs w:val="28"/>
        </w:rPr>
        <w:t xml:space="preserve">первой </w:t>
      </w:r>
      <w:r w:rsidR="00690652" w:rsidRPr="005C231A">
        <w:rPr>
          <w:rFonts w:ascii="Times New Roman" w:hAnsi="Times New Roman" w:cs="Times New Roman"/>
          <w:sz w:val="28"/>
          <w:szCs w:val="28"/>
        </w:rPr>
        <w:t>промежуточной аттестаци</w:t>
      </w:r>
      <w:r w:rsidR="009C4DF9" w:rsidRPr="005C231A">
        <w:rPr>
          <w:rFonts w:ascii="Times New Roman" w:hAnsi="Times New Roman" w:cs="Times New Roman"/>
          <w:sz w:val="28"/>
          <w:szCs w:val="28"/>
        </w:rPr>
        <w:t>й</w:t>
      </w:r>
      <w:r w:rsidR="00690652" w:rsidRPr="005C231A">
        <w:rPr>
          <w:rFonts w:ascii="Times New Roman" w:hAnsi="Times New Roman" w:cs="Times New Roman"/>
          <w:sz w:val="28"/>
          <w:szCs w:val="28"/>
        </w:rPr>
        <w:t xml:space="preserve"> </w:t>
      </w:r>
      <w:r w:rsidR="009C4DF9" w:rsidRPr="005C231A">
        <w:rPr>
          <w:rFonts w:ascii="Times New Roman" w:hAnsi="Times New Roman" w:cs="Times New Roman"/>
          <w:sz w:val="28"/>
          <w:szCs w:val="28"/>
        </w:rPr>
        <w:t xml:space="preserve">по предметам 1 и 2 </w:t>
      </w:r>
      <w:r w:rsidR="00BF4D07" w:rsidRPr="005C231A">
        <w:rPr>
          <w:rFonts w:ascii="Times New Roman" w:hAnsi="Times New Roman" w:cs="Times New Roman"/>
          <w:sz w:val="28"/>
          <w:szCs w:val="28"/>
        </w:rPr>
        <w:t xml:space="preserve">(октябрь 2019 г. </w:t>
      </w:r>
      <w:r w:rsidR="00BF4D07" w:rsidRPr="005C231A">
        <w:rPr>
          <w:rFonts w:ascii="Times New Roman" w:hAnsi="Times New Roman" w:cs="Times New Roman"/>
          <w:sz w:val="28"/>
          <w:szCs w:val="28"/>
        </w:rPr>
        <w:sym w:font="Symbol" w:char="F02D"/>
      </w:r>
      <w:r w:rsidR="00BF4D07" w:rsidRPr="005C231A">
        <w:rPr>
          <w:rFonts w:ascii="Times New Roman" w:hAnsi="Times New Roman" w:cs="Times New Roman"/>
          <w:sz w:val="28"/>
          <w:szCs w:val="28"/>
        </w:rPr>
        <w:t xml:space="preserve"> январь 2020 г.)</w:t>
      </w:r>
      <w:r w:rsidR="00CB2E84" w:rsidRPr="005C231A">
        <w:rPr>
          <w:rFonts w:ascii="Times New Roman" w:hAnsi="Times New Roman" w:cs="Times New Roman"/>
          <w:sz w:val="28"/>
          <w:szCs w:val="28"/>
        </w:rPr>
        <w:t>;</w:t>
      </w:r>
    </w:p>
    <w:p w14:paraId="18B1D5C5" w14:textId="77777777" w:rsidR="00CB2E84" w:rsidRPr="005C231A" w:rsidRDefault="00091A7D" w:rsidP="00C613AE">
      <w:pPr>
        <w:pStyle w:val="a4"/>
        <w:numPr>
          <w:ilvl w:val="0"/>
          <w:numId w:val="5"/>
        </w:numPr>
        <w:tabs>
          <w:tab w:val="left" w:pos="1418"/>
        </w:tabs>
        <w:ind w:left="709" w:firstLine="425"/>
        <w:rPr>
          <w:rFonts w:ascii="Times New Roman" w:hAnsi="Times New Roman" w:cs="Times New Roman"/>
          <w:sz w:val="28"/>
          <w:szCs w:val="28"/>
        </w:rPr>
      </w:pPr>
      <w:r w:rsidRPr="005C231A">
        <w:rPr>
          <w:rFonts w:ascii="Times New Roman" w:hAnsi="Times New Roman" w:cs="Times New Roman"/>
          <w:i/>
          <w:sz w:val="28"/>
          <w:szCs w:val="28"/>
        </w:rPr>
        <w:t xml:space="preserve">этап </w:t>
      </w:r>
      <w:r w:rsidR="00690652" w:rsidRPr="005C231A">
        <w:rPr>
          <w:rFonts w:ascii="Times New Roman" w:hAnsi="Times New Roman" w:cs="Times New Roman"/>
          <w:i/>
          <w:sz w:val="28"/>
          <w:szCs w:val="28"/>
        </w:rPr>
        <w:t>3.</w:t>
      </w:r>
      <w:r w:rsidR="00690652" w:rsidRPr="005C231A">
        <w:rPr>
          <w:rFonts w:ascii="Times New Roman" w:hAnsi="Times New Roman" w:cs="Times New Roman"/>
          <w:sz w:val="28"/>
          <w:szCs w:val="28"/>
        </w:rPr>
        <w:t xml:space="preserve"> </w:t>
      </w:r>
      <w:r w:rsidR="0087312D" w:rsidRPr="005C231A">
        <w:rPr>
          <w:rFonts w:ascii="Times New Roman" w:hAnsi="Times New Roman" w:cs="Times New Roman"/>
          <w:sz w:val="28"/>
          <w:szCs w:val="28"/>
        </w:rPr>
        <w:t xml:space="preserve">Итоги </w:t>
      </w:r>
      <w:r w:rsidR="00761D76" w:rsidRPr="005C231A">
        <w:rPr>
          <w:rFonts w:ascii="Times New Roman" w:hAnsi="Times New Roman" w:cs="Times New Roman"/>
          <w:sz w:val="28"/>
          <w:szCs w:val="28"/>
        </w:rPr>
        <w:t xml:space="preserve">второй </w:t>
      </w:r>
      <w:r w:rsidR="00690652" w:rsidRPr="005C231A">
        <w:rPr>
          <w:rFonts w:ascii="Times New Roman" w:hAnsi="Times New Roman" w:cs="Times New Roman"/>
          <w:sz w:val="28"/>
          <w:szCs w:val="28"/>
        </w:rPr>
        <w:t xml:space="preserve">текущей и </w:t>
      </w:r>
      <w:r w:rsidR="00761D76" w:rsidRPr="005C231A">
        <w:rPr>
          <w:rFonts w:ascii="Times New Roman" w:hAnsi="Times New Roman" w:cs="Times New Roman"/>
          <w:sz w:val="28"/>
          <w:szCs w:val="28"/>
        </w:rPr>
        <w:t xml:space="preserve">первой </w:t>
      </w:r>
      <w:r w:rsidR="00690652" w:rsidRPr="005C231A">
        <w:rPr>
          <w:rFonts w:ascii="Times New Roman" w:hAnsi="Times New Roman" w:cs="Times New Roman"/>
          <w:sz w:val="28"/>
          <w:szCs w:val="28"/>
        </w:rPr>
        <w:t>промежуточной аттестаци</w:t>
      </w:r>
      <w:r w:rsidR="009C4DF9" w:rsidRPr="005C231A">
        <w:rPr>
          <w:rFonts w:ascii="Times New Roman" w:hAnsi="Times New Roman" w:cs="Times New Roman"/>
          <w:sz w:val="28"/>
          <w:szCs w:val="28"/>
        </w:rPr>
        <w:t>й</w:t>
      </w:r>
      <w:r w:rsidR="00690652" w:rsidRPr="005C231A">
        <w:rPr>
          <w:rFonts w:ascii="Times New Roman" w:hAnsi="Times New Roman" w:cs="Times New Roman"/>
          <w:sz w:val="28"/>
          <w:szCs w:val="28"/>
        </w:rPr>
        <w:t xml:space="preserve"> </w:t>
      </w:r>
      <w:r w:rsidR="009C4DF9" w:rsidRPr="005C231A">
        <w:rPr>
          <w:rFonts w:ascii="Times New Roman" w:hAnsi="Times New Roman" w:cs="Times New Roman"/>
          <w:sz w:val="28"/>
          <w:szCs w:val="28"/>
        </w:rPr>
        <w:t xml:space="preserve">по предметам 1 и 2 </w:t>
      </w:r>
      <w:r w:rsidR="00BF4D07" w:rsidRPr="005C231A">
        <w:rPr>
          <w:rFonts w:ascii="Times New Roman" w:hAnsi="Times New Roman" w:cs="Times New Roman"/>
          <w:sz w:val="28"/>
          <w:szCs w:val="28"/>
        </w:rPr>
        <w:t xml:space="preserve">(декабрь 2019 г. </w:t>
      </w:r>
      <w:r w:rsidR="00BF4D07" w:rsidRPr="005C231A">
        <w:rPr>
          <w:rFonts w:ascii="Times New Roman" w:hAnsi="Times New Roman" w:cs="Times New Roman"/>
          <w:sz w:val="28"/>
          <w:szCs w:val="28"/>
        </w:rPr>
        <w:sym w:font="Symbol" w:char="F02D"/>
      </w:r>
      <w:r w:rsidR="00BF4D07" w:rsidRPr="005C231A">
        <w:rPr>
          <w:rFonts w:ascii="Times New Roman" w:hAnsi="Times New Roman" w:cs="Times New Roman"/>
          <w:sz w:val="28"/>
          <w:szCs w:val="28"/>
        </w:rPr>
        <w:t xml:space="preserve"> январь 2020 г.)</w:t>
      </w:r>
      <w:r w:rsidR="00CB2E84" w:rsidRPr="005C231A">
        <w:rPr>
          <w:rFonts w:ascii="Times New Roman" w:hAnsi="Times New Roman" w:cs="Times New Roman"/>
          <w:sz w:val="28"/>
          <w:szCs w:val="28"/>
        </w:rPr>
        <w:t>;</w:t>
      </w:r>
    </w:p>
    <w:p w14:paraId="18B1D5C6" w14:textId="77777777" w:rsidR="001C069D" w:rsidRPr="005C231A" w:rsidRDefault="001C069D" w:rsidP="00C613AE">
      <w:pPr>
        <w:pStyle w:val="Default"/>
        <w:numPr>
          <w:ilvl w:val="0"/>
          <w:numId w:val="8"/>
        </w:numPr>
        <w:tabs>
          <w:tab w:val="left" w:pos="1134"/>
        </w:tabs>
        <w:spacing w:line="360" w:lineRule="auto"/>
        <w:ind w:hanging="11"/>
      </w:pPr>
      <w:r w:rsidRPr="005C231A">
        <w:rPr>
          <w:color w:val="auto"/>
          <w:sz w:val="28"/>
          <w:szCs w:val="28"/>
        </w:rPr>
        <w:t>семестр 2, комбинированная</w:t>
      </w:r>
      <w:r w:rsidRPr="005C231A">
        <w:rPr>
          <w:sz w:val="28"/>
          <w:szCs w:val="28"/>
        </w:rPr>
        <w:t xml:space="preserve"> форма:</w:t>
      </w:r>
    </w:p>
    <w:p w14:paraId="18B1D5C7" w14:textId="77777777" w:rsidR="00404145" w:rsidRDefault="00091A7D" w:rsidP="00C613AE">
      <w:pPr>
        <w:pStyle w:val="a4"/>
        <w:numPr>
          <w:ilvl w:val="0"/>
          <w:numId w:val="5"/>
        </w:numPr>
        <w:tabs>
          <w:tab w:val="left" w:pos="993"/>
        </w:tabs>
        <w:ind w:left="0" w:firstLine="425"/>
        <w:rPr>
          <w:rFonts w:ascii="Times New Roman" w:hAnsi="Times New Roman" w:cs="Times New Roman"/>
          <w:sz w:val="28"/>
          <w:szCs w:val="28"/>
        </w:rPr>
      </w:pPr>
      <w:r w:rsidRPr="00404145">
        <w:rPr>
          <w:rFonts w:ascii="Times New Roman" w:hAnsi="Times New Roman" w:cs="Times New Roman"/>
          <w:i/>
          <w:sz w:val="28"/>
          <w:szCs w:val="28"/>
        </w:rPr>
        <w:t xml:space="preserve">этап </w:t>
      </w:r>
      <w:r w:rsidR="00690652" w:rsidRPr="00404145">
        <w:rPr>
          <w:rFonts w:ascii="Times New Roman" w:hAnsi="Times New Roman" w:cs="Times New Roman"/>
          <w:i/>
          <w:sz w:val="28"/>
          <w:szCs w:val="28"/>
        </w:rPr>
        <w:t>4.</w:t>
      </w:r>
      <w:r w:rsidR="00690652" w:rsidRPr="00404145">
        <w:rPr>
          <w:rFonts w:ascii="Times New Roman" w:hAnsi="Times New Roman" w:cs="Times New Roman"/>
          <w:sz w:val="28"/>
          <w:szCs w:val="28"/>
        </w:rPr>
        <w:t xml:space="preserve"> </w:t>
      </w:r>
      <w:r w:rsidR="0087312D" w:rsidRPr="00404145">
        <w:rPr>
          <w:rFonts w:ascii="Times New Roman" w:hAnsi="Times New Roman" w:cs="Times New Roman"/>
          <w:sz w:val="28"/>
          <w:szCs w:val="28"/>
        </w:rPr>
        <w:t xml:space="preserve">Итоги </w:t>
      </w:r>
      <w:r w:rsidR="00761D76" w:rsidRPr="00404145">
        <w:rPr>
          <w:rFonts w:ascii="Times New Roman" w:hAnsi="Times New Roman" w:cs="Times New Roman"/>
          <w:sz w:val="28"/>
          <w:szCs w:val="28"/>
        </w:rPr>
        <w:t xml:space="preserve">третьей </w:t>
      </w:r>
      <w:r w:rsidR="00690652" w:rsidRPr="00404145">
        <w:rPr>
          <w:rFonts w:ascii="Times New Roman" w:hAnsi="Times New Roman" w:cs="Times New Roman"/>
          <w:sz w:val="28"/>
          <w:szCs w:val="28"/>
        </w:rPr>
        <w:t xml:space="preserve">текущей и </w:t>
      </w:r>
      <w:r w:rsidR="00761D76" w:rsidRPr="00404145">
        <w:rPr>
          <w:rFonts w:ascii="Times New Roman" w:hAnsi="Times New Roman" w:cs="Times New Roman"/>
          <w:sz w:val="28"/>
          <w:szCs w:val="28"/>
        </w:rPr>
        <w:t xml:space="preserve">второй </w:t>
      </w:r>
      <w:r w:rsidR="00690652" w:rsidRPr="00404145">
        <w:rPr>
          <w:rFonts w:ascii="Times New Roman" w:hAnsi="Times New Roman" w:cs="Times New Roman"/>
          <w:sz w:val="28"/>
          <w:szCs w:val="28"/>
        </w:rPr>
        <w:t>промежуточной аттестаци</w:t>
      </w:r>
      <w:r w:rsidR="009C4DF9" w:rsidRPr="00404145">
        <w:rPr>
          <w:rFonts w:ascii="Times New Roman" w:hAnsi="Times New Roman" w:cs="Times New Roman"/>
          <w:sz w:val="28"/>
          <w:szCs w:val="28"/>
        </w:rPr>
        <w:t>й</w:t>
      </w:r>
      <w:r w:rsidR="00690652" w:rsidRPr="00404145">
        <w:rPr>
          <w:rFonts w:ascii="Times New Roman" w:hAnsi="Times New Roman" w:cs="Times New Roman"/>
          <w:sz w:val="28"/>
          <w:szCs w:val="28"/>
        </w:rPr>
        <w:t xml:space="preserve"> </w:t>
      </w:r>
      <w:r w:rsidR="009C4DF9" w:rsidRPr="00404145">
        <w:rPr>
          <w:rFonts w:ascii="Times New Roman" w:hAnsi="Times New Roman" w:cs="Times New Roman"/>
          <w:sz w:val="28"/>
          <w:szCs w:val="28"/>
        </w:rPr>
        <w:t xml:space="preserve">по предметам 3 и 4 </w:t>
      </w:r>
      <w:r w:rsidR="00BF4D07" w:rsidRPr="00404145">
        <w:rPr>
          <w:rFonts w:ascii="Times New Roman" w:hAnsi="Times New Roman" w:cs="Times New Roman"/>
          <w:sz w:val="28"/>
          <w:szCs w:val="28"/>
        </w:rPr>
        <w:t xml:space="preserve">(май </w:t>
      </w:r>
      <w:r w:rsidR="00BF4D07" w:rsidRPr="005C231A">
        <w:rPr>
          <w:rFonts w:ascii="Times New Roman" w:hAnsi="Times New Roman" w:cs="Times New Roman"/>
          <w:sz w:val="28"/>
          <w:szCs w:val="28"/>
        </w:rPr>
        <w:sym w:font="Symbol" w:char="F02D"/>
      </w:r>
      <w:r w:rsidR="00BF4D07" w:rsidRPr="00404145">
        <w:rPr>
          <w:rFonts w:ascii="Times New Roman" w:hAnsi="Times New Roman" w:cs="Times New Roman"/>
          <w:sz w:val="28"/>
          <w:szCs w:val="28"/>
        </w:rPr>
        <w:t xml:space="preserve"> июнь 2020 г.)</w:t>
      </w:r>
      <w:r w:rsidR="00404145">
        <w:rPr>
          <w:rStyle w:val="ad"/>
          <w:rFonts w:ascii="Times New Roman" w:hAnsi="Times New Roman" w:cs="Times New Roman"/>
          <w:sz w:val="28"/>
          <w:szCs w:val="28"/>
        </w:rPr>
        <w:footnoteReference w:id="2"/>
      </w:r>
      <w:r w:rsidR="00761D76" w:rsidRPr="00404145">
        <w:rPr>
          <w:rFonts w:ascii="Times New Roman" w:hAnsi="Times New Roman" w:cs="Times New Roman"/>
          <w:sz w:val="28"/>
          <w:szCs w:val="28"/>
        </w:rPr>
        <w:t>.</w:t>
      </w:r>
      <w:r w:rsidR="005917E2" w:rsidRPr="00404145">
        <w:rPr>
          <w:rFonts w:ascii="Times New Roman" w:hAnsi="Times New Roman" w:cs="Times New Roman"/>
          <w:sz w:val="28"/>
          <w:szCs w:val="28"/>
        </w:rPr>
        <w:t xml:space="preserve"> </w:t>
      </w:r>
    </w:p>
    <w:p w14:paraId="18B1D5C8" w14:textId="77777777" w:rsidR="00DB49EE" w:rsidRPr="00404145" w:rsidRDefault="00EB2FA1" w:rsidP="00404145">
      <w:pPr>
        <w:pStyle w:val="a4"/>
        <w:tabs>
          <w:tab w:val="left" w:pos="993"/>
        </w:tabs>
        <w:ind w:left="0"/>
        <w:rPr>
          <w:rFonts w:ascii="Times New Roman" w:hAnsi="Times New Roman" w:cs="Times New Roman"/>
          <w:sz w:val="28"/>
          <w:szCs w:val="28"/>
        </w:rPr>
      </w:pPr>
      <w:r w:rsidRPr="00404145">
        <w:rPr>
          <w:rFonts w:ascii="Times New Roman" w:hAnsi="Times New Roman" w:cs="Times New Roman"/>
          <w:sz w:val="28"/>
          <w:szCs w:val="28"/>
        </w:rPr>
        <w:t xml:space="preserve">Обозначим фактор </w:t>
      </w:r>
      <w:r w:rsidR="00E8668D" w:rsidRPr="00404145">
        <w:rPr>
          <w:rFonts w:ascii="Times New Roman" w:hAnsi="Times New Roman" w:cs="Times New Roman"/>
          <w:i/>
          <w:sz w:val="28"/>
          <w:szCs w:val="28"/>
        </w:rPr>
        <w:t>X</w:t>
      </w:r>
      <w:r w:rsidRPr="00404145">
        <w:rPr>
          <w:rFonts w:ascii="Times New Roman" w:hAnsi="Times New Roman" w:cs="Times New Roman"/>
          <w:sz w:val="28"/>
          <w:szCs w:val="28"/>
        </w:rPr>
        <w:t xml:space="preserve"> </w:t>
      </w:r>
      <w:r w:rsidRPr="005C231A">
        <w:rPr>
          <w:rFonts w:ascii="Times New Roman" w:hAnsi="Times New Roman" w:cs="Times New Roman"/>
          <w:sz w:val="28"/>
          <w:szCs w:val="28"/>
        </w:rPr>
        <w:sym w:font="Symbol" w:char="F02D"/>
      </w:r>
      <w:r w:rsidRPr="00404145">
        <w:rPr>
          <w:rFonts w:ascii="Times New Roman" w:hAnsi="Times New Roman" w:cs="Times New Roman"/>
          <w:sz w:val="28"/>
          <w:szCs w:val="28"/>
        </w:rPr>
        <w:t xml:space="preserve"> результаты </w:t>
      </w:r>
      <w:r w:rsidR="0070757A" w:rsidRPr="00404145">
        <w:rPr>
          <w:rFonts w:ascii="Times New Roman" w:hAnsi="Times New Roman" w:cs="Times New Roman"/>
          <w:sz w:val="28"/>
          <w:szCs w:val="28"/>
        </w:rPr>
        <w:t>первой</w:t>
      </w:r>
      <w:r w:rsidRPr="00404145">
        <w:rPr>
          <w:rFonts w:ascii="Times New Roman" w:hAnsi="Times New Roman" w:cs="Times New Roman"/>
          <w:sz w:val="28"/>
          <w:szCs w:val="28"/>
        </w:rPr>
        <w:t xml:space="preserve"> аттестации, отклик </w:t>
      </w:r>
      <w:r w:rsidR="00E8668D" w:rsidRPr="00404145">
        <w:rPr>
          <w:rFonts w:ascii="Times New Roman" w:hAnsi="Times New Roman" w:cs="Times New Roman"/>
          <w:i/>
          <w:sz w:val="28"/>
          <w:szCs w:val="28"/>
        </w:rPr>
        <w:t>Y</w:t>
      </w:r>
      <w:r w:rsidRPr="00404145">
        <w:rPr>
          <w:rFonts w:ascii="Times New Roman" w:hAnsi="Times New Roman" w:cs="Times New Roman"/>
          <w:sz w:val="28"/>
          <w:szCs w:val="28"/>
        </w:rPr>
        <w:t xml:space="preserve"> </w:t>
      </w:r>
      <w:r w:rsidRPr="005C231A">
        <w:rPr>
          <w:rFonts w:ascii="Times New Roman" w:hAnsi="Times New Roman" w:cs="Times New Roman"/>
          <w:sz w:val="28"/>
          <w:szCs w:val="28"/>
        </w:rPr>
        <w:sym w:font="Symbol" w:char="F02D"/>
      </w:r>
      <w:r w:rsidRPr="00404145">
        <w:rPr>
          <w:rFonts w:ascii="Times New Roman" w:hAnsi="Times New Roman" w:cs="Times New Roman"/>
          <w:sz w:val="28"/>
          <w:szCs w:val="28"/>
        </w:rPr>
        <w:t xml:space="preserve"> итоги </w:t>
      </w:r>
      <w:r w:rsidR="0070757A" w:rsidRPr="00404145">
        <w:rPr>
          <w:rFonts w:ascii="Times New Roman" w:hAnsi="Times New Roman" w:cs="Times New Roman"/>
          <w:sz w:val="28"/>
          <w:szCs w:val="28"/>
        </w:rPr>
        <w:t>второй</w:t>
      </w:r>
      <w:r w:rsidRPr="00404145">
        <w:rPr>
          <w:rFonts w:ascii="Times New Roman" w:hAnsi="Times New Roman" w:cs="Times New Roman"/>
          <w:sz w:val="28"/>
          <w:szCs w:val="28"/>
        </w:rPr>
        <w:t xml:space="preserve"> аттестации. </w:t>
      </w:r>
      <w:r w:rsidR="00312C9A" w:rsidRPr="00404145">
        <w:rPr>
          <w:rFonts w:ascii="Times New Roman" w:hAnsi="Times New Roman" w:cs="Times New Roman"/>
          <w:sz w:val="28"/>
          <w:szCs w:val="28"/>
        </w:rPr>
        <w:t>Таким образом, п</w:t>
      </w:r>
      <w:r w:rsidR="00DB49EE" w:rsidRPr="00404145">
        <w:rPr>
          <w:rFonts w:ascii="Times New Roman" w:hAnsi="Times New Roman" w:cs="Times New Roman"/>
          <w:sz w:val="28"/>
          <w:szCs w:val="28"/>
        </w:rPr>
        <w:t xml:space="preserve">отребуется </w:t>
      </w:r>
      <w:r w:rsidR="00801D7F" w:rsidRPr="00404145">
        <w:rPr>
          <w:rFonts w:ascii="Times New Roman" w:hAnsi="Times New Roman" w:cs="Times New Roman"/>
          <w:sz w:val="28"/>
          <w:szCs w:val="28"/>
        </w:rPr>
        <w:t xml:space="preserve">проведение </w:t>
      </w:r>
      <w:r w:rsidR="00DB49EE" w:rsidRPr="00404145">
        <w:rPr>
          <w:rFonts w:ascii="Times New Roman" w:hAnsi="Times New Roman" w:cs="Times New Roman"/>
          <w:sz w:val="28"/>
          <w:szCs w:val="28"/>
        </w:rPr>
        <w:t>анализ</w:t>
      </w:r>
      <w:r w:rsidR="00801D7F" w:rsidRPr="00404145">
        <w:rPr>
          <w:rFonts w:ascii="Times New Roman" w:hAnsi="Times New Roman" w:cs="Times New Roman"/>
          <w:sz w:val="28"/>
          <w:szCs w:val="28"/>
        </w:rPr>
        <w:t>а</w:t>
      </w:r>
      <w:r w:rsidR="00DB49EE" w:rsidRPr="00404145">
        <w:rPr>
          <w:rFonts w:ascii="Times New Roman" w:hAnsi="Times New Roman" w:cs="Times New Roman"/>
          <w:sz w:val="28"/>
          <w:szCs w:val="28"/>
        </w:rPr>
        <w:t xml:space="preserve"> </w:t>
      </w:r>
      <w:r w:rsidR="0017579B" w:rsidRPr="00404145">
        <w:rPr>
          <w:rFonts w:ascii="Times New Roman" w:hAnsi="Times New Roman" w:cs="Times New Roman"/>
          <w:sz w:val="28"/>
          <w:szCs w:val="28"/>
        </w:rPr>
        <w:t xml:space="preserve">и установление характера </w:t>
      </w:r>
      <w:r w:rsidR="00275777" w:rsidRPr="00404145">
        <w:rPr>
          <w:rFonts w:ascii="Times New Roman" w:hAnsi="Times New Roman" w:cs="Times New Roman"/>
          <w:sz w:val="28"/>
          <w:szCs w:val="28"/>
        </w:rPr>
        <w:t xml:space="preserve">связи </w:t>
      </w:r>
      <w:r w:rsidR="005A4883" w:rsidRPr="00404145">
        <w:rPr>
          <w:rFonts w:ascii="Times New Roman" w:hAnsi="Times New Roman" w:cs="Times New Roman"/>
          <w:i/>
          <w:sz w:val="28"/>
          <w:szCs w:val="28"/>
          <w:lang w:val="en-US"/>
        </w:rPr>
        <w:t>n</w:t>
      </w:r>
      <w:r w:rsidR="005A4883" w:rsidRPr="00404145">
        <w:rPr>
          <w:rFonts w:ascii="Times New Roman" w:hAnsi="Times New Roman" w:cs="Times New Roman"/>
          <w:sz w:val="28"/>
          <w:szCs w:val="28"/>
        </w:rPr>
        <w:t xml:space="preserve"> </w:t>
      </w:r>
      <w:r w:rsidR="00CF272B" w:rsidRPr="00404145">
        <w:rPr>
          <w:rFonts w:ascii="Times New Roman" w:hAnsi="Times New Roman" w:cs="Times New Roman"/>
          <w:sz w:val="28"/>
          <w:szCs w:val="28"/>
        </w:rPr>
        <w:t>пар</w:t>
      </w:r>
      <w:r w:rsidR="00801D7F" w:rsidRPr="00404145">
        <w:rPr>
          <w:rFonts w:ascii="Times New Roman" w:hAnsi="Times New Roman" w:cs="Times New Roman"/>
          <w:sz w:val="28"/>
          <w:szCs w:val="28"/>
        </w:rPr>
        <w:t xml:space="preserve"> переменных</w:t>
      </w:r>
      <w:r w:rsidR="00DB49EE" w:rsidRPr="00404145">
        <w:rPr>
          <w:rFonts w:ascii="Times New Roman" w:hAnsi="Times New Roman" w:cs="Times New Roman"/>
          <w:sz w:val="28"/>
          <w:szCs w:val="28"/>
        </w:rPr>
        <w:t xml:space="preserve"> </w:t>
      </w:r>
      <w:proofErr w:type="spellStart"/>
      <w:r w:rsidR="00DB49EE" w:rsidRPr="00404145">
        <w:rPr>
          <w:rFonts w:ascii="Times New Roman" w:hAnsi="Times New Roman" w:cs="Times New Roman"/>
          <w:i/>
          <w:sz w:val="28"/>
          <w:szCs w:val="28"/>
        </w:rPr>
        <w:t>x</w:t>
      </w:r>
      <w:r w:rsidR="00DB49EE" w:rsidRPr="00404145">
        <w:rPr>
          <w:rFonts w:ascii="Times New Roman" w:hAnsi="Times New Roman" w:cs="Times New Roman"/>
          <w:i/>
          <w:sz w:val="28"/>
          <w:szCs w:val="28"/>
          <w:vertAlign w:val="subscript"/>
        </w:rPr>
        <w:t>i</w:t>
      </w:r>
      <w:proofErr w:type="spellEnd"/>
      <w:r w:rsidR="0087312D" w:rsidRPr="00404145">
        <w:rPr>
          <w:rFonts w:ascii="Times New Roman" w:hAnsi="Times New Roman" w:cs="Times New Roman"/>
          <w:i/>
          <w:sz w:val="28"/>
          <w:szCs w:val="28"/>
          <w:vertAlign w:val="subscript"/>
        </w:rPr>
        <w:t xml:space="preserve"> </w:t>
      </w:r>
      <w:r w:rsidR="0087312D" w:rsidRPr="005C231A">
        <w:rPr>
          <w:rFonts w:ascii="Times New Roman" w:hAnsi="Times New Roman" w:cs="Times New Roman"/>
          <w:i/>
          <w:sz w:val="28"/>
          <w:szCs w:val="28"/>
        </w:rPr>
        <w:sym w:font="Symbol" w:char="F0CE"/>
      </w:r>
      <w:r w:rsidR="0087312D" w:rsidRPr="00404145">
        <w:rPr>
          <w:rFonts w:ascii="Times New Roman" w:hAnsi="Times New Roman" w:cs="Times New Roman"/>
          <w:i/>
          <w:sz w:val="28"/>
          <w:szCs w:val="28"/>
        </w:rPr>
        <w:t xml:space="preserve"> X</w:t>
      </w:r>
      <w:r w:rsidR="00DB49EE" w:rsidRPr="00404145">
        <w:rPr>
          <w:rFonts w:ascii="Times New Roman" w:hAnsi="Times New Roman" w:cs="Times New Roman"/>
          <w:i/>
          <w:sz w:val="28"/>
          <w:szCs w:val="28"/>
        </w:rPr>
        <w:t xml:space="preserve"> </w:t>
      </w:r>
      <w:r w:rsidR="00DB49EE" w:rsidRPr="00404145">
        <w:rPr>
          <w:rFonts w:ascii="Times New Roman" w:hAnsi="Times New Roman" w:cs="Times New Roman"/>
          <w:sz w:val="28"/>
          <w:szCs w:val="28"/>
        </w:rPr>
        <w:t xml:space="preserve">и </w:t>
      </w:r>
      <w:proofErr w:type="spellStart"/>
      <w:r w:rsidR="00DB49EE" w:rsidRPr="00404145">
        <w:rPr>
          <w:rFonts w:ascii="Times New Roman" w:hAnsi="Times New Roman" w:cs="Times New Roman"/>
          <w:i/>
          <w:sz w:val="28"/>
          <w:szCs w:val="28"/>
        </w:rPr>
        <w:t>y</w:t>
      </w:r>
      <w:r w:rsidR="00DB49EE" w:rsidRPr="00404145">
        <w:rPr>
          <w:rFonts w:ascii="Times New Roman" w:hAnsi="Times New Roman" w:cs="Times New Roman"/>
          <w:i/>
          <w:sz w:val="28"/>
          <w:szCs w:val="28"/>
          <w:vertAlign w:val="subscript"/>
        </w:rPr>
        <w:t>i</w:t>
      </w:r>
      <w:proofErr w:type="spellEnd"/>
      <w:r w:rsidR="0087312D" w:rsidRPr="00404145">
        <w:rPr>
          <w:rFonts w:ascii="Times New Roman" w:hAnsi="Times New Roman" w:cs="Times New Roman"/>
          <w:i/>
          <w:sz w:val="28"/>
          <w:szCs w:val="28"/>
          <w:vertAlign w:val="subscript"/>
        </w:rPr>
        <w:t xml:space="preserve"> </w:t>
      </w:r>
      <w:r w:rsidR="0087312D" w:rsidRPr="005C231A">
        <w:rPr>
          <w:rFonts w:ascii="Times New Roman" w:hAnsi="Times New Roman" w:cs="Times New Roman"/>
          <w:i/>
          <w:sz w:val="28"/>
          <w:szCs w:val="28"/>
        </w:rPr>
        <w:sym w:font="Symbol" w:char="F0CE"/>
      </w:r>
      <w:r w:rsidR="0087312D" w:rsidRPr="00404145">
        <w:rPr>
          <w:rFonts w:ascii="Times New Roman" w:hAnsi="Times New Roman" w:cs="Times New Roman"/>
          <w:i/>
          <w:sz w:val="28"/>
          <w:szCs w:val="28"/>
        </w:rPr>
        <w:t xml:space="preserve"> Y</w:t>
      </w:r>
      <w:r w:rsidR="00801D7F" w:rsidRPr="00404145">
        <w:rPr>
          <w:rFonts w:ascii="Times New Roman" w:hAnsi="Times New Roman" w:cs="Times New Roman"/>
          <w:sz w:val="28"/>
          <w:szCs w:val="28"/>
        </w:rPr>
        <w:t>,</w:t>
      </w:r>
      <w:r w:rsidR="00CF272B" w:rsidRPr="00404145">
        <w:rPr>
          <w:rFonts w:ascii="Times New Roman" w:hAnsi="Times New Roman" w:cs="Times New Roman"/>
          <w:sz w:val="28"/>
          <w:szCs w:val="28"/>
        </w:rPr>
        <w:t xml:space="preserve"> </w:t>
      </w:r>
      <w:proofErr w:type="spellStart"/>
      <w:r w:rsidR="00275777" w:rsidRPr="00404145">
        <w:rPr>
          <w:rFonts w:ascii="Times New Roman" w:hAnsi="Times New Roman" w:cs="Times New Roman"/>
          <w:i/>
          <w:sz w:val="28"/>
          <w:szCs w:val="28"/>
          <w:lang w:val="en-US"/>
        </w:rPr>
        <w:t>i</w:t>
      </w:r>
      <w:proofErr w:type="spellEnd"/>
      <w:r w:rsidR="00275777" w:rsidRPr="00404145">
        <w:rPr>
          <w:rFonts w:ascii="Times New Roman" w:hAnsi="Times New Roman" w:cs="Times New Roman"/>
          <w:sz w:val="28"/>
          <w:szCs w:val="28"/>
        </w:rPr>
        <w:t xml:space="preserve"> = 1, …, </w:t>
      </w:r>
      <w:r w:rsidR="00275777" w:rsidRPr="00404145">
        <w:rPr>
          <w:rFonts w:ascii="Times New Roman" w:hAnsi="Times New Roman" w:cs="Times New Roman"/>
          <w:i/>
          <w:sz w:val="28"/>
          <w:szCs w:val="28"/>
          <w:lang w:val="en-US"/>
        </w:rPr>
        <w:t>n</w:t>
      </w:r>
      <w:r w:rsidR="00275777" w:rsidRPr="00404145">
        <w:rPr>
          <w:rFonts w:ascii="Times New Roman" w:hAnsi="Times New Roman" w:cs="Times New Roman"/>
          <w:sz w:val="28"/>
          <w:szCs w:val="28"/>
        </w:rPr>
        <w:t xml:space="preserve">, </w:t>
      </w:r>
      <w:r w:rsidR="00801D7F" w:rsidRPr="00404145">
        <w:rPr>
          <w:rFonts w:ascii="Times New Roman" w:hAnsi="Times New Roman" w:cs="Times New Roman"/>
          <w:sz w:val="28"/>
          <w:szCs w:val="28"/>
        </w:rPr>
        <w:t xml:space="preserve">относящихся к одной </w:t>
      </w:r>
      <w:r w:rsidR="00275777" w:rsidRPr="00404145">
        <w:rPr>
          <w:rFonts w:ascii="Times New Roman" w:hAnsi="Times New Roman" w:cs="Times New Roman"/>
          <w:sz w:val="28"/>
          <w:szCs w:val="28"/>
        </w:rPr>
        <w:t xml:space="preserve">и той же </w:t>
      </w:r>
      <w:r w:rsidR="00801D7F" w:rsidRPr="00404145">
        <w:rPr>
          <w:rFonts w:ascii="Times New Roman" w:hAnsi="Times New Roman" w:cs="Times New Roman"/>
          <w:sz w:val="28"/>
          <w:szCs w:val="28"/>
        </w:rPr>
        <w:t>выборке в разные моменты времени.</w:t>
      </w:r>
    </w:p>
    <w:p w14:paraId="18B1D5C9" w14:textId="77777777" w:rsidR="00515E4D" w:rsidRPr="005C231A" w:rsidRDefault="00CC2C4E" w:rsidP="00A51EFB">
      <w:pPr>
        <w:pStyle w:val="Pa28"/>
        <w:spacing w:line="360" w:lineRule="auto"/>
        <w:jc w:val="center"/>
        <w:rPr>
          <w:rFonts w:ascii="Times New Roman" w:eastAsia="Times New Roman" w:hAnsi="Times New Roman" w:cs="Times New Roman"/>
          <w:b/>
          <w:color w:val="222222"/>
          <w:sz w:val="28"/>
          <w:szCs w:val="28"/>
          <w:lang w:eastAsia="ru-RU"/>
        </w:rPr>
      </w:pPr>
      <w:r w:rsidRPr="005C231A">
        <w:rPr>
          <w:rFonts w:ascii="Times New Roman" w:eastAsia="Times New Roman" w:hAnsi="Times New Roman" w:cs="Times New Roman"/>
          <w:b/>
          <w:color w:val="222222"/>
          <w:sz w:val="28"/>
          <w:szCs w:val="28"/>
          <w:lang w:eastAsia="ru-RU"/>
        </w:rPr>
        <w:t xml:space="preserve">2. </w:t>
      </w:r>
      <w:r w:rsidR="00795005" w:rsidRPr="005C231A">
        <w:rPr>
          <w:rFonts w:ascii="Times New Roman" w:eastAsia="Times New Roman" w:hAnsi="Times New Roman" w:cs="Times New Roman"/>
          <w:b/>
          <w:color w:val="222222"/>
          <w:sz w:val="28"/>
          <w:szCs w:val="28"/>
          <w:lang w:eastAsia="ru-RU"/>
        </w:rPr>
        <w:t>Анализ исходных данных</w:t>
      </w:r>
      <w:r w:rsidR="00633607" w:rsidRPr="005C231A">
        <w:rPr>
          <w:rFonts w:ascii="Times New Roman" w:eastAsia="Times New Roman" w:hAnsi="Times New Roman" w:cs="Times New Roman"/>
          <w:b/>
          <w:color w:val="222222"/>
          <w:sz w:val="28"/>
          <w:szCs w:val="28"/>
          <w:lang w:eastAsia="ru-RU"/>
        </w:rPr>
        <w:t>,</w:t>
      </w:r>
      <w:r w:rsidR="00795005" w:rsidRPr="005C231A">
        <w:rPr>
          <w:rFonts w:ascii="Times New Roman" w:eastAsia="Times New Roman" w:hAnsi="Times New Roman" w:cs="Times New Roman"/>
          <w:b/>
          <w:color w:val="222222"/>
          <w:sz w:val="28"/>
          <w:szCs w:val="28"/>
          <w:lang w:eastAsia="ru-RU"/>
        </w:rPr>
        <w:t xml:space="preserve"> о</w:t>
      </w:r>
      <w:r w:rsidR="00515E4D" w:rsidRPr="005C231A">
        <w:rPr>
          <w:rFonts w:ascii="Times New Roman" w:eastAsia="Times New Roman" w:hAnsi="Times New Roman" w:cs="Times New Roman"/>
          <w:b/>
          <w:color w:val="222222"/>
          <w:sz w:val="28"/>
          <w:szCs w:val="28"/>
          <w:lang w:eastAsia="ru-RU"/>
        </w:rPr>
        <w:t>боснование выбора</w:t>
      </w:r>
      <w:r w:rsidR="00A9399B" w:rsidRPr="005C231A">
        <w:rPr>
          <w:rFonts w:ascii="Times New Roman" w:eastAsia="Times New Roman" w:hAnsi="Times New Roman" w:cs="Times New Roman"/>
          <w:b/>
          <w:color w:val="222222"/>
          <w:sz w:val="28"/>
          <w:szCs w:val="28"/>
          <w:lang w:eastAsia="ru-RU"/>
        </w:rPr>
        <w:t xml:space="preserve"> </w:t>
      </w:r>
      <w:r w:rsidR="00515E4D" w:rsidRPr="005C231A">
        <w:rPr>
          <w:rFonts w:ascii="Times New Roman" w:eastAsia="Times New Roman" w:hAnsi="Times New Roman" w:cs="Times New Roman"/>
          <w:b/>
          <w:color w:val="222222"/>
          <w:sz w:val="28"/>
          <w:szCs w:val="28"/>
          <w:lang w:eastAsia="ru-RU"/>
        </w:rPr>
        <w:t>метода решения проблемы</w:t>
      </w:r>
      <w:r w:rsidR="00633607" w:rsidRPr="005C231A">
        <w:rPr>
          <w:rFonts w:ascii="Times New Roman" w:eastAsia="Times New Roman" w:hAnsi="Times New Roman" w:cs="Times New Roman"/>
          <w:b/>
          <w:color w:val="222222"/>
          <w:sz w:val="28"/>
          <w:szCs w:val="28"/>
          <w:lang w:eastAsia="ru-RU"/>
        </w:rPr>
        <w:t xml:space="preserve"> и выбора программного средства</w:t>
      </w:r>
    </w:p>
    <w:p w14:paraId="18B1D5CA" w14:textId="77777777" w:rsidR="00882545" w:rsidRPr="005C231A" w:rsidRDefault="002B7DCC" w:rsidP="00F670BB">
      <w:pPr>
        <w:pStyle w:val="a4"/>
        <w:tabs>
          <w:tab w:val="left" w:pos="993"/>
        </w:tabs>
        <w:ind w:left="0"/>
        <w:textAlignment w:val="baseline"/>
        <w:rPr>
          <w:rFonts w:ascii="Times New Roman" w:hAnsi="Times New Roman" w:cs="Times New Roman"/>
          <w:sz w:val="28"/>
          <w:szCs w:val="28"/>
        </w:rPr>
      </w:pPr>
      <w:r w:rsidRPr="005C231A">
        <w:rPr>
          <w:rFonts w:ascii="Times New Roman" w:hAnsi="Times New Roman" w:cs="Times New Roman"/>
          <w:sz w:val="28"/>
          <w:szCs w:val="28"/>
        </w:rPr>
        <w:t xml:space="preserve">Первым этапом анализа </w:t>
      </w:r>
      <w:r w:rsidR="005E47B0" w:rsidRPr="005C231A">
        <w:rPr>
          <w:rFonts w:ascii="Times New Roman" w:hAnsi="Times New Roman" w:cs="Times New Roman"/>
          <w:sz w:val="28"/>
          <w:szCs w:val="28"/>
        </w:rPr>
        <w:t>исследуемых</w:t>
      </w:r>
      <w:r w:rsidR="00795005" w:rsidRPr="005C231A">
        <w:rPr>
          <w:rFonts w:ascii="Times New Roman" w:hAnsi="Times New Roman" w:cs="Times New Roman"/>
          <w:sz w:val="28"/>
          <w:szCs w:val="28"/>
        </w:rPr>
        <w:t xml:space="preserve"> </w:t>
      </w:r>
      <w:r w:rsidRPr="005C231A">
        <w:rPr>
          <w:rFonts w:ascii="Times New Roman" w:hAnsi="Times New Roman" w:cs="Times New Roman"/>
          <w:sz w:val="28"/>
          <w:szCs w:val="28"/>
        </w:rPr>
        <w:t xml:space="preserve">данных является изучение </w:t>
      </w:r>
      <w:r w:rsidR="00200652" w:rsidRPr="005C231A">
        <w:rPr>
          <w:rFonts w:ascii="Times New Roman" w:hAnsi="Times New Roman" w:cs="Times New Roman"/>
          <w:sz w:val="28"/>
          <w:szCs w:val="28"/>
        </w:rPr>
        <w:t>их совпадени</w:t>
      </w:r>
      <w:r w:rsidR="002C4DFB" w:rsidRPr="005C231A">
        <w:rPr>
          <w:rFonts w:ascii="Times New Roman" w:hAnsi="Times New Roman" w:cs="Times New Roman"/>
          <w:sz w:val="28"/>
          <w:szCs w:val="28"/>
        </w:rPr>
        <w:t>й</w:t>
      </w:r>
      <w:r w:rsidRPr="005C231A">
        <w:rPr>
          <w:rFonts w:ascii="Times New Roman" w:hAnsi="Times New Roman" w:cs="Times New Roman"/>
          <w:sz w:val="28"/>
          <w:szCs w:val="28"/>
        </w:rPr>
        <w:t xml:space="preserve"> и</w:t>
      </w:r>
      <w:r w:rsidR="00200652" w:rsidRPr="005C231A">
        <w:rPr>
          <w:rFonts w:ascii="Times New Roman" w:hAnsi="Times New Roman" w:cs="Times New Roman"/>
          <w:sz w:val="28"/>
          <w:szCs w:val="28"/>
        </w:rPr>
        <w:t>ли</w:t>
      </w:r>
      <w:r w:rsidRPr="005C231A">
        <w:rPr>
          <w:rFonts w:ascii="Times New Roman" w:hAnsi="Times New Roman" w:cs="Times New Roman"/>
          <w:sz w:val="28"/>
          <w:szCs w:val="28"/>
        </w:rPr>
        <w:t xml:space="preserve"> различи</w:t>
      </w:r>
      <w:r w:rsidR="00200652" w:rsidRPr="005C231A">
        <w:rPr>
          <w:rFonts w:ascii="Times New Roman" w:hAnsi="Times New Roman" w:cs="Times New Roman"/>
          <w:sz w:val="28"/>
          <w:szCs w:val="28"/>
        </w:rPr>
        <w:t>й</w:t>
      </w:r>
      <w:r w:rsidRPr="005C231A">
        <w:rPr>
          <w:rFonts w:ascii="Times New Roman" w:hAnsi="Times New Roman" w:cs="Times New Roman"/>
          <w:sz w:val="28"/>
          <w:szCs w:val="28"/>
        </w:rPr>
        <w:t xml:space="preserve"> с помощью </w:t>
      </w:r>
      <w:r w:rsidR="007707E6" w:rsidRPr="005C231A">
        <w:rPr>
          <w:rFonts w:ascii="Times New Roman" w:hAnsi="Times New Roman" w:cs="Times New Roman"/>
          <w:sz w:val="28"/>
          <w:szCs w:val="28"/>
        </w:rPr>
        <w:t xml:space="preserve">статистических </w:t>
      </w:r>
      <w:r w:rsidR="005E47B0" w:rsidRPr="005C231A">
        <w:rPr>
          <w:rFonts w:ascii="Times New Roman" w:hAnsi="Times New Roman" w:cs="Times New Roman"/>
          <w:sz w:val="28"/>
          <w:szCs w:val="28"/>
        </w:rPr>
        <w:t>критериев</w:t>
      </w:r>
      <w:r w:rsidR="00F670BB" w:rsidRPr="005C231A">
        <w:rPr>
          <w:rFonts w:ascii="Times New Roman" w:hAnsi="Times New Roman" w:cs="Times New Roman"/>
          <w:sz w:val="28"/>
          <w:szCs w:val="28"/>
        </w:rPr>
        <w:t>.</w:t>
      </w:r>
      <w:r w:rsidR="005E47B0" w:rsidRPr="005C231A">
        <w:rPr>
          <w:rFonts w:ascii="Times New Roman" w:hAnsi="Times New Roman" w:cs="Times New Roman"/>
          <w:sz w:val="28"/>
          <w:szCs w:val="28"/>
        </w:rPr>
        <w:t xml:space="preserve"> </w:t>
      </w:r>
      <w:r w:rsidR="00882545" w:rsidRPr="005C231A">
        <w:rPr>
          <w:rFonts w:ascii="Times New Roman" w:hAnsi="Times New Roman" w:cs="Times New Roman"/>
          <w:sz w:val="28"/>
          <w:szCs w:val="28"/>
        </w:rPr>
        <w:t>Исследуемые данные относятся к порядковой количественной шкале</w:t>
      </w:r>
      <w:r w:rsidR="00C9523F" w:rsidRPr="005C231A">
        <w:rPr>
          <w:rFonts w:ascii="Times New Roman" w:hAnsi="Times New Roman" w:cs="Times New Roman"/>
          <w:sz w:val="28"/>
          <w:szCs w:val="28"/>
        </w:rPr>
        <w:t>, поэтому</w:t>
      </w:r>
      <w:r w:rsidR="00882545" w:rsidRPr="005C231A">
        <w:rPr>
          <w:rFonts w:ascii="Times New Roman" w:hAnsi="Times New Roman" w:cs="Times New Roman"/>
          <w:sz w:val="28"/>
          <w:szCs w:val="28"/>
        </w:rPr>
        <w:t xml:space="preserve"> невозможно установить нормальность распределения признака в совокупности</w:t>
      </w:r>
      <w:r w:rsidR="002C4DFB" w:rsidRPr="005C231A">
        <w:rPr>
          <w:rFonts w:ascii="Times New Roman" w:hAnsi="Times New Roman" w:cs="Times New Roman"/>
          <w:sz w:val="28"/>
          <w:szCs w:val="28"/>
        </w:rPr>
        <w:t xml:space="preserve">; </w:t>
      </w:r>
      <w:r w:rsidR="00882545" w:rsidRPr="005C231A">
        <w:rPr>
          <w:rFonts w:ascii="Times New Roman" w:hAnsi="Times New Roman" w:cs="Times New Roman"/>
          <w:sz w:val="28"/>
          <w:szCs w:val="28"/>
        </w:rPr>
        <w:t>принадлежа</w:t>
      </w:r>
      <w:r w:rsidR="002C4DFB" w:rsidRPr="005C231A">
        <w:rPr>
          <w:rFonts w:ascii="Times New Roman" w:hAnsi="Times New Roman" w:cs="Times New Roman"/>
          <w:sz w:val="28"/>
          <w:szCs w:val="28"/>
        </w:rPr>
        <w:t>т к</w:t>
      </w:r>
      <w:r w:rsidR="00882545" w:rsidRPr="005C231A">
        <w:rPr>
          <w:rFonts w:ascii="Times New Roman" w:hAnsi="Times New Roman" w:cs="Times New Roman"/>
          <w:sz w:val="28"/>
          <w:szCs w:val="28"/>
        </w:rPr>
        <w:t xml:space="preserve"> одной  группе</w:t>
      </w:r>
      <w:r w:rsidR="002C4DFB" w:rsidRPr="005C231A">
        <w:rPr>
          <w:rFonts w:ascii="Times New Roman" w:hAnsi="Times New Roman" w:cs="Times New Roman"/>
          <w:sz w:val="28"/>
          <w:szCs w:val="28"/>
        </w:rPr>
        <w:t xml:space="preserve"> и </w:t>
      </w:r>
      <w:r w:rsidR="00882545" w:rsidRPr="005C231A">
        <w:rPr>
          <w:rFonts w:ascii="Times New Roman" w:hAnsi="Times New Roman" w:cs="Times New Roman"/>
          <w:sz w:val="28"/>
          <w:szCs w:val="28"/>
        </w:rPr>
        <w:t xml:space="preserve">изучаются в разные </w:t>
      </w:r>
      <w:r w:rsidR="00882545" w:rsidRPr="005C231A">
        <w:rPr>
          <w:rFonts w:ascii="Times New Roman" w:hAnsi="Times New Roman" w:cs="Times New Roman"/>
          <w:sz w:val="28"/>
          <w:szCs w:val="28"/>
        </w:rPr>
        <w:lastRenderedPageBreak/>
        <w:t xml:space="preserve">моменты времени, поэтому являются связанными и однородными. Таким образом, необходимо провести анализ </w:t>
      </w:r>
      <w:r w:rsidR="002C4DFB" w:rsidRPr="005C231A">
        <w:rPr>
          <w:rFonts w:ascii="Times New Roman" w:hAnsi="Times New Roman" w:cs="Times New Roman"/>
          <w:sz w:val="28"/>
          <w:szCs w:val="28"/>
        </w:rPr>
        <w:t xml:space="preserve">пар </w:t>
      </w:r>
      <w:r w:rsidR="00761D76" w:rsidRPr="005C231A">
        <w:rPr>
          <w:rFonts w:ascii="Times New Roman" w:hAnsi="Times New Roman" w:cs="Times New Roman"/>
          <w:sz w:val="28"/>
          <w:szCs w:val="28"/>
        </w:rPr>
        <w:t xml:space="preserve">связанных </w:t>
      </w:r>
      <w:r w:rsidR="00882545" w:rsidRPr="005C231A">
        <w:rPr>
          <w:rFonts w:ascii="Times New Roman" w:hAnsi="Times New Roman" w:cs="Times New Roman"/>
          <w:sz w:val="28"/>
          <w:szCs w:val="28"/>
        </w:rPr>
        <w:t>данных</w:t>
      </w:r>
      <w:r w:rsidR="00761D76" w:rsidRPr="005C231A">
        <w:rPr>
          <w:rFonts w:ascii="Times New Roman" w:hAnsi="Times New Roman" w:cs="Times New Roman"/>
          <w:sz w:val="28"/>
          <w:szCs w:val="28"/>
        </w:rPr>
        <w:t xml:space="preserve">, относящихся к порядковой количественной шкале, </w:t>
      </w:r>
      <w:r w:rsidR="00882545" w:rsidRPr="005C231A">
        <w:rPr>
          <w:rFonts w:ascii="Times New Roman" w:hAnsi="Times New Roman" w:cs="Times New Roman"/>
          <w:sz w:val="28"/>
          <w:szCs w:val="28"/>
        </w:rPr>
        <w:t>одним из непараметрических критериев</w:t>
      </w:r>
      <w:r w:rsidR="00761D76" w:rsidRPr="005C231A">
        <w:rPr>
          <w:rFonts w:ascii="Times New Roman" w:hAnsi="Times New Roman" w:cs="Times New Roman"/>
          <w:sz w:val="28"/>
          <w:szCs w:val="28"/>
        </w:rPr>
        <w:t>.</w:t>
      </w:r>
      <w:r w:rsidR="00882545" w:rsidRPr="005C231A">
        <w:rPr>
          <w:rFonts w:ascii="Times New Roman" w:hAnsi="Times New Roman" w:cs="Times New Roman"/>
          <w:sz w:val="28"/>
          <w:szCs w:val="28"/>
        </w:rPr>
        <w:t xml:space="preserve"> </w:t>
      </w:r>
    </w:p>
    <w:p w14:paraId="18B1D5CB" w14:textId="77777777" w:rsidR="00200652" w:rsidRPr="005C231A" w:rsidRDefault="00882545" w:rsidP="00070C95">
      <w:pPr>
        <w:textAlignment w:val="baseline"/>
        <w:rPr>
          <w:rFonts w:ascii="Times New Roman" w:hAnsi="Times New Roman" w:cs="Times New Roman"/>
          <w:sz w:val="28"/>
          <w:szCs w:val="28"/>
        </w:rPr>
      </w:pPr>
      <w:r w:rsidRPr="005C231A">
        <w:rPr>
          <w:rFonts w:ascii="Times New Roman" w:hAnsi="Times New Roman" w:cs="Times New Roman"/>
          <w:sz w:val="28"/>
          <w:szCs w:val="28"/>
        </w:rPr>
        <w:t>Отличительной чертой непараметрических критериев является то, что они исследуют содержательную составляющую данных</w:t>
      </w:r>
      <w:r w:rsidR="00C9523F" w:rsidRPr="005C231A">
        <w:rPr>
          <w:rFonts w:ascii="Times New Roman" w:hAnsi="Times New Roman" w:cs="Times New Roman"/>
          <w:sz w:val="28"/>
          <w:szCs w:val="28"/>
        </w:rPr>
        <w:t xml:space="preserve"> и д</w:t>
      </w:r>
      <w:r w:rsidRPr="005C231A">
        <w:rPr>
          <w:rFonts w:ascii="Times New Roman" w:hAnsi="Times New Roman" w:cs="Times New Roman"/>
          <w:sz w:val="28"/>
          <w:szCs w:val="28"/>
        </w:rPr>
        <w:t xml:space="preserve">ля </w:t>
      </w:r>
      <w:r w:rsidR="00C9523F" w:rsidRPr="005C231A">
        <w:rPr>
          <w:rFonts w:ascii="Times New Roman" w:hAnsi="Times New Roman" w:cs="Times New Roman"/>
          <w:sz w:val="28"/>
          <w:szCs w:val="28"/>
        </w:rPr>
        <w:t>них</w:t>
      </w:r>
      <w:r w:rsidRPr="005C231A">
        <w:rPr>
          <w:rFonts w:ascii="Times New Roman" w:hAnsi="Times New Roman" w:cs="Times New Roman"/>
          <w:sz w:val="28"/>
          <w:szCs w:val="28"/>
        </w:rPr>
        <w:t xml:space="preserve"> сняты ограничения применимости к данным, принадлежащим к различным</w:t>
      </w:r>
      <w:r w:rsidR="00366834" w:rsidRPr="005C231A">
        <w:rPr>
          <w:rFonts w:ascii="Times New Roman" w:hAnsi="Times New Roman" w:cs="Times New Roman"/>
          <w:sz w:val="28"/>
          <w:szCs w:val="28"/>
        </w:rPr>
        <w:t xml:space="preserve"> шкалам. К непараметрическим критериям сравнения двух выборок связанных переменных относятся, например, критери</w:t>
      </w:r>
      <w:r w:rsidR="002C4DFB" w:rsidRPr="005C231A">
        <w:rPr>
          <w:rFonts w:ascii="Times New Roman" w:hAnsi="Times New Roman" w:cs="Times New Roman"/>
          <w:sz w:val="28"/>
          <w:szCs w:val="28"/>
        </w:rPr>
        <w:t>и</w:t>
      </w:r>
      <w:r w:rsidR="00366834" w:rsidRPr="005C231A">
        <w:rPr>
          <w:rFonts w:ascii="Times New Roman" w:hAnsi="Times New Roman" w:cs="Times New Roman"/>
          <w:sz w:val="28"/>
          <w:szCs w:val="28"/>
        </w:rPr>
        <w:t xml:space="preserve"> </w:t>
      </w:r>
      <w:hyperlink r:id="rId9" w:history="1">
        <w:r w:rsidR="002C4DFB" w:rsidRPr="005C231A">
          <w:rPr>
            <w:rFonts w:ascii="Times New Roman" w:hAnsi="Times New Roman" w:cs="Times New Roman"/>
            <w:sz w:val="28"/>
            <w:szCs w:val="28"/>
          </w:rPr>
          <w:t>Мак-</w:t>
        </w:r>
        <w:proofErr w:type="spellStart"/>
        <w:r w:rsidR="002C4DFB" w:rsidRPr="005C231A">
          <w:rPr>
            <w:rFonts w:ascii="Times New Roman" w:hAnsi="Times New Roman" w:cs="Times New Roman"/>
            <w:sz w:val="28"/>
            <w:szCs w:val="28"/>
          </w:rPr>
          <w:t>Нимар</w:t>
        </w:r>
      </w:hyperlink>
      <w:r w:rsidR="002C4DFB" w:rsidRPr="005C231A">
        <w:rPr>
          <w:rFonts w:ascii="Times New Roman" w:hAnsi="Times New Roman" w:cs="Times New Roman"/>
          <w:sz w:val="28"/>
          <w:szCs w:val="28"/>
        </w:rPr>
        <w:t>а</w:t>
      </w:r>
      <w:proofErr w:type="spellEnd"/>
      <w:r w:rsidR="002C4DFB" w:rsidRPr="005C231A">
        <w:rPr>
          <w:rFonts w:ascii="Times New Roman" w:hAnsi="Times New Roman" w:cs="Times New Roman"/>
          <w:sz w:val="28"/>
          <w:szCs w:val="28"/>
        </w:rPr>
        <w:t xml:space="preserve"> и </w:t>
      </w:r>
      <w:proofErr w:type="spellStart"/>
      <w:r w:rsidR="00366834" w:rsidRPr="005C231A">
        <w:rPr>
          <w:rFonts w:ascii="Times New Roman" w:hAnsi="Times New Roman" w:cs="Times New Roman"/>
          <w:sz w:val="28"/>
          <w:szCs w:val="28"/>
        </w:rPr>
        <w:t>В</w:t>
      </w:r>
      <w:hyperlink r:id="rId10" w:tooltip="Критерий Уилкоксона" w:history="1">
        <w:r w:rsidR="00366834" w:rsidRPr="005C231A">
          <w:rPr>
            <w:rFonts w:ascii="Times New Roman" w:hAnsi="Times New Roman" w:cs="Times New Roman"/>
            <w:sz w:val="28"/>
            <w:szCs w:val="28"/>
          </w:rPr>
          <w:t>илкоксона</w:t>
        </w:r>
        <w:proofErr w:type="spellEnd"/>
      </w:hyperlink>
      <w:r w:rsidR="0042106A">
        <w:rPr>
          <w:rFonts w:ascii="Times New Roman" w:hAnsi="Times New Roman" w:cs="Times New Roman"/>
          <w:sz w:val="28"/>
          <w:szCs w:val="28"/>
        </w:rPr>
        <w:t xml:space="preserve">, </w:t>
      </w:r>
      <w:r w:rsidR="0042106A" w:rsidRPr="005C231A">
        <w:rPr>
          <w:rFonts w:ascii="Times New Roman" w:hAnsi="Times New Roman" w:cs="Times New Roman"/>
          <w:i/>
          <w:sz w:val="28"/>
          <w:szCs w:val="28"/>
        </w:rPr>
        <w:t>G</w:t>
      </w:r>
      <w:r w:rsidR="0042106A" w:rsidRPr="005C231A">
        <w:rPr>
          <w:rFonts w:ascii="Times New Roman" w:hAnsi="Times New Roman" w:cs="Times New Roman"/>
          <w:sz w:val="28"/>
          <w:szCs w:val="28"/>
        </w:rPr>
        <w:t>-критерий зна</w:t>
      </w:r>
      <w:r w:rsidR="0042106A">
        <w:rPr>
          <w:rFonts w:ascii="Times New Roman" w:hAnsi="Times New Roman" w:cs="Times New Roman"/>
          <w:sz w:val="28"/>
          <w:szCs w:val="28"/>
        </w:rPr>
        <w:t>ков</w:t>
      </w:r>
      <w:r w:rsidR="00366834" w:rsidRPr="005C231A">
        <w:rPr>
          <w:rFonts w:ascii="Times New Roman" w:hAnsi="Times New Roman" w:cs="Times New Roman"/>
          <w:sz w:val="28"/>
          <w:szCs w:val="28"/>
        </w:rPr>
        <w:t xml:space="preserve">. </w:t>
      </w:r>
      <w:r w:rsidRPr="005C231A">
        <w:rPr>
          <w:rFonts w:ascii="Times New Roman" w:hAnsi="Times New Roman" w:cs="Times New Roman"/>
          <w:sz w:val="28"/>
          <w:szCs w:val="28"/>
        </w:rPr>
        <w:t xml:space="preserve">Критерий </w:t>
      </w:r>
      <w:hyperlink r:id="rId11" w:history="1">
        <w:r w:rsidRPr="005C231A">
          <w:rPr>
            <w:rFonts w:ascii="Times New Roman" w:hAnsi="Times New Roman" w:cs="Times New Roman"/>
            <w:sz w:val="28"/>
            <w:szCs w:val="28"/>
          </w:rPr>
          <w:t>Мак-</w:t>
        </w:r>
        <w:proofErr w:type="spellStart"/>
        <w:r w:rsidRPr="005C231A">
          <w:rPr>
            <w:rFonts w:ascii="Times New Roman" w:hAnsi="Times New Roman" w:cs="Times New Roman"/>
            <w:sz w:val="28"/>
            <w:szCs w:val="28"/>
          </w:rPr>
          <w:t>Нимар</w:t>
        </w:r>
      </w:hyperlink>
      <w:r w:rsidRPr="005C231A">
        <w:rPr>
          <w:rFonts w:ascii="Times New Roman" w:hAnsi="Times New Roman" w:cs="Times New Roman"/>
          <w:sz w:val="28"/>
          <w:szCs w:val="28"/>
        </w:rPr>
        <w:t>а</w:t>
      </w:r>
      <w:proofErr w:type="spellEnd"/>
      <w:r w:rsidRPr="005C231A">
        <w:rPr>
          <w:rFonts w:ascii="Times New Roman" w:hAnsi="Times New Roman" w:cs="Times New Roman"/>
          <w:sz w:val="28"/>
          <w:szCs w:val="28"/>
        </w:rPr>
        <w:t xml:space="preserve"> применим к данным</w:t>
      </w:r>
      <w:r w:rsidR="00C0209B" w:rsidRPr="005C231A">
        <w:rPr>
          <w:rFonts w:ascii="Times New Roman" w:hAnsi="Times New Roman" w:cs="Times New Roman"/>
          <w:sz w:val="28"/>
          <w:szCs w:val="28"/>
        </w:rPr>
        <w:t xml:space="preserve">, полученным при </w:t>
      </w:r>
      <w:r w:rsidRPr="005C231A">
        <w:rPr>
          <w:rFonts w:ascii="Times New Roman" w:hAnsi="Times New Roman" w:cs="Times New Roman"/>
          <w:sz w:val="28"/>
          <w:szCs w:val="28"/>
        </w:rPr>
        <w:t xml:space="preserve"> </w:t>
      </w:r>
      <w:r w:rsidR="00C0209B" w:rsidRPr="005C231A">
        <w:rPr>
          <w:rFonts w:ascii="Times New Roman" w:hAnsi="Times New Roman" w:cs="Times New Roman"/>
          <w:sz w:val="28"/>
          <w:szCs w:val="28"/>
        </w:rPr>
        <w:t>измерении с помощью дихотомической переменной, принимающей только два значения</w:t>
      </w:r>
      <w:r w:rsidRPr="005C231A">
        <w:rPr>
          <w:rFonts w:ascii="Times New Roman" w:hAnsi="Times New Roman" w:cs="Times New Roman"/>
          <w:sz w:val="28"/>
          <w:szCs w:val="28"/>
        </w:rPr>
        <w:t xml:space="preserve">. Алгоритмы </w:t>
      </w:r>
      <w:r w:rsidRPr="005C231A">
        <w:rPr>
          <w:rFonts w:ascii="Times New Roman" w:hAnsi="Times New Roman" w:cs="Times New Roman"/>
          <w:i/>
          <w:sz w:val="28"/>
          <w:szCs w:val="28"/>
        </w:rPr>
        <w:t>G</w:t>
      </w:r>
      <w:r w:rsidRPr="005C231A">
        <w:rPr>
          <w:rFonts w:ascii="Times New Roman" w:hAnsi="Times New Roman" w:cs="Times New Roman"/>
          <w:sz w:val="28"/>
          <w:szCs w:val="28"/>
        </w:rPr>
        <w:t xml:space="preserve">-критерия </w:t>
      </w:r>
      <w:hyperlink r:id="rId12" w:tooltip="Критерий Уилкоксона" w:history="1">
        <w:r w:rsidRPr="005C231A">
          <w:rPr>
            <w:rFonts w:ascii="Times New Roman" w:hAnsi="Times New Roman" w:cs="Times New Roman"/>
            <w:sz w:val="28"/>
            <w:szCs w:val="28"/>
          </w:rPr>
          <w:t>знаков</w:t>
        </w:r>
      </w:hyperlink>
      <w:r w:rsidRPr="005C231A">
        <w:rPr>
          <w:rFonts w:ascii="Times New Roman" w:hAnsi="Times New Roman" w:cs="Times New Roman"/>
          <w:sz w:val="28"/>
          <w:szCs w:val="28"/>
        </w:rPr>
        <w:t xml:space="preserve"> и </w:t>
      </w:r>
      <w:proofErr w:type="spellStart"/>
      <w:r w:rsidRPr="005C231A">
        <w:rPr>
          <w:rFonts w:ascii="Times New Roman" w:hAnsi="Times New Roman" w:cs="Times New Roman"/>
          <w:sz w:val="28"/>
          <w:szCs w:val="28"/>
        </w:rPr>
        <w:t>Вилкоксона</w:t>
      </w:r>
      <w:proofErr w:type="spellEnd"/>
      <w:r w:rsidRPr="005C231A">
        <w:rPr>
          <w:rFonts w:ascii="Times New Roman" w:hAnsi="Times New Roman" w:cs="Times New Roman"/>
          <w:sz w:val="28"/>
          <w:szCs w:val="28"/>
        </w:rPr>
        <w:t xml:space="preserve"> на первом шаге выполнения предполагают вычисление разности оценок</w:t>
      </w:r>
      <w:r w:rsidR="00841AA9" w:rsidRPr="005C231A">
        <w:rPr>
          <w:rFonts w:ascii="Times New Roman" w:hAnsi="Times New Roman" w:cs="Times New Roman"/>
          <w:sz w:val="28"/>
          <w:szCs w:val="28"/>
        </w:rPr>
        <w:t xml:space="preserve"> </w:t>
      </w:r>
      <w:r w:rsidR="00841AA9" w:rsidRPr="005C231A">
        <w:rPr>
          <w:rFonts w:ascii="Times New Roman" w:eastAsia="Times New Roman" w:hAnsi="Times New Roman" w:cs="Times New Roman"/>
          <w:sz w:val="28"/>
          <w:szCs w:val="28"/>
          <w:lang w:eastAsia="ru-RU"/>
        </w:rPr>
        <w:t>(сдвигов)</w:t>
      </w:r>
      <w:r w:rsidRPr="005C231A">
        <w:rPr>
          <w:rFonts w:ascii="Times New Roman" w:hAnsi="Times New Roman" w:cs="Times New Roman"/>
          <w:sz w:val="28"/>
          <w:szCs w:val="28"/>
        </w:rPr>
        <w:t xml:space="preserve">. </w:t>
      </w:r>
      <w:r w:rsidR="00C9523F" w:rsidRPr="005C231A">
        <w:rPr>
          <w:rFonts w:ascii="Times New Roman" w:hAnsi="Times New Roman" w:cs="Times New Roman"/>
          <w:sz w:val="28"/>
          <w:szCs w:val="28"/>
        </w:rPr>
        <w:t xml:space="preserve">В исследовании успеваемости значение </w:t>
      </w:r>
      <w:r w:rsidR="00841AA9" w:rsidRPr="005C231A">
        <w:rPr>
          <w:rFonts w:ascii="Times New Roman" w:eastAsia="Times New Roman" w:hAnsi="Times New Roman" w:cs="Times New Roman"/>
          <w:sz w:val="28"/>
          <w:szCs w:val="28"/>
          <w:lang w:eastAsia="ru-RU"/>
        </w:rPr>
        <w:t xml:space="preserve">сдвига </w:t>
      </w:r>
      <w:r w:rsidR="00C9523F" w:rsidRPr="005C231A">
        <w:rPr>
          <w:rFonts w:ascii="Times New Roman" w:hAnsi="Times New Roman" w:cs="Times New Roman"/>
          <w:sz w:val="28"/>
          <w:szCs w:val="28"/>
        </w:rPr>
        <w:t>может быть от 0 до 3, поскольку оценки выставляются в диапазоне от 2 до 5 (при неявке выставл</w:t>
      </w:r>
      <w:r w:rsidR="007A042B" w:rsidRPr="005C231A">
        <w:rPr>
          <w:rFonts w:ascii="Times New Roman" w:hAnsi="Times New Roman" w:cs="Times New Roman"/>
          <w:sz w:val="28"/>
          <w:szCs w:val="28"/>
        </w:rPr>
        <w:t>ено</w:t>
      </w:r>
      <w:r w:rsidR="00C80D5F" w:rsidRPr="005C231A">
        <w:rPr>
          <w:rFonts w:ascii="Times New Roman" w:hAnsi="Times New Roman" w:cs="Times New Roman"/>
          <w:sz w:val="28"/>
          <w:szCs w:val="28"/>
        </w:rPr>
        <w:t xml:space="preserve"> </w:t>
      </w:r>
      <w:r w:rsidR="00C9523F" w:rsidRPr="005C231A">
        <w:rPr>
          <w:rFonts w:ascii="Times New Roman" w:hAnsi="Times New Roman" w:cs="Times New Roman"/>
          <w:sz w:val="28"/>
          <w:szCs w:val="28"/>
        </w:rPr>
        <w:t xml:space="preserve">2). </w:t>
      </w:r>
      <w:r w:rsidRPr="005C231A">
        <w:rPr>
          <w:rFonts w:ascii="Times New Roman" w:hAnsi="Times New Roman" w:cs="Times New Roman"/>
          <w:sz w:val="28"/>
          <w:szCs w:val="28"/>
        </w:rPr>
        <w:t xml:space="preserve">Критерий </w:t>
      </w:r>
      <w:proofErr w:type="spellStart"/>
      <w:r w:rsidRPr="005C231A">
        <w:rPr>
          <w:rFonts w:ascii="Times New Roman" w:hAnsi="Times New Roman" w:cs="Times New Roman"/>
          <w:sz w:val="28"/>
          <w:szCs w:val="28"/>
        </w:rPr>
        <w:t>Вилкоксона</w:t>
      </w:r>
      <w:proofErr w:type="spellEnd"/>
      <w:r w:rsidRPr="005C231A">
        <w:rPr>
          <w:rFonts w:ascii="Times New Roman" w:hAnsi="Times New Roman" w:cs="Times New Roman"/>
          <w:sz w:val="28"/>
          <w:szCs w:val="28"/>
        </w:rPr>
        <w:t xml:space="preserve"> </w:t>
      </w:r>
      <w:r w:rsidR="00C9523F" w:rsidRPr="005C231A">
        <w:rPr>
          <w:rFonts w:ascii="Times New Roman" w:hAnsi="Times New Roman" w:cs="Times New Roman"/>
          <w:sz w:val="28"/>
          <w:szCs w:val="28"/>
        </w:rPr>
        <w:t xml:space="preserve">предполагает широкий диапазон варьирования </w:t>
      </w:r>
      <w:r w:rsidR="00841AA9" w:rsidRPr="005C231A">
        <w:rPr>
          <w:rFonts w:ascii="Times New Roman" w:eastAsia="Times New Roman" w:hAnsi="Times New Roman" w:cs="Times New Roman"/>
          <w:sz w:val="28"/>
          <w:szCs w:val="28"/>
          <w:lang w:eastAsia="ru-RU"/>
        </w:rPr>
        <w:t>сдвигов</w:t>
      </w:r>
      <w:r w:rsidR="00C9523F" w:rsidRPr="005C231A">
        <w:rPr>
          <w:rFonts w:ascii="Times New Roman" w:hAnsi="Times New Roman" w:cs="Times New Roman"/>
          <w:sz w:val="28"/>
          <w:szCs w:val="28"/>
        </w:rPr>
        <w:t xml:space="preserve">, поэтому </w:t>
      </w:r>
      <w:r w:rsidR="00366834" w:rsidRPr="005C231A">
        <w:rPr>
          <w:rFonts w:ascii="Times New Roman" w:hAnsi="Times New Roman" w:cs="Times New Roman"/>
          <w:sz w:val="28"/>
          <w:szCs w:val="28"/>
        </w:rPr>
        <w:t xml:space="preserve">считается </w:t>
      </w:r>
      <w:r w:rsidR="00C9523F" w:rsidRPr="005C231A">
        <w:rPr>
          <w:rFonts w:ascii="Times New Roman" w:hAnsi="Times New Roman" w:cs="Times New Roman"/>
          <w:sz w:val="28"/>
          <w:szCs w:val="28"/>
        </w:rPr>
        <w:t>не информативн</w:t>
      </w:r>
      <w:r w:rsidR="00366834" w:rsidRPr="005C231A">
        <w:rPr>
          <w:rFonts w:ascii="Times New Roman" w:hAnsi="Times New Roman" w:cs="Times New Roman"/>
          <w:sz w:val="28"/>
          <w:szCs w:val="28"/>
        </w:rPr>
        <w:t>ым</w:t>
      </w:r>
      <w:r w:rsidR="00C9523F" w:rsidRPr="005C231A">
        <w:rPr>
          <w:rFonts w:ascii="Times New Roman" w:hAnsi="Times New Roman" w:cs="Times New Roman"/>
          <w:sz w:val="28"/>
          <w:szCs w:val="28"/>
        </w:rPr>
        <w:t xml:space="preserve"> для небольших значений</w:t>
      </w:r>
      <w:r w:rsidRPr="005C231A">
        <w:rPr>
          <w:rFonts w:ascii="Times New Roman" w:hAnsi="Times New Roman" w:cs="Times New Roman"/>
          <w:sz w:val="28"/>
          <w:szCs w:val="28"/>
        </w:rPr>
        <w:t xml:space="preserve">. </w:t>
      </w:r>
      <w:r w:rsidR="00375E79" w:rsidRPr="005C231A">
        <w:rPr>
          <w:rFonts w:ascii="Times New Roman" w:hAnsi="Times New Roman" w:cs="Times New Roman"/>
          <w:sz w:val="28"/>
          <w:szCs w:val="28"/>
        </w:rPr>
        <w:t xml:space="preserve">Выбор непараметрического </w:t>
      </w:r>
      <w:r w:rsidR="00366834" w:rsidRPr="005C231A">
        <w:rPr>
          <w:rFonts w:ascii="Times New Roman" w:hAnsi="Times New Roman" w:cs="Times New Roman"/>
          <w:i/>
          <w:sz w:val="28"/>
          <w:szCs w:val="28"/>
        </w:rPr>
        <w:t>G</w:t>
      </w:r>
      <w:r w:rsidR="00366834" w:rsidRPr="005C231A">
        <w:rPr>
          <w:rFonts w:ascii="Times New Roman" w:hAnsi="Times New Roman" w:cs="Times New Roman"/>
          <w:sz w:val="28"/>
          <w:szCs w:val="28"/>
        </w:rPr>
        <w:t>-</w:t>
      </w:r>
      <w:r w:rsidR="00375E79" w:rsidRPr="005C231A">
        <w:rPr>
          <w:rFonts w:ascii="Times New Roman" w:hAnsi="Times New Roman" w:cs="Times New Roman"/>
          <w:sz w:val="28"/>
          <w:szCs w:val="28"/>
        </w:rPr>
        <w:t xml:space="preserve">критерия знаков </w:t>
      </w:r>
      <w:r w:rsidR="00541145" w:rsidRPr="005C231A">
        <w:rPr>
          <w:rFonts w:ascii="Times New Roman" w:hAnsi="Times New Roman" w:cs="Times New Roman"/>
          <w:sz w:val="28"/>
          <w:szCs w:val="28"/>
        </w:rPr>
        <w:t>(</w:t>
      </w:r>
      <w:r w:rsidR="00541145" w:rsidRPr="005C231A">
        <w:rPr>
          <w:rFonts w:ascii="Times New Roman" w:hAnsi="Times New Roman" w:cs="Times New Roman"/>
          <w:i/>
          <w:sz w:val="28"/>
          <w:szCs w:val="28"/>
        </w:rPr>
        <w:t>Sign test</w:t>
      </w:r>
      <w:r w:rsidR="00541145" w:rsidRPr="005C231A">
        <w:rPr>
          <w:rFonts w:ascii="Times New Roman" w:hAnsi="Times New Roman" w:cs="Times New Roman"/>
          <w:sz w:val="28"/>
          <w:szCs w:val="28"/>
        </w:rPr>
        <w:t xml:space="preserve">) </w:t>
      </w:r>
      <w:r w:rsidR="00375E79" w:rsidRPr="005C231A">
        <w:rPr>
          <w:rFonts w:ascii="Times New Roman" w:hAnsi="Times New Roman" w:cs="Times New Roman"/>
          <w:sz w:val="28"/>
          <w:szCs w:val="28"/>
        </w:rPr>
        <w:t>обусловлен его существенными преимуществами:</w:t>
      </w:r>
      <w:r w:rsidR="00200652" w:rsidRPr="005C231A">
        <w:rPr>
          <w:rFonts w:ascii="Times New Roman" w:hAnsi="Times New Roman" w:cs="Times New Roman"/>
          <w:sz w:val="28"/>
          <w:szCs w:val="28"/>
        </w:rPr>
        <w:t xml:space="preserve"> </w:t>
      </w:r>
      <w:r w:rsidR="00375E79" w:rsidRPr="005C231A">
        <w:rPr>
          <w:rFonts w:ascii="Times New Roman" w:hAnsi="Times New Roman" w:cs="Times New Roman"/>
          <w:sz w:val="28"/>
          <w:szCs w:val="28"/>
        </w:rPr>
        <w:t xml:space="preserve">простотой выполнения расчетов </w:t>
      </w:r>
      <w:r w:rsidR="007707E6" w:rsidRPr="005C231A">
        <w:rPr>
          <w:rFonts w:ascii="Times New Roman" w:hAnsi="Times New Roman" w:cs="Times New Roman"/>
          <w:sz w:val="28"/>
          <w:szCs w:val="28"/>
        </w:rPr>
        <w:t>(</w:t>
      </w:r>
      <w:r w:rsidR="0017579B" w:rsidRPr="005C231A">
        <w:rPr>
          <w:rFonts w:ascii="Times New Roman" w:hAnsi="Times New Roman" w:cs="Times New Roman"/>
          <w:sz w:val="28"/>
          <w:szCs w:val="28"/>
        </w:rPr>
        <w:t xml:space="preserve">даже </w:t>
      </w:r>
      <w:r w:rsidR="00375E79" w:rsidRPr="005C231A">
        <w:rPr>
          <w:rFonts w:ascii="Times New Roman" w:hAnsi="Times New Roman" w:cs="Times New Roman"/>
          <w:sz w:val="28"/>
          <w:szCs w:val="28"/>
        </w:rPr>
        <w:t>вручную</w:t>
      </w:r>
      <w:r w:rsidR="007707E6" w:rsidRPr="005C231A">
        <w:rPr>
          <w:rFonts w:ascii="Times New Roman" w:hAnsi="Times New Roman" w:cs="Times New Roman"/>
          <w:sz w:val="28"/>
          <w:szCs w:val="28"/>
        </w:rPr>
        <w:t>)</w:t>
      </w:r>
      <w:r w:rsidR="00375E79" w:rsidRPr="005C231A">
        <w:rPr>
          <w:rFonts w:ascii="Times New Roman" w:hAnsi="Times New Roman" w:cs="Times New Roman"/>
          <w:sz w:val="28"/>
          <w:szCs w:val="28"/>
        </w:rPr>
        <w:t xml:space="preserve">, </w:t>
      </w:r>
      <w:r w:rsidR="00200652" w:rsidRPr="005C231A">
        <w:rPr>
          <w:rFonts w:ascii="Times New Roman" w:hAnsi="Times New Roman" w:cs="Times New Roman"/>
          <w:sz w:val="28"/>
          <w:szCs w:val="28"/>
        </w:rPr>
        <w:t>возможност</w:t>
      </w:r>
      <w:r w:rsidR="00DE531A" w:rsidRPr="005C231A">
        <w:rPr>
          <w:rFonts w:ascii="Times New Roman" w:hAnsi="Times New Roman" w:cs="Times New Roman"/>
          <w:sz w:val="28"/>
          <w:szCs w:val="28"/>
        </w:rPr>
        <w:t>ью</w:t>
      </w:r>
      <w:r w:rsidR="00200652" w:rsidRPr="005C231A">
        <w:rPr>
          <w:rFonts w:ascii="Times New Roman" w:hAnsi="Times New Roman" w:cs="Times New Roman"/>
          <w:sz w:val="28"/>
          <w:szCs w:val="28"/>
        </w:rPr>
        <w:t xml:space="preserve"> исследования порядковых </w:t>
      </w:r>
      <w:r w:rsidR="0070757A" w:rsidRPr="005C231A">
        <w:rPr>
          <w:rFonts w:ascii="Times New Roman" w:hAnsi="Times New Roman" w:cs="Times New Roman"/>
          <w:sz w:val="28"/>
          <w:szCs w:val="28"/>
        </w:rPr>
        <w:t xml:space="preserve">количественных </w:t>
      </w:r>
      <w:r w:rsidR="00200652" w:rsidRPr="005C231A">
        <w:rPr>
          <w:rFonts w:ascii="Times New Roman" w:hAnsi="Times New Roman" w:cs="Times New Roman"/>
          <w:sz w:val="28"/>
          <w:szCs w:val="28"/>
        </w:rPr>
        <w:t xml:space="preserve">данных </w:t>
      </w:r>
      <w:r w:rsidR="0017579B" w:rsidRPr="005C231A">
        <w:rPr>
          <w:rFonts w:ascii="Times New Roman" w:hAnsi="Times New Roman" w:cs="Times New Roman"/>
          <w:sz w:val="28"/>
          <w:szCs w:val="28"/>
        </w:rPr>
        <w:t xml:space="preserve">с количеством значений </w:t>
      </w:r>
      <w:r w:rsidR="007707E6" w:rsidRPr="005C231A">
        <w:rPr>
          <w:rFonts w:ascii="Times New Roman" w:hAnsi="Times New Roman" w:cs="Times New Roman"/>
          <w:sz w:val="28"/>
          <w:szCs w:val="28"/>
        </w:rPr>
        <w:t>от 5 до 300</w:t>
      </w:r>
      <w:r w:rsidR="0017579B" w:rsidRPr="005C231A">
        <w:rPr>
          <w:rFonts w:ascii="Times New Roman" w:hAnsi="Times New Roman" w:cs="Times New Roman"/>
          <w:sz w:val="28"/>
          <w:szCs w:val="28"/>
        </w:rPr>
        <w:t xml:space="preserve"> и </w:t>
      </w:r>
      <w:r w:rsidR="00200652" w:rsidRPr="005C231A">
        <w:rPr>
          <w:rFonts w:ascii="Times New Roman" w:hAnsi="Times New Roman" w:cs="Times New Roman"/>
          <w:sz w:val="28"/>
          <w:szCs w:val="28"/>
        </w:rPr>
        <w:t>при условии, что их разность находится в интервале [-3; 3].</w:t>
      </w:r>
      <w:r w:rsidR="0018786C" w:rsidRPr="005C231A">
        <w:rPr>
          <w:rFonts w:ascii="Times New Roman" w:hAnsi="Times New Roman" w:cs="Times New Roman"/>
          <w:sz w:val="28"/>
          <w:szCs w:val="28"/>
        </w:rPr>
        <w:t xml:space="preserve"> </w:t>
      </w:r>
    </w:p>
    <w:p w14:paraId="18B1D5CC" w14:textId="77777777" w:rsidR="008967CC" w:rsidRPr="005C231A" w:rsidRDefault="00366834" w:rsidP="008967CC">
      <w:pPr>
        <w:pStyle w:val="Pa36"/>
        <w:tabs>
          <w:tab w:val="left" w:pos="993"/>
        </w:tabs>
        <w:spacing w:line="360" w:lineRule="auto"/>
        <w:ind w:firstLine="709"/>
        <w:jc w:val="both"/>
        <w:rPr>
          <w:rFonts w:ascii="Times New Roman" w:hAnsi="Times New Roman" w:cs="Times New Roman"/>
          <w:sz w:val="28"/>
          <w:szCs w:val="28"/>
        </w:rPr>
      </w:pPr>
      <w:r w:rsidRPr="005C231A">
        <w:rPr>
          <w:rFonts w:ascii="Times New Roman" w:hAnsi="Times New Roman" w:cs="Times New Roman"/>
          <w:sz w:val="28"/>
          <w:szCs w:val="28"/>
        </w:rPr>
        <w:t>Выполнение</w:t>
      </w:r>
      <w:r w:rsidR="008967CC" w:rsidRPr="005C231A">
        <w:rPr>
          <w:rFonts w:ascii="Times New Roman" w:hAnsi="Times New Roman" w:cs="Times New Roman"/>
          <w:sz w:val="28"/>
          <w:szCs w:val="28"/>
        </w:rPr>
        <w:t xml:space="preserve"> расчетов </w:t>
      </w:r>
      <w:r w:rsidR="00036AC7" w:rsidRPr="005C231A">
        <w:rPr>
          <w:rFonts w:ascii="Times New Roman" w:hAnsi="Times New Roman" w:cs="Times New Roman"/>
          <w:sz w:val="28"/>
          <w:szCs w:val="28"/>
        </w:rPr>
        <w:t xml:space="preserve">будет </w:t>
      </w:r>
      <w:r w:rsidRPr="005C231A">
        <w:rPr>
          <w:rFonts w:ascii="Times New Roman" w:hAnsi="Times New Roman" w:cs="Times New Roman"/>
          <w:sz w:val="28"/>
          <w:szCs w:val="28"/>
        </w:rPr>
        <w:t xml:space="preserve">реализовано средствами </w:t>
      </w:r>
      <w:r w:rsidR="008967CC" w:rsidRPr="005C231A">
        <w:rPr>
          <w:rFonts w:ascii="Times New Roman" w:hAnsi="Times New Roman" w:cs="Times New Roman"/>
          <w:sz w:val="28"/>
          <w:szCs w:val="28"/>
        </w:rPr>
        <w:t>табличн</w:t>
      </w:r>
      <w:r w:rsidRPr="005C231A">
        <w:rPr>
          <w:rFonts w:ascii="Times New Roman" w:hAnsi="Times New Roman" w:cs="Times New Roman"/>
          <w:sz w:val="28"/>
          <w:szCs w:val="28"/>
        </w:rPr>
        <w:t>ого</w:t>
      </w:r>
      <w:r w:rsidR="008967CC" w:rsidRPr="005C231A">
        <w:rPr>
          <w:rFonts w:ascii="Times New Roman" w:hAnsi="Times New Roman" w:cs="Times New Roman"/>
          <w:sz w:val="28"/>
          <w:szCs w:val="28"/>
        </w:rPr>
        <w:t xml:space="preserve"> процессор</w:t>
      </w:r>
      <w:r w:rsidRPr="005C231A">
        <w:rPr>
          <w:rFonts w:ascii="Times New Roman" w:hAnsi="Times New Roman" w:cs="Times New Roman"/>
          <w:sz w:val="28"/>
          <w:szCs w:val="28"/>
        </w:rPr>
        <w:t>а</w:t>
      </w:r>
      <w:r w:rsidR="008967CC" w:rsidRPr="005C231A">
        <w:rPr>
          <w:rFonts w:ascii="Times New Roman" w:hAnsi="Times New Roman" w:cs="Times New Roman"/>
          <w:sz w:val="28"/>
          <w:szCs w:val="28"/>
        </w:rPr>
        <w:t xml:space="preserve"> </w:t>
      </w:r>
      <w:r w:rsidR="008967CC" w:rsidRPr="005C231A">
        <w:rPr>
          <w:rFonts w:ascii="Times New Roman" w:hAnsi="Times New Roman" w:cs="Times New Roman"/>
          <w:i/>
          <w:sz w:val="28"/>
          <w:szCs w:val="28"/>
          <w:lang w:val="en-US"/>
        </w:rPr>
        <w:t>MS</w:t>
      </w:r>
      <w:r w:rsidR="008967CC" w:rsidRPr="005C231A">
        <w:rPr>
          <w:rFonts w:ascii="Times New Roman" w:hAnsi="Times New Roman" w:cs="Times New Roman"/>
          <w:i/>
          <w:sz w:val="28"/>
          <w:szCs w:val="28"/>
        </w:rPr>
        <w:t xml:space="preserve"> </w:t>
      </w:r>
      <w:r w:rsidR="008967CC" w:rsidRPr="005C231A">
        <w:rPr>
          <w:rFonts w:ascii="Times New Roman" w:hAnsi="Times New Roman" w:cs="Times New Roman"/>
          <w:i/>
          <w:sz w:val="28"/>
          <w:szCs w:val="28"/>
          <w:lang w:val="en-US"/>
        </w:rPr>
        <w:t>Excel</w:t>
      </w:r>
      <w:r w:rsidR="008D3B54" w:rsidRPr="005C231A">
        <w:rPr>
          <w:rFonts w:ascii="Times New Roman" w:hAnsi="Times New Roman" w:cs="Times New Roman"/>
          <w:sz w:val="28"/>
          <w:szCs w:val="28"/>
        </w:rPr>
        <w:t>, выбор которого</w:t>
      </w:r>
      <w:r w:rsidR="008967CC" w:rsidRPr="005C231A">
        <w:rPr>
          <w:rFonts w:ascii="Times New Roman" w:hAnsi="Times New Roman" w:cs="Times New Roman"/>
          <w:i/>
          <w:sz w:val="28"/>
          <w:szCs w:val="28"/>
        </w:rPr>
        <w:t xml:space="preserve"> </w:t>
      </w:r>
      <w:r w:rsidR="00D36A55" w:rsidRPr="005C231A">
        <w:rPr>
          <w:rFonts w:ascii="Times New Roman" w:hAnsi="Times New Roman" w:cs="Times New Roman"/>
          <w:sz w:val="28"/>
          <w:szCs w:val="28"/>
        </w:rPr>
        <w:t>обусловлен</w:t>
      </w:r>
      <w:r w:rsidR="008967CC" w:rsidRPr="005C231A">
        <w:rPr>
          <w:rFonts w:ascii="Times New Roman" w:hAnsi="Times New Roman" w:cs="Times New Roman"/>
          <w:sz w:val="28"/>
          <w:szCs w:val="28"/>
        </w:rPr>
        <w:t xml:space="preserve"> его </w:t>
      </w:r>
      <w:r w:rsidR="00D36A55" w:rsidRPr="005C231A">
        <w:rPr>
          <w:rFonts w:ascii="Times New Roman" w:hAnsi="Times New Roman" w:cs="Times New Roman"/>
          <w:sz w:val="28"/>
          <w:szCs w:val="28"/>
        </w:rPr>
        <w:t xml:space="preserve">основными </w:t>
      </w:r>
      <w:r w:rsidR="008967CC" w:rsidRPr="005C231A">
        <w:rPr>
          <w:rFonts w:ascii="Times New Roman" w:hAnsi="Times New Roman" w:cs="Times New Roman"/>
          <w:sz w:val="28"/>
          <w:szCs w:val="28"/>
        </w:rPr>
        <w:t>преимуществами: высокой степенью распространенности и доступности версий офисных программ; наличием удобного графического интерфейса</w:t>
      </w:r>
      <w:r w:rsidR="00A44E7B" w:rsidRPr="005C231A">
        <w:rPr>
          <w:rFonts w:ascii="Times New Roman" w:hAnsi="Times New Roman" w:cs="Times New Roman"/>
          <w:sz w:val="28"/>
          <w:szCs w:val="28"/>
        </w:rPr>
        <w:t xml:space="preserve">; возможностью подключения встроенного пакета </w:t>
      </w:r>
      <w:r w:rsidR="00344BDB" w:rsidRPr="005C231A">
        <w:rPr>
          <w:rFonts w:ascii="Times New Roman" w:hAnsi="Times New Roman" w:cs="Times New Roman"/>
          <w:sz w:val="28"/>
          <w:szCs w:val="28"/>
        </w:rPr>
        <w:t>а</w:t>
      </w:r>
      <w:r w:rsidR="00A44E7B" w:rsidRPr="005C231A">
        <w:rPr>
          <w:rFonts w:ascii="Times New Roman" w:hAnsi="Times New Roman" w:cs="Times New Roman"/>
          <w:sz w:val="28"/>
          <w:szCs w:val="28"/>
        </w:rPr>
        <w:t>нализ</w:t>
      </w:r>
      <w:r w:rsidR="00344BDB" w:rsidRPr="005C231A">
        <w:rPr>
          <w:rFonts w:ascii="Times New Roman" w:hAnsi="Times New Roman" w:cs="Times New Roman"/>
          <w:sz w:val="28"/>
          <w:szCs w:val="28"/>
        </w:rPr>
        <w:t>а</w:t>
      </w:r>
      <w:r w:rsidR="00A44E7B" w:rsidRPr="005C231A">
        <w:rPr>
          <w:rFonts w:ascii="Times New Roman" w:hAnsi="Times New Roman" w:cs="Times New Roman"/>
          <w:sz w:val="28"/>
          <w:szCs w:val="28"/>
        </w:rPr>
        <w:t xml:space="preserve"> данных;</w:t>
      </w:r>
      <w:r w:rsidR="008967CC" w:rsidRPr="005C231A">
        <w:rPr>
          <w:rFonts w:ascii="Times New Roman" w:hAnsi="Times New Roman" w:cs="Times New Roman"/>
          <w:sz w:val="28"/>
          <w:szCs w:val="28"/>
        </w:rPr>
        <w:t xml:space="preserve"> </w:t>
      </w:r>
      <w:r w:rsidR="008967CC" w:rsidRPr="005C231A">
        <w:rPr>
          <w:rFonts w:ascii="Times New Roman" w:hAnsi="Times New Roman" w:cs="Times New Roman"/>
          <w:sz w:val="28"/>
          <w:szCs w:val="28"/>
        </w:rPr>
        <w:lastRenderedPageBreak/>
        <w:t>простотой в осваивании программы; графическим представлени</w:t>
      </w:r>
      <w:r w:rsidR="00B90ADC" w:rsidRPr="005C231A">
        <w:rPr>
          <w:rFonts w:ascii="Times New Roman" w:hAnsi="Times New Roman" w:cs="Times New Roman"/>
          <w:sz w:val="28"/>
          <w:szCs w:val="28"/>
        </w:rPr>
        <w:t>ем результатов обработки данных</w:t>
      </w:r>
      <w:r w:rsidR="0070757A" w:rsidRPr="005C231A">
        <w:rPr>
          <w:rFonts w:ascii="Times New Roman" w:hAnsi="Times New Roman" w:cs="Times New Roman"/>
          <w:sz w:val="28"/>
          <w:szCs w:val="28"/>
        </w:rPr>
        <w:t xml:space="preserve"> [</w:t>
      </w:r>
      <w:r w:rsidR="00F14FFD" w:rsidRPr="005C231A">
        <w:rPr>
          <w:rFonts w:ascii="Times New Roman" w:hAnsi="Times New Roman" w:cs="Times New Roman"/>
          <w:sz w:val="28"/>
          <w:szCs w:val="28"/>
        </w:rPr>
        <w:t>6</w:t>
      </w:r>
      <w:r w:rsidR="00404145">
        <w:rPr>
          <w:rFonts w:ascii="Times New Roman" w:hAnsi="Times New Roman" w:cs="Times New Roman"/>
          <w:sz w:val="28"/>
          <w:szCs w:val="28"/>
        </w:rPr>
        <w:t>, с.</w:t>
      </w:r>
      <w:r w:rsidR="00344BDB" w:rsidRPr="005C231A">
        <w:rPr>
          <w:rFonts w:ascii="Times New Roman" w:hAnsi="Times New Roman" w:cs="Times New Roman"/>
          <w:sz w:val="28"/>
          <w:szCs w:val="28"/>
        </w:rPr>
        <w:t>52</w:t>
      </w:r>
      <w:r w:rsidR="0070757A" w:rsidRPr="005C231A">
        <w:rPr>
          <w:rFonts w:ascii="Times New Roman" w:hAnsi="Times New Roman" w:cs="Times New Roman"/>
          <w:sz w:val="28"/>
          <w:szCs w:val="28"/>
        </w:rPr>
        <w:t>].</w:t>
      </w:r>
    </w:p>
    <w:p w14:paraId="18B1D5CD" w14:textId="77777777" w:rsidR="008967CC" w:rsidRPr="005C231A" w:rsidRDefault="00B90ADC" w:rsidP="0040607F">
      <w:pPr>
        <w:pStyle w:val="Pa28"/>
        <w:spacing w:line="360" w:lineRule="auto"/>
        <w:jc w:val="center"/>
        <w:rPr>
          <w:rFonts w:ascii="Times New Roman" w:hAnsi="Times New Roman" w:cs="Times New Roman"/>
          <w:b/>
          <w:i/>
          <w:sz w:val="28"/>
          <w:szCs w:val="28"/>
        </w:rPr>
      </w:pPr>
      <w:r w:rsidRPr="005C231A">
        <w:rPr>
          <w:rFonts w:ascii="Times New Roman" w:eastAsia="Times New Roman" w:hAnsi="Times New Roman" w:cs="Times New Roman"/>
          <w:b/>
          <w:color w:val="222222"/>
          <w:sz w:val="28"/>
          <w:szCs w:val="28"/>
          <w:lang w:eastAsia="ru-RU"/>
        </w:rPr>
        <w:t>3</w:t>
      </w:r>
      <w:r w:rsidR="0040607F" w:rsidRPr="005C231A">
        <w:rPr>
          <w:rFonts w:ascii="Times New Roman" w:eastAsia="Times New Roman" w:hAnsi="Times New Roman" w:cs="Times New Roman"/>
          <w:b/>
          <w:color w:val="222222"/>
          <w:sz w:val="28"/>
          <w:szCs w:val="28"/>
          <w:lang w:eastAsia="ru-RU"/>
        </w:rPr>
        <w:t xml:space="preserve">. </w:t>
      </w:r>
      <w:r w:rsidR="008967CC" w:rsidRPr="005C231A">
        <w:rPr>
          <w:rFonts w:ascii="Times New Roman" w:eastAsia="Times New Roman" w:hAnsi="Times New Roman" w:cs="Times New Roman"/>
          <w:b/>
          <w:color w:val="222222"/>
          <w:sz w:val="28"/>
          <w:szCs w:val="28"/>
          <w:lang w:eastAsia="ru-RU"/>
        </w:rPr>
        <w:t xml:space="preserve">Реализация поставленных задач средствами </w:t>
      </w:r>
      <w:r w:rsidR="004931B3" w:rsidRPr="005C231A">
        <w:rPr>
          <w:rFonts w:ascii="Times New Roman" w:eastAsia="Times New Roman" w:hAnsi="Times New Roman" w:cs="Times New Roman"/>
          <w:b/>
          <w:color w:val="222222"/>
          <w:sz w:val="28"/>
          <w:szCs w:val="28"/>
          <w:lang w:eastAsia="ru-RU"/>
        </w:rPr>
        <w:br/>
        <w:t xml:space="preserve">табличного процессора </w:t>
      </w:r>
      <w:r w:rsidR="008967CC" w:rsidRPr="005C231A">
        <w:rPr>
          <w:rFonts w:ascii="Times New Roman" w:hAnsi="Times New Roman" w:cs="Times New Roman"/>
          <w:b/>
          <w:i/>
          <w:sz w:val="28"/>
          <w:szCs w:val="28"/>
          <w:lang w:val="en-US"/>
        </w:rPr>
        <w:t>MS</w:t>
      </w:r>
      <w:r w:rsidR="008967CC" w:rsidRPr="005C231A">
        <w:rPr>
          <w:rFonts w:ascii="Times New Roman" w:hAnsi="Times New Roman" w:cs="Times New Roman"/>
          <w:b/>
          <w:i/>
          <w:sz w:val="28"/>
          <w:szCs w:val="28"/>
        </w:rPr>
        <w:t xml:space="preserve"> </w:t>
      </w:r>
      <w:r w:rsidR="008967CC" w:rsidRPr="005C231A">
        <w:rPr>
          <w:rFonts w:ascii="Times New Roman" w:hAnsi="Times New Roman" w:cs="Times New Roman"/>
          <w:b/>
          <w:i/>
          <w:sz w:val="28"/>
          <w:szCs w:val="28"/>
          <w:lang w:val="en-US"/>
        </w:rPr>
        <w:t>Excel</w:t>
      </w:r>
    </w:p>
    <w:p w14:paraId="18B1D5CE" w14:textId="77777777" w:rsidR="00D27094" w:rsidRPr="005C231A" w:rsidRDefault="00ED2219" w:rsidP="00ED2219">
      <w:pPr>
        <w:pStyle w:val="Default"/>
        <w:spacing w:line="360" w:lineRule="auto"/>
        <w:jc w:val="center"/>
        <w:rPr>
          <w:rFonts w:eastAsia="Times New Roman"/>
          <w:b/>
          <w:color w:val="222222"/>
          <w:sz w:val="28"/>
          <w:szCs w:val="28"/>
          <w:lang w:eastAsia="ru-RU"/>
        </w:rPr>
      </w:pPr>
      <w:r w:rsidRPr="005C231A">
        <w:rPr>
          <w:rFonts w:eastAsia="Times New Roman"/>
          <w:b/>
          <w:color w:val="222222"/>
          <w:sz w:val="28"/>
          <w:szCs w:val="28"/>
          <w:lang w:eastAsia="ru-RU"/>
        </w:rPr>
        <w:t xml:space="preserve"> </w:t>
      </w:r>
      <w:r w:rsidR="00F670BB" w:rsidRPr="005C231A">
        <w:rPr>
          <w:rFonts w:eastAsia="Times New Roman"/>
          <w:b/>
          <w:color w:val="222222"/>
          <w:sz w:val="28"/>
          <w:szCs w:val="28"/>
          <w:lang w:eastAsia="ru-RU"/>
        </w:rPr>
        <w:t xml:space="preserve">3.1. </w:t>
      </w:r>
      <w:r w:rsidRPr="005C231A">
        <w:rPr>
          <w:rFonts w:eastAsia="Times New Roman"/>
          <w:b/>
          <w:color w:val="222222"/>
          <w:sz w:val="28"/>
          <w:szCs w:val="28"/>
          <w:lang w:eastAsia="ru-RU"/>
        </w:rPr>
        <w:t xml:space="preserve">Оценивание достоверности сдвига в значениях исследуемого </w:t>
      </w:r>
    </w:p>
    <w:p w14:paraId="18B1D5CF" w14:textId="77777777" w:rsidR="00ED2219" w:rsidRPr="005C231A" w:rsidRDefault="00ED2219" w:rsidP="00ED2219">
      <w:pPr>
        <w:pStyle w:val="Default"/>
        <w:spacing w:line="360" w:lineRule="auto"/>
        <w:jc w:val="center"/>
        <w:rPr>
          <w:b/>
          <w:sz w:val="28"/>
          <w:szCs w:val="28"/>
        </w:rPr>
      </w:pPr>
      <w:r w:rsidRPr="005C231A">
        <w:rPr>
          <w:rFonts w:eastAsia="Times New Roman"/>
          <w:b/>
          <w:color w:val="222222"/>
          <w:sz w:val="28"/>
          <w:szCs w:val="28"/>
          <w:lang w:eastAsia="ru-RU"/>
        </w:rPr>
        <w:t xml:space="preserve">признака </w:t>
      </w:r>
      <w:r w:rsidRPr="005C231A">
        <w:rPr>
          <w:b/>
          <w:sz w:val="28"/>
          <w:szCs w:val="28"/>
        </w:rPr>
        <w:t xml:space="preserve">с помощью </w:t>
      </w:r>
      <w:r w:rsidR="009C1245" w:rsidRPr="005C231A">
        <w:rPr>
          <w:rFonts w:eastAsia="Times New Roman"/>
          <w:b/>
          <w:i/>
          <w:color w:val="222222"/>
          <w:sz w:val="28"/>
          <w:szCs w:val="28"/>
          <w:lang w:val="en-US" w:eastAsia="ru-RU"/>
        </w:rPr>
        <w:t>G</w:t>
      </w:r>
      <w:r w:rsidR="009C1245" w:rsidRPr="005C231A">
        <w:rPr>
          <w:rFonts w:eastAsia="Times New Roman"/>
          <w:b/>
          <w:color w:val="222222"/>
          <w:sz w:val="28"/>
          <w:szCs w:val="28"/>
          <w:lang w:eastAsia="ru-RU"/>
        </w:rPr>
        <w:t>-</w:t>
      </w:r>
      <w:r w:rsidRPr="005C231A">
        <w:rPr>
          <w:b/>
          <w:sz w:val="28"/>
          <w:szCs w:val="28"/>
        </w:rPr>
        <w:t>критери</w:t>
      </w:r>
      <w:r w:rsidR="00D27094" w:rsidRPr="005C231A">
        <w:rPr>
          <w:b/>
          <w:sz w:val="28"/>
          <w:szCs w:val="28"/>
        </w:rPr>
        <w:t>я</w:t>
      </w:r>
      <w:r w:rsidRPr="005C231A">
        <w:rPr>
          <w:b/>
          <w:sz w:val="28"/>
          <w:szCs w:val="28"/>
        </w:rPr>
        <w:t xml:space="preserve"> знаков </w:t>
      </w:r>
    </w:p>
    <w:p w14:paraId="18B1D5D0" w14:textId="77777777" w:rsidR="00841AA9" w:rsidRPr="005C231A" w:rsidRDefault="001D4917" w:rsidP="00841AA9">
      <w:pPr>
        <w:pStyle w:val="a3"/>
        <w:spacing w:before="0" w:beforeAutospacing="0" w:after="0" w:afterAutospacing="0" w:line="360" w:lineRule="auto"/>
        <w:jc w:val="center"/>
        <w:textAlignment w:val="baseline"/>
        <w:rPr>
          <w:b/>
          <w:i/>
          <w:sz w:val="28"/>
          <w:szCs w:val="28"/>
        </w:rPr>
      </w:pPr>
      <w:r w:rsidRPr="005C231A">
        <w:rPr>
          <w:b/>
          <w:i/>
          <w:color w:val="222222"/>
          <w:sz w:val="28"/>
          <w:szCs w:val="28"/>
        </w:rPr>
        <w:t>Выполнение вычислений по а</w:t>
      </w:r>
      <w:r w:rsidR="00841AA9" w:rsidRPr="005C231A">
        <w:rPr>
          <w:b/>
          <w:i/>
          <w:color w:val="222222"/>
          <w:sz w:val="28"/>
          <w:szCs w:val="28"/>
        </w:rPr>
        <w:t>лгоритм</w:t>
      </w:r>
      <w:r w:rsidRPr="005C231A">
        <w:rPr>
          <w:b/>
          <w:i/>
          <w:color w:val="222222"/>
          <w:sz w:val="28"/>
          <w:szCs w:val="28"/>
        </w:rPr>
        <w:t>у</w:t>
      </w:r>
      <w:r w:rsidR="00841AA9" w:rsidRPr="005C231A">
        <w:rPr>
          <w:b/>
          <w:i/>
          <w:color w:val="222222"/>
          <w:sz w:val="28"/>
          <w:szCs w:val="28"/>
        </w:rPr>
        <w:t xml:space="preserve"> </w:t>
      </w:r>
      <w:r w:rsidR="00841AA9" w:rsidRPr="005C231A">
        <w:rPr>
          <w:b/>
          <w:bCs/>
          <w:i/>
          <w:sz w:val="28"/>
          <w:szCs w:val="28"/>
        </w:rPr>
        <w:t>расчета G-критерия знаков</w:t>
      </w:r>
    </w:p>
    <w:p w14:paraId="18B1D5D1" w14:textId="77777777" w:rsidR="00C076EC" w:rsidRPr="005C231A" w:rsidRDefault="00D77165" w:rsidP="00D77165">
      <w:pPr>
        <w:pStyle w:val="Default"/>
        <w:tabs>
          <w:tab w:val="left" w:pos="993"/>
        </w:tabs>
        <w:spacing w:line="360" w:lineRule="auto"/>
        <w:ind w:firstLine="709"/>
        <w:jc w:val="both"/>
        <w:rPr>
          <w:rFonts w:eastAsia="Times New Roman"/>
          <w:sz w:val="28"/>
          <w:szCs w:val="28"/>
          <w:lang w:eastAsia="ru-RU"/>
        </w:rPr>
      </w:pPr>
      <w:r w:rsidRPr="005C231A">
        <w:rPr>
          <w:rFonts w:eastAsia="Times New Roman"/>
          <w:i/>
          <w:sz w:val="28"/>
          <w:szCs w:val="28"/>
          <w:lang w:eastAsia="ru-RU"/>
        </w:rPr>
        <w:t>Шаг 1.</w:t>
      </w:r>
      <w:r w:rsidRPr="005C231A">
        <w:rPr>
          <w:rFonts w:eastAsia="Times New Roman"/>
          <w:sz w:val="28"/>
          <w:szCs w:val="28"/>
          <w:lang w:eastAsia="ru-RU"/>
        </w:rPr>
        <w:t xml:space="preserve"> </w:t>
      </w:r>
      <w:r w:rsidR="004A620D" w:rsidRPr="005C231A">
        <w:rPr>
          <w:rFonts w:eastAsia="Times New Roman"/>
          <w:sz w:val="28"/>
          <w:szCs w:val="28"/>
          <w:lang w:eastAsia="ru-RU"/>
        </w:rPr>
        <w:t xml:space="preserve">Составляется таблица значений из двух выборок </w:t>
      </w:r>
      <w:r w:rsidR="004A620D" w:rsidRPr="005C231A">
        <w:rPr>
          <w:rFonts w:eastAsia="Times New Roman"/>
          <w:i/>
          <w:sz w:val="28"/>
          <w:szCs w:val="28"/>
          <w:lang w:eastAsia="ru-RU"/>
        </w:rPr>
        <w:t>x</w:t>
      </w:r>
      <w:proofErr w:type="spellStart"/>
      <w:r w:rsidR="004A620D" w:rsidRPr="005C231A">
        <w:rPr>
          <w:rFonts w:eastAsia="Times New Roman"/>
          <w:i/>
          <w:sz w:val="28"/>
          <w:szCs w:val="28"/>
          <w:vertAlign w:val="subscript"/>
          <w:lang w:val="en-US" w:eastAsia="ru-RU"/>
        </w:rPr>
        <w:t>i</w:t>
      </w:r>
      <w:proofErr w:type="spellEnd"/>
      <w:r w:rsidR="004A620D" w:rsidRPr="005C231A">
        <w:rPr>
          <w:rFonts w:eastAsia="Times New Roman"/>
          <w:i/>
          <w:sz w:val="28"/>
          <w:szCs w:val="28"/>
          <w:vertAlign w:val="subscript"/>
          <w:lang w:eastAsia="ru-RU"/>
        </w:rPr>
        <w:t xml:space="preserve"> </w:t>
      </w:r>
      <w:r w:rsidR="004A620D" w:rsidRPr="005C231A">
        <w:rPr>
          <w:i/>
          <w:lang w:eastAsia="ru-RU"/>
        </w:rPr>
        <w:sym w:font="Symbol" w:char="F0CE"/>
      </w:r>
      <w:r w:rsidR="004A620D" w:rsidRPr="005C231A">
        <w:rPr>
          <w:rFonts w:eastAsia="Times New Roman"/>
          <w:i/>
          <w:sz w:val="28"/>
          <w:szCs w:val="28"/>
          <w:lang w:eastAsia="ru-RU"/>
        </w:rPr>
        <w:t xml:space="preserve"> </w:t>
      </w:r>
      <w:r w:rsidR="004A620D" w:rsidRPr="005C231A">
        <w:rPr>
          <w:rFonts w:eastAsia="Times New Roman"/>
          <w:i/>
          <w:sz w:val="28"/>
          <w:szCs w:val="28"/>
          <w:lang w:val="en-US" w:eastAsia="ru-RU"/>
        </w:rPr>
        <w:t>X</w:t>
      </w:r>
      <w:r w:rsidR="004A620D" w:rsidRPr="005C231A">
        <w:rPr>
          <w:rFonts w:eastAsia="Times New Roman"/>
          <w:i/>
          <w:sz w:val="28"/>
          <w:szCs w:val="28"/>
          <w:lang w:eastAsia="ru-RU"/>
        </w:rPr>
        <w:t>, y</w:t>
      </w:r>
      <w:proofErr w:type="spellStart"/>
      <w:r w:rsidR="004A620D" w:rsidRPr="005C231A">
        <w:rPr>
          <w:rFonts w:eastAsia="Times New Roman"/>
          <w:i/>
          <w:sz w:val="28"/>
          <w:szCs w:val="28"/>
          <w:vertAlign w:val="subscript"/>
          <w:lang w:val="en-US" w:eastAsia="ru-RU"/>
        </w:rPr>
        <w:t>i</w:t>
      </w:r>
      <w:proofErr w:type="spellEnd"/>
      <w:r w:rsidR="004A620D" w:rsidRPr="005C231A">
        <w:rPr>
          <w:i/>
          <w:lang w:eastAsia="ru-RU"/>
        </w:rPr>
        <w:sym w:font="Symbol" w:char="F0CE"/>
      </w:r>
      <w:r w:rsidR="004A620D" w:rsidRPr="005C231A">
        <w:rPr>
          <w:rFonts w:eastAsia="Times New Roman"/>
          <w:i/>
          <w:sz w:val="28"/>
          <w:szCs w:val="28"/>
          <w:lang w:eastAsia="ru-RU"/>
        </w:rPr>
        <w:t xml:space="preserve"> </w:t>
      </w:r>
      <w:r w:rsidR="004A620D" w:rsidRPr="005C231A">
        <w:rPr>
          <w:rFonts w:eastAsia="Times New Roman"/>
          <w:i/>
          <w:sz w:val="28"/>
          <w:szCs w:val="28"/>
          <w:lang w:val="en-US" w:eastAsia="ru-RU"/>
        </w:rPr>
        <w:t>Y</w:t>
      </w:r>
      <w:r w:rsidR="004A620D" w:rsidRPr="005C231A">
        <w:rPr>
          <w:rFonts w:eastAsia="Times New Roman"/>
          <w:i/>
          <w:sz w:val="28"/>
          <w:szCs w:val="28"/>
          <w:lang w:eastAsia="ru-RU"/>
        </w:rPr>
        <w:t xml:space="preserve">, </w:t>
      </w:r>
      <w:proofErr w:type="spellStart"/>
      <w:r w:rsidR="004A620D" w:rsidRPr="005C231A">
        <w:rPr>
          <w:rFonts w:eastAsia="Times New Roman"/>
          <w:i/>
          <w:sz w:val="28"/>
          <w:szCs w:val="28"/>
          <w:lang w:val="en-US" w:eastAsia="ru-RU"/>
        </w:rPr>
        <w:t>i</w:t>
      </w:r>
      <w:proofErr w:type="spellEnd"/>
      <w:r w:rsidR="004A620D" w:rsidRPr="005C231A">
        <w:rPr>
          <w:rFonts w:eastAsia="Times New Roman"/>
          <w:i/>
          <w:sz w:val="28"/>
          <w:szCs w:val="28"/>
          <w:lang w:eastAsia="ru-RU"/>
        </w:rPr>
        <w:t xml:space="preserve"> = </w:t>
      </w:r>
      <w:r w:rsidR="004A620D" w:rsidRPr="005C231A">
        <w:rPr>
          <w:rFonts w:eastAsia="Times New Roman"/>
          <w:sz w:val="28"/>
          <w:szCs w:val="28"/>
          <w:lang w:eastAsia="ru-RU"/>
        </w:rPr>
        <w:t>1</w:t>
      </w:r>
      <w:r w:rsidR="004A620D" w:rsidRPr="005C231A">
        <w:rPr>
          <w:rFonts w:eastAsia="Times New Roman"/>
          <w:i/>
          <w:sz w:val="28"/>
          <w:szCs w:val="28"/>
          <w:lang w:eastAsia="ru-RU"/>
        </w:rPr>
        <w:t xml:space="preserve">, ..., </w:t>
      </w:r>
      <w:r w:rsidR="004A620D" w:rsidRPr="005C231A">
        <w:rPr>
          <w:rFonts w:eastAsia="Times New Roman"/>
          <w:i/>
          <w:sz w:val="28"/>
          <w:szCs w:val="28"/>
          <w:lang w:val="en-US" w:eastAsia="ru-RU"/>
        </w:rPr>
        <w:t>n</w:t>
      </w:r>
      <w:r w:rsidR="00C076EC" w:rsidRPr="005C231A">
        <w:rPr>
          <w:rFonts w:eastAsia="Times New Roman"/>
          <w:sz w:val="28"/>
          <w:szCs w:val="28"/>
          <w:lang w:eastAsia="ru-RU"/>
        </w:rPr>
        <w:t xml:space="preserve">. </w:t>
      </w:r>
    </w:p>
    <w:p w14:paraId="18B1D5D2" w14:textId="77777777" w:rsidR="000F7F76" w:rsidRPr="005C231A" w:rsidRDefault="00D77165" w:rsidP="00070C95">
      <w:pPr>
        <w:tabs>
          <w:tab w:val="left" w:pos="993"/>
        </w:tabs>
        <w:textAlignment w:val="baseline"/>
        <w:rPr>
          <w:rFonts w:ascii="Times New Roman" w:eastAsia="Times New Roman" w:hAnsi="Times New Roman" w:cs="Times New Roman"/>
          <w:sz w:val="28"/>
          <w:szCs w:val="28"/>
          <w:lang w:eastAsia="ru-RU"/>
        </w:rPr>
      </w:pPr>
      <w:r w:rsidRPr="005C231A">
        <w:rPr>
          <w:rFonts w:ascii="Times New Roman" w:eastAsia="Times New Roman" w:hAnsi="Times New Roman" w:cs="Times New Roman"/>
          <w:i/>
          <w:sz w:val="28"/>
          <w:szCs w:val="28"/>
          <w:lang w:eastAsia="ru-RU"/>
        </w:rPr>
        <w:t>Шаг 2.</w:t>
      </w:r>
      <w:r w:rsidRPr="005C231A">
        <w:rPr>
          <w:rFonts w:eastAsia="Times New Roman"/>
          <w:sz w:val="28"/>
          <w:szCs w:val="28"/>
          <w:lang w:eastAsia="ru-RU"/>
        </w:rPr>
        <w:t xml:space="preserve"> </w:t>
      </w:r>
      <w:r w:rsidR="00DE64CF" w:rsidRPr="005C231A">
        <w:rPr>
          <w:rFonts w:ascii="Times New Roman" w:eastAsia="Times New Roman" w:hAnsi="Times New Roman" w:cs="Times New Roman"/>
          <w:sz w:val="28"/>
          <w:szCs w:val="28"/>
          <w:lang w:eastAsia="ru-RU"/>
        </w:rPr>
        <w:t xml:space="preserve">Вычисляется разность значений: </w:t>
      </w:r>
      <w:r w:rsidR="00DE64CF" w:rsidRPr="005C231A">
        <w:rPr>
          <w:rFonts w:ascii="Times New Roman" w:eastAsia="Times New Roman" w:hAnsi="Times New Roman" w:cs="Times New Roman"/>
          <w:i/>
          <w:sz w:val="28"/>
          <w:szCs w:val="28"/>
          <w:lang w:eastAsia="ru-RU"/>
        </w:rPr>
        <w:t>y</w:t>
      </w:r>
      <w:proofErr w:type="spellStart"/>
      <w:r w:rsidR="00DE64CF" w:rsidRPr="005C231A">
        <w:rPr>
          <w:rFonts w:ascii="Times New Roman" w:eastAsia="Times New Roman" w:hAnsi="Times New Roman" w:cs="Times New Roman"/>
          <w:i/>
          <w:sz w:val="28"/>
          <w:szCs w:val="28"/>
          <w:vertAlign w:val="subscript"/>
          <w:lang w:val="en-US" w:eastAsia="ru-RU"/>
        </w:rPr>
        <w:t>i</w:t>
      </w:r>
      <w:proofErr w:type="spellEnd"/>
      <w:r w:rsidR="00DE64CF" w:rsidRPr="005C231A">
        <w:rPr>
          <w:rFonts w:ascii="Times New Roman" w:eastAsia="Times New Roman" w:hAnsi="Times New Roman" w:cs="Times New Roman"/>
          <w:i/>
          <w:sz w:val="28"/>
          <w:szCs w:val="28"/>
          <w:lang w:eastAsia="ru-RU"/>
        </w:rPr>
        <w:t xml:space="preserve"> – x</w:t>
      </w:r>
      <w:proofErr w:type="spellStart"/>
      <w:r w:rsidR="00DE64CF" w:rsidRPr="005C231A">
        <w:rPr>
          <w:rFonts w:ascii="Times New Roman" w:eastAsia="Times New Roman" w:hAnsi="Times New Roman" w:cs="Times New Roman"/>
          <w:i/>
          <w:sz w:val="28"/>
          <w:szCs w:val="28"/>
          <w:vertAlign w:val="subscript"/>
          <w:lang w:val="en-US" w:eastAsia="ru-RU"/>
        </w:rPr>
        <w:t>i</w:t>
      </w:r>
      <w:proofErr w:type="spellEnd"/>
      <w:r w:rsidR="00DE64CF" w:rsidRPr="005C231A">
        <w:rPr>
          <w:rFonts w:ascii="Times New Roman" w:eastAsia="Times New Roman" w:hAnsi="Times New Roman" w:cs="Times New Roman"/>
          <w:i/>
          <w:sz w:val="28"/>
          <w:szCs w:val="28"/>
          <w:lang w:eastAsia="ru-RU"/>
        </w:rPr>
        <w:t xml:space="preserve">, </w:t>
      </w:r>
      <w:proofErr w:type="spellStart"/>
      <w:r w:rsidR="00DE64CF" w:rsidRPr="005C231A">
        <w:rPr>
          <w:rFonts w:ascii="Times New Roman" w:eastAsia="Times New Roman" w:hAnsi="Times New Roman" w:cs="Times New Roman"/>
          <w:i/>
          <w:sz w:val="28"/>
          <w:szCs w:val="28"/>
          <w:lang w:val="en-US" w:eastAsia="ru-RU"/>
        </w:rPr>
        <w:t>i</w:t>
      </w:r>
      <w:proofErr w:type="spellEnd"/>
      <w:r w:rsidR="00DE64CF" w:rsidRPr="005C231A">
        <w:rPr>
          <w:rFonts w:ascii="Times New Roman" w:eastAsia="Times New Roman" w:hAnsi="Times New Roman" w:cs="Times New Roman"/>
          <w:i/>
          <w:sz w:val="28"/>
          <w:szCs w:val="28"/>
          <w:lang w:eastAsia="ru-RU"/>
        </w:rPr>
        <w:t xml:space="preserve"> = </w:t>
      </w:r>
      <w:r w:rsidR="00DE64CF" w:rsidRPr="005C231A">
        <w:rPr>
          <w:rFonts w:ascii="Times New Roman" w:eastAsia="Times New Roman" w:hAnsi="Times New Roman" w:cs="Times New Roman"/>
          <w:sz w:val="28"/>
          <w:szCs w:val="28"/>
          <w:lang w:eastAsia="ru-RU"/>
        </w:rPr>
        <w:t>1</w:t>
      </w:r>
      <w:r w:rsidR="00DE64CF" w:rsidRPr="005C231A">
        <w:rPr>
          <w:rFonts w:ascii="Times New Roman" w:eastAsia="Times New Roman" w:hAnsi="Times New Roman" w:cs="Times New Roman"/>
          <w:i/>
          <w:sz w:val="28"/>
          <w:szCs w:val="28"/>
          <w:lang w:eastAsia="ru-RU"/>
        </w:rPr>
        <w:t xml:space="preserve">, ..., </w:t>
      </w:r>
      <w:r w:rsidR="00DE64CF" w:rsidRPr="005C231A">
        <w:rPr>
          <w:rFonts w:ascii="Times New Roman" w:eastAsia="Times New Roman" w:hAnsi="Times New Roman" w:cs="Times New Roman"/>
          <w:i/>
          <w:sz w:val="28"/>
          <w:szCs w:val="28"/>
          <w:lang w:val="en-US" w:eastAsia="ru-RU"/>
        </w:rPr>
        <w:t>n</w:t>
      </w:r>
      <w:r w:rsidR="00DE64CF" w:rsidRPr="005C231A">
        <w:rPr>
          <w:rFonts w:eastAsia="Times New Roman"/>
          <w:sz w:val="28"/>
          <w:szCs w:val="28"/>
          <w:lang w:eastAsia="ru-RU"/>
        </w:rPr>
        <w:t xml:space="preserve"> </w:t>
      </w:r>
      <w:r w:rsidR="00DE64CF" w:rsidRPr="005C231A">
        <w:rPr>
          <w:rFonts w:ascii="Times New Roman" w:eastAsia="Times New Roman" w:hAnsi="Times New Roman" w:cs="Times New Roman"/>
          <w:sz w:val="28"/>
          <w:szCs w:val="28"/>
          <w:lang w:eastAsia="ru-RU"/>
        </w:rPr>
        <w:t>на всех</w:t>
      </w:r>
      <w:r w:rsidR="00DE64CF" w:rsidRPr="005C231A">
        <w:rPr>
          <w:rFonts w:ascii="Times New Roman" w:eastAsia="Times New Roman" w:hAnsi="Times New Roman" w:cs="Times New Roman"/>
          <w:i/>
          <w:sz w:val="28"/>
          <w:szCs w:val="28"/>
          <w:lang w:eastAsia="ru-RU"/>
        </w:rPr>
        <w:t xml:space="preserve"> </w:t>
      </w:r>
      <w:r w:rsidR="00DE64CF" w:rsidRPr="005C231A">
        <w:rPr>
          <w:rFonts w:ascii="Times New Roman" w:eastAsia="Times New Roman" w:hAnsi="Times New Roman" w:cs="Times New Roman"/>
          <w:sz w:val="28"/>
          <w:szCs w:val="28"/>
          <w:lang w:eastAsia="ru-RU"/>
        </w:rPr>
        <w:t xml:space="preserve">этапах исследования. </w:t>
      </w:r>
      <w:r w:rsidR="00EC2C5E" w:rsidRPr="005C231A">
        <w:rPr>
          <w:rFonts w:ascii="Times New Roman" w:eastAsia="Times New Roman" w:hAnsi="Times New Roman" w:cs="Times New Roman"/>
          <w:sz w:val="28"/>
          <w:szCs w:val="28"/>
          <w:lang w:eastAsia="ru-RU"/>
        </w:rPr>
        <w:t xml:space="preserve">В результате анализа </w:t>
      </w:r>
      <w:r w:rsidR="00340CE6" w:rsidRPr="005C231A">
        <w:rPr>
          <w:rFonts w:ascii="Times New Roman" w:eastAsia="Times New Roman" w:hAnsi="Times New Roman" w:cs="Times New Roman"/>
          <w:sz w:val="28"/>
          <w:szCs w:val="28"/>
          <w:lang w:eastAsia="ru-RU"/>
        </w:rPr>
        <w:t>полученных данных</w:t>
      </w:r>
      <w:r w:rsidR="00EC2C5E" w:rsidRPr="005C231A">
        <w:rPr>
          <w:rFonts w:ascii="Times New Roman" w:eastAsia="Times New Roman" w:hAnsi="Times New Roman" w:cs="Times New Roman"/>
          <w:sz w:val="28"/>
          <w:szCs w:val="28"/>
          <w:lang w:eastAsia="ru-RU"/>
        </w:rPr>
        <w:t xml:space="preserve"> </w:t>
      </w:r>
      <w:r w:rsidR="00A237E8" w:rsidRPr="005C231A">
        <w:rPr>
          <w:rFonts w:ascii="Times New Roman" w:eastAsia="Times New Roman" w:hAnsi="Times New Roman" w:cs="Times New Roman"/>
          <w:sz w:val="28"/>
          <w:szCs w:val="28"/>
          <w:lang w:eastAsia="ru-RU"/>
        </w:rPr>
        <w:t xml:space="preserve">таблицы 2 </w:t>
      </w:r>
      <w:r w:rsidR="00EC2C5E" w:rsidRPr="005C231A">
        <w:rPr>
          <w:rFonts w:ascii="Times New Roman" w:eastAsia="Times New Roman" w:hAnsi="Times New Roman" w:cs="Times New Roman"/>
          <w:sz w:val="28"/>
          <w:szCs w:val="28"/>
          <w:lang w:eastAsia="ru-RU"/>
        </w:rPr>
        <w:t xml:space="preserve">установлено, что величины сдвигов находятся в интервале [-1; 2], что означает выполнение одного из условий применимости </w:t>
      </w:r>
      <w:r w:rsidR="00EC2C5E" w:rsidRPr="005C231A">
        <w:rPr>
          <w:rFonts w:ascii="Times New Roman" w:eastAsia="Times New Roman" w:hAnsi="Times New Roman" w:cs="Times New Roman"/>
          <w:i/>
          <w:sz w:val="28"/>
          <w:szCs w:val="28"/>
          <w:lang w:eastAsia="ru-RU"/>
        </w:rPr>
        <w:t>G</w:t>
      </w:r>
      <w:r w:rsidR="00EC2C5E" w:rsidRPr="005C231A">
        <w:rPr>
          <w:rFonts w:ascii="Times New Roman" w:eastAsia="Times New Roman" w:hAnsi="Times New Roman" w:cs="Times New Roman"/>
          <w:sz w:val="28"/>
          <w:szCs w:val="28"/>
          <w:lang w:eastAsia="ru-RU"/>
        </w:rPr>
        <w:t xml:space="preserve">-критерия знаков. </w:t>
      </w:r>
    </w:p>
    <w:p w14:paraId="18B1D5D3" w14:textId="77777777" w:rsidR="00A237E8" w:rsidRPr="005C231A" w:rsidRDefault="00A237E8" w:rsidP="00F670BB">
      <w:pPr>
        <w:spacing w:before="240" w:after="120"/>
        <w:ind w:firstLine="0"/>
        <w:jc w:val="left"/>
        <w:rPr>
          <w:rFonts w:ascii="Times New Roman" w:hAnsi="Times New Roman" w:cs="Times New Roman"/>
          <w:sz w:val="24"/>
          <w:szCs w:val="24"/>
        </w:rPr>
      </w:pPr>
      <w:r w:rsidRPr="005C231A">
        <w:rPr>
          <w:rFonts w:ascii="Times New Roman" w:hAnsi="Times New Roman" w:cs="Times New Roman"/>
          <w:sz w:val="24"/>
          <w:szCs w:val="24"/>
        </w:rPr>
        <w:t xml:space="preserve">Таблица 2 </w:t>
      </w:r>
      <w:r w:rsidRPr="005C231A">
        <w:rPr>
          <w:rFonts w:ascii="Times New Roman" w:hAnsi="Times New Roman" w:cs="Times New Roman"/>
          <w:sz w:val="24"/>
          <w:szCs w:val="24"/>
        </w:rPr>
        <w:sym w:font="Symbol" w:char="F02D"/>
      </w:r>
      <w:r w:rsidRPr="005C231A">
        <w:rPr>
          <w:rFonts w:ascii="Times New Roman" w:hAnsi="Times New Roman" w:cs="Times New Roman"/>
          <w:sz w:val="24"/>
          <w:szCs w:val="24"/>
        </w:rPr>
        <w:t xml:space="preserve"> Результаты расчета сдвигов</w:t>
      </w:r>
      <w:r w:rsidR="00576E83" w:rsidRPr="005C231A">
        <w:rPr>
          <w:rStyle w:val="ad"/>
          <w:rFonts w:ascii="Times New Roman" w:hAnsi="Times New Roman" w:cs="Times New Roman"/>
          <w:sz w:val="24"/>
          <w:szCs w:val="24"/>
        </w:rPr>
        <w:footnoteReference w:id="3"/>
      </w:r>
      <w:r w:rsidRPr="005C231A">
        <w:rPr>
          <w:rFonts w:ascii="Times New Roman" w:hAnsi="Times New Roman" w:cs="Times New Roman"/>
          <w:sz w:val="24"/>
          <w:szCs w:val="24"/>
        </w:rPr>
        <w:t xml:space="preserve"> </w:t>
      </w:r>
    </w:p>
    <w:p w14:paraId="18B1D5D4" w14:textId="77777777" w:rsidR="00F85F06" w:rsidRPr="005C231A" w:rsidRDefault="00F85F06" w:rsidP="00070C95">
      <w:pPr>
        <w:ind w:firstLine="0"/>
        <w:jc w:val="left"/>
        <w:rPr>
          <w:rFonts w:ascii="Times New Roman" w:hAnsi="Times New Roman" w:cs="Times New Roman"/>
          <w:sz w:val="24"/>
          <w:szCs w:val="24"/>
        </w:rPr>
      </w:pPr>
      <w:r w:rsidRPr="005C231A">
        <w:rPr>
          <w:rFonts w:ascii="Times New Roman" w:hAnsi="Times New Roman" w:cs="Times New Roman"/>
          <w:noProof/>
          <w:sz w:val="24"/>
          <w:szCs w:val="24"/>
          <w:lang w:eastAsia="ru-RU"/>
        </w:rPr>
        <w:lastRenderedPageBreak/>
        <w:drawing>
          <wp:inline distT="0" distB="0" distL="0" distR="0" wp14:anchorId="18B1D6A0" wp14:editId="18B1D6A1">
            <wp:extent cx="2774765" cy="6202777"/>
            <wp:effectExtent l="19050" t="0" r="6535" b="0"/>
            <wp:docPr id="1" name="Рисунок 0" descr="таблиц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аблица.jpg"/>
                    <pic:cNvPicPr/>
                  </pic:nvPicPr>
                  <pic:blipFill>
                    <a:blip r:embed="rId13" cstate="print"/>
                    <a:stretch>
                      <a:fillRect/>
                    </a:stretch>
                  </pic:blipFill>
                  <pic:spPr>
                    <a:xfrm>
                      <a:off x="0" y="0"/>
                      <a:ext cx="2777759" cy="6209470"/>
                    </a:xfrm>
                    <a:prstGeom prst="rect">
                      <a:avLst/>
                    </a:prstGeom>
                  </pic:spPr>
                </pic:pic>
              </a:graphicData>
            </a:graphic>
          </wp:inline>
        </w:drawing>
      </w:r>
    </w:p>
    <w:p w14:paraId="18B1D5D5" w14:textId="77777777" w:rsidR="00DE64CF" w:rsidRPr="005C231A" w:rsidRDefault="00D77165" w:rsidP="00FE4413">
      <w:pPr>
        <w:pStyle w:val="Default"/>
        <w:tabs>
          <w:tab w:val="left" w:pos="993"/>
        </w:tabs>
        <w:spacing w:before="120" w:line="360" w:lineRule="auto"/>
        <w:ind w:firstLine="709"/>
        <w:jc w:val="both"/>
        <w:textAlignment w:val="baseline"/>
        <w:rPr>
          <w:rFonts w:eastAsia="Times New Roman"/>
          <w:sz w:val="28"/>
          <w:szCs w:val="28"/>
          <w:lang w:eastAsia="ru-RU"/>
        </w:rPr>
      </w:pPr>
      <w:r w:rsidRPr="005C231A">
        <w:rPr>
          <w:rFonts w:eastAsia="Times New Roman"/>
          <w:i/>
          <w:sz w:val="28"/>
          <w:szCs w:val="28"/>
          <w:lang w:eastAsia="ru-RU"/>
        </w:rPr>
        <w:t>Шаг 3.</w:t>
      </w:r>
      <w:r w:rsidRPr="005C231A">
        <w:rPr>
          <w:rFonts w:eastAsia="Times New Roman"/>
          <w:sz w:val="28"/>
          <w:szCs w:val="28"/>
          <w:lang w:eastAsia="ru-RU"/>
        </w:rPr>
        <w:t xml:space="preserve"> </w:t>
      </w:r>
      <w:r w:rsidR="00B46EFF" w:rsidRPr="005C231A">
        <w:rPr>
          <w:rFonts w:eastAsia="Times New Roman"/>
          <w:sz w:val="28"/>
          <w:szCs w:val="28"/>
          <w:lang w:eastAsia="ru-RU"/>
        </w:rPr>
        <w:t>Подсчитывается</w:t>
      </w:r>
      <w:r w:rsidR="00DE64CF" w:rsidRPr="005C231A">
        <w:rPr>
          <w:rFonts w:eastAsia="Times New Roman"/>
          <w:sz w:val="28"/>
          <w:szCs w:val="28"/>
          <w:lang w:eastAsia="ru-RU"/>
        </w:rPr>
        <w:t xml:space="preserve"> количество ненулевых, положительных и отрицательных сдвигов в строке. Сдвиг в значениях, соответствующий наибольшему числу из этих разностей, принимается за типичный сдвиг. Количество нетипичных сдвигов принимается в качестве эмпирического значения критерия (</w:t>
      </w:r>
      <w:proofErr w:type="spellStart"/>
      <w:r w:rsidR="00DE64CF" w:rsidRPr="005C231A">
        <w:rPr>
          <w:rFonts w:eastAsia="Times New Roman"/>
          <w:i/>
          <w:sz w:val="28"/>
          <w:szCs w:val="28"/>
          <w:lang w:eastAsia="ru-RU"/>
        </w:rPr>
        <w:t>G</w:t>
      </w:r>
      <w:r w:rsidR="00DE64CF" w:rsidRPr="005C231A">
        <w:rPr>
          <w:rFonts w:eastAsia="Times New Roman"/>
          <w:sz w:val="28"/>
          <w:szCs w:val="28"/>
          <w:vertAlign w:val="subscript"/>
          <w:lang w:eastAsia="ru-RU"/>
        </w:rPr>
        <w:t>эмп</w:t>
      </w:r>
      <w:proofErr w:type="spellEnd"/>
      <w:r w:rsidR="00DE64CF" w:rsidRPr="005C231A">
        <w:rPr>
          <w:rFonts w:eastAsia="Times New Roman"/>
          <w:sz w:val="28"/>
          <w:szCs w:val="28"/>
          <w:vertAlign w:val="subscript"/>
          <w:lang w:eastAsia="ru-RU"/>
        </w:rPr>
        <w:t>.</w:t>
      </w:r>
      <w:r w:rsidR="00DE64CF" w:rsidRPr="005C231A">
        <w:rPr>
          <w:rFonts w:eastAsia="Times New Roman"/>
          <w:sz w:val="28"/>
          <w:szCs w:val="28"/>
          <w:lang w:eastAsia="ru-RU"/>
        </w:rPr>
        <w:t xml:space="preserve">). </w:t>
      </w:r>
    </w:p>
    <w:p w14:paraId="18B1D5D6" w14:textId="77777777" w:rsidR="00023700" w:rsidRPr="005C231A" w:rsidRDefault="006D4D00" w:rsidP="00023700">
      <w:pPr>
        <w:pStyle w:val="a4"/>
        <w:tabs>
          <w:tab w:val="left" w:pos="993"/>
        </w:tabs>
        <w:ind w:left="0"/>
        <w:contextualSpacing w:val="0"/>
        <w:rPr>
          <w:rFonts w:ascii="Times New Roman" w:hAnsi="Times New Roman" w:cs="Times New Roman"/>
          <w:sz w:val="28"/>
          <w:szCs w:val="28"/>
        </w:rPr>
      </w:pPr>
      <w:r w:rsidRPr="005C231A">
        <w:rPr>
          <w:rFonts w:ascii="Times New Roman" w:eastAsia="Times New Roman" w:hAnsi="Times New Roman" w:cs="Times New Roman"/>
          <w:sz w:val="28"/>
          <w:szCs w:val="28"/>
          <w:lang w:eastAsia="ru-RU"/>
        </w:rPr>
        <w:t xml:space="preserve">На всех этапах данного исследования типичными считаются сдвиги с положительной разностью оценок, нетипичными </w:t>
      </w:r>
      <w:r w:rsidRPr="005C231A">
        <w:rPr>
          <w:rFonts w:ascii="Times New Roman" w:eastAsia="Times New Roman" w:hAnsi="Times New Roman" w:cs="Times New Roman"/>
          <w:sz w:val="28"/>
          <w:szCs w:val="28"/>
          <w:lang w:eastAsia="ru-RU"/>
        </w:rPr>
        <w:sym w:font="Symbol" w:char="F02D"/>
      </w:r>
      <w:r w:rsidRPr="005C231A">
        <w:rPr>
          <w:rFonts w:ascii="Times New Roman" w:eastAsia="Times New Roman" w:hAnsi="Times New Roman" w:cs="Times New Roman"/>
          <w:sz w:val="28"/>
          <w:szCs w:val="28"/>
          <w:lang w:eastAsia="ru-RU"/>
        </w:rPr>
        <w:t xml:space="preserve">  с отрицательной.</w:t>
      </w:r>
      <w:r w:rsidR="00023700">
        <w:rPr>
          <w:rFonts w:ascii="Times New Roman" w:eastAsia="Times New Roman" w:hAnsi="Times New Roman" w:cs="Times New Roman"/>
          <w:sz w:val="28"/>
          <w:szCs w:val="28"/>
          <w:lang w:eastAsia="ru-RU"/>
        </w:rPr>
        <w:t xml:space="preserve"> </w:t>
      </w:r>
    </w:p>
    <w:p w14:paraId="18B1D5D7" w14:textId="77777777" w:rsidR="00DE64CF" w:rsidRPr="005C231A" w:rsidRDefault="00D77165" w:rsidP="00DE64CF">
      <w:pPr>
        <w:tabs>
          <w:tab w:val="left" w:pos="993"/>
        </w:tabs>
        <w:textAlignment w:val="baseline"/>
        <w:rPr>
          <w:rFonts w:ascii="Times New Roman" w:eastAsia="Times New Roman" w:hAnsi="Times New Roman" w:cs="Times New Roman"/>
          <w:sz w:val="28"/>
          <w:szCs w:val="28"/>
          <w:lang w:eastAsia="ru-RU"/>
        </w:rPr>
      </w:pPr>
      <w:r w:rsidRPr="005C231A">
        <w:rPr>
          <w:rFonts w:ascii="Times New Roman" w:eastAsia="Times New Roman" w:hAnsi="Times New Roman" w:cs="Times New Roman"/>
          <w:i/>
          <w:sz w:val="28"/>
          <w:szCs w:val="28"/>
          <w:lang w:eastAsia="ru-RU"/>
        </w:rPr>
        <w:lastRenderedPageBreak/>
        <w:t>Шаг 4.</w:t>
      </w:r>
      <w:r w:rsidRPr="005C231A">
        <w:rPr>
          <w:rFonts w:eastAsia="Times New Roman"/>
          <w:sz w:val="28"/>
          <w:szCs w:val="28"/>
          <w:lang w:eastAsia="ru-RU"/>
        </w:rPr>
        <w:t xml:space="preserve"> </w:t>
      </w:r>
      <w:r w:rsidR="00DE64CF" w:rsidRPr="005C231A">
        <w:rPr>
          <w:rFonts w:ascii="Times New Roman" w:eastAsia="Times New Roman" w:hAnsi="Times New Roman" w:cs="Times New Roman"/>
          <w:sz w:val="28"/>
          <w:szCs w:val="28"/>
          <w:lang w:eastAsia="ru-RU"/>
        </w:rPr>
        <w:t xml:space="preserve">Определяются критические значения: </w:t>
      </w:r>
      <w:r w:rsidR="00DE64CF" w:rsidRPr="005C231A">
        <w:rPr>
          <w:rFonts w:ascii="Times New Roman" w:eastAsia="Times New Roman" w:hAnsi="Times New Roman" w:cs="Times New Roman"/>
          <w:i/>
          <w:sz w:val="28"/>
          <w:szCs w:val="28"/>
          <w:lang w:eastAsia="ru-RU"/>
        </w:rPr>
        <w:t>G</w:t>
      </w:r>
      <w:r w:rsidR="00DE64CF" w:rsidRPr="005C231A">
        <w:rPr>
          <w:rFonts w:ascii="Times New Roman" w:eastAsia="Times New Roman" w:hAnsi="Times New Roman" w:cs="Times New Roman"/>
          <w:sz w:val="28"/>
          <w:szCs w:val="28"/>
          <w:vertAlign w:val="subscript"/>
          <w:lang w:eastAsia="ru-RU"/>
        </w:rPr>
        <w:t xml:space="preserve">табл.1 </w:t>
      </w:r>
      <w:r w:rsidR="00DE64CF" w:rsidRPr="005C231A">
        <w:rPr>
          <w:rFonts w:ascii="Times New Roman" w:eastAsia="Times New Roman" w:hAnsi="Times New Roman" w:cs="Times New Roman"/>
          <w:sz w:val="28"/>
          <w:szCs w:val="28"/>
          <w:lang w:eastAsia="ru-RU"/>
        </w:rPr>
        <w:t xml:space="preserve">для уровня значимости </w:t>
      </w:r>
      <w:r w:rsidR="00DE64CF" w:rsidRPr="005C231A">
        <w:rPr>
          <w:rFonts w:ascii="Times New Roman" w:eastAsia="Times New Roman" w:hAnsi="Times New Roman" w:cs="Times New Roman"/>
          <w:i/>
          <w:sz w:val="28"/>
          <w:szCs w:val="28"/>
          <w:lang w:eastAsia="ru-RU"/>
        </w:rPr>
        <w:t xml:space="preserve">p </w:t>
      </w:r>
      <w:r w:rsidR="00DE64CF" w:rsidRPr="005C231A">
        <w:rPr>
          <w:rFonts w:ascii="Times New Roman" w:eastAsia="Times New Roman" w:hAnsi="Times New Roman" w:cs="Times New Roman"/>
          <w:sz w:val="28"/>
          <w:szCs w:val="28"/>
          <w:lang w:eastAsia="ru-RU"/>
        </w:rPr>
        <w:t xml:space="preserve">≤ 0,05 и </w:t>
      </w:r>
      <w:r w:rsidR="00DE64CF" w:rsidRPr="005C231A">
        <w:rPr>
          <w:rFonts w:ascii="Times New Roman" w:eastAsia="Times New Roman" w:hAnsi="Times New Roman" w:cs="Times New Roman"/>
          <w:i/>
          <w:sz w:val="28"/>
          <w:szCs w:val="28"/>
          <w:lang w:eastAsia="ru-RU"/>
        </w:rPr>
        <w:t>G</w:t>
      </w:r>
      <w:r w:rsidR="00DE64CF" w:rsidRPr="005C231A">
        <w:rPr>
          <w:rFonts w:ascii="Times New Roman" w:eastAsia="Times New Roman" w:hAnsi="Times New Roman" w:cs="Times New Roman"/>
          <w:sz w:val="28"/>
          <w:szCs w:val="28"/>
          <w:vertAlign w:val="subscript"/>
          <w:lang w:eastAsia="ru-RU"/>
        </w:rPr>
        <w:t xml:space="preserve">табл.2 </w:t>
      </w:r>
      <w:r w:rsidR="00DE64CF" w:rsidRPr="005C231A">
        <w:rPr>
          <w:rFonts w:ascii="Times New Roman" w:eastAsia="Times New Roman" w:hAnsi="Times New Roman" w:cs="Times New Roman"/>
          <w:sz w:val="28"/>
          <w:szCs w:val="28"/>
          <w:lang w:eastAsia="ru-RU"/>
        </w:rPr>
        <w:sym w:font="Symbol" w:char="F02D"/>
      </w:r>
      <w:r w:rsidR="00DE64CF" w:rsidRPr="005C231A">
        <w:rPr>
          <w:rFonts w:ascii="Times New Roman" w:eastAsia="Times New Roman" w:hAnsi="Times New Roman" w:cs="Times New Roman"/>
          <w:sz w:val="28"/>
          <w:szCs w:val="28"/>
          <w:lang w:eastAsia="ru-RU"/>
        </w:rPr>
        <w:t xml:space="preserve"> для</w:t>
      </w:r>
      <w:r w:rsidR="003E4D59" w:rsidRPr="005C231A">
        <w:rPr>
          <w:rFonts w:ascii="Times New Roman" w:eastAsia="Times New Roman" w:hAnsi="Times New Roman" w:cs="Times New Roman"/>
          <w:sz w:val="28"/>
          <w:szCs w:val="28"/>
          <w:lang w:eastAsia="ru-RU"/>
        </w:rPr>
        <w:t xml:space="preserve"> </w:t>
      </w:r>
      <w:r w:rsidR="00DE64CF" w:rsidRPr="005C231A">
        <w:rPr>
          <w:rFonts w:ascii="Times New Roman" w:eastAsia="Times New Roman" w:hAnsi="Times New Roman" w:cs="Times New Roman"/>
          <w:i/>
          <w:sz w:val="28"/>
          <w:szCs w:val="28"/>
          <w:lang w:eastAsia="ru-RU"/>
        </w:rPr>
        <w:t xml:space="preserve">p </w:t>
      </w:r>
      <w:r w:rsidR="00DE64CF" w:rsidRPr="005C231A">
        <w:rPr>
          <w:rFonts w:ascii="Times New Roman" w:eastAsia="Times New Roman" w:hAnsi="Times New Roman" w:cs="Times New Roman"/>
          <w:sz w:val="28"/>
          <w:szCs w:val="28"/>
          <w:lang w:eastAsia="ru-RU"/>
        </w:rPr>
        <w:t>≤ 0,01 по т</w:t>
      </w:r>
      <w:r w:rsidR="00DE64CF" w:rsidRPr="005C231A">
        <w:rPr>
          <w:rFonts w:ascii="Times New Roman" w:hAnsi="Times New Roman" w:cs="Times New Roman"/>
          <w:sz w:val="28"/>
          <w:szCs w:val="28"/>
        </w:rPr>
        <w:t xml:space="preserve">аблице критических значений </w:t>
      </w:r>
      <w:r w:rsidR="00DE64CF" w:rsidRPr="005C231A">
        <w:rPr>
          <w:rFonts w:ascii="Times New Roman" w:hAnsi="Times New Roman" w:cs="Times New Roman"/>
          <w:i/>
          <w:sz w:val="28"/>
          <w:szCs w:val="28"/>
        </w:rPr>
        <w:t>G</w:t>
      </w:r>
      <w:r w:rsidR="00DE64CF" w:rsidRPr="005C231A">
        <w:rPr>
          <w:rFonts w:ascii="Times New Roman" w:hAnsi="Times New Roman" w:cs="Times New Roman"/>
          <w:sz w:val="28"/>
          <w:szCs w:val="28"/>
        </w:rPr>
        <w:t>-критерия знаков [1</w:t>
      </w:r>
      <w:r w:rsidR="00986343" w:rsidRPr="005C231A">
        <w:rPr>
          <w:rFonts w:ascii="Times New Roman" w:hAnsi="Times New Roman" w:cs="Times New Roman"/>
          <w:sz w:val="28"/>
          <w:szCs w:val="28"/>
        </w:rPr>
        <w:t>5</w:t>
      </w:r>
      <w:r w:rsidR="00DE64CF" w:rsidRPr="005C231A">
        <w:rPr>
          <w:rFonts w:ascii="Times New Roman" w:hAnsi="Times New Roman" w:cs="Times New Roman"/>
          <w:sz w:val="28"/>
          <w:szCs w:val="28"/>
        </w:rPr>
        <w:t>]</w:t>
      </w:r>
      <w:r w:rsidR="006F04C0" w:rsidRPr="005C231A">
        <w:rPr>
          <w:rFonts w:ascii="Times New Roman" w:hAnsi="Times New Roman" w:cs="Times New Roman"/>
          <w:sz w:val="28"/>
          <w:szCs w:val="28"/>
        </w:rPr>
        <w:t xml:space="preserve">. Результаты вычислений </w:t>
      </w:r>
      <w:r w:rsidR="006D4D00" w:rsidRPr="005C231A">
        <w:rPr>
          <w:rFonts w:ascii="Times New Roman" w:hAnsi="Times New Roman" w:cs="Times New Roman"/>
          <w:sz w:val="28"/>
          <w:szCs w:val="28"/>
        </w:rPr>
        <w:t xml:space="preserve">на 3-м и 4-м шаге </w:t>
      </w:r>
      <w:r w:rsidR="006F04C0" w:rsidRPr="005C231A">
        <w:rPr>
          <w:rFonts w:ascii="Times New Roman" w:hAnsi="Times New Roman" w:cs="Times New Roman"/>
          <w:sz w:val="28"/>
          <w:szCs w:val="28"/>
        </w:rPr>
        <w:t>занесены в т</w:t>
      </w:r>
      <w:r w:rsidR="00DE64CF" w:rsidRPr="005C231A">
        <w:rPr>
          <w:rFonts w:ascii="Times New Roman" w:eastAsia="Times New Roman" w:hAnsi="Times New Roman" w:cs="Times New Roman"/>
          <w:sz w:val="28"/>
          <w:szCs w:val="28"/>
          <w:lang w:eastAsia="ru-RU"/>
        </w:rPr>
        <w:t>аблиц</w:t>
      </w:r>
      <w:r w:rsidR="006F04C0" w:rsidRPr="005C231A">
        <w:rPr>
          <w:rFonts w:ascii="Times New Roman" w:eastAsia="Times New Roman" w:hAnsi="Times New Roman" w:cs="Times New Roman"/>
          <w:sz w:val="28"/>
          <w:szCs w:val="28"/>
          <w:lang w:eastAsia="ru-RU"/>
        </w:rPr>
        <w:t>у</w:t>
      </w:r>
      <w:r w:rsidR="00DE64CF" w:rsidRPr="005C231A">
        <w:rPr>
          <w:rFonts w:ascii="Times New Roman" w:eastAsia="Times New Roman" w:hAnsi="Times New Roman" w:cs="Times New Roman"/>
          <w:sz w:val="28"/>
          <w:szCs w:val="28"/>
          <w:lang w:eastAsia="ru-RU"/>
        </w:rPr>
        <w:t xml:space="preserve"> </w:t>
      </w:r>
      <w:r w:rsidR="00A237E8" w:rsidRPr="005C231A">
        <w:rPr>
          <w:rFonts w:ascii="Times New Roman" w:eastAsia="Times New Roman" w:hAnsi="Times New Roman" w:cs="Times New Roman"/>
          <w:sz w:val="28"/>
          <w:szCs w:val="28"/>
          <w:lang w:eastAsia="ru-RU"/>
        </w:rPr>
        <w:t>3</w:t>
      </w:r>
      <w:r w:rsidR="00761D76" w:rsidRPr="005C231A">
        <w:rPr>
          <w:rFonts w:ascii="Times New Roman" w:eastAsia="Times New Roman" w:hAnsi="Times New Roman" w:cs="Times New Roman"/>
          <w:sz w:val="28"/>
          <w:szCs w:val="28"/>
          <w:lang w:eastAsia="ru-RU"/>
        </w:rPr>
        <w:t xml:space="preserve">. </w:t>
      </w:r>
    </w:p>
    <w:p w14:paraId="18B1D5D8" w14:textId="77777777" w:rsidR="00CC4BEB" w:rsidRPr="005C231A" w:rsidRDefault="00CC4BEB" w:rsidP="00070C95">
      <w:pPr>
        <w:spacing w:before="240" w:after="120"/>
        <w:ind w:firstLine="0"/>
        <w:jc w:val="left"/>
        <w:rPr>
          <w:rFonts w:ascii="Times New Roman" w:hAnsi="Times New Roman" w:cs="Times New Roman"/>
          <w:bCs/>
          <w:sz w:val="24"/>
          <w:szCs w:val="24"/>
        </w:rPr>
      </w:pPr>
      <w:r w:rsidRPr="005C231A">
        <w:rPr>
          <w:rFonts w:ascii="Times New Roman" w:hAnsi="Times New Roman" w:cs="Times New Roman"/>
          <w:sz w:val="24"/>
          <w:szCs w:val="24"/>
        </w:rPr>
        <w:t xml:space="preserve">Таблица </w:t>
      </w:r>
      <w:r w:rsidR="00A237E8" w:rsidRPr="005C231A">
        <w:rPr>
          <w:rFonts w:ascii="Times New Roman" w:hAnsi="Times New Roman" w:cs="Times New Roman"/>
          <w:sz w:val="24"/>
          <w:szCs w:val="24"/>
        </w:rPr>
        <w:t>3</w:t>
      </w:r>
      <w:r w:rsidRPr="005C231A">
        <w:rPr>
          <w:rFonts w:ascii="Times New Roman" w:hAnsi="Times New Roman" w:cs="Times New Roman"/>
          <w:sz w:val="24"/>
          <w:szCs w:val="24"/>
        </w:rPr>
        <w:t xml:space="preserve"> </w:t>
      </w:r>
      <w:r w:rsidRPr="005C231A">
        <w:rPr>
          <w:rFonts w:ascii="Times New Roman" w:hAnsi="Times New Roman" w:cs="Times New Roman"/>
          <w:sz w:val="24"/>
          <w:szCs w:val="24"/>
        </w:rPr>
        <w:sym w:font="Symbol" w:char="F02D"/>
      </w:r>
      <w:r w:rsidRPr="005C231A">
        <w:rPr>
          <w:rFonts w:ascii="Times New Roman" w:hAnsi="Times New Roman" w:cs="Times New Roman"/>
          <w:sz w:val="24"/>
          <w:szCs w:val="24"/>
        </w:rPr>
        <w:t xml:space="preserve"> </w:t>
      </w:r>
      <w:r w:rsidR="00303B42" w:rsidRPr="005C231A">
        <w:rPr>
          <w:rFonts w:ascii="Times New Roman" w:hAnsi="Times New Roman" w:cs="Times New Roman"/>
          <w:sz w:val="24"/>
          <w:szCs w:val="24"/>
        </w:rPr>
        <w:t xml:space="preserve">Результаты расчета параметров этапов </w:t>
      </w:r>
    </w:p>
    <w:tbl>
      <w:tblPr>
        <w:tblW w:w="4998" w:type="pct"/>
        <w:tblLook w:val="04A0" w:firstRow="1" w:lastRow="0" w:firstColumn="1" w:lastColumn="0" w:noHBand="0" w:noVBand="1"/>
      </w:tblPr>
      <w:tblGrid>
        <w:gridCol w:w="2201"/>
        <w:gridCol w:w="917"/>
        <w:gridCol w:w="869"/>
        <w:gridCol w:w="886"/>
        <w:gridCol w:w="887"/>
        <w:gridCol w:w="878"/>
        <w:gridCol w:w="884"/>
        <w:gridCol w:w="880"/>
        <w:gridCol w:w="880"/>
      </w:tblGrid>
      <w:tr w:rsidR="001C069D" w:rsidRPr="005C231A" w14:paraId="18B1D5DC" w14:textId="77777777" w:rsidTr="00A9436A">
        <w:trPr>
          <w:cantSplit/>
          <w:trHeight w:val="218"/>
        </w:trPr>
        <w:tc>
          <w:tcPr>
            <w:tcW w:w="1186" w:type="pct"/>
            <w:vMerge w:val="restart"/>
            <w:tcBorders>
              <w:top w:val="single" w:sz="4" w:space="0" w:color="auto"/>
              <w:left w:val="single" w:sz="4" w:space="0" w:color="auto"/>
              <w:right w:val="single" w:sz="4" w:space="0" w:color="auto"/>
            </w:tcBorders>
          </w:tcPr>
          <w:p w14:paraId="18B1D5D9" w14:textId="77777777" w:rsidR="001C069D" w:rsidRPr="005C231A" w:rsidRDefault="001C069D" w:rsidP="001C069D">
            <w:pPr>
              <w:pStyle w:val="a3"/>
              <w:spacing w:before="360" w:beforeAutospacing="0" w:after="0" w:afterAutospacing="0"/>
              <w:jc w:val="center"/>
              <w:textAlignment w:val="baseline"/>
            </w:pPr>
            <w:r w:rsidRPr="005C231A">
              <w:t>Параметры</w:t>
            </w:r>
          </w:p>
        </w:tc>
        <w:tc>
          <w:tcPr>
            <w:tcW w:w="2866" w:type="pct"/>
            <w:gridSpan w:val="6"/>
            <w:tcBorders>
              <w:top w:val="single" w:sz="4" w:space="0" w:color="auto"/>
              <w:left w:val="single" w:sz="4" w:space="0" w:color="auto"/>
              <w:bottom w:val="single" w:sz="4" w:space="0" w:color="auto"/>
              <w:right w:val="single" w:sz="4" w:space="0" w:color="auto"/>
            </w:tcBorders>
          </w:tcPr>
          <w:p w14:paraId="18B1D5DA" w14:textId="77777777" w:rsidR="001C069D" w:rsidRPr="005C231A" w:rsidRDefault="001C069D" w:rsidP="00D91CAB">
            <w:pPr>
              <w:spacing w:line="240" w:lineRule="auto"/>
              <w:ind w:firstLine="0"/>
              <w:jc w:val="center"/>
              <w:rPr>
                <w:rFonts w:ascii="Times New Roman" w:hAnsi="Times New Roman" w:cs="Times New Roman"/>
                <w:sz w:val="24"/>
                <w:szCs w:val="24"/>
              </w:rPr>
            </w:pPr>
            <w:r w:rsidRPr="005C231A">
              <w:rPr>
                <w:rFonts w:ascii="Times New Roman" w:hAnsi="Times New Roman" w:cs="Times New Roman"/>
                <w:sz w:val="24"/>
                <w:szCs w:val="24"/>
              </w:rPr>
              <w:t>Семестр 1</w:t>
            </w:r>
          </w:p>
        </w:tc>
        <w:tc>
          <w:tcPr>
            <w:tcW w:w="948" w:type="pct"/>
            <w:gridSpan w:val="2"/>
            <w:tcBorders>
              <w:top w:val="single" w:sz="4" w:space="0" w:color="auto"/>
              <w:left w:val="single" w:sz="4" w:space="0" w:color="auto"/>
              <w:bottom w:val="single" w:sz="4" w:space="0" w:color="auto"/>
              <w:right w:val="single" w:sz="4" w:space="0" w:color="auto"/>
            </w:tcBorders>
          </w:tcPr>
          <w:p w14:paraId="18B1D5DB" w14:textId="77777777" w:rsidR="001C069D" w:rsidRPr="005C231A" w:rsidRDefault="001C069D" w:rsidP="00D91CAB">
            <w:pPr>
              <w:spacing w:line="240" w:lineRule="auto"/>
              <w:ind w:firstLine="0"/>
              <w:jc w:val="center"/>
              <w:rPr>
                <w:rFonts w:ascii="Times New Roman" w:hAnsi="Times New Roman" w:cs="Times New Roman"/>
                <w:sz w:val="24"/>
                <w:szCs w:val="24"/>
              </w:rPr>
            </w:pPr>
            <w:r w:rsidRPr="005C231A">
              <w:rPr>
                <w:rFonts w:ascii="Times New Roman" w:hAnsi="Times New Roman" w:cs="Times New Roman"/>
                <w:sz w:val="24"/>
                <w:szCs w:val="24"/>
              </w:rPr>
              <w:t>Семестр 2</w:t>
            </w:r>
          </w:p>
        </w:tc>
      </w:tr>
      <w:tr w:rsidR="001C069D" w:rsidRPr="005C231A" w14:paraId="18B1D5E2" w14:textId="77777777" w:rsidTr="00A9436A">
        <w:trPr>
          <w:cantSplit/>
          <w:trHeight w:val="218"/>
        </w:trPr>
        <w:tc>
          <w:tcPr>
            <w:tcW w:w="1186" w:type="pct"/>
            <w:vMerge/>
            <w:tcBorders>
              <w:left w:val="single" w:sz="4" w:space="0" w:color="auto"/>
              <w:right w:val="single" w:sz="4" w:space="0" w:color="auto"/>
            </w:tcBorders>
          </w:tcPr>
          <w:p w14:paraId="18B1D5DD" w14:textId="77777777" w:rsidR="001C069D" w:rsidRPr="005C231A" w:rsidRDefault="001C069D" w:rsidP="001A66AB">
            <w:pPr>
              <w:pStyle w:val="a3"/>
              <w:spacing w:before="240" w:beforeAutospacing="0" w:after="0" w:afterAutospacing="0"/>
              <w:jc w:val="center"/>
              <w:textAlignment w:val="baseline"/>
            </w:pPr>
          </w:p>
        </w:tc>
        <w:tc>
          <w:tcPr>
            <w:tcW w:w="962" w:type="pct"/>
            <w:gridSpan w:val="2"/>
            <w:tcBorders>
              <w:top w:val="single" w:sz="4" w:space="0" w:color="auto"/>
              <w:left w:val="single" w:sz="4" w:space="0" w:color="auto"/>
              <w:bottom w:val="single" w:sz="4" w:space="0" w:color="auto"/>
              <w:right w:val="single" w:sz="4" w:space="0" w:color="auto"/>
            </w:tcBorders>
          </w:tcPr>
          <w:p w14:paraId="18B1D5DE" w14:textId="77777777" w:rsidR="001C069D" w:rsidRPr="005C231A" w:rsidRDefault="001C069D" w:rsidP="00CC4BEB">
            <w:pPr>
              <w:pStyle w:val="a3"/>
              <w:spacing w:before="0" w:beforeAutospacing="0" w:after="0" w:afterAutospacing="0"/>
              <w:jc w:val="center"/>
              <w:textAlignment w:val="baseline"/>
            </w:pPr>
            <w:r w:rsidRPr="005C231A">
              <w:t>Этап 1</w:t>
            </w:r>
          </w:p>
        </w:tc>
        <w:tc>
          <w:tcPr>
            <w:tcW w:w="955" w:type="pct"/>
            <w:gridSpan w:val="2"/>
            <w:tcBorders>
              <w:top w:val="single" w:sz="4" w:space="0" w:color="auto"/>
              <w:left w:val="single" w:sz="4" w:space="0" w:color="auto"/>
              <w:bottom w:val="single" w:sz="4" w:space="0" w:color="auto"/>
              <w:right w:val="single" w:sz="4" w:space="0" w:color="auto"/>
            </w:tcBorders>
          </w:tcPr>
          <w:p w14:paraId="18B1D5DF" w14:textId="77777777" w:rsidR="001C069D" w:rsidRPr="005C231A" w:rsidRDefault="001C069D" w:rsidP="00CC4BEB">
            <w:pPr>
              <w:spacing w:line="240" w:lineRule="auto"/>
              <w:ind w:firstLine="0"/>
              <w:jc w:val="center"/>
              <w:rPr>
                <w:rFonts w:ascii="Times New Roman" w:hAnsi="Times New Roman" w:cs="Times New Roman"/>
                <w:sz w:val="24"/>
                <w:szCs w:val="24"/>
              </w:rPr>
            </w:pPr>
            <w:r w:rsidRPr="005C231A">
              <w:rPr>
                <w:rFonts w:ascii="Times New Roman" w:hAnsi="Times New Roman" w:cs="Times New Roman"/>
                <w:sz w:val="24"/>
                <w:szCs w:val="24"/>
              </w:rPr>
              <w:t>Этап 2</w:t>
            </w:r>
          </w:p>
        </w:tc>
        <w:tc>
          <w:tcPr>
            <w:tcW w:w="949" w:type="pct"/>
            <w:gridSpan w:val="2"/>
            <w:tcBorders>
              <w:top w:val="single" w:sz="4" w:space="0" w:color="auto"/>
              <w:left w:val="single" w:sz="4" w:space="0" w:color="auto"/>
              <w:bottom w:val="single" w:sz="4" w:space="0" w:color="auto"/>
              <w:right w:val="single" w:sz="4" w:space="0" w:color="auto"/>
            </w:tcBorders>
          </w:tcPr>
          <w:p w14:paraId="18B1D5E0" w14:textId="77777777" w:rsidR="001C069D" w:rsidRPr="005C231A" w:rsidRDefault="001C069D" w:rsidP="00CC4BEB">
            <w:pPr>
              <w:spacing w:line="240" w:lineRule="auto"/>
              <w:ind w:firstLine="0"/>
              <w:jc w:val="center"/>
              <w:rPr>
                <w:rFonts w:ascii="Times New Roman" w:hAnsi="Times New Roman" w:cs="Times New Roman"/>
                <w:sz w:val="24"/>
                <w:szCs w:val="24"/>
              </w:rPr>
            </w:pPr>
            <w:r w:rsidRPr="005C231A">
              <w:rPr>
                <w:rFonts w:ascii="Times New Roman" w:hAnsi="Times New Roman" w:cs="Times New Roman"/>
                <w:sz w:val="24"/>
                <w:szCs w:val="24"/>
              </w:rPr>
              <w:t>Этап 3</w:t>
            </w:r>
          </w:p>
        </w:tc>
        <w:tc>
          <w:tcPr>
            <w:tcW w:w="948" w:type="pct"/>
            <w:gridSpan w:val="2"/>
            <w:tcBorders>
              <w:top w:val="single" w:sz="4" w:space="0" w:color="auto"/>
              <w:left w:val="single" w:sz="4" w:space="0" w:color="auto"/>
              <w:bottom w:val="single" w:sz="4" w:space="0" w:color="auto"/>
              <w:right w:val="single" w:sz="4" w:space="0" w:color="auto"/>
            </w:tcBorders>
          </w:tcPr>
          <w:p w14:paraId="18B1D5E1" w14:textId="77777777" w:rsidR="001C069D" w:rsidRPr="005C231A" w:rsidRDefault="001C069D" w:rsidP="00CC4BEB">
            <w:pPr>
              <w:spacing w:line="240" w:lineRule="auto"/>
              <w:ind w:firstLine="0"/>
              <w:jc w:val="center"/>
              <w:rPr>
                <w:rFonts w:ascii="Times New Roman" w:hAnsi="Times New Roman" w:cs="Times New Roman"/>
                <w:sz w:val="24"/>
                <w:szCs w:val="24"/>
              </w:rPr>
            </w:pPr>
            <w:r w:rsidRPr="005C231A">
              <w:rPr>
                <w:rFonts w:ascii="Times New Roman" w:hAnsi="Times New Roman" w:cs="Times New Roman"/>
                <w:sz w:val="24"/>
                <w:szCs w:val="24"/>
              </w:rPr>
              <w:t>Этап 4</w:t>
            </w:r>
          </w:p>
        </w:tc>
      </w:tr>
      <w:tr w:rsidR="001C069D" w:rsidRPr="005C231A" w14:paraId="18B1D5E8" w14:textId="77777777" w:rsidTr="00A9436A">
        <w:tc>
          <w:tcPr>
            <w:tcW w:w="1186" w:type="pct"/>
            <w:vMerge/>
            <w:tcBorders>
              <w:left w:val="single" w:sz="4" w:space="0" w:color="auto"/>
              <w:right w:val="single" w:sz="4" w:space="0" w:color="auto"/>
            </w:tcBorders>
          </w:tcPr>
          <w:p w14:paraId="18B1D5E3" w14:textId="77777777" w:rsidR="001C069D" w:rsidRPr="005C231A" w:rsidRDefault="001C069D" w:rsidP="00303B42">
            <w:pPr>
              <w:pStyle w:val="a3"/>
              <w:spacing w:before="0" w:beforeAutospacing="0" w:after="0" w:afterAutospacing="0"/>
              <w:textAlignment w:val="baseline"/>
            </w:pPr>
          </w:p>
        </w:tc>
        <w:tc>
          <w:tcPr>
            <w:tcW w:w="962" w:type="pct"/>
            <w:gridSpan w:val="2"/>
            <w:tcBorders>
              <w:top w:val="single" w:sz="4" w:space="0" w:color="auto"/>
              <w:left w:val="single" w:sz="4" w:space="0" w:color="auto"/>
              <w:bottom w:val="single" w:sz="4" w:space="0" w:color="auto"/>
              <w:right w:val="single" w:sz="4" w:space="0" w:color="auto"/>
            </w:tcBorders>
          </w:tcPr>
          <w:p w14:paraId="18B1D5E4" w14:textId="77777777" w:rsidR="001C069D" w:rsidRPr="005C231A" w:rsidRDefault="001C069D" w:rsidP="00303B42">
            <w:pPr>
              <w:spacing w:line="240" w:lineRule="auto"/>
              <w:ind w:firstLine="31"/>
              <w:jc w:val="center"/>
              <w:rPr>
                <w:rFonts w:ascii="Times New Roman" w:hAnsi="Times New Roman" w:cs="Times New Roman"/>
                <w:sz w:val="24"/>
                <w:szCs w:val="24"/>
              </w:rPr>
            </w:pPr>
            <w:r w:rsidRPr="005C231A">
              <w:rPr>
                <w:rFonts w:ascii="Times New Roman" w:eastAsia="Times New Roman" w:hAnsi="Times New Roman" w:cs="Times New Roman"/>
                <w:color w:val="000000"/>
                <w:sz w:val="24"/>
                <w:szCs w:val="24"/>
                <w:lang w:eastAsia="ru-RU"/>
              </w:rPr>
              <w:t>Предметы</w:t>
            </w:r>
          </w:p>
        </w:tc>
        <w:tc>
          <w:tcPr>
            <w:tcW w:w="955" w:type="pct"/>
            <w:gridSpan w:val="2"/>
            <w:tcBorders>
              <w:top w:val="single" w:sz="4" w:space="0" w:color="auto"/>
              <w:left w:val="single" w:sz="4" w:space="0" w:color="auto"/>
              <w:bottom w:val="single" w:sz="4" w:space="0" w:color="auto"/>
              <w:right w:val="single" w:sz="4" w:space="0" w:color="auto"/>
            </w:tcBorders>
          </w:tcPr>
          <w:p w14:paraId="18B1D5E5" w14:textId="77777777" w:rsidR="001C069D" w:rsidRPr="005C231A" w:rsidRDefault="001C069D" w:rsidP="00303B42">
            <w:pPr>
              <w:spacing w:line="240" w:lineRule="auto"/>
              <w:ind w:firstLine="0"/>
              <w:jc w:val="center"/>
              <w:rPr>
                <w:rFonts w:ascii="Times New Roman" w:hAnsi="Times New Roman" w:cs="Times New Roman"/>
                <w:sz w:val="24"/>
                <w:szCs w:val="24"/>
              </w:rPr>
            </w:pPr>
            <w:r w:rsidRPr="005C231A">
              <w:rPr>
                <w:rFonts w:ascii="Times New Roman" w:eastAsia="Times New Roman" w:hAnsi="Times New Roman" w:cs="Times New Roman"/>
                <w:color w:val="000000"/>
                <w:sz w:val="24"/>
                <w:szCs w:val="24"/>
                <w:lang w:eastAsia="ru-RU"/>
              </w:rPr>
              <w:t>Предметы</w:t>
            </w:r>
          </w:p>
        </w:tc>
        <w:tc>
          <w:tcPr>
            <w:tcW w:w="949" w:type="pct"/>
            <w:gridSpan w:val="2"/>
            <w:tcBorders>
              <w:top w:val="single" w:sz="4" w:space="0" w:color="auto"/>
              <w:left w:val="single" w:sz="4" w:space="0" w:color="auto"/>
              <w:bottom w:val="single" w:sz="4" w:space="0" w:color="auto"/>
              <w:right w:val="single" w:sz="4" w:space="0" w:color="auto"/>
            </w:tcBorders>
          </w:tcPr>
          <w:p w14:paraId="18B1D5E6" w14:textId="77777777" w:rsidR="001C069D" w:rsidRPr="005C231A" w:rsidRDefault="001C069D" w:rsidP="00303B42">
            <w:pPr>
              <w:spacing w:line="240" w:lineRule="auto"/>
              <w:ind w:firstLine="0"/>
              <w:jc w:val="center"/>
              <w:rPr>
                <w:rFonts w:ascii="Times New Roman" w:eastAsia="Times New Roman" w:hAnsi="Times New Roman" w:cs="Times New Roman"/>
                <w:color w:val="000000"/>
                <w:sz w:val="24"/>
                <w:szCs w:val="24"/>
                <w:lang w:eastAsia="ru-RU"/>
              </w:rPr>
            </w:pPr>
            <w:r w:rsidRPr="005C231A">
              <w:rPr>
                <w:rFonts w:ascii="Times New Roman" w:eastAsia="Times New Roman" w:hAnsi="Times New Roman" w:cs="Times New Roman"/>
                <w:color w:val="000000"/>
                <w:sz w:val="24"/>
                <w:szCs w:val="24"/>
                <w:lang w:eastAsia="ru-RU"/>
              </w:rPr>
              <w:t>Предметы</w:t>
            </w:r>
          </w:p>
        </w:tc>
        <w:tc>
          <w:tcPr>
            <w:tcW w:w="948" w:type="pct"/>
            <w:gridSpan w:val="2"/>
            <w:tcBorders>
              <w:top w:val="single" w:sz="4" w:space="0" w:color="auto"/>
              <w:left w:val="single" w:sz="4" w:space="0" w:color="auto"/>
              <w:bottom w:val="single" w:sz="4" w:space="0" w:color="auto"/>
              <w:right w:val="single" w:sz="4" w:space="0" w:color="auto"/>
            </w:tcBorders>
          </w:tcPr>
          <w:p w14:paraId="18B1D5E7" w14:textId="77777777" w:rsidR="001C069D" w:rsidRPr="005C231A" w:rsidRDefault="001C069D" w:rsidP="00303B42">
            <w:pPr>
              <w:spacing w:line="240" w:lineRule="auto"/>
              <w:ind w:firstLine="0"/>
              <w:jc w:val="center"/>
              <w:rPr>
                <w:rFonts w:ascii="Times New Roman" w:eastAsia="Times New Roman" w:hAnsi="Times New Roman" w:cs="Times New Roman"/>
                <w:color w:val="000000"/>
                <w:sz w:val="24"/>
                <w:szCs w:val="24"/>
                <w:lang w:eastAsia="ru-RU"/>
              </w:rPr>
            </w:pPr>
            <w:r w:rsidRPr="005C231A">
              <w:rPr>
                <w:rFonts w:ascii="Times New Roman" w:eastAsia="Times New Roman" w:hAnsi="Times New Roman" w:cs="Times New Roman"/>
                <w:color w:val="000000"/>
                <w:sz w:val="24"/>
                <w:szCs w:val="24"/>
                <w:lang w:eastAsia="ru-RU"/>
              </w:rPr>
              <w:t>Предметы</w:t>
            </w:r>
          </w:p>
        </w:tc>
      </w:tr>
      <w:tr w:rsidR="001C069D" w:rsidRPr="005C231A" w14:paraId="18B1D5F2" w14:textId="77777777" w:rsidTr="00A9436A">
        <w:tc>
          <w:tcPr>
            <w:tcW w:w="1186" w:type="pct"/>
            <w:vMerge/>
            <w:tcBorders>
              <w:left w:val="single" w:sz="4" w:space="0" w:color="auto"/>
              <w:bottom w:val="single" w:sz="4" w:space="0" w:color="auto"/>
              <w:right w:val="single" w:sz="4" w:space="0" w:color="auto"/>
            </w:tcBorders>
          </w:tcPr>
          <w:p w14:paraId="18B1D5E9" w14:textId="77777777" w:rsidR="001C069D" w:rsidRPr="005C231A" w:rsidRDefault="001C069D" w:rsidP="00303B42">
            <w:pPr>
              <w:pStyle w:val="a3"/>
              <w:spacing w:before="0" w:beforeAutospacing="0" w:after="0" w:afterAutospacing="0"/>
              <w:textAlignment w:val="baseline"/>
            </w:pPr>
          </w:p>
        </w:tc>
        <w:tc>
          <w:tcPr>
            <w:tcW w:w="494" w:type="pct"/>
            <w:tcBorders>
              <w:top w:val="single" w:sz="4" w:space="0" w:color="auto"/>
              <w:left w:val="single" w:sz="4" w:space="0" w:color="auto"/>
              <w:bottom w:val="single" w:sz="4" w:space="0" w:color="auto"/>
              <w:right w:val="single" w:sz="4" w:space="0" w:color="auto"/>
            </w:tcBorders>
          </w:tcPr>
          <w:p w14:paraId="18B1D5EA" w14:textId="77777777" w:rsidR="001C069D" w:rsidRPr="005C231A" w:rsidRDefault="001C069D" w:rsidP="00303B42">
            <w:pPr>
              <w:pStyle w:val="a3"/>
              <w:spacing w:before="0" w:beforeAutospacing="0" w:after="0" w:afterAutospacing="0"/>
              <w:jc w:val="center"/>
              <w:textAlignment w:val="baseline"/>
            </w:pPr>
            <w:r w:rsidRPr="005C231A">
              <w:t>1</w:t>
            </w:r>
          </w:p>
        </w:tc>
        <w:tc>
          <w:tcPr>
            <w:tcW w:w="468" w:type="pct"/>
            <w:tcBorders>
              <w:top w:val="single" w:sz="4" w:space="0" w:color="auto"/>
              <w:left w:val="single" w:sz="4" w:space="0" w:color="auto"/>
              <w:bottom w:val="single" w:sz="4" w:space="0" w:color="auto"/>
              <w:right w:val="single" w:sz="4" w:space="0" w:color="auto"/>
            </w:tcBorders>
          </w:tcPr>
          <w:p w14:paraId="18B1D5EB" w14:textId="77777777" w:rsidR="001C069D" w:rsidRPr="005C231A" w:rsidRDefault="001C069D" w:rsidP="00303B42">
            <w:pPr>
              <w:spacing w:line="240" w:lineRule="auto"/>
              <w:ind w:firstLine="31"/>
              <w:jc w:val="center"/>
              <w:rPr>
                <w:rFonts w:ascii="Times New Roman" w:hAnsi="Times New Roman" w:cs="Times New Roman"/>
                <w:sz w:val="24"/>
                <w:szCs w:val="24"/>
              </w:rPr>
            </w:pPr>
            <w:r w:rsidRPr="005C231A">
              <w:rPr>
                <w:rFonts w:ascii="Times New Roman" w:hAnsi="Times New Roman" w:cs="Times New Roman"/>
                <w:sz w:val="24"/>
                <w:szCs w:val="24"/>
              </w:rPr>
              <w:t>2</w:t>
            </w:r>
          </w:p>
        </w:tc>
        <w:tc>
          <w:tcPr>
            <w:tcW w:w="477" w:type="pct"/>
            <w:tcBorders>
              <w:top w:val="single" w:sz="4" w:space="0" w:color="auto"/>
              <w:left w:val="single" w:sz="4" w:space="0" w:color="auto"/>
              <w:bottom w:val="single" w:sz="4" w:space="0" w:color="auto"/>
              <w:right w:val="single" w:sz="4" w:space="0" w:color="auto"/>
            </w:tcBorders>
          </w:tcPr>
          <w:p w14:paraId="18B1D5EC" w14:textId="77777777" w:rsidR="001C069D" w:rsidRPr="005C231A" w:rsidRDefault="001C069D" w:rsidP="00303B42">
            <w:pPr>
              <w:pStyle w:val="a3"/>
              <w:spacing w:before="0" w:beforeAutospacing="0" w:after="0" w:afterAutospacing="0"/>
              <w:jc w:val="center"/>
              <w:textAlignment w:val="baseline"/>
            </w:pPr>
            <w:r w:rsidRPr="005C231A">
              <w:t>1</w:t>
            </w:r>
          </w:p>
        </w:tc>
        <w:tc>
          <w:tcPr>
            <w:tcW w:w="478" w:type="pct"/>
            <w:tcBorders>
              <w:top w:val="single" w:sz="4" w:space="0" w:color="auto"/>
              <w:left w:val="single" w:sz="4" w:space="0" w:color="auto"/>
              <w:bottom w:val="single" w:sz="4" w:space="0" w:color="auto"/>
              <w:right w:val="single" w:sz="4" w:space="0" w:color="auto"/>
            </w:tcBorders>
          </w:tcPr>
          <w:p w14:paraId="18B1D5ED" w14:textId="77777777" w:rsidR="001C069D" w:rsidRPr="005C231A" w:rsidRDefault="001C069D" w:rsidP="00303B42">
            <w:pPr>
              <w:spacing w:line="240" w:lineRule="auto"/>
              <w:ind w:firstLine="31"/>
              <w:jc w:val="center"/>
              <w:rPr>
                <w:rFonts w:ascii="Times New Roman" w:hAnsi="Times New Roman" w:cs="Times New Roman"/>
                <w:sz w:val="24"/>
                <w:szCs w:val="24"/>
              </w:rPr>
            </w:pPr>
            <w:r w:rsidRPr="005C231A">
              <w:rPr>
                <w:rFonts w:ascii="Times New Roman" w:hAnsi="Times New Roman" w:cs="Times New Roman"/>
                <w:sz w:val="24"/>
                <w:szCs w:val="24"/>
              </w:rPr>
              <w:t>2</w:t>
            </w:r>
          </w:p>
        </w:tc>
        <w:tc>
          <w:tcPr>
            <w:tcW w:w="473" w:type="pct"/>
            <w:tcBorders>
              <w:top w:val="single" w:sz="4" w:space="0" w:color="auto"/>
              <w:left w:val="single" w:sz="4" w:space="0" w:color="auto"/>
              <w:bottom w:val="single" w:sz="4" w:space="0" w:color="auto"/>
              <w:right w:val="single" w:sz="4" w:space="0" w:color="auto"/>
            </w:tcBorders>
          </w:tcPr>
          <w:p w14:paraId="18B1D5EE" w14:textId="77777777" w:rsidR="001C069D" w:rsidRPr="005C231A" w:rsidRDefault="001C069D" w:rsidP="00303B42">
            <w:pPr>
              <w:pStyle w:val="a3"/>
              <w:spacing w:before="0" w:beforeAutospacing="0" w:after="0" w:afterAutospacing="0"/>
              <w:jc w:val="center"/>
              <w:textAlignment w:val="baseline"/>
            </w:pPr>
            <w:r w:rsidRPr="005C231A">
              <w:t>1</w:t>
            </w:r>
          </w:p>
        </w:tc>
        <w:tc>
          <w:tcPr>
            <w:tcW w:w="476" w:type="pct"/>
            <w:tcBorders>
              <w:top w:val="single" w:sz="4" w:space="0" w:color="auto"/>
              <w:left w:val="single" w:sz="4" w:space="0" w:color="auto"/>
              <w:bottom w:val="single" w:sz="4" w:space="0" w:color="auto"/>
              <w:right w:val="single" w:sz="4" w:space="0" w:color="auto"/>
            </w:tcBorders>
          </w:tcPr>
          <w:p w14:paraId="18B1D5EF" w14:textId="77777777" w:rsidR="001C069D" w:rsidRPr="005C231A" w:rsidRDefault="001C069D" w:rsidP="00303B42">
            <w:pPr>
              <w:spacing w:line="240" w:lineRule="auto"/>
              <w:ind w:firstLine="31"/>
              <w:jc w:val="center"/>
              <w:rPr>
                <w:rFonts w:ascii="Times New Roman" w:hAnsi="Times New Roman" w:cs="Times New Roman"/>
                <w:sz w:val="24"/>
                <w:szCs w:val="24"/>
              </w:rPr>
            </w:pPr>
            <w:r w:rsidRPr="005C231A">
              <w:rPr>
                <w:rFonts w:ascii="Times New Roman" w:hAnsi="Times New Roman" w:cs="Times New Roman"/>
                <w:sz w:val="24"/>
                <w:szCs w:val="24"/>
              </w:rPr>
              <w:t>2</w:t>
            </w:r>
          </w:p>
        </w:tc>
        <w:tc>
          <w:tcPr>
            <w:tcW w:w="474" w:type="pct"/>
            <w:tcBorders>
              <w:top w:val="single" w:sz="4" w:space="0" w:color="auto"/>
              <w:left w:val="single" w:sz="4" w:space="0" w:color="auto"/>
              <w:bottom w:val="single" w:sz="4" w:space="0" w:color="auto"/>
              <w:right w:val="single" w:sz="4" w:space="0" w:color="auto"/>
            </w:tcBorders>
          </w:tcPr>
          <w:p w14:paraId="18B1D5F0" w14:textId="77777777" w:rsidR="001C069D" w:rsidRPr="005C231A" w:rsidRDefault="001C069D" w:rsidP="00303B42">
            <w:pPr>
              <w:spacing w:line="240" w:lineRule="auto"/>
              <w:ind w:firstLine="0"/>
              <w:jc w:val="center"/>
              <w:rPr>
                <w:rFonts w:ascii="Times New Roman" w:hAnsi="Times New Roman" w:cs="Times New Roman"/>
                <w:sz w:val="24"/>
                <w:szCs w:val="24"/>
              </w:rPr>
            </w:pPr>
            <w:r w:rsidRPr="005C231A">
              <w:rPr>
                <w:rFonts w:ascii="Times New Roman" w:hAnsi="Times New Roman" w:cs="Times New Roman"/>
                <w:sz w:val="24"/>
                <w:szCs w:val="24"/>
              </w:rPr>
              <w:t>3</w:t>
            </w:r>
          </w:p>
        </w:tc>
        <w:tc>
          <w:tcPr>
            <w:tcW w:w="474" w:type="pct"/>
            <w:tcBorders>
              <w:top w:val="single" w:sz="4" w:space="0" w:color="auto"/>
              <w:left w:val="single" w:sz="4" w:space="0" w:color="auto"/>
              <w:bottom w:val="single" w:sz="4" w:space="0" w:color="auto"/>
              <w:right w:val="single" w:sz="4" w:space="0" w:color="auto"/>
            </w:tcBorders>
          </w:tcPr>
          <w:p w14:paraId="18B1D5F1" w14:textId="77777777" w:rsidR="001C069D" w:rsidRPr="005C231A" w:rsidRDefault="001C069D" w:rsidP="00303B42">
            <w:pPr>
              <w:spacing w:line="240" w:lineRule="auto"/>
              <w:ind w:firstLine="0"/>
              <w:jc w:val="center"/>
              <w:rPr>
                <w:rFonts w:ascii="Times New Roman" w:hAnsi="Times New Roman" w:cs="Times New Roman"/>
                <w:sz w:val="24"/>
                <w:szCs w:val="24"/>
              </w:rPr>
            </w:pPr>
            <w:r w:rsidRPr="005C231A">
              <w:rPr>
                <w:rFonts w:ascii="Times New Roman" w:hAnsi="Times New Roman" w:cs="Times New Roman"/>
                <w:sz w:val="24"/>
                <w:szCs w:val="24"/>
              </w:rPr>
              <w:t>4</w:t>
            </w:r>
          </w:p>
        </w:tc>
      </w:tr>
      <w:tr w:rsidR="004D6A52" w:rsidRPr="005C231A" w14:paraId="18B1D5F5" w14:textId="77777777" w:rsidTr="004D6A52">
        <w:tc>
          <w:tcPr>
            <w:tcW w:w="1186" w:type="pct"/>
            <w:tcBorders>
              <w:top w:val="single" w:sz="4" w:space="0" w:color="auto"/>
              <w:left w:val="single" w:sz="4" w:space="0" w:color="auto"/>
              <w:bottom w:val="single" w:sz="4" w:space="0" w:color="auto"/>
              <w:right w:val="single" w:sz="4" w:space="0" w:color="auto"/>
            </w:tcBorders>
          </w:tcPr>
          <w:p w14:paraId="18B1D5F3" w14:textId="77777777" w:rsidR="004D6A52" w:rsidRPr="005C231A" w:rsidRDefault="004D6A52" w:rsidP="006F04C0">
            <w:pPr>
              <w:pStyle w:val="a3"/>
              <w:spacing w:before="0" w:beforeAutospacing="0" w:after="0" w:afterAutospacing="0"/>
              <w:textAlignment w:val="baseline"/>
            </w:pPr>
            <w:r w:rsidRPr="005C231A">
              <w:t>Сдвиги:</w:t>
            </w:r>
          </w:p>
        </w:tc>
        <w:tc>
          <w:tcPr>
            <w:tcW w:w="3814" w:type="pct"/>
            <w:gridSpan w:val="8"/>
            <w:tcBorders>
              <w:top w:val="single" w:sz="4" w:space="0" w:color="auto"/>
              <w:left w:val="single" w:sz="4" w:space="0" w:color="auto"/>
              <w:bottom w:val="single" w:sz="4" w:space="0" w:color="auto"/>
              <w:right w:val="single" w:sz="4" w:space="0" w:color="auto"/>
            </w:tcBorders>
          </w:tcPr>
          <w:p w14:paraId="18B1D5F4" w14:textId="77777777" w:rsidR="004D6A52" w:rsidRPr="005C231A" w:rsidRDefault="004D6A52" w:rsidP="00055AE3">
            <w:pPr>
              <w:pStyle w:val="a3"/>
              <w:spacing w:before="0" w:beforeAutospacing="0" w:after="0" w:afterAutospacing="0"/>
              <w:jc w:val="center"/>
              <w:textAlignment w:val="baseline"/>
            </w:pPr>
          </w:p>
        </w:tc>
      </w:tr>
      <w:tr w:rsidR="003A03B2" w:rsidRPr="005C231A" w14:paraId="18B1D5FF" w14:textId="77777777" w:rsidTr="00DA03B2">
        <w:tc>
          <w:tcPr>
            <w:tcW w:w="1186" w:type="pct"/>
            <w:tcBorders>
              <w:top w:val="single" w:sz="4" w:space="0" w:color="auto"/>
              <w:left w:val="single" w:sz="4" w:space="0" w:color="auto"/>
              <w:bottom w:val="single" w:sz="4" w:space="0" w:color="auto"/>
              <w:right w:val="single" w:sz="4" w:space="0" w:color="auto"/>
            </w:tcBorders>
          </w:tcPr>
          <w:p w14:paraId="18B1D5F6" w14:textId="77777777" w:rsidR="003A03B2" w:rsidRPr="005C231A" w:rsidRDefault="003A03B2" w:rsidP="004D6A52">
            <w:pPr>
              <w:pStyle w:val="a3"/>
              <w:spacing w:before="0" w:beforeAutospacing="0" w:after="0" w:afterAutospacing="0"/>
              <w:textAlignment w:val="baseline"/>
            </w:pPr>
            <w:r w:rsidRPr="005C231A">
              <w:t>- положительные</w:t>
            </w:r>
          </w:p>
        </w:tc>
        <w:tc>
          <w:tcPr>
            <w:tcW w:w="494" w:type="pct"/>
            <w:tcBorders>
              <w:top w:val="single" w:sz="4" w:space="0" w:color="auto"/>
              <w:left w:val="single" w:sz="4" w:space="0" w:color="auto"/>
              <w:bottom w:val="single" w:sz="4" w:space="0" w:color="auto"/>
              <w:right w:val="single" w:sz="4" w:space="0" w:color="auto"/>
            </w:tcBorders>
          </w:tcPr>
          <w:p w14:paraId="18B1D5F7" w14:textId="77777777" w:rsidR="003A03B2" w:rsidRPr="005C231A" w:rsidRDefault="003A03B2" w:rsidP="00303B42">
            <w:pPr>
              <w:pStyle w:val="a3"/>
              <w:spacing w:before="0" w:beforeAutospacing="0" w:after="0" w:afterAutospacing="0"/>
              <w:jc w:val="center"/>
              <w:textAlignment w:val="baseline"/>
            </w:pPr>
            <w:r w:rsidRPr="005C231A">
              <w:t>19</w:t>
            </w:r>
          </w:p>
        </w:tc>
        <w:tc>
          <w:tcPr>
            <w:tcW w:w="468" w:type="pct"/>
            <w:tcBorders>
              <w:top w:val="single" w:sz="4" w:space="0" w:color="auto"/>
              <w:left w:val="single" w:sz="4" w:space="0" w:color="auto"/>
              <w:bottom w:val="single" w:sz="4" w:space="0" w:color="auto"/>
              <w:right w:val="single" w:sz="4" w:space="0" w:color="auto"/>
            </w:tcBorders>
          </w:tcPr>
          <w:p w14:paraId="18B1D5F8" w14:textId="77777777" w:rsidR="003A03B2" w:rsidRPr="005C231A" w:rsidRDefault="003A03B2" w:rsidP="00303B42">
            <w:pPr>
              <w:pStyle w:val="a3"/>
              <w:spacing w:before="0" w:beforeAutospacing="0" w:after="0" w:afterAutospacing="0"/>
              <w:jc w:val="center"/>
              <w:textAlignment w:val="baseline"/>
            </w:pPr>
            <w:r w:rsidRPr="005C231A">
              <w:t>6</w:t>
            </w:r>
          </w:p>
        </w:tc>
        <w:tc>
          <w:tcPr>
            <w:tcW w:w="477" w:type="pct"/>
            <w:tcBorders>
              <w:top w:val="single" w:sz="4" w:space="0" w:color="auto"/>
              <w:left w:val="single" w:sz="4" w:space="0" w:color="auto"/>
              <w:bottom w:val="single" w:sz="4" w:space="0" w:color="auto"/>
              <w:right w:val="single" w:sz="4" w:space="0" w:color="auto"/>
            </w:tcBorders>
          </w:tcPr>
          <w:p w14:paraId="18B1D5F9" w14:textId="77777777" w:rsidR="003A03B2" w:rsidRPr="005C231A" w:rsidRDefault="003A03B2" w:rsidP="00055AE3">
            <w:pPr>
              <w:pStyle w:val="a3"/>
              <w:spacing w:before="0" w:beforeAutospacing="0" w:after="0" w:afterAutospacing="0"/>
              <w:jc w:val="center"/>
              <w:textAlignment w:val="baseline"/>
            </w:pPr>
            <w:r w:rsidRPr="005C231A">
              <w:t>15</w:t>
            </w:r>
          </w:p>
        </w:tc>
        <w:tc>
          <w:tcPr>
            <w:tcW w:w="478" w:type="pct"/>
            <w:tcBorders>
              <w:top w:val="single" w:sz="4" w:space="0" w:color="auto"/>
              <w:left w:val="single" w:sz="4" w:space="0" w:color="auto"/>
              <w:bottom w:val="single" w:sz="4" w:space="0" w:color="auto"/>
              <w:right w:val="single" w:sz="4" w:space="0" w:color="auto"/>
            </w:tcBorders>
          </w:tcPr>
          <w:p w14:paraId="18B1D5FA" w14:textId="77777777" w:rsidR="003A03B2" w:rsidRPr="005C231A" w:rsidRDefault="003A03B2" w:rsidP="00055AE3">
            <w:pPr>
              <w:pStyle w:val="a3"/>
              <w:spacing w:before="0" w:beforeAutospacing="0" w:after="0" w:afterAutospacing="0"/>
              <w:jc w:val="center"/>
              <w:textAlignment w:val="baseline"/>
            </w:pPr>
            <w:r w:rsidRPr="005C231A">
              <w:t>17</w:t>
            </w:r>
          </w:p>
        </w:tc>
        <w:tc>
          <w:tcPr>
            <w:tcW w:w="473" w:type="pct"/>
            <w:tcBorders>
              <w:top w:val="single" w:sz="4" w:space="0" w:color="auto"/>
              <w:left w:val="single" w:sz="4" w:space="0" w:color="auto"/>
              <w:bottom w:val="single" w:sz="4" w:space="0" w:color="auto"/>
              <w:right w:val="single" w:sz="4" w:space="0" w:color="auto"/>
            </w:tcBorders>
          </w:tcPr>
          <w:p w14:paraId="18B1D5FB" w14:textId="77777777" w:rsidR="003A03B2" w:rsidRPr="005C231A" w:rsidRDefault="003A03B2" w:rsidP="00055AE3">
            <w:pPr>
              <w:pStyle w:val="a3"/>
              <w:spacing w:before="0" w:beforeAutospacing="0" w:after="0" w:afterAutospacing="0"/>
              <w:jc w:val="center"/>
              <w:textAlignment w:val="baseline"/>
            </w:pPr>
            <w:r w:rsidRPr="005C231A">
              <w:t>14</w:t>
            </w:r>
          </w:p>
        </w:tc>
        <w:tc>
          <w:tcPr>
            <w:tcW w:w="476" w:type="pct"/>
            <w:tcBorders>
              <w:top w:val="single" w:sz="4" w:space="0" w:color="auto"/>
              <w:left w:val="single" w:sz="4" w:space="0" w:color="auto"/>
              <w:bottom w:val="single" w:sz="4" w:space="0" w:color="auto"/>
              <w:right w:val="single" w:sz="4" w:space="0" w:color="auto"/>
            </w:tcBorders>
          </w:tcPr>
          <w:p w14:paraId="18B1D5FC" w14:textId="77777777" w:rsidR="003A03B2" w:rsidRPr="005C231A" w:rsidRDefault="003A03B2" w:rsidP="00055AE3">
            <w:pPr>
              <w:pStyle w:val="a3"/>
              <w:spacing w:before="0" w:beforeAutospacing="0" w:after="0" w:afterAutospacing="0"/>
              <w:jc w:val="center"/>
              <w:textAlignment w:val="baseline"/>
            </w:pPr>
            <w:r w:rsidRPr="005C231A">
              <w:t>22</w:t>
            </w:r>
          </w:p>
        </w:tc>
        <w:tc>
          <w:tcPr>
            <w:tcW w:w="474" w:type="pct"/>
            <w:tcBorders>
              <w:top w:val="single" w:sz="4" w:space="0" w:color="auto"/>
              <w:left w:val="single" w:sz="4" w:space="0" w:color="auto"/>
              <w:bottom w:val="single" w:sz="4" w:space="0" w:color="auto"/>
              <w:right w:val="single" w:sz="4" w:space="0" w:color="auto"/>
            </w:tcBorders>
          </w:tcPr>
          <w:p w14:paraId="18B1D5FD" w14:textId="77777777" w:rsidR="003A03B2" w:rsidRPr="005C231A" w:rsidRDefault="003A03B2" w:rsidP="00055AE3">
            <w:pPr>
              <w:pStyle w:val="a3"/>
              <w:spacing w:before="0" w:beforeAutospacing="0" w:after="0" w:afterAutospacing="0"/>
              <w:jc w:val="center"/>
              <w:textAlignment w:val="baseline"/>
            </w:pPr>
            <w:r w:rsidRPr="005C231A">
              <w:t>19</w:t>
            </w:r>
          </w:p>
        </w:tc>
        <w:tc>
          <w:tcPr>
            <w:tcW w:w="474" w:type="pct"/>
            <w:tcBorders>
              <w:top w:val="single" w:sz="4" w:space="0" w:color="auto"/>
              <w:left w:val="single" w:sz="4" w:space="0" w:color="auto"/>
              <w:bottom w:val="single" w:sz="4" w:space="0" w:color="auto"/>
              <w:right w:val="single" w:sz="4" w:space="0" w:color="auto"/>
            </w:tcBorders>
          </w:tcPr>
          <w:p w14:paraId="18B1D5FE" w14:textId="77777777" w:rsidR="003A03B2" w:rsidRPr="005C231A" w:rsidRDefault="003A03B2" w:rsidP="00055AE3">
            <w:pPr>
              <w:pStyle w:val="a3"/>
              <w:spacing w:before="0" w:beforeAutospacing="0" w:after="0" w:afterAutospacing="0"/>
              <w:jc w:val="center"/>
              <w:textAlignment w:val="baseline"/>
            </w:pPr>
            <w:r w:rsidRPr="005C231A">
              <w:t>18</w:t>
            </w:r>
          </w:p>
        </w:tc>
      </w:tr>
      <w:tr w:rsidR="003A03B2" w:rsidRPr="005C231A" w14:paraId="18B1D609" w14:textId="77777777" w:rsidTr="00DA03B2">
        <w:tc>
          <w:tcPr>
            <w:tcW w:w="1186" w:type="pct"/>
            <w:tcBorders>
              <w:top w:val="single" w:sz="4" w:space="0" w:color="auto"/>
              <w:left w:val="single" w:sz="4" w:space="0" w:color="auto"/>
              <w:bottom w:val="single" w:sz="4" w:space="0" w:color="auto"/>
              <w:right w:val="single" w:sz="4" w:space="0" w:color="auto"/>
            </w:tcBorders>
          </w:tcPr>
          <w:p w14:paraId="18B1D600" w14:textId="77777777" w:rsidR="003A03B2" w:rsidRPr="005C231A" w:rsidRDefault="003A03B2" w:rsidP="004D6A52">
            <w:pPr>
              <w:pStyle w:val="a3"/>
              <w:spacing w:before="0" w:beforeAutospacing="0" w:after="0" w:afterAutospacing="0"/>
              <w:textAlignment w:val="baseline"/>
            </w:pPr>
            <w:r w:rsidRPr="005C231A">
              <w:t>- отрицательные</w:t>
            </w:r>
          </w:p>
        </w:tc>
        <w:tc>
          <w:tcPr>
            <w:tcW w:w="494" w:type="pct"/>
            <w:tcBorders>
              <w:top w:val="single" w:sz="4" w:space="0" w:color="auto"/>
              <w:left w:val="single" w:sz="4" w:space="0" w:color="auto"/>
              <w:bottom w:val="single" w:sz="4" w:space="0" w:color="auto"/>
              <w:right w:val="single" w:sz="4" w:space="0" w:color="auto"/>
            </w:tcBorders>
          </w:tcPr>
          <w:p w14:paraId="18B1D601" w14:textId="77777777" w:rsidR="003A03B2" w:rsidRPr="005C231A" w:rsidRDefault="003A03B2" w:rsidP="00303B42">
            <w:pPr>
              <w:pStyle w:val="a3"/>
              <w:spacing w:before="0" w:beforeAutospacing="0" w:after="0" w:afterAutospacing="0"/>
              <w:jc w:val="center"/>
              <w:textAlignment w:val="baseline"/>
            </w:pPr>
            <w:r w:rsidRPr="005C231A">
              <w:t>16</w:t>
            </w:r>
          </w:p>
        </w:tc>
        <w:tc>
          <w:tcPr>
            <w:tcW w:w="468" w:type="pct"/>
            <w:tcBorders>
              <w:top w:val="single" w:sz="4" w:space="0" w:color="auto"/>
              <w:left w:val="single" w:sz="4" w:space="0" w:color="auto"/>
              <w:bottom w:val="single" w:sz="4" w:space="0" w:color="auto"/>
              <w:right w:val="single" w:sz="4" w:space="0" w:color="auto"/>
            </w:tcBorders>
          </w:tcPr>
          <w:p w14:paraId="18B1D602" w14:textId="77777777" w:rsidR="003A03B2" w:rsidRPr="005C231A" w:rsidRDefault="001A66AB" w:rsidP="00303B42">
            <w:pPr>
              <w:pStyle w:val="a3"/>
              <w:spacing w:before="0" w:beforeAutospacing="0" w:after="0" w:afterAutospacing="0"/>
              <w:jc w:val="center"/>
              <w:textAlignment w:val="baseline"/>
            </w:pPr>
            <w:r w:rsidRPr="005C231A">
              <w:t>1</w:t>
            </w:r>
            <w:r w:rsidR="003A03B2" w:rsidRPr="005C231A">
              <w:t>6</w:t>
            </w:r>
          </w:p>
        </w:tc>
        <w:tc>
          <w:tcPr>
            <w:tcW w:w="477" w:type="pct"/>
            <w:tcBorders>
              <w:top w:val="single" w:sz="4" w:space="0" w:color="auto"/>
              <w:left w:val="single" w:sz="4" w:space="0" w:color="auto"/>
              <w:bottom w:val="single" w:sz="4" w:space="0" w:color="auto"/>
              <w:right w:val="single" w:sz="4" w:space="0" w:color="auto"/>
            </w:tcBorders>
          </w:tcPr>
          <w:p w14:paraId="18B1D603" w14:textId="77777777" w:rsidR="003A03B2" w:rsidRPr="005C231A" w:rsidRDefault="003A03B2" w:rsidP="00055AE3">
            <w:pPr>
              <w:pStyle w:val="a3"/>
              <w:spacing w:before="0" w:beforeAutospacing="0" w:after="0" w:afterAutospacing="0"/>
              <w:jc w:val="center"/>
              <w:textAlignment w:val="baseline"/>
            </w:pPr>
            <w:r w:rsidRPr="005C231A">
              <w:t>10</w:t>
            </w:r>
          </w:p>
        </w:tc>
        <w:tc>
          <w:tcPr>
            <w:tcW w:w="478" w:type="pct"/>
            <w:tcBorders>
              <w:top w:val="single" w:sz="4" w:space="0" w:color="auto"/>
              <w:left w:val="single" w:sz="4" w:space="0" w:color="auto"/>
              <w:bottom w:val="single" w:sz="4" w:space="0" w:color="auto"/>
              <w:right w:val="single" w:sz="4" w:space="0" w:color="auto"/>
            </w:tcBorders>
          </w:tcPr>
          <w:p w14:paraId="18B1D604" w14:textId="77777777" w:rsidR="003A03B2" w:rsidRPr="005C231A" w:rsidRDefault="003A03B2" w:rsidP="00055AE3">
            <w:pPr>
              <w:pStyle w:val="a3"/>
              <w:spacing w:before="0" w:beforeAutospacing="0" w:after="0" w:afterAutospacing="0"/>
              <w:jc w:val="center"/>
              <w:textAlignment w:val="baseline"/>
            </w:pPr>
            <w:r w:rsidRPr="005C231A">
              <w:t>9</w:t>
            </w:r>
          </w:p>
        </w:tc>
        <w:tc>
          <w:tcPr>
            <w:tcW w:w="473" w:type="pct"/>
            <w:tcBorders>
              <w:top w:val="single" w:sz="4" w:space="0" w:color="auto"/>
              <w:left w:val="single" w:sz="4" w:space="0" w:color="auto"/>
              <w:bottom w:val="single" w:sz="4" w:space="0" w:color="auto"/>
              <w:right w:val="single" w:sz="4" w:space="0" w:color="auto"/>
            </w:tcBorders>
          </w:tcPr>
          <w:p w14:paraId="18B1D605" w14:textId="77777777" w:rsidR="003A03B2" w:rsidRPr="005C231A" w:rsidRDefault="003A03B2" w:rsidP="00055AE3">
            <w:pPr>
              <w:pStyle w:val="a3"/>
              <w:spacing w:before="0" w:beforeAutospacing="0" w:after="0" w:afterAutospacing="0"/>
              <w:jc w:val="center"/>
              <w:textAlignment w:val="baseline"/>
            </w:pPr>
            <w:r w:rsidRPr="005C231A">
              <w:t>11</w:t>
            </w:r>
          </w:p>
        </w:tc>
        <w:tc>
          <w:tcPr>
            <w:tcW w:w="476" w:type="pct"/>
            <w:tcBorders>
              <w:top w:val="single" w:sz="4" w:space="0" w:color="auto"/>
              <w:left w:val="single" w:sz="4" w:space="0" w:color="auto"/>
              <w:bottom w:val="single" w:sz="4" w:space="0" w:color="auto"/>
              <w:right w:val="single" w:sz="4" w:space="0" w:color="auto"/>
            </w:tcBorders>
          </w:tcPr>
          <w:p w14:paraId="18B1D606" w14:textId="77777777" w:rsidR="003A03B2" w:rsidRPr="005C231A" w:rsidRDefault="003A03B2" w:rsidP="00055AE3">
            <w:pPr>
              <w:pStyle w:val="a3"/>
              <w:spacing w:before="0" w:beforeAutospacing="0" w:after="0" w:afterAutospacing="0"/>
              <w:jc w:val="center"/>
              <w:textAlignment w:val="baseline"/>
            </w:pPr>
            <w:r w:rsidRPr="005C231A">
              <w:t>7</w:t>
            </w:r>
          </w:p>
        </w:tc>
        <w:tc>
          <w:tcPr>
            <w:tcW w:w="474" w:type="pct"/>
            <w:tcBorders>
              <w:top w:val="single" w:sz="4" w:space="0" w:color="auto"/>
              <w:left w:val="single" w:sz="4" w:space="0" w:color="auto"/>
              <w:bottom w:val="single" w:sz="4" w:space="0" w:color="auto"/>
              <w:right w:val="single" w:sz="4" w:space="0" w:color="auto"/>
            </w:tcBorders>
          </w:tcPr>
          <w:p w14:paraId="18B1D607" w14:textId="77777777" w:rsidR="003A03B2" w:rsidRPr="005C231A" w:rsidRDefault="003A03B2" w:rsidP="00055AE3">
            <w:pPr>
              <w:pStyle w:val="a3"/>
              <w:spacing w:before="0" w:beforeAutospacing="0" w:after="0" w:afterAutospacing="0"/>
              <w:jc w:val="center"/>
              <w:textAlignment w:val="baseline"/>
            </w:pPr>
            <w:r w:rsidRPr="005C231A">
              <w:t>5</w:t>
            </w:r>
          </w:p>
        </w:tc>
        <w:tc>
          <w:tcPr>
            <w:tcW w:w="474" w:type="pct"/>
            <w:tcBorders>
              <w:top w:val="single" w:sz="4" w:space="0" w:color="auto"/>
              <w:left w:val="single" w:sz="4" w:space="0" w:color="auto"/>
              <w:bottom w:val="single" w:sz="4" w:space="0" w:color="auto"/>
              <w:right w:val="single" w:sz="4" w:space="0" w:color="auto"/>
            </w:tcBorders>
          </w:tcPr>
          <w:p w14:paraId="18B1D608" w14:textId="77777777" w:rsidR="003A03B2" w:rsidRPr="005C231A" w:rsidRDefault="003A03B2" w:rsidP="00055AE3">
            <w:pPr>
              <w:pStyle w:val="a3"/>
              <w:spacing w:before="0" w:beforeAutospacing="0" w:after="0" w:afterAutospacing="0"/>
              <w:jc w:val="center"/>
              <w:textAlignment w:val="baseline"/>
            </w:pPr>
            <w:r w:rsidRPr="005C231A">
              <w:t>14</w:t>
            </w:r>
          </w:p>
        </w:tc>
      </w:tr>
      <w:tr w:rsidR="00DA03B2" w:rsidRPr="005C231A" w14:paraId="18B1D613" w14:textId="77777777" w:rsidTr="00DA03B2">
        <w:tc>
          <w:tcPr>
            <w:tcW w:w="1186" w:type="pct"/>
            <w:tcBorders>
              <w:top w:val="single" w:sz="4" w:space="0" w:color="auto"/>
              <w:left w:val="single" w:sz="4" w:space="0" w:color="auto"/>
              <w:bottom w:val="single" w:sz="4" w:space="0" w:color="auto"/>
              <w:right w:val="single" w:sz="4" w:space="0" w:color="auto"/>
            </w:tcBorders>
          </w:tcPr>
          <w:p w14:paraId="18B1D60A" w14:textId="77777777" w:rsidR="00DA03B2" w:rsidRPr="005C231A" w:rsidRDefault="00DA03B2" w:rsidP="005D1436">
            <w:pPr>
              <w:pStyle w:val="a3"/>
              <w:spacing w:before="0" w:beforeAutospacing="0" w:after="0" w:afterAutospacing="0"/>
              <w:textAlignment w:val="baseline"/>
            </w:pPr>
            <w:r w:rsidRPr="005C231A">
              <w:t>- нулевые</w:t>
            </w:r>
          </w:p>
        </w:tc>
        <w:tc>
          <w:tcPr>
            <w:tcW w:w="494" w:type="pct"/>
            <w:tcBorders>
              <w:top w:val="single" w:sz="4" w:space="0" w:color="auto"/>
              <w:left w:val="single" w:sz="4" w:space="0" w:color="auto"/>
              <w:bottom w:val="single" w:sz="4" w:space="0" w:color="auto"/>
              <w:right w:val="single" w:sz="4" w:space="0" w:color="auto"/>
            </w:tcBorders>
          </w:tcPr>
          <w:p w14:paraId="18B1D60B" w14:textId="77777777" w:rsidR="00DA03B2" w:rsidRPr="005C231A" w:rsidRDefault="005D1436" w:rsidP="00303B42">
            <w:pPr>
              <w:pStyle w:val="a3"/>
              <w:spacing w:before="0" w:beforeAutospacing="0" w:after="0" w:afterAutospacing="0"/>
              <w:jc w:val="center"/>
              <w:textAlignment w:val="baseline"/>
            </w:pPr>
            <w:r w:rsidRPr="005C231A">
              <w:t>41</w:t>
            </w:r>
          </w:p>
        </w:tc>
        <w:tc>
          <w:tcPr>
            <w:tcW w:w="468" w:type="pct"/>
            <w:tcBorders>
              <w:top w:val="single" w:sz="4" w:space="0" w:color="auto"/>
              <w:left w:val="single" w:sz="4" w:space="0" w:color="auto"/>
              <w:bottom w:val="single" w:sz="4" w:space="0" w:color="auto"/>
              <w:right w:val="single" w:sz="4" w:space="0" w:color="auto"/>
            </w:tcBorders>
          </w:tcPr>
          <w:p w14:paraId="18B1D60C" w14:textId="77777777" w:rsidR="00DA03B2" w:rsidRPr="005C231A" w:rsidRDefault="005D1436" w:rsidP="00303B42">
            <w:pPr>
              <w:pStyle w:val="a3"/>
              <w:spacing w:before="0" w:beforeAutospacing="0" w:after="0" w:afterAutospacing="0"/>
              <w:jc w:val="center"/>
              <w:textAlignment w:val="baseline"/>
            </w:pPr>
            <w:r w:rsidRPr="005C231A">
              <w:t>54</w:t>
            </w:r>
          </w:p>
        </w:tc>
        <w:tc>
          <w:tcPr>
            <w:tcW w:w="477" w:type="pct"/>
            <w:tcBorders>
              <w:top w:val="single" w:sz="4" w:space="0" w:color="auto"/>
              <w:left w:val="single" w:sz="4" w:space="0" w:color="auto"/>
              <w:bottom w:val="single" w:sz="4" w:space="0" w:color="auto"/>
              <w:right w:val="single" w:sz="4" w:space="0" w:color="auto"/>
            </w:tcBorders>
          </w:tcPr>
          <w:p w14:paraId="18B1D60D" w14:textId="77777777" w:rsidR="00DA03B2" w:rsidRPr="005C231A" w:rsidRDefault="00DA03B2" w:rsidP="00055AE3">
            <w:pPr>
              <w:pStyle w:val="a3"/>
              <w:spacing w:before="0" w:beforeAutospacing="0" w:after="0" w:afterAutospacing="0"/>
              <w:jc w:val="center"/>
              <w:textAlignment w:val="baseline"/>
            </w:pPr>
            <w:r w:rsidRPr="005C231A">
              <w:t>5</w:t>
            </w:r>
            <w:r w:rsidR="005D1436" w:rsidRPr="005C231A">
              <w:t>1</w:t>
            </w:r>
          </w:p>
        </w:tc>
        <w:tc>
          <w:tcPr>
            <w:tcW w:w="478" w:type="pct"/>
            <w:tcBorders>
              <w:top w:val="single" w:sz="4" w:space="0" w:color="auto"/>
              <w:left w:val="single" w:sz="4" w:space="0" w:color="auto"/>
              <w:bottom w:val="single" w:sz="4" w:space="0" w:color="auto"/>
              <w:right w:val="single" w:sz="4" w:space="0" w:color="auto"/>
            </w:tcBorders>
          </w:tcPr>
          <w:p w14:paraId="18B1D60E" w14:textId="77777777" w:rsidR="00DA03B2" w:rsidRPr="005C231A" w:rsidRDefault="005D1436" w:rsidP="00055AE3">
            <w:pPr>
              <w:pStyle w:val="a3"/>
              <w:spacing w:before="0" w:beforeAutospacing="0" w:after="0" w:afterAutospacing="0"/>
              <w:jc w:val="center"/>
              <w:textAlignment w:val="baseline"/>
            </w:pPr>
            <w:r w:rsidRPr="005C231A">
              <w:t>50</w:t>
            </w:r>
          </w:p>
        </w:tc>
        <w:tc>
          <w:tcPr>
            <w:tcW w:w="473" w:type="pct"/>
            <w:tcBorders>
              <w:top w:val="single" w:sz="4" w:space="0" w:color="auto"/>
              <w:left w:val="single" w:sz="4" w:space="0" w:color="auto"/>
              <w:bottom w:val="single" w:sz="4" w:space="0" w:color="auto"/>
              <w:right w:val="single" w:sz="4" w:space="0" w:color="auto"/>
            </w:tcBorders>
          </w:tcPr>
          <w:p w14:paraId="18B1D60F" w14:textId="77777777" w:rsidR="00DA03B2" w:rsidRPr="005C231A" w:rsidRDefault="005D1436" w:rsidP="00055AE3">
            <w:pPr>
              <w:pStyle w:val="a3"/>
              <w:spacing w:before="0" w:beforeAutospacing="0" w:after="0" w:afterAutospacing="0"/>
              <w:jc w:val="center"/>
              <w:textAlignment w:val="baseline"/>
            </w:pPr>
            <w:r w:rsidRPr="005C231A">
              <w:t>51</w:t>
            </w:r>
          </w:p>
        </w:tc>
        <w:tc>
          <w:tcPr>
            <w:tcW w:w="476" w:type="pct"/>
            <w:tcBorders>
              <w:top w:val="single" w:sz="4" w:space="0" w:color="auto"/>
              <w:left w:val="single" w:sz="4" w:space="0" w:color="auto"/>
              <w:bottom w:val="single" w:sz="4" w:space="0" w:color="auto"/>
              <w:right w:val="single" w:sz="4" w:space="0" w:color="auto"/>
            </w:tcBorders>
          </w:tcPr>
          <w:p w14:paraId="18B1D610" w14:textId="77777777" w:rsidR="00DA03B2" w:rsidRPr="005C231A" w:rsidRDefault="005D1436" w:rsidP="00055AE3">
            <w:pPr>
              <w:pStyle w:val="a3"/>
              <w:spacing w:before="0" w:beforeAutospacing="0" w:after="0" w:afterAutospacing="0"/>
              <w:jc w:val="center"/>
              <w:textAlignment w:val="baseline"/>
            </w:pPr>
            <w:r w:rsidRPr="005C231A">
              <w:t>47</w:t>
            </w:r>
          </w:p>
        </w:tc>
        <w:tc>
          <w:tcPr>
            <w:tcW w:w="474" w:type="pct"/>
            <w:tcBorders>
              <w:top w:val="single" w:sz="4" w:space="0" w:color="auto"/>
              <w:left w:val="single" w:sz="4" w:space="0" w:color="auto"/>
              <w:bottom w:val="single" w:sz="4" w:space="0" w:color="auto"/>
              <w:right w:val="single" w:sz="4" w:space="0" w:color="auto"/>
            </w:tcBorders>
          </w:tcPr>
          <w:p w14:paraId="18B1D611" w14:textId="77777777" w:rsidR="00DA03B2" w:rsidRPr="005C231A" w:rsidRDefault="005D1436" w:rsidP="005D1436">
            <w:pPr>
              <w:pStyle w:val="a3"/>
              <w:spacing w:before="0" w:beforeAutospacing="0" w:after="0" w:afterAutospacing="0"/>
              <w:jc w:val="center"/>
              <w:textAlignment w:val="baseline"/>
            </w:pPr>
            <w:r w:rsidRPr="005C231A">
              <w:t>5</w:t>
            </w:r>
            <w:r w:rsidR="00DA03B2" w:rsidRPr="005C231A">
              <w:t>2</w:t>
            </w:r>
          </w:p>
        </w:tc>
        <w:tc>
          <w:tcPr>
            <w:tcW w:w="474" w:type="pct"/>
            <w:tcBorders>
              <w:top w:val="single" w:sz="4" w:space="0" w:color="auto"/>
              <w:left w:val="single" w:sz="4" w:space="0" w:color="auto"/>
              <w:bottom w:val="single" w:sz="4" w:space="0" w:color="auto"/>
              <w:right w:val="single" w:sz="4" w:space="0" w:color="auto"/>
            </w:tcBorders>
          </w:tcPr>
          <w:p w14:paraId="18B1D612" w14:textId="77777777" w:rsidR="00DA03B2" w:rsidRPr="005C231A" w:rsidRDefault="005D1436" w:rsidP="00055AE3">
            <w:pPr>
              <w:pStyle w:val="a3"/>
              <w:spacing w:before="0" w:beforeAutospacing="0" w:after="0" w:afterAutospacing="0"/>
              <w:jc w:val="center"/>
              <w:textAlignment w:val="baseline"/>
            </w:pPr>
            <w:r w:rsidRPr="005C231A">
              <w:t>44</w:t>
            </w:r>
          </w:p>
        </w:tc>
      </w:tr>
      <w:tr w:rsidR="00831BCA" w:rsidRPr="005C231A" w14:paraId="18B1D61D" w14:textId="77777777" w:rsidTr="00DA03B2">
        <w:tc>
          <w:tcPr>
            <w:tcW w:w="1186" w:type="pct"/>
            <w:tcBorders>
              <w:top w:val="single" w:sz="4" w:space="0" w:color="auto"/>
              <w:left w:val="single" w:sz="4" w:space="0" w:color="auto"/>
              <w:bottom w:val="single" w:sz="4" w:space="0" w:color="auto"/>
              <w:right w:val="single" w:sz="4" w:space="0" w:color="auto"/>
            </w:tcBorders>
          </w:tcPr>
          <w:p w14:paraId="18B1D614" w14:textId="77777777" w:rsidR="00831BCA" w:rsidRPr="005C231A" w:rsidRDefault="00831BCA" w:rsidP="004D6A52">
            <w:pPr>
              <w:pStyle w:val="a3"/>
              <w:spacing w:before="0" w:beforeAutospacing="0" w:after="0" w:afterAutospacing="0"/>
              <w:textAlignment w:val="baseline"/>
            </w:pPr>
            <w:proofErr w:type="spellStart"/>
            <w:r w:rsidRPr="005C231A">
              <w:rPr>
                <w:i/>
              </w:rPr>
              <w:t>G</w:t>
            </w:r>
            <w:r w:rsidRPr="005C231A">
              <w:rPr>
                <w:vertAlign w:val="subscript"/>
              </w:rPr>
              <w:t>эмп</w:t>
            </w:r>
            <w:proofErr w:type="spellEnd"/>
            <w:r w:rsidRPr="005C231A">
              <w:rPr>
                <w:vertAlign w:val="subscript"/>
              </w:rPr>
              <w:t>.</w:t>
            </w:r>
          </w:p>
        </w:tc>
        <w:tc>
          <w:tcPr>
            <w:tcW w:w="494" w:type="pct"/>
            <w:tcBorders>
              <w:top w:val="single" w:sz="4" w:space="0" w:color="auto"/>
              <w:left w:val="single" w:sz="4" w:space="0" w:color="auto"/>
              <w:bottom w:val="single" w:sz="4" w:space="0" w:color="auto"/>
              <w:right w:val="single" w:sz="4" w:space="0" w:color="auto"/>
            </w:tcBorders>
          </w:tcPr>
          <w:p w14:paraId="18B1D615" w14:textId="77777777" w:rsidR="00831BCA" w:rsidRPr="005C231A" w:rsidRDefault="00831BCA" w:rsidP="00303B42">
            <w:pPr>
              <w:pStyle w:val="a3"/>
              <w:spacing w:before="0" w:beforeAutospacing="0" w:after="0" w:afterAutospacing="0"/>
              <w:jc w:val="center"/>
              <w:textAlignment w:val="baseline"/>
            </w:pPr>
            <w:r w:rsidRPr="005C231A">
              <w:t>16</w:t>
            </w:r>
          </w:p>
        </w:tc>
        <w:tc>
          <w:tcPr>
            <w:tcW w:w="468" w:type="pct"/>
            <w:tcBorders>
              <w:top w:val="single" w:sz="4" w:space="0" w:color="auto"/>
              <w:left w:val="single" w:sz="4" w:space="0" w:color="auto"/>
              <w:bottom w:val="single" w:sz="4" w:space="0" w:color="auto"/>
              <w:right w:val="single" w:sz="4" w:space="0" w:color="auto"/>
            </w:tcBorders>
          </w:tcPr>
          <w:p w14:paraId="18B1D616" w14:textId="77777777" w:rsidR="00831BCA" w:rsidRPr="005C231A" w:rsidRDefault="00831BCA" w:rsidP="00303B42">
            <w:pPr>
              <w:pStyle w:val="a3"/>
              <w:spacing w:before="0" w:beforeAutospacing="0" w:after="0" w:afterAutospacing="0"/>
              <w:jc w:val="center"/>
              <w:textAlignment w:val="baseline"/>
            </w:pPr>
            <w:r w:rsidRPr="005C231A">
              <w:t>6</w:t>
            </w:r>
          </w:p>
        </w:tc>
        <w:tc>
          <w:tcPr>
            <w:tcW w:w="477" w:type="pct"/>
            <w:tcBorders>
              <w:top w:val="single" w:sz="4" w:space="0" w:color="auto"/>
              <w:left w:val="single" w:sz="4" w:space="0" w:color="auto"/>
              <w:bottom w:val="single" w:sz="4" w:space="0" w:color="auto"/>
              <w:right w:val="single" w:sz="4" w:space="0" w:color="auto"/>
            </w:tcBorders>
          </w:tcPr>
          <w:p w14:paraId="18B1D617" w14:textId="77777777" w:rsidR="00831BCA" w:rsidRPr="005C231A" w:rsidRDefault="00831BCA" w:rsidP="00055AE3">
            <w:pPr>
              <w:pStyle w:val="a3"/>
              <w:spacing w:before="0" w:beforeAutospacing="0" w:after="0" w:afterAutospacing="0"/>
              <w:jc w:val="center"/>
              <w:textAlignment w:val="baseline"/>
            </w:pPr>
            <w:r w:rsidRPr="005C231A">
              <w:t>10</w:t>
            </w:r>
          </w:p>
        </w:tc>
        <w:tc>
          <w:tcPr>
            <w:tcW w:w="478" w:type="pct"/>
            <w:tcBorders>
              <w:top w:val="single" w:sz="4" w:space="0" w:color="auto"/>
              <w:left w:val="single" w:sz="4" w:space="0" w:color="auto"/>
              <w:bottom w:val="single" w:sz="4" w:space="0" w:color="auto"/>
              <w:right w:val="single" w:sz="4" w:space="0" w:color="auto"/>
            </w:tcBorders>
          </w:tcPr>
          <w:p w14:paraId="18B1D618" w14:textId="77777777" w:rsidR="00831BCA" w:rsidRPr="005C231A" w:rsidRDefault="00831BCA" w:rsidP="00055AE3">
            <w:pPr>
              <w:pStyle w:val="a3"/>
              <w:spacing w:before="0" w:beforeAutospacing="0" w:after="0" w:afterAutospacing="0"/>
              <w:jc w:val="center"/>
              <w:textAlignment w:val="baseline"/>
            </w:pPr>
            <w:r w:rsidRPr="005C231A">
              <w:t>9</w:t>
            </w:r>
          </w:p>
        </w:tc>
        <w:tc>
          <w:tcPr>
            <w:tcW w:w="473" w:type="pct"/>
            <w:tcBorders>
              <w:top w:val="single" w:sz="4" w:space="0" w:color="auto"/>
              <w:left w:val="single" w:sz="4" w:space="0" w:color="auto"/>
              <w:bottom w:val="single" w:sz="4" w:space="0" w:color="auto"/>
              <w:right w:val="single" w:sz="4" w:space="0" w:color="auto"/>
            </w:tcBorders>
          </w:tcPr>
          <w:p w14:paraId="18B1D619" w14:textId="77777777" w:rsidR="00831BCA" w:rsidRPr="005C231A" w:rsidRDefault="00831BCA" w:rsidP="00055AE3">
            <w:pPr>
              <w:pStyle w:val="a3"/>
              <w:spacing w:before="0" w:beforeAutospacing="0" w:after="0" w:afterAutospacing="0"/>
              <w:jc w:val="center"/>
              <w:textAlignment w:val="baseline"/>
            </w:pPr>
            <w:r w:rsidRPr="005C231A">
              <w:t>11</w:t>
            </w:r>
          </w:p>
        </w:tc>
        <w:tc>
          <w:tcPr>
            <w:tcW w:w="476" w:type="pct"/>
            <w:tcBorders>
              <w:top w:val="single" w:sz="4" w:space="0" w:color="auto"/>
              <w:left w:val="single" w:sz="4" w:space="0" w:color="auto"/>
              <w:bottom w:val="single" w:sz="4" w:space="0" w:color="auto"/>
              <w:right w:val="single" w:sz="4" w:space="0" w:color="auto"/>
            </w:tcBorders>
          </w:tcPr>
          <w:p w14:paraId="18B1D61A" w14:textId="77777777" w:rsidR="00831BCA" w:rsidRPr="005C231A" w:rsidRDefault="00831BCA" w:rsidP="00055AE3">
            <w:pPr>
              <w:pStyle w:val="a3"/>
              <w:spacing w:before="0" w:beforeAutospacing="0" w:after="0" w:afterAutospacing="0"/>
              <w:jc w:val="center"/>
              <w:textAlignment w:val="baseline"/>
            </w:pPr>
            <w:r w:rsidRPr="005C231A">
              <w:t>7</w:t>
            </w:r>
          </w:p>
        </w:tc>
        <w:tc>
          <w:tcPr>
            <w:tcW w:w="474" w:type="pct"/>
            <w:tcBorders>
              <w:top w:val="single" w:sz="4" w:space="0" w:color="auto"/>
              <w:left w:val="single" w:sz="4" w:space="0" w:color="auto"/>
              <w:bottom w:val="single" w:sz="4" w:space="0" w:color="auto"/>
              <w:right w:val="single" w:sz="4" w:space="0" w:color="auto"/>
            </w:tcBorders>
          </w:tcPr>
          <w:p w14:paraId="18B1D61B" w14:textId="77777777" w:rsidR="00831BCA" w:rsidRPr="005C231A" w:rsidRDefault="00831BCA" w:rsidP="00055AE3">
            <w:pPr>
              <w:pStyle w:val="a3"/>
              <w:spacing w:before="0" w:beforeAutospacing="0" w:after="0" w:afterAutospacing="0"/>
              <w:jc w:val="center"/>
              <w:textAlignment w:val="baseline"/>
            </w:pPr>
            <w:r w:rsidRPr="005C231A">
              <w:t>5</w:t>
            </w:r>
          </w:p>
        </w:tc>
        <w:tc>
          <w:tcPr>
            <w:tcW w:w="474" w:type="pct"/>
            <w:tcBorders>
              <w:top w:val="single" w:sz="4" w:space="0" w:color="auto"/>
              <w:left w:val="single" w:sz="4" w:space="0" w:color="auto"/>
              <w:bottom w:val="single" w:sz="4" w:space="0" w:color="auto"/>
              <w:right w:val="single" w:sz="4" w:space="0" w:color="auto"/>
            </w:tcBorders>
          </w:tcPr>
          <w:p w14:paraId="18B1D61C" w14:textId="77777777" w:rsidR="00831BCA" w:rsidRPr="005C231A" w:rsidRDefault="00831BCA" w:rsidP="00055AE3">
            <w:pPr>
              <w:pStyle w:val="a3"/>
              <w:spacing w:before="0" w:beforeAutospacing="0" w:after="0" w:afterAutospacing="0"/>
              <w:jc w:val="center"/>
              <w:textAlignment w:val="baseline"/>
            </w:pPr>
            <w:r w:rsidRPr="005C231A">
              <w:t>14</w:t>
            </w:r>
          </w:p>
        </w:tc>
      </w:tr>
      <w:tr w:rsidR="003A03B2" w:rsidRPr="005C231A" w14:paraId="18B1D627" w14:textId="77777777" w:rsidTr="00DA03B2">
        <w:tc>
          <w:tcPr>
            <w:tcW w:w="1186" w:type="pct"/>
            <w:tcBorders>
              <w:top w:val="single" w:sz="4" w:space="0" w:color="auto"/>
              <w:left w:val="single" w:sz="4" w:space="0" w:color="auto"/>
              <w:bottom w:val="single" w:sz="4" w:space="0" w:color="auto"/>
              <w:right w:val="single" w:sz="4" w:space="0" w:color="auto"/>
            </w:tcBorders>
          </w:tcPr>
          <w:p w14:paraId="18B1D61E" w14:textId="77777777" w:rsidR="003A03B2" w:rsidRPr="005C231A" w:rsidRDefault="003A03B2" w:rsidP="00303B42">
            <w:pPr>
              <w:pStyle w:val="a3"/>
              <w:spacing w:before="0" w:beforeAutospacing="0" w:after="0" w:afterAutospacing="0"/>
              <w:textAlignment w:val="baseline"/>
            </w:pPr>
            <w:r w:rsidRPr="005C231A">
              <w:rPr>
                <w:i/>
              </w:rPr>
              <w:t>G</w:t>
            </w:r>
            <w:r w:rsidRPr="005C231A">
              <w:rPr>
                <w:vertAlign w:val="subscript"/>
              </w:rPr>
              <w:t>табл.1</w:t>
            </w:r>
          </w:p>
        </w:tc>
        <w:tc>
          <w:tcPr>
            <w:tcW w:w="494" w:type="pct"/>
            <w:tcBorders>
              <w:top w:val="single" w:sz="4" w:space="0" w:color="auto"/>
              <w:left w:val="single" w:sz="4" w:space="0" w:color="auto"/>
              <w:bottom w:val="single" w:sz="4" w:space="0" w:color="auto"/>
              <w:right w:val="single" w:sz="4" w:space="0" w:color="auto"/>
            </w:tcBorders>
          </w:tcPr>
          <w:p w14:paraId="18B1D61F" w14:textId="77777777" w:rsidR="003A03B2" w:rsidRPr="005C231A" w:rsidRDefault="00F55851" w:rsidP="00303B42">
            <w:pPr>
              <w:pStyle w:val="a3"/>
              <w:spacing w:before="0" w:beforeAutospacing="0" w:after="0" w:afterAutospacing="0"/>
              <w:jc w:val="center"/>
              <w:textAlignment w:val="baseline"/>
            </w:pPr>
            <w:r w:rsidRPr="005C231A">
              <w:t>12</w:t>
            </w:r>
          </w:p>
        </w:tc>
        <w:tc>
          <w:tcPr>
            <w:tcW w:w="468" w:type="pct"/>
            <w:tcBorders>
              <w:top w:val="single" w:sz="4" w:space="0" w:color="auto"/>
              <w:left w:val="single" w:sz="4" w:space="0" w:color="auto"/>
              <w:bottom w:val="single" w:sz="4" w:space="0" w:color="auto"/>
              <w:right w:val="single" w:sz="4" w:space="0" w:color="auto"/>
            </w:tcBorders>
          </w:tcPr>
          <w:p w14:paraId="18B1D620" w14:textId="77777777" w:rsidR="003A03B2" w:rsidRPr="005C231A" w:rsidRDefault="00F55851" w:rsidP="00303B42">
            <w:pPr>
              <w:pStyle w:val="a3"/>
              <w:spacing w:before="0" w:beforeAutospacing="0" w:after="0" w:afterAutospacing="0"/>
              <w:jc w:val="center"/>
              <w:textAlignment w:val="baseline"/>
            </w:pPr>
            <w:r w:rsidRPr="005C231A">
              <w:t>6</w:t>
            </w:r>
          </w:p>
        </w:tc>
        <w:tc>
          <w:tcPr>
            <w:tcW w:w="477" w:type="pct"/>
            <w:tcBorders>
              <w:top w:val="single" w:sz="4" w:space="0" w:color="auto"/>
              <w:left w:val="single" w:sz="4" w:space="0" w:color="auto"/>
              <w:bottom w:val="single" w:sz="4" w:space="0" w:color="auto"/>
              <w:right w:val="single" w:sz="4" w:space="0" w:color="auto"/>
            </w:tcBorders>
          </w:tcPr>
          <w:p w14:paraId="18B1D621" w14:textId="77777777" w:rsidR="003A03B2" w:rsidRPr="005C231A" w:rsidRDefault="00F55851" w:rsidP="00055AE3">
            <w:pPr>
              <w:pStyle w:val="a3"/>
              <w:spacing w:before="0" w:beforeAutospacing="0" w:after="0" w:afterAutospacing="0"/>
              <w:jc w:val="center"/>
              <w:textAlignment w:val="baseline"/>
            </w:pPr>
            <w:r w:rsidRPr="005C231A">
              <w:t>7</w:t>
            </w:r>
          </w:p>
        </w:tc>
        <w:tc>
          <w:tcPr>
            <w:tcW w:w="478" w:type="pct"/>
            <w:tcBorders>
              <w:top w:val="single" w:sz="4" w:space="0" w:color="auto"/>
              <w:left w:val="single" w:sz="4" w:space="0" w:color="auto"/>
              <w:bottom w:val="single" w:sz="4" w:space="0" w:color="auto"/>
              <w:right w:val="single" w:sz="4" w:space="0" w:color="auto"/>
            </w:tcBorders>
          </w:tcPr>
          <w:p w14:paraId="18B1D622" w14:textId="77777777" w:rsidR="003A03B2" w:rsidRPr="005C231A" w:rsidRDefault="00F55851" w:rsidP="00055AE3">
            <w:pPr>
              <w:pStyle w:val="a3"/>
              <w:spacing w:before="0" w:beforeAutospacing="0" w:after="0" w:afterAutospacing="0"/>
              <w:jc w:val="center"/>
              <w:textAlignment w:val="baseline"/>
            </w:pPr>
            <w:r w:rsidRPr="005C231A">
              <w:t>8</w:t>
            </w:r>
          </w:p>
        </w:tc>
        <w:tc>
          <w:tcPr>
            <w:tcW w:w="473" w:type="pct"/>
            <w:tcBorders>
              <w:top w:val="single" w:sz="4" w:space="0" w:color="auto"/>
              <w:left w:val="single" w:sz="4" w:space="0" w:color="auto"/>
              <w:bottom w:val="single" w:sz="4" w:space="0" w:color="auto"/>
              <w:right w:val="single" w:sz="4" w:space="0" w:color="auto"/>
            </w:tcBorders>
          </w:tcPr>
          <w:p w14:paraId="18B1D623" w14:textId="77777777" w:rsidR="003A03B2" w:rsidRPr="005C231A" w:rsidRDefault="00F55851" w:rsidP="00055AE3">
            <w:pPr>
              <w:pStyle w:val="a3"/>
              <w:spacing w:before="0" w:beforeAutospacing="0" w:after="0" w:afterAutospacing="0"/>
              <w:jc w:val="center"/>
              <w:textAlignment w:val="baseline"/>
            </w:pPr>
            <w:r w:rsidRPr="005C231A">
              <w:t>7</w:t>
            </w:r>
          </w:p>
        </w:tc>
        <w:tc>
          <w:tcPr>
            <w:tcW w:w="476" w:type="pct"/>
            <w:tcBorders>
              <w:top w:val="single" w:sz="4" w:space="0" w:color="auto"/>
              <w:left w:val="single" w:sz="4" w:space="0" w:color="auto"/>
              <w:bottom w:val="single" w:sz="4" w:space="0" w:color="auto"/>
              <w:right w:val="single" w:sz="4" w:space="0" w:color="auto"/>
            </w:tcBorders>
          </w:tcPr>
          <w:p w14:paraId="18B1D624" w14:textId="77777777" w:rsidR="003A03B2" w:rsidRPr="005C231A" w:rsidRDefault="00F55851" w:rsidP="00055AE3">
            <w:pPr>
              <w:pStyle w:val="a3"/>
              <w:spacing w:before="0" w:beforeAutospacing="0" w:after="0" w:afterAutospacing="0"/>
              <w:jc w:val="center"/>
              <w:textAlignment w:val="baseline"/>
            </w:pPr>
            <w:r w:rsidRPr="005C231A">
              <w:t>9</w:t>
            </w:r>
          </w:p>
        </w:tc>
        <w:tc>
          <w:tcPr>
            <w:tcW w:w="474" w:type="pct"/>
            <w:tcBorders>
              <w:top w:val="single" w:sz="4" w:space="0" w:color="auto"/>
              <w:left w:val="single" w:sz="4" w:space="0" w:color="auto"/>
              <w:bottom w:val="single" w:sz="4" w:space="0" w:color="auto"/>
              <w:right w:val="single" w:sz="4" w:space="0" w:color="auto"/>
            </w:tcBorders>
          </w:tcPr>
          <w:p w14:paraId="18B1D625" w14:textId="77777777" w:rsidR="003A03B2" w:rsidRPr="005C231A" w:rsidRDefault="00F55851" w:rsidP="00055AE3">
            <w:pPr>
              <w:pStyle w:val="a3"/>
              <w:spacing w:before="0" w:beforeAutospacing="0" w:after="0" w:afterAutospacing="0"/>
              <w:jc w:val="center"/>
              <w:textAlignment w:val="baseline"/>
            </w:pPr>
            <w:r w:rsidRPr="005C231A">
              <w:t>7</w:t>
            </w:r>
          </w:p>
        </w:tc>
        <w:tc>
          <w:tcPr>
            <w:tcW w:w="474" w:type="pct"/>
            <w:tcBorders>
              <w:top w:val="single" w:sz="4" w:space="0" w:color="auto"/>
              <w:left w:val="single" w:sz="4" w:space="0" w:color="auto"/>
              <w:bottom w:val="single" w:sz="4" w:space="0" w:color="auto"/>
              <w:right w:val="single" w:sz="4" w:space="0" w:color="auto"/>
            </w:tcBorders>
          </w:tcPr>
          <w:p w14:paraId="18B1D626" w14:textId="77777777" w:rsidR="003A03B2" w:rsidRPr="005C231A" w:rsidRDefault="00F55851" w:rsidP="00055AE3">
            <w:pPr>
              <w:pStyle w:val="a3"/>
              <w:spacing w:before="0" w:beforeAutospacing="0" w:after="0" w:afterAutospacing="0"/>
              <w:jc w:val="center"/>
              <w:textAlignment w:val="baseline"/>
            </w:pPr>
            <w:r w:rsidRPr="005C231A">
              <w:t>10</w:t>
            </w:r>
          </w:p>
        </w:tc>
      </w:tr>
      <w:tr w:rsidR="003A03B2" w:rsidRPr="005C231A" w14:paraId="18B1D631" w14:textId="77777777" w:rsidTr="00DA03B2">
        <w:tc>
          <w:tcPr>
            <w:tcW w:w="1186" w:type="pct"/>
            <w:tcBorders>
              <w:top w:val="single" w:sz="4" w:space="0" w:color="auto"/>
              <w:left w:val="single" w:sz="4" w:space="0" w:color="auto"/>
              <w:bottom w:val="single" w:sz="4" w:space="0" w:color="auto"/>
              <w:right w:val="single" w:sz="4" w:space="0" w:color="auto"/>
            </w:tcBorders>
          </w:tcPr>
          <w:p w14:paraId="18B1D628" w14:textId="77777777" w:rsidR="003A03B2" w:rsidRPr="005C231A" w:rsidRDefault="003A03B2" w:rsidP="00303B42">
            <w:pPr>
              <w:pStyle w:val="a3"/>
              <w:spacing w:before="0" w:beforeAutospacing="0" w:after="0" w:afterAutospacing="0"/>
              <w:textAlignment w:val="baseline"/>
            </w:pPr>
            <w:r w:rsidRPr="005C231A">
              <w:rPr>
                <w:i/>
              </w:rPr>
              <w:t>G</w:t>
            </w:r>
            <w:r w:rsidRPr="005C231A">
              <w:rPr>
                <w:vertAlign w:val="subscript"/>
              </w:rPr>
              <w:t>табл.2</w:t>
            </w:r>
          </w:p>
        </w:tc>
        <w:tc>
          <w:tcPr>
            <w:tcW w:w="494" w:type="pct"/>
            <w:tcBorders>
              <w:top w:val="single" w:sz="4" w:space="0" w:color="auto"/>
              <w:left w:val="single" w:sz="4" w:space="0" w:color="auto"/>
              <w:bottom w:val="single" w:sz="4" w:space="0" w:color="auto"/>
              <w:right w:val="single" w:sz="4" w:space="0" w:color="auto"/>
            </w:tcBorders>
          </w:tcPr>
          <w:p w14:paraId="18B1D629" w14:textId="77777777" w:rsidR="003A03B2" w:rsidRPr="005C231A" w:rsidRDefault="00F55851" w:rsidP="00303B42">
            <w:pPr>
              <w:pStyle w:val="a3"/>
              <w:spacing w:before="0" w:beforeAutospacing="0" w:after="0" w:afterAutospacing="0"/>
              <w:jc w:val="center"/>
              <w:textAlignment w:val="baseline"/>
            </w:pPr>
            <w:r w:rsidRPr="005C231A">
              <w:t>10</w:t>
            </w:r>
          </w:p>
        </w:tc>
        <w:tc>
          <w:tcPr>
            <w:tcW w:w="468" w:type="pct"/>
            <w:tcBorders>
              <w:top w:val="single" w:sz="4" w:space="0" w:color="auto"/>
              <w:left w:val="single" w:sz="4" w:space="0" w:color="auto"/>
              <w:bottom w:val="single" w:sz="4" w:space="0" w:color="auto"/>
              <w:right w:val="single" w:sz="4" w:space="0" w:color="auto"/>
            </w:tcBorders>
          </w:tcPr>
          <w:p w14:paraId="18B1D62A" w14:textId="77777777" w:rsidR="003A03B2" w:rsidRPr="005C231A" w:rsidRDefault="00F55851" w:rsidP="00303B42">
            <w:pPr>
              <w:pStyle w:val="a3"/>
              <w:spacing w:before="0" w:beforeAutospacing="0" w:after="0" w:afterAutospacing="0"/>
              <w:jc w:val="center"/>
              <w:textAlignment w:val="baseline"/>
            </w:pPr>
            <w:r w:rsidRPr="005C231A">
              <w:t>5</w:t>
            </w:r>
          </w:p>
        </w:tc>
        <w:tc>
          <w:tcPr>
            <w:tcW w:w="477" w:type="pct"/>
            <w:tcBorders>
              <w:top w:val="single" w:sz="4" w:space="0" w:color="auto"/>
              <w:left w:val="single" w:sz="4" w:space="0" w:color="auto"/>
              <w:bottom w:val="single" w:sz="4" w:space="0" w:color="auto"/>
              <w:right w:val="single" w:sz="4" w:space="0" w:color="auto"/>
            </w:tcBorders>
          </w:tcPr>
          <w:p w14:paraId="18B1D62B" w14:textId="77777777" w:rsidR="003A03B2" w:rsidRPr="005C231A" w:rsidRDefault="00F55851" w:rsidP="00055AE3">
            <w:pPr>
              <w:pStyle w:val="a3"/>
              <w:spacing w:before="0" w:beforeAutospacing="0" w:after="0" w:afterAutospacing="0"/>
              <w:jc w:val="center"/>
              <w:textAlignment w:val="baseline"/>
            </w:pPr>
            <w:r w:rsidRPr="005C231A">
              <w:t>6</w:t>
            </w:r>
          </w:p>
        </w:tc>
        <w:tc>
          <w:tcPr>
            <w:tcW w:w="478" w:type="pct"/>
            <w:tcBorders>
              <w:top w:val="single" w:sz="4" w:space="0" w:color="auto"/>
              <w:left w:val="single" w:sz="4" w:space="0" w:color="auto"/>
              <w:bottom w:val="single" w:sz="4" w:space="0" w:color="auto"/>
              <w:right w:val="single" w:sz="4" w:space="0" w:color="auto"/>
            </w:tcBorders>
          </w:tcPr>
          <w:p w14:paraId="18B1D62C" w14:textId="77777777" w:rsidR="003A03B2" w:rsidRPr="005C231A" w:rsidRDefault="00F55851" w:rsidP="00055AE3">
            <w:pPr>
              <w:pStyle w:val="a3"/>
              <w:spacing w:before="0" w:beforeAutospacing="0" w:after="0" w:afterAutospacing="0"/>
              <w:jc w:val="center"/>
              <w:textAlignment w:val="baseline"/>
            </w:pPr>
            <w:r w:rsidRPr="005C231A">
              <w:t>6</w:t>
            </w:r>
          </w:p>
        </w:tc>
        <w:tc>
          <w:tcPr>
            <w:tcW w:w="473" w:type="pct"/>
            <w:tcBorders>
              <w:top w:val="single" w:sz="4" w:space="0" w:color="auto"/>
              <w:left w:val="single" w:sz="4" w:space="0" w:color="auto"/>
              <w:bottom w:val="single" w:sz="4" w:space="0" w:color="auto"/>
              <w:right w:val="single" w:sz="4" w:space="0" w:color="auto"/>
            </w:tcBorders>
          </w:tcPr>
          <w:p w14:paraId="18B1D62D" w14:textId="77777777" w:rsidR="003A03B2" w:rsidRPr="005C231A" w:rsidRDefault="00F55851" w:rsidP="00055AE3">
            <w:pPr>
              <w:pStyle w:val="a3"/>
              <w:spacing w:before="0" w:beforeAutospacing="0" w:after="0" w:afterAutospacing="0"/>
              <w:jc w:val="center"/>
              <w:textAlignment w:val="baseline"/>
            </w:pPr>
            <w:r w:rsidRPr="005C231A">
              <w:t>6</w:t>
            </w:r>
          </w:p>
        </w:tc>
        <w:tc>
          <w:tcPr>
            <w:tcW w:w="476" w:type="pct"/>
            <w:tcBorders>
              <w:top w:val="single" w:sz="4" w:space="0" w:color="auto"/>
              <w:left w:val="single" w:sz="4" w:space="0" w:color="auto"/>
              <w:bottom w:val="single" w:sz="4" w:space="0" w:color="auto"/>
              <w:right w:val="single" w:sz="4" w:space="0" w:color="auto"/>
            </w:tcBorders>
          </w:tcPr>
          <w:p w14:paraId="18B1D62E" w14:textId="77777777" w:rsidR="003A03B2" w:rsidRPr="005C231A" w:rsidRDefault="00F55851" w:rsidP="00055AE3">
            <w:pPr>
              <w:pStyle w:val="a3"/>
              <w:spacing w:before="0" w:beforeAutospacing="0" w:after="0" w:afterAutospacing="0"/>
              <w:jc w:val="center"/>
              <w:textAlignment w:val="baseline"/>
            </w:pPr>
            <w:r w:rsidRPr="005C231A">
              <w:t>7</w:t>
            </w:r>
          </w:p>
        </w:tc>
        <w:tc>
          <w:tcPr>
            <w:tcW w:w="474" w:type="pct"/>
            <w:tcBorders>
              <w:top w:val="single" w:sz="4" w:space="0" w:color="auto"/>
              <w:left w:val="single" w:sz="4" w:space="0" w:color="auto"/>
              <w:bottom w:val="single" w:sz="4" w:space="0" w:color="auto"/>
              <w:right w:val="single" w:sz="4" w:space="0" w:color="auto"/>
            </w:tcBorders>
          </w:tcPr>
          <w:p w14:paraId="18B1D62F" w14:textId="77777777" w:rsidR="003A03B2" w:rsidRPr="005C231A" w:rsidRDefault="00F55851" w:rsidP="00055AE3">
            <w:pPr>
              <w:pStyle w:val="a3"/>
              <w:spacing w:before="0" w:beforeAutospacing="0" w:after="0" w:afterAutospacing="0"/>
              <w:jc w:val="center"/>
              <w:textAlignment w:val="baseline"/>
            </w:pPr>
            <w:r w:rsidRPr="005C231A">
              <w:t>5</w:t>
            </w:r>
          </w:p>
        </w:tc>
        <w:tc>
          <w:tcPr>
            <w:tcW w:w="474" w:type="pct"/>
            <w:tcBorders>
              <w:top w:val="single" w:sz="4" w:space="0" w:color="auto"/>
              <w:left w:val="single" w:sz="4" w:space="0" w:color="auto"/>
              <w:bottom w:val="single" w:sz="4" w:space="0" w:color="auto"/>
              <w:right w:val="single" w:sz="4" w:space="0" w:color="auto"/>
            </w:tcBorders>
          </w:tcPr>
          <w:p w14:paraId="18B1D630" w14:textId="77777777" w:rsidR="003A03B2" w:rsidRPr="005C231A" w:rsidRDefault="00F55851" w:rsidP="00055AE3">
            <w:pPr>
              <w:pStyle w:val="a3"/>
              <w:spacing w:before="0" w:beforeAutospacing="0" w:after="0" w:afterAutospacing="0"/>
              <w:jc w:val="center"/>
              <w:textAlignment w:val="baseline"/>
            </w:pPr>
            <w:r w:rsidRPr="005C231A">
              <w:t>8</w:t>
            </w:r>
          </w:p>
        </w:tc>
      </w:tr>
      <w:tr w:rsidR="003A03B2" w:rsidRPr="005C231A" w14:paraId="18B1D644" w14:textId="77777777" w:rsidTr="00DA03B2">
        <w:tc>
          <w:tcPr>
            <w:tcW w:w="1186" w:type="pct"/>
            <w:tcBorders>
              <w:top w:val="single" w:sz="4" w:space="0" w:color="auto"/>
              <w:left w:val="single" w:sz="4" w:space="0" w:color="auto"/>
              <w:bottom w:val="single" w:sz="4" w:space="0" w:color="auto"/>
              <w:right w:val="single" w:sz="4" w:space="0" w:color="auto"/>
            </w:tcBorders>
          </w:tcPr>
          <w:p w14:paraId="18B1D632" w14:textId="77777777" w:rsidR="003A03B2" w:rsidRPr="005C231A" w:rsidRDefault="003A03B2" w:rsidP="00303B42">
            <w:pPr>
              <w:pStyle w:val="a3"/>
              <w:spacing w:before="0" w:beforeAutospacing="0" w:after="0" w:afterAutospacing="0"/>
              <w:textAlignment w:val="baseline"/>
            </w:pPr>
            <w:r w:rsidRPr="005C231A">
              <w:t>Направление</w:t>
            </w:r>
          </w:p>
          <w:p w14:paraId="18B1D633" w14:textId="77777777" w:rsidR="003A03B2" w:rsidRPr="005C231A" w:rsidRDefault="003A03B2" w:rsidP="00303B42">
            <w:pPr>
              <w:pStyle w:val="a3"/>
              <w:spacing w:before="0" w:beforeAutospacing="0" w:after="0" w:afterAutospacing="0"/>
              <w:textAlignment w:val="baseline"/>
            </w:pPr>
            <w:r w:rsidRPr="005C231A">
              <w:t>типичного сдвига</w:t>
            </w:r>
          </w:p>
        </w:tc>
        <w:tc>
          <w:tcPr>
            <w:tcW w:w="494" w:type="pct"/>
            <w:tcBorders>
              <w:top w:val="single" w:sz="4" w:space="0" w:color="auto"/>
              <w:left w:val="single" w:sz="4" w:space="0" w:color="auto"/>
              <w:bottom w:val="single" w:sz="4" w:space="0" w:color="auto"/>
              <w:right w:val="single" w:sz="4" w:space="0" w:color="auto"/>
            </w:tcBorders>
          </w:tcPr>
          <w:p w14:paraId="18B1D634" w14:textId="77777777" w:rsidR="003A03B2" w:rsidRPr="005C231A" w:rsidRDefault="003A03B2" w:rsidP="00303B42">
            <w:pPr>
              <w:pStyle w:val="a3"/>
              <w:spacing w:before="0" w:beforeAutospacing="0" w:after="0" w:afterAutospacing="0"/>
              <w:jc w:val="center"/>
              <w:textAlignment w:val="baseline"/>
            </w:pPr>
          </w:p>
          <w:p w14:paraId="18B1D635" w14:textId="77777777" w:rsidR="003A03B2" w:rsidRPr="005C231A" w:rsidRDefault="003A03B2" w:rsidP="00303B42">
            <w:pPr>
              <w:pStyle w:val="a3"/>
              <w:spacing w:before="0" w:beforeAutospacing="0" w:after="0" w:afterAutospacing="0"/>
              <w:jc w:val="center"/>
              <w:textAlignment w:val="baseline"/>
            </w:pPr>
            <w:r w:rsidRPr="005C231A">
              <w:t>+</w:t>
            </w:r>
          </w:p>
        </w:tc>
        <w:tc>
          <w:tcPr>
            <w:tcW w:w="468" w:type="pct"/>
            <w:tcBorders>
              <w:top w:val="single" w:sz="4" w:space="0" w:color="auto"/>
              <w:left w:val="single" w:sz="4" w:space="0" w:color="auto"/>
              <w:bottom w:val="single" w:sz="4" w:space="0" w:color="auto"/>
              <w:right w:val="single" w:sz="4" w:space="0" w:color="auto"/>
            </w:tcBorders>
          </w:tcPr>
          <w:p w14:paraId="18B1D636" w14:textId="77777777" w:rsidR="003A03B2" w:rsidRPr="005C231A" w:rsidRDefault="003A03B2" w:rsidP="00303B42">
            <w:pPr>
              <w:pStyle w:val="a3"/>
              <w:spacing w:before="0" w:beforeAutospacing="0" w:after="0" w:afterAutospacing="0"/>
              <w:jc w:val="center"/>
              <w:textAlignment w:val="baseline"/>
            </w:pPr>
          </w:p>
          <w:p w14:paraId="18B1D637" w14:textId="77777777" w:rsidR="003A03B2" w:rsidRPr="005C231A" w:rsidRDefault="003A03B2" w:rsidP="00303B42">
            <w:pPr>
              <w:pStyle w:val="a3"/>
              <w:spacing w:before="0" w:beforeAutospacing="0" w:after="0" w:afterAutospacing="0"/>
              <w:jc w:val="center"/>
              <w:textAlignment w:val="baseline"/>
            </w:pPr>
            <w:r w:rsidRPr="005C231A">
              <w:sym w:font="Symbol" w:char="F02D"/>
            </w:r>
          </w:p>
        </w:tc>
        <w:tc>
          <w:tcPr>
            <w:tcW w:w="477" w:type="pct"/>
            <w:tcBorders>
              <w:top w:val="single" w:sz="4" w:space="0" w:color="auto"/>
              <w:left w:val="single" w:sz="4" w:space="0" w:color="auto"/>
              <w:bottom w:val="single" w:sz="4" w:space="0" w:color="auto"/>
              <w:right w:val="single" w:sz="4" w:space="0" w:color="auto"/>
            </w:tcBorders>
          </w:tcPr>
          <w:p w14:paraId="18B1D638" w14:textId="77777777" w:rsidR="003A03B2" w:rsidRPr="005C231A" w:rsidRDefault="003A03B2" w:rsidP="00055AE3">
            <w:pPr>
              <w:pStyle w:val="a3"/>
              <w:spacing w:before="0" w:beforeAutospacing="0" w:after="0" w:afterAutospacing="0"/>
              <w:jc w:val="center"/>
              <w:textAlignment w:val="baseline"/>
            </w:pPr>
          </w:p>
          <w:p w14:paraId="18B1D639" w14:textId="77777777" w:rsidR="003A03B2" w:rsidRPr="005C231A" w:rsidRDefault="003A03B2" w:rsidP="00055AE3">
            <w:pPr>
              <w:pStyle w:val="a3"/>
              <w:spacing w:before="0" w:beforeAutospacing="0" w:after="0" w:afterAutospacing="0"/>
              <w:jc w:val="center"/>
              <w:textAlignment w:val="baseline"/>
            </w:pPr>
            <w:r w:rsidRPr="005C231A">
              <w:t>+</w:t>
            </w:r>
          </w:p>
        </w:tc>
        <w:tc>
          <w:tcPr>
            <w:tcW w:w="478" w:type="pct"/>
            <w:tcBorders>
              <w:top w:val="single" w:sz="4" w:space="0" w:color="auto"/>
              <w:left w:val="single" w:sz="4" w:space="0" w:color="auto"/>
              <w:bottom w:val="single" w:sz="4" w:space="0" w:color="auto"/>
              <w:right w:val="single" w:sz="4" w:space="0" w:color="auto"/>
            </w:tcBorders>
          </w:tcPr>
          <w:p w14:paraId="18B1D63A" w14:textId="77777777" w:rsidR="003A03B2" w:rsidRPr="005C231A" w:rsidRDefault="003A03B2" w:rsidP="00055AE3">
            <w:pPr>
              <w:pStyle w:val="a3"/>
              <w:spacing w:before="0" w:beforeAutospacing="0" w:after="0" w:afterAutospacing="0"/>
              <w:jc w:val="center"/>
              <w:textAlignment w:val="baseline"/>
            </w:pPr>
          </w:p>
          <w:p w14:paraId="18B1D63B" w14:textId="77777777" w:rsidR="003A03B2" w:rsidRPr="005C231A" w:rsidRDefault="003A03B2" w:rsidP="00055AE3">
            <w:pPr>
              <w:pStyle w:val="a3"/>
              <w:spacing w:before="0" w:beforeAutospacing="0" w:after="0" w:afterAutospacing="0"/>
              <w:jc w:val="center"/>
              <w:textAlignment w:val="baseline"/>
            </w:pPr>
            <w:r w:rsidRPr="005C231A">
              <w:t>+</w:t>
            </w:r>
          </w:p>
        </w:tc>
        <w:tc>
          <w:tcPr>
            <w:tcW w:w="473" w:type="pct"/>
            <w:tcBorders>
              <w:top w:val="single" w:sz="4" w:space="0" w:color="auto"/>
              <w:left w:val="single" w:sz="4" w:space="0" w:color="auto"/>
              <w:bottom w:val="single" w:sz="4" w:space="0" w:color="auto"/>
              <w:right w:val="single" w:sz="4" w:space="0" w:color="auto"/>
            </w:tcBorders>
          </w:tcPr>
          <w:p w14:paraId="18B1D63C" w14:textId="77777777" w:rsidR="003A03B2" w:rsidRPr="005C231A" w:rsidRDefault="003A03B2" w:rsidP="00055AE3">
            <w:pPr>
              <w:pStyle w:val="a3"/>
              <w:spacing w:before="0" w:beforeAutospacing="0" w:after="0" w:afterAutospacing="0"/>
              <w:jc w:val="center"/>
              <w:textAlignment w:val="baseline"/>
            </w:pPr>
          </w:p>
          <w:p w14:paraId="18B1D63D" w14:textId="77777777" w:rsidR="003A03B2" w:rsidRPr="005C231A" w:rsidRDefault="003A03B2" w:rsidP="00055AE3">
            <w:pPr>
              <w:pStyle w:val="a3"/>
              <w:spacing w:before="0" w:beforeAutospacing="0" w:after="0" w:afterAutospacing="0"/>
              <w:jc w:val="center"/>
              <w:textAlignment w:val="baseline"/>
            </w:pPr>
            <w:r w:rsidRPr="005C231A">
              <w:t>+</w:t>
            </w:r>
          </w:p>
        </w:tc>
        <w:tc>
          <w:tcPr>
            <w:tcW w:w="476" w:type="pct"/>
            <w:tcBorders>
              <w:top w:val="single" w:sz="4" w:space="0" w:color="auto"/>
              <w:left w:val="single" w:sz="4" w:space="0" w:color="auto"/>
              <w:bottom w:val="single" w:sz="4" w:space="0" w:color="auto"/>
              <w:right w:val="single" w:sz="4" w:space="0" w:color="auto"/>
            </w:tcBorders>
          </w:tcPr>
          <w:p w14:paraId="18B1D63E" w14:textId="77777777" w:rsidR="003A03B2" w:rsidRPr="005C231A" w:rsidRDefault="003A03B2" w:rsidP="00055AE3">
            <w:pPr>
              <w:pStyle w:val="a3"/>
              <w:spacing w:before="0" w:beforeAutospacing="0" w:after="0" w:afterAutospacing="0"/>
              <w:jc w:val="center"/>
              <w:textAlignment w:val="baseline"/>
            </w:pPr>
          </w:p>
          <w:p w14:paraId="18B1D63F" w14:textId="77777777" w:rsidR="003A03B2" w:rsidRPr="005C231A" w:rsidRDefault="003A03B2" w:rsidP="00055AE3">
            <w:pPr>
              <w:pStyle w:val="a3"/>
              <w:spacing w:before="0" w:beforeAutospacing="0" w:after="0" w:afterAutospacing="0"/>
              <w:jc w:val="center"/>
              <w:textAlignment w:val="baseline"/>
            </w:pPr>
            <w:r w:rsidRPr="005C231A">
              <w:t>+</w:t>
            </w:r>
          </w:p>
        </w:tc>
        <w:tc>
          <w:tcPr>
            <w:tcW w:w="474" w:type="pct"/>
            <w:tcBorders>
              <w:top w:val="single" w:sz="4" w:space="0" w:color="auto"/>
              <w:left w:val="single" w:sz="4" w:space="0" w:color="auto"/>
              <w:bottom w:val="single" w:sz="4" w:space="0" w:color="auto"/>
              <w:right w:val="single" w:sz="4" w:space="0" w:color="auto"/>
            </w:tcBorders>
          </w:tcPr>
          <w:p w14:paraId="18B1D640" w14:textId="77777777" w:rsidR="003A03B2" w:rsidRPr="005C231A" w:rsidRDefault="003A03B2" w:rsidP="00055AE3">
            <w:pPr>
              <w:pStyle w:val="a3"/>
              <w:spacing w:before="0" w:beforeAutospacing="0" w:after="0" w:afterAutospacing="0"/>
              <w:jc w:val="center"/>
              <w:textAlignment w:val="baseline"/>
            </w:pPr>
          </w:p>
          <w:p w14:paraId="18B1D641" w14:textId="77777777" w:rsidR="003A03B2" w:rsidRPr="005C231A" w:rsidRDefault="003A03B2" w:rsidP="00055AE3">
            <w:pPr>
              <w:pStyle w:val="a3"/>
              <w:spacing w:before="0" w:beforeAutospacing="0" w:after="0" w:afterAutospacing="0"/>
              <w:jc w:val="center"/>
              <w:textAlignment w:val="baseline"/>
            </w:pPr>
            <w:r w:rsidRPr="005C231A">
              <w:t>+</w:t>
            </w:r>
          </w:p>
        </w:tc>
        <w:tc>
          <w:tcPr>
            <w:tcW w:w="474" w:type="pct"/>
            <w:tcBorders>
              <w:top w:val="single" w:sz="4" w:space="0" w:color="auto"/>
              <w:left w:val="single" w:sz="4" w:space="0" w:color="auto"/>
              <w:bottom w:val="single" w:sz="4" w:space="0" w:color="auto"/>
              <w:right w:val="single" w:sz="4" w:space="0" w:color="auto"/>
            </w:tcBorders>
          </w:tcPr>
          <w:p w14:paraId="18B1D642" w14:textId="77777777" w:rsidR="003A03B2" w:rsidRPr="005C231A" w:rsidRDefault="003A03B2" w:rsidP="00055AE3">
            <w:pPr>
              <w:pStyle w:val="a3"/>
              <w:spacing w:before="0" w:beforeAutospacing="0" w:after="0" w:afterAutospacing="0"/>
              <w:jc w:val="center"/>
              <w:textAlignment w:val="baseline"/>
            </w:pPr>
          </w:p>
          <w:p w14:paraId="18B1D643" w14:textId="77777777" w:rsidR="003A03B2" w:rsidRPr="005C231A" w:rsidRDefault="003A03B2" w:rsidP="00055AE3">
            <w:pPr>
              <w:pStyle w:val="a3"/>
              <w:spacing w:before="0" w:beforeAutospacing="0" w:after="0" w:afterAutospacing="0"/>
              <w:jc w:val="center"/>
              <w:textAlignment w:val="baseline"/>
            </w:pPr>
            <w:r w:rsidRPr="005C231A">
              <w:t>+</w:t>
            </w:r>
          </w:p>
        </w:tc>
      </w:tr>
    </w:tbl>
    <w:p w14:paraId="18B1D645" w14:textId="77777777" w:rsidR="00BD3334" w:rsidRPr="005C231A" w:rsidRDefault="00BD3334" w:rsidP="00C51303">
      <w:pPr>
        <w:tabs>
          <w:tab w:val="left" w:pos="993"/>
        </w:tabs>
        <w:spacing w:before="120"/>
        <w:textAlignment w:val="baseline"/>
        <w:rPr>
          <w:rFonts w:ascii="Times New Roman" w:eastAsia="Times New Roman" w:hAnsi="Times New Roman" w:cs="Times New Roman"/>
          <w:sz w:val="28"/>
          <w:szCs w:val="28"/>
          <w:lang w:eastAsia="ru-RU"/>
        </w:rPr>
      </w:pPr>
      <w:r w:rsidRPr="005C231A">
        <w:rPr>
          <w:rFonts w:ascii="Times New Roman" w:eastAsia="Times New Roman" w:hAnsi="Times New Roman" w:cs="Times New Roman"/>
          <w:sz w:val="28"/>
          <w:szCs w:val="28"/>
          <w:lang w:eastAsia="ru-RU"/>
        </w:rPr>
        <w:t xml:space="preserve">В данном исследовании </w:t>
      </w:r>
      <w:r w:rsidRPr="005C231A">
        <w:rPr>
          <w:rFonts w:ascii="Times New Roman" w:eastAsia="Times New Roman" w:hAnsi="Times New Roman" w:cs="Times New Roman"/>
          <w:i/>
          <w:sz w:val="28"/>
          <w:szCs w:val="28"/>
          <w:lang w:eastAsia="ru-RU"/>
        </w:rPr>
        <w:t>G</w:t>
      </w:r>
      <w:r w:rsidRPr="005C231A">
        <w:rPr>
          <w:rFonts w:ascii="Times New Roman" w:eastAsia="Times New Roman" w:hAnsi="Times New Roman" w:cs="Times New Roman"/>
          <w:sz w:val="28"/>
          <w:szCs w:val="28"/>
          <w:lang w:eastAsia="ru-RU"/>
        </w:rPr>
        <w:t xml:space="preserve">-критерий знаков применим ко всем этапам обработки данных, поскольку во всех рассматриваемых ситуациях количество ненулевых сдвигов превышает 5, а величины типичного и нетипичного сдвигов не совпадают. </w:t>
      </w:r>
    </w:p>
    <w:p w14:paraId="18B1D646" w14:textId="77777777" w:rsidR="00023700" w:rsidRPr="005C231A" w:rsidRDefault="00D77165" w:rsidP="00023700">
      <w:pPr>
        <w:pStyle w:val="a4"/>
        <w:tabs>
          <w:tab w:val="left" w:pos="993"/>
        </w:tabs>
        <w:ind w:left="0"/>
        <w:contextualSpacing w:val="0"/>
        <w:rPr>
          <w:rFonts w:ascii="Times New Roman" w:hAnsi="Times New Roman" w:cs="Times New Roman"/>
          <w:bCs/>
          <w:sz w:val="28"/>
          <w:szCs w:val="28"/>
        </w:rPr>
      </w:pPr>
      <w:r w:rsidRPr="005C231A">
        <w:rPr>
          <w:rFonts w:ascii="Times New Roman" w:eastAsia="Times New Roman" w:hAnsi="Times New Roman" w:cs="Times New Roman"/>
          <w:i/>
          <w:sz w:val="28"/>
          <w:szCs w:val="28"/>
          <w:lang w:eastAsia="ru-RU"/>
        </w:rPr>
        <w:t>Шаг 5.</w:t>
      </w:r>
      <w:r w:rsidRPr="005C231A">
        <w:rPr>
          <w:rFonts w:eastAsia="Times New Roman"/>
          <w:sz w:val="28"/>
          <w:szCs w:val="28"/>
          <w:lang w:eastAsia="ru-RU"/>
        </w:rPr>
        <w:t xml:space="preserve"> </w:t>
      </w:r>
      <w:r w:rsidR="006F04C0" w:rsidRPr="005C231A">
        <w:rPr>
          <w:rFonts w:ascii="Times New Roman" w:eastAsia="Times New Roman" w:hAnsi="Times New Roman" w:cs="Times New Roman"/>
          <w:sz w:val="28"/>
          <w:szCs w:val="28"/>
          <w:lang w:eastAsia="ru-RU"/>
        </w:rPr>
        <w:t xml:space="preserve">Значение </w:t>
      </w:r>
      <w:proofErr w:type="spellStart"/>
      <w:r w:rsidR="006F04C0" w:rsidRPr="005C231A">
        <w:rPr>
          <w:rFonts w:ascii="Times New Roman" w:eastAsia="Times New Roman" w:hAnsi="Times New Roman" w:cs="Times New Roman"/>
          <w:i/>
          <w:sz w:val="28"/>
          <w:szCs w:val="28"/>
          <w:lang w:eastAsia="ru-RU"/>
        </w:rPr>
        <w:t>G</w:t>
      </w:r>
      <w:r w:rsidR="006F04C0" w:rsidRPr="005C231A">
        <w:rPr>
          <w:rFonts w:ascii="Times New Roman" w:eastAsia="Times New Roman" w:hAnsi="Times New Roman" w:cs="Times New Roman"/>
          <w:sz w:val="28"/>
          <w:szCs w:val="28"/>
          <w:vertAlign w:val="subscript"/>
          <w:lang w:eastAsia="ru-RU"/>
        </w:rPr>
        <w:t>эмп</w:t>
      </w:r>
      <w:proofErr w:type="spellEnd"/>
      <w:r w:rsidR="006F04C0" w:rsidRPr="005C231A">
        <w:rPr>
          <w:rFonts w:ascii="Times New Roman" w:eastAsia="Times New Roman" w:hAnsi="Times New Roman" w:cs="Times New Roman"/>
          <w:sz w:val="28"/>
          <w:szCs w:val="28"/>
          <w:vertAlign w:val="subscript"/>
          <w:lang w:eastAsia="ru-RU"/>
        </w:rPr>
        <w:t>.</w:t>
      </w:r>
      <w:r w:rsidR="00252C65" w:rsidRPr="005C231A">
        <w:rPr>
          <w:rFonts w:ascii="Times New Roman" w:hAnsi="Times New Roman" w:cs="Times New Roman"/>
          <w:sz w:val="28"/>
          <w:szCs w:val="28"/>
        </w:rPr>
        <w:t xml:space="preserve"> </w:t>
      </w:r>
      <w:r w:rsidR="006F04C0" w:rsidRPr="005C231A">
        <w:rPr>
          <w:rFonts w:ascii="Times New Roman" w:eastAsia="Times New Roman" w:hAnsi="Times New Roman" w:cs="Times New Roman"/>
          <w:sz w:val="28"/>
          <w:szCs w:val="28"/>
          <w:lang w:eastAsia="ru-RU"/>
        </w:rPr>
        <w:t xml:space="preserve">сравнивается с критическими значениями. </w:t>
      </w:r>
      <w:r w:rsidR="00023700" w:rsidRPr="005C231A">
        <w:rPr>
          <w:rFonts w:ascii="Times New Roman" w:hAnsi="Times New Roman" w:cs="Times New Roman"/>
          <w:sz w:val="28"/>
          <w:szCs w:val="28"/>
        </w:rPr>
        <w:t>Статистические критерии основаны на точных расчетах, в результате которых с учетом уровня значимости принимается либо отвергается одна из выдвинутых гипотез</w:t>
      </w:r>
      <w:r w:rsidR="00023700" w:rsidRPr="005C231A">
        <w:rPr>
          <w:rFonts w:ascii="Times New Roman" w:hAnsi="Times New Roman" w:cs="Times New Roman"/>
          <w:bCs/>
          <w:sz w:val="28"/>
          <w:szCs w:val="28"/>
        </w:rPr>
        <w:t>:</w:t>
      </w:r>
    </w:p>
    <w:p w14:paraId="18B1D647" w14:textId="77777777" w:rsidR="00023700" w:rsidRPr="005C231A" w:rsidRDefault="00023700" w:rsidP="00023700">
      <w:pPr>
        <w:rPr>
          <w:rFonts w:ascii="Times New Roman" w:hAnsi="Times New Roman" w:cs="Times New Roman"/>
          <w:sz w:val="28"/>
          <w:szCs w:val="28"/>
        </w:rPr>
      </w:pPr>
      <w:r w:rsidRPr="005C231A">
        <w:rPr>
          <w:rFonts w:ascii="Times New Roman" w:hAnsi="Times New Roman" w:cs="Times New Roman"/>
          <w:i/>
          <w:sz w:val="28"/>
          <w:szCs w:val="28"/>
        </w:rPr>
        <w:t>H</w:t>
      </w:r>
      <w:r w:rsidRPr="005C231A">
        <w:rPr>
          <w:rFonts w:ascii="Times New Roman" w:hAnsi="Times New Roman" w:cs="Times New Roman"/>
          <w:i/>
          <w:sz w:val="28"/>
          <w:szCs w:val="28"/>
          <w:vertAlign w:val="subscript"/>
        </w:rPr>
        <w:t>0</w:t>
      </w:r>
      <w:r w:rsidRPr="005C231A">
        <w:rPr>
          <w:rFonts w:ascii="Times New Roman" w:hAnsi="Times New Roman" w:cs="Times New Roman"/>
          <w:sz w:val="28"/>
          <w:szCs w:val="28"/>
        </w:rPr>
        <w:t>: большое количество нетипичных сдвигов, преобладание типичного сдвига является случайным, т. е. типичный сдвиг не является статистически достоверным.</w:t>
      </w:r>
    </w:p>
    <w:p w14:paraId="18B1D648" w14:textId="77777777" w:rsidR="00023700" w:rsidRPr="005C231A" w:rsidRDefault="00023700" w:rsidP="00023700">
      <w:pPr>
        <w:rPr>
          <w:rFonts w:ascii="Times New Roman" w:hAnsi="Times New Roman" w:cs="Times New Roman"/>
          <w:sz w:val="28"/>
          <w:szCs w:val="28"/>
        </w:rPr>
      </w:pPr>
      <w:r w:rsidRPr="005C231A">
        <w:rPr>
          <w:rFonts w:ascii="Times New Roman" w:hAnsi="Times New Roman" w:cs="Times New Roman"/>
          <w:i/>
          <w:sz w:val="28"/>
          <w:szCs w:val="28"/>
        </w:rPr>
        <w:t>H</w:t>
      </w:r>
      <w:r w:rsidRPr="005C231A">
        <w:rPr>
          <w:rFonts w:ascii="Times New Roman" w:hAnsi="Times New Roman" w:cs="Times New Roman"/>
          <w:i/>
          <w:sz w:val="28"/>
          <w:szCs w:val="28"/>
          <w:vertAlign w:val="subscript"/>
        </w:rPr>
        <w:t>1</w:t>
      </w:r>
      <w:r w:rsidRPr="005C231A">
        <w:rPr>
          <w:rFonts w:ascii="Times New Roman" w:hAnsi="Times New Roman" w:cs="Times New Roman"/>
          <w:sz w:val="28"/>
          <w:szCs w:val="28"/>
        </w:rPr>
        <w:t>: количество нетипичных сдвигов мало, преобладание типичного сдвига является неслучайным, т. е. типичный сдвиг является статистически достоверным.</w:t>
      </w:r>
    </w:p>
    <w:p w14:paraId="18B1D649" w14:textId="77777777" w:rsidR="00DE64CF" w:rsidRPr="005C231A" w:rsidRDefault="00DE64CF" w:rsidP="00BD3334">
      <w:pPr>
        <w:tabs>
          <w:tab w:val="left" w:pos="993"/>
        </w:tabs>
        <w:textAlignment w:val="baseline"/>
        <w:rPr>
          <w:rFonts w:ascii="Times New Roman" w:eastAsia="Times New Roman" w:hAnsi="Times New Roman" w:cs="Times New Roman"/>
          <w:sz w:val="28"/>
          <w:szCs w:val="28"/>
          <w:lang w:eastAsia="ru-RU"/>
        </w:rPr>
      </w:pPr>
      <w:r w:rsidRPr="005C231A">
        <w:rPr>
          <w:rFonts w:ascii="Times New Roman" w:eastAsia="Times New Roman" w:hAnsi="Times New Roman" w:cs="Times New Roman"/>
          <w:sz w:val="28"/>
          <w:szCs w:val="28"/>
          <w:lang w:eastAsia="ru-RU"/>
        </w:rPr>
        <w:lastRenderedPageBreak/>
        <w:t xml:space="preserve">Если </w:t>
      </w:r>
      <w:proofErr w:type="spellStart"/>
      <w:r w:rsidRPr="005C231A">
        <w:rPr>
          <w:rFonts w:ascii="Times New Roman" w:eastAsia="Times New Roman" w:hAnsi="Times New Roman" w:cs="Times New Roman"/>
          <w:i/>
          <w:sz w:val="28"/>
          <w:szCs w:val="28"/>
          <w:lang w:eastAsia="ru-RU"/>
        </w:rPr>
        <w:t>G</w:t>
      </w:r>
      <w:r w:rsidRPr="005C231A">
        <w:rPr>
          <w:rFonts w:ascii="Times New Roman" w:eastAsia="Times New Roman" w:hAnsi="Times New Roman" w:cs="Times New Roman"/>
          <w:sz w:val="28"/>
          <w:szCs w:val="28"/>
          <w:vertAlign w:val="subscript"/>
          <w:lang w:eastAsia="ru-RU"/>
        </w:rPr>
        <w:t>эмп</w:t>
      </w:r>
      <w:proofErr w:type="spellEnd"/>
      <w:r w:rsidRPr="005C231A">
        <w:rPr>
          <w:rFonts w:ascii="Times New Roman" w:eastAsia="Times New Roman" w:hAnsi="Times New Roman" w:cs="Times New Roman"/>
          <w:sz w:val="28"/>
          <w:szCs w:val="28"/>
          <w:vertAlign w:val="subscript"/>
          <w:lang w:eastAsia="ru-RU"/>
        </w:rPr>
        <w:t>.</w:t>
      </w:r>
      <w:r w:rsidRPr="005C231A">
        <w:rPr>
          <w:rFonts w:ascii="Times New Roman" w:eastAsia="Times New Roman" w:hAnsi="Times New Roman" w:cs="Times New Roman"/>
          <w:sz w:val="28"/>
          <w:szCs w:val="28"/>
          <w:lang w:eastAsia="ru-RU"/>
        </w:rPr>
        <w:t xml:space="preserve"> ≤ </w:t>
      </w:r>
      <w:r w:rsidRPr="005C231A">
        <w:rPr>
          <w:rFonts w:ascii="Times New Roman" w:eastAsia="Times New Roman" w:hAnsi="Times New Roman" w:cs="Times New Roman"/>
          <w:i/>
          <w:sz w:val="28"/>
          <w:szCs w:val="28"/>
          <w:lang w:eastAsia="ru-RU"/>
        </w:rPr>
        <w:t>G</w:t>
      </w:r>
      <w:r w:rsidRPr="005C231A">
        <w:rPr>
          <w:rFonts w:ascii="Times New Roman" w:eastAsia="Times New Roman" w:hAnsi="Times New Roman" w:cs="Times New Roman"/>
          <w:sz w:val="28"/>
          <w:szCs w:val="28"/>
          <w:vertAlign w:val="subscript"/>
          <w:lang w:eastAsia="ru-RU"/>
        </w:rPr>
        <w:t>табл.1</w:t>
      </w:r>
      <w:r w:rsidRPr="005C231A">
        <w:rPr>
          <w:rFonts w:ascii="Times New Roman" w:eastAsia="Times New Roman" w:hAnsi="Times New Roman" w:cs="Times New Roman"/>
          <w:sz w:val="28"/>
          <w:szCs w:val="28"/>
          <w:lang w:eastAsia="ru-RU"/>
        </w:rPr>
        <w:t>(</w:t>
      </w:r>
      <w:r w:rsidRPr="005C231A">
        <w:rPr>
          <w:rFonts w:ascii="Times New Roman" w:eastAsia="Times New Roman" w:hAnsi="Times New Roman" w:cs="Times New Roman"/>
          <w:i/>
          <w:sz w:val="28"/>
          <w:szCs w:val="28"/>
          <w:lang w:eastAsia="ru-RU"/>
        </w:rPr>
        <w:t>G</w:t>
      </w:r>
      <w:r w:rsidRPr="005C231A">
        <w:rPr>
          <w:rFonts w:ascii="Times New Roman" w:eastAsia="Times New Roman" w:hAnsi="Times New Roman" w:cs="Times New Roman"/>
          <w:sz w:val="28"/>
          <w:szCs w:val="28"/>
          <w:vertAlign w:val="subscript"/>
          <w:lang w:eastAsia="ru-RU"/>
        </w:rPr>
        <w:t>табл.2</w:t>
      </w:r>
      <w:r w:rsidRPr="005C231A">
        <w:rPr>
          <w:rFonts w:ascii="Times New Roman" w:eastAsia="Times New Roman" w:hAnsi="Times New Roman" w:cs="Times New Roman"/>
          <w:sz w:val="28"/>
          <w:szCs w:val="28"/>
          <w:lang w:eastAsia="ru-RU"/>
        </w:rPr>
        <w:t xml:space="preserve">), то </w:t>
      </w:r>
      <w:r w:rsidRPr="005C231A">
        <w:rPr>
          <w:rFonts w:ascii="Times New Roman" w:hAnsi="Times New Roman" w:cs="Times New Roman"/>
          <w:sz w:val="28"/>
          <w:szCs w:val="28"/>
        </w:rPr>
        <w:t xml:space="preserve">отвергается гипотеза </w:t>
      </w:r>
      <w:r w:rsidRPr="005C231A">
        <w:rPr>
          <w:rFonts w:ascii="Times New Roman" w:hAnsi="Times New Roman" w:cs="Times New Roman"/>
          <w:i/>
          <w:sz w:val="28"/>
          <w:szCs w:val="28"/>
        </w:rPr>
        <w:t>H</w:t>
      </w:r>
      <w:r w:rsidRPr="005C231A">
        <w:rPr>
          <w:rFonts w:ascii="Times New Roman" w:hAnsi="Times New Roman" w:cs="Times New Roman"/>
          <w:i/>
          <w:sz w:val="28"/>
          <w:szCs w:val="28"/>
          <w:vertAlign w:val="subscript"/>
        </w:rPr>
        <w:t>0</w:t>
      </w:r>
      <w:r w:rsidRPr="005C231A">
        <w:rPr>
          <w:rFonts w:ascii="Times New Roman" w:hAnsi="Times New Roman" w:cs="Times New Roman"/>
          <w:sz w:val="28"/>
          <w:szCs w:val="28"/>
        </w:rPr>
        <w:t xml:space="preserve"> и принимается гипотеза </w:t>
      </w:r>
      <w:r w:rsidRPr="005C231A">
        <w:rPr>
          <w:rFonts w:ascii="Times New Roman" w:hAnsi="Times New Roman" w:cs="Times New Roman"/>
          <w:i/>
          <w:sz w:val="28"/>
          <w:szCs w:val="28"/>
        </w:rPr>
        <w:t>H</w:t>
      </w:r>
      <w:r w:rsidRPr="005C231A">
        <w:rPr>
          <w:rFonts w:ascii="Times New Roman" w:hAnsi="Times New Roman" w:cs="Times New Roman"/>
          <w:i/>
          <w:sz w:val="28"/>
          <w:szCs w:val="28"/>
          <w:vertAlign w:val="subscript"/>
        </w:rPr>
        <w:t>1</w:t>
      </w:r>
      <w:r w:rsidRPr="005C231A">
        <w:rPr>
          <w:rFonts w:ascii="Times New Roman" w:hAnsi="Times New Roman" w:cs="Times New Roman"/>
          <w:sz w:val="28"/>
          <w:szCs w:val="28"/>
        </w:rPr>
        <w:t xml:space="preserve"> [1</w:t>
      </w:r>
      <w:r w:rsidR="00986343" w:rsidRPr="005C231A">
        <w:rPr>
          <w:rFonts w:ascii="Times New Roman" w:hAnsi="Times New Roman" w:cs="Times New Roman"/>
          <w:sz w:val="28"/>
          <w:szCs w:val="28"/>
        </w:rPr>
        <w:t>3</w:t>
      </w:r>
      <w:r w:rsidRPr="005C231A">
        <w:rPr>
          <w:rFonts w:ascii="Times New Roman" w:hAnsi="Times New Roman" w:cs="Times New Roman"/>
          <w:sz w:val="28"/>
          <w:szCs w:val="28"/>
        </w:rPr>
        <w:t>]</w:t>
      </w:r>
      <w:r w:rsidRPr="005C231A">
        <w:rPr>
          <w:rFonts w:ascii="Times New Roman" w:hAnsi="Times New Roman" w:cs="Times New Roman"/>
          <w:bCs/>
          <w:sz w:val="28"/>
          <w:szCs w:val="28"/>
        </w:rPr>
        <w:t>.</w:t>
      </w:r>
      <w:r w:rsidR="006F04C0" w:rsidRPr="005C231A">
        <w:rPr>
          <w:rFonts w:ascii="Times New Roman" w:hAnsi="Times New Roman" w:cs="Times New Roman"/>
          <w:bCs/>
          <w:sz w:val="28"/>
          <w:szCs w:val="28"/>
        </w:rPr>
        <w:t xml:space="preserve"> </w:t>
      </w:r>
      <w:r w:rsidRPr="005C231A">
        <w:rPr>
          <w:rFonts w:ascii="Times New Roman" w:eastAsia="Times New Roman" w:hAnsi="Times New Roman" w:cs="Times New Roman"/>
          <w:sz w:val="28"/>
          <w:szCs w:val="28"/>
          <w:lang w:eastAsia="ru-RU"/>
        </w:rPr>
        <w:t xml:space="preserve">Изображается ось значимости в виде декартовой прямой. </w:t>
      </w:r>
    </w:p>
    <w:p w14:paraId="18B1D64A" w14:textId="77777777" w:rsidR="00F670BB" w:rsidRPr="005C231A" w:rsidRDefault="00F670BB" w:rsidP="00F670BB">
      <w:pPr>
        <w:pStyle w:val="Default"/>
        <w:spacing w:line="360" w:lineRule="auto"/>
        <w:jc w:val="center"/>
        <w:rPr>
          <w:b/>
          <w:sz w:val="28"/>
          <w:szCs w:val="28"/>
        </w:rPr>
      </w:pPr>
      <w:r w:rsidRPr="005C231A">
        <w:rPr>
          <w:b/>
          <w:sz w:val="28"/>
          <w:szCs w:val="28"/>
        </w:rPr>
        <w:t xml:space="preserve">3.2. </w:t>
      </w:r>
      <w:r w:rsidR="00FE4413">
        <w:rPr>
          <w:b/>
          <w:sz w:val="28"/>
          <w:szCs w:val="28"/>
        </w:rPr>
        <w:t>А</w:t>
      </w:r>
      <w:r w:rsidR="00F62C46" w:rsidRPr="005C231A">
        <w:rPr>
          <w:b/>
          <w:sz w:val="28"/>
          <w:szCs w:val="28"/>
        </w:rPr>
        <w:t xml:space="preserve">нализ </w:t>
      </w:r>
      <w:r w:rsidR="006F31B5" w:rsidRPr="005C231A">
        <w:rPr>
          <w:b/>
          <w:sz w:val="28"/>
          <w:szCs w:val="28"/>
        </w:rPr>
        <w:t>итогов</w:t>
      </w:r>
      <w:r w:rsidR="00F62C46" w:rsidRPr="005C231A">
        <w:rPr>
          <w:b/>
          <w:sz w:val="28"/>
          <w:szCs w:val="28"/>
        </w:rPr>
        <w:t xml:space="preserve"> исследования</w:t>
      </w:r>
      <w:r w:rsidRPr="005C231A">
        <w:rPr>
          <w:b/>
          <w:sz w:val="28"/>
          <w:szCs w:val="28"/>
        </w:rPr>
        <w:t xml:space="preserve">, полученных </w:t>
      </w:r>
    </w:p>
    <w:p w14:paraId="18B1D64B" w14:textId="77777777" w:rsidR="00F670BB" w:rsidRPr="005C231A" w:rsidRDefault="00F670BB" w:rsidP="00F670BB">
      <w:pPr>
        <w:pStyle w:val="Default"/>
        <w:spacing w:line="360" w:lineRule="auto"/>
        <w:jc w:val="center"/>
        <w:rPr>
          <w:b/>
          <w:sz w:val="28"/>
          <w:szCs w:val="28"/>
        </w:rPr>
      </w:pPr>
      <w:r w:rsidRPr="005C231A">
        <w:rPr>
          <w:b/>
          <w:sz w:val="28"/>
          <w:szCs w:val="28"/>
        </w:rPr>
        <w:t xml:space="preserve">в результате применения </w:t>
      </w:r>
      <w:r w:rsidRPr="005C231A">
        <w:rPr>
          <w:rFonts w:eastAsia="Times New Roman"/>
          <w:b/>
          <w:i/>
          <w:color w:val="222222"/>
          <w:sz w:val="28"/>
          <w:szCs w:val="28"/>
          <w:lang w:val="en-US" w:eastAsia="ru-RU"/>
        </w:rPr>
        <w:t>G</w:t>
      </w:r>
      <w:r w:rsidRPr="005C231A">
        <w:rPr>
          <w:rFonts w:eastAsia="Times New Roman"/>
          <w:b/>
          <w:color w:val="222222"/>
          <w:sz w:val="28"/>
          <w:szCs w:val="28"/>
          <w:lang w:eastAsia="ru-RU"/>
        </w:rPr>
        <w:t>-</w:t>
      </w:r>
      <w:r w:rsidRPr="005C231A">
        <w:rPr>
          <w:b/>
          <w:sz w:val="28"/>
          <w:szCs w:val="28"/>
        </w:rPr>
        <w:t xml:space="preserve">критерия знаков </w:t>
      </w:r>
    </w:p>
    <w:p w14:paraId="18B1D64C" w14:textId="77777777" w:rsidR="00070C95" w:rsidRPr="005C231A" w:rsidRDefault="00E50C14" w:rsidP="00745328">
      <w:pPr>
        <w:pStyle w:val="a4"/>
        <w:tabs>
          <w:tab w:val="left" w:pos="993"/>
        </w:tabs>
        <w:ind w:left="0"/>
        <w:rPr>
          <w:rFonts w:ascii="Times New Roman" w:hAnsi="Times New Roman" w:cs="Times New Roman"/>
          <w:sz w:val="28"/>
          <w:szCs w:val="28"/>
        </w:rPr>
      </w:pPr>
      <w:r w:rsidRPr="005C231A">
        <w:rPr>
          <w:rFonts w:ascii="Times New Roman" w:hAnsi="Times New Roman" w:cs="Times New Roman"/>
          <w:sz w:val="28"/>
          <w:szCs w:val="28"/>
        </w:rPr>
        <w:t>Статистические критерии</w:t>
      </w:r>
      <w:r>
        <w:rPr>
          <w:rFonts w:ascii="Times New Roman" w:hAnsi="Times New Roman" w:cs="Times New Roman"/>
          <w:sz w:val="28"/>
          <w:szCs w:val="28"/>
        </w:rPr>
        <w:t xml:space="preserve"> позволяют провести только качественную оценку итогов исследования. </w:t>
      </w:r>
      <w:r w:rsidR="0034771E" w:rsidRPr="005C231A">
        <w:rPr>
          <w:rFonts w:ascii="Times New Roman" w:hAnsi="Times New Roman" w:cs="Times New Roman"/>
          <w:sz w:val="28"/>
          <w:szCs w:val="28"/>
        </w:rPr>
        <w:t xml:space="preserve">Проведем </w:t>
      </w:r>
      <w:r w:rsidR="00FE4413">
        <w:rPr>
          <w:rFonts w:ascii="Times New Roman" w:hAnsi="Times New Roman" w:cs="Times New Roman"/>
          <w:sz w:val="28"/>
          <w:szCs w:val="28"/>
        </w:rPr>
        <w:t xml:space="preserve">сравнительный </w:t>
      </w:r>
      <w:r w:rsidR="0034771E" w:rsidRPr="005C231A">
        <w:rPr>
          <w:rFonts w:ascii="Times New Roman" w:hAnsi="Times New Roman" w:cs="Times New Roman"/>
          <w:sz w:val="28"/>
          <w:szCs w:val="28"/>
        </w:rPr>
        <w:t xml:space="preserve">анализ значений параметров этапов обучения </w:t>
      </w:r>
      <w:r w:rsidR="00BC489E" w:rsidRPr="005C231A">
        <w:rPr>
          <w:rFonts w:ascii="Times New Roman" w:hAnsi="Times New Roman" w:cs="Times New Roman"/>
          <w:sz w:val="28"/>
          <w:szCs w:val="28"/>
        </w:rPr>
        <w:t xml:space="preserve">на основе их графического представления </w:t>
      </w:r>
      <w:r w:rsidR="0034771E" w:rsidRPr="005C231A">
        <w:rPr>
          <w:rFonts w:ascii="Times New Roman" w:hAnsi="Times New Roman" w:cs="Times New Roman"/>
          <w:sz w:val="28"/>
          <w:szCs w:val="28"/>
        </w:rPr>
        <w:t>в условиях реализации традиционной и комбинированной форм</w:t>
      </w:r>
      <w:r w:rsidR="00BC489E" w:rsidRPr="005C231A">
        <w:rPr>
          <w:rFonts w:ascii="Times New Roman" w:hAnsi="Times New Roman" w:cs="Times New Roman"/>
          <w:sz w:val="28"/>
          <w:szCs w:val="28"/>
        </w:rPr>
        <w:t>.</w:t>
      </w:r>
      <w:r w:rsidR="0034771E" w:rsidRPr="005C231A">
        <w:rPr>
          <w:rFonts w:ascii="Times New Roman" w:hAnsi="Times New Roman" w:cs="Times New Roman"/>
          <w:sz w:val="28"/>
          <w:szCs w:val="28"/>
        </w:rPr>
        <w:t xml:space="preserve"> </w:t>
      </w:r>
    </w:p>
    <w:p w14:paraId="18B1D64D" w14:textId="77777777" w:rsidR="007D62AA" w:rsidRPr="005C231A" w:rsidRDefault="007D62AA" w:rsidP="007D62AA">
      <w:pPr>
        <w:pStyle w:val="a4"/>
        <w:tabs>
          <w:tab w:val="left" w:pos="993"/>
        </w:tabs>
        <w:ind w:left="0"/>
        <w:rPr>
          <w:rFonts w:ascii="Times New Roman" w:hAnsi="Times New Roman" w:cs="Times New Roman"/>
          <w:sz w:val="28"/>
          <w:szCs w:val="28"/>
        </w:rPr>
      </w:pPr>
      <w:r w:rsidRPr="005C231A">
        <w:rPr>
          <w:rFonts w:ascii="Times New Roman" w:hAnsi="Times New Roman" w:cs="Times New Roman"/>
          <w:sz w:val="28"/>
          <w:szCs w:val="28"/>
        </w:rPr>
        <w:t xml:space="preserve">Нулевые сдвиги означают отсутствие изменений значений данных, </w:t>
      </w:r>
      <w:r w:rsidRPr="005C231A">
        <w:rPr>
          <w:rFonts w:ascii="Times New Roman" w:hAnsi="Times New Roman" w:cs="Times New Roman"/>
          <w:sz w:val="28"/>
          <w:szCs w:val="28"/>
        </w:rPr>
        <w:br/>
        <w:t xml:space="preserve">т. е. их стабильность. </w:t>
      </w:r>
      <w:r w:rsidR="00E50C14">
        <w:rPr>
          <w:rFonts w:ascii="Times New Roman" w:hAnsi="Times New Roman" w:cs="Times New Roman"/>
          <w:sz w:val="28"/>
          <w:szCs w:val="28"/>
        </w:rPr>
        <w:t>К</w:t>
      </w:r>
      <w:r w:rsidR="00E50C14" w:rsidRPr="005C231A">
        <w:rPr>
          <w:rFonts w:ascii="Times New Roman" w:hAnsi="Times New Roman" w:cs="Times New Roman"/>
          <w:sz w:val="28"/>
          <w:szCs w:val="28"/>
        </w:rPr>
        <w:t>оличество обучающихся, у которых успеваемость не изменилась</w:t>
      </w:r>
      <w:r w:rsidR="00E50C14">
        <w:rPr>
          <w:rFonts w:ascii="Times New Roman" w:hAnsi="Times New Roman" w:cs="Times New Roman"/>
          <w:sz w:val="28"/>
          <w:szCs w:val="28"/>
        </w:rPr>
        <w:t>,</w:t>
      </w:r>
      <w:r w:rsidR="00E50C14" w:rsidRPr="005C231A">
        <w:rPr>
          <w:rFonts w:ascii="Times New Roman" w:hAnsi="Times New Roman" w:cs="Times New Roman"/>
          <w:sz w:val="28"/>
          <w:szCs w:val="28"/>
        </w:rPr>
        <w:t xml:space="preserve"> </w:t>
      </w:r>
      <w:r w:rsidR="00E50C14">
        <w:rPr>
          <w:rFonts w:ascii="Times New Roman" w:hAnsi="Times New Roman" w:cs="Times New Roman"/>
          <w:sz w:val="28"/>
          <w:szCs w:val="28"/>
        </w:rPr>
        <w:t>в</w:t>
      </w:r>
      <w:r w:rsidRPr="005C231A">
        <w:rPr>
          <w:rFonts w:ascii="Times New Roman" w:hAnsi="Times New Roman" w:cs="Times New Roman"/>
          <w:sz w:val="28"/>
          <w:szCs w:val="28"/>
        </w:rPr>
        <w:t xml:space="preserve"> результате осваивания:</w:t>
      </w:r>
    </w:p>
    <w:p w14:paraId="18B1D64E" w14:textId="77777777" w:rsidR="007D62AA" w:rsidRPr="005C231A" w:rsidRDefault="007D62AA" w:rsidP="00C613AE">
      <w:pPr>
        <w:pStyle w:val="a4"/>
        <w:numPr>
          <w:ilvl w:val="0"/>
          <w:numId w:val="5"/>
        </w:numPr>
        <w:tabs>
          <w:tab w:val="left" w:pos="993"/>
        </w:tabs>
        <w:ind w:left="0" w:firstLine="709"/>
        <w:rPr>
          <w:rFonts w:ascii="Times New Roman" w:hAnsi="Times New Roman" w:cs="Times New Roman"/>
          <w:sz w:val="28"/>
          <w:szCs w:val="28"/>
        </w:rPr>
      </w:pPr>
      <w:r w:rsidRPr="005C231A">
        <w:rPr>
          <w:rFonts w:ascii="Times New Roman" w:hAnsi="Times New Roman" w:cs="Times New Roman"/>
          <w:sz w:val="28"/>
          <w:szCs w:val="28"/>
        </w:rPr>
        <w:t xml:space="preserve">предмета 1 возросло на четверть после 1-го этапа. На 2-м и 3-м этапах успеваемость не изменилась у 51 из 76 обучающихся и это значение увеличилось </w:t>
      </w:r>
      <w:r w:rsidR="00E50C14">
        <w:rPr>
          <w:rFonts w:ascii="Times New Roman" w:hAnsi="Times New Roman" w:cs="Times New Roman"/>
          <w:sz w:val="28"/>
          <w:szCs w:val="28"/>
        </w:rPr>
        <w:t xml:space="preserve">лишь </w:t>
      </w:r>
      <w:r w:rsidRPr="005C231A">
        <w:rPr>
          <w:rFonts w:ascii="Times New Roman" w:hAnsi="Times New Roman" w:cs="Times New Roman"/>
          <w:sz w:val="28"/>
          <w:szCs w:val="28"/>
        </w:rPr>
        <w:t>на единицу при осваивании предмета 3. Это означает, что тенденция стабильности успеваемости обучающихся на 2-4 этапах по предметам 1 и 3 сохранилась в условиях реализации обеих форм обучения;</w:t>
      </w:r>
    </w:p>
    <w:p w14:paraId="18B1D64F" w14:textId="77777777" w:rsidR="007D62AA" w:rsidRDefault="007D62AA" w:rsidP="00C613AE">
      <w:pPr>
        <w:pStyle w:val="a4"/>
        <w:numPr>
          <w:ilvl w:val="0"/>
          <w:numId w:val="5"/>
        </w:numPr>
        <w:tabs>
          <w:tab w:val="left" w:pos="993"/>
        </w:tabs>
        <w:ind w:left="0" w:firstLine="709"/>
        <w:contextualSpacing w:val="0"/>
        <w:rPr>
          <w:rFonts w:ascii="Times New Roman" w:hAnsi="Times New Roman" w:cs="Times New Roman"/>
          <w:sz w:val="28"/>
          <w:szCs w:val="28"/>
        </w:rPr>
      </w:pPr>
      <w:r w:rsidRPr="005C231A">
        <w:rPr>
          <w:rFonts w:ascii="Times New Roman" w:hAnsi="Times New Roman" w:cs="Times New Roman"/>
          <w:sz w:val="28"/>
          <w:szCs w:val="28"/>
        </w:rPr>
        <w:t>предмета 2 постепенно снижалось и при изучении предмета 4 стало еще ниже. Это означает, что в условиях реализации обеих форм обучения сохранилась тенденция к снижению значения стабильности успеваемости обучающихся на всех этапах по предметам 2 и 4 (рисунок 1).</w:t>
      </w:r>
    </w:p>
    <w:p w14:paraId="18B1D650" w14:textId="77777777" w:rsidR="00E50C14" w:rsidRDefault="00E50C14" w:rsidP="00E50C14">
      <w:pPr>
        <w:tabs>
          <w:tab w:val="left" w:pos="993"/>
        </w:tabs>
        <w:rPr>
          <w:rFonts w:ascii="Times New Roman" w:hAnsi="Times New Roman" w:cs="Times New Roman"/>
          <w:sz w:val="28"/>
          <w:szCs w:val="28"/>
        </w:rPr>
      </w:pPr>
      <w:r w:rsidRPr="00E50C14">
        <w:rPr>
          <w:rFonts w:ascii="Times New Roman" w:hAnsi="Times New Roman" w:cs="Times New Roman"/>
          <w:sz w:val="28"/>
          <w:szCs w:val="28"/>
        </w:rPr>
        <w:t xml:space="preserve">Таким образом, у большинства обучающихся сохранились тенденции стабильности результатов успеваемости в условиях реализации </w:t>
      </w:r>
      <w:r>
        <w:rPr>
          <w:rFonts w:ascii="Times New Roman" w:hAnsi="Times New Roman" w:cs="Times New Roman"/>
          <w:sz w:val="28"/>
          <w:szCs w:val="28"/>
        </w:rPr>
        <w:t>обеих</w:t>
      </w:r>
      <w:r w:rsidRPr="00E50C14">
        <w:rPr>
          <w:rFonts w:ascii="Times New Roman" w:hAnsi="Times New Roman" w:cs="Times New Roman"/>
          <w:sz w:val="28"/>
          <w:szCs w:val="28"/>
        </w:rPr>
        <w:t xml:space="preserve"> форм обучения. </w:t>
      </w:r>
    </w:p>
    <w:p w14:paraId="18B1D651" w14:textId="77777777" w:rsidR="00E50C14" w:rsidRPr="00E50C14" w:rsidRDefault="00E50C14" w:rsidP="00E50C14">
      <w:pPr>
        <w:tabs>
          <w:tab w:val="left" w:pos="993"/>
        </w:tabs>
        <w:rPr>
          <w:rFonts w:ascii="Times New Roman" w:hAnsi="Times New Roman" w:cs="Times New Roman"/>
          <w:sz w:val="28"/>
          <w:szCs w:val="28"/>
        </w:rPr>
      </w:pPr>
      <w:r w:rsidRPr="005C231A">
        <w:rPr>
          <w:rFonts w:ascii="Times New Roman" w:hAnsi="Times New Roman" w:cs="Times New Roman"/>
          <w:sz w:val="28"/>
          <w:szCs w:val="28"/>
        </w:rPr>
        <w:t xml:space="preserve">Типичные сдвиги данных в исследовании определены как </w:t>
      </w:r>
      <w:r w:rsidRPr="005C231A">
        <w:rPr>
          <w:rFonts w:ascii="Times New Roman" w:eastAsia="Times New Roman" w:hAnsi="Times New Roman" w:cs="Times New Roman"/>
          <w:sz w:val="28"/>
          <w:szCs w:val="28"/>
          <w:lang w:eastAsia="ru-RU"/>
        </w:rPr>
        <w:t>положительные разности оценок, что означает изменение оценок в сторону их увеличения.</w:t>
      </w:r>
    </w:p>
    <w:p w14:paraId="18B1D652" w14:textId="77777777" w:rsidR="00E50C14" w:rsidRDefault="00E50C14" w:rsidP="00E50C14">
      <w:pPr>
        <w:pStyle w:val="a4"/>
        <w:tabs>
          <w:tab w:val="left" w:pos="993"/>
        </w:tabs>
        <w:spacing w:after="240"/>
        <w:ind w:left="709" w:firstLine="0"/>
        <w:contextualSpacing w:val="0"/>
        <w:rPr>
          <w:rFonts w:ascii="Times New Roman" w:hAnsi="Times New Roman" w:cs="Times New Roman"/>
          <w:sz w:val="28"/>
          <w:szCs w:val="28"/>
        </w:rPr>
      </w:pPr>
    </w:p>
    <w:p w14:paraId="18B1D653" w14:textId="77777777" w:rsidR="007D62AA" w:rsidRPr="005C231A" w:rsidRDefault="007D62AA" w:rsidP="007D62AA">
      <w:pPr>
        <w:pStyle w:val="a4"/>
        <w:tabs>
          <w:tab w:val="left" w:pos="993"/>
          <w:tab w:val="left" w:pos="8222"/>
        </w:tabs>
        <w:ind w:left="0" w:firstLine="0"/>
        <w:contextualSpacing w:val="0"/>
        <w:jc w:val="center"/>
        <w:rPr>
          <w:rFonts w:ascii="Times New Roman" w:eastAsia="Times New Roman" w:hAnsi="Times New Roman" w:cs="Times New Roman"/>
          <w:sz w:val="28"/>
          <w:szCs w:val="28"/>
          <w:lang w:eastAsia="ru-RU"/>
        </w:rPr>
      </w:pPr>
      <w:r w:rsidRPr="005C231A">
        <w:rPr>
          <w:rFonts w:ascii="Times New Roman" w:eastAsia="Times New Roman" w:hAnsi="Times New Roman" w:cs="Times New Roman"/>
          <w:noProof/>
          <w:sz w:val="28"/>
          <w:szCs w:val="28"/>
          <w:lang w:eastAsia="ru-RU"/>
        </w:rPr>
        <w:lastRenderedPageBreak/>
        <w:drawing>
          <wp:inline distT="0" distB="0" distL="0" distR="0" wp14:anchorId="18B1D6A2" wp14:editId="18B1D6A3">
            <wp:extent cx="4756797" cy="2050119"/>
            <wp:effectExtent l="19050" t="0" r="24753" b="7281"/>
            <wp:docPr id="6"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8B1D654" w14:textId="77777777" w:rsidR="007D62AA" w:rsidRPr="005C231A" w:rsidRDefault="007D62AA" w:rsidP="007D62AA">
      <w:pPr>
        <w:pStyle w:val="a4"/>
        <w:tabs>
          <w:tab w:val="left" w:pos="993"/>
        </w:tabs>
        <w:spacing w:after="120"/>
        <w:ind w:left="0" w:firstLine="0"/>
        <w:contextualSpacing w:val="0"/>
        <w:jc w:val="center"/>
        <w:rPr>
          <w:rFonts w:ascii="Times New Roman" w:hAnsi="Times New Roman" w:cs="Times New Roman"/>
          <w:sz w:val="24"/>
          <w:szCs w:val="24"/>
        </w:rPr>
      </w:pPr>
      <w:r w:rsidRPr="005C231A">
        <w:rPr>
          <w:rFonts w:ascii="Times New Roman" w:eastAsia="Times New Roman" w:hAnsi="Times New Roman" w:cs="Times New Roman"/>
          <w:sz w:val="24"/>
          <w:szCs w:val="24"/>
          <w:lang w:eastAsia="ru-RU"/>
        </w:rPr>
        <w:t>Рисунок 1 – Графики изменения</w:t>
      </w:r>
      <w:r w:rsidRPr="005C231A">
        <w:rPr>
          <w:rFonts w:ascii="Times New Roman" w:hAnsi="Times New Roman" w:cs="Times New Roman"/>
          <w:sz w:val="24"/>
          <w:szCs w:val="24"/>
        </w:rPr>
        <w:t xml:space="preserve"> количества нулевых сдвигов </w:t>
      </w:r>
    </w:p>
    <w:p w14:paraId="18B1D655" w14:textId="77777777" w:rsidR="007D62AA" w:rsidRPr="005C231A" w:rsidRDefault="00E50C14" w:rsidP="00E50C14">
      <w:pPr>
        <w:pStyle w:val="a4"/>
        <w:tabs>
          <w:tab w:val="left" w:pos="993"/>
        </w:tabs>
        <w:spacing w:before="120"/>
        <w:ind w:left="0"/>
        <w:rPr>
          <w:rFonts w:ascii="Times New Roman" w:hAnsi="Times New Roman" w:cs="Times New Roman"/>
          <w:sz w:val="28"/>
          <w:szCs w:val="28"/>
        </w:rPr>
      </w:pPr>
      <w:r>
        <w:rPr>
          <w:rFonts w:ascii="Times New Roman" w:hAnsi="Times New Roman" w:cs="Times New Roman"/>
          <w:sz w:val="28"/>
          <w:szCs w:val="28"/>
        </w:rPr>
        <w:t>К</w:t>
      </w:r>
      <w:r w:rsidRPr="005C231A">
        <w:rPr>
          <w:rFonts w:ascii="Times New Roman" w:hAnsi="Times New Roman" w:cs="Times New Roman"/>
          <w:sz w:val="28"/>
          <w:szCs w:val="28"/>
        </w:rPr>
        <w:t>оличество обучающихся, у которых улучшилась успеваемост</w:t>
      </w:r>
      <w:r>
        <w:rPr>
          <w:rFonts w:ascii="Times New Roman" w:hAnsi="Times New Roman" w:cs="Times New Roman"/>
          <w:sz w:val="28"/>
          <w:szCs w:val="28"/>
        </w:rPr>
        <w:t>ь, в</w:t>
      </w:r>
      <w:r w:rsidR="007D62AA" w:rsidRPr="005C231A">
        <w:rPr>
          <w:rFonts w:ascii="Times New Roman" w:hAnsi="Times New Roman" w:cs="Times New Roman"/>
          <w:sz w:val="28"/>
          <w:szCs w:val="28"/>
        </w:rPr>
        <w:t xml:space="preserve"> результате осваивания:</w:t>
      </w:r>
    </w:p>
    <w:p w14:paraId="18B1D656" w14:textId="77777777" w:rsidR="007D62AA" w:rsidRPr="005C231A" w:rsidRDefault="007D62AA" w:rsidP="00C613AE">
      <w:pPr>
        <w:pStyle w:val="a4"/>
        <w:numPr>
          <w:ilvl w:val="0"/>
          <w:numId w:val="5"/>
        </w:numPr>
        <w:tabs>
          <w:tab w:val="left" w:pos="993"/>
        </w:tabs>
        <w:ind w:left="0" w:firstLine="709"/>
        <w:rPr>
          <w:rFonts w:ascii="Times New Roman" w:hAnsi="Times New Roman" w:cs="Times New Roman"/>
          <w:sz w:val="28"/>
          <w:szCs w:val="28"/>
        </w:rPr>
      </w:pPr>
      <w:r w:rsidRPr="005C231A">
        <w:rPr>
          <w:rFonts w:ascii="Times New Roman" w:hAnsi="Times New Roman" w:cs="Times New Roman"/>
          <w:sz w:val="28"/>
          <w:szCs w:val="28"/>
        </w:rPr>
        <w:t xml:space="preserve">предмета 1 снижалось на всех этапах традиционной формы и сравнялось со значением этапа 1 в условиях реализации комбинированной формы при осваивании предмета 3; </w:t>
      </w:r>
    </w:p>
    <w:p w14:paraId="18B1D657" w14:textId="77777777" w:rsidR="007D62AA" w:rsidRPr="005C231A" w:rsidRDefault="007D62AA" w:rsidP="00C613AE">
      <w:pPr>
        <w:pStyle w:val="a4"/>
        <w:numPr>
          <w:ilvl w:val="0"/>
          <w:numId w:val="5"/>
        </w:numPr>
        <w:tabs>
          <w:tab w:val="left" w:pos="993"/>
        </w:tabs>
        <w:spacing w:after="240"/>
        <w:ind w:left="0" w:firstLine="709"/>
        <w:contextualSpacing w:val="0"/>
        <w:rPr>
          <w:rFonts w:ascii="Times New Roman" w:hAnsi="Times New Roman" w:cs="Times New Roman"/>
          <w:sz w:val="28"/>
          <w:szCs w:val="28"/>
        </w:rPr>
      </w:pPr>
      <w:r w:rsidRPr="005C231A">
        <w:rPr>
          <w:rFonts w:ascii="Times New Roman" w:hAnsi="Times New Roman" w:cs="Times New Roman"/>
          <w:sz w:val="28"/>
          <w:szCs w:val="28"/>
        </w:rPr>
        <w:t>предмета 2 увеличивалось на всех этапах традиционной формы и уменьшилось в условиях реализации комбинированной формы при осваивании предмета 4 (рисунок 2).</w:t>
      </w:r>
    </w:p>
    <w:p w14:paraId="18B1D658" w14:textId="77777777" w:rsidR="007D62AA" w:rsidRPr="005C231A" w:rsidRDefault="00065A63" w:rsidP="00065A63">
      <w:pPr>
        <w:pStyle w:val="a4"/>
        <w:tabs>
          <w:tab w:val="left" w:pos="993"/>
          <w:tab w:val="left" w:pos="8222"/>
        </w:tabs>
        <w:spacing w:after="240"/>
        <w:ind w:left="0" w:firstLine="0"/>
        <w:contextualSpacing w:val="0"/>
        <w:jc w:val="center"/>
        <w:rPr>
          <w:rFonts w:ascii="Times New Roman" w:hAnsi="Times New Roman" w:cs="Times New Roman"/>
          <w:sz w:val="28"/>
          <w:szCs w:val="28"/>
        </w:rPr>
      </w:pPr>
      <w:r w:rsidRPr="005C231A">
        <w:rPr>
          <w:rFonts w:ascii="Times New Roman" w:hAnsi="Times New Roman" w:cs="Times New Roman"/>
          <w:noProof/>
          <w:sz w:val="28"/>
          <w:szCs w:val="28"/>
          <w:lang w:eastAsia="ru-RU"/>
        </w:rPr>
        <w:drawing>
          <wp:inline distT="0" distB="0" distL="0" distR="0" wp14:anchorId="18B1D6A4" wp14:editId="18B1D6A5">
            <wp:extent cx="5353050" cy="2743200"/>
            <wp:effectExtent l="19050" t="0" r="19050" b="0"/>
            <wp:docPr id="12"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8B1D659" w14:textId="77777777" w:rsidR="007D62AA" w:rsidRPr="005C231A" w:rsidRDefault="007D62AA" w:rsidP="007D62AA">
      <w:pPr>
        <w:pStyle w:val="a4"/>
        <w:tabs>
          <w:tab w:val="left" w:pos="993"/>
        </w:tabs>
        <w:ind w:left="0" w:firstLine="0"/>
        <w:contextualSpacing w:val="0"/>
        <w:jc w:val="center"/>
        <w:rPr>
          <w:rFonts w:ascii="Times New Roman" w:hAnsi="Times New Roman" w:cs="Times New Roman"/>
          <w:sz w:val="24"/>
          <w:szCs w:val="24"/>
        </w:rPr>
      </w:pPr>
      <w:r w:rsidRPr="005C231A">
        <w:rPr>
          <w:rFonts w:ascii="Times New Roman" w:eastAsia="Times New Roman" w:hAnsi="Times New Roman" w:cs="Times New Roman"/>
          <w:sz w:val="24"/>
          <w:szCs w:val="24"/>
          <w:lang w:eastAsia="ru-RU"/>
        </w:rPr>
        <w:t>Рисунок 2 – Графики изменения</w:t>
      </w:r>
      <w:r w:rsidRPr="005C231A">
        <w:rPr>
          <w:rFonts w:ascii="Times New Roman" w:hAnsi="Times New Roman" w:cs="Times New Roman"/>
          <w:sz w:val="24"/>
          <w:szCs w:val="24"/>
        </w:rPr>
        <w:t xml:space="preserve"> количества </w:t>
      </w:r>
      <w:r w:rsidR="00C4335C" w:rsidRPr="005C231A">
        <w:rPr>
          <w:rFonts w:ascii="Times New Roman" w:hAnsi="Times New Roman" w:cs="Times New Roman"/>
          <w:sz w:val="24"/>
          <w:szCs w:val="24"/>
        </w:rPr>
        <w:t xml:space="preserve">типичных </w:t>
      </w:r>
      <w:r w:rsidRPr="005C231A">
        <w:rPr>
          <w:rFonts w:ascii="Times New Roman" w:hAnsi="Times New Roman" w:cs="Times New Roman"/>
          <w:sz w:val="24"/>
          <w:szCs w:val="24"/>
        </w:rPr>
        <w:t xml:space="preserve">сдвигов </w:t>
      </w:r>
    </w:p>
    <w:p w14:paraId="18B1D65A" w14:textId="77777777" w:rsidR="007D62AA" w:rsidRPr="005C231A" w:rsidRDefault="007D62AA" w:rsidP="007D62AA">
      <w:pPr>
        <w:pStyle w:val="a4"/>
        <w:tabs>
          <w:tab w:val="left" w:pos="993"/>
        </w:tabs>
        <w:spacing w:before="120"/>
        <w:ind w:left="0"/>
        <w:contextualSpacing w:val="0"/>
        <w:rPr>
          <w:rFonts w:ascii="Times New Roman" w:hAnsi="Times New Roman" w:cs="Times New Roman"/>
          <w:sz w:val="28"/>
          <w:szCs w:val="28"/>
        </w:rPr>
      </w:pPr>
      <w:r w:rsidRPr="005C231A">
        <w:rPr>
          <w:rFonts w:ascii="Times New Roman" w:hAnsi="Times New Roman" w:cs="Times New Roman"/>
          <w:sz w:val="28"/>
          <w:szCs w:val="28"/>
        </w:rPr>
        <w:lastRenderedPageBreak/>
        <w:t xml:space="preserve">Таким образом, процессы увеличения и уменьшения количества обучающихся, </w:t>
      </w:r>
      <w:r w:rsidRPr="005C231A">
        <w:rPr>
          <w:rFonts w:ascii="Times New Roman" w:eastAsia="Times New Roman" w:hAnsi="Times New Roman" w:cs="Times New Roman"/>
          <w:sz w:val="28"/>
          <w:szCs w:val="28"/>
          <w:lang w:eastAsia="ru-RU"/>
        </w:rPr>
        <w:t xml:space="preserve">улучшивших результаты успеваемости </w:t>
      </w:r>
      <w:r w:rsidRPr="005C231A">
        <w:rPr>
          <w:rFonts w:ascii="Times New Roman" w:hAnsi="Times New Roman" w:cs="Times New Roman"/>
          <w:sz w:val="28"/>
          <w:szCs w:val="28"/>
        </w:rPr>
        <w:t xml:space="preserve">в условиях реализации </w:t>
      </w:r>
      <w:r w:rsidR="00E50C14">
        <w:rPr>
          <w:rFonts w:ascii="Times New Roman" w:hAnsi="Times New Roman" w:cs="Times New Roman"/>
          <w:sz w:val="28"/>
          <w:szCs w:val="28"/>
        </w:rPr>
        <w:t>обеих</w:t>
      </w:r>
      <w:r w:rsidRPr="005C231A">
        <w:rPr>
          <w:rFonts w:ascii="Times New Roman" w:hAnsi="Times New Roman" w:cs="Times New Roman"/>
          <w:sz w:val="28"/>
          <w:szCs w:val="28"/>
        </w:rPr>
        <w:t xml:space="preserve"> форм обучения в осваивании предметов 1, 3 и предметов 2, 4 являются </w:t>
      </w:r>
      <w:r w:rsidR="00781AA0">
        <w:rPr>
          <w:rFonts w:ascii="Times New Roman" w:hAnsi="Times New Roman" w:cs="Times New Roman"/>
          <w:sz w:val="28"/>
          <w:szCs w:val="28"/>
        </w:rPr>
        <w:t xml:space="preserve">практически </w:t>
      </w:r>
      <w:r w:rsidRPr="005C231A">
        <w:rPr>
          <w:rFonts w:ascii="Times New Roman" w:hAnsi="Times New Roman" w:cs="Times New Roman"/>
          <w:sz w:val="28"/>
          <w:szCs w:val="28"/>
        </w:rPr>
        <w:t xml:space="preserve">взаимообратными. </w:t>
      </w:r>
    </w:p>
    <w:p w14:paraId="18B1D65B" w14:textId="77777777" w:rsidR="007D62AA" w:rsidRPr="005C231A" w:rsidRDefault="007D62AA" w:rsidP="007D62AA">
      <w:pPr>
        <w:pStyle w:val="a4"/>
        <w:tabs>
          <w:tab w:val="left" w:pos="993"/>
        </w:tabs>
        <w:spacing w:before="120"/>
        <w:ind w:left="0"/>
        <w:rPr>
          <w:rFonts w:ascii="Times New Roman" w:hAnsi="Times New Roman" w:cs="Times New Roman"/>
          <w:sz w:val="28"/>
          <w:szCs w:val="28"/>
        </w:rPr>
      </w:pPr>
      <w:r w:rsidRPr="005C231A">
        <w:rPr>
          <w:rFonts w:ascii="Times New Roman" w:hAnsi="Times New Roman" w:cs="Times New Roman"/>
          <w:sz w:val="28"/>
          <w:szCs w:val="28"/>
        </w:rPr>
        <w:t xml:space="preserve">Нетипичные сдвиги данных в исследовании определены как </w:t>
      </w:r>
      <w:r w:rsidRPr="005C231A">
        <w:rPr>
          <w:rFonts w:ascii="Times New Roman" w:eastAsia="Times New Roman" w:hAnsi="Times New Roman" w:cs="Times New Roman"/>
          <w:sz w:val="28"/>
          <w:szCs w:val="28"/>
          <w:lang w:eastAsia="ru-RU"/>
        </w:rPr>
        <w:t xml:space="preserve">отрицательные разности оценок, что означает изменение оценок в сторону их уменьшения. </w:t>
      </w:r>
      <w:r w:rsidR="00781AA0">
        <w:rPr>
          <w:rFonts w:ascii="Times New Roman" w:eastAsia="Times New Roman" w:hAnsi="Times New Roman" w:cs="Times New Roman"/>
          <w:sz w:val="28"/>
          <w:szCs w:val="28"/>
          <w:lang w:eastAsia="ru-RU"/>
        </w:rPr>
        <w:t>К</w:t>
      </w:r>
      <w:r w:rsidR="00781AA0" w:rsidRPr="005C231A">
        <w:rPr>
          <w:rFonts w:ascii="Times New Roman" w:hAnsi="Times New Roman" w:cs="Times New Roman"/>
          <w:sz w:val="28"/>
          <w:szCs w:val="28"/>
        </w:rPr>
        <w:t>оличество обучающихся, у которых ухудшилась успеваемость</w:t>
      </w:r>
      <w:r w:rsidR="00781AA0">
        <w:rPr>
          <w:rFonts w:ascii="Times New Roman" w:hAnsi="Times New Roman" w:cs="Times New Roman"/>
          <w:sz w:val="28"/>
          <w:szCs w:val="28"/>
        </w:rPr>
        <w:t>, в</w:t>
      </w:r>
      <w:r w:rsidRPr="005C231A">
        <w:rPr>
          <w:rFonts w:ascii="Times New Roman" w:hAnsi="Times New Roman" w:cs="Times New Roman"/>
          <w:sz w:val="28"/>
          <w:szCs w:val="28"/>
        </w:rPr>
        <w:t xml:space="preserve"> результате осваивания:</w:t>
      </w:r>
    </w:p>
    <w:p w14:paraId="18B1D65C" w14:textId="77777777" w:rsidR="007D62AA" w:rsidRPr="005C231A" w:rsidRDefault="007D62AA" w:rsidP="00C613AE">
      <w:pPr>
        <w:pStyle w:val="a4"/>
        <w:numPr>
          <w:ilvl w:val="0"/>
          <w:numId w:val="5"/>
        </w:numPr>
        <w:tabs>
          <w:tab w:val="left" w:pos="993"/>
        </w:tabs>
        <w:ind w:left="0" w:firstLine="709"/>
        <w:rPr>
          <w:rFonts w:ascii="Times New Roman" w:hAnsi="Times New Roman" w:cs="Times New Roman"/>
          <w:sz w:val="28"/>
          <w:szCs w:val="28"/>
        </w:rPr>
      </w:pPr>
      <w:r w:rsidRPr="005C231A">
        <w:rPr>
          <w:rFonts w:ascii="Times New Roman" w:hAnsi="Times New Roman" w:cs="Times New Roman"/>
          <w:sz w:val="28"/>
          <w:szCs w:val="28"/>
        </w:rPr>
        <w:t xml:space="preserve">предметов 1 и 3 снижалось на всех этапах в условиях реализации обеих форм, кроме результата 3 этапа; </w:t>
      </w:r>
    </w:p>
    <w:p w14:paraId="18B1D65D" w14:textId="77777777" w:rsidR="007D62AA" w:rsidRPr="005C231A" w:rsidRDefault="007D62AA" w:rsidP="00C613AE">
      <w:pPr>
        <w:pStyle w:val="a4"/>
        <w:numPr>
          <w:ilvl w:val="0"/>
          <w:numId w:val="5"/>
        </w:numPr>
        <w:tabs>
          <w:tab w:val="left" w:pos="993"/>
        </w:tabs>
        <w:spacing w:after="240"/>
        <w:ind w:left="0" w:firstLine="709"/>
        <w:contextualSpacing w:val="0"/>
        <w:rPr>
          <w:rFonts w:ascii="Times New Roman" w:hAnsi="Times New Roman" w:cs="Times New Roman"/>
          <w:sz w:val="28"/>
          <w:szCs w:val="28"/>
        </w:rPr>
      </w:pPr>
      <w:r w:rsidRPr="005C231A">
        <w:rPr>
          <w:rFonts w:ascii="Times New Roman" w:hAnsi="Times New Roman" w:cs="Times New Roman"/>
          <w:sz w:val="28"/>
          <w:szCs w:val="28"/>
        </w:rPr>
        <w:t>предмета 2 уменьшалось на всех этапах традиционной формы и резко увеличилось в условиях реализации комбинированной формы при осваивании предмета 4 (рисунок 3).</w:t>
      </w:r>
    </w:p>
    <w:p w14:paraId="18B1D65E" w14:textId="77777777" w:rsidR="007D62AA" w:rsidRPr="005C231A" w:rsidRDefault="00372264" w:rsidP="007D62AA">
      <w:pPr>
        <w:pStyle w:val="a4"/>
        <w:tabs>
          <w:tab w:val="left" w:pos="993"/>
        </w:tabs>
        <w:spacing w:before="240"/>
        <w:ind w:left="0" w:firstLine="0"/>
        <w:contextualSpacing w:val="0"/>
        <w:jc w:val="center"/>
        <w:rPr>
          <w:rFonts w:ascii="Times New Roman" w:eastAsia="Times New Roman" w:hAnsi="Times New Roman" w:cs="Times New Roman"/>
          <w:sz w:val="28"/>
          <w:szCs w:val="28"/>
          <w:lang w:eastAsia="ru-RU"/>
        </w:rPr>
      </w:pPr>
      <w:r w:rsidRPr="005C231A">
        <w:rPr>
          <w:rFonts w:ascii="Times New Roman" w:eastAsia="Times New Roman" w:hAnsi="Times New Roman" w:cs="Times New Roman"/>
          <w:noProof/>
          <w:sz w:val="28"/>
          <w:szCs w:val="28"/>
          <w:lang w:eastAsia="ru-RU"/>
        </w:rPr>
        <w:drawing>
          <wp:inline distT="0" distB="0" distL="0" distR="0" wp14:anchorId="18B1D6A6" wp14:editId="18B1D6A7">
            <wp:extent cx="4572000" cy="2781300"/>
            <wp:effectExtent l="19050" t="0" r="19050" b="0"/>
            <wp:docPr id="13"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8B1D65F" w14:textId="77777777" w:rsidR="007D62AA" w:rsidRPr="005C231A" w:rsidRDefault="007D62AA" w:rsidP="007D62AA">
      <w:pPr>
        <w:pStyle w:val="a4"/>
        <w:tabs>
          <w:tab w:val="left" w:pos="993"/>
        </w:tabs>
        <w:ind w:left="0" w:firstLine="0"/>
        <w:contextualSpacing w:val="0"/>
        <w:jc w:val="center"/>
        <w:rPr>
          <w:rFonts w:ascii="Times New Roman" w:eastAsia="Times New Roman" w:hAnsi="Times New Roman" w:cs="Times New Roman"/>
          <w:sz w:val="24"/>
          <w:szCs w:val="24"/>
          <w:lang w:eastAsia="ru-RU"/>
        </w:rPr>
      </w:pPr>
      <w:r w:rsidRPr="005C231A">
        <w:rPr>
          <w:rFonts w:ascii="Times New Roman" w:eastAsia="Times New Roman" w:hAnsi="Times New Roman" w:cs="Times New Roman"/>
          <w:sz w:val="24"/>
          <w:szCs w:val="24"/>
          <w:lang w:eastAsia="ru-RU"/>
        </w:rPr>
        <w:t>Рисунок 3 – Графики изменения</w:t>
      </w:r>
      <w:r w:rsidRPr="005C231A">
        <w:rPr>
          <w:rFonts w:ascii="Times New Roman" w:hAnsi="Times New Roman" w:cs="Times New Roman"/>
          <w:sz w:val="24"/>
          <w:szCs w:val="24"/>
        </w:rPr>
        <w:t xml:space="preserve"> количества </w:t>
      </w:r>
      <w:r w:rsidR="00C4335C" w:rsidRPr="005C231A">
        <w:rPr>
          <w:rFonts w:ascii="Times New Roman" w:hAnsi="Times New Roman" w:cs="Times New Roman"/>
          <w:sz w:val="24"/>
          <w:szCs w:val="24"/>
        </w:rPr>
        <w:t xml:space="preserve">нетипичных </w:t>
      </w:r>
      <w:r w:rsidRPr="005C231A">
        <w:rPr>
          <w:rFonts w:ascii="Times New Roman" w:hAnsi="Times New Roman" w:cs="Times New Roman"/>
          <w:sz w:val="24"/>
          <w:szCs w:val="24"/>
        </w:rPr>
        <w:t xml:space="preserve">сдвигов </w:t>
      </w:r>
    </w:p>
    <w:p w14:paraId="18B1D660" w14:textId="77777777" w:rsidR="007D62AA" w:rsidRPr="005C231A" w:rsidRDefault="007D62AA" w:rsidP="007D62AA">
      <w:pPr>
        <w:pStyle w:val="a4"/>
        <w:tabs>
          <w:tab w:val="left" w:pos="993"/>
        </w:tabs>
        <w:spacing w:before="120"/>
        <w:ind w:left="0"/>
        <w:contextualSpacing w:val="0"/>
        <w:rPr>
          <w:rFonts w:ascii="Times New Roman" w:eastAsia="Times New Roman" w:hAnsi="Times New Roman" w:cs="Times New Roman"/>
          <w:sz w:val="28"/>
          <w:szCs w:val="28"/>
          <w:lang w:eastAsia="ru-RU"/>
        </w:rPr>
      </w:pPr>
      <w:r w:rsidRPr="005C231A">
        <w:rPr>
          <w:rFonts w:ascii="Times New Roman" w:hAnsi="Times New Roman" w:cs="Times New Roman"/>
          <w:sz w:val="28"/>
          <w:szCs w:val="28"/>
        </w:rPr>
        <w:t>Таким образом, в условиях реализации традиционной формы количество нетипичных сдвигов при осваивании предметов 1 и 2 в начале исследования совпадало, а в последующем существенно не различалось. Существенные различия проявились в условиях реализации комбинированной формы обучения.</w:t>
      </w:r>
    </w:p>
    <w:p w14:paraId="18B1D661" w14:textId="77777777" w:rsidR="00BC489E" w:rsidRPr="005C231A" w:rsidRDefault="00BC489E" w:rsidP="00BC489E">
      <w:pPr>
        <w:pStyle w:val="a4"/>
        <w:tabs>
          <w:tab w:val="left" w:pos="993"/>
        </w:tabs>
        <w:ind w:left="0"/>
        <w:rPr>
          <w:rFonts w:ascii="Times New Roman" w:hAnsi="Times New Roman" w:cs="Times New Roman"/>
          <w:sz w:val="28"/>
          <w:szCs w:val="28"/>
        </w:rPr>
      </w:pPr>
      <w:r w:rsidRPr="005C231A">
        <w:rPr>
          <w:rFonts w:ascii="Times New Roman" w:hAnsi="Times New Roman" w:cs="Times New Roman"/>
          <w:sz w:val="28"/>
          <w:szCs w:val="28"/>
        </w:rPr>
        <w:lastRenderedPageBreak/>
        <w:t xml:space="preserve">Проведем анализ значений параметров этапов обучения на основе построения осей значимости в условиях реализации </w:t>
      </w:r>
      <w:r w:rsidR="00A5761C" w:rsidRPr="005C231A">
        <w:rPr>
          <w:rFonts w:ascii="Times New Roman" w:hAnsi="Times New Roman" w:cs="Times New Roman"/>
          <w:sz w:val="28"/>
          <w:szCs w:val="28"/>
        </w:rPr>
        <w:t>традиционной и комбинированной форм</w:t>
      </w:r>
      <w:r w:rsidRPr="005C231A">
        <w:rPr>
          <w:rFonts w:ascii="Times New Roman" w:hAnsi="Times New Roman" w:cs="Times New Roman"/>
          <w:sz w:val="28"/>
          <w:szCs w:val="28"/>
        </w:rPr>
        <w:t xml:space="preserve">: </w:t>
      </w:r>
    </w:p>
    <w:p w14:paraId="18B1D662" w14:textId="77777777" w:rsidR="00626BAC" w:rsidRPr="005C231A" w:rsidRDefault="008D0322" w:rsidP="00C613AE">
      <w:pPr>
        <w:pStyle w:val="a4"/>
        <w:numPr>
          <w:ilvl w:val="0"/>
          <w:numId w:val="7"/>
        </w:numPr>
        <w:tabs>
          <w:tab w:val="left" w:pos="993"/>
        </w:tabs>
        <w:ind w:left="0" w:firstLine="709"/>
        <w:contextualSpacing w:val="0"/>
        <w:rPr>
          <w:rFonts w:ascii="Times New Roman" w:eastAsia="Times New Roman" w:hAnsi="Times New Roman" w:cs="Times New Roman"/>
          <w:sz w:val="28"/>
          <w:szCs w:val="28"/>
          <w:lang w:eastAsia="ru-RU"/>
        </w:rPr>
      </w:pPr>
      <w:r w:rsidRPr="005C231A">
        <w:rPr>
          <w:rFonts w:ascii="Times New Roman" w:eastAsia="Times New Roman" w:hAnsi="Times New Roman" w:cs="Times New Roman"/>
          <w:sz w:val="28"/>
          <w:szCs w:val="28"/>
          <w:lang w:eastAsia="ru-RU"/>
        </w:rPr>
        <w:t>этап 1</w:t>
      </w:r>
      <w:r w:rsidR="005961C4" w:rsidRPr="005C231A">
        <w:rPr>
          <w:rFonts w:ascii="Times New Roman" w:eastAsia="Times New Roman" w:hAnsi="Times New Roman" w:cs="Times New Roman"/>
          <w:sz w:val="28"/>
          <w:szCs w:val="28"/>
          <w:lang w:eastAsia="ru-RU"/>
        </w:rPr>
        <w:t>,</w:t>
      </w:r>
      <w:r w:rsidRPr="005C231A">
        <w:rPr>
          <w:rFonts w:ascii="Times New Roman" w:eastAsia="Times New Roman" w:hAnsi="Times New Roman" w:cs="Times New Roman"/>
          <w:sz w:val="28"/>
          <w:szCs w:val="28"/>
          <w:lang w:eastAsia="ru-RU"/>
        </w:rPr>
        <w:t xml:space="preserve"> предмет 2</w:t>
      </w:r>
      <w:r w:rsidR="008E249B" w:rsidRPr="005C231A">
        <w:rPr>
          <w:rFonts w:ascii="Times New Roman" w:eastAsia="Times New Roman" w:hAnsi="Times New Roman" w:cs="Times New Roman"/>
          <w:sz w:val="28"/>
          <w:szCs w:val="28"/>
          <w:lang w:eastAsia="ru-RU"/>
        </w:rPr>
        <w:t>:</w:t>
      </w:r>
      <w:r w:rsidRPr="005C231A">
        <w:rPr>
          <w:rFonts w:ascii="Times New Roman" w:eastAsia="Times New Roman" w:hAnsi="Times New Roman" w:cs="Times New Roman"/>
          <w:sz w:val="28"/>
          <w:szCs w:val="28"/>
          <w:lang w:eastAsia="ru-RU"/>
        </w:rPr>
        <w:t xml:space="preserve"> </w:t>
      </w:r>
      <w:r w:rsidR="00C80D5F" w:rsidRPr="005C231A">
        <w:rPr>
          <w:rFonts w:ascii="Times New Roman" w:hAnsi="Times New Roman" w:cs="Times New Roman"/>
          <w:sz w:val="28"/>
          <w:szCs w:val="28"/>
        </w:rPr>
        <w:t>типичный сдвиг с отрицательным направлением</w:t>
      </w:r>
      <w:r w:rsidR="007F1FFB" w:rsidRPr="005C231A">
        <w:rPr>
          <w:rFonts w:ascii="Times New Roman" w:hAnsi="Times New Roman" w:cs="Times New Roman"/>
          <w:sz w:val="28"/>
          <w:szCs w:val="28"/>
        </w:rPr>
        <w:t xml:space="preserve">, что означает </w:t>
      </w:r>
      <w:r w:rsidR="006F04C0" w:rsidRPr="005C231A">
        <w:rPr>
          <w:rFonts w:ascii="Times New Roman" w:hAnsi="Times New Roman" w:cs="Times New Roman"/>
          <w:sz w:val="28"/>
          <w:szCs w:val="28"/>
        </w:rPr>
        <w:t xml:space="preserve">ухудшение показателей успеваемости </w:t>
      </w:r>
      <w:r w:rsidR="001E5B94" w:rsidRPr="005C231A">
        <w:rPr>
          <w:rFonts w:ascii="Times New Roman" w:hAnsi="Times New Roman" w:cs="Times New Roman"/>
          <w:sz w:val="28"/>
          <w:szCs w:val="28"/>
        </w:rPr>
        <w:t>на этом этапе</w:t>
      </w:r>
      <w:r w:rsidR="00831BCA" w:rsidRPr="005C231A">
        <w:rPr>
          <w:rFonts w:ascii="Times New Roman" w:hAnsi="Times New Roman" w:cs="Times New Roman"/>
          <w:sz w:val="28"/>
          <w:szCs w:val="28"/>
        </w:rPr>
        <w:t>.</w:t>
      </w:r>
      <w:r w:rsidR="00B6187C" w:rsidRPr="005C231A">
        <w:rPr>
          <w:rFonts w:ascii="Times New Roman" w:hAnsi="Times New Roman" w:cs="Times New Roman"/>
          <w:sz w:val="28"/>
          <w:szCs w:val="28"/>
        </w:rPr>
        <w:t xml:space="preserve"> Тот факт, что </w:t>
      </w:r>
      <w:proofErr w:type="spellStart"/>
      <w:r w:rsidR="00C80D5F" w:rsidRPr="005C231A">
        <w:rPr>
          <w:rFonts w:ascii="Times New Roman" w:hAnsi="Times New Roman" w:cs="Times New Roman"/>
          <w:i/>
          <w:sz w:val="28"/>
          <w:szCs w:val="28"/>
        </w:rPr>
        <w:t>G</w:t>
      </w:r>
      <w:r w:rsidR="00C80D5F" w:rsidRPr="005C231A">
        <w:rPr>
          <w:rFonts w:ascii="Times New Roman" w:hAnsi="Times New Roman" w:cs="Times New Roman"/>
          <w:sz w:val="28"/>
          <w:szCs w:val="28"/>
          <w:vertAlign w:val="subscript"/>
        </w:rPr>
        <w:t>эмп</w:t>
      </w:r>
      <w:proofErr w:type="spellEnd"/>
      <w:r w:rsidR="00C80D5F" w:rsidRPr="005C231A">
        <w:rPr>
          <w:rFonts w:ascii="Times New Roman" w:hAnsi="Times New Roman" w:cs="Times New Roman"/>
          <w:sz w:val="28"/>
          <w:szCs w:val="28"/>
          <w:vertAlign w:val="subscript"/>
        </w:rPr>
        <w:t>.</w:t>
      </w:r>
      <w:r w:rsidR="00C80D5F" w:rsidRPr="005C231A">
        <w:rPr>
          <w:rFonts w:ascii="Times New Roman" w:eastAsia="Times New Roman" w:hAnsi="Times New Roman" w:cs="Times New Roman"/>
          <w:sz w:val="28"/>
          <w:szCs w:val="28"/>
          <w:lang w:eastAsia="ru-RU"/>
        </w:rPr>
        <w:t xml:space="preserve"> = </w:t>
      </w:r>
      <w:r w:rsidR="00C80D5F" w:rsidRPr="005C231A">
        <w:rPr>
          <w:rFonts w:ascii="Times New Roman" w:hAnsi="Times New Roman" w:cs="Times New Roman"/>
          <w:i/>
          <w:sz w:val="28"/>
          <w:szCs w:val="28"/>
        </w:rPr>
        <w:t>G</w:t>
      </w:r>
      <w:r w:rsidR="00C80D5F" w:rsidRPr="005C231A">
        <w:rPr>
          <w:rFonts w:ascii="Times New Roman" w:hAnsi="Times New Roman" w:cs="Times New Roman"/>
          <w:sz w:val="28"/>
          <w:szCs w:val="28"/>
          <w:vertAlign w:val="subscript"/>
        </w:rPr>
        <w:t>табл.1</w:t>
      </w:r>
      <w:r w:rsidR="005D1436" w:rsidRPr="005C231A">
        <w:rPr>
          <w:rFonts w:ascii="Times New Roman" w:hAnsi="Times New Roman" w:cs="Times New Roman"/>
          <w:sz w:val="28"/>
          <w:szCs w:val="28"/>
          <w:vertAlign w:val="subscript"/>
        </w:rPr>
        <w:t xml:space="preserve"> </w:t>
      </w:r>
      <w:r w:rsidR="005D1436" w:rsidRPr="005C231A">
        <w:rPr>
          <w:rFonts w:ascii="Times New Roman" w:hAnsi="Times New Roman" w:cs="Times New Roman"/>
          <w:sz w:val="28"/>
          <w:szCs w:val="28"/>
        </w:rPr>
        <w:t>н</w:t>
      </w:r>
      <w:r w:rsidR="00831BCA" w:rsidRPr="005C231A">
        <w:rPr>
          <w:rFonts w:ascii="Times New Roman" w:eastAsia="Times New Roman" w:hAnsi="Times New Roman" w:cs="Times New Roman"/>
          <w:sz w:val="28"/>
          <w:szCs w:val="28"/>
          <w:lang w:eastAsia="ru-RU"/>
        </w:rPr>
        <w:t>а уровне значимости</w:t>
      </w:r>
      <w:r w:rsidR="00831BCA" w:rsidRPr="005C231A">
        <w:rPr>
          <w:rFonts w:ascii="Times New Roman" w:eastAsia="Times New Roman" w:hAnsi="Times New Roman" w:cs="Times New Roman"/>
          <w:i/>
          <w:sz w:val="28"/>
          <w:szCs w:val="28"/>
          <w:lang w:eastAsia="ru-RU"/>
        </w:rPr>
        <w:t xml:space="preserve"> p =</w:t>
      </w:r>
      <w:r w:rsidR="00831BCA" w:rsidRPr="005C231A">
        <w:rPr>
          <w:rFonts w:ascii="Times New Roman" w:eastAsia="Times New Roman" w:hAnsi="Times New Roman" w:cs="Times New Roman"/>
          <w:sz w:val="28"/>
          <w:szCs w:val="28"/>
          <w:lang w:eastAsia="ru-RU"/>
        </w:rPr>
        <w:t xml:space="preserve"> 0,05</w:t>
      </w:r>
      <w:r w:rsidR="00B6187C" w:rsidRPr="005C231A">
        <w:rPr>
          <w:rFonts w:ascii="Times New Roman" w:eastAsia="Times New Roman" w:hAnsi="Times New Roman" w:cs="Times New Roman"/>
          <w:sz w:val="28"/>
          <w:szCs w:val="28"/>
          <w:lang w:eastAsia="ru-RU"/>
        </w:rPr>
        <w:t xml:space="preserve"> означает, что</w:t>
      </w:r>
      <w:r w:rsidR="00C80D5F" w:rsidRPr="005C231A">
        <w:rPr>
          <w:rFonts w:ascii="Times New Roman" w:eastAsia="Times New Roman" w:hAnsi="Times New Roman" w:cs="Times New Roman"/>
          <w:sz w:val="28"/>
          <w:szCs w:val="28"/>
          <w:lang w:eastAsia="ru-RU"/>
        </w:rPr>
        <w:t xml:space="preserve"> отвергается гипотеза </w:t>
      </w:r>
      <w:r w:rsidR="00C80D5F" w:rsidRPr="005C231A">
        <w:rPr>
          <w:rFonts w:ascii="Times New Roman" w:hAnsi="Times New Roman" w:cs="Times New Roman"/>
          <w:i/>
          <w:sz w:val="28"/>
          <w:szCs w:val="28"/>
        </w:rPr>
        <w:t>H</w:t>
      </w:r>
      <w:r w:rsidR="00C80D5F" w:rsidRPr="005C231A">
        <w:rPr>
          <w:rFonts w:ascii="Times New Roman" w:hAnsi="Times New Roman" w:cs="Times New Roman"/>
          <w:i/>
          <w:sz w:val="28"/>
          <w:szCs w:val="28"/>
          <w:vertAlign w:val="subscript"/>
        </w:rPr>
        <w:t>1</w:t>
      </w:r>
      <w:r w:rsidR="00C80D5F" w:rsidRPr="005C231A">
        <w:rPr>
          <w:rFonts w:ascii="Times New Roman" w:hAnsi="Times New Roman" w:cs="Times New Roman"/>
          <w:sz w:val="28"/>
          <w:szCs w:val="28"/>
        </w:rPr>
        <w:t xml:space="preserve"> и </w:t>
      </w:r>
      <w:r w:rsidR="00C80D5F" w:rsidRPr="005C231A">
        <w:rPr>
          <w:rFonts w:ascii="Times New Roman" w:eastAsia="Times New Roman" w:hAnsi="Times New Roman" w:cs="Times New Roman"/>
          <w:sz w:val="28"/>
          <w:szCs w:val="28"/>
          <w:lang w:eastAsia="ru-RU"/>
        </w:rPr>
        <w:t xml:space="preserve">принимается </w:t>
      </w:r>
      <w:r w:rsidR="00C80D5F" w:rsidRPr="005C231A">
        <w:rPr>
          <w:rFonts w:ascii="Times New Roman" w:hAnsi="Times New Roman" w:cs="Times New Roman"/>
          <w:i/>
          <w:sz w:val="28"/>
          <w:szCs w:val="28"/>
        </w:rPr>
        <w:t>H</w:t>
      </w:r>
      <w:r w:rsidR="00C80D5F" w:rsidRPr="005C231A">
        <w:rPr>
          <w:rFonts w:ascii="Times New Roman" w:hAnsi="Times New Roman" w:cs="Times New Roman"/>
          <w:i/>
          <w:sz w:val="28"/>
          <w:szCs w:val="28"/>
          <w:vertAlign w:val="subscript"/>
        </w:rPr>
        <w:t>0</w:t>
      </w:r>
      <w:r w:rsidR="00C80D5F" w:rsidRPr="005C231A">
        <w:rPr>
          <w:rFonts w:ascii="Times New Roman" w:hAnsi="Times New Roman" w:cs="Times New Roman"/>
          <w:sz w:val="28"/>
          <w:szCs w:val="28"/>
        </w:rPr>
        <w:t xml:space="preserve">: большое количество нетипичных сдвигов, преобладание типичного сдвига является случайным, т. е. типичный сдвиг не является статистически достоверным </w:t>
      </w:r>
      <w:r w:rsidR="00626BAC" w:rsidRPr="005C231A">
        <w:rPr>
          <w:rFonts w:ascii="Times New Roman" w:hAnsi="Times New Roman" w:cs="Times New Roman"/>
          <w:sz w:val="28"/>
          <w:szCs w:val="28"/>
        </w:rPr>
        <w:t xml:space="preserve">(рисунок </w:t>
      </w:r>
      <w:r w:rsidR="00C0248E" w:rsidRPr="005C231A">
        <w:rPr>
          <w:rFonts w:ascii="Times New Roman" w:hAnsi="Times New Roman" w:cs="Times New Roman"/>
          <w:sz w:val="28"/>
          <w:szCs w:val="28"/>
        </w:rPr>
        <w:t>4</w:t>
      </w:r>
      <w:r w:rsidR="00626BAC" w:rsidRPr="005C231A">
        <w:rPr>
          <w:rFonts w:ascii="Times New Roman" w:hAnsi="Times New Roman" w:cs="Times New Roman"/>
          <w:sz w:val="28"/>
          <w:szCs w:val="28"/>
        </w:rPr>
        <w:t>)</w:t>
      </w:r>
      <w:r w:rsidR="00626BAC" w:rsidRPr="005C231A">
        <w:rPr>
          <w:rFonts w:ascii="Times New Roman" w:eastAsia="Times New Roman" w:hAnsi="Times New Roman" w:cs="Times New Roman"/>
          <w:sz w:val="28"/>
          <w:szCs w:val="28"/>
          <w:lang w:eastAsia="ru-RU"/>
        </w:rPr>
        <w:t>;</w:t>
      </w:r>
      <w:r w:rsidRPr="005C231A">
        <w:rPr>
          <w:rFonts w:ascii="Times New Roman" w:hAnsi="Times New Roman" w:cs="Times New Roman"/>
          <w:sz w:val="28"/>
          <w:szCs w:val="28"/>
        </w:rPr>
        <w:t xml:space="preserve"> </w:t>
      </w:r>
    </w:p>
    <w:p w14:paraId="18B1D663" w14:textId="77777777" w:rsidR="0045031B" w:rsidRPr="005C231A" w:rsidRDefault="0045031B" w:rsidP="00C52088">
      <w:pPr>
        <w:tabs>
          <w:tab w:val="left" w:pos="993"/>
        </w:tabs>
        <w:spacing w:line="240" w:lineRule="auto"/>
        <w:ind w:firstLine="0"/>
        <w:rPr>
          <w:rFonts w:ascii="Times New Roman" w:eastAsia="Times New Roman" w:hAnsi="Times New Roman" w:cs="Times New Roman"/>
          <w:sz w:val="28"/>
          <w:szCs w:val="28"/>
          <w:lang w:val="en-US" w:eastAsia="ru-RU"/>
        </w:rPr>
      </w:pPr>
      <w:r w:rsidRPr="005C231A">
        <w:rPr>
          <w:rFonts w:ascii="Times New Roman" w:eastAsia="Times New Roman" w:hAnsi="Times New Roman" w:cs="Times New Roman"/>
          <w:noProof/>
          <w:sz w:val="28"/>
          <w:szCs w:val="28"/>
          <w:lang w:eastAsia="ru-RU"/>
        </w:rPr>
        <w:drawing>
          <wp:inline distT="0" distB="0" distL="0" distR="0" wp14:anchorId="18B1D6A8" wp14:editId="18B1D6A9">
            <wp:extent cx="5759450" cy="1247140"/>
            <wp:effectExtent l="19050" t="0" r="0" b="0"/>
            <wp:docPr id="4" name="Рисунок 3" descr="рисунок 1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1).jpg"/>
                    <pic:cNvPicPr/>
                  </pic:nvPicPr>
                  <pic:blipFill>
                    <a:blip r:embed="rId17" cstate="print"/>
                    <a:stretch>
                      <a:fillRect/>
                    </a:stretch>
                  </pic:blipFill>
                  <pic:spPr>
                    <a:xfrm>
                      <a:off x="0" y="0"/>
                      <a:ext cx="5759450" cy="1247140"/>
                    </a:xfrm>
                    <a:prstGeom prst="rect">
                      <a:avLst/>
                    </a:prstGeom>
                  </pic:spPr>
                </pic:pic>
              </a:graphicData>
            </a:graphic>
          </wp:inline>
        </w:drawing>
      </w:r>
    </w:p>
    <w:p w14:paraId="18B1D664" w14:textId="77777777" w:rsidR="00D61496" w:rsidRPr="005C231A" w:rsidRDefault="00D61496" w:rsidP="008C62D7">
      <w:pPr>
        <w:pStyle w:val="a4"/>
        <w:tabs>
          <w:tab w:val="left" w:pos="993"/>
        </w:tabs>
        <w:spacing w:after="120"/>
        <w:ind w:left="1497" w:hanging="1497"/>
        <w:jc w:val="center"/>
        <w:rPr>
          <w:rFonts w:ascii="Times New Roman" w:hAnsi="Times New Roman" w:cs="Times New Roman"/>
          <w:sz w:val="24"/>
          <w:szCs w:val="24"/>
        </w:rPr>
      </w:pPr>
      <w:r w:rsidRPr="005C231A">
        <w:rPr>
          <w:rFonts w:ascii="Times New Roman" w:hAnsi="Times New Roman" w:cs="Times New Roman"/>
          <w:sz w:val="24"/>
          <w:szCs w:val="24"/>
        </w:rPr>
        <w:t xml:space="preserve">Рисунок </w:t>
      </w:r>
      <w:r w:rsidR="00C0248E" w:rsidRPr="005C231A">
        <w:rPr>
          <w:rFonts w:ascii="Times New Roman" w:hAnsi="Times New Roman" w:cs="Times New Roman"/>
          <w:sz w:val="24"/>
          <w:szCs w:val="24"/>
        </w:rPr>
        <w:t>4</w:t>
      </w:r>
      <w:r w:rsidRPr="005C231A">
        <w:rPr>
          <w:rFonts w:ascii="Times New Roman" w:hAnsi="Times New Roman" w:cs="Times New Roman"/>
          <w:sz w:val="24"/>
          <w:szCs w:val="24"/>
        </w:rPr>
        <w:t xml:space="preserve"> – Ось значимости для параметров этапа 1, предмет 2</w:t>
      </w:r>
    </w:p>
    <w:p w14:paraId="18B1D665" w14:textId="77777777" w:rsidR="002E7009" w:rsidRPr="005C231A" w:rsidRDefault="00036AC7" w:rsidP="00C613AE">
      <w:pPr>
        <w:pStyle w:val="Default"/>
        <w:numPr>
          <w:ilvl w:val="0"/>
          <w:numId w:val="7"/>
        </w:numPr>
        <w:tabs>
          <w:tab w:val="left" w:pos="993"/>
        </w:tabs>
        <w:spacing w:line="360" w:lineRule="auto"/>
        <w:ind w:left="0" w:firstLine="709"/>
        <w:jc w:val="both"/>
        <w:rPr>
          <w:rFonts w:eastAsia="Times New Roman"/>
          <w:sz w:val="28"/>
          <w:szCs w:val="28"/>
          <w:lang w:eastAsia="ru-RU"/>
        </w:rPr>
      </w:pPr>
      <w:r w:rsidRPr="005C231A">
        <w:rPr>
          <w:rFonts w:eastAsia="Times New Roman"/>
          <w:sz w:val="28"/>
          <w:szCs w:val="28"/>
          <w:lang w:eastAsia="ru-RU"/>
        </w:rPr>
        <w:t xml:space="preserve">этап </w:t>
      </w:r>
      <w:r w:rsidR="00D61496" w:rsidRPr="005C231A">
        <w:rPr>
          <w:rFonts w:eastAsia="Times New Roman"/>
          <w:sz w:val="28"/>
          <w:szCs w:val="28"/>
          <w:lang w:eastAsia="ru-RU"/>
        </w:rPr>
        <w:t xml:space="preserve">3, предмет 2 и этап </w:t>
      </w:r>
      <w:r w:rsidRPr="005C231A">
        <w:rPr>
          <w:rFonts w:eastAsia="Times New Roman"/>
          <w:sz w:val="28"/>
          <w:szCs w:val="28"/>
          <w:lang w:eastAsia="ru-RU"/>
        </w:rPr>
        <w:t>4</w:t>
      </w:r>
      <w:r w:rsidR="005961C4" w:rsidRPr="005C231A">
        <w:rPr>
          <w:rFonts w:eastAsia="Times New Roman"/>
          <w:sz w:val="28"/>
          <w:szCs w:val="28"/>
          <w:lang w:eastAsia="ru-RU"/>
        </w:rPr>
        <w:t xml:space="preserve">, </w:t>
      </w:r>
      <w:r w:rsidR="00D61496" w:rsidRPr="005C231A">
        <w:rPr>
          <w:rFonts w:eastAsia="Times New Roman"/>
          <w:sz w:val="28"/>
          <w:szCs w:val="28"/>
          <w:lang w:eastAsia="ru-RU"/>
        </w:rPr>
        <w:t xml:space="preserve">предмет </w:t>
      </w:r>
      <w:r w:rsidRPr="005C231A">
        <w:rPr>
          <w:rFonts w:eastAsia="Times New Roman"/>
          <w:sz w:val="28"/>
          <w:szCs w:val="28"/>
          <w:lang w:eastAsia="ru-RU"/>
        </w:rPr>
        <w:t xml:space="preserve">3: </w:t>
      </w:r>
      <w:proofErr w:type="spellStart"/>
      <w:r w:rsidRPr="005C231A">
        <w:rPr>
          <w:i/>
          <w:sz w:val="28"/>
          <w:szCs w:val="28"/>
        </w:rPr>
        <w:t>G</w:t>
      </w:r>
      <w:r w:rsidRPr="005C231A">
        <w:rPr>
          <w:sz w:val="28"/>
          <w:szCs w:val="28"/>
          <w:vertAlign w:val="subscript"/>
        </w:rPr>
        <w:t>эмп</w:t>
      </w:r>
      <w:proofErr w:type="spellEnd"/>
      <w:r w:rsidRPr="005C231A">
        <w:rPr>
          <w:sz w:val="28"/>
          <w:szCs w:val="28"/>
          <w:vertAlign w:val="subscript"/>
        </w:rPr>
        <w:t>.</w:t>
      </w:r>
      <w:r w:rsidRPr="005C231A">
        <w:rPr>
          <w:rFonts w:eastAsia="Times New Roman"/>
          <w:sz w:val="28"/>
          <w:szCs w:val="28"/>
          <w:lang w:eastAsia="ru-RU"/>
        </w:rPr>
        <w:t xml:space="preserve"> = </w:t>
      </w:r>
      <w:r w:rsidRPr="005C231A">
        <w:rPr>
          <w:i/>
          <w:sz w:val="28"/>
          <w:szCs w:val="28"/>
        </w:rPr>
        <w:t>G</w:t>
      </w:r>
      <w:r w:rsidR="00D61496" w:rsidRPr="005C231A">
        <w:rPr>
          <w:sz w:val="28"/>
          <w:szCs w:val="28"/>
          <w:vertAlign w:val="subscript"/>
        </w:rPr>
        <w:t>табл.2</w:t>
      </w:r>
      <w:r w:rsidRPr="005C231A">
        <w:rPr>
          <w:sz w:val="28"/>
          <w:szCs w:val="28"/>
        </w:rPr>
        <w:t xml:space="preserve"> с положительным типичным сдвигом</w:t>
      </w:r>
      <w:r w:rsidR="00A11A4B" w:rsidRPr="005C231A">
        <w:rPr>
          <w:sz w:val="28"/>
          <w:szCs w:val="28"/>
        </w:rPr>
        <w:t>, что означает улучшение показателей качества успеваемости по сравнению с предыдущим этапом</w:t>
      </w:r>
      <w:r w:rsidR="006748AF" w:rsidRPr="005C231A">
        <w:rPr>
          <w:sz w:val="28"/>
          <w:szCs w:val="28"/>
        </w:rPr>
        <w:t xml:space="preserve"> исследования</w:t>
      </w:r>
      <w:r w:rsidR="00D77165" w:rsidRPr="005C231A">
        <w:rPr>
          <w:sz w:val="28"/>
          <w:szCs w:val="28"/>
        </w:rPr>
        <w:t xml:space="preserve"> предмета 2 и предмета 1, тематически связанного с предметом 3</w:t>
      </w:r>
      <w:r w:rsidR="006F04C0" w:rsidRPr="005C231A">
        <w:rPr>
          <w:sz w:val="28"/>
          <w:szCs w:val="28"/>
        </w:rPr>
        <w:t xml:space="preserve">. </w:t>
      </w:r>
      <w:r w:rsidR="00A11A4B" w:rsidRPr="005C231A">
        <w:rPr>
          <w:sz w:val="28"/>
          <w:szCs w:val="28"/>
        </w:rPr>
        <w:t>Н</w:t>
      </w:r>
      <w:r w:rsidR="006F04C0" w:rsidRPr="005C231A">
        <w:rPr>
          <w:rFonts w:eastAsia="Times New Roman"/>
          <w:sz w:val="28"/>
          <w:szCs w:val="28"/>
          <w:lang w:eastAsia="ru-RU"/>
        </w:rPr>
        <w:t>а уровне</w:t>
      </w:r>
      <w:r w:rsidR="001E5B94" w:rsidRPr="005C231A">
        <w:rPr>
          <w:rFonts w:eastAsia="Times New Roman"/>
          <w:sz w:val="28"/>
          <w:szCs w:val="28"/>
          <w:lang w:eastAsia="ru-RU"/>
        </w:rPr>
        <w:t xml:space="preserve"> значимости</w:t>
      </w:r>
      <w:r w:rsidR="006748AF" w:rsidRPr="005C231A">
        <w:rPr>
          <w:rFonts w:eastAsia="Times New Roman"/>
          <w:sz w:val="28"/>
          <w:szCs w:val="28"/>
          <w:lang w:eastAsia="ru-RU"/>
        </w:rPr>
        <w:t xml:space="preserve"> </w:t>
      </w:r>
      <w:r w:rsidR="006F04C0" w:rsidRPr="005C231A">
        <w:rPr>
          <w:rFonts w:eastAsia="Times New Roman"/>
          <w:i/>
          <w:sz w:val="28"/>
          <w:szCs w:val="28"/>
          <w:lang w:eastAsia="ru-RU"/>
        </w:rPr>
        <w:t>p =</w:t>
      </w:r>
      <w:r w:rsidR="006F04C0" w:rsidRPr="005C231A">
        <w:rPr>
          <w:rFonts w:eastAsia="Times New Roman"/>
          <w:sz w:val="28"/>
          <w:szCs w:val="28"/>
          <w:lang w:eastAsia="ru-RU"/>
        </w:rPr>
        <w:t xml:space="preserve"> 0,01 </w:t>
      </w:r>
      <w:r w:rsidR="00A11A4B" w:rsidRPr="005C231A">
        <w:rPr>
          <w:rFonts w:eastAsia="Times New Roman"/>
          <w:sz w:val="28"/>
          <w:szCs w:val="28"/>
          <w:lang w:eastAsia="ru-RU"/>
        </w:rPr>
        <w:t xml:space="preserve">отвергается гипотеза </w:t>
      </w:r>
      <w:r w:rsidR="00A11A4B" w:rsidRPr="005C231A">
        <w:rPr>
          <w:i/>
          <w:sz w:val="28"/>
          <w:szCs w:val="28"/>
        </w:rPr>
        <w:t>H</w:t>
      </w:r>
      <w:r w:rsidR="00A11A4B" w:rsidRPr="005C231A">
        <w:rPr>
          <w:i/>
          <w:sz w:val="28"/>
          <w:szCs w:val="28"/>
          <w:vertAlign w:val="subscript"/>
        </w:rPr>
        <w:t>0</w:t>
      </w:r>
      <w:r w:rsidR="00A11A4B" w:rsidRPr="005C231A">
        <w:rPr>
          <w:sz w:val="28"/>
          <w:szCs w:val="28"/>
        </w:rPr>
        <w:t xml:space="preserve"> и </w:t>
      </w:r>
      <w:r w:rsidR="00A11A4B" w:rsidRPr="005C231A">
        <w:rPr>
          <w:rFonts w:eastAsia="Times New Roman"/>
          <w:sz w:val="28"/>
          <w:szCs w:val="28"/>
          <w:lang w:eastAsia="ru-RU"/>
        </w:rPr>
        <w:t xml:space="preserve">принимается </w:t>
      </w:r>
      <w:r w:rsidR="00A11A4B" w:rsidRPr="005C231A">
        <w:rPr>
          <w:i/>
          <w:sz w:val="28"/>
          <w:szCs w:val="28"/>
        </w:rPr>
        <w:t>H</w:t>
      </w:r>
      <w:r w:rsidR="00A11A4B" w:rsidRPr="005C231A">
        <w:rPr>
          <w:i/>
          <w:sz w:val="28"/>
          <w:szCs w:val="28"/>
          <w:vertAlign w:val="subscript"/>
        </w:rPr>
        <w:t>1</w:t>
      </w:r>
      <w:r w:rsidR="008801D6" w:rsidRPr="005C231A">
        <w:rPr>
          <w:sz w:val="28"/>
          <w:szCs w:val="28"/>
        </w:rPr>
        <w:t xml:space="preserve">, т. е. сдвиг в типичном направлении статистически достоверен. Наименьшее значение нетипичных сдвигов среди всех этапов и предметов свидетельствует о том, что типичный сдвиг является преобладающим </w:t>
      </w:r>
      <w:r w:rsidR="002E7009" w:rsidRPr="005C231A">
        <w:rPr>
          <w:sz w:val="28"/>
          <w:szCs w:val="28"/>
        </w:rPr>
        <w:t>(</w:t>
      </w:r>
      <w:r w:rsidR="00575644" w:rsidRPr="005C231A">
        <w:rPr>
          <w:sz w:val="28"/>
          <w:szCs w:val="28"/>
        </w:rPr>
        <w:t xml:space="preserve">рисунок </w:t>
      </w:r>
      <w:r w:rsidR="00C0248E" w:rsidRPr="005C231A">
        <w:rPr>
          <w:sz w:val="28"/>
          <w:szCs w:val="28"/>
        </w:rPr>
        <w:t>5</w:t>
      </w:r>
      <w:r w:rsidR="002E7009" w:rsidRPr="005C231A">
        <w:rPr>
          <w:sz w:val="28"/>
          <w:szCs w:val="28"/>
        </w:rPr>
        <w:t>)</w:t>
      </w:r>
      <w:r w:rsidRPr="005C231A">
        <w:rPr>
          <w:rFonts w:eastAsia="Times New Roman"/>
          <w:sz w:val="28"/>
          <w:szCs w:val="28"/>
          <w:lang w:eastAsia="ru-RU"/>
        </w:rPr>
        <w:t>;</w:t>
      </w:r>
    </w:p>
    <w:p w14:paraId="18B1D666" w14:textId="77777777" w:rsidR="0045031B" w:rsidRPr="005C231A" w:rsidRDefault="0045031B" w:rsidP="00C52088">
      <w:pPr>
        <w:pStyle w:val="Default"/>
        <w:tabs>
          <w:tab w:val="left" w:pos="993"/>
        </w:tabs>
        <w:ind w:left="709" w:hanging="709"/>
        <w:jc w:val="both"/>
        <w:rPr>
          <w:rFonts w:eastAsia="Times New Roman"/>
          <w:sz w:val="28"/>
          <w:szCs w:val="28"/>
          <w:lang w:eastAsia="ru-RU"/>
        </w:rPr>
      </w:pPr>
      <w:r w:rsidRPr="005C231A">
        <w:rPr>
          <w:rFonts w:eastAsia="Times New Roman"/>
          <w:noProof/>
          <w:sz w:val="28"/>
          <w:szCs w:val="28"/>
          <w:lang w:eastAsia="ru-RU"/>
        </w:rPr>
        <w:drawing>
          <wp:inline distT="0" distB="0" distL="0" distR="0" wp14:anchorId="18B1D6AA" wp14:editId="18B1D6AB">
            <wp:extent cx="5759450" cy="1344930"/>
            <wp:effectExtent l="19050" t="0" r="0" b="0"/>
            <wp:docPr id="5" name="Рисунок 4" descr="рисунок 2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1).jpg"/>
                    <pic:cNvPicPr/>
                  </pic:nvPicPr>
                  <pic:blipFill>
                    <a:blip r:embed="rId18" cstate="print"/>
                    <a:stretch>
                      <a:fillRect/>
                    </a:stretch>
                  </pic:blipFill>
                  <pic:spPr>
                    <a:xfrm>
                      <a:off x="0" y="0"/>
                      <a:ext cx="5759450" cy="1344930"/>
                    </a:xfrm>
                    <a:prstGeom prst="rect">
                      <a:avLst/>
                    </a:prstGeom>
                  </pic:spPr>
                </pic:pic>
              </a:graphicData>
            </a:graphic>
          </wp:inline>
        </w:drawing>
      </w:r>
    </w:p>
    <w:p w14:paraId="18B1D667" w14:textId="77777777" w:rsidR="002E7009" w:rsidRPr="005C231A" w:rsidRDefault="002E7009" w:rsidP="00230721">
      <w:pPr>
        <w:pStyle w:val="a4"/>
        <w:tabs>
          <w:tab w:val="left" w:pos="993"/>
        </w:tabs>
        <w:spacing w:after="120"/>
        <w:ind w:left="1497" w:hanging="1497"/>
        <w:jc w:val="center"/>
        <w:rPr>
          <w:rFonts w:ascii="Times New Roman" w:hAnsi="Times New Roman" w:cs="Times New Roman"/>
          <w:sz w:val="24"/>
          <w:szCs w:val="24"/>
        </w:rPr>
      </w:pPr>
      <w:r w:rsidRPr="005C231A">
        <w:rPr>
          <w:rFonts w:ascii="Times New Roman" w:hAnsi="Times New Roman" w:cs="Times New Roman"/>
          <w:sz w:val="24"/>
          <w:szCs w:val="24"/>
        </w:rPr>
        <w:t xml:space="preserve">Рисунок </w:t>
      </w:r>
      <w:r w:rsidR="00C0248E" w:rsidRPr="005C231A">
        <w:rPr>
          <w:rFonts w:ascii="Times New Roman" w:hAnsi="Times New Roman" w:cs="Times New Roman"/>
          <w:sz w:val="24"/>
          <w:szCs w:val="24"/>
        </w:rPr>
        <w:t>5</w:t>
      </w:r>
      <w:r w:rsidRPr="005C231A">
        <w:rPr>
          <w:rFonts w:ascii="Times New Roman" w:hAnsi="Times New Roman" w:cs="Times New Roman"/>
          <w:sz w:val="24"/>
          <w:szCs w:val="24"/>
        </w:rPr>
        <w:t xml:space="preserve"> – Ось значимости для </w:t>
      </w:r>
      <w:r w:rsidR="00626BAC" w:rsidRPr="005C231A">
        <w:rPr>
          <w:rFonts w:ascii="Times New Roman" w:hAnsi="Times New Roman" w:cs="Times New Roman"/>
          <w:sz w:val="24"/>
          <w:szCs w:val="24"/>
        </w:rPr>
        <w:t>параметров этапа 4</w:t>
      </w:r>
      <w:r w:rsidR="005961C4" w:rsidRPr="005C231A">
        <w:rPr>
          <w:rFonts w:ascii="Times New Roman" w:hAnsi="Times New Roman" w:cs="Times New Roman"/>
          <w:sz w:val="24"/>
          <w:szCs w:val="24"/>
        </w:rPr>
        <w:t xml:space="preserve">, </w:t>
      </w:r>
      <w:r w:rsidR="00626BAC" w:rsidRPr="005C231A">
        <w:rPr>
          <w:rFonts w:ascii="Times New Roman" w:hAnsi="Times New Roman" w:cs="Times New Roman"/>
          <w:sz w:val="24"/>
          <w:szCs w:val="24"/>
        </w:rPr>
        <w:t>предмет 3</w:t>
      </w:r>
    </w:p>
    <w:p w14:paraId="18B1D668" w14:textId="77777777" w:rsidR="00227912" w:rsidRPr="005C231A" w:rsidRDefault="005961C4" w:rsidP="00C613AE">
      <w:pPr>
        <w:pStyle w:val="a4"/>
        <w:numPr>
          <w:ilvl w:val="0"/>
          <w:numId w:val="7"/>
        </w:numPr>
        <w:tabs>
          <w:tab w:val="left" w:pos="993"/>
        </w:tabs>
        <w:ind w:left="0" w:firstLine="709"/>
        <w:rPr>
          <w:rFonts w:ascii="Times New Roman" w:eastAsia="Times New Roman" w:hAnsi="Times New Roman" w:cs="Times New Roman"/>
          <w:sz w:val="28"/>
          <w:szCs w:val="28"/>
          <w:lang w:eastAsia="ru-RU"/>
        </w:rPr>
      </w:pPr>
      <w:r w:rsidRPr="005C231A">
        <w:rPr>
          <w:rFonts w:ascii="Times New Roman" w:eastAsia="Times New Roman" w:hAnsi="Times New Roman" w:cs="Times New Roman"/>
          <w:sz w:val="28"/>
          <w:szCs w:val="28"/>
          <w:lang w:eastAsia="ru-RU"/>
        </w:rPr>
        <w:lastRenderedPageBreak/>
        <w:t>в остальных случаях</w:t>
      </w:r>
      <w:r w:rsidR="00036AC7" w:rsidRPr="005C231A">
        <w:rPr>
          <w:rFonts w:ascii="Times New Roman" w:eastAsia="Times New Roman" w:hAnsi="Times New Roman" w:cs="Times New Roman"/>
          <w:sz w:val="28"/>
          <w:szCs w:val="28"/>
          <w:lang w:eastAsia="ru-RU"/>
        </w:rPr>
        <w:t xml:space="preserve">: </w:t>
      </w:r>
      <w:proofErr w:type="spellStart"/>
      <w:r w:rsidR="00036AC7" w:rsidRPr="005C231A">
        <w:rPr>
          <w:rFonts w:ascii="Times New Roman" w:hAnsi="Times New Roman" w:cs="Times New Roman"/>
          <w:i/>
          <w:sz w:val="28"/>
          <w:szCs w:val="28"/>
        </w:rPr>
        <w:t>G</w:t>
      </w:r>
      <w:r w:rsidR="00036AC7" w:rsidRPr="005C231A">
        <w:rPr>
          <w:rFonts w:ascii="Times New Roman" w:hAnsi="Times New Roman" w:cs="Times New Roman"/>
          <w:sz w:val="28"/>
          <w:szCs w:val="28"/>
          <w:vertAlign w:val="subscript"/>
        </w:rPr>
        <w:t>эмп</w:t>
      </w:r>
      <w:proofErr w:type="spellEnd"/>
      <w:r w:rsidR="00036AC7" w:rsidRPr="005C231A">
        <w:rPr>
          <w:rFonts w:ascii="Times New Roman" w:hAnsi="Times New Roman" w:cs="Times New Roman"/>
          <w:sz w:val="28"/>
          <w:szCs w:val="28"/>
          <w:vertAlign w:val="subscript"/>
        </w:rPr>
        <w:t>.</w:t>
      </w:r>
      <w:r w:rsidR="00036AC7" w:rsidRPr="005C231A">
        <w:rPr>
          <w:rFonts w:ascii="Times New Roman" w:eastAsia="Times New Roman" w:hAnsi="Times New Roman" w:cs="Times New Roman"/>
          <w:sz w:val="28"/>
          <w:szCs w:val="28"/>
          <w:lang w:eastAsia="ru-RU"/>
        </w:rPr>
        <w:t xml:space="preserve"> </w:t>
      </w:r>
      <w:r w:rsidR="00252C65" w:rsidRPr="005C231A">
        <w:rPr>
          <w:rFonts w:ascii="Times New Roman" w:eastAsia="Times New Roman" w:hAnsi="Times New Roman" w:cs="Times New Roman"/>
          <w:sz w:val="28"/>
          <w:szCs w:val="28"/>
          <w:lang w:eastAsia="ru-RU"/>
        </w:rPr>
        <w:t>&gt;</w:t>
      </w:r>
      <w:r w:rsidR="00036AC7" w:rsidRPr="005C231A">
        <w:rPr>
          <w:rFonts w:ascii="Times New Roman" w:eastAsia="Times New Roman" w:hAnsi="Times New Roman" w:cs="Times New Roman"/>
          <w:sz w:val="28"/>
          <w:szCs w:val="28"/>
          <w:lang w:eastAsia="ru-RU"/>
        </w:rPr>
        <w:t xml:space="preserve"> </w:t>
      </w:r>
      <w:r w:rsidR="00036AC7" w:rsidRPr="005C231A">
        <w:rPr>
          <w:rFonts w:ascii="Times New Roman" w:hAnsi="Times New Roman" w:cs="Times New Roman"/>
          <w:i/>
          <w:sz w:val="28"/>
          <w:szCs w:val="28"/>
        </w:rPr>
        <w:t>G</w:t>
      </w:r>
      <w:r w:rsidR="00036AC7" w:rsidRPr="005C231A">
        <w:rPr>
          <w:rFonts w:ascii="Times New Roman" w:hAnsi="Times New Roman" w:cs="Times New Roman"/>
          <w:sz w:val="28"/>
          <w:szCs w:val="28"/>
          <w:vertAlign w:val="subscript"/>
        </w:rPr>
        <w:t>табл.1</w:t>
      </w:r>
      <w:r w:rsidR="00036AC7" w:rsidRPr="005C231A">
        <w:rPr>
          <w:rFonts w:ascii="Times New Roman" w:hAnsi="Times New Roman" w:cs="Times New Roman"/>
          <w:sz w:val="28"/>
          <w:szCs w:val="28"/>
        </w:rPr>
        <w:t xml:space="preserve"> с положительным типичным сдвигом</w:t>
      </w:r>
      <w:r w:rsidR="00A11A4B" w:rsidRPr="005C231A">
        <w:rPr>
          <w:rFonts w:ascii="Times New Roman" w:hAnsi="Times New Roman" w:cs="Times New Roman"/>
          <w:sz w:val="28"/>
          <w:szCs w:val="28"/>
        </w:rPr>
        <w:t>.</w:t>
      </w:r>
      <w:r w:rsidR="00B81D0B" w:rsidRPr="005C231A">
        <w:rPr>
          <w:rFonts w:ascii="Times New Roman" w:hAnsi="Times New Roman" w:cs="Times New Roman"/>
          <w:sz w:val="28"/>
          <w:szCs w:val="28"/>
        </w:rPr>
        <w:t xml:space="preserve"> </w:t>
      </w:r>
      <w:r w:rsidR="00252C65" w:rsidRPr="005C231A">
        <w:rPr>
          <w:rFonts w:ascii="Times New Roman" w:hAnsi="Times New Roman" w:cs="Times New Roman"/>
          <w:sz w:val="28"/>
          <w:szCs w:val="28"/>
        </w:rPr>
        <w:t>Н</w:t>
      </w:r>
      <w:r w:rsidR="00227912" w:rsidRPr="005C231A">
        <w:rPr>
          <w:rFonts w:ascii="Times New Roman" w:eastAsia="Times New Roman" w:hAnsi="Times New Roman" w:cs="Times New Roman"/>
          <w:sz w:val="28"/>
          <w:szCs w:val="28"/>
          <w:lang w:eastAsia="ru-RU"/>
        </w:rPr>
        <w:t>а уровне</w:t>
      </w:r>
      <w:r w:rsidR="001E5B94" w:rsidRPr="005C231A">
        <w:rPr>
          <w:rFonts w:ascii="Times New Roman" w:eastAsia="Times New Roman" w:hAnsi="Times New Roman" w:cs="Times New Roman"/>
          <w:sz w:val="28"/>
          <w:szCs w:val="28"/>
          <w:lang w:eastAsia="ru-RU"/>
        </w:rPr>
        <w:t xml:space="preserve"> значимости</w:t>
      </w:r>
      <w:r w:rsidR="00227912" w:rsidRPr="005C231A">
        <w:rPr>
          <w:rFonts w:ascii="Times New Roman" w:eastAsia="Times New Roman" w:hAnsi="Times New Roman" w:cs="Times New Roman"/>
          <w:i/>
          <w:sz w:val="28"/>
          <w:szCs w:val="28"/>
          <w:lang w:eastAsia="ru-RU"/>
        </w:rPr>
        <w:t xml:space="preserve"> p =</w:t>
      </w:r>
      <w:r w:rsidR="00227912" w:rsidRPr="005C231A">
        <w:rPr>
          <w:rFonts w:ascii="Times New Roman" w:eastAsia="Times New Roman" w:hAnsi="Times New Roman" w:cs="Times New Roman"/>
          <w:sz w:val="28"/>
          <w:szCs w:val="28"/>
          <w:lang w:eastAsia="ru-RU"/>
        </w:rPr>
        <w:t xml:space="preserve"> 0,05 отвергается гипотеза </w:t>
      </w:r>
      <w:r w:rsidR="00227912" w:rsidRPr="005C231A">
        <w:rPr>
          <w:rFonts w:ascii="Times New Roman" w:hAnsi="Times New Roman" w:cs="Times New Roman"/>
          <w:i/>
          <w:sz w:val="28"/>
          <w:szCs w:val="28"/>
        </w:rPr>
        <w:t>H</w:t>
      </w:r>
      <w:r w:rsidR="00227912" w:rsidRPr="005C231A">
        <w:rPr>
          <w:rFonts w:ascii="Times New Roman" w:hAnsi="Times New Roman" w:cs="Times New Roman"/>
          <w:i/>
          <w:sz w:val="28"/>
          <w:szCs w:val="28"/>
          <w:vertAlign w:val="subscript"/>
        </w:rPr>
        <w:t>0</w:t>
      </w:r>
      <w:r w:rsidR="00227912" w:rsidRPr="005C231A">
        <w:rPr>
          <w:rFonts w:ascii="Times New Roman" w:hAnsi="Times New Roman" w:cs="Times New Roman"/>
          <w:sz w:val="28"/>
          <w:szCs w:val="28"/>
        </w:rPr>
        <w:t xml:space="preserve"> и </w:t>
      </w:r>
      <w:r w:rsidR="00227912" w:rsidRPr="005C231A">
        <w:rPr>
          <w:rFonts w:ascii="Times New Roman" w:eastAsia="Times New Roman" w:hAnsi="Times New Roman" w:cs="Times New Roman"/>
          <w:sz w:val="28"/>
          <w:szCs w:val="28"/>
          <w:lang w:eastAsia="ru-RU"/>
        </w:rPr>
        <w:t>принимается</w:t>
      </w:r>
      <w:r w:rsidR="00F14FFD" w:rsidRPr="005C231A">
        <w:rPr>
          <w:rFonts w:ascii="Times New Roman" w:eastAsia="Times New Roman" w:hAnsi="Times New Roman" w:cs="Times New Roman"/>
          <w:sz w:val="28"/>
          <w:szCs w:val="28"/>
          <w:lang w:eastAsia="ru-RU"/>
        </w:rPr>
        <w:t xml:space="preserve"> </w:t>
      </w:r>
      <w:r w:rsidR="00227912" w:rsidRPr="005C231A">
        <w:rPr>
          <w:rFonts w:ascii="Times New Roman" w:eastAsia="Times New Roman" w:hAnsi="Times New Roman" w:cs="Times New Roman"/>
          <w:sz w:val="28"/>
          <w:szCs w:val="28"/>
          <w:lang w:eastAsia="ru-RU"/>
        </w:rPr>
        <w:t xml:space="preserve"> </w:t>
      </w:r>
      <w:r w:rsidR="00227912" w:rsidRPr="005C231A">
        <w:rPr>
          <w:rFonts w:ascii="Times New Roman" w:hAnsi="Times New Roman" w:cs="Times New Roman"/>
          <w:i/>
          <w:sz w:val="28"/>
          <w:szCs w:val="28"/>
        </w:rPr>
        <w:t>H</w:t>
      </w:r>
      <w:r w:rsidR="00227912" w:rsidRPr="005C231A">
        <w:rPr>
          <w:rFonts w:ascii="Times New Roman" w:hAnsi="Times New Roman" w:cs="Times New Roman"/>
          <w:i/>
          <w:sz w:val="28"/>
          <w:szCs w:val="28"/>
          <w:vertAlign w:val="subscript"/>
        </w:rPr>
        <w:t>1</w:t>
      </w:r>
      <w:r w:rsidR="008D4DD5" w:rsidRPr="005C231A">
        <w:rPr>
          <w:rFonts w:ascii="Times New Roman" w:hAnsi="Times New Roman" w:cs="Times New Roman"/>
          <w:sz w:val="28"/>
          <w:szCs w:val="28"/>
        </w:rPr>
        <w:t>, т. е. сдвиг в типичном направлении статистически достоверен</w:t>
      </w:r>
      <w:r w:rsidR="00252C65" w:rsidRPr="005C231A">
        <w:rPr>
          <w:rFonts w:ascii="Times New Roman" w:hAnsi="Times New Roman" w:cs="Times New Roman"/>
          <w:sz w:val="28"/>
          <w:szCs w:val="28"/>
        </w:rPr>
        <w:t xml:space="preserve">. </w:t>
      </w:r>
      <w:r w:rsidR="00252C65" w:rsidRPr="005C231A">
        <w:rPr>
          <w:rFonts w:ascii="Times New Roman" w:eastAsia="Times New Roman" w:hAnsi="Times New Roman" w:cs="Times New Roman"/>
          <w:sz w:val="28"/>
          <w:szCs w:val="28"/>
          <w:lang w:eastAsia="ru-RU"/>
        </w:rPr>
        <w:t xml:space="preserve">Это означает, что </w:t>
      </w:r>
      <w:r w:rsidR="00252C65" w:rsidRPr="005C231A">
        <w:rPr>
          <w:rFonts w:ascii="Times New Roman" w:hAnsi="Times New Roman" w:cs="Times New Roman"/>
          <w:sz w:val="28"/>
          <w:szCs w:val="28"/>
        </w:rPr>
        <w:t xml:space="preserve">состояние знаний обучающихся </w:t>
      </w:r>
      <w:r w:rsidR="0053307D" w:rsidRPr="005C231A">
        <w:rPr>
          <w:rFonts w:ascii="Times New Roman" w:hAnsi="Times New Roman" w:cs="Times New Roman"/>
          <w:sz w:val="28"/>
          <w:szCs w:val="28"/>
        </w:rPr>
        <w:t xml:space="preserve">после проведения предыдущей аттестации </w:t>
      </w:r>
      <w:r w:rsidR="0053307D">
        <w:rPr>
          <w:rFonts w:ascii="Times New Roman" w:hAnsi="Times New Roman" w:cs="Times New Roman"/>
          <w:sz w:val="28"/>
          <w:szCs w:val="28"/>
        </w:rPr>
        <w:t xml:space="preserve">улучшилось, но </w:t>
      </w:r>
      <w:r w:rsidR="00252C65" w:rsidRPr="005C231A">
        <w:rPr>
          <w:rFonts w:ascii="Times New Roman" w:hAnsi="Times New Roman" w:cs="Times New Roman"/>
          <w:sz w:val="28"/>
          <w:szCs w:val="28"/>
        </w:rPr>
        <w:t>существенно не изменил</w:t>
      </w:r>
      <w:r w:rsidR="0053307D">
        <w:rPr>
          <w:rFonts w:ascii="Times New Roman" w:hAnsi="Times New Roman" w:cs="Times New Roman"/>
          <w:sz w:val="28"/>
          <w:szCs w:val="28"/>
        </w:rPr>
        <w:t>о</w:t>
      </w:r>
      <w:r w:rsidR="00252C65" w:rsidRPr="005C231A">
        <w:rPr>
          <w:rFonts w:ascii="Times New Roman" w:hAnsi="Times New Roman" w:cs="Times New Roman"/>
          <w:sz w:val="28"/>
          <w:szCs w:val="28"/>
        </w:rPr>
        <w:t xml:space="preserve">сь </w:t>
      </w:r>
      <w:r w:rsidR="00A11A4B" w:rsidRPr="005C231A">
        <w:rPr>
          <w:rFonts w:ascii="Times New Roman" w:hAnsi="Times New Roman" w:cs="Times New Roman"/>
          <w:sz w:val="28"/>
          <w:szCs w:val="28"/>
        </w:rPr>
        <w:t xml:space="preserve">(рисунок </w:t>
      </w:r>
      <w:r w:rsidR="00C0248E" w:rsidRPr="005C231A">
        <w:rPr>
          <w:rFonts w:ascii="Times New Roman" w:hAnsi="Times New Roman" w:cs="Times New Roman"/>
          <w:sz w:val="28"/>
          <w:szCs w:val="28"/>
        </w:rPr>
        <w:t>6</w:t>
      </w:r>
      <w:r w:rsidR="00A11A4B" w:rsidRPr="005C231A">
        <w:rPr>
          <w:rFonts w:ascii="Times New Roman" w:hAnsi="Times New Roman" w:cs="Times New Roman"/>
          <w:sz w:val="28"/>
          <w:szCs w:val="28"/>
        </w:rPr>
        <w:t>)</w:t>
      </w:r>
      <w:r w:rsidR="00A11A4B" w:rsidRPr="005C231A">
        <w:rPr>
          <w:rFonts w:ascii="Times New Roman" w:eastAsia="Times New Roman" w:hAnsi="Times New Roman" w:cs="Times New Roman"/>
          <w:sz w:val="28"/>
          <w:szCs w:val="28"/>
          <w:lang w:eastAsia="ru-RU"/>
        </w:rPr>
        <w:t>.</w:t>
      </w:r>
    </w:p>
    <w:p w14:paraId="18B1D669" w14:textId="77777777" w:rsidR="00DF263C" w:rsidRPr="005C231A" w:rsidRDefault="00DF263C" w:rsidP="00470F77">
      <w:pPr>
        <w:spacing w:after="120" w:line="240" w:lineRule="auto"/>
        <w:ind w:firstLine="0"/>
        <w:jc w:val="center"/>
        <w:rPr>
          <w:rFonts w:ascii="Times New Roman" w:hAnsi="Times New Roman" w:cs="Times New Roman"/>
          <w:sz w:val="24"/>
          <w:szCs w:val="24"/>
        </w:rPr>
      </w:pPr>
      <w:r w:rsidRPr="005C231A">
        <w:rPr>
          <w:rFonts w:ascii="Times New Roman" w:hAnsi="Times New Roman" w:cs="Times New Roman"/>
          <w:noProof/>
          <w:sz w:val="24"/>
          <w:szCs w:val="24"/>
          <w:lang w:eastAsia="ru-RU"/>
        </w:rPr>
        <w:drawing>
          <wp:inline distT="0" distB="0" distL="0" distR="0" wp14:anchorId="18B1D6AC" wp14:editId="18B1D6AD">
            <wp:extent cx="5758560" cy="1281325"/>
            <wp:effectExtent l="19050" t="0" r="0" b="0"/>
            <wp:docPr id="2" name="Рисунок 1" descr="новый_рисунок 3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_рисунок 3 (1).jpg"/>
                    <pic:cNvPicPr/>
                  </pic:nvPicPr>
                  <pic:blipFill>
                    <a:blip r:embed="rId19" cstate="print"/>
                    <a:stretch>
                      <a:fillRect/>
                    </a:stretch>
                  </pic:blipFill>
                  <pic:spPr>
                    <a:xfrm>
                      <a:off x="0" y="0"/>
                      <a:ext cx="5759450" cy="1281523"/>
                    </a:xfrm>
                    <a:prstGeom prst="rect">
                      <a:avLst/>
                    </a:prstGeom>
                  </pic:spPr>
                </pic:pic>
              </a:graphicData>
            </a:graphic>
          </wp:inline>
        </w:drawing>
      </w:r>
    </w:p>
    <w:p w14:paraId="18B1D66A" w14:textId="77777777" w:rsidR="00575644" w:rsidRPr="005C231A" w:rsidRDefault="00626BAC" w:rsidP="00470F77">
      <w:pPr>
        <w:spacing w:after="120" w:line="240" w:lineRule="auto"/>
        <w:ind w:firstLine="0"/>
        <w:jc w:val="center"/>
        <w:rPr>
          <w:rFonts w:ascii="Times New Roman" w:hAnsi="Times New Roman" w:cs="Times New Roman"/>
          <w:sz w:val="24"/>
          <w:szCs w:val="24"/>
        </w:rPr>
      </w:pPr>
      <w:r w:rsidRPr="005C231A">
        <w:rPr>
          <w:rFonts w:ascii="Times New Roman" w:hAnsi="Times New Roman" w:cs="Times New Roman"/>
          <w:sz w:val="24"/>
          <w:szCs w:val="24"/>
        </w:rPr>
        <w:t xml:space="preserve">Рисунок </w:t>
      </w:r>
      <w:r w:rsidR="00C0248E" w:rsidRPr="005C231A">
        <w:rPr>
          <w:rFonts w:ascii="Times New Roman" w:hAnsi="Times New Roman" w:cs="Times New Roman"/>
          <w:sz w:val="24"/>
          <w:szCs w:val="24"/>
        </w:rPr>
        <w:t>6</w:t>
      </w:r>
      <w:r w:rsidRPr="005C231A">
        <w:rPr>
          <w:rFonts w:ascii="Times New Roman" w:hAnsi="Times New Roman" w:cs="Times New Roman"/>
          <w:sz w:val="24"/>
          <w:szCs w:val="24"/>
        </w:rPr>
        <w:t xml:space="preserve"> – Ось значимости для </w:t>
      </w:r>
      <w:r w:rsidR="005961C4" w:rsidRPr="005C231A">
        <w:rPr>
          <w:rFonts w:ascii="Times New Roman" w:hAnsi="Times New Roman" w:cs="Times New Roman"/>
          <w:sz w:val="24"/>
          <w:szCs w:val="24"/>
        </w:rPr>
        <w:t xml:space="preserve">параметров этапа 2, предмет </w:t>
      </w:r>
      <w:r w:rsidR="0045031B" w:rsidRPr="005C231A">
        <w:rPr>
          <w:rFonts w:ascii="Times New Roman" w:hAnsi="Times New Roman" w:cs="Times New Roman"/>
          <w:sz w:val="24"/>
          <w:szCs w:val="24"/>
        </w:rPr>
        <w:t>2</w:t>
      </w:r>
    </w:p>
    <w:p w14:paraId="18B1D66B" w14:textId="77777777" w:rsidR="00F62C46" w:rsidRPr="005C231A" w:rsidRDefault="00D27D98" w:rsidP="002F23EB">
      <w:pPr>
        <w:pStyle w:val="a4"/>
        <w:tabs>
          <w:tab w:val="left" w:pos="993"/>
        </w:tabs>
        <w:spacing w:before="240"/>
        <w:ind w:left="709" w:hanging="709"/>
        <w:jc w:val="center"/>
        <w:rPr>
          <w:rFonts w:ascii="Times New Roman" w:hAnsi="Times New Roman" w:cs="Times New Roman"/>
          <w:sz w:val="28"/>
          <w:szCs w:val="28"/>
        </w:rPr>
      </w:pPr>
      <w:r w:rsidRPr="005C231A">
        <w:rPr>
          <w:rFonts w:ascii="Times New Roman" w:hAnsi="Times New Roman" w:cs="Times New Roman"/>
          <w:b/>
          <w:sz w:val="28"/>
          <w:szCs w:val="28"/>
        </w:rPr>
        <w:t>Заключение</w:t>
      </w:r>
    </w:p>
    <w:p w14:paraId="18B1D66C" w14:textId="77777777" w:rsidR="00447784" w:rsidRPr="005C231A" w:rsidRDefault="004931B3" w:rsidP="004931B3">
      <w:pPr>
        <w:pStyle w:val="Pa28"/>
        <w:spacing w:line="360" w:lineRule="auto"/>
        <w:ind w:firstLine="709"/>
        <w:jc w:val="both"/>
        <w:rPr>
          <w:rFonts w:ascii="Times New Roman" w:eastAsia="Times New Roman" w:hAnsi="Times New Roman" w:cs="Times New Roman"/>
          <w:sz w:val="28"/>
          <w:szCs w:val="28"/>
          <w:lang w:eastAsia="ru-RU"/>
        </w:rPr>
      </w:pPr>
      <w:r w:rsidRPr="005C231A">
        <w:rPr>
          <w:rFonts w:ascii="Times New Roman" w:eastAsia="Times New Roman" w:hAnsi="Times New Roman" w:cs="Times New Roman"/>
          <w:sz w:val="28"/>
          <w:szCs w:val="28"/>
          <w:lang w:eastAsia="ru-RU"/>
        </w:rPr>
        <w:t xml:space="preserve">В работе </w:t>
      </w:r>
      <w:r w:rsidR="00447784" w:rsidRPr="005C231A">
        <w:rPr>
          <w:rFonts w:ascii="Times New Roman" w:eastAsia="Times New Roman" w:hAnsi="Times New Roman" w:cs="Times New Roman"/>
          <w:sz w:val="28"/>
          <w:szCs w:val="28"/>
          <w:lang w:eastAsia="ru-RU"/>
        </w:rPr>
        <w:t xml:space="preserve">выявлены </w:t>
      </w:r>
      <w:r w:rsidR="00F62C46" w:rsidRPr="005C231A">
        <w:rPr>
          <w:rFonts w:ascii="Times New Roman" w:eastAsia="Times New Roman" w:hAnsi="Times New Roman" w:cs="Times New Roman"/>
          <w:sz w:val="28"/>
          <w:szCs w:val="28"/>
          <w:lang w:eastAsia="ru-RU"/>
        </w:rPr>
        <w:t xml:space="preserve">противоречия, приводящие к </w:t>
      </w:r>
      <w:r w:rsidR="00447784" w:rsidRPr="005C231A">
        <w:rPr>
          <w:rFonts w:ascii="Times New Roman" w:eastAsia="Times New Roman" w:hAnsi="Times New Roman" w:cs="Times New Roman"/>
          <w:sz w:val="28"/>
          <w:szCs w:val="28"/>
          <w:lang w:eastAsia="ru-RU"/>
        </w:rPr>
        <w:t>проблем</w:t>
      </w:r>
      <w:r w:rsidR="00F62C46" w:rsidRPr="005C231A">
        <w:rPr>
          <w:rFonts w:ascii="Times New Roman" w:eastAsia="Times New Roman" w:hAnsi="Times New Roman" w:cs="Times New Roman"/>
          <w:sz w:val="28"/>
          <w:szCs w:val="28"/>
          <w:lang w:eastAsia="ru-RU"/>
        </w:rPr>
        <w:t>ам</w:t>
      </w:r>
      <w:r w:rsidR="00447784" w:rsidRPr="005C231A">
        <w:rPr>
          <w:rFonts w:ascii="Times New Roman" w:eastAsia="Times New Roman" w:hAnsi="Times New Roman" w:cs="Times New Roman"/>
          <w:sz w:val="28"/>
          <w:szCs w:val="28"/>
          <w:lang w:eastAsia="ru-RU"/>
        </w:rPr>
        <w:t>, сопровождающи</w:t>
      </w:r>
      <w:r w:rsidR="00F62C46" w:rsidRPr="005C231A">
        <w:rPr>
          <w:rFonts w:ascii="Times New Roman" w:eastAsia="Times New Roman" w:hAnsi="Times New Roman" w:cs="Times New Roman"/>
          <w:sz w:val="28"/>
          <w:szCs w:val="28"/>
          <w:lang w:eastAsia="ru-RU"/>
        </w:rPr>
        <w:t>х</w:t>
      </w:r>
      <w:r w:rsidR="00447784" w:rsidRPr="005C231A">
        <w:rPr>
          <w:rFonts w:ascii="Times New Roman" w:eastAsia="Times New Roman" w:hAnsi="Times New Roman" w:cs="Times New Roman"/>
          <w:sz w:val="28"/>
          <w:szCs w:val="28"/>
          <w:lang w:eastAsia="ru-RU"/>
        </w:rPr>
        <w:t xml:space="preserve"> современный процесс </w:t>
      </w:r>
      <w:r w:rsidR="006C7496" w:rsidRPr="005C231A">
        <w:rPr>
          <w:rFonts w:ascii="Times New Roman" w:eastAsia="Times New Roman" w:hAnsi="Times New Roman" w:cs="Times New Roman"/>
          <w:sz w:val="28"/>
          <w:szCs w:val="28"/>
          <w:lang w:eastAsia="ru-RU"/>
        </w:rPr>
        <w:t xml:space="preserve">обучения </w:t>
      </w:r>
      <w:r w:rsidR="002F23EB" w:rsidRPr="005C231A">
        <w:rPr>
          <w:rFonts w:ascii="Times New Roman" w:eastAsia="Times New Roman" w:hAnsi="Times New Roman" w:cs="Times New Roman"/>
          <w:sz w:val="28"/>
          <w:szCs w:val="28"/>
          <w:lang w:eastAsia="ru-RU"/>
        </w:rPr>
        <w:t>на примере его реализации в условиях</w:t>
      </w:r>
      <w:r w:rsidR="00447784" w:rsidRPr="005C231A">
        <w:rPr>
          <w:rFonts w:ascii="Times New Roman" w:eastAsia="Times New Roman" w:hAnsi="Times New Roman" w:cs="Times New Roman"/>
          <w:sz w:val="28"/>
          <w:szCs w:val="28"/>
          <w:lang w:eastAsia="ru-RU"/>
        </w:rPr>
        <w:t xml:space="preserve"> традиционной и </w:t>
      </w:r>
      <w:r w:rsidR="002F23EB" w:rsidRPr="005C231A">
        <w:rPr>
          <w:rFonts w:ascii="Times New Roman" w:eastAsia="Times New Roman" w:hAnsi="Times New Roman" w:cs="Times New Roman"/>
          <w:sz w:val="28"/>
          <w:szCs w:val="28"/>
          <w:lang w:eastAsia="ru-RU"/>
        </w:rPr>
        <w:t>комбинированной</w:t>
      </w:r>
      <w:r w:rsidR="00447784" w:rsidRPr="005C231A">
        <w:rPr>
          <w:rFonts w:ascii="Times New Roman" w:eastAsia="Times New Roman" w:hAnsi="Times New Roman" w:cs="Times New Roman"/>
          <w:sz w:val="28"/>
          <w:szCs w:val="28"/>
          <w:lang w:eastAsia="ru-RU"/>
        </w:rPr>
        <w:t xml:space="preserve"> форм:</w:t>
      </w:r>
    </w:p>
    <w:p w14:paraId="18B1D66D" w14:textId="77777777" w:rsidR="00447784" w:rsidRPr="005C231A" w:rsidRDefault="00447784"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 xml:space="preserve">увеличение объемов учебного материала на самостоятельное изучение, что не приемлемо для первокурсников, у которых еще не сформированы навыки самостоятельной работы; </w:t>
      </w:r>
    </w:p>
    <w:p w14:paraId="18B1D66E" w14:textId="77777777" w:rsidR="00447784" w:rsidRPr="005C231A" w:rsidRDefault="00447784"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 xml:space="preserve">снижение уровня знаний, умений и навыков, как следствие уменьшения мотивации обучающихся в качественной подготовке к занятиям в условиях дистанционной формы обучения; </w:t>
      </w:r>
    </w:p>
    <w:p w14:paraId="18B1D66F" w14:textId="77777777" w:rsidR="00447784" w:rsidRPr="005C231A" w:rsidRDefault="00447784"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значительное увеличение немотивированной деятельности преподавателей по осуществлению контроля выполнени</w:t>
      </w:r>
      <w:r w:rsidR="00BD6F8F" w:rsidRPr="005C231A">
        <w:rPr>
          <w:rFonts w:ascii="Times New Roman" w:hAnsi="Times New Roman" w:cs="Times New Roman"/>
          <w:sz w:val="28"/>
          <w:szCs w:val="28"/>
        </w:rPr>
        <w:t>я</w:t>
      </w:r>
      <w:r w:rsidRPr="005C231A">
        <w:rPr>
          <w:rFonts w:ascii="Times New Roman" w:hAnsi="Times New Roman" w:cs="Times New Roman"/>
          <w:sz w:val="28"/>
          <w:szCs w:val="28"/>
        </w:rPr>
        <w:t xml:space="preserve"> и оценивани</w:t>
      </w:r>
      <w:r w:rsidR="00BD6F8F" w:rsidRPr="005C231A">
        <w:rPr>
          <w:rFonts w:ascii="Times New Roman" w:hAnsi="Times New Roman" w:cs="Times New Roman"/>
          <w:sz w:val="28"/>
          <w:szCs w:val="28"/>
        </w:rPr>
        <w:t>я</w:t>
      </w:r>
      <w:r w:rsidRPr="005C231A">
        <w:rPr>
          <w:rFonts w:ascii="Times New Roman" w:hAnsi="Times New Roman" w:cs="Times New Roman"/>
          <w:sz w:val="28"/>
          <w:szCs w:val="28"/>
        </w:rPr>
        <w:t xml:space="preserve"> </w:t>
      </w:r>
      <w:r w:rsidR="00BD6F8F" w:rsidRPr="005C231A">
        <w:rPr>
          <w:rFonts w:ascii="Times New Roman" w:hAnsi="Times New Roman" w:cs="Times New Roman"/>
          <w:sz w:val="28"/>
          <w:szCs w:val="28"/>
        </w:rPr>
        <w:t xml:space="preserve">непрерывно возрастающих объемов </w:t>
      </w:r>
      <w:r w:rsidRPr="005C231A">
        <w:rPr>
          <w:rFonts w:ascii="Times New Roman" w:hAnsi="Times New Roman" w:cs="Times New Roman"/>
          <w:sz w:val="28"/>
          <w:szCs w:val="28"/>
        </w:rPr>
        <w:t>самостоятельной работы</w:t>
      </w:r>
      <w:r w:rsidR="003F486A" w:rsidRPr="005C231A">
        <w:rPr>
          <w:rFonts w:ascii="Times New Roman" w:hAnsi="Times New Roman" w:cs="Times New Roman"/>
          <w:sz w:val="28"/>
          <w:szCs w:val="28"/>
        </w:rPr>
        <w:t xml:space="preserve"> обучающихся;</w:t>
      </w:r>
    </w:p>
    <w:p w14:paraId="18B1D670" w14:textId="77777777" w:rsidR="00447784" w:rsidRPr="005C231A" w:rsidRDefault="00447784"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трансформаци</w:t>
      </w:r>
      <w:r w:rsidR="00BD6F8F" w:rsidRPr="005C231A">
        <w:rPr>
          <w:rFonts w:ascii="Times New Roman" w:hAnsi="Times New Roman" w:cs="Times New Roman"/>
          <w:sz w:val="28"/>
          <w:szCs w:val="28"/>
        </w:rPr>
        <w:t>я</w:t>
      </w:r>
      <w:r w:rsidRPr="005C231A">
        <w:rPr>
          <w:rFonts w:ascii="Times New Roman" w:hAnsi="Times New Roman" w:cs="Times New Roman"/>
          <w:sz w:val="28"/>
          <w:szCs w:val="28"/>
        </w:rPr>
        <w:t xml:space="preserve"> роли препода</w:t>
      </w:r>
      <w:r w:rsidR="00BD6F8F" w:rsidRPr="005C231A">
        <w:rPr>
          <w:rFonts w:ascii="Times New Roman" w:hAnsi="Times New Roman" w:cs="Times New Roman"/>
          <w:sz w:val="28"/>
          <w:szCs w:val="28"/>
        </w:rPr>
        <w:t xml:space="preserve">вателя </w:t>
      </w:r>
      <w:r w:rsidR="00BD6F8F" w:rsidRPr="005C231A">
        <w:rPr>
          <w:rFonts w:ascii="Times New Roman" w:hAnsi="Times New Roman" w:cs="Times New Roman"/>
          <w:sz w:val="28"/>
          <w:szCs w:val="28"/>
        </w:rPr>
        <w:sym w:font="Symbol" w:char="F02D"/>
      </w:r>
      <w:r w:rsidR="00BD6F8F" w:rsidRPr="005C231A">
        <w:rPr>
          <w:rFonts w:ascii="Times New Roman" w:hAnsi="Times New Roman" w:cs="Times New Roman"/>
          <w:sz w:val="28"/>
          <w:szCs w:val="28"/>
        </w:rPr>
        <w:t xml:space="preserve"> постепенная</w:t>
      </w:r>
      <w:r w:rsidRPr="005C231A">
        <w:rPr>
          <w:rFonts w:ascii="Times New Roman" w:hAnsi="Times New Roman" w:cs="Times New Roman"/>
          <w:sz w:val="28"/>
          <w:szCs w:val="28"/>
        </w:rPr>
        <w:t xml:space="preserve"> утрат</w:t>
      </w:r>
      <w:r w:rsidR="00BD6F8F" w:rsidRPr="005C231A">
        <w:rPr>
          <w:rFonts w:ascii="Times New Roman" w:hAnsi="Times New Roman" w:cs="Times New Roman"/>
          <w:sz w:val="28"/>
          <w:szCs w:val="28"/>
        </w:rPr>
        <w:t>а его</w:t>
      </w:r>
      <w:r w:rsidRPr="005C231A">
        <w:rPr>
          <w:rFonts w:ascii="Times New Roman" w:hAnsi="Times New Roman" w:cs="Times New Roman"/>
          <w:sz w:val="28"/>
          <w:szCs w:val="28"/>
        </w:rPr>
        <w:t xml:space="preserve"> роли как источника информации;</w:t>
      </w:r>
    </w:p>
    <w:p w14:paraId="18B1D671" w14:textId="77777777" w:rsidR="00447784" w:rsidRPr="005C231A" w:rsidRDefault="00BD6F8F"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lastRenderedPageBreak/>
        <w:t xml:space="preserve">снижение качества преподавания ввиду </w:t>
      </w:r>
      <w:r w:rsidR="00447784" w:rsidRPr="005C231A">
        <w:rPr>
          <w:rFonts w:ascii="Times New Roman" w:hAnsi="Times New Roman" w:cs="Times New Roman"/>
          <w:sz w:val="28"/>
          <w:szCs w:val="28"/>
        </w:rPr>
        <w:t>наличи</w:t>
      </w:r>
      <w:r w:rsidRPr="005C231A">
        <w:rPr>
          <w:rFonts w:ascii="Times New Roman" w:hAnsi="Times New Roman" w:cs="Times New Roman"/>
          <w:sz w:val="28"/>
          <w:szCs w:val="28"/>
        </w:rPr>
        <w:t>я</w:t>
      </w:r>
      <w:r w:rsidR="00447784" w:rsidRPr="005C231A">
        <w:rPr>
          <w:rFonts w:ascii="Times New Roman" w:hAnsi="Times New Roman" w:cs="Times New Roman"/>
          <w:sz w:val="28"/>
          <w:szCs w:val="28"/>
        </w:rPr>
        <w:t xml:space="preserve"> кадрового кризиса</w:t>
      </w:r>
      <w:r w:rsidRPr="005C231A">
        <w:rPr>
          <w:rFonts w:ascii="Times New Roman" w:hAnsi="Times New Roman" w:cs="Times New Roman"/>
          <w:sz w:val="28"/>
          <w:szCs w:val="28"/>
        </w:rPr>
        <w:t>;</w:t>
      </w:r>
    </w:p>
    <w:p w14:paraId="18B1D672" w14:textId="77777777" w:rsidR="00447784" w:rsidRPr="005C231A" w:rsidRDefault="00BD6F8F"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 xml:space="preserve">отсутствие новых методик осваивания </w:t>
      </w:r>
      <w:r w:rsidR="00374303">
        <w:rPr>
          <w:rFonts w:ascii="Times New Roman" w:hAnsi="Times New Roman" w:cs="Times New Roman"/>
          <w:sz w:val="28"/>
          <w:szCs w:val="28"/>
        </w:rPr>
        <w:t xml:space="preserve">и преподавания </w:t>
      </w:r>
      <w:r w:rsidRPr="005C231A">
        <w:rPr>
          <w:rFonts w:ascii="Times New Roman" w:hAnsi="Times New Roman" w:cs="Times New Roman"/>
          <w:sz w:val="28"/>
          <w:szCs w:val="28"/>
        </w:rPr>
        <w:t xml:space="preserve">многократно увеличивающейся актуальной учебной и научной информации; </w:t>
      </w:r>
    </w:p>
    <w:p w14:paraId="18B1D673" w14:textId="77777777" w:rsidR="00447784" w:rsidRPr="005C231A" w:rsidRDefault="00F62C46"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 xml:space="preserve">невозможностью осуществления педагогических функций в полном объеме </w:t>
      </w:r>
      <w:r w:rsidR="00C317BB" w:rsidRPr="005C231A">
        <w:rPr>
          <w:rFonts w:ascii="Times New Roman" w:hAnsi="Times New Roman" w:cs="Times New Roman"/>
          <w:sz w:val="28"/>
          <w:szCs w:val="28"/>
        </w:rPr>
        <w:t>привлечен</w:t>
      </w:r>
      <w:r w:rsidRPr="005C231A">
        <w:rPr>
          <w:rFonts w:ascii="Times New Roman" w:hAnsi="Times New Roman" w:cs="Times New Roman"/>
          <w:sz w:val="28"/>
          <w:szCs w:val="28"/>
        </w:rPr>
        <w:t>ными</w:t>
      </w:r>
      <w:r w:rsidR="00C317BB" w:rsidRPr="005C231A">
        <w:rPr>
          <w:rFonts w:ascii="Times New Roman" w:hAnsi="Times New Roman" w:cs="Times New Roman"/>
          <w:sz w:val="28"/>
          <w:szCs w:val="28"/>
        </w:rPr>
        <w:t xml:space="preserve"> </w:t>
      </w:r>
      <w:r w:rsidRPr="005C231A">
        <w:rPr>
          <w:rFonts w:ascii="Times New Roman" w:hAnsi="Times New Roman" w:cs="Times New Roman"/>
          <w:sz w:val="28"/>
          <w:szCs w:val="28"/>
        </w:rPr>
        <w:t xml:space="preserve">к преподаванию </w:t>
      </w:r>
      <w:r w:rsidR="00C317BB" w:rsidRPr="005C231A">
        <w:rPr>
          <w:rFonts w:ascii="Times New Roman" w:hAnsi="Times New Roman" w:cs="Times New Roman"/>
          <w:sz w:val="28"/>
          <w:szCs w:val="28"/>
        </w:rPr>
        <w:t>высококлассны</w:t>
      </w:r>
      <w:r w:rsidRPr="005C231A">
        <w:rPr>
          <w:rFonts w:ascii="Times New Roman" w:hAnsi="Times New Roman" w:cs="Times New Roman"/>
          <w:sz w:val="28"/>
          <w:szCs w:val="28"/>
        </w:rPr>
        <w:t>ми</w:t>
      </w:r>
      <w:r w:rsidR="00C317BB" w:rsidRPr="005C231A">
        <w:rPr>
          <w:rFonts w:ascii="Times New Roman" w:hAnsi="Times New Roman" w:cs="Times New Roman"/>
          <w:sz w:val="28"/>
          <w:szCs w:val="28"/>
        </w:rPr>
        <w:t xml:space="preserve"> специалист</w:t>
      </w:r>
      <w:r w:rsidRPr="005C231A">
        <w:rPr>
          <w:rFonts w:ascii="Times New Roman" w:hAnsi="Times New Roman" w:cs="Times New Roman"/>
          <w:sz w:val="28"/>
          <w:szCs w:val="28"/>
        </w:rPr>
        <w:t>ами</w:t>
      </w:r>
      <w:r w:rsidR="00C317BB" w:rsidRPr="005C231A">
        <w:rPr>
          <w:rFonts w:ascii="Times New Roman" w:hAnsi="Times New Roman" w:cs="Times New Roman"/>
          <w:sz w:val="28"/>
          <w:szCs w:val="28"/>
        </w:rPr>
        <w:t xml:space="preserve"> </w:t>
      </w:r>
      <w:r w:rsidRPr="005C231A">
        <w:rPr>
          <w:rFonts w:ascii="Times New Roman" w:hAnsi="Times New Roman" w:cs="Times New Roman"/>
          <w:sz w:val="28"/>
          <w:szCs w:val="28"/>
        </w:rPr>
        <w:t>вв</w:t>
      </w:r>
      <w:r w:rsidR="00C317BB" w:rsidRPr="005C231A">
        <w:rPr>
          <w:rFonts w:ascii="Times New Roman" w:hAnsi="Times New Roman" w:cs="Times New Roman"/>
          <w:sz w:val="28"/>
          <w:szCs w:val="28"/>
        </w:rPr>
        <w:t>и</w:t>
      </w:r>
      <w:r w:rsidRPr="005C231A">
        <w:rPr>
          <w:rFonts w:ascii="Times New Roman" w:hAnsi="Times New Roman" w:cs="Times New Roman"/>
          <w:sz w:val="28"/>
          <w:szCs w:val="28"/>
        </w:rPr>
        <w:t>ду</w:t>
      </w:r>
      <w:r w:rsidR="00C317BB" w:rsidRPr="005C231A">
        <w:rPr>
          <w:rFonts w:ascii="Times New Roman" w:hAnsi="Times New Roman" w:cs="Times New Roman"/>
          <w:sz w:val="28"/>
          <w:szCs w:val="28"/>
        </w:rPr>
        <w:t xml:space="preserve"> отсутстви</w:t>
      </w:r>
      <w:r w:rsidRPr="005C231A">
        <w:rPr>
          <w:rFonts w:ascii="Times New Roman" w:hAnsi="Times New Roman" w:cs="Times New Roman"/>
          <w:sz w:val="28"/>
          <w:szCs w:val="28"/>
        </w:rPr>
        <w:t>я педагогического образования</w:t>
      </w:r>
      <w:r w:rsidR="00447784" w:rsidRPr="005C231A">
        <w:rPr>
          <w:rFonts w:ascii="Times New Roman" w:hAnsi="Times New Roman" w:cs="Times New Roman"/>
          <w:sz w:val="28"/>
          <w:szCs w:val="28"/>
        </w:rPr>
        <w:t>;</w:t>
      </w:r>
    </w:p>
    <w:p w14:paraId="18B1D674" w14:textId="77777777" w:rsidR="00447784" w:rsidRPr="005C231A" w:rsidRDefault="00F62C46" w:rsidP="00C613AE">
      <w:pPr>
        <w:pStyle w:val="a4"/>
        <w:numPr>
          <w:ilvl w:val="0"/>
          <w:numId w:val="2"/>
        </w:numPr>
        <w:shd w:val="clear" w:color="auto" w:fill="FFFFFF"/>
        <w:tabs>
          <w:tab w:val="left" w:pos="993"/>
          <w:tab w:val="left" w:pos="1418"/>
        </w:tabs>
        <w:ind w:left="0" w:firstLine="709"/>
        <w:rPr>
          <w:rFonts w:ascii="Times New Roman" w:hAnsi="Times New Roman" w:cs="Times New Roman"/>
          <w:sz w:val="28"/>
          <w:szCs w:val="28"/>
        </w:rPr>
      </w:pPr>
      <w:r w:rsidRPr="005C231A">
        <w:rPr>
          <w:rFonts w:ascii="Times New Roman" w:hAnsi="Times New Roman" w:cs="Times New Roman"/>
          <w:sz w:val="28"/>
          <w:szCs w:val="28"/>
        </w:rPr>
        <w:t xml:space="preserve">потеря значительной доли учебного времени с целью устранения пробелов средней </w:t>
      </w:r>
      <w:r w:rsidR="00447784" w:rsidRPr="005C231A">
        <w:rPr>
          <w:rFonts w:ascii="Times New Roman" w:hAnsi="Times New Roman" w:cs="Times New Roman"/>
          <w:sz w:val="28"/>
          <w:szCs w:val="28"/>
        </w:rPr>
        <w:t>базовой подготовки</w:t>
      </w:r>
      <w:r w:rsidRPr="005C231A">
        <w:rPr>
          <w:rFonts w:ascii="Times New Roman" w:hAnsi="Times New Roman" w:cs="Times New Roman"/>
          <w:sz w:val="28"/>
          <w:szCs w:val="28"/>
        </w:rPr>
        <w:t xml:space="preserve"> обучающихся</w:t>
      </w:r>
      <w:r w:rsidR="00447784" w:rsidRPr="005C231A">
        <w:rPr>
          <w:rFonts w:ascii="Times New Roman" w:hAnsi="Times New Roman" w:cs="Times New Roman"/>
          <w:sz w:val="28"/>
          <w:szCs w:val="28"/>
        </w:rPr>
        <w:t>.</w:t>
      </w:r>
    </w:p>
    <w:p w14:paraId="18B1D675" w14:textId="77777777" w:rsidR="0053307D" w:rsidRPr="005C231A" w:rsidRDefault="0053307D" w:rsidP="0053307D">
      <w:pPr>
        <w:shd w:val="clear" w:color="auto" w:fill="FFFFFF"/>
        <w:tabs>
          <w:tab w:val="left" w:pos="993"/>
          <w:tab w:val="left" w:pos="1418"/>
        </w:tabs>
        <w:rPr>
          <w:rFonts w:ascii="Times New Roman" w:eastAsiaTheme="majorEastAsia" w:hAnsi="Times New Roman" w:cs="Times New Roman"/>
          <w:color w:val="000000"/>
          <w:sz w:val="28"/>
          <w:szCs w:val="28"/>
        </w:rPr>
      </w:pPr>
      <w:r w:rsidRPr="005C231A">
        <w:rPr>
          <w:rFonts w:ascii="Times New Roman" w:eastAsiaTheme="majorEastAsia" w:hAnsi="Times New Roman" w:cs="Times New Roman"/>
          <w:color w:val="000000"/>
          <w:sz w:val="28"/>
          <w:szCs w:val="28"/>
        </w:rPr>
        <w:t xml:space="preserve">Выявлены </w:t>
      </w:r>
      <w:r w:rsidRPr="005C231A">
        <w:rPr>
          <w:rFonts w:ascii="Times New Roman" w:hAnsi="Times New Roman" w:cs="Times New Roman"/>
          <w:sz w:val="28"/>
          <w:szCs w:val="28"/>
        </w:rPr>
        <w:t xml:space="preserve">серьезные </w:t>
      </w:r>
      <w:r>
        <w:rPr>
          <w:rFonts w:ascii="Times New Roman" w:hAnsi="Times New Roman" w:cs="Times New Roman"/>
          <w:sz w:val="28"/>
          <w:szCs w:val="28"/>
        </w:rPr>
        <w:t>проблемы</w:t>
      </w:r>
      <w:r w:rsidRPr="005C231A">
        <w:rPr>
          <w:rFonts w:ascii="Times New Roman" w:hAnsi="Times New Roman" w:cs="Times New Roman"/>
          <w:sz w:val="28"/>
          <w:szCs w:val="28"/>
        </w:rPr>
        <w:t xml:space="preserve"> в реализации педагогических функций при дистанционном обучении ввиду отсутствия новых форм и методов взаимодействия. Исследование проблем обучения в условиях реализации </w:t>
      </w:r>
      <w:r>
        <w:rPr>
          <w:rFonts w:ascii="Times New Roman" w:hAnsi="Times New Roman" w:cs="Times New Roman"/>
          <w:sz w:val="28"/>
          <w:szCs w:val="28"/>
        </w:rPr>
        <w:t>обеих</w:t>
      </w:r>
      <w:r w:rsidRPr="005C231A">
        <w:rPr>
          <w:rFonts w:ascii="Times New Roman" w:eastAsiaTheme="majorEastAsia" w:hAnsi="Times New Roman" w:cs="Times New Roman"/>
          <w:color w:val="000000"/>
          <w:sz w:val="28"/>
          <w:szCs w:val="28"/>
        </w:rPr>
        <w:t xml:space="preserve"> форм</w:t>
      </w:r>
      <w:r w:rsidRPr="005C231A">
        <w:rPr>
          <w:rFonts w:ascii="Times New Roman" w:hAnsi="Times New Roman" w:cs="Times New Roman"/>
          <w:sz w:val="28"/>
          <w:szCs w:val="28"/>
        </w:rPr>
        <w:t xml:space="preserve"> показало, что они имеют как сходные, так и различающиеся проблемы, требующие дальнейшего изучения, анализа и рассмотрения подходов к их решению. </w:t>
      </w:r>
    </w:p>
    <w:p w14:paraId="18B1D676" w14:textId="77777777" w:rsidR="000456FB" w:rsidRPr="005C231A" w:rsidRDefault="002F23EB" w:rsidP="0053307D">
      <w:pPr>
        <w:shd w:val="clear" w:color="auto" w:fill="FFFFFF"/>
        <w:tabs>
          <w:tab w:val="left" w:pos="993"/>
          <w:tab w:val="left" w:pos="1418"/>
        </w:tabs>
        <w:rPr>
          <w:rFonts w:ascii="Times New Roman" w:eastAsiaTheme="majorEastAsia" w:hAnsi="Times New Roman" w:cs="Times New Roman"/>
          <w:color w:val="000000"/>
          <w:sz w:val="28"/>
          <w:szCs w:val="28"/>
        </w:rPr>
      </w:pPr>
      <w:r w:rsidRPr="005C231A">
        <w:rPr>
          <w:rFonts w:ascii="Times New Roman" w:eastAsiaTheme="majorEastAsia" w:hAnsi="Times New Roman" w:cs="Times New Roman"/>
          <w:b/>
          <w:color w:val="000000"/>
          <w:sz w:val="28"/>
          <w:szCs w:val="28"/>
        </w:rPr>
        <w:t>Вывод.</w:t>
      </w:r>
      <w:r w:rsidRPr="005C231A">
        <w:rPr>
          <w:rFonts w:ascii="Times New Roman" w:eastAsiaTheme="majorEastAsia" w:hAnsi="Times New Roman" w:cs="Times New Roman"/>
          <w:color w:val="000000"/>
          <w:sz w:val="28"/>
          <w:szCs w:val="28"/>
        </w:rPr>
        <w:t xml:space="preserve"> </w:t>
      </w:r>
      <w:r w:rsidR="00B9778E" w:rsidRPr="005C231A">
        <w:rPr>
          <w:rFonts w:ascii="Times New Roman" w:eastAsiaTheme="majorEastAsia" w:hAnsi="Times New Roman" w:cs="Times New Roman"/>
          <w:color w:val="000000"/>
          <w:sz w:val="28"/>
          <w:szCs w:val="28"/>
        </w:rPr>
        <w:t>Применение с</w:t>
      </w:r>
      <w:r w:rsidR="00D46747" w:rsidRPr="005C231A">
        <w:rPr>
          <w:rFonts w:ascii="Times New Roman" w:eastAsiaTheme="majorEastAsia" w:hAnsi="Times New Roman" w:cs="Times New Roman"/>
          <w:color w:val="000000"/>
          <w:sz w:val="28"/>
          <w:szCs w:val="28"/>
        </w:rPr>
        <w:t>татистическ</w:t>
      </w:r>
      <w:r w:rsidR="00B9778E" w:rsidRPr="005C231A">
        <w:rPr>
          <w:rFonts w:ascii="Times New Roman" w:eastAsiaTheme="majorEastAsia" w:hAnsi="Times New Roman" w:cs="Times New Roman"/>
          <w:color w:val="000000"/>
          <w:sz w:val="28"/>
          <w:szCs w:val="28"/>
        </w:rPr>
        <w:t>ого</w:t>
      </w:r>
      <w:r w:rsidR="00D46747" w:rsidRPr="005C231A">
        <w:rPr>
          <w:rFonts w:ascii="Times New Roman" w:eastAsiaTheme="majorEastAsia" w:hAnsi="Times New Roman" w:cs="Times New Roman"/>
          <w:color w:val="000000"/>
          <w:sz w:val="28"/>
          <w:szCs w:val="28"/>
        </w:rPr>
        <w:t xml:space="preserve"> </w:t>
      </w:r>
      <w:r w:rsidR="00D46747" w:rsidRPr="005C231A">
        <w:rPr>
          <w:rFonts w:ascii="Times New Roman" w:eastAsiaTheme="majorEastAsia" w:hAnsi="Times New Roman" w:cs="Times New Roman"/>
          <w:i/>
          <w:color w:val="000000"/>
          <w:sz w:val="28"/>
          <w:szCs w:val="28"/>
        </w:rPr>
        <w:t>G</w:t>
      </w:r>
      <w:r w:rsidR="00D46747" w:rsidRPr="005C231A">
        <w:rPr>
          <w:rFonts w:ascii="Times New Roman" w:eastAsiaTheme="majorEastAsia" w:hAnsi="Times New Roman" w:cs="Times New Roman"/>
          <w:color w:val="000000"/>
          <w:sz w:val="28"/>
          <w:szCs w:val="28"/>
        </w:rPr>
        <w:t>-критери</w:t>
      </w:r>
      <w:r w:rsidR="00B9778E" w:rsidRPr="005C231A">
        <w:rPr>
          <w:rFonts w:ascii="Times New Roman" w:eastAsiaTheme="majorEastAsia" w:hAnsi="Times New Roman" w:cs="Times New Roman"/>
          <w:color w:val="000000"/>
          <w:sz w:val="28"/>
          <w:szCs w:val="28"/>
        </w:rPr>
        <w:t>я</w:t>
      </w:r>
      <w:r w:rsidR="00D46747" w:rsidRPr="005C231A">
        <w:rPr>
          <w:rFonts w:ascii="Times New Roman" w:eastAsiaTheme="majorEastAsia" w:hAnsi="Times New Roman" w:cs="Times New Roman"/>
          <w:color w:val="000000"/>
          <w:sz w:val="28"/>
          <w:szCs w:val="28"/>
        </w:rPr>
        <w:t xml:space="preserve"> знаков позволил</w:t>
      </w:r>
      <w:r w:rsidR="00B9778E" w:rsidRPr="005C231A">
        <w:rPr>
          <w:rFonts w:ascii="Times New Roman" w:eastAsiaTheme="majorEastAsia" w:hAnsi="Times New Roman" w:cs="Times New Roman"/>
          <w:color w:val="000000"/>
          <w:sz w:val="28"/>
          <w:szCs w:val="28"/>
        </w:rPr>
        <w:t>о</w:t>
      </w:r>
      <w:r w:rsidR="00D46747" w:rsidRPr="005C231A">
        <w:rPr>
          <w:rFonts w:ascii="Times New Roman" w:eastAsiaTheme="majorEastAsia" w:hAnsi="Times New Roman" w:cs="Times New Roman"/>
          <w:color w:val="000000"/>
          <w:sz w:val="28"/>
          <w:szCs w:val="28"/>
        </w:rPr>
        <w:t xml:space="preserve"> достаточно качественно проследить динамику изменения успеваемости </w:t>
      </w:r>
      <w:r w:rsidRPr="005C231A">
        <w:rPr>
          <w:rFonts w:ascii="Times New Roman" w:eastAsiaTheme="majorEastAsia" w:hAnsi="Times New Roman" w:cs="Times New Roman"/>
          <w:color w:val="000000"/>
          <w:sz w:val="28"/>
          <w:szCs w:val="28"/>
        </w:rPr>
        <w:t>в условиях</w:t>
      </w:r>
      <w:r w:rsidR="00D77165" w:rsidRPr="005C231A">
        <w:rPr>
          <w:rFonts w:ascii="Times New Roman" w:hAnsi="Times New Roman" w:cs="Times New Roman"/>
          <w:sz w:val="28"/>
          <w:szCs w:val="28"/>
        </w:rPr>
        <w:t xml:space="preserve"> реализации традиционной и </w:t>
      </w:r>
      <w:r w:rsidR="00D77165" w:rsidRPr="005C231A">
        <w:rPr>
          <w:rFonts w:ascii="Times New Roman" w:eastAsiaTheme="majorEastAsia" w:hAnsi="Times New Roman" w:cs="Times New Roman"/>
          <w:color w:val="000000"/>
          <w:sz w:val="28"/>
          <w:szCs w:val="28"/>
        </w:rPr>
        <w:t>комбинированной форм</w:t>
      </w:r>
      <w:r w:rsidR="00D46747" w:rsidRPr="005C231A">
        <w:rPr>
          <w:rFonts w:ascii="Times New Roman" w:eastAsiaTheme="majorEastAsia" w:hAnsi="Times New Roman" w:cs="Times New Roman"/>
          <w:color w:val="000000"/>
          <w:sz w:val="28"/>
          <w:szCs w:val="28"/>
        </w:rPr>
        <w:t xml:space="preserve">. Наличие положительных и отрицательных сдвигов данных </w:t>
      </w:r>
      <w:r w:rsidR="00814723" w:rsidRPr="005C231A">
        <w:rPr>
          <w:rFonts w:ascii="Times New Roman" w:eastAsiaTheme="majorEastAsia" w:hAnsi="Times New Roman" w:cs="Times New Roman"/>
          <w:color w:val="000000"/>
          <w:sz w:val="28"/>
          <w:szCs w:val="28"/>
        </w:rPr>
        <w:t>является</w:t>
      </w:r>
      <w:r w:rsidR="00D46747" w:rsidRPr="005C231A">
        <w:rPr>
          <w:rFonts w:ascii="Times New Roman" w:eastAsiaTheme="majorEastAsia" w:hAnsi="Times New Roman" w:cs="Times New Roman"/>
          <w:color w:val="000000"/>
          <w:sz w:val="28"/>
          <w:szCs w:val="28"/>
        </w:rPr>
        <w:t xml:space="preserve"> основанием для применения в исследовании </w:t>
      </w:r>
      <w:r w:rsidR="00E70081" w:rsidRPr="005C231A">
        <w:rPr>
          <w:rFonts w:ascii="Times New Roman" w:eastAsiaTheme="majorEastAsia" w:hAnsi="Times New Roman" w:cs="Times New Roman"/>
          <w:color w:val="000000"/>
          <w:sz w:val="28"/>
          <w:szCs w:val="28"/>
        </w:rPr>
        <w:t xml:space="preserve">одного из </w:t>
      </w:r>
      <w:r w:rsidR="00D46747" w:rsidRPr="005C231A">
        <w:rPr>
          <w:rFonts w:ascii="Times New Roman" w:eastAsiaTheme="majorEastAsia" w:hAnsi="Times New Roman" w:cs="Times New Roman"/>
          <w:color w:val="000000"/>
          <w:sz w:val="28"/>
          <w:szCs w:val="28"/>
        </w:rPr>
        <w:t>метод</w:t>
      </w:r>
      <w:r w:rsidR="00E70081" w:rsidRPr="005C231A">
        <w:rPr>
          <w:rFonts w:ascii="Times New Roman" w:eastAsiaTheme="majorEastAsia" w:hAnsi="Times New Roman" w:cs="Times New Roman"/>
          <w:color w:val="000000"/>
          <w:sz w:val="28"/>
          <w:szCs w:val="28"/>
        </w:rPr>
        <w:t>ов</w:t>
      </w:r>
      <w:r w:rsidR="00D46747" w:rsidRPr="005C231A">
        <w:rPr>
          <w:rFonts w:ascii="Times New Roman" w:eastAsiaTheme="majorEastAsia" w:hAnsi="Times New Roman" w:cs="Times New Roman"/>
          <w:color w:val="000000"/>
          <w:sz w:val="28"/>
          <w:szCs w:val="28"/>
        </w:rPr>
        <w:t xml:space="preserve"> корреляции. </w:t>
      </w:r>
    </w:p>
    <w:p w14:paraId="18B1D677" w14:textId="77777777" w:rsidR="00E642DF" w:rsidRPr="005C231A" w:rsidRDefault="00A44E7B" w:rsidP="00E642DF">
      <w:pPr>
        <w:tabs>
          <w:tab w:val="left" w:pos="426"/>
        </w:tabs>
        <w:autoSpaceDE w:val="0"/>
        <w:autoSpaceDN w:val="0"/>
        <w:adjustRightInd w:val="0"/>
        <w:rPr>
          <w:rFonts w:ascii="Times New Roman" w:hAnsi="Times New Roman" w:cs="Times New Roman"/>
          <w:b/>
          <w:sz w:val="24"/>
          <w:szCs w:val="24"/>
        </w:rPr>
      </w:pPr>
      <w:r w:rsidRPr="005C231A">
        <w:rPr>
          <w:rFonts w:ascii="Times New Roman" w:hAnsi="Times New Roman" w:cs="Times New Roman"/>
          <w:b/>
          <w:sz w:val="24"/>
          <w:szCs w:val="24"/>
        </w:rPr>
        <w:t>Л</w:t>
      </w:r>
      <w:r w:rsidR="00E642DF" w:rsidRPr="005C231A">
        <w:rPr>
          <w:rFonts w:ascii="Times New Roman" w:hAnsi="Times New Roman" w:cs="Times New Roman"/>
          <w:b/>
          <w:sz w:val="24"/>
          <w:szCs w:val="24"/>
        </w:rPr>
        <w:t>итератур</w:t>
      </w:r>
      <w:r w:rsidRPr="005C231A">
        <w:rPr>
          <w:rFonts w:ascii="Times New Roman" w:hAnsi="Times New Roman" w:cs="Times New Roman"/>
          <w:b/>
          <w:sz w:val="24"/>
          <w:szCs w:val="24"/>
        </w:rPr>
        <w:t>а</w:t>
      </w:r>
      <w:r w:rsidR="00E642DF" w:rsidRPr="005C231A">
        <w:rPr>
          <w:rFonts w:ascii="Times New Roman" w:hAnsi="Times New Roman" w:cs="Times New Roman"/>
          <w:b/>
          <w:sz w:val="24"/>
          <w:szCs w:val="24"/>
        </w:rPr>
        <w:t xml:space="preserve"> </w:t>
      </w:r>
    </w:p>
    <w:p w14:paraId="18B1D678" w14:textId="77777777" w:rsidR="00745BFA" w:rsidRPr="005C231A" w:rsidRDefault="00745BFA" w:rsidP="00745BFA">
      <w:pPr>
        <w:tabs>
          <w:tab w:val="left" w:pos="426"/>
        </w:tabs>
        <w:autoSpaceDE w:val="0"/>
        <w:autoSpaceDN w:val="0"/>
        <w:adjustRightInd w:val="0"/>
        <w:spacing w:line="240" w:lineRule="auto"/>
        <w:rPr>
          <w:rFonts w:ascii="Times New Roman" w:eastAsia="Times New Roman" w:hAnsi="Times New Roman" w:cs="Times New Roman"/>
          <w:sz w:val="24"/>
          <w:szCs w:val="24"/>
          <w:bdr w:val="none" w:sz="0" w:space="0" w:color="auto" w:frame="1"/>
          <w:lang w:eastAsia="ru-RU"/>
        </w:rPr>
      </w:pPr>
      <w:r w:rsidRPr="005C231A">
        <w:rPr>
          <w:rFonts w:ascii="Times New Roman" w:eastAsia="Times New Roman" w:hAnsi="Times New Roman" w:cs="Times New Roman"/>
          <w:sz w:val="24"/>
          <w:szCs w:val="24"/>
          <w:bdr w:val="none" w:sz="0" w:space="0" w:color="auto" w:frame="1"/>
          <w:lang w:eastAsia="ru-RU"/>
        </w:rPr>
        <w:t xml:space="preserve">1. </w:t>
      </w:r>
      <w:proofErr w:type="spellStart"/>
      <w:r w:rsidRPr="005C231A">
        <w:rPr>
          <w:rFonts w:ascii="Times New Roman" w:eastAsia="Times New Roman" w:hAnsi="Times New Roman" w:cs="Times New Roman"/>
          <w:sz w:val="24"/>
          <w:szCs w:val="24"/>
          <w:bdr w:val="none" w:sz="0" w:space="0" w:color="auto" w:frame="1"/>
          <w:lang w:eastAsia="ru-RU"/>
        </w:rPr>
        <w:t>Андрюшкова</w:t>
      </w:r>
      <w:proofErr w:type="spellEnd"/>
      <w:r w:rsidRPr="005C231A">
        <w:rPr>
          <w:rFonts w:ascii="Times New Roman" w:eastAsia="Times New Roman" w:hAnsi="Times New Roman" w:cs="Times New Roman"/>
          <w:sz w:val="24"/>
          <w:szCs w:val="24"/>
          <w:bdr w:val="none" w:sz="0" w:space="0" w:color="auto" w:frame="1"/>
          <w:lang w:eastAsia="ru-RU"/>
        </w:rPr>
        <w:t xml:space="preserve"> О. В., Буданова А. А., </w:t>
      </w:r>
      <w:proofErr w:type="spellStart"/>
      <w:r w:rsidRPr="005C231A">
        <w:rPr>
          <w:rFonts w:ascii="Times New Roman" w:eastAsia="Times New Roman" w:hAnsi="Times New Roman" w:cs="Times New Roman"/>
          <w:sz w:val="24"/>
          <w:szCs w:val="24"/>
          <w:bdr w:val="none" w:sz="0" w:space="0" w:color="auto" w:frame="1"/>
          <w:lang w:eastAsia="ru-RU"/>
        </w:rPr>
        <w:t>Жмурко</w:t>
      </w:r>
      <w:proofErr w:type="spellEnd"/>
      <w:r w:rsidRPr="005C231A">
        <w:rPr>
          <w:rFonts w:ascii="Times New Roman" w:eastAsia="Times New Roman" w:hAnsi="Times New Roman" w:cs="Times New Roman"/>
          <w:sz w:val="24"/>
          <w:szCs w:val="24"/>
          <w:bdr w:val="none" w:sz="0" w:space="0" w:color="auto" w:frame="1"/>
          <w:lang w:eastAsia="ru-RU"/>
        </w:rPr>
        <w:t xml:space="preserve"> Г. П., Кабанова Е. Г. Комбинированное обучение и систематическая работа студентов // Открытое образование. 2015. №5. </w:t>
      </w:r>
      <w:r w:rsidR="008D4DD5" w:rsidRPr="005C231A">
        <w:rPr>
          <w:rFonts w:ascii="Times New Roman" w:eastAsia="Times New Roman" w:hAnsi="Times New Roman" w:cs="Times New Roman"/>
          <w:sz w:val="24"/>
          <w:szCs w:val="24"/>
          <w:bdr w:val="none" w:sz="0" w:space="0" w:color="auto" w:frame="1"/>
          <w:lang w:eastAsia="ru-RU"/>
        </w:rPr>
        <w:t xml:space="preserve">– </w:t>
      </w:r>
      <w:r w:rsidRPr="005C231A">
        <w:rPr>
          <w:rFonts w:ascii="Times New Roman" w:eastAsia="Times New Roman" w:hAnsi="Times New Roman" w:cs="Times New Roman"/>
          <w:sz w:val="24"/>
          <w:szCs w:val="24"/>
          <w:bdr w:val="none" w:sz="0" w:space="0" w:color="auto" w:frame="1"/>
          <w:lang w:eastAsia="ru-RU"/>
        </w:rPr>
        <w:t>URL: https://cyberleninka.ru/article/n/kombinirovannoe-obuchenie-i-sistematicheskaya-rabota-studentov (дата обращения: 12.06.2021).</w:t>
      </w:r>
    </w:p>
    <w:p w14:paraId="18B1D679" w14:textId="77777777" w:rsidR="00EB21CA" w:rsidRPr="005C231A" w:rsidRDefault="00C26174" w:rsidP="00EB21CA">
      <w:pPr>
        <w:tabs>
          <w:tab w:val="left" w:pos="426"/>
        </w:tabs>
        <w:autoSpaceDE w:val="0"/>
        <w:autoSpaceDN w:val="0"/>
        <w:adjustRightInd w:val="0"/>
        <w:spacing w:line="240" w:lineRule="auto"/>
        <w:rPr>
          <w:rFonts w:ascii="Times New Roman" w:eastAsia="Times New Roman" w:hAnsi="Times New Roman" w:cs="Times New Roman"/>
          <w:sz w:val="24"/>
          <w:szCs w:val="24"/>
          <w:bdr w:val="none" w:sz="0" w:space="0" w:color="auto" w:frame="1"/>
          <w:lang w:eastAsia="ru-RU"/>
        </w:rPr>
      </w:pPr>
      <w:r w:rsidRPr="005C231A">
        <w:rPr>
          <w:rFonts w:ascii="Times New Roman" w:eastAsia="Times New Roman" w:hAnsi="Times New Roman" w:cs="Times New Roman"/>
          <w:sz w:val="24"/>
          <w:szCs w:val="24"/>
          <w:bdr w:val="none" w:sz="0" w:space="0" w:color="auto" w:frame="1"/>
          <w:lang w:eastAsia="ru-RU"/>
        </w:rPr>
        <w:t xml:space="preserve">2. </w:t>
      </w:r>
      <w:proofErr w:type="spellStart"/>
      <w:r w:rsidR="00CE081C" w:rsidRPr="005C231A">
        <w:rPr>
          <w:rFonts w:ascii="Times New Roman" w:eastAsia="Times New Roman" w:hAnsi="Times New Roman" w:cs="Times New Roman"/>
          <w:sz w:val="24"/>
          <w:szCs w:val="24"/>
          <w:bdr w:val="none" w:sz="0" w:space="0" w:color="auto" w:frame="1"/>
          <w:lang w:eastAsia="ru-RU"/>
        </w:rPr>
        <w:t>Анищик</w:t>
      </w:r>
      <w:proofErr w:type="spellEnd"/>
      <w:r w:rsidR="00CE081C" w:rsidRPr="005C231A">
        <w:rPr>
          <w:rFonts w:ascii="Times New Roman" w:eastAsia="Times New Roman" w:hAnsi="Times New Roman" w:cs="Times New Roman"/>
          <w:sz w:val="24"/>
          <w:szCs w:val="24"/>
          <w:bdr w:val="none" w:sz="0" w:space="0" w:color="auto" w:frame="1"/>
          <w:lang w:eastAsia="ru-RU"/>
        </w:rPr>
        <w:t xml:space="preserve"> Т. А. Исследование качественных показателей результатов изучения базовых предметов выпускниками школ как основного условия успешного обучения в вузе / Т. А. </w:t>
      </w:r>
      <w:proofErr w:type="spellStart"/>
      <w:r w:rsidR="00CE081C" w:rsidRPr="005C231A">
        <w:rPr>
          <w:rFonts w:ascii="Times New Roman" w:eastAsia="Times New Roman" w:hAnsi="Times New Roman" w:cs="Times New Roman"/>
          <w:sz w:val="24"/>
          <w:szCs w:val="24"/>
          <w:bdr w:val="none" w:sz="0" w:space="0" w:color="auto" w:frame="1"/>
          <w:lang w:eastAsia="ru-RU"/>
        </w:rPr>
        <w:t>Анищик</w:t>
      </w:r>
      <w:proofErr w:type="spellEnd"/>
      <w:r w:rsidR="00CE081C" w:rsidRPr="005C231A">
        <w:rPr>
          <w:rFonts w:ascii="Times New Roman" w:eastAsia="Times New Roman" w:hAnsi="Times New Roman" w:cs="Times New Roman"/>
          <w:sz w:val="24"/>
          <w:szCs w:val="24"/>
          <w:bdr w:val="none" w:sz="0" w:space="0" w:color="auto" w:frame="1"/>
          <w:lang w:eastAsia="ru-RU"/>
        </w:rPr>
        <w:t xml:space="preserve">, В. С. </w:t>
      </w:r>
      <w:proofErr w:type="spellStart"/>
      <w:r w:rsidR="00CE081C" w:rsidRPr="005C231A">
        <w:rPr>
          <w:rFonts w:ascii="Times New Roman" w:eastAsia="Times New Roman" w:hAnsi="Times New Roman" w:cs="Times New Roman"/>
          <w:sz w:val="24"/>
          <w:szCs w:val="24"/>
          <w:bdr w:val="none" w:sz="0" w:space="0" w:color="auto" w:frame="1"/>
          <w:lang w:eastAsia="ru-RU"/>
        </w:rPr>
        <w:t>Коблянский</w:t>
      </w:r>
      <w:proofErr w:type="spellEnd"/>
      <w:r w:rsidR="00CE081C" w:rsidRPr="005C231A">
        <w:rPr>
          <w:rFonts w:ascii="Times New Roman" w:eastAsia="Times New Roman" w:hAnsi="Times New Roman" w:cs="Times New Roman"/>
          <w:sz w:val="24"/>
          <w:szCs w:val="24"/>
          <w:bdr w:val="none" w:sz="0" w:space="0" w:color="auto" w:frame="1"/>
          <w:lang w:eastAsia="ru-RU"/>
        </w:rPr>
        <w:t xml:space="preserve"> // Политематический сетевой электронный научный журнал Кубанского государственного аграрного университета. – 2020. – № 161. – С. 181-200. </w:t>
      </w:r>
    </w:p>
    <w:p w14:paraId="18B1D67A" w14:textId="77777777" w:rsidR="003530D9" w:rsidRPr="005C231A" w:rsidRDefault="00C26174" w:rsidP="00CE081C">
      <w:pPr>
        <w:pStyle w:val="a4"/>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5C231A">
        <w:rPr>
          <w:rFonts w:ascii="Times New Roman" w:eastAsia="Times New Roman" w:hAnsi="Times New Roman" w:cs="Times New Roman"/>
          <w:sz w:val="24"/>
          <w:szCs w:val="24"/>
          <w:bdr w:val="none" w:sz="0" w:space="0" w:color="auto" w:frame="1"/>
          <w:lang w:eastAsia="ru-RU"/>
        </w:rPr>
        <w:t>3</w:t>
      </w:r>
      <w:r w:rsidR="00E70081" w:rsidRPr="005C231A">
        <w:rPr>
          <w:rFonts w:ascii="Times New Roman" w:eastAsia="Times New Roman" w:hAnsi="Times New Roman" w:cs="Times New Roman"/>
          <w:sz w:val="24"/>
          <w:szCs w:val="24"/>
          <w:bdr w:val="none" w:sz="0" w:space="0" w:color="auto" w:frame="1"/>
          <w:lang w:eastAsia="ru-RU"/>
        </w:rPr>
        <w:t xml:space="preserve">. </w:t>
      </w:r>
      <w:proofErr w:type="spellStart"/>
      <w:r w:rsidR="003530D9" w:rsidRPr="005C231A">
        <w:rPr>
          <w:rFonts w:ascii="Times New Roman" w:eastAsia="Times New Roman" w:hAnsi="Times New Roman" w:cs="Times New Roman"/>
          <w:sz w:val="24"/>
          <w:szCs w:val="24"/>
          <w:bdr w:val="none" w:sz="0" w:space="0" w:color="auto" w:frame="1"/>
          <w:lang w:eastAsia="ru-RU"/>
        </w:rPr>
        <w:t>Анищик</w:t>
      </w:r>
      <w:proofErr w:type="spellEnd"/>
      <w:r w:rsidR="003530D9" w:rsidRPr="005C231A">
        <w:rPr>
          <w:rFonts w:ascii="Times New Roman" w:eastAsia="Times New Roman" w:hAnsi="Times New Roman" w:cs="Times New Roman"/>
          <w:sz w:val="24"/>
          <w:szCs w:val="24"/>
          <w:bdr w:val="none" w:sz="0" w:space="0" w:color="auto" w:frame="1"/>
          <w:lang w:eastAsia="ru-RU"/>
        </w:rPr>
        <w:t xml:space="preserve"> Т. А. Дискретная математика: множества и графы : учеб. пособие / Т. А. </w:t>
      </w:r>
      <w:proofErr w:type="spellStart"/>
      <w:r w:rsidR="003530D9" w:rsidRPr="005C231A">
        <w:rPr>
          <w:rFonts w:ascii="Times New Roman" w:eastAsia="Times New Roman" w:hAnsi="Times New Roman" w:cs="Times New Roman"/>
          <w:sz w:val="24"/>
          <w:szCs w:val="24"/>
          <w:bdr w:val="none" w:sz="0" w:space="0" w:color="auto" w:frame="1"/>
          <w:lang w:eastAsia="ru-RU"/>
        </w:rPr>
        <w:t>Анищик</w:t>
      </w:r>
      <w:proofErr w:type="spellEnd"/>
      <w:r w:rsidR="003530D9" w:rsidRPr="005C231A">
        <w:rPr>
          <w:rFonts w:ascii="Times New Roman" w:eastAsia="Times New Roman" w:hAnsi="Times New Roman" w:cs="Times New Roman"/>
          <w:sz w:val="24"/>
          <w:szCs w:val="24"/>
          <w:bdr w:val="none" w:sz="0" w:space="0" w:color="auto" w:frame="1"/>
          <w:lang w:eastAsia="ru-RU"/>
        </w:rPr>
        <w:t xml:space="preserve">. – Краснодар : </w:t>
      </w:r>
      <w:proofErr w:type="spellStart"/>
      <w:r w:rsidR="003530D9" w:rsidRPr="005C231A">
        <w:rPr>
          <w:rFonts w:ascii="Times New Roman" w:eastAsia="Times New Roman" w:hAnsi="Times New Roman" w:cs="Times New Roman"/>
          <w:sz w:val="24"/>
          <w:szCs w:val="24"/>
          <w:bdr w:val="none" w:sz="0" w:space="0" w:color="auto" w:frame="1"/>
          <w:lang w:eastAsia="ru-RU"/>
        </w:rPr>
        <w:t>КубГАУ</w:t>
      </w:r>
      <w:proofErr w:type="spellEnd"/>
      <w:r w:rsidR="003530D9" w:rsidRPr="005C231A">
        <w:rPr>
          <w:rFonts w:ascii="Times New Roman" w:eastAsia="Times New Roman" w:hAnsi="Times New Roman" w:cs="Times New Roman"/>
          <w:sz w:val="24"/>
          <w:szCs w:val="24"/>
          <w:bdr w:val="none" w:sz="0" w:space="0" w:color="auto" w:frame="1"/>
          <w:lang w:eastAsia="ru-RU"/>
        </w:rPr>
        <w:t>, 2019. – 96 с. – ISBN 9785907247680.</w:t>
      </w:r>
    </w:p>
    <w:p w14:paraId="18B1D67B" w14:textId="77777777" w:rsidR="00CE081C" w:rsidRPr="005C231A" w:rsidRDefault="003530D9" w:rsidP="00CE081C">
      <w:pPr>
        <w:pStyle w:val="a4"/>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5C231A">
        <w:rPr>
          <w:rFonts w:ascii="Times New Roman" w:eastAsia="Times New Roman" w:hAnsi="Times New Roman" w:cs="Times New Roman"/>
          <w:sz w:val="24"/>
          <w:szCs w:val="24"/>
          <w:bdr w:val="none" w:sz="0" w:space="0" w:color="auto" w:frame="1"/>
          <w:lang w:eastAsia="ru-RU"/>
        </w:rPr>
        <w:lastRenderedPageBreak/>
        <w:t xml:space="preserve">4. </w:t>
      </w:r>
      <w:proofErr w:type="spellStart"/>
      <w:r w:rsidR="00D325F3" w:rsidRPr="005C231A">
        <w:rPr>
          <w:rFonts w:ascii="Times New Roman" w:eastAsia="Times New Roman" w:hAnsi="Times New Roman" w:cs="Times New Roman"/>
          <w:sz w:val="24"/>
          <w:szCs w:val="24"/>
          <w:bdr w:val="none" w:sz="0" w:space="0" w:color="auto" w:frame="1"/>
          <w:lang w:eastAsia="ru-RU"/>
        </w:rPr>
        <w:t>Анищик</w:t>
      </w:r>
      <w:proofErr w:type="spellEnd"/>
      <w:r w:rsidR="00D325F3" w:rsidRPr="005C231A">
        <w:rPr>
          <w:rFonts w:ascii="Times New Roman" w:eastAsia="Times New Roman" w:hAnsi="Times New Roman" w:cs="Times New Roman"/>
          <w:sz w:val="24"/>
          <w:szCs w:val="24"/>
          <w:bdr w:val="none" w:sz="0" w:space="0" w:color="auto" w:frame="1"/>
          <w:lang w:eastAsia="ru-RU"/>
        </w:rPr>
        <w:t xml:space="preserve"> Т. А. Лабораторный практикум по математическим и логическим основам информатики : учеб. -метод. пособие / Т. А. </w:t>
      </w:r>
      <w:proofErr w:type="spellStart"/>
      <w:r w:rsidR="00D325F3" w:rsidRPr="005C231A">
        <w:rPr>
          <w:rFonts w:ascii="Times New Roman" w:eastAsia="Times New Roman" w:hAnsi="Times New Roman" w:cs="Times New Roman"/>
          <w:sz w:val="24"/>
          <w:szCs w:val="24"/>
          <w:bdr w:val="none" w:sz="0" w:space="0" w:color="auto" w:frame="1"/>
          <w:lang w:eastAsia="ru-RU"/>
        </w:rPr>
        <w:t>Анищик</w:t>
      </w:r>
      <w:proofErr w:type="spellEnd"/>
      <w:r w:rsidR="00D325F3" w:rsidRPr="005C231A">
        <w:rPr>
          <w:rFonts w:ascii="Times New Roman" w:eastAsia="Times New Roman" w:hAnsi="Times New Roman" w:cs="Times New Roman"/>
          <w:sz w:val="24"/>
          <w:szCs w:val="24"/>
          <w:bdr w:val="none" w:sz="0" w:space="0" w:color="auto" w:frame="1"/>
          <w:lang w:eastAsia="ru-RU"/>
        </w:rPr>
        <w:t xml:space="preserve">. – Краснодар : </w:t>
      </w:r>
      <w:proofErr w:type="spellStart"/>
      <w:r w:rsidR="00D325F3" w:rsidRPr="005C231A">
        <w:rPr>
          <w:rFonts w:ascii="Times New Roman" w:eastAsia="Times New Roman" w:hAnsi="Times New Roman" w:cs="Times New Roman"/>
          <w:sz w:val="24"/>
          <w:szCs w:val="24"/>
          <w:bdr w:val="none" w:sz="0" w:space="0" w:color="auto" w:frame="1"/>
          <w:lang w:eastAsia="ru-RU"/>
        </w:rPr>
        <w:t>КубГАУ</w:t>
      </w:r>
      <w:proofErr w:type="spellEnd"/>
      <w:r w:rsidR="00D325F3" w:rsidRPr="005C231A">
        <w:rPr>
          <w:rFonts w:ascii="Times New Roman" w:eastAsia="Times New Roman" w:hAnsi="Times New Roman" w:cs="Times New Roman"/>
          <w:sz w:val="24"/>
          <w:szCs w:val="24"/>
          <w:bdr w:val="none" w:sz="0" w:space="0" w:color="auto" w:frame="1"/>
          <w:lang w:eastAsia="ru-RU"/>
        </w:rPr>
        <w:t>, 2008. – 85 с.</w:t>
      </w:r>
    </w:p>
    <w:p w14:paraId="18B1D67C" w14:textId="77777777" w:rsidR="008A416F" w:rsidRPr="005C231A" w:rsidRDefault="00EE7E57" w:rsidP="009A51FA">
      <w:pPr>
        <w:pStyle w:val="a4"/>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5C231A">
        <w:rPr>
          <w:rFonts w:ascii="Times New Roman" w:eastAsia="Times New Roman" w:hAnsi="Times New Roman" w:cs="Times New Roman"/>
          <w:sz w:val="24"/>
          <w:szCs w:val="24"/>
          <w:bdr w:val="none" w:sz="0" w:space="0" w:color="auto" w:frame="1"/>
          <w:lang w:eastAsia="ru-RU"/>
        </w:rPr>
        <w:t>5.</w:t>
      </w:r>
      <w:r w:rsidR="008A416F" w:rsidRPr="005C231A">
        <w:rPr>
          <w:rFonts w:ascii="Times New Roman" w:eastAsia="Times New Roman" w:hAnsi="Times New Roman" w:cs="Times New Roman"/>
          <w:sz w:val="24"/>
          <w:szCs w:val="24"/>
          <w:bdr w:val="none" w:sz="0" w:space="0" w:color="auto" w:frame="1"/>
          <w:lang w:eastAsia="ru-RU"/>
        </w:rPr>
        <w:t xml:space="preserve"> </w:t>
      </w:r>
      <w:proofErr w:type="spellStart"/>
      <w:r w:rsidR="00A44E7B" w:rsidRPr="005C231A">
        <w:rPr>
          <w:rFonts w:ascii="Times New Roman" w:eastAsia="Times New Roman" w:hAnsi="Times New Roman" w:cs="Times New Roman"/>
          <w:sz w:val="24"/>
          <w:szCs w:val="24"/>
          <w:bdr w:val="none" w:sz="0" w:space="0" w:color="auto" w:frame="1"/>
          <w:lang w:eastAsia="ru-RU"/>
        </w:rPr>
        <w:t>Анищик</w:t>
      </w:r>
      <w:proofErr w:type="spellEnd"/>
      <w:r w:rsidR="00A44E7B" w:rsidRPr="005C231A">
        <w:rPr>
          <w:rFonts w:ascii="Times New Roman" w:eastAsia="Times New Roman" w:hAnsi="Times New Roman" w:cs="Times New Roman"/>
          <w:sz w:val="24"/>
          <w:szCs w:val="24"/>
          <w:bdr w:val="none" w:sz="0" w:space="0" w:color="auto" w:frame="1"/>
          <w:lang w:eastAsia="ru-RU"/>
        </w:rPr>
        <w:t xml:space="preserve"> Т. А. Основные этапы обучения программированию в вузе / Т. А. </w:t>
      </w:r>
      <w:proofErr w:type="spellStart"/>
      <w:r w:rsidR="00A44E7B" w:rsidRPr="005C231A">
        <w:rPr>
          <w:rFonts w:ascii="Times New Roman" w:eastAsia="Times New Roman" w:hAnsi="Times New Roman" w:cs="Times New Roman"/>
          <w:sz w:val="24"/>
          <w:szCs w:val="24"/>
          <w:bdr w:val="none" w:sz="0" w:space="0" w:color="auto" w:frame="1"/>
          <w:lang w:eastAsia="ru-RU"/>
        </w:rPr>
        <w:t>Анищик</w:t>
      </w:r>
      <w:proofErr w:type="spellEnd"/>
      <w:r w:rsidR="00A44E7B" w:rsidRPr="005C231A">
        <w:rPr>
          <w:rFonts w:ascii="Times New Roman" w:eastAsia="Times New Roman" w:hAnsi="Times New Roman" w:cs="Times New Roman"/>
          <w:sz w:val="24"/>
          <w:szCs w:val="24"/>
          <w:bdr w:val="none" w:sz="0" w:space="0" w:color="auto" w:frame="1"/>
          <w:lang w:eastAsia="ru-RU"/>
        </w:rPr>
        <w:t xml:space="preserve"> // Современные информационные технологии в образовании: </w:t>
      </w:r>
      <w:r w:rsidR="000B2A3F" w:rsidRPr="005C231A">
        <w:rPr>
          <w:rFonts w:ascii="Times New Roman" w:eastAsia="Times New Roman" w:hAnsi="Times New Roman" w:cs="Times New Roman"/>
          <w:sz w:val="24"/>
          <w:szCs w:val="24"/>
          <w:bdr w:val="none" w:sz="0" w:space="0" w:color="auto" w:frame="1"/>
          <w:lang w:eastAsia="ru-RU"/>
        </w:rPr>
        <w:t>м</w:t>
      </w:r>
      <w:r w:rsidR="00A44E7B" w:rsidRPr="005C231A">
        <w:rPr>
          <w:rFonts w:ascii="Times New Roman" w:eastAsia="Times New Roman" w:hAnsi="Times New Roman" w:cs="Times New Roman"/>
          <w:sz w:val="24"/>
          <w:szCs w:val="24"/>
          <w:bdr w:val="none" w:sz="0" w:space="0" w:color="auto" w:frame="1"/>
          <w:lang w:eastAsia="ru-RU"/>
        </w:rPr>
        <w:t>атер</w:t>
      </w:r>
      <w:r w:rsidR="000B2A3F" w:rsidRPr="005C231A">
        <w:rPr>
          <w:rFonts w:ascii="Times New Roman" w:eastAsia="Times New Roman" w:hAnsi="Times New Roman" w:cs="Times New Roman"/>
          <w:sz w:val="24"/>
          <w:szCs w:val="24"/>
          <w:bdr w:val="none" w:sz="0" w:space="0" w:color="auto" w:frame="1"/>
          <w:lang w:eastAsia="ru-RU"/>
        </w:rPr>
        <w:t>.</w:t>
      </w:r>
      <w:r w:rsidR="00A44E7B" w:rsidRPr="005C231A">
        <w:rPr>
          <w:rFonts w:ascii="Times New Roman" w:eastAsia="Times New Roman" w:hAnsi="Times New Roman" w:cs="Times New Roman"/>
          <w:sz w:val="24"/>
          <w:szCs w:val="24"/>
          <w:bdr w:val="none" w:sz="0" w:space="0" w:color="auto" w:frame="1"/>
          <w:lang w:eastAsia="ru-RU"/>
        </w:rPr>
        <w:t xml:space="preserve"> XXIX </w:t>
      </w:r>
      <w:proofErr w:type="spellStart"/>
      <w:r w:rsidR="00A44E7B" w:rsidRPr="005C231A">
        <w:rPr>
          <w:rFonts w:ascii="Times New Roman" w:eastAsia="Times New Roman" w:hAnsi="Times New Roman" w:cs="Times New Roman"/>
          <w:sz w:val="24"/>
          <w:szCs w:val="24"/>
          <w:bdr w:val="none" w:sz="0" w:space="0" w:color="auto" w:frame="1"/>
          <w:lang w:eastAsia="ru-RU"/>
        </w:rPr>
        <w:t>междунар</w:t>
      </w:r>
      <w:proofErr w:type="spellEnd"/>
      <w:r w:rsidR="00A44E7B" w:rsidRPr="005C231A">
        <w:rPr>
          <w:rFonts w:ascii="Times New Roman" w:eastAsia="Times New Roman" w:hAnsi="Times New Roman" w:cs="Times New Roman"/>
          <w:sz w:val="24"/>
          <w:szCs w:val="24"/>
          <w:bdr w:val="none" w:sz="0" w:space="0" w:color="auto" w:frame="1"/>
          <w:lang w:eastAsia="ru-RU"/>
        </w:rPr>
        <w:t xml:space="preserve">. </w:t>
      </w:r>
      <w:proofErr w:type="spellStart"/>
      <w:r w:rsidR="00A44E7B" w:rsidRPr="005C231A">
        <w:rPr>
          <w:rFonts w:ascii="Times New Roman" w:eastAsia="Times New Roman" w:hAnsi="Times New Roman" w:cs="Times New Roman"/>
          <w:sz w:val="24"/>
          <w:szCs w:val="24"/>
          <w:bdr w:val="none" w:sz="0" w:space="0" w:color="auto" w:frame="1"/>
          <w:lang w:eastAsia="ru-RU"/>
        </w:rPr>
        <w:t>конф</w:t>
      </w:r>
      <w:proofErr w:type="spellEnd"/>
      <w:r w:rsidR="00A44E7B" w:rsidRPr="005C231A">
        <w:rPr>
          <w:rFonts w:ascii="Times New Roman" w:eastAsia="Times New Roman" w:hAnsi="Times New Roman" w:cs="Times New Roman"/>
          <w:sz w:val="24"/>
          <w:szCs w:val="24"/>
          <w:bdr w:val="none" w:sz="0" w:space="0" w:color="auto" w:frame="1"/>
          <w:lang w:eastAsia="ru-RU"/>
        </w:rPr>
        <w:t>. – М</w:t>
      </w:r>
      <w:r w:rsidR="000B2A3F" w:rsidRPr="005C231A">
        <w:rPr>
          <w:rFonts w:ascii="Times New Roman" w:eastAsia="Times New Roman" w:hAnsi="Times New Roman" w:cs="Times New Roman"/>
          <w:sz w:val="24"/>
          <w:szCs w:val="24"/>
          <w:bdr w:val="none" w:sz="0" w:space="0" w:color="auto" w:frame="1"/>
          <w:lang w:eastAsia="ru-RU"/>
        </w:rPr>
        <w:t xml:space="preserve">. </w:t>
      </w:r>
      <w:r w:rsidR="00A44E7B" w:rsidRPr="005C231A">
        <w:rPr>
          <w:rFonts w:ascii="Times New Roman" w:eastAsia="Times New Roman" w:hAnsi="Times New Roman" w:cs="Times New Roman"/>
          <w:sz w:val="24"/>
          <w:szCs w:val="24"/>
          <w:bdr w:val="none" w:sz="0" w:space="0" w:color="auto" w:frame="1"/>
          <w:lang w:eastAsia="ru-RU"/>
        </w:rPr>
        <w:t>: Полиграфический центр Московского издательско-полиграфического колледжа им. И. Федорова, 2018. – С. 178–180.</w:t>
      </w:r>
    </w:p>
    <w:p w14:paraId="18B1D67D" w14:textId="77777777" w:rsidR="00CB27F9" w:rsidRPr="005C231A" w:rsidRDefault="00EE7E57" w:rsidP="008A416F">
      <w:pPr>
        <w:pStyle w:val="a4"/>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5C231A">
        <w:rPr>
          <w:rFonts w:ascii="Times New Roman" w:eastAsia="Times New Roman" w:hAnsi="Times New Roman" w:cs="Times New Roman"/>
          <w:sz w:val="24"/>
          <w:szCs w:val="24"/>
          <w:bdr w:val="none" w:sz="0" w:space="0" w:color="auto" w:frame="1"/>
          <w:lang w:eastAsia="ru-RU"/>
        </w:rPr>
        <w:t xml:space="preserve">6. </w:t>
      </w:r>
      <w:proofErr w:type="spellStart"/>
      <w:r w:rsidR="00F14FFD" w:rsidRPr="005C231A">
        <w:rPr>
          <w:rFonts w:ascii="Times New Roman" w:eastAsia="Times New Roman" w:hAnsi="Times New Roman" w:cs="Times New Roman"/>
          <w:sz w:val="24"/>
          <w:szCs w:val="24"/>
          <w:bdr w:val="none" w:sz="0" w:space="0" w:color="auto" w:frame="1"/>
          <w:lang w:eastAsia="ru-RU"/>
        </w:rPr>
        <w:t>Анищик</w:t>
      </w:r>
      <w:proofErr w:type="spellEnd"/>
      <w:r w:rsidR="00F14FFD" w:rsidRPr="005C231A">
        <w:rPr>
          <w:rFonts w:ascii="Times New Roman" w:eastAsia="Times New Roman" w:hAnsi="Times New Roman" w:cs="Times New Roman"/>
          <w:sz w:val="24"/>
          <w:szCs w:val="24"/>
          <w:bdr w:val="none" w:sz="0" w:space="0" w:color="auto" w:frame="1"/>
          <w:lang w:eastAsia="ru-RU"/>
        </w:rPr>
        <w:t xml:space="preserve"> Т. А. Практикум по информатике. Ч. 2 : учеб. -метод. пособие / Т. А. </w:t>
      </w:r>
      <w:proofErr w:type="spellStart"/>
      <w:r w:rsidR="00F14FFD" w:rsidRPr="005C231A">
        <w:rPr>
          <w:rFonts w:ascii="Times New Roman" w:eastAsia="Times New Roman" w:hAnsi="Times New Roman" w:cs="Times New Roman"/>
          <w:sz w:val="24"/>
          <w:szCs w:val="24"/>
          <w:bdr w:val="none" w:sz="0" w:space="0" w:color="auto" w:frame="1"/>
          <w:lang w:eastAsia="ru-RU"/>
        </w:rPr>
        <w:t>Анищик</w:t>
      </w:r>
      <w:proofErr w:type="spellEnd"/>
      <w:r w:rsidR="00F14FFD" w:rsidRPr="005C231A">
        <w:rPr>
          <w:rFonts w:ascii="Times New Roman" w:eastAsia="Times New Roman" w:hAnsi="Times New Roman" w:cs="Times New Roman"/>
          <w:sz w:val="24"/>
          <w:szCs w:val="24"/>
          <w:bdr w:val="none" w:sz="0" w:space="0" w:color="auto" w:frame="1"/>
          <w:lang w:eastAsia="ru-RU"/>
        </w:rPr>
        <w:t xml:space="preserve">. – Краснодар : </w:t>
      </w:r>
      <w:proofErr w:type="spellStart"/>
      <w:r w:rsidR="00F14FFD" w:rsidRPr="005C231A">
        <w:rPr>
          <w:rFonts w:ascii="Times New Roman" w:eastAsia="Times New Roman" w:hAnsi="Times New Roman" w:cs="Times New Roman"/>
          <w:sz w:val="24"/>
          <w:szCs w:val="24"/>
          <w:bdr w:val="none" w:sz="0" w:space="0" w:color="auto" w:frame="1"/>
          <w:lang w:eastAsia="ru-RU"/>
        </w:rPr>
        <w:t>КубГАУ</w:t>
      </w:r>
      <w:proofErr w:type="spellEnd"/>
      <w:r w:rsidR="00F14FFD" w:rsidRPr="005C231A">
        <w:rPr>
          <w:rFonts w:ascii="Times New Roman" w:eastAsia="Times New Roman" w:hAnsi="Times New Roman" w:cs="Times New Roman"/>
          <w:sz w:val="24"/>
          <w:szCs w:val="24"/>
          <w:bdr w:val="none" w:sz="0" w:space="0" w:color="auto" w:frame="1"/>
          <w:lang w:eastAsia="ru-RU"/>
        </w:rPr>
        <w:t>, 2004. – 82 с.</w:t>
      </w:r>
    </w:p>
    <w:p w14:paraId="18B1D67E" w14:textId="77777777" w:rsidR="00A52976" w:rsidRPr="005C231A" w:rsidRDefault="00EE7E57" w:rsidP="00A44E7B">
      <w:pPr>
        <w:tabs>
          <w:tab w:val="left" w:pos="0"/>
          <w:tab w:val="left" w:pos="993"/>
        </w:tabs>
        <w:spacing w:line="240" w:lineRule="auto"/>
        <w:rPr>
          <w:rFonts w:ascii="Times New Roman" w:eastAsia="Times New Roman" w:hAnsi="Times New Roman" w:cs="Times New Roman"/>
          <w:sz w:val="24"/>
          <w:szCs w:val="24"/>
          <w:bdr w:val="none" w:sz="0" w:space="0" w:color="auto" w:frame="1"/>
          <w:lang w:eastAsia="ru-RU"/>
        </w:rPr>
      </w:pPr>
      <w:r w:rsidRPr="005C231A">
        <w:rPr>
          <w:rFonts w:ascii="Times New Roman" w:eastAsia="Times New Roman" w:hAnsi="Times New Roman" w:cs="Times New Roman"/>
          <w:sz w:val="24"/>
          <w:szCs w:val="24"/>
          <w:bdr w:val="none" w:sz="0" w:space="0" w:color="auto" w:frame="1"/>
          <w:lang w:eastAsia="ru-RU"/>
        </w:rPr>
        <w:t>7</w:t>
      </w:r>
      <w:r w:rsidR="008A416F" w:rsidRPr="005C231A">
        <w:rPr>
          <w:rFonts w:ascii="Times New Roman" w:eastAsia="Times New Roman" w:hAnsi="Times New Roman" w:cs="Times New Roman"/>
          <w:sz w:val="24"/>
          <w:szCs w:val="24"/>
          <w:bdr w:val="none" w:sz="0" w:space="0" w:color="auto" w:frame="1"/>
          <w:lang w:eastAsia="ru-RU"/>
        </w:rPr>
        <w:t xml:space="preserve">. </w:t>
      </w:r>
      <w:proofErr w:type="spellStart"/>
      <w:r w:rsidR="00A52976" w:rsidRPr="005C231A">
        <w:rPr>
          <w:rFonts w:ascii="Times New Roman" w:eastAsia="Times New Roman" w:hAnsi="Times New Roman" w:cs="Times New Roman"/>
          <w:sz w:val="24"/>
          <w:szCs w:val="24"/>
          <w:bdr w:val="none" w:sz="0" w:space="0" w:color="auto" w:frame="1"/>
          <w:lang w:eastAsia="ru-RU"/>
        </w:rPr>
        <w:t>Анищик</w:t>
      </w:r>
      <w:proofErr w:type="spellEnd"/>
      <w:r w:rsidR="00A52976" w:rsidRPr="005C231A">
        <w:rPr>
          <w:rFonts w:ascii="Times New Roman" w:eastAsia="Times New Roman" w:hAnsi="Times New Roman" w:cs="Times New Roman"/>
          <w:sz w:val="24"/>
          <w:szCs w:val="24"/>
          <w:bdr w:val="none" w:sz="0" w:space="0" w:color="auto" w:frame="1"/>
          <w:lang w:eastAsia="ru-RU"/>
        </w:rPr>
        <w:t xml:space="preserve"> Т. А. Рабочая тетрадь по математическим и логическим основам информатики : учеб.-метод. пособие / Т. А. </w:t>
      </w:r>
      <w:proofErr w:type="spellStart"/>
      <w:r w:rsidR="00A52976" w:rsidRPr="005C231A">
        <w:rPr>
          <w:rFonts w:ascii="Times New Roman" w:eastAsia="Times New Roman" w:hAnsi="Times New Roman" w:cs="Times New Roman"/>
          <w:sz w:val="24"/>
          <w:szCs w:val="24"/>
          <w:bdr w:val="none" w:sz="0" w:space="0" w:color="auto" w:frame="1"/>
          <w:lang w:eastAsia="ru-RU"/>
        </w:rPr>
        <w:t>Анищик</w:t>
      </w:r>
      <w:proofErr w:type="spellEnd"/>
      <w:r w:rsidR="00A52976" w:rsidRPr="005C231A">
        <w:rPr>
          <w:rFonts w:ascii="Times New Roman" w:eastAsia="Times New Roman" w:hAnsi="Times New Roman" w:cs="Times New Roman"/>
          <w:sz w:val="24"/>
          <w:szCs w:val="24"/>
          <w:bdr w:val="none" w:sz="0" w:space="0" w:color="auto" w:frame="1"/>
          <w:lang w:eastAsia="ru-RU"/>
        </w:rPr>
        <w:t xml:space="preserve">, А. С. </w:t>
      </w:r>
      <w:proofErr w:type="spellStart"/>
      <w:r w:rsidR="00A52976" w:rsidRPr="005C231A">
        <w:rPr>
          <w:rFonts w:ascii="Times New Roman" w:eastAsia="Times New Roman" w:hAnsi="Times New Roman" w:cs="Times New Roman"/>
          <w:sz w:val="24"/>
          <w:szCs w:val="24"/>
          <w:bdr w:val="none" w:sz="0" w:space="0" w:color="auto" w:frame="1"/>
          <w:lang w:eastAsia="ru-RU"/>
        </w:rPr>
        <w:t>Креймер</w:t>
      </w:r>
      <w:proofErr w:type="spellEnd"/>
      <w:r w:rsidR="00A52976" w:rsidRPr="005C231A">
        <w:rPr>
          <w:rFonts w:ascii="Times New Roman" w:eastAsia="Times New Roman" w:hAnsi="Times New Roman" w:cs="Times New Roman"/>
          <w:sz w:val="24"/>
          <w:szCs w:val="24"/>
          <w:bdr w:val="none" w:sz="0" w:space="0" w:color="auto" w:frame="1"/>
          <w:lang w:eastAsia="ru-RU"/>
        </w:rPr>
        <w:t xml:space="preserve">. – Краснодар : </w:t>
      </w:r>
      <w:proofErr w:type="spellStart"/>
      <w:r w:rsidR="00A52976" w:rsidRPr="005C231A">
        <w:rPr>
          <w:rFonts w:ascii="Times New Roman" w:eastAsia="Times New Roman" w:hAnsi="Times New Roman" w:cs="Times New Roman"/>
          <w:sz w:val="24"/>
          <w:szCs w:val="24"/>
          <w:bdr w:val="none" w:sz="0" w:space="0" w:color="auto" w:frame="1"/>
          <w:lang w:eastAsia="ru-RU"/>
        </w:rPr>
        <w:t>КубГАУ</w:t>
      </w:r>
      <w:proofErr w:type="spellEnd"/>
      <w:r w:rsidR="00A52976" w:rsidRPr="005C231A">
        <w:rPr>
          <w:rFonts w:ascii="Times New Roman" w:eastAsia="Times New Roman" w:hAnsi="Times New Roman" w:cs="Times New Roman"/>
          <w:sz w:val="24"/>
          <w:szCs w:val="24"/>
          <w:bdr w:val="none" w:sz="0" w:space="0" w:color="auto" w:frame="1"/>
          <w:lang w:eastAsia="ru-RU"/>
        </w:rPr>
        <w:t>, 2005. – 96 с.</w:t>
      </w:r>
    </w:p>
    <w:p w14:paraId="18B1D67F" w14:textId="77777777" w:rsidR="005C231A" w:rsidRPr="005C231A" w:rsidRDefault="00A52976" w:rsidP="005C231A">
      <w:pPr>
        <w:tabs>
          <w:tab w:val="left" w:pos="0"/>
          <w:tab w:val="left" w:pos="993"/>
        </w:tabs>
        <w:spacing w:line="240" w:lineRule="auto"/>
        <w:rPr>
          <w:rFonts w:ascii="Times New Roman" w:eastAsia="Times New Roman" w:hAnsi="Times New Roman" w:cs="Times New Roman"/>
          <w:sz w:val="24"/>
          <w:szCs w:val="24"/>
          <w:bdr w:val="none" w:sz="0" w:space="0" w:color="auto" w:frame="1"/>
          <w:lang w:eastAsia="ru-RU"/>
        </w:rPr>
      </w:pPr>
      <w:r w:rsidRPr="005C231A">
        <w:rPr>
          <w:rFonts w:ascii="Times New Roman" w:eastAsia="Times New Roman" w:hAnsi="Times New Roman" w:cs="Times New Roman"/>
          <w:sz w:val="24"/>
          <w:szCs w:val="24"/>
          <w:bdr w:val="none" w:sz="0" w:space="0" w:color="auto" w:frame="1"/>
          <w:lang w:eastAsia="ru-RU"/>
        </w:rPr>
        <w:t>8.</w:t>
      </w:r>
      <w:r w:rsidR="0059465A" w:rsidRPr="005C231A">
        <w:rPr>
          <w:rFonts w:ascii="Times New Roman" w:eastAsia="Times New Roman" w:hAnsi="Times New Roman" w:cs="Times New Roman"/>
          <w:sz w:val="24"/>
          <w:szCs w:val="24"/>
          <w:bdr w:val="none" w:sz="0" w:space="0" w:color="auto" w:frame="1"/>
          <w:lang w:eastAsia="ru-RU"/>
        </w:rPr>
        <w:t xml:space="preserve"> </w:t>
      </w:r>
      <w:proofErr w:type="spellStart"/>
      <w:r w:rsidR="00D84A87" w:rsidRPr="005C231A">
        <w:rPr>
          <w:rFonts w:ascii="Times New Roman" w:eastAsia="Times New Roman" w:hAnsi="Times New Roman" w:cs="Times New Roman"/>
          <w:sz w:val="24"/>
          <w:szCs w:val="24"/>
          <w:bdr w:val="none" w:sz="0" w:space="0" w:color="auto" w:frame="1"/>
          <w:lang w:eastAsia="ru-RU"/>
        </w:rPr>
        <w:t>Батаев</w:t>
      </w:r>
      <w:proofErr w:type="spellEnd"/>
      <w:r w:rsidR="00D84A87" w:rsidRPr="005C231A">
        <w:rPr>
          <w:rFonts w:ascii="Times New Roman" w:eastAsia="Times New Roman" w:hAnsi="Times New Roman" w:cs="Times New Roman"/>
          <w:sz w:val="24"/>
          <w:szCs w:val="24"/>
          <w:bdr w:val="none" w:sz="0" w:space="0" w:color="auto" w:frame="1"/>
          <w:lang w:eastAsia="ru-RU"/>
        </w:rPr>
        <w:t xml:space="preserve"> А. В. Анализ мирового рынка дистанционного образования / А. В. </w:t>
      </w:r>
      <w:proofErr w:type="spellStart"/>
      <w:r w:rsidR="00D84A87" w:rsidRPr="005C231A">
        <w:rPr>
          <w:rFonts w:ascii="Times New Roman" w:eastAsia="Times New Roman" w:hAnsi="Times New Roman" w:cs="Times New Roman"/>
          <w:sz w:val="24"/>
          <w:szCs w:val="24"/>
          <w:bdr w:val="none" w:sz="0" w:space="0" w:color="auto" w:frame="1"/>
          <w:lang w:eastAsia="ru-RU"/>
        </w:rPr>
        <w:t>Батаев</w:t>
      </w:r>
      <w:proofErr w:type="spellEnd"/>
      <w:r w:rsidR="00D84A87" w:rsidRPr="005C231A">
        <w:rPr>
          <w:rFonts w:ascii="Times New Roman" w:eastAsia="Times New Roman" w:hAnsi="Times New Roman" w:cs="Times New Roman"/>
          <w:sz w:val="24"/>
          <w:szCs w:val="24"/>
          <w:bdr w:val="none" w:sz="0" w:space="0" w:color="auto" w:frame="1"/>
          <w:lang w:eastAsia="ru-RU"/>
        </w:rPr>
        <w:t xml:space="preserve"> // Молодой ученый. – 2015. – № 20 (100). – С. 205–208. </w:t>
      </w:r>
      <w:r w:rsidR="008D4DD5" w:rsidRPr="005C231A">
        <w:rPr>
          <w:rFonts w:ascii="Times New Roman" w:eastAsia="Times New Roman" w:hAnsi="Times New Roman" w:cs="Times New Roman"/>
          <w:sz w:val="24"/>
          <w:szCs w:val="24"/>
          <w:bdr w:val="none" w:sz="0" w:space="0" w:color="auto" w:frame="1"/>
          <w:lang w:eastAsia="ru-RU"/>
        </w:rPr>
        <w:t>–</w:t>
      </w:r>
      <w:r w:rsidR="00D84A87" w:rsidRPr="005C231A">
        <w:rPr>
          <w:rFonts w:ascii="Times New Roman" w:eastAsia="Times New Roman" w:hAnsi="Times New Roman" w:cs="Times New Roman"/>
          <w:sz w:val="24"/>
          <w:szCs w:val="24"/>
          <w:bdr w:val="none" w:sz="0" w:space="0" w:color="auto" w:frame="1"/>
          <w:lang w:eastAsia="ru-RU"/>
        </w:rPr>
        <w:t xml:space="preserve"> URL: </w:t>
      </w:r>
      <w:hyperlink r:id="rId20" w:history="1">
        <w:r w:rsidR="008D4DD5" w:rsidRPr="005C231A">
          <w:rPr>
            <w:rFonts w:ascii="Times New Roman" w:hAnsi="Times New Roman" w:cs="Times New Roman"/>
            <w:sz w:val="24"/>
            <w:szCs w:val="24"/>
            <w:lang w:eastAsia="ru-RU"/>
          </w:rPr>
          <w:t>https://moluch.ru/archive/100/22587/</w:t>
        </w:r>
      </w:hyperlink>
      <w:r w:rsidR="008D4DD5" w:rsidRPr="005C231A">
        <w:rPr>
          <w:rFonts w:ascii="Times New Roman" w:eastAsia="Times New Roman" w:hAnsi="Times New Roman" w:cs="Times New Roman"/>
          <w:sz w:val="24"/>
          <w:szCs w:val="24"/>
          <w:bdr w:val="none" w:sz="0" w:space="0" w:color="auto" w:frame="1"/>
          <w:lang w:eastAsia="ru-RU"/>
        </w:rPr>
        <w:t xml:space="preserve"> (дата обращения: 29.05.2021).</w:t>
      </w:r>
    </w:p>
    <w:p w14:paraId="18B1D680" w14:textId="77777777" w:rsidR="008D3E12" w:rsidRPr="005C231A" w:rsidRDefault="005C231A" w:rsidP="005C231A">
      <w:pPr>
        <w:tabs>
          <w:tab w:val="left" w:pos="0"/>
          <w:tab w:val="left" w:pos="993"/>
        </w:tabs>
        <w:spacing w:line="240" w:lineRule="auto"/>
        <w:rPr>
          <w:rFonts w:ascii="Times New Roman" w:hAnsi="Times New Roman" w:cs="Times New Roman"/>
          <w:sz w:val="24"/>
          <w:szCs w:val="24"/>
        </w:rPr>
      </w:pPr>
      <w:r w:rsidRPr="005C231A">
        <w:rPr>
          <w:rFonts w:ascii="Times New Roman" w:eastAsia="Times New Roman" w:hAnsi="Times New Roman" w:cs="Times New Roman"/>
          <w:sz w:val="24"/>
          <w:szCs w:val="24"/>
          <w:bdr w:val="none" w:sz="0" w:space="0" w:color="auto" w:frame="1"/>
          <w:lang w:eastAsia="ru-RU"/>
        </w:rPr>
        <w:t>9</w:t>
      </w:r>
      <w:r w:rsidR="00EE7E04" w:rsidRPr="005C231A">
        <w:rPr>
          <w:rFonts w:ascii="Times New Roman" w:eastAsia="Times New Roman" w:hAnsi="Times New Roman" w:cs="Times New Roman"/>
          <w:sz w:val="24"/>
          <w:szCs w:val="24"/>
          <w:bdr w:val="none" w:sz="0" w:space="0" w:color="auto" w:frame="1"/>
          <w:lang w:eastAsia="ru-RU"/>
        </w:rPr>
        <w:t xml:space="preserve">. </w:t>
      </w:r>
      <w:r w:rsidR="008D3E12" w:rsidRPr="005C231A">
        <w:rPr>
          <w:rFonts w:ascii="Times New Roman" w:eastAsia="Times New Roman" w:hAnsi="Times New Roman" w:cs="Times New Roman"/>
          <w:sz w:val="24"/>
          <w:szCs w:val="24"/>
          <w:bdr w:val="none" w:sz="0" w:space="0" w:color="auto" w:frame="1"/>
          <w:lang w:eastAsia="ru-RU"/>
        </w:rPr>
        <w:t>Зимняя И. А. Педагогическая психология</w:t>
      </w:r>
      <w:r w:rsidR="008D3E12" w:rsidRPr="005C231A">
        <w:rPr>
          <w:rFonts w:ascii="Times New Roman" w:hAnsi="Times New Roman" w:cs="Times New Roman"/>
          <w:sz w:val="24"/>
          <w:szCs w:val="24"/>
        </w:rPr>
        <w:t xml:space="preserve">: учебник для вузов. – Ростов-на-Дону : Феникс, 1997. –  480 с. </w:t>
      </w:r>
    </w:p>
    <w:p w14:paraId="18B1D681" w14:textId="77777777" w:rsidR="006C55D9" w:rsidRPr="005C231A" w:rsidRDefault="00AC7076" w:rsidP="0017120D">
      <w:pPr>
        <w:pStyle w:val="a4"/>
        <w:tabs>
          <w:tab w:val="left" w:pos="1134"/>
        </w:tabs>
        <w:spacing w:line="240" w:lineRule="auto"/>
        <w:ind w:left="0"/>
        <w:contextualSpacing w:val="0"/>
        <w:rPr>
          <w:rFonts w:ascii="Times New Roman" w:eastAsia="Times New Roman" w:hAnsi="Times New Roman" w:cs="Times New Roman"/>
          <w:sz w:val="24"/>
          <w:szCs w:val="24"/>
          <w:bdr w:val="none" w:sz="0" w:space="0" w:color="auto" w:frame="1"/>
          <w:lang w:eastAsia="ru-RU"/>
        </w:rPr>
      </w:pPr>
      <w:r w:rsidRPr="005C231A">
        <w:rPr>
          <w:rFonts w:ascii="Times New Roman" w:eastAsia="Times New Roman" w:hAnsi="Times New Roman" w:cs="Times New Roman"/>
          <w:sz w:val="24"/>
          <w:szCs w:val="24"/>
          <w:bdr w:val="none" w:sz="0" w:space="0" w:color="auto" w:frame="1"/>
          <w:lang w:eastAsia="ru-RU"/>
        </w:rPr>
        <w:t>1</w:t>
      </w:r>
      <w:r w:rsidR="005C231A" w:rsidRPr="005C231A">
        <w:rPr>
          <w:rFonts w:ascii="Times New Roman" w:eastAsia="Times New Roman" w:hAnsi="Times New Roman" w:cs="Times New Roman"/>
          <w:sz w:val="24"/>
          <w:szCs w:val="24"/>
          <w:bdr w:val="none" w:sz="0" w:space="0" w:color="auto" w:frame="1"/>
          <w:lang w:eastAsia="ru-RU"/>
        </w:rPr>
        <w:t>0</w:t>
      </w:r>
      <w:r w:rsidR="0017120D" w:rsidRPr="005C231A">
        <w:rPr>
          <w:rFonts w:ascii="Times New Roman" w:eastAsia="Times New Roman" w:hAnsi="Times New Roman" w:cs="Times New Roman"/>
          <w:sz w:val="24"/>
          <w:szCs w:val="24"/>
          <w:bdr w:val="none" w:sz="0" w:space="0" w:color="auto" w:frame="1"/>
          <w:lang w:eastAsia="ru-RU"/>
        </w:rPr>
        <w:t xml:space="preserve">. </w:t>
      </w:r>
      <w:r w:rsidR="006C55D9" w:rsidRPr="005C231A">
        <w:rPr>
          <w:rFonts w:ascii="Times New Roman" w:eastAsia="Times New Roman" w:hAnsi="Times New Roman" w:cs="Times New Roman"/>
          <w:sz w:val="24"/>
          <w:szCs w:val="24"/>
          <w:bdr w:val="none" w:sz="0" w:space="0" w:color="auto" w:frame="1"/>
          <w:lang w:eastAsia="ru-RU"/>
        </w:rPr>
        <w:t xml:space="preserve">Исследование российского рынка онлайн-образования. </w:t>
      </w:r>
      <w:r w:rsidR="008D4DD5" w:rsidRPr="005C231A">
        <w:rPr>
          <w:rFonts w:ascii="Times New Roman" w:eastAsia="Times New Roman" w:hAnsi="Times New Roman" w:cs="Times New Roman"/>
          <w:sz w:val="24"/>
          <w:szCs w:val="24"/>
          <w:bdr w:val="none" w:sz="0" w:space="0" w:color="auto" w:frame="1"/>
          <w:lang w:eastAsia="ru-RU"/>
        </w:rPr>
        <w:t xml:space="preserve">– </w:t>
      </w:r>
      <w:r w:rsidR="006C55D9" w:rsidRPr="005C231A">
        <w:rPr>
          <w:rFonts w:ascii="Times New Roman" w:eastAsia="Times New Roman" w:hAnsi="Times New Roman" w:cs="Times New Roman"/>
          <w:sz w:val="24"/>
          <w:szCs w:val="24"/>
          <w:bdr w:val="none" w:sz="0" w:space="0" w:color="auto" w:frame="1"/>
          <w:lang w:eastAsia="ru-RU"/>
        </w:rPr>
        <w:t xml:space="preserve">URL: </w:t>
      </w:r>
      <w:hyperlink r:id="rId21" w:history="1">
        <w:r w:rsidR="006C55D9" w:rsidRPr="005C231A">
          <w:rPr>
            <w:rFonts w:ascii="Times New Roman" w:eastAsia="Times New Roman" w:hAnsi="Times New Roman" w:cs="Times New Roman"/>
            <w:sz w:val="24"/>
            <w:szCs w:val="24"/>
            <w:bdr w:val="none" w:sz="0" w:space="0" w:color="auto" w:frame="1"/>
            <w:lang w:eastAsia="ru-RU"/>
          </w:rPr>
          <w:t>https://media.rbcdn.ru/media/reports/Исследоание_2020.pdf</w:t>
        </w:r>
      </w:hyperlink>
      <w:r w:rsidR="006C55D9" w:rsidRPr="005C231A">
        <w:rPr>
          <w:rFonts w:ascii="Times New Roman" w:eastAsia="Times New Roman" w:hAnsi="Times New Roman" w:cs="Times New Roman"/>
          <w:sz w:val="24"/>
          <w:szCs w:val="24"/>
          <w:bdr w:val="none" w:sz="0" w:space="0" w:color="auto" w:frame="1"/>
          <w:lang w:eastAsia="ru-RU"/>
        </w:rPr>
        <w:t xml:space="preserve"> (дата обращения 29.05.2021).</w:t>
      </w:r>
    </w:p>
    <w:p w14:paraId="18B1D682" w14:textId="77777777" w:rsidR="0086096A" w:rsidRPr="005C231A" w:rsidRDefault="00EE7E57" w:rsidP="00B84373">
      <w:pPr>
        <w:tabs>
          <w:tab w:val="left" w:pos="1134"/>
        </w:tabs>
        <w:spacing w:line="240" w:lineRule="auto"/>
        <w:rPr>
          <w:rFonts w:ascii="Times New Roman" w:eastAsia="Times New Roman" w:hAnsi="Times New Roman" w:cs="Times New Roman"/>
          <w:sz w:val="24"/>
          <w:szCs w:val="24"/>
          <w:bdr w:val="none" w:sz="0" w:space="0" w:color="auto" w:frame="1"/>
          <w:lang w:eastAsia="ru-RU"/>
        </w:rPr>
      </w:pPr>
      <w:r w:rsidRPr="005C231A">
        <w:rPr>
          <w:rFonts w:ascii="Times New Roman" w:eastAsia="Times New Roman" w:hAnsi="Times New Roman" w:cs="Times New Roman"/>
          <w:sz w:val="24"/>
          <w:szCs w:val="24"/>
          <w:bdr w:val="none" w:sz="0" w:space="0" w:color="auto" w:frame="1"/>
          <w:lang w:eastAsia="ru-RU"/>
        </w:rPr>
        <w:t>1</w:t>
      </w:r>
      <w:r w:rsidR="005C231A" w:rsidRPr="005C231A">
        <w:rPr>
          <w:rFonts w:ascii="Times New Roman" w:eastAsia="Times New Roman" w:hAnsi="Times New Roman" w:cs="Times New Roman"/>
          <w:sz w:val="24"/>
          <w:szCs w:val="24"/>
          <w:bdr w:val="none" w:sz="0" w:space="0" w:color="auto" w:frame="1"/>
          <w:lang w:eastAsia="ru-RU"/>
        </w:rPr>
        <w:t>1</w:t>
      </w:r>
      <w:r w:rsidR="00FD038E" w:rsidRPr="005C231A">
        <w:rPr>
          <w:rFonts w:ascii="Times New Roman" w:eastAsia="Times New Roman" w:hAnsi="Times New Roman" w:cs="Times New Roman"/>
          <w:sz w:val="24"/>
          <w:szCs w:val="24"/>
          <w:bdr w:val="none" w:sz="0" w:space="0" w:color="auto" w:frame="1"/>
          <w:lang w:eastAsia="ru-RU"/>
        </w:rPr>
        <w:t xml:space="preserve">. </w:t>
      </w:r>
      <w:r w:rsidR="0086096A" w:rsidRPr="005C231A">
        <w:rPr>
          <w:rFonts w:ascii="Times New Roman" w:eastAsia="Times New Roman" w:hAnsi="Times New Roman" w:cs="Times New Roman"/>
          <w:sz w:val="24"/>
          <w:szCs w:val="24"/>
          <w:bdr w:val="none" w:sz="0" w:space="0" w:color="auto" w:frame="1"/>
          <w:lang w:eastAsia="ru-RU"/>
        </w:rPr>
        <w:t>Лебединцев В. Б. Теоретико-дидактические предпосылки создания новых систем обучения / В. Б. Лебединцев // Инновации в образовании. – 2012. – № 3. – С. 5-19.</w:t>
      </w:r>
    </w:p>
    <w:p w14:paraId="18B1D683" w14:textId="77777777" w:rsidR="00541145" w:rsidRPr="005C231A" w:rsidRDefault="00B2157B" w:rsidP="009C1245">
      <w:pPr>
        <w:tabs>
          <w:tab w:val="left" w:pos="1134"/>
        </w:tabs>
        <w:spacing w:line="240" w:lineRule="auto"/>
        <w:rPr>
          <w:rFonts w:ascii="Times New Roman" w:eastAsia="Times New Roman" w:hAnsi="Times New Roman" w:cs="Times New Roman"/>
          <w:sz w:val="24"/>
          <w:szCs w:val="24"/>
          <w:bdr w:val="none" w:sz="0" w:space="0" w:color="auto" w:frame="1"/>
          <w:lang w:eastAsia="ru-RU"/>
        </w:rPr>
      </w:pPr>
      <w:r w:rsidRPr="005C231A">
        <w:rPr>
          <w:rFonts w:ascii="Times New Roman" w:eastAsia="Times New Roman" w:hAnsi="Times New Roman" w:cs="Times New Roman"/>
          <w:sz w:val="24"/>
          <w:szCs w:val="24"/>
          <w:bdr w:val="none" w:sz="0" w:space="0" w:color="auto" w:frame="1"/>
          <w:lang w:eastAsia="ru-RU"/>
        </w:rPr>
        <w:t>1</w:t>
      </w:r>
      <w:r w:rsidR="005C231A" w:rsidRPr="005C231A">
        <w:rPr>
          <w:rFonts w:ascii="Times New Roman" w:eastAsia="Times New Roman" w:hAnsi="Times New Roman" w:cs="Times New Roman"/>
          <w:sz w:val="24"/>
          <w:szCs w:val="24"/>
          <w:bdr w:val="none" w:sz="0" w:space="0" w:color="auto" w:frame="1"/>
          <w:lang w:eastAsia="ru-RU"/>
        </w:rPr>
        <w:t>2</w:t>
      </w:r>
      <w:r w:rsidRPr="005C231A">
        <w:rPr>
          <w:rFonts w:ascii="Times New Roman" w:eastAsia="Times New Roman" w:hAnsi="Times New Roman" w:cs="Times New Roman"/>
          <w:sz w:val="24"/>
          <w:szCs w:val="24"/>
          <w:bdr w:val="none" w:sz="0" w:space="0" w:color="auto" w:frame="1"/>
          <w:lang w:eastAsia="ru-RU"/>
        </w:rPr>
        <w:t xml:space="preserve">. </w:t>
      </w:r>
      <w:r w:rsidR="00E415F9" w:rsidRPr="005C231A">
        <w:rPr>
          <w:rFonts w:ascii="Times New Roman" w:eastAsia="Times New Roman" w:hAnsi="Times New Roman" w:cs="Times New Roman"/>
          <w:sz w:val="24"/>
          <w:szCs w:val="24"/>
          <w:bdr w:val="none" w:sz="0" w:space="0" w:color="auto" w:frame="1"/>
          <w:lang w:eastAsia="ru-RU"/>
        </w:rPr>
        <w:t>Нагаева И.</w:t>
      </w:r>
      <w:r w:rsidR="008D4DD5" w:rsidRPr="005C231A">
        <w:rPr>
          <w:rFonts w:ascii="Times New Roman" w:eastAsia="Times New Roman" w:hAnsi="Times New Roman" w:cs="Times New Roman"/>
          <w:sz w:val="24"/>
          <w:szCs w:val="24"/>
          <w:bdr w:val="none" w:sz="0" w:space="0" w:color="auto" w:frame="1"/>
          <w:lang w:eastAsia="ru-RU"/>
        </w:rPr>
        <w:t xml:space="preserve"> </w:t>
      </w:r>
      <w:r w:rsidR="00E415F9" w:rsidRPr="005C231A">
        <w:rPr>
          <w:rFonts w:ascii="Times New Roman" w:eastAsia="Times New Roman" w:hAnsi="Times New Roman" w:cs="Times New Roman"/>
          <w:sz w:val="24"/>
          <w:szCs w:val="24"/>
          <w:bdr w:val="none" w:sz="0" w:space="0" w:color="auto" w:frame="1"/>
          <w:lang w:eastAsia="ru-RU"/>
        </w:rPr>
        <w:t>А. Смешанное обучение в современном образовательном процессе: необходимость и возможности // Отечественная и зарубежная педагогика. 2016. №6 (33).</w:t>
      </w:r>
      <w:r w:rsidR="008D4DD5" w:rsidRPr="005C231A">
        <w:rPr>
          <w:rFonts w:ascii="Times New Roman" w:eastAsia="Times New Roman" w:hAnsi="Times New Roman" w:cs="Times New Roman"/>
          <w:sz w:val="24"/>
          <w:szCs w:val="24"/>
          <w:bdr w:val="none" w:sz="0" w:space="0" w:color="auto" w:frame="1"/>
          <w:lang w:eastAsia="ru-RU"/>
        </w:rPr>
        <w:t xml:space="preserve"> –</w:t>
      </w:r>
      <w:r w:rsidR="00E415F9" w:rsidRPr="005C231A">
        <w:rPr>
          <w:rFonts w:ascii="Times New Roman" w:eastAsia="Times New Roman" w:hAnsi="Times New Roman" w:cs="Times New Roman"/>
          <w:sz w:val="24"/>
          <w:szCs w:val="24"/>
          <w:bdr w:val="none" w:sz="0" w:space="0" w:color="auto" w:frame="1"/>
          <w:lang w:eastAsia="ru-RU"/>
        </w:rPr>
        <w:t xml:space="preserve"> URL: https://cyberleninka.ru/article/n/smeshannoe-obuchenie-v-sovremennom-obrazovatelnom-protsesse-neobhodimost-i-vozmozhnosti (дата обращения: 23.06.2021).</w:t>
      </w:r>
    </w:p>
    <w:p w14:paraId="18B1D684" w14:textId="77777777" w:rsidR="00AC72DE" w:rsidRPr="005C231A" w:rsidRDefault="00AC72DE" w:rsidP="00AC72DE">
      <w:pPr>
        <w:tabs>
          <w:tab w:val="left" w:pos="1134"/>
        </w:tabs>
        <w:spacing w:line="240" w:lineRule="auto"/>
        <w:rPr>
          <w:rFonts w:ascii="Times New Roman" w:eastAsia="Times New Roman" w:hAnsi="Times New Roman" w:cs="Times New Roman"/>
          <w:sz w:val="24"/>
          <w:szCs w:val="24"/>
          <w:lang w:eastAsia="ru-RU"/>
        </w:rPr>
      </w:pPr>
      <w:r w:rsidRPr="005C231A">
        <w:rPr>
          <w:rFonts w:ascii="Times New Roman" w:eastAsia="Times New Roman" w:hAnsi="Times New Roman" w:cs="Times New Roman"/>
          <w:sz w:val="24"/>
          <w:szCs w:val="24"/>
          <w:bdr w:val="none" w:sz="0" w:space="0" w:color="auto" w:frame="1"/>
          <w:lang w:eastAsia="ru-RU"/>
        </w:rPr>
        <w:t>1</w:t>
      </w:r>
      <w:r w:rsidR="005C231A" w:rsidRPr="005C231A">
        <w:rPr>
          <w:rFonts w:ascii="Times New Roman" w:eastAsia="Times New Roman" w:hAnsi="Times New Roman" w:cs="Times New Roman"/>
          <w:sz w:val="24"/>
          <w:szCs w:val="24"/>
          <w:bdr w:val="none" w:sz="0" w:space="0" w:color="auto" w:frame="1"/>
          <w:lang w:eastAsia="ru-RU"/>
        </w:rPr>
        <w:t>3</w:t>
      </w:r>
      <w:r w:rsidRPr="005C231A">
        <w:rPr>
          <w:rFonts w:ascii="Times New Roman" w:eastAsia="Times New Roman" w:hAnsi="Times New Roman" w:cs="Times New Roman"/>
          <w:sz w:val="24"/>
          <w:szCs w:val="24"/>
          <w:bdr w:val="none" w:sz="0" w:space="0" w:color="auto" w:frame="1"/>
          <w:lang w:eastAsia="ru-RU"/>
        </w:rPr>
        <w:t xml:space="preserve">. </w:t>
      </w:r>
      <w:proofErr w:type="spellStart"/>
      <w:r w:rsidRPr="005C231A">
        <w:rPr>
          <w:rFonts w:ascii="Times New Roman" w:eastAsia="Times New Roman" w:hAnsi="Times New Roman" w:cs="Times New Roman"/>
          <w:sz w:val="24"/>
          <w:szCs w:val="24"/>
          <w:bdr w:val="none" w:sz="0" w:space="0" w:color="auto" w:frame="1"/>
          <w:lang w:eastAsia="ru-RU"/>
        </w:rPr>
        <w:t>Наследов</w:t>
      </w:r>
      <w:proofErr w:type="spellEnd"/>
      <w:r w:rsidRPr="005C231A">
        <w:rPr>
          <w:rFonts w:ascii="Times New Roman" w:eastAsia="Times New Roman" w:hAnsi="Times New Roman" w:cs="Times New Roman"/>
          <w:sz w:val="24"/>
          <w:szCs w:val="24"/>
          <w:bdr w:val="none" w:sz="0" w:space="0" w:color="auto" w:frame="1"/>
          <w:lang w:eastAsia="ru-RU"/>
        </w:rPr>
        <w:t xml:space="preserve"> А. Д. Математические</w:t>
      </w:r>
      <w:r w:rsidRPr="005C231A">
        <w:rPr>
          <w:rFonts w:ascii="Times New Roman" w:eastAsia="Times New Roman" w:hAnsi="Times New Roman" w:cs="Times New Roman"/>
          <w:sz w:val="24"/>
          <w:szCs w:val="24"/>
          <w:lang w:eastAsia="ru-RU"/>
        </w:rPr>
        <w:t xml:space="preserve"> методы психологического исследования. Анализ и интерпретация данных / А. Д. </w:t>
      </w:r>
      <w:proofErr w:type="spellStart"/>
      <w:r w:rsidRPr="005C231A">
        <w:rPr>
          <w:rFonts w:ascii="Times New Roman" w:eastAsia="Times New Roman" w:hAnsi="Times New Roman" w:cs="Times New Roman"/>
          <w:sz w:val="24"/>
          <w:szCs w:val="24"/>
          <w:lang w:eastAsia="ru-RU"/>
        </w:rPr>
        <w:t>Наследов</w:t>
      </w:r>
      <w:proofErr w:type="spellEnd"/>
      <w:r w:rsidRPr="005C231A">
        <w:rPr>
          <w:rFonts w:ascii="Times New Roman" w:eastAsia="Times New Roman" w:hAnsi="Times New Roman" w:cs="Times New Roman"/>
          <w:sz w:val="24"/>
          <w:szCs w:val="24"/>
          <w:lang w:eastAsia="ru-RU"/>
        </w:rPr>
        <w:t>. – СПб. : Речь, 2012</w:t>
      </w:r>
      <w:r w:rsidR="00A776A4" w:rsidRPr="005C231A">
        <w:rPr>
          <w:rFonts w:ascii="Times New Roman" w:eastAsia="Times New Roman" w:hAnsi="Times New Roman" w:cs="Times New Roman"/>
          <w:sz w:val="24"/>
          <w:szCs w:val="24"/>
          <w:lang w:eastAsia="ru-RU"/>
        </w:rPr>
        <w:t>.</w:t>
      </w:r>
      <w:r w:rsidRPr="005C231A">
        <w:rPr>
          <w:rFonts w:ascii="Times New Roman" w:eastAsia="Times New Roman" w:hAnsi="Times New Roman" w:cs="Times New Roman"/>
          <w:sz w:val="24"/>
          <w:szCs w:val="24"/>
          <w:lang w:eastAsia="ru-RU"/>
        </w:rPr>
        <w:t xml:space="preserve"> – 392 с.</w:t>
      </w:r>
    </w:p>
    <w:p w14:paraId="18B1D685" w14:textId="77777777" w:rsidR="00E415F9" w:rsidRPr="005C231A" w:rsidRDefault="008D3E12" w:rsidP="00E415F9">
      <w:pPr>
        <w:pStyle w:val="a4"/>
        <w:tabs>
          <w:tab w:val="left" w:pos="0"/>
          <w:tab w:val="left" w:pos="1134"/>
        </w:tabs>
        <w:spacing w:line="240" w:lineRule="auto"/>
        <w:ind w:left="0"/>
        <w:rPr>
          <w:rFonts w:ascii="Times New Roman" w:eastAsia="Times New Roman" w:hAnsi="Times New Roman" w:cs="Times New Roman"/>
          <w:sz w:val="24"/>
          <w:szCs w:val="24"/>
          <w:bdr w:val="none" w:sz="0" w:space="0" w:color="auto" w:frame="1"/>
          <w:lang w:eastAsia="ru-RU"/>
        </w:rPr>
      </w:pPr>
      <w:r w:rsidRPr="005C231A">
        <w:rPr>
          <w:rFonts w:ascii="Times New Roman" w:eastAsia="Times New Roman" w:hAnsi="Times New Roman" w:cs="Times New Roman"/>
          <w:sz w:val="24"/>
          <w:szCs w:val="24"/>
          <w:lang w:eastAsia="ru-RU"/>
        </w:rPr>
        <w:t>1</w:t>
      </w:r>
      <w:r w:rsidR="005C231A" w:rsidRPr="005C231A">
        <w:rPr>
          <w:rFonts w:ascii="Times New Roman" w:eastAsia="Times New Roman" w:hAnsi="Times New Roman" w:cs="Times New Roman"/>
          <w:sz w:val="24"/>
          <w:szCs w:val="24"/>
          <w:lang w:eastAsia="ru-RU"/>
        </w:rPr>
        <w:t>4</w:t>
      </w:r>
      <w:r w:rsidR="00350F38" w:rsidRPr="005C231A">
        <w:rPr>
          <w:rFonts w:ascii="Times New Roman" w:eastAsia="Times New Roman" w:hAnsi="Times New Roman" w:cs="Times New Roman"/>
          <w:sz w:val="24"/>
          <w:szCs w:val="24"/>
          <w:lang w:eastAsia="ru-RU"/>
        </w:rPr>
        <w:t>.</w:t>
      </w:r>
      <w:r w:rsidR="00FA5A73" w:rsidRPr="005C231A">
        <w:rPr>
          <w:rFonts w:ascii="Times New Roman" w:eastAsia="Times New Roman" w:hAnsi="Times New Roman" w:cs="Times New Roman"/>
          <w:sz w:val="24"/>
          <w:szCs w:val="24"/>
          <w:lang w:eastAsia="ru-RU"/>
        </w:rPr>
        <w:t xml:space="preserve"> </w:t>
      </w:r>
      <w:r w:rsidR="00E415F9" w:rsidRPr="005C231A">
        <w:rPr>
          <w:rFonts w:ascii="Times New Roman" w:eastAsia="Times New Roman" w:hAnsi="Times New Roman" w:cs="Times New Roman"/>
          <w:sz w:val="24"/>
          <w:szCs w:val="24"/>
          <w:bdr w:val="none" w:sz="0" w:space="0" w:color="auto" w:frame="1"/>
          <w:lang w:eastAsia="ru-RU"/>
        </w:rPr>
        <w:t xml:space="preserve">Советский </w:t>
      </w:r>
      <w:r w:rsidR="007E7423" w:rsidRPr="005C231A">
        <w:rPr>
          <w:rFonts w:ascii="Times New Roman" w:eastAsia="Times New Roman" w:hAnsi="Times New Roman" w:cs="Times New Roman"/>
          <w:sz w:val="24"/>
          <w:szCs w:val="24"/>
          <w:bdr w:val="none" w:sz="0" w:space="0" w:color="auto" w:frame="1"/>
          <w:lang w:eastAsia="ru-RU"/>
        </w:rPr>
        <w:t>энциклопедический словарь</w:t>
      </w:r>
      <w:r w:rsidR="00E415F9" w:rsidRPr="005C231A">
        <w:rPr>
          <w:rFonts w:ascii="Times New Roman" w:eastAsia="Times New Roman" w:hAnsi="Times New Roman" w:cs="Times New Roman"/>
          <w:sz w:val="24"/>
          <w:szCs w:val="24"/>
          <w:bdr w:val="none" w:sz="0" w:space="0" w:color="auto" w:frame="1"/>
          <w:lang w:eastAsia="ru-RU"/>
        </w:rPr>
        <w:t xml:space="preserve">. – </w:t>
      </w:r>
      <w:r w:rsidR="007E7423" w:rsidRPr="005C231A">
        <w:rPr>
          <w:rFonts w:ascii="Times New Roman" w:eastAsia="Times New Roman" w:hAnsi="Times New Roman" w:cs="Times New Roman"/>
          <w:sz w:val="24"/>
          <w:szCs w:val="24"/>
          <w:bdr w:val="none" w:sz="0" w:space="0" w:color="auto" w:frame="1"/>
          <w:lang w:eastAsia="ru-RU"/>
        </w:rPr>
        <w:t xml:space="preserve">3-е изд., с изменениями. – М. </w:t>
      </w:r>
      <w:r w:rsidR="00E415F9" w:rsidRPr="005C231A">
        <w:rPr>
          <w:rFonts w:ascii="Times New Roman" w:eastAsia="Times New Roman" w:hAnsi="Times New Roman" w:cs="Times New Roman"/>
          <w:sz w:val="24"/>
          <w:szCs w:val="24"/>
          <w:bdr w:val="none" w:sz="0" w:space="0" w:color="auto" w:frame="1"/>
          <w:lang w:eastAsia="ru-RU"/>
        </w:rPr>
        <w:t>: Сов. энциклопедия, 1984. – 1600 с.</w:t>
      </w:r>
    </w:p>
    <w:p w14:paraId="18B1D686" w14:textId="77777777" w:rsidR="00C076EC" w:rsidRPr="005C231A" w:rsidRDefault="00C076EC" w:rsidP="00C076EC">
      <w:pPr>
        <w:tabs>
          <w:tab w:val="left" w:pos="1134"/>
        </w:tabs>
        <w:spacing w:line="240" w:lineRule="auto"/>
        <w:rPr>
          <w:rFonts w:ascii="Times New Roman" w:hAnsi="Times New Roman" w:cs="Times New Roman"/>
          <w:sz w:val="24"/>
          <w:szCs w:val="24"/>
        </w:rPr>
      </w:pPr>
      <w:r w:rsidRPr="005C231A">
        <w:rPr>
          <w:rFonts w:ascii="Times New Roman" w:hAnsi="Times New Roman" w:cs="Times New Roman"/>
          <w:sz w:val="24"/>
          <w:szCs w:val="24"/>
        </w:rPr>
        <w:t>1</w:t>
      </w:r>
      <w:r w:rsidR="005C231A" w:rsidRPr="005C231A">
        <w:rPr>
          <w:rFonts w:ascii="Times New Roman" w:hAnsi="Times New Roman" w:cs="Times New Roman"/>
          <w:sz w:val="24"/>
          <w:szCs w:val="24"/>
        </w:rPr>
        <w:t>5</w:t>
      </w:r>
      <w:r w:rsidRPr="005C231A">
        <w:rPr>
          <w:rFonts w:ascii="Times New Roman" w:hAnsi="Times New Roman" w:cs="Times New Roman"/>
          <w:sz w:val="24"/>
          <w:szCs w:val="24"/>
        </w:rPr>
        <w:t xml:space="preserve">. Таблица критических значений G-критерия знаков // </w:t>
      </w:r>
      <w:hyperlink r:id="rId22" w:tooltip="Перейти к Математическая статистика для психологов." w:history="1">
        <w:r w:rsidRPr="005C231A">
          <w:rPr>
            <w:rFonts w:ascii="Times New Roman" w:hAnsi="Times New Roman" w:cs="Times New Roman"/>
            <w:sz w:val="24"/>
            <w:szCs w:val="24"/>
          </w:rPr>
          <w:t>Математическая статистика для психологов</w:t>
        </w:r>
      </w:hyperlink>
      <w:r w:rsidRPr="005C231A">
        <w:rPr>
          <w:rFonts w:ascii="Times New Roman" w:hAnsi="Times New Roman" w:cs="Times New Roman"/>
          <w:sz w:val="24"/>
          <w:szCs w:val="24"/>
        </w:rPr>
        <w:t>. </w:t>
      </w:r>
      <w:hyperlink r:id="rId23" w:tooltip="Перейти к архиву рубрики Критерий G-знаков." w:history="1">
        <w:r w:rsidRPr="005C231A">
          <w:rPr>
            <w:rFonts w:ascii="Times New Roman" w:hAnsi="Times New Roman" w:cs="Times New Roman"/>
            <w:sz w:val="24"/>
            <w:szCs w:val="24"/>
          </w:rPr>
          <w:t>Критерий G-знаков</w:t>
        </w:r>
      </w:hyperlink>
      <w:r w:rsidRPr="005C231A">
        <w:rPr>
          <w:rFonts w:ascii="Times New Roman" w:hAnsi="Times New Roman" w:cs="Times New Roman"/>
          <w:sz w:val="24"/>
          <w:szCs w:val="24"/>
        </w:rPr>
        <w:t>.</w:t>
      </w:r>
      <w:r w:rsidR="008D4DD5" w:rsidRPr="005C231A">
        <w:rPr>
          <w:rFonts w:ascii="Times New Roman" w:eastAsia="Times New Roman" w:hAnsi="Times New Roman" w:cs="Times New Roman"/>
          <w:sz w:val="24"/>
          <w:szCs w:val="24"/>
          <w:bdr w:val="none" w:sz="0" w:space="0" w:color="auto" w:frame="1"/>
          <w:lang w:eastAsia="ru-RU"/>
        </w:rPr>
        <w:t xml:space="preserve"> –</w:t>
      </w:r>
      <w:r w:rsidRPr="005C231A">
        <w:rPr>
          <w:rFonts w:ascii="Times New Roman" w:hAnsi="Times New Roman" w:cs="Times New Roman"/>
          <w:sz w:val="24"/>
          <w:szCs w:val="24"/>
        </w:rPr>
        <w:t xml:space="preserve"> URL: </w:t>
      </w:r>
      <w:hyperlink r:id="rId24" w:anchor="more-718" w:history="1">
        <w:r w:rsidRPr="005C231A">
          <w:rPr>
            <w:rFonts w:ascii="Times New Roman" w:hAnsi="Times New Roman" w:cs="Times New Roman"/>
            <w:sz w:val="24"/>
            <w:szCs w:val="24"/>
          </w:rPr>
          <w:t>https://statpsy.ru/sign/tablica-g-sign/#more-718</w:t>
        </w:r>
      </w:hyperlink>
      <w:r w:rsidRPr="005C231A">
        <w:rPr>
          <w:rFonts w:ascii="Times New Roman" w:hAnsi="Times New Roman" w:cs="Times New Roman"/>
          <w:sz w:val="24"/>
          <w:szCs w:val="24"/>
        </w:rPr>
        <w:t xml:space="preserve"> (дата обращения: 12.04.2021).</w:t>
      </w:r>
    </w:p>
    <w:p w14:paraId="18B1D687" w14:textId="77777777" w:rsidR="00551A5B" w:rsidRPr="005C231A" w:rsidRDefault="009C0B11" w:rsidP="00A44E7B">
      <w:pPr>
        <w:pStyle w:val="a4"/>
        <w:tabs>
          <w:tab w:val="left" w:pos="1134"/>
        </w:tabs>
        <w:spacing w:line="240" w:lineRule="auto"/>
        <w:ind w:left="0"/>
        <w:contextualSpacing w:val="0"/>
        <w:rPr>
          <w:rFonts w:ascii="Times New Roman" w:hAnsi="Times New Roman" w:cs="Times New Roman"/>
          <w:sz w:val="24"/>
          <w:szCs w:val="24"/>
        </w:rPr>
      </w:pPr>
      <w:r w:rsidRPr="005C231A">
        <w:rPr>
          <w:rFonts w:ascii="Times New Roman" w:hAnsi="Times New Roman" w:cs="Times New Roman"/>
          <w:sz w:val="24"/>
          <w:szCs w:val="24"/>
        </w:rPr>
        <w:t>1</w:t>
      </w:r>
      <w:r w:rsidR="005C231A" w:rsidRPr="005C231A">
        <w:rPr>
          <w:rFonts w:ascii="Times New Roman" w:hAnsi="Times New Roman" w:cs="Times New Roman"/>
          <w:sz w:val="24"/>
          <w:szCs w:val="24"/>
        </w:rPr>
        <w:t>6</w:t>
      </w:r>
      <w:r w:rsidR="0079565C" w:rsidRPr="005C231A">
        <w:rPr>
          <w:rFonts w:ascii="Times New Roman" w:eastAsia="Times New Roman" w:hAnsi="Times New Roman" w:cs="Times New Roman"/>
          <w:sz w:val="24"/>
          <w:szCs w:val="24"/>
          <w:lang w:eastAsia="ru-RU"/>
        </w:rPr>
        <w:t xml:space="preserve">. </w:t>
      </w:r>
      <w:proofErr w:type="spellStart"/>
      <w:r w:rsidR="00551A5B" w:rsidRPr="005C231A">
        <w:rPr>
          <w:rFonts w:ascii="Times New Roman" w:hAnsi="Times New Roman" w:cs="Times New Roman"/>
          <w:sz w:val="24"/>
          <w:szCs w:val="24"/>
        </w:rPr>
        <w:t>Фешина</w:t>
      </w:r>
      <w:proofErr w:type="spellEnd"/>
      <w:r w:rsidR="00551A5B" w:rsidRPr="005C231A">
        <w:rPr>
          <w:rFonts w:ascii="Times New Roman" w:hAnsi="Times New Roman" w:cs="Times New Roman"/>
          <w:sz w:val="24"/>
          <w:szCs w:val="24"/>
        </w:rPr>
        <w:t xml:space="preserve"> Е. В. Проблемы педагогической подготовки преподавателей вуза / </w:t>
      </w:r>
      <w:r w:rsidR="0001396E" w:rsidRPr="005C231A">
        <w:rPr>
          <w:rFonts w:ascii="Times New Roman" w:hAnsi="Times New Roman" w:cs="Times New Roman"/>
          <w:sz w:val="24"/>
          <w:szCs w:val="24"/>
        </w:rPr>
        <w:br/>
      </w:r>
      <w:r w:rsidR="00551A5B" w:rsidRPr="005C231A">
        <w:rPr>
          <w:rFonts w:ascii="Times New Roman" w:hAnsi="Times New Roman" w:cs="Times New Roman"/>
          <w:sz w:val="24"/>
          <w:szCs w:val="24"/>
        </w:rPr>
        <w:t xml:space="preserve">Е. В. </w:t>
      </w:r>
      <w:proofErr w:type="spellStart"/>
      <w:r w:rsidR="00551A5B" w:rsidRPr="005C231A">
        <w:rPr>
          <w:rFonts w:ascii="Times New Roman" w:hAnsi="Times New Roman" w:cs="Times New Roman"/>
          <w:sz w:val="24"/>
          <w:szCs w:val="24"/>
        </w:rPr>
        <w:t>Фешина</w:t>
      </w:r>
      <w:proofErr w:type="spellEnd"/>
      <w:r w:rsidR="00551A5B" w:rsidRPr="005C231A">
        <w:rPr>
          <w:rFonts w:ascii="Times New Roman" w:hAnsi="Times New Roman" w:cs="Times New Roman"/>
          <w:sz w:val="24"/>
          <w:szCs w:val="24"/>
        </w:rPr>
        <w:t xml:space="preserve"> // Высшее образование в аграрном вузе: проблемы и перспективы : Сб</w:t>
      </w:r>
      <w:r w:rsidR="00E64DD2" w:rsidRPr="005C231A">
        <w:rPr>
          <w:rFonts w:ascii="Times New Roman" w:hAnsi="Times New Roman" w:cs="Times New Roman"/>
          <w:sz w:val="24"/>
          <w:szCs w:val="24"/>
        </w:rPr>
        <w:t>.</w:t>
      </w:r>
      <w:r w:rsidR="00551A5B" w:rsidRPr="005C231A">
        <w:rPr>
          <w:rFonts w:ascii="Times New Roman" w:hAnsi="Times New Roman" w:cs="Times New Roman"/>
          <w:sz w:val="24"/>
          <w:szCs w:val="24"/>
        </w:rPr>
        <w:t xml:space="preserve"> статей по матер</w:t>
      </w:r>
      <w:r w:rsidR="00E64DD2" w:rsidRPr="005C231A">
        <w:rPr>
          <w:rFonts w:ascii="Times New Roman" w:hAnsi="Times New Roman" w:cs="Times New Roman"/>
          <w:sz w:val="24"/>
          <w:szCs w:val="24"/>
        </w:rPr>
        <w:t>.</w:t>
      </w:r>
      <w:r w:rsidR="00551A5B" w:rsidRPr="005C231A">
        <w:rPr>
          <w:rFonts w:ascii="Times New Roman" w:hAnsi="Times New Roman" w:cs="Times New Roman"/>
          <w:sz w:val="24"/>
          <w:szCs w:val="24"/>
        </w:rPr>
        <w:t xml:space="preserve"> учеб</w:t>
      </w:r>
      <w:r w:rsidR="0001396E" w:rsidRPr="005C231A">
        <w:rPr>
          <w:rFonts w:ascii="Times New Roman" w:hAnsi="Times New Roman" w:cs="Times New Roman"/>
          <w:sz w:val="24"/>
          <w:szCs w:val="24"/>
        </w:rPr>
        <w:t>.</w:t>
      </w:r>
      <w:r w:rsidR="00551A5B" w:rsidRPr="005C231A">
        <w:rPr>
          <w:rFonts w:ascii="Times New Roman" w:hAnsi="Times New Roman" w:cs="Times New Roman"/>
          <w:sz w:val="24"/>
          <w:szCs w:val="24"/>
        </w:rPr>
        <w:t>-метод</w:t>
      </w:r>
      <w:r w:rsidR="00E64DD2" w:rsidRPr="005C231A">
        <w:rPr>
          <w:rFonts w:ascii="Times New Roman" w:hAnsi="Times New Roman" w:cs="Times New Roman"/>
          <w:sz w:val="24"/>
          <w:szCs w:val="24"/>
        </w:rPr>
        <w:t>.</w:t>
      </w:r>
      <w:r w:rsidR="00551A5B" w:rsidRPr="005C231A">
        <w:rPr>
          <w:rFonts w:ascii="Times New Roman" w:hAnsi="Times New Roman" w:cs="Times New Roman"/>
          <w:sz w:val="24"/>
          <w:szCs w:val="24"/>
        </w:rPr>
        <w:t xml:space="preserve"> </w:t>
      </w:r>
      <w:proofErr w:type="spellStart"/>
      <w:r w:rsidR="00E64DD2" w:rsidRPr="005C231A">
        <w:rPr>
          <w:rFonts w:ascii="Times New Roman" w:hAnsi="Times New Roman" w:cs="Times New Roman"/>
          <w:sz w:val="24"/>
          <w:szCs w:val="24"/>
        </w:rPr>
        <w:t>к</w:t>
      </w:r>
      <w:r w:rsidR="00551A5B" w:rsidRPr="005C231A">
        <w:rPr>
          <w:rFonts w:ascii="Times New Roman" w:hAnsi="Times New Roman" w:cs="Times New Roman"/>
          <w:sz w:val="24"/>
          <w:szCs w:val="24"/>
        </w:rPr>
        <w:t>онф</w:t>
      </w:r>
      <w:proofErr w:type="spellEnd"/>
      <w:r w:rsidR="00E64DD2" w:rsidRPr="005C231A">
        <w:rPr>
          <w:rFonts w:ascii="Times New Roman" w:hAnsi="Times New Roman" w:cs="Times New Roman"/>
          <w:sz w:val="24"/>
          <w:szCs w:val="24"/>
        </w:rPr>
        <w:t>.</w:t>
      </w:r>
      <w:r w:rsidR="00551A5B" w:rsidRPr="005C231A">
        <w:rPr>
          <w:rFonts w:ascii="Times New Roman" w:hAnsi="Times New Roman" w:cs="Times New Roman"/>
          <w:sz w:val="24"/>
          <w:szCs w:val="24"/>
        </w:rPr>
        <w:t xml:space="preserve">, Краснодар, 05 апреля 2018 года / Отв. за </w:t>
      </w:r>
      <w:proofErr w:type="spellStart"/>
      <w:r w:rsidR="00551A5B" w:rsidRPr="005C231A">
        <w:rPr>
          <w:rFonts w:ascii="Times New Roman" w:hAnsi="Times New Roman" w:cs="Times New Roman"/>
          <w:sz w:val="24"/>
          <w:szCs w:val="24"/>
        </w:rPr>
        <w:t>вып</w:t>
      </w:r>
      <w:proofErr w:type="spellEnd"/>
      <w:r w:rsidR="00551A5B" w:rsidRPr="005C231A">
        <w:rPr>
          <w:rFonts w:ascii="Times New Roman" w:hAnsi="Times New Roman" w:cs="Times New Roman"/>
          <w:sz w:val="24"/>
          <w:szCs w:val="24"/>
        </w:rPr>
        <w:t>. Д.</w:t>
      </w:r>
      <w:r w:rsidR="00614E5C" w:rsidRPr="005C231A">
        <w:rPr>
          <w:rFonts w:ascii="Times New Roman" w:hAnsi="Times New Roman" w:cs="Times New Roman"/>
          <w:sz w:val="24"/>
          <w:szCs w:val="24"/>
        </w:rPr>
        <w:t xml:space="preserve"> </w:t>
      </w:r>
      <w:r w:rsidR="00551A5B" w:rsidRPr="005C231A">
        <w:rPr>
          <w:rFonts w:ascii="Times New Roman" w:hAnsi="Times New Roman" w:cs="Times New Roman"/>
          <w:sz w:val="24"/>
          <w:szCs w:val="24"/>
        </w:rPr>
        <w:t xml:space="preserve">С. </w:t>
      </w:r>
      <w:proofErr w:type="spellStart"/>
      <w:r w:rsidR="00551A5B" w:rsidRPr="005C231A">
        <w:rPr>
          <w:rFonts w:ascii="Times New Roman" w:hAnsi="Times New Roman" w:cs="Times New Roman"/>
          <w:sz w:val="24"/>
          <w:szCs w:val="24"/>
        </w:rPr>
        <w:t>Лилякова</w:t>
      </w:r>
      <w:proofErr w:type="spellEnd"/>
      <w:r w:rsidR="00551A5B" w:rsidRPr="005C231A">
        <w:rPr>
          <w:rFonts w:ascii="Times New Roman" w:hAnsi="Times New Roman" w:cs="Times New Roman"/>
          <w:sz w:val="24"/>
          <w:szCs w:val="24"/>
        </w:rPr>
        <w:t>. – Краснодар</w:t>
      </w:r>
      <w:r w:rsidR="00E64DD2" w:rsidRPr="005C231A">
        <w:rPr>
          <w:rFonts w:ascii="Times New Roman" w:hAnsi="Times New Roman" w:cs="Times New Roman"/>
          <w:sz w:val="24"/>
          <w:szCs w:val="24"/>
        </w:rPr>
        <w:t xml:space="preserve"> </w:t>
      </w:r>
      <w:r w:rsidR="00551A5B" w:rsidRPr="005C231A">
        <w:rPr>
          <w:rFonts w:ascii="Times New Roman" w:hAnsi="Times New Roman" w:cs="Times New Roman"/>
          <w:sz w:val="24"/>
          <w:szCs w:val="24"/>
        </w:rPr>
        <w:t xml:space="preserve">: </w:t>
      </w:r>
      <w:proofErr w:type="spellStart"/>
      <w:r w:rsidR="00E64DD2" w:rsidRPr="005C231A">
        <w:rPr>
          <w:rFonts w:ascii="Times New Roman" w:eastAsia="Times New Roman" w:hAnsi="Times New Roman" w:cs="Times New Roman"/>
          <w:sz w:val="24"/>
          <w:szCs w:val="24"/>
          <w:bdr w:val="none" w:sz="0" w:space="0" w:color="auto" w:frame="1"/>
          <w:lang w:eastAsia="ru-RU"/>
        </w:rPr>
        <w:t>КубГАУ</w:t>
      </w:r>
      <w:proofErr w:type="spellEnd"/>
      <w:r w:rsidR="00551A5B" w:rsidRPr="005C231A">
        <w:rPr>
          <w:rFonts w:ascii="Times New Roman" w:hAnsi="Times New Roman" w:cs="Times New Roman"/>
          <w:sz w:val="24"/>
          <w:szCs w:val="24"/>
        </w:rPr>
        <w:t>, 2018. – С. 259-260.</w:t>
      </w:r>
    </w:p>
    <w:p w14:paraId="18B1D688" w14:textId="77777777" w:rsidR="00604982" w:rsidRPr="005C231A" w:rsidRDefault="00005596" w:rsidP="00D92FA2">
      <w:pPr>
        <w:pStyle w:val="a4"/>
        <w:tabs>
          <w:tab w:val="left" w:pos="1134"/>
        </w:tabs>
        <w:spacing w:line="240" w:lineRule="auto"/>
        <w:ind w:left="0"/>
        <w:contextualSpacing w:val="0"/>
        <w:rPr>
          <w:rFonts w:ascii="Times New Roman" w:eastAsia="Times New Roman" w:hAnsi="Times New Roman" w:cs="Times New Roman"/>
          <w:sz w:val="24"/>
          <w:szCs w:val="24"/>
          <w:lang w:eastAsia="ru-RU"/>
        </w:rPr>
      </w:pPr>
      <w:r w:rsidRPr="005C231A">
        <w:rPr>
          <w:rFonts w:ascii="Times New Roman" w:hAnsi="Times New Roman" w:cs="Times New Roman"/>
          <w:sz w:val="24"/>
          <w:szCs w:val="24"/>
        </w:rPr>
        <w:t>1</w:t>
      </w:r>
      <w:r w:rsidR="005C231A" w:rsidRPr="005C231A">
        <w:rPr>
          <w:rFonts w:ascii="Times New Roman" w:hAnsi="Times New Roman" w:cs="Times New Roman"/>
          <w:sz w:val="24"/>
          <w:szCs w:val="24"/>
        </w:rPr>
        <w:t>7</w:t>
      </w:r>
      <w:r w:rsidR="00013C8F" w:rsidRPr="005C231A">
        <w:rPr>
          <w:rFonts w:ascii="Times New Roman" w:eastAsia="Times New Roman" w:hAnsi="Times New Roman" w:cs="Times New Roman"/>
          <w:sz w:val="24"/>
          <w:szCs w:val="24"/>
          <w:lang w:eastAsia="ru-RU"/>
        </w:rPr>
        <w:t xml:space="preserve">. </w:t>
      </w:r>
      <w:r w:rsidR="00604982" w:rsidRPr="005C231A">
        <w:rPr>
          <w:rFonts w:ascii="Times New Roman" w:eastAsia="Times New Roman" w:hAnsi="Times New Roman" w:cs="Times New Roman"/>
          <w:sz w:val="24"/>
          <w:szCs w:val="24"/>
          <w:lang w:eastAsia="ru-RU"/>
        </w:rPr>
        <w:t>Чижик В. П. Формы организации образовательного процесса в высшем учебном заведении // СТЭЖ. 2011. №14. URL: https://cyberleninka.ru/article/n/formy-organizatsii-obrazovatelnogo-protsessa-v-vysshem-uchebnom-zavedenii (дата обращения: 19.06.2021).</w:t>
      </w:r>
    </w:p>
    <w:p w14:paraId="18B1D689" w14:textId="77777777" w:rsidR="00A1338E" w:rsidRPr="005C231A" w:rsidRDefault="005C231A" w:rsidP="00A1338E">
      <w:pPr>
        <w:pStyle w:val="a4"/>
        <w:tabs>
          <w:tab w:val="left" w:pos="1134"/>
        </w:tabs>
        <w:spacing w:line="240" w:lineRule="auto"/>
        <w:ind w:left="0"/>
        <w:rPr>
          <w:rFonts w:ascii="Times New Roman" w:eastAsia="Times New Roman" w:hAnsi="Times New Roman" w:cs="Times New Roman"/>
          <w:sz w:val="24"/>
          <w:szCs w:val="24"/>
          <w:lang w:eastAsia="ru-RU"/>
        </w:rPr>
      </w:pPr>
      <w:r w:rsidRPr="005C231A">
        <w:rPr>
          <w:rFonts w:ascii="Times New Roman" w:eastAsia="Times New Roman" w:hAnsi="Times New Roman" w:cs="Times New Roman"/>
          <w:sz w:val="24"/>
          <w:szCs w:val="24"/>
          <w:lang w:eastAsia="ru-RU"/>
        </w:rPr>
        <w:t>18</w:t>
      </w:r>
      <w:r w:rsidR="00604982" w:rsidRPr="005C231A">
        <w:rPr>
          <w:rFonts w:ascii="Times New Roman" w:eastAsia="Times New Roman" w:hAnsi="Times New Roman" w:cs="Times New Roman"/>
          <w:sz w:val="24"/>
          <w:szCs w:val="24"/>
          <w:lang w:eastAsia="ru-RU"/>
        </w:rPr>
        <w:t xml:space="preserve">. </w:t>
      </w:r>
      <w:r w:rsidR="00A1338E" w:rsidRPr="005C231A">
        <w:rPr>
          <w:rFonts w:ascii="Times New Roman" w:eastAsia="Times New Roman" w:hAnsi="Times New Roman" w:cs="Times New Roman"/>
          <w:sz w:val="24"/>
          <w:szCs w:val="24"/>
          <w:lang w:eastAsia="ru-RU"/>
        </w:rPr>
        <w:t xml:space="preserve">Шестопалов Е. В., Суворова Е. В. Преимущества и недостатки </w:t>
      </w:r>
      <w:proofErr w:type="spellStart"/>
      <w:r w:rsidR="00A1338E" w:rsidRPr="005C231A">
        <w:rPr>
          <w:rFonts w:ascii="Times New Roman" w:eastAsia="Times New Roman" w:hAnsi="Times New Roman" w:cs="Times New Roman"/>
          <w:sz w:val="24"/>
          <w:szCs w:val="24"/>
          <w:lang w:eastAsia="ru-RU"/>
        </w:rPr>
        <w:t>дистан-ционного</w:t>
      </w:r>
      <w:proofErr w:type="spellEnd"/>
      <w:r w:rsidR="00A1338E" w:rsidRPr="005C231A">
        <w:rPr>
          <w:rFonts w:ascii="Times New Roman" w:eastAsia="Times New Roman" w:hAnsi="Times New Roman" w:cs="Times New Roman"/>
          <w:sz w:val="24"/>
          <w:szCs w:val="24"/>
          <w:lang w:eastAsia="ru-RU"/>
        </w:rPr>
        <w:t xml:space="preserve"> обучения // Современные проблемы науки и образования. – 2020. – № 6. </w:t>
      </w:r>
      <w:r w:rsidR="00A1338E" w:rsidRPr="005C231A">
        <w:rPr>
          <w:rFonts w:ascii="Times New Roman" w:eastAsia="Times New Roman" w:hAnsi="Times New Roman" w:cs="Times New Roman"/>
          <w:sz w:val="24"/>
          <w:szCs w:val="24"/>
          <w:bdr w:val="none" w:sz="0" w:space="0" w:color="auto" w:frame="1"/>
          <w:lang w:eastAsia="ru-RU"/>
        </w:rPr>
        <w:t>–</w:t>
      </w:r>
      <w:r w:rsidR="00A1338E" w:rsidRPr="005C231A">
        <w:rPr>
          <w:rFonts w:ascii="Times New Roman" w:eastAsia="Times New Roman" w:hAnsi="Times New Roman" w:cs="Times New Roman"/>
          <w:sz w:val="24"/>
          <w:szCs w:val="24"/>
          <w:lang w:eastAsia="ru-RU"/>
        </w:rPr>
        <w:t>URL: http://science-education.ru/ru/article/view?id=30349 (дата обращения: 13.04.2021).</w:t>
      </w:r>
    </w:p>
    <w:p w14:paraId="18B1D68A" w14:textId="77777777" w:rsidR="006C55D9" w:rsidRPr="00893282" w:rsidRDefault="004E4A19" w:rsidP="004E4A19">
      <w:pPr>
        <w:pStyle w:val="a4"/>
        <w:tabs>
          <w:tab w:val="left" w:pos="1134"/>
        </w:tabs>
        <w:spacing w:before="240"/>
        <w:ind w:left="0"/>
        <w:contextualSpacing w:val="0"/>
        <w:rPr>
          <w:rFonts w:ascii="Times New Roman" w:hAnsi="Times New Roman" w:cs="Times New Roman"/>
          <w:b/>
          <w:sz w:val="24"/>
          <w:szCs w:val="24"/>
          <w:lang w:val="en-US"/>
        </w:rPr>
      </w:pPr>
      <w:r w:rsidRPr="005C231A">
        <w:rPr>
          <w:rFonts w:ascii="Times New Roman" w:hAnsi="Times New Roman" w:cs="Times New Roman"/>
          <w:b/>
          <w:sz w:val="24"/>
          <w:szCs w:val="24"/>
          <w:lang w:val="en-US"/>
        </w:rPr>
        <w:t>References</w:t>
      </w:r>
    </w:p>
    <w:p w14:paraId="18B1D68B"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1. </w:t>
      </w:r>
      <w:proofErr w:type="spellStart"/>
      <w:r w:rsidRPr="0053307D">
        <w:rPr>
          <w:rFonts w:ascii="Times New Roman" w:hAnsi="Times New Roman" w:cs="Times New Roman"/>
          <w:sz w:val="24"/>
          <w:szCs w:val="24"/>
          <w:lang w:val="en-US"/>
        </w:rPr>
        <w:t>Andrjushkova</w:t>
      </w:r>
      <w:proofErr w:type="spellEnd"/>
      <w:r w:rsidRPr="0053307D">
        <w:rPr>
          <w:rFonts w:ascii="Times New Roman" w:hAnsi="Times New Roman" w:cs="Times New Roman"/>
          <w:sz w:val="24"/>
          <w:szCs w:val="24"/>
          <w:lang w:val="en-US"/>
        </w:rPr>
        <w:t xml:space="preserve"> O. V., </w:t>
      </w:r>
      <w:proofErr w:type="spellStart"/>
      <w:r w:rsidRPr="0053307D">
        <w:rPr>
          <w:rFonts w:ascii="Times New Roman" w:hAnsi="Times New Roman" w:cs="Times New Roman"/>
          <w:sz w:val="24"/>
          <w:szCs w:val="24"/>
          <w:lang w:val="en-US"/>
        </w:rPr>
        <w:t>Budanova</w:t>
      </w:r>
      <w:proofErr w:type="spellEnd"/>
      <w:r w:rsidRPr="0053307D">
        <w:rPr>
          <w:rFonts w:ascii="Times New Roman" w:hAnsi="Times New Roman" w:cs="Times New Roman"/>
          <w:sz w:val="24"/>
          <w:szCs w:val="24"/>
          <w:lang w:val="en-US"/>
        </w:rPr>
        <w:t xml:space="preserve"> A. A., </w:t>
      </w:r>
      <w:proofErr w:type="spellStart"/>
      <w:r w:rsidRPr="0053307D">
        <w:rPr>
          <w:rFonts w:ascii="Times New Roman" w:hAnsi="Times New Roman" w:cs="Times New Roman"/>
          <w:sz w:val="24"/>
          <w:szCs w:val="24"/>
          <w:lang w:val="en-US"/>
        </w:rPr>
        <w:t>Zhmurko</w:t>
      </w:r>
      <w:proofErr w:type="spellEnd"/>
      <w:r w:rsidRPr="0053307D">
        <w:rPr>
          <w:rFonts w:ascii="Times New Roman" w:hAnsi="Times New Roman" w:cs="Times New Roman"/>
          <w:sz w:val="24"/>
          <w:szCs w:val="24"/>
          <w:lang w:val="en-US"/>
        </w:rPr>
        <w:t xml:space="preserve"> G. P., </w:t>
      </w:r>
      <w:proofErr w:type="spellStart"/>
      <w:r w:rsidRPr="0053307D">
        <w:rPr>
          <w:rFonts w:ascii="Times New Roman" w:hAnsi="Times New Roman" w:cs="Times New Roman"/>
          <w:sz w:val="24"/>
          <w:szCs w:val="24"/>
          <w:lang w:val="en-US"/>
        </w:rPr>
        <w:t>Kabanova</w:t>
      </w:r>
      <w:proofErr w:type="spellEnd"/>
      <w:r w:rsidRPr="0053307D">
        <w:rPr>
          <w:rFonts w:ascii="Times New Roman" w:hAnsi="Times New Roman" w:cs="Times New Roman"/>
          <w:sz w:val="24"/>
          <w:szCs w:val="24"/>
          <w:lang w:val="en-US"/>
        </w:rPr>
        <w:t xml:space="preserve"> E. G. </w:t>
      </w:r>
      <w:proofErr w:type="spellStart"/>
      <w:r w:rsidRPr="0053307D">
        <w:rPr>
          <w:rFonts w:ascii="Times New Roman" w:hAnsi="Times New Roman" w:cs="Times New Roman"/>
          <w:sz w:val="24"/>
          <w:szCs w:val="24"/>
          <w:lang w:val="en-US"/>
        </w:rPr>
        <w:t>Kombiniro-vannoe</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obuchenie</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sistematicheskaja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rabota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studentov</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Otkrytoe</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obrazovanie</w:t>
      </w:r>
      <w:proofErr w:type="spellEnd"/>
      <w:r w:rsidRPr="0053307D">
        <w:rPr>
          <w:rFonts w:ascii="Times New Roman" w:hAnsi="Times New Roman" w:cs="Times New Roman"/>
          <w:sz w:val="24"/>
          <w:szCs w:val="24"/>
          <w:lang w:val="en-US"/>
        </w:rPr>
        <w:t xml:space="preserve">. 2015. №5. – </w:t>
      </w:r>
      <w:r w:rsidRPr="0053307D">
        <w:rPr>
          <w:rFonts w:ascii="Times New Roman" w:hAnsi="Times New Roman" w:cs="Times New Roman"/>
          <w:sz w:val="24"/>
          <w:szCs w:val="24"/>
          <w:lang w:val="en-US"/>
        </w:rPr>
        <w:lastRenderedPageBreak/>
        <w:t xml:space="preserve">URL: https://cyberleninka.ru/article/n/kombinirovannoe-obuchenie-i-sistematicheskaya-rabota-studentov (data </w:t>
      </w:r>
      <w:proofErr w:type="spellStart"/>
      <w:r w:rsidRPr="0053307D">
        <w:rPr>
          <w:rFonts w:ascii="Times New Roman" w:hAnsi="Times New Roman" w:cs="Times New Roman"/>
          <w:sz w:val="24"/>
          <w:szCs w:val="24"/>
          <w:lang w:val="en-US"/>
        </w:rPr>
        <w:t>obrashhenija</w:t>
      </w:r>
      <w:proofErr w:type="spellEnd"/>
      <w:r w:rsidRPr="0053307D">
        <w:rPr>
          <w:rFonts w:ascii="Times New Roman" w:hAnsi="Times New Roman" w:cs="Times New Roman"/>
          <w:sz w:val="24"/>
          <w:szCs w:val="24"/>
          <w:lang w:val="en-US"/>
        </w:rPr>
        <w:t>: 12.06.2021).</w:t>
      </w:r>
    </w:p>
    <w:p w14:paraId="18B1D68C"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2. </w:t>
      </w:r>
      <w:proofErr w:type="spellStart"/>
      <w:r w:rsidRPr="0053307D">
        <w:rPr>
          <w:rFonts w:ascii="Times New Roman" w:hAnsi="Times New Roman" w:cs="Times New Roman"/>
          <w:sz w:val="24"/>
          <w:szCs w:val="24"/>
          <w:lang w:val="en-US"/>
        </w:rPr>
        <w:t>Anishhik</w:t>
      </w:r>
      <w:proofErr w:type="spellEnd"/>
      <w:r w:rsidRPr="0053307D">
        <w:rPr>
          <w:rFonts w:ascii="Times New Roman" w:hAnsi="Times New Roman" w:cs="Times New Roman"/>
          <w:sz w:val="24"/>
          <w:szCs w:val="24"/>
          <w:lang w:val="en-US"/>
        </w:rPr>
        <w:t xml:space="preserve"> T. A. </w:t>
      </w:r>
      <w:proofErr w:type="spellStart"/>
      <w:r w:rsidRPr="0053307D">
        <w:rPr>
          <w:rFonts w:ascii="Times New Roman" w:hAnsi="Times New Roman" w:cs="Times New Roman"/>
          <w:sz w:val="24"/>
          <w:szCs w:val="24"/>
          <w:lang w:val="en-US"/>
        </w:rPr>
        <w:t>Issledovanie</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kachestvennyh</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pokazatelej</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rezul'tatov</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izuchenija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bazovyh</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predmetov</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vypusknikami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shkol</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kak</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osnovnogo</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uslovija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uspeshnogo</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obuchenija</w:t>
      </w:r>
      <w:proofErr w:type="spellEnd"/>
      <w:r w:rsidRPr="0053307D">
        <w:rPr>
          <w:rFonts w:ascii="Times New Roman" w:hAnsi="Times New Roman" w:cs="Times New Roman"/>
          <w:sz w:val="24"/>
          <w:szCs w:val="24"/>
          <w:lang w:val="en-US"/>
        </w:rPr>
        <w:t xml:space="preserve"> v </w:t>
      </w:r>
      <w:proofErr w:type="spellStart"/>
      <w:r w:rsidRPr="0053307D">
        <w:rPr>
          <w:rFonts w:ascii="Times New Roman" w:hAnsi="Times New Roman" w:cs="Times New Roman"/>
          <w:sz w:val="24"/>
          <w:szCs w:val="24"/>
          <w:lang w:val="en-US"/>
        </w:rPr>
        <w:t>vuze</w:t>
      </w:r>
      <w:proofErr w:type="spellEnd"/>
      <w:r w:rsidRPr="0053307D">
        <w:rPr>
          <w:rFonts w:ascii="Times New Roman" w:hAnsi="Times New Roman" w:cs="Times New Roman"/>
          <w:sz w:val="24"/>
          <w:szCs w:val="24"/>
          <w:lang w:val="en-US"/>
        </w:rPr>
        <w:t xml:space="preserve"> / T. A. </w:t>
      </w:r>
      <w:proofErr w:type="spellStart"/>
      <w:r w:rsidRPr="0053307D">
        <w:rPr>
          <w:rFonts w:ascii="Times New Roman" w:hAnsi="Times New Roman" w:cs="Times New Roman"/>
          <w:sz w:val="24"/>
          <w:szCs w:val="24"/>
          <w:lang w:val="en-US"/>
        </w:rPr>
        <w:t>Anishhik</w:t>
      </w:r>
      <w:proofErr w:type="spellEnd"/>
      <w:r w:rsidRPr="0053307D">
        <w:rPr>
          <w:rFonts w:ascii="Times New Roman" w:hAnsi="Times New Roman" w:cs="Times New Roman"/>
          <w:sz w:val="24"/>
          <w:szCs w:val="24"/>
          <w:lang w:val="en-US"/>
        </w:rPr>
        <w:t xml:space="preserve">, V. S. </w:t>
      </w:r>
      <w:proofErr w:type="spellStart"/>
      <w:r w:rsidRPr="0053307D">
        <w:rPr>
          <w:rFonts w:ascii="Times New Roman" w:hAnsi="Times New Roman" w:cs="Times New Roman"/>
          <w:sz w:val="24"/>
          <w:szCs w:val="24"/>
          <w:lang w:val="en-US"/>
        </w:rPr>
        <w:t>Kobljanskij</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Politematicheskij</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setevoj</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jelektronnyj</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na-uchnyj</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zhurnal</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Kubanskogo</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gosudarstvennogo</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agrarnogo</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universiteta</w:t>
      </w:r>
      <w:proofErr w:type="spellEnd"/>
      <w:r w:rsidRPr="0053307D">
        <w:rPr>
          <w:rFonts w:ascii="Times New Roman" w:hAnsi="Times New Roman" w:cs="Times New Roman"/>
          <w:sz w:val="24"/>
          <w:szCs w:val="24"/>
          <w:lang w:val="en-US"/>
        </w:rPr>
        <w:t xml:space="preserve">. – 2020. – № 161. – S. 181-200. </w:t>
      </w:r>
    </w:p>
    <w:p w14:paraId="18B1D68D"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3. </w:t>
      </w:r>
      <w:proofErr w:type="spellStart"/>
      <w:r w:rsidRPr="0053307D">
        <w:rPr>
          <w:rFonts w:ascii="Times New Roman" w:hAnsi="Times New Roman" w:cs="Times New Roman"/>
          <w:sz w:val="24"/>
          <w:szCs w:val="24"/>
          <w:lang w:val="en-US"/>
        </w:rPr>
        <w:t>Anishhik</w:t>
      </w:r>
      <w:proofErr w:type="spellEnd"/>
      <w:r w:rsidRPr="0053307D">
        <w:rPr>
          <w:rFonts w:ascii="Times New Roman" w:hAnsi="Times New Roman" w:cs="Times New Roman"/>
          <w:sz w:val="24"/>
          <w:szCs w:val="24"/>
          <w:lang w:val="en-US"/>
        </w:rPr>
        <w:t xml:space="preserve"> T. A. </w:t>
      </w:r>
      <w:proofErr w:type="spellStart"/>
      <w:r w:rsidRPr="0053307D">
        <w:rPr>
          <w:rFonts w:ascii="Times New Roman" w:hAnsi="Times New Roman" w:cs="Times New Roman"/>
          <w:sz w:val="24"/>
          <w:szCs w:val="24"/>
          <w:lang w:val="en-US"/>
        </w:rPr>
        <w:t>Diskretnaja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matematika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mnozhestva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grafy</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ucheb</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posobie</w:t>
      </w:r>
      <w:proofErr w:type="spellEnd"/>
      <w:r w:rsidRPr="0053307D">
        <w:rPr>
          <w:rFonts w:ascii="Times New Roman" w:hAnsi="Times New Roman" w:cs="Times New Roman"/>
          <w:sz w:val="24"/>
          <w:szCs w:val="24"/>
          <w:lang w:val="en-US"/>
        </w:rPr>
        <w:t xml:space="preserve"> / T. A. </w:t>
      </w:r>
      <w:proofErr w:type="spellStart"/>
      <w:r w:rsidRPr="0053307D">
        <w:rPr>
          <w:rFonts w:ascii="Times New Roman" w:hAnsi="Times New Roman" w:cs="Times New Roman"/>
          <w:sz w:val="24"/>
          <w:szCs w:val="24"/>
          <w:lang w:val="en-US"/>
        </w:rPr>
        <w:t>Anishhik</w:t>
      </w:r>
      <w:proofErr w:type="spellEnd"/>
      <w:r w:rsidRPr="0053307D">
        <w:rPr>
          <w:rFonts w:ascii="Times New Roman" w:hAnsi="Times New Roman" w:cs="Times New Roman"/>
          <w:sz w:val="24"/>
          <w:szCs w:val="24"/>
          <w:lang w:val="en-US"/>
        </w:rPr>
        <w:t xml:space="preserve">. – Krasnodar : </w:t>
      </w:r>
      <w:proofErr w:type="spellStart"/>
      <w:r w:rsidRPr="0053307D">
        <w:rPr>
          <w:rFonts w:ascii="Times New Roman" w:hAnsi="Times New Roman" w:cs="Times New Roman"/>
          <w:sz w:val="24"/>
          <w:szCs w:val="24"/>
          <w:lang w:val="en-US"/>
        </w:rPr>
        <w:t>KubGAU</w:t>
      </w:r>
      <w:proofErr w:type="spellEnd"/>
      <w:r w:rsidRPr="0053307D">
        <w:rPr>
          <w:rFonts w:ascii="Times New Roman" w:hAnsi="Times New Roman" w:cs="Times New Roman"/>
          <w:sz w:val="24"/>
          <w:szCs w:val="24"/>
          <w:lang w:val="en-US"/>
        </w:rPr>
        <w:t>, 2019. – 96 s. – ISBN 9785907247680.</w:t>
      </w:r>
    </w:p>
    <w:p w14:paraId="18B1D68E"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4. </w:t>
      </w:r>
      <w:proofErr w:type="spellStart"/>
      <w:r w:rsidRPr="0053307D">
        <w:rPr>
          <w:rFonts w:ascii="Times New Roman" w:hAnsi="Times New Roman" w:cs="Times New Roman"/>
          <w:sz w:val="24"/>
          <w:szCs w:val="24"/>
          <w:lang w:val="en-US"/>
        </w:rPr>
        <w:t>Anishhik</w:t>
      </w:r>
      <w:proofErr w:type="spellEnd"/>
      <w:r w:rsidRPr="0053307D">
        <w:rPr>
          <w:rFonts w:ascii="Times New Roman" w:hAnsi="Times New Roman" w:cs="Times New Roman"/>
          <w:sz w:val="24"/>
          <w:szCs w:val="24"/>
          <w:lang w:val="en-US"/>
        </w:rPr>
        <w:t xml:space="preserve"> T. A. </w:t>
      </w:r>
      <w:proofErr w:type="spellStart"/>
      <w:r w:rsidRPr="0053307D">
        <w:rPr>
          <w:rFonts w:ascii="Times New Roman" w:hAnsi="Times New Roman" w:cs="Times New Roman"/>
          <w:sz w:val="24"/>
          <w:szCs w:val="24"/>
          <w:lang w:val="en-US"/>
        </w:rPr>
        <w:t>Laboratornyj</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praktikum</w:t>
      </w:r>
      <w:proofErr w:type="spellEnd"/>
      <w:r w:rsidRPr="0053307D">
        <w:rPr>
          <w:rFonts w:ascii="Times New Roman" w:hAnsi="Times New Roman" w:cs="Times New Roman"/>
          <w:sz w:val="24"/>
          <w:szCs w:val="24"/>
          <w:lang w:val="en-US"/>
        </w:rPr>
        <w:t xml:space="preserve"> po </w:t>
      </w:r>
      <w:proofErr w:type="spellStart"/>
      <w:r w:rsidRPr="0053307D">
        <w:rPr>
          <w:rFonts w:ascii="Times New Roman" w:hAnsi="Times New Roman" w:cs="Times New Roman"/>
          <w:sz w:val="24"/>
          <w:szCs w:val="24"/>
          <w:lang w:val="en-US"/>
        </w:rPr>
        <w:t>matematicheskim</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logicheskim</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os-novam</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informatiki</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ucheb</w:t>
      </w:r>
      <w:proofErr w:type="spellEnd"/>
      <w:r w:rsidRPr="0053307D">
        <w:rPr>
          <w:rFonts w:ascii="Times New Roman" w:hAnsi="Times New Roman" w:cs="Times New Roman"/>
          <w:sz w:val="24"/>
          <w:szCs w:val="24"/>
          <w:lang w:val="en-US"/>
        </w:rPr>
        <w:t>. -</w:t>
      </w:r>
      <w:proofErr w:type="spellStart"/>
      <w:r w:rsidRPr="0053307D">
        <w:rPr>
          <w:rFonts w:ascii="Times New Roman" w:hAnsi="Times New Roman" w:cs="Times New Roman"/>
          <w:sz w:val="24"/>
          <w:szCs w:val="24"/>
          <w:lang w:val="en-US"/>
        </w:rPr>
        <w:t>metod</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posobie</w:t>
      </w:r>
      <w:proofErr w:type="spellEnd"/>
      <w:r w:rsidRPr="0053307D">
        <w:rPr>
          <w:rFonts w:ascii="Times New Roman" w:hAnsi="Times New Roman" w:cs="Times New Roman"/>
          <w:sz w:val="24"/>
          <w:szCs w:val="24"/>
          <w:lang w:val="en-US"/>
        </w:rPr>
        <w:t xml:space="preserve"> / T. A. </w:t>
      </w:r>
      <w:proofErr w:type="spellStart"/>
      <w:r w:rsidRPr="0053307D">
        <w:rPr>
          <w:rFonts w:ascii="Times New Roman" w:hAnsi="Times New Roman" w:cs="Times New Roman"/>
          <w:sz w:val="24"/>
          <w:szCs w:val="24"/>
          <w:lang w:val="en-US"/>
        </w:rPr>
        <w:t>Anishhik</w:t>
      </w:r>
      <w:proofErr w:type="spellEnd"/>
      <w:r w:rsidRPr="0053307D">
        <w:rPr>
          <w:rFonts w:ascii="Times New Roman" w:hAnsi="Times New Roman" w:cs="Times New Roman"/>
          <w:sz w:val="24"/>
          <w:szCs w:val="24"/>
          <w:lang w:val="en-US"/>
        </w:rPr>
        <w:t xml:space="preserve">. – Krasnodar : </w:t>
      </w:r>
      <w:proofErr w:type="spellStart"/>
      <w:r w:rsidRPr="0053307D">
        <w:rPr>
          <w:rFonts w:ascii="Times New Roman" w:hAnsi="Times New Roman" w:cs="Times New Roman"/>
          <w:sz w:val="24"/>
          <w:szCs w:val="24"/>
          <w:lang w:val="en-US"/>
        </w:rPr>
        <w:t>KubGAU</w:t>
      </w:r>
      <w:proofErr w:type="spellEnd"/>
      <w:r w:rsidRPr="0053307D">
        <w:rPr>
          <w:rFonts w:ascii="Times New Roman" w:hAnsi="Times New Roman" w:cs="Times New Roman"/>
          <w:sz w:val="24"/>
          <w:szCs w:val="24"/>
          <w:lang w:val="en-US"/>
        </w:rPr>
        <w:t>, 2008. – 85 s.</w:t>
      </w:r>
    </w:p>
    <w:p w14:paraId="18B1D68F"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5. </w:t>
      </w:r>
      <w:proofErr w:type="spellStart"/>
      <w:r w:rsidRPr="0053307D">
        <w:rPr>
          <w:rFonts w:ascii="Times New Roman" w:hAnsi="Times New Roman" w:cs="Times New Roman"/>
          <w:sz w:val="24"/>
          <w:szCs w:val="24"/>
          <w:lang w:val="en-US"/>
        </w:rPr>
        <w:t>Anishhik</w:t>
      </w:r>
      <w:proofErr w:type="spellEnd"/>
      <w:r w:rsidRPr="0053307D">
        <w:rPr>
          <w:rFonts w:ascii="Times New Roman" w:hAnsi="Times New Roman" w:cs="Times New Roman"/>
          <w:sz w:val="24"/>
          <w:szCs w:val="24"/>
          <w:lang w:val="en-US"/>
        </w:rPr>
        <w:t xml:space="preserve"> T. A. </w:t>
      </w:r>
      <w:proofErr w:type="spellStart"/>
      <w:r w:rsidRPr="0053307D">
        <w:rPr>
          <w:rFonts w:ascii="Times New Roman" w:hAnsi="Times New Roman" w:cs="Times New Roman"/>
          <w:sz w:val="24"/>
          <w:szCs w:val="24"/>
          <w:lang w:val="en-US"/>
        </w:rPr>
        <w:t>Osnovnye</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jetapy</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obuchenija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programmirovaniju</w:t>
      </w:r>
      <w:proofErr w:type="spellEnd"/>
      <w:r w:rsidRPr="0053307D">
        <w:rPr>
          <w:rFonts w:ascii="Times New Roman" w:hAnsi="Times New Roman" w:cs="Times New Roman"/>
          <w:sz w:val="24"/>
          <w:szCs w:val="24"/>
          <w:lang w:val="en-US"/>
        </w:rPr>
        <w:t xml:space="preserve"> v </w:t>
      </w:r>
      <w:proofErr w:type="spellStart"/>
      <w:r w:rsidRPr="0053307D">
        <w:rPr>
          <w:rFonts w:ascii="Times New Roman" w:hAnsi="Times New Roman" w:cs="Times New Roman"/>
          <w:sz w:val="24"/>
          <w:szCs w:val="24"/>
          <w:lang w:val="en-US"/>
        </w:rPr>
        <w:t>vuze</w:t>
      </w:r>
      <w:proofErr w:type="spellEnd"/>
      <w:r w:rsidRPr="0053307D">
        <w:rPr>
          <w:rFonts w:ascii="Times New Roman" w:hAnsi="Times New Roman" w:cs="Times New Roman"/>
          <w:sz w:val="24"/>
          <w:szCs w:val="24"/>
          <w:lang w:val="en-US"/>
        </w:rPr>
        <w:t xml:space="preserve"> / T. A. </w:t>
      </w:r>
      <w:proofErr w:type="spellStart"/>
      <w:r w:rsidRPr="0053307D">
        <w:rPr>
          <w:rFonts w:ascii="Times New Roman" w:hAnsi="Times New Roman" w:cs="Times New Roman"/>
          <w:sz w:val="24"/>
          <w:szCs w:val="24"/>
          <w:lang w:val="en-US"/>
        </w:rPr>
        <w:t>Anishhik</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Sovremennye</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informacionnye</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tehnologii</w:t>
      </w:r>
      <w:proofErr w:type="spellEnd"/>
      <w:r w:rsidRPr="0053307D">
        <w:rPr>
          <w:rFonts w:ascii="Times New Roman" w:hAnsi="Times New Roman" w:cs="Times New Roman"/>
          <w:sz w:val="24"/>
          <w:szCs w:val="24"/>
          <w:lang w:val="en-US"/>
        </w:rPr>
        <w:t xml:space="preserve"> v </w:t>
      </w:r>
      <w:proofErr w:type="spellStart"/>
      <w:r w:rsidRPr="0053307D">
        <w:rPr>
          <w:rFonts w:ascii="Times New Roman" w:hAnsi="Times New Roman" w:cs="Times New Roman"/>
          <w:sz w:val="24"/>
          <w:szCs w:val="24"/>
          <w:lang w:val="en-US"/>
        </w:rPr>
        <w:t>obrazovanii</w:t>
      </w:r>
      <w:proofErr w:type="spellEnd"/>
      <w:r w:rsidRPr="0053307D">
        <w:rPr>
          <w:rFonts w:ascii="Times New Roman" w:hAnsi="Times New Roman" w:cs="Times New Roman"/>
          <w:sz w:val="24"/>
          <w:szCs w:val="24"/>
          <w:lang w:val="en-US"/>
        </w:rPr>
        <w:t xml:space="preserve">: mater. XXIX </w:t>
      </w:r>
      <w:proofErr w:type="spellStart"/>
      <w:r w:rsidRPr="0053307D">
        <w:rPr>
          <w:rFonts w:ascii="Times New Roman" w:hAnsi="Times New Roman" w:cs="Times New Roman"/>
          <w:sz w:val="24"/>
          <w:szCs w:val="24"/>
          <w:lang w:val="en-US"/>
        </w:rPr>
        <w:t>mezhdunar</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konf</w:t>
      </w:r>
      <w:proofErr w:type="spellEnd"/>
      <w:r w:rsidRPr="0053307D">
        <w:rPr>
          <w:rFonts w:ascii="Times New Roman" w:hAnsi="Times New Roman" w:cs="Times New Roman"/>
          <w:sz w:val="24"/>
          <w:szCs w:val="24"/>
          <w:lang w:val="en-US"/>
        </w:rPr>
        <w:t xml:space="preserve">. – M. : </w:t>
      </w:r>
      <w:proofErr w:type="spellStart"/>
      <w:r w:rsidRPr="0053307D">
        <w:rPr>
          <w:rFonts w:ascii="Times New Roman" w:hAnsi="Times New Roman" w:cs="Times New Roman"/>
          <w:sz w:val="24"/>
          <w:szCs w:val="24"/>
          <w:lang w:val="en-US"/>
        </w:rPr>
        <w:t>Poligraficheskij</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centr</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Moskovskogo</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izdatel'sko-poligraficheskogo</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kolledzha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im</w:t>
      </w:r>
      <w:proofErr w:type="spellEnd"/>
      <w:r w:rsidRPr="0053307D">
        <w:rPr>
          <w:rFonts w:ascii="Times New Roman" w:hAnsi="Times New Roman" w:cs="Times New Roman"/>
          <w:sz w:val="24"/>
          <w:szCs w:val="24"/>
          <w:lang w:val="en-US"/>
        </w:rPr>
        <w:t xml:space="preserve">. I. </w:t>
      </w:r>
      <w:proofErr w:type="spellStart"/>
      <w:r w:rsidRPr="0053307D">
        <w:rPr>
          <w:rFonts w:ascii="Times New Roman" w:hAnsi="Times New Roman" w:cs="Times New Roman"/>
          <w:sz w:val="24"/>
          <w:szCs w:val="24"/>
          <w:lang w:val="en-US"/>
        </w:rPr>
        <w:t>Fedorova</w:t>
      </w:r>
      <w:proofErr w:type="spellEnd"/>
      <w:r w:rsidRPr="0053307D">
        <w:rPr>
          <w:rFonts w:ascii="Times New Roman" w:hAnsi="Times New Roman" w:cs="Times New Roman"/>
          <w:sz w:val="24"/>
          <w:szCs w:val="24"/>
          <w:lang w:val="en-US"/>
        </w:rPr>
        <w:t>, 2018. – S. 178–180.</w:t>
      </w:r>
    </w:p>
    <w:p w14:paraId="18B1D690"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6. </w:t>
      </w:r>
      <w:proofErr w:type="spellStart"/>
      <w:r w:rsidRPr="0053307D">
        <w:rPr>
          <w:rFonts w:ascii="Times New Roman" w:hAnsi="Times New Roman" w:cs="Times New Roman"/>
          <w:sz w:val="24"/>
          <w:szCs w:val="24"/>
          <w:lang w:val="en-US"/>
        </w:rPr>
        <w:t>Anishhik</w:t>
      </w:r>
      <w:proofErr w:type="spellEnd"/>
      <w:r w:rsidRPr="0053307D">
        <w:rPr>
          <w:rFonts w:ascii="Times New Roman" w:hAnsi="Times New Roman" w:cs="Times New Roman"/>
          <w:sz w:val="24"/>
          <w:szCs w:val="24"/>
          <w:lang w:val="en-US"/>
        </w:rPr>
        <w:t xml:space="preserve"> T. A. </w:t>
      </w:r>
      <w:proofErr w:type="spellStart"/>
      <w:r w:rsidRPr="0053307D">
        <w:rPr>
          <w:rFonts w:ascii="Times New Roman" w:hAnsi="Times New Roman" w:cs="Times New Roman"/>
          <w:sz w:val="24"/>
          <w:szCs w:val="24"/>
          <w:lang w:val="en-US"/>
        </w:rPr>
        <w:t>Praktikum</w:t>
      </w:r>
      <w:proofErr w:type="spellEnd"/>
      <w:r w:rsidRPr="0053307D">
        <w:rPr>
          <w:rFonts w:ascii="Times New Roman" w:hAnsi="Times New Roman" w:cs="Times New Roman"/>
          <w:sz w:val="24"/>
          <w:szCs w:val="24"/>
          <w:lang w:val="en-US"/>
        </w:rPr>
        <w:t xml:space="preserve"> po </w:t>
      </w:r>
      <w:proofErr w:type="spellStart"/>
      <w:r w:rsidRPr="0053307D">
        <w:rPr>
          <w:rFonts w:ascii="Times New Roman" w:hAnsi="Times New Roman" w:cs="Times New Roman"/>
          <w:sz w:val="24"/>
          <w:szCs w:val="24"/>
          <w:lang w:val="en-US"/>
        </w:rPr>
        <w:t>informatike</w:t>
      </w:r>
      <w:proofErr w:type="spellEnd"/>
      <w:r w:rsidRPr="0053307D">
        <w:rPr>
          <w:rFonts w:ascii="Times New Roman" w:hAnsi="Times New Roman" w:cs="Times New Roman"/>
          <w:sz w:val="24"/>
          <w:szCs w:val="24"/>
          <w:lang w:val="en-US"/>
        </w:rPr>
        <w:t xml:space="preserve">. Ch. 2 : </w:t>
      </w:r>
      <w:proofErr w:type="spellStart"/>
      <w:r w:rsidRPr="0053307D">
        <w:rPr>
          <w:rFonts w:ascii="Times New Roman" w:hAnsi="Times New Roman" w:cs="Times New Roman"/>
          <w:sz w:val="24"/>
          <w:szCs w:val="24"/>
          <w:lang w:val="en-US"/>
        </w:rPr>
        <w:t>ucheb</w:t>
      </w:r>
      <w:proofErr w:type="spellEnd"/>
      <w:r w:rsidRPr="0053307D">
        <w:rPr>
          <w:rFonts w:ascii="Times New Roman" w:hAnsi="Times New Roman" w:cs="Times New Roman"/>
          <w:sz w:val="24"/>
          <w:szCs w:val="24"/>
          <w:lang w:val="en-US"/>
        </w:rPr>
        <w:t>. -</w:t>
      </w:r>
      <w:proofErr w:type="spellStart"/>
      <w:r w:rsidRPr="0053307D">
        <w:rPr>
          <w:rFonts w:ascii="Times New Roman" w:hAnsi="Times New Roman" w:cs="Times New Roman"/>
          <w:sz w:val="24"/>
          <w:szCs w:val="24"/>
          <w:lang w:val="en-US"/>
        </w:rPr>
        <w:t>metod</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posobie</w:t>
      </w:r>
      <w:proofErr w:type="spellEnd"/>
      <w:r w:rsidRPr="0053307D">
        <w:rPr>
          <w:rFonts w:ascii="Times New Roman" w:hAnsi="Times New Roman" w:cs="Times New Roman"/>
          <w:sz w:val="24"/>
          <w:szCs w:val="24"/>
          <w:lang w:val="en-US"/>
        </w:rPr>
        <w:t xml:space="preserve"> / T. A. </w:t>
      </w:r>
      <w:proofErr w:type="spellStart"/>
      <w:r w:rsidRPr="0053307D">
        <w:rPr>
          <w:rFonts w:ascii="Times New Roman" w:hAnsi="Times New Roman" w:cs="Times New Roman"/>
          <w:sz w:val="24"/>
          <w:szCs w:val="24"/>
          <w:lang w:val="en-US"/>
        </w:rPr>
        <w:t>Anishhik</w:t>
      </w:r>
      <w:proofErr w:type="spellEnd"/>
      <w:r w:rsidRPr="0053307D">
        <w:rPr>
          <w:rFonts w:ascii="Times New Roman" w:hAnsi="Times New Roman" w:cs="Times New Roman"/>
          <w:sz w:val="24"/>
          <w:szCs w:val="24"/>
          <w:lang w:val="en-US"/>
        </w:rPr>
        <w:t xml:space="preserve">. – Krasnodar : </w:t>
      </w:r>
      <w:proofErr w:type="spellStart"/>
      <w:r w:rsidRPr="0053307D">
        <w:rPr>
          <w:rFonts w:ascii="Times New Roman" w:hAnsi="Times New Roman" w:cs="Times New Roman"/>
          <w:sz w:val="24"/>
          <w:szCs w:val="24"/>
          <w:lang w:val="en-US"/>
        </w:rPr>
        <w:t>KubGAU</w:t>
      </w:r>
      <w:proofErr w:type="spellEnd"/>
      <w:r w:rsidRPr="0053307D">
        <w:rPr>
          <w:rFonts w:ascii="Times New Roman" w:hAnsi="Times New Roman" w:cs="Times New Roman"/>
          <w:sz w:val="24"/>
          <w:szCs w:val="24"/>
          <w:lang w:val="en-US"/>
        </w:rPr>
        <w:t>, 2004. – 82 s.</w:t>
      </w:r>
    </w:p>
    <w:p w14:paraId="18B1D691"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7. </w:t>
      </w:r>
      <w:proofErr w:type="spellStart"/>
      <w:r w:rsidRPr="0053307D">
        <w:rPr>
          <w:rFonts w:ascii="Times New Roman" w:hAnsi="Times New Roman" w:cs="Times New Roman"/>
          <w:sz w:val="24"/>
          <w:szCs w:val="24"/>
          <w:lang w:val="en-US"/>
        </w:rPr>
        <w:t>Anishhik</w:t>
      </w:r>
      <w:proofErr w:type="spellEnd"/>
      <w:r w:rsidRPr="0053307D">
        <w:rPr>
          <w:rFonts w:ascii="Times New Roman" w:hAnsi="Times New Roman" w:cs="Times New Roman"/>
          <w:sz w:val="24"/>
          <w:szCs w:val="24"/>
          <w:lang w:val="en-US"/>
        </w:rPr>
        <w:t xml:space="preserve"> T. A. </w:t>
      </w:r>
      <w:proofErr w:type="spellStart"/>
      <w:r w:rsidRPr="0053307D">
        <w:rPr>
          <w:rFonts w:ascii="Times New Roman" w:hAnsi="Times New Roman" w:cs="Times New Roman"/>
          <w:sz w:val="24"/>
          <w:szCs w:val="24"/>
          <w:lang w:val="en-US"/>
        </w:rPr>
        <w:t>Rabochaja</w:t>
      </w:r>
      <w:proofErr w:type="spellEnd"/>
      <w:r w:rsidRPr="0053307D">
        <w:rPr>
          <w:rFonts w:ascii="Times New Roman" w:hAnsi="Times New Roman" w:cs="Times New Roman"/>
          <w:sz w:val="24"/>
          <w:szCs w:val="24"/>
          <w:lang w:val="en-US"/>
        </w:rPr>
        <w:t xml:space="preserve"> tetrad' po </w:t>
      </w:r>
      <w:proofErr w:type="spellStart"/>
      <w:r w:rsidRPr="0053307D">
        <w:rPr>
          <w:rFonts w:ascii="Times New Roman" w:hAnsi="Times New Roman" w:cs="Times New Roman"/>
          <w:sz w:val="24"/>
          <w:szCs w:val="24"/>
          <w:lang w:val="en-US"/>
        </w:rPr>
        <w:t>matematicheskim</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logicheskim</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osnovam</w:t>
      </w:r>
      <w:proofErr w:type="spellEnd"/>
      <w:r w:rsidRPr="0053307D">
        <w:rPr>
          <w:rFonts w:ascii="Times New Roman" w:hAnsi="Times New Roman" w:cs="Times New Roman"/>
          <w:sz w:val="24"/>
          <w:szCs w:val="24"/>
          <w:lang w:val="en-US"/>
        </w:rPr>
        <w:t xml:space="preserve"> in-</w:t>
      </w:r>
      <w:proofErr w:type="spellStart"/>
      <w:r w:rsidRPr="0053307D">
        <w:rPr>
          <w:rFonts w:ascii="Times New Roman" w:hAnsi="Times New Roman" w:cs="Times New Roman"/>
          <w:sz w:val="24"/>
          <w:szCs w:val="24"/>
          <w:lang w:val="en-US"/>
        </w:rPr>
        <w:t>formatiki</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ucheb</w:t>
      </w:r>
      <w:proofErr w:type="spellEnd"/>
      <w:r w:rsidRPr="0053307D">
        <w:rPr>
          <w:rFonts w:ascii="Times New Roman" w:hAnsi="Times New Roman" w:cs="Times New Roman"/>
          <w:sz w:val="24"/>
          <w:szCs w:val="24"/>
          <w:lang w:val="en-US"/>
        </w:rPr>
        <w:t>.-</w:t>
      </w:r>
      <w:proofErr w:type="spellStart"/>
      <w:r w:rsidRPr="0053307D">
        <w:rPr>
          <w:rFonts w:ascii="Times New Roman" w:hAnsi="Times New Roman" w:cs="Times New Roman"/>
          <w:sz w:val="24"/>
          <w:szCs w:val="24"/>
          <w:lang w:val="en-US"/>
        </w:rPr>
        <w:t>metod</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posobie</w:t>
      </w:r>
      <w:proofErr w:type="spellEnd"/>
      <w:r w:rsidRPr="0053307D">
        <w:rPr>
          <w:rFonts w:ascii="Times New Roman" w:hAnsi="Times New Roman" w:cs="Times New Roman"/>
          <w:sz w:val="24"/>
          <w:szCs w:val="24"/>
          <w:lang w:val="en-US"/>
        </w:rPr>
        <w:t xml:space="preserve"> / T. A. </w:t>
      </w:r>
      <w:proofErr w:type="spellStart"/>
      <w:r w:rsidRPr="0053307D">
        <w:rPr>
          <w:rFonts w:ascii="Times New Roman" w:hAnsi="Times New Roman" w:cs="Times New Roman"/>
          <w:sz w:val="24"/>
          <w:szCs w:val="24"/>
          <w:lang w:val="en-US"/>
        </w:rPr>
        <w:t>Anishhik</w:t>
      </w:r>
      <w:proofErr w:type="spellEnd"/>
      <w:r w:rsidRPr="0053307D">
        <w:rPr>
          <w:rFonts w:ascii="Times New Roman" w:hAnsi="Times New Roman" w:cs="Times New Roman"/>
          <w:sz w:val="24"/>
          <w:szCs w:val="24"/>
          <w:lang w:val="en-US"/>
        </w:rPr>
        <w:t xml:space="preserve">, A. S. </w:t>
      </w:r>
      <w:proofErr w:type="spellStart"/>
      <w:r w:rsidRPr="0053307D">
        <w:rPr>
          <w:rFonts w:ascii="Times New Roman" w:hAnsi="Times New Roman" w:cs="Times New Roman"/>
          <w:sz w:val="24"/>
          <w:szCs w:val="24"/>
          <w:lang w:val="en-US"/>
        </w:rPr>
        <w:t>Krejmer</w:t>
      </w:r>
      <w:proofErr w:type="spellEnd"/>
      <w:r w:rsidRPr="0053307D">
        <w:rPr>
          <w:rFonts w:ascii="Times New Roman" w:hAnsi="Times New Roman" w:cs="Times New Roman"/>
          <w:sz w:val="24"/>
          <w:szCs w:val="24"/>
          <w:lang w:val="en-US"/>
        </w:rPr>
        <w:t>. – Krasnodar : Kub-GAU, 2005. – 96 s.</w:t>
      </w:r>
    </w:p>
    <w:p w14:paraId="18B1D692"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8. </w:t>
      </w:r>
      <w:proofErr w:type="spellStart"/>
      <w:r w:rsidRPr="0053307D">
        <w:rPr>
          <w:rFonts w:ascii="Times New Roman" w:hAnsi="Times New Roman" w:cs="Times New Roman"/>
          <w:sz w:val="24"/>
          <w:szCs w:val="24"/>
          <w:lang w:val="en-US"/>
        </w:rPr>
        <w:t>Bataev</w:t>
      </w:r>
      <w:proofErr w:type="spellEnd"/>
      <w:r w:rsidRPr="0053307D">
        <w:rPr>
          <w:rFonts w:ascii="Times New Roman" w:hAnsi="Times New Roman" w:cs="Times New Roman"/>
          <w:sz w:val="24"/>
          <w:szCs w:val="24"/>
          <w:lang w:val="en-US"/>
        </w:rPr>
        <w:t xml:space="preserve"> A. V. </w:t>
      </w:r>
      <w:proofErr w:type="spellStart"/>
      <w:r w:rsidRPr="0053307D">
        <w:rPr>
          <w:rFonts w:ascii="Times New Roman" w:hAnsi="Times New Roman" w:cs="Times New Roman"/>
          <w:sz w:val="24"/>
          <w:szCs w:val="24"/>
          <w:lang w:val="en-US"/>
        </w:rPr>
        <w:t>Analiz</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mirovogo</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rynka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distancionnogo</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obrazovanija</w:t>
      </w:r>
      <w:proofErr w:type="spellEnd"/>
      <w:r w:rsidRPr="0053307D">
        <w:rPr>
          <w:rFonts w:ascii="Times New Roman" w:hAnsi="Times New Roman" w:cs="Times New Roman"/>
          <w:sz w:val="24"/>
          <w:szCs w:val="24"/>
          <w:lang w:val="en-US"/>
        </w:rPr>
        <w:t xml:space="preserve"> / A. V. Ba-</w:t>
      </w:r>
      <w:proofErr w:type="spellStart"/>
      <w:r w:rsidRPr="0053307D">
        <w:rPr>
          <w:rFonts w:ascii="Times New Roman" w:hAnsi="Times New Roman" w:cs="Times New Roman"/>
          <w:sz w:val="24"/>
          <w:szCs w:val="24"/>
          <w:lang w:val="en-US"/>
        </w:rPr>
        <w:t>taev</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Molodoj</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uchenyj</w:t>
      </w:r>
      <w:proofErr w:type="spellEnd"/>
      <w:r w:rsidRPr="0053307D">
        <w:rPr>
          <w:rFonts w:ascii="Times New Roman" w:hAnsi="Times New Roman" w:cs="Times New Roman"/>
          <w:sz w:val="24"/>
          <w:szCs w:val="24"/>
          <w:lang w:val="en-US"/>
        </w:rPr>
        <w:t xml:space="preserve">. – 2015. – № 20 (100). – S. 205–208. – URL: https://moluch.ru/archive/100/22587/ (data </w:t>
      </w:r>
      <w:proofErr w:type="spellStart"/>
      <w:r w:rsidRPr="0053307D">
        <w:rPr>
          <w:rFonts w:ascii="Times New Roman" w:hAnsi="Times New Roman" w:cs="Times New Roman"/>
          <w:sz w:val="24"/>
          <w:szCs w:val="24"/>
          <w:lang w:val="en-US"/>
        </w:rPr>
        <w:t>obrashhenija</w:t>
      </w:r>
      <w:proofErr w:type="spellEnd"/>
      <w:r w:rsidRPr="0053307D">
        <w:rPr>
          <w:rFonts w:ascii="Times New Roman" w:hAnsi="Times New Roman" w:cs="Times New Roman"/>
          <w:sz w:val="24"/>
          <w:szCs w:val="24"/>
          <w:lang w:val="en-US"/>
        </w:rPr>
        <w:t>: 29.05.2021).</w:t>
      </w:r>
    </w:p>
    <w:p w14:paraId="18B1D693"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9. </w:t>
      </w:r>
      <w:proofErr w:type="spellStart"/>
      <w:r w:rsidRPr="0053307D">
        <w:rPr>
          <w:rFonts w:ascii="Times New Roman" w:hAnsi="Times New Roman" w:cs="Times New Roman"/>
          <w:sz w:val="24"/>
          <w:szCs w:val="24"/>
          <w:lang w:val="en-US"/>
        </w:rPr>
        <w:t>Zimnjaja</w:t>
      </w:r>
      <w:proofErr w:type="spellEnd"/>
      <w:r w:rsidRPr="0053307D">
        <w:rPr>
          <w:rFonts w:ascii="Times New Roman" w:hAnsi="Times New Roman" w:cs="Times New Roman"/>
          <w:sz w:val="24"/>
          <w:szCs w:val="24"/>
          <w:lang w:val="en-US"/>
        </w:rPr>
        <w:t xml:space="preserve"> I. A. </w:t>
      </w:r>
      <w:proofErr w:type="spellStart"/>
      <w:r w:rsidRPr="0053307D">
        <w:rPr>
          <w:rFonts w:ascii="Times New Roman" w:hAnsi="Times New Roman" w:cs="Times New Roman"/>
          <w:sz w:val="24"/>
          <w:szCs w:val="24"/>
          <w:lang w:val="en-US"/>
        </w:rPr>
        <w:t>Pedagogicheskaja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psihologija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uchebnik</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dlja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vuzov</w:t>
      </w:r>
      <w:proofErr w:type="spellEnd"/>
      <w:r w:rsidRPr="0053307D">
        <w:rPr>
          <w:rFonts w:ascii="Times New Roman" w:hAnsi="Times New Roman" w:cs="Times New Roman"/>
          <w:sz w:val="24"/>
          <w:szCs w:val="24"/>
          <w:lang w:val="en-US"/>
        </w:rPr>
        <w:t>. – Rostov-</w:t>
      </w:r>
      <w:proofErr w:type="spellStart"/>
      <w:r w:rsidRPr="0053307D">
        <w:rPr>
          <w:rFonts w:ascii="Times New Roman" w:hAnsi="Times New Roman" w:cs="Times New Roman"/>
          <w:sz w:val="24"/>
          <w:szCs w:val="24"/>
          <w:lang w:val="en-US"/>
        </w:rPr>
        <w:t>na</w:t>
      </w:r>
      <w:proofErr w:type="spellEnd"/>
      <w:r w:rsidRPr="0053307D">
        <w:rPr>
          <w:rFonts w:ascii="Times New Roman" w:hAnsi="Times New Roman" w:cs="Times New Roman"/>
          <w:sz w:val="24"/>
          <w:szCs w:val="24"/>
          <w:lang w:val="en-US"/>
        </w:rPr>
        <w:t>-</w:t>
      </w:r>
      <w:proofErr w:type="spellStart"/>
      <w:r w:rsidRPr="0053307D">
        <w:rPr>
          <w:rFonts w:ascii="Times New Roman" w:hAnsi="Times New Roman" w:cs="Times New Roman"/>
          <w:sz w:val="24"/>
          <w:szCs w:val="24"/>
          <w:lang w:val="en-US"/>
        </w:rPr>
        <w:t>Donu</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Feniks</w:t>
      </w:r>
      <w:proofErr w:type="spellEnd"/>
      <w:r w:rsidRPr="0053307D">
        <w:rPr>
          <w:rFonts w:ascii="Times New Roman" w:hAnsi="Times New Roman" w:cs="Times New Roman"/>
          <w:sz w:val="24"/>
          <w:szCs w:val="24"/>
          <w:lang w:val="en-US"/>
        </w:rPr>
        <w:t xml:space="preserve">, 1997. –  480 s. </w:t>
      </w:r>
    </w:p>
    <w:p w14:paraId="18B1D694"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10. </w:t>
      </w:r>
      <w:proofErr w:type="spellStart"/>
      <w:r w:rsidRPr="0053307D">
        <w:rPr>
          <w:rFonts w:ascii="Times New Roman" w:hAnsi="Times New Roman" w:cs="Times New Roman"/>
          <w:sz w:val="24"/>
          <w:szCs w:val="24"/>
          <w:lang w:val="en-US"/>
        </w:rPr>
        <w:t>Issledovanie</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rossijskogo</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rynka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onlajn-obrazovanija</w:t>
      </w:r>
      <w:proofErr w:type="spellEnd"/>
      <w:r w:rsidRPr="0053307D">
        <w:rPr>
          <w:rFonts w:ascii="Times New Roman" w:hAnsi="Times New Roman" w:cs="Times New Roman"/>
          <w:sz w:val="24"/>
          <w:szCs w:val="24"/>
          <w:lang w:val="en-US"/>
        </w:rPr>
        <w:t xml:space="preserve">. – URL: https://media.rbcdn.ru/media/reports/Issledoanie_2020.pdf (data </w:t>
      </w:r>
      <w:proofErr w:type="spellStart"/>
      <w:r w:rsidRPr="0053307D">
        <w:rPr>
          <w:rFonts w:ascii="Times New Roman" w:hAnsi="Times New Roman" w:cs="Times New Roman"/>
          <w:sz w:val="24"/>
          <w:szCs w:val="24"/>
          <w:lang w:val="en-US"/>
        </w:rPr>
        <w:t>obrashhenija</w:t>
      </w:r>
      <w:proofErr w:type="spellEnd"/>
      <w:r w:rsidRPr="0053307D">
        <w:rPr>
          <w:rFonts w:ascii="Times New Roman" w:hAnsi="Times New Roman" w:cs="Times New Roman"/>
          <w:sz w:val="24"/>
          <w:szCs w:val="24"/>
          <w:lang w:val="en-US"/>
        </w:rPr>
        <w:t xml:space="preserve"> 29.05.2021).</w:t>
      </w:r>
    </w:p>
    <w:p w14:paraId="18B1D695"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11. </w:t>
      </w:r>
      <w:proofErr w:type="spellStart"/>
      <w:r w:rsidRPr="0053307D">
        <w:rPr>
          <w:rFonts w:ascii="Times New Roman" w:hAnsi="Times New Roman" w:cs="Times New Roman"/>
          <w:sz w:val="24"/>
          <w:szCs w:val="24"/>
          <w:lang w:val="en-US"/>
        </w:rPr>
        <w:t>Lebedincev</w:t>
      </w:r>
      <w:proofErr w:type="spellEnd"/>
      <w:r w:rsidRPr="0053307D">
        <w:rPr>
          <w:rFonts w:ascii="Times New Roman" w:hAnsi="Times New Roman" w:cs="Times New Roman"/>
          <w:sz w:val="24"/>
          <w:szCs w:val="24"/>
          <w:lang w:val="en-US"/>
        </w:rPr>
        <w:t xml:space="preserve"> V. B. </w:t>
      </w:r>
      <w:proofErr w:type="spellStart"/>
      <w:r w:rsidRPr="0053307D">
        <w:rPr>
          <w:rFonts w:ascii="Times New Roman" w:hAnsi="Times New Roman" w:cs="Times New Roman"/>
          <w:sz w:val="24"/>
          <w:szCs w:val="24"/>
          <w:lang w:val="en-US"/>
        </w:rPr>
        <w:t>Teoretiko-didakticheskie</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predposylki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sozdanija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novyh</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sistem</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obuchenija</w:t>
      </w:r>
      <w:proofErr w:type="spellEnd"/>
      <w:r w:rsidRPr="0053307D">
        <w:rPr>
          <w:rFonts w:ascii="Times New Roman" w:hAnsi="Times New Roman" w:cs="Times New Roman"/>
          <w:sz w:val="24"/>
          <w:szCs w:val="24"/>
          <w:lang w:val="en-US"/>
        </w:rPr>
        <w:t xml:space="preserve"> / V. B. </w:t>
      </w:r>
      <w:proofErr w:type="spellStart"/>
      <w:r w:rsidRPr="0053307D">
        <w:rPr>
          <w:rFonts w:ascii="Times New Roman" w:hAnsi="Times New Roman" w:cs="Times New Roman"/>
          <w:sz w:val="24"/>
          <w:szCs w:val="24"/>
          <w:lang w:val="en-US"/>
        </w:rPr>
        <w:t>Lebedincev</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Innovacii</w:t>
      </w:r>
      <w:proofErr w:type="spellEnd"/>
      <w:r w:rsidRPr="0053307D">
        <w:rPr>
          <w:rFonts w:ascii="Times New Roman" w:hAnsi="Times New Roman" w:cs="Times New Roman"/>
          <w:sz w:val="24"/>
          <w:szCs w:val="24"/>
          <w:lang w:val="en-US"/>
        </w:rPr>
        <w:t xml:space="preserve"> v </w:t>
      </w:r>
      <w:proofErr w:type="spellStart"/>
      <w:r w:rsidRPr="0053307D">
        <w:rPr>
          <w:rFonts w:ascii="Times New Roman" w:hAnsi="Times New Roman" w:cs="Times New Roman"/>
          <w:sz w:val="24"/>
          <w:szCs w:val="24"/>
          <w:lang w:val="en-US"/>
        </w:rPr>
        <w:t>obrazovanii</w:t>
      </w:r>
      <w:proofErr w:type="spellEnd"/>
      <w:r w:rsidRPr="0053307D">
        <w:rPr>
          <w:rFonts w:ascii="Times New Roman" w:hAnsi="Times New Roman" w:cs="Times New Roman"/>
          <w:sz w:val="24"/>
          <w:szCs w:val="24"/>
          <w:lang w:val="en-US"/>
        </w:rPr>
        <w:t>. – 2012. – № 3. – S. 5-19.</w:t>
      </w:r>
    </w:p>
    <w:p w14:paraId="18B1D696"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12. </w:t>
      </w:r>
      <w:proofErr w:type="spellStart"/>
      <w:r w:rsidRPr="0053307D">
        <w:rPr>
          <w:rFonts w:ascii="Times New Roman" w:hAnsi="Times New Roman" w:cs="Times New Roman"/>
          <w:sz w:val="24"/>
          <w:szCs w:val="24"/>
          <w:lang w:val="en-US"/>
        </w:rPr>
        <w:t>Nagaeva</w:t>
      </w:r>
      <w:proofErr w:type="spellEnd"/>
      <w:r w:rsidRPr="0053307D">
        <w:rPr>
          <w:rFonts w:ascii="Times New Roman" w:hAnsi="Times New Roman" w:cs="Times New Roman"/>
          <w:sz w:val="24"/>
          <w:szCs w:val="24"/>
          <w:lang w:val="en-US"/>
        </w:rPr>
        <w:t xml:space="preserve"> I. A. </w:t>
      </w:r>
      <w:proofErr w:type="spellStart"/>
      <w:r w:rsidRPr="0053307D">
        <w:rPr>
          <w:rFonts w:ascii="Times New Roman" w:hAnsi="Times New Roman" w:cs="Times New Roman"/>
          <w:sz w:val="24"/>
          <w:szCs w:val="24"/>
          <w:lang w:val="en-US"/>
        </w:rPr>
        <w:t>Smeshannoe</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obuchenie</w:t>
      </w:r>
      <w:proofErr w:type="spellEnd"/>
      <w:r w:rsidRPr="0053307D">
        <w:rPr>
          <w:rFonts w:ascii="Times New Roman" w:hAnsi="Times New Roman" w:cs="Times New Roman"/>
          <w:sz w:val="24"/>
          <w:szCs w:val="24"/>
          <w:lang w:val="en-US"/>
        </w:rPr>
        <w:t xml:space="preserve"> v </w:t>
      </w:r>
      <w:proofErr w:type="spellStart"/>
      <w:r w:rsidRPr="0053307D">
        <w:rPr>
          <w:rFonts w:ascii="Times New Roman" w:hAnsi="Times New Roman" w:cs="Times New Roman"/>
          <w:sz w:val="24"/>
          <w:szCs w:val="24"/>
          <w:lang w:val="en-US"/>
        </w:rPr>
        <w:t>sovremennom</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obrazovatel'nom</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proces</w:t>
      </w:r>
      <w:proofErr w:type="spellEnd"/>
      <w:r w:rsidRPr="0053307D">
        <w:rPr>
          <w:rFonts w:ascii="Times New Roman" w:hAnsi="Times New Roman" w:cs="Times New Roman"/>
          <w:sz w:val="24"/>
          <w:szCs w:val="24"/>
          <w:lang w:val="en-US"/>
        </w:rPr>
        <w:t xml:space="preserve">-se: </w:t>
      </w:r>
      <w:proofErr w:type="spellStart"/>
      <w:r w:rsidRPr="0053307D">
        <w:rPr>
          <w:rFonts w:ascii="Times New Roman" w:hAnsi="Times New Roman" w:cs="Times New Roman"/>
          <w:sz w:val="24"/>
          <w:szCs w:val="24"/>
          <w:lang w:val="en-US"/>
        </w:rPr>
        <w:t>neobhodimost</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vozmozhnosti</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Otechestvennaja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zarubezhnaja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pedagogika</w:t>
      </w:r>
      <w:proofErr w:type="spellEnd"/>
      <w:r w:rsidRPr="0053307D">
        <w:rPr>
          <w:rFonts w:ascii="Times New Roman" w:hAnsi="Times New Roman" w:cs="Times New Roman"/>
          <w:sz w:val="24"/>
          <w:szCs w:val="24"/>
          <w:lang w:val="en-US"/>
        </w:rPr>
        <w:t xml:space="preserve">. 2016. №6 (33). – URL: https://cyberleninka.ru/article/n/smeshannoe-obuchenie-v-sovremennom-obrazovatelnom-protsesse-neobhodimost-i-vozmozhnosti (data </w:t>
      </w:r>
      <w:proofErr w:type="spellStart"/>
      <w:r w:rsidRPr="0053307D">
        <w:rPr>
          <w:rFonts w:ascii="Times New Roman" w:hAnsi="Times New Roman" w:cs="Times New Roman"/>
          <w:sz w:val="24"/>
          <w:szCs w:val="24"/>
          <w:lang w:val="en-US"/>
        </w:rPr>
        <w:t>obrashhenija</w:t>
      </w:r>
      <w:proofErr w:type="spellEnd"/>
      <w:r w:rsidRPr="0053307D">
        <w:rPr>
          <w:rFonts w:ascii="Times New Roman" w:hAnsi="Times New Roman" w:cs="Times New Roman"/>
          <w:sz w:val="24"/>
          <w:szCs w:val="24"/>
          <w:lang w:val="en-US"/>
        </w:rPr>
        <w:t>: 23.06.2021).</w:t>
      </w:r>
    </w:p>
    <w:p w14:paraId="18B1D697"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13. </w:t>
      </w:r>
      <w:proofErr w:type="spellStart"/>
      <w:r w:rsidRPr="0053307D">
        <w:rPr>
          <w:rFonts w:ascii="Times New Roman" w:hAnsi="Times New Roman" w:cs="Times New Roman"/>
          <w:sz w:val="24"/>
          <w:szCs w:val="24"/>
          <w:lang w:val="en-US"/>
        </w:rPr>
        <w:t>Nasledov</w:t>
      </w:r>
      <w:proofErr w:type="spellEnd"/>
      <w:r w:rsidRPr="0053307D">
        <w:rPr>
          <w:rFonts w:ascii="Times New Roman" w:hAnsi="Times New Roman" w:cs="Times New Roman"/>
          <w:sz w:val="24"/>
          <w:szCs w:val="24"/>
          <w:lang w:val="en-US"/>
        </w:rPr>
        <w:t xml:space="preserve"> A. D. </w:t>
      </w:r>
      <w:proofErr w:type="spellStart"/>
      <w:r w:rsidRPr="0053307D">
        <w:rPr>
          <w:rFonts w:ascii="Times New Roman" w:hAnsi="Times New Roman" w:cs="Times New Roman"/>
          <w:sz w:val="24"/>
          <w:szCs w:val="24"/>
          <w:lang w:val="en-US"/>
        </w:rPr>
        <w:t>Matematicheskie</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metody</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psihologicheskogo</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issledovanija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Analiz</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interpretacija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dannyh</w:t>
      </w:r>
      <w:proofErr w:type="spellEnd"/>
      <w:r w:rsidRPr="0053307D">
        <w:rPr>
          <w:rFonts w:ascii="Times New Roman" w:hAnsi="Times New Roman" w:cs="Times New Roman"/>
          <w:sz w:val="24"/>
          <w:szCs w:val="24"/>
          <w:lang w:val="en-US"/>
        </w:rPr>
        <w:t xml:space="preserve"> / A. D. </w:t>
      </w:r>
      <w:proofErr w:type="spellStart"/>
      <w:r w:rsidRPr="0053307D">
        <w:rPr>
          <w:rFonts w:ascii="Times New Roman" w:hAnsi="Times New Roman" w:cs="Times New Roman"/>
          <w:sz w:val="24"/>
          <w:szCs w:val="24"/>
          <w:lang w:val="en-US"/>
        </w:rPr>
        <w:t>Nasledov</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SPb</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Rech</w:t>
      </w:r>
      <w:proofErr w:type="spellEnd"/>
      <w:r w:rsidRPr="0053307D">
        <w:rPr>
          <w:rFonts w:ascii="Times New Roman" w:hAnsi="Times New Roman" w:cs="Times New Roman"/>
          <w:sz w:val="24"/>
          <w:szCs w:val="24"/>
          <w:lang w:val="en-US"/>
        </w:rPr>
        <w:t>', 2012. – 392 s.</w:t>
      </w:r>
    </w:p>
    <w:p w14:paraId="18B1D698"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14. </w:t>
      </w:r>
      <w:proofErr w:type="spellStart"/>
      <w:r w:rsidRPr="0053307D">
        <w:rPr>
          <w:rFonts w:ascii="Times New Roman" w:hAnsi="Times New Roman" w:cs="Times New Roman"/>
          <w:sz w:val="24"/>
          <w:szCs w:val="24"/>
          <w:lang w:val="en-US"/>
        </w:rPr>
        <w:t>Sovetskij</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jenciklopedicheskij</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slovar</w:t>
      </w:r>
      <w:proofErr w:type="spellEnd"/>
      <w:r w:rsidRPr="0053307D">
        <w:rPr>
          <w:rFonts w:ascii="Times New Roman" w:hAnsi="Times New Roman" w:cs="Times New Roman"/>
          <w:sz w:val="24"/>
          <w:szCs w:val="24"/>
          <w:lang w:val="en-US"/>
        </w:rPr>
        <w:t xml:space="preserve">'. – 3-e </w:t>
      </w:r>
      <w:proofErr w:type="spellStart"/>
      <w:r w:rsidRPr="0053307D">
        <w:rPr>
          <w:rFonts w:ascii="Times New Roman" w:hAnsi="Times New Roman" w:cs="Times New Roman"/>
          <w:sz w:val="24"/>
          <w:szCs w:val="24"/>
          <w:lang w:val="en-US"/>
        </w:rPr>
        <w:t>izd</w:t>
      </w:r>
      <w:proofErr w:type="spellEnd"/>
      <w:r w:rsidRPr="0053307D">
        <w:rPr>
          <w:rFonts w:ascii="Times New Roman" w:hAnsi="Times New Roman" w:cs="Times New Roman"/>
          <w:sz w:val="24"/>
          <w:szCs w:val="24"/>
          <w:lang w:val="en-US"/>
        </w:rPr>
        <w:t xml:space="preserve">., s </w:t>
      </w:r>
      <w:proofErr w:type="spellStart"/>
      <w:r w:rsidRPr="0053307D">
        <w:rPr>
          <w:rFonts w:ascii="Times New Roman" w:hAnsi="Times New Roman" w:cs="Times New Roman"/>
          <w:sz w:val="24"/>
          <w:szCs w:val="24"/>
          <w:lang w:val="en-US"/>
        </w:rPr>
        <w:t>izmenenijami</w:t>
      </w:r>
      <w:proofErr w:type="spellEnd"/>
      <w:r w:rsidRPr="0053307D">
        <w:rPr>
          <w:rFonts w:ascii="Times New Roman" w:hAnsi="Times New Roman" w:cs="Times New Roman"/>
          <w:sz w:val="24"/>
          <w:szCs w:val="24"/>
          <w:lang w:val="en-US"/>
        </w:rPr>
        <w:t xml:space="preserve">. – M. : </w:t>
      </w:r>
      <w:proofErr w:type="spellStart"/>
      <w:r w:rsidRPr="0053307D">
        <w:rPr>
          <w:rFonts w:ascii="Times New Roman" w:hAnsi="Times New Roman" w:cs="Times New Roman"/>
          <w:sz w:val="24"/>
          <w:szCs w:val="24"/>
          <w:lang w:val="en-US"/>
        </w:rPr>
        <w:t>Sov</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jenciklopedija</w:t>
      </w:r>
      <w:proofErr w:type="spellEnd"/>
      <w:r w:rsidRPr="0053307D">
        <w:rPr>
          <w:rFonts w:ascii="Times New Roman" w:hAnsi="Times New Roman" w:cs="Times New Roman"/>
          <w:sz w:val="24"/>
          <w:szCs w:val="24"/>
          <w:lang w:val="en-US"/>
        </w:rPr>
        <w:t>, 1984. – 1600 s.</w:t>
      </w:r>
    </w:p>
    <w:p w14:paraId="18B1D699"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15. </w:t>
      </w:r>
      <w:proofErr w:type="spellStart"/>
      <w:r w:rsidRPr="0053307D">
        <w:rPr>
          <w:rFonts w:ascii="Times New Roman" w:hAnsi="Times New Roman" w:cs="Times New Roman"/>
          <w:sz w:val="24"/>
          <w:szCs w:val="24"/>
          <w:lang w:val="en-US"/>
        </w:rPr>
        <w:t>Tablica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kriticheskih</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znachenij</w:t>
      </w:r>
      <w:proofErr w:type="spellEnd"/>
      <w:r w:rsidRPr="0053307D">
        <w:rPr>
          <w:rFonts w:ascii="Times New Roman" w:hAnsi="Times New Roman" w:cs="Times New Roman"/>
          <w:sz w:val="24"/>
          <w:szCs w:val="24"/>
          <w:lang w:val="en-US"/>
        </w:rPr>
        <w:t xml:space="preserve"> G-</w:t>
      </w:r>
      <w:proofErr w:type="spellStart"/>
      <w:r w:rsidRPr="0053307D">
        <w:rPr>
          <w:rFonts w:ascii="Times New Roman" w:hAnsi="Times New Roman" w:cs="Times New Roman"/>
          <w:sz w:val="24"/>
          <w:szCs w:val="24"/>
          <w:lang w:val="en-US"/>
        </w:rPr>
        <w:t>kriterija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znakov</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Matematicheskaja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stati-stika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dlja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psihologov</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Kriterij</w:t>
      </w:r>
      <w:proofErr w:type="spellEnd"/>
      <w:r w:rsidRPr="0053307D">
        <w:rPr>
          <w:rFonts w:ascii="Times New Roman" w:hAnsi="Times New Roman" w:cs="Times New Roman"/>
          <w:sz w:val="24"/>
          <w:szCs w:val="24"/>
          <w:lang w:val="en-US"/>
        </w:rPr>
        <w:t xml:space="preserve"> G-</w:t>
      </w:r>
      <w:proofErr w:type="spellStart"/>
      <w:r w:rsidRPr="0053307D">
        <w:rPr>
          <w:rFonts w:ascii="Times New Roman" w:hAnsi="Times New Roman" w:cs="Times New Roman"/>
          <w:sz w:val="24"/>
          <w:szCs w:val="24"/>
          <w:lang w:val="en-US"/>
        </w:rPr>
        <w:t>znakov</w:t>
      </w:r>
      <w:proofErr w:type="spellEnd"/>
      <w:r w:rsidRPr="0053307D">
        <w:rPr>
          <w:rFonts w:ascii="Times New Roman" w:hAnsi="Times New Roman" w:cs="Times New Roman"/>
          <w:sz w:val="24"/>
          <w:szCs w:val="24"/>
          <w:lang w:val="en-US"/>
        </w:rPr>
        <w:t xml:space="preserve">. – URL: https://statpsy.ru/sign/tablica-g-sign/#more-718 (data </w:t>
      </w:r>
      <w:proofErr w:type="spellStart"/>
      <w:r w:rsidRPr="0053307D">
        <w:rPr>
          <w:rFonts w:ascii="Times New Roman" w:hAnsi="Times New Roman" w:cs="Times New Roman"/>
          <w:sz w:val="24"/>
          <w:szCs w:val="24"/>
          <w:lang w:val="en-US"/>
        </w:rPr>
        <w:t>obrashhenija</w:t>
      </w:r>
      <w:proofErr w:type="spellEnd"/>
      <w:r w:rsidRPr="0053307D">
        <w:rPr>
          <w:rFonts w:ascii="Times New Roman" w:hAnsi="Times New Roman" w:cs="Times New Roman"/>
          <w:sz w:val="24"/>
          <w:szCs w:val="24"/>
          <w:lang w:val="en-US"/>
        </w:rPr>
        <w:t>: 12.04.2021).</w:t>
      </w:r>
    </w:p>
    <w:p w14:paraId="18B1D69A"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16. </w:t>
      </w:r>
      <w:proofErr w:type="spellStart"/>
      <w:r w:rsidRPr="0053307D">
        <w:rPr>
          <w:rFonts w:ascii="Times New Roman" w:hAnsi="Times New Roman" w:cs="Times New Roman"/>
          <w:sz w:val="24"/>
          <w:szCs w:val="24"/>
          <w:lang w:val="en-US"/>
        </w:rPr>
        <w:t>Feshina</w:t>
      </w:r>
      <w:proofErr w:type="spellEnd"/>
      <w:r w:rsidRPr="0053307D">
        <w:rPr>
          <w:rFonts w:ascii="Times New Roman" w:hAnsi="Times New Roman" w:cs="Times New Roman"/>
          <w:sz w:val="24"/>
          <w:szCs w:val="24"/>
          <w:lang w:val="en-US"/>
        </w:rPr>
        <w:t xml:space="preserve"> E. V. </w:t>
      </w:r>
      <w:proofErr w:type="spellStart"/>
      <w:r w:rsidRPr="0053307D">
        <w:rPr>
          <w:rFonts w:ascii="Times New Roman" w:hAnsi="Times New Roman" w:cs="Times New Roman"/>
          <w:sz w:val="24"/>
          <w:szCs w:val="24"/>
          <w:lang w:val="en-US"/>
        </w:rPr>
        <w:t>Problemy</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pedagogicheskoj</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podgotovki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prepodavatelej</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vuza</w:t>
      </w:r>
      <w:proofErr w:type="spellEnd"/>
      <w:r w:rsidRPr="0053307D">
        <w:rPr>
          <w:rFonts w:ascii="Times New Roman" w:hAnsi="Times New Roman" w:cs="Times New Roman"/>
          <w:sz w:val="24"/>
          <w:szCs w:val="24"/>
          <w:lang w:val="en-US"/>
        </w:rPr>
        <w:t xml:space="preserve"> / </w:t>
      </w:r>
    </w:p>
    <w:p w14:paraId="18B1D69B"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E. V. </w:t>
      </w:r>
      <w:proofErr w:type="spellStart"/>
      <w:r w:rsidRPr="0053307D">
        <w:rPr>
          <w:rFonts w:ascii="Times New Roman" w:hAnsi="Times New Roman" w:cs="Times New Roman"/>
          <w:sz w:val="24"/>
          <w:szCs w:val="24"/>
          <w:lang w:val="en-US"/>
        </w:rPr>
        <w:t>Feshina</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Vysshee</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obrazovanie</w:t>
      </w:r>
      <w:proofErr w:type="spellEnd"/>
      <w:r w:rsidRPr="0053307D">
        <w:rPr>
          <w:rFonts w:ascii="Times New Roman" w:hAnsi="Times New Roman" w:cs="Times New Roman"/>
          <w:sz w:val="24"/>
          <w:szCs w:val="24"/>
          <w:lang w:val="en-US"/>
        </w:rPr>
        <w:t xml:space="preserve"> v </w:t>
      </w:r>
      <w:proofErr w:type="spellStart"/>
      <w:r w:rsidRPr="0053307D">
        <w:rPr>
          <w:rFonts w:ascii="Times New Roman" w:hAnsi="Times New Roman" w:cs="Times New Roman"/>
          <w:sz w:val="24"/>
          <w:szCs w:val="24"/>
          <w:lang w:val="en-US"/>
        </w:rPr>
        <w:t>agrarnom</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vuze</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problemy</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perspektivy</w:t>
      </w:r>
      <w:proofErr w:type="spellEnd"/>
      <w:r w:rsidRPr="0053307D">
        <w:rPr>
          <w:rFonts w:ascii="Times New Roman" w:hAnsi="Times New Roman" w:cs="Times New Roman"/>
          <w:sz w:val="24"/>
          <w:szCs w:val="24"/>
          <w:lang w:val="en-US"/>
        </w:rPr>
        <w:t xml:space="preserve"> : Sb. </w:t>
      </w:r>
      <w:proofErr w:type="spellStart"/>
      <w:r w:rsidRPr="0053307D">
        <w:rPr>
          <w:rFonts w:ascii="Times New Roman" w:hAnsi="Times New Roman" w:cs="Times New Roman"/>
          <w:sz w:val="24"/>
          <w:szCs w:val="24"/>
          <w:lang w:val="en-US"/>
        </w:rPr>
        <w:t>statej</w:t>
      </w:r>
      <w:proofErr w:type="spellEnd"/>
      <w:r w:rsidRPr="0053307D">
        <w:rPr>
          <w:rFonts w:ascii="Times New Roman" w:hAnsi="Times New Roman" w:cs="Times New Roman"/>
          <w:sz w:val="24"/>
          <w:szCs w:val="24"/>
          <w:lang w:val="en-US"/>
        </w:rPr>
        <w:t xml:space="preserve"> po mater. </w:t>
      </w:r>
      <w:proofErr w:type="spellStart"/>
      <w:r w:rsidRPr="0053307D">
        <w:rPr>
          <w:rFonts w:ascii="Times New Roman" w:hAnsi="Times New Roman" w:cs="Times New Roman"/>
          <w:sz w:val="24"/>
          <w:szCs w:val="24"/>
          <w:lang w:val="en-US"/>
        </w:rPr>
        <w:t>ucheb</w:t>
      </w:r>
      <w:proofErr w:type="spellEnd"/>
      <w:r w:rsidRPr="0053307D">
        <w:rPr>
          <w:rFonts w:ascii="Times New Roman" w:hAnsi="Times New Roman" w:cs="Times New Roman"/>
          <w:sz w:val="24"/>
          <w:szCs w:val="24"/>
          <w:lang w:val="en-US"/>
        </w:rPr>
        <w:t>.-</w:t>
      </w:r>
      <w:proofErr w:type="spellStart"/>
      <w:r w:rsidRPr="0053307D">
        <w:rPr>
          <w:rFonts w:ascii="Times New Roman" w:hAnsi="Times New Roman" w:cs="Times New Roman"/>
          <w:sz w:val="24"/>
          <w:szCs w:val="24"/>
          <w:lang w:val="en-US"/>
        </w:rPr>
        <w:t>metod</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konf</w:t>
      </w:r>
      <w:proofErr w:type="spellEnd"/>
      <w:r w:rsidRPr="0053307D">
        <w:rPr>
          <w:rFonts w:ascii="Times New Roman" w:hAnsi="Times New Roman" w:cs="Times New Roman"/>
          <w:sz w:val="24"/>
          <w:szCs w:val="24"/>
          <w:lang w:val="en-US"/>
        </w:rPr>
        <w:t xml:space="preserve">., Krasnodar, 05 </w:t>
      </w:r>
      <w:proofErr w:type="spellStart"/>
      <w:r w:rsidRPr="0053307D">
        <w:rPr>
          <w:rFonts w:ascii="Times New Roman" w:hAnsi="Times New Roman" w:cs="Times New Roman"/>
          <w:sz w:val="24"/>
          <w:szCs w:val="24"/>
          <w:lang w:val="en-US"/>
        </w:rPr>
        <w:t>aprelja</w:t>
      </w:r>
      <w:proofErr w:type="spellEnd"/>
      <w:r w:rsidRPr="0053307D">
        <w:rPr>
          <w:rFonts w:ascii="Times New Roman" w:hAnsi="Times New Roman" w:cs="Times New Roman"/>
          <w:sz w:val="24"/>
          <w:szCs w:val="24"/>
          <w:lang w:val="en-US"/>
        </w:rPr>
        <w:t xml:space="preserve"> 2018 </w:t>
      </w:r>
      <w:proofErr w:type="spellStart"/>
      <w:r w:rsidRPr="0053307D">
        <w:rPr>
          <w:rFonts w:ascii="Times New Roman" w:hAnsi="Times New Roman" w:cs="Times New Roman"/>
          <w:sz w:val="24"/>
          <w:szCs w:val="24"/>
          <w:lang w:val="en-US"/>
        </w:rPr>
        <w:t>goda</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Otv</w:t>
      </w:r>
      <w:proofErr w:type="spellEnd"/>
      <w:r w:rsidRPr="0053307D">
        <w:rPr>
          <w:rFonts w:ascii="Times New Roman" w:hAnsi="Times New Roman" w:cs="Times New Roman"/>
          <w:sz w:val="24"/>
          <w:szCs w:val="24"/>
          <w:lang w:val="en-US"/>
        </w:rPr>
        <w:t xml:space="preserve">. za </w:t>
      </w:r>
      <w:proofErr w:type="spellStart"/>
      <w:r w:rsidRPr="0053307D">
        <w:rPr>
          <w:rFonts w:ascii="Times New Roman" w:hAnsi="Times New Roman" w:cs="Times New Roman"/>
          <w:sz w:val="24"/>
          <w:szCs w:val="24"/>
          <w:lang w:val="en-US"/>
        </w:rPr>
        <w:t>vyp</w:t>
      </w:r>
      <w:proofErr w:type="spellEnd"/>
      <w:r w:rsidRPr="0053307D">
        <w:rPr>
          <w:rFonts w:ascii="Times New Roman" w:hAnsi="Times New Roman" w:cs="Times New Roman"/>
          <w:sz w:val="24"/>
          <w:szCs w:val="24"/>
          <w:lang w:val="en-US"/>
        </w:rPr>
        <w:t xml:space="preserve">. D. S. </w:t>
      </w:r>
      <w:proofErr w:type="spellStart"/>
      <w:r w:rsidRPr="0053307D">
        <w:rPr>
          <w:rFonts w:ascii="Times New Roman" w:hAnsi="Times New Roman" w:cs="Times New Roman"/>
          <w:sz w:val="24"/>
          <w:szCs w:val="24"/>
          <w:lang w:val="en-US"/>
        </w:rPr>
        <w:t>Liljakova</w:t>
      </w:r>
      <w:proofErr w:type="spellEnd"/>
      <w:r w:rsidRPr="0053307D">
        <w:rPr>
          <w:rFonts w:ascii="Times New Roman" w:hAnsi="Times New Roman" w:cs="Times New Roman"/>
          <w:sz w:val="24"/>
          <w:szCs w:val="24"/>
          <w:lang w:val="en-US"/>
        </w:rPr>
        <w:t xml:space="preserve">. – Krasnodar : </w:t>
      </w:r>
      <w:proofErr w:type="spellStart"/>
      <w:r w:rsidRPr="0053307D">
        <w:rPr>
          <w:rFonts w:ascii="Times New Roman" w:hAnsi="Times New Roman" w:cs="Times New Roman"/>
          <w:sz w:val="24"/>
          <w:szCs w:val="24"/>
          <w:lang w:val="en-US"/>
        </w:rPr>
        <w:t>KubGAU</w:t>
      </w:r>
      <w:proofErr w:type="spellEnd"/>
      <w:r w:rsidRPr="0053307D">
        <w:rPr>
          <w:rFonts w:ascii="Times New Roman" w:hAnsi="Times New Roman" w:cs="Times New Roman"/>
          <w:sz w:val="24"/>
          <w:szCs w:val="24"/>
          <w:lang w:val="en-US"/>
        </w:rPr>
        <w:t>, 2018. – S. 259-260.</w:t>
      </w:r>
    </w:p>
    <w:p w14:paraId="18B1D69C" w14:textId="77777777" w:rsidR="0053307D" w:rsidRPr="0053307D" w:rsidRDefault="0053307D" w:rsidP="0053307D">
      <w:pPr>
        <w:pStyle w:val="a4"/>
        <w:tabs>
          <w:tab w:val="left" w:pos="993"/>
        </w:tabs>
        <w:spacing w:line="240" w:lineRule="auto"/>
        <w:ind w:left="0"/>
        <w:rPr>
          <w:rFonts w:ascii="Times New Roman" w:hAnsi="Times New Roman" w:cs="Times New Roman"/>
          <w:sz w:val="24"/>
          <w:szCs w:val="24"/>
          <w:lang w:val="en-US"/>
        </w:rPr>
      </w:pPr>
      <w:r w:rsidRPr="0053307D">
        <w:rPr>
          <w:rFonts w:ascii="Times New Roman" w:hAnsi="Times New Roman" w:cs="Times New Roman"/>
          <w:sz w:val="24"/>
          <w:szCs w:val="24"/>
          <w:lang w:val="en-US"/>
        </w:rPr>
        <w:t xml:space="preserve">17. </w:t>
      </w:r>
      <w:proofErr w:type="spellStart"/>
      <w:r w:rsidRPr="0053307D">
        <w:rPr>
          <w:rFonts w:ascii="Times New Roman" w:hAnsi="Times New Roman" w:cs="Times New Roman"/>
          <w:sz w:val="24"/>
          <w:szCs w:val="24"/>
          <w:lang w:val="en-US"/>
        </w:rPr>
        <w:t>Chizhik</w:t>
      </w:r>
      <w:proofErr w:type="spellEnd"/>
      <w:r w:rsidRPr="0053307D">
        <w:rPr>
          <w:rFonts w:ascii="Times New Roman" w:hAnsi="Times New Roman" w:cs="Times New Roman"/>
          <w:sz w:val="24"/>
          <w:szCs w:val="24"/>
          <w:lang w:val="en-US"/>
        </w:rPr>
        <w:t xml:space="preserve"> V. P. </w:t>
      </w:r>
      <w:proofErr w:type="spellStart"/>
      <w:r w:rsidRPr="0053307D">
        <w:rPr>
          <w:rFonts w:ascii="Times New Roman" w:hAnsi="Times New Roman" w:cs="Times New Roman"/>
          <w:sz w:val="24"/>
          <w:szCs w:val="24"/>
          <w:lang w:val="en-US"/>
        </w:rPr>
        <w:t>Formy</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organizacii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obrazovatel'nogo</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processa</w:t>
      </w:r>
      <w:proofErr w:type="spellEnd"/>
      <w:r w:rsidRPr="0053307D">
        <w:rPr>
          <w:rFonts w:ascii="Times New Roman" w:hAnsi="Times New Roman" w:cs="Times New Roman"/>
          <w:sz w:val="24"/>
          <w:szCs w:val="24"/>
          <w:lang w:val="en-US"/>
        </w:rPr>
        <w:t xml:space="preserve"> v </w:t>
      </w:r>
      <w:proofErr w:type="spellStart"/>
      <w:r w:rsidRPr="0053307D">
        <w:rPr>
          <w:rFonts w:ascii="Times New Roman" w:hAnsi="Times New Roman" w:cs="Times New Roman"/>
          <w:sz w:val="24"/>
          <w:szCs w:val="24"/>
          <w:lang w:val="en-US"/>
        </w:rPr>
        <w:t>vysshem</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ucheb</w:t>
      </w:r>
      <w:proofErr w:type="spellEnd"/>
      <w:r w:rsidRPr="0053307D">
        <w:rPr>
          <w:rFonts w:ascii="Times New Roman" w:hAnsi="Times New Roman" w:cs="Times New Roman"/>
          <w:sz w:val="24"/>
          <w:szCs w:val="24"/>
          <w:lang w:val="en-US"/>
        </w:rPr>
        <w:t xml:space="preserve">-nom </w:t>
      </w:r>
      <w:proofErr w:type="spellStart"/>
      <w:r w:rsidRPr="0053307D">
        <w:rPr>
          <w:rFonts w:ascii="Times New Roman" w:hAnsi="Times New Roman" w:cs="Times New Roman"/>
          <w:sz w:val="24"/>
          <w:szCs w:val="24"/>
          <w:lang w:val="en-US"/>
        </w:rPr>
        <w:t>zavedenii</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STJeZh</w:t>
      </w:r>
      <w:proofErr w:type="spellEnd"/>
      <w:r w:rsidRPr="0053307D">
        <w:rPr>
          <w:rFonts w:ascii="Times New Roman" w:hAnsi="Times New Roman" w:cs="Times New Roman"/>
          <w:sz w:val="24"/>
          <w:szCs w:val="24"/>
          <w:lang w:val="en-US"/>
        </w:rPr>
        <w:t xml:space="preserve">. 2011. №14. URL: https://cyberleninka.ru/article/n/formy-organizatsii-obrazovatelnogo-protsessa-v-vysshem-uchebnom-zavedenii (data </w:t>
      </w:r>
      <w:proofErr w:type="spellStart"/>
      <w:r w:rsidRPr="0053307D">
        <w:rPr>
          <w:rFonts w:ascii="Times New Roman" w:hAnsi="Times New Roman" w:cs="Times New Roman"/>
          <w:sz w:val="24"/>
          <w:szCs w:val="24"/>
          <w:lang w:val="en-US"/>
        </w:rPr>
        <w:t>obrashhenija</w:t>
      </w:r>
      <w:proofErr w:type="spellEnd"/>
      <w:r w:rsidRPr="0053307D">
        <w:rPr>
          <w:rFonts w:ascii="Times New Roman" w:hAnsi="Times New Roman" w:cs="Times New Roman"/>
          <w:sz w:val="24"/>
          <w:szCs w:val="24"/>
          <w:lang w:val="en-US"/>
        </w:rPr>
        <w:t>: 19.06.2021).</w:t>
      </w:r>
    </w:p>
    <w:p w14:paraId="18B1D69D" w14:textId="77777777" w:rsidR="0053307D" w:rsidRPr="00893282" w:rsidRDefault="0053307D" w:rsidP="0053307D">
      <w:pPr>
        <w:pStyle w:val="a4"/>
        <w:tabs>
          <w:tab w:val="left" w:pos="993"/>
        </w:tabs>
        <w:spacing w:line="240" w:lineRule="auto"/>
        <w:ind w:left="0"/>
        <w:contextualSpacing w:val="0"/>
        <w:rPr>
          <w:rFonts w:ascii="Times New Roman" w:hAnsi="Times New Roman" w:cs="Times New Roman"/>
          <w:sz w:val="24"/>
          <w:szCs w:val="24"/>
          <w:lang w:val="en-US"/>
        </w:rPr>
      </w:pPr>
      <w:r w:rsidRPr="0053307D">
        <w:rPr>
          <w:rFonts w:ascii="Times New Roman" w:hAnsi="Times New Roman" w:cs="Times New Roman"/>
          <w:sz w:val="24"/>
          <w:szCs w:val="24"/>
          <w:lang w:val="en-US"/>
        </w:rPr>
        <w:lastRenderedPageBreak/>
        <w:t xml:space="preserve">18. </w:t>
      </w:r>
      <w:proofErr w:type="spellStart"/>
      <w:r w:rsidRPr="0053307D">
        <w:rPr>
          <w:rFonts w:ascii="Times New Roman" w:hAnsi="Times New Roman" w:cs="Times New Roman"/>
          <w:sz w:val="24"/>
          <w:szCs w:val="24"/>
          <w:lang w:val="en-US"/>
        </w:rPr>
        <w:t>Shestopalov</w:t>
      </w:r>
      <w:proofErr w:type="spellEnd"/>
      <w:r w:rsidRPr="0053307D">
        <w:rPr>
          <w:rFonts w:ascii="Times New Roman" w:hAnsi="Times New Roman" w:cs="Times New Roman"/>
          <w:sz w:val="24"/>
          <w:szCs w:val="24"/>
          <w:lang w:val="en-US"/>
        </w:rPr>
        <w:t xml:space="preserve"> E. V., </w:t>
      </w:r>
      <w:proofErr w:type="spellStart"/>
      <w:r w:rsidRPr="0053307D">
        <w:rPr>
          <w:rFonts w:ascii="Times New Roman" w:hAnsi="Times New Roman" w:cs="Times New Roman"/>
          <w:sz w:val="24"/>
          <w:szCs w:val="24"/>
          <w:lang w:val="en-US"/>
        </w:rPr>
        <w:t>Suvorova</w:t>
      </w:r>
      <w:proofErr w:type="spellEnd"/>
      <w:r w:rsidRPr="0053307D">
        <w:rPr>
          <w:rFonts w:ascii="Times New Roman" w:hAnsi="Times New Roman" w:cs="Times New Roman"/>
          <w:sz w:val="24"/>
          <w:szCs w:val="24"/>
          <w:lang w:val="en-US"/>
        </w:rPr>
        <w:t xml:space="preserve"> E. V. </w:t>
      </w:r>
      <w:proofErr w:type="spellStart"/>
      <w:r w:rsidRPr="0053307D">
        <w:rPr>
          <w:rFonts w:ascii="Times New Roman" w:hAnsi="Times New Roman" w:cs="Times New Roman"/>
          <w:sz w:val="24"/>
          <w:szCs w:val="24"/>
          <w:lang w:val="en-US"/>
        </w:rPr>
        <w:t>Preimushhestva</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nedostatki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distan-cionnogo</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obuchenija</w:t>
      </w:r>
      <w:proofErr w:type="spellEnd"/>
      <w:r w:rsidRPr="0053307D">
        <w:rPr>
          <w:rFonts w:ascii="Times New Roman" w:hAnsi="Times New Roman" w:cs="Times New Roman"/>
          <w:sz w:val="24"/>
          <w:szCs w:val="24"/>
          <w:lang w:val="en-US"/>
        </w:rPr>
        <w:t xml:space="preserve"> // </w:t>
      </w:r>
      <w:proofErr w:type="spellStart"/>
      <w:r w:rsidRPr="0053307D">
        <w:rPr>
          <w:rFonts w:ascii="Times New Roman" w:hAnsi="Times New Roman" w:cs="Times New Roman"/>
          <w:sz w:val="24"/>
          <w:szCs w:val="24"/>
          <w:lang w:val="en-US"/>
        </w:rPr>
        <w:t>Sovremennye</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problemy</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nauki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i</w:t>
      </w:r>
      <w:proofErr w:type="spellEnd"/>
      <w:r w:rsidRPr="0053307D">
        <w:rPr>
          <w:rFonts w:ascii="Times New Roman" w:hAnsi="Times New Roman" w:cs="Times New Roman"/>
          <w:sz w:val="24"/>
          <w:szCs w:val="24"/>
          <w:lang w:val="en-US"/>
        </w:rPr>
        <w:t xml:space="preserve"> </w:t>
      </w:r>
      <w:proofErr w:type="spellStart"/>
      <w:r w:rsidRPr="0053307D">
        <w:rPr>
          <w:rFonts w:ascii="Times New Roman" w:hAnsi="Times New Roman" w:cs="Times New Roman"/>
          <w:sz w:val="24"/>
          <w:szCs w:val="24"/>
          <w:lang w:val="en-US"/>
        </w:rPr>
        <w:t>obrazovanija</w:t>
      </w:r>
      <w:proofErr w:type="spellEnd"/>
      <w:r w:rsidRPr="0053307D">
        <w:rPr>
          <w:rFonts w:ascii="Times New Roman" w:hAnsi="Times New Roman" w:cs="Times New Roman"/>
          <w:sz w:val="24"/>
          <w:szCs w:val="24"/>
          <w:lang w:val="en-US"/>
        </w:rPr>
        <w:t xml:space="preserve">. – 2020. – № 6. –URL: http://science-education.ru/ru/article/view?id=30349 (data </w:t>
      </w:r>
      <w:proofErr w:type="spellStart"/>
      <w:r w:rsidRPr="0053307D">
        <w:rPr>
          <w:rFonts w:ascii="Times New Roman" w:hAnsi="Times New Roman" w:cs="Times New Roman"/>
          <w:sz w:val="24"/>
          <w:szCs w:val="24"/>
          <w:lang w:val="en-US"/>
        </w:rPr>
        <w:t>obrashhenija</w:t>
      </w:r>
      <w:proofErr w:type="spellEnd"/>
      <w:r w:rsidRPr="0053307D">
        <w:rPr>
          <w:rFonts w:ascii="Times New Roman" w:hAnsi="Times New Roman" w:cs="Times New Roman"/>
          <w:sz w:val="24"/>
          <w:szCs w:val="24"/>
          <w:lang w:val="en-US"/>
        </w:rPr>
        <w:t>: 13.04.2021).</w:t>
      </w:r>
    </w:p>
    <w:p w14:paraId="18B1D69E" w14:textId="77777777" w:rsidR="00F87BE6" w:rsidRPr="00893282" w:rsidRDefault="00F87BE6" w:rsidP="0053307D">
      <w:pPr>
        <w:pStyle w:val="a4"/>
        <w:tabs>
          <w:tab w:val="left" w:pos="993"/>
        </w:tabs>
        <w:spacing w:line="240" w:lineRule="auto"/>
        <w:ind w:left="0"/>
        <w:contextualSpacing w:val="0"/>
        <w:rPr>
          <w:rFonts w:ascii="Times New Roman" w:hAnsi="Times New Roman" w:cs="Times New Roman"/>
          <w:sz w:val="24"/>
          <w:szCs w:val="24"/>
          <w:lang w:val="en-US"/>
        </w:rPr>
      </w:pPr>
    </w:p>
    <w:p w14:paraId="18B1D69F" w14:textId="77777777" w:rsidR="00F87BE6" w:rsidRPr="00893282" w:rsidRDefault="00F87BE6" w:rsidP="0053307D">
      <w:pPr>
        <w:pStyle w:val="a4"/>
        <w:tabs>
          <w:tab w:val="left" w:pos="993"/>
        </w:tabs>
        <w:spacing w:line="240" w:lineRule="auto"/>
        <w:ind w:left="0"/>
        <w:contextualSpacing w:val="0"/>
        <w:rPr>
          <w:rFonts w:ascii="Times New Roman" w:hAnsi="Times New Roman" w:cs="Times New Roman"/>
          <w:sz w:val="24"/>
          <w:szCs w:val="24"/>
          <w:lang w:val="en-US"/>
        </w:rPr>
      </w:pPr>
    </w:p>
    <w:sectPr w:rsidR="00F87BE6" w:rsidRPr="00893282" w:rsidSect="00036AC7">
      <w:headerReference w:type="even" r:id="rId25"/>
      <w:headerReference w:type="default" r:id="rId26"/>
      <w:footerReference w:type="default" r:id="rId2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43A16" w14:textId="77777777" w:rsidR="00C03694" w:rsidRDefault="00C03694" w:rsidP="00DB6ACE">
      <w:pPr>
        <w:spacing w:line="240" w:lineRule="auto"/>
      </w:pPr>
      <w:r>
        <w:separator/>
      </w:r>
    </w:p>
  </w:endnote>
  <w:endnote w:type="continuationSeparator" w:id="0">
    <w:p w14:paraId="45F3DB49" w14:textId="77777777" w:rsidR="00C03694" w:rsidRDefault="00C03694" w:rsidP="00DB6A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ustav">
    <w:altName w:val="Cambria"/>
    <w:panose1 w:val="00000000000000000000"/>
    <w:charset w:val="CC"/>
    <w:family w:val="roman"/>
    <w:notTrueType/>
    <w:pitch w:val="default"/>
    <w:sig w:usb0="00000201" w:usb1="00000000" w:usb2="00000000" w:usb3="00000000" w:csb0="00000004" w:csb1="00000000"/>
  </w:font>
  <w:font w:name="LiteraturnayaC">
    <w:altName w:val="LiteraturnayaC"/>
    <w:panose1 w:val="00000000000000000000"/>
    <w:charset w:val="CC"/>
    <w:family w:val="roman"/>
    <w:notTrueType/>
    <w:pitch w:val="default"/>
    <w:sig w:usb0="00000201" w:usb1="00000000" w:usb2="00000000" w:usb3="00000000" w:csb0="00000004" w:csb1="00000000"/>
  </w:font>
  <w:font w:name="Times New Roman CYR">
    <w:altName w:val="Times New Roman CYR"/>
    <w:panose1 w:val="02020603050405020304"/>
    <w:charset w:val="CC"/>
    <w:family w:val="roman"/>
    <w:pitch w:val="variable"/>
    <w:sig w:usb0="E0002EFF" w:usb1="C0007843" w:usb2="00000009" w:usb3="00000000" w:csb0="000001FF" w:csb1="00000000"/>
  </w:font>
  <w:font w:name="Circe-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599078355"/>
      <w:docPartObj>
        <w:docPartGallery w:val="Page Numbers (Bottom of Page)"/>
        <w:docPartUnique/>
      </w:docPartObj>
    </w:sdtPr>
    <w:sdtEndPr/>
    <w:sdtContent>
      <w:p w14:paraId="18B1D6B6" w14:textId="77777777" w:rsidR="003C6B6B" w:rsidRPr="003C6B6B" w:rsidRDefault="00C03694" w:rsidP="003C6B6B">
        <w:pPr>
          <w:pStyle w:val="af0"/>
          <w:ind w:firstLine="0"/>
          <w:rPr>
            <w:rFonts w:ascii="Times New Roman" w:hAnsi="Times New Roman" w:cs="Times New Roman"/>
            <w:sz w:val="24"/>
            <w:szCs w:val="24"/>
          </w:rPr>
        </w:pPr>
        <w:hyperlink r:id="rId1" w:history="1">
          <w:r w:rsidR="003C6B6B" w:rsidRPr="00D75ACF">
            <w:rPr>
              <w:rStyle w:val="a8"/>
              <w:rFonts w:ascii="Times New Roman" w:hAnsi="Times New Roman" w:cs="Times New Roman"/>
              <w:sz w:val="24"/>
              <w:szCs w:val="24"/>
            </w:rPr>
            <w:t>http://ej.kubagro.ru/2021/0</w:t>
          </w:r>
          <w:r w:rsidR="003C6B6B" w:rsidRPr="00D75ACF">
            <w:rPr>
              <w:rStyle w:val="a8"/>
              <w:rFonts w:ascii="Times New Roman" w:hAnsi="Times New Roman" w:cs="Times New Roman"/>
              <w:sz w:val="24"/>
              <w:szCs w:val="24"/>
              <w:lang w:val="en-US"/>
            </w:rPr>
            <w:t>7</w:t>
          </w:r>
          <w:r w:rsidR="003C6B6B" w:rsidRPr="00D75ACF">
            <w:rPr>
              <w:rStyle w:val="a8"/>
              <w:rFonts w:ascii="Times New Roman" w:hAnsi="Times New Roman" w:cs="Times New Roman"/>
              <w:sz w:val="24"/>
              <w:szCs w:val="24"/>
            </w:rPr>
            <w:t>/pdf/</w:t>
          </w:r>
          <w:r w:rsidR="003C6B6B" w:rsidRPr="00D75ACF">
            <w:rPr>
              <w:rStyle w:val="a8"/>
              <w:rFonts w:ascii="Times New Roman" w:hAnsi="Times New Roman" w:cs="Times New Roman"/>
              <w:sz w:val="24"/>
              <w:szCs w:val="24"/>
              <w:lang w:val="en-US"/>
            </w:rPr>
            <w:t>01</w:t>
          </w:r>
          <w:r w:rsidR="003C6B6B" w:rsidRPr="00D75ACF">
            <w:rPr>
              <w:rStyle w:val="a8"/>
              <w:rFonts w:ascii="Times New Roman" w:hAnsi="Times New Roman" w:cs="Times New Roman"/>
              <w:sz w:val="24"/>
              <w:szCs w:val="24"/>
            </w:rPr>
            <w:t>.pdf</w:t>
          </w:r>
        </w:hyperlink>
        <w:r w:rsidR="003C6B6B">
          <w:rPr>
            <w:rFonts w:ascii="Times New Roman" w:hAnsi="Times New Roman" w:cs="Times New Roman"/>
            <w:sz w:val="24"/>
            <w:szCs w:val="24"/>
            <w:lang w:val="en-US"/>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06A53" w14:textId="77777777" w:rsidR="00C03694" w:rsidRDefault="00C03694" w:rsidP="00DB6ACE">
      <w:pPr>
        <w:spacing w:line="240" w:lineRule="auto"/>
      </w:pPr>
      <w:r>
        <w:separator/>
      </w:r>
    </w:p>
  </w:footnote>
  <w:footnote w:type="continuationSeparator" w:id="0">
    <w:p w14:paraId="0BD07C91" w14:textId="77777777" w:rsidR="00C03694" w:rsidRDefault="00C03694" w:rsidP="00DB6ACE">
      <w:pPr>
        <w:spacing w:line="240" w:lineRule="auto"/>
      </w:pPr>
      <w:r>
        <w:continuationSeparator/>
      </w:r>
    </w:p>
  </w:footnote>
  <w:footnote w:id="1">
    <w:p w14:paraId="18B1D6B7" w14:textId="77777777" w:rsidR="00404145" w:rsidRPr="0057230E" w:rsidRDefault="00404145" w:rsidP="00404145">
      <w:pPr>
        <w:spacing w:line="240" w:lineRule="auto"/>
        <w:rPr>
          <w:rFonts w:ascii="Times New Roman" w:hAnsi="Times New Roman" w:cs="Times New Roman"/>
          <w:sz w:val="24"/>
          <w:szCs w:val="24"/>
        </w:rPr>
      </w:pPr>
      <w:r w:rsidRPr="00274E72">
        <w:rPr>
          <w:rFonts w:ascii="Times New Roman" w:hAnsi="Times New Roman" w:cs="Times New Roman"/>
          <w:sz w:val="24"/>
          <w:szCs w:val="24"/>
          <w:vertAlign w:val="superscript"/>
        </w:rPr>
        <w:footnoteRef/>
      </w:r>
      <w:r w:rsidRPr="00274E72">
        <w:rPr>
          <w:rFonts w:ascii="Times New Roman" w:hAnsi="Times New Roman" w:cs="Times New Roman"/>
          <w:sz w:val="24"/>
          <w:szCs w:val="24"/>
        </w:rPr>
        <w:t xml:space="preserve"> </w:t>
      </w:r>
      <w:r>
        <w:rPr>
          <w:rFonts w:ascii="Times New Roman" w:hAnsi="Times New Roman" w:cs="Times New Roman"/>
          <w:sz w:val="24"/>
          <w:szCs w:val="24"/>
        </w:rPr>
        <w:t>«</w:t>
      </w:r>
      <w:r w:rsidRPr="00D0274E">
        <w:rPr>
          <w:rFonts w:ascii="Times New Roman" w:hAnsi="Times New Roman" w:cs="Times New Roman"/>
          <w:sz w:val="24"/>
          <w:szCs w:val="24"/>
        </w:rPr>
        <w:t>Концепция создания и развития единой системы дистанционного образования в России</w:t>
      </w:r>
      <w:r>
        <w:rPr>
          <w:rFonts w:ascii="Times New Roman" w:hAnsi="Times New Roman" w:cs="Times New Roman"/>
          <w:sz w:val="24"/>
          <w:szCs w:val="24"/>
        </w:rPr>
        <w:t xml:space="preserve">» </w:t>
      </w:r>
      <w:r w:rsidRPr="00274E72">
        <w:rPr>
          <w:rFonts w:ascii="Times New Roman" w:hAnsi="Times New Roman" w:cs="Times New Roman"/>
          <w:sz w:val="24"/>
          <w:szCs w:val="24"/>
        </w:rPr>
        <w:t>у</w:t>
      </w:r>
      <w:r w:rsidRPr="00DB6ACE">
        <w:rPr>
          <w:rFonts w:ascii="Times New Roman" w:hAnsi="Times New Roman" w:cs="Times New Roman"/>
          <w:sz w:val="24"/>
          <w:szCs w:val="24"/>
        </w:rPr>
        <w:t>тверждена постановлением Государственного Комитета Российской</w:t>
      </w:r>
      <w:r>
        <w:rPr>
          <w:rFonts w:ascii="Times New Roman" w:hAnsi="Times New Roman" w:cs="Times New Roman"/>
          <w:sz w:val="24"/>
          <w:szCs w:val="24"/>
        </w:rPr>
        <w:t xml:space="preserve"> </w:t>
      </w:r>
      <w:r w:rsidR="0042106A">
        <w:rPr>
          <w:rFonts w:ascii="Times New Roman" w:hAnsi="Times New Roman" w:cs="Times New Roman"/>
          <w:sz w:val="24"/>
          <w:szCs w:val="24"/>
        </w:rPr>
        <w:br/>
      </w:r>
      <w:r w:rsidRPr="00DB6ACE">
        <w:rPr>
          <w:rFonts w:ascii="Times New Roman" w:hAnsi="Times New Roman" w:cs="Times New Roman"/>
          <w:sz w:val="24"/>
          <w:szCs w:val="24"/>
        </w:rPr>
        <w:t xml:space="preserve">Федерации по </w:t>
      </w:r>
      <w:r>
        <w:rPr>
          <w:rFonts w:ascii="Times New Roman" w:hAnsi="Times New Roman" w:cs="Times New Roman"/>
          <w:sz w:val="24"/>
          <w:szCs w:val="24"/>
        </w:rPr>
        <w:t>в</w:t>
      </w:r>
      <w:hyperlink r:id="rId1" w:tooltip="Высшее образование" w:history="1">
        <w:r>
          <w:rPr>
            <w:rFonts w:ascii="Times New Roman" w:hAnsi="Times New Roman" w:cs="Times New Roman"/>
            <w:sz w:val="24"/>
            <w:szCs w:val="24"/>
          </w:rPr>
          <w:t>ысшему</w:t>
        </w:r>
        <w:r w:rsidRPr="00781EDF">
          <w:rPr>
            <w:rFonts w:ascii="Times New Roman" w:hAnsi="Times New Roman" w:cs="Times New Roman"/>
            <w:sz w:val="24"/>
            <w:szCs w:val="24"/>
          </w:rPr>
          <w:t xml:space="preserve"> </w:t>
        </w:r>
        <w:r w:rsidRPr="00DB6ACE">
          <w:rPr>
            <w:rFonts w:ascii="Times New Roman" w:hAnsi="Times New Roman" w:cs="Times New Roman"/>
            <w:sz w:val="24"/>
            <w:szCs w:val="24"/>
          </w:rPr>
          <w:t>образованию</w:t>
        </w:r>
      </w:hyperlink>
      <w:r w:rsidRPr="00DB6ACE">
        <w:rPr>
          <w:rFonts w:ascii="Times New Roman" w:hAnsi="Times New Roman" w:cs="Times New Roman"/>
          <w:sz w:val="24"/>
          <w:szCs w:val="24"/>
        </w:rPr>
        <w:t xml:space="preserve"> от 01.01.2001 г. № 6</w:t>
      </w:r>
      <w:r>
        <w:rPr>
          <w:rFonts w:ascii="Times New Roman" w:hAnsi="Times New Roman" w:cs="Times New Roman"/>
          <w:sz w:val="24"/>
          <w:szCs w:val="24"/>
        </w:rPr>
        <w:t>.</w:t>
      </w:r>
    </w:p>
  </w:footnote>
  <w:footnote w:id="2">
    <w:p w14:paraId="18B1D6B8" w14:textId="77777777" w:rsidR="00404145" w:rsidRPr="00404145" w:rsidRDefault="00404145" w:rsidP="0042106A">
      <w:pPr>
        <w:pStyle w:val="a4"/>
        <w:tabs>
          <w:tab w:val="left" w:pos="993"/>
        </w:tabs>
        <w:spacing w:line="240" w:lineRule="auto"/>
        <w:ind w:left="0"/>
        <w:rPr>
          <w:rFonts w:ascii="Times New Roman" w:hAnsi="Times New Roman" w:cs="Times New Roman"/>
          <w:sz w:val="24"/>
          <w:szCs w:val="24"/>
        </w:rPr>
      </w:pPr>
      <w:r>
        <w:rPr>
          <w:rStyle w:val="ad"/>
        </w:rPr>
        <w:footnoteRef/>
      </w:r>
      <w:r>
        <w:t xml:space="preserve"> </w:t>
      </w:r>
      <w:r w:rsidRPr="00404145">
        <w:rPr>
          <w:rFonts w:ascii="Times New Roman" w:hAnsi="Times New Roman" w:cs="Times New Roman"/>
          <w:sz w:val="24"/>
          <w:szCs w:val="24"/>
        </w:rPr>
        <w:t xml:space="preserve">По объективным причинам во 2-м семестре была проведена только одна </w:t>
      </w:r>
      <w:r w:rsidR="0042106A">
        <w:rPr>
          <w:rFonts w:ascii="Times New Roman" w:hAnsi="Times New Roman" w:cs="Times New Roman"/>
          <w:sz w:val="24"/>
          <w:szCs w:val="24"/>
        </w:rPr>
        <w:br/>
      </w:r>
      <w:r w:rsidRPr="00404145">
        <w:rPr>
          <w:rFonts w:ascii="Times New Roman" w:hAnsi="Times New Roman" w:cs="Times New Roman"/>
          <w:sz w:val="24"/>
          <w:szCs w:val="24"/>
        </w:rPr>
        <w:t>текущая аттестация.</w:t>
      </w:r>
    </w:p>
    <w:p w14:paraId="18B1D6B9" w14:textId="77777777" w:rsidR="00404145" w:rsidRDefault="00404145">
      <w:pPr>
        <w:pStyle w:val="a5"/>
      </w:pPr>
    </w:p>
  </w:footnote>
  <w:footnote w:id="3">
    <w:p w14:paraId="18B1D6BA" w14:textId="77777777" w:rsidR="00BF1CB4" w:rsidRPr="00576E83" w:rsidRDefault="00BF1CB4">
      <w:pPr>
        <w:pStyle w:val="a5"/>
        <w:rPr>
          <w:rFonts w:ascii="Times New Roman" w:hAnsi="Times New Roman" w:cs="Times New Roman"/>
        </w:rPr>
      </w:pPr>
      <w:r w:rsidRPr="00576E83">
        <w:rPr>
          <w:rStyle w:val="ad"/>
          <w:rFonts w:ascii="Times New Roman" w:hAnsi="Times New Roman" w:cs="Times New Roman"/>
        </w:rPr>
        <w:footnoteRef/>
      </w:r>
      <w:r w:rsidRPr="00576E83">
        <w:rPr>
          <w:rFonts w:ascii="Times New Roman" w:hAnsi="Times New Roman" w:cs="Times New Roman"/>
        </w:rPr>
        <w:t xml:space="preserve"> Таблицу следует просматривать в увеличенном масштабе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4"/>
      </w:rPr>
      <w:id w:val="-2023700471"/>
      <w:docPartObj>
        <w:docPartGallery w:val="Page Numbers (Top of Page)"/>
        <w:docPartUnique/>
      </w:docPartObj>
    </w:sdtPr>
    <w:sdtEndPr>
      <w:rPr>
        <w:rStyle w:val="af4"/>
      </w:rPr>
    </w:sdtEndPr>
    <w:sdtContent>
      <w:p w14:paraId="18B1D6B2" w14:textId="77777777" w:rsidR="00E5040F" w:rsidRDefault="00E5040F" w:rsidP="00D75ACF">
        <w:pPr>
          <w:pStyle w:val="ae"/>
          <w:framePr w:wrap="none" w:vAnchor="text" w:hAnchor="margin" w:xAlign="right" w:y="1"/>
          <w:rPr>
            <w:rStyle w:val="af4"/>
          </w:rPr>
        </w:pPr>
        <w:r>
          <w:rPr>
            <w:rStyle w:val="af4"/>
          </w:rPr>
          <w:fldChar w:fldCharType="begin"/>
        </w:r>
        <w:r>
          <w:rPr>
            <w:rStyle w:val="af4"/>
          </w:rPr>
          <w:instrText xml:space="preserve"> PAGE </w:instrText>
        </w:r>
        <w:r>
          <w:rPr>
            <w:rStyle w:val="af4"/>
          </w:rPr>
          <w:fldChar w:fldCharType="end"/>
        </w:r>
      </w:p>
    </w:sdtContent>
  </w:sdt>
  <w:p w14:paraId="18B1D6B3" w14:textId="77777777" w:rsidR="00E5040F" w:rsidRDefault="00E5040F" w:rsidP="00E5040F">
    <w:pPr>
      <w:pStyle w:val="a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4"/>
        <w:rFonts w:ascii="Times New Roman" w:hAnsi="Times New Roman" w:cs="Times New Roman"/>
        <w:sz w:val="28"/>
        <w:szCs w:val="28"/>
      </w:rPr>
      <w:id w:val="1623645411"/>
      <w:docPartObj>
        <w:docPartGallery w:val="Page Numbers (Top of Page)"/>
        <w:docPartUnique/>
      </w:docPartObj>
    </w:sdtPr>
    <w:sdtEndPr>
      <w:rPr>
        <w:rStyle w:val="af4"/>
      </w:rPr>
    </w:sdtEndPr>
    <w:sdtContent>
      <w:p w14:paraId="18B1D6B4" w14:textId="77777777" w:rsidR="00E5040F" w:rsidRPr="00E5040F" w:rsidRDefault="00E5040F" w:rsidP="00D75ACF">
        <w:pPr>
          <w:pStyle w:val="ae"/>
          <w:framePr w:wrap="none" w:vAnchor="text" w:hAnchor="margin" w:xAlign="right" w:y="1"/>
          <w:rPr>
            <w:rStyle w:val="af4"/>
            <w:rFonts w:ascii="Times New Roman" w:hAnsi="Times New Roman" w:cs="Times New Roman"/>
            <w:sz w:val="28"/>
            <w:szCs w:val="28"/>
          </w:rPr>
        </w:pPr>
        <w:r w:rsidRPr="00E5040F">
          <w:rPr>
            <w:rStyle w:val="af4"/>
            <w:rFonts w:ascii="Times New Roman" w:hAnsi="Times New Roman" w:cs="Times New Roman"/>
            <w:sz w:val="28"/>
            <w:szCs w:val="28"/>
          </w:rPr>
          <w:fldChar w:fldCharType="begin"/>
        </w:r>
        <w:r w:rsidRPr="00E5040F">
          <w:rPr>
            <w:rStyle w:val="af4"/>
            <w:rFonts w:ascii="Times New Roman" w:hAnsi="Times New Roman" w:cs="Times New Roman"/>
            <w:sz w:val="28"/>
            <w:szCs w:val="28"/>
          </w:rPr>
          <w:instrText xml:space="preserve"> PAGE </w:instrText>
        </w:r>
        <w:r w:rsidRPr="00E5040F">
          <w:rPr>
            <w:rStyle w:val="af4"/>
            <w:rFonts w:ascii="Times New Roman" w:hAnsi="Times New Roman" w:cs="Times New Roman"/>
            <w:sz w:val="28"/>
            <w:szCs w:val="28"/>
          </w:rPr>
          <w:fldChar w:fldCharType="separate"/>
        </w:r>
        <w:r w:rsidR="004036B7">
          <w:rPr>
            <w:rStyle w:val="af4"/>
            <w:rFonts w:ascii="Times New Roman" w:hAnsi="Times New Roman" w:cs="Times New Roman"/>
            <w:sz w:val="28"/>
            <w:szCs w:val="28"/>
          </w:rPr>
          <w:t>3</w:t>
        </w:r>
        <w:r w:rsidRPr="00E5040F">
          <w:rPr>
            <w:rStyle w:val="af4"/>
            <w:rFonts w:ascii="Times New Roman" w:hAnsi="Times New Roman" w:cs="Times New Roman"/>
            <w:sz w:val="28"/>
            <w:szCs w:val="28"/>
          </w:rPr>
          <w:fldChar w:fldCharType="end"/>
        </w:r>
      </w:p>
    </w:sdtContent>
  </w:sdt>
  <w:p w14:paraId="18B1D6B5" w14:textId="77777777" w:rsidR="00BF1CB4" w:rsidRPr="003C6B6B" w:rsidRDefault="003C6B6B" w:rsidP="00E5040F">
    <w:pPr>
      <w:pStyle w:val="ae"/>
      <w:ind w:right="360" w:firstLine="0"/>
      <w:rPr>
        <w:rFonts w:ascii="Times New Roman" w:hAnsi="Times New Roman" w:cs="Times New Roman"/>
        <w:sz w:val="24"/>
        <w:szCs w:val="24"/>
      </w:rPr>
    </w:pPr>
    <w:r w:rsidRPr="003C6B6B">
      <w:rPr>
        <w:rFonts w:ascii="Times New Roman" w:hAnsi="Times New Roman" w:cs="Times New Roman"/>
        <w:sz w:val="24"/>
        <w:szCs w:val="24"/>
      </w:rPr>
      <w:t xml:space="preserve">Научный журнал </w:t>
    </w:r>
    <w:proofErr w:type="spellStart"/>
    <w:r w:rsidRPr="003C6B6B">
      <w:rPr>
        <w:rFonts w:ascii="Times New Roman" w:hAnsi="Times New Roman" w:cs="Times New Roman"/>
        <w:sz w:val="24"/>
        <w:szCs w:val="24"/>
      </w:rPr>
      <w:t>КубГАУ</w:t>
    </w:r>
    <w:proofErr w:type="spellEnd"/>
    <w:r w:rsidRPr="003C6B6B">
      <w:rPr>
        <w:rFonts w:ascii="Times New Roman" w:hAnsi="Times New Roman" w:cs="Times New Roman"/>
        <w:sz w:val="24"/>
        <w:szCs w:val="24"/>
      </w:rPr>
      <w:t>, №171(07), 2021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62E9E"/>
    <w:multiLevelType w:val="hybridMultilevel"/>
    <w:tmpl w:val="221618AA"/>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90E7065"/>
    <w:multiLevelType w:val="hybridMultilevel"/>
    <w:tmpl w:val="355097C4"/>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38D088D"/>
    <w:multiLevelType w:val="hybridMultilevel"/>
    <w:tmpl w:val="5EF2C568"/>
    <w:lvl w:ilvl="0" w:tplc="7DDE3A88">
      <w:start w:val="1"/>
      <w:numFmt w:val="bullet"/>
      <w:lvlText w:val=""/>
      <w:lvlJc w:val="left"/>
      <w:pPr>
        <w:ind w:left="1504" w:hanging="360"/>
      </w:pPr>
      <w:rPr>
        <w:rFonts w:ascii="Symbol" w:hAnsi="Symbol" w:hint="default"/>
        <w:sz w:val="16"/>
      </w:rPr>
    </w:lvl>
    <w:lvl w:ilvl="1" w:tplc="04190003" w:tentative="1">
      <w:start w:val="1"/>
      <w:numFmt w:val="bullet"/>
      <w:lvlText w:val="o"/>
      <w:lvlJc w:val="left"/>
      <w:pPr>
        <w:ind w:left="2224" w:hanging="360"/>
      </w:pPr>
      <w:rPr>
        <w:rFonts w:ascii="Courier New" w:hAnsi="Courier New" w:cs="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cs="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cs="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3" w15:restartNumberingAfterBreak="0">
    <w:nsid w:val="595306A5"/>
    <w:multiLevelType w:val="hybridMultilevel"/>
    <w:tmpl w:val="BBA06D5E"/>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3882976"/>
    <w:multiLevelType w:val="hybridMultilevel"/>
    <w:tmpl w:val="F2065726"/>
    <w:lvl w:ilvl="0" w:tplc="19927B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5466F40"/>
    <w:multiLevelType w:val="hybridMultilevel"/>
    <w:tmpl w:val="10DC28F8"/>
    <w:lvl w:ilvl="0" w:tplc="B7D63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8AC5B06"/>
    <w:multiLevelType w:val="hybridMultilevel"/>
    <w:tmpl w:val="5170C79A"/>
    <w:lvl w:ilvl="0" w:tplc="7DDE3A88">
      <w:start w:val="1"/>
      <w:numFmt w:val="bullet"/>
      <w:lvlText w:val=""/>
      <w:lvlJc w:val="left"/>
      <w:pPr>
        <w:ind w:left="3054" w:hanging="360"/>
      </w:pPr>
      <w:rPr>
        <w:rFonts w:ascii="Symbol" w:hAnsi="Symbol" w:hint="default"/>
        <w:sz w:val="16"/>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7" w15:restartNumberingAfterBreak="0">
    <w:nsid w:val="7F150FDF"/>
    <w:multiLevelType w:val="hybridMultilevel"/>
    <w:tmpl w:val="034A96FE"/>
    <w:lvl w:ilvl="0" w:tplc="59EAD05C">
      <w:start w:val="1"/>
      <w:numFmt w:val="decimal"/>
      <w:pStyle w:val="litera"/>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2"/>
  </w:num>
  <w:num w:numId="5">
    <w:abstractNumId w:val="3"/>
  </w:num>
  <w:num w:numId="6">
    <w:abstractNumId w:val="1"/>
  </w:num>
  <w:num w:numId="7">
    <w:abstractNumId w:val="6"/>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6E6"/>
    <w:rsid w:val="00000435"/>
    <w:rsid w:val="00001701"/>
    <w:rsid w:val="00005596"/>
    <w:rsid w:val="0001074B"/>
    <w:rsid w:val="000107E2"/>
    <w:rsid w:val="00011880"/>
    <w:rsid w:val="000118D0"/>
    <w:rsid w:val="00011B1C"/>
    <w:rsid w:val="0001396E"/>
    <w:rsid w:val="000139CA"/>
    <w:rsid w:val="00013C8F"/>
    <w:rsid w:val="000159EE"/>
    <w:rsid w:val="00015A8F"/>
    <w:rsid w:val="00015C11"/>
    <w:rsid w:val="00015C71"/>
    <w:rsid w:val="000167F3"/>
    <w:rsid w:val="00017D36"/>
    <w:rsid w:val="00017DE8"/>
    <w:rsid w:val="00017FCC"/>
    <w:rsid w:val="00020EC2"/>
    <w:rsid w:val="00020FC2"/>
    <w:rsid w:val="00023700"/>
    <w:rsid w:val="00023E01"/>
    <w:rsid w:val="00023EA6"/>
    <w:rsid w:val="00026B09"/>
    <w:rsid w:val="00030287"/>
    <w:rsid w:val="00033776"/>
    <w:rsid w:val="0003645C"/>
    <w:rsid w:val="000364B2"/>
    <w:rsid w:val="00036AC7"/>
    <w:rsid w:val="00036C7E"/>
    <w:rsid w:val="00040EAB"/>
    <w:rsid w:val="0004179E"/>
    <w:rsid w:val="00042596"/>
    <w:rsid w:val="00042AD0"/>
    <w:rsid w:val="00042C5A"/>
    <w:rsid w:val="000451FF"/>
    <w:rsid w:val="000452C3"/>
    <w:rsid w:val="000454DA"/>
    <w:rsid w:val="000456FB"/>
    <w:rsid w:val="0005149B"/>
    <w:rsid w:val="0005397B"/>
    <w:rsid w:val="00054B1A"/>
    <w:rsid w:val="00055905"/>
    <w:rsid w:val="00055AE3"/>
    <w:rsid w:val="000565AD"/>
    <w:rsid w:val="00060A77"/>
    <w:rsid w:val="000628CF"/>
    <w:rsid w:val="00063B19"/>
    <w:rsid w:val="00063F8F"/>
    <w:rsid w:val="000652E5"/>
    <w:rsid w:val="00065A63"/>
    <w:rsid w:val="000662E7"/>
    <w:rsid w:val="00067A11"/>
    <w:rsid w:val="00070C95"/>
    <w:rsid w:val="000715B1"/>
    <w:rsid w:val="000716FC"/>
    <w:rsid w:val="00074F26"/>
    <w:rsid w:val="000771E1"/>
    <w:rsid w:val="000771E7"/>
    <w:rsid w:val="00081497"/>
    <w:rsid w:val="00084815"/>
    <w:rsid w:val="00085B88"/>
    <w:rsid w:val="00086D3A"/>
    <w:rsid w:val="000870A2"/>
    <w:rsid w:val="00091899"/>
    <w:rsid w:val="00091955"/>
    <w:rsid w:val="00091A7D"/>
    <w:rsid w:val="00092496"/>
    <w:rsid w:val="00092CED"/>
    <w:rsid w:val="0009552E"/>
    <w:rsid w:val="00096AE0"/>
    <w:rsid w:val="00097CEC"/>
    <w:rsid w:val="00097FD9"/>
    <w:rsid w:val="000A1D25"/>
    <w:rsid w:val="000A2F7B"/>
    <w:rsid w:val="000A2FFE"/>
    <w:rsid w:val="000A4459"/>
    <w:rsid w:val="000A5A8E"/>
    <w:rsid w:val="000A73EF"/>
    <w:rsid w:val="000B0A61"/>
    <w:rsid w:val="000B1131"/>
    <w:rsid w:val="000B1E48"/>
    <w:rsid w:val="000B1FE1"/>
    <w:rsid w:val="000B2A3F"/>
    <w:rsid w:val="000B3F93"/>
    <w:rsid w:val="000B57DA"/>
    <w:rsid w:val="000B6A08"/>
    <w:rsid w:val="000C1D73"/>
    <w:rsid w:val="000C1E7F"/>
    <w:rsid w:val="000C31B4"/>
    <w:rsid w:val="000C35DF"/>
    <w:rsid w:val="000C612C"/>
    <w:rsid w:val="000C6EA2"/>
    <w:rsid w:val="000C775E"/>
    <w:rsid w:val="000D1439"/>
    <w:rsid w:val="000D4B82"/>
    <w:rsid w:val="000D5120"/>
    <w:rsid w:val="000D5662"/>
    <w:rsid w:val="000D5E5C"/>
    <w:rsid w:val="000E1D1A"/>
    <w:rsid w:val="000E24DD"/>
    <w:rsid w:val="000E4809"/>
    <w:rsid w:val="000E49C5"/>
    <w:rsid w:val="000E57AB"/>
    <w:rsid w:val="000E5F47"/>
    <w:rsid w:val="000F04B8"/>
    <w:rsid w:val="000F0D0D"/>
    <w:rsid w:val="000F1077"/>
    <w:rsid w:val="000F3B86"/>
    <w:rsid w:val="000F5B5A"/>
    <w:rsid w:val="000F6ECB"/>
    <w:rsid w:val="000F7F76"/>
    <w:rsid w:val="001002E3"/>
    <w:rsid w:val="001005CA"/>
    <w:rsid w:val="00101D6A"/>
    <w:rsid w:val="00102230"/>
    <w:rsid w:val="001026A3"/>
    <w:rsid w:val="00104F8C"/>
    <w:rsid w:val="001064C6"/>
    <w:rsid w:val="00107DF6"/>
    <w:rsid w:val="00110AFE"/>
    <w:rsid w:val="00110E50"/>
    <w:rsid w:val="001115B6"/>
    <w:rsid w:val="00113CEC"/>
    <w:rsid w:val="00113D17"/>
    <w:rsid w:val="00113E37"/>
    <w:rsid w:val="00116001"/>
    <w:rsid w:val="00116EA7"/>
    <w:rsid w:val="001179A3"/>
    <w:rsid w:val="0012027B"/>
    <w:rsid w:val="0012078E"/>
    <w:rsid w:val="001213CC"/>
    <w:rsid w:val="00123304"/>
    <w:rsid w:val="00124CFA"/>
    <w:rsid w:val="001265B5"/>
    <w:rsid w:val="00126C5D"/>
    <w:rsid w:val="00133436"/>
    <w:rsid w:val="001335D9"/>
    <w:rsid w:val="001343BA"/>
    <w:rsid w:val="00135519"/>
    <w:rsid w:val="00136B23"/>
    <w:rsid w:val="00137B19"/>
    <w:rsid w:val="001424D4"/>
    <w:rsid w:val="00143688"/>
    <w:rsid w:val="001436C0"/>
    <w:rsid w:val="00143BF4"/>
    <w:rsid w:val="00145DF6"/>
    <w:rsid w:val="001474EB"/>
    <w:rsid w:val="00147ADB"/>
    <w:rsid w:val="001500C5"/>
    <w:rsid w:val="00151474"/>
    <w:rsid w:val="0015323F"/>
    <w:rsid w:val="00153262"/>
    <w:rsid w:val="001540F8"/>
    <w:rsid w:val="001545E5"/>
    <w:rsid w:val="00155AFA"/>
    <w:rsid w:val="0015601D"/>
    <w:rsid w:val="001631BA"/>
    <w:rsid w:val="0016510D"/>
    <w:rsid w:val="00167C35"/>
    <w:rsid w:val="0017120D"/>
    <w:rsid w:val="001728C8"/>
    <w:rsid w:val="0017579B"/>
    <w:rsid w:val="00175951"/>
    <w:rsid w:val="001765FD"/>
    <w:rsid w:val="0018012A"/>
    <w:rsid w:val="00180B3F"/>
    <w:rsid w:val="001812A8"/>
    <w:rsid w:val="001812F0"/>
    <w:rsid w:val="00183943"/>
    <w:rsid w:val="00186CD8"/>
    <w:rsid w:val="0018786C"/>
    <w:rsid w:val="001904E7"/>
    <w:rsid w:val="001906B0"/>
    <w:rsid w:val="00194470"/>
    <w:rsid w:val="0019615C"/>
    <w:rsid w:val="00196D6B"/>
    <w:rsid w:val="00197DD8"/>
    <w:rsid w:val="001A3A38"/>
    <w:rsid w:val="001A3FE0"/>
    <w:rsid w:val="001A52B9"/>
    <w:rsid w:val="001A66AB"/>
    <w:rsid w:val="001A67F3"/>
    <w:rsid w:val="001A782E"/>
    <w:rsid w:val="001B0A7B"/>
    <w:rsid w:val="001B1030"/>
    <w:rsid w:val="001B1721"/>
    <w:rsid w:val="001B285C"/>
    <w:rsid w:val="001B3504"/>
    <w:rsid w:val="001B48DB"/>
    <w:rsid w:val="001B5BC7"/>
    <w:rsid w:val="001B5E90"/>
    <w:rsid w:val="001B7806"/>
    <w:rsid w:val="001C069D"/>
    <w:rsid w:val="001C0834"/>
    <w:rsid w:val="001C249B"/>
    <w:rsid w:val="001C359C"/>
    <w:rsid w:val="001C49D7"/>
    <w:rsid w:val="001C6D49"/>
    <w:rsid w:val="001C6E7D"/>
    <w:rsid w:val="001D2450"/>
    <w:rsid w:val="001D4917"/>
    <w:rsid w:val="001D52D7"/>
    <w:rsid w:val="001D573E"/>
    <w:rsid w:val="001D635D"/>
    <w:rsid w:val="001D726C"/>
    <w:rsid w:val="001E0A50"/>
    <w:rsid w:val="001E0C6C"/>
    <w:rsid w:val="001E43B1"/>
    <w:rsid w:val="001E4676"/>
    <w:rsid w:val="001E5B94"/>
    <w:rsid w:val="001E6023"/>
    <w:rsid w:val="001E6E5C"/>
    <w:rsid w:val="001E7A39"/>
    <w:rsid w:val="001E7EA5"/>
    <w:rsid w:val="001F0B41"/>
    <w:rsid w:val="001F2BF3"/>
    <w:rsid w:val="001F3895"/>
    <w:rsid w:val="001F41DD"/>
    <w:rsid w:val="001F4311"/>
    <w:rsid w:val="00200652"/>
    <w:rsid w:val="00200993"/>
    <w:rsid w:val="00204656"/>
    <w:rsid w:val="00204974"/>
    <w:rsid w:val="00210F0D"/>
    <w:rsid w:val="002125CA"/>
    <w:rsid w:val="002129DF"/>
    <w:rsid w:val="00213692"/>
    <w:rsid w:val="00214935"/>
    <w:rsid w:val="00216373"/>
    <w:rsid w:val="00217C9F"/>
    <w:rsid w:val="0022092D"/>
    <w:rsid w:val="002217FF"/>
    <w:rsid w:val="00221801"/>
    <w:rsid w:val="00221942"/>
    <w:rsid w:val="0022494E"/>
    <w:rsid w:val="00226FBA"/>
    <w:rsid w:val="00227912"/>
    <w:rsid w:val="00230721"/>
    <w:rsid w:val="0023152D"/>
    <w:rsid w:val="002327D0"/>
    <w:rsid w:val="00233F08"/>
    <w:rsid w:val="002366B7"/>
    <w:rsid w:val="00237432"/>
    <w:rsid w:val="00237453"/>
    <w:rsid w:val="002374FD"/>
    <w:rsid w:val="0023755A"/>
    <w:rsid w:val="00240249"/>
    <w:rsid w:val="002408F0"/>
    <w:rsid w:val="00241D52"/>
    <w:rsid w:val="00242204"/>
    <w:rsid w:val="00242ACC"/>
    <w:rsid w:val="00242FF6"/>
    <w:rsid w:val="002452B1"/>
    <w:rsid w:val="00246754"/>
    <w:rsid w:val="002503FE"/>
    <w:rsid w:val="00250D03"/>
    <w:rsid w:val="00252C65"/>
    <w:rsid w:val="00254753"/>
    <w:rsid w:val="00255B7A"/>
    <w:rsid w:val="0025757D"/>
    <w:rsid w:val="00262A3C"/>
    <w:rsid w:val="0026391F"/>
    <w:rsid w:val="00263DFF"/>
    <w:rsid w:val="0026518D"/>
    <w:rsid w:val="00267D4E"/>
    <w:rsid w:val="00274DC0"/>
    <w:rsid w:val="00274E72"/>
    <w:rsid w:val="00275777"/>
    <w:rsid w:val="00275C62"/>
    <w:rsid w:val="0027606F"/>
    <w:rsid w:val="00276250"/>
    <w:rsid w:val="00277872"/>
    <w:rsid w:val="00277C69"/>
    <w:rsid w:val="002800AF"/>
    <w:rsid w:val="002805C9"/>
    <w:rsid w:val="002810FF"/>
    <w:rsid w:val="0028561E"/>
    <w:rsid w:val="0028614B"/>
    <w:rsid w:val="00286D95"/>
    <w:rsid w:val="00290EFC"/>
    <w:rsid w:val="0029160F"/>
    <w:rsid w:val="00291DF5"/>
    <w:rsid w:val="00293A49"/>
    <w:rsid w:val="002A0AF8"/>
    <w:rsid w:val="002A57C1"/>
    <w:rsid w:val="002A6844"/>
    <w:rsid w:val="002B0B60"/>
    <w:rsid w:val="002B1015"/>
    <w:rsid w:val="002B2D6D"/>
    <w:rsid w:val="002B43AE"/>
    <w:rsid w:val="002B501B"/>
    <w:rsid w:val="002B6683"/>
    <w:rsid w:val="002B6F34"/>
    <w:rsid w:val="002B7DCC"/>
    <w:rsid w:val="002C0530"/>
    <w:rsid w:val="002C0A47"/>
    <w:rsid w:val="002C2F83"/>
    <w:rsid w:val="002C4DFB"/>
    <w:rsid w:val="002D4D4C"/>
    <w:rsid w:val="002D6A65"/>
    <w:rsid w:val="002D6F1A"/>
    <w:rsid w:val="002D764F"/>
    <w:rsid w:val="002E0DAC"/>
    <w:rsid w:val="002E1280"/>
    <w:rsid w:val="002E42BF"/>
    <w:rsid w:val="002E6384"/>
    <w:rsid w:val="002E6E84"/>
    <w:rsid w:val="002E7009"/>
    <w:rsid w:val="002E738A"/>
    <w:rsid w:val="002E7DCC"/>
    <w:rsid w:val="002F23EB"/>
    <w:rsid w:val="002F2572"/>
    <w:rsid w:val="002F35EE"/>
    <w:rsid w:val="002F3CEE"/>
    <w:rsid w:val="002F45DC"/>
    <w:rsid w:val="002F65BF"/>
    <w:rsid w:val="002F6DFA"/>
    <w:rsid w:val="002F713B"/>
    <w:rsid w:val="002F7508"/>
    <w:rsid w:val="002F7ACE"/>
    <w:rsid w:val="00300B45"/>
    <w:rsid w:val="00303B42"/>
    <w:rsid w:val="003046C6"/>
    <w:rsid w:val="003049AE"/>
    <w:rsid w:val="00306F3D"/>
    <w:rsid w:val="00307BC1"/>
    <w:rsid w:val="00310090"/>
    <w:rsid w:val="0031174C"/>
    <w:rsid w:val="00312C9A"/>
    <w:rsid w:val="00313EE1"/>
    <w:rsid w:val="00315AF9"/>
    <w:rsid w:val="00316C2E"/>
    <w:rsid w:val="00317875"/>
    <w:rsid w:val="00317B25"/>
    <w:rsid w:val="00321EC8"/>
    <w:rsid w:val="00331104"/>
    <w:rsid w:val="003312F3"/>
    <w:rsid w:val="00336114"/>
    <w:rsid w:val="0033779B"/>
    <w:rsid w:val="00340CE6"/>
    <w:rsid w:val="00341EB6"/>
    <w:rsid w:val="003440B9"/>
    <w:rsid w:val="00344BDB"/>
    <w:rsid w:val="00344D07"/>
    <w:rsid w:val="00346028"/>
    <w:rsid w:val="0034771E"/>
    <w:rsid w:val="00347733"/>
    <w:rsid w:val="00350F38"/>
    <w:rsid w:val="003530D9"/>
    <w:rsid w:val="00353B00"/>
    <w:rsid w:val="00356628"/>
    <w:rsid w:val="00356C6E"/>
    <w:rsid w:val="00361543"/>
    <w:rsid w:val="0036226B"/>
    <w:rsid w:val="0036253A"/>
    <w:rsid w:val="003625BB"/>
    <w:rsid w:val="00364128"/>
    <w:rsid w:val="00364422"/>
    <w:rsid w:val="00366833"/>
    <w:rsid w:val="00366834"/>
    <w:rsid w:val="003671C6"/>
    <w:rsid w:val="00367405"/>
    <w:rsid w:val="00370FD4"/>
    <w:rsid w:val="00372264"/>
    <w:rsid w:val="00373CE3"/>
    <w:rsid w:val="00374303"/>
    <w:rsid w:val="00375E79"/>
    <w:rsid w:val="00376A56"/>
    <w:rsid w:val="00377A37"/>
    <w:rsid w:val="003850C7"/>
    <w:rsid w:val="0038525F"/>
    <w:rsid w:val="00386298"/>
    <w:rsid w:val="003921CA"/>
    <w:rsid w:val="00394015"/>
    <w:rsid w:val="0039404C"/>
    <w:rsid w:val="00394CB0"/>
    <w:rsid w:val="00395126"/>
    <w:rsid w:val="003954BA"/>
    <w:rsid w:val="00396121"/>
    <w:rsid w:val="003A0260"/>
    <w:rsid w:val="003A03B2"/>
    <w:rsid w:val="003A06A5"/>
    <w:rsid w:val="003A09F1"/>
    <w:rsid w:val="003A1821"/>
    <w:rsid w:val="003A31B7"/>
    <w:rsid w:val="003A4E86"/>
    <w:rsid w:val="003A7CBD"/>
    <w:rsid w:val="003B0224"/>
    <w:rsid w:val="003B2F3C"/>
    <w:rsid w:val="003B39EA"/>
    <w:rsid w:val="003B4903"/>
    <w:rsid w:val="003B4B5E"/>
    <w:rsid w:val="003B4CDE"/>
    <w:rsid w:val="003B4FAD"/>
    <w:rsid w:val="003B759D"/>
    <w:rsid w:val="003C0526"/>
    <w:rsid w:val="003C4098"/>
    <w:rsid w:val="003C4F41"/>
    <w:rsid w:val="003C6071"/>
    <w:rsid w:val="003C6637"/>
    <w:rsid w:val="003C680F"/>
    <w:rsid w:val="003C6B6B"/>
    <w:rsid w:val="003C7269"/>
    <w:rsid w:val="003D2339"/>
    <w:rsid w:val="003D2F36"/>
    <w:rsid w:val="003D46C9"/>
    <w:rsid w:val="003D4B56"/>
    <w:rsid w:val="003D657C"/>
    <w:rsid w:val="003D7479"/>
    <w:rsid w:val="003E10DE"/>
    <w:rsid w:val="003E4D59"/>
    <w:rsid w:val="003E54E3"/>
    <w:rsid w:val="003F0FEA"/>
    <w:rsid w:val="003F486A"/>
    <w:rsid w:val="003F4A8D"/>
    <w:rsid w:val="003F6097"/>
    <w:rsid w:val="003F6E13"/>
    <w:rsid w:val="003F7C93"/>
    <w:rsid w:val="003F7E5A"/>
    <w:rsid w:val="0040181D"/>
    <w:rsid w:val="00401E2F"/>
    <w:rsid w:val="004036B7"/>
    <w:rsid w:val="00403AAA"/>
    <w:rsid w:val="00404145"/>
    <w:rsid w:val="004059B0"/>
    <w:rsid w:val="0040607F"/>
    <w:rsid w:val="00406B95"/>
    <w:rsid w:val="004114B0"/>
    <w:rsid w:val="00412C46"/>
    <w:rsid w:val="00413511"/>
    <w:rsid w:val="004139F7"/>
    <w:rsid w:val="00413B08"/>
    <w:rsid w:val="0041634F"/>
    <w:rsid w:val="00416EDA"/>
    <w:rsid w:val="00420F86"/>
    <w:rsid w:val="00420FD9"/>
    <w:rsid w:val="0042106A"/>
    <w:rsid w:val="004211AA"/>
    <w:rsid w:val="0042123F"/>
    <w:rsid w:val="00421A16"/>
    <w:rsid w:val="0042250D"/>
    <w:rsid w:val="00422836"/>
    <w:rsid w:val="00422D75"/>
    <w:rsid w:val="004231FD"/>
    <w:rsid w:val="00423206"/>
    <w:rsid w:val="00425DA3"/>
    <w:rsid w:val="00426646"/>
    <w:rsid w:val="00426686"/>
    <w:rsid w:val="00427505"/>
    <w:rsid w:val="00430A41"/>
    <w:rsid w:val="004316CC"/>
    <w:rsid w:val="00432A50"/>
    <w:rsid w:val="00433A53"/>
    <w:rsid w:val="00433A8C"/>
    <w:rsid w:val="00435F90"/>
    <w:rsid w:val="00435F9B"/>
    <w:rsid w:val="00436FD1"/>
    <w:rsid w:val="0043771D"/>
    <w:rsid w:val="00437C72"/>
    <w:rsid w:val="004421A7"/>
    <w:rsid w:val="00443E96"/>
    <w:rsid w:val="0044405A"/>
    <w:rsid w:val="004440D4"/>
    <w:rsid w:val="004445AC"/>
    <w:rsid w:val="00445FDE"/>
    <w:rsid w:val="00446784"/>
    <w:rsid w:val="00446B8F"/>
    <w:rsid w:val="00447784"/>
    <w:rsid w:val="0045031B"/>
    <w:rsid w:val="00450D43"/>
    <w:rsid w:val="00452E04"/>
    <w:rsid w:val="004533ED"/>
    <w:rsid w:val="00453A32"/>
    <w:rsid w:val="00454F61"/>
    <w:rsid w:val="00455AE0"/>
    <w:rsid w:val="00456067"/>
    <w:rsid w:val="004573F8"/>
    <w:rsid w:val="0046052A"/>
    <w:rsid w:val="00460DF7"/>
    <w:rsid w:val="004610C0"/>
    <w:rsid w:val="00461919"/>
    <w:rsid w:val="00461D6F"/>
    <w:rsid w:val="00464C14"/>
    <w:rsid w:val="004665D3"/>
    <w:rsid w:val="0046662D"/>
    <w:rsid w:val="00470131"/>
    <w:rsid w:val="00470619"/>
    <w:rsid w:val="00470EF0"/>
    <w:rsid w:val="00470F77"/>
    <w:rsid w:val="00471D2E"/>
    <w:rsid w:val="00472452"/>
    <w:rsid w:val="00473076"/>
    <w:rsid w:val="00474DC4"/>
    <w:rsid w:val="004751DC"/>
    <w:rsid w:val="004757B9"/>
    <w:rsid w:val="0047608B"/>
    <w:rsid w:val="0047686E"/>
    <w:rsid w:val="00476AB8"/>
    <w:rsid w:val="00477658"/>
    <w:rsid w:val="00477E59"/>
    <w:rsid w:val="004822EE"/>
    <w:rsid w:val="00486A9B"/>
    <w:rsid w:val="00490581"/>
    <w:rsid w:val="0049231C"/>
    <w:rsid w:val="004931B3"/>
    <w:rsid w:val="00493499"/>
    <w:rsid w:val="00493AB4"/>
    <w:rsid w:val="0049446D"/>
    <w:rsid w:val="00495156"/>
    <w:rsid w:val="004A0A6B"/>
    <w:rsid w:val="004A1430"/>
    <w:rsid w:val="004A4F11"/>
    <w:rsid w:val="004A5604"/>
    <w:rsid w:val="004A620D"/>
    <w:rsid w:val="004B0B15"/>
    <w:rsid w:val="004B2055"/>
    <w:rsid w:val="004B5379"/>
    <w:rsid w:val="004B5769"/>
    <w:rsid w:val="004B7D38"/>
    <w:rsid w:val="004B7EE1"/>
    <w:rsid w:val="004C0159"/>
    <w:rsid w:val="004C2C79"/>
    <w:rsid w:val="004C379E"/>
    <w:rsid w:val="004C4AB8"/>
    <w:rsid w:val="004C5373"/>
    <w:rsid w:val="004C5812"/>
    <w:rsid w:val="004C6C82"/>
    <w:rsid w:val="004C710A"/>
    <w:rsid w:val="004D04A9"/>
    <w:rsid w:val="004D1C6C"/>
    <w:rsid w:val="004D29F2"/>
    <w:rsid w:val="004D48A7"/>
    <w:rsid w:val="004D5EAC"/>
    <w:rsid w:val="004D6A52"/>
    <w:rsid w:val="004D6B65"/>
    <w:rsid w:val="004E0253"/>
    <w:rsid w:val="004E0EF5"/>
    <w:rsid w:val="004E14A1"/>
    <w:rsid w:val="004E1F4D"/>
    <w:rsid w:val="004E4A19"/>
    <w:rsid w:val="004E5553"/>
    <w:rsid w:val="004E70A6"/>
    <w:rsid w:val="004F13F0"/>
    <w:rsid w:val="004F1F3E"/>
    <w:rsid w:val="004F21C5"/>
    <w:rsid w:val="004F4124"/>
    <w:rsid w:val="004F418B"/>
    <w:rsid w:val="004F446E"/>
    <w:rsid w:val="004F6FBE"/>
    <w:rsid w:val="004F7810"/>
    <w:rsid w:val="004F7A8D"/>
    <w:rsid w:val="00502C91"/>
    <w:rsid w:val="00503CA7"/>
    <w:rsid w:val="0050644F"/>
    <w:rsid w:val="0051266A"/>
    <w:rsid w:val="0051548F"/>
    <w:rsid w:val="005159BC"/>
    <w:rsid w:val="00515E4D"/>
    <w:rsid w:val="0051659D"/>
    <w:rsid w:val="00522A70"/>
    <w:rsid w:val="00525904"/>
    <w:rsid w:val="00530F4A"/>
    <w:rsid w:val="005311D8"/>
    <w:rsid w:val="0053307D"/>
    <w:rsid w:val="00541095"/>
    <w:rsid w:val="00541145"/>
    <w:rsid w:val="005433BD"/>
    <w:rsid w:val="00543BBA"/>
    <w:rsid w:val="0054459A"/>
    <w:rsid w:val="005459D0"/>
    <w:rsid w:val="005516E0"/>
    <w:rsid w:val="00551A5B"/>
    <w:rsid w:val="00554059"/>
    <w:rsid w:val="0055567B"/>
    <w:rsid w:val="00556392"/>
    <w:rsid w:val="0055639C"/>
    <w:rsid w:val="00556FF4"/>
    <w:rsid w:val="00557113"/>
    <w:rsid w:val="0055719D"/>
    <w:rsid w:val="005614EA"/>
    <w:rsid w:val="005615FD"/>
    <w:rsid w:val="005618DF"/>
    <w:rsid w:val="00561BE3"/>
    <w:rsid w:val="0056265A"/>
    <w:rsid w:val="00562EDE"/>
    <w:rsid w:val="005630FA"/>
    <w:rsid w:val="00564333"/>
    <w:rsid w:val="00564364"/>
    <w:rsid w:val="00564439"/>
    <w:rsid w:val="00565872"/>
    <w:rsid w:val="005710F7"/>
    <w:rsid w:val="00571FC3"/>
    <w:rsid w:val="00572132"/>
    <w:rsid w:val="0057230E"/>
    <w:rsid w:val="00574247"/>
    <w:rsid w:val="00574A76"/>
    <w:rsid w:val="00574B41"/>
    <w:rsid w:val="00575644"/>
    <w:rsid w:val="00576E83"/>
    <w:rsid w:val="00577808"/>
    <w:rsid w:val="005820DF"/>
    <w:rsid w:val="005821D2"/>
    <w:rsid w:val="00583666"/>
    <w:rsid w:val="00583C6D"/>
    <w:rsid w:val="00583E12"/>
    <w:rsid w:val="00584C5F"/>
    <w:rsid w:val="00584D3B"/>
    <w:rsid w:val="00585B65"/>
    <w:rsid w:val="00586A8B"/>
    <w:rsid w:val="00586D10"/>
    <w:rsid w:val="00587EA9"/>
    <w:rsid w:val="00590A05"/>
    <w:rsid w:val="00590B40"/>
    <w:rsid w:val="00590C5C"/>
    <w:rsid w:val="005917E2"/>
    <w:rsid w:val="0059358B"/>
    <w:rsid w:val="0059465A"/>
    <w:rsid w:val="005961C4"/>
    <w:rsid w:val="00596C0B"/>
    <w:rsid w:val="005A4883"/>
    <w:rsid w:val="005A4D70"/>
    <w:rsid w:val="005B06AD"/>
    <w:rsid w:val="005B2162"/>
    <w:rsid w:val="005B516A"/>
    <w:rsid w:val="005B7417"/>
    <w:rsid w:val="005B7AB7"/>
    <w:rsid w:val="005B7EB7"/>
    <w:rsid w:val="005B7F73"/>
    <w:rsid w:val="005C231A"/>
    <w:rsid w:val="005C47E3"/>
    <w:rsid w:val="005C4953"/>
    <w:rsid w:val="005C4EF5"/>
    <w:rsid w:val="005C6348"/>
    <w:rsid w:val="005D03E3"/>
    <w:rsid w:val="005D07DD"/>
    <w:rsid w:val="005D1091"/>
    <w:rsid w:val="005D1436"/>
    <w:rsid w:val="005D17CB"/>
    <w:rsid w:val="005D1B0C"/>
    <w:rsid w:val="005D22B5"/>
    <w:rsid w:val="005D339E"/>
    <w:rsid w:val="005D46F5"/>
    <w:rsid w:val="005D5ACE"/>
    <w:rsid w:val="005E0D12"/>
    <w:rsid w:val="005E0F2A"/>
    <w:rsid w:val="005E2547"/>
    <w:rsid w:val="005E3D45"/>
    <w:rsid w:val="005E47B0"/>
    <w:rsid w:val="005F622B"/>
    <w:rsid w:val="005F65B4"/>
    <w:rsid w:val="005F7ABC"/>
    <w:rsid w:val="00600CE3"/>
    <w:rsid w:val="0060100C"/>
    <w:rsid w:val="006013EA"/>
    <w:rsid w:val="00601C01"/>
    <w:rsid w:val="00602618"/>
    <w:rsid w:val="00603041"/>
    <w:rsid w:val="00604982"/>
    <w:rsid w:val="006053A3"/>
    <w:rsid w:val="006077C8"/>
    <w:rsid w:val="00607DA1"/>
    <w:rsid w:val="00613239"/>
    <w:rsid w:val="00614E5C"/>
    <w:rsid w:val="00614EB9"/>
    <w:rsid w:val="00615457"/>
    <w:rsid w:val="00616F25"/>
    <w:rsid w:val="006201B6"/>
    <w:rsid w:val="0062144A"/>
    <w:rsid w:val="00621A55"/>
    <w:rsid w:val="00623A88"/>
    <w:rsid w:val="00624699"/>
    <w:rsid w:val="006268EC"/>
    <w:rsid w:val="00626BAC"/>
    <w:rsid w:val="00630AA2"/>
    <w:rsid w:val="00631D2B"/>
    <w:rsid w:val="00633607"/>
    <w:rsid w:val="00634168"/>
    <w:rsid w:val="006359D1"/>
    <w:rsid w:val="0063690A"/>
    <w:rsid w:val="00640C0F"/>
    <w:rsid w:val="006417C0"/>
    <w:rsid w:val="00642181"/>
    <w:rsid w:val="00642EEF"/>
    <w:rsid w:val="00645E13"/>
    <w:rsid w:val="006502F6"/>
    <w:rsid w:val="00652390"/>
    <w:rsid w:val="00652C94"/>
    <w:rsid w:val="00654CAC"/>
    <w:rsid w:val="00654DDB"/>
    <w:rsid w:val="006553D7"/>
    <w:rsid w:val="006600F0"/>
    <w:rsid w:val="006629AC"/>
    <w:rsid w:val="0066321D"/>
    <w:rsid w:val="006646E7"/>
    <w:rsid w:val="00665870"/>
    <w:rsid w:val="00665C74"/>
    <w:rsid w:val="00665D77"/>
    <w:rsid w:val="00667976"/>
    <w:rsid w:val="00670391"/>
    <w:rsid w:val="006709CA"/>
    <w:rsid w:val="006748AF"/>
    <w:rsid w:val="00675437"/>
    <w:rsid w:val="006758C6"/>
    <w:rsid w:val="00676FA8"/>
    <w:rsid w:val="006803A1"/>
    <w:rsid w:val="00680FCC"/>
    <w:rsid w:val="00683595"/>
    <w:rsid w:val="0068385D"/>
    <w:rsid w:val="0068545B"/>
    <w:rsid w:val="00686C42"/>
    <w:rsid w:val="00687A85"/>
    <w:rsid w:val="00690652"/>
    <w:rsid w:val="0069344C"/>
    <w:rsid w:val="0069497A"/>
    <w:rsid w:val="00696AD1"/>
    <w:rsid w:val="006973F9"/>
    <w:rsid w:val="006A1AB9"/>
    <w:rsid w:val="006A254E"/>
    <w:rsid w:val="006A552E"/>
    <w:rsid w:val="006A6BF8"/>
    <w:rsid w:val="006A7C1F"/>
    <w:rsid w:val="006B0649"/>
    <w:rsid w:val="006B0A0E"/>
    <w:rsid w:val="006B3323"/>
    <w:rsid w:val="006B41B6"/>
    <w:rsid w:val="006B7AC2"/>
    <w:rsid w:val="006C4811"/>
    <w:rsid w:val="006C55D9"/>
    <w:rsid w:val="006C5624"/>
    <w:rsid w:val="006C693C"/>
    <w:rsid w:val="006C7496"/>
    <w:rsid w:val="006C79C7"/>
    <w:rsid w:val="006D30D5"/>
    <w:rsid w:val="006D45FC"/>
    <w:rsid w:val="006D497C"/>
    <w:rsid w:val="006D4D00"/>
    <w:rsid w:val="006D6DDA"/>
    <w:rsid w:val="006D744C"/>
    <w:rsid w:val="006D79E2"/>
    <w:rsid w:val="006E017F"/>
    <w:rsid w:val="006E2DED"/>
    <w:rsid w:val="006E41A2"/>
    <w:rsid w:val="006E7209"/>
    <w:rsid w:val="006F007D"/>
    <w:rsid w:val="006F04C0"/>
    <w:rsid w:val="006F1A9A"/>
    <w:rsid w:val="006F31B5"/>
    <w:rsid w:val="006F545D"/>
    <w:rsid w:val="006F7FE1"/>
    <w:rsid w:val="007039FB"/>
    <w:rsid w:val="007052C5"/>
    <w:rsid w:val="0070544A"/>
    <w:rsid w:val="0070577A"/>
    <w:rsid w:val="0070757A"/>
    <w:rsid w:val="00716150"/>
    <w:rsid w:val="00716F1A"/>
    <w:rsid w:val="00716FE7"/>
    <w:rsid w:val="00717523"/>
    <w:rsid w:val="00722C0D"/>
    <w:rsid w:val="00725466"/>
    <w:rsid w:val="00725550"/>
    <w:rsid w:val="007314D2"/>
    <w:rsid w:val="0073174E"/>
    <w:rsid w:val="007335B4"/>
    <w:rsid w:val="007363ED"/>
    <w:rsid w:val="00737EC2"/>
    <w:rsid w:val="007414AC"/>
    <w:rsid w:val="00742A71"/>
    <w:rsid w:val="00742E7E"/>
    <w:rsid w:val="00744054"/>
    <w:rsid w:val="00745296"/>
    <w:rsid w:val="00745328"/>
    <w:rsid w:val="00745BFA"/>
    <w:rsid w:val="007460A9"/>
    <w:rsid w:val="00746566"/>
    <w:rsid w:val="007529DC"/>
    <w:rsid w:val="00756266"/>
    <w:rsid w:val="0075704B"/>
    <w:rsid w:val="007577A7"/>
    <w:rsid w:val="00761D76"/>
    <w:rsid w:val="00765FA9"/>
    <w:rsid w:val="00766087"/>
    <w:rsid w:val="00766166"/>
    <w:rsid w:val="007707E6"/>
    <w:rsid w:val="007710D9"/>
    <w:rsid w:val="007727BE"/>
    <w:rsid w:val="00772DCD"/>
    <w:rsid w:val="00773A3F"/>
    <w:rsid w:val="00777184"/>
    <w:rsid w:val="007818D5"/>
    <w:rsid w:val="00781AA0"/>
    <w:rsid w:val="00781D40"/>
    <w:rsid w:val="00781EDF"/>
    <w:rsid w:val="007838C8"/>
    <w:rsid w:val="00783CB8"/>
    <w:rsid w:val="0078641F"/>
    <w:rsid w:val="00786649"/>
    <w:rsid w:val="00790610"/>
    <w:rsid w:val="00792662"/>
    <w:rsid w:val="00794545"/>
    <w:rsid w:val="00794BCA"/>
    <w:rsid w:val="00795005"/>
    <w:rsid w:val="0079565C"/>
    <w:rsid w:val="00797538"/>
    <w:rsid w:val="00797FA6"/>
    <w:rsid w:val="007A042B"/>
    <w:rsid w:val="007A25F5"/>
    <w:rsid w:val="007A5199"/>
    <w:rsid w:val="007A55F5"/>
    <w:rsid w:val="007A7A3D"/>
    <w:rsid w:val="007B1374"/>
    <w:rsid w:val="007B1863"/>
    <w:rsid w:val="007B2434"/>
    <w:rsid w:val="007B2562"/>
    <w:rsid w:val="007B3CA2"/>
    <w:rsid w:val="007B5DCA"/>
    <w:rsid w:val="007B6D03"/>
    <w:rsid w:val="007C0650"/>
    <w:rsid w:val="007C203C"/>
    <w:rsid w:val="007C20D9"/>
    <w:rsid w:val="007C33F1"/>
    <w:rsid w:val="007C3499"/>
    <w:rsid w:val="007C3761"/>
    <w:rsid w:val="007C5D3C"/>
    <w:rsid w:val="007D1846"/>
    <w:rsid w:val="007D29D4"/>
    <w:rsid w:val="007D47CD"/>
    <w:rsid w:val="007D62AA"/>
    <w:rsid w:val="007D62C5"/>
    <w:rsid w:val="007D7983"/>
    <w:rsid w:val="007D79FC"/>
    <w:rsid w:val="007D7A69"/>
    <w:rsid w:val="007E11C0"/>
    <w:rsid w:val="007E21CB"/>
    <w:rsid w:val="007E3763"/>
    <w:rsid w:val="007E389C"/>
    <w:rsid w:val="007E3DB0"/>
    <w:rsid w:val="007E662A"/>
    <w:rsid w:val="007E6A47"/>
    <w:rsid w:val="007E7423"/>
    <w:rsid w:val="007E780B"/>
    <w:rsid w:val="007F06E6"/>
    <w:rsid w:val="007F0E27"/>
    <w:rsid w:val="007F1460"/>
    <w:rsid w:val="007F1FFB"/>
    <w:rsid w:val="007F22B4"/>
    <w:rsid w:val="007F3313"/>
    <w:rsid w:val="007F3653"/>
    <w:rsid w:val="007F36D0"/>
    <w:rsid w:val="007F4AC6"/>
    <w:rsid w:val="007F692C"/>
    <w:rsid w:val="00801D7F"/>
    <w:rsid w:val="008022EB"/>
    <w:rsid w:val="00803D40"/>
    <w:rsid w:val="00803EA9"/>
    <w:rsid w:val="0080524A"/>
    <w:rsid w:val="00810270"/>
    <w:rsid w:val="008103A0"/>
    <w:rsid w:val="00810FBF"/>
    <w:rsid w:val="00813726"/>
    <w:rsid w:val="00813EEB"/>
    <w:rsid w:val="00814723"/>
    <w:rsid w:val="0082042D"/>
    <w:rsid w:val="00822057"/>
    <w:rsid w:val="0082235A"/>
    <w:rsid w:val="00823229"/>
    <w:rsid w:val="00826567"/>
    <w:rsid w:val="008265C5"/>
    <w:rsid w:val="008272EB"/>
    <w:rsid w:val="00831BCA"/>
    <w:rsid w:val="008324EA"/>
    <w:rsid w:val="00832EE9"/>
    <w:rsid w:val="00834457"/>
    <w:rsid w:val="00835F22"/>
    <w:rsid w:val="00836054"/>
    <w:rsid w:val="008405C1"/>
    <w:rsid w:val="00841AA9"/>
    <w:rsid w:val="008437BC"/>
    <w:rsid w:val="0084496D"/>
    <w:rsid w:val="00846D24"/>
    <w:rsid w:val="00847AA2"/>
    <w:rsid w:val="00850A97"/>
    <w:rsid w:val="00852576"/>
    <w:rsid w:val="0085331A"/>
    <w:rsid w:val="00853EEA"/>
    <w:rsid w:val="0085402F"/>
    <w:rsid w:val="00854349"/>
    <w:rsid w:val="0085473E"/>
    <w:rsid w:val="0086096A"/>
    <w:rsid w:val="0086101E"/>
    <w:rsid w:val="00862BD9"/>
    <w:rsid w:val="008659D8"/>
    <w:rsid w:val="00870E60"/>
    <w:rsid w:val="00870E65"/>
    <w:rsid w:val="0087299D"/>
    <w:rsid w:val="0087312D"/>
    <w:rsid w:val="00873AC9"/>
    <w:rsid w:val="00873C69"/>
    <w:rsid w:val="00874EF0"/>
    <w:rsid w:val="00876307"/>
    <w:rsid w:val="008801D6"/>
    <w:rsid w:val="008818C2"/>
    <w:rsid w:val="00882545"/>
    <w:rsid w:val="00882F04"/>
    <w:rsid w:val="008847E2"/>
    <w:rsid w:val="00886B40"/>
    <w:rsid w:val="00890260"/>
    <w:rsid w:val="00890328"/>
    <w:rsid w:val="008917DD"/>
    <w:rsid w:val="00893282"/>
    <w:rsid w:val="008935C4"/>
    <w:rsid w:val="0089476E"/>
    <w:rsid w:val="008967CC"/>
    <w:rsid w:val="008972BB"/>
    <w:rsid w:val="008974DB"/>
    <w:rsid w:val="00897663"/>
    <w:rsid w:val="0089779D"/>
    <w:rsid w:val="00897FB8"/>
    <w:rsid w:val="008A07AD"/>
    <w:rsid w:val="008A2941"/>
    <w:rsid w:val="008A31F6"/>
    <w:rsid w:val="008A416F"/>
    <w:rsid w:val="008A5C83"/>
    <w:rsid w:val="008A5F73"/>
    <w:rsid w:val="008A6DAA"/>
    <w:rsid w:val="008A7C77"/>
    <w:rsid w:val="008B17B8"/>
    <w:rsid w:val="008B1AA4"/>
    <w:rsid w:val="008B1F1F"/>
    <w:rsid w:val="008B1F6C"/>
    <w:rsid w:val="008B2C7C"/>
    <w:rsid w:val="008B3F92"/>
    <w:rsid w:val="008B5B5F"/>
    <w:rsid w:val="008C62D7"/>
    <w:rsid w:val="008C632B"/>
    <w:rsid w:val="008C68D1"/>
    <w:rsid w:val="008D01EB"/>
    <w:rsid w:val="008D0322"/>
    <w:rsid w:val="008D0BC7"/>
    <w:rsid w:val="008D22BD"/>
    <w:rsid w:val="008D3B54"/>
    <w:rsid w:val="008D3E12"/>
    <w:rsid w:val="008D4DD5"/>
    <w:rsid w:val="008D582E"/>
    <w:rsid w:val="008E249B"/>
    <w:rsid w:val="008E2A9A"/>
    <w:rsid w:val="008E3247"/>
    <w:rsid w:val="008F20F3"/>
    <w:rsid w:val="008F53C6"/>
    <w:rsid w:val="00901221"/>
    <w:rsid w:val="00901FB0"/>
    <w:rsid w:val="009047C7"/>
    <w:rsid w:val="009053A3"/>
    <w:rsid w:val="00906193"/>
    <w:rsid w:val="00906ACA"/>
    <w:rsid w:val="009112A5"/>
    <w:rsid w:val="009123DE"/>
    <w:rsid w:val="00917A23"/>
    <w:rsid w:val="00920347"/>
    <w:rsid w:val="0092289D"/>
    <w:rsid w:val="00923BC9"/>
    <w:rsid w:val="00923C98"/>
    <w:rsid w:val="0092577D"/>
    <w:rsid w:val="009265F6"/>
    <w:rsid w:val="009279E3"/>
    <w:rsid w:val="00931BD6"/>
    <w:rsid w:val="00932264"/>
    <w:rsid w:val="009323A2"/>
    <w:rsid w:val="00937452"/>
    <w:rsid w:val="00940B00"/>
    <w:rsid w:val="009422A7"/>
    <w:rsid w:val="00943DA5"/>
    <w:rsid w:val="00944333"/>
    <w:rsid w:val="00944413"/>
    <w:rsid w:val="00944FB6"/>
    <w:rsid w:val="009450D7"/>
    <w:rsid w:val="00945A32"/>
    <w:rsid w:val="00947118"/>
    <w:rsid w:val="009521E4"/>
    <w:rsid w:val="00952B6B"/>
    <w:rsid w:val="00953917"/>
    <w:rsid w:val="00953D1D"/>
    <w:rsid w:val="00953EBC"/>
    <w:rsid w:val="009540D5"/>
    <w:rsid w:val="009601F4"/>
    <w:rsid w:val="00962537"/>
    <w:rsid w:val="0097201E"/>
    <w:rsid w:val="00972D0B"/>
    <w:rsid w:val="0097336C"/>
    <w:rsid w:val="009752B0"/>
    <w:rsid w:val="00976E35"/>
    <w:rsid w:val="00977B40"/>
    <w:rsid w:val="009802B5"/>
    <w:rsid w:val="00982201"/>
    <w:rsid w:val="00982E87"/>
    <w:rsid w:val="00985063"/>
    <w:rsid w:val="00985574"/>
    <w:rsid w:val="00986343"/>
    <w:rsid w:val="00986E01"/>
    <w:rsid w:val="0098773D"/>
    <w:rsid w:val="009904D2"/>
    <w:rsid w:val="00994177"/>
    <w:rsid w:val="0099491A"/>
    <w:rsid w:val="00997DF6"/>
    <w:rsid w:val="009A31D0"/>
    <w:rsid w:val="009A45BD"/>
    <w:rsid w:val="009A5197"/>
    <w:rsid w:val="009A51FA"/>
    <w:rsid w:val="009A734F"/>
    <w:rsid w:val="009B07D6"/>
    <w:rsid w:val="009B1731"/>
    <w:rsid w:val="009B2EEE"/>
    <w:rsid w:val="009B3F6F"/>
    <w:rsid w:val="009B3FAC"/>
    <w:rsid w:val="009B5B00"/>
    <w:rsid w:val="009C03B0"/>
    <w:rsid w:val="009C04C9"/>
    <w:rsid w:val="009C0B11"/>
    <w:rsid w:val="009C1245"/>
    <w:rsid w:val="009C4C25"/>
    <w:rsid w:val="009C4DF9"/>
    <w:rsid w:val="009C693D"/>
    <w:rsid w:val="009C69C8"/>
    <w:rsid w:val="009D0D2E"/>
    <w:rsid w:val="009D147C"/>
    <w:rsid w:val="009D1B3A"/>
    <w:rsid w:val="009D2C31"/>
    <w:rsid w:val="009D764C"/>
    <w:rsid w:val="009D791E"/>
    <w:rsid w:val="009E22C2"/>
    <w:rsid w:val="009E3AB7"/>
    <w:rsid w:val="009E6141"/>
    <w:rsid w:val="009E6E42"/>
    <w:rsid w:val="009F0DC5"/>
    <w:rsid w:val="009F2E7D"/>
    <w:rsid w:val="009F4297"/>
    <w:rsid w:val="009F4A69"/>
    <w:rsid w:val="009F4DE5"/>
    <w:rsid w:val="009F4F39"/>
    <w:rsid w:val="009F6991"/>
    <w:rsid w:val="009F7E79"/>
    <w:rsid w:val="009F7EF4"/>
    <w:rsid w:val="00A002D1"/>
    <w:rsid w:val="00A00FDB"/>
    <w:rsid w:val="00A01A5E"/>
    <w:rsid w:val="00A0362E"/>
    <w:rsid w:val="00A11252"/>
    <w:rsid w:val="00A11A4B"/>
    <w:rsid w:val="00A1338E"/>
    <w:rsid w:val="00A13B66"/>
    <w:rsid w:val="00A147EA"/>
    <w:rsid w:val="00A16B02"/>
    <w:rsid w:val="00A16D39"/>
    <w:rsid w:val="00A174E4"/>
    <w:rsid w:val="00A20581"/>
    <w:rsid w:val="00A237E8"/>
    <w:rsid w:val="00A237EA"/>
    <w:rsid w:val="00A242EA"/>
    <w:rsid w:val="00A25F0B"/>
    <w:rsid w:val="00A26E86"/>
    <w:rsid w:val="00A30E15"/>
    <w:rsid w:val="00A320C0"/>
    <w:rsid w:val="00A328A0"/>
    <w:rsid w:val="00A37C66"/>
    <w:rsid w:val="00A41A57"/>
    <w:rsid w:val="00A43016"/>
    <w:rsid w:val="00A43627"/>
    <w:rsid w:val="00A44E7B"/>
    <w:rsid w:val="00A45204"/>
    <w:rsid w:val="00A47447"/>
    <w:rsid w:val="00A5073F"/>
    <w:rsid w:val="00A50744"/>
    <w:rsid w:val="00A51461"/>
    <w:rsid w:val="00A51EFB"/>
    <w:rsid w:val="00A52976"/>
    <w:rsid w:val="00A52E05"/>
    <w:rsid w:val="00A55A63"/>
    <w:rsid w:val="00A5761C"/>
    <w:rsid w:val="00A605B0"/>
    <w:rsid w:val="00A63330"/>
    <w:rsid w:val="00A65E1B"/>
    <w:rsid w:val="00A7420E"/>
    <w:rsid w:val="00A776A4"/>
    <w:rsid w:val="00A83C5E"/>
    <w:rsid w:val="00A877D6"/>
    <w:rsid w:val="00A90503"/>
    <w:rsid w:val="00A91618"/>
    <w:rsid w:val="00A938A2"/>
    <w:rsid w:val="00A9399B"/>
    <w:rsid w:val="00A9436A"/>
    <w:rsid w:val="00A94EC1"/>
    <w:rsid w:val="00A956A2"/>
    <w:rsid w:val="00A95FF2"/>
    <w:rsid w:val="00A96721"/>
    <w:rsid w:val="00A9765C"/>
    <w:rsid w:val="00AA00F9"/>
    <w:rsid w:val="00AA1508"/>
    <w:rsid w:val="00AA1B11"/>
    <w:rsid w:val="00AA42CF"/>
    <w:rsid w:val="00AA54D0"/>
    <w:rsid w:val="00AA7D82"/>
    <w:rsid w:val="00AB07CF"/>
    <w:rsid w:val="00AB0B58"/>
    <w:rsid w:val="00AB237C"/>
    <w:rsid w:val="00AB2F97"/>
    <w:rsid w:val="00AB5DF2"/>
    <w:rsid w:val="00AC11AE"/>
    <w:rsid w:val="00AC12A0"/>
    <w:rsid w:val="00AC21E5"/>
    <w:rsid w:val="00AC25D1"/>
    <w:rsid w:val="00AC2608"/>
    <w:rsid w:val="00AC2A62"/>
    <w:rsid w:val="00AC4300"/>
    <w:rsid w:val="00AC461C"/>
    <w:rsid w:val="00AC5E90"/>
    <w:rsid w:val="00AC5EBD"/>
    <w:rsid w:val="00AC7005"/>
    <w:rsid w:val="00AC7076"/>
    <w:rsid w:val="00AC72DE"/>
    <w:rsid w:val="00AD1224"/>
    <w:rsid w:val="00AD1E6B"/>
    <w:rsid w:val="00AD2AFB"/>
    <w:rsid w:val="00AD3574"/>
    <w:rsid w:val="00AD3700"/>
    <w:rsid w:val="00AD3F2D"/>
    <w:rsid w:val="00AD44C5"/>
    <w:rsid w:val="00AD6FA6"/>
    <w:rsid w:val="00AD7B93"/>
    <w:rsid w:val="00AE02C8"/>
    <w:rsid w:val="00AE1266"/>
    <w:rsid w:val="00AE3302"/>
    <w:rsid w:val="00AE3C4A"/>
    <w:rsid w:val="00AE4DA1"/>
    <w:rsid w:val="00AE691A"/>
    <w:rsid w:val="00AF1FA7"/>
    <w:rsid w:val="00AF2D23"/>
    <w:rsid w:val="00AF37CA"/>
    <w:rsid w:val="00AF4BC8"/>
    <w:rsid w:val="00AF5086"/>
    <w:rsid w:val="00AF6350"/>
    <w:rsid w:val="00AF7631"/>
    <w:rsid w:val="00B038BB"/>
    <w:rsid w:val="00B06168"/>
    <w:rsid w:val="00B114C8"/>
    <w:rsid w:val="00B11A12"/>
    <w:rsid w:val="00B139BD"/>
    <w:rsid w:val="00B1427B"/>
    <w:rsid w:val="00B17F64"/>
    <w:rsid w:val="00B20A17"/>
    <w:rsid w:val="00B2157B"/>
    <w:rsid w:val="00B262EB"/>
    <w:rsid w:val="00B32672"/>
    <w:rsid w:val="00B32AAC"/>
    <w:rsid w:val="00B34B63"/>
    <w:rsid w:val="00B37BE0"/>
    <w:rsid w:val="00B410C6"/>
    <w:rsid w:val="00B41A14"/>
    <w:rsid w:val="00B4317B"/>
    <w:rsid w:val="00B45946"/>
    <w:rsid w:val="00B46850"/>
    <w:rsid w:val="00B46EFF"/>
    <w:rsid w:val="00B50A46"/>
    <w:rsid w:val="00B52B25"/>
    <w:rsid w:val="00B52EA1"/>
    <w:rsid w:val="00B53FB9"/>
    <w:rsid w:val="00B55158"/>
    <w:rsid w:val="00B557B5"/>
    <w:rsid w:val="00B56408"/>
    <w:rsid w:val="00B60709"/>
    <w:rsid w:val="00B6187C"/>
    <w:rsid w:val="00B61B96"/>
    <w:rsid w:val="00B6459B"/>
    <w:rsid w:val="00B6746B"/>
    <w:rsid w:val="00B70BA1"/>
    <w:rsid w:val="00B719EA"/>
    <w:rsid w:val="00B75A00"/>
    <w:rsid w:val="00B75F12"/>
    <w:rsid w:val="00B81976"/>
    <w:rsid w:val="00B81D0B"/>
    <w:rsid w:val="00B82446"/>
    <w:rsid w:val="00B84373"/>
    <w:rsid w:val="00B8457D"/>
    <w:rsid w:val="00B851B2"/>
    <w:rsid w:val="00B90659"/>
    <w:rsid w:val="00B90ADC"/>
    <w:rsid w:val="00B90AFF"/>
    <w:rsid w:val="00B9272A"/>
    <w:rsid w:val="00B927FE"/>
    <w:rsid w:val="00B934BB"/>
    <w:rsid w:val="00B958C5"/>
    <w:rsid w:val="00B961B9"/>
    <w:rsid w:val="00B9778E"/>
    <w:rsid w:val="00BA2BFB"/>
    <w:rsid w:val="00BA3466"/>
    <w:rsid w:val="00BA3482"/>
    <w:rsid w:val="00BA364C"/>
    <w:rsid w:val="00BA471D"/>
    <w:rsid w:val="00BA74FA"/>
    <w:rsid w:val="00BA7E93"/>
    <w:rsid w:val="00BB122B"/>
    <w:rsid w:val="00BB1620"/>
    <w:rsid w:val="00BB2AC6"/>
    <w:rsid w:val="00BB3AE8"/>
    <w:rsid w:val="00BB3D4A"/>
    <w:rsid w:val="00BB565C"/>
    <w:rsid w:val="00BB6BE0"/>
    <w:rsid w:val="00BB7825"/>
    <w:rsid w:val="00BC489E"/>
    <w:rsid w:val="00BC56A2"/>
    <w:rsid w:val="00BC5A0C"/>
    <w:rsid w:val="00BC76B8"/>
    <w:rsid w:val="00BD0F6C"/>
    <w:rsid w:val="00BD2B61"/>
    <w:rsid w:val="00BD30AF"/>
    <w:rsid w:val="00BD3334"/>
    <w:rsid w:val="00BD4DD3"/>
    <w:rsid w:val="00BD5843"/>
    <w:rsid w:val="00BD6F8F"/>
    <w:rsid w:val="00BD6FEE"/>
    <w:rsid w:val="00BD7663"/>
    <w:rsid w:val="00BE0BD3"/>
    <w:rsid w:val="00BE2019"/>
    <w:rsid w:val="00BE420D"/>
    <w:rsid w:val="00BE494F"/>
    <w:rsid w:val="00BE4F71"/>
    <w:rsid w:val="00BF1CB4"/>
    <w:rsid w:val="00BF1F79"/>
    <w:rsid w:val="00BF25F9"/>
    <w:rsid w:val="00BF447B"/>
    <w:rsid w:val="00BF498E"/>
    <w:rsid w:val="00BF4D07"/>
    <w:rsid w:val="00BF5404"/>
    <w:rsid w:val="00BF67F9"/>
    <w:rsid w:val="00BF691D"/>
    <w:rsid w:val="00C0062B"/>
    <w:rsid w:val="00C0209B"/>
    <w:rsid w:val="00C0248E"/>
    <w:rsid w:val="00C03694"/>
    <w:rsid w:val="00C046EE"/>
    <w:rsid w:val="00C076EC"/>
    <w:rsid w:val="00C105F5"/>
    <w:rsid w:val="00C113E4"/>
    <w:rsid w:val="00C133C7"/>
    <w:rsid w:val="00C13A51"/>
    <w:rsid w:val="00C13DB2"/>
    <w:rsid w:val="00C14179"/>
    <w:rsid w:val="00C17341"/>
    <w:rsid w:val="00C21CBC"/>
    <w:rsid w:val="00C23493"/>
    <w:rsid w:val="00C23591"/>
    <w:rsid w:val="00C24268"/>
    <w:rsid w:val="00C25DD0"/>
    <w:rsid w:val="00C26174"/>
    <w:rsid w:val="00C317BB"/>
    <w:rsid w:val="00C318E0"/>
    <w:rsid w:val="00C31D28"/>
    <w:rsid w:val="00C31DF6"/>
    <w:rsid w:val="00C32C66"/>
    <w:rsid w:val="00C32F14"/>
    <w:rsid w:val="00C32F89"/>
    <w:rsid w:val="00C33D20"/>
    <w:rsid w:val="00C33D41"/>
    <w:rsid w:val="00C35611"/>
    <w:rsid w:val="00C37765"/>
    <w:rsid w:val="00C4335C"/>
    <w:rsid w:val="00C4415D"/>
    <w:rsid w:val="00C44A6F"/>
    <w:rsid w:val="00C451E0"/>
    <w:rsid w:val="00C45FD7"/>
    <w:rsid w:val="00C46376"/>
    <w:rsid w:val="00C46632"/>
    <w:rsid w:val="00C51303"/>
    <w:rsid w:val="00C5185E"/>
    <w:rsid w:val="00C51D99"/>
    <w:rsid w:val="00C52088"/>
    <w:rsid w:val="00C562B8"/>
    <w:rsid w:val="00C60390"/>
    <w:rsid w:val="00C61389"/>
    <w:rsid w:val="00C613AE"/>
    <w:rsid w:val="00C61FDF"/>
    <w:rsid w:val="00C64163"/>
    <w:rsid w:val="00C6641F"/>
    <w:rsid w:val="00C70D38"/>
    <w:rsid w:val="00C73A09"/>
    <w:rsid w:val="00C73A46"/>
    <w:rsid w:val="00C73D6C"/>
    <w:rsid w:val="00C75E1C"/>
    <w:rsid w:val="00C77051"/>
    <w:rsid w:val="00C77816"/>
    <w:rsid w:val="00C77CD9"/>
    <w:rsid w:val="00C805A2"/>
    <w:rsid w:val="00C80D5F"/>
    <w:rsid w:val="00C8135A"/>
    <w:rsid w:val="00C8204B"/>
    <w:rsid w:val="00C8289F"/>
    <w:rsid w:val="00C83C43"/>
    <w:rsid w:val="00C83E3A"/>
    <w:rsid w:val="00C853FC"/>
    <w:rsid w:val="00C86241"/>
    <w:rsid w:val="00C879D8"/>
    <w:rsid w:val="00C90C22"/>
    <w:rsid w:val="00C9100D"/>
    <w:rsid w:val="00C91FF3"/>
    <w:rsid w:val="00C944A5"/>
    <w:rsid w:val="00C9523F"/>
    <w:rsid w:val="00CA022F"/>
    <w:rsid w:val="00CA041E"/>
    <w:rsid w:val="00CA0B28"/>
    <w:rsid w:val="00CA1449"/>
    <w:rsid w:val="00CA1FDF"/>
    <w:rsid w:val="00CA2189"/>
    <w:rsid w:val="00CA3B1A"/>
    <w:rsid w:val="00CA4500"/>
    <w:rsid w:val="00CA6CB9"/>
    <w:rsid w:val="00CB0D9A"/>
    <w:rsid w:val="00CB27F9"/>
    <w:rsid w:val="00CB2E84"/>
    <w:rsid w:val="00CB6E6B"/>
    <w:rsid w:val="00CB7391"/>
    <w:rsid w:val="00CB7878"/>
    <w:rsid w:val="00CC10AE"/>
    <w:rsid w:val="00CC2C4E"/>
    <w:rsid w:val="00CC3818"/>
    <w:rsid w:val="00CC4145"/>
    <w:rsid w:val="00CC4BEB"/>
    <w:rsid w:val="00CC5E0D"/>
    <w:rsid w:val="00CC6109"/>
    <w:rsid w:val="00CC7ED7"/>
    <w:rsid w:val="00CD32FF"/>
    <w:rsid w:val="00CD3F8B"/>
    <w:rsid w:val="00CD4265"/>
    <w:rsid w:val="00CD51FC"/>
    <w:rsid w:val="00CD747C"/>
    <w:rsid w:val="00CE081C"/>
    <w:rsid w:val="00CE13A3"/>
    <w:rsid w:val="00CE2268"/>
    <w:rsid w:val="00CE36B3"/>
    <w:rsid w:val="00CE3D39"/>
    <w:rsid w:val="00CE5D64"/>
    <w:rsid w:val="00CF1923"/>
    <w:rsid w:val="00CF2030"/>
    <w:rsid w:val="00CF2675"/>
    <w:rsid w:val="00CF272B"/>
    <w:rsid w:val="00CF3A29"/>
    <w:rsid w:val="00CF52E0"/>
    <w:rsid w:val="00CF5592"/>
    <w:rsid w:val="00CF5755"/>
    <w:rsid w:val="00CF7BF0"/>
    <w:rsid w:val="00D0048D"/>
    <w:rsid w:val="00D022E7"/>
    <w:rsid w:val="00D0274E"/>
    <w:rsid w:val="00D029B9"/>
    <w:rsid w:val="00D049BF"/>
    <w:rsid w:val="00D04E4F"/>
    <w:rsid w:val="00D05FD2"/>
    <w:rsid w:val="00D11811"/>
    <w:rsid w:val="00D1193F"/>
    <w:rsid w:val="00D1438F"/>
    <w:rsid w:val="00D15E73"/>
    <w:rsid w:val="00D1626D"/>
    <w:rsid w:val="00D16B9A"/>
    <w:rsid w:val="00D17A9A"/>
    <w:rsid w:val="00D2261C"/>
    <w:rsid w:val="00D231AE"/>
    <w:rsid w:val="00D25A11"/>
    <w:rsid w:val="00D27094"/>
    <w:rsid w:val="00D27AE0"/>
    <w:rsid w:val="00D27D98"/>
    <w:rsid w:val="00D325F3"/>
    <w:rsid w:val="00D32B8A"/>
    <w:rsid w:val="00D35A2D"/>
    <w:rsid w:val="00D363CA"/>
    <w:rsid w:val="00D36A55"/>
    <w:rsid w:val="00D36F22"/>
    <w:rsid w:val="00D36F3C"/>
    <w:rsid w:val="00D405B6"/>
    <w:rsid w:val="00D40E72"/>
    <w:rsid w:val="00D40F03"/>
    <w:rsid w:val="00D43623"/>
    <w:rsid w:val="00D46747"/>
    <w:rsid w:val="00D47EAB"/>
    <w:rsid w:val="00D50075"/>
    <w:rsid w:val="00D50A62"/>
    <w:rsid w:val="00D517B5"/>
    <w:rsid w:val="00D546D2"/>
    <w:rsid w:val="00D56BD3"/>
    <w:rsid w:val="00D56F03"/>
    <w:rsid w:val="00D57411"/>
    <w:rsid w:val="00D60D81"/>
    <w:rsid w:val="00D60F1D"/>
    <w:rsid w:val="00D61496"/>
    <w:rsid w:val="00D614B3"/>
    <w:rsid w:val="00D625AE"/>
    <w:rsid w:val="00D625CC"/>
    <w:rsid w:val="00D64637"/>
    <w:rsid w:val="00D650DE"/>
    <w:rsid w:val="00D7167F"/>
    <w:rsid w:val="00D72454"/>
    <w:rsid w:val="00D73F62"/>
    <w:rsid w:val="00D74379"/>
    <w:rsid w:val="00D748B6"/>
    <w:rsid w:val="00D762BD"/>
    <w:rsid w:val="00D77165"/>
    <w:rsid w:val="00D841C5"/>
    <w:rsid w:val="00D84A87"/>
    <w:rsid w:val="00D8580C"/>
    <w:rsid w:val="00D86B97"/>
    <w:rsid w:val="00D87386"/>
    <w:rsid w:val="00D91B83"/>
    <w:rsid w:val="00D91CAB"/>
    <w:rsid w:val="00D91E91"/>
    <w:rsid w:val="00D927B3"/>
    <w:rsid w:val="00D92B6B"/>
    <w:rsid w:val="00D92FA2"/>
    <w:rsid w:val="00D93A14"/>
    <w:rsid w:val="00D93F91"/>
    <w:rsid w:val="00D94540"/>
    <w:rsid w:val="00D94A9D"/>
    <w:rsid w:val="00D97AB9"/>
    <w:rsid w:val="00DA03B2"/>
    <w:rsid w:val="00DA08D8"/>
    <w:rsid w:val="00DA1A80"/>
    <w:rsid w:val="00DA4F70"/>
    <w:rsid w:val="00DA5896"/>
    <w:rsid w:val="00DA6C7B"/>
    <w:rsid w:val="00DA775E"/>
    <w:rsid w:val="00DB0A30"/>
    <w:rsid w:val="00DB13BA"/>
    <w:rsid w:val="00DB1AF1"/>
    <w:rsid w:val="00DB2C4E"/>
    <w:rsid w:val="00DB347D"/>
    <w:rsid w:val="00DB3DF2"/>
    <w:rsid w:val="00DB49EE"/>
    <w:rsid w:val="00DB5AB1"/>
    <w:rsid w:val="00DB6ACE"/>
    <w:rsid w:val="00DC0D99"/>
    <w:rsid w:val="00DC2812"/>
    <w:rsid w:val="00DC2D87"/>
    <w:rsid w:val="00DC2E5A"/>
    <w:rsid w:val="00DC33A8"/>
    <w:rsid w:val="00DC3FD7"/>
    <w:rsid w:val="00DC419A"/>
    <w:rsid w:val="00DD2276"/>
    <w:rsid w:val="00DD44AC"/>
    <w:rsid w:val="00DD5C56"/>
    <w:rsid w:val="00DE031C"/>
    <w:rsid w:val="00DE531A"/>
    <w:rsid w:val="00DE595A"/>
    <w:rsid w:val="00DE64CF"/>
    <w:rsid w:val="00DF2460"/>
    <w:rsid w:val="00DF263C"/>
    <w:rsid w:val="00DF6A71"/>
    <w:rsid w:val="00DF7F4A"/>
    <w:rsid w:val="00E02519"/>
    <w:rsid w:val="00E046C2"/>
    <w:rsid w:val="00E0523F"/>
    <w:rsid w:val="00E1023F"/>
    <w:rsid w:val="00E124D3"/>
    <w:rsid w:val="00E13B72"/>
    <w:rsid w:val="00E16406"/>
    <w:rsid w:val="00E230A0"/>
    <w:rsid w:val="00E23759"/>
    <w:rsid w:val="00E2469C"/>
    <w:rsid w:val="00E3029E"/>
    <w:rsid w:val="00E31616"/>
    <w:rsid w:val="00E32EFE"/>
    <w:rsid w:val="00E34505"/>
    <w:rsid w:val="00E3458D"/>
    <w:rsid w:val="00E347DF"/>
    <w:rsid w:val="00E362D8"/>
    <w:rsid w:val="00E403EE"/>
    <w:rsid w:val="00E415F9"/>
    <w:rsid w:val="00E421A2"/>
    <w:rsid w:val="00E42371"/>
    <w:rsid w:val="00E4748C"/>
    <w:rsid w:val="00E5040F"/>
    <w:rsid w:val="00E50C14"/>
    <w:rsid w:val="00E5283B"/>
    <w:rsid w:val="00E53C79"/>
    <w:rsid w:val="00E54999"/>
    <w:rsid w:val="00E55A78"/>
    <w:rsid w:val="00E576C7"/>
    <w:rsid w:val="00E57B6E"/>
    <w:rsid w:val="00E57C1D"/>
    <w:rsid w:val="00E60C04"/>
    <w:rsid w:val="00E642DF"/>
    <w:rsid w:val="00E64A71"/>
    <w:rsid w:val="00E64DC3"/>
    <w:rsid w:val="00E64DD2"/>
    <w:rsid w:val="00E65C73"/>
    <w:rsid w:val="00E65CC9"/>
    <w:rsid w:val="00E6782A"/>
    <w:rsid w:val="00E70081"/>
    <w:rsid w:val="00E70279"/>
    <w:rsid w:val="00E70A5F"/>
    <w:rsid w:val="00E71066"/>
    <w:rsid w:val="00E800E4"/>
    <w:rsid w:val="00E81509"/>
    <w:rsid w:val="00E81DD4"/>
    <w:rsid w:val="00E824A6"/>
    <w:rsid w:val="00E8377D"/>
    <w:rsid w:val="00E83868"/>
    <w:rsid w:val="00E84635"/>
    <w:rsid w:val="00E846B3"/>
    <w:rsid w:val="00E84FA8"/>
    <w:rsid w:val="00E86334"/>
    <w:rsid w:val="00E8668D"/>
    <w:rsid w:val="00E933F1"/>
    <w:rsid w:val="00E945B4"/>
    <w:rsid w:val="00E97DD1"/>
    <w:rsid w:val="00EA3AF4"/>
    <w:rsid w:val="00EA3DBE"/>
    <w:rsid w:val="00EA5A21"/>
    <w:rsid w:val="00EA5F36"/>
    <w:rsid w:val="00EA7497"/>
    <w:rsid w:val="00EB148E"/>
    <w:rsid w:val="00EB21CA"/>
    <w:rsid w:val="00EB2FA1"/>
    <w:rsid w:val="00EB3923"/>
    <w:rsid w:val="00EB7186"/>
    <w:rsid w:val="00EB7E18"/>
    <w:rsid w:val="00EC2B46"/>
    <w:rsid w:val="00EC2C5E"/>
    <w:rsid w:val="00EC32C6"/>
    <w:rsid w:val="00EC3F75"/>
    <w:rsid w:val="00EC48EF"/>
    <w:rsid w:val="00EC5827"/>
    <w:rsid w:val="00EC71FA"/>
    <w:rsid w:val="00ED0216"/>
    <w:rsid w:val="00ED0288"/>
    <w:rsid w:val="00ED0D94"/>
    <w:rsid w:val="00ED1306"/>
    <w:rsid w:val="00ED2219"/>
    <w:rsid w:val="00ED7252"/>
    <w:rsid w:val="00ED791E"/>
    <w:rsid w:val="00ED7C43"/>
    <w:rsid w:val="00EE1AB1"/>
    <w:rsid w:val="00EE28C3"/>
    <w:rsid w:val="00EE39DF"/>
    <w:rsid w:val="00EE4130"/>
    <w:rsid w:val="00EE7E04"/>
    <w:rsid w:val="00EE7E57"/>
    <w:rsid w:val="00EF03E9"/>
    <w:rsid w:val="00EF0BA5"/>
    <w:rsid w:val="00EF1BFA"/>
    <w:rsid w:val="00EF6692"/>
    <w:rsid w:val="00EF66C0"/>
    <w:rsid w:val="00EF6D8A"/>
    <w:rsid w:val="00EF7936"/>
    <w:rsid w:val="00F005E3"/>
    <w:rsid w:val="00F01D21"/>
    <w:rsid w:val="00F05363"/>
    <w:rsid w:val="00F05596"/>
    <w:rsid w:val="00F05D04"/>
    <w:rsid w:val="00F067F6"/>
    <w:rsid w:val="00F0712C"/>
    <w:rsid w:val="00F105B2"/>
    <w:rsid w:val="00F10761"/>
    <w:rsid w:val="00F10B63"/>
    <w:rsid w:val="00F129CF"/>
    <w:rsid w:val="00F14FFD"/>
    <w:rsid w:val="00F15A44"/>
    <w:rsid w:val="00F15EA9"/>
    <w:rsid w:val="00F17099"/>
    <w:rsid w:val="00F177FE"/>
    <w:rsid w:val="00F2148B"/>
    <w:rsid w:val="00F225F2"/>
    <w:rsid w:val="00F24080"/>
    <w:rsid w:val="00F24392"/>
    <w:rsid w:val="00F24C7A"/>
    <w:rsid w:val="00F25331"/>
    <w:rsid w:val="00F27FDA"/>
    <w:rsid w:val="00F347D9"/>
    <w:rsid w:val="00F357BF"/>
    <w:rsid w:val="00F43083"/>
    <w:rsid w:val="00F4674E"/>
    <w:rsid w:val="00F46EDA"/>
    <w:rsid w:val="00F50ABD"/>
    <w:rsid w:val="00F5436E"/>
    <w:rsid w:val="00F55851"/>
    <w:rsid w:val="00F55D8E"/>
    <w:rsid w:val="00F56538"/>
    <w:rsid w:val="00F56E51"/>
    <w:rsid w:val="00F607A9"/>
    <w:rsid w:val="00F61193"/>
    <w:rsid w:val="00F62C46"/>
    <w:rsid w:val="00F632A7"/>
    <w:rsid w:val="00F64722"/>
    <w:rsid w:val="00F64787"/>
    <w:rsid w:val="00F665DF"/>
    <w:rsid w:val="00F670BB"/>
    <w:rsid w:val="00F67627"/>
    <w:rsid w:val="00F74557"/>
    <w:rsid w:val="00F77D0F"/>
    <w:rsid w:val="00F8306D"/>
    <w:rsid w:val="00F83B67"/>
    <w:rsid w:val="00F84651"/>
    <w:rsid w:val="00F84AED"/>
    <w:rsid w:val="00F85AAA"/>
    <w:rsid w:val="00F85F06"/>
    <w:rsid w:val="00F8626F"/>
    <w:rsid w:val="00F87BE6"/>
    <w:rsid w:val="00F87CDF"/>
    <w:rsid w:val="00F908C1"/>
    <w:rsid w:val="00F90C52"/>
    <w:rsid w:val="00F9210D"/>
    <w:rsid w:val="00F96E0F"/>
    <w:rsid w:val="00F97594"/>
    <w:rsid w:val="00FA2920"/>
    <w:rsid w:val="00FA3D1B"/>
    <w:rsid w:val="00FA4A81"/>
    <w:rsid w:val="00FA5A73"/>
    <w:rsid w:val="00FA5E42"/>
    <w:rsid w:val="00FA5FCB"/>
    <w:rsid w:val="00FB05BC"/>
    <w:rsid w:val="00FB57D7"/>
    <w:rsid w:val="00FB6D65"/>
    <w:rsid w:val="00FC0781"/>
    <w:rsid w:val="00FC285E"/>
    <w:rsid w:val="00FC4BFB"/>
    <w:rsid w:val="00FC4C4E"/>
    <w:rsid w:val="00FC4CBF"/>
    <w:rsid w:val="00FC579E"/>
    <w:rsid w:val="00FC58F2"/>
    <w:rsid w:val="00FC6FCB"/>
    <w:rsid w:val="00FD032E"/>
    <w:rsid w:val="00FD038E"/>
    <w:rsid w:val="00FD04C0"/>
    <w:rsid w:val="00FD1020"/>
    <w:rsid w:val="00FD18D8"/>
    <w:rsid w:val="00FD1D25"/>
    <w:rsid w:val="00FD1EFF"/>
    <w:rsid w:val="00FD2FBE"/>
    <w:rsid w:val="00FD3EFF"/>
    <w:rsid w:val="00FD686C"/>
    <w:rsid w:val="00FE08B7"/>
    <w:rsid w:val="00FE0C4B"/>
    <w:rsid w:val="00FE1B4D"/>
    <w:rsid w:val="00FE4413"/>
    <w:rsid w:val="00FE4F7C"/>
    <w:rsid w:val="00FE4F96"/>
    <w:rsid w:val="00FE537A"/>
    <w:rsid w:val="00FE7C8C"/>
    <w:rsid w:val="00FF5196"/>
    <w:rsid w:val="00FF567E"/>
    <w:rsid w:val="00FF6371"/>
    <w:rsid w:val="00FF668D"/>
    <w:rsid w:val="00FF6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1D52E"/>
  <w15:docId w15:val="{389A4C91-5B57-4EE1-9046-9B08A7562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7A3D"/>
    <w:pPr>
      <w:spacing w:after="0" w:line="360" w:lineRule="auto"/>
      <w:ind w:firstLine="709"/>
      <w:jc w:val="both"/>
    </w:pPr>
  </w:style>
  <w:style w:type="paragraph" w:styleId="1">
    <w:name w:val="heading 1"/>
    <w:basedOn w:val="a"/>
    <w:next w:val="a"/>
    <w:link w:val="10"/>
    <w:uiPriority w:val="9"/>
    <w:qFormat/>
    <w:rsid w:val="007F06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7027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335D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06E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7027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335D9"/>
    <w:rPr>
      <w:rFonts w:asciiTheme="majorHAnsi" w:eastAsiaTheme="majorEastAsia" w:hAnsiTheme="majorHAnsi" w:cstheme="majorBidi"/>
      <w:b/>
      <w:bCs/>
      <w:color w:val="4F81BD" w:themeColor="accent1"/>
    </w:rPr>
  </w:style>
  <w:style w:type="paragraph" w:styleId="a3">
    <w:name w:val="Normal (Web)"/>
    <w:basedOn w:val="a"/>
    <w:uiPriority w:val="99"/>
    <w:unhideWhenUsed/>
    <w:rsid w:val="007F06E6"/>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styleId="a4">
    <w:name w:val="List Paragraph"/>
    <w:basedOn w:val="a"/>
    <w:uiPriority w:val="34"/>
    <w:qFormat/>
    <w:rsid w:val="00396121"/>
    <w:pPr>
      <w:ind w:left="720"/>
      <w:contextualSpacing/>
    </w:pPr>
  </w:style>
  <w:style w:type="paragraph" w:styleId="a5">
    <w:name w:val="footnote text"/>
    <w:basedOn w:val="a"/>
    <w:link w:val="a6"/>
    <w:uiPriority w:val="99"/>
    <w:unhideWhenUsed/>
    <w:rsid w:val="00396121"/>
    <w:pPr>
      <w:spacing w:line="240" w:lineRule="auto"/>
    </w:pPr>
    <w:rPr>
      <w:sz w:val="20"/>
      <w:szCs w:val="20"/>
    </w:rPr>
  </w:style>
  <w:style w:type="character" w:customStyle="1" w:styleId="a6">
    <w:name w:val="Текст сноски Знак"/>
    <w:basedOn w:val="a0"/>
    <w:link w:val="a5"/>
    <w:uiPriority w:val="99"/>
    <w:rsid w:val="00396121"/>
    <w:rPr>
      <w:sz w:val="20"/>
      <w:szCs w:val="20"/>
    </w:rPr>
  </w:style>
  <w:style w:type="table" w:styleId="a7">
    <w:name w:val="Table Grid"/>
    <w:basedOn w:val="a1"/>
    <w:uiPriority w:val="39"/>
    <w:rsid w:val="006949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
    <w:name w:val="litera"/>
    <w:basedOn w:val="a"/>
    <w:rsid w:val="0069497A"/>
    <w:pPr>
      <w:numPr>
        <w:numId w:val="1"/>
      </w:numPr>
      <w:spacing w:line="240" w:lineRule="auto"/>
    </w:pPr>
    <w:rPr>
      <w:rFonts w:ascii="Times New Roman" w:eastAsia="Times New Roman" w:hAnsi="Times New Roman" w:cs="Times New Roman"/>
      <w:sz w:val="16"/>
      <w:szCs w:val="16"/>
      <w:lang w:eastAsia="ru-RU"/>
    </w:rPr>
  </w:style>
  <w:style w:type="character" w:styleId="a8">
    <w:name w:val="Hyperlink"/>
    <w:basedOn w:val="a0"/>
    <w:uiPriority w:val="99"/>
    <w:unhideWhenUsed/>
    <w:rsid w:val="00E846B3"/>
    <w:rPr>
      <w:color w:val="0000FF" w:themeColor="hyperlink"/>
      <w:u w:val="single"/>
    </w:rPr>
  </w:style>
  <w:style w:type="paragraph" w:styleId="a9">
    <w:name w:val="Balloon Text"/>
    <w:basedOn w:val="a"/>
    <w:link w:val="aa"/>
    <w:uiPriority w:val="99"/>
    <w:semiHidden/>
    <w:unhideWhenUsed/>
    <w:rsid w:val="00B06168"/>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B06168"/>
    <w:rPr>
      <w:rFonts w:ascii="Tahoma" w:hAnsi="Tahoma" w:cs="Tahoma"/>
      <w:sz w:val="16"/>
      <w:szCs w:val="16"/>
    </w:rPr>
  </w:style>
  <w:style w:type="paragraph" w:styleId="HTML">
    <w:name w:val="HTML Preformatted"/>
    <w:basedOn w:val="a"/>
    <w:link w:val="HTML0"/>
    <w:uiPriority w:val="99"/>
    <w:semiHidden/>
    <w:unhideWhenUsed/>
    <w:rsid w:val="00543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433BD"/>
    <w:rPr>
      <w:rFonts w:ascii="Courier New" w:eastAsia="Times New Roman" w:hAnsi="Courier New" w:cs="Courier New"/>
      <w:sz w:val="20"/>
      <w:szCs w:val="20"/>
      <w:lang w:eastAsia="ru-RU"/>
    </w:rPr>
  </w:style>
  <w:style w:type="paragraph" w:customStyle="1" w:styleId="Default">
    <w:name w:val="Default"/>
    <w:rsid w:val="006C79C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ference-text">
    <w:name w:val="reference-text"/>
    <w:basedOn w:val="a0"/>
    <w:rsid w:val="009265F6"/>
  </w:style>
  <w:style w:type="character" w:customStyle="1" w:styleId="mw-cite-backlink">
    <w:name w:val="mw-cite-backlink"/>
    <w:basedOn w:val="a0"/>
    <w:rsid w:val="009265F6"/>
  </w:style>
  <w:style w:type="paragraph" w:styleId="z-">
    <w:name w:val="HTML Top of Form"/>
    <w:basedOn w:val="a"/>
    <w:next w:val="a"/>
    <w:link w:val="z-0"/>
    <w:hidden/>
    <w:uiPriority w:val="99"/>
    <w:semiHidden/>
    <w:unhideWhenUsed/>
    <w:rsid w:val="00AA7D82"/>
    <w:pPr>
      <w:pBdr>
        <w:bottom w:val="single" w:sz="6" w:space="1" w:color="auto"/>
      </w:pBdr>
      <w:spacing w:line="240" w:lineRule="auto"/>
      <w:ind w:firstLine="0"/>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AA7D82"/>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AA7D82"/>
    <w:pPr>
      <w:pBdr>
        <w:top w:val="single" w:sz="6" w:space="1" w:color="auto"/>
      </w:pBdr>
      <w:spacing w:line="240" w:lineRule="auto"/>
      <w:ind w:firstLine="0"/>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AA7D82"/>
    <w:rPr>
      <w:rFonts w:ascii="Arial" w:eastAsia="Times New Roman" w:hAnsi="Arial" w:cs="Arial"/>
      <w:vanish/>
      <w:sz w:val="16"/>
      <w:szCs w:val="16"/>
      <w:lang w:eastAsia="ru-RU"/>
    </w:rPr>
  </w:style>
  <w:style w:type="character" w:customStyle="1" w:styleId="w">
    <w:name w:val="w"/>
    <w:basedOn w:val="a0"/>
    <w:rsid w:val="00AA7D82"/>
  </w:style>
  <w:style w:type="character" w:styleId="ab">
    <w:name w:val="Emphasis"/>
    <w:basedOn w:val="a0"/>
    <w:uiPriority w:val="20"/>
    <w:qFormat/>
    <w:rsid w:val="00AA7D82"/>
    <w:rPr>
      <w:i/>
      <w:iCs/>
    </w:rPr>
  </w:style>
  <w:style w:type="character" w:styleId="ac">
    <w:name w:val="Strong"/>
    <w:basedOn w:val="a0"/>
    <w:uiPriority w:val="22"/>
    <w:qFormat/>
    <w:rsid w:val="00675437"/>
    <w:rPr>
      <w:b/>
      <w:bCs/>
    </w:rPr>
  </w:style>
  <w:style w:type="character" w:customStyle="1" w:styleId="mw-headline">
    <w:name w:val="mw-headline"/>
    <w:basedOn w:val="a0"/>
    <w:rsid w:val="00DB6ACE"/>
  </w:style>
  <w:style w:type="character" w:customStyle="1" w:styleId="mw-editsection">
    <w:name w:val="mw-editsection"/>
    <w:basedOn w:val="a0"/>
    <w:rsid w:val="00DB6ACE"/>
  </w:style>
  <w:style w:type="character" w:customStyle="1" w:styleId="mw-editsection-bracket">
    <w:name w:val="mw-editsection-bracket"/>
    <w:basedOn w:val="a0"/>
    <w:rsid w:val="00DB6ACE"/>
  </w:style>
  <w:style w:type="character" w:customStyle="1" w:styleId="mw-editsection-divider">
    <w:name w:val="mw-editsection-divider"/>
    <w:basedOn w:val="a0"/>
    <w:rsid w:val="00DB6ACE"/>
  </w:style>
  <w:style w:type="paragraph" w:customStyle="1" w:styleId="c0">
    <w:name w:val="c0"/>
    <w:basedOn w:val="a"/>
    <w:rsid w:val="00DB6ACE"/>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styleId="ad">
    <w:name w:val="footnote reference"/>
    <w:basedOn w:val="a0"/>
    <w:uiPriority w:val="99"/>
    <w:semiHidden/>
    <w:unhideWhenUsed/>
    <w:rsid w:val="00DB6ACE"/>
    <w:rPr>
      <w:vertAlign w:val="superscript"/>
    </w:rPr>
  </w:style>
  <w:style w:type="paragraph" w:customStyle="1" w:styleId="Pa28">
    <w:name w:val="Pa28"/>
    <w:basedOn w:val="Default"/>
    <w:next w:val="Default"/>
    <w:uiPriority w:val="99"/>
    <w:rsid w:val="004F418B"/>
    <w:pPr>
      <w:spacing w:line="211" w:lineRule="atLeast"/>
    </w:pPr>
    <w:rPr>
      <w:rFonts w:ascii="Gustav" w:hAnsi="Gustav" w:cstheme="minorBidi"/>
      <w:color w:val="auto"/>
    </w:rPr>
  </w:style>
  <w:style w:type="paragraph" w:customStyle="1" w:styleId="Pa36">
    <w:name w:val="Pa36"/>
    <w:basedOn w:val="Default"/>
    <w:next w:val="Default"/>
    <w:uiPriority w:val="99"/>
    <w:rsid w:val="004F418B"/>
    <w:pPr>
      <w:spacing w:line="211" w:lineRule="atLeast"/>
    </w:pPr>
    <w:rPr>
      <w:rFonts w:ascii="Gustav" w:hAnsi="Gustav" w:cstheme="minorBidi"/>
      <w:color w:val="auto"/>
    </w:rPr>
  </w:style>
  <w:style w:type="character" w:customStyle="1" w:styleId="mwe-math-mathml-inline">
    <w:name w:val="mwe-math-mathml-inline"/>
    <w:basedOn w:val="a0"/>
    <w:rsid w:val="00DC33A8"/>
  </w:style>
  <w:style w:type="paragraph" w:customStyle="1" w:styleId="Pa2">
    <w:name w:val="Pa2"/>
    <w:basedOn w:val="Default"/>
    <w:next w:val="Default"/>
    <w:uiPriority w:val="99"/>
    <w:rsid w:val="00B37BE0"/>
    <w:pPr>
      <w:spacing w:line="201" w:lineRule="atLeast"/>
    </w:pPr>
    <w:rPr>
      <w:rFonts w:ascii="LiteraturnayaC" w:hAnsi="LiteraturnayaC" w:cstheme="minorBidi"/>
      <w:color w:val="auto"/>
    </w:rPr>
  </w:style>
  <w:style w:type="paragraph" w:customStyle="1" w:styleId="Pa32">
    <w:name w:val="Pa32"/>
    <w:basedOn w:val="Default"/>
    <w:next w:val="Default"/>
    <w:uiPriority w:val="99"/>
    <w:rsid w:val="00B37BE0"/>
    <w:pPr>
      <w:spacing w:line="201" w:lineRule="atLeast"/>
    </w:pPr>
    <w:rPr>
      <w:rFonts w:ascii="LiteraturnayaC" w:hAnsi="LiteraturnayaC" w:cstheme="minorBidi"/>
      <w:color w:val="auto"/>
    </w:rPr>
  </w:style>
  <w:style w:type="character" w:customStyle="1" w:styleId="A12">
    <w:name w:val="A12"/>
    <w:uiPriority w:val="99"/>
    <w:rsid w:val="00B37BE0"/>
    <w:rPr>
      <w:rFonts w:ascii="Times New Roman CYR" w:hAnsi="Times New Roman CYR" w:cs="Times New Roman CYR"/>
      <w:color w:val="000000"/>
      <w:sz w:val="11"/>
      <w:szCs w:val="11"/>
    </w:rPr>
  </w:style>
  <w:style w:type="paragraph" w:customStyle="1" w:styleId="Pa33">
    <w:name w:val="Pa33"/>
    <w:basedOn w:val="Default"/>
    <w:next w:val="Default"/>
    <w:uiPriority w:val="99"/>
    <w:rsid w:val="00B37BE0"/>
    <w:pPr>
      <w:spacing w:line="201" w:lineRule="atLeast"/>
    </w:pPr>
    <w:rPr>
      <w:rFonts w:ascii="LiteraturnayaC" w:hAnsi="LiteraturnayaC" w:cstheme="minorBidi"/>
      <w:color w:val="auto"/>
    </w:rPr>
  </w:style>
  <w:style w:type="paragraph" w:customStyle="1" w:styleId="m-0">
    <w:name w:val="m-0"/>
    <w:basedOn w:val="a"/>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rating-text">
    <w:name w:val="rating-text"/>
    <w:basedOn w:val="a0"/>
    <w:rsid w:val="00BB1620"/>
  </w:style>
  <w:style w:type="paragraph" w:customStyle="1" w:styleId="small">
    <w:name w:val="small"/>
    <w:basedOn w:val="a"/>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muitypography-root">
    <w:name w:val="muitypography-root"/>
    <w:basedOn w:val="a"/>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h5">
    <w:name w:val="h5"/>
    <w:basedOn w:val="a"/>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article-renderblock">
    <w:name w:val="article-render__block"/>
    <w:basedOn w:val="a"/>
    <w:rsid w:val="00EF03E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answer">
    <w:name w:val="answer"/>
    <w:basedOn w:val="a"/>
    <w:rsid w:val="00E046C2"/>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B32672"/>
    <w:pPr>
      <w:tabs>
        <w:tab w:val="center" w:pos="4677"/>
        <w:tab w:val="right" w:pos="9355"/>
      </w:tabs>
      <w:spacing w:line="240" w:lineRule="auto"/>
    </w:pPr>
  </w:style>
  <w:style w:type="character" w:customStyle="1" w:styleId="af">
    <w:name w:val="Верхний колонтитул Знак"/>
    <w:basedOn w:val="a0"/>
    <w:link w:val="ae"/>
    <w:uiPriority w:val="99"/>
    <w:rsid w:val="00B32672"/>
  </w:style>
  <w:style w:type="paragraph" w:styleId="af0">
    <w:name w:val="footer"/>
    <w:basedOn w:val="a"/>
    <w:link w:val="af1"/>
    <w:uiPriority w:val="99"/>
    <w:unhideWhenUsed/>
    <w:rsid w:val="00B32672"/>
    <w:pPr>
      <w:tabs>
        <w:tab w:val="center" w:pos="4677"/>
        <w:tab w:val="right" w:pos="9355"/>
      </w:tabs>
      <w:spacing w:line="240" w:lineRule="auto"/>
    </w:pPr>
  </w:style>
  <w:style w:type="character" w:customStyle="1" w:styleId="af1">
    <w:name w:val="Нижний колонтитул Знак"/>
    <w:basedOn w:val="a0"/>
    <w:link w:val="af0"/>
    <w:uiPriority w:val="99"/>
    <w:rsid w:val="00B32672"/>
  </w:style>
  <w:style w:type="character" w:customStyle="1" w:styleId="gkcolor-5">
    <w:name w:val="gk_color-5"/>
    <w:basedOn w:val="a0"/>
    <w:rsid w:val="00645E13"/>
  </w:style>
  <w:style w:type="character" w:customStyle="1" w:styleId="post">
    <w:name w:val="post"/>
    <w:basedOn w:val="a0"/>
    <w:rsid w:val="009C03B0"/>
  </w:style>
  <w:style w:type="paragraph" w:styleId="af2">
    <w:name w:val="No Spacing"/>
    <w:link w:val="af3"/>
    <w:uiPriority w:val="1"/>
    <w:qFormat/>
    <w:rsid w:val="00230721"/>
    <w:pPr>
      <w:spacing w:after="0" w:line="240" w:lineRule="auto"/>
    </w:pPr>
    <w:rPr>
      <w:rFonts w:eastAsiaTheme="minorEastAsia"/>
    </w:rPr>
  </w:style>
  <w:style w:type="character" w:customStyle="1" w:styleId="af3">
    <w:name w:val="Без интервала Знак"/>
    <w:basedOn w:val="a0"/>
    <w:link w:val="af2"/>
    <w:uiPriority w:val="1"/>
    <w:rsid w:val="00230721"/>
    <w:rPr>
      <w:rFonts w:eastAsiaTheme="minorEastAsia"/>
    </w:rPr>
  </w:style>
  <w:style w:type="character" w:customStyle="1" w:styleId="11">
    <w:name w:val="Неразрешенное упоминание1"/>
    <w:basedOn w:val="a0"/>
    <w:uiPriority w:val="99"/>
    <w:semiHidden/>
    <w:unhideWhenUsed/>
    <w:rsid w:val="00D86B97"/>
    <w:rPr>
      <w:color w:val="605E5C"/>
      <w:shd w:val="clear" w:color="auto" w:fill="E1DFDD"/>
    </w:rPr>
  </w:style>
  <w:style w:type="character" w:styleId="af4">
    <w:name w:val="page number"/>
    <w:basedOn w:val="a0"/>
    <w:uiPriority w:val="99"/>
    <w:semiHidden/>
    <w:unhideWhenUsed/>
    <w:rsid w:val="00E50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7107">
      <w:bodyDiv w:val="1"/>
      <w:marLeft w:val="0"/>
      <w:marRight w:val="0"/>
      <w:marTop w:val="0"/>
      <w:marBottom w:val="0"/>
      <w:divBdr>
        <w:top w:val="none" w:sz="0" w:space="0" w:color="auto"/>
        <w:left w:val="none" w:sz="0" w:space="0" w:color="auto"/>
        <w:bottom w:val="none" w:sz="0" w:space="0" w:color="auto"/>
        <w:right w:val="none" w:sz="0" w:space="0" w:color="auto"/>
      </w:divBdr>
    </w:div>
    <w:div w:id="58752974">
      <w:bodyDiv w:val="1"/>
      <w:marLeft w:val="0"/>
      <w:marRight w:val="0"/>
      <w:marTop w:val="0"/>
      <w:marBottom w:val="0"/>
      <w:divBdr>
        <w:top w:val="none" w:sz="0" w:space="0" w:color="auto"/>
        <w:left w:val="none" w:sz="0" w:space="0" w:color="auto"/>
        <w:bottom w:val="none" w:sz="0" w:space="0" w:color="auto"/>
        <w:right w:val="none" w:sz="0" w:space="0" w:color="auto"/>
      </w:divBdr>
    </w:div>
    <w:div w:id="81340692">
      <w:bodyDiv w:val="1"/>
      <w:marLeft w:val="0"/>
      <w:marRight w:val="0"/>
      <w:marTop w:val="0"/>
      <w:marBottom w:val="0"/>
      <w:divBdr>
        <w:top w:val="none" w:sz="0" w:space="0" w:color="auto"/>
        <w:left w:val="none" w:sz="0" w:space="0" w:color="auto"/>
        <w:bottom w:val="none" w:sz="0" w:space="0" w:color="auto"/>
        <w:right w:val="none" w:sz="0" w:space="0" w:color="auto"/>
      </w:divBdr>
    </w:div>
    <w:div w:id="84963491">
      <w:bodyDiv w:val="1"/>
      <w:marLeft w:val="0"/>
      <w:marRight w:val="0"/>
      <w:marTop w:val="0"/>
      <w:marBottom w:val="0"/>
      <w:divBdr>
        <w:top w:val="none" w:sz="0" w:space="0" w:color="auto"/>
        <w:left w:val="none" w:sz="0" w:space="0" w:color="auto"/>
        <w:bottom w:val="none" w:sz="0" w:space="0" w:color="auto"/>
        <w:right w:val="none" w:sz="0" w:space="0" w:color="auto"/>
      </w:divBdr>
    </w:div>
    <w:div w:id="143788908">
      <w:bodyDiv w:val="1"/>
      <w:marLeft w:val="0"/>
      <w:marRight w:val="0"/>
      <w:marTop w:val="0"/>
      <w:marBottom w:val="0"/>
      <w:divBdr>
        <w:top w:val="none" w:sz="0" w:space="0" w:color="auto"/>
        <w:left w:val="none" w:sz="0" w:space="0" w:color="auto"/>
        <w:bottom w:val="none" w:sz="0" w:space="0" w:color="auto"/>
        <w:right w:val="none" w:sz="0" w:space="0" w:color="auto"/>
      </w:divBdr>
    </w:div>
    <w:div w:id="155416635">
      <w:bodyDiv w:val="1"/>
      <w:marLeft w:val="0"/>
      <w:marRight w:val="0"/>
      <w:marTop w:val="0"/>
      <w:marBottom w:val="0"/>
      <w:divBdr>
        <w:top w:val="none" w:sz="0" w:space="0" w:color="auto"/>
        <w:left w:val="none" w:sz="0" w:space="0" w:color="auto"/>
        <w:bottom w:val="none" w:sz="0" w:space="0" w:color="auto"/>
        <w:right w:val="none" w:sz="0" w:space="0" w:color="auto"/>
      </w:divBdr>
    </w:div>
    <w:div w:id="177736938">
      <w:bodyDiv w:val="1"/>
      <w:marLeft w:val="0"/>
      <w:marRight w:val="0"/>
      <w:marTop w:val="0"/>
      <w:marBottom w:val="0"/>
      <w:divBdr>
        <w:top w:val="none" w:sz="0" w:space="0" w:color="auto"/>
        <w:left w:val="none" w:sz="0" w:space="0" w:color="auto"/>
        <w:bottom w:val="none" w:sz="0" w:space="0" w:color="auto"/>
        <w:right w:val="none" w:sz="0" w:space="0" w:color="auto"/>
      </w:divBdr>
    </w:div>
    <w:div w:id="179438243">
      <w:bodyDiv w:val="1"/>
      <w:marLeft w:val="0"/>
      <w:marRight w:val="0"/>
      <w:marTop w:val="0"/>
      <w:marBottom w:val="0"/>
      <w:divBdr>
        <w:top w:val="none" w:sz="0" w:space="0" w:color="auto"/>
        <w:left w:val="none" w:sz="0" w:space="0" w:color="auto"/>
        <w:bottom w:val="none" w:sz="0" w:space="0" w:color="auto"/>
        <w:right w:val="none" w:sz="0" w:space="0" w:color="auto"/>
      </w:divBdr>
    </w:div>
    <w:div w:id="183718001">
      <w:bodyDiv w:val="1"/>
      <w:marLeft w:val="0"/>
      <w:marRight w:val="0"/>
      <w:marTop w:val="0"/>
      <w:marBottom w:val="0"/>
      <w:divBdr>
        <w:top w:val="none" w:sz="0" w:space="0" w:color="auto"/>
        <w:left w:val="none" w:sz="0" w:space="0" w:color="auto"/>
        <w:bottom w:val="none" w:sz="0" w:space="0" w:color="auto"/>
        <w:right w:val="none" w:sz="0" w:space="0" w:color="auto"/>
      </w:divBdr>
    </w:div>
    <w:div w:id="240215979">
      <w:bodyDiv w:val="1"/>
      <w:marLeft w:val="0"/>
      <w:marRight w:val="0"/>
      <w:marTop w:val="0"/>
      <w:marBottom w:val="0"/>
      <w:divBdr>
        <w:top w:val="none" w:sz="0" w:space="0" w:color="auto"/>
        <w:left w:val="none" w:sz="0" w:space="0" w:color="auto"/>
        <w:bottom w:val="none" w:sz="0" w:space="0" w:color="auto"/>
        <w:right w:val="none" w:sz="0" w:space="0" w:color="auto"/>
      </w:divBdr>
    </w:div>
    <w:div w:id="245697747">
      <w:bodyDiv w:val="1"/>
      <w:marLeft w:val="0"/>
      <w:marRight w:val="0"/>
      <w:marTop w:val="0"/>
      <w:marBottom w:val="0"/>
      <w:divBdr>
        <w:top w:val="none" w:sz="0" w:space="0" w:color="auto"/>
        <w:left w:val="none" w:sz="0" w:space="0" w:color="auto"/>
        <w:bottom w:val="none" w:sz="0" w:space="0" w:color="auto"/>
        <w:right w:val="none" w:sz="0" w:space="0" w:color="auto"/>
      </w:divBdr>
    </w:div>
    <w:div w:id="264117198">
      <w:bodyDiv w:val="1"/>
      <w:marLeft w:val="0"/>
      <w:marRight w:val="0"/>
      <w:marTop w:val="0"/>
      <w:marBottom w:val="0"/>
      <w:divBdr>
        <w:top w:val="none" w:sz="0" w:space="0" w:color="auto"/>
        <w:left w:val="none" w:sz="0" w:space="0" w:color="auto"/>
        <w:bottom w:val="none" w:sz="0" w:space="0" w:color="auto"/>
        <w:right w:val="none" w:sz="0" w:space="0" w:color="auto"/>
      </w:divBdr>
    </w:div>
    <w:div w:id="265696671">
      <w:bodyDiv w:val="1"/>
      <w:marLeft w:val="0"/>
      <w:marRight w:val="0"/>
      <w:marTop w:val="0"/>
      <w:marBottom w:val="0"/>
      <w:divBdr>
        <w:top w:val="none" w:sz="0" w:space="0" w:color="auto"/>
        <w:left w:val="none" w:sz="0" w:space="0" w:color="auto"/>
        <w:bottom w:val="none" w:sz="0" w:space="0" w:color="auto"/>
        <w:right w:val="none" w:sz="0" w:space="0" w:color="auto"/>
      </w:divBdr>
    </w:div>
    <w:div w:id="273246574">
      <w:bodyDiv w:val="1"/>
      <w:marLeft w:val="0"/>
      <w:marRight w:val="0"/>
      <w:marTop w:val="0"/>
      <w:marBottom w:val="0"/>
      <w:divBdr>
        <w:top w:val="none" w:sz="0" w:space="0" w:color="auto"/>
        <w:left w:val="none" w:sz="0" w:space="0" w:color="auto"/>
        <w:bottom w:val="none" w:sz="0" w:space="0" w:color="auto"/>
        <w:right w:val="none" w:sz="0" w:space="0" w:color="auto"/>
      </w:divBdr>
    </w:div>
    <w:div w:id="286201614">
      <w:bodyDiv w:val="1"/>
      <w:marLeft w:val="0"/>
      <w:marRight w:val="0"/>
      <w:marTop w:val="0"/>
      <w:marBottom w:val="0"/>
      <w:divBdr>
        <w:top w:val="none" w:sz="0" w:space="0" w:color="auto"/>
        <w:left w:val="none" w:sz="0" w:space="0" w:color="auto"/>
        <w:bottom w:val="none" w:sz="0" w:space="0" w:color="auto"/>
        <w:right w:val="none" w:sz="0" w:space="0" w:color="auto"/>
      </w:divBdr>
    </w:div>
    <w:div w:id="289867946">
      <w:bodyDiv w:val="1"/>
      <w:marLeft w:val="0"/>
      <w:marRight w:val="0"/>
      <w:marTop w:val="0"/>
      <w:marBottom w:val="0"/>
      <w:divBdr>
        <w:top w:val="none" w:sz="0" w:space="0" w:color="auto"/>
        <w:left w:val="none" w:sz="0" w:space="0" w:color="auto"/>
        <w:bottom w:val="none" w:sz="0" w:space="0" w:color="auto"/>
        <w:right w:val="none" w:sz="0" w:space="0" w:color="auto"/>
      </w:divBdr>
    </w:div>
    <w:div w:id="293605562">
      <w:bodyDiv w:val="1"/>
      <w:marLeft w:val="0"/>
      <w:marRight w:val="0"/>
      <w:marTop w:val="0"/>
      <w:marBottom w:val="0"/>
      <w:divBdr>
        <w:top w:val="none" w:sz="0" w:space="0" w:color="auto"/>
        <w:left w:val="none" w:sz="0" w:space="0" w:color="auto"/>
        <w:bottom w:val="none" w:sz="0" w:space="0" w:color="auto"/>
        <w:right w:val="none" w:sz="0" w:space="0" w:color="auto"/>
      </w:divBdr>
    </w:div>
    <w:div w:id="312830308">
      <w:bodyDiv w:val="1"/>
      <w:marLeft w:val="0"/>
      <w:marRight w:val="0"/>
      <w:marTop w:val="0"/>
      <w:marBottom w:val="0"/>
      <w:divBdr>
        <w:top w:val="none" w:sz="0" w:space="0" w:color="auto"/>
        <w:left w:val="none" w:sz="0" w:space="0" w:color="auto"/>
        <w:bottom w:val="none" w:sz="0" w:space="0" w:color="auto"/>
        <w:right w:val="none" w:sz="0" w:space="0" w:color="auto"/>
      </w:divBdr>
    </w:div>
    <w:div w:id="345448205">
      <w:bodyDiv w:val="1"/>
      <w:marLeft w:val="0"/>
      <w:marRight w:val="0"/>
      <w:marTop w:val="0"/>
      <w:marBottom w:val="0"/>
      <w:divBdr>
        <w:top w:val="none" w:sz="0" w:space="0" w:color="auto"/>
        <w:left w:val="none" w:sz="0" w:space="0" w:color="auto"/>
        <w:bottom w:val="none" w:sz="0" w:space="0" w:color="auto"/>
        <w:right w:val="none" w:sz="0" w:space="0" w:color="auto"/>
      </w:divBdr>
    </w:div>
    <w:div w:id="358166181">
      <w:bodyDiv w:val="1"/>
      <w:marLeft w:val="0"/>
      <w:marRight w:val="0"/>
      <w:marTop w:val="0"/>
      <w:marBottom w:val="0"/>
      <w:divBdr>
        <w:top w:val="none" w:sz="0" w:space="0" w:color="auto"/>
        <w:left w:val="none" w:sz="0" w:space="0" w:color="auto"/>
        <w:bottom w:val="none" w:sz="0" w:space="0" w:color="auto"/>
        <w:right w:val="none" w:sz="0" w:space="0" w:color="auto"/>
      </w:divBdr>
    </w:div>
    <w:div w:id="358508318">
      <w:bodyDiv w:val="1"/>
      <w:marLeft w:val="0"/>
      <w:marRight w:val="0"/>
      <w:marTop w:val="0"/>
      <w:marBottom w:val="0"/>
      <w:divBdr>
        <w:top w:val="none" w:sz="0" w:space="0" w:color="auto"/>
        <w:left w:val="none" w:sz="0" w:space="0" w:color="auto"/>
        <w:bottom w:val="none" w:sz="0" w:space="0" w:color="auto"/>
        <w:right w:val="none" w:sz="0" w:space="0" w:color="auto"/>
      </w:divBdr>
    </w:div>
    <w:div w:id="397092212">
      <w:bodyDiv w:val="1"/>
      <w:marLeft w:val="0"/>
      <w:marRight w:val="0"/>
      <w:marTop w:val="0"/>
      <w:marBottom w:val="0"/>
      <w:divBdr>
        <w:top w:val="none" w:sz="0" w:space="0" w:color="auto"/>
        <w:left w:val="none" w:sz="0" w:space="0" w:color="auto"/>
        <w:bottom w:val="none" w:sz="0" w:space="0" w:color="auto"/>
        <w:right w:val="none" w:sz="0" w:space="0" w:color="auto"/>
      </w:divBdr>
    </w:div>
    <w:div w:id="399981625">
      <w:bodyDiv w:val="1"/>
      <w:marLeft w:val="0"/>
      <w:marRight w:val="0"/>
      <w:marTop w:val="0"/>
      <w:marBottom w:val="0"/>
      <w:divBdr>
        <w:top w:val="none" w:sz="0" w:space="0" w:color="auto"/>
        <w:left w:val="none" w:sz="0" w:space="0" w:color="auto"/>
        <w:bottom w:val="none" w:sz="0" w:space="0" w:color="auto"/>
        <w:right w:val="none" w:sz="0" w:space="0" w:color="auto"/>
      </w:divBdr>
    </w:div>
    <w:div w:id="402921292">
      <w:bodyDiv w:val="1"/>
      <w:marLeft w:val="0"/>
      <w:marRight w:val="0"/>
      <w:marTop w:val="0"/>
      <w:marBottom w:val="0"/>
      <w:divBdr>
        <w:top w:val="none" w:sz="0" w:space="0" w:color="auto"/>
        <w:left w:val="none" w:sz="0" w:space="0" w:color="auto"/>
        <w:bottom w:val="none" w:sz="0" w:space="0" w:color="auto"/>
        <w:right w:val="none" w:sz="0" w:space="0" w:color="auto"/>
      </w:divBdr>
    </w:div>
    <w:div w:id="436947049">
      <w:bodyDiv w:val="1"/>
      <w:marLeft w:val="0"/>
      <w:marRight w:val="0"/>
      <w:marTop w:val="0"/>
      <w:marBottom w:val="0"/>
      <w:divBdr>
        <w:top w:val="none" w:sz="0" w:space="0" w:color="auto"/>
        <w:left w:val="none" w:sz="0" w:space="0" w:color="auto"/>
        <w:bottom w:val="none" w:sz="0" w:space="0" w:color="auto"/>
        <w:right w:val="none" w:sz="0" w:space="0" w:color="auto"/>
      </w:divBdr>
    </w:div>
    <w:div w:id="449252439">
      <w:bodyDiv w:val="1"/>
      <w:marLeft w:val="0"/>
      <w:marRight w:val="0"/>
      <w:marTop w:val="0"/>
      <w:marBottom w:val="0"/>
      <w:divBdr>
        <w:top w:val="none" w:sz="0" w:space="0" w:color="auto"/>
        <w:left w:val="none" w:sz="0" w:space="0" w:color="auto"/>
        <w:bottom w:val="none" w:sz="0" w:space="0" w:color="auto"/>
        <w:right w:val="none" w:sz="0" w:space="0" w:color="auto"/>
      </w:divBdr>
    </w:div>
    <w:div w:id="452793044">
      <w:bodyDiv w:val="1"/>
      <w:marLeft w:val="0"/>
      <w:marRight w:val="0"/>
      <w:marTop w:val="0"/>
      <w:marBottom w:val="0"/>
      <w:divBdr>
        <w:top w:val="none" w:sz="0" w:space="0" w:color="auto"/>
        <w:left w:val="none" w:sz="0" w:space="0" w:color="auto"/>
        <w:bottom w:val="none" w:sz="0" w:space="0" w:color="auto"/>
        <w:right w:val="none" w:sz="0" w:space="0" w:color="auto"/>
      </w:divBdr>
    </w:div>
    <w:div w:id="456946640">
      <w:bodyDiv w:val="1"/>
      <w:marLeft w:val="0"/>
      <w:marRight w:val="0"/>
      <w:marTop w:val="0"/>
      <w:marBottom w:val="0"/>
      <w:divBdr>
        <w:top w:val="none" w:sz="0" w:space="0" w:color="auto"/>
        <w:left w:val="none" w:sz="0" w:space="0" w:color="auto"/>
        <w:bottom w:val="none" w:sz="0" w:space="0" w:color="auto"/>
        <w:right w:val="none" w:sz="0" w:space="0" w:color="auto"/>
      </w:divBdr>
      <w:divsChild>
        <w:div w:id="730613949">
          <w:marLeft w:val="0"/>
          <w:marRight w:val="0"/>
          <w:marTop w:val="0"/>
          <w:marBottom w:val="0"/>
          <w:divBdr>
            <w:top w:val="none" w:sz="0" w:space="0" w:color="auto"/>
            <w:left w:val="none" w:sz="0" w:space="0" w:color="auto"/>
            <w:bottom w:val="none" w:sz="0" w:space="0" w:color="auto"/>
            <w:right w:val="none" w:sz="0" w:space="0" w:color="auto"/>
          </w:divBdr>
          <w:divsChild>
            <w:div w:id="1965042602">
              <w:marLeft w:val="0"/>
              <w:marRight w:val="0"/>
              <w:marTop w:val="0"/>
              <w:marBottom w:val="0"/>
              <w:divBdr>
                <w:top w:val="none" w:sz="0" w:space="0" w:color="auto"/>
                <w:left w:val="none" w:sz="0" w:space="0" w:color="auto"/>
                <w:bottom w:val="none" w:sz="0" w:space="0" w:color="auto"/>
                <w:right w:val="none" w:sz="0" w:space="0" w:color="auto"/>
              </w:divBdr>
            </w:div>
            <w:div w:id="1362783027">
              <w:marLeft w:val="0"/>
              <w:marRight w:val="0"/>
              <w:marTop w:val="0"/>
              <w:marBottom w:val="0"/>
              <w:divBdr>
                <w:top w:val="none" w:sz="0" w:space="0" w:color="auto"/>
                <w:left w:val="none" w:sz="0" w:space="0" w:color="auto"/>
                <w:bottom w:val="none" w:sz="0" w:space="0" w:color="auto"/>
                <w:right w:val="none" w:sz="0" w:space="0" w:color="auto"/>
              </w:divBdr>
              <w:divsChild>
                <w:div w:id="656540958">
                  <w:marLeft w:val="0"/>
                  <w:marRight w:val="0"/>
                  <w:marTop w:val="0"/>
                  <w:marBottom w:val="0"/>
                  <w:divBdr>
                    <w:top w:val="none" w:sz="0" w:space="0" w:color="auto"/>
                    <w:left w:val="none" w:sz="0" w:space="0" w:color="auto"/>
                    <w:bottom w:val="none" w:sz="0" w:space="0" w:color="auto"/>
                    <w:right w:val="none" w:sz="0" w:space="0" w:color="auto"/>
                  </w:divBdr>
                </w:div>
              </w:divsChild>
            </w:div>
            <w:div w:id="883904405">
              <w:marLeft w:val="0"/>
              <w:marRight w:val="0"/>
              <w:marTop w:val="0"/>
              <w:marBottom w:val="0"/>
              <w:divBdr>
                <w:top w:val="none" w:sz="0" w:space="0" w:color="auto"/>
                <w:left w:val="none" w:sz="0" w:space="0" w:color="auto"/>
                <w:bottom w:val="none" w:sz="0" w:space="0" w:color="auto"/>
                <w:right w:val="none" w:sz="0" w:space="0" w:color="auto"/>
              </w:divBdr>
              <w:divsChild>
                <w:div w:id="781656841">
                  <w:marLeft w:val="0"/>
                  <w:marRight w:val="0"/>
                  <w:marTop w:val="0"/>
                  <w:marBottom w:val="0"/>
                  <w:divBdr>
                    <w:top w:val="none" w:sz="0" w:space="0" w:color="auto"/>
                    <w:left w:val="none" w:sz="0" w:space="0" w:color="auto"/>
                    <w:bottom w:val="none" w:sz="0" w:space="0" w:color="auto"/>
                    <w:right w:val="none" w:sz="0" w:space="0" w:color="auto"/>
                  </w:divBdr>
                  <w:divsChild>
                    <w:div w:id="831262866">
                      <w:marLeft w:val="0"/>
                      <w:marRight w:val="0"/>
                      <w:marTop w:val="0"/>
                      <w:marBottom w:val="0"/>
                      <w:divBdr>
                        <w:top w:val="none" w:sz="0" w:space="0" w:color="auto"/>
                        <w:left w:val="none" w:sz="0" w:space="0" w:color="auto"/>
                        <w:bottom w:val="none" w:sz="0" w:space="0" w:color="auto"/>
                        <w:right w:val="none" w:sz="0" w:space="0" w:color="auto"/>
                      </w:divBdr>
                      <w:divsChild>
                        <w:div w:id="292293149">
                          <w:marLeft w:val="0"/>
                          <w:marRight w:val="0"/>
                          <w:marTop w:val="0"/>
                          <w:marBottom w:val="0"/>
                          <w:divBdr>
                            <w:top w:val="none" w:sz="0" w:space="0" w:color="auto"/>
                            <w:left w:val="none" w:sz="0" w:space="0" w:color="auto"/>
                            <w:bottom w:val="none" w:sz="0" w:space="0" w:color="auto"/>
                            <w:right w:val="none" w:sz="0" w:space="0" w:color="auto"/>
                          </w:divBdr>
                          <w:divsChild>
                            <w:div w:id="538054791">
                              <w:marLeft w:val="0"/>
                              <w:marRight w:val="0"/>
                              <w:marTop w:val="0"/>
                              <w:marBottom w:val="150"/>
                              <w:divBdr>
                                <w:top w:val="none" w:sz="0" w:space="0" w:color="auto"/>
                                <w:left w:val="none" w:sz="0" w:space="0" w:color="auto"/>
                                <w:bottom w:val="none" w:sz="0" w:space="0" w:color="auto"/>
                                <w:right w:val="none" w:sz="0" w:space="0" w:color="auto"/>
                              </w:divBdr>
                            </w:div>
                          </w:divsChild>
                        </w:div>
                        <w:div w:id="356124732">
                          <w:marLeft w:val="0"/>
                          <w:marRight w:val="0"/>
                          <w:marTop w:val="0"/>
                          <w:marBottom w:val="450"/>
                          <w:divBdr>
                            <w:top w:val="none" w:sz="0" w:space="0" w:color="auto"/>
                            <w:left w:val="none" w:sz="0" w:space="0" w:color="auto"/>
                            <w:bottom w:val="none" w:sz="0" w:space="0" w:color="auto"/>
                            <w:right w:val="none" w:sz="0" w:space="0" w:color="auto"/>
                          </w:divBdr>
                          <w:divsChild>
                            <w:div w:id="25104926">
                              <w:marLeft w:val="0"/>
                              <w:marRight w:val="0"/>
                              <w:marTop w:val="0"/>
                              <w:marBottom w:val="0"/>
                              <w:divBdr>
                                <w:top w:val="none" w:sz="0" w:space="0" w:color="auto"/>
                                <w:left w:val="none" w:sz="0" w:space="0" w:color="auto"/>
                                <w:bottom w:val="none" w:sz="0" w:space="0" w:color="auto"/>
                                <w:right w:val="none" w:sz="0" w:space="0" w:color="auto"/>
                              </w:divBdr>
                              <w:divsChild>
                                <w:div w:id="370233573">
                                  <w:marLeft w:val="0"/>
                                  <w:marRight w:val="0"/>
                                  <w:marTop w:val="0"/>
                                  <w:marBottom w:val="225"/>
                                  <w:divBdr>
                                    <w:top w:val="none" w:sz="0" w:space="0" w:color="auto"/>
                                    <w:left w:val="none" w:sz="0" w:space="0" w:color="auto"/>
                                    <w:bottom w:val="none" w:sz="0" w:space="0" w:color="auto"/>
                                    <w:right w:val="none" w:sz="0" w:space="0" w:color="auto"/>
                                  </w:divBdr>
                                  <w:divsChild>
                                    <w:div w:id="109865462">
                                      <w:marLeft w:val="0"/>
                                      <w:marRight w:val="0"/>
                                      <w:marTop w:val="0"/>
                                      <w:marBottom w:val="0"/>
                                      <w:divBdr>
                                        <w:top w:val="single" w:sz="6" w:space="8" w:color="D4D6D7"/>
                                        <w:left w:val="single" w:sz="6" w:space="8" w:color="D4D6D7"/>
                                        <w:bottom w:val="single" w:sz="6" w:space="8" w:color="D4D6D7"/>
                                        <w:right w:val="single" w:sz="6" w:space="8" w:color="D4D6D7"/>
                                      </w:divBdr>
                                    </w:div>
                                    <w:div w:id="884685425">
                                      <w:marLeft w:val="0"/>
                                      <w:marRight w:val="0"/>
                                      <w:marTop w:val="0"/>
                                      <w:marBottom w:val="0"/>
                                      <w:divBdr>
                                        <w:top w:val="none" w:sz="0" w:space="0" w:color="auto"/>
                                        <w:left w:val="none" w:sz="0" w:space="0" w:color="auto"/>
                                        <w:bottom w:val="none" w:sz="0" w:space="0" w:color="auto"/>
                                        <w:right w:val="none" w:sz="0" w:space="0" w:color="auto"/>
                                      </w:divBdr>
                                    </w:div>
                                  </w:divsChild>
                                </w:div>
                                <w:div w:id="623582640">
                                  <w:marLeft w:val="0"/>
                                  <w:marRight w:val="0"/>
                                  <w:marTop w:val="225"/>
                                  <w:marBottom w:val="0"/>
                                  <w:divBdr>
                                    <w:top w:val="none" w:sz="0" w:space="0" w:color="auto"/>
                                    <w:left w:val="none" w:sz="0" w:space="0" w:color="auto"/>
                                    <w:bottom w:val="none" w:sz="0" w:space="0" w:color="auto"/>
                                    <w:right w:val="none" w:sz="0" w:space="0" w:color="auto"/>
                                  </w:divBdr>
                                  <w:divsChild>
                                    <w:div w:id="1178083654">
                                      <w:marLeft w:val="0"/>
                                      <w:marRight w:val="0"/>
                                      <w:marTop w:val="0"/>
                                      <w:marBottom w:val="0"/>
                                      <w:divBdr>
                                        <w:top w:val="none" w:sz="0" w:space="0" w:color="auto"/>
                                        <w:left w:val="none" w:sz="0" w:space="0" w:color="auto"/>
                                        <w:bottom w:val="none" w:sz="0" w:space="0" w:color="auto"/>
                                        <w:right w:val="none" w:sz="0" w:space="0" w:color="auto"/>
                                      </w:divBdr>
                                      <w:divsChild>
                                        <w:div w:id="217514700">
                                          <w:marLeft w:val="0"/>
                                          <w:marRight w:val="0"/>
                                          <w:marTop w:val="0"/>
                                          <w:marBottom w:val="225"/>
                                          <w:divBdr>
                                            <w:top w:val="none" w:sz="0" w:space="0" w:color="auto"/>
                                            <w:left w:val="none" w:sz="0" w:space="0" w:color="auto"/>
                                            <w:bottom w:val="none" w:sz="0" w:space="0" w:color="auto"/>
                                            <w:right w:val="none" w:sz="0" w:space="0" w:color="auto"/>
                                          </w:divBdr>
                                        </w:div>
                                      </w:divsChild>
                                    </w:div>
                                    <w:div w:id="1312520955">
                                      <w:marLeft w:val="0"/>
                                      <w:marRight w:val="0"/>
                                      <w:marTop w:val="0"/>
                                      <w:marBottom w:val="0"/>
                                      <w:divBdr>
                                        <w:top w:val="none" w:sz="0" w:space="0" w:color="auto"/>
                                        <w:left w:val="none" w:sz="0" w:space="0" w:color="auto"/>
                                        <w:bottom w:val="none" w:sz="0" w:space="0" w:color="auto"/>
                                        <w:right w:val="none" w:sz="0" w:space="0" w:color="auto"/>
                                      </w:divBdr>
                                      <w:divsChild>
                                        <w:div w:id="50340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045644">
                          <w:marLeft w:val="0"/>
                          <w:marRight w:val="0"/>
                          <w:marTop w:val="0"/>
                          <w:marBottom w:val="450"/>
                          <w:divBdr>
                            <w:top w:val="none" w:sz="0" w:space="0" w:color="auto"/>
                            <w:left w:val="none" w:sz="0" w:space="0" w:color="auto"/>
                            <w:bottom w:val="none" w:sz="0" w:space="0" w:color="auto"/>
                            <w:right w:val="none" w:sz="0" w:space="0" w:color="auto"/>
                          </w:divBdr>
                          <w:divsChild>
                            <w:div w:id="371656592">
                              <w:marLeft w:val="0"/>
                              <w:marRight w:val="0"/>
                              <w:marTop w:val="0"/>
                              <w:marBottom w:val="0"/>
                              <w:divBdr>
                                <w:top w:val="none" w:sz="0" w:space="0" w:color="auto"/>
                                <w:left w:val="none" w:sz="0" w:space="0" w:color="auto"/>
                                <w:bottom w:val="none" w:sz="0" w:space="0" w:color="auto"/>
                                <w:right w:val="none" w:sz="0" w:space="0" w:color="auto"/>
                              </w:divBdr>
                              <w:divsChild>
                                <w:div w:id="1673294166">
                                  <w:marLeft w:val="0"/>
                                  <w:marRight w:val="0"/>
                                  <w:marTop w:val="0"/>
                                  <w:marBottom w:val="0"/>
                                  <w:divBdr>
                                    <w:top w:val="none" w:sz="0" w:space="0" w:color="auto"/>
                                    <w:left w:val="none" w:sz="0" w:space="0" w:color="auto"/>
                                    <w:bottom w:val="none" w:sz="0" w:space="0" w:color="auto"/>
                                    <w:right w:val="none" w:sz="0" w:space="0" w:color="auto"/>
                                  </w:divBdr>
                                  <w:divsChild>
                                    <w:div w:id="140256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669500">
                          <w:marLeft w:val="0"/>
                          <w:marRight w:val="0"/>
                          <w:marTop w:val="750"/>
                          <w:marBottom w:val="0"/>
                          <w:divBdr>
                            <w:top w:val="none" w:sz="0" w:space="0" w:color="auto"/>
                            <w:left w:val="none" w:sz="0" w:space="0" w:color="auto"/>
                            <w:bottom w:val="none" w:sz="0" w:space="0" w:color="auto"/>
                            <w:right w:val="none" w:sz="0" w:space="0" w:color="auto"/>
                          </w:divBdr>
                          <w:divsChild>
                            <w:div w:id="9482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1692786">
          <w:marLeft w:val="0"/>
          <w:marRight w:val="0"/>
          <w:marTop w:val="0"/>
          <w:marBottom w:val="0"/>
          <w:divBdr>
            <w:top w:val="none" w:sz="0" w:space="0" w:color="auto"/>
            <w:left w:val="none" w:sz="0" w:space="0" w:color="auto"/>
            <w:bottom w:val="none" w:sz="0" w:space="0" w:color="auto"/>
            <w:right w:val="none" w:sz="0" w:space="0" w:color="auto"/>
          </w:divBdr>
          <w:divsChild>
            <w:div w:id="71316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591540">
      <w:bodyDiv w:val="1"/>
      <w:marLeft w:val="0"/>
      <w:marRight w:val="0"/>
      <w:marTop w:val="0"/>
      <w:marBottom w:val="0"/>
      <w:divBdr>
        <w:top w:val="none" w:sz="0" w:space="0" w:color="auto"/>
        <w:left w:val="none" w:sz="0" w:space="0" w:color="auto"/>
        <w:bottom w:val="none" w:sz="0" w:space="0" w:color="auto"/>
        <w:right w:val="none" w:sz="0" w:space="0" w:color="auto"/>
      </w:divBdr>
    </w:div>
    <w:div w:id="484011673">
      <w:bodyDiv w:val="1"/>
      <w:marLeft w:val="0"/>
      <w:marRight w:val="0"/>
      <w:marTop w:val="0"/>
      <w:marBottom w:val="0"/>
      <w:divBdr>
        <w:top w:val="none" w:sz="0" w:space="0" w:color="auto"/>
        <w:left w:val="none" w:sz="0" w:space="0" w:color="auto"/>
        <w:bottom w:val="none" w:sz="0" w:space="0" w:color="auto"/>
        <w:right w:val="none" w:sz="0" w:space="0" w:color="auto"/>
      </w:divBdr>
    </w:div>
    <w:div w:id="486555308">
      <w:bodyDiv w:val="1"/>
      <w:marLeft w:val="0"/>
      <w:marRight w:val="0"/>
      <w:marTop w:val="0"/>
      <w:marBottom w:val="0"/>
      <w:divBdr>
        <w:top w:val="none" w:sz="0" w:space="0" w:color="auto"/>
        <w:left w:val="none" w:sz="0" w:space="0" w:color="auto"/>
        <w:bottom w:val="none" w:sz="0" w:space="0" w:color="auto"/>
        <w:right w:val="none" w:sz="0" w:space="0" w:color="auto"/>
      </w:divBdr>
    </w:div>
    <w:div w:id="500850689">
      <w:bodyDiv w:val="1"/>
      <w:marLeft w:val="0"/>
      <w:marRight w:val="0"/>
      <w:marTop w:val="0"/>
      <w:marBottom w:val="0"/>
      <w:divBdr>
        <w:top w:val="none" w:sz="0" w:space="0" w:color="auto"/>
        <w:left w:val="none" w:sz="0" w:space="0" w:color="auto"/>
        <w:bottom w:val="none" w:sz="0" w:space="0" w:color="auto"/>
        <w:right w:val="none" w:sz="0" w:space="0" w:color="auto"/>
      </w:divBdr>
    </w:div>
    <w:div w:id="501357230">
      <w:bodyDiv w:val="1"/>
      <w:marLeft w:val="0"/>
      <w:marRight w:val="0"/>
      <w:marTop w:val="0"/>
      <w:marBottom w:val="0"/>
      <w:divBdr>
        <w:top w:val="none" w:sz="0" w:space="0" w:color="auto"/>
        <w:left w:val="none" w:sz="0" w:space="0" w:color="auto"/>
        <w:bottom w:val="none" w:sz="0" w:space="0" w:color="auto"/>
        <w:right w:val="none" w:sz="0" w:space="0" w:color="auto"/>
      </w:divBdr>
    </w:div>
    <w:div w:id="505944169">
      <w:bodyDiv w:val="1"/>
      <w:marLeft w:val="0"/>
      <w:marRight w:val="0"/>
      <w:marTop w:val="0"/>
      <w:marBottom w:val="0"/>
      <w:divBdr>
        <w:top w:val="none" w:sz="0" w:space="0" w:color="auto"/>
        <w:left w:val="none" w:sz="0" w:space="0" w:color="auto"/>
        <w:bottom w:val="none" w:sz="0" w:space="0" w:color="auto"/>
        <w:right w:val="none" w:sz="0" w:space="0" w:color="auto"/>
      </w:divBdr>
    </w:div>
    <w:div w:id="530460261">
      <w:bodyDiv w:val="1"/>
      <w:marLeft w:val="0"/>
      <w:marRight w:val="0"/>
      <w:marTop w:val="0"/>
      <w:marBottom w:val="0"/>
      <w:divBdr>
        <w:top w:val="none" w:sz="0" w:space="0" w:color="auto"/>
        <w:left w:val="none" w:sz="0" w:space="0" w:color="auto"/>
        <w:bottom w:val="none" w:sz="0" w:space="0" w:color="auto"/>
        <w:right w:val="none" w:sz="0" w:space="0" w:color="auto"/>
      </w:divBdr>
    </w:div>
    <w:div w:id="572931719">
      <w:bodyDiv w:val="1"/>
      <w:marLeft w:val="0"/>
      <w:marRight w:val="0"/>
      <w:marTop w:val="0"/>
      <w:marBottom w:val="0"/>
      <w:divBdr>
        <w:top w:val="none" w:sz="0" w:space="0" w:color="auto"/>
        <w:left w:val="none" w:sz="0" w:space="0" w:color="auto"/>
        <w:bottom w:val="none" w:sz="0" w:space="0" w:color="auto"/>
        <w:right w:val="none" w:sz="0" w:space="0" w:color="auto"/>
      </w:divBdr>
    </w:div>
    <w:div w:id="577519805">
      <w:bodyDiv w:val="1"/>
      <w:marLeft w:val="0"/>
      <w:marRight w:val="0"/>
      <w:marTop w:val="0"/>
      <w:marBottom w:val="0"/>
      <w:divBdr>
        <w:top w:val="none" w:sz="0" w:space="0" w:color="auto"/>
        <w:left w:val="none" w:sz="0" w:space="0" w:color="auto"/>
        <w:bottom w:val="none" w:sz="0" w:space="0" w:color="auto"/>
        <w:right w:val="none" w:sz="0" w:space="0" w:color="auto"/>
      </w:divBdr>
    </w:div>
    <w:div w:id="584074960">
      <w:bodyDiv w:val="1"/>
      <w:marLeft w:val="0"/>
      <w:marRight w:val="0"/>
      <w:marTop w:val="0"/>
      <w:marBottom w:val="0"/>
      <w:divBdr>
        <w:top w:val="none" w:sz="0" w:space="0" w:color="auto"/>
        <w:left w:val="none" w:sz="0" w:space="0" w:color="auto"/>
        <w:bottom w:val="none" w:sz="0" w:space="0" w:color="auto"/>
        <w:right w:val="none" w:sz="0" w:space="0" w:color="auto"/>
      </w:divBdr>
    </w:div>
    <w:div w:id="603150233">
      <w:bodyDiv w:val="1"/>
      <w:marLeft w:val="0"/>
      <w:marRight w:val="0"/>
      <w:marTop w:val="0"/>
      <w:marBottom w:val="0"/>
      <w:divBdr>
        <w:top w:val="none" w:sz="0" w:space="0" w:color="auto"/>
        <w:left w:val="none" w:sz="0" w:space="0" w:color="auto"/>
        <w:bottom w:val="none" w:sz="0" w:space="0" w:color="auto"/>
        <w:right w:val="none" w:sz="0" w:space="0" w:color="auto"/>
      </w:divBdr>
    </w:div>
    <w:div w:id="633366661">
      <w:bodyDiv w:val="1"/>
      <w:marLeft w:val="0"/>
      <w:marRight w:val="0"/>
      <w:marTop w:val="0"/>
      <w:marBottom w:val="0"/>
      <w:divBdr>
        <w:top w:val="none" w:sz="0" w:space="0" w:color="auto"/>
        <w:left w:val="none" w:sz="0" w:space="0" w:color="auto"/>
        <w:bottom w:val="none" w:sz="0" w:space="0" w:color="auto"/>
        <w:right w:val="none" w:sz="0" w:space="0" w:color="auto"/>
      </w:divBdr>
    </w:div>
    <w:div w:id="634875493">
      <w:bodyDiv w:val="1"/>
      <w:marLeft w:val="0"/>
      <w:marRight w:val="0"/>
      <w:marTop w:val="0"/>
      <w:marBottom w:val="0"/>
      <w:divBdr>
        <w:top w:val="none" w:sz="0" w:space="0" w:color="auto"/>
        <w:left w:val="none" w:sz="0" w:space="0" w:color="auto"/>
        <w:bottom w:val="none" w:sz="0" w:space="0" w:color="auto"/>
        <w:right w:val="none" w:sz="0" w:space="0" w:color="auto"/>
      </w:divBdr>
    </w:div>
    <w:div w:id="658845304">
      <w:bodyDiv w:val="1"/>
      <w:marLeft w:val="0"/>
      <w:marRight w:val="0"/>
      <w:marTop w:val="0"/>
      <w:marBottom w:val="0"/>
      <w:divBdr>
        <w:top w:val="none" w:sz="0" w:space="0" w:color="auto"/>
        <w:left w:val="none" w:sz="0" w:space="0" w:color="auto"/>
        <w:bottom w:val="none" w:sz="0" w:space="0" w:color="auto"/>
        <w:right w:val="none" w:sz="0" w:space="0" w:color="auto"/>
      </w:divBdr>
    </w:div>
    <w:div w:id="664476169">
      <w:bodyDiv w:val="1"/>
      <w:marLeft w:val="0"/>
      <w:marRight w:val="0"/>
      <w:marTop w:val="0"/>
      <w:marBottom w:val="0"/>
      <w:divBdr>
        <w:top w:val="none" w:sz="0" w:space="0" w:color="auto"/>
        <w:left w:val="none" w:sz="0" w:space="0" w:color="auto"/>
        <w:bottom w:val="none" w:sz="0" w:space="0" w:color="auto"/>
        <w:right w:val="none" w:sz="0" w:space="0" w:color="auto"/>
      </w:divBdr>
    </w:div>
    <w:div w:id="669017982">
      <w:bodyDiv w:val="1"/>
      <w:marLeft w:val="0"/>
      <w:marRight w:val="0"/>
      <w:marTop w:val="0"/>
      <w:marBottom w:val="0"/>
      <w:divBdr>
        <w:top w:val="none" w:sz="0" w:space="0" w:color="auto"/>
        <w:left w:val="none" w:sz="0" w:space="0" w:color="auto"/>
        <w:bottom w:val="none" w:sz="0" w:space="0" w:color="auto"/>
        <w:right w:val="none" w:sz="0" w:space="0" w:color="auto"/>
      </w:divBdr>
    </w:div>
    <w:div w:id="671421422">
      <w:bodyDiv w:val="1"/>
      <w:marLeft w:val="0"/>
      <w:marRight w:val="0"/>
      <w:marTop w:val="0"/>
      <w:marBottom w:val="0"/>
      <w:divBdr>
        <w:top w:val="none" w:sz="0" w:space="0" w:color="auto"/>
        <w:left w:val="none" w:sz="0" w:space="0" w:color="auto"/>
        <w:bottom w:val="none" w:sz="0" w:space="0" w:color="auto"/>
        <w:right w:val="none" w:sz="0" w:space="0" w:color="auto"/>
      </w:divBdr>
    </w:div>
    <w:div w:id="674843479">
      <w:bodyDiv w:val="1"/>
      <w:marLeft w:val="0"/>
      <w:marRight w:val="0"/>
      <w:marTop w:val="0"/>
      <w:marBottom w:val="0"/>
      <w:divBdr>
        <w:top w:val="none" w:sz="0" w:space="0" w:color="auto"/>
        <w:left w:val="none" w:sz="0" w:space="0" w:color="auto"/>
        <w:bottom w:val="none" w:sz="0" w:space="0" w:color="auto"/>
        <w:right w:val="none" w:sz="0" w:space="0" w:color="auto"/>
      </w:divBdr>
    </w:div>
    <w:div w:id="677536588">
      <w:bodyDiv w:val="1"/>
      <w:marLeft w:val="0"/>
      <w:marRight w:val="0"/>
      <w:marTop w:val="0"/>
      <w:marBottom w:val="0"/>
      <w:divBdr>
        <w:top w:val="none" w:sz="0" w:space="0" w:color="auto"/>
        <w:left w:val="none" w:sz="0" w:space="0" w:color="auto"/>
        <w:bottom w:val="none" w:sz="0" w:space="0" w:color="auto"/>
        <w:right w:val="none" w:sz="0" w:space="0" w:color="auto"/>
      </w:divBdr>
      <w:divsChild>
        <w:div w:id="229922428">
          <w:marLeft w:val="0"/>
          <w:marRight w:val="0"/>
          <w:marTop w:val="0"/>
          <w:marBottom w:val="0"/>
          <w:divBdr>
            <w:top w:val="none" w:sz="0" w:space="0" w:color="auto"/>
            <w:left w:val="none" w:sz="0" w:space="0" w:color="auto"/>
            <w:bottom w:val="none" w:sz="0" w:space="0" w:color="auto"/>
            <w:right w:val="none" w:sz="0" w:space="0" w:color="auto"/>
          </w:divBdr>
        </w:div>
      </w:divsChild>
    </w:div>
    <w:div w:id="712847288">
      <w:bodyDiv w:val="1"/>
      <w:marLeft w:val="0"/>
      <w:marRight w:val="0"/>
      <w:marTop w:val="0"/>
      <w:marBottom w:val="0"/>
      <w:divBdr>
        <w:top w:val="none" w:sz="0" w:space="0" w:color="auto"/>
        <w:left w:val="none" w:sz="0" w:space="0" w:color="auto"/>
        <w:bottom w:val="none" w:sz="0" w:space="0" w:color="auto"/>
        <w:right w:val="none" w:sz="0" w:space="0" w:color="auto"/>
      </w:divBdr>
    </w:div>
    <w:div w:id="713508108">
      <w:bodyDiv w:val="1"/>
      <w:marLeft w:val="0"/>
      <w:marRight w:val="0"/>
      <w:marTop w:val="0"/>
      <w:marBottom w:val="0"/>
      <w:divBdr>
        <w:top w:val="none" w:sz="0" w:space="0" w:color="auto"/>
        <w:left w:val="none" w:sz="0" w:space="0" w:color="auto"/>
        <w:bottom w:val="none" w:sz="0" w:space="0" w:color="auto"/>
        <w:right w:val="none" w:sz="0" w:space="0" w:color="auto"/>
      </w:divBdr>
    </w:div>
    <w:div w:id="731852257">
      <w:bodyDiv w:val="1"/>
      <w:marLeft w:val="0"/>
      <w:marRight w:val="0"/>
      <w:marTop w:val="0"/>
      <w:marBottom w:val="0"/>
      <w:divBdr>
        <w:top w:val="none" w:sz="0" w:space="0" w:color="auto"/>
        <w:left w:val="none" w:sz="0" w:space="0" w:color="auto"/>
        <w:bottom w:val="none" w:sz="0" w:space="0" w:color="auto"/>
        <w:right w:val="none" w:sz="0" w:space="0" w:color="auto"/>
      </w:divBdr>
    </w:div>
    <w:div w:id="733235819">
      <w:bodyDiv w:val="1"/>
      <w:marLeft w:val="0"/>
      <w:marRight w:val="0"/>
      <w:marTop w:val="0"/>
      <w:marBottom w:val="0"/>
      <w:divBdr>
        <w:top w:val="none" w:sz="0" w:space="0" w:color="auto"/>
        <w:left w:val="none" w:sz="0" w:space="0" w:color="auto"/>
        <w:bottom w:val="none" w:sz="0" w:space="0" w:color="auto"/>
        <w:right w:val="none" w:sz="0" w:space="0" w:color="auto"/>
      </w:divBdr>
    </w:div>
    <w:div w:id="745305671">
      <w:bodyDiv w:val="1"/>
      <w:marLeft w:val="0"/>
      <w:marRight w:val="0"/>
      <w:marTop w:val="0"/>
      <w:marBottom w:val="0"/>
      <w:divBdr>
        <w:top w:val="none" w:sz="0" w:space="0" w:color="auto"/>
        <w:left w:val="none" w:sz="0" w:space="0" w:color="auto"/>
        <w:bottom w:val="none" w:sz="0" w:space="0" w:color="auto"/>
        <w:right w:val="none" w:sz="0" w:space="0" w:color="auto"/>
      </w:divBdr>
    </w:div>
    <w:div w:id="757674227">
      <w:bodyDiv w:val="1"/>
      <w:marLeft w:val="0"/>
      <w:marRight w:val="0"/>
      <w:marTop w:val="0"/>
      <w:marBottom w:val="0"/>
      <w:divBdr>
        <w:top w:val="none" w:sz="0" w:space="0" w:color="auto"/>
        <w:left w:val="none" w:sz="0" w:space="0" w:color="auto"/>
        <w:bottom w:val="none" w:sz="0" w:space="0" w:color="auto"/>
        <w:right w:val="none" w:sz="0" w:space="0" w:color="auto"/>
      </w:divBdr>
    </w:div>
    <w:div w:id="774062235">
      <w:bodyDiv w:val="1"/>
      <w:marLeft w:val="0"/>
      <w:marRight w:val="0"/>
      <w:marTop w:val="0"/>
      <w:marBottom w:val="0"/>
      <w:divBdr>
        <w:top w:val="none" w:sz="0" w:space="0" w:color="auto"/>
        <w:left w:val="none" w:sz="0" w:space="0" w:color="auto"/>
        <w:bottom w:val="none" w:sz="0" w:space="0" w:color="auto"/>
        <w:right w:val="none" w:sz="0" w:space="0" w:color="auto"/>
      </w:divBdr>
    </w:div>
    <w:div w:id="778183680">
      <w:bodyDiv w:val="1"/>
      <w:marLeft w:val="0"/>
      <w:marRight w:val="0"/>
      <w:marTop w:val="0"/>
      <w:marBottom w:val="0"/>
      <w:divBdr>
        <w:top w:val="none" w:sz="0" w:space="0" w:color="auto"/>
        <w:left w:val="none" w:sz="0" w:space="0" w:color="auto"/>
        <w:bottom w:val="none" w:sz="0" w:space="0" w:color="auto"/>
        <w:right w:val="none" w:sz="0" w:space="0" w:color="auto"/>
      </w:divBdr>
    </w:div>
    <w:div w:id="783959026">
      <w:bodyDiv w:val="1"/>
      <w:marLeft w:val="0"/>
      <w:marRight w:val="0"/>
      <w:marTop w:val="0"/>
      <w:marBottom w:val="0"/>
      <w:divBdr>
        <w:top w:val="none" w:sz="0" w:space="0" w:color="auto"/>
        <w:left w:val="none" w:sz="0" w:space="0" w:color="auto"/>
        <w:bottom w:val="none" w:sz="0" w:space="0" w:color="auto"/>
        <w:right w:val="none" w:sz="0" w:space="0" w:color="auto"/>
      </w:divBdr>
    </w:div>
    <w:div w:id="795493464">
      <w:bodyDiv w:val="1"/>
      <w:marLeft w:val="0"/>
      <w:marRight w:val="0"/>
      <w:marTop w:val="0"/>
      <w:marBottom w:val="0"/>
      <w:divBdr>
        <w:top w:val="none" w:sz="0" w:space="0" w:color="auto"/>
        <w:left w:val="none" w:sz="0" w:space="0" w:color="auto"/>
        <w:bottom w:val="none" w:sz="0" w:space="0" w:color="auto"/>
        <w:right w:val="none" w:sz="0" w:space="0" w:color="auto"/>
      </w:divBdr>
    </w:div>
    <w:div w:id="799492597">
      <w:bodyDiv w:val="1"/>
      <w:marLeft w:val="0"/>
      <w:marRight w:val="0"/>
      <w:marTop w:val="0"/>
      <w:marBottom w:val="0"/>
      <w:divBdr>
        <w:top w:val="none" w:sz="0" w:space="0" w:color="auto"/>
        <w:left w:val="none" w:sz="0" w:space="0" w:color="auto"/>
        <w:bottom w:val="none" w:sz="0" w:space="0" w:color="auto"/>
        <w:right w:val="none" w:sz="0" w:space="0" w:color="auto"/>
      </w:divBdr>
    </w:div>
    <w:div w:id="803472225">
      <w:bodyDiv w:val="1"/>
      <w:marLeft w:val="0"/>
      <w:marRight w:val="0"/>
      <w:marTop w:val="0"/>
      <w:marBottom w:val="0"/>
      <w:divBdr>
        <w:top w:val="none" w:sz="0" w:space="0" w:color="auto"/>
        <w:left w:val="none" w:sz="0" w:space="0" w:color="auto"/>
        <w:bottom w:val="none" w:sz="0" w:space="0" w:color="auto"/>
        <w:right w:val="none" w:sz="0" w:space="0" w:color="auto"/>
      </w:divBdr>
      <w:divsChild>
        <w:div w:id="1897081306">
          <w:marLeft w:val="0"/>
          <w:marRight w:val="0"/>
          <w:marTop w:val="0"/>
          <w:marBottom w:val="0"/>
          <w:divBdr>
            <w:top w:val="none" w:sz="0" w:space="0" w:color="auto"/>
            <w:left w:val="none" w:sz="0" w:space="0" w:color="auto"/>
            <w:bottom w:val="none" w:sz="0" w:space="0" w:color="auto"/>
            <w:right w:val="none" w:sz="0" w:space="0" w:color="auto"/>
          </w:divBdr>
        </w:div>
      </w:divsChild>
    </w:div>
    <w:div w:id="817266328">
      <w:bodyDiv w:val="1"/>
      <w:marLeft w:val="0"/>
      <w:marRight w:val="0"/>
      <w:marTop w:val="0"/>
      <w:marBottom w:val="0"/>
      <w:divBdr>
        <w:top w:val="none" w:sz="0" w:space="0" w:color="auto"/>
        <w:left w:val="none" w:sz="0" w:space="0" w:color="auto"/>
        <w:bottom w:val="none" w:sz="0" w:space="0" w:color="auto"/>
        <w:right w:val="none" w:sz="0" w:space="0" w:color="auto"/>
      </w:divBdr>
    </w:div>
    <w:div w:id="828908280">
      <w:bodyDiv w:val="1"/>
      <w:marLeft w:val="0"/>
      <w:marRight w:val="0"/>
      <w:marTop w:val="0"/>
      <w:marBottom w:val="0"/>
      <w:divBdr>
        <w:top w:val="none" w:sz="0" w:space="0" w:color="auto"/>
        <w:left w:val="none" w:sz="0" w:space="0" w:color="auto"/>
        <w:bottom w:val="none" w:sz="0" w:space="0" w:color="auto"/>
        <w:right w:val="none" w:sz="0" w:space="0" w:color="auto"/>
      </w:divBdr>
    </w:div>
    <w:div w:id="830414578">
      <w:bodyDiv w:val="1"/>
      <w:marLeft w:val="0"/>
      <w:marRight w:val="0"/>
      <w:marTop w:val="0"/>
      <w:marBottom w:val="0"/>
      <w:divBdr>
        <w:top w:val="none" w:sz="0" w:space="0" w:color="auto"/>
        <w:left w:val="none" w:sz="0" w:space="0" w:color="auto"/>
        <w:bottom w:val="none" w:sz="0" w:space="0" w:color="auto"/>
        <w:right w:val="none" w:sz="0" w:space="0" w:color="auto"/>
      </w:divBdr>
    </w:div>
    <w:div w:id="834228871">
      <w:bodyDiv w:val="1"/>
      <w:marLeft w:val="0"/>
      <w:marRight w:val="0"/>
      <w:marTop w:val="0"/>
      <w:marBottom w:val="0"/>
      <w:divBdr>
        <w:top w:val="none" w:sz="0" w:space="0" w:color="auto"/>
        <w:left w:val="none" w:sz="0" w:space="0" w:color="auto"/>
        <w:bottom w:val="none" w:sz="0" w:space="0" w:color="auto"/>
        <w:right w:val="none" w:sz="0" w:space="0" w:color="auto"/>
      </w:divBdr>
    </w:div>
    <w:div w:id="844057176">
      <w:bodyDiv w:val="1"/>
      <w:marLeft w:val="0"/>
      <w:marRight w:val="0"/>
      <w:marTop w:val="0"/>
      <w:marBottom w:val="0"/>
      <w:divBdr>
        <w:top w:val="none" w:sz="0" w:space="0" w:color="auto"/>
        <w:left w:val="none" w:sz="0" w:space="0" w:color="auto"/>
        <w:bottom w:val="none" w:sz="0" w:space="0" w:color="auto"/>
        <w:right w:val="none" w:sz="0" w:space="0" w:color="auto"/>
      </w:divBdr>
    </w:div>
    <w:div w:id="859320368">
      <w:bodyDiv w:val="1"/>
      <w:marLeft w:val="0"/>
      <w:marRight w:val="0"/>
      <w:marTop w:val="0"/>
      <w:marBottom w:val="0"/>
      <w:divBdr>
        <w:top w:val="none" w:sz="0" w:space="0" w:color="auto"/>
        <w:left w:val="none" w:sz="0" w:space="0" w:color="auto"/>
        <w:bottom w:val="none" w:sz="0" w:space="0" w:color="auto"/>
        <w:right w:val="none" w:sz="0" w:space="0" w:color="auto"/>
      </w:divBdr>
    </w:div>
    <w:div w:id="876359553">
      <w:bodyDiv w:val="1"/>
      <w:marLeft w:val="0"/>
      <w:marRight w:val="0"/>
      <w:marTop w:val="0"/>
      <w:marBottom w:val="0"/>
      <w:divBdr>
        <w:top w:val="none" w:sz="0" w:space="0" w:color="auto"/>
        <w:left w:val="none" w:sz="0" w:space="0" w:color="auto"/>
        <w:bottom w:val="none" w:sz="0" w:space="0" w:color="auto"/>
        <w:right w:val="none" w:sz="0" w:space="0" w:color="auto"/>
      </w:divBdr>
    </w:div>
    <w:div w:id="895434272">
      <w:bodyDiv w:val="1"/>
      <w:marLeft w:val="0"/>
      <w:marRight w:val="0"/>
      <w:marTop w:val="0"/>
      <w:marBottom w:val="0"/>
      <w:divBdr>
        <w:top w:val="none" w:sz="0" w:space="0" w:color="auto"/>
        <w:left w:val="none" w:sz="0" w:space="0" w:color="auto"/>
        <w:bottom w:val="none" w:sz="0" w:space="0" w:color="auto"/>
        <w:right w:val="none" w:sz="0" w:space="0" w:color="auto"/>
      </w:divBdr>
    </w:div>
    <w:div w:id="904098369">
      <w:bodyDiv w:val="1"/>
      <w:marLeft w:val="0"/>
      <w:marRight w:val="0"/>
      <w:marTop w:val="0"/>
      <w:marBottom w:val="0"/>
      <w:divBdr>
        <w:top w:val="none" w:sz="0" w:space="0" w:color="auto"/>
        <w:left w:val="none" w:sz="0" w:space="0" w:color="auto"/>
        <w:bottom w:val="none" w:sz="0" w:space="0" w:color="auto"/>
        <w:right w:val="none" w:sz="0" w:space="0" w:color="auto"/>
      </w:divBdr>
    </w:div>
    <w:div w:id="906302933">
      <w:bodyDiv w:val="1"/>
      <w:marLeft w:val="0"/>
      <w:marRight w:val="0"/>
      <w:marTop w:val="0"/>
      <w:marBottom w:val="0"/>
      <w:divBdr>
        <w:top w:val="none" w:sz="0" w:space="0" w:color="auto"/>
        <w:left w:val="none" w:sz="0" w:space="0" w:color="auto"/>
        <w:bottom w:val="none" w:sz="0" w:space="0" w:color="auto"/>
        <w:right w:val="none" w:sz="0" w:space="0" w:color="auto"/>
      </w:divBdr>
    </w:div>
    <w:div w:id="913709972">
      <w:bodyDiv w:val="1"/>
      <w:marLeft w:val="0"/>
      <w:marRight w:val="0"/>
      <w:marTop w:val="0"/>
      <w:marBottom w:val="0"/>
      <w:divBdr>
        <w:top w:val="none" w:sz="0" w:space="0" w:color="auto"/>
        <w:left w:val="none" w:sz="0" w:space="0" w:color="auto"/>
        <w:bottom w:val="none" w:sz="0" w:space="0" w:color="auto"/>
        <w:right w:val="none" w:sz="0" w:space="0" w:color="auto"/>
      </w:divBdr>
    </w:div>
    <w:div w:id="927881180">
      <w:bodyDiv w:val="1"/>
      <w:marLeft w:val="0"/>
      <w:marRight w:val="0"/>
      <w:marTop w:val="0"/>
      <w:marBottom w:val="0"/>
      <w:divBdr>
        <w:top w:val="none" w:sz="0" w:space="0" w:color="auto"/>
        <w:left w:val="none" w:sz="0" w:space="0" w:color="auto"/>
        <w:bottom w:val="none" w:sz="0" w:space="0" w:color="auto"/>
        <w:right w:val="none" w:sz="0" w:space="0" w:color="auto"/>
      </w:divBdr>
    </w:div>
    <w:div w:id="963123676">
      <w:bodyDiv w:val="1"/>
      <w:marLeft w:val="0"/>
      <w:marRight w:val="0"/>
      <w:marTop w:val="0"/>
      <w:marBottom w:val="0"/>
      <w:divBdr>
        <w:top w:val="none" w:sz="0" w:space="0" w:color="auto"/>
        <w:left w:val="none" w:sz="0" w:space="0" w:color="auto"/>
        <w:bottom w:val="none" w:sz="0" w:space="0" w:color="auto"/>
        <w:right w:val="none" w:sz="0" w:space="0" w:color="auto"/>
      </w:divBdr>
    </w:div>
    <w:div w:id="977228945">
      <w:bodyDiv w:val="1"/>
      <w:marLeft w:val="0"/>
      <w:marRight w:val="0"/>
      <w:marTop w:val="0"/>
      <w:marBottom w:val="0"/>
      <w:divBdr>
        <w:top w:val="none" w:sz="0" w:space="0" w:color="auto"/>
        <w:left w:val="none" w:sz="0" w:space="0" w:color="auto"/>
        <w:bottom w:val="none" w:sz="0" w:space="0" w:color="auto"/>
        <w:right w:val="none" w:sz="0" w:space="0" w:color="auto"/>
      </w:divBdr>
    </w:div>
    <w:div w:id="983195504">
      <w:bodyDiv w:val="1"/>
      <w:marLeft w:val="0"/>
      <w:marRight w:val="0"/>
      <w:marTop w:val="0"/>
      <w:marBottom w:val="0"/>
      <w:divBdr>
        <w:top w:val="none" w:sz="0" w:space="0" w:color="auto"/>
        <w:left w:val="none" w:sz="0" w:space="0" w:color="auto"/>
        <w:bottom w:val="none" w:sz="0" w:space="0" w:color="auto"/>
        <w:right w:val="none" w:sz="0" w:space="0" w:color="auto"/>
      </w:divBdr>
    </w:div>
    <w:div w:id="1011638257">
      <w:bodyDiv w:val="1"/>
      <w:marLeft w:val="0"/>
      <w:marRight w:val="0"/>
      <w:marTop w:val="0"/>
      <w:marBottom w:val="0"/>
      <w:divBdr>
        <w:top w:val="none" w:sz="0" w:space="0" w:color="auto"/>
        <w:left w:val="none" w:sz="0" w:space="0" w:color="auto"/>
        <w:bottom w:val="none" w:sz="0" w:space="0" w:color="auto"/>
        <w:right w:val="none" w:sz="0" w:space="0" w:color="auto"/>
      </w:divBdr>
    </w:div>
    <w:div w:id="1022781994">
      <w:bodyDiv w:val="1"/>
      <w:marLeft w:val="0"/>
      <w:marRight w:val="0"/>
      <w:marTop w:val="0"/>
      <w:marBottom w:val="0"/>
      <w:divBdr>
        <w:top w:val="none" w:sz="0" w:space="0" w:color="auto"/>
        <w:left w:val="none" w:sz="0" w:space="0" w:color="auto"/>
        <w:bottom w:val="none" w:sz="0" w:space="0" w:color="auto"/>
        <w:right w:val="none" w:sz="0" w:space="0" w:color="auto"/>
      </w:divBdr>
    </w:div>
    <w:div w:id="1024289812">
      <w:bodyDiv w:val="1"/>
      <w:marLeft w:val="0"/>
      <w:marRight w:val="0"/>
      <w:marTop w:val="0"/>
      <w:marBottom w:val="0"/>
      <w:divBdr>
        <w:top w:val="none" w:sz="0" w:space="0" w:color="auto"/>
        <w:left w:val="none" w:sz="0" w:space="0" w:color="auto"/>
        <w:bottom w:val="none" w:sz="0" w:space="0" w:color="auto"/>
        <w:right w:val="none" w:sz="0" w:space="0" w:color="auto"/>
      </w:divBdr>
    </w:div>
    <w:div w:id="1055667603">
      <w:bodyDiv w:val="1"/>
      <w:marLeft w:val="0"/>
      <w:marRight w:val="0"/>
      <w:marTop w:val="0"/>
      <w:marBottom w:val="0"/>
      <w:divBdr>
        <w:top w:val="none" w:sz="0" w:space="0" w:color="auto"/>
        <w:left w:val="none" w:sz="0" w:space="0" w:color="auto"/>
        <w:bottom w:val="none" w:sz="0" w:space="0" w:color="auto"/>
        <w:right w:val="none" w:sz="0" w:space="0" w:color="auto"/>
      </w:divBdr>
    </w:div>
    <w:div w:id="1057513788">
      <w:bodyDiv w:val="1"/>
      <w:marLeft w:val="0"/>
      <w:marRight w:val="0"/>
      <w:marTop w:val="0"/>
      <w:marBottom w:val="0"/>
      <w:divBdr>
        <w:top w:val="none" w:sz="0" w:space="0" w:color="auto"/>
        <w:left w:val="none" w:sz="0" w:space="0" w:color="auto"/>
        <w:bottom w:val="none" w:sz="0" w:space="0" w:color="auto"/>
        <w:right w:val="none" w:sz="0" w:space="0" w:color="auto"/>
      </w:divBdr>
    </w:div>
    <w:div w:id="1066028511">
      <w:bodyDiv w:val="1"/>
      <w:marLeft w:val="0"/>
      <w:marRight w:val="0"/>
      <w:marTop w:val="0"/>
      <w:marBottom w:val="0"/>
      <w:divBdr>
        <w:top w:val="none" w:sz="0" w:space="0" w:color="auto"/>
        <w:left w:val="none" w:sz="0" w:space="0" w:color="auto"/>
        <w:bottom w:val="none" w:sz="0" w:space="0" w:color="auto"/>
        <w:right w:val="none" w:sz="0" w:space="0" w:color="auto"/>
      </w:divBdr>
    </w:div>
    <w:div w:id="1066534947">
      <w:bodyDiv w:val="1"/>
      <w:marLeft w:val="0"/>
      <w:marRight w:val="0"/>
      <w:marTop w:val="0"/>
      <w:marBottom w:val="0"/>
      <w:divBdr>
        <w:top w:val="none" w:sz="0" w:space="0" w:color="auto"/>
        <w:left w:val="none" w:sz="0" w:space="0" w:color="auto"/>
        <w:bottom w:val="none" w:sz="0" w:space="0" w:color="auto"/>
        <w:right w:val="none" w:sz="0" w:space="0" w:color="auto"/>
      </w:divBdr>
    </w:div>
    <w:div w:id="1070033469">
      <w:bodyDiv w:val="1"/>
      <w:marLeft w:val="0"/>
      <w:marRight w:val="0"/>
      <w:marTop w:val="0"/>
      <w:marBottom w:val="0"/>
      <w:divBdr>
        <w:top w:val="none" w:sz="0" w:space="0" w:color="auto"/>
        <w:left w:val="none" w:sz="0" w:space="0" w:color="auto"/>
        <w:bottom w:val="none" w:sz="0" w:space="0" w:color="auto"/>
        <w:right w:val="none" w:sz="0" w:space="0" w:color="auto"/>
      </w:divBdr>
    </w:div>
    <w:div w:id="1086464349">
      <w:bodyDiv w:val="1"/>
      <w:marLeft w:val="0"/>
      <w:marRight w:val="0"/>
      <w:marTop w:val="0"/>
      <w:marBottom w:val="0"/>
      <w:divBdr>
        <w:top w:val="none" w:sz="0" w:space="0" w:color="auto"/>
        <w:left w:val="none" w:sz="0" w:space="0" w:color="auto"/>
        <w:bottom w:val="none" w:sz="0" w:space="0" w:color="auto"/>
        <w:right w:val="none" w:sz="0" w:space="0" w:color="auto"/>
      </w:divBdr>
    </w:div>
    <w:div w:id="1096898619">
      <w:bodyDiv w:val="1"/>
      <w:marLeft w:val="0"/>
      <w:marRight w:val="0"/>
      <w:marTop w:val="0"/>
      <w:marBottom w:val="0"/>
      <w:divBdr>
        <w:top w:val="none" w:sz="0" w:space="0" w:color="auto"/>
        <w:left w:val="none" w:sz="0" w:space="0" w:color="auto"/>
        <w:bottom w:val="none" w:sz="0" w:space="0" w:color="auto"/>
        <w:right w:val="none" w:sz="0" w:space="0" w:color="auto"/>
      </w:divBdr>
    </w:div>
    <w:div w:id="1100249483">
      <w:bodyDiv w:val="1"/>
      <w:marLeft w:val="0"/>
      <w:marRight w:val="0"/>
      <w:marTop w:val="0"/>
      <w:marBottom w:val="0"/>
      <w:divBdr>
        <w:top w:val="none" w:sz="0" w:space="0" w:color="auto"/>
        <w:left w:val="none" w:sz="0" w:space="0" w:color="auto"/>
        <w:bottom w:val="none" w:sz="0" w:space="0" w:color="auto"/>
        <w:right w:val="none" w:sz="0" w:space="0" w:color="auto"/>
      </w:divBdr>
      <w:divsChild>
        <w:div w:id="753086259">
          <w:marLeft w:val="0"/>
          <w:marRight w:val="0"/>
          <w:marTop w:val="0"/>
          <w:marBottom w:val="0"/>
          <w:divBdr>
            <w:top w:val="none" w:sz="0" w:space="0" w:color="auto"/>
            <w:left w:val="none" w:sz="0" w:space="0" w:color="auto"/>
            <w:bottom w:val="none" w:sz="0" w:space="0" w:color="auto"/>
            <w:right w:val="none" w:sz="0" w:space="0" w:color="auto"/>
          </w:divBdr>
          <w:divsChild>
            <w:div w:id="1820027761">
              <w:marLeft w:val="2025"/>
              <w:marRight w:val="0"/>
              <w:marTop w:val="0"/>
              <w:marBottom w:val="0"/>
              <w:divBdr>
                <w:top w:val="none" w:sz="0" w:space="0" w:color="auto"/>
                <w:left w:val="none" w:sz="0" w:space="0" w:color="auto"/>
                <w:bottom w:val="none" w:sz="0" w:space="0" w:color="auto"/>
                <w:right w:val="none" w:sz="0" w:space="0" w:color="auto"/>
              </w:divBdr>
              <w:divsChild>
                <w:div w:id="1039208306">
                  <w:marLeft w:val="0"/>
                  <w:marRight w:val="0"/>
                  <w:marTop w:val="0"/>
                  <w:marBottom w:val="0"/>
                  <w:divBdr>
                    <w:top w:val="single" w:sz="6" w:space="0" w:color="949494"/>
                    <w:left w:val="single" w:sz="6" w:space="0" w:color="949494"/>
                    <w:bottom w:val="single" w:sz="6" w:space="0" w:color="B4B4B4"/>
                    <w:right w:val="single" w:sz="6" w:space="0" w:color="949494"/>
                  </w:divBdr>
                </w:div>
                <w:div w:id="447629961">
                  <w:marLeft w:val="0"/>
                  <w:marRight w:val="0"/>
                  <w:marTop w:val="0"/>
                  <w:marBottom w:val="0"/>
                  <w:divBdr>
                    <w:top w:val="single" w:sz="6" w:space="0" w:color="949494"/>
                    <w:left w:val="single" w:sz="6" w:space="0" w:color="949494"/>
                    <w:bottom w:val="single" w:sz="6" w:space="0" w:color="B4B4B4"/>
                    <w:right w:val="single" w:sz="6" w:space="0" w:color="949494"/>
                  </w:divBdr>
                </w:div>
              </w:divsChild>
            </w:div>
          </w:divsChild>
        </w:div>
        <w:div w:id="485321233">
          <w:marLeft w:val="0"/>
          <w:marRight w:val="0"/>
          <w:marTop w:val="450"/>
          <w:marBottom w:val="450"/>
          <w:divBdr>
            <w:top w:val="none" w:sz="0" w:space="0" w:color="auto"/>
            <w:left w:val="none" w:sz="0" w:space="0" w:color="auto"/>
            <w:bottom w:val="none" w:sz="0" w:space="0" w:color="auto"/>
            <w:right w:val="none" w:sz="0" w:space="0" w:color="auto"/>
          </w:divBdr>
          <w:divsChild>
            <w:div w:id="1056199051">
              <w:marLeft w:val="0"/>
              <w:marRight w:val="0"/>
              <w:marTop w:val="0"/>
              <w:marBottom w:val="0"/>
              <w:divBdr>
                <w:top w:val="none" w:sz="0" w:space="0" w:color="auto"/>
                <w:left w:val="none" w:sz="0" w:space="0" w:color="auto"/>
                <w:bottom w:val="none" w:sz="0" w:space="0" w:color="auto"/>
                <w:right w:val="none" w:sz="0" w:space="0" w:color="auto"/>
              </w:divBdr>
            </w:div>
            <w:div w:id="665212054">
              <w:marLeft w:val="0"/>
              <w:marRight w:val="0"/>
              <w:marTop w:val="0"/>
              <w:marBottom w:val="0"/>
              <w:divBdr>
                <w:top w:val="none" w:sz="0" w:space="0" w:color="auto"/>
                <w:left w:val="none" w:sz="0" w:space="0" w:color="auto"/>
                <w:bottom w:val="none" w:sz="0" w:space="0" w:color="auto"/>
                <w:right w:val="none" w:sz="0" w:space="0" w:color="auto"/>
              </w:divBdr>
              <w:divsChild>
                <w:div w:id="1765152524">
                  <w:marLeft w:val="0"/>
                  <w:marRight w:val="0"/>
                  <w:marTop w:val="0"/>
                  <w:marBottom w:val="0"/>
                  <w:divBdr>
                    <w:top w:val="none" w:sz="0" w:space="0" w:color="auto"/>
                    <w:left w:val="none" w:sz="0" w:space="0" w:color="auto"/>
                    <w:bottom w:val="none" w:sz="0" w:space="0" w:color="auto"/>
                    <w:right w:val="none" w:sz="0" w:space="0" w:color="auto"/>
                  </w:divBdr>
                </w:div>
                <w:div w:id="846795854">
                  <w:marLeft w:val="-120"/>
                  <w:marRight w:val="0"/>
                  <w:marTop w:val="0"/>
                  <w:marBottom w:val="120"/>
                  <w:divBdr>
                    <w:top w:val="none" w:sz="0" w:space="0" w:color="auto"/>
                    <w:left w:val="none" w:sz="0" w:space="0" w:color="auto"/>
                    <w:bottom w:val="none" w:sz="0" w:space="0" w:color="auto"/>
                    <w:right w:val="none" w:sz="0" w:space="0" w:color="auto"/>
                  </w:divBdr>
                </w:div>
                <w:div w:id="11300963">
                  <w:marLeft w:val="0"/>
                  <w:marRight w:val="0"/>
                  <w:marTop w:val="0"/>
                  <w:marBottom w:val="0"/>
                  <w:divBdr>
                    <w:top w:val="none" w:sz="0" w:space="0" w:color="auto"/>
                    <w:left w:val="none" w:sz="0" w:space="0" w:color="auto"/>
                    <w:bottom w:val="none" w:sz="0" w:space="0" w:color="auto"/>
                    <w:right w:val="none" w:sz="0" w:space="0" w:color="auto"/>
                  </w:divBdr>
                  <w:divsChild>
                    <w:div w:id="1646667765">
                      <w:marLeft w:val="0"/>
                      <w:marRight w:val="0"/>
                      <w:marTop w:val="0"/>
                      <w:marBottom w:val="0"/>
                      <w:divBdr>
                        <w:top w:val="none" w:sz="0" w:space="0" w:color="auto"/>
                        <w:left w:val="none" w:sz="0" w:space="0" w:color="auto"/>
                        <w:bottom w:val="none" w:sz="0" w:space="0" w:color="auto"/>
                        <w:right w:val="none" w:sz="0" w:space="0" w:color="auto"/>
                      </w:divBdr>
                      <w:divsChild>
                        <w:div w:id="717510686">
                          <w:marLeft w:val="75"/>
                          <w:marRight w:val="0"/>
                          <w:marTop w:val="0"/>
                          <w:marBottom w:val="0"/>
                          <w:divBdr>
                            <w:top w:val="none" w:sz="0" w:space="0" w:color="auto"/>
                            <w:left w:val="none" w:sz="0" w:space="0" w:color="auto"/>
                            <w:bottom w:val="none" w:sz="0" w:space="0" w:color="auto"/>
                            <w:right w:val="none" w:sz="0" w:space="0" w:color="auto"/>
                          </w:divBdr>
                        </w:div>
                        <w:div w:id="171380880">
                          <w:marLeft w:val="75"/>
                          <w:marRight w:val="0"/>
                          <w:marTop w:val="0"/>
                          <w:marBottom w:val="0"/>
                          <w:divBdr>
                            <w:top w:val="none" w:sz="0" w:space="0" w:color="auto"/>
                            <w:left w:val="none" w:sz="0" w:space="0" w:color="auto"/>
                            <w:bottom w:val="none" w:sz="0" w:space="0" w:color="auto"/>
                            <w:right w:val="none" w:sz="0" w:space="0" w:color="auto"/>
                          </w:divBdr>
                        </w:div>
                        <w:div w:id="1728063613">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3842650">
      <w:bodyDiv w:val="1"/>
      <w:marLeft w:val="0"/>
      <w:marRight w:val="0"/>
      <w:marTop w:val="0"/>
      <w:marBottom w:val="0"/>
      <w:divBdr>
        <w:top w:val="none" w:sz="0" w:space="0" w:color="auto"/>
        <w:left w:val="none" w:sz="0" w:space="0" w:color="auto"/>
        <w:bottom w:val="none" w:sz="0" w:space="0" w:color="auto"/>
        <w:right w:val="none" w:sz="0" w:space="0" w:color="auto"/>
      </w:divBdr>
    </w:div>
    <w:div w:id="1126653741">
      <w:bodyDiv w:val="1"/>
      <w:marLeft w:val="0"/>
      <w:marRight w:val="0"/>
      <w:marTop w:val="0"/>
      <w:marBottom w:val="0"/>
      <w:divBdr>
        <w:top w:val="none" w:sz="0" w:space="0" w:color="auto"/>
        <w:left w:val="none" w:sz="0" w:space="0" w:color="auto"/>
        <w:bottom w:val="none" w:sz="0" w:space="0" w:color="auto"/>
        <w:right w:val="none" w:sz="0" w:space="0" w:color="auto"/>
      </w:divBdr>
    </w:div>
    <w:div w:id="1129008266">
      <w:bodyDiv w:val="1"/>
      <w:marLeft w:val="0"/>
      <w:marRight w:val="0"/>
      <w:marTop w:val="0"/>
      <w:marBottom w:val="0"/>
      <w:divBdr>
        <w:top w:val="none" w:sz="0" w:space="0" w:color="auto"/>
        <w:left w:val="none" w:sz="0" w:space="0" w:color="auto"/>
        <w:bottom w:val="none" w:sz="0" w:space="0" w:color="auto"/>
        <w:right w:val="none" w:sz="0" w:space="0" w:color="auto"/>
      </w:divBdr>
    </w:div>
    <w:div w:id="1138885717">
      <w:bodyDiv w:val="1"/>
      <w:marLeft w:val="0"/>
      <w:marRight w:val="0"/>
      <w:marTop w:val="0"/>
      <w:marBottom w:val="0"/>
      <w:divBdr>
        <w:top w:val="none" w:sz="0" w:space="0" w:color="auto"/>
        <w:left w:val="none" w:sz="0" w:space="0" w:color="auto"/>
        <w:bottom w:val="none" w:sz="0" w:space="0" w:color="auto"/>
        <w:right w:val="none" w:sz="0" w:space="0" w:color="auto"/>
      </w:divBdr>
    </w:div>
    <w:div w:id="1141844070">
      <w:bodyDiv w:val="1"/>
      <w:marLeft w:val="0"/>
      <w:marRight w:val="0"/>
      <w:marTop w:val="0"/>
      <w:marBottom w:val="0"/>
      <w:divBdr>
        <w:top w:val="none" w:sz="0" w:space="0" w:color="auto"/>
        <w:left w:val="none" w:sz="0" w:space="0" w:color="auto"/>
        <w:bottom w:val="none" w:sz="0" w:space="0" w:color="auto"/>
        <w:right w:val="none" w:sz="0" w:space="0" w:color="auto"/>
      </w:divBdr>
    </w:div>
    <w:div w:id="1145390735">
      <w:bodyDiv w:val="1"/>
      <w:marLeft w:val="0"/>
      <w:marRight w:val="0"/>
      <w:marTop w:val="0"/>
      <w:marBottom w:val="0"/>
      <w:divBdr>
        <w:top w:val="none" w:sz="0" w:space="0" w:color="auto"/>
        <w:left w:val="none" w:sz="0" w:space="0" w:color="auto"/>
        <w:bottom w:val="none" w:sz="0" w:space="0" w:color="auto"/>
        <w:right w:val="none" w:sz="0" w:space="0" w:color="auto"/>
      </w:divBdr>
    </w:div>
    <w:div w:id="1165243921">
      <w:bodyDiv w:val="1"/>
      <w:marLeft w:val="0"/>
      <w:marRight w:val="0"/>
      <w:marTop w:val="0"/>
      <w:marBottom w:val="0"/>
      <w:divBdr>
        <w:top w:val="none" w:sz="0" w:space="0" w:color="auto"/>
        <w:left w:val="none" w:sz="0" w:space="0" w:color="auto"/>
        <w:bottom w:val="none" w:sz="0" w:space="0" w:color="auto"/>
        <w:right w:val="none" w:sz="0" w:space="0" w:color="auto"/>
      </w:divBdr>
    </w:div>
    <w:div w:id="1177844119">
      <w:bodyDiv w:val="1"/>
      <w:marLeft w:val="0"/>
      <w:marRight w:val="0"/>
      <w:marTop w:val="0"/>
      <w:marBottom w:val="0"/>
      <w:divBdr>
        <w:top w:val="none" w:sz="0" w:space="0" w:color="auto"/>
        <w:left w:val="none" w:sz="0" w:space="0" w:color="auto"/>
        <w:bottom w:val="none" w:sz="0" w:space="0" w:color="auto"/>
        <w:right w:val="none" w:sz="0" w:space="0" w:color="auto"/>
      </w:divBdr>
    </w:div>
    <w:div w:id="1230574289">
      <w:bodyDiv w:val="1"/>
      <w:marLeft w:val="0"/>
      <w:marRight w:val="0"/>
      <w:marTop w:val="0"/>
      <w:marBottom w:val="0"/>
      <w:divBdr>
        <w:top w:val="none" w:sz="0" w:space="0" w:color="auto"/>
        <w:left w:val="none" w:sz="0" w:space="0" w:color="auto"/>
        <w:bottom w:val="none" w:sz="0" w:space="0" w:color="auto"/>
        <w:right w:val="none" w:sz="0" w:space="0" w:color="auto"/>
      </w:divBdr>
    </w:div>
    <w:div w:id="1233736997">
      <w:bodyDiv w:val="1"/>
      <w:marLeft w:val="0"/>
      <w:marRight w:val="0"/>
      <w:marTop w:val="0"/>
      <w:marBottom w:val="0"/>
      <w:divBdr>
        <w:top w:val="none" w:sz="0" w:space="0" w:color="auto"/>
        <w:left w:val="none" w:sz="0" w:space="0" w:color="auto"/>
        <w:bottom w:val="none" w:sz="0" w:space="0" w:color="auto"/>
        <w:right w:val="none" w:sz="0" w:space="0" w:color="auto"/>
      </w:divBdr>
    </w:div>
    <w:div w:id="1262373715">
      <w:bodyDiv w:val="1"/>
      <w:marLeft w:val="0"/>
      <w:marRight w:val="0"/>
      <w:marTop w:val="0"/>
      <w:marBottom w:val="0"/>
      <w:divBdr>
        <w:top w:val="none" w:sz="0" w:space="0" w:color="auto"/>
        <w:left w:val="none" w:sz="0" w:space="0" w:color="auto"/>
        <w:bottom w:val="none" w:sz="0" w:space="0" w:color="auto"/>
        <w:right w:val="none" w:sz="0" w:space="0" w:color="auto"/>
      </w:divBdr>
    </w:div>
    <w:div w:id="1262880912">
      <w:bodyDiv w:val="1"/>
      <w:marLeft w:val="0"/>
      <w:marRight w:val="0"/>
      <w:marTop w:val="0"/>
      <w:marBottom w:val="0"/>
      <w:divBdr>
        <w:top w:val="none" w:sz="0" w:space="0" w:color="auto"/>
        <w:left w:val="none" w:sz="0" w:space="0" w:color="auto"/>
        <w:bottom w:val="none" w:sz="0" w:space="0" w:color="auto"/>
        <w:right w:val="none" w:sz="0" w:space="0" w:color="auto"/>
      </w:divBdr>
    </w:div>
    <w:div w:id="1263495198">
      <w:bodyDiv w:val="1"/>
      <w:marLeft w:val="0"/>
      <w:marRight w:val="0"/>
      <w:marTop w:val="0"/>
      <w:marBottom w:val="0"/>
      <w:divBdr>
        <w:top w:val="none" w:sz="0" w:space="0" w:color="auto"/>
        <w:left w:val="none" w:sz="0" w:space="0" w:color="auto"/>
        <w:bottom w:val="none" w:sz="0" w:space="0" w:color="auto"/>
        <w:right w:val="none" w:sz="0" w:space="0" w:color="auto"/>
      </w:divBdr>
    </w:div>
    <w:div w:id="1276139809">
      <w:bodyDiv w:val="1"/>
      <w:marLeft w:val="0"/>
      <w:marRight w:val="0"/>
      <w:marTop w:val="0"/>
      <w:marBottom w:val="0"/>
      <w:divBdr>
        <w:top w:val="none" w:sz="0" w:space="0" w:color="auto"/>
        <w:left w:val="none" w:sz="0" w:space="0" w:color="auto"/>
        <w:bottom w:val="none" w:sz="0" w:space="0" w:color="auto"/>
        <w:right w:val="none" w:sz="0" w:space="0" w:color="auto"/>
      </w:divBdr>
    </w:div>
    <w:div w:id="1279412281">
      <w:bodyDiv w:val="1"/>
      <w:marLeft w:val="0"/>
      <w:marRight w:val="0"/>
      <w:marTop w:val="0"/>
      <w:marBottom w:val="0"/>
      <w:divBdr>
        <w:top w:val="none" w:sz="0" w:space="0" w:color="auto"/>
        <w:left w:val="none" w:sz="0" w:space="0" w:color="auto"/>
        <w:bottom w:val="none" w:sz="0" w:space="0" w:color="auto"/>
        <w:right w:val="none" w:sz="0" w:space="0" w:color="auto"/>
      </w:divBdr>
    </w:div>
    <w:div w:id="1289045611">
      <w:bodyDiv w:val="1"/>
      <w:marLeft w:val="0"/>
      <w:marRight w:val="0"/>
      <w:marTop w:val="0"/>
      <w:marBottom w:val="0"/>
      <w:divBdr>
        <w:top w:val="none" w:sz="0" w:space="0" w:color="auto"/>
        <w:left w:val="none" w:sz="0" w:space="0" w:color="auto"/>
        <w:bottom w:val="none" w:sz="0" w:space="0" w:color="auto"/>
        <w:right w:val="none" w:sz="0" w:space="0" w:color="auto"/>
      </w:divBdr>
    </w:div>
    <w:div w:id="1293828162">
      <w:bodyDiv w:val="1"/>
      <w:marLeft w:val="0"/>
      <w:marRight w:val="0"/>
      <w:marTop w:val="0"/>
      <w:marBottom w:val="0"/>
      <w:divBdr>
        <w:top w:val="none" w:sz="0" w:space="0" w:color="auto"/>
        <w:left w:val="none" w:sz="0" w:space="0" w:color="auto"/>
        <w:bottom w:val="none" w:sz="0" w:space="0" w:color="auto"/>
        <w:right w:val="none" w:sz="0" w:space="0" w:color="auto"/>
      </w:divBdr>
    </w:div>
    <w:div w:id="1295407024">
      <w:bodyDiv w:val="1"/>
      <w:marLeft w:val="0"/>
      <w:marRight w:val="0"/>
      <w:marTop w:val="0"/>
      <w:marBottom w:val="0"/>
      <w:divBdr>
        <w:top w:val="none" w:sz="0" w:space="0" w:color="auto"/>
        <w:left w:val="none" w:sz="0" w:space="0" w:color="auto"/>
        <w:bottom w:val="none" w:sz="0" w:space="0" w:color="auto"/>
        <w:right w:val="none" w:sz="0" w:space="0" w:color="auto"/>
      </w:divBdr>
    </w:div>
    <w:div w:id="1298104257">
      <w:bodyDiv w:val="1"/>
      <w:marLeft w:val="0"/>
      <w:marRight w:val="0"/>
      <w:marTop w:val="0"/>
      <w:marBottom w:val="0"/>
      <w:divBdr>
        <w:top w:val="none" w:sz="0" w:space="0" w:color="auto"/>
        <w:left w:val="none" w:sz="0" w:space="0" w:color="auto"/>
        <w:bottom w:val="none" w:sz="0" w:space="0" w:color="auto"/>
        <w:right w:val="none" w:sz="0" w:space="0" w:color="auto"/>
      </w:divBdr>
    </w:div>
    <w:div w:id="1305505205">
      <w:bodyDiv w:val="1"/>
      <w:marLeft w:val="0"/>
      <w:marRight w:val="0"/>
      <w:marTop w:val="0"/>
      <w:marBottom w:val="0"/>
      <w:divBdr>
        <w:top w:val="none" w:sz="0" w:space="0" w:color="auto"/>
        <w:left w:val="none" w:sz="0" w:space="0" w:color="auto"/>
        <w:bottom w:val="none" w:sz="0" w:space="0" w:color="auto"/>
        <w:right w:val="none" w:sz="0" w:space="0" w:color="auto"/>
      </w:divBdr>
    </w:div>
    <w:div w:id="1327126881">
      <w:bodyDiv w:val="1"/>
      <w:marLeft w:val="0"/>
      <w:marRight w:val="0"/>
      <w:marTop w:val="0"/>
      <w:marBottom w:val="0"/>
      <w:divBdr>
        <w:top w:val="none" w:sz="0" w:space="0" w:color="auto"/>
        <w:left w:val="none" w:sz="0" w:space="0" w:color="auto"/>
        <w:bottom w:val="none" w:sz="0" w:space="0" w:color="auto"/>
        <w:right w:val="none" w:sz="0" w:space="0" w:color="auto"/>
      </w:divBdr>
    </w:div>
    <w:div w:id="1328826982">
      <w:bodyDiv w:val="1"/>
      <w:marLeft w:val="0"/>
      <w:marRight w:val="0"/>
      <w:marTop w:val="0"/>
      <w:marBottom w:val="0"/>
      <w:divBdr>
        <w:top w:val="none" w:sz="0" w:space="0" w:color="auto"/>
        <w:left w:val="none" w:sz="0" w:space="0" w:color="auto"/>
        <w:bottom w:val="none" w:sz="0" w:space="0" w:color="auto"/>
        <w:right w:val="none" w:sz="0" w:space="0" w:color="auto"/>
      </w:divBdr>
    </w:div>
    <w:div w:id="1332027783">
      <w:bodyDiv w:val="1"/>
      <w:marLeft w:val="0"/>
      <w:marRight w:val="0"/>
      <w:marTop w:val="0"/>
      <w:marBottom w:val="0"/>
      <w:divBdr>
        <w:top w:val="none" w:sz="0" w:space="0" w:color="auto"/>
        <w:left w:val="none" w:sz="0" w:space="0" w:color="auto"/>
        <w:bottom w:val="none" w:sz="0" w:space="0" w:color="auto"/>
        <w:right w:val="none" w:sz="0" w:space="0" w:color="auto"/>
      </w:divBdr>
    </w:div>
    <w:div w:id="1344623649">
      <w:bodyDiv w:val="1"/>
      <w:marLeft w:val="0"/>
      <w:marRight w:val="0"/>
      <w:marTop w:val="0"/>
      <w:marBottom w:val="0"/>
      <w:divBdr>
        <w:top w:val="none" w:sz="0" w:space="0" w:color="auto"/>
        <w:left w:val="none" w:sz="0" w:space="0" w:color="auto"/>
        <w:bottom w:val="none" w:sz="0" w:space="0" w:color="auto"/>
        <w:right w:val="none" w:sz="0" w:space="0" w:color="auto"/>
      </w:divBdr>
    </w:div>
    <w:div w:id="1349873822">
      <w:bodyDiv w:val="1"/>
      <w:marLeft w:val="0"/>
      <w:marRight w:val="0"/>
      <w:marTop w:val="0"/>
      <w:marBottom w:val="0"/>
      <w:divBdr>
        <w:top w:val="none" w:sz="0" w:space="0" w:color="auto"/>
        <w:left w:val="none" w:sz="0" w:space="0" w:color="auto"/>
        <w:bottom w:val="none" w:sz="0" w:space="0" w:color="auto"/>
        <w:right w:val="none" w:sz="0" w:space="0" w:color="auto"/>
      </w:divBdr>
    </w:div>
    <w:div w:id="1353023093">
      <w:bodyDiv w:val="1"/>
      <w:marLeft w:val="0"/>
      <w:marRight w:val="0"/>
      <w:marTop w:val="0"/>
      <w:marBottom w:val="0"/>
      <w:divBdr>
        <w:top w:val="none" w:sz="0" w:space="0" w:color="auto"/>
        <w:left w:val="none" w:sz="0" w:space="0" w:color="auto"/>
        <w:bottom w:val="none" w:sz="0" w:space="0" w:color="auto"/>
        <w:right w:val="none" w:sz="0" w:space="0" w:color="auto"/>
      </w:divBdr>
    </w:div>
    <w:div w:id="1379354006">
      <w:bodyDiv w:val="1"/>
      <w:marLeft w:val="0"/>
      <w:marRight w:val="0"/>
      <w:marTop w:val="0"/>
      <w:marBottom w:val="0"/>
      <w:divBdr>
        <w:top w:val="none" w:sz="0" w:space="0" w:color="auto"/>
        <w:left w:val="none" w:sz="0" w:space="0" w:color="auto"/>
        <w:bottom w:val="none" w:sz="0" w:space="0" w:color="auto"/>
        <w:right w:val="none" w:sz="0" w:space="0" w:color="auto"/>
      </w:divBdr>
    </w:div>
    <w:div w:id="1402214740">
      <w:bodyDiv w:val="1"/>
      <w:marLeft w:val="0"/>
      <w:marRight w:val="0"/>
      <w:marTop w:val="0"/>
      <w:marBottom w:val="0"/>
      <w:divBdr>
        <w:top w:val="none" w:sz="0" w:space="0" w:color="auto"/>
        <w:left w:val="none" w:sz="0" w:space="0" w:color="auto"/>
        <w:bottom w:val="none" w:sz="0" w:space="0" w:color="auto"/>
        <w:right w:val="none" w:sz="0" w:space="0" w:color="auto"/>
      </w:divBdr>
    </w:div>
    <w:div w:id="1406301324">
      <w:bodyDiv w:val="1"/>
      <w:marLeft w:val="0"/>
      <w:marRight w:val="0"/>
      <w:marTop w:val="0"/>
      <w:marBottom w:val="0"/>
      <w:divBdr>
        <w:top w:val="none" w:sz="0" w:space="0" w:color="auto"/>
        <w:left w:val="none" w:sz="0" w:space="0" w:color="auto"/>
        <w:bottom w:val="none" w:sz="0" w:space="0" w:color="auto"/>
        <w:right w:val="none" w:sz="0" w:space="0" w:color="auto"/>
      </w:divBdr>
    </w:div>
    <w:div w:id="1416971713">
      <w:bodyDiv w:val="1"/>
      <w:marLeft w:val="0"/>
      <w:marRight w:val="0"/>
      <w:marTop w:val="0"/>
      <w:marBottom w:val="0"/>
      <w:divBdr>
        <w:top w:val="none" w:sz="0" w:space="0" w:color="auto"/>
        <w:left w:val="none" w:sz="0" w:space="0" w:color="auto"/>
        <w:bottom w:val="none" w:sz="0" w:space="0" w:color="auto"/>
        <w:right w:val="none" w:sz="0" w:space="0" w:color="auto"/>
      </w:divBdr>
    </w:div>
    <w:div w:id="1425685683">
      <w:bodyDiv w:val="1"/>
      <w:marLeft w:val="0"/>
      <w:marRight w:val="0"/>
      <w:marTop w:val="0"/>
      <w:marBottom w:val="0"/>
      <w:divBdr>
        <w:top w:val="none" w:sz="0" w:space="0" w:color="auto"/>
        <w:left w:val="none" w:sz="0" w:space="0" w:color="auto"/>
        <w:bottom w:val="none" w:sz="0" w:space="0" w:color="auto"/>
        <w:right w:val="none" w:sz="0" w:space="0" w:color="auto"/>
      </w:divBdr>
    </w:div>
    <w:div w:id="1433236116">
      <w:bodyDiv w:val="1"/>
      <w:marLeft w:val="0"/>
      <w:marRight w:val="0"/>
      <w:marTop w:val="0"/>
      <w:marBottom w:val="0"/>
      <w:divBdr>
        <w:top w:val="none" w:sz="0" w:space="0" w:color="auto"/>
        <w:left w:val="none" w:sz="0" w:space="0" w:color="auto"/>
        <w:bottom w:val="none" w:sz="0" w:space="0" w:color="auto"/>
        <w:right w:val="none" w:sz="0" w:space="0" w:color="auto"/>
      </w:divBdr>
    </w:div>
    <w:div w:id="1438914423">
      <w:bodyDiv w:val="1"/>
      <w:marLeft w:val="0"/>
      <w:marRight w:val="0"/>
      <w:marTop w:val="0"/>
      <w:marBottom w:val="0"/>
      <w:divBdr>
        <w:top w:val="none" w:sz="0" w:space="0" w:color="auto"/>
        <w:left w:val="none" w:sz="0" w:space="0" w:color="auto"/>
        <w:bottom w:val="none" w:sz="0" w:space="0" w:color="auto"/>
        <w:right w:val="none" w:sz="0" w:space="0" w:color="auto"/>
      </w:divBdr>
    </w:div>
    <w:div w:id="1443264807">
      <w:bodyDiv w:val="1"/>
      <w:marLeft w:val="0"/>
      <w:marRight w:val="0"/>
      <w:marTop w:val="0"/>
      <w:marBottom w:val="0"/>
      <w:divBdr>
        <w:top w:val="none" w:sz="0" w:space="0" w:color="auto"/>
        <w:left w:val="none" w:sz="0" w:space="0" w:color="auto"/>
        <w:bottom w:val="none" w:sz="0" w:space="0" w:color="auto"/>
        <w:right w:val="none" w:sz="0" w:space="0" w:color="auto"/>
      </w:divBdr>
    </w:div>
    <w:div w:id="1453864690">
      <w:bodyDiv w:val="1"/>
      <w:marLeft w:val="0"/>
      <w:marRight w:val="0"/>
      <w:marTop w:val="0"/>
      <w:marBottom w:val="0"/>
      <w:divBdr>
        <w:top w:val="none" w:sz="0" w:space="0" w:color="auto"/>
        <w:left w:val="none" w:sz="0" w:space="0" w:color="auto"/>
        <w:bottom w:val="none" w:sz="0" w:space="0" w:color="auto"/>
        <w:right w:val="none" w:sz="0" w:space="0" w:color="auto"/>
      </w:divBdr>
    </w:div>
    <w:div w:id="1466465535">
      <w:bodyDiv w:val="1"/>
      <w:marLeft w:val="0"/>
      <w:marRight w:val="0"/>
      <w:marTop w:val="0"/>
      <w:marBottom w:val="0"/>
      <w:divBdr>
        <w:top w:val="none" w:sz="0" w:space="0" w:color="auto"/>
        <w:left w:val="none" w:sz="0" w:space="0" w:color="auto"/>
        <w:bottom w:val="none" w:sz="0" w:space="0" w:color="auto"/>
        <w:right w:val="none" w:sz="0" w:space="0" w:color="auto"/>
      </w:divBdr>
    </w:div>
    <w:div w:id="1476028657">
      <w:bodyDiv w:val="1"/>
      <w:marLeft w:val="0"/>
      <w:marRight w:val="0"/>
      <w:marTop w:val="0"/>
      <w:marBottom w:val="0"/>
      <w:divBdr>
        <w:top w:val="none" w:sz="0" w:space="0" w:color="auto"/>
        <w:left w:val="none" w:sz="0" w:space="0" w:color="auto"/>
        <w:bottom w:val="none" w:sz="0" w:space="0" w:color="auto"/>
        <w:right w:val="none" w:sz="0" w:space="0" w:color="auto"/>
      </w:divBdr>
    </w:div>
    <w:div w:id="1490826523">
      <w:bodyDiv w:val="1"/>
      <w:marLeft w:val="0"/>
      <w:marRight w:val="0"/>
      <w:marTop w:val="0"/>
      <w:marBottom w:val="0"/>
      <w:divBdr>
        <w:top w:val="none" w:sz="0" w:space="0" w:color="auto"/>
        <w:left w:val="none" w:sz="0" w:space="0" w:color="auto"/>
        <w:bottom w:val="none" w:sz="0" w:space="0" w:color="auto"/>
        <w:right w:val="none" w:sz="0" w:space="0" w:color="auto"/>
      </w:divBdr>
    </w:div>
    <w:div w:id="1495948099">
      <w:bodyDiv w:val="1"/>
      <w:marLeft w:val="0"/>
      <w:marRight w:val="0"/>
      <w:marTop w:val="0"/>
      <w:marBottom w:val="0"/>
      <w:divBdr>
        <w:top w:val="none" w:sz="0" w:space="0" w:color="auto"/>
        <w:left w:val="none" w:sz="0" w:space="0" w:color="auto"/>
        <w:bottom w:val="none" w:sz="0" w:space="0" w:color="auto"/>
        <w:right w:val="none" w:sz="0" w:space="0" w:color="auto"/>
      </w:divBdr>
    </w:div>
    <w:div w:id="1522158682">
      <w:bodyDiv w:val="1"/>
      <w:marLeft w:val="0"/>
      <w:marRight w:val="0"/>
      <w:marTop w:val="0"/>
      <w:marBottom w:val="0"/>
      <w:divBdr>
        <w:top w:val="none" w:sz="0" w:space="0" w:color="auto"/>
        <w:left w:val="none" w:sz="0" w:space="0" w:color="auto"/>
        <w:bottom w:val="none" w:sz="0" w:space="0" w:color="auto"/>
        <w:right w:val="none" w:sz="0" w:space="0" w:color="auto"/>
      </w:divBdr>
    </w:div>
    <w:div w:id="1524126427">
      <w:bodyDiv w:val="1"/>
      <w:marLeft w:val="0"/>
      <w:marRight w:val="0"/>
      <w:marTop w:val="0"/>
      <w:marBottom w:val="0"/>
      <w:divBdr>
        <w:top w:val="none" w:sz="0" w:space="0" w:color="auto"/>
        <w:left w:val="none" w:sz="0" w:space="0" w:color="auto"/>
        <w:bottom w:val="none" w:sz="0" w:space="0" w:color="auto"/>
        <w:right w:val="none" w:sz="0" w:space="0" w:color="auto"/>
      </w:divBdr>
    </w:div>
    <w:div w:id="1540432481">
      <w:bodyDiv w:val="1"/>
      <w:marLeft w:val="0"/>
      <w:marRight w:val="0"/>
      <w:marTop w:val="0"/>
      <w:marBottom w:val="0"/>
      <w:divBdr>
        <w:top w:val="none" w:sz="0" w:space="0" w:color="auto"/>
        <w:left w:val="none" w:sz="0" w:space="0" w:color="auto"/>
        <w:bottom w:val="none" w:sz="0" w:space="0" w:color="auto"/>
        <w:right w:val="none" w:sz="0" w:space="0" w:color="auto"/>
      </w:divBdr>
    </w:div>
    <w:div w:id="1549564244">
      <w:bodyDiv w:val="1"/>
      <w:marLeft w:val="0"/>
      <w:marRight w:val="0"/>
      <w:marTop w:val="0"/>
      <w:marBottom w:val="0"/>
      <w:divBdr>
        <w:top w:val="none" w:sz="0" w:space="0" w:color="auto"/>
        <w:left w:val="none" w:sz="0" w:space="0" w:color="auto"/>
        <w:bottom w:val="none" w:sz="0" w:space="0" w:color="auto"/>
        <w:right w:val="none" w:sz="0" w:space="0" w:color="auto"/>
      </w:divBdr>
    </w:div>
    <w:div w:id="1553269302">
      <w:bodyDiv w:val="1"/>
      <w:marLeft w:val="0"/>
      <w:marRight w:val="0"/>
      <w:marTop w:val="0"/>
      <w:marBottom w:val="0"/>
      <w:divBdr>
        <w:top w:val="none" w:sz="0" w:space="0" w:color="auto"/>
        <w:left w:val="none" w:sz="0" w:space="0" w:color="auto"/>
        <w:bottom w:val="none" w:sz="0" w:space="0" w:color="auto"/>
        <w:right w:val="none" w:sz="0" w:space="0" w:color="auto"/>
      </w:divBdr>
    </w:div>
    <w:div w:id="1555655230">
      <w:bodyDiv w:val="1"/>
      <w:marLeft w:val="0"/>
      <w:marRight w:val="0"/>
      <w:marTop w:val="0"/>
      <w:marBottom w:val="0"/>
      <w:divBdr>
        <w:top w:val="none" w:sz="0" w:space="0" w:color="auto"/>
        <w:left w:val="none" w:sz="0" w:space="0" w:color="auto"/>
        <w:bottom w:val="none" w:sz="0" w:space="0" w:color="auto"/>
        <w:right w:val="none" w:sz="0" w:space="0" w:color="auto"/>
      </w:divBdr>
    </w:div>
    <w:div w:id="1564414717">
      <w:bodyDiv w:val="1"/>
      <w:marLeft w:val="0"/>
      <w:marRight w:val="0"/>
      <w:marTop w:val="0"/>
      <w:marBottom w:val="0"/>
      <w:divBdr>
        <w:top w:val="none" w:sz="0" w:space="0" w:color="auto"/>
        <w:left w:val="none" w:sz="0" w:space="0" w:color="auto"/>
        <w:bottom w:val="none" w:sz="0" w:space="0" w:color="auto"/>
        <w:right w:val="none" w:sz="0" w:space="0" w:color="auto"/>
      </w:divBdr>
    </w:div>
    <w:div w:id="1600337348">
      <w:bodyDiv w:val="1"/>
      <w:marLeft w:val="0"/>
      <w:marRight w:val="0"/>
      <w:marTop w:val="0"/>
      <w:marBottom w:val="0"/>
      <w:divBdr>
        <w:top w:val="none" w:sz="0" w:space="0" w:color="auto"/>
        <w:left w:val="none" w:sz="0" w:space="0" w:color="auto"/>
        <w:bottom w:val="none" w:sz="0" w:space="0" w:color="auto"/>
        <w:right w:val="none" w:sz="0" w:space="0" w:color="auto"/>
      </w:divBdr>
    </w:div>
    <w:div w:id="1609192081">
      <w:bodyDiv w:val="1"/>
      <w:marLeft w:val="0"/>
      <w:marRight w:val="0"/>
      <w:marTop w:val="0"/>
      <w:marBottom w:val="0"/>
      <w:divBdr>
        <w:top w:val="none" w:sz="0" w:space="0" w:color="auto"/>
        <w:left w:val="none" w:sz="0" w:space="0" w:color="auto"/>
        <w:bottom w:val="none" w:sz="0" w:space="0" w:color="auto"/>
        <w:right w:val="none" w:sz="0" w:space="0" w:color="auto"/>
      </w:divBdr>
    </w:div>
    <w:div w:id="1612007459">
      <w:bodyDiv w:val="1"/>
      <w:marLeft w:val="0"/>
      <w:marRight w:val="0"/>
      <w:marTop w:val="0"/>
      <w:marBottom w:val="0"/>
      <w:divBdr>
        <w:top w:val="none" w:sz="0" w:space="0" w:color="auto"/>
        <w:left w:val="none" w:sz="0" w:space="0" w:color="auto"/>
        <w:bottom w:val="none" w:sz="0" w:space="0" w:color="auto"/>
        <w:right w:val="none" w:sz="0" w:space="0" w:color="auto"/>
      </w:divBdr>
    </w:div>
    <w:div w:id="1614945045">
      <w:bodyDiv w:val="1"/>
      <w:marLeft w:val="0"/>
      <w:marRight w:val="0"/>
      <w:marTop w:val="0"/>
      <w:marBottom w:val="0"/>
      <w:divBdr>
        <w:top w:val="none" w:sz="0" w:space="0" w:color="auto"/>
        <w:left w:val="none" w:sz="0" w:space="0" w:color="auto"/>
        <w:bottom w:val="none" w:sz="0" w:space="0" w:color="auto"/>
        <w:right w:val="none" w:sz="0" w:space="0" w:color="auto"/>
      </w:divBdr>
    </w:div>
    <w:div w:id="1620063112">
      <w:bodyDiv w:val="1"/>
      <w:marLeft w:val="0"/>
      <w:marRight w:val="0"/>
      <w:marTop w:val="0"/>
      <w:marBottom w:val="0"/>
      <w:divBdr>
        <w:top w:val="none" w:sz="0" w:space="0" w:color="auto"/>
        <w:left w:val="none" w:sz="0" w:space="0" w:color="auto"/>
        <w:bottom w:val="none" w:sz="0" w:space="0" w:color="auto"/>
        <w:right w:val="none" w:sz="0" w:space="0" w:color="auto"/>
      </w:divBdr>
    </w:div>
    <w:div w:id="1621304190">
      <w:bodyDiv w:val="1"/>
      <w:marLeft w:val="0"/>
      <w:marRight w:val="0"/>
      <w:marTop w:val="0"/>
      <w:marBottom w:val="0"/>
      <w:divBdr>
        <w:top w:val="none" w:sz="0" w:space="0" w:color="auto"/>
        <w:left w:val="none" w:sz="0" w:space="0" w:color="auto"/>
        <w:bottom w:val="none" w:sz="0" w:space="0" w:color="auto"/>
        <w:right w:val="none" w:sz="0" w:space="0" w:color="auto"/>
      </w:divBdr>
    </w:div>
    <w:div w:id="1658997751">
      <w:bodyDiv w:val="1"/>
      <w:marLeft w:val="0"/>
      <w:marRight w:val="0"/>
      <w:marTop w:val="0"/>
      <w:marBottom w:val="0"/>
      <w:divBdr>
        <w:top w:val="none" w:sz="0" w:space="0" w:color="auto"/>
        <w:left w:val="none" w:sz="0" w:space="0" w:color="auto"/>
        <w:bottom w:val="none" w:sz="0" w:space="0" w:color="auto"/>
        <w:right w:val="none" w:sz="0" w:space="0" w:color="auto"/>
      </w:divBdr>
    </w:div>
    <w:div w:id="1660117396">
      <w:bodyDiv w:val="1"/>
      <w:marLeft w:val="0"/>
      <w:marRight w:val="0"/>
      <w:marTop w:val="0"/>
      <w:marBottom w:val="0"/>
      <w:divBdr>
        <w:top w:val="none" w:sz="0" w:space="0" w:color="auto"/>
        <w:left w:val="none" w:sz="0" w:space="0" w:color="auto"/>
        <w:bottom w:val="none" w:sz="0" w:space="0" w:color="auto"/>
        <w:right w:val="none" w:sz="0" w:space="0" w:color="auto"/>
      </w:divBdr>
    </w:div>
    <w:div w:id="1661538190">
      <w:bodyDiv w:val="1"/>
      <w:marLeft w:val="0"/>
      <w:marRight w:val="0"/>
      <w:marTop w:val="0"/>
      <w:marBottom w:val="0"/>
      <w:divBdr>
        <w:top w:val="none" w:sz="0" w:space="0" w:color="auto"/>
        <w:left w:val="none" w:sz="0" w:space="0" w:color="auto"/>
        <w:bottom w:val="none" w:sz="0" w:space="0" w:color="auto"/>
        <w:right w:val="none" w:sz="0" w:space="0" w:color="auto"/>
      </w:divBdr>
    </w:div>
    <w:div w:id="1676835197">
      <w:bodyDiv w:val="1"/>
      <w:marLeft w:val="0"/>
      <w:marRight w:val="0"/>
      <w:marTop w:val="0"/>
      <w:marBottom w:val="0"/>
      <w:divBdr>
        <w:top w:val="none" w:sz="0" w:space="0" w:color="auto"/>
        <w:left w:val="none" w:sz="0" w:space="0" w:color="auto"/>
        <w:bottom w:val="none" w:sz="0" w:space="0" w:color="auto"/>
        <w:right w:val="none" w:sz="0" w:space="0" w:color="auto"/>
      </w:divBdr>
    </w:div>
    <w:div w:id="1682590169">
      <w:bodyDiv w:val="1"/>
      <w:marLeft w:val="0"/>
      <w:marRight w:val="0"/>
      <w:marTop w:val="0"/>
      <w:marBottom w:val="0"/>
      <w:divBdr>
        <w:top w:val="none" w:sz="0" w:space="0" w:color="auto"/>
        <w:left w:val="none" w:sz="0" w:space="0" w:color="auto"/>
        <w:bottom w:val="none" w:sz="0" w:space="0" w:color="auto"/>
        <w:right w:val="none" w:sz="0" w:space="0" w:color="auto"/>
      </w:divBdr>
    </w:div>
    <w:div w:id="1685012418">
      <w:bodyDiv w:val="1"/>
      <w:marLeft w:val="0"/>
      <w:marRight w:val="0"/>
      <w:marTop w:val="0"/>
      <w:marBottom w:val="0"/>
      <w:divBdr>
        <w:top w:val="none" w:sz="0" w:space="0" w:color="auto"/>
        <w:left w:val="none" w:sz="0" w:space="0" w:color="auto"/>
        <w:bottom w:val="none" w:sz="0" w:space="0" w:color="auto"/>
        <w:right w:val="none" w:sz="0" w:space="0" w:color="auto"/>
      </w:divBdr>
    </w:div>
    <w:div w:id="1686326762">
      <w:bodyDiv w:val="1"/>
      <w:marLeft w:val="0"/>
      <w:marRight w:val="0"/>
      <w:marTop w:val="0"/>
      <w:marBottom w:val="0"/>
      <w:divBdr>
        <w:top w:val="none" w:sz="0" w:space="0" w:color="auto"/>
        <w:left w:val="none" w:sz="0" w:space="0" w:color="auto"/>
        <w:bottom w:val="none" w:sz="0" w:space="0" w:color="auto"/>
        <w:right w:val="none" w:sz="0" w:space="0" w:color="auto"/>
      </w:divBdr>
    </w:div>
    <w:div w:id="1719620073">
      <w:bodyDiv w:val="1"/>
      <w:marLeft w:val="0"/>
      <w:marRight w:val="0"/>
      <w:marTop w:val="0"/>
      <w:marBottom w:val="0"/>
      <w:divBdr>
        <w:top w:val="none" w:sz="0" w:space="0" w:color="auto"/>
        <w:left w:val="none" w:sz="0" w:space="0" w:color="auto"/>
        <w:bottom w:val="none" w:sz="0" w:space="0" w:color="auto"/>
        <w:right w:val="none" w:sz="0" w:space="0" w:color="auto"/>
      </w:divBdr>
    </w:div>
    <w:div w:id="1729377616">
      <w:bodyDiv w:val="1"/>
      <w:marLeft w:val="0"/>
      <w:marRight w:val="0"/>
      <w:marTop w:val="0"/>
      <w:marBottom w:val="0"/>
      <w:divBdr>
        <w:top w:val="none" w:sz="0" w:space="0" w:color="auto"/>
        <w:left w:val="none" w:sz="0" w:space="0" w:color="auto"/>
        <w:bottom w:val="none" w:sz="0" w:space="0" w:color="auto"/>
        <w:right w:val="none" w:sz="0" w:space="0" w:color="auto"/>
      </w:divBdr>
    </w:div>
    <w:div w:id="1735619476">
      <w:bodyDiv w:val="1"/>
      <w:marLeft w:val="0"/>
      <w:marRight w:val="0"/>
      <w:marTop w:val="0"/>
      <w:marBottom w:val="0"/>
      <w:divBdr>
        <w:top w:val="none" w:sz="0" w:space="0" w:color="auto"/>
        <w:left w:val="none" w:sz="0" w:space="0" w:color="auto"/>
        <w:bottom w:val="none" w:sz="0" w:space="0" w:color="auto"/>
        <w:right w:val="none" w:sz="0" w:space="0" w:color="auto"/>
      </w:divBdr>
    </w:div>
    <w:div w:id="1781530754">
      <w:bodyDiv w:val="1"/>
      <w:marLeft w:val="0"/>
      <w:marRight w:val="0"/>
      <w:marTop w:val="0"/>
      <w:marBottom w:val="0"/>
      <w:divBdr>
        <w:top w:val="none" w:sz="0" w:space="0" w:color="auto"/>
        <w:left w:val="none" w:sz="0" w:space="0" w:color="auto"/>
        <w:bottom w:val="none" w:sz="0" w:space="0" w:color="auto"/>
        <w:right w:val="none" w:sz="0" w:space="0" w:color="auto"/>
      </w:divBdr>
    </w:div>
    <w:div w:id="1791128885">
      <w:bodyDiv w:val="1"/>
      <w:marLeft w:val="0"/>
      <w:marRight w:val="0"/>
      <w:marTop w:val="0"/>
      <w:marBottom w:val="0"/>
      <w:divBdr>
        <w:top w:val="none" w:sz="0" w:space="0" w:color="auto"/>
        <w:left w:val="none" w:sz="0" w:space="0" w:color="auto"/>
        <w:bottom w:val="none" w:sz="0" w:space="0" w:color="auto"/>
        <w:right w:val="none" w:sz="0" w:space="0" w:color="auto"/>
      </w:divBdr>
    </w:div>
    <w:div w:id="1792674750">
      <w:bodyDiv w:val="1"/>
      <w:marLeft w:val="0"/>
      <w:marRight w:val="0"/>
      <w:marTop w:val="0"/>
      <w:marBottom w:val="0"/>
      <w:divBdr>
        <w:top w:val="none" w:sz="0" w:space="0" w:color="auto"/>
        <w:left w:val="none" w:sz="0" w:space="0" w:color="auto"/>
        <w:bottom w:val="none" w:sz="0" w:space="0" w:color="auto"/>
        <w:right w:val="none" w:sz="0" w:space="0" w:color="auto"/>
      </w:divBdr>
    </w:div>
    <w:div w:id="1818641395">
      <w:bodyDiv w:val="1"/>
      <w:marLeft w:val="0"/>
      <w:marRight w:val="0"/>
      <w:marTop w:val="0"/>
      <w:marBottom w:val="0"/>
      <w:divBdr>
        <w:top w:val="none" w:sz="0" w:space="0" w:color="auto"/>
        <w:left w:val="none" w:sz="0" w:space="0" w:color="auto"/>
        <w:bottom w:val="none" w:sz="0" w:space="0" w:color="auto"/>
        <w:right w:val="none" w:sz="0" w:space="0" w:color="auto"/>
      </w:divBdr>
    </w:div>
    <w:div w:id="1833905770">
      <w:bodyDiv w:val="1"/>
      <w:marLeft w:val="0"/>
      <w:marRight w:val="0"/>
      <w:marTop w:val="0"/>
      <w:marBottom w:val="0"/>
      <w:divBdr>
        <w:top w:val="none" w:sz="0" w:space="0" w:color="auto"/>
        <w:left w:val="none" w:sz="0" w:space="0" w:color="auto"/>
        <w:bottom w:val="none" w:sz="0" w:space="0" w:color="auto"/>
        <w:right w:val="none" w:sz="0" w:space="0" w:color="auto"/>
      </w:divBdr>
    </w:div>
    <w:div w:id="1842810908">
      <w:bodyDiv w:val="1"/>
      <w:marLeft w:val="0"/>
      <w:marRight w:val="0"/>
      <w:marTop w:val="0"/>
      <w:marBottom w:val="0"/>
      <w:divBdr>
        <w:top w:val="none" w:sz="0" w:space="0" w:color="auto"/>
        <w:left w:val="none" w:sz="0" w:space="0" w:color="auto"/>
        <w:bottom w:val="none" w:sz="0" w:space="0" w:color="auto"/>
        <w:right w:val="none" w:sz="0" w:space="0" w:color="auto"/>
      </w:divBdr>
    </w:div>
    <w:div w:id="1860505107">
      <w:bodyDiv w:val="1"/>
      <w:marLeft w:val="0"/>
      <w:marRight w:val="0"/>
      <w:marTop w:val="0"/>
      <w:marBottom w:val="0"/>
      <w:divBdr>
        <w:top w:val="none" w:sz="0" w:space="0" w:color="auto"/>
        <w:left w:val="none" w:sz="0" w:space="0" w:color="auto"/>
        <w:bottom w:val="none" w:sz="0" w:space="0" w:color="auto"/>
        <w:right w:val="none" w:sz="0" w:space="0" w:color="auto"/>
      </w:divBdr>
    </w:div>
    <w:div w:id="1924947204">
      <w:bodyDiv w:val="1"/>
      <w:marLeft w:val="0"/>
      <w:marRight w:val="0"/>
      <w:marTop w:val="0"/>
      <w:marBottom w:val="0"/>
      <w:divBdr>
        <w:top w:val="none" w:sz="0" w:space="0" w:color="auto"/>
        <w:left w:val="none" w:sz="0" w:space="0" w:color="auto"/>
        <w:bottom w:val="none" w:sz="0" w:space="0" w:color="auto"/>
        <w:right w:val="none" w:sz="0" w:space="0" w:color="auto"/>
      </w:divBdr>
    </w:div>
    <w:div w:id="1929734118">
      <w:bodyDiv w:val="1"/>
      <w:marLeft w:val="0"/>
      <w:marRight w:val="0"/>
      <w:marTop w:val="0"/>
      <w:marBottom w:val="0"/>
      <w:divBdr>
        <w:top w:val="none" w:sz="0" w:space="0" w:color="auto"/>
        <w:left w:val="none" w:sz="0" w:space="0" w:color="auto"/>
        <w:bottom w:val="none" w:sz="0" w:space="0" w:color="auto"/>
        <w:right w:val="none" w:sz="0" w:space="0" w:color="auto"/>
      </w:divBdr>
    </w:div>
    <w:div w:id="1934433629">
      <w:bodyDiv w:val="1"/>
      <w:marLeft w:val="0"/>
      <w:marRight w:val="0"/>
      <w:marTop w:val="0"/>
      <w:marBottom w:val="0"/>
      <w:divBdr>
        <w:top w:val="none" w:sz="0" w:space="0" w:color="auto"/>
        <w:left w:val="none" w:sz="0" w:space="0" w:color="auto"/>
        <w:bottom w:val="none" w:sz="0" w:space="0" w:color="auto"/>
        <w:right w:val="none" w:sz="0" w:space="0" w:color="auto"/>
      </w:divBdr>
    </w:div>
    <w:div w:id="1955750340">
      <w:bodyDiv w:val="1"/>
      <w:marLeft w:val="0"/>
      <w:marRight w:val="0"/>
      <w:marTop w:val="0"/>
      <w:marBottom w:val="0"/>
      <w:divBdr>
        <w:top w:val="none" w:sz="0" w:space="0" w:color="auto"/>
        <w:left w:val="none" w:sz="0" w:space="0" w:color="auto"/>
        <w:bottom w:val="none" w:sz="0" w:space="0" w:color="auto"/>
        <w:right w:val="none" w:sz="0" w:space="0" w:color="auto"/>
      </w:divBdr>
    </w:div>
    <w:div w:id="1955863752">
      <w:bodyDiv w:val="1"/>
      <w:marLeft w:val="0"/>
      <w:marRight w:val="0"/>
      <w:marTop w:val="0"/>
      <w:marBottom w:val="0"/>
      <w:divBdr>
        <w:top w:val="none" w:sz="0" w:space="0" w:color="auto"/>
        <w:left w:val="none" w:sz="0" w:space="0" w:color="auto"/>
        <w:bottom w:val="none" w:sz="0" w:space="0" w:color="auto"/>
        <w:right w:val="none" w:sz="0" w:space="0" w:color="auto"/>
      </w:divBdr>
    </w:div>
    <w:div w:id="1962684001">
      <w:bodyDiv w:val="1"/>
      <w:marLeft w:val="0"/>
      <w:marRight w:val="0"/>
      <w:marTop w:val="0"/>
      <w:marBottom w:val="0"/>
      <w:divBdr>
        <w:top w:val="none" w:sz="0" w:space="0" w:color="auto"/>
        <w:left w:val="none" w:sz="0" w:space="0" w:color="auto"/>
        <w:bottom w:val="none" w:sz="0" w:space="0" w:color="auto"/>
        <w:right w:val="none" w:sz="0" w:space="0" w:color="auto"/>
      </w:divBdr>
    </w:div>
    <w:div w:id="1982005604">
      <w:bodyDiv w:val="1"/>
      <w:marLeft w:val="0"/>
      <w:marRight w:val="0"/>
      <w:marTop w:val="0"/>
      <w:marBottom w:val="0"/>
      <w:divBdr>
        <w:top w:val="none" w:sz="0" w:space="0" w:color="auto"/>
        <w:left w:val="none" w:sz="0" w:space="0" w:color="auto"/>
        <w:bottom w:val="none" w:sz="0" w:space="0" w:color="auto"/>
        <w:right w:val="none" w:sz="0" w:space="0" w:color="auto"/>
      </w:divBdr>
    </w:div>
    <w:div w:id="1986860609">
      <w:bodyDiv w:val="1"/>
      <w:marLeft w:val="0"/>
      <w:marRight w:val="0"/>
      <w:marTop w:val="0"/>
      <w:marBottom w:val="0"/>
      <w:divBdr>
        <w:top w:val="none" w:sz="0" w:space="0" w:color="auto"/>
        <w:left w:val="none" w:sz="0" w:space="0" w:color="auto"/>
        <w:bottom w:val="none" w:sz="0" w:space="0" w:color="auto"/>
        <w:right w:val="none" w:sz="0" w:space="0" w:color="auto"/>
      </w:divBdr>
    </w:div>
    <w:div w:id="2009483390">
      <w:bodyDiv w:val="1"/>
      <w:marLeft w:val="0"/>
      <w:marRight w:val="0"/>
      <w:marTop w:val="0"/>
      <w:marBottom w:val="0"/>
      <w:divBdr>
        <w:top w:val="none" w:sz="0" w:space="0" w:color="auto"/>
        <w:left w:val="none" w:sz="0" w:space="0" w:color="auto"/>
        <w:bottom w:val="none" w:sz="0" w:space="0" w:color="auto"/>
        <w:right w:val="none" w:sz="0" w:space="0" w:color="auto"/>
      </w:divBdr>
    </w:div>
    <w:div w:id="2011129963">
      <w:bodyDiv w:val="1"/>
      <w:marLeft w:val="0"/>
      <w:marRight w:val="0"/>
      <w:marTop w:val="0"/>
      <w:marBottom w:val="0"/>
      <w:divBdr>
        <w:top w:val="none" w:sz="0" w:space="0" w:color="auto"/>
        <w:left w:val="none" w:sz="0" w:space="0" w:color="auto"/>
        <w:bottom w:val="none" w:sz="0" w:space="0" w:color="auto"/>
        <w:right w:val="none" w:sz="0" w:space="0" w:color="auto"/>
      </w:divBdr>
    </w:div>
    <w:div w:id="2015299467">
      <w:bodyDiv w:val="1"/>
      <w:marLeft w:val="0"/>
      <w:marRight w:val="0"/>
      <w:marTop w:val="0"/>
      <w:marBottom w:val="0"/>
      <w:divBdr>
        <w:top w:val="none" w:sz="0" w:space="0" w:color="auto"/>
        <w:left w:val="none" w:sz="0" w:space="0" w:color="auto"/>
        <w:bottom w:val="none" w:sz="0" w:space="0" w:color="auto"/>
        <w:right w:val="none" w:sz="0" w:space="0" w:color="auto"/>
      </w:divBdr>
    </w:div>
    <w:div w:id="2062971179">
      <w:bodyDiv w:val="1"/>
      <w:marLeft w:val="0"/>
      <w:marRight w:val="0"/>
      <w:marTop w:val="0"/>
      <w:marBottom w:val="0"/>
      <w:divBdr>
        <w:top w:val="none" w:sz="0" w:space="0" w:color="auto"/>
        <w:left w:val="none" w:sz="0" w:space="0" w:color="auto"/>
        <w:bottom w:val="none" w:sz="0" w:space="0" w:color="auto"/>
        <w:right w:val="none" w:sz="0" w:space="0" w:color="auto"/>
      </w:divBdr>
    </w:div>
    <w:div w:id="2063670850">
      <w:bodyDiv w:val="1"/>
      <w:marLeft w:val="0"/>
      <w:marRight w:val="0"/>
      <w:marTop w:val="0"/>
      <w:marBottom w:val="0"/>
      <w:divBdr>
        <w:top w:val="none" w:sz="0" w:space="0" w:color="auto"/>
        <w:left w:val="none" w:sz="0" w:space="0" w:color="auto"/>
        <w:bottom w:val="none" w:sz="0" w:space="0" w:color="auto"/>
        <w:right w:val="none" w:sz="0" w:space="0" w:color="auto"/>
      </w:divBdr>
    </w:div>
    <w:div w:id="2067022798">
      <w:bodyDiv w:val="1"/>
      <w:marLeft w:val="0"/>
      <w:marRight w:val="0"/>
      <w:marTop w:val="0"/>
      <w:marBottom w:val="0"/>
      <w:divBdr>
        <w:top w:val="none" w:sz="0" w:space="0" w:color="auto"/>
        <w:left w:val="none" w:sz="0" w:space="0" w:color="auto"/>
        <w:bottom w:val="none" w:sz="0" w:space="0" w:color="auto"/>
        <w:right w:val="none" w:sz="0" w:space="0" w:color="auto"/>
      </w:divBdr>
    </w:div>
    <w:div w:id="2068532903">
      <w:bodyDiv w:val="1"/>
      <w:marLeft w:val="0"/>
      <w:marRight w:val="0"/>
      <w:marTop w:val="0"/>
      <w:marBottom w:val="0"/>
      <w:divBdr>
        <w:top w:val="none" w:sz="0" w:space="0" w:color="auto"/>
        <w:left w:val="none" w:sz="0" w:space="0" w:color="auto"/>
        <w:bottom w:val="none" w:sz="0" w:space="0" w:color="auto"/>
        <w:right w:val="none" w:sz="0" w:space="0" w:color="auto"/>
      </w:divBdr>
    </w:div>
    <w:div w:id="2090956150">
      <w:bodyDiv w:val="1"/>
      <w:marLeft w:val="0"/>
      <w:marRight w:val="0"/>
      <w:marTop w:val="0"/>
      <w:marBottom w:val="0"/>
      <w:divBdr>
        <w:top w:val="none" w:sz="0" w:space="0" w:color="auto"/>
        <w:left w:val="none" w:sz="0" w:space="0" w:color="auto"/>
        <w:bottom w:val="none" w:sz="0" w:space="0" w:color="auto"/>
        <w:right w:val="none" w:sz="0" w:space="0" w:color="auto"/>
      </w:divBdr>
    </w:div>
    <w:div w:id="2094162477">
      <w:bodyDiv w:val="1"/>
      <w:marLeft w:val="0"/>
      <w:marRight w:val="0"/>
      <w:marTop w:val="0"/>
      <w:marBottom w:val="0"/>
      <w:divBdr>
        <w:top w:val="none" w:sz="0" w:space="0" w:color="auto"/>
        <w:left w:val="none" w:sz="0" w:space="0" w:color="auto"/>
        <w:bottom w:val="none" w:sz="0" w:space="0" w:color="auto"/>
        <w:right w:val="none" w:sz="0" w:space="0" w:color="auto"/>
      </w:divBdr>
    </w:div>
    <w:div w:id="2097820695">
      <w:bodyDiv w:val="1"/>
      <w:marLeft w:val="0"/>
      <w:marRight w:val="0"/>
      <w:marTop w:val="0"/>
      <w:marBottom w:val="0"/>
      <w:divBdr>
        <w:top w:val="none" w:sz="0" w:space="0" w:color="auto"/>
        <w:left w:val="none" w:sz="0" w:space="0" w:color="auto"/>
        <w:bottom w:val="none" w:sz="0" w:space="0" w:color="auto"/>
        <w:right w:val="none" w:sz="0" w:space="0" w:color="auto"/>
      </w:divBdr>
      <w:divsChild>
        <w:div w:id="293144266">
          <w:marLeft w:val="0"/>
          <w:marRight w:val="0"/>
          <w:marTop w:val="0"/>
          <w:marBottom w:val="0"/>
          <w:divBdr>
            <w:top w:val="none" w:sz="0" w:space="0" w:color="auto"/>
            <w:left w:val="none" w:sz="0" w:space="0" w:color="auto"/>
            <w:bottom w:val="none" w:sz="0" w:space="0" w:color="auto"/>
            <w:right w:val="none" w:sz="0" w:space="0" w:color="auto"/>
          </w:divBdr>
        </w:div>
      </w:divsChild>
    </w:div>
    <w:div w:id="2139176888">
      <w:bodyDiv w:val="1"/>
      <w:marLeft w:val="0"/>
      <w:marRight w:val="0"/>
      <w:marTop w:val="0"/>
      <w:marBottom w:val="0"/>
      <w:divBdr>
        <w:top w:val="none" w:sz="0" w:space="0" w:color="auto"/>
        <w:left w:val="none" w:sz="0" w:space="0" w:color="auto"/>
        <w:bottom w:val="none" w:sz="0" w:space="0" w:color="auto"/>
        <w:right w:val="none" w:sz="0" w:space="0" w:color="auto"/>
      </w:divBdr>
      <w:divsChild>
        <w:div w:id="473985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1-001" TargetMode="External"/><Relationship Id="rId13" Type="http://schemas.openxmlformats.org/officeDocument/2006/relationships/image" Target="media/image1.jpeg"/><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media.rbcdn.ru/media/reports/&#1048;&#1089;&#1089;&#1083;&#1077;&#1076;&#1086;&#1072;&#1085;&#1080;&#1077;_2020.pdf" TargetMode="External"/><Relationship Id="rId7" Type="http://schemas.openxmlformats.org/officeDocument/2006/relationships/endnotes" Target="endnotes.xml"/><Relationship Id="rId12" Type="http://schemas.openxmlformats.org/officeDocument/2006/relationships/hyperlink" Target="https://ru.wikipedia.org/wiki/%D0%9A%D1%80%D0%B8%D1%82%D0%B5%D1%80%D0%B8%D0%B9_%D0%A3%D0%B8%D0%BB%D0%BA%D0%BE%D0%BA%D1%81%D0%BE%D0%BD%D0%B0" TargetMode="Externa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hyperlink" Target="https://moluch.ru/archive/100/2258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U-%D0%BA%D1%80%D0%B8%D1%82%D0%B5%D1%80%D0%B8%D0%B9_%D0%9C%D0%B0%D0%BD%D0%BD%D0%B0-%D0%A3%D0%B8%D1%82%D0%BD%D0%B8" TargetMode="External"/><Relationship Id="rId24" Type="http://schemas.openxmlformats.org/officeDocument/2006/relationships/hyperlink" Target="https://statpsy.ru/sign/tablica-g-sign/"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hyperlink" Target="https://statpsy.ru/sign/" TargetMode="External"/><Relationship Id="rId28" Type="http://schemas.openxmlformats.org/officeDocument/2006/relationships/fontTable" Target="fontTable.xml"/><Relationship Id="rId10" Type="http://schemas.openxmlformats.org/officeDocument/2006/relationships/hyperlink" Target="https://ru.wikipedia.org/wiki/%D0%9A%D1%80%D0%B8%D1%82%D0%B5%D1%80%D0%B8%D0%B9_%D0%A3%D0%B8%D0%BB%D0%BA%D0%BE%D0%BA%D1%81%D0%BE%D0%BD%D0%B0" TargetMode="Externa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ru.wikipedia.org/wiki/U-%D0%BA%D1%80%D0%B8%D1%82%D0%B5%D1%80%D0%B8%D0%B9_%D0%9C%D0%B0%D0%BD%D0%BD%D0%B0-%D0%A3%D0%B8%D1%82%D0%BD%D0%B8" TargetMode="External"/><Relationship Id="rId14" Type="http://schemas.openxmlformats.org/officeDocument/2006/relationships/chart" Target="charts/chart1.xml"/><Relationship Id="rId22" Type="http://schemas.openxmlformats.org/officeDocument/2006/relationships/hyperlink" Target="https://statpsy.ru/"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7/pdf/01.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andia.ru/text/category/visshee_obrazovanie/"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1044;&#1054;&#1050;&#1059;&#1052;&#1045;&#1053;&#1058;&#1067;\&#1044;&#1048;&#1040;&#1043;&#1056;%20&#1058;&#1040;&#1041;&#1051;&#1048;&#1062;&#1040;%20&#1048;&#1057;&#1061;&#1054;&#1044;&#1053;&#1067;&#1061;%20&#1044;&#1040;&#1053;&#1053;&#1067;&#106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1044;&#1054;&#1050;&#1059;&#1052;&#1045;&#1053;&#1058;&#1067;\&#1044;&#1048;&#1040;&#1043;&#1056;%20&#1058;&#1040;&#1041;&#1051;&#1048;&#1062;&#1040;%20&#1048;&#1057;&#1061;&#1054;&#1044;&#1053;&#1067;&#1061;%20&#1044;&#1040;&#1053;&#1053;&#1067;&#106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1044;&#1054;&#1050;&#1059;&#1052;&#1045;&#1053;&#1058;&#1067;\&#1044;&#1048;&#1040;&#1043;&#1056;%20&#1058;&#1040;&#1041;&#1051;&#1048;&#1062;&#1040;%20&#1048;&#1057;&#1061;&#1054;&#1044;&#1053;&#1067;&#1061;%20&#1044;&#1040;&#1053;&#1053;&#1067;&#106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лист1!$M$83</c:f>
              <c:strCache>
                <c:ptCount val="1"/>
                <c:pt idx="0">
                  <c:v>Предметы 1 и 3</c:v>
                </c:pt>
              </c:strCache>
            </c:strRef>
          </c:tx>
          <c:dLbls>
            <c:dLbl>
              <c:idx val="1"/>
              <c:layout>
                <c:manualLayout>
                  <c:x val="-3.7074018207192479E-2"/>
                  <c:y val="-6.018503850251888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F79-CB4D-ABC1-40CB53D60848}"/>
                </c:ext>
              </c:extLst>
            </c:dLbl>
            <c:dLbl>
              <c:idx val="2"/>
              <c:layout>
                <c:manualLayout>
                  <c:x val="-3.2481173858687505E-2"/>
                  <c:y val="-5.55556939976231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F79-CB4D-ABC1-40CB53D60848}"/>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лист1!$M$84:$M$87</c:f>
              <c:numCache>
                <c:formatCode>General</c:formatCode>
                <c:ptCount val="4"/>
                <c:pt idx="0">
                  <c:v>41</c:v>
                </c:pt>
                <c:pt idx="1">
                  <c:v>51</c:v>
                </c:pt>
                <c:pt idx="2">
                  <c:v>51</c:v>
                </c:pt>
                <c:pt idx="3">
                  <c:v>52</c:v>
                </c:pt>
              </c:numCache>
            </c:numRef>
          </c:val>
          <c:smooth val="0"/>
          <c:extLst>
            <c:ext xmlns:c16="http://schemas.microsoft.com/office/drawing/2014/chart" uri="{C3380CC4-5D6E-409C-BE32-E72D297353CC}">
              <c16:uniqueId val="{00000002-5F79-CB4D-ABC1-40CB53D60848}"/>
            </c:ext>
          </c:extLst>
        </c:ser>
        <c:ser>
          <c:idx val="1"/>
          <c:order val="1"/>
          <c:tx>
            <c:strRef>
              <c:f>лист1!$N$83</c:f>
              <c:strCache>
                <c:ptCount val="1"/>
                <c:pt idx="0">
                  <c:v>Предметы 2 и 4</c:v>
                </c:pt>
              </c:strCache>
            </c:strRef>
          </c:tx>
          <c:dLbls>
            <c:dLbl>
              <c:idx val="0"/>
              <c:layout>
                <c:manualLayout>
                  <c:x val="0"/>
                  <c:y val="-9.04224472657355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F79-CB4D-ABC1-40CB53D60848}"/>
                </c:ext>
              </c:extLst>
            </c:dLbl>
            <c:dLbl>
              <c:idx val="1"/>
              <c:layout>
                <c:manualLayout>
                  <c:x val="-3.4296070658921443E-2"/>
                  <c:y val="8.79628855013302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F79-CB4D-ABC1-40CB53D60848}"/>
                </c:ext>
              </c:extLst>
            </c:dLbl>
            <c:dLbl>
              <c:idx val="2"/>
              <c:layout>
                <c:manualLayout>
                  <c:x val="-2.2964221742525202E-3"/>
                  <c:y val="-4.06901012695809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F79-CB4D-ABC1-40CB53D60848}"/>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лист1!$N$84:$N$87</c:f>
              <c:numCache>
                <c:formatCode>General</c:formatCode>
                <c:ptCount val="4"/>
                <c:pt idx="0">
                  <c:v>54</c:v>
                </c:pt>
                <c:pt idx="1">
                  <c:v>50</c:v>
                </c:pt>
                <c:pt idx="2">
                  <c:v>47</c:v>
                </c:pt>
                <c:pt idx="3">
                  <c:v>44</c:v>
                </c:pt>
              </c:numCache>
            </c:numRef>
          </c:val>
          <c:smooth val="0"/>
          <c:extLst>
            <c:ext xmlns:c16="http://schemas.microsoft.com/office/drawing/2014/chart" uri="{C3380CC4-5D6E-409C-BE32-E72D297353CC}">
              <c16:uniqueId val="{00000006-5F79-CB4D-ABC1-40CB53D60848}"/>
            </c:ext>
          </c:extLst>
        </c:ser>
        <c:dLbls>
          <c:showLegendKey val="0"/>
          <c:showVal val="0"/>
          <c:showCatName val="0"/>
          <c:showSerName val="0"/>
          <c:showPercent val="0"/>
          <c:showBubbleSize val="0"/>
        </c:dLbls>
        <c:marker val="1"/>
        <c:smooth val="0"/>
        <c:axId val="83819520"/>
        <c:axId val="138626176"/>
      </c:lineChart>
      <c:catAx>
        <c:axId val="83819520"/>
        <c:scaling>
          <c:orientation val="minMax"/>
        </c:scaling>
        <c:delete val="0"/>
        <c:axPos val="b"/>
        <c:title>
          <c:tx>
            <c:rich>
              <a:bodyPr/>
              <a:lstStyle/>
              <a:p>
                <a:pPr>
                  <a:defRPr b="0"/>
                </a:pPr>
                <a:r>
                  <a:rPr lang="ru-RU" b="0"/>
                  <a:t>Этапы</a:t>
                </a:r>
              </a:p>
            </c:rich>
          </c:tx>
          <c:overlay val="0"/>
        </c:title>
        <c:majorTickMark val="out"/>
        <c:minorTickMark val="none"/>
        <c:tickLblPos val="nextTo"/>
        <c:crossAx val="138626176"/>
        <c:crosses val="autoZero"/>
        <c:auto val="1"/>
        <c:lblAlgn val="ctr"/>
        <c:lblOffset val="100"/>
        <c:noMultiLvlLbl val="0"/>
      </c:catAx>
      <c:valAx>
        <c:axId val="138626176"/>
        <c:scaling>
          <c:orientation val="minMax"/>
          <c:min val="39"/>
        </c:scaling>
        <c:delete val="0"/>
        <c:axPos val="l"/>
        <c:majorGridlines/>
        <c:title>
          <c:tx>
            <c:rich>
              <a:bodyPr rot="-5400000" vert="horz"/>
              <a:lstStyle/>
              <a:p>
                <a:pPr>
                  <a:defRPr b="0"/>
                </a:pPr>
                <a:r>
                  <a:rPr lang="ru-RU" b="0"/>
                  <a:t>Количество сдвигов</a:t>
                </a:r>
              </a:p>
            </c:rich>
          </c:tx>
          <c:overlay val="0"/>
        </c:title>
        <c:numFmt formatCode="General" sourceLinked="1"/>
        <c:majorTickMark val="out"/>
        <c:minorTickMark val="none"/>
        <c:tickLblPos val="nextTo"/>
        <c:crossAx val="83819520"/>
        <c:crosses val="autoZero"/>
        <c:crossBetween val="between"/>
        <c:majorUnit val="5"/>
      </c:valAx>
    </c:plotArea>
    <c:legend>
      <c:legendPos val="r"/>
      <c:overlay val="0"/>
    </c:legend>
    <c:plotVisOnly val="1"/>
    <c:dispBlanksAs val="gap"/>
    <c:showDLblsOverMax val="0"/>
  </c:chart>
  <c:txPr>
    <a:bodyPr/>
    <a:lstStyle/>
    <a:p>
      <a:pPr>
        <a:spcBef>
          <a:spcPts val="1200"/>
        </a:spcBef>
        <a:spcAft>
          <a:spcPts val="600"/>
        </a:spcAft>
        <a:defRPr sz="1200">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лист1!$M$93</c:f>
              <c:strCache>
                <c:ptCount val="1"/>
                <c:pt idx="0">
                  <c:v>Предметы 1 и 3</c:v>
                </c:pt>
              </c:strCache>
            </c:strRef>
          </c:tx>
          <c:dLbls>
            <c:dLbl>
              <c:idx val="1"/>
              <c:layout>
                <c:manualLayout>
                  <c:x val="-4.3494950290744654E-17"/>
                  <c:y val="5.55555555555554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9A2-B54B-BD8E-AF53275DF7B8}"/>
                </c:ext>
              </c:extLst>
            </c:dLbl>
            <c:dLbl>
              <c:idx val="3"/>
              <c:layout>
                <c:manualLayout>
                  <c:x val="-8.6989900581489381E-17"/>
                  <c:y val="-2.31481481481481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9A2-B54B-BD8E-AF53275DF7B8}"/>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лист1!$M$94:$M$97</c:f>
              <c:numCache>
                <c:formatCode>General</c:formatCode>
                <c:ptCount val="4"/>
                <c:pt idx="0">
                  <c:v>19</c:v>
                </c:pt>
                <c:pt idx="1">
                  <c:v>15</c:v>
                </c:pt>
                <c:pt idx="2">
                  <c:v>14</c:v>
                </c:pt>
                <c:pt idx="3">
                  <c:v>19</c:v>
                </c:pt>
              </c:numCache>
            </c:numRef>
          </c:val>
          <c:smooth val="0"/>
          <c:extLst>
            <c:ext xmlns:c16="http://schemas.microsoft.com/office/drawing/2014/chart" uri="{C3380CC4-5D6E-409C-BE32-E72D297353CC}">
              <c16:uniqueId val="{00000002-39A2-B54B-BD8E-AF53275DF7B8}"/>
            </c:ext>
          </c:extLst>
        </c:ser>
        <c:ser>
          <c:idx val="1"/>
          <c:order val="1"/>
          <c:tx>
            <c:strRef>
              <c:f>лист1!$N$93</c:f>
              <c:strCache>
                <c:ptCount val="1"/>
                <c:pt idx="0">
                  <c:v>Предметы 2 и 4</c:v>
                </c:pt>
              </c:strCache>
            </c:strRef>
          </c:tx>
          <c:dLbls>
            <c:dLbl>
              <c:idx val="3"/>
              <c:layout>
                <c:manualLayout>
                  <c:x val="-2.3724792408067298E-3"/>
                  <c:y val="2.31481481481481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9A2-B54B-BD8E-AF53275DF7B8}"/>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лист1!$N$94:$N$97</c:f>
              <c:numCache>
                <c:formatCode>General</c:formatCode>
                <c:ptCount val="4"/>
                <c:pt idx="0">
                  <c:v>6</c:v>
                </c:pt>
                <c:pt idx="1">
                  <c:v>17</c:v>
                </c:pt>
                <c:pt idx="2">
                  <c:v>22</c:v>
                </c:pt>
                <c:pt idx="3">
                  <c:v>18</c:v>
                </c:pt>
              </c:numCache>
            </c:numRef>
          </c:val>
          <c:smooth val="0"/>
          <c:extLst>
            <c:ext xmlns:c16="http://schemas.microsoft.com/office/drawing/2014/chart" uri="{C3380CC4-5D6E-409C-BE32-E72D297353CC}">
              <c16:uniqueId val="{00000004-39A2-B54B-BD8E-AF53275DF7B8}"/>
            </c:ext>
          </c:extLst>
        </c:ser>
        <c:dLbls>
          <c:showLegendKey val="0"/>
          <c:showVal val="0"/>
          <c:showCatName val="0"/>
          <c:showSerName val="0"/>
          <c:showPercent val="0"/>
          <c:showBubbleSize val="0"/>
        </c:dLbls>
        <c:marker val="1"/>
        <c:smooth val="0"/>
        <c:axId val="138650368"/>
        <c:axId val="138652288"/>
      </c:lineChart>
      <c:catAx>
        <c:axId val="138650368"/>
        <c:scaling>
          <c:orientation val="minMax"/>
        </c:scaling>
        <c:delete val="0"/>
        <c:axPos val="b"/>
        <c:title>
          <c:tx>
            <c:rich>
              <a:bodyPr/>
              <a:lstStyle/>
              <a:p>
                <a:pPr>
                  <a:defRPr b="0"/>
                </a:pPr>
                <a:r>
                  <a:rPr lang="ru-RU" b="0"/>
                  <a:t>Этапы</a:t>
                </a:r>
              </a:p>
            </c:rich>
          </c:tx>
          <c:overlay val="0"/>
        </c:title>
        <c:majorTickMark val="out"/>
        <c:minorTickMark val="none"/>
        <c:tickLblPos val="nextTo"/>
        <c:crossAx val="138652288"/>
        <c:crosses val="autoZero"/>
        <c:auto val="1"/>
        <c:lblAlgn val="ctr"/>
        <c:lblOffset val="100"/>
        <c:noMultiLvlLbl val="0"/>
      </c:catAx>
      <c:valAx>
        <c:axId val="138652288"/>
        <c:scaling>
          <c:orientation val="minMax"/>
          <c:min val="4"/>
        </c:scaling>
        <c:delete val="0"/>
        <c:axPos val="l"/>
        <c:majorGridlines/>
        <c:title>
          <c:tx>
            <c:rich>
              <a:bodyPr rot="-5400000" vert="horz"/>
              <a:lstStyle/>
              <a:p>
                <a:pPr>
                  <a:defRPr b="0"/>
                </a:pPr>
                <a:r>
                  <a:rPr lang="ru-RU" b="0"/>
                  <a:t>Количество сдвигов</a:t>
                </a:r>
              </a:p>
            </c:rich>
          </c:tx>
          <c:overlay val="0"/>
        </c:title>
        <c:numFmt formatCode="General" sourceLinked="1"/>
        <c:majorTickMark val="out"/>
        <c:minorTickMark val="none"/>
        <c:tickLblPos val="nextTo"/>
        <c:crossAx val="138650368"/>
        <c:crosses val="autoZero"/>
        <c:crossBetween val="between"/>
        <c:majorUnit val="2"/>
      </c:valAx>
    </c:plotArea>
    <c:legend>
      <c:legendPos val="r"/>
      <c:overlay val="0"/>
    </c:legend>
    <c:plotVisOnly val="1"/>
    <c:dispBlanksAs val="gap"/>
    <c:showDLblsOverMax val="0"/>
  </c:chart>
  <c:txPr>
    <a:bodyPr/>
    <a:lstStyle/>
    <a:p>
      <a:pPr>
        <a:defRPr sz="1200">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лист1!$M$98</c:f>
              <c:strCache>
                <c:ptCount val="1"/>
                <c:pt idx="0">
                  <c:v>Предметы 1 и 3</c:v>
                </c:pt>
              </c:strCache>
            </c:strRef>
          </c:tx>
          <c:dLbls>
            <c:dLbl>
              <c:idx val="1"/>
              <c:layout>
                <c:manualLayout>
                  <c:x val="0"/>
                  <c:y val="1.36986301369863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0A7-2047-A8FC-269EC34EC6A9}"/>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лист1!$M$99:$M$102</c:f>
              <c:numCache>
                <c:formatCode>General</c:formatCode>
                <c:ptCount val="4"/>
                <c:pt idx="0">
                  <c:v>16</c:v>
                </c:pt>
                <c:pt idx="1">
                  <c:v>10</c:v>
                </c:pt>
                <c:pt idx="2">
                  <c:v>11</c:v>
                </c:pt>
                <c:pt idx="3">
                  <c:v>5</c:v>
                </c:pt>
              </c:numCache>
            </c:numRef>
          </c:val>
          <c:smooth val="0"/>
          <c:extLst>
            <c:ext xmlns:c16="http://schemas.microsoft.com/office/drawing/2014/chart" uri="{C3380CC4-5D6E-409C-BE32-E72D297353CC}">
              <c16:uniqueId val="{00000001-E0A7-2047-A8FC-269EC34EC6A9}"/>
            </c:ext>
          </c:extLst>
        </c:ser>
        <c:ser>
          <c:idx val="1"/>
          <c:order val="1"/>
          <c:tx>
            <c:strRef>
              <c:f>лист1!$N$98</c:f>
              <c:strCache>
                <c:ptCount val="1"/>
                <c:pt idx="0">
                  <c:v>Предметы 2 и 4</c:v>
                </c:pt>
              </c:strCache>
            </c:strRef>
          </c:tx>
          <c:dLbls>
            <c:dLbl>
              <c:idx val="1"/>
              <c:layout>
                <c:manualLayout>
                  <c:x val="-5.5555555555555558E-3"/>
                  <c:y val="5.47945205479453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0A7-2047-A8FC-269EC34EC6A9}"/>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лист1!$N$99:$N$102</c:f>
              <c:numCache>
                <c:formatCode>General</c:formatCode>
                <c:ptCount val="4"/>
                <c:pt idx="0">
                  <c:v>16</c:v>
                </c:pt>
                <c:pt idx="1">
                  <c:v>9</c:v>
                </c:pt>
                <c:pt idx="2">
                  <c:v>7</c:v>
                </c:pt>
                <c:pt idx="3">
                  <c:v>14</c:v>
                </c:pt>
              </c:numCache>
            </c:numRef>
          </c:val>
          <c:smooth val="0"/>
          <c:extLst>
            <c:ext xmlns:c16="http://schemas.microsoft.com/office/drawing/2014/chart" uri="{C3380CC4-5D6E-409C-BE32-E72D297353CC}">
              <c16:uniqueId val="{00000003-E0A7-2047-A8FC-269EC34EC6A9}"/>
            </c:ext>
          </c:extLst>
        </c:ser>
        <c:dLbls>
          <c:showLegendKey val="0"/>
          <c:showVal val="0"/>
          <c:showCatName val="0"/>
          <c:showSerName val="0"/>
          <c:showPercent val="0"/>
          <c:showBubbleSize val="0"/>
        </c:dLbls>
        <c:marker val="1"/>
        <c:smooth val="0"/>
        <c:axId val="159467392"/>
        <c:axId val="159469568"/>
      </c:lineChart>
      <c:catAx>
        <c:axId val="159467392"/>
        <c:scaling>
          <c:orientation val="minMax"/>
        </c:scaling>
        <c:delete val="0"/>
        <c:axPos val="b"/>
        <c:title>
          <c:tx>
            <c:rich>
              <a:bodyPr/>
              <a:lstStyle/>
              <a:p>
                <a:pPr>
                  <a:defRPr b="0"/>
                </a:pPr>
                <a:r>
                  <a:rPr lang="ru-RU" b="0"/>
                  <a:t>Этапы</a:t>
                </a:r>
              </a:p>
            </c:rich>
          </c:tx>
          <c:overlay val="0"/>
        </c:title>
        <c:majorTickMark val="out"/>
        <c:minorTickMark val="none"/>
        <c:tickLblPos val="nextTo"/>
        <c:crossAx val="159469568"/>
        <c:crosses val="autoZero"/>
        <c:auto val="1"/>
        <c:lblAlgn val="ctr"/>
        <c:lblOffset val="100"/>
        <c:noMultiLvlLbl val="0"/>
      </c:catAx>
      <c:valAx>
        <c:axId val="159469568"/>
        <c:scaling>
          <c:orientation val="minMax"/>
          <c:min val="4"/>
        </c:scaling>
        <c:delete val="0"/>
        <c:axPos val="l"/>
        <c:majorGridlines/>
        <c:title>
          <c:tx>
            <c:rich>
              <a:bodyPr rot="-5400000" vert="horz"/>
              <a:lstStyle/>
              <a:p>
                <a:pPr>
                  <a:defRPr b="0"/>
                </a:pPr>
                <a:r>
                  <a:rPr lang="ru-RU" b="0"/>
                  <a:t>Количество сдвигов</a:t>
                </a:r>
              </a:p>
            </c:rich>
          </c:tx>
          <c:overlay val="0"/>
        </c:title>
        <c:numFmt formatCode="General" sourceLinked="1"/>
        <c:majorTickMark val="out"/>
        <c:minorTickMark val="none"/>
        <c:tickLblPos val="nextTo"/>
        <c:crossAx val="159467392"/>
        <c:crosses val="autoZero"/>
        <c:crossBetween val="between"/>
        <c:majorUnit val="2"/>
      </c:valAx>
    </c:plotArea>
    <c:legend>
      <c:legendPos val="r"/>
      <c:overlay val="0"/>
    </c:legend>
    <c:plotVisOnly val="1"/>
    <c:dispBlanksAs val="gap"/>
    <c:showDLblsOverMax val="0"/>
  </c:chart>
  <c:txPr>
    <a:bodyPr/>
    <a:lstStyle/>
    <a:p>
      <a:pPr>
        <a:defRPr sz="1200">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CCED4-9C39-467B-B5DF-CDAB12005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25</Pages>
  <Words>6221</Words>
  <Characters>35461</Characters>
  <Application>Microsoft Office Word</Application>
  <DocSecurity>0</DocSecurity>
  <Lines>295</Lines>
  <Paragraphs>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Станислав Зафиров</cp:lastModifiedBy>
  <cp:revision>11</cp:revision>
  <cp:lastPrinted>2021-07-17T14:13:00Z</cp:lastPrinted>
  <dcterms:created xsi:type="dcterms:W3CDTF">2021-07-30T10:01:00Z</dcterms:created>
  <dcterms:modified xsi:type="dcterms:W3CDTF">2021-10-01T09:29:00Z</dcterms:modified>
</cp:coreProperties>
</file>