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6" w:type="dxa"/>
        <w:tblInd w:w="98" w:type="dxa"/>
        <w:tblCellMar>
          <w:left w:w="10" w:type="dxa"/>
          <w:right w:w="10" w:type="dxa"/>
        </w:tblCellMar>
        <w:tblLook w:val="0000" w:firstRow="0" w:lastRow="0" w:firstColumn="0" w:lastColumn="0" w:noHBand="0" w:noVBand="0"/>
      </w:tblPr>
      <w:tblGrid>
        <w:gridCol w:w="4807"/>
        <w:gridCol w:w="4559"/>
      </w:tblGrid>
      <w:tr w:rsidR="00B06E33" w:rsidRPr="00664D2D" w:rsidTr="00B06E33">
        <w:trPr>
          <w:trHeight w:val="126"/>
        </w:trPr>
        <w:tc>
          <w:tcPr>
            <w:tcW w:w="4807" w:type="dxa"/>
            <w:shd w:val="clear" w:color="000000" w:fill="FFFFFF"/>
            <w:tcMar>
              <w:left w:w="108" w:type="dxa"/>
              <w:right w:w="108" w:type="dxa"/>
            </w:tcMar>
          </w:tcPr>
          <w:p w:rsidR="00664D2D" w:rsidRPr="00664D2D" w:rsidRDefault="00664D2D" w:rsidP="00DC2083">
            <w:pPr>
              <w:tabs>
                <w:tab w:val="left" w:pos="5005"/>
              </w:tabs>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УДК 633.11 (470.630)</w:t>
            </w:r>
          </w:p>
        </w:tc>
        <w:tc>
          <w:tcPr>
            <w:tcW w:w="4559" w:type="dxa"/>
            <w:shd w:val="clear" w:color="000000" w:fill="FFFFFF"/>
            <w:tcMar>
              <w:left w:w="108" w:type="dxa"/>
              <w:right w:w="108" w:type="dxa"/>
            </w:tcMar>
          </w:tcPr>
          <w:p w:rsidR="00664D2D" w:rsidRPr="00664D2D" w:rsidRDefault="00664D2D" w:rsidP="00DC2083">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 xml:space="preserve">UDC </w:t>
            </w:r>
            <w:r w:rsidRPr="00664D2D">
              <w:rPr>
                <w:rFonts w:ascii="Times New Roman" w:eastAsia="Times New Roman" w:hAnsi="Times New Roman" w:cs="Times New Roman"/>
                <w:color w:val="000000"/>
                <w:sz w:val="20"/>
                <w:szCs w:val="20"/>
                <w:lang w:eastAsia="ru-RU"/>
              </w:rPr>
              <w:t>633.11 (470.630)</w:t>
            </w:r>
          </w:p>
        </w:tc>
      </w:tr>
      <w:tr w:rsidR="00B06E33" w:rsidRPr="00664D2D" w:rsidTr="00B06E33">
        <w:trPr>
          <w:trHeight w:val="70"/>
        </w:trPr>
        <w:tc>
          <w:tcPr>
            <w:tcW w:w="4807" w:type="dxa"/>
            <w:shd w:val="clear" w:color="000000" w:fill="FFFFFF"/>
            <w:tcMar>
              <w:left w:w="108" w:type="dxa"/>
              <w:right w:w="108" w:type="dxa"/>
            </w:tcMar>
          </w:tcPr>
          <w:p w:rsidR="00664D2D" w:rsidRPr="00664D2D" w:rsidRDefault="00664D2D" w:rsidP="00DC2083">
            <w:pPr>
              <w:tabs>
                <w:tab w:val="left" w:pos="5005"/>
              </w:tabs>
              <w:spacing w:after="0" w:line="240" w:lineRule="auto"/>
              <w:rPr>
                <w:rFonts w:ascii="Times New Roman" w:eastAsia="Times New Roman" w:hAnsi="Times New Roman" w:cs="Times New Roman"/>
                <w:sz w:val="20"/>
                <w:szCs w:val="20"/>
                <w:lang w:eastAsia="ru-RU"/>
              </w:rPr>
            </w:pPr>
          </w:p>
        </w:tc>
        <w:tc>
          <w:tcPr>
            <w:tcW w:w="4559" w:type="dxa"/>
            <w:shd w:val="clear" w:color="000000" w:fill="FFFFFF"/>
            <w:tcMar>
              <w:left w:w="108" w:type="dxa"/>
              <w:right w:w="108" w:type="dxa"/>
            </w:tcMar>
          </w:tcPr>
          <w:p w:rsidR="00664D2D" w:rsidRPr="00664D2D" w:rsidRDefault="00664D2D" w:rsidP="00DC2083">
            <w:pPr>
              <w:spacing w:after="0" w:line="240" w:lineRule="auto"/>
              <w:rPr>
                <w:rFonts w:ascii="Times New Roman" w:eastAsia="Times New Roman" w:hAnsi="Times New Roman" w:cs="Times New Roman"/>
                <w:sz w:val="20"/>
                <w:szCs w:val="20"/>
                <w:lang w:val="en-US" w:eastAsia="ru-RU"/>
              </w:rPr>
            </w:pPr>
          </w:p>
        </w:tc>
      </w:tr>
      <w:tr w:rsidR="00B06E33" w:rsidRPr="000E3BF5" w:rsidTr="00B06E33">
        <w:trPr>
          <w:trHeight w:val="92"/>
        </w:trPr>
        <w:tc>
          <w:tcPr>
            <w:tcW w:w="4807" w:type="dxa"/>
            <w:shd w:val="clear" w:color="000000" w:fill="FFFFFF"/>
            <w:tcMar>
              <w:left w:w="108" w:type="dxa"/>
              <w:right w:w="108" w:type="dxa"/>
            </w:tcMar>
          </w:tcPr>
          <w:p w:rsidR="00664D2D" w:rsidRPr="00664D2D" w:rsidRDefault="005B781C" w:rsidP="00DC2083">
            <w:pPr>
              <w:tabs>
                <w:tab w:val="left" w:pos="993"/>
              </w:tabs>
              <w:spacing w:after="0" w:line="240" w:lineRule="auto"/>
              <w:rPr>
                <w:rFonts w:ascii="Times New Roman" w:eastAsia="Times New Roman" w:hAnsi="Times New Roman" w:cs="Times New Roman"/>
                <w:sz w:val="20"/>
                <w:szCs w:val="20"/>
                <w:lang w:eastAsia="ru-RU"/>
              </w:rPr>
            </w:pPr>
            <w:r w:rsidRPr="005B781C">
              <w:rPr>
                <w:rFonts w:ascii="Times New Roman" w:eastAsia="Times New Roman" w:hAnsi="Times New Roman" w:cs="Times New Roman"/>
                <w:sz w:val="20"/>
                <w:szCs w:val="20"/>
                <w:lang w:eastAsia="ru-RU"/>
              </w:rPr>
              <w:t>06.01.01 – Общее земледелие, растениеводство (сельскохозяйственные науки)</w:t>
            </w:r>
          </w:p>
        </w:tc>
        <w:tc>
          <w:tcPr>
            <w:tcW w:w="4559" w:type="dxa"/>
            <w:shd w:val="clear" w:color="000000" w:fill="FFFFFF"/>
            <w:tcMar>
              <w:left w:w="108" w:type="dxa"/>
              <w:right w:w="108" w:type="dxa"/>
            </w:tcMar>
          </w:tcPr>
          <w:p w:rsidR="00664D2D" w:rsidRPr="000E3BF5" w:rsidRDefault="000E3BF5" w:rsidP="00DC2083">
            <w:pPr>
              <w:tabs>
                <w:tab w:val="left" w:pos="993"/>
              </w:tabs>
              <w:spacing w:after="0" w:line="240" w:lineRule="auto"/>
              <w:rPr>
                <w:rFonts w:ascii="Times New Roman" w:eastAsia="Times New Roman" w:hAnsi="Times New Roman" w:cs="Times New Roman"/>
                <w:sz w:val="20"/>
                <w:szCs w:val="20"/>
                <w:lang w:val="en-US" w:eastAsia="ru-RU"/>
              </w:rPr>
            </w:pPr>
            <w:r w:rsidRPr="000E3BF5">
              <w:rPr>
                <w:rFonts w:ascii="Times New Roman" w:eastAsia="Times New Roman" w:hAnsi="Times New Roman" w:cs="Times New Roman"/>
                <w:sz w:val="20"/>
                <w:szCs w:val="20"/>
                <w:lang w:val="en-US" w:eastAsia="ru-RU"/>
              </w:rPr>
              <w:t>06.01.01-General agriculture, crop production (agricultural sciences)</w:t>
            </w:r>
            <w:bookmarkStart w:id="0" w:name="_GoBack"/>
            <w:bookmarkEnd w:id="0"/>
          </w:p>
        </w:tc>
      </w:tr>
      <w:tr w:rsidR="00B06E33" w:rsidRPr="000E3BF5" w:rsidTr="00B06E33">
        <w:trPr>
          <w:trHeight w:val="90"/>
        </w:trPr>
        <w:tc>
          <w:tcPr>
            <w:tcW w:w="4807" w:type="dxa"/>
            <w:shd w:val="clear" w:color="000000" w:fill="FFFFFF"/>
            <w:tcMar>
              <w:left w:w="108" w:type="dxa"/>
              <w:right w:w="108" w:type="dxa"/>
            </w:tcMar>
          </w:tcPr>
          <w:p w:rsidR="00664D2D" w:rsidRPr="000E3BF5" w:rsidRDefault="00664D2D" w:rsidP="00DC2083">
            <w:pPr>
              <w:tabs>
                <w:tab w:val="left" w:pos="5005"/>
              </w:tabs>
              <w:spacing w:after="0" w:line="240" w:lineRule="auto"/>
              <w:rPr>
                <w:rFonts w:ascii="Times New Roman" w:eastAsia="Times New Roman" w:hAnsi="Times New Roman" w:cs="Times New Roman"/>
                <w:sz w:val="20"/>
                <w:szCs w:val="20"/>
                <w:lang w:val="en-US" w:eastAsia="ru-RU"/>
              </w:rPr>
            </w:pPr>
          </w:p>
        </w:tc>
        <w:tc>
          <w:tcPr>
            <w:tcW w:w="4559" w:type="dxa"/>
            <w:shd w:val="clear" w:color="000000" w:fill="FFFFFF"/>
            <w:tcMar>
              <w:left w:w="108" w:type="dxa"/>
              <w:right w:w="108" w:type="dxa"/>
            </w:tcMar>
          </w:tcPr>
          <w:p w:rsidR="00664D2D" w:rsidRPr="00664D2D" w:rsidRDefault="00664D2D" w:rsidP="00DC2083">
            <w:pPr>
              <w:spacing w:after="0" w:line="240" w:lineRule="auto"/>
              <w:rPr>
                <w:rFonts w:ascii="Times New Roman" w:eastAsia="Times New Roman" w:hAnsi="Times New Roman" w:cs="Times New Roman"/>
                <w:sz w:val="20"/>
                <w:szCs w:val="20"/>
                <w:lang w:val="en-US" w:eastAsia="ru-RU"/>
              </w:rPr>
            </w:pPr>
          </w:p>
        </w:tc>
      </w:tr>
      <w:tr w:rsidR="00B06E33" w:rsidRPr="00E1441A" w:rsidTr="00B06E33">
        <w:trPr>
          <w:trHeight w:val="586"/>
        </w:trPr>
        <w:tc>
          <w:tcPr>
            <w:tcW w:w="4807" w:type="dxa"/>
            <w:shd w:val="clear" w:color="000000" w:fill="FFFFFF"/>
            <w:tcMar>
              <w:left w:w="108" w:type="dxa"/>
              <w:right w:w="108" w:type="dxa"/>
            </w:tcMar>
          </w:tcPr>
          <w:p w:rsidR="00664D2D" w:rsidRPr="00664D2D" w:rsidRDefault="00664D2D" w:rsidP="00DC2083">
            <w:pPr>
              <w:tabs>
                <w:tab w:val="left" w:pos="5005"/>
              </w:tabs>
              <w:spacing w:after="0" w:line="240" w:lineRule="auto"/>
              <w:rPr>
                <w:rFonts w:ascii="Times New Roman" w:eastAsia="Times New Roman" w:hAnsi="Times New Roman" w:cs="Times New Roman"/>
                <w:b/>
                <w:sz w:val="20"/>
                <w:szCs w:val="20"/>
                <w:lang w:eastAsia="ru-RU"/>
              </w:rPr>
            </w:pPr>
            <w:r w:rsidRPr="00664D2D">
              <w:rPr>
                <w:rFonts w:ascii="Times New Roman" w:eastAsia="Times New Roman" w:hAnsi="Times New Roman" w:cs="Times New Roman"/>
                <w:b/>
                <w:sz w:val="20"/>
                <w:szCs w:val="20"/>
                <w:lang w:eastAsia="ru-RU"/>
              </w:rPr>
              <w:t>ВЛИЯНИЕ ОСНОВНОЙ ОБРАБОТКИ ПОЧВЫ ПОД ОЗИМУЮ ПШЕНИЦУ НА ФОРМИРОВАНИЕ ЕЕ ПРОДУКТИВНОСТИ</w:t>
            </w:r>
          </w:p>
        </w:tc>
        <w:tc>
          <w:tcPr>
            <w:tcW w:w="4559" w:type="dxa"/>
            <w:shd w:val="clear" w:color="000000" w:fill="FFFFFF"/>
            <w:tcMar>
              <w:left w:w="108" w:type="dxa"/>
              <w:right w:w="108" w:type="dxa"/>
            </w:tcMar>
          </w:tcPr>
          <w:p w:rsidR="00664D2D" w:rsidRPr="00664D2D" w:rsidRDefault="00B30966" w:rsidP="00DC2083">
            <w:pPr>
              <w:spacing w:after="0" w:line="240" w:lineRule="auto"/>
              <w:rPr>
                <w:rFonts w:ascii="Times New Roman" w:eastAsia="Times New Roman" w:hAnsi="Times New Roman" w:cs="Times New Roman"/>
                <w:b/>
                <w:sz w:val="20"/>
                <w:szCs w:val="20"/>
                <w:lang w:val="en-US" w:eastAsia="ru-RU"/>
              </w:rPr>
            </w:pPr>
            <w:r w:rsidRPr="00B30966">
              <w:rPr>
                <w:rFonts w:ascii="Times New Roman" w:eastAsia="Times New Roman" w:hAnsi="Times New Roman" w:cs="Times New Roman"/>
                <w:b/>
                <w:sz w:val="20"/>
                <w:szCs w:val="20"/>
                <w:lang w:val="en-US" w:eastAsia="ru-RU"/>
              </w:rPr>
              <w:t>INFLUENCE OF BASIC SOIL TREATMENT FOR WINTER WHEAT ON THE FORMATION OF ITS PRODUCTIVITY</w:t>
            </w:r>
          </w:p>
        </w:tc>
      </w:tr>
      <w:tr w:rsidR="00B06E33" w:rsidRPr="00E1441A" w:rsidTr="00B06E33">
        <w:trPr>
          <w:trHeight w:val="90"/>
        </w:trPr>
        <w:tc>
          <w:tcPr>
            <w:tcW w:w="4807" w:type="dxa"/>
            <w:shd w:val="clear" w:color="000000" w:fill="FFFFFF"/>
            <w:tcMar>
              <w:left w:w="108" w:type="dxa"/>
              <w:right w:w="108" w:type="dxa"/>
            </w:tcMar>
          </w:tcPr>
          <w:p w:rsidR="00664D2D" w:rsidRPr="00664D2D" w:rsidRDefault="00664D2D" w:rsidP="00DC2083">
            <w:pPr>
              <w:tabs>
                <w:tab w:val="left" w:pos="5005"/>
              </w:tabs>
              <w:spacing w:after="0" w:line="240" w:lineRule="auto"/>
              <w:rPr>
                <w:rFonts w:ascii="Times New Roman" w:eastAsia="Times New Roman" w:hAnsi="Times New Roman" w:cs="Times New Roman"/>
                <w:sz w:val="20"/>
                <w:szCs w:val="20"/>
                <w:lang w:val="en-US" w:eastAsia="ru-RU"/>
              </w:rPr>
            </w:pPr>
          </w:p>
        </w:tc>
        <w:tc>
          <w:tcPr>
            <w:tcW w:w="4559" w:type="dxa"/>
            <w:shd w:val="clear" w:color="000000" w:fill="FFFFFF"/>
            <w:tcMar>
              <w:left w:w="108" w:type="dxa"/>
              <w:right w:w="108" w:type="dxa"/>
            </w:tcMar>
          </w:tcPr>
          <w:p w:rsidR="00664D2D" w:rsidRPr="00664D2D" w:rsidRDefault="00664D2D" w:rsidP="00DC2083">
            <w:pPr>
              <w:spacing w:after="0" w:line="240" w:lineRule="auto"/>
              <w:rPr>
                <w:rFonts w:ascii="Times New Roman" w:eastAsia="Times New Roman" w:hAnsi="Times New Roman" w:cs="Times New Roman"/>
                <w:sz w:val="20"/>
                <w:szCs w:val="20"/>
                <w:lang w:val="en-US" w:eastAsia="ru-RU"/>
              </w:rPr>
            </w:pPr>
          </w:p>
        </w:tc>
      </w:tr>
      <w:tr w:rsidR="00664D2D" w:rsidRPr="00E1441A" w:rsidTr="00B06E33">
        <w:trPr>
          <w:trHeight w:val="421"/>
        </w:trPr>
        <w:tc>
          <w:tcPr>
            <w:tcW w:w="4807" w:type="dxa"/>
            <w:tcMar>
              <w:left w:w="108" w:type="dxa"/>
              <w:right w:w="108" w:type="dxa"/>
            </w:tcMar>
          </w:tcPr>
          <w:p w:rsidR="00664D2D" w:rsidRPr="00664D2D" w:rsidRDefault="00664D2D" w:rsidP="00DC2083">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Кравченко Роман Викторович</w:t>
            </w:r>
          </w:p>
          <w:p w:rsidR="00664D2D" w:rsidRPr="00664D2D" w:rsidRDefault="00664D2D" w:rsidP="00DC2083">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д. с.-х. н., доцент</w:t>
            </w:r>
          </w:p>
        </w:tc>
        <w:tc>
          <w:tcPr>
            <w:tcW w:w="4559" w:type="dxa"/>
            <w:tcMar>
              <w:left w:w="108" w:type="dxa"/>
              <w:right w:w="108" w:type="dxa"/>
            </w:tcMar>
          </w:tcPr>
          <w:p w:rsidR="00664D2D" w:rsidRPr="00664D2D" w:rsidRDefault="00664D2D" w:rsidP="00DC2083">
            <w:pPr>
              <w:spacing w:after="0" w:line="240" w:lineRule="auto"/>
              <w:rPr>
                <w:rFonts w:ascii="Times New Roman" w:eastAsia="Times New Roman" w:hAnsi="Times New Roman" w:cs="Times New Roman"/>
                <w:sz w:val="20"/>
                <w:szCs w:val="20"/>
                <w:lang w:val="sv-SE" w:eastAsia="ru-RU"/>
              </w:rPr>
            </w:pPr>
            <w:proofErr w:type="spellStart"/>
            <w:r w:rsidRPr="00664D2D">
              <w:rPr>
                <w:rFonts w:ascii="Times New Roman" w:eastAsia="Times New Roman" w:hAnsi="Times New Roman" w:cs="Times New Roman"/>
                <w:sz w:val="20"/>
                <w:szCs w:val="20"/>
                <w:lang w:val="sv-SE" w:eastAsia="ru-RU"/>
              </w:rPr>
              <w:t>Kravchenko</w:t>
            </w:r>
            <w:proofErr w:type="spellEnd"/>
            <w:r w:rsidRPr="00664D2D">
              <w:rPr>
                <w:rFonts w:ascii="Times New Roman" w:eastAsia="Times New Roman" w:hAnsi="Times New Roman" w:cs="Times New Roman"/>
                <w:sz w:val="20"/>
                <w:szCs w:val="20"/>
                <w:lang w:val="sv-SE" w:eastAsia="ru-RU"/>
              </w:rPr>
              <w:t xml:space="preserve"> Roman </w:t>
            </w:r>
            <w:proofErr w:type="spellStart"/>
            <w:r w:rsidRPr="00664D2D">
              <w:rPr>
                <w:rFonts w:ascii="Times New Roman" w:eastAsia="Times New Roman" w:hAnsi="Times New Roman" w:cs="Times New Roman"/>
                <w:sz w:val="20"/>
                <w:szCs w:val="20"/>
                <w:lang w:val="sv-SE" w:eastAsia="ru-RU"/>
              </w:rPr>
              <w:t>Viktorovich</w:t>
            </w:r>
            <w:proofErr w:type="spellEnd"/>
          </w:p>
          <w:p w:rsidR="00664D2D" w:rsidRPr="00DC2083" w:rsidRDefault="00664D2D" w:rsidP="00DC2083">
            <w:pPr>
              <w:spacing w:after="0" w:line="240" w:lineRule="auto"/>
              <w:rPr>
                <w:rFonts w:ascii="Times New Roman" w:eastAsia="Times New Roman" w:hAnsi="Times New Roman" w:cs="Times New Roman"/>
                <w:sz w:val="20"/>
                <w:szCs w:val="20"/>
                <w:lang w:val="sv-SE" w:eastAsia="ru-RU"/>
              </w:rPr>
            </w:pPr>
            <w:proofErr w:type="spellStart"/>
            <w:r w:rsidRPr="00664D2D">
              <w:rPr>
                <w:rFonts w:ascii="Times New Roman" w:eastAsia="Times New Roman" w:hAnsi="Times New Roman" w:cs="Times New Roman"/>
                <w:sz w:val="20"/>
                <w:szCs w:val="20"/>
                <w:lang w:val="sv-SE" w:eastAsia="ru-RU"/>
              </w:rPr>
              <w:t>Dr.Sci.</w:t>
            </w:r>
            <w:r w:rsidRPr="00DC2083">
              <w:rPr>
                <w:rFonts w:ascii="Times New Roman" w:eastAsia="Times New Roman" w:hAnsi="Times New Roman" w:cs="Times New Roman"/>
                <w:sz w:val="20"/>
                <w:szCs w:val="20"/>
                <w:lang w:val="sv-SE" w:eastAsia="ru-RU"/>
              </w:rPr>
              <w:t>Agr</w:t>
            </w:r>
            <w:proofErr w:type="spellEnd"/>
            <w:r w:rsidRPr="00DC2083">
              <w:rPr>
                <w:rFonts w:ascii="Times New Roman" w:eastAsia="Times New Roman" w:hAnsi="Times New Roman" w:cs="Times New Roman"/>
                <w:sz w:val="20"/>
                <w:szCs w:val="20"/>
                <w:lang w:val="sv-SE" w:eastAsia="ru-RU"/>
              </w:rPr>
              <w:t xml:space="preserve">., </w:t>
            </w:r>
            <w:proofErr w:type="spellStart"/>
            <w:r w:rsidR="00DC2083">
              <w:rPr>
                <w:rFonts w:ascii="Times New Roman" w:eastAsia="Times New Roman" w:hAnsi="Times New Roman" w:cs="Times New Roman"/>
                <w:sz w:val="20"/>
                <w:szCs w:val="20"/>
                <w:lang w:val="sv-SE" w:eastAsia="ru-RU"/>
              </w:rPr>
              <w:t>associate</w:t>
            </w:r>
            <w:proofErr w:type="spellEnd"/>
            <w:r w:rsidR="00DC2083">
              <w:rPr>
                <w:rFonts w:ascii="Times New Roman" w:eastAsia="Times New Roman" w:hAnsi="Times New Roman" w:cs="Times New Roman"/>
                <w:sz w:val="20"/>
                <w:szCs w:val="20"/>
                <w:lang w:val="sv-SE" w:eastAsia="ru-RU"/>
              </w:rPr>
              <w:t xml:space="preserve"> professor</w:t>
            </w:r>
          </w:p>
        </w:tc>
      </w:tr>
      <w:tr w:rsidR="00664D2D" w:rsidRPr="00E1441A" w:rsidTr="00B06E33">
        <w:trPr>
          <w:trHeight w:val="394"/>
        </w:trPr>
        <w:tc>
          <w:tcPr>
            <w:tcW w:w="4807" w:type="dxa"/>
            <w:tcMar>
              <w:left w:w="108" w:type="dxa"/>
              <w:right w:w="108" w:type="dxa"/>
            </w:tcMar>
          </w:tcPr>
          <w:p w:rsidR="00664D2D" w:rsidRPr="00664D2D" w:rsidRDefault="00664D2D" w:rsidP="00DC2083">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 xml:space="preserve">РИНЦ </w:t>
            </w:r>
            <w:r w:rsidRPr="00664D2D">
              <w:rPr>
                <w:rFonts w:ascii="Times New Roman" w:eastAsia="Times New Roman" w:hAnsi="Times New Roman" w:cs="Times New Roman"/>
                <w:sz w:val="20"/>
                <w:szCs w:val="20"/>
                <w:lang w:val="en-US" w:eastAsia="ru-RU"/>
              </w:rPr>
              <w:t>SPIN</w:t>
            </w:r>
            <w:r w:rsidRPr="00664D2D">
              <w:rPr>
                <w:rFonts w:ascii="Times New Roman" w:eastAsia="Times New Roman" w:hAnsi="Times New Roman" w:cs="Times New Roman"/>
                <w:sz w:val="20"/>
                <w:szCs w:val="20"/>
                <w:lang w:eastAsia="ru-RU"/>
              </w:rPr>
              <w:t>-код: 3648-2228</w:t>
            </w:r>
          </w:p>
          <w:p w:rsidR="00664D2D" w:rsidRPr="00E1441A" w:rsidRDefault="003A0EEC" w:rsidP="00DC2083">
            <w:pPr>
              <w:spacing w:after="0" w:line="240" w:lineRule="auto"/>
              <w:rPr>
                <w:rFonts w:ascii="Times New Roman" w:eastAsia="Times New Roman" w:hAnsi="Times New Roman" w:cs="Times New Roman"/>
                <w:sz w:val="20"/>
                <w:szCs w:val="20"/>
                <w:lang w:eastAsia="ru-RU"/>
              </w:rPr>
            </w:pPr>
            <w:hyperlink r:id="rId6" w:history="1">
              <w:r w:rsidR="00DC2083" w:rsidRPr="00A01CD4">
                <w:rPr>
                  <w:rStyle w:val="Hyperlink"/>
                  <w:rFonts w:ascii="Times New Roman" w:eastAsia="Times New Roman" w:hAnsi="Times New Roman" w:cs="Times New Roman"/>
                  <w:sz w:val="20"/>
                  <w:szCs w:val="20"/>
                  <w:lang w:val="en-US" w:eastAsia="ru-RU"/>
                </w:rPr>
                <w:t>roma</w:t>
              </w:r>
              <w:r w:rsidR="00DC2083" w:rsidRPr="00A01CD4">
                <w:rPr>
                  <w:rStyle w:val="Hyperlink"/>
                  <w:rFonts w:ascii="Times New Roman" w:eastAsia="Times New Roman" w:hAnsi="Times New Roman" w:cs="Times New Roman"/>
                  <w:sz w:val="20"/>
                  <w:szCs w:val="20"/>
                  <w:lang w:eastAsia="ru-RU"/>
                </w:rPr>
                <w:t>-</w:t>
              </w:r>
              <w:r w:rsidR="00DC2083" w:rsidRPr="00A01CD4">
                <w:rPr>
                  <w:rStyle w:val="Hyperlink"/>
                  <w:rFonts w:ascii="Times New Roman" w:eastAsia="Times New Roman" w:hAnsi="Times New Roman" w:cs="Times New Roman"/>
                  <w:sz w:val="20"/>
                  <w:szCs w:val="20"/>
                  <w:lang w:val="en-US" w:eastAsia="ru-RU"/>
                </w:rPr>
                <w:t>kravchenko</w:t>
              </w:r>
              <w:r w:rsidR="00DC2083" w:rsidRPr="00A01CD4">
                <w:rPr>
                  <w:rStyle w:val="Hyperlink"/>
                  <w:rFonts w:ascii="Times New Roman" w:eastAsia="Times New Roman" w:hAnsi="Times New Roman" w:cs="Times New Roman"/>
                  <w:sz w:val="20"/>
                  <w:szCs w:val="20"/>
                  <w:lang w:eastAsia="ru-RU"/>
                </w:rPr>
                <w:t>@</w:t>
              </w:r>
              <w:r w:rsidR="00DC2083" w:rsidRPr="00A01CD4">
                <w:rPr>
                  <w:rStyle w:val="Hyperlink"/>
                  <w:rFonts w:ascii="Times New Roman" w:eastAsia="Times New Roman" w:hAnsi="Times New Roman" w:cs="Times New Roman"/>
                  <w:sz w:val="20"/>
                  <w:szCs w:val="20"/>
                  <w:lang w:val="en-US" w:eastAsia="ru-RU"/>
                </w:rPr>
                <w:t>yandex</w:t>
              </w:r>
              <w:r w:rsidR="00DC2083" w:rsidRPr="00A01CD4">
                <w:rPr>
                  <w:rStyle w:val="Hyperlink"/>
                  <w:rFonts w:ascii="Times New Roman" w:eastAsia="Times New Roman" w:hAnsi="Times New Roman" w:cs="Times New Roman"/>
                  <w:sz w:val="20"/>
                  <w:szCs w:val="20"/>
                  <w:lang w:eastAsia="ru-RU"/>
                </w:rPr>
                <w:t>.</w:t>
              </w:r>
              <w:r w:rsidR="00DC2083" w:rsidRPr="00A01CD4">
                <w:rPr>
                  <w:rStyle w:val="Hyperlink"/>
                  <w:rFonts w:ascii="Times New Roman" w:eastAsia="Times New Roman" w:hAnsi="Times New Roman" w:cs="Times New Roman"/>
                  <w:sz w:val="20"/>
                  <w:szCs w:val="20"/>
                  <w:lang w:val="en-US" w:eastAsia="ru-RU"/>
                </w:rPr>
                <w:t>ru</w:t>
              </w:r>
            </w:hyperlink>
          </w:p>
          <w:p w:rsidR="00DC2083" w:rsidRPr="00664D2D" w:rsidRDefault="00DC2083" w:rsidP="00DC2083">
            <w:pPr>
              <w:spacing w:after="0" w:line="240" w:lineRule="auto"/>
              <w:rPr>
                <w:rFonts w:ascii="Times New Roman" w:eastAsia="Times New Roman" w:hAnsi="Times New Roman" w:cs="Times New Roman"/>
                <w:sz w:val="20"/>
                <w:szCs w:val="20"/>
                <w:lang w:eastAsia="ru-RU"/>
              </w:rPr>
            </w:pPr>
          </w:p>
        </w:tc>
        <w:tc>
          <w:tcPr>
            <w:tcW w:w="4559" w:type="dxa"/>
            <w:tcMar>
              <w:left w:w="108" w:type="dxa"/>
              <w:right w:w="108" w:type="dxa"/>
            </w:tcMar>
          </w:tcPr>
          <w:p w:rsidR="00664D2D" w:rsidRPr="005B6375" w:rsidRDefault="00664D2D" w:rsidP="00DC2083">
            <w:pPr>
              <w:spacing w:after="0" w:line="240" w:lineRule="auto"/>
              <w:rPr>
                <w:rFonts w:ascii="Times New Roman" w:eastAsia="Times New Roman" w:hAnsi="Times New Roman" w:cs="Times New Roman"/>
                <w:sz w:val="20"/>
                <w:szCs w:val="20"/>
                <w:lang w:val="en-US" w:eastAsia="ru-RU"/>
              </w:rPr>
            </w:pPr>
            <w:r w:rsidRPr="005B6375">
              <w:rPr>
                <w:rFonts w:ascii="Times New Roman" w:eastAsia="Times New Roman" w:hAnsi="Times New Roman" w:cs="Times New Roman"/>
                <w:sz w:val="20"/>
                <w:szCs w:val="20"/>
                <w:lang w:val="en-US" w:eastAsia="ru-RU"/>
              </w:rPr>
              <w:t>RSCI SPIN-</w:t>
            </w:r>
            <w:r w:rsidR="00DC2083">
              <w:rPr>
                <w:rFonts w:ascii="Times New Roman" w:eastAsia="Times New Roman" w:hAnsi="Times New Roman" w:cs="Times New Roman"/>
                <w:sz w:val="20"/>
                <w:szCs w:val="20"/>
                <w:lang w:val="en-US" w:eastAsia="ru-RU"/>
              </w:rPr>
              <w:t>code</w:t>
            </w:r>
            <w:r w:rsidRPr="005B6375">
              <w:rPr>
                <w:rFonts w:ascii="Times New Roman" w:eastAsia="Times New Roman" w:hAnsi="Times New Roman" w:cs="Times New Roman"/>
                <w:sz w:val="20"/>
                <w:szCs w:val="20"/>
                <w:lang w:val="en-US" w:eastAsia="ru-RU"/>
              </w:rPr>
              <w:t>: 3648-2228</w:t>
            </w:r>
          </w:p>
          <w:p w:rsidR="00800F2A" w:rsidRPr="00664D2D" w:rsidRDefault="00800F2A" w:rsidP="00DC2083">
            <w:pPr>
              <w:spacing w:after="0" w:line="240" w:lineRule="auto"/>
              <w:rPr>
                <w:rFonts w:ascii="Times New Roman" w:eastAsia="Times New Roman" w:hAnsi="Times New Roman" w:cs="Times New Roman"/>
                <w:sz w:val="20"/>
                <w:szCs w:val="20"/>
                <w:lang w:val="en" w:eastAsia="ru-RU"/>
              </w:rPr>
            </w:pPr>
            <w:r w:rsidRPr="00800F2A">
              <w:rPr>
                <w:rFonts w:ascii="Times New Roman" w:eastAsia="Times New Roman" w:hAnsi="Times New Roman" w:cs="Times New Roman"/>
                <w:sz w:val="20"/>
                <w:szCs w:val="20"/>
                <w:lang w:val="en" w:eastAsia="ru-RU"/>
              </w:rPr>
              <w:t>roma-kravchenko@yandex.ru</w:t>
            </w:r>
          </w:p>
        </w:tc>
      </w:tr>
      <w:tr w:rsidR="00B06E33" w:rsidRPr="00E1441A" w:rsidTr="00B06E33">
        <w:trPr>
          <w:trHeight w:val="1"/>
        </w:trPr>
        <w:tc>
          <w:tcPr>
            <w:tcW w:w="4807" w:type="dxa"/>
            <w:shd w:val="clear" w:color="000000" w:fill="FFFFFF"/>
            <w:tcMar>
              <w:left w:w="108" w:type="dxa"/>
              <w:right w:w="108" w:type="dxa"/>
            </w:tcMar>
          </w:tcPr>
          <w:p w:rsidR="00664D2D" w:rsidRDefault="00664D2D" w:rsidP="00DC2083">
            <w:pPr>
              <w:tabs>
                <w:tab w:val="left" w:pos="5005"/>
              </w:tab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Прохода Владимир Иванович</w:t>
            </w:r>
          </w:p>
          <w:p w:rsidR="00664D2D" w:rsidRDefault="00664D2D" w:rsidP="00DC2083">
            <w:pPr>
              <w:tabs>
                <w:tab w:val="left" w:pos="5005"/>
              </w:tabs>
              <w:spacing w:after="0" w:line="240" w:lineRule="auto"/>
              <w:rPr>
                <w:rFonts w:ascii="Times New Roman" w:eastAsia="Times New Roman" w:hAnsi="Times New Roman" w:cs="Times New Roman"/>
                <w:sz w:val="20"/>
                <w:szCs w:val="20"/>
                <w:lang w:eastAsia="ru-RU"/>
              </w:rPr>
            </w:pPr>
            <w:proofErr w:type="spellStart"/>
            <w:r w:rsidRPr="00664D2D">
              <w:rPr>
                <w:rFonts w:ascii="Times New Roman" w:eastAsia="Times New Roman" w:hAnsi="Times New Roman" w:cs="Times New Roman"/>
                <w:sz w:val="20"/>
                <w:szCs w:val="20"/>
                <w:lang w:eastAsia="ru-RU"/>
              </w:rPr>
              <w:t>канд</w:t>
            </w:r>
            <w:proofErr w:type="spellEnd"/>
            <w:r w:rsidRPr="00664D2D">
              <w:rPr>
                <w:rFonts w:ascii="Times New Roman" w:eastAsia="Times New Roman" w:hAnsi="Times New Roman" w:cs="Times New Roman"/>
                <w:sz w:val="20"/>
                <w:szCs w:val="20"/>
                <w:lang w:eastAsia="ru-RU"/>
              </w:rPr>
              <w:t xml:space="preserve"> с.-х. н, доцент</w:t>
            </w:r>
          </w:p>
          <w:p w:rsidR="00DC2083" w:rsidRPr="00664D2D" w:rsidRDefault="00DC2083" w:rsidP="00DC2083">
            <w:pPr>
              <w:tabs>
                <w:tab w:val="left" w:pos="5005"/>
              </w:tabs>
              <w:spacing w:after="0" w:line="240" w:lineRule="auto"/>
              <w:rPr>
                <w:rFonts w:ascii="Times New Roman" w:eastAsia="Times New Roman" w:hAnsi="Times New Roman" w:cs="Times New Roman"/>
                <w:sz w:val="20"/>
                <w:szCs w:val="20"/>
                <w:lang w:eastAsia="ru-RU"/>
              </w:rPr>
            </w:pPr>
          </w:p>
        </w:tc>
        <w:tc>
          <w:tcPr>
            <w:tcW w:w="4559" w:type="dxa"/>
            <w:shd w:val="clear" w:color="000000" w:fill="FFFFFF"/>
            <w:tcMar>
              <w:left w:w="108" w:type="dxa"/>
              <w:right w:w="108" w:type="dxa"/>
            </w:tcMar>
          </w:tcPr>
          <w:p w:rsidR="00800F2A" w:rsidRPr="005B6375" w:rsidRDefault="00800F2A" w:rsidP="00DC2083">
            <w:pPr>
              <w:spacing w:after="0" w:line="240" w:lineRule="auto"/>
              <w:rPr>
                <w:rFonts w:ascii="Times New Roman" w:eastAsia="Times New Roman" w:hAnsi="Times New Roman" w:cs="Times New Roman"/>
                <w:sz w:val="20"/>
                <w:szCs w:val="20"/>
                <w:lang w:val="en-US" w:eastAsia="ru-RU"/>
              </w:rPr>
            </w:pPr>
            <w:proofErr w:type="spellStart"/>
            <w:r w:rsidRPr="005B6375">
              <w:rPr>
                <w:rFonts w:ascii="Times New Roman" w:eastAsia="Times New Roman" w:hAnsi="Times New Roman" w:cs="Times New Roman"/>
                <w:sz w:val="20"/>
                <w:szCs w:val="20"/>
                <w:lang w:val="en-US" w:eastAsia="ru-RU"/>
              </w:rPr>
              <w:t>P</w:t>
            </w:r>
            <w:r>
              <w:rPr>
                <w:rFonts w:ascii="Times New Roman" w:eastAsia="Times New Roman" w:hAnsi="Times New Roman" w:cs="Times New Roman"/>
                <w:sz w:val="20"/>
                <w:szCs w:val="20"/>
                <w:lang w:val="en-US" w:eastAsia="ru-RU"/>
              </w:rPr>
              <w:t>rohoda</w:t>
            </w:r>
            <w:proofErr w:type="spellEnd"/>
            <w:r w:rsidRPr="005B6375">
              <w:rPr>
                <w:rFonts w:ascii="Times New Roman" w:eastAsia="Times New Roman" w:hAnsi="Times New Roman" w:cs="Times New Roman"/>
                <w:sz w:val="20"/>
                <w:szCs w:val="20"/>
                <w:lang w:val="en-US" w:eastAsia="ru-RU"/>
              </w:rPr>
              <w:t xml:space="preserve"> Vladimir </w:t>
            </w:r>
            <w:proofErr w:type="spellStart"/>
            <w:r w:rsidRPr="005B6375">
              <w:rPr>
                <w:rFonts w:ascii="Times New Roman" w:eastAsia="Times New Roman" w:hAnsi="Times New Roman" w:cs="Times New Roman"/>
                <w:sz w:val="20"/>
                <w:szCs w:val="20"/>
                <w:lang w:val="en-US" w:eastAsia="ru-RU"/>
              </w:rPr>
              <w:t>Ivanovich</w:t>
            </w:r>
            <w:proofErr w:type="spellEnd"/>
          </w:p>
          <w:p w:rsidR="00664D2D" w:rsidRPr="00664D2D" w:rsidRDefault="00800F2A" w:rsidP="00DC2083">
            <w:pPr>
              <w:spacing w:after="0" w:line="240" w:lineRule="auto"/>
              <w:rPr>
                <w:rFonts w:ascii="Times New Roman" w:eastAsia="Times New Roman" w:hAnsi="Times New Roman" w:cs="Times New Roman"/>
                <w:sz w:val="20"/>
                <w:szCs w:val="20"/>
                <w:lang w:val="en-US" w:eastAsia="ru-RU"/>
              </w:rPr>
            </w:pPr>
            <w:proofErr w:type="spellStart"/>
            <w:r w:rsidRPr="00800F2A">
              <w:rPr>
                <w:rFonts w:ascii="Times New Roman" w:eastAsia="Times New Roman" w:hAnsi="Times New Roman" w:cs="Times New Roman"/>
                <w:sz w:val="20"/>
                <w:szCs w:val="20"/>
                <w:lang w:val="en-US" w:eastAsia="ru-RU"/>
              </w:rPr>
              <w:t>Cand</w:t>
            </w:r>
            <w:r w:rsidR="00B06E33">
              <w:rPr>
                <w:rFonts w:ascii="Times New Roman" w:eastAsia="Times New Roman" w:hAnsi="Times New Roman" w:cs="Times New Roman"/>
                <w:sz w:val="20"/>
                <w:szCs w:val="20"/>
                <w:lang w:val="en-US" w:eastAsia="ru-RU"/>
              </w:rPr>
              <w:t>.</w:t>
            </w:r>
            <w:r w:rsidRPr="00800F2A">
              <w:rPr>
                <w:rFonts w:ascii="Times New Roman" w:eastAsia="Times New Roman" w:hAnsi="Times New Roman" w:cs="Times New Roman"/>
                <w:sz w:val="20"/>
                <w:szCs w:val="20"/>
                <w:lang w:val="en-US" w:eastAsia="ru-RU"/>
              </w:rPr>
              <w:t>Agr</w:t>
            </w:r>
            <w:r w:rsidR="00B06E33">
              <w:rPr>
                <w:rFonts w:ascii="Times New Roman" w:eastAsia="Times New Roman" w:hAnsi="Times New Roman" w:cs="Times New Roman"/>
                <w:sz w:val="20"/>
                <w:szCs w:val="20"/>
                <w:lang w:val="en-US" w:eastAsia="ru-RU"/>
              </w:rPr>
              <w:t>.</w:t>
            </w:r>
            <w:r w:rsidRPr="00800F2A">
              <w:rPr>
                <w:rFonts w:ascii="Times New Roman" w:eastAsia="Times New Roman" w:hAnsi="Times New Roman" w:cs="Times New Roman"/>
                <w:sz w:val="20"/>
                <w:szCs w:val="20"/>
                <w:lang w:val="en-US" w:eastAsia="ru-RU"/>
              </w:rPr>
              <w:t>Sci</w:t>
            </w:r>
            <w:proofErr w:type="spellEnd"/>
            <w:r w:rsidR="00B06E33">
              <w:rPr>
                <w:rFonts w:ascii="Times New Roman" w:eastAsia="Times New Roman" w:hAnsi="Times New Roman" w:cs="Times New Roman"/>
                <w:sz w:val="20"/>
                <w:szCs w:val="20"/>
                <w:lang w:val="en-US" w:eastAsia="ru-RU"/>
              </w:rPr>
              <w:t>.</w:t>
            </w:r>
            <w:r w:rsidRPr="00800F2A">
              <w:rPr>
                <w:rFonts w:ascii="Times New Roman" w:eastAsia="Times New Roman" w:hAnsi="Times New Roman" w:cs="Times New Roman"/>
                <w:sz w:val="20"/>
                <w:szCs w:val="20"/>
                <w:lang w:val="en-US" w:eastAsia="ru-RU"/>
              </w:rPr>
              <w:t>, associate professor</w:t>
            </w:r>
          </w:p>
        </w:tc>
      </w:tr>
      <w:tr w:rsidR="00B06E33" w:rsidRPr="00E1441A" w:rsidTr="00B06E33">
        <w:trPr>
          <w:trHeight w:val="571"/>
        </w:trPr>
        <w:tc>
          <w:tcPr>
            <w:tcW w:w="4807" w:type="dxa"/>
            <w:shd w:val="clear" w:color="000000" w:fill="FFFFFF"/>
            <w:tcMar>
              <w:left w:w="108" w:type="dxa"/>
              <w:right w:w="108" w:type="dxa"/>
            </w:tcMar>
          </w:tcPr>
          <w:p w:rsidR="00664D2D" w:rsidRPr="00664D2D" w:rsidRDefault="00664D2D" w:rsidP="00DC2083">
            <w:pPr>
              <w:tabs>
                <w:tab w:val="left" w:pos="5005"/>
              </w:tabs>
              <w:spacing w:after="0" w:line="240" w:lineRule="auto"/>
              <w:rPr>
                <w:rFonts w:ascii="Times New Roman" w:eastAsia="Times New Roman" w:hAnsi="Times New Roman" w:cs="Times New Roman"/>
                <w:sz w:val="20"/>
                <w:szCs w:val="20"/>
                <w:lang w:eastAsia="ru-RU"/>
              </w:rPr>
            </w:pPr>
            <w:proofErr w:type="spellStart"/>
            <w:r w:rsidRPr="00664D2D">
              <w:rPr>
                <w:rFonts w:ascii="Times New Roman" w:eastAsia="Times New Roman" w:hAnsi="Times New Roman" w:cs="Times New Roman"/>
                <w:sz w:val="20"/>
                <w:szCs w:val="20"/>
                <w:lang w:eastAsia="ru-RU"/>
              </w:rPr>
              <w:t>Лучинский</w:t>
            </w:r>
            <w:proofErr w:type="spellEnd"/>
            <w:r w:rsidRPr="00664D2D">
              <w:rPr>
                <w:rFonts w:ascii="Times New Roman" w:eastAsia="Times New Roman" w:hAnsi="Times New Roman" w:cs="Times New Roman"/>
                <w:sz w:val="20"/>
                <w:szCs w:val="20"/>
                <w:lang w:eastAsia="ru-RU"/>
              </w:rPr>
              <w:t xml:space="preserve"> Сергей Ильич</w:t>
            </w:r>
          </w:p>
          <w:p w:rsidR="00664D2D" w:rsidRDefault="00664D2D" w:rsidP="00DC2083">
            <w:pPr>
              <w:tabs>
                <w:tab w:val="left" w:pos="5005"/>
              </w:tabs>
              <w:spacing w:after="0" w:line="240" w:lineRule="auto"/>
              <w:rPr>
                <w:rFonts w:ascii="Times New Roman" w:eastAsia="Times New Roman" w:hAnsi="Times New Roman" w:cs="Times New Roman"/>
                <w:color w:val="000000"/>
                <w:sz w:val="20"/>
                <w:szCs w:val="20"/>
                <w:lang w:eastAsia="ru-RU"/>
              </w:rPr>
            </w:pPr>
            <w:proofErr w:type="spellStart"/>
            <w:r w:rsidRPr="00664D2D">
              <w:rPr>
                <w:rFonts w:ascii="Times New Roman" w:eastAsia="Times New Roman" w:hAnsi="Times New Roman" w:cs="Times New Roman"/>
                <w:sz w:val="20"/>
                <w:szCs w:val="20"/>
                <w:lang w:eastAsia="ru-RU"/>
              </w:rPr>
              <w:t>канд</w:t>
            </w:r>
            <w:proofErr w:type="spellEnd"/>
            <w:r w:rsidRPr="00664D2D">
              <w:rPr>
                <w:rFonts w:ascii="Times New Roman" w:eastAsia="Times New Roman" w:hAnsi="Times New Roman" w:cs="Times New Roman"/>
                <w:color w:val="000000"/>
                <w:sz w:val="20"/>
                <w:szCs w:val="20"/>
                <w:lang w:eastAsia="ru-RU"/>
              </w:rPr>
              <w:t xml:space="preserve"> с.-х. н, доцент</w:t>
            </w:r>
          </w:p>
          <w:p w:rsidR="00B06E33" w:rsidRPr="00664D2D" w:rsidRDefault="00B06E33" w:rsidP="00DC2083">
            <w:pPr>
              <w:tabs>
                <w:tab w:val="left" w:pos="5005"/>
              </w:tabs>
              <w:spacing w:after="0" w:line="240" w:lineRule="auto"/>
              <w:rPr>
                <w:rFonts w:ascii="Times New Roman" w:eastAsia="Times New Roman" w:hAnsi="Times New Roman" w:cs="Times New Roman"/>
                <w:sz w:val="20"/>
                <w:szCs w:val="20"/>
                <w:lang w:eastAsia="ru-RU"/>
              </w:rPr>
            </w:pPr>
          </w:p>
        </w:tc>
        <w:tc>
          <w:tcPr>
            <w:tcW w:w="4559" w:type="dxa"/>
            <w:shd w:val="clear" w:color="000000" w:fill="FFFFFF"/>
            <w:tcMar>
              <w:left w:w="108" w:type="dxa"/>
              <w:right w:w="108" w:type="dxa"/>
            </w:tcMar>
          </w:tcPr>
          <w:p w:rsidR="00664D2D" w:rsidRPr="005B6375" w:rsidRDefault="00664D2D" w:rsidP="00DC2083">
            <w:pPr>
              <w:spacing w:after="0" w:line="240" w:lineRule="auto"/>
              <w:rPr>
                <w:rFonts w:ascii="Times New Roman" w:eastAsia="Times New Roman" w:hAnsi="Times New Roman" w:cs="Times New Roman"/>
                <w:sz w:val="20"/>
                <w:szCs w:val="20"/>
                <w:lang w:val="en-US" w:eastAsia="ru-RU"/>
              </w:rPr>
            </w:pPr>
            <w:proofErr w:type="spellStart"/>
            <w:r w:rsidRPr="00664D2D">
              <w:rPr>
                <w:rFonts w:ascii="Times New Roman" w:eastAsia="Times New Roman" w:hAnsi="Times New Roman" w:cs="Times New Roman"/>
                <w:sz w:val="20"/>
                <w:szCs w:val="20"/>
                <w:lang w:val="en-US" w:eastAsia="ru-RU"/>
              </w:rPr>
              <w:t>Luchinskiy</w:t>
            </w:r>
            <w:proofErr w:type="spellEnd"/>
            <w:r w:rsidRPr="005B6375">
              <w:rPr>
                <w:rFonts w:ascii="Times New Roman" w:eastAsia="Times New Roman" w:hAnsi="Times New Roman" w:cs="Times New Roman"/>
                <w:sz w:val="20"/>
                <w:szCs w:val="20"/>
                <w:lang w:val="en-US" w:eastAsia="ru-RU"/>
              </w:rPr>
              <w:t xml:space="preserve"> </w:t>
            </w:r>
            <w:r w:rsidRPr="00664D2D">
              <w:rPr>
                <w:rFonts w:ascii="Times New Roman" w:eastAsia="Times New Roman" w:hAnsi="Times New Roman" w:cs="Times New Roman"/>
                <w:sz w:val="20"/>
                <w:szCs w:val="20"/>
                <w:lang w:val="en-US" w:eastAsia="ru-RU"/>
              </w:rPr>
              <w:t>Sergey</w:t>
            </w:r>
            <w:r w:rsidRPr="005B6375">
              <w:rPr>
                <w:rFonts w:ascii="Times New Roman" w:eastAsia="Times New Roman" w:hAnsi="Times New Roman" w:cs="Times New Roman"/>
                <w:sz w:val="20"/>
                <w:szCs w:val="20"/>
                <w:lang w:val="en-US" w:eastAsia="ru-RU"/>
              </w:rPr>
              <w:t xml:space="preserve"> </w:t>
            </w:r>
            <w:proofErr w:type="spellStart"/>
            <w:r w:rsidRPr="00664D2D">
              <w:rPr>
                <w:rFonts w:ascii="Times New Roman" w:eastAsia="Times New Roman" w:hAnsi="Times New Roman" w:cs="Times New Roman"/>
                <w:sz w:val="20"/>
                <w:szCs w:val="20"/>
                <w:lang w:val="en-US" w:eastAsia="ru-RU"/>
              </w:rPr>
              <w:t>Ilich</w:t>
            </w:r>
            <w:proofErr w:type="spellEnd"/>
            <w:r w:rsidRPr="005B6375">
              <w:rPr>
                <w:rFonts w:ascii="Times New Roman" w:eastAsia="Times New Roman" w:hAnsi="Times New Roman" w:cs="Times New Roman"/>
                <w:sz w:val="20"/>
                <w:szCs w:val="20"/>
                <w:lang w:val="en-US" w:eastAsia="ru-RU"/>
              </w:rPr>
              <w:t xml:space="preserve"> </w:t>
            </w:r>
          </w:p>
          <w:p w:rsidR="00664D2D" w:rsidRPr="005B6375" w:rsidRDefault="00664D2D" w:rsidP="00DC2083">
            <w:pPr>
              <w:spacing w:after="0" w:line="240" w:lineRule="auto"/>
              <w:rPr>
                <w:rFonts w:ascii="Times New Roman" w:eastAsia="Times New Roman" w:hAnsi="Times New Roman" w:cs="Times New Roman"/>
                <w:sz w:val="20"/>
                <w:szCs w:val="20"/>
                <w:lang w:val="en-US" w:eastAsia="ru-RU"/>
              </w:rPr>
            </w:pPr>
            <w:proofErr w:type="spellStart"/>
            <w:r w:rsidRPr="00664D2D">
              <w:rPr>
                <w:rFonts w:ascii="Times New Roman" w:eastAsia="Times New Roman" w:hAnsi="Times New Roman" w:cs="Times New Roman"/>
                <w:sz w:val="20"/>
                <w:szCs w:val="20"/>
                <w:lang w:val="en-US" w:eastAsia="ru-RU"/>
              </w:rPr>
              <w:t>Cand</w:t>
            </w:r>
            <w:r w:rsidRPr="005B6375">
              <w:rPr>
                <w:rFonts w:ascii="Times New Roman" w:eastAsia="Times New Roman" w:hAnsi="Times New Roman" w:cs="Times New Roman"/>
                <w:sz w:val="20"/>
                <w:szCs w:val="20"/>
                <w:lang w:val="en-US" w:eastAsia="ru-RU"/>
              </w:rPr>
              <w:t>.</w:t>
            </w:r>
            <w:r w:rsidRPr="00664D2D">
              <w:rPr>
                <w:rFonts w:ascii="Times New Roman" w:eastAsia="Times New Roman" w:hAnsi="Times New Roman" w:cs="Times New Roman"/>
                <w:sz w:val="20"/>
                <w:szCs w:val="20"/>
                <w:lang w:val="en-US" w:eastAsia="ru-RU"/>
              </w:rPr>
              <w:t>Agr</w:t>
            </w:r>
            <w:r w:rsidRPr="005B6375">
              <w:rPr>
                <w:rFonts w:ascii="Times New Roman" w:eastAsia="Times New Roman" w:hAnsi="Times New Roman" w:cs="Times New Roman"/>
                <w:sz w:val="20"/>
                <w:szCs w:val="20"/>
                <w:lang w:val="en-US" w:eastAsia="ru-RU"/>
              </w:rPr>
              <w:t>.</w:t>
            </w:r>
            <w:r w:rsidRPr="00664D2D">
              <w:rPr>
                <w:rFonts w:ascii="Times New Roman" w:eastAsia="Times New Roman" w:hAnsi="Times New Roman" w:cs="Times New Roman"/>
                <w:sz w:val="20"/>
                <w:szCs w:val="20"/>
                <w:lang w:val="en-US" w:eastAsia="ru-RU"/>
              </w:rPr>
              <w:t>Sci</w:t>
            </w:r>
            <w:proofErr w:type="spellEnd"/>
            <w:r w:rsidRPr="005B6375">
              <w:rPr>
                <w:rFonts w:ascii="Times New Roman" w:eastAsia="Times New Roman" w:hAnsi="Times New Roman" w:cs="Times New Roman"/>
                <w:sz w:val="20"/>
                <w:szCs w:val="20"/>
                <w:lang w:val="en-US" w:eastAsia="ru-RU"/>
              </w:rPr>
              <w:t xml:space="preserve">., </w:t>
            </w:r>
            <w:r w:rsidRPr="00664D2D">
              <w:rPr>
                <w:rFonts w:ascii="Times New Roman" w:eastAsia="Times New Roman" w:hAnsi="Times New Roman" w:cs="Times New Roman"/>
                <w:sz w:val="20"/>
                <w:szCs w:val="20"/>
                <w:lang w:val="en-US" w:eastAsia="ru-RU"/>
              </w:rPr>
              <w:t>assistant</w:t>
            </w:r>
            <w:r w:rsidRPr="005B6375">
              <w:rPr>
                <w:rFonts w:ascii="Times New Roman" w:eastAsia="Times New Roman" w:hAnsi="Times New Roman" w:cs="Times New Roman"/>
                <w:sz w:val="20"/>
                <w:szCs w:val="20"/>
                <w:lang w:val="en-US" w:eastAsia="ru-RU"/>
              </w:rPr>
              <w:t xml:space="preserve"> </w:t>
            </w:r>
            <w:r w:rsidRPr="00664D2D">
              <w:rPr>
                <w:rFonts w:ascii="Times New Roman" w:eastAsia="Times New Roman" w:hAnsi="Times New Roman" w:cs="Times New Roman"/>
                <w:sz w:val="20"/>
                <w:szCs w:val="20"/>
                <w:lang w:val="en-US" w:eastAsia="ru-RU"/>
              </w:rPr>
              <w:t>professor</w:t>
            </w:r>
          </w:p>
        </w:tc>
      </w:tr>
      <w:tr w:rsidR="00B06E33" w:rsidRPr="00E1441A" w:rsidTr="00995E0C">
        <w:trPr>
          <w:trHeight w:val="483"/>
        </w:trPr>
        <w:tc>
          <w:tcPr>
            <w:tcW w:w="4807" w:type="dxa"/>
            <w:shd w:val="clear" w:color="000000" w:fill="FFFFFF"/>
            <w:tcMar>
              <w:left w:w="108" w:type="dxa"/>
              <w:right w:w="108" w:type="dxa"/>
            </w:tcMar>
          </w:tcPr>
          <w:p w:rsidR="00664D2D" w:rsidRPr="00664D2D" w:rsidRDefault="00664D2D" w:rsidP="00DC2083">
            <w:pPr>
              <w:tabs>
                <w:tab w:val="left" w:pos="5005"/>
              </w:tabs>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Архипенко Антонина Александровна</w:t>
            </w:r>
          </w:p>
          <w:p w:rsidR="00664D2D" w:rsidRPr="00664D2D" w:rsidRDefault="00664D2D" w:rsidP="00DC2083">
            <w:pPr>
              <w:tabs>
                <w:tab w:val="left" w:pos="5005"/>
              </w:tabs>
              <w:spacing w:after="0" w:line="240" w:lineRule="auto"/>
              <w:rPr>
                <w:rFonts w:ascii="Times New Roman" w:eastAsia="Times New Roman" w:hAnsi="Times New Roman" w:cs="Times New Roman"/>
                <w:i/>
                <w:sz w:val="20"/>
                <w:szCs w:val="20"/>
                <w:lang w:eastAsia="ru-RU"/>
              </w:rPr>
            </w:pPr>
            <w:r w:rsidRPr="00664D2D">
              <w:rPr>
                <w:rFonts w:ascii="Times New Roman" w:eastAsia="Times New Roman" w:hAnsi="Times New Roman" w:cs="Times New Roman"/>
                <w:sz w:val="20"/>
                <w:szCs w:val="20"/>
                <w:lang w:eastAsia="ru-RU"/>
              </w:rPr>
              <w:t>аспирант</w:t>
            </w:r>
          </w:p>
        </w:tc>
        <w:tc>
          <w:tcPr>
            <w:tcW w:w="4559" w:type="dxa"/>
            <w:shd w:val="clear" w:color="000000" w:fill="FFFFFF"/>
            <w:tcMar>
              <w:left w:w="108" w:type="dxa"/>
              <w:right w:w="108" w:type="dxa"/>
            </w:tcMar>
          </w:tcPr>
          <w:p w:rsidR="00800F2A" w:rsidRPr="00B06E33" w:rsidRDefault="00800F2A" w:rsidP="00DC2083">
            <w:pPr>
              <w:spacing w:after="0" w:line="240" w:lineRule="auto"/>
              <w:rPr>
                <w:rFonts w:ascii="Times New Roman" w:eastAsia="Times New Roman" w:hAnsi="Times New Roman" w:cs="Times New Roman"/>
                <w:iCs/>
                <w:sz w:val="20"/>
                <w:szCs w:val="20"/>
                <w:lang w:val="en-US" w:eastAsia="ru-RU"/>
              </w:rPr>
            </w:pPr>
            <w:r w:rsidRPr="00B06E33">
              <w:rPr>
                <w:rFonts w:ascii="Times New Roman" w:eastAsia="Times New Roman" w:hAnsi="Times New Roman" w:cs="Times New Roman"/>
                <w:iCs/>
                <w:sz w:val="20"/>
                <w:szCs w:val="20"/>
                <w:lang w:val="en-US" w:eastAsia="ru-RU"/>
              </w:rPr>
              <w:t>Archipenko Antonina Alexandrovna</w:t>
            </w:r>
          </w:p>
          <w:p w:rsidR="00664D2D" w:rsidRPr="005B6375" w:rsidRDefault="00800F2A" w:rsidP="00DC2083">
            <w:pPr>
              <w:spacing w:after="0" w:line="240" w:lineRule="auto"/>
              <w:rPr>
                <w:rFonts w:ascii="Times New Roman" w:eastAsia="Times New Roman" w:hAnsi="Times New Roman" w:cs="Times New Roman"/>
                <w:i/>
                <w:sz w:val="20"/>
                <w:szCs w:val="20"/>
                <w:lang w:val="en-US" w:eastAsia="ru-RU"/>
              </w:rPr>
            </w:pPr>
            <w:r w:rsidRPr="00B06E33">
              <w:rPr>
                <w:rFonts w:ascii="Times New Roman" w:eastAsia="Times New Roman" w:hAnsi="Times New Roman" w:cs="Times New Roman"/>
                <w:iCs/>
                <w:sz w:val="20"/>
                <w:szCs w:val="20"/>
                <w:lang w:val="en-US" w:eastAsia="ru-RU"/>
              </w:rPr>
              <w:t>graduate student</w:t>
            </w:r>
          </w:p>
        </w:tc>
      </w:tr>
      <w:tr w:rsidR="00664D2D" w:rsidRPr="00664D2D" w:rsidTr="00B06E33">
        <w:trPr>
          <w:trHeight w:val="285"/>
        </w:trPr>
        <w:tc>
          <w:tcPr>
            <w:tcW w:w="4807" w:type="dxa"/>
            <w:tcMar>
              <w:left w:w="108" w:type="dxa"/>
              <w:right w:w="108" w:type="dxa"/>
            </w:tcMar>
          </w:tcPr>
          <w:p w:rsidR="00664D2D" w:rsidRPr="00664D2D" w:rsidRDefault="00664D2D" w:rsidP="00DC2083">
            <w:pPr>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i/>
                <w:sz w:val="20"/>
                <w:szCs w:val="20"/>
                <w:lang w:eastAsia="ru-RU"/>
              </w:rPr>
              <w:t>Кубанский государственный аграрный университет, Россия, 350044, Краснодар, Калинина, 13</w:t>
            </w:r>
          </w:p>
        </w:tc>
        <w:tc>
          <w:tcPr>
            <w:tcW w:w="4559" w:type="dxa"/>
            <w:tcMar>
              <w:left w:w="108" w:type="dxa"/>
              <w:right w:w="108" w:type="dxa"/>
            </w:tcMar>
          </w:tcPr>
          <w:p w:rsidR="00664D2D" w:rsidRPr="00664D2D" w:rsidRDefault="00664D2D" w:rsidP="00DC2083">
            <w:pPr>
              <w:spacing w:after="0" w:line="240" w:lineRule="auto"/>
              <w:rPr>
                <w:rFonts w:ascii="Times New Roman" w:eastAsia="Times New Roman" w:hAnsi="Times New Roman" w:cs="Times New Roman"/>
                <w:i/>
                <w:sz w:val="20"/>
                <w:szCs w:val="20"/>
                <w:lang w:val="en-US" w:eastAsia="ru-RU"/>
              </w:rPr>
            </w:pPr>
            <w:r w:rsidRPr="00664D2D">
              <w:rPr>
                <w:rFonts w:ascii="Times New Roman" w:eastAsia="Times New Roman" w:hAnsi="Times New Roman" w:cs="Times New Roman"/>
                <w:i/>
                <w:sz w:val="20"/>
                <w:szCs w:val="20"/>
                <w:lang w:val="en-US" w:eastAsia="ru-RU"/>
              </w:rPr>
              <w:t>Kuban State Agrarian University, Krasnodar, Russia</w:t>
            </w:r>
          </w:p>
          <w:p w:rsidR="00664D2D" w:rsidRPr="00664D2D" w:rsidRDefault="00664D2D" w:rsidP="00DC2083">
            <w:pPr>
              <w:spacing w:after="0" w:line="240" w:lineRule="auto"/>
              <w:rPr>
                <w:rFonts w:ascii="Times New Roman" w:eastAsia="Times New Roman" w:hAnsi="Times New Roman" w:cs="Times New Roman"/>
                <w:sz w:val="20"/>
                <w:szCs w:val="20"/>
                <w:lang w:val="en-US" w:eastAsia="ru-RU"/>
              </w:rPr>
            </w:pPr>
            <w:r w:rsidRPr="00664D2D">
              <w:rPr>
                <w:rFonts w:ascii="Times New Roman" w:eastAsia="Times New Roman" w:hAnsi="Times New Roman" w:cs="Times New Roman"/>
                <w:i/>
                <w:sz w:val="20"/>
                <w:szCs w:val="20"/>
                <w:lang w:val="en-US" w:eastAsia="ru-RU"/>
              </w:rPr>
              <w:t>350044, St.Kalinina,13</w:t>
            </w:r>
          </w:p>
        </w:tc>
      </w:tr>
      <w:tr w:rsidR="00B06E33" w:rsidRPr="00664D2D" w:rsidTr="00B06E33">
        <w:trPr>
          <w:trHeight w:val="90"/>
        </w:trPr>
        <w:tc>
          <w:tcPr>
            <w:tcW w:w="4807" w:type="dxa"/>
            <w:shd w:val="clear" w:color="000000" w:fill="FFFFFF"/>
            <w:tcMar>
              <w:left w:w="108" w:type="dxa"/>
              <w:right w:w="108" w:type="dxa"/>
            </w:tcMar>
          </w:tcPr>
          <w:p w:rsidR="00664D2D" w:rsidRPr="00664D2D" w:rsidRDefault="00664D2D" w:rsidP="00DC2083">
            <w:pPr>
              <w:tabs>
                <w:tab w:val="left" w:pos="5005"/>
              </w:tabs>
              <w:spacing w:after="0" w:line="240" w:lineRule="auto"/>
              <w:rPr>
                <w:rFonts w:ascii="Times New Roman" w:eastAsia="Times New Roman" w:hAnsi="Times New Roman" w:cs="Times New Roman"/>
                <w:sz w:val="20"/>
                <w:szCs w:val="20"/>
                <w:lang w:eastAsia="ru-RU"/>
              </w:rPr>
            </w:pPr>
          </w:p>
        </w:tc>
        <w:tc>
          <w:tcPr>
            <w:tcW w:w="4559" w:type="dxa"/>
            <w:shd w:val="clear" w:color="000000" w:fill="FFFFFF"/>
            <w:tcMar>
              <w:left w:w="108" w:type="dxa"/>
              <w:right w:w="108" w:type="dxa"/>
            </w:tcMar>
          </w:tcPr>
          <w:p w:rsidR="00664D2D" w:rsidRPr="00664D2D" w:rsidRDefault="00664D2D" w:rsidP="00DC2083">
            <w:pPr>
              <w:spacing w:after="0" w:line="240" w:lineRule="auto"/>
              <w:rPr>
                <w:rFonts w:ascii="Times New Roman" w:eastAsia="Times New Roman" w:hAnsi="Times New Roman" w:cs="Times New Roman"/>
                <w:sz w:val="20"/>
                <w:szCs w:val="20"/>
                <w:lang w:val="en-US" w:eastAsia="ru-RU"/>
              </w:rPr>
            </w:pPr>
          </w:p>
        </w:tc>
      </w:tr>
      <w:tr w:rsidR="00B06E33" w:rsidRPr="00E1441A" w:rsidTr="00B06E33">
        <w:trPr>
          <w:trHeight w:val="1287"/>
        </w:trPr>
        <w:tc>
          <w:tcPr>
            <w:tcW w:w="4807" w:type="dxa"/>
            <w:shd w:val="clear" w:color="000000" w:fill="FFFFFF"/>
            <w:tcMar>
              <w:left w:w="108" w:type="dxa"/>
              <w:right w:w="108" w:type="dxa"/>
            </w:tcMar>
          </w:tcPr>
          <w:p w:rsidR="00664D2D" w:rsidRDefault="00664D2D" w:rsidP="00DC2083">
            <w:pPr>
              <w:tabs>
                <w:tab w:val="left" w:pos="993"/>
              </w:tabs>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 xml:space="preserve">В статье представлен экспериментальный материал полевого опыта, проведенного на кафедре общего и орошаемого земледелия КубГАУ по изучению влияния </w:t>
            </w:r>
            <w:proofErr w:type="spellStart"/>
            <w:r w:rsidRPr="00664D2D">
              <w:rPr>
                <w:rFonts w:ascii="Times New Roman" w:eastAsia="Times New Roman" w:hAnsi="Times New Roman" w:cs="Times New Roman"/>
                <w:sz w:val="20"/>
                <w:szCs w:val="20"/>
                <w:lang w:eastAsia="ru-RU"/>
              </w:rPr>
              <w:t>минимализации</w:t>
            </w:r>
            <w:proofErr w:type="spellEnd"/>
            <w:r w:rsidRPr="00664D2D">
              <w:rPr>
                <w:rFonts w:ascii="Times New Roman" w:eastAsia="Times New Roman" w:hAnsi="Times New Roman" w:cs="Times New Roman"/>
                <w:sz w:val="20"/>
                <w:szCs w:val="20"/>
                <w:lang w:eastAsia="ru-RU"/>
              </w:rPr>
              <w:t xml:space="preserve"> основной обработки почвы на продуктивные показатели озимой пшеницы. Объектом исследований являлась почва (типичный выщелоченный чернозём, сверхмощный, </w:t>
            </w:r>
            <w:proofErr w:type="spellStart"/>
            <w:r w:rsidRPr="00664D2D">
              <w:rPr>
                <w:rFonts w:ascii="Times New Roman" w:eastAsia="Times New Roman" w:hAnsi="Times New Roman" w:cs="Times New Roman"/>
                <w:sz w:val="20"/>
                <w:szCs w:val="20"/>
                <w:lang w:eastAsia="ru-RU"/>
              </w:rPr>
              <w:t>слабогумусный</w:t>
            </w:r>
            <w:proofErr w:type="spellEnd"/>
            <w:r w:rsidRPr="00664D2D">
              <w:rPr>
                <w:rFonts w:ascii="Times New Roman" w:eastAsia="Times New Roman" w:hAnsi="Times New Roman" w:cs="Times New Roman"/>
                <w:sz w:val="20"/>
                <w:szCs w:val="20"/>
                <w:lang w:eastAsia="ru-RU"/>
              </w:rPr>
              <w:t xml:space="preserve">) под посевами озимой пшеницы сорта Стан. Предшественник – соя. Схема опыта (основная обработка почвы): 1 вариант (контроль) – отвальная вспашка на 20…22 см; вариант 2 –мелкая обработка (дисковое лущение на 10…12 см); вариант 3 – нулевая обработка почвы (прямой посев по стерне предшественника). Повторность 3-х кратная при </w:t>
            </w:r>
            <w:proofErr w:type="spellStart"/>
            <w:r w:rsidRPr="00664D2D">
              <w:rPr>
                <w:rFonts w:ascii="Times New Roman" w:eastAsia="Times New Roman" w:hAnsi="Times New Roman" w:cs="Times New Roman"/>
                <w:sz w:val="20"/>
                <w:szCs w:val="20"/>
                <w:lang w:eastAsia="ru-RU"/>
              </w:rPr>
              <w:t>рендомизированом</w:t>
            </w:r>
            <w:proofErr w:type="spellEnd"/>
            <w:r w:rsidRPr="00664D2D">
              <w:rPr>
                <w:rFonts w:ascii="Times New Roman" w:eastAsia="Times New Roman" w:hAnsi="Times New Roman" w:cs="Times New Roman"/>
                <w:sz w:val="20"/>
                <w:szCs w:val="20"/>
                <w:lang w:eastAsia="ru-RU"/>
              </w:rPr>
              <w:t xml:space="preserve"> размещении вариантов. В опыте применяли общепринятые методики. Выявлено, что лучшие показатели структуры урожая озимой пшеницы </w:t>
            </w:r>
            <w:r w:rsidR="00EA1A08" w:rsidRPr="00664D2D">
              <w:rPr>
                <w:rFonts w:ascii="Times New Roman" w:eastAsia="Times New Roman" w:hAnsi="Times New Roman" w:cs="Times New Roman"/>
                <w:sz w:val="20"/>
                <w:szCs w:val="20"/>
                <w:lang w:eastAsia="ru-RU"/>
              </w:rPr>
              <w:t>создаются</w:t>
            </w:r>
            <w:r w:rsidR="00EA1A08">
              <w:rPr>
                <w:rFonts w:ascii="Times New Roman" w:eastAsia="Times New Roman" w:hAnsi="Times New Roman" w:cs="Times New Roman"/>
                <w:sz w:val="20"/>
                <w:szCs w:val="20"/>
                <w:lang w:eastAsia="ru-RU"/>
              </w:rPr>
              <w:t xml:space="preserve"> на основе</w:t>
            </w:r>
            <w:r w:rsidRPr="00664D2D">
              <w:rPr>
                <w:rFonts w:ascii="Times New Roman" w:eastAsia="Times New Roman" w:hAnsi="Times New Roman" w:cs="Times New Roman"/>
                <w:sz w:val="20"/>
                <w:szCs w:val="20"/>
                <w:lang w:eastAsia="ru-RU"/>
              </w:rPr>
              <w:t xml:space="preserve"> влияни</w:t>
            </w:r>
            <w:r w:rsidR="00EA1A08">
              <w:rPr>
                <w:rFonts w:ascii="Times New Roman" w:eastAsia="Times New Roman" w:hAnsi="Times New Roman" w:cs="Times New Roman"/>
                <w:sz w:val="20"/>
                <w:szCs w:val="20"/>
                <w:lang w:eastAsia="ru-RU"/>
              </w:rPr>
              <w:t>я</w:t>
            </w:r>
            <w:r w:rsidRPr="00664D2D">
              <w:rPr>
                <w:rFonts w:ascii="Times New Roman" w:eastAsia="Times New Roman" w:hAnsi="Times New Roman" w:cs="Times New Roman"/>
                <w:sz w:val="20"/>
                <w:szCs w:val="20"/>
                <w:lang w:eastAsia="ru-RU"/>
              </w:rPr>
              <w:t xml:space="preserve"> обработки почвы. Нулевая обработка (прямой посев) приводит к угнетению растений озимой пшеницы и ухудшению показателей ее структуры. Также можно дополнить, что снижение интенсивности обработки почвы (переход от отвальной вспашки и </w:t>
            </w:r>
            <w:proofErr w:type="spellStart"/>
            <w:r w:rsidRPr="00664D2D">
              <w:rPr>
                <w:rFonts w:ascii="Times New Roman" w:eastAsia="Times New Roman" w:hAnsi="Times New Roman" w:cs="Times New Roman"/>
                <w:sz w:val="20"/>
                <w:szCs w:val="20"/>
                <w:lang w:eastAsia="ru-RU"/>
              </w:rPr>
              <w:t>чизельной</w:t>
            </w:r>
            <w:proofErr w:type="spellEnd"/>
            <w:r w:rsidRPr="00664D2D">
              <w:rPr>
                <w:rFonts w:ascii="Times New Roman" w:eastAsia="Times New Roman" w:hAnsi="Times New Roman" w:cs="Times New Roman"/>
                <w:sz w:val="20"/>
                <w:szCs w:val="20"/>
                <w:lang w:eastAsia="ru-RU"/>
              </w:rPr>
              <w:t xml:space="preserve"> обработки к мелкой и нулевой обработкам почвы) способствует снижению биологической и уборочной урожайности на 7,8–25,4 %, соответственно. Глубокая же обработка почвы </w:t>
            </w:r>
            <w:proofErr w:type="spellStart"/>
            <w:r w:rsidRPr="00664D2D">
              <w:rPr>
                <w:rFonts w:ascii="Times New Roman" w:eastAsia="Times New Roman" w:hAnsi="Times New Roman" w:cs="Times New Roman"/>
                <w:sz w:val="20"/>
                <w:szCs w:val="20"/>
                <w:lang w:eastAsia="ru-RU"/>
              </w:rPr>
              <w:t>чизельным</w:t>
            </w:r>
            <w:proofErr w:type="spellEnd"/>
            <w:r w:rsidRPr="00664D2D">
              <w:rPr>
                <w:rFonts w:ascii="Times New Roman" w:eastAsia="Times New Roman" w:hAnsi="Times New Roman" w:cs="Times New Roman"/>
                <w:sz w:val="20"/>
                <w:szCs w:val="20"/>
                <w:lang w:eastAsia="ru-RU"/>
              </w:rPr>
              <w:t xml:space="preserve"> плугом на 20–22 см способствует формированию сравнимого с контролем биологического урожая</w:t>
            </w:r>
          </w:p>
          <w:p w:rsidR="00DC2083" w:rsidRPr="00664D2D" w:rsidRDefault="00DC2083" w:rsidP="00DC2083">
            <w:pPr>
              <w:tabs>
                <w:tab w:val="left" w:pos="993"/>
              </w:tabs>
              <w:spacing w:after="0" w:line="240" w:lineRule="auto"/>
              <w:rPr>
                <w:rFonts w:ascii="Times New Roman" w:eastAsia="Times New Roman" w:hAnsi="Times New Roman" w:cs="Times New Roman"/>
                <w:sz w:val="20"/>
                <w:szCs w:val="20"/>
                <w:lang w:eastAsia="ru-RU"/>
              </w:rPr>
            </w:pPr>
          </w:p>
        </w:tc>
        <w:tc>
          <w:tcPr>
            <w:tcW w:w="4559" w:type="dxa"/>
            <w:shd w:val="clear" w:color="000000" w:fill="FFFFFF"/>
            <w:tcMar>
              <w:left w:w="108" w:type="dxa"/>
              <w:right w:w="108" w:type="dxa"/>
            </w:tcMar>
          </w:tcPr>
          <w:p w:rsidR="00664D2D" w:rsidRPr="00664D2D" w:rsidRDefault="00800F2A" w:rsidP="00DC2083">
            <w:pPr>
              <w:spacing w:after="0" w:line="240" w:lineRule="auto"/>
              <w:rPr>
                <w:rFonts w:ascii="Times New Roman" w:eastAsia="Times New Roman" w:hAnsi="Times New Roman" w:cs="Times New Roman"/>
                <w:sz w:val="20"/>
                <w:szCs w:val="20"/>
                <w:lang w:val="en-US" w:eastAsia="ru-RU"/>
              </w:rPr>
            </w:pPr>
            <w:r w:rsidRPr="00800F2A">
              <w:rPr>
                <w:rFonts w:ascii="Times New Roman" w:eastAsia="Times New Roman" w:hAnsi="Times New Roman" w:cs="Times New Roman"/>
                <w:sz w:val="20"/>
                <w:szCs w:val="20"/>
                <w:lang w:val="en-US" w:eastAsia="ru-RU"/>
              </w:rPr>
              <w:t xml:space="preserve">The article presents the experimental material of the field experiment carried out at the Department of General and Irrigated Agriculture of the </w:t>
            </w:r>
            <w:proofErr w:type="spellStart"/>
            <w:r w:rsidRPr="00800F2A">
              <w:rPr>
                <w:rFonts w:ascii="Times New Roman" w:eastAsia="Times New Roman" w:hAnsi="Times New Roman" w:cs="Times New Roman"/>
                <w:sz w:val="20"/>
                <w:szCs w:val="20"/>
                <w:lang w:val="en-US" w:eastAsia="ru-RU"/>
              </w:rPr>
              <w:t>KubSAU</w:t>
            </w:r>
            <w:proofErr w:type="spellEnd"/>
            <w:r w:rsidRPr="00800F2A">
              <w:rPr>
                <w:rFonts w:ascii="Times New Roman" w:eastAsia="Times New Roman" w:hAnsi="Times New Roman" w:cs="Times New Roman"/>
                <w:sz w:val="20"/>
                <w:szCs w:val="20"/>
                <w:lang w:val="en-US" w:eastAsia="ru-RU"/>
              </w:rPr>
              <w:t xml:space="preserve"> to study the effect of minimizing the main tillage on the productive indicators of winter wheat. The object of research was the soil (typical leached chernozem, super-powerful, low-humus) under the crops of winter wheat of the Stan variety. The predecessor is soy. Experiment scheme (basic tillage): Option 1 (control) - moldboard plowing by 20 ... 22 cm; option 2 - shallow cultivation (disc peeling by 10 ... 12 cm); option 3 - no tillage (direct sowing on the predecessor stubble). Repetition 3-fold with randomized placement of options. In the experiment, the generally accepted methods were used. It was revealed that the best indicators of the structure of the yield of winter wheat are formed under the influence of soil cultivation. Zero tillage (direct sowing) leads to the suppression of winter wheat plants and a deterioration in the indicators of its structure. It can also be added that a decrease in the intensity of tillage (the transition from moldboard plowing and chisel tillage to shallow and no tillage) contributes to a decrease in biological and harvesting yields by 7.8–25.4%, respectively. Deep cultivation of the soil with a chisel plow by 20–22 cm contributes to the formation of a biological yield comparable to the control</w:t>
            </w:r>
          </w:p>
        </w:tc>
      </w:tr>
      <w:tr w:rsidR="00B06E33" w:rsidRPr="00E1441A" w:rsidTr="00B06E33">
        <w:trPr>
          <w:trHeight w:val="466"/>
        </w:trPr>
        <w:tc>
          <w:tcPr>
            <w:tcW w:w="4807" w:type="dxa"/>
            <w:shd w:val="clear" w:color="000000" w:fill="FFFFFF"/>
            <w:tcMar>
              <w:left w:w="108" w:type="dxa"/>
              <w:right w:w="108" w:type="dxa"/>
            </w:tcMar>
          </w:tcPr>
          <w:p w:rsidR="00664D2D" w:rsidRDefault="00664D2D" w:rsidP="00B06E33">
            <w:pPr>
              <w:tabs>
                <w:tab w:val="left" w:pos="5005"/>
              </w:tabs>
              <w:spacing w:after="0" w:line="240" w:lineRule="auto"/>
              <w:rPr>
                <w:rFonts w:ascii="Times New Roman" w:eastAsia="Times New Roman" w:hAnsi="Times New Roman" w:cs="Times New Roman"/>
                <w:sz w:val="20"/>
                <w:szCs w:val="20"/>
                <w:lang w:eastAsia="ru-RU"/>
              </w:rPr>
            </w:pPr>
            <w:r w:rsidRPr="00664D2D">
              <w:rPr>
                <w:rFonts w:ascii="Times New Roman" w:eastAsia="Times New Roman" w:hAnsi="Times New Roman" w:cs="Times New Roman"/>
                <w:sz w:val="20"/>
                <w:szCs w:val="20"/>
                <w:lang w:eastAsia="ru-RU"/>
              </w:rPr>
              <w:t xml:space="preserve">Ключевые слова: </w:t>
            </w:r>
            <w:r w:rsidR="00800F2A">
              <w:rPr>
                <w:rFonts w:ascii="Times New Roman" w:eastAsia="Times New Roman" w:hAnsi="Times New Roman" w:cs="Times New Roman"/>
                <w:sz w:val="20"/>
                <w:szCs w:val="20"/>
                <w:lang w:eastAsia="ru-RU"/>
              </w:rPr>
              <w:t>О</w:t>
            </w:r>
            <w:r w:rsidR="00800F2A" w:rsidRPr="00664D2D">
              <w:rPr>
                <w:rFonts w:ascii="Times New Roman" w:eastAsia="Times New Roman" w:hAnsi="Times New Roman" w:cs="Times New Roman"/>
                <w:sz w:val="20"/>
                <w:szCs w:val="20"/>
                <w:lang w:eastAsia="ru-RU"/>
              </w:rPr>
              <w:t>ЗИМАЯ ПШЕНИЦА, СТАН, ОБРАБОТКА ПОЧВЫ, СТРУКТУРА, УРОЖАЙНОСТЬ</w:t>
            </w:r>
          </w:p>
          <w:p w:rsidR="00DC2083" w:rsidRDefault="00DC2083" w:rsidP="00DC2083">
            <w:pPr>
              <w:tabs>
                <w:tab w:val="left" w:pos="5005"/>
              </w:tabs>
              <w:spacing w:after="0" w:line="240" w:lineRule="auto"/>
              <w:ind w:firstLine="44"/>
              <w:rPr>
                <w:rFonts w:ascii="Times New Roman" w:eastAsia="Times New Roman" w:hAnsi="Times New Roman" w:cs="Times New Roman"/>
                <w:iCs/>
                <w:sz w:val="20"/>
                <w:szCs w:val="20"/>
                <w:lang w:eastAsia="ru-RU"/>
              </w:rPr>
            </w:pPr>
          </w:p>
          <w:p w:rsidR="00DC2083" w:rsidRPr="00DC2083" w:rsidRDefault="00DC2083" w:rsidP="00DC2083">
            <w:pPr>
              <w:tabs>
                <w:tab w:val="left" w:pos="5005"/>
              </w:tabs>
              <w:spacing w:after="0" w:line="240" w:lineRule="auto"/>
              <w:ind w:firstLine="44"/>
              <w:rPr>
                <w:rFonts w:ascii="Times New Roman" w:eastAsia="Times New Roman" w:hAnsi="Times New Roman" w:cs="Times New Roman"/>
                <w:iCs/>
                <w:sz w:val="20"/>
                <w:szCs w:val="20"/>
                <w:lang w:val="en-US" w:eastAsia="ru-RU"/>
              </w:rPr>
            </w:pPr>
            <w:r w:rsidRPr="005F46E4">
              <w:rPr>
                <w:rFonts w:ascii="Times New Roman" w:hAnsi="Times New Roman" w:cs="Times New Roman"/>
                <w:sz w:val="20"/>
                <w:szCs w:val="20"/>
                <w:lang w:val="en-US"/>
              </w:rPr>
              <w:t xml:space="preserve">DOI: </w:t>
            </w:r>
            <w:hyperlink r:id="rId7" w:history="1">
              <w:r w:rsidRPr="00A01CD4">
                <w:rPr>
                  <w:rStyle w:val="Hyperlink"/>
                  <w:rFonts w:ascii="Times New Roman" w:hAnsi="Times New Roman" w:cs="Times New Roman"/>
                  <w:sz w:val="20"/>
                  <w:szCs w:val="20"/>
                  <w:lang w:val="en-US"/>
                </w:rPr>
                <w:t>http://dx.doi.org/10.21515/1990-4665-169-011</w:t>
              </w:r>
            </w:hyperlink>
            <w:r>
              <w:rPr>
                <w:rFonts w:ascii="Times New Roman" w:hAnsi="Times New Roman" w:cs="Times New Roman"/>
                <w:sz w:val="20"/>
                <w:szCs w:val="20"/>
                <w:lang w:val="en-US"/>
              </w:rPr>
              <w:t xml:space="preserve">  </w:t>
            </w:r>
          </w:p>
        </w:tc>
        <w:tc>
          <w:tcPr>
            <w:tcW w:w="4559" w:type="dxa"/>
            <w:shd w:val="clear" w:color="000000" w:fill="FFFFFF"/>
            <w:tcMar>
              <w:left w:w="108" w:type="dxa"/>
              <w:right w:w="108" w:type="dxa"/>
            </w:tcMar>
          </w:tcPr>
          <w:p w:rsidR="00664D2D" w:rsidRPr="00664D2D" w:rsidRDefault="00800F2A" w:rsidP="00DC2083">
            <w:pPr>
              <w:tabs>
                <w:tab w:val="left" w:pos="0"/>
              </w:tabs>
              <w:spacing w:after="0" w:line="240" w:lineRule="auto"/>
              <w:rPr>
                <w:rFonts w:ascii="Times New Roman" w:eastAsia="Times New Roman" w:hAnsi="Times New Roman" w:cs="Times New Roman"/>
                <w:sz w:val="20"/>
                <w:szCs w:val="20"/>
                <w:lang w:val="en-US" w:eastAsia="ru-RU"/>
              </w:rPr>
            </w:pPr>
            <w:r w:rsidRPr="00800F2A">
              <w:rPr>
                <w:rFonts w:ascii="Times New Roman" w:eastAsia="Times New Roman" w:hAnsi="Times New Roman" w:cs="Times New Roman"/>
                <w:sz w:val="20"/>
                <w:szCs w:val="20"/>
                <w:lang w:val="en-US" w:eastAsia="ru-RU"/>
              </w:rPr>
              <w:t>K</w:t>
            </w:r>
            <w:r w:rsidR="00B06E33">
              <w:rPr>
                <w:rFonts w:ascii="Times New Roman" w:eastAsia="Times New Roman" w:hAnsi="Times New Roman" w:cs="Times New Roman"/>
                <w:sz w:val="20"/>
                <w:szCs w:val="20"/>
                <w:lang w:val="en-US" w:eastAsia="ru-RU"/>
              </w:rPr>
              <w:t>eywords</w:t>
            </w:r>
            <w:r w:rsidRPr="00800F2A">
              <w:rPr>
                <w:rFonts w:ascii="Times New Roman" w:eastAsia="Times New Roman" w:hAnsi="Times New Roman" w:cs="Times New Roman"/>
                <w:sz w:val="20"/>
                <w:szCs w:val="20"/>
                <w:lang w:val="en-US" w:eastAsia="ru-RU"/>
              </w:rPr>
              <w:t>: WINTER WHEAT, MILL, TILLAGE, STRUCTURE, YIELD</w:t>
            </w:r>
          </w:p>
        </w:tc>
      </w:tr>
    </w:tbl>
    <w:p w:rsidR="00C737EA" w:rsidRPr="00851764" w:rsidRDefault="00C737EA" w:rsidP="00800F2A">
      <w:pPr>
        <w:pStyle w:val="Style6"/>
        <w:widowControl/>
        <w:spacing w:line="360" w:lineRule="auto"/>
        <w:jc w:val="center"/>
        <w:rPr>
          <w:rStyle w:val="FontStyle17"/>
          <w:rFonts w:ascii="Times New Roman" w:hAnsi="Times New Roman" w:cs="Times New Roman"/>
          <w:b/>
          <w:sz w:val="28"/>
          <w:szCs w:val="28"/>
        </w:rPr>
      </w:pPr>
      <w:r w:rsidRPr="00851764">
        <w:rPr>
          <w:b/>
          <w:sz w:val="28"/>
          <w:szCs w:val="28"/>
          <w:shd w:val="clear" w:color="auto" w:fill="FFFFFF"/>
        </w:rPr>
        <w:lastRenderedPageBreak/>
        <w:t>Введение</w:t>
      </w:r>
    </w:p>
    <w:p w:rsidR="00B23DE6" w:rsidRDefault="00B23DE6" w:rsidP="00B23DE6">
      <w:pPr>
        <w:spacing w:after="0" w:line="360" w:lineRule="auto"/>
        <w:ind w:firstLine="709"/>
        <w:jc w:val="both"/>
        <w:rPr>
          <w:rFonts w:ascii="Times New Roman" w:eastAsia="Times New Roman" w:hAnsi="Times New Roman" w:cs="Times New Roman"/>
          <w:sz w:val="28"/>
          <w:szCs w:val="28"/>
          <w:lang w:eastAsia="ru-RU"/>
        </w:rPr>
      </w:pPr>
      <w:r w:rsidRPr="00B23DE6">
        <w:rPr>
          <w:rFonts w:ascii="Times New Roman" w:eastAsia="Times New Roman" w:hAnsi="Times New Roman" w:cs="Times New Roman"/>
          <w:sz w:val="28"/>
          <w:szCs w:val="28"/>
          <w:lang w:eastAsia="ru-RU"/>
        </w:rPr>
        <w:t>На сегодняшний день вопросы, связанные с рациональным</w:t>
      </w:r>
      <w:r>
        <w:rPr>
          <w:rFonts w:ascii="Times New Roman" w:eastAsia="Times New Roman" w:hAnsi="Times New Roman" w:cs="Times New Roman"/>
          <w:sz w:val="28"/>
          <w:szCs w:val="28"/>
          <w:lang w:eastAsia="ru-RU"/>
        </w:rPr>
        <w:t xml:space="preserve"> </w:t>
      </w:r>
      <w:r w:rsidRPr="00B23DE6">
        <w:rPr>
          <w:rFonts w:ascii="Times New Roman" w:eastAsia="Times New Roman" w:hAnsi="Times New Roman" w:cs="Times New Roman"/>
          <w:sz w:val="28"/>
          <w:szCs w:val="28"/>
          <w:lang w:eastAsia="ru-RU"/>
        </w:rPr>
        <w:t>использованием земельных угодий, в большей мере раскрыты. При анализе</w:t>
      </w:r>
      <w:r>
        <w:rPr>
          <w:rFonts w:ascii="Times New Roman" w:eastAsia="Times New Roman" w:hAnsi="Times New Roman" w:cs="Times New Roman"/>
          <w:sz w:val="28"/>
          <w:szCs w:val="28"/>
          <w:lang w:eastAsia="ru-RU"/>
        </w:rPr>
        <w:t xml:space="preserve"> </w:t>
      </w:r>
      <w:r w:rsidRPr="00B23DE6">
        <w:rPr>
          <w:rFonts w:ascii="Times New Roman" w:eastAsia="Times New Roman" w:hAnsi="Times New Roman" w:cs="Times New Roman"/>
          <w:sz w:val="28"/>
          <w:szCs w:val="28"/>
          <w:lang w:eastAsia="ru-RU"/>
        </w:rPr>
        <w:t>статей, можно подчеркнуть несколько выдержек из научных работ, связанных</w:t>
      </w:r>
      <w:r>
        <w:rPr>
          <w:rFonts w:ascii="Times New Roman" w:eastAsia="Times New Roman" w:hAnsi="Times New Roman" w:cs="Times New Roman"/>
          <w:sz w:val="28"/>
          <w:szCs w:val="28"/>
          <w:lang w:eastAsia="ru-RU"/>
        </w:rPr>
        <w:t xml:space="preserve"> </w:t>
      </w:r>
      <w:r w:rsidRPr="00B23DE6">
        <w:rPr>
          <w:rFonts w:ascii="Times New Roman" w:eastAsia="Times New Roman" w:hAnsi="Times New Roman" w:cs="Times New Roman"/>
          <w:sz w:val="28"/>
          <w:szCs w:val="28"/>
          <w:lang w:eastAsia="ru-RU"/>
        </w:rPr>
        <w:t xml:space="preserve">с основной обработкой почвы под </w:t>
      </w:r>
      <w:r>
        <w:rPr>
          <w:rFonts w:ascii="Times New Roman" w:eastAsia="Times New Roman" w:hAnsi="Times New Roman" w:cs="Times New Roman"/>
          <w:sz w:val="28"/>
          <w:szCs w:val="28"/>
          <w:lang w:eastAsia="ru-RU"/>
        </w:rPr>
        <w:t xml:space="preserve">посевы озимой пшеницы. </w:t>
      </w:r>
      <w:r w:rsidRPr="00B23DE6">
        <w:rPr>
          <w:rFonts w:ascii="Times New Roman" w:eastAsia="Times New Roman" w:hAnsi="Times New Roman" w:cs="Times New Roman"/>
          <w:sz w:val="28"/>
          <w:szCs w:val="28"/>
          <w:lang w:eastAsia="ru-RU"/>
        </w:rPr>
        <w:t>С повышением численности населения, возрастает потребность в</w:t>
      </w:r>
      <w:r>
        <w:rPr>
          <w:rFonts w:ascii="Times New Roman" w:eastAsia="Times New Roman" w:hAnsi="Times New Roman" w:cs="Times New Roman"/>
          <w:sz w:val="28"/>
          <w:szCs w:val="28"/>
          <w:lang w:eastAsia="ru-RU"/>
        </w:rPr>
        <w:t xml:space="preserve"> </w:t>
      </w:r>
      <w:r w:rsidRPr="00B23DE6">
        <w:rPr>
          <w:rFonts w:ascii="Times New Roman" w:eastAsia="Times New Roman" w:hAnsi="Times New Roman" w:cs="Times New Roman"/>
          <w:sz w:val="28"/>
          <w:szCs w:val="28"/>
          <w:lang w:eastAsia="ru-RU"/>
        </w:rPr>
        <w:t>большей урожайности культур, так как земельные ресурсы иссекаемы,</w:t>
      </w:r>
      <w:r>
        <w:rPr>
          <w:rFonts w:ascii="Times New Roman" w:eastAsia="Times New Roman" w:hAnsi="Times New Roman" w:cs="Times New Roman"/>
          <w:sz w:val="28"/>
          <w:szCs w:val="28"/>
          <w:lang w:eastAsia="ru-RU"/>
        </w:rPr>
        <w:t xml:space="preserve"> </w:t>
      </w:r>
      <w:r w:rsidRPr="00B23DE6">
        <w:rPr>
          <w:rFonts w:ascii="Times New Roman" w:eastAsia="Times New Roman" w:hAnsi="Times New Roman" w:cs="Times New Roman"/>
          <w:sz w:val="28"/>
          <w:szCs w:val="28"/>
          <w:lang w:eastAsia="ru-RU"/>
        </w:rPr>
        <w:t>поэтому для этого нужно вводить более совершенные технологии</w:t>
      </w:r>
      <w:r>
        <w:rPr>
          <w:rFonts w:ascii="Times New Roman" w:eastAsia="Times New Roman" w:hAnsi="Times New Roman" w:cs="Times New Roman"/>
          <w:sz w:val="28"/>
          <w:szCs w:val="28"/>
          <w:lang w:eastAsia="ru-RU"/>
        </w:rPr>
        <w:t xml:space="preserve"> </w:t>
      </w:r>
      <w:r w:rsidRPr="00B23DE6">
        <w:rPr>
          <w:rFonts w:ascii="Times New Roman" w:eastAsia="Times New Roman" w:hAnsi="Times New Roman" w:cs="Times New Roman"/>
          <w:sz w:val="28"/>
          <w:szCs w:val="28"/>
          <w:lang w:eastAsia="ru-RU"/>
        </w:rPr>
        <w:t>выращивания культур</w:t>
      </w:r>
      <w:r>
        <w:rPr>
          <w:rFonts w:ascii="Times New Roman" w:eastAsia="Times New Roman" w:hAnsi="Times New Roman" w:cs="Times New Roman"/>
          <w:sz w:val="28"/>
          <w:szCs w:val="28"/>
          <w:lang w:eastAsia="ru-RU"/>
        </w:rPr>
        <w:t xml:space="preserve"> </w:t>
      </w:r>
      <w:r w:rsidRPr="00B23DE6">
        <w:rPr>
          <w:rFonts w:ascii="Times New Roman" w:eastAsia="Times New Roman" w:hAnsi="Times New Roman" w:cs="Times New Roman"/>
          <w:sz w:val="28"/>
          <w:szCs w:val="28"/>
          <w:lang w:eastAsia="ru-RU"/>
        </w:rPr>
        <w:t>[8, 11-13, 18]</w:t>
      </w:r>
      <w:r>
        <w:rPr>
          <w:rFonts w:ascii="Times New Roman" w:eastAsia="Times New Roman" w:hAnsi="Times New Roman" w:cs="Times New Roman"/>
          <w:sz w:val="28"/>
          <w:szCs w:val="28"/>
          <w:lang w:eastAsia="ru-RU"/>
        </w:rPr>
        <w:t>.</w:t>
      </w:r>
    </w:p>
    <w:p w:rsidR="00561F62" w:rsidRPr="00851764" w:rsidRDefault="003324FA" w:rsidP="003324FA">
      <w:pPr>
        <w:spacing w:after="0" w:line="360" w:lineRule="auto"/>
        <w:ind w:firstLine="709"/>
        <w:jc w:val="both"/>
        <w:rPr>
          <w:rFonts w:ascii="Times New Roman" w:eastAsia="Times New Roman" w:hAnsi="Times New Roman" w:cs="Times New Roman"/>
          <w:sz w:val="28"/>
          <w:szCs w:val="28"/>
          <w:lang w:eastAsia="ru-RU"/>
        </w:rPr>
      </w:pPr>
      <w:r w:rsidRPr="003324FA">
        <w:rPr>
          <w:rFonts w:ascii="Times New Roman" w:eastAsia="Times New Roman" w:hAnsi="Times New Roman" w:cs="Times New Roman"/>
          <w:sz w:val="28"/>
          <w:szCs w:val="28"/>
          <w:lang w:eastAsia="ru-RU"/>
        </w:rPr>
        <w:t>После того как многие хозяйства перешли от отвальной обработки</w:t>
      </w:r>
      <w:r>
        <w:rPr>
          <w:rFonts w:ascii="Times New Roman" w:eastAsia="Times New Roman" w:hAnsi="Times New Roman" w:cs="Times New Roman"/>
          <w:sz w:val="28"/>
          <w:szCs w:val="28"/>
          <w:lang w:eastAsia="ru-RU"/>
        </w:rPr>
        <w:t xml:space="preserve"> </w:t>
      </w:r>
      <w:r w:rsidRPr="003324FA">
        <w:rPr>
          <w:rFonts w:ascii="Times New Roman" w:eastAsia="Times New Roman" w:hAnsi="Times New Roman" w:cs="Times New Roman"/>
          <w:sz w:val="28"/>
          <w:szCs w:val="28"/>
          <w:lang w:eastAsia="ru-RU"/>
        </w:rPr>
        <w:t xml:space="preserve">почвы под зерновые культуры к минимальным </w:t>
      </w:r>
      <w:r w:rsidR="00B23DE6">
        <w:rPr>
          <w:rFonts w:ascii="Times New Roman" w:eastAsia="Times New Roman" w:hAnsi="Times New Roman" w:cs="Times New Roman"/>
          <w:sz w:val="28"/>
          <w:szCs w:val="28"/>
          <w:lang w:eastAsia="ru-RU"/>
        </w:rPr>
        <w:t>–</w:t>
      </w:r>
      <w:r w:rsidRPr="003324FA">
        <w:rPr>
          <w:rFonts w:ascii="Times New Roman" w:eastAsia="Times New Roman" w:hAnsi="Times New Roman" w:cs="Times New Roman"/>
          <w:sz w:val="28"/>
          <w:szCs w:val="28"/>
          <w:lang w:eastAsia="ru-RU"/>
        </w:rPr>
        <w:t xml:space="preserve"> поверхностным и, особенно</w:t>
      </w:r>
      <w:r>
        <w:rPr>
          <w:rFonts w:ascii="Times New Roman" w:eastAsia="Times New Roman" w:hAnsi="Times New Roman" w:cs="Times New Roman"/>
          <w:sz w:val="28"/>
          <w:szCs w:val="28"/>
          <w:lang w:eastAsia="ru-RU"/>
        </w:rPr>
        <w:t xml:space="preserve"> </w:t>
      </w:r>
      <w:r w:rsidRPr="003324FA">
        <w:rPr>
          <w:rFonts w:ascii="Times New Roman" w:eastAsia="Times New Roman" w:hAnsi="Times New Roman" w:cs="Times New Roman"/>
          <w:sz w:val="28"/>
          <w:szCs w:val="28"/>
          <w:lang w:eastAsia="ru-RU"/>
        </w:rPr>
        <w:t>нулев</w:t>
      </w:r>
      <w:r w:rsidR="00B23DE6">
        <w:rPr>
          <w:rFonts w:ascii="Times New Roman" w:eastAsia="Times New Roman" w:hAnsi="Times New Roman" w:cs="Times New Roman"/>
          <w:sz w:val="28"/>
          <w:szCs w:val="28"/>
          <w:lang w:eastAsia="ru-RU"/>
        </w:rPr>
        <w:t xml:space="preserve">ым, </w:t>
      </w:r>
      <w:r w:rsidRPr="003324FA">
        <w:rPr>
          <w:rFonts w:ascii="Times New Roman" w:eastAsia="Times New Roman" w:hAnsi="Times New Roman" w:cs="Times New Roman"/>
          <w:sz w:val="28"/>
          <w:szCs w:val="28"/>
          <w:lang w:eastAsia="ru-RU"/>
        </w:rPr>
        <w:t>обработк</w:t>
      </w:r>
      <w:r w:rsidR="00B23DE6">
        <w:rPr>
          <w:rFonts w:ascii="Times New Roman" w:eastAsia="Times New Roman" w:hAnsi="Times New Roman" w:cs="Times New Roman"/>
          <w:sz w:val="28"/>
          <w:szCs w:val="28"/>
          <w:lang w:eastAsia="ru-RU"/>
        </w:rPr>
        <w:t>ам</w:t>
      </w:r>
      <w:r w:rsidRPr="003324FA">
        <w:rPr>
          <w:rFonts w:ascii="Times New Roman" w:eastAsia="Times New Roman" w:hAnsi="Times New Roman" w:cs="Times New Roman"/>
          <w:sz w:val="28"/>
          <w:szCs w:val="28"/>
          <w:lang w:eastAsia="ru-RU"/>
        </w:rPr>
        <w:t xml:space="preserve"> почвы, такой переход</w:t>
      </w:r>
      <w:r>
        <w:rPr>
          <w:rFonts w:ascii="Times New Roman" w:eastAsia="Times New Roman" w:hAnsi="Times New Roman" w:cs="Times New Roman"/>
          <w:sz w:val="28"/>
          <w:szCs w:val="28"/>
          <w:lang w:eastAsia="ru-RU"/>
        </w:rPr>
        <w:t xml:space="preserve"> </w:t>
      </w:r>
      <w:r w:rsidRPr="003324FA">
        <w:rPr>
          <w:rFonts w:ascii="Times New Roman" w:eastAsia="Times New Roman" w:hAnsi="Times New Roman" w:cs="Times New Roman"/>
          <w:sz w:val="28"/>
          <w:szCs w:val="28"/>
          <w:lang w:eastAsia="ru-RU"/>
        </w:rPr>
        <w:t xml:space="preserve">сказался на </w:t>
      </w:r>
      <w:r>
        <w:rPr>
          <w:rFonts w:ascii="Times New Roman" w:eastAsia="Times New Roman" w:hAnsi="Times New Roman" w:cs="Times New Roman"/>
          <w:sz w:val="28"/>
          <w:szCs w:val="28"/>
          <w:lang w:eastAsia="ru-RU"/>
        </w:rPr>
        <w:t>формирование элементов продуктивности и саму продуктивность, а также качество продукци</w:t>
      </w:r>
      <w:r w:rsidR="00B23DE6">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озимой пшеницы</w:t>
      </w:r>
      <w:r w:rsidR="00B23DE6">
        <w:rPr>
          <w:rFonts w:ascii="Times New Roman" w:eastAsia="Times New Roman" w:hAnsi="Times New Roman" w:cs="Times New Roman"/>
          <w:sz w:val="28"/>
          <w:szCs w:val="28"/>
          <w:lang w:eastAsia="ru-RU"/>
        </w:rPr>
        <w:t xml:space="preserve"> </w:t>
      </w:r>
      <w:r w:rsidR="009D246D" w:rsidRPr="00851764">
        <w:rPr>
          <w:rFonts w:ascii="Times New Roman" w:hAnsi="Times New Roman" w:cs="Times New Roman"/>
          <w:sz w:val="28"/>
          <w:szCs w:val="28"/>
        </w:rPr>
        <w:t>[</w:t>
      </w:r>
      <w:r w:rsidR="003D42EE" w:rsidRPr="00851764">
        <w:rPr>
          <w:rFonts w:ascii="Times New Roman" w:hAnsi="Times New Roman" w:cs="Times New Roman"/>
          <w:sz w:val="28"/>
          <w:szCs w:val="28"/>
        </w:rPr>
        <w:t>2</w:t>
      </w:r>
      <w:r w:rsidR="009D246D" w:rsidRPr="00851764">
        <w:rPr>
          <w:rFonts w:ascii="Times New Roman" w:hAnsi="Times New Roman" w:cs="Times New Roman"/>
          <w:sz w:val="28"/>
          <w:szCs w:val="28"/>
        </w:rPr>
        <w:t xml:space="preserve">, </w:t>
      </w:r>
      <w:r w:rsidR="003D42EE" w:rsidRPr="00851764">
        <w:rPr>
          <w:rFonts w:ascii="Times New Roman" w:hAnsi="Times New Roman" w:cs="Times New Roman"/>
          <w:sz w:val="28"/>
          <w:szCs w:val="28"/>
        </w:rPr>
        <w:t>3</w:t>
      </w:r>
      <w:r w:rsidR="009D246D" w:rsidRPr="00851764">
        <w:rPr>
          <w:rFonts w:ascii="Times New Roman" w:hAnsi="Times New Roman" w:cs="Times New Roman"/>
          <w:sz w:val="28"/>
          <w:szCs w:val="28"/>
        </w:rPr>
        <w:t xml:space="preserve">, </w:t>
      </w:r>
      <w:r w:rsidR="009F735F">
        <w:rPr>
          <w:rFonts w:ascii="Times New Roman" w:eastAsia="Times New Roman" w:hAnsi="Times New Roman" w:cs="Times New Roman"/>
          <w:sz w:val="28"/>
          <w:szCs w:val="28"/>
          <w:lang w:eastAsia="ru-RU"/>
        </w:rPr>
        <w:t>14,</w:t>
      </w:r>
      <w:r w:rsidR="009D246D" w:rsidRPr="00851764">
        <w:rPr>
          <w:rFonts w:ascii="Times New Roman" w:hAnsi="Times New Roman" w:cs="Times New Roman"/>
          <w:sz w:val="28"/>
          <w:szCs w:val="28"/>
        </w:rPr>
        <w:t>1</w:t>
      </w:r>
      <w:r w:rsidR="00FB561D">
        <w:rPr>
          <w:rFonts w:ascii="Times New Roman" w:hAnsi="Times New Roman" w:cs="Times New Roman"/>
          <w:sz w:val="28"/>
          <w:szCs w:val="28"/>
        </w:rPr>
        <w:t>7</w:t>
      </w:r>
      <w:r w:rsidR="009D246D" w:rsidRPr="00851764">
        <w:rPr>
          <w:rFonts w:ascii="Times New Roman" w:hAnsi="Times New Roman" w:cs="Times New Roman"/>
          <w:sz w:val="28"/>
          <w:szCs w:val="28"/>
        </w:rPr>
        <w:t>]</w:t>
      </w:r>
      <w:r w:rsidR="00794CF4" w:rsidRPr="00851764">
        <w:rPr>
          <w:rFonts w:ascii="Times New Roman" w:hAnsi="Times New Roman" w:cs="Times New Roman"/>
          <w:sz w:val="28"/>
          <w:szCs w:val="28"/>
        </w:rPr>
        <w:t>.</w:t>
      </w:r>
    </w:p>
    <w:p w:rsidR="0074476B" w:rsidRPr="0074476B" w:rsidRDefault="00B23DE6" w:rsidP="00B23DE6">
      <w:pPr>
        <w:spacing w:after="0" w:line="360" w:lineRule="auto"/>
        <w:ind w:firstLine="709"/>
        <w:jc w:val="both"/>
        <w:rPr>
          <w:rFonts w:ascii="Times New Roman" w:eastAsia="Times New Roman" w:hAnsi="Times New Roman" w:cs="Times New Roman"/>
          <w:sz w:val="28"/>
          <w:szCs w:val="28"/>
          <w:lang w:eastAsia="ru-RU"/>
        </w:rPr>
      </w:pPr>
      <w:r w:rsidRPr="00B23DE6">
        <w:rPr>
          <w:rFonts w:ascii="Times New Roman" w:eastAsia="Times New Roman" w:hAnsi="Times New Roman" w:cs="Times New Roman"/>
          <w:sz w:val="28"/>
          <w:szCs w:val="28"/>
          <w:lang w:eastAsia="ru-RU"/>
        </w:rPr>
        <w:t>Исследования и практика показали, что на обработках почвы, на</w:t>
      </w:r>
      <w:r>
        <w:rPr>
          <w:rFonts w:ascii="Times New Roman" w:eastAsia="Times New Roman" w:hAnsi="Times New Roman" w:cs="Times New Roman"/>
          <w:sz w:val="28"/>
          <w:szCs w:val="28"/>
          <w:lang w:eastAsia="ru-RU"/>
        </w:rPr>
        <w:t xml:space="preserve"> </w:t>
      </w:r>
      <w:r w:rsidRPr="00B23DE6">
        <w:rPr>
          <w:rFonts w:ascii="Times New Roman" w:eastAsia="Times New Roman" w:hAnsi="Times New Roman" w:cs="Times New Roman"/>
          <w:sz w:val="28"/>
          <w:szCs w:val="28"/>
          <w:lang w:eastAsia="ru-RU"/>
        </w:rPr>
        <w:t>которых осуществлялась рыхление подпахотного слоя</w:t>
      </w:r>
      <w:r>
        <w:rPr>
          <w:rFonts w:ascii="Times New Roman" w:eastAsia="Times New Roman" w:hAnsi="Times New Roman" w:cs="Times New Roman"/>
          <w:sz w:val="28"/>
          <w:szCs w:val="28"/>
          <w:lang w:eastAsia="ru-RU"/>
        </w:rPr>
        <w:t>,</w:t>
      </w:r>
      <w:r w:rsidRPr="00B23DE6">
        <w:rPr>
          <w:rFonts w:ascii="Times New Roman" w:eastAsia="Times New Roman" w:hAnsi="Times New Roman" w:cs="Times New Roman"/>
          <w:sz w:val="28"/>
          <w:szCs w:val="28"/>
          <w:lang w:eastAsia="ru-RU"/>
        </w:rPr>
        <w:t xml:space="preserve"> пшеница </w:t>
      </w:r>
      <w:r>
        <w:rPr>
          <w:rFonts w:ascii="Times New Roman" w:eastAsia="Times New Roman" w:hAnsi="Times New Roman" w:cs="Times New Roman"/>
          <w:sz w:val="28"/>
          <w:szCs w:val="28"/>
          <w:lang w:eastAsia="ru-RU"/>
        </w:rPr>
        <w:t xml:space="preserve">давала </w:t>
      </w:r>
      <w:r w:rsidRPr="00B23DE6">
        <w:rPr>
          <w:rFonts w:ascii="Times New Roman" w:eastAsia="Times New Roman" w:hAnsi="Times New Roman" w:cs="Times New Roman"/>
          <w:sz w:val="28"/>
          <w:szCs w:val="28"/>
          <w:lang w:eastAsia="ru-RU"/>
        </w:rPr>
        <w:t>больше</w:t>
      </w:r>
      <w:r>
        <w:rPr>
          <w:rFonts w:ascii="Times New Roman" w:eastAsia="Times New Roman" w:hAnsi="Times New Roman" w:cs="Times New Roman"/>
          <w:sz w:val="28"/>
          <w:szCs w:val="28"/>
          <w:lang w:eastAsia="ru-RU"/>
        </w:rPr>
        <w:t xml:space="preserve"> </w:t>
      </w:r>
      <w:r w:rsidRPr="00B23DE6">
        <w:rPr>
          <w:rFonts w:ascii="Times New Roman" w:eastAsia="Times New Roman" w:hAnsi="Times New Roman" w:cs="Times New Roman"/>
          <w:sz w:val="28"/>
          <w:szCs w:val="28"/>
          <w:lang w:eastAsia="ru-RU"/>
        </w:rPr>
        <w:t>урожа</w:t>
      </w:r>
      <w:r>
        <w:rPr>
          <w:rFonts w:ascii="Times New Roman" w:eastAsia="Times New Roman" w:hAnsi="Times New Roman" w:cs="Times New Roman"/>
          <w:sz w:val="28"/>
          <w:szCs w:val="28"/>
          <w:lang w:eastAsia="ru-RU"/>
        </w:rPr>
        <w:t>я</w:t>
      </w:r>
      <w:r w:rsidRPr="00B23DE6">
        <w:rPr>
          <w:rFonts w:ascii="Times New Roman" w:eastAsia="Times New Roman" w:hAnsi="Times New Roman" w:cs="Times New Roman"/>
          <w:sz w:val="28"/>
          <w:szCs w:val="28"/>
          <w:lang w:eastAsia="ru-RU"/>
        </w:rPr>
        <w:t xml:space="preserve">, чем при поверхностной обработке </w:t>
      </w:r>
      <w:r w:rsidR="0074476B" w:rsidRPr="0074476B">
        <w:rPr>
          <w:rFonts w:ascii="Times New Roman" w:eastAsia="Times New Roman" w:hAnsi="Times New Roman" w:cs="Times New Roman"/>
          <w:sz w:val="28"/>
          <w:szCs w:val="28"/>
          <w:lang w:eastAsia="ru-RU"/>
        </w:rPr>
        <w:t xml:space="preserve">[4, </w:t>
      </w:r>
      <w:r w:rsidR="009F735F">
        <w:rPr>
          <w:rFonts w:ascii="Times New Roman" w:eastAsia="Times New Roman" w:hAnsi="Times New Roman" w:cs="Times New Roman"/>
          <w:sz w:val="28"/>
          <w:szCs w:val="28"/>
          <w:lang w:eastAsia="ru-RU"/>
        </w:rPr>
        <w:t>15</w:t>
      </w:r>
      <w:r w:rsidR="0074476B" w:rsidRPr="0074476B">
        <w:rPr>
          <w:rFonts w:ascii="Times New Roman" w:eastAsia="Times New Roman" w:hAnsi="Times New Roman" w:cs="Times New Roman"/>
          <w:sz w:val="28"/>
          <w:szCs w:val="28"/>
          <w:lang w:eastAsia="ru-RU"/>
        </w:rPr>
        <w:t>].</w:t>
      </w:r>
      <w:r w:rsidR="0074476B">
        <w:rPr>
          <w:rFonts w:ascii="Times New Roman" w:eastAsia="Times New Roman" w:hAnsi="Times New Roman" w:cs="Times New Roman"/>
          <w:sz w:val="28"/>
          <w:szCs w:val="28"/>
          <w:lang w:eastAsia="ru-RU"/>
        </w:rPr>
        <w:t xml:space="preserve"> </w:t>
      </w:r>
    </w:p>
    <w:p w:rsidR="00794CF4" w:rsidRPr="00851764" w:rsidRDefault="009F735F" w:rsidP="009F735F">
      <w:pPr>
        <w:spacing w:after="0" w:line="360" w:lineRule="auto"/>
        <w:ind w:firstLine="709"/>
        <w:jc w:val="both"/>
        <w:rPr>
          <w:rFonts w:ascii="Times New Roman" w:hAnsi="Times New Roman" w:cs="Times New Roman"/>
          <w:sz w:val="28"/>
          <w:szCs w:val="28"/>
        </w:rPr>
      </w:pPr>
      <w:r w:rsidRPr="009F735F">
        <w:rPr>
          <w:rFonts w:ascii="Times New Roman" w:eastAsia="Times New Roman" w:hAnsi="Times New Roman" w:cs="Times New Roman"/>
          <w:sz w:val="28"/>
          <w:szCs w:val="28"/>
          <w:lang w:eastAsia="ru-RU"/>
        </w:rPr>
        <w:t xml:space="preserve">В полевом опыте </w:t>
      </w:r>
      <w:r>
        <w:rPr>
          <w:rFonts w:ascii="Times New Roman" w:eastAsia="Times New Roman" w:hAnsi="Times New Roman" w:cs="Times New Roman"/>
          <w:sz w:val="28"/>
          <w:szCs w:val="28"/>
          <w:lang w:eastAsia="ru-RU"/>
        </w:rPr>
        <w:t xml:space="preserve">ФГБОУ </w:t>
      </w:r>
      <w:proofErr w:type="spellStart"/>
      <w:r>
        <w:rPr>
          <w:rFonts w:ascii="Times New Roman" w:eastAsia="Times New Roman" w:hAnsi="Times New Roman" w:cs="Times New Roman"/>
          <w:sz w:val="28"/>
          <w:szCs w:val="28"/>
          <w:lang w:eastAsia="ru-RU"/>
        </w:rPr>
        <w:t>СтГАУ</w:t>
      </w:r>
      <w:proofErr w:type="spellEnd"/>
      <w:r w:rsidRPr="009F735F">
        <w:rPr>
          <w:rFonts w:ascii="Times New Roman" w:eastAsia="Times New Roman" w:hAnsi="Times New Roman" w:cs="Times New Roman"/>
          <w:sz w:val="28"/>
          <w:szCs w:val="28"/>
          <w:lang w:eastAsia="ru-RU"/>
        </w:rPr>
        <w:t xml:space="preserve"> проводили исследования с целью определения</w:t>
      </w:r>
      <w:r>
        <w:rPr>
          <w:rFonts w:ascii="Times New Roman" w:eastAsia="Times New Roman" w:hAnsi="Times New Roman" w:cs="Times New Roman"/>
          <w:sz w:val="28"/>
          <w:szCs w:val="28"/>
          <w:lang w:eastAsia="ru-RU"/>
        </w:rPr>
        <w:t xml:space="preserve"> </w:t>
      </w:r>
      <w:r w:rsidRPr="009F735F">
        <w:rPr>
          <w:rFonts w:ascii="Times New Roman" w:eastAsia="Times New Roman" w:hAnsi="Times New Roman" w:cs="Times New Roman"/>
          <w:sz w:val="28"/>
          <w:szCs w:val="28"/>
          <w:lang w:eastAsia="ru-RU"/>
        </w:rPr>
        <w:t>эффективности различных технологий основной обработки почвы в 6–</w:t>
      </w:r>
      <w:proofErr w:type="spellStart"/>
      <w:r w:rsidRPr="009F735F">
        <w:rPr>
          <w:rFonts w:ascii="Times New Roman" w:eastAsia="Times New Roman" w:hAnsi="Times New Roman" w:cs="Times New Roman"/>
          <w:sz w:val="28"/>
          <w:szCs w:val="28"/>
          <w:lang w:eastAsia="ru-RU"/>
        </w:rPr>
        <w:t>польном</w:t>
      </w:r>
      <w:proofErr w:type="spellEnd"/>
      <w:r w:rsidRPr="009F735F">
        <w:rPr>
          <w:rFonts w:ascii="Times New Roman" w:eastAsia="Times New Roman" w:hAnsi="Times New Roman" w:cs="Times New Roman"/>
          <w:sz w:val="28"/>
          <w:szCs w:val="28"/>
          <w:lang w:eastAsia="ru-RU"/>
        </w:rPr>
        <w:t xml:space="preserve"> зернопропашном севообороте. Почва – чернозем выщелоченный. Итогом исследований стало то, что накопление влаги в слое 0–100 см</w:t>
      </w:r>
      <w:r>
        <w:rPr>
          <w:rFonts w:ascii="Times New Roman" w:eastAsia="Times New Roman" w:hAnsi="Times New Roman" w:cs="Times New Roman"/>
          <w:sz w:val="28"/>
          <w:szCs w:val="28"/>
          <w:lang w:eastAsia="ru-RU"/>
        </w:rPr>
        <w:t xml:space="preserve">, а также формирование урожайности </w:t>
      </w:r>
      <w:r w:rsidRPr="009F735F">
        <w:rPr>
          <w:rFonts w:ascii="Times New Roman" w:eastAsia="Times New Roman" w:hAnsi="Times New Roman" w:cs="Times New Roman"/>
          <w:sz w:val="28"/>
          <w:szCs w:val="28"/>
          <w:lang w:eastAsia="ru-RU"/>
        </w:rPr>
        <w:t xml:space="preserve">происходило лучше и эффективнее на вариантах </w:t>
      </w:r>
      <w:r>
        <w:rPr>
          <w:rFonts w:ascii="Times New Roman" w:eastAsia="Times New Roman" w:hAnsi="Times New Roman" w:cs="Times New Roman"/>
          <w:sz w:val="28"/>
          <w:szCs w:val="28"/>
          <w:lang w:eastAsia="ru-RU"/>
        </w:rPr>
        <w:t xml:space="preserve">с глубокой обработкой почвы </w:t>
      </w:r>
      <w:r w:rsidR="009D246D" w:rsidRPr="00851764">
        <w:rPr>
          <w:rFonts w:ascii="Times New Roman" w:hAnsi="Times New Roman" w:cs="Times New Roman"/>
          <w:sz w:val="28"/>
          <w:szCs w:val="28"/>
        </w:rPr>
        <w:t>[</w:t>
      </w:r>
      <w:r w:rsidR="00DE5612" w:rsidRPr="00851764">
        <w:rPr>
          <w:rFonts w:ascii="Times New Roman" w:hAnsi="Times New Roman" w:cs="Times New Roman"/>
          <w:sz w:val="28"/>
          <w:szCs w:val="28"/>
        </w:rPr>
        <w:t>5</w:t>
      </w:r>
      <w:r>
        <w:rPr>
          <w:rFonts w:ascii="Times New Roman" w:hAnsi="Times New Roman" w:cs="Times New Roman"/>
          <w:sz w:val="28"/>
          <w:szCs w:val="28"/>
        </w:rPr>
        <w:t>-12</w:t>
      </w:r>
      <w:r w:rsidR="009D246D" w:rsidRPr="00851764">
        <w:rPr>
          <w:rFonts w:ascii="Times New Roman" w:hAnsi="Times New Roman" w:cs="Times New Roman"/>
          <w:sz w:val="28"/>
          <w:szCs w:val="28"/>
        </w:rPr>
        <w:t>].</w:t>
      </w:r>
    </w:p>
    <w:p w:rsidR="003D42EE" w:rsidRPr="00851764" w:rsidRDefault="00F10B4C" w:rsidP="009F735F">
      <w:pPr>
        <w:spacing w:after="0" w:line="360" w:lineRule="auto"/>
        <w:ind w:firstLine="709"/>
        <w:jc w:val="both"/>
        <w:rPr>
          <w:rFonts w:ascii="Times New Roman" w:hAnsi="Times New Roman" w:cs="Times New Roman"/>
          <w:sz w:val="28"/>
          <w:szCs w:val="28"/>
        </w:rPr>
      </w:pPr>
      <w:r w:rsidRPr="00F10B4C">
        <w:rPr>
          <w:rFonts w:ascii="Times New Roman" w:hAnsi="Times New Roman" w:cs="Times New Roman"/>
          <w:sz w:val="28"/>
          <w:szCs w:val="28"/>
        </w:rPr>
        <w:t xml:space="preserve">Исследования </w:t>
      </w:r>
      <w:r w:rsidR="009F735F">
        <w:rPr>
          <w:rFonts w:ascii="Times New Roman" w:hAnsi="Times New Roman" w:cs="Times New Roman"/>
          <w:sz w:val="28"/>
          <w:szCs w:val="28"/>
        </w:rPr>
        <w:t xml:space="preserve">многих </w:t>
      </w:r>
      <w:r w:rsidRPr="00F10B4C">
        <w:rPr>
          <w:rFonts w:ascii="Times New Roman" w:hAnsi="Times New Roman" w:cs="Times New Roman"/>
          <w:sz w:val="28"/>
          <w:szCs w:val="28"/>
        </w:rPr>
        <w:t xml:space="preserve">ученных показали, что </w:t>
      </w:r>
      <w:r w:rsidR="009F735F" w:rsidRPr="009F735F">
        <w:rPr>
          <w:rFonts w:ascii="Times New Roman" w:hAnsi="Times New Roman" w:cs="Times New Roman"/>
          <w:sz w:val="28"/>
          <w:szCs w:val="28"/>
        </w:rPr>
        <w:t>при традиционной технологии возделывания</w:t>
      </w:r>
      <w:r w:rsidR="009F735F">
        <w:rPr>
          <w:rFonts w:ascii="Times New Roman" w:hAnsi="Times New Roman" w:cs="Times New Roman"/>
          <w:sz w:val="28"/>
          <w:szCs w:val="28"/>
        </w:rPr>
        <w:t xml:space="preserve"> </w:t>
      </w:r>
      <w:r w:rsidR="009F735F" w:rsidRPr="009F735F">
        <w:rPr>
          <w:rFonts w:ascii="Times New Roman" w:hAnsi="Times New Roman" w:cs="Times New Roman"/>
          <w:sz w:val="28"/>
          <w:szCs w:val="28"/>
        </w:rPr>
        <w:t xml:space="preserve">урожайность </w:t>
      </w:r>
      <w:r w:rsidR="009F735F">
        <w:rPr>
          <w:rFonts w:ascii="Times New Roman" w:hAnsi="Times New Roman" w:cs="Times New Roman"/>
          <w:sz w:val="28"/>
          <w:szCs w:val="28"/>
        </w:rPr>
        <w:t>культуры</w:t>
      </w:r>
      <w:r w:rsidR="009F735F" w:rsidRPr="009F735F">
        <w:rPr>
          <w:rFonts w:ascii="Times New Roman" w:hAnsi="Times New Roman" w:cs="Times New Roman"/>
          <w:sz w:val="28"/>
          <w:szCs w:val="28"/>
        </w:rPr>
        <w:t xml:space="preserve"> составила 22,4 ц/га, а на варианте без обработки почвы</w:t>
      </w:r>
      <w:r w:rsidR="009F735F">
        <w:rPr>
          <w:rFonts w:ascii="Times New Roman" w:hAnsi="Times New Roman" w:cs="Times New Roman"/>
          <w:sz w:val="28"/>
          <w:szCs w:val="28"/>
        </w:rPr>
        <w:t xml:space="preserve"> – </w:t>
      </w:r>
      <w:r w:rsidR="009F735F" w:rsidRPr="009F735F">
        <w:rPr>
          <w:rFonts w:ascii="Times New Roman" w:hAnsi="Times New Roman" w:cs="Times New Roman"/>
          <w:sz w:val="28"/>
          <w:szCs w:val="28"/>
        </w:rPr>
        <w:t>23,3 ц/га, это связано с тем, что оставленные растительные остатки</w:t>
      </w:r>
      <w:r w:rsidR="009F735F">
        <w:rPr>
          <w:rFonts w:ascii="Times New Roman" w:hAnsi="Times New Roman" w:cs="Times New Roman"/>
          <w:sz w:val="28"/>
          <w:szCs w:val="28"/>
        </w:rPr>
        <w:t xml:space="preserve"> </w:t>
      </w:r>
      <w:r w:rsidR="009F735F" w:rsidRPr="009F735F">
        <w:rPr>
          <w:rFonts w:ascii="Times New Roman" w:hAnsi="Times New Roman" w:cs="Times New Roman"/>
          <w:sz w:val="28"/>
          <w:szCs w:val="28"/>
        </w:rPr>
        <w:t xml:space="preserve">способствовали большему накоплению влаги и </w:t>
      </w:r>
      <w:proofErr w:type="spellStart"/>
      <w:r w:rsidR="009F735F" w:rsidRPr="009F735F">
        <w:rPr>
          <w:rFonts w:ascii="Times New Roman" w:hAnsi="Times New Roman" w:cs="Times New Roman"/>
          <w:sz w:val="28"/>
          <w:szCs w:val="28"/>
        </w:rPr>
        <w:t>снегоудержание</w:t>
      </w:r>
      <w:proofErr w:type="spellEnd"/>
      <w:r w:rsidR="009F735F" w:rsidRPr="009F735F">
        <w:rPr>
          <w:rFonts w:ascii="Times New Roman" w:hAnsi="Times New Roman" w:cs="Times New Roman"/>
          <w:sz w:val="28"/>
          <w:szCs w:val="28"/>
        </w:rPr>
        <w:t xml:space="preserve"> в зимний</w:t>
      </w:r>
      <w:r w:rsidR="009F735F">
        <w:rPr>
          <w:rFonts w:ascii="Times New Roman" w:hAnsi="Times New Roman" w:cs="Times New Roman"/>
          <w:sz w:val="28"/>
          <w:szCs w:val="28"/>
        </w:rPr>
        <w:t xml:space="preserve"> </w:t>
      </w:r>
      <w:r w:rsidR="009F735F" w:rsidRPr="009F735F">
        <w:rPr>
          <w:rFonts w:ascii="Times New Roman" w:hAnsi="Times New Roman" w:cs="Times New Roman"/>
          <w:sz w:val="28"/>
          <w:szCs w:val="28"/>
        </w:rPr>
        <w:t xml:space="preserve">период, но решающая роль в урожайности </w:t>
      </w:r>
      <w:r w:rsidR="009F735F">
        <w:rPr>
          <w:rFonts w:ascii="Times New Roman" w:hAnsi="Times New Roman" w:cs="Times New Roman"/>
          <w:sz w:val="28"/>
          <w:szCs w:val="28"/>
        </w:rPr>
        <w:t>культуры</w:t>
      </w:r>
      <w:r w:rsidR="009F735F" w:rsidRPr="009F735F">
        <w:rPr>
          <w:rFonts w:ascii="Times New Roman" w:hAnsi="Times New Roman" w:cs="Times New Roman"/>
          <w:sz w:val="28"/>
          <w:szCs w:val="28"/>
        </w:rPr>
        <w:t xml:space="preserve"> относится к</w:t>
      </w:r>
      <w:r w:rsidR="009F735F">
        <w:rPr>
          <w:rFonts w:ascii="Times New Roman" w:hAnsi="Times New Roman" w:cs="Times New Roman"/>
          <w:sz w:val="28"/>
          <w:szCs w:val="28"/>
        </w:rPr>
        <w:t xml:space="preserve"> </w:t>
      </w:r>
      <w:r w:rsidR="009F735F" w:rsidRPr="009F735F">
        <w:rPr>
          <w:rFonts w:ascii="Times New Roman" w:hAnsi="Times New Roman" w:cs="Times New Roman"/>
          <w:sz w:val="28"/>
          <w:szCs w:val="28"/>
        </w:rPr>
        <w:t xml:space="preserve">содержанию в почве подвижного </w:t>
      </w:r>
      <w:r w:rsidR="009F735F" w:rsidRPr="009F735F">
        <w:rPr>
          <w:rFonts w:ascii="Times New Roman" w:hAnsi="Times New Roman" w:cs="Times New Roman"/>
          <w:sz w:val="28"/>
          <w:szCs w:val="28"/>
        </w:rPr>
        <w:lastRenderedPageBreak/>
        <w:t>фосфора, его должно быть не менее 25–28</w:t>
      </w:r>
      <w:r w:rsidR="009F735F">
        <w:rPr>
          <w:rFonts w:ascii="Times New Roman" w:hAnsi="Times New Roman" w:cs="Times New Roman"/>
          <w:sz w:val="28"/>
          <w:szCs w:val="28"/>
        </w:rPr>
        <w:t xml:space="preserve"> </w:t>
      </w:r>
      <w:r w:rsidR="009F735F" w:rsidRPr="009F735F">
        <w:rPr>
          <w:rFonts w:ascii="Times New Roman" w:hAnsi="Times New Roman" w:cs="Times New Roman"/>
          <w:sz w:val="28"/>
          <w:szCs w:val="28"/>
        </w:rPr>
        <w:t xml:space="preserve">мг/кг почвы, от предшествующей культуры </w:t>
      </w:r>
      <w:r w:rsidR="003D42EE" w:rsidRPr="00851764">
        <w:rPr>
          <w:rFonts w:ascii="Times New Roman" w:hAnsi="Times New Roman" w:cs="Times New Roman"/>
          <w:sz w:val="28"/>
          <w:szCs w:val="28"/>
        </w:rPr>
        <w:t>[1].</w:t>
      </w:r>
    </w:p>
    <w:p w:rsidR="00C737EA" w:rsidRDefault="00094279" w:rsidP="009F735F">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опытном поле Ку</w:t>
      </w:r>
      <w:r w:rsidR="00E77465">
        <w:rPr>
          <w:rFonts w:ascii="Times New Roman" w:eastAsia="Times New Roman" w:hAnsi="Times New Roman" w:cs="Times New Roman"/>
          <w:sz w:val="28"/>
          <w:szCs w:val="28"/>
          <w:lang w:eastAsia="ru-RU"/>
        </w:rPr>
        <w:t>б</w:t>
      </w:r>
      <w:r>
        <w:rPr>
          <w:rFonts w:ascii="Times New Roman" w:eastAsia="Times New Roman" w:hAnsi="Times New Roman" w:cs="Times New Roman"/>
          <w:sz w:val="28"/>
          <w:szCs w:val="28"/>
          <w:lang w:eastAsia="ru-RU"/>
        </w:rPr>
        <w:t xml:space="preserve">анского </w:t>
      </w:r>
      <w:r w:rsidRPr="00094279">
        <w:rPr>
          <w:rFonts w:ascii="Times New Roman" w:eastAsia="Times New Roman" w:hAnsi="Times New Roman" w:cs="Times New Roman"/>
          <w:sz w:val="28"/>
          <w:szCs w:val="28"/>
          <w:lang w:eastAsia="ru-RU"/>
        </w:rPr>
        <w:t>ГАУ исследовател</w:t>
      </w:r>
      <w:r w:rsidR="009F735F">
        <w:rPr>
          <w:rFonts w:ascii="Times New Roman" w:eastAsia="Times New Roman" w:hAnsi="Times New Roman" w:cs="Times New Roman"/>
          <w:sz w:val="28"/>
          <w:szCs w:val="28"/>
          <w:lang w:eastAsia="ru-RU"/>
        </w:rPr>
        <w:t>е</w:t>
      </w:r>
      <w:r w:rsidRPr="00094279">
        <w:rPr>
          <w:rFonts w:ascii="Times New Roman" w:eastAsia="Times New Roman" w:hAnsi="Times New Roman" w:cs="Times New Roman"/>
          <w:sz w:val="28"/>
          <w:szCs w:val="28"/>
          <w:lang w:eastAsia="ru-RU"/>
        </w:rPr>
        <w:t>м В.</w:t>
      </w:r>
      <w:r>
        <w:rPr>
          <w:rFonts w:ascii="Times New Roman" w:eastAsia="Times New Roman" w:hAnsi="Times New Roman" w:cs="Times New Roman"/>
          <w:sz w:val="28"/>
          <w:szCs w:val="28"/>
          <w:lang w:eastAsia="ru-RU"/>
        </w:rPr>
        <w:t> </w:t>
      </w:r>
      <w:r w:rsidRPr="00094279">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w:t>
      </w:r>
      <w:r w:rsidRPr="00094279">
        <w:rPr>
          <w:rFonts w:ascii="Times New Roman" w:eastAsia="Times New Roman" w:hAnsi="Times New Roman" w:cs="Times New Roman"/>
          <w:sz w:val="28"/>
          <w:szCs w:val="28"/>
          <w:lang w:eastAsia="ru-RU"/>
        </w:rPr>
        <w:t xml:space="preserve">Терещенко </w:t>
      </w:r>
      <w:r w:rsidR="009F735F">
        <w:rPr>
          <w:rFonts w:ascii="Times New Roman" w:eastAsia="Times New Roman" w:hAnsi="Times New Roman" w:cs="Times New Roman"/>
          <w:sz w:val="28"/>
          <w:szCs w:val="28"/>
          <w:lang w:eastAsia="ru-RU"/>
        </w:rPr>
        <w:t>установлено</w:t>
      </w:r>
      <w:r w:rsidRPr="00094279">
        <w:rPr>
          <w:rFonts w:ascii="Times New Roman" w:eastAsia="Times New Roman" w:hAnsi="Times New Roman" w:cs="Times New Roman"/>
          <w:sz w:val="28"/>
          <w:szCs w:val="28"/>
          <w:lang w:eastAsia="ru-RU"/>
        </w:rPr>
        <w:t xml:space="preserve">, что </w:t>
      </w:r>
      <w:r w:rsidR="009F735F">
        <w:rPr>
          <w:rFonts w:ascii="Times New Roman" w:eastAsia="Times New Roman" w:hAnsi="Times New Roman" w:cs="Times New Roman"/>
          <w:sz w:val="28"/>
          <w:szCs w:val="28"/>
          <w:lang w:eastAsia="ru-RU"/>
        </w:rPr>
        <w:t>п</w:t>
      </w:r>
      <w:r w:rsidR="009F735F" w:rsidRPr="009F735F">
        <w:rPr>
          <w:rFonts w:ascii="Times New Roman" w:eastAsia="Times New Roman" w:hAnsi="Times New Roman" w:cs="Times New Roman"/>
          <w:sz w:val="28"/>
          <w:szCs w:val="28"/>
          <w:lang w:eastAsia="ru-RU"/>
        </w:rPr>
        <w:t>ревышение плотности почвы на 0,01–0,02 г/см3 (с 1,35 до 1,37 г/см3) ведет к снижению пористости почвы и</w:t>
      </w:r>
      <w:r w:rsidR="009F735F">
        <w:rPr>
          <w:rFonts w:ascii="Times New Roman" w:eastAsia="Times New Roman" w:hAnsi="Times New Roman" w:cs="Times New Roman"/>
          <w:sz w:val="28"/>
          <w:szCs w:val="28"/>
          <w:lang w:eastAsia="ru-RU"/>
        </w:rPr>
        <w:t xml:space="preserve"> </w:t>
      </w:r>
      <w:r w:rsidR="009F735F" w:rsidRPr="009F735F">
        <w:rPr>
          <w:rFonts w:ascii="Times New Roman" w:eastAsia="Times New Roman" w:hAnsi="Times New Roman" w:cs="Times New Roman"/>
          <w:sz w:val="28"/>
          <w:szCs w:val="28"/>
          <w:lang w:eastAsia="ru-RU"/>
        </w:rPr>
        <w:t>ухудшении ее аэрации</w:t>
      </w:r>
      <w:r w:rsidR="009F735F">
        <w:rPr>
          <w:rFonts w:ascii="Times New Roman" w:eastAsia="Times New Roman" w:hAnsi="Times New Roman" w:cs="Times New Roman"/>
          <w:sz w:val="28"/>
          <w:szCs w:val="28"/>
          <w:lang w:eastAsia="ru-RU"/>
        </w:rPr>
        <w:t xml:space="preserve">. </w:t>
      </w:r>
      <w:r w:rsidR="009F735F" w:rsidRPr="009F735F">
        <w:rPr>
          <w:rFonts w:ascii="Times New Roman" w:eastAsia="Times New Roman" w:hAnsi="Times New Roman" w:cs="Times New Roman"/>
          <w:sz w:val="28"/>
          <w:szCs w:val="28"/>
          <w:lang w:eastAsia="ru-RU"/>
        </w:rPr>
        <w:t>Повышение плотности почвы, как</w:t>
      </w:r>
      <w:r w:rsidR="009F735F">
        <w:rPr>
          <w:rFonts w:ascii="Times New Roman" w:eastAsia="Times New Roman" w:hAnsi="Times New Roman" w:cs="Times New Roman"/>
          <w:sz w:val="28"/>
          <w:szCs w:val="28"/>
          <w:lang w:eastAsia="ru-RU"/>
        </w:rPr>
        <w:t xml:space="preserve"> </w:t>
      </w:r>
      <w:r w:rsidR="009F735F" w:rsidRPr="009F735F">
        <w:rPr>
          <w:rFonts w:ascii="Times New Roman" w:eastAsia="Times New Roman" w:hAnsi="Times New Roman" w:cs="Times New Roman"/>
          <w:sz w:val="28"/>
          <w:szCs w:val="28"/>
          <w:lang w:eastAsia="ru-RU"/>
        </w:rPr>
        <w:t>правило рассматривается исследователями как процесс в результате которого</w:t>
      </w:r>
      <w:r w:rsidR="009F735F">
        <w:rPr>
          <w:rFonts w:ascii="Times New Roman" w:eastAsia="Times New Roman" w:hAnsi="Times New Roman" w:cs="Times New Roman"/>
          <w:sz w:val="28"/>
          <w:szCs w:val="28"/>
          <w:lang w:eastAsia="ru-RU"/>
        </w:rPr>
        <w:t xml:space="preserve"> </w:t>
      </w:r>
      <w:r w:rsidR="009F735F" w:rsidRPr="009F735F">
        <w:rPr>
          <w:rFonts w:ascii="Times New Roman" w:eastAsia="Times New Roman" w:hAnsi="Times New Roman" w:cs="Times New Roman"/>
          <w:sz w:val="28"/>
          <w:szCs w:val="28"/>
          <w:lang w:eastAsia="ru-RU"/>
        </w:rPr>
        <w:t>расположения агрегатов становится более тесным в результате воздействия</w:t>
      </w:r>
      <w:r w:rsidR="009F735F">
        <w:rPr>
          <w:rFonts w:ascii="Times New Roman" w:eastAsia="Times New Roman" w:hAnsi="Times New Roman" w:cs="Times New Roman"/>
          <w:sz w:val="28"/>
          <w:szCs w:val="28"/>
          <w:lang w:eastAsia="ru-RU"/>
        </w:rPr>
        <w:t xml:space="preserve"> </w:t>
      </w:r>
      <w:r w:rsidR="009F735F" w:rsidRPr="009F735F">
        <w:rPr>
          <w:rFonts w:ascii="Times New Roman" w:eastAsia="Times New Roman" w:hAnsi="Times New Roman" w:cs="Times New Roman"/>
          <w:sz w:val="28"/>
          <w:szCs w:val="28"/>
          <w:lang w:eastAsia="ru-RU"/>
        </w:rPr>
        <w:t>на них механических (трактора, сельскохозяйственные машины при</w:t>
      </w:r>
      <w:r w:rsidR="009F735F">
        <w:rPr>
          <w:rFonts w:ascii="Times New Roman" w:eastAsia="Times New Roman" w:hAnsi="Times New Roman" w:cs="Times New Roman"/>
          <w:sz w:val="28"/>
          <w:szCs w:val="28"/>
          <w:lang w:eastAsia="ru-RU"/>
        </w:rPr>
        <w:t xml:space="preserve"> </w:t>
      </w:r>
      <w:r w:rsidR="009F735F" w:rsidRPr="009F735F">
        <w:rPr>
          <w:rFonts w:ascii="Times New Roman" w:eastAsia="Times New Roman" w:hAnsi="Times New Roman" w:cs="Times New Roman"/>
          <w:sz w:val="28"/>
          <w:szCs w:val="28"/>
          <w:lang w:eastAsia="ru-RU"/>
        </w:rPr>
        <w:t>обработке почвы) или природных факторов</w:t>
      </w:r>
      <w:r w:rsidRPr="00094279">
        <w:rPr>
          <w:rFonts w:ascii="Times New Roman" w:eastAsia="Times New Roman" w:hAnsi="Times New Roman" w:cs="Times New Roman"/>
          <w:sz w:val="28"/>
          <w:szCs w:val="28"/>
          <w:lang w:eastAsia="ru-RU"/>
        </w:rPr>
        <w:t xml:space="preserve"> </w:t>
      </w:r>
      <w:r w:rsidR="00FB561D">
        <w:rPr>
          <w:rFonts w:ascii="Times New Roman" w:eastAsia="Times New Roman" w:hAnsi="Times New Roman" w:cs="Times New Roman"/>
          <w:sz w:val="28"/>
          <w:szCs w:val="28"/>
          <w:lang w:eastAsia="ru-RU"/>
        </w:rPr>
        <w:t>[</w:t>
      </w:r>
      <w:r w:rsidR="00E02989">
        <w:rPr>
          <w:rFonts w:ascii="Times New Roman" w:eastAsia="Times New Roman" w:hAnsi="Times New Roman" w:cs="Times New Roman"/>
          <w:sz w:val="28"/>
          <w:szCs w:val="28"/>
          <w:lang w:eastAsia="ru-RU"/>
        </w:rPr>
        <w:t>1</w:t>
      </w:r>
      <w:r w:rsidR="00FB561D">
        <w:rPr>
          <w:rFonts w:ascii="Times New Roman" w:eastAsia="Times New Roman" w:hAnsi="Times New Roman" w:cs="Times New Roman"/>
          <w:sz w:val="28"/>
          <w:szCs w:val="28"/>
          <w:lang w:eastAsia="ru-RU"/>
        </w:rPr>
        <w:t>1]</w:t>
      </w:r>
      <w:r w:rsidR="00C737EA" w:rsidRPr="00851764">
        <w:rPr>
          <w:rFonts w:ascii="Times New Roman" w:eastAsia="Times New Roman" w:hAnsi="Times New Roman" w:cs="Times New Roman"/>
          <w:sz w:val="28"/>
          <w:szCs w:val="28"/>
          <w:lang w:eastAsia="ru-RU"/>
        </w:rPr>
        <w:t>.</w:t>
      </w:r>
    </w:p>
    <w:p w:rsidR="00800F2A" w:rsidRPr="00851764" w:rsidRDefault="00800F2A" w:rsidP="005D0288">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800F2A" w:rsidRDefault="00800F2A" w:rsidP="00800F2A">
      <w:pPr>
        <w:spacing w:after="0" w:line="360" w:lineRule="auto"/>
        <w:jc w:val="center"/>
        <w:rPr>
          <w:rFonts w:ascii="Times New Roman" w:eastAsia="Times New Roman" w:hAnsi="Times New Roman" w:cs="Times New Roman"/>
          <w:b/>
          <w:sz w:val="28"/>
          <w:szCs w:val="23"/>
          <w:shd w:val="clear" w:color="auto" w:fill="FFFFFF"/>
          <w:lang w:eastAsia="ru-RU"/>
        </w:rPr>
      </w:pPr>
      <w:r w:rsidRPr="00083C27">
        <w:rPr>
          <w:rFonts w:ascii="Times New Roman" w:eastAsia="Times New Roman" w:hAnsi="Times New Roman" w:cs="Times New Roman"/>
          <w:b/>
          <w:sz w:val="28"/>
          <w:szCs w:val="23"/>
          <w:shd w:val="clear" w:color="auto" w:fill="FFFFFF"/>
          <w:lang w:eastAsia="ru-RU"/>
        </w:rPr>
        <w:t>Материал и объект исследований</w:t>
      </w:r>
    </w:p>
    <w:p w:rsidR="005D0288" w:rsidRDefault="00267086" w:rsidP="005D0288">
      <w:pPr>
        <w:spacing w:after="0" w:line="360" w:lineRule="auto"/>
        <w:ind w:firstLine="709"/>
        <w:jc w:val="both"/>
        <w:rPr>
          <w:rFonts w:ascii="Times New Roman" w:eastAsia="Times New Roman" w:hAnsi="Times New Roman" w:cs="Times New Roman"/>
          <w:sz w:val="28"/>
          <w:szCs w:val="28"/>
          <w:lang w:eastAsia="ru-RU"/>
        </w:rPr>
      </w:pPr>
      <w:r w:rsidRPr="00851764">
        <w:rPr>
          <w:rFonts w:ascii="Times New Roman" w:eastAsia="Times New Roman" w:hAnsi="Times New Roman" w:cs="Times New Roman"/>
          <w:sz w:val="28"/>
          <w:szCs w:val="28"/>
          <w:lang w:eastAsia="ru-RU"/>
        </w:rPr>
        <w:t>Почв</w:t>
      </w:r>
      <w:r w:rsidR="005B6375">
        <w:rPr>
          <w:rFonts w:ascii="Times New Roman" w:eastAsia="Times New Roman" w:hAnsi="Times New Roman" w:cs="Times New Roman"/>
          <w:sz w:val="28"/>
          <w:szCs w:val="28"/>
          <w:lang w:eastAsia="ru-RU"/>
        </w:rPr>
        <w:t>а опытного участка</w:t>
      </w:r>
      <w:r w:rsidR="00C737EA" w:rsidRPr="00851764">
        <w:rPr>
          <w:rFonts w:ascii="Times New Roman" w:eastAsia="Times New Roman" w:hAnsi="Times New Roman" w:cs="Times New Roman"/>
          <w:sz w:val="28"/>
          <w:szCs w:val="28"/>
          <w:lang w:eastAsia="ru-RU"/>
        </w:rPr>
        <w:t xml:space="preserve"> </w:t>
      </w:r>
      <w:r w:rsidR="005B6375">
        <w:rPr>
          <w:rFonts w:ascii="Times New Roman" w:eastAsia="Times New Roman" w:hAnsi="Times New Roman" w:cs="Times New Roman"/>
          <w:sz w:val="28"/>
          <w:szCs w:val="28"/>
          <w:lang w:eastAsia="ru-RU"/>
        </w:rPr>
        <w:t xml:space="preserve">– </w:t>
      </w:r>
      <w:r w:rsidR="00C737EA" w:rsidRPr="00851764">
        <w:rPr>
          <w:rFonts w:ascii="Times New Roman" w:eastAsia="Times New Roman" w:hAnsi="Times New Roman" w:cs="Times New Roman"/>
          <w:sz w:val="28"/>
          <w:szCs w:val="28"/>
          <w:lang w:eastAsia="ru-RU"/>
        </w:rPr>
        <w:t>сверхмощны</w:t>
      </w:r>
      <w:r w:rsidR="005B6375">
        <w:rPr>
          <w:rFonts w:ascii="Times New Roman" w:eastAsia="Times New Roman" w:hAnsi="Times New Roman" w:cs="Times New Roman"/>
          <w:sz w:val="28"/>
          <w:szCs w:val="28"/>
          <w:lang w:eastAsia="ru-RU"/>
        </w:rPr>
        <w:t>й</w:t>
      </w:r>
      <w:r w:rsidR="00C737EA" w:rsidRPr="00851764">
        <w:rPr>
          <w:rFonts w:ascii="Times New Roman" w:eastAsia="Times New Roman" w:hAnsi="Times New Roman" w:cs="Times New Roman"/>
          <w:sz w:val="28"/>
          <w:szCs w:val="28"/>
          <w:lang w:eastAsia="ru-RU"/>
        </w:rPr>
        <w:t xml:space="preserve"> </w:t>
      </w:r>
      <w:proofErr w:type="spellStart"/>
      <w:r w:rsidR="00C737EA" w:rsidRPr="00851764">
        <w:rPr>
          <w:rFonts w:ascii="Times New Roman" w:eastAsia="Times New Roman" w:hAnsi="Times New Roman" w:cs="Times New Roman"/>
          <w:sz w:val="28"/>
          <w:szCs w:val="28"/>
          <w:lang w:eastAsia="ru-RU"/>
        </w:rPr>
        <w:t>слабогумусны</w:t>
      </w:r>
      <w:r w:rsidR="005B6375">
        <w:rPr>
          <w:rFonts w:ascii="Times New Roman" w:eastAsia="Times New Roman" w:hAnsi="Times New Roman" w:cs="Times New Roman"/>
          <w:sz w:val="28"/>
          <w:szCs w:val="28"/>
          <w:lang w:eastAsia="ru-RU"/>
        </w:rPr>
        <w:t>й</w:t>
      </w:r>
      <w:proofErr w:type="spellEnd"/>
      <w:r w:rsidR="00C737EA" w:rsidRPr="00851764">
        <w:rPr>
          <w:rFonts w:ascii="Times New Roman" w:eastAsia="Times New Roman" w:hAnsi="Times New Roman" w:cs="Times New Roman"/>
          <w:sz w:val="28"/>
          <w:szCs w:val="28"/>
          <w:lang w:eastAsia="ru-RU"/>
        </w:rPr>
        <w:t xml:space="preserve"> типичны</w:t>
      </w:r>
      <w:r w:rsidR="005B6375">
        <w:rPr>
          <w:rFonts w:ascii="Times New Roman" w:eastAsia="Times New Roman" w:hAnsi="Times New Roman" w:cs="Times New Roman"/>
          <w:sz w:val="28"/>
          <w:szCs w:val="28"/>
          <w:lang w:eastAsia="ru-RU"/>
        </w:rPr>
        <w:t>й</w:t>
      </w:r>
      <w:r w:rsidR="00C737EA" w:rsidRPr="00851764">
        <w:rPr>
          <w:rFonts w:ascii="Times New Roman" w:eastAsia="Times New Roman" w:hAnsi="Times New Roman" w:cs="Times New Roman"/>
          <w:sz w:val="28"/>
          <w:szCs w:val="28"/>
          <w:lang w:eastAsia="ru-RU"/>
        </w:rPr>
        <w:t xml:space="preserve"> выщелоченны</w:t>
      </w:r>
      <w:r w:rsidR="005B6375">
        <w:rPr>
          <w:rFonts w:ascii="Times New Roman" w:eastAsia="Times New Roman" w:hAnsi="Times New Roman" w:cs="Times New Roman"/>
          <w:sz w:val="28"/>
          <w:szCs w:val="28"/>
          <w:lang w:eastAsia="ru-RU"/>
        </w:rPr>
        <w:t>й</w:t>
      </w:r>
      <w:r w:rsidR="00C737EA" w:rsidRPr="00851764">
        <w:rPr>
          <w:rFonts w:ascii="Times New Roman" w:eastAsia="Times New Roman" w:hAnsi="Times New Roman" w:cs="Times New Roman"/>
          <w:sz w:val="28"/>
          <w:szCs w:val="28"/>
          <w:lang w:eastAsia="ru-RU"/>
        </w:rPr>
        <w:t xml:space="preserve"> чернозём</w:t>
      </w:r>
      <w:r w:rsidR="005B6375">
        <w:rPr>
          <w:rFonts w:ascii="Times New Roman" w:eastAsia="Times New Roman" w:hAnsi="Times New Roman" w:cs="Times New Roman"/>
          <w:sz w:val="28"/>
          <w:szCs w:val="28"/>
          <w:lang w:eastAsia="ru-RU"/>
        </w:rPr>
        <w:t xml:space="preserve"> с</w:t>
      </w:r>
      <w:r w:rsidR="005D0288" w:rsidRPr="005D0288">
        <w:rPr>
          <w:rFonts w:ascii="Times New Roman" w:eastAsia="Times New Roman" w:hAnsi="Times New Roman" w:cs="Times New Roman"/>
          <w:sz w:val="28"/>
          <w:szCs w:val="28"/>
          <w:lang w:eastAsia="ru-RU"/>
        </w:rPr>
        <w:t xml:space="preserve"> высоким</w:t>
      </w:r>
      <w:r w:rsidR="005B6375">
        <w:rPr>
          <w:rFonts w:ascii="Times New Roman" w:eastAsia="Times New Roman" w:hAnsi="Times New Roman" w:cs="Times New Roman"/>
          <w:sz w:val="28"/>
          <w:szCs w:val="28"/>
          <w:lang w:eastAsia="ru-RU"/>
        </w:rPr>
        <w:t>и показателями</w:t>
      </w:r>
      <w:r w:rsidR="005D0288" w:rsidRPr="005D0288">
        <w:rPr>
          <w:rFonts w:ascii="Times New Roman" w:eastAsia="Times New Roman" w:hAnsi="Times New Roman" w:cs="Times New Roman"/>
          <w:sz w:val="28"/>
          <w:szCs w:val="28"/>
          <w:lang w:eastAsia="ru-RU"/>
        </w:rPr>
        <w:t xml:space="preserve"> (3–5%) и</w:t>
      </w:r>
      <w:r w:rsidR="005D0288">
        <w:rPr>
          <w:rFonts w:ascii="Times New Roman" w:eastAsia="Times New Roman" w:hAnsi="Times New Roman" w:cs="Times New Roman"/>
          <w:sz w:val="28"/>
          <w:szCs w:val="28"/>
          <w:lang w:eastAsia="ru-RU"/>
        </w:rPr>
        <w:t xml:space="preserve"> </w:t>
      </w:r>
      <w:r w:rsidR="005D0288" w:rsidRPr="005D0288">
        <w:rPr>
          <w:rFonts w:ascii="Times New Roman" w:eastAsia="Times New Roman" w:hAnsi="Times New Roman" w:cs="Times New Roman"/>
          <w:sz w:val="28"/>
          <w:szCs w:val="28"/>
          <w:lang w:eastAsia="ru-RU"/>
        </w:rPr>
        <w:t>запасами (600–700 т/га) гумуса</w:t>
      </w:r>
      <w:r w:rsidR="005B6375">
        <w:rPr>
          <w:rFonts w:ascii="Times New Roman" w:eastAsia="Times New Roman" w:hAnsi="Times New Roman" w:cs="Times New Roman"/>
          <w:sz w:val="28"/>
          <w:szCs w:val="28"/>
          <w:lang w:eastAsia="ru-RU"/>
        </w:rPr>
        <w:t>, основу</w:t>
      </w:r>
      <w:r w:rsidR="005D0288" w:rsidRPr="005D0288">
        <w:rPr>
          <w:rFonts w:ascii="Times New Roman" w:eastAsia="Times New Roman" w:hAnsi="Times New Roman" w:cs="Times New Roman"/>
          <w:sz w:val="28"/>
          <w:szCs w:val="28"/>
          <w:lang w:eastAsia="ru-RU"/>
        </w:rPr>
        <w:t xml:space="preserve"> </w:t>
      </w:r>
      <w:r w:rsidR="005B6375">
        <w:rPr>
          <w:rFonts w:ascii="Times New Roman" w:eastAsia="Times New Roman" w:hAnsi="Times New Roman" w:cs="Times New Roman"/>
          <w:sz w:val="28"/>
          <w:szCs w:val="28"/>
          <w:lang w:eastAsia="ru-RU"/>
        </w:rPr>
        <w:t>которого составляют</w:t>
      </w:r>
      <w:r w:rsidR="005D0288" w:rsidRPr="005D0288">
        <w:rPr>
          <w:rFonts w:ascii="Times New Roman" w:eastAsia="Times New Roman" w:hAnsi="Times New Roman" w:cs="Times New Roman"/>
          <w:sz w:val="28"/>
          <w:szCs w:val="28"/>
          <w:lang w:eastAsia="ru-RU"/>
        </w:rPr>
        <w:t xml:space="preserve"> гуминовые кислоты (</w:t>
      </w:r>
      <w:proofErr w:type="spellStart"/>
      <w:r w:rsidR="005D0288" w:rsidRPr="005D0288">
        <w:rPr>
          <w:rFonts w:ascii="Times New Roman" w:eastAsia="Times New Roman" w:hAnsi="Times New Roman" w:cs="Times New Roman"/>
          <w:sz w:val="28"/>
          <w:szCs w:val="28"/>
          <w:lang w:eastAsia="ru-RU"/>
        </w:rPr>
        <w:t>Сгк</w:t>
      </w:r>
      <w:proofErr w:type="spellEnd"/>
      <w:r w:rsidR="005D0288" w:rsidRPr="005D0288">
        <w:rPr>
          <w:rFonts w:ascii="Times New Roman" w:eastAsia="Times New Roman" w:hAnsi="Times New Roman" w:cs="Times New Roman"/>
          <w:sz w:val="28"/>
          <w:szCs w:val="28"/>
          <w:lang w:eastAsia="ru-RU"/>
        </w:rPr>
        <w:t>/</w:t>
      </w:r>
      <w:proofErr w:type="spellStart"/>
      <w:r w:rsidR="005D0288" w:rsidRPr="005D0288">
        <w:rPr>
          <w:rFonts w:ascii="Times New Roman" w:eastAsia="Times New Roman" w:hAnsi="Times New Roman" w:cs="Times New Roman"/>
          <w:sz w:val="28"/>
          <w:szCs w:val="28"/>
          <w:lang w:eastAsia="ru-RU"/>
        </w:rPr>
        <w:t>Сфк</w:t>
      </w:r>
      <w:proofErr w:type="spellEnd"/>
      <w:r w:rsidR="005D0288" w:rsidRPr="005D0288">
        <w:rPr>
          <w:rFonts w:ascii="Times New Roman" w:eastAsia="Times New Roman" w:hAnsi="Times New Roman" w:cs="Times New Roman"/>
          <w:sz w:val="28"/>
          <w:szCs w:val="28"/>
          <w:lang w:eastAsia="ru-RU"/>
        </w:rPr>
        <w:t xml:space="preserve"> =</w:t>
      </w:r>
      <w:r w:rsidR="005D0288">
        <w:rPr>
          <w:rFonts w:ascii="Times New Roman" w:eastAsia="Times New Roman" w:hAnsi="Times New Roman" w:cs="Times New Roman"/>
          <w:sz w:val="28"/>
          <w:szCs w:val="28"/>
          <w:lang w:eastAsia="ru-RU"/>
        </w:rPr>
        <w:t xml:space="preserve"> </w:t>
      </w:r>
      <w:r w:rsidR="005D0288" w:rsidRPr="005D0288">
        <w:rPr>
          <w:rFonts w:ascii="Times New Roman" w:eastAsia="Times New Roman" w:hAnsi="Times New Roman" w:cs="Times New Roman"/>
          <w:sz w:val="28"/>
          <w:szCs w:val="28"/>
          <w:lang w:eastAsia="ru-RU"/>
        </w:rPr>
        <w:t xml:space="preserve">1,6–2,4), среди которых – </w:t>
      </w:r>
      <w:proofErr w:type="spellStart"/>
      <w:r w:rsidR="005D0288" w:rsidRPr="005D0288">
        <w:rPr>
          <w:rFonts w:ascii="Times New Roman" w:eastAsia="Times New Roman" w:hAnsi="Times New Roman" w:cs="Times New Roman"/>
          <w:sz w:val="28"/>
          <w:szCs w:val="28"/>
          <w:lang w:eastAsia="ru-RU"/>
        </w:rPr>
        <w:t>гумат</w:t>
      </w:r>
      <w:proofErr w:type="spellEnd"/>
      <w:r w:rsidR="005D0288" w:rsidRPr="005D0288">
        <w:rPr>
          <w:rFonts w:ascii="Times New Roman" w:eastAsia="Times New Roman" w:hAnsi="Times New Roman" w:cs="Times New Roman"/>
          <w:sz w:val="28"/>
          <w:szCs w:val="28"/>
          <w:lang w:eastAsia="ru-RU"/>
        </w:rPr>
        <w:t xml:space="preserve"> кальция. Ниже гумусового слоя гумус</w:t>
      </w:r>
      <w:r w:rsidR="005D0288">
        <w:rPr>
          <w:rFonts w:ascii="Times New Roman" w:eastAsia="Times New Roman" w:hAnsi="Times New Roman" w:cs="Times New Roman"/>
          <w:sz w:val="28"/>
          <w:szCs w:val="28"/>
          <w:lang w:eastAsia="ru-RU"/>
        </w:rPr>
        <w:t xml:space="preserve"> </w:t>
      </w:r>
      <w:r w:rsidR="005D0288" w:rsidRPr="005D0288">
        <w:rPr>
          <w:rFonts w:ascii="Times New Roman" w:eastAsia="Times New Roman" w:hAnsi="Times New Roman" w:cs="Times New Roman"/>
          <w:sz w:val="28"/>
          <w:szCs w:val="28"/>
          <w:lang w:eastAsia="ru-RU"/>
        </w:rPr>
        <w:t xml:space="preserve">представлен </w:t>
      </w:r>
      <w:proofErr w:type="spellStart"/>
      <w:r w:rsidR="005D0288" w:rsidRPr="005D0288">
        <w:rPr>
          <w:rFonts w:ascii="Times New Roman" w:eastAsia="Times New Roman" w:hAnsi="Times New Roman" w:cs="Times New Roman"/>
          <w:sz w:val="28"/>
          <w:szCs w:val="28"/>
          <w:lang w:eastAsia="ru-RU"/>
        </w:rPr>
        <w:t>фульвокислотой</w:t>
      </w:r>
      <w:proofErr w:type="spellEnd"/>
      <w:r w:rsidR="005D0288" w:rsidRPr="005D0288">
        <w:rPr>
          <w:rFonts w:ascii="Times New Roman" w:eastAsia="Times New Roman" w:hAnsi="Times New Roman" w:cs="Times New Roman"/>
          <w:sz w:val="28"/>
          <w:szCs w:val="28"/>
          <w:lang w:eastAsia="ru-RU"/>
        </w:rPr>
        <w:t xml:space="preserve"> (</w:t>
      </w:r>
      <w:proofErr w:type="spellStart"/>
      <w:r w:rsidR="005D0288" w:rsidRPr="005D0288">
        <w:rPr>
          <w:rFonts w:ascii="Times New Roman" w:eastAsia="Times New Roman" w:hAnsi="Times New Roman" w:cs="Times New Roman"/>
          <w:sz w:val="28"/>
          <w:szCs w:val="28"/>
          <w:lang w:eastAsia="ru-RU"/>
        </w:rPr>
        <w:t>Сгк</w:t>
      </w:r>
      <w:proofErr w:type="spellEnd"/>
      <w:r w:rsidR="005D0288" w:rsidRPr="005D0288">
        <w:rPr>
          <w:rFonts w:ascii="Times New Roman" w:eastAsia="Times New Roman" w:hAnsi="Times New Roman" w:cs="Times New Roman"/>
          <w:sz w:val="28"/>
          <w:szCs w:val="28"/>
          <w:lang w:eastAsia="ru-RU"/>
        </w:rPr>
        <w:t>/</w:t>
      </w:r>
      <w:proofErr w:type="spellStart"/>
      <w:r w:rsidR="005D0288" w:rsidRPr="005D0288">
        <w:rPr>
          <w:rFonts w:ascii="Times New Roman" w:eastAsia="Times New Roman" w:hAnsi="Times New Roman" w:cs="Times New Roman"/>
          <w:sz w:val="28"/>
          <w:szCs w:val="28"/>
          <w:lang w:eastAsia="ru-RU"/>
        </w:rPr>
        <w:t>Сфк</w:t>
      </w:r>
      <w:proofErr w:type="spellEnd"/>
      <w:r w:rsidR="005D0288" w:rsidRPr="005D0288">
        <w:rPr>
          <w:rFonts w:ascii="Times New Roman" w:eastAsia="Times New Roman" w:hAnsi="Times New Roman" w:cs="Times New Roman"/>
          <w:sz w:val="28"/>
          <w:szCs w:val="28"/>
          <w:lang w:eastAsia="ru-RU"/>
        </w:rPr>
        <w:t xml:space="preserve"> = 0,7–0,4). Реакция почвенной среды</w:t>
      </w:r>
      <w:r w:rsidR="005D0288">
        <w:rPr>
          <w:rFonts w:ascii="Times New Roman" w:eastAsia="Times New Roman" w:hAnsi="Times New Roman" w:cs="Times New Roman"/>
          <w:sz w:val="28"/>
          <w:szCs w:val="28"/>
          <w:lang w:eastAsia="ru-RU"/>
        </w:rPr>
        <w:t xml:space="preserve"> </w:t>
      </w:r>
      <w:r w:rsidR="005B6375">
        <w:rPr>
          <w:rFonts w:ascii="Times New Roman" w:eastAsia="Times New Roman" w:hAnsi="Times New Roman" w:cs="Times New Roman"/>
          <w:sz w:val="28"/>
          <w:szCs w:val="28"/>
          <w:lang w:eastAsia="ru-RU"/>
        </w:rPr>
        <w:t>в таких почвах нейтральная</w:t>
      </w:r>
      <w:r w:rsidR="005D0288" w:rsidRPr="005D0288">
        <w:rPr>
          <w:rFonts w:ascii="Times New Roman" w:eastAsia="Times New Roman" w:hAnsi="Times New Roman" w:cs="Times New Roman"/>
          <w:sz w:val="28"/>
          <w:szCs w:val="28"/>
          <w:lang w:eastAsia="ru-RU"/>
        </w:rPr>
        <w:t>. Агрегатный состав почвы можно</w:t>
      </w:r>
      <w:r w:rsidR="005D0288">
        <w:rPr>
          <w:rFonts w:ascii="Times New Roman" w:eastAsia="Times New Roman" w:hAnsi="Times New Roman" w:cs="Times New Roman"/>
          <w:sz w:val="28"/>
          <w:szCs w:val="28"/>
          <w:lang w:eastAsia="ru-RU"/>
        </w:rPr>
        <w:t xml:space="preserve"> </w:t>
      </w:r>
      <w:r w:rsidR="005D0288" w:rsidRPr="005D0288">
        <w:rPr>
          <w:rFonts w:ascii="Times New Roman" w:eastAsia="Times New Roman" w:hAnsi="Times New Roman" w:cs="Times New Roman"/>
          <w:sz w:val="28"/>
          <w:szCs w:val="28"/>
          <w:lang w:eastAsia="ru-RU"/>
        </w:rPr>
        <w:t>характеризовать как хорошей водопрочной структурой</w:t>
      </w:r>
      <w:r w:rsidR="005D0288">
        <w:rPr>
          <w:rFonts w:ascii="Times New Roman" w:eastAsia="Times New Roman" w:hAnsi="Times New Roman" w:cs="Times New Roman"/>
          <w:sz w:val="28"/>
          <w:szCs w:val="28"/>
          <w:lang w:eastAsia="ru-RU"/>
        </w:rPr>
        <w:t>.</w:t>
      </w:r>
    </w:p>
    <w:p w:rsidR="00800F2A" w:rsidRDefault="00EA1A08" w:rsidP="0085176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Предмет</w:t>
      </w:r>
      <w:r w:rsidR="00DD3EF8" w:rsidRPr="00DD3EF8">
        <w:rPr>
          <w:rFonts w:ascii="Times New Roman" w:hAnsi="Times New Roman" w:cs="Times New Roman"/>
          <w:sz w:val="28"/>
          <w:szCs w:val="28"/>
        </w:rPr>
        <w:t xml:space="preserve"> исследований </w:t>
      </w:r>
      <w:r w:rsidR="005B6375">
        <w:rPr>
          <w:rFonts w:ascii="Times New Roman" w:hAnsi="Times New Roman" w:cs="Times New Roman"/>
          <w:sz w:val="28"/>
          <w:szCs w:val="28"/>
        </w:rPr>
        <w:t>–</w:t>
      </w:r>
      <w:r w:rsidR="00DD3EF8" w:rsidRPr="00DD3EF8">
        <w:rPr>
          <w:rFonts w:ascii="Times New Roman" w:hAnsi="Times New Roman" w:cs="Times New Roman"/>
          <w:sz w:val="28"/>
          <w:szCs w:val="28"/>
        </w:rPr>
        <w:t xml:space="preserve"> </w:t>
      </w:r>
      <w:r>
        <w:rPr>
          <w:rFonts w:ascii="Times New Roman" w:hAnsi="Times New Roman" w:cs="Times New Roman"/>
          <w:sz w:val="28"/>
          <w:szCs w:val="28"/>
        </w:rPr>
        <w:t xml:space="preserve">растения </w:t>
      </w:r>
      <w:r w:rsidR="00094279" w:rsidRPr="00094279">
        <w:rPr>
          <w:rFonts w:ascii="Times New Roman" w:hAnsi="Times New Roman" w:cs="Times New Roman"/>
          <w:sz w:val="28"/>
          <w:szCs w:val="28"/>
        </w:rPr>
        <w:t>озим</w:t>
      </w:r>
      <w:r>
        <w:rPr>
          <w:rFonts w:ascii="Times New Roman" w:hAnsi="Times New Roman" w:cs="Times New Roman"/>
          <w:sz w:val="28"/>
          <w:szCs w:val="28"/>
        </w:rPr>
        <w:t>ой</w:t>
      </w:r>
      <w:r w:rsidR="00094279" w:rsidRPr="00094279">
        <w:rPr>
          <w:rFonts w:ascii="Times New Roman" w:hAnsi="Times New Roman" w:cs="Times New Roman"/>
          <w:sz w:val="28"/>
          <w:szCs w:val="28"/>
        </w:rPr>
        <w:t xml:space="preserve"> пшениц</w:t>
      </w:r>
      <w:r>
        <w:rPr>
          <w:rFonts w:ascii="Times New Roman" w:hAnsi="Times New Roman" w:cs="Times New Roman"/>
          <w:sz w:val="28"/>
          <w:szCs w:val="28"/>
        </w:rPr>
        <w:t xml:space="preserve">ы </w:t>
      </w:r>
      <w:r w:rsidR="00094279" w:rsidRPr="00094279">
        <w:rPr>
          <w:rFonts w:ascii="Times New Roman" w:hAnsi="Times New Roman" w:cs="Times New Roman"/>
          <w:sz w:val="28"/>
          <w:szCs w:val="28"/>
        </w:rPr>
        <w:t>сорт</w:t>
      </w:r>
      <w:r>
        <w:rPr>
          <w:rFonts w:ascii="Times New Roman" w:hAnsi="Times New Roman" w:cs="Times New Roman"/>
          <w:sz w:val="28"/>
          <w:szCs w:val="28"/>
        </w:rPr>
        <w:t>а</w:t>
      </w:r>
      <w:r w:rsidR="00094279" w:rsidRPr="00094279">
        <w:rPr>
          <w:rFonts w:ascii="Times New Roman" w:hAnsi="Times New Roman" w:cs="Times New Roman"/>
          <w:sz w:val="28"/>
          <w:szCs w:val="28"/>
        </w:rPr>
        <w:t xml:space="preserve"> </w:t>
      </w:r>
      <w:r w:rsidR="0015705B">
        <w:rPr>
          <w:rFonts w:ascii="Times New Roman" w:hAnsi="Times New Roman" w:cs="Times New Roman"/>
          <w:sz w:val="28"/>
          <w:szCs w:val="28"/>
        </w:rPr>
        <w:t>Стан</w:t>
      </w:r>
      <w:r w:rsidR="00DD3EF8" w:rsidRPr="00DD3EF8">
        <w:rPr>
          <w:rFonts w:ascii="Times New Roman" w:hAnsi="Times New Roman" w:cs="Times New Roman"/>
          <w:sz w:val="28"/>
          <w:szCs w:val="28"/>
        </w:rPr>
        <w:t>.</w:t>
      </w:r>
      <w:r w:rsidR="00DD3EF8">
        <w:rPr>
          <w:rFonts w:ascii="Times New Roman" w:hAnsi="Times New Roman" w:cs="Times New Roman"/>
          <w:sz w:val="28"/>
          <w:szCs w:val="28"/>
        </w:rPr>
        <w:t xml:space="preserve"> </w:t>
      </w:r>
      <w:r w:rsidR="00DD3EF8" w:rsidRPr="00DD3EF8">
        <w:rPr>
          <w:rFonts w:ascii="Times New Roman" w:hAnsi="Times New Roman" w:cs="Times New Roman"/>
          <w:sz w:val="28"/>
          <w:szCs w:val="28"/>
        </w:rPr>
        <w:t>П</w:t>
      </w:r>
      <w:r>
        <w:rPr>
          <w:rFonts w:ascii="Times New Roman" w:hAnsi="Times New Roman" w:cs="Times New Roman"/>
          <w:sz w:val="28"/>
          <w:szCs w:val="28"/>
        </w:rPr>
        <w:t>осев проводили по п</w:t>
      </w:r>
      <w:r w:rsidR="00DD3EF8" w:rsidRPr="00DD3EF8">
        <w:rPr>
          <w:rFonts w:ascii="Times New Roman" w:hAnsi="Times New Roman" w:cs="Times New Roman"/>
          <w:sz w:val="28"/>
          <w:szCs w:val="28"/>
        </w:rPr>
        <w:t>редшественник</w:t>
      </w:r>
      <w:r>
        <w:rPr>
          <w:rFonts w:ascii="Times New Roman" w:hAnsi="Times New Roman" w:cs="Times New Roman"/>
          <w:sz w:val="28"/>
          <w:szCs w:val="28"/>
        </w:rPr>
        <w:t xml:space="preserve">у </w:t>
      </w:r>
      <w:r w:rsidR="00094279">
        <w:rPr>
          <w:rFonts w:ascii="Times New Roman" w:hAnsi="Times New Roman" w:cs="Times New Roman"/>
          <w:sz w:val="28"/>
          <w:szCs w:val="28"/>
        </w:rPr>
        <w:t>соя</w:t>
      </w:r>
      <w:r w:rsidR="00DD3EF8" w:rsidRPr="00DD3EF8">
        <w:rPr>
          <w:rFonts w:ascii="Times New Roman" w:hAnsi="Times New Roman" w:cs="Times New Roman"/>
          <w:sz w:val="28"/>
          <w:szCs w:val="28"/>
        </w:rPr>
        <w:t xml:space="preserve">. </w:t>
      </w:r>
    </w:p>
    <w:p w:rsidR="00800F2A" w:rsidRDefault="00800F2A" w:rsidP="00851764">
      <w:pPr>
        <w:spacing w:after="0" w:line="360" w:lineRule="auto"/>
        <w:ind w:firstLine="709"/>
        <w:jc w:val="both"/>
        <w:rPr>
          <w:rFonts w:ascii="Times New Roman" w:hAnsi="Times New Roman" w:cs="Times New Roman"/>
          <w:sz w:val="28"/>
          <w:szCs w:val="28"/>
        </w:rPr>
      </w:pPr>
    </w:p>
    <w:p w:rsidR="00800F2A" w:rsidRPr="00083C27" w:rsidRDefault="00800F2A" w:rsidP="00800F2A">
      <w:pPr>
        <w:spacing w:after="0" w:line="360" w:lineRule="auto"/>
        <w:jc w:val="center"/>
        <w:rPr>
          <w:rFonts w:ascii="Times New Roman" w:eastAsia="Times New Roman" w:hAnsi="Times New Roman" w:cs="Times New Roman"/>
          <w:b/>
          <w:color w:val="000000"/>
          <w:sz w:val="28"/>
          <w:szCs w:val="28"/>
          <w:lang w:eastAsia="ru-RU"/>
        </w:rPr>
      </w:pPr>
      <w:r w:rsidRPr="00083C27">
        <w:rPr>
          <w:rFonts w:ascii="Times New Roman" w:eastAsia="Times New Roman" w:hAnsi="Times New Roman" w:cs="Times New Roman"/>
          <w:b/>
          <w:color w:val="000000"/>
          <w:sz w:val="28"/>
          <w:szCs w:val="28"/>
          <w:lang w:eastAsia="ru-RU"/>
        </w:rPr>
        <w:t>Методы исследований</w:t>
      </w:r>
    </w:p>
    <w:p w:rsidR="00F07B58" w:rsidRDefault="00DD3EF8" w:rsidP="00851764">
      <w:pPr>
        <w:spacing w:after="0" w:line="360" w:lineRule="auto"/>
        <w:ind w:firstLine="709"/>
        <w:jc w:val="both"/>
        <w:rPr>
          <w:rFonts w:ascii="Times New Roman" w:hAnsi="Times New Roman" w:cs="Times New Roman"/>
          <w:sz w:val="28"/>
          <w:szCs w:val="28"/>
        </w:rPr>
      </w:pPr>
      <w:r w:rsidRPr="00DD3EF8">
        <w:rPr>
          <w:rFonts w:ascii="Times New Roman" w:hAnsi="Times New Roman" w:cs="Times New Roman"/>
          <w:sz w:val="28"/>
          <w:szCs w:val="28"/>
        </w:rPr>
        <w:t xml:space="preserve">Схема опыта (основная обработка почвы): 1 вариант (контроль) –вспашка </w:t>
      </w:r>
      <w:r w:rsidR="00E02989">
        <w:rPr>
          <w:rFonts w:ascii="Times New Roman" w:hAnsi="Times New Roman" w:cs="Times New Roman"/>
          <w:sz w:val="28"/>
          <w:szCs w:val="28"/>
        </w:rPr>
        <w:t xml:space="preserve">с отвалом </w:t>
      </w:r>
      <w:r w:rsidRPr="00DD3EF8">
        <w:rPr>
          <w:rFonts w:ascii="Times New Roman" w:hAnsi="Times New Roman" w:cs="Times New Roman"/>
          <w:sz w:val="28"/>
          <w:szCs w:val="28"/>
        </w:rPr>
        <w:t xml:space="preserve">на 20…22 см; вариант 2 – </w:t>
      </w:r>
      <w:r w:rsidR="00E02989">
        <w:rPr>
          <w:rFonts w:ascii="Times New Roman" w:hAnsi="Times New Roman" w:cs="Times New Roman"/>
          <w:sz w:val="28"/>
          <w:szCs w:val="28"/>
        </w:rPr>
        <w:t>поверхностная</w:t>
      </w:r>
      <w:r w:rsidR="00094279">
        <w:rPr>
          <w:rFonts w:ascii="Times New Roman" w:hAnsi="Times New Roman" w:cs="Times New Roman"/>
          <w:sz w:val="28"/>
          <w:szCs w:val="28"/>
        </w:rPr>
        <w:t xml:space="preserve"> обработка </w:t>
      </w:r>
      <w:r w:rsidR="00E02989">
        <w:rPr>
          <w:rFonts w:ascii="Times New Roman" w:hAnsi="Times New Roman" w:cs="Times New Roman"/>
          <w:sz w:val="28"/>
          <w:szCs w:val="28"/>
        </w:rPr>
        <w:t xml:space="preserve">почвы </w:t>
      </w:r>
      <w:r w:rsidR="00094279">
        <w:rPr>
          <w:rFonts w:ascii="Times New Roman" w:hAnsi="Times New Roman" w:cs="Times New Roman"/>
          <w:sz w:val="28"/>
          <w:szCs w:val="28"/>
        </w:rPr>
        <w:t>(</w:t>
      </w:r>
      <w:r w:rsidRPr="00DD3EF8">
        <w:rPr>
          <w:rFonts w:ascii="Times New Roman" w:hAnsi="Times New Roman" w:cs="Times New Roman"/>
          <w:sz w:val="28"/>
          <w:szCs w:val="28"/>
        </w:rPr>
        <w:t>дисковое лущение на 8…10 см</w:t>
      </w:r>
      <w:r w:rsidR="00094279">
        <w:rPr>
          <w:rFonts w:ascii="Times New Roman" w:hAnsi="Times New Roman" w:cs="Times New Roman"/>
          <w:sz w:val="28"/>
          <w:szCs w:val="28"/>
        </w:rPr>
        <w:t>)</w:t>
      </w:r>
      <w:r w:rsidRPr="00DD3EF8">
        <w:rPr>
          <w:rFonts w:ascii="Times New Roman" w:hAnsi="Times New Roman" w:cs="Times New Roman"/>
          <w:sz w:val="28"/>
          <w:szCs w:val="28"/>
        </w:rPr>
        <w:t xml:space="preserve">; вариант </w:t>
      </w:r>
      <w:r w:rsidR="00094279">
        <w:rPr>
          <w:rFonts w:ascii="Times New Roman" w:hAnsi="Times New Roman" w:cs="Times New Roman"/>
          <w:sz w:val="28"/>
          <w:szCs w:val="28"/>
        </w:rPr>
        <w:t>3</w:t>
      </w:r>
      <w:r w:rsidRPr="00DD3EF8">
        <w:rPr>
          <w:rFonts w:ascii="Times New Roman" w:hAnsi="Times New Roman" w:cs="Times New Roman"/>
          <w:sz w:val="28"/>
          <w:szCs w:val="28"/>
        </w:rPr>
        <w:t xml:space="preserve"> – нулевая обработка почвы (прямой посев по стерне предшественника). Повторность 3-х кратная при </w:t>
      </w:r>
      <w:proofErr w:type="spellStart"/>
      <w:r w:rsidRPr="00DD3EF8">
        <w:rPr>
          <w:rFonts w:ascii="Times New Roman" w:hAnsi="Times New Roman" w:cs="Times New Roman"/>
          <w:sz w:val="28"/>
          <w:szCs w:val="28"/>
        </w:rPr>
        <w:t>рендомизирован</w:t>
      </w:r>
      <w:r w:rsidR="00E77465">
        <w:rPr>
          <w:rFonts w:ascii="Times New Roman" w:hAnsi="Times New Roman" w:cs="Times New Roman"/>
          <w:sz w:val="28"/>
          <w:szCs w:val="28"/>
        </w:rPr>
        <w:t>н</w:t>
      </w:r>
      <w:r w:rsidRPr="00DD3EF8">
        <w:rPr>
          <w:rFonts w:ascii="Times New Roman" w:hAnsi="Times New Roman" w:cs="Times New Roman"/>
          <w:sz w:val="28"/>
          <w:szCs w:val="28"/>
        </w:rPr>
        <w:t>ом</w:t>
      </w:r>
      <w:proofErr w:type="spellEnd"/>
      <w:r w:rsidRPr="00DD3EF8">
        <w:rPr>
          <w:rFonts w:ascii="Times New Roman" w:hAnsi="Times New Roman" w:cs="Times New Roman"/>
          <w:sz w:val="28"/>
          <w:szCs w:val="28"/>
        </w:rPr>
        <w:t xml:space="preserve"> размещении вариантов. В опыте применяли общепринятые методики. </w:t>
      </w:r>
      <w:r w:rsidR="009D61A8" w:rsidRPr="009D61A8">
        <w:rPr>
          <w:rFonts w:ascii="Times New Roman" w:hAnsi="Times New Roman" w:cs="Times New Roman"/>
          <w:sz w:val="28"/>
          <w:szCs w:val="28"/>
        </w:rPr>
        <w:t xml:space="preserve"> </w:t>
      </w:r>
    </w:p>
    <w:p w:rsidR="00DA6A2E" w:rsidRPr="00851764" w:rsidRDefault="00DA6A2E" w:rsidP="00851764">
      <w:pPr>
        <w:spacing w:after="0" w:line="360" w:lineRule="auto"/>
        <w:ind w:firstLine="709"/>
        <w:jc w:val="both"/>
        <w:rPr>
          <w:rFonts w:ascii="Times New Roman" w:eastAsia="Calibri" w:hAnsi="Times New Roman" w:cs="Times New Roman"/>
          <w:b/>
          <w:sz w:val="28"/>
          <w:szCs w:val="28"/>
          <w:shd w:val="clear" w:color="auto" w:fill="FFFFFF"/>
        </w:rPr>
      </w:pPr>
    </w:p>
    <w:p w:rsidR="00800F2A" w:rsidRPr="00DA1A46" w:rsidRDefault="00800F2A" w:rsidP="00800F2A">
      <w:pPr>
        <w:spacing w:after="0" w:line="360" w:lineRule="auto"/>
        <w:jc w:val="center"/>
        <w:rPr>
          <w:rFonts w:ascii="Times New Roman" w:eastAsia="Calibri" w:hAnsi="Times New Roman" w:cs="Times New Roman"/>
          <w:b/>
          <w:sz w:val="28"/>
          <w:szCs w:val="23"/>
          <w:shd w:val="clear" w:color="auto" w:fill="FFFFFF"/>
        </w:rPr>
      </w:pPr>
      <w:r w:rsidRPr="00DA1A46">
        <w:rPr>
          <w:rFonts w:ascii="Times New Roman" w:eastAsia="Calibri" w:hAnsi="Times New Roman" w:cs="Times New Roman"/>
          <w:b/>
          <w:sz w:val="28"/>
          <w:szCs w:val="23"/>
          <w:shd w:val="clear" w:color="auto" w:fill="FFFFFF"/>
        </w:rPr>
        <w:t>Результаты и</w:t>
      </w:r>
      <w:r>
        <w:rPr>
          <w:rFonts w:ascii="Times New Roman" w:eastAsia="Calibri" w:hAnsi="Times New Roman" w:cs="Times New Roman"/>
          <w:b/>
          <w:sz w:val="28"/>
          <w:szCs w:val="23"/>
          <w:shd w:val="clear" w:color="auto" w:fill="FFFFFF"/>
        </w:rPr>
        <w:t>сследований</w:t>
      </w:r>
    </w:p>
    <w:p w:rsidR="00800F2A" w:rsidRDefault="000017FB" w:rsidP="00800F2A">
      <w:pPr>
        <w:spacing w:after="0" w:line="360" w:lineRule="auto"/>
        <w:ind w:firstLine="720"/>
        <w:jc w:val="both"/>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Различные способы подготовки почвы под посев озимой пшеницы влия</w:t>
      </w:r>
      <w:r>
        <w:rPr>
          <w:rFonts w:ascii="Times New Roman" w:eastAsia="Calibri" w:hAnsi="Times New Roman" w:cs="Times New Roman"/>
          <w:color w:val="000000"/>
          <w:sz w:val="28"/>
          <w:szCs w:val="28"/>
        </w:rPr>
        <w:t>ю</w:t>
      </w:r>
      <w:r w:rsidRPr="000017FB">
        <w:rPr>
          <w:rFonts w:ascii="Times New Roman" w:eastAsia="Calibri" w:hAnsi="Times New Roman" w:cs="Times New Roman"/>
          <w:color w:val="000000"/>
          <w:sz w:val="28"/>
          <w:szCs w:val="28"/>
        </w:rPr>
        <w:t xml:space="preserve">т на </w:t>
      </w:r>
      <w:r>
        <w:rPr>
          <w:rFonts w:ascii="Times New Roman" w:eastAsia="Calibri" w:hAnsi="Times New Roman" w:cs="Times New Roman"/>
          <w:color w:val="000000"/>
          <w:sz w:val="28"/>
          <w:szCs w:val="28"/>
        </w:rPr>
        <w:t xml:space="preserve">показатели </w:t>
      </w:r>
      <w:r w:rsidRPr="000017FB">
        <w:rPr>
          <w:rFonts w:ascii="Times New Roman" w:eastAsia="Calibri" w:hAnsi="Times New Roman" w:cs="Times New Roman"/>
          <w:color w:val="000000"/>
          <w:sz w:val="28"/>
          <w:szCs w:val="28"/>
        </w:rPr>
        <w:t>структур</w:t>
      </w:r>
      <w:r>
        <w:rPr>
          <w:rFonts w:ascii="Times New Roman" w:eastAsia="Calibri" w:hAnsi="Times New Roman" w:cs="Times New Roman"/>
          <w:color w:val="000000"/>
          <w:sz w:val="28"/>
          <w:szCs w:val="28"/>
        </w:rPr>
        <w:t>ы ее</w:t>
      </w:r>
      <w:r w:rsidRPr="000017FB">
        <w:rPr>
          <w:rFonts w:ascii="Times New Roman" w:eastAsia="Calibri" w:hAnsi="Times New Roman" w:cs="Times New Roman"/>
          <w:color w:val="000000"/>
          <w:sz w:val="28"/>
          <w:szCs w:val="28"/>
        </w:rPr>
        <w:t xml:space="preserve"> урожа</w:t>
      </w:r>
      <w:r>
        <w:rPr>
          <w:rFonts w:ascii="Times New Roman" w:eastAsia="Calibri" w:hAnsi="Times New Roman" w:cs="Times New Roman"/>
          <w:color w:val="000000"/>
          <w:sz w:val="28"/>
          <w:szCs w:val="28"/>
        </w:rPr>
        <w:t>я</w:t>
      </w:r>
      <w:r w:rsidRPr="000017FB">
        <w:rPr>
          <w:rFonts w:ascii="Times New Roman" w:eastAsia="Calibri" w:hAnsi="Times New Roman" w:cs="Times New Roman"/>
          <w:color w:val="000000"/>
          <w:sz w:val="28"/>
          <w:szCs w:val="28"/>
        </w:rPr>
        <w:t xml:space="preserve">. </w:t>
      </w:r>
      <w:r w:rsidR="00275660" w:rsidRPr="000017FB">
        <w:rPr>
          <w:rFonts w:ascii="Times New Roman" w:eastAsia="Calibri" w:hAnsi="Times New Roman" w:cs="Times New Roman"/>
          <w:color w:val="000000"/>
          <w:sz w:val="28"/>
          <w:szCs w:val="28"/>
        </w:rPr>
        <w:t>Так</w:t>
      </w:r>
      <w:r w:rsidR="00275660">
        <w:rPr>
          <w:rFonts w:ascii="Times New Roman" w:eastAsia="Calibri" w:hAnsi="Times New Roman" w:cs="Times New Roman"/>
          <w:color w:val="000000"/>
          <w:sz w:val="28"/>
          <w:szCs w:val="28"/>
        </w:rPr>
        <w:t>, о</w:t>
      </w:r>
      <w:r w:rsidR="00275660" w:rsidRPr="000017FB">
        <w:rPr>
          <w:rFonts w:ascii="Times New Roman" w:eastAsia="Calibri" w:hAnsi="Times New Roman" w:cs="Times New Roman"/>
          <w:color w:val="000000"/>
          <w:sz w:val="28"/>
          <w:szCs w:val="28"/>
        </w:rPr>
        <w:t>бработк</w:t>
      </w:r>
      <w:r w:rsidR="00275660">
        <w:rPr>
          <w:rFonts w:ascii="Times New Roman" w:eastAsia="Calibri" w:hAnsi="Times New Roman" w:cs="Times New Roman"/>
          <w:color w:val="000000"/>
          <w:sz w:val="28"/>
          <w:szCs w:val="28"/>
        </w:rPr>
        <w:t>а</w:t>
      </w:r>
      <w:r w:rsidR="00275660" w:rsidRPr="000017FB">
        <w:rPr>
          <w:rFonts w:ascii="Times New Roman" w:eastAsia="Calibri" w:hAnsi="Times New Roman" w:cs="Times New Roman"/>
          <w:color w:val="000000"/>
          <w:sz w:val="28"/>
          <w:szCs w:val="28"/>
        </w:rPr>
        <w:t xml:space="preserve"> почвы с оборотом пласта на </w:t>
      </w:r>
      <w:r w:rsidR="00275660">
        <w:rPr>
          <w:rFonts w:ascii="Times New Roman" w:eastAsia="Calibri" w:hAnsi="Times New Roman" w:cs="Times New Roman"/>
          <w:color w:val="000000"/>
          <w:sz w:val="28"/>
          <w:szCs w:val="28"/>
        </w:rPr>
        <w:t>20–</w:t>
      </w:r>
      <w:r w:rsidR="00275660" w:rsidRPr="000017FB">
        <w:rPr>
          <w:rFonts w:ascii="Times New Roman" w:eastAsia="Calibri" w:hAnsi="Times New Roman" w:cs="Times New Roman"/>
          <w:color w:val="000000"/>
          <w:sz w:val="28"/>
          <w:szCs w:val="28"/>
        </w:rPr>
        <w:t xml:space="preserve">22 см </w:t>
      </w:r>
      <w:r w:rsidR="00275660">
        <w:rPr>
          <w:rFonts w:ascii="Times New Roman" w:eastAsia="Calibri" w:hAnsi="Times New Roman" w:cs="Times New Roman"/>
          <w:color w:val="000000"/>
          <w:sz w:val="28"/>
          <w:szCs w:val="28"/>
        </w:rPr>
        <w:t>способствовала</w:t>
      </w:r>
      <w:r w:rsidR="00275660" w:rsidRPr="000017FB">
        <w:rPr>
          <w:rFonts w:ascii="Times New Roman" w:eastAsia="Calibri" w:hAnsi="Times New Roman" w:cs="Times New Roman"/>
          <w:color w:val="000000"/>
          <w:sz w:val="28"/>
          <w:szCs w:val="28"/>
        </w:rPr>
        <w:t xml:space="preserve"> </w:t>
      </w:r>
      <w:r w:rsidR="00275660">
        <w:rPr>
          <w:rFonts w:ascii="Times New Roman" w:eastAsia="Calibri" w:hAnsi="Times New Roman" w:cs="Times New Roman"/>
          <w:color w:val="000000"/>
          <w:sz w:val="28"/>
          <w:szCs w:val="28"/>
        </w:rPr>
        <w:t>формированию</w:t>
      </w:r>
      <w:r w:rsidR="00275660" w:rsidRPr="000017FB">
        <w:rPr>
          <w:rFonts w:ascii="Times New Roman" w:eastAsia="Calibri" w:hAnsi="Times New Roman" w:cs="Times New Roman"/>
          <w:color w:val="000000"/>
          <w:sz w:val="28"/>
          <w:szCs w:val="28"/>
        </w:rPr>
        <w:t xml:space="preserve"> </w:t>
      </w:r>
      <w:r w:rsidR="00275660">
        <w:rPr>
          <w:rFonts w:ascii="Times New Roman" w:eastAsia="Calibri" w:hAnsi="Times New Roman" w:cs="Times New Roman"/>
          <w:color w:val="000000"/>
          <w:sz w:val="28"/>
          <w:szCs w:val="28"/>
        </w:rPr>
        <w:t>максимального числа</w:t>
      </w:r>
      <w:r w:rsidR="00275660" w:rsidRPr="000017FB">
        <w:rPr>
          <w:rFonts w:ascii="Times New Roman" w:eastAsia="Calibri" w:hAnsi="Times New Roman" w:cs="Times New Roman"/>
          <w:color w:val="000000"/>
          <w:sz w:val="28"/>
          <w:szCs w:val="28"/>
        </w:rPr>
        <w:t xml:space="preserve"> </w:t>
      </w:r>
      <w:r w:rsidR="00275660">
        <w:rPr>
          <w:rFonts w:ascii="Times New Roman" w:eastAsia="Calibri" w:hAnsi="Times New Roman" w:cs="Times New Roman"/>
          <w:color w:val="000000"/>
          <w:sz w:val="28"/>
          <w:szCs w:val="28"/>
        </w:rPr>
        <w:t xml:space="preserve">продуктивных </w:t>
      </w:r>
      <w:r w:rsidR="00275660" w:rsidRPr="000017FB">
        <w:rPr>
          <w:rFonts w:ascii="Times New Roman" w:eastAsia="Calibri" w:hAnsi="Times New Roman" w:cs="Times New Roman"/>
          <w:color w:val="000000"/>
          <w:sz w:val="28"/>
          <w:szCs w:val="28"/>
        </w:rPr>
        <w:t>стебле</w:t>
      </w:r>
      <w:r w:rsidR="00275660">
        <w:rPr>
          <w:rFonts w:ascii="Times New Roman" w:eastAsia="Calibri" w:hAnsi="Times New Roman" w:cs="Times New Roman"/>
          <w:color w:val="000000"/>
          <w:sz w:val="28"/>
          <w:szCs w:val="28"/>
        </w:rPr>
        <w:t>й</w:t>
      </w:r>
      <w:r w:rsidR="00275660" w:rsidRPr="000017FB">
        <w:rPr>
          <w:rFonts w:ascii="Times New Roman" w:eastAsia="Calibri" w:hAnsi="Times New Roman" w:cs="Times New Roman"/>
          <w:color w:val="000000"/>
          <w:sz w:val="28"/>
          <w:szCs w:val="28"/>
        </w:rPr>
        <w:t xml:space="preserve"> озимой пшеницы </w:t>
      </w:r>
      <w:r w:rsidR="00275660">
        <w:rPr>
          <w:rFonts w:ascii="Times New Roman" w:eastAsia="Calibri" w:hAnsi="Times New Roman" w:cs="Times New Roman"/>
          <w:color w:val="000000"/>
          <w:sz w:val="28"/>
          <w:szCs w:val="28"/>
        </w:rPr>
        <w:t>в</w:t>
      </w:r>
      <w:r w:rsidR="00275660" w:rsidRPr="000017FB">
        <w:rPr>
          <w:rFonts w:ascii="Times New Roman" w:eastAsia="Calibri" w:hAnsi="Times New Roman" w:cs="Times New Roman"/>
          <w:color w:val="000000"/>
          <w:sz w:val="28"/>
          <w:szCs w:val="28"/>
        </w:rPr>
        <w:t xml:space="preserve"> </w:t>
      </w:r>
      <w:r w:rsidR="00275660">
        <w:rPr>
          <w:rFonts w:ascii="Times New Roman" w:eastAsia="Calibri" w:hAnsi="Times New Roman" w:cs="Times New Roman"/>
          <w:color w:val="000000"/>
          <w:sz w:val="28"/>
          <w:szCs w:val="28"/>
        </w:rPr>
        <w:t>510 </w:t>
      </w:r>
      <w:r w:rsidR="00275660" w:rsidRPr="000017FB">
        <w:rPr>
          <w:rFonts w:ascii="Times New Roman" w:eastAsia="Calibri" w:hAnsi="Times New Roman" w:cs="Times New Roman"/>
          <w:color w:val="000000"/>
          <w:sz w:val="28"/>
          <w:szCs w:val="28"/>
        </w:rPr>
        <w:t>шт./м</w:t>
      </w:r>
      <w:r w:rsidR="00275660" w:rsidRPr="000017FB">
        <w:rPr>
          <w:rFonts w:ascii="Times New Roman" w:eastAsia="Calibri" w:hAnsi="Times New Roman" w:cs="Times New Roman"/>
          <w:color w:val="000000"/>
          <w:sz w:val="28"/>
          <w:szCs w:val="28"/>
          <w:vertAlign w:val="superscript"/>
        </w:rPr>
        <w:t>2</w:t>
      </w:r>
      <w:r w:rsidR="00275660" w:rsidRPr="000017FB">
        <w:rPr>
          <w:rFonts w:ascii="Times New Roman" w:eastAsia="Calibri" w:hAnsi="Times New Roman" w:cs="Times New Roman"/>
          <w:color w:val="000000"/>
          <w:sz w:val="28"/>
          <w:szCs w:val="28"/>
        </w:rPr>
        <w:t xml:space="preserve">, что </w:t>
      </w:r>
      <w:r w:rsidR="00275660">
        <w:rPr>
          <w:rFonts w:ascii="Times New Roman" w:eastAsia="Calibri" w:hAnsi="Times New Roman" w:cs="Times New Roman"/>
          <w:color w:val="000000"/>
          <w:sz w:val="28"/>
          <w:szCs w:val="28"/>
        </w:rPr>
        <w:t xml:space="preserve">сравнимо с показателем варианта с </w:t>
      </w:r>
      <w:proofErr w:type="spellStart"/>
      <w:r w:rsidR="00275660">
        <w:rPr>
          <w:rFonts w:ascii="Times New Roman" w:eastAsia="Calibri" w:hAnsi="Times New Roman" w:cs="Times New Roman"/>
          <w:color w:val="000000"/>
          <w:sz w:val="28"/>
          <w:szCs w:val="28"/>
        </w:rPr>
        <w:t>чизельной</w:t>
      </w:r>
      <w:proofErr w:type="spellEnd"/>
      <w:r w:rsidR="00275660">
        <w:rPr>
          <w:rFonts w:ascii="Times New Roman" w:eastAsia="Calibri" w:hAnsi="Times New Roman" w:cs="Times New Roman"/>
          <w:color w:val="000000"/>
          <w:sz w:val="28"/>
          <w:szCs w:val="28"/>
        </w:rPr>
        <w:t xml:space="preserve"> </w:t>
      </w:r>
      <w:r w:rsidR="00326134">
        <w:rPr>
          <w:rFonts w:ascii="Times New Roman" w:eastAsia="Calibri" w:hAnsi="Times New Roman" w:cs="Times New Roman"/>
          <w:color w:val="000000"/>
          <w:sz w:val="28"/>
          <w:szCs w:val="28"/>
        </w:rPr>
        <w:t>(</w:t>
      </w:r>
      <w:r w:rsidR="00326134" w:rsidRPr="00326134">
        <w:rPr>
          <w:rFonts w:ascii="Times New Roman" w:eastAsia="Calibri" w:hAnsi="Times New Roman" w:cs="Times New Roman"/>
          <w:color w:val="000000"/>
          <w:sz w:val="28"/>
          <w:szCs w:val="28"/>
        </w:rPr>
        <w:t>50</w:t>
      </w:r>
      <w:r w:rsidR="00326134">
        <w:rPr>
          <w:rFonts w:ascii="Times New Roman" w:eastAsia="Calibri" w:hAnsi="Times New Roman" w:cs="Times New Roman"/>
          <w:color w:val="000000"/>
          <w:sz w:val="28"/>
          <w:szCs w:val="28"/>
        </w:rPr>
        <w:t>4</w:t>
      </w:r>
      <w:r w:rsidR="00326134" w:rsidRPr="00326134">
        <w:rPr>
          <w:rFonts w:ascii="Times New Roman" w:eastAsia="Calibri" w:hAnsi="Times New Roman" w:cs="Times New Roman"/>
          <w:color w:val="000000"/>
          <w:sz w:val="28"/>
          <w:szCs w:val="28"/>
        </w:rPr>
        <w:t> шт./м</w:t>
      </w:r>
      <w:r w:rsidR="00326134" w:rsidRPr="00326134">
        <w:rPr>
          <w:rFonts w:ascii="Times New Roman" w:eastAsia="Calibri" w:hAnsi="Times New Roman" w:cs="Times New Roman"/>
          <w:color w:val="000000"/>
          <w:sz w:val="28"/>
          <w:szCs w:val="28"/>
          <w:vertAlign w:val="superscript"/>
        </w:rPr>
        <w:t>2</w:t>
      </w:r>
      <w:r w:rsidR="00326134">
        <w:rPr>
          <w:rFonts w:ascii="Times New Roman" w:eastAsia="Calibri" w:hAnsi="Times New Roman" w:cs="Times New Roman"/>
          <w:color w:val="000000"/>
          <w:sz w:val="28"/>
          <w:szCs w:val="28"/>
        </w:rPr>
        <w:t xml:space="preserve">) </w:t>
      </w:r>
      <w:r w:rsidR="00275660">
        <w:rPr>
          <w:rFonts w:ascii="Times New Roman" w:eastAsia="Calibri" w:hAnsi="Times New Roman" w:cs="Times New Roman"/>
          <w:color w:val="000000"/>
          <w:sz w:val="28"/>
          <w:szCs w:val="28"/>
        </w:rPr>
        <w:t xml:space="preserve">и мелкой </w:t>
      </w:r>
      <w:r w:rsidR="00326134">
        <w:rPr>
          <w:rFonts w:ascii="Times New Roman" w:eastAsia="Calibri" w:hAnsi="Times New Roman" w:cs="Times New Roman"/>
          <w:color w:val="000000"/>
          <w:sz w:val="28"/>
          <w:szCs w:val="28"/>
        </w:rPr>
        <w:t>(494 </w:t>
      </w:r>
      <w:r w:rsidR="00326134" w:rsidRPr="000017FB">
        <w:rPr>
          <w:rFonts w:ascii="Times New Roman" w:eastAsia="Calibri" w:hAnsi="Times New Roman" w:cs="Times New Roman"/>
          <w:color w:val="000000"/>
          <w:sz w:val="28"/>
          <w:szCs w:val="28"/>
        </w:rPr>
        <w:t>шт./</w:t>
      </w:r>
      <w:r w:rsidR="00326134" w:rsidRPr="00326134">
        <w:rPr>
          <w:rFonts w:ascii="Times New Roman" w:eastAsia="Calibri" w:hAnsi="Times New Roman" w:cs="Times New Roman"/>
          <w:color w:val="000000"/>
          <w:sz w:val="28"/>
          <w:szCs w:val="28"/>
        </w:rPr>
        <w:t>м</w:t>
      </w:r>
      <w:r w:rsidR="00326134" w:rsidRPr="00326134">
        <w:rPr>
          <w:rFonts w:ascii="Times New Roman" w:eastAsia="Calibri" w:hAnsi="Times New Roman" w:cs="Times New Roman"/>
          <w:color w:val="000000"/>
          <w:sz w:val="28"/>
          <w:szCs w:val="28"/>
          <w:vertAlign w:val="superscript"/>
        </w:rPr>
        <w:t>2</w:t>
      </w:r>
      <w:r w:rsidR="00326134">
        <w:rPr>
          <w:rFonts w:ascii="Times New Roman" w:eastAsia="Calibri" w:hAnsi="Times New Roman" w:cs="Times New Roman"/>
          <w:color w:val="000000"/>
          <w:sz w:val="28"/>
          <w:szCs w:val="28"/>
        </w:rPr>
        <w:t xml:space="preserve">) </w:t>
      </w:r>
      <w:r w:rsidR="00275660" w:rsidRPr="00326134">
        <w:rPr>
          <w:rFonts w:ascii="Times New Roman" w:eastAsia="Calibri" w:hAnsi="Times New Roman" w:cs="Times New Roman"/>
          <w:color w:val="000000"/>
          <w:sz w:val="28"/>
          <w:szCs w:val="28"/>
        </w:rPr>
        <w:t>обработками</w:t>
      </w:r>
      <w:r w:rsidR="00275660">
        <w:rPr>
          <w:rFonts w:ascii="Times New Roman" w:eastAsia="Calibri" w:hAnsi="Times New Roman" w:cs="Times New Roman"/>
          <w:color w:val="000000"/>
          <w:sz w:val="28"/>
          <w:szCs w:val="28"/>
        </w:rPr>
        <w:t xml:space="preserve"> почвы и больше на </w:t>
      </w:r>
      <w:r w:rsidR="00326134">
        <w:rPr>
          <w:rFonts w:ascii="Times New Roman" w:eastAsia="Calibri" w:hAnsi="Times New Roman" w:cs="Times New Roman"/>
          <w:color w:val="000000"/>
          <w:sz w:val="28"/>
          <w:szCs w:val="28"/>
        </w:rPr>
        <w:t>4</w:t>
      </w:r>
      <w:r w:rsidR="00275660">
        <w:rPr>
          <w:rFonts w:ascii="Times New Roman" w:eastAsia="Calibri" w:hAnsi="Times New Roman" w:cs="Times New Roman"/>
          <w:color w:val="000000"/>
          <w:sz w:val="28"/>
          <w:szCs w:val="28"/>
        </w:rPr>
        <w:t>5</w:t>
      </w:r>
      <w:r w:rsidR="00275660" w:rsidRPr="000017FB">
        <w:rPr>
          <w:rFonts w:ascii="Times New Roman" w:eastAsia="Calibri" w:hAnsi="Times New Roman" w:cs="Times New Roman"/>
          <w:color w:val="000000"/>
          <w:sz w:val="28"/>
          <w:szCs w:val="28"/>
        </w:rPr>
        <w:t xml:space="preserve"> шт./м</w:t>
      </w:r>
      <w:r w:rsidR="00275660" w:rsidRPr="000017FB">
        <w:rPr>
          <w:rFonts w:ascii="Times New Roman" w:eastAsia="Calibri" w:hAnsi="Times New Roman" w:cs="Times New Roman"/>
          <w:color w:val="000000"/>
          <w:sz w:val="28"/>
          <w:szCs w:val="28"/>
          <w:vertAlign w:val="superscript"/>
        </w:rPr>
        <w:t>2</w:t>
      </w:r>
      <w:r w:rsidR="00275660" w:rsidRPr="000017FB">
        <w:rPr>
          <w:rFonts w:ascii="Times New Roman" w:eastAsia="Calibri" w:hAnsi="Times New Roman" w:cs="Times New Roman"/>
          <w:color w:val="000000"/>
          <w:sz w:val="28"/>
          <w:szCs w:val="28"/>
        </w:rPr>
        <w:t xml:space="preserve"> </w:t>
      </w:r>
      <w:r w:rsidR="00275660">
        <w:rPr>
          <w:rFonts w:ascii="Times New Roman" w:eastAsia="Calibri" w:hAnsi="Times New Roman" w:cs="Times New Roman"/>
          <w:color w:val="000000"/>
          <w:sz w:val="28"/>
          <w:szCs w:val="28"/>
        </w:rPr>
        <w:t>(</w:t>
      </w:r>
      <w:r w:rsidR="00326134">
        <w:rPr>
          <w:rFonts w:ascii="Times New Roman" w:eastAsia="Calibri" w:hAnsi="Times New Roman" w:cs="Times New Roman"/>
          <w:color w:val="000000"/>
          <w:sz w:val="28"/>
          <w:szCs w:val="28"/>
        </w:rPr>
        <w:t>на 7,4</w:t>
      </w:r>
      <w:r w:rsidR="00275660">
        <w:rPr>
          <w:rFonts w:ascii="Times New Roman" w:eastAsia="Calibri" w:hAnsi="Times New Roman" w:cs="Times New Roman"/>
          <w:color w:val="000000"/>
          <w:sz w:val="28"/>
          <w:szCs w:val="28"/>
        </w:rPr>
        <w:t xml:space="preserve"> %) по сравнению с показателем варианта с нулевой обработкой почвы </w:t>
      </w:r>
      <w:r>
        <w:rPr>
          <w:rFonts w:ascii="Times New Roman" w:eastAsia="Calibri" w:hAnsi="Times New Roman" w:cs="Times New Roman"/>
          <w:color w:val="000000"/>
          <w:sz w:val="28"/>
          <w:szCs w:val="28"/>
        </w:rPr>
        <w:t>(таблица 1</w:t>
      </w:r>
      <w:r w:rsidRPr="000017FB">
        <w:rPr>
          <w:rFonts w:ascii="Times New Roman" w:eastAsia="Calibri" w:hAnsi="Times New Roman" w:cs="Times New Roman"/>
          <w:color w:val="000000"/>
          <w:sz w:val="28"/>
          <w:szCs w:val="28"/>
        </w:rPr>
        <w:t xml:space="preserve">). </w:t>
      </w:r>
    </w:p>
    <w:p w:rsidR="00800F2A" w:rsidRPr="000017FB" w:rsidRDefault="00800F2A" w:rsidP="00800F2A">
      <w:pPr>
        <w:spacing w:after="0" w:line="360" w:lineRule="auto"/>
        <w:ind w:firstLine="72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Показатель длины колоса также не зависел от способа обработки почвы и уменьшался при ее отсутствии (прямой посев) на 0,4 см (на 8,6 %).</w:t>
      </w:r>
    </w:p>
    <w:p w:rsidR="000017FB" w:rsidRPr="00800F2A" w:rsidRDefault="000017FB" w:rsidP="00800F2A">
      <w:pPr>
        <w:spacing w:after="0" w:line="360" w:lineRule="auto"/>
        <w:ind w:left="2268" w:hanging="2268"/>
        <w:jc w:val="both"/>
        <w:rPr>
          <w:rFonts w:ascii="Times New Roman" w:eastAsia="Calibri" w:hAnsi="Times New Roman" w:cs="Times New Roman"/>
          <w:color w:val="000000"/>
          <w:sz w:val="28"/>
          <w:szCs w:val="28"/>
        </w:rPr>
      </w:pPr>
      <w:r w:rsidRPr="00800F2A">
        <w:rPr>
          <w:rFonts w:ascii="Times New Roman" w:eastAsia="Calibri" w:hAnsi="Times New Roman" w:cs="Times New Roman"/>
          <w:color w:val="000000"/>
          <w:sz w:val="28"/>
          <w:szCs w:val="28"/>
        </w:rPr>
        <w:t xml:space="preserve">Таблица 1 – Показатели структуры урожая озимой пшеницы, формируемые под влиянием обработки почвы </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6"/>
        <w:gridCol w:w="1135"/>
        <w:gridCol w:w="1134"/>
        <w:gridCol w:w="1134"/>
        <w:gridCol w:w="1276"/>
        <w:gridCol w:w="1418"/>
      </w:tblGrid>
      <w:tr w:rsidR="00E5402F" w:rsidRPr="000017FB" w:rsidTr="00EA1A08">
        <w:trPr>
          <w:trHeight w:val="541"/>
        </w:trPr>
        <w:tc>
          <w:tcPr>
            <w:tcW w:w="3226" w:type="dxa"/>
            <w:vMerge w:val="restart"/>
          </w:tcPr>
          <w:p w:rsidR="00E5402F" w:rsidRPr="000017FB" w:rsidRDefault="00E5402F" w:rsidP="00800F2A">
            <w:pPr>
              <w:spacing w:after="0" w:line="360" w:lineRule="auto"/>
              <w:jc w:val="center"/>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Вариант опыта</w:t>
            </w:r>
          </w:p>
        </w:tc>
        <w:tc>
          <w:tcPr>
            <w:tcW w:w="6097" w:type="dxa"/>
            <w:gridSpan w:val="5"/>
            <w:vAlign w:val="center"/>
          </w:tcPr>
          <w:p w:rsidR="00E5402F" w:rsidRPr="000017FB" w:rsidRDefault="00E5402F" w:rsidP="00800F2A">
            <w:pPr>
              <w:spacing w:after="0" w:line="360" w:lineRule="auto"/>
              <w:jc w:val="center"/>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Показатели структуры урожая</w:t>
            </w:r>
          </w:p>
        </w:tc>
      </w:tr>
      <w:tr w:rsidR="00EA1A08" w:rsidRPr="000017FB" w:rsidTr="00EA1A08">
        <w:trPr>
          <w:trHeight w:val="1588"/>
        </w:trPr>
        <w:tc>
          <w:tcPr>
            <w:tcW w:w="3226" w:type="dxa"/>
            <w:vMerge/>
            <w:vAlign w:val="center"/>
          </w:tcPr>
          <w:p w:rsidR="00EA1A08" w:rsidRPr="000017FB" w:rsidRDefault="00EA1A08" w:rsidP="00800F2A">
            <w:pPr>
              <w:spacing w:after="0" w:line="360" w:lineRule="auto"/>
              <w:jc w:val="center"/>
              <w:rPr>
                <w:rFonts w:ascii="Times New Roman" w:eastAsia="Calibri" w:hAnsi="Times New Roman" w:cs="Times New Roman"/>
                <w:color w:val="000000"/>
                <w:sz w:val="28"/>
                <w:szCs w:val="28"/>
              </w:rPr>
            </w:pPr>
          </w:p>
        </w:tc>
        <w:tc>
          <w:tcPr>
            <w:tcW w:w="1135" w:type="dxa"/>
          </w:tcPr>
          <w:p w:rsidR="00EA1A08" w:rsidRPr="000017FB" w:rsidRDefault="00EA1A08" w:rsidP="0011132E">
            <w:pPr>
              <w:spacing w:after="0" w:line="360" w:lineRule="auto"/>
              <w:jc w:val="center"/>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длина колоса,   см</w:t>
            </w:r>
          </w:p>
        </w:tc>
        <w:tc>
          <w:tcPr>
            <w:tcW w:w="1134" w:type="dxa"/>
          </w:tcPr>
          <w:p w:rsidR="00EA1A08" w:rsidRPr="000017FB" w:rsidRDefault="00E02989" w:rsidP="0011132E">
            <w:pPr>
              <w:spacing w:after="0" w:line="360" w:lineRule="auto"/>
              <w:jc w:val="center"/>
              <w:rPr>
                <w:rFonts w:ascii="Times New Roman" w:eastAsia="Calibri" w:hAnsi="Times New Roman" w:cs="Times New Roman"/>
                <w:color w:val="000000"/>
                <w:sz w:val="28"/>
                <w:szCs w:val="28"/>
              </w:rPr>
            </w:pPr>
            <w:proofErr w:type="spellStart"/>
            <w:r>
              <w:rPr>
                <w:rFonts w:ascii="Times New Roman" w:eastAsia="Calibri" w:hAnsi="Times New Roman" w:cs="Times New Roman"/>
                <w:color w:val="000000"/>
                <w:sz w:val="28"/>
                <w:szCs w:val="28"/>
              </w:rPr>
              <w:t>количе-ство</w:t>
            </w:r>
            <w:proofErr w:type="spellEnd"/>
            <w:r w:rsidR="00EA1A08" w:rsidRPr="000017FB">
              <w:rPr>
                <w:rFonts w:ascii="Times New Roman" w:eastAsia="Calibri" w:hAnsi="Times New Roman" w:cs="Times New Roman"/>
                <w:color w:val="000000"/>
                <w:sz w:val="28"/>
                <w:szCs w:val="28"/>
              </w:rPr>
              <w:t xml:space="preserve"> зерен в колосе, шт.</w:t>
            </w:r>
          </w:p>
        </w:tc>
        <w:tc>
          <w:tcPr>
            <w:tcW w:w="1134" w:type="dxa"/>
          </w:tcPr>
          <w:p w:rsidR="00EA1A08" w:rsidRPr="000017FB" w:rsidRDefault="00EA1A08" w:rsidP="0011132E">
            <w:pPr>
              <w:spacing w:after="0" w:line="360" w:lineRule="auto"/>
              <w:jc w:val="center"/>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масса зерен с колоса,</w:t>
            </w:r>
          </w:p>
          <w:p w:rsidR="00EA1A08" w:rsidRPr="000017FB" w:rsidRDefault="00EA1A08" w:rsidP="0011132E">
            <w:pPr>
              <w:spacing w:after="0" w:line="360" w:lineRule="auto"/>
              <w:jc w:val="center"/>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г</w:t>
            </w:r>
          </w:p>
        </w:tc>
        <w:tc>
          <w:tcPr>
            <w:tcW w:w="1276" w:type="dxa"/>
          </w:tcPr>
          <w:p w:rsidR="00EA1A08" w:rsidRPr="000017FB" w:rsidRDefault="00EA1A08" w:rsidP="00A96D64">
            <w:pPr>
              <w:spacing w:after="0" w:line="36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число</w:t>
            </w:r>
            <w:r w:rsidRPr="000017FB">
              <w:rPr>
                <w:rFonts w:ascii="Times New Roman" w:eastAsia="Calibri" w:hAnsi="Times New Roman" w:cs="Times New Roman"/>
                <w:color w:val="000000"/>
                <w:sz w:val="28"/>
                <w:szCs w:val="28"/>
              </w:rPr>
              <w:t xml:space="preserve"> </w:t>
            </w:r>
            <w:proofErr w:type="spellStart"/>
            <w:r w:rsidRPr="000017FB">
              <w:rPr>
                <w:rFonts w:ascii="Times New Roman" w:eastAsia="Calibri" w:hAnsi="Times New Roman" w:cs="Times New Roman"/>
                <w:color w:val="000000"/>
                <w:sz w:val="28"/>
                <w:szCs w:val="28"/>
              </w:rPr>
              <w:t>продук</w:t>
            </w:r>
            <w:r>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тивных</w:t>
            </w:r>
            <w:proofErr w:type="spellEnd"/>
            <w:r w:rsidRPr="000017FB">
              <w:rPr>
                <w:rFonts w:ascii="Times New Roman" w:eastAsia="Calibri" w:hAnsi="Times New Roman" w:cs="Times New Roman"/>
                <w:color w:val="000000"/>
                <w:sz w:val="28"/>
                <w:szCs w:val="28"/>
              </w:rPr>
              <w:t xml:space="preserve"> стеблей, шт./м</w:t>
            </w:r>
            <w:r w:rsidRPr="000017FB">
              <w:rPr>
                <w:rFonts w:ascii="Times New Roman" w:eastAsia="Calibri" w:hAnsi="Times New Roman" w:cs="Times New Roman"/>
                <w:color w:val="000000"/>
                <w:sz w:val="28"/>
                <w:szCs w:val="28"/>
                <w:vertAlign w:val="superscript"/>
              </w:rPr>
              <w:t>2</w:t>
            </w:r>
          </w:p>
        </w:tc>
        <w:tc>
          <w:tcPr>
            <w:tcW w:w="1418" w:type="dxa"/>
          </w:tcPr>
          <w:p w:rsidR="00EA1A08" w:rsidRPr="000017FB" w:rsidRDefault="00EA1A08" w:rsidP="00800F2A">
            <w:pPr>
              <w:spacing w:after="0" w:line="36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б</w:t>
            </w:r>
            <w:r w:rsidRPr="000017FB">
              <w:rPr>
                <w:rFonts w:ascii="Times New Roman" w:eastAsia="Calibri" w:hAnsi="Times New Roman" w:cs="Times New Roman"/>
                <w:color w:val="000000"/>
                <w:sz w:val="28"/>
                <w:szCs w:val="28"/>
              </w:rPr>
              <w:t>иологи-</w:t>
            </w:r>
            <w:proofErr w:type="spellStart"/>
            <w:r w:rsidRPr="000017FB">
              <w:rPr>
                <w:rFonts w:ascii="Times New Roman" w:eastAsia="Calibri" w:hAnsi="Times New Roman" w:cs="Times New Roman"/>
                <w:color w:val="000000"/>
                <w:sz w:val="28"/>
                <w:szCs w:val="28"/>
              </w:rPr>
              <w:t>ческая</w:t>
            </w:r>
            <w:proofErr w:type="spellEnd"/>
            <w:r w:rsidRPr="000017FB">
              <w:rPr>
                <w:rFonts w:ascii="Times New Roman" w:eastAsia="Calibri" w:hAnsi="Times New Roman" w:cs="Times New Roman"/>
                <w:color w:val="000000"/>
                <w:sz w:val="28"/>
                <w:szCs w:val="28"/>
              </w:rPr>
              <w:t xml:space="preserve"> урожай-</w:t>
            </w:r>
            <w:proofErr w:type="spellStart"/>
            <w:r w:rsidRPr="000017FB">
              <w:rPr>
                <w:rFonts w:ascii="Times New Roman" w:eastAsia="Calibri" w:hAnsi="Times New Roman" w:cs="Times New Roman"/>
                <w:color w:val="000000"/>
                <w:sz w:val="28"/>
                <w:szCs w:val="28"/>
              </w:rPr>
              <w:t>ность</w:t>
            </w:r>
            <w:proofErr w:type="spellEnd"/>
            <w:r w:rsidRPr="000017FB">
              <w:rPr>
                <w:rFonts w:ascii="Times New Roman" w:eastAsia="Calibri" w:hAnsi="Times New Roman" w:cs="Times New Roman"/>
                <w:color w:val="000000"/>
                <w:sz w:val="28"/>
                <w:szCs w:val="28"/>
              </w:rPr>
              <w:t>,</w:t>
            </w:r>
          </w:p>
          <w:p w:rsidR="00EA1A08" w:rsidRPr="000017FB" w:rsidRDefault="00EA1A08" w:rsidP="00800F2A">
            <w:pPr>
              <w:spacing w:after="0" w:line="360" w:lineRule="auto"/>
              <w:jc w:val="center"/>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ц/га</w:t>
            </w:r>
          </w:p>
        </w:tc>
      </w:tr>
      <w:tr w:rsidR="00EA1A08" w:rsidRPr="000017FB" w:rsidTr="00EA1A08">
        <w:trPr>
          <w:trHeight w:val="688"/>
        </w:trPr>
        <w:tc>
          <w:tcPr>
            <w:tcW w:w="3226" w:type="dxa"/>
            <w:vAlign w:val="center"/>
          </w:tcPr>
          <w:p w:rsidR="00EA1A08" w:rsidRDefault="00EA1A08" w:rsidP="00800F2A">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 xml:space="preserve">Оборотная вспашка </w:t>
            </w:r>
          </w:p>
          <w:p w:rsidR="00EA1A08" w:rsidRPr="00E5402F" w:rsidRDefault="00EA1A08" w:rsidP="00800F2A">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(20–22 см)</w:t>
            </w:r>
          </w:p>
        </w:tc>
        <w:tc>
          <w:tcPr>
            <w:tcW w:w="1135"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7,6</w:t>
            </w:r>
          </w:p>
        </w:tc>
        <w:tc>
          <w:tcPr>
            <w:tcW w:w="1134"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33</w:t>
            </w:r>
          </w:p>
        </w:tc>
        <w:tc>
          <w:tcPr>
            <w:tcW w:w="1134"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1,04</w:t>
            </w:r>
          </w:p>
        </w:tc>
        <w:tc>
          <w:tcPr>
            <w:tcW w:w="1276" w:type="dxa"/>
            <w:vAlign w:val="center"/>
          </w:tcPr>
          <w:p w:rsidR="00EA1A08" w:rsidRPr="00A74ABA" w:rsidRDefault="00EA1A08" w:rsidP="00A96D64">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510</w:t>
            </w:r>
          </w:p>
        </w:tc>
        <w:tc>
          <w:tcPr>
            <w:tcW w:w="1418" w:type="dxa"/>
            <w:vAlign w:val="center"/>
          </w:tcPr>
          <w:p w:rsidR="00EA1A08" w:rsidRPr="00A74ABA" w:rsidRDefault="00EA1A08" w:rsidP="00800F2A">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53</w:t>
            </w:r>
            <w:r>
              <w:rPr>
                <w:rFonts w:ascii="Times New Roman" w:hAnsi="Times New Roman" w:cs="Times New Roman"/>
                <w:sz w:val="28"/>
                <w:szCs w:val="20"/>
              </w:rPr>
              <w:t>,</w:t>
            </w:r>
            <w:r w:rsidRPr="00A74ABA">
              <w:rPr>
                <w:rFonts w:ascii="Times New Roman" w:hAnsi="Times New Roman" w:cs="Times New Roman"/>
                <w:sz w:val="28"/>
                <w:szCs w:val="20"/>
              </w:rPr>
              <w:t>1</w:t>
            </w:r>
          </w:p>
        </w:tc>
      </w:tr>
      <w:tr w:rsidR="00EA1A08" w:rsidRPr="000017FB" w:rsidTr="00EA1A08">
        <w:trPr>
          <w:trHeight w:val="358"/>
        </w:trPr>
        <w:tc>
          <w:tcPr>
            <w:tcW w:w="3226" w:type="dxa"/>
            <w:vAlign w:val="center"/>
          </w:tcPr>
          <w:p w:rsidR="00EA1A08" w:rsidRPr="00E5402F" w:rsidRDefault="00EA1A08" w:rsidP="00800F2A">
            <w:pPr>
              <w:spacing w:after="0" w:line="360" w:lineRule="auto"/>
              <w:rPr>
                <w:rFonts w:ascii="Times New Roman" w:eastAsia="Calibri" w:hAnsi="Times New Roman" w:cs="Times New Roman"/>
                <w:color w:val="000000"/>
                <w:sz w:val="28"/>
                <w:szCs w:val="28"/>
              </w:rPr>
            </w:pPr>
            <w:proofErr w:type="spellStart"/>
            <w:r w:rsidRPr="00A74ABA">
              <w:rPr>
                <w:rFonts w:ascii="Times New Roman" w:eastAsia="Calibri" w:hAnsi="Times New Roman" w:cs="Times New Roman"/>
                <w:color w:val="000000"/>
                <w:sz w:val="28"/>
                <w:szCs w:val="28"/>
              </w:rPr>
              <w:t>Чизелевание</w:t>
            </w:r>
            <w:proofErr w:type="spellEnd"/>
            <w:r w:rsidRPr="00A74ABA">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w:t>
            </w:r>
            <w:r w:rsidRPr="00A74ABA">
              <w:rPr>
                <w:rFonts w:ascii="Times New Roman" w:eastAsia="Calibri" w:hAnsi="Times New Roman" w:cs="Times New Roman"/>
                <w:color w:val="000000"/>
                <w:sz w:val="28"/>
                <w:szCs w:val="28"/>
              </w:rPr>
              <w:t>20</w:t>
            </w:r>
            <w:r>
              <w:rPr>
                <w:rFonts w:ascii="Times New Roman" w:eastAsia="Calibri" w:hAnsi="Times New Roman" w:cs="Times New Roman"/>
                <w:color w:val="000000"/>
                <w:sz w:val="28"/>
                <w:szCs w:val="28"/>
              </w:rPr>
              <w:t>–</w:t>
            </w:r>
            <w:r w:rsidRPr="00A74ABA">
              <w:rPr>
                <w:rFonts w:ascii="Times New Roman" w:eastAsia="Calibri" w:hAnsi="Times New Roman" w:cs="Times New Roman"/>
                <w:color w:val="000000"/>
                <w:sz w:val="28"/>
                <w:szCs w:val="28"/>
              </w:rPr>
              <w:t>22 см</w:t>
            </w:r>
            <w:r>
              <w:rPr>
                <w:rFonts w:ascii="Times New Roman" w:eastAsia="Calibri" w:hAnsi="Times New Roman" w:cs="Times New Roman"/>
                <w:color w:val="000000"/>
                <w:sz w:val="28"/>
                <w:szCs w:val="28"/>
              </w:rPr>
              <w:t>)</w:t>
            </w:r>
          </w:p>
        </w:tc>
        <w:tc>
          <w:tcPr>
            <w:tcW w:w="1135"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7,5</w:t>
            </w:r>
          </w:p>
        </w:tc>
        <w:tc>
          <w:tcPr>
            <w:tcW w:w="1134"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30</w:t>
            </w:r>
          </w:p>
        </w:tc>
        <w:tc>
          <w:tcPr>
            <w:tcW w:w="1134"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1,04</w:t>
            </w:r>
          </w:p>
        </w:tc>
        <w:tc>
          <w:tcPr>
            <w:tcW w:w="1276" w:type="dxa"/>
            <w:vAlign w:val="center"/>
          </w:tcPr>
          <w:p w:rsidR="00EA1A08" w:rsidRPr="00A74ABA" w:rsidRDefault="00EA1A08" w:rsidP="00A96D64">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502</w:t>
            </w:r>
          </w:p>
        </w:tc>
        <w:tc>
          <w:tcPr>
            <w:tcW w:w="1418" w:type="dxa"/>
            <w:vAlign w:val="center"/>
          </w:tcPr>
          <w:p w:rsidR="00EA1A08" w:rsidRPr="00A74ABA" w:rsidRDefault="00EA1A08" w:rsidP="00800F2A">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52</w:t>
            </w:r>
            <w:r>
              <w:rPr>
                <w:rFonts w:ascii="Times New Roman" w:hAnsi="Times New Roman" w:cs="Times New Roman"/>
                <w:sz w:val="28"/>
                <w:szCs w:val="20"/>
              </w:rPr>
              <w:t>,</w:t>
            </w:r>
            <w:r w:rsidRPr="00A74ABA">
              <w:rPr>
                <w:rFonts w:ascii="Times New Roman" w:hAnsi="Times New Roman" w:cs="Times New Roman"/>
                <w:sz w:val="28"/>
                <w:szCs w:val="20"/>
              </w:rPr>
              <w:t>2</w:t>
            </w:r>
          </w:p>
        </w:tc>
      </w:tr>
      <w:tr w:rsidR="00EA1A08" w:rsidRPr="000017FB" w:rsidTr="00EA1A08">
        <w:trPr>
          <w:trHeight w:val="358"/>
        </w:trPr>
        <w:tc>
          <w:tcPr>
            <w:tcW w:w="3226" w:type="dxa"/>
            <w:vAlign w:val="center"/>
          </w:tcPr>
          <w:p w:rsidR="00EA1A08" w:rsidRDefault="00EA1A08" w:rsidP="00800F2A">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 xml:space="preserve">Мелкая обработка </w:t>
            </w:r>
          </w:p>
          <w:p w:rsidR="00EA1A08" w:rsidRPr="00E5402F" w:rsidRDefault="00EA1A08" w:rsidP="00800F2A">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(10–12 см)</w:t>
            </w:r>
          </w:p>
        </w:tc>
        <w:tc>
          <w:tcPr>
            <w:tcW w:w="1135"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7,4</w:t>
            </w:r>
          </w:p>
        </w:tc>
        <w:tc>
          <w:tcPr>
            <w:tcW w:w="1134"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29</w:t>
            </w:r>
          </w:p>
        </w:tc>
        <w:tc>
          <w:tcPr>
            <w:tcW w:w="1134"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1,00</w:t>
            </w:r>
          </w:p>
        </w:tc>
        <w:tc>
          <w:tcPr>
            <w:tcW w:w="1276" w:type="dxa"/>
            <w:vAlign w:val="center"/>
          </w:tcPr>
          <w:p w:rsidR="00EA1A08" w:rsidRPr="00A74ABA" w:rsidRDefault="00EA1A08" w:rsidP="00A96D64">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494</w:t>
            </w:r>
          </w:p>
        </w:tc>
        <w:tc>
          <w:tcPr>
            <w:tcW w:w="1418" w:type="dxa"/>
            <w:vAlign w:val="center"/>
          </w:tcPr>
          <w:p w:rsidR="00EA1A08" w:rsidRPr="00A74ABA" w:rsidRDefault="00EA1A08" w:rsidP="00800F2A">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49</w:t>
            </w:r>
            <w:r>
              <w:rPr>
                <w:rFonts w:ascii="Times New Roman" w:hAnsi="Times New Roman" w:cs="Times New Roman"/>
                <w:sz w:val="28"/>
                <w:szCs w:val="20"/>
              </w:rPr>
              <w:t>,</w:t>
            </w:r>
            <w:r w:rsidRPr="00A74ABA">
              <w:rPr>
                <w:rFonts w:ascii="Times New Roman" w:hAnsi="Times New Roman" w:cs="Times New Roman"/>
                <w:sz w:val="28"/>
                <w:szCs w:val="20"/>
              </w:rPr>
              <w:t>4</w:t>
            </w:r>
          </w:p>
        </w:tc>
      </w:tr>
      <w:tr w:rsidR="00EA1A08" w:rsidRPr="000017FB" w:rsidTr="00EA1A08">
        <w:trPr>
          <w:trHeight w:val="711"/>
        </w:trPr>
        <w:tc>
          <w:tcPr>
            <w:tcW w:w="3226" w:type="dxa"/>
            <w:vAlign w:val="center"/>
          </w:tcPr>
          <w:p w:rsidR="00EA1A08" w:rsidRDefault="00EA1A08" w:rsidP="00800F2A">
            <w:pPr>
              <w:spacing w:after="0" w:line="360" w:lineRule="auto"/>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Нулевая обработка</w:t>
            </w:r>
          </w:p>
          <w:p w:rsidR="00EA1A08" w:rsidRPr="000017FB" w:rsidRDefault="00EA1A08" w:rsidP="00800F2A">
            <w:pPr>
              <w:spacing w:after="0" w:line="360" w:lineRule="auto"/>
              <w:rPr>
                <w:rFonts w:ascii="Times New Roman" w:eastAsia="Calibri" w:hAnsi="Times New Roman" w:cs="Times New Roman"/>
                <w:color w:val="000000"/>
                <w:sz w:val="28"/>
                <w:szCs w:val="28"/>
              </w:rPr>
            </w:pPr>
            <w:r w:rsidRPr="00A056A4">
              <w:rPr>
                <w:rFonts w:ascii="Times New Roman" w:eastAsia="Calibri" w:hAnsi="Times New Roman" w:cs="Times New Roman"/>
                <w:color w:val="000000"/>
                <w:sz w:val="28"/>
                <w:szCs w:val="28"/>
              </w:rPr>
              <w:t>(прямой посев)</w:t>
            </w:r>
          </w:p>
        </w:tc>
        <w:tc>
          <w:tcPr>
            <w:tcW w:w="1135"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7,0</w:t>
            </w:r>
          </w:p>
        </w:tc>
        <w:tc>
          <w:tcPr>
            <w:tcW w:w="1134"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25</w:t>
            </w:r>
          </w:p>
        </w:tc>
        <w:tc>
          <w:tcPr>
            <w:tcW w:w="1134" w:type="dxa"/>
            <w:vAlign w:val="center"/>
          </w:tcPr>
          <w:p w:rsidR="00EA1A08" w:rsidRPr="00A74ABA" w:rsidRDefault="00EA1A08" w:rsidP="0011132E">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0,91</w:t>
            </w:r>
          </w:p>
        </w:tc>
        <w:tc>
          <w:tcPr>
            <w:tcW w:w="1276" w:type="dxa"/>
            <w:vAlign w:val="center"/>
          </w:tcPr>
          <w:p w:rsidR="00EA1A08" w:rsidRPr="00A74ABA" w:rsidRDefault="00EA1A08" w:rsidP="00A96D64">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475</w:t>
            </w:r>
          </w:p>
        </w:tc>
        <w:tc>
          <w:tcPr>
            <w:tcW w:w="1418" w:type="dxa"/>
            <w:vAlign w:val="center"/>
          </w:tcPr>
          <w:p w:rsidR="00EA1A08" w:rsidRPr="00A74ABA" w:rsidRDefault="00EA1A08" w:rsidP="00800F2A">
            <w:pPr>
              <w:autoSpaceDE w:val="0"/>
              <w:autoSpaceDN w:val="0"/>
              <w:adjustRightInd w:val="0"/>
              <w:spacing w:after="0" w:line="360" w:lineRule="auto"/>
              <w:jc w:val="center"/>
              <w:rPr>
                <w:rFonts w:ascii="Times New Roman" w:hAnsi="Times New Roman" w:cs="Times New Roman"/>
                <w:sz w:val="28"/>
                <w:szCs w:val="20"/>
              </w:rPr>
            </w:pPr>
            <w:r w:rsidRPr="00A74ABA">
              <w:rPr>
                <w:rFonts w:ascii="Times New Roman" w:hAnsi="Times New Roman" w:cs="Times New Roman"/>
                <w:sz w:val="28"/>
                <w:szCs w:val="20"/>
              </w:rPr>
              <w:t>43</w:t>
            </w:r>
            <w:r>
              <w:rPr>
                <w:rFonts w:ascii="Times New Roman" w:hAnsi="Times New Roman" w:cs="Times New Roman"/>
                <w:sz w:val="28"/>
                <w:szCs w:val="20"/>
              </w:rPr>
              <w:t>,</w:t>
            </w:r>
            <w:r w:rsidRPr="00A74ABA">
              <w:rPr>
                <w:rFonts w:ascii="Times New Roman" w:hAnsi="Times New Roman" w:cs="Times New Roman"/>
                <w:sz w:val="28"/>
                <w:szCs w:val="20"/>
              </w:rPr>
              <w:t>4</w:t>
            </w:r>
          </w:p>
        </w:tc>
      </w:tr>
    </w:tbl>
    <w:p w:rsidR="000017FB" w:rsidRDefault="000017FB" w:rsidP="000017FB">
      <w:pPr>
        <w:spacing w:after="0" w:line="360" w:lineRule="auto"/>
        <w:ind w:firstLine="720"/>
        <w:jc w:val="both"/>
        <w:rPr>
          <w:rFonts w:ascii="Times New Roman" w:eastAsia="Calibri" w:hAnsi="Times New Roman" w:cs="Times New Roman"/>
          <w:color w:val="000000"/>
          <w:sz w:val="28"/>
          <w:szCs w:val="28"/>
        </w:rPr>
      </w:pPr>
    </w:p>
    <w:p w:rsidR="006658B5" w:rsidRDefault="006658B5" w:rsidP="000017FB">
      <w:pPr>
        <w:spacing w:after="0" w:line="360" w:lineRule="auto"/>
        <w:ind w:firstLine="72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Число</w:t>
      </w:r>
      <w:r w:rsidR="000017FB" w:rsidRPr="000017FB">
        <w:rPr>
          <w:rFonts w:ascii="Times New Roman" w:eastAsia="Calibri" w:hAnsi="Times New Roman" w:cs="Times New Roman"/>
          <w:color w:val="000000"/>
          <w:sz w:val="28"/>
          <w:szCs w:val="28"/>
        </w:rPr>
        <w:t xml:space="preserve"> зерен в одном колосе </w:t>
      </w:r>
      <w:r>
        <w:rPr>
          <w:rFonts w:ascii="Times New Roman" w:eastAsia="Calibri" w:hAnsi="Times New Roman" w:cs="Times New Roman"/>
          <w:color w:val="000000"/>
          <w:sz w:val="28"/>
          <w:szCs w:val="28"/>
        </w:rPr>
        <w:t xml:space="preserve">не зависело от </w:t>
      </w:r>
      <w:r w:rsidR="00391E1E">
        <w:rPr>
          <w:rFonts w:ascii="Times New Roman" w:eastAsia="Calibri" w:hAnsi="Times New Roman" w:cs="Times New Roman"/>
          <w:color w:val="000000"/>
          <w:sz w:val="28"/>
          <w:szCs w:val="28"/>
        </w:rPr>
        <w:t>способа</w:t>
      </w:r>
      <w:r>
        <w:rPr>
          <w:rFonts w:ascii="Times New Roman" w:eastAsia="Calibri" w:hAnsi="Times New Roman" w:cs="Times New Roman"/>
          <w:color w:val="000000"/>
          <w:sz w:val="28"/>
          <w:szCs w:val="28"/>
        </w:rPr>
        <w:t xml:space="preserve"> обработки почвы</w:t>
      </w:r>
      <w:r w:rsidR="00391E1E" w:rsidRPr="00391E1E">
        <w:rPr>
          <w:rFonts w:ascii="Times New Roman" w:eastAsia="Calibri" w:hAnsi="Times New Roman" w:cs="Times New Roman"/>
          <w:color w:val="000000"/>
          <w:sz w:val="28"/>
          <w:szCs w:val="28"/>
        </w:rPr>
        <w:t xml:space="preserve"> </w:t>
      </w:r>
      <w:r w:rsidR="00391E1E">
        <w:rPr>
          <w:rFonts w:ascii="Times New Roman" w:eastAsia="Calibri" w:hAnsi="Times New Roman" w:cs="Times New Roman"/>
          <w:color w:val="000000"/>
          <w:sz w:val="28"/>
          <w:szCs w:val="28"/>
        </w:rPr>
        <w:t>и уменьшалось при ее отсутствии (прямой посев) на 8 шт. (на 32,0 %)</w:t>
      </w:r>
      <w:r>
        <w:rPr>
          <w:rFonts w:ascii="Times New Roman" w:eastAsia="Calibri" w:hAnsi="Times New Roman" w:cs="Times New Roman"/>
          <w:color w:val="000000"/>
          <w:sz w:val="28"/>
          <w:szCs w:val="28"/>
        </w:rPr>
        <w:t>.</w:t>
      </w:r>
    </w:p>
    <w:p w:rsidR="000017FB" w:rsidRPr="000017FB" w:rsidRDefault="000017FB" w:rsidP="000017FB">
      <w:pPr>
        <w:spacing w:after="0" w:line="360" w:lineRule="auto"/>
        <w:ind w:firstLine="720"/>
        <w:jc w:val="both"/>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На вариант</w:t>
      </w:r>
      <w:r w:rsidR="006658B5">
        <w:rPr>
          <w:rFonts w:ascii="Times New Roman" w:eastAsia="Calibri" w:hAnsi="Times New Roman" w:cs="Times New Roman"/>
          <w:color w:val="000000"/>
          <w:sz w:val="28"/>
          <w:szCs w:val="28"/>
        </w:rPr>
        <w:t>ах основной</w:t>
      </w:r>
      <w:r w:rsidRPr="000017FB">
        <w:rPr>
          <w:rFonts w:ascii="Times New Roman" w:eastAsia="Calibri" w:hAnsi="Times New Roman" w:cs="Times New Roman"/>
          <w:color w:val="000000"/>
          <w:sz w:val="28"/>
          <w:szCs w:val="28"/>
        </w:rPr>
        <w:t xml:space="preserve"> обработки, где почва обрабатывалась с оборотом пласта </w:t>
      </w:r>
      <w:r w:rsidR="00675087">
        <w:rPr>
          <w:rFonts w:ascii="Times New Roman" w:eastAsia="Calibri" w:hAnsi="Times New Roman" w:cs="Times New Roman"/>
          <w:color w:val="000000"/>
          <w:sz w:val="28"/>
          <w:szCs w:val="28"/>
        </w:rPr>
        <w:t xml:space="preserve">или </w:t>
      </w:r>
      <w:proofErr w:type="spellStart"/>
      <w:r w:rsidR="00675087">
        <w:rPr>
          <w:rFonts w:ascii="Times New Roman" w:eastAsia="Calibri" w:hAnsi="Times New Roman" w:cs="Times New Roman"/>
          <w:color w:val="000000"/>
          <w:sz w:val="28"/>
          <w:szCs w:val="28"/>
        </w:rPr>
        <w:t>чизельным</w:t>
      </w:r>
      <w:proofErr w:type="spellEnd"/>
      <w:r w:rsidR="00675087">
        <w:rPr>
          <w:rFonts w:ascii="Times New Roman" w:eastAsia="Calibri" w:hAnsi="Times New Roman" w:cs="Times New Roman"/>
          <w:color w:val="000000"/>
          <w:sz w:val="28"/>
          <w:szCs w:val="28"/>
        </w:rPr>
        <w:t xml:space="preserve"> плугом </w:t>
      </w:r>
      <w:r w:rsidRPr="000017FB">
        <w:rPr>
          <w:rFonts w:ascii="Times New Roman" w:eastAsia="Calibri" w:hAnsi="Times New Roman" w:cs="Times New Roman"/>
          <w:color w:val="000000"/>
          <w:sz w:val="28"/>
          <w:szCs w:val="28"/>
        </w:rPr>
        <w:t xml:space="preserve">на глубину </w:t>
      </w:r>
      <w:r w:rsidR="006658B5">
        <w:rPr>
          <w:rFonts w:ascii="Times New Roman" w:eastAsia="Calibri" w:hAnsi="Times New Roman" w:cs="Times New Roman"/>
          <w:color w:val="000000"/>
          <w:sz w:val="28"/>
          <w:szCs w:val="28"/>
        </w:rPr>
        <w:t>20…</w:t>
      </w:r>
      <w:r w:rsidRPr="000017FB">
        <w:rPr>
          <w:rFonts w:ascii="Times New Roman" w:eastAsia="Calibri" w:hAnsi="Times New Roman" w:cs="Times New Roman"/>
          <w:color w:val="000000"/>
          <w:sz w:val="28"/>
          <w:szCs w:val="28"/>
        </w:rPr>
        <w:t>22 см</w:t>
      </w:r>
      <w:r w:rsidR="00675087">
        <w:rPr>
          <w:rFonts w:ascii="Times New Roman" w:eastAsia="Calibri" w:hAnsi="Times New Roman" w:cs="Times New Roman"/>
          <w:color w:val="000000"/>
          <w:sz w:val="28"/>
          <w:szCs w:val="28"/>
        </w:rPr>
        <w:t>, а</w:t>
      </w:r>
      <w:r w:rsidR="00995E0C" w:rsidRPr="00995E0C">
        <w:rPr>
          <w:rFonts w:ascii="Times New Roman" w:eastAsia="Calibri" w:hAnsi="Times New Roman" w:cs="Times New Roman"/>
          <w:color w:val="000000"/>
          <w:sz w:val="28"/>
          <w:szCs w:val="28"/>
        </w:rPr>
        <w:t xml:space="preserve"> </w:t>
      </w:r>
      <w:r w:rsidR="00675087">
        <w:rPr>
          <w:rFonts w:ascii="Times New Roman" w:eastAsia="Calibri" w:hAnsi="Times New Roman" w:cs="Times New Roman"/>
          <w:color w:val="000000"/>
          <w:sz w:val="28"/>
          <w:szCs w:val="28"/>
        </w:rPr>
        <w:t>также дисковое лущение (</w:t>
      </w:r>
      <w:r w:rsidR="006658B5">
        <w:rPr>
          <w:rFonts w:ascii="Times New Roman" w:eastAsia="Calibri" w:hAnsi="Times New Roman" w:cs="Times New Roman"/>
          <w:color w:val="000000"/>
          <w:sz w:val="28"/>
          <w:szCs w:val="28"/>
        </w:rPr>
        <w:t>мелкая обработка на 10…12 см</w:t>
      </w:r>
      <w:r w:rsidR="00675087">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 xml:space="preserve"> была </w:t>
      </w:r>
      <w:r w:rsidR="006658B5">
        <w:rPr>
          <w:rFonts w:ascii="Times New Roman" w:eastAsia="Calibri" w:hAnsi="Times New Roman" w:cs="Times New Roman"/>
          <w:color w:val="000000"/>
          <w:sz w:val="28"/>
          <w:szCs w:val="28"/>
        </w:rPr>
        <w:t>сформирована</w:t>
      </w:r>
      <w:r w:rsidRPr="000017FB">
        <w:rPr>
          <w:rFonts w:ascii="Times New Roman" w:eastAsia="Calibri" w:hAnsi="Times New Roman" w:cs="Times New Roman"/>
          <w:color w:val="000000"/>
          <w:sz w:val="28"/>
          <w:szCs w:val="28"/>
        </w:rPr>
        <w:t xml:space="preserve"> максимальная масса зерен с колоса</w:t>
      </w:r>
      <w:r w:rsidR="006658B5">
        <w:rPr>
          <w:rFonts w:ascii="Times New Roman" w:eastAsia="Calibri" w:hAnsi="Times New Roman" w:cs="Times New Roman"/>
          <w:color w:val="000000"/>
          <w:sz w:val="28"/>
          <w:szCs w:val="28"/>
        </w:rPr>
        <w:t xml:space="preserve"> – </w:t>
      </w:r>
      <w:r w:rsidR="00675087">
        <w:rPr>
          <w:rFonts w:ascii="Times New Roman" w:eastAsia="Calibri" w:hAnsi="Times New Roman" w:cs="Times New Roman"/>
          <w:color w:val="000000"/>
          <w:sz w:val="28"/>
          <w:szCs w:val="28"/>
        </w:rPr>
        <w:t>1,00–1,04 г</w:t>
      </w:r>
      <w:r w:rsidR="006658B5">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 xml:space="preserve"> </w:t>
      </w:r>
      <w:r w:rsidR="006658B5">
        <w:rPr>
          <w:rFonts w:ascii="Times New Roman" w:eastAsia="Calibri" w:hAnsi="Times New Roman" w:cs="Times New Roman"/>
          <w:color w:val="000000"/>
          <w:sz w:val="28"/>
          <w:szCs w:val="28"/>
        </w:rPr>
        <w:t>Н</w:t>
      </w:r>
      <w:r w:rsidRPr="000017FB">
        <w:rPr>
          <w:rFonts w:ascii="Times New Roman" w:eastAsia="Calibri" w:hAnsi="Times New Roman" w:cs="Times New Roman"/>
          <w:color w:val="000000"/>
          <w:sz w:val="28"/>
          <w:szCs w:val="28"/>
        </w:rPr>
        <w:t>а варианте</w:t>
      </w:r>
      <w:r w:rsidR="006658B5">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 xml:space="preserve"> где обработка </w:t>
      </w:r>
      <w:r w:rsidR="006658B5">
        <w:rPr>
          <w:rFonts w:ascii="Times New Roman" w:eastAsia="Calibri" w:hAnsi="Times New Roman" w:cs="Times New Roman"/>
          <w:color w:val="000000"/>
          <w:sz w:val="28"/>
          <w:szCs w:val="28"/>
        </w:rPr>
        <w:t xml:space="preserve">почвы </w:t>
      </w:r>
      <w:r w:rsidRPr="000017FB">
        <w:rPr>
          <w:rFonts w:ascii="Times New Roman" w:eastAsia="Calibri" w:hAnsi="Times New Roman" w:cs="Times New Roman"/>
          <w:color w:val="000000"/>
          <w:sz w:val="28"/>
          <w:szCs w:val="28"/>
        </w:rPr>
        <w:t xml:space="preserve">не проводилась </w:t>
      </w:r>
      <w:r w:rsidR="00675087">
        <w:rPr>
          <w:rFonts w:ascii="Times New Roman" w:eastAsia="Calibri" w:hAnsi="Times New Roman" w:cs="Times New Roman"/>
          <w:color w:val="000000"/>
          <w:sz w:val="28"/>
          <w:szCs w:val="28"/>
        </w:rPr>
        <w:t xml:space="preserve">(прямой посев) </w:t>
      </w:r>
      <w:r w:rsidR="006658B5" w:rsidRPr="006658B5">
        <w:rPr>
          <w:rFonts w:ascii="Times New Roman" w:eastAsia="Calibri" w:hAnsi="Times New Roman" w:cs="Times New Roman"/>
          <w:color w:val="000000"/>
          <w:sz w:val="28"/>
          <w:szCs w:val="28"/>
        </w:rPr>
        <w:t xml:space="preserve">масса зерен с одного колоса </w:t>
      </w:r>
      <w:r w:rsidR="006658B5">
        <w:rPr>
          <w:rFonts w:ascii="Times New Roman" w:eastAsia="Calibri" w:hAnsi="Times New Roman" w:cs="Times New Roman"/>
          <w:color w:val="000000"/>
          <w:sz w:val="28"/>
          <w:szCs w:val="28"/>
        </w:rPr>
        <w:t xml:space="preserve">минимальна и составила </w:t>
      </w:r>
      <w:r w:rsidR="00675087">
        <w:rPr>
          <w:rFonts w:ascii="Times New Roman" w:eastAsia="Calibri" w:hAnsi="Times New Roman" w:cs="Times New Roman"/>
          <w:color w:val="000000"/>
          <w:sz w:val="28"/>
          <w:szCs w:val="28"/>
        </w:rPr>
        <w:t>0,91</w:t>
      </w:r>
      <w:r w:rsidR="006658B5">
        <w:rPr>
          <w:rFonts w:ascii="Times New Roman" w:eastAsia="Calibri" w:hAnsi="Times New Roman" w:cs="Times New Roman"/>
          <w:color w:val="000000"/>
          <w:sz w:val="28"/>
          <w:szCs w:val="28"/>
        </w:rPr>
        <w:t xml:space="preserve"> г, что </w:t>
      </w:r>
      <w:r w:rsidRPr="000017FB">
        <w:rPr>
          <w:rFonts w:ascii="Times New Roman" w:eastAsia="Calibri" w:hAnsi="Times New Roman" w:cs="Times New Roman"/>
          <w:color w:val="000000"/>
          <w:sz w:val="28"/>
          <w:szCs w:val="28"/>
        </w:rPr>
        <w:t>на 0,</w:t>
      </w:r>
      <w:r w:rsidR="006658B5">
        <w:rPr>
          <w:rFonts w:ascii="Times New Roman" w:eastAsia="Calibri" w:hAnsi="Times New Roman" w:cs="Times New Roman"/>
          <w:color w:val="000000"/>
          <w:sz w:val="28"/>
          <w:szCs w:val="28"/>
        </w:rPr>
        <w:t>1</w:t>
      </w:r>
      <w:r w:rsidR="00675087">
        <w:rPr>
          <w:rFonts w:ascii="Times New Roman" w:eastAsia="Calibri" w:hAnsi="Times New Roman" w:cs="Times New Roman"/>
          <w:color w:val="000000"/>
          <w:sz w:val="28"/>
          <w:szCs w:val="28"/>
        </w:rPr>
        <w:t>3</w:t>
      </w:r>
      <w:r w:rsidRPr="000017FB">
        <w:rPr>
          <w:rFonts w:ascii="Times New Roman" w:eastAsia="Calibri" w:hAnsi="Times New Roman" w:cs="Times New Roman"/>
          <w:color w:val="000000"/>
          <w:sz w:val="28"/>
          <w:szCs w:val="28"/>
        </w:rPr>
        <w:t xml:space="preserve"> г</w:t>
      </w:r>
      <w:r w:rsidR="006658B5">
        <w:rPr>
          <w:rFonts w:ascii="Times New Roman" w:eastAsia="Calibri" w:hAnsi="Times New Roman" w:cs="Times New Roman"/>
          <w:color w:val="000000"/>
          <w:sz w:val="28"/>
          <w:szCs w:val="28"/>
        </w:rPr>
        <w:t xml:space="preserve"> (на </w:t>
      </w:r>
      <w:r w:rsidR="00675087">
        <w:rPr>
          <w:rFonts w:ascii="Times New Roman" w:eastAsia="Calibri" w:hAnsi="Times New Roman" w:cs="Times New Roman"/>
          <w:color w:val="000000"/>
          <w:sz w:val="28"/>
          <w:szCs w:val="28"/>
        </w:rPr>
        <w:t>14,3</w:t>
      </w:r>
      <w:r w:rsidR="006658B5">
        <w:rPr>
          <w:rFonts w:ascii="Times New Roman" w:eastAsia="Calibri" w:hAnsi="Times New Roman" w:cs="Times New Roman"/>
          <w:color w:val="000000"/>
          <w:sz w:val="28"/>
          <w:szCs w:val="28"/>
        </w:rPr>
        <w:t> %) меньше контрольного показателя</w:t>
      </w:r>
      <w:r w:rsidRPr="000017FB">
        <w:rPr>
          <w:rFonts w:ascii="Times New Roman" w:eastAsia="Calibri" w:hAnsi="Times New Roman" w:cs="Times New Roman"/>
          <w:color w:val="000000"/>
          <w:sz w:val="28"/>
          <w:szCs w:val="28"/>
        </w:rPr>
        <w:t>.</w:t>
      </w:r>
    </w:p>
    <w:p w:rsidR="00A63088" w:rsidRDefault="000017FB" w:rsidP="000017FB">
      <w:pPr>
        <w:spacing w:after="0" w:line="360" w:lineRule="auto"/>
        <w:ind w:firstLine="720"/>
        <w:jc w:val="both"/>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 xml:space="preserve">Проведя анализ структуры урожая, было сделано заключение, что биологическая урожайность на </w:t>
      </w:r>
      <w:r w:rsidR="00EA1A08">
        <w:rPr>
          <w:rFonts w:ascii="Times New Roman" w:eastAsia="Calibri" w:hAnsi="Times New Roman" w:cs="Times New Roman"/>
          <w:color w:val="000000"/>
          <w:sz w:val="28"/>
          <w:szCs w:val="28"/>
        </w:rPr>
        <w:t>вариантах</w:t>
      </w:r>
      <w:r w:rsidR="00373FDC">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 xml:space="preserve"> где </w:t>
      </w:r>
      <w:r w:rsidR="00675087">
        <w:rPr>
          <w:rFonts w:ascii="Times New Roman" w:eastAsia="Calibri" w:hAnsi="Times New Roman" w:cs="Times New Roman"/>
          <w:color w:val="000000"/>
          <w:sz w:val="28"/>
          <w:szCs w:val="28"/>
        </w:rPr>
        <w:t>почв</w:t>
      </w:r>
      <w:r w:rsidR="00EA1A08">
        <w:rPr>
          <w:rFonts w:ascii="Times New Roman" w:eastAsia="Calibri" w:hAnsi="Times New Roman" w:cs="Times New Roman"/>
          <w:color w:val="000000"/>
          <w:sz w:val="28"/>
          <w:szCs w:val="28"/>
        </w:rPr>
        <w:t>а</w:t>
      </w:r>
      <w:r w:rsidR="00675087">
        <w:rPr>
          <w:rFonts w:ascii="Times New Roman" w:eastAsia="Calibri" w:hAnsi="Times New Roman" w:cs="Times New Roman"/>
          <w:color w:val="000000"/>
          <w:sz w:val="28"/>
          <w:szCs w:val="28"/>
        </w:rPr>
        <w:t xml:space="preserve"> </w:t>
      </w:r>
      <w:r w:rsidRPr="000017FB">
        <w:rPr>
          <w:rFonts w:ascii="Times New Roman" w:eastAsia="Calibri" w:hAnsi="Times New Roman" w:cs="Times New Roman"/>
          <w:color w:val="000000"/>
          <w:sz w:val="28"/>
          <w:szCs w:val="28"/>
        </w:rPr>
        <w:t xml:space="preserve">не </w:t>
      </w:r>
      <w:r w:rsidR="00EA1A08">
        <w:rPr>
          <w:rFonts w:ascii="Times New Roman" w:eastAsia="Calibri" w:hAnsi="Times New Roman" w:cs="Times New Roman"/>
          <w:color w:val="000000"/>
          <w:sz w:val="28"/>
          <w:szCs w:val="28"/>
        </w:rPr>
        <w:t>обрабатывалась</w:t>
      </w:r>
      <w:r w:rsidR="00373FDC">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 xml:space="preserve"> </w:t>
      </w:r>
      <w:r w:rsidR="00EA1A08">
        <w:rPr>
          <w:rFonts w:ascii="Times New Roman" w:eastAsia="Calibri" w:hAnsi="Times New Roman" w:cs="Times New Roman"/>
          <w:color w:val="000000"/>
          <w:sz w:val="28"/>
          <w:szCs w:val="28"/>
        </w:rPr>
        <w:t>была на уровне</w:t>
      </w:r>
      <w:r w:rsidRPr="000017FB">
        <w:rPr>
          <w:rFonts w:ascii="Times New Roman" w:eastAsia="Calibri" w:hAnsi="Times New Roman" w:cs="Times New Roman"/>
          <w:color w:val="000000"/>
          <w:sz w:val="28"/>
          <w:szCs w:val="28"/>
        </w:rPr>
        <w:t xml:space="preserve"> </w:t>
      </w:r>
      <w:r w:rsidR="00675087">
        <w:rPr>
          <w:rFonts w:ascii="Times New Roman" w:eastAsia="Calibri" w:hAnsi="Times New Roman" w:cs="Times New Roman"/>
          <w:color w:val="000000"/>
          <w:sz w:val="28"/>
          <w:szCs w:val="28"/>
        </w:rPr>
        <w:t>43,4</w:t>
      </w:r>
      <w:r w:rsidRPr="000017FB">
        <w:rPr>
          <w:rFonts w:ascii="Times New Roman" w:eastAsia="Calibri" w:hAnsi="Times New Roman" w:cs="Times New Roman"/>
          <w:color w:val="000000"/>
          <w:sz w:val="28"/>
          <w:szCs w:val="28"/>
        </w:rPr>
        <w:t xml:space="preserve"> ц/га</w:t>
      </w:r>
      <w:r w:rsidR="006658B5">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 xml:space="preserve"> </w:t>
      </w:r>
      <w:r w:rsidR="00675087">
        <w:rPr>
          <w:rFonts w:ascii="Times New Roman" w:eastAsia="Calibri" w:hAnsi="Times New Roman" w:cs="Times New Roman"/>
          <w:color w:val="000000"/>
          <w:sz w:val="28"/>
          <w:szCs w:val="28"/>
        </w:rPr>
        <w:t xml:space="preserve">что </w:t>
      </w:r>
      <w:r w:rsidR="00EA1A08">
        <w:rPr>
          <w:rFonts w:ascii="Times New Roman" w:eastAsia="Calibri" w:hAnsi="Times New Roman" w:cs="Times New Roman"/>
          <w:color w:val="000000"/>
          <w:sz w:val="28"/>
          <w:szCs w:val="28"/>
        </w:rPr>
        <w:t>уступает</w:t>
      </w:r>
      <w:r w:rsidR="00675087">
        <w:rPr>
          <w:rFonts w:ascii="Times New Roman" w:eastAsia="Calibri" w:hAnsi="Times New Roman" w:cs="Times New Roman"/>
          <w:color w:val="000000"/>
          <w:sz w:val="28"/>
          <w:szCs w:val="28"/>
        </w:rPr>
        <w:t xml:space="preserve"> контрол</w:t>
      </w:r>
      <w:r w:rsidR="00EA1A08">
        <w:rPr>
          <w:rFonts w:ascii="Times New Roman" w:eastAsia="Calibri" w:hAnsi="Times New Roman" w:cs="Times New Roman"/>
          <w:color w:val="000000"/>
          <w:sz w:val="28"/>
          <w:szCs w:val="28"/>
        </w:rPr>
        <w:t>ю</w:t>
      </w:r>
      <w:r w:rsidR="00675087">
        <w:rPr>
          <w:rFonts w:ascii="Times New Roman" w:eastAsia="Calibri" w:hAnsi="Times New Roman" w:cs="Times New Roman"/>
          <w:color w:val="000000"/>
          <w:sz w:val="28"/>
          <w:szCs w:val="28"/>
        </w:rPr>
        <w:t xml:space="preserve"> на 9,7 ц/га (на 22,4 %). П</w:t>
      </w:r>
      <w:r w:rsidRPr="000017FB">
        <w:rPr>
          <w:rFonts w:ascii="Times New Roman" w:eastAsia="Calibri" w:hAnsi="Times New Roman" w:cs="Times New Roman"/>
          <w:color w:val="000000"/>
          <w:sz w:val="28"/>
          <w:szCs w:val="28"/>
        </w:rPr>
        <w:t xml:space="preserve">ри </w:t>
      </w:r>
      <w:r w:rsidR="00EA1A08">
        <w:rPr>
          <w:rFonts w:ascii="Times New Roman" w:eastAsia="Calibri" w:hAnsi="Times New Roman" w:cs="Times New Roman"/>
          <w:color w:val="000000"/>
          <w:sz w:val="28"/>
          <w:szCs w:val="28"/>
        </w:rPr>
        <w:t>поверхностной (</w:t>
      </w:r>
      <w:r w:rsidRPr="000017FB">
        <w:rPr>
          <w:rFonts w:ascii="Times New Roman" w:eastAsia="Calibri" w:hAnsi="Times New Roman" w:cs="Times New Roman"/>
          <w:color w:val="000000"/>
          <w:sz w:val="28"/>
          <w:szCs w:val="28"/>
        </w:rPr>
        <w:t>мелкой</w:t>
      </w:r>
      <w:r w:rsidR="00EA1A08">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 xml:space="preserve"> </w:t>
      </w:r>
      <w:r w:rsidR="00EA1A08">
        <w:rPr>
          <w:rFonts w:ascii="Times New Roman" w:eastAsia="Calibri" w:hAnsi="Times New Roman" w:cs="Times New Roman"/>
          <w:color w:val="000000"/>
          <w:sz w:val="28"/>
          <w:szCs w:val="28"/>
        </w:rPr>
        <w:t xml:space="preserve">основной </w:t>
      </w:r>
      <w:r w:rsidRPr="000017FB">
        <w:rPr>
          <w:rFonts w:ascii="Times New Roman" w:eastAsia="Calibri" w:hAnsi="Times New Roman" w:cs="Times New Roman"/>
          <w:color w:val="000000"/>
          <w:sz w:val="28"/>
          <w:szCs w:val="28"/>
        </w:rPr>
        <w:t>обработке почвы на глубину 10</w:t>
      </w:r>
      <w:r w:rsidR="006658B5">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 xml:space="preserve">12 см биологический урожай озимой пшеницы сорта </w:t>
      </w:r>
      <w:r w:rsidR="006658B5">
        <w:rPr>
          <w:rFonts w:ascii="Times New Roman" w:eastAsia="Calibri" w:hAnsi="Times New Roman" w:cs="Times New Roman"/>
          <w:color w:val="000000"/>
          <w:sz w:val="28"/>
          <w:szCs w:val="28"/>
        </w:rPr>
        <w:t>Стан</w:t>
      </w:r>
      <w:r w:rsidRPr="000017FB">
        <w:rPr>
          <w:rFonts w:ascii="Times New Roman" w:eastAsia="Calibri" w:hAnsi="Times New Roman" w:cs="Times New Roman"/>
          <w:color w:val="000000"/>
          <w:sz w:val="28"/>
          <w:szCs w:val="28"/>
        </w:rPr>
        <w:t xml:space="preserve"> </w:t>
      </w:r>
      <w:r w:rsidR="00675087">
        <w:rPr>
          <w:rFonts w:ascii="Times New Roman" w:eastAsia="Calibri" w:hAnsi="Times New Roman" w:cs="Times New Roman"/>
          <w:color w:val="000000"/>
          <w:sz w:val="28"/>
          <w:szCs w:val="28"/>
        </w:rPr>
        <w:t xml:space="preserve">также уступил контролю 3,7 ц/га (7,8 %). При </w:t>
      </w:r>
      <w:proofErr w:type="spellStart"/>
      <w:r w:rsidR="00675087">
        <w:rPr>
          <w:rFonts w:ascii="Times New Roman" w:eastAsia="Calibri" w:hAnsi="Times New Roman" w:cs="Times New Roman"/>
          <w:color w:val="000000"/>
          <w:sz w:val="28"/>
          <w:szCs w:val="28"/>
        </w:rPr>
        <w:t>чизельной</w:t>
      </w:r>
      <w:proofErr w:type="spellEnd"/>
      <w:r w:rsidR="00675087">
        <w:rPr>
          <w:rFonts w:ascii="Times New Roman" w:eastAsia="Calibri" w:hAnsi="Times New Roman" w:cs="Times New Roman"/>
          <w:color w:val="000000"/>
          <w:sz w:val="28"/>
          <w:szCs w:val="28"/>
        </w:rPr>
        <w:t xml:space="preserve"> обработке почвы был сформирован биологический урожай в 52,2 ц/га, что уже</w:t>
      </w:r>
      <w:r w:rsidRPr="000017FB">
        <w:rPr>
          <w:rFonts w:ascii="Times New Roman" w:eastAsia="Calibri" w:hAnsi="Times New Roman" w:cs="Times New Roman"/>
          <w:color w:val="000000"/>
          <w:sz w:val="28"/>
          <w:szCs w:val="28"/>
        </w:rPr>
        <w:t xml:space="preserve"> </w:t>
      </w:r>
      <w:r w:rsidR="00A63088">
        <w:rPr>
          <w:rFonts w:ascii="Times New Roman" w:eastAsia="Calibri" w:hAnsi="Times New Roman" w:cs="Times New Roman"/>
          <w:color w:val="000000"/>
          <w:sz w:val="28"/>
          <w:szCs w:val="28"/>
        </w:rPr>
        <w:t>сравн</w:t>
      </w:r>
      <w:r w:rsidR="00675087">
        <w:rPr>
          <w:rFonts w:ascii="Times New Roman" w:eastAsia="Calibri" w:hAnsi="Times New Roman" w:cs="Times New Roman"/>
          <w:color w:val="000000"/>
          <w:sz w:val="28"/>
          <w:szCs w:val="28"/>
        </w:rPr>
        <w:t>имо</w:t>
      </w:r>
      <w:r w:rsidR="00A63088">
        <w:rPr>
          <w:rFonts w:ascii="Times New Roman" w:eastAsia="Calibri" w:hAnsi="Times New Roman" w:cs="Times New Roman"/>
          <w:color w:val="000000"/>
          <w:sz w:val="28"/>
          <w:szCs w:val="28"/>
        </w:rPr>
        <w:t xml:space="preserve"> с контролем (разница меньше НСР</w:t>
      </w:r>
      <w:r w:rsidR="00A63088" w:rsidRPr="00A63088">
        <w:rPr>
          <w:rFonts w:ascii="Times New Roman" w:eastAsia="Calibri" w:hAnsi="Times New Roman" w:cs="Times New Roman"/>
          <w:color w:val="000000"/>
          <w:sz w:val="28"/>
          <w:szCs w:val="28"/>
          <w:vertAlign w:val="subscript"/>
        </w:rPr>
        <w:t>05</w:t>
      </w:r>
      <w:r w:rsidR="00A63088">
        <w:rPr>
          <w:rFonts w:ascii="Times New Roman" w:eastAsia="Calibri" w:hAnsi="Times New Roman" w:cs="Times New Roman"/>
          <w:color w:val="000000"/>
          <w:sz w:val="28"/>
          <w:szCs w:val="28"/>
        </w:rPr>
        <w:t xml:space="preserve"> и</w:t>
      </w:r>
      <w:r w:rsidR="00EA1A08">
        <w:rPr>
          <w:rFonts w:ascii="Times New Roman" w:eastAsia="Calibri" w:hAnsi="Times New Roman" w:cs="Times New Roman"/>
          <w:color w:val="000000"/>
          <w:sz w:val="28"/>
          <w:szCs w:val="28"/>
        </w:rPr>
        <w:t>,</w:t>
      </w:r>
      <w:r w:rsidR="00A63088">
        <w:rPr>
          <w:rFonts w:ascii="Times New Roman" w:eastAsia="Calibri" w:hAnsi="Times New Roman" w:cs="Times New Roman"/>
          <w:color w:val="000000"/>
          <w:sz w:val="28"/>
          <w:szCs w:val="28"/>
        </w:rPr>
        <w:t xml:space="preserve"> </w:t>
      </w:r>
      <w:r w:rsidR="00EA1A08">
        <w:rPr>
          <w:rFonts w:ascii="Times New Roman" w:eastAsia="Calibri" w:hAnsi="Times New Roman" w:cs="Times New Roman"/>
          <w:color w:val="000000"/>
          <w:sz w:val="28"/>
          <w:szCs w:val="28"/>
        </w:rPr>
        <w:t>следовательно,</w:t>
      </w:r>
      <w:r w:rsidR="00A63088">
        <w:rPr>
          <w:rFonts w:ascii="Times New Roman" w:eastAsia="Calibri" w:hAnsi="Times New Roman" w:cs="Times New Roman"/>
          <w:color w:val="000000"/>
          <w:sz w:val="28"/>
          <w:szCs w:val="28"/>
        </w:rPr>
        <w:t xml:space="preserve"> не существенна).</w:t>
      </w:r>
    </w:p>
    <w:p w:rsidR="000017FB" w:rsidRDefault="000017FB" w:rsidP="000017FB">
      <w:pPr>
        <w:spacing w:after="0" w:line="360" w:lineRule="auto"/>
        <w:ind w:firstLine="720"/>
        <w:jc w:val="both"/>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 xml:space="preserve">Уборочную урожайность озимой пшеницы сорта </w:t>
      </w:r>
      <w:r w:rsidR="00675087">
        <w:rPr>
          <w:rFonts w:ascii="Times New Roman" w:eastAsia="Calibri" w:hAnsi="Times New Roman" w:cs="Times New Roman"/>
          <w:color w:val="000000"/>
          <w:sz w:val="28"/>
          <w:szCs w:val="28"/>
        </w:rPr>
        <w:t>Стан</w:t>
      </w:r>
      <w:r w:rsidRPr="000017FB">
        <w:rPr>
          <w:rFonts w:ascii="Times New Roman" w:eastAsia="Calibri" w:hAnsi="Times New Roman" w:cs="Times New Roman"/>
          <w:color w:val="000000"/>
          <w:sz w:val="28"/>
          <w:szCs w:val="28"/>
        </w:rPr>
        <w:t xml:space="preserve"> на вариант</w:t>
      </w:r>
      <w:r w:rsidR="006E06BC">
        <w:rPr>
          <w:rFonts w:ascii="Times New Roman" w:eastAsia="Calibri" w:hAnsi="Times New Roman" w:cs="Times New Roman"/>
          <w:color w:val="000000"/>
          <w:sz w:val="28"/>
          <w:szCs w:val="28"/>
        </w:rPr>
        <w:t>ах</w:t>
      </w:r>
      <w:r w:rsidR="00675087">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 xml:space="preserve"> где не проводили основной обработки почвы</w:t>
      </w:r>
      <w:r w:rsidR="006E06BC">
        <w:rPr>
          <w:rFonts w:ascii="Times New Roman" w:eastAsia="Calibri" w:hAnsi="Times New Roman" w:cs="Times New Roman"/>
          <w:color w:val="000000"/>
          <w:sz w:val="28"/>
          <w:szCs w:val="28"/>
        </w:rPr>
        <w:t xml:space="preserve"> (прямой посев)</w:t>
      </w:r>
      <w:r w:rsidRPr="000017FB">
        <w:rPr>
          <w:rFonts w:ascii="Times New Roman" w:eastAsia="Calibri" w:hAnsi="Times New Roman" w:cs="Times New Roman"/>
          <w:color w:val="000000"/>
          <w:sz w:val="28"/>
          <w:szCs w:val="28"/>
        </w:rPr>
        <w:t xml:space="preserve">, </w:t>
      </w:r>
      <w:r w:rsidR="006E06BC">
        <w:rPr>
          <w:rFonts w:ascii="Times New Roman" w:eastAsia="Calibri" w:hAnsi="Times New Roman" w:cs="Times New Roman"/>
          <w:color w:val="000000"/>
          <w:sz w:val="28"/>
          <w:szCs w:val="28"/>
        </w:rPr>
        <w:t xml:space="preserve">а также </w:t>
      </w:r>
      <w:r w:rsidR="00811956">
        <w:rPr>
          <w:rFonts w:ascii="Times New Roman" w:eastAsia="Calibri" w:hAnsi="Times New Roman" w:cs="Times New Roman"/>
          <w:color w:val="000000"/>
          <w:sz w:val="28"/>
          <w:szCs w:val="28"/>
        </w:rPr>
        <w:t xml:space="preserve">где </w:t>
      </w:r>
      <w:r w:rsidR="006E06BC" w:rsidRPr="000017FB">
        <w:rPr>
          <w:rFonts w:ascii="Times New Roman" w:eastAsia="Calibri" w:hAnsi="Times New Roman" w:cs="Times New Roman"/>
          <w:color w:val="000000"/>
          <w:sz w:val="28"/>
          <w:szCs w:val="28"/>
        </w:rPr>
        <w:t xml:space="preserve">обработка почвы осуществлялась на глубину 10–12 см дисковыми орудиями </w:t>
      </w:r>
      <w:r w:rsidR="006E06BC">
        <w:rPr>
          <w:rFonts w:ascii="Times New Roman" w:eastAsia="Calibri" w:hAnsi="Times New Roman" w:cs="Times New Roman"/>
          <w:color w:val="000000"/>
          <w:sz w:val="28"/>
          <w:szCs w:val="28"/>
        </w:rPr>
        <w:t xml:space="preserve">(мелкая обработка) </w:t>
      </w:r>
      <w:r w:rsidRPr="000017FB">
        <w:rPr>
          <w:rFonts w:ascii="Times New Roman" w:eastAsia="Calibri" w:hAnsi="Times New Roman" w:cs="Times New Roman"/>
          <w:color w:val="000000"/>
          <w:sz w:val="28"/>
          <w:szCs w:val="28"/>
        </w:rPr>
        <w:t>получ</w:t>
      </w:r>
      <w:r w:rsidR="006E06BC">
        <w:rPr>
          <w:rFonts w:ascii="Times New Roman" w:eastAsia="Calibri" w:hAnsi="Times New Roman" w:cs="Times New Roman"/>
          <w:color w:val="000000"/>
          <w:sz w:val="28"/>
          <w:szCs w:val="28"/>
        </w:rPr>
        <w:t xml:space="preserve">или в размере, соответственно, </w:t>
      </w:r>
      <w:r w:rsidRPr="000017FB">
        <w:rPr>
          <w:rFonts w:ascii="Times New Roman" w:eastAsia="Calibri" w:hAnsi="Times New Roman" w:cs="Times New Roman"/>
          <w:color w:val="000000"/>
          <w:sz w:val="28"/>
          <w:szCs w:val="28"/>
        </w:rPr>
        <w:t>4</w:t>
      </w:r>
      <w:r w:rsidR="006E06BC">
        <w:rPr>
          <w:rFonts w:ascii="Times New Roman" w:eastAsia="Calibri" w:hAnsi="Times New Roman" w:cs="Times New Roman"/>
          <w:color w:val="000000"/>
          <w:sz w:val="28"/>
          <w:szCs w:val="28"/>
        </w:rPr>
        <w:t>1,0</w:t>
      </w:r>
      <w:r w:rsidRPr="000017FB">
        <w:rPr>
          <w:rFonts w:ascii="Times New Roman" w:eastAsia="Calibri" w:hAnsi="Times New Roman" w:cs="Times New Roman"/>
          <w:color w:val="000000"/>
          <w:sz w:val="28"/>
          <w:szCs w:val="28"/>
        </w:rPr>
        <w:t xml:space="preserve"> </w:t>
      </w:r>
      <w:r w:rsidR="006E06BC">
        <w:rPr>
          <w:rFonts w:ascii="Times New Roman" w:eastAsia="Calibri" w:hAnsi="Times New Roman" w:cs="Times New Roman"/>
          <w:color w:val="000000"/>
          <w:sz w:val="28"/>
          <w:szCs w:val="28"/>
        </w:rPr>
        <w:t xml:space="preserve">и 46,9 </w:t>
      </w:r>
      <w:r w:rsidRPr="000017FB">
        <w:rPr>
          <w:rFonts w:ascii="Times New Roman" w:eastAsia="Calibri" w:hAnsi="Times New Roman" w:cs="Times New Roman"/>
          <w:color w:val="000000"/>
          <w:sz w:val="28"/>
          <w:szCs w:val="28"/>
        </w:rPr>
        <w:t>ц/га, что меньше</w:t>
      </w:r>
      <w:r w:rsidR="006E06BC">
        <w:rPr>
          <w:rFonts w:ascii="Times New Roman" w:eastAsia="Calibri" w:hAnsi="Times New Roman" w:cs="Times New Roman"/>
          <w:color w:val="000000"/>
          <w:sz w:val="28"/>
          <w:szCs w:val="28"/>
        </w:rPr>
        <w:t>,</w:t>
      </w:r>
      <w:r w:rsidRPr="000017FB">
        <w:rPr>
          <w:rFonts w:ascii="Times New Roman" w:eastAsia="Calibri" w:hAnsi="Times New Roman" w:cs="Times New Roman"/>
          <w:color w:val="000000"/>
          <w:sz w:val="28"/>
          <w:szCs w:val="28"/>
        </w:rPr>
        <w:t xml:space="preserve"> чем на контрольном варианте</w:t>
      </w:r>
      <w:r w:rsidR="006E06BC">
        <w:rPr>
          <w:rFonts w:ascii="Times New Roman" w:eastAsia="Calibri" w:hAnsi="Times New Roman" w:cs="Times New Roman"/>
          <w:color w:val="000000"/>
          <w:sz w:val="28"/>
          <w:szCs w:val="28"/>
        </w:rPr>
        <w:t xml:space="preserve"> </w:t>
      </w:r>
      <w:r w:rsidRPr="000017FB">
        <w:rPr>
          <w:rFonts w:ascii="Times New Roman" w:eastAsia="Calibri" w:hAnsi="Times New Roman" w:cs="Times New Roman"/>
          <w:color w:val="000000"/>
          <w:sz w:val="28"/>
          <w:szCs w:val="28"/>
        </w:rPr>
        <w:t xml:space="preserve">на </w:t>
      </w:r>
      <w:r w:rsidR="006E06BC">
        <w:rPr>
          <w:rFonts w:ascii="Times New Roman" w:eastAsia="Calibri" w:hAnsi="Times New Roman" w:cs="Times New Roman"/>
          <w:color w:val="000000"/>
          <w:sz w:val="28"/>
          <w:szCs w:val="28"/>
        </w:rPr>
        <w:t>10,4 и 4</w:t>
      </w:r>
      <w:r w:rsidRPr="000017FB">
        <w:rPr>
          <w:rFonts w:ascii="Times New Roman" w:eastAsia="Calibri" w:hAnsi="Times New Roman" w:cs="Times New Roman"/>
          <w:color w:val="000000"/>
          <w:sz w:val="28"/>
          <w:szCs w:val="28"/>
        </w:rPr>
        <w:t xml:space="preserve">,5 ц/га </w:t>
      </w:r>
      <w:r w:rsidR="006E06BC">
        <w:rPr>
          <w:rFonts w:ascii="Times New Roman" w:eastAsia="Calibri" w:hAnsi="Times New Roman" w:cs="Times New Roman"/>
          <w:color w:val="000000"/>
          <w:sz w:val="28"/>
          <w:szCs w:val="28"/>
        </w:rPr>
        <w:t>или 25,4 и 9,6 %, соответственно (таблица 2)</w:t>
      </w:r>
      <w:r w:rsidRPr="000017FB">
        <w:rPr>
          <w:rFonts w:ascii="Times New Roman" w:eastAsia="Calibri" w:hAnsi="Times New Roman" w:cs="Times New Roman"/>
          <w:color w:val="000000"/>
          <w:sz w:val="28"/>
          <w:szCs w:val="28"/>
        </w:rPr>
        <w:t>.</w:t>
      </w:r>
      <w:r w:rsidR="006E06BC">
        <w:rPr>
          <w:rFonts w:ascii="Times New Roman" w:eastAsia="Calibri" w:hAnsi="Times New Roman" w:cs="Times New Roman"/>
          <w:color w:val="000000"/>
          <w:sz w:val="28"/>
          <w:szCs w:val="28"/>
        </w:rPr>
        <w:t xml:space="preserve"> Глубокая же обработка почвы </w:t>
      </w:r>
      <w:proofErr w:type="spellStart"/>
      <w:r w:rsidR="006E06BC">
        <w:rPr>
          <w:rFonts w:ascii="Times New Roman" w:eastAsia="Calibri" w:hAnsi="Times New Roman" w:cs="Times New Roman"/>
          <w:color w:val="000000"/>
          <w:sz w:val="28"/>
          <w:szCs w:val="28"/>
        </w:rPr>
        <w:t>чизельным</w:t>
      </w:r>
      <w:proofErr w:type="spellEnd"/>
      <w:r w:rsidR="006E06BC">
        <w:rPr>
          <w:rFonts w:ascii="Times New Roman" w:eastAsia="Calibri" w:hAnsi="Times New Roman" w:cs="Times New Roman"/>
          <w:color w:val="000000"/>
          <w:sz w:val="28"/>
          <w:szCs w:val="28"/>
        </w:rPr>
        <w:t xml:space="preserve"> плугом на 20–22 см способствовала формированию сравнимого с контролем биологического урожая в 50,4 ц/га </w:t>
      </w:r>
      <w:r w:rsidR="006E06BC" w:rsidRPr="006E06BC">
        <w:rPr>
          <w:rFonts w:ascii="Times New Roman" w:eastAsia="Calibri" w:hAnsi="Times New Roman" w:cs="Times New Roman"/>
          <w:color w:val="000000"/>
          <w:sz w:val="28"/>
          <w:szCs w:val="28"/>
        </w:rPr>
        <w:t>(разница меньше НСР05 и потому не существенна)</w:t>
      </w:r>
      <w:r w:rsidR="006E06BC">
        <w:rPr>
          <w:rFonts w:ascii="Times New Roman" w:eastAsia="Calibri" w:hAnsi="Times New Roman" w:cs="Times New Roman"/>
          <w:color w:val="000000"/>
          <w:sz w:val="28"/>
          <w:szCs w:val="28"/>
        </w:rPr>
        <w:t>.</w:t>
      </w:r>
    </w:p>
    <w:p w:rsidR="00EA1A08" w:rsidRDefault="00EA1A08" w:rsidP="000017FB">
      <w:pPr>
        <w:spacing w:after="0" w:line="360" w:lineRule="auto"/>
        <w:ind w:firstLine="720"/>
        <w:jc w:val="both"/>
        <w:rPr>
          <w:rFonts w:ascii="Times New Roman" w:eastAsia="Calibri" w:hAnsi="Times New Roman" w:cs="Times New Roman"/>
          <w:color w:val="000000"/>
          <w:sz w:val="28"/>
          <w:szCs w:val="28"/>
        </w:rPr>
      </w:pPr>
    </w:p>
    <w:p w:rsidR="00EA1A08" w:rsidRPr="000017FB" w:rsidRDefault="00EA1A08" w:rsidP="000017FB">
      <w:pPr>
        <w:spacing w:after="0" w:line="360" w:lineRule="auto"/>
        <w:ind w:firstLine="720"/>
        <w:jc w:val="both"/>
        <w:rPr>
          <w:rFonts w:ascii="Times New Roman" w:eastAsia="Calibri" w:hAnsi="Times New Roman" w:cs="Times New Roman"/>
          <w:color w:val="000000"/>
          <w:sz w:val="28"/>
          <w:szCs w:val="28"/>
        </w:rPr>
      </w:pPr>
    </w:p>
    <w:p w:rsidR="000017FB" w:rsidRPr="00800F2A" w:rsidRDefault="000017FB" w:rsidP="00800F2A">
      <w:pPr>
        <w:spacing w:after="0" w:line="360" w:lineRule="auto"/>
        <w:ind w:left="1560" w:hanging="1560"/>
        <w:jc w:val="both"/>
        <w:rPr>
          <w:rFonts w:ascii="Times New Roman" w:eastAsia="Calibri" w:hAnsi="Times New Roman" w:cs="Times New Roman"/>
          <w:color w:val="000000"/>
          <w:sz w:val="28"/>
          <w:szCs w:val="28"/>
        </w:rPr>
      </w:pPr>
      <w:r w:rsidRPr="00800F2A">
        <w:rPr>
          <w:rFonts w:ascii="Times New Roman" w:eastAsia="Calibri" w:hAnsi="Times New Roman" w:cs="Times New Roman"/>
          <w:color w:val="000000"/>
          <w:sz w:val="28"/>
          <w:szCs w:val="28"/>
        </w:rPr>
        <w:lastRenderedPageBreak/>
        <w:t xml:space="preserve">Таблица </w:t>
      </w:r>
      <w:r w:rsidR="00A63088" w:rsidRPr="00800F2A">
        <w:rPr>
          <w:rFonts w:ascii="Times New Roman" w:eastAsia="Calibri" w:hAnsi="Times New Roman" w:cs="Times New Roman"/>
          <w:color w:val="000000"/>
          <w:sz w:val="28"/>
          <w:szCs w:val="28"/>
        </w:rPr>
        <w:t>2</w:t>
      </w:r>
      <w:r w:rsidRPr="00800F2A">
        <w:rPr>
          <w:rFonts w:ascii="Times New Roman" w:eastAsia="Calibri" w:hAnsi="Times New Roman" w:cs="Times New Roman"/>
          <w:color w:val="000000"/>
          <w:sz w:val="28"/>
          <w:szCs w:val="28"/>
        </w:rPr>
        <w:t xml:space="preserve"> – </w:t>
      </w:r>
      <w:r w:rsidR="00EA1A08" w:rsidRPr="00800F2A">
        <w:rPr>
          <w:rFonts w:ascii="Times New Roman" w:eastAsia="Calibri" w:hAnsi="Times New Roman" w:cs="Times New Roman"/>
          <w:color w:val="000000"/>
          <w:sz w:val="28"/>
          <w:szCs w:val="28"/>
        </w:rPr>
        <w:t>Воздействие</w:t>
      </w:r>
      <w:r w:rsidRPr="00800F2A">
        <w:rPr>
          <w:rFonts w:ascii="Times New Roman" w:eastAsia="Calibri" w:hAnsi="Times New Roman" w:cs="Times New Roman"/>
          <w:color w:val="000000"/>
          <w:sz w:val="28"/>
          <w:szCs w:val="28"/>
        </w:rPr>
        <w:t xml:space="preserve"> обработки почвы </w:t>
      </w:r>
      <w:r w:rsidR="00EA1A08">
        <w:rPr>
          <w:rFonts w:ascii="Times New Roman" w:eastAsia="Calibri" w:hAnsi="Times New Roman" w:cs="Times New Roman"/>
          <w:color w:val="000000"/>
          <w:sz w:val="28"/>
          <w:szCs w:val="28"/>
        </w:rPr>
        <w:t>в технологии</w:t>
      </w:r>
      <w:r w:rsidRPr="00800F2A">
        <w:rPr>
          <w:rFonts w:ascii="Times New Roman" w:eastAsia="Calibri" w:hAnsi="Times New Roman" w:cs="Times New Roman"/>
          <w:color w:val="000000"/>
          <w:sz w:val="28"/>
          <w:szCs w:val="28"/>
        </w:rPr>
        <w:t xml:space="preserve"> озимой пшеницы сорта </w:t>
      </w:r>
      <w:r w:rsidR="00A63088" w:rsidRPr="00800F2A">
        <w:rPr>
          <w:rFonts w:ascii="Times New Roman" w:eastAsia="Calibri" w:hAnsi="Times New Roman" w:cs="Times New Roman"/>
          <w:color w:val="000000"/>
          <w:sz w:val="28"/>
          <w:szCs w:val="28"/>
        </w:rPr>
        <w:t>Стан</w:t>
      </w:r>
      <w:r w:rsidRPr="00800F2A">
        <w:rPr>
          <w:rFonts w:ascii="Times New Roman" w:eastAsia="Calibri" w:hAnsi="Times New Roman" w:cs="Times New Roman"/>
          <w:color w:val="000000"/>
          <w:sz w:val="28"/>
          <w:szCs w:val="28"/>
        </w:rPr>
        <w:t xml:space="preserve"> на </w:t>
      </w:r>
      <w:r w:rsidR="00EA3D76" w:rsidRPr="00800F2A">
        <w:rPr>
          <w:rFonts w:ascii="Times New Roman" w:eastAsia="Calibri" w:hAnsi="Times New Roman" w:cs="Times New Roman"/>
          <w:color w:val="000000"/>
          <w:sz w:val="28"/>
          <w:szCs w:val="28"/>
        </w:rPr>
        <w:t xml:space="preserve">ее </w:t>
      </w:r>
      <w:r w:rsidR="00EA1A08">
        <w:rPr>
          <w:rFonts w:ascii="Times New Roman" w:eastAsia="Calibri" w:hAnsi="Times New Roman" w:cs="Times New Roman"/>
          <w:color w:val="000000"/>
          <w:sz w:val="28"/>
          <w:szCs w:val="28"/>
        </w:rPr>
        <w:t>продуктивность</w:t>
      </w:r>
      <w:r w:rsidRPr="00800F2A">
        <w:rPr>
          <w:rFonts w:ascii="Times New Roman" w:eastAsia="Calibri" w:hAnsi="Times New Roman" w:cs="Times New Roman"/>
          <w:color w:val="000000"/>
          <w:sz w:val="28"/>
          <w:szCs w:val="28"/>
        </w:rPr>
        <w:t xml:space="preserve"> </w:t>
      </w:r>
      <w:r w:rsidR="00EA3D76" w:rsidRPr="00800F2A">
        <w:rPr>
          <w:rFonts w:ascii="Times New Roman" w:eastAsia="Calibri" w:hAnsi="Times New Roman" w:cs="Times New Roman"/>
          <w:color w:val="000000"/>
          <w:sz w:val="28"/>
          <w:szCs w:val="28"/>
        </w:rPr>
        <w:t>и качество</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1843"/>
        <w:gridCol w:w="1323"/>
        <w:gridCol w:w="1937"/>
        <w:gridCol w:w="1465"/>
      </w:tblGrid>
      <w:tr w:rsidR="00EA3D76" w:rsidRPr="000017FB" w:rsidTr="00EA1A08">
        <w:tc>
          <w:tcPr>
            <w:tcW w:w="2660" w:type="dxa"/>
            <w:vMerge w:val="restart"/>
          </w:tcPr>
          <w:p w:rsidR="00EA3D76" w:rsidRPr="000017FB" w:rsidRDefault="00EA3D76" w:rsidP="00800F2A">
            <w:pPr>
              <w:spacing w:after="0" w:line="360" w:lineRule="auto"/>
              <w:jc w:val="center"/>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Вариант опыта</w:t>
            </w:r>
          </w:p>
        </w:tc>
        <w:tc>
          <w:tcPr>
            <w:tcW w:w="5103" w:type="dxa"/>
            <w:gridSpan w:val="3"/>
          </w:tcPr>
          <w:p w:rsidR="00EA3D76" w:rsidRPr="000017FB" w:rsidRDefault="00EA3D76" w:rsidP="00800F2A">
            <w:pPr>
              <w:spacing w:after="0" w:line="36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Показатели качества зерна</w:t>
            </w:r>
          </w:p>
        </w:tc>
        <w:tc>
          <w:tcPr>
            <w:tcW w:w="1465" w:type="dxa"/>
            <w:vMerge w:val="restart"/>
          </w:tcPr>
          <w:p w:rsidR="00EA3D76" w:rsidRPr="000017FB" w:rsidRDefault="00EA3D76" w:rsidP="00800F2A">
            <w:pPr>
              <w:spacing w:after="0" w:line="36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У</w:t>
            </w:r>
            <w:r w:rsidRPr="000017FB">
              <w:rPr>
                <w:rFonts w:ascii="Times New Roman" w:eastAsia="Calibri" w:hAnsi="Times New Roman" w:cs="Times New Roman"/>
                <w:color w:val="000000"/>
                <w:sz w:val="28"/>
                <w:szCs w:val="28"/>
              </w:rPr>
              <w:t>рожай</w:t>
            </w:r>
            <w:r>
              <w:rPr>
                <w:rFonts w:ascii="Times New Roman" w:eastAsia="Calibri" w:hAnsi="Times New Roman" w:cs="Times New Roman"/>
                <w:color w:val="000000"/>
                <w:sz w:val="28"/>
                <w:szCs w:val="28"/>
              </w:rPr>
              <w:t>-</w:t>
            </w:r>
            <w:proofErr w:type="spellStart"/>
            <w:r w:rsidRPr="000017FB">
              <w:rPr>
                <w:rFonts w:ascii="Times New Roman" w:eastAsia="Calibri" w:hAnsi="Times New Roman" w:cs="Times New Roman"/>
                <w:color w:val="000000"/>
                <w:sz w:val="28"/>
                <w:szCs w:val="28"/>
              </w:rPr>
              <w:t>ность</w:t>
            </w:r>
            <w:proofErr w:type="spellEnd"/>
            <w:r>
              <w:rPr>
                <w:rFonts w:ascii="Times New Roman" w:eastAsia="Calibri" w:hAnsi="Times New Roman" w:cs="Times New Roman"/>
                <w:color w:val="000000"/>
                <w:sz w:val="28"/>
                <w:szCs w:val="28"/>
              </w:rPr>
              <w:t>,</w:t>
            </w:r>
          </w:p>
          <w:p w:rsidR="00EA3D76" w:rsidRPr="000017FB" w:rsidRDefault="00EA3D76" w:rsidP="00800F2A">
            <w:pPr>
              <w:spacing w:after="0" w:line="360" w:lineRule="auto"/>
              <w:jc w:val="center"/>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ц/га</w:t>
            </w:r>
          </w:p>
        </w:tc>
      </w:tr>
      <w:tr w:rsidR="00EA1A08" w:rsidRPr="000017FB" w:rsidTr="00EA1A08">
        <w:trPr>
          <w:trHeight w:val="1048"/>
        </w:trPr>
        <w:tc>
          <w:tcPr>
            <w:tcW w:w="2660" w:type="dxa"/>
            <w:vMerge/>
          </w:tcPr>
          <w:p w:rsidR="00EA1A08" w:rsidRPr="000017FB" w:rsidRDefault="00EA1A08" w:rsidP="00800F2A">
            <w:pPr>
              <w:spacing w:after="0" w:line="360" w:lineRule="auto"/>
              <w:jc w:val="center"/>
              <w:rPr>
                <w:rFonts w:ascii="Times New Roman" w:eastAsia="Calibri" w:hAnsi="Times New Roman" w:cs="Times New Roman"/>
                <w:color w:val="000000"/>
                <w:sz w:val="28"/>
                <w:szCs w:val="28"/>
              </w:rPr>
            </w:pPr>
          </w:p>
        </w:tc>
        <w:tc>
          <w:tcPr>
            <w:tcW w:w="1843" w:type="dxa"/>
          </w:tcPr>
          <w:p w:rsidR="00EA1A08" w:rsidRPr="00EA3D76" w:rsidRDefault="00EA1A08" w:rsidP="00A96D64">
            <w:pPr>
              <w:spacing w:after="0" w:line="360" w:lineRule="auto"/>
              <w:jc w:val="center"/>
              <w:rPr>
                <w:rFonts w:ascii="Times New Roman" w:hAnsi="Times New Roman" w:cs="Times New Roman"/>
                <w:sz w:val="28"/>
                <w:szCs w:val="20"/>
              </w:rPr>
            </w:pPr>
            <w:r>
              <w:rPr>
                <w:rFonts w:ascii="Times New Roman" w:hAnsi="Times New Roman" w:cs="Times New Roman"/>
                <w:sz w:val="28"/>
                <w:szCs w:val="20"/>
              </w:rPr>
              <w:t>к</w:t>
            </w:r>
            <w:r w:rsidRPr="00EA3D76">
              <w:rPr>
                <w:rFonts w:ascii="Times New Roman" w:hAnsi="Times New Roman" w:cs="Times New Roman"/>
                <w:sz w:val="28"/>
                <w:szCs w:val="20"/>
              </w:rPr>
              <w:t>лейковина</w:t>
            </w:r>
            <w:r>
              <w:rPr>
                <w:rFonts w:ascii="Times New Roman" w:hAnsi="Times New Roman" w:cs="Times New Roman"/>
                <w:sz w:val="28"/>
                <w:szCs w:val="20"/>
              </w:rPr>
              <w:t>,</w:t>
            </w:r>
          </w:p>
          <w:p w:rsidR="00EA1A08" w:rsidRPr="00EA3D76" w:rsidRDefault="00EA1A08" w:rsidP="00A96D64">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w:t>
            </w:r>
          </w:p>
        </w:tc>
        <w:tc>
          <w:tcPr>
            <w:tcW w:w="1323" w:type="dxa"/>
          </w:tcPr>
          <w:p w:rsidR="00EA1A08" w:rsidRDefault="00EA1A08" w:rsidP="00800F2A">
            <w:pPr>
              <w:spacing w:after="0" w:line="360" w:lineRule="auto"/>
              <w:jc w:val="center"/>
              <w:rPr>
                <w:rFonts w:ascii="Times New Roman" w:hAnsi="Times New Roman" w:cs="Times New Roman"/>
                <w:sz w:val="28"/>
                <w:szCs w:val="20"/>
              </w:rPr>
            </w:pPr>
            <w:r>
              <w:rPr>
                <w:rFonts w:ascii="Times New Roman" w:hAnsi="Times New Roman" w:cs="Times New Roman"/>
                <w:sz w:val="28"/>
                <w:szCs w:val="20"/>
              </w:rPr>
              <w:t>б</w:t>
            </w:r>
            <w:r w:rsidRPr="00EA3D76">
              <w:rPr>
                <w:rFonts w:ascii="Times New Roman" w:hAnsi="Times New Roman" w:cs="Times New Roman"/>
                <w:sz w:val="28"/>
                <w:szCs w:val="20"/>
              </w:rPr>
              <w:t>елок</w:t>
            </w:r>
            <w:r>
              <w:rPr>
                <w:rFonts w:ascii="Times New Roman" w:hAnsi="Times New Roman" w:cs="Times New Roman"/>
                <w:sz w:val="28"/>
                <w:szCs w:val="20"/>
              </w:rPr>
              <w:t>,</w:t>
            </w:r>
          </w:p>
          <w:p w:rsidR="00EA1A08" w:rsidRPr="00EA3D76" w:rsidRDefault="00EA1A08" w:rsidP="00800F2A">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w:t>
            </w:r>
          </w:p>
        </w:tc>
        <w:tc>
          <w:tcPr>
            <w:tcW w:w="1937" w:type="dxa"/>
          </w:tcPr>
          <w:p w:rsidR="00EA1A08" w:rsidRPr="00EA3D76" w:rsidRDefault="00EA1A08" w:rsidP="00F47756">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натура зерна,</w:t>
            </w:r>
          </w:p>
          <w:p w:rsidR="00EA1A08" w:rsidRPr="00EA3D76" w:rsidRDefault="00EA1A08" w:rsidP="00F47756">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г/л</w:t>
            </w:r>
          </w:p>
        </w:tc>
        <w:tc>
          <w:tcPr>
            <w:tcW w:w="1465" w:type="dxa"/>
            <w:vMerge/>
          </w:tcPr>
          <w:p w:rsidR="00EA1A08" w:rsidRPr="000017FB" w:rsidRDefault="00EA1A08" w:rsidP="00800F2A">
            <w:pPr>
              <w:spacing w:after="0" w:line="360" w:lineRule="auto"/>
              <w:jc w:val="center"/>
              <w:rPr>
                <w:rFonts w:ascii="Times New Roman" w:eastAsia="Calibri" w:hAnsi="Times New Roman" w:cs="Times New Roman"/>
                <w:color w:val="000000"/>
                <w:sz w:val="28"/>
                <w:szCs w:val="28"/>
              </w:rPr>
            </w:pPr>
          </w:p>
        </w:tc>
      </w:tr>
      <w:tr w:rsidR="00EA1A08" w:rsidRPr="000017FB" w:rsidTr="00EA1A08">
        <w:trPr>
          <w:trHeight w:val="705"/>
        </w:trPr>
        <w:tc>
          <w:tcPr>
            <w:tcW w:w="2660" w:type="dxa"/>
          </w:tcPr>
          <w:p w:rsidR="00EA1A08" w:rsidRPr="00E5402F" w:rsidRDefault="00EA1A08" w:rsidP="00800F2A">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Оборотная вспашка (20–22  см)</w:t>
            </w:r>
          </w:p>
        </w:tc>
        <w:tc>
          <w:tcPr>
            <w:tcW w:w="1843" w:type="dxa"/>
            <w:vAlign w:val="center"/>
          </w:tcPr>
          <w:p w:rsidR="00EA1A08" w:rsidRPr="00EA3D76" w:rsidRDefault="00EA1A08" w:rsidP="00A96D64">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21,1</w:t>
            </w:r>
          </w:p>
        </w:tc>
        <w:tc>
          <w:tcPr>
            <w:tcW w:w="1323" w:type="dxa"/>
            <w:vAlign w:val="center"/>
          </w:tcPr>
          <w:p w:rsidR="00EA1A08" w:rsidRPr="00EA3D76" w:rsidRDefault="00EA1A08" w:rsidP="00800F2A">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11,5</w:t>
            </w:r>
          </w:p>
        </w:tc>
        <w:tc>
          <w:tcPr>
            <w:tcW w:w="1937" w:type="dxa"/>
            <w:vAlign w:val="center"/>
          </w:tcPr>
          <w:p w:rsidR="00EA1A08" w:rsidRPr="00EA3D76" w:rsidRDefault="00EA1A08" w:rsidP="00F47756">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777</w:t>
            </w:r>
          </w:p>
        </w:tc>
        <w:tc>
          <w:tcPr>
            <w:tcW w:w="1465" w:type="dxa"/>
          </w:tcPr>
          <w:p w:rsidR="00EA1A08" w:rsidRPr="00EA3D76" w:rsidRDefault="00EA1A08" w:rsidP="00800F2A">
            <w:pPr>
              <w:spacing w:after="0" w:line="36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51,4</w:t>
            </w:r>
          </w:p>
        </w:tc>
      </w:tr>
      <w:tr w:rsidR="00EA1A08" w:rsidRPr="000017FB" w:rsidTr="00EA1A08">
        <w:trPr>
          <w:trHeight w:val="762"/>
        </w:trPr>
        <w:tc>
          <w:tcPr>
            <w:tcW w:w="2660" w:type="dxa"/>
          </w:tcPr>
          <w:p w:rsidR="00EA1A08" w:rsidRDefault="00EA1A08" w:rsidP="00800F2A">
            <w:pPr>
              <w:spacing w:after="0" w:line="360" w:lineRule="auto"/>
              <w:rPr>
                <w:rFonts w:ascii="Times New Roman" w:eastAsia="Calibri" w:hAnsi="Times New Roman" w:cs="Times New Roman"/>
                <w:color w:val="000000"/>
                <w:sz w:val="28"/>
                <w:szCs w:val="28"/>
              </w:rPr>
            </w:pPr>
            <w:proofErr w:type="spellStart"/>
            <w:r w:rsidRPr="00A74ABA">
              <w:rPr>
                <w:rFonts w:ascii="Times New Roman" w:eastAsia="Calibri" w:hAnsi="Times New Roman" w:cs="Times New Roman"/>
                <w:color w:val="000000"/>
                <w:sz w:val="28"/>
                <w:szCs w:val="28"/>
              </w:rPr>
              <w:t>Чизелевание</w:t>
            </w:r>
            <w:proofErr w:type="spellEnd"/>
            <w:r w:rsidRPr="00A74ABA">
              <w:rPr>
                <w:rFonts w:ascii="Times New Roman" w:eastAsia="Calibri" w:hAnsi="Times New Roman" w:cs="Times New Roman"/>
                <w:color w:val="000000"/>
                <w:sz w:val="28"/>
                <w:szCs w:val="28"/>
              </w:rPr>
              <w:t xml:space="preserve"> </w:t>
            </w:r>
          </w:p>
          <w:p w:rsidR="00EA1A08" w:rsidRPr="00E5402F" w:rsidRDefault="00EA1A08" w:rsidP="00800F2A">
            <w:pPr>
              <w:spacing w:after="0" w:line="36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A74ABA">
              <w:rPr>
                <w:rFonts w:ascii="Times New Roman" w:eastAsia="Calibri" w:hAnsi="Times New Roman" w:cs="Times New Roman"/>
                <w:color w:val="000000"/>
                <w:sz w:val="28"/>
                <w:szCs w:val="28"/>
              </w:rPr>
              <w:t>20-22 см</w:t>
            </w:r>
            <w:r>
              <w:rPr>
                <w:rFonts w:ascii="Times New Roman" w:eastAsia="Calibri" w:hAnsi="Times New Roman" w:cs="Times New Roman"/>
                <w:color w:val="000000"/>
                <w:sz w:val="28"/>
                <w:szCs w:val="28"/>
              </w:rPr>
              <w:t>)</w:t>
            </w:r>
          </w:p>
        </w:tc>
        <w:tc>
          <w:tcPr>
            <w:tcW w:w="1843" w:type="dxa"/>
            <w:vAlign w:val="center"/>
          </w:tcPr>
          <w:p w:rsidR="00EA1A08" w:rsidRPr="00EA3D76" w:rsidRDefault="00EA1A08" w:rsidP="00A96D64">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21,0</w:t>
            </w:r>
          </w:p>
        </w:tc>
        <w:tc>
          <w:tcPr>
            <w:tcW w:w="1323" w:type="dxa"/>
            <w:vAlign w:val="center"/>
          </w:tcPr>
          <w:p w:rsidR="00EA1A08" w:rsidRPr="00EA3D76" w:rsidRDefault="00EA1A08" w:rsidP="00800F2A">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11,</w:t>
            </w:r>
            <w:r>
              <w:rPr>
                <w:rFonts w:ascii="Times New Roman" w:hAnsi="Times New Roman" w:cs="Times New Roman"/>
                <w:sz w:val="28"/>
                <w:szCs w:val="20"/>
              </w:rPr>
              <w:t>4</w:t>
            </w:r>
          </w:p>
        </w:tc>
        <w:tc>
          <w:tcPr>
            <w:tcW w:w="1937" w:type="dxa"/>
            <w:vAlign w:val="center"/>
          </w:tcPr>
          <w:p w:rsidR="00EA1A08" w:rsidRPr="00EA3D76" w:rsidRDefault="00EA1A08" w:rsidP="00F47756">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770</w:t>
            </w:r>
          </w:p>
        </w:tc>
        <w:tc>
          <w:tcPr>
            <w:tcW w:w="1465" w:type="dxa"/>
          </w:tcPr>
          <w:p w:rsidR="00EA1A08" w:rsidRPr="00EA3D76" w:rsidRDefault="00EA1A08" w:rsidP="00800F2A">
            <w:pPr>
              <w:spacing w:after="0" w:line="36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50,4</w:t>
            </w:r>
          </w:p>
        </w:tc>
      </w:tr>
      <w:tr w:rsidR="00EA1A08" w:rsidRPr="000017FB" w:rsidTr="00EA1A08">
        <w:trPr>
          <w:trHeight w:val="762"/>
        </w:trPr>
        <w:tc>
          <w:tcPr>
            <w:tcW w:w="2660" w:type="dxa"/>
          </w:tcPr>
          <w:p w:rsidR="00EA1A08" w:rsidRDefault="00EA1A08" w:rsidP="00800F2A">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 xml:space="preserve">Мелкая обработка </w:t>
            </w:r>
          </w:p>
          <w:p w:rsidR="00EA1A08" w:rsidRPr="00E5402F" w:rsidRDefault="00EA1A08" w:rsidP="00800F2A">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(10–12 см)</w:t>
            </w:r>
          </w:p>
        </w:tc>
        <w:tc>
          <w:tcPr>
            <w:tcW w:w="1843" w:type="dxa"/>
            <w:vAlign w:val="center"/>
          </w:tcPr>
          <w:p w:rsidR="00EA1A08" w:rsidRPr="00EA3D76" w:rsidRDefault="00EA1A08" w:rsidP="00A96D64">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20,9</w:t>
            </w:r>
          </w:p>
        </w:tc>
        <w:tc>
          <w:tcPr>
            <w:tcW w:w="1323" w:type="dxa"/>
            <w:vAlign w:val="center"/>
          </w:tcPr>
          <w:p w:rsidR="00EA1A08" w:rsidRPr="00EA3D76" w:rsidRDefault="00EA1A08" w:rsidP="00800F2A">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11,</w:t>
            </w:r>
            <w:r>
              <w:rPr>
                <w:rFonts w:ascii="Times New Roman" w:hAnsi="Times New Roman" w:cs="Times New Roman"/>
                <w:sz w:val="28"/>
                <w:szCs w:val="20"/>
              </w:rPr>
              <w:t>3</w:t>
            </w:r>
          </w:p>
        </w:tc>
        <w:tc>
          <w:tcPr>
            <w:tcW w:w="1937" w:type="dxa"/>
            <w:vAlign w:val="center"/>
          </w:tcPr>
          <w:p w:rsidR="00EA1A08" w:rsidRPr="00EA3D76" w:rsidRDefault="00EA1A08" w:rsidP="00F47756">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767</w:t>
            </w:r>
          </w:p>
        </w:tc>
        <w:tc>
          <w:tcPr>
            <w:tcW w:w="1465" w:type="dxa"/>
          </w:tcPr>
          <w:p w:rsidR="00EA1A08" w:rsidRPr="00EA3D76" w:rsidRDefault="00EA1A08" w:rsidP="00800F2A">
            <w:pPr>
              <w:spacing w:after="0" w:line="36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46,9</w:t>
            </w:r>
          </w:p>
        </w:tc>
      </w:tr>
      <w:tr w:rsidR="00EA1A08" w:rsidRPr="000017FB" w:rsidTr="00EA1A08">
        <w:trPr>
          <w:trHeight w:val="699"/>
        </w:trPr>
        <w:tc>
          <w:tcPr>
            <w:tcW w:w="2660" w:type="dxa"/>
          </w:tcPr>
          <w:p w:rsidR="00EA1A08" w:rsidRDefault="00EA1A08" w:rsidP="00800F2A">
            <w:pPr>
              <w:spacing w:after="0" w:line="360" w:lineRule="auto"/>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Нулевая обработка</w:t>
            </w:r>
          </w:p>
          <w:p w:rsidR="00EA1A08" w:rsidRPr="000017FB" w:rsidRDefault="00EA1A08" w:rsidP="00800F2A">
            <w:pPr>
              <w:spacing w:after="0" w:line="36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(прямой посев)</w:t>
            </w:r>
          </w:p>
        </w:tc>
        <w:tc>
          <w:tcPr>
            <w:tcW w:w="1843" w:type="dxa"/>
            <w:vAlign w:val="center"/>
          </w:tcPr>
          <w:p w:rsidR="00EA1A08" w:rsidRPr="00EA3D76" w:rsidRDefault="00EA1A08" w:rsidP="00A96D64">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20,4</w:t>
            </w:r>
          </w:p>
        </w:tc>
        <w:tc>
          <w:tcPr>
            <w:tcW w:w="1323" w:type="dxa"/>
            <w:vAlign w:val="center"/>
          </w:tcPr>
          <w:p w:rsidR="00EA1A08" w:rsidRPr="00EA3D76" w:rsidRDefault="00EA1A08" w:rsidP="00800F2A">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11,0</w:t>
            </w:r>
          </w:p>
        </w:tc>
        <w:tc>
          <w:tcPr>
            <w:tcW w:w="1937" w:type="dxa"/>
            <w:vAlign w:val="center"/>
          </w:tcPr>
          <w:p w:rsidR="00EA1A08" w:rsidRPr="00EA3D76" w:rsidRDefault="00EA1A08" w:rsidP="00F47756">
            <w:pPr>
              <w:spacing w:after="0" w:line="360" w:lineRule="auto"/>
              <w:jc w:val="center"/>
              <w:rPr>
                <w:rFonts w:ascii="Times New Roman" w:hAnsi="Times New Roman" w:cs="Times New Roman"/>
                <w:sz w:val="28"/>
                <w:szCs w:val="20"/>
              </w:rPr>
            </w:pPr>
            <w:r w:rsidRPr="00EA3D76">
              <w:rPr>
                <w:rFonts w:ascii="Times New Roman" w:hAnsi="Times New Roman" w:cs="Times New Roman"/>
                <w:sz w:val="28"/>
                <w:szCs w:val="20"/>
              </w:rPr>
              <w:t>766</w:t>
            </w:r>
          </w:p>
        </w:tc>
        <w:tc>
          <w:tcPr>
            <w:tcW w:w="1465" w:type="dxa"/>
          </w:tcPr>
          <w:p w:rsidR="00EA1A08" w:rsidRPr="00EA3D76" w:rsidRDefault="00EA1A08" w:rsidP="00800F2A">
            <w:pPr>
              <w:spacing w:after="0" w:line="36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41,0</w:t>
            </w:r>
          </w:p>
        </w:tc>
      </w:tr>
      <w:tr w:rsidR="00EA1A08" w:rsidRPr="000017FB" w:rsidTr="00EA1A08">
        <w:trPr>
          <w:trHeight w:val="699"/>
        </w:trPr>
        <w:tc>
          <w:tcPr>
            <w:tcW w:w="2660" w:type="dxa"/>
          </w:tcPr>
          <w:p w:rsidR="00EA1A08" w:rsidRPr="000017FB" w:rsidRDefault="00EA1A08" w:rsidP="00800F2A">
            <w:pPr>
              <w:spacing w:after="0" w:line="36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НСР</w:t>
            </w:r>
            <w:r w:rsidRPr="00675087">
              <w:rPr>
                <w:rFonts w:ascii="Times New Roman" w:eastAsia="Calibri" w:hAnsi="Times New Roman" w:cs="Times New Roman"/>
                <w:color w:val="000000"/>
                <w:sz w:val="28"/>
                <w:szCs w:val="28"/>
                <w:vertAlign w:val="subscript"/>
              </w:rPr>
              <w:t>05</w:t>
            </w:r>
          </w:p>
        </w:tc>
        <w:tc>
          <w:tcPr>
            <w:tcW w:w="1843" w:type="dxa"/>
          </w:tcPr>
          <w:p w:rsidR="00EA1A08" w:rsidRPr="00EA3D76" w:rsidRDefault="00EA1A08" w:rsidP="00800F2A">
            <w:pPr>
              <w:spacing w:after="0" w:line="360" w:lineRule="auto"/>
              <w:jc w:val="center"/>
              <w:rPr>
                <w:rFonts w:ascii="Times New Roman" w:hAnsi="Times New Roman" w:cs="Times New Roman"/>
                <w:sz w:val="28"/>
                <w:szCs w:val="20"/>
              </w:rPr>
            </w:pPr>
          </w:p>
        </w:tc>
        <w:tc>
          <w:tcPr>
            <w:tcW w:w="1323" w:type="dxa"/>
          </w:tcPr>
          <w:p w:rsidR="00EA1A08" w:rsidRPr="00EA3D76" w:rsidRDefault="00EA1A08" w:rsidP="00800F2A">
            <w:pPr>
              <w:spacing w:after="0" w:line="360" w:lineRule="auto"/>
              <w:jc w:val="center"/>
              <w:rPr>
                <w:rFonts w:ascii="Times New Roman" w:hAnsi="Times New Roman" w:cs="Times New Roman"/>
                <w:sz w:val="28"/>
                <w:szCs w:val="20"/>
              </w:rPr>
            </w:pPr>
          </w:p>
        </w:tc>
        <w:tc>
          <w:tcPr>
            <w:tcW w:w="1937" w:type="dxa"/>
          </w:tcPr>
          <w:p w:rsidR="00EA1A08" w:rsidRPr="00EA3D76" w:rsidRDefault="00EA1A08" w:rsidP="00800F2A">
            <w:pPr>
              <w:spacing w:after="0" w:line="360" w:lineRule="auto"/>
              <w:jc w:val="center"/>
              <w:rPr>
                <w:rFonts w:ascii="Times New Roman" w:hAnsi="Times New Roman" w:cs="Times New Roman"/>
                <w:sz w:val="28"/>
                <w:szCs w:val="20"/>
              </w:rPr>
            </w:pPr>
          </w:p>
        </w:tc>
        <w:tc>
          <w:tcPr>
            <w:tcW w:w="1465" w:type="dxa"/>
          </w:tcPr>
          <w:p w:rsidR="00EA1A08" w:rsidRDefault="00EA1A08" w:rsidP="00800F2A">
            <w:pPr>
              <w:spacing w:after="0" w:line="360" w:lineRule="auto"/>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3,1</w:t>
            </w:r>
          </w:p>
        </w:tc>
      </w:tr>
    </w:tbl>
    <w:p w:rsidR="000017FB" w:rsidRPr="000017FB" w:rsidRDefault="000017FB" w:rsidP="000017FB">
      <w:pPr>
        <w:spacing w:after="0" w:line="360" w:lineRule="auto"/>
        <w:ind w:firstLine="900"/>
        <w:jc w:val="both"/>
        <w:rPr>
          <w:rFonts w:ascii="Times New Roman" w:eastAsia="Calibri" w:hAnsi="Times New Roman" w:cs="Times New Roman"/>
          <w:color w:val="000000"/>
          <w:sz w:val="28"/>
          <w:szCs w:val="28"/>
        </w:rPr>
      </w:pPr>
    </w:p>
    <w:p w:rsidR="000017FB" w:rsidRPr="000017FB" w:rsidRDefault="000017FB" w:rsidP="006E06BC">
      <w:pPr>
        <w:spacing w:after="0" w:line="360" w:lineRule="auto"/>
        <w:ind w:firstLine="709"/>
        <w:jc w:val="both"/>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 xml:space="preserve">При возделывании пшеницы особое место занимает получения качественного зерна. Обработка почвы, которую проводили до посева озимой пшеницы в наших опытах непосредственно влияла на содержание клейковины </w:t>
      </w:r>
      <w:r w:rsidR="00A056A4">
        <w:rPr>
          <w:rFonts w:ascii="Times New Roman" w:eastAsia="Calibri" w:hAnsi="Times New Roman" w:cs="Times New Roman"/>
          <w:color w:val="000000"/>
          <w:sz w:val="28"/>
          <w:szCs w:val="28"/>
        </w:rPr>
        <w:t xml:space="preserve">и белка </w:t>
      </w:r>
      <w:r w:rsidRPr="000017FB">
        <w:rPr>
          <w:rFonts w:ascii="Times New Roman" w:eastAsia="Calibri" w:hAnsi="Times New Roman" w:cs="Times New Roman"/>
          <w:color w:val="000000"/>
          <w:sz w:val="28"/>
          <w:szCs w:val="28"/>
        </w:rPr>
        <w:t xml:space="preserve">в зерне </w:t>
      </w:r>
      <w:r w:rsidR="00A056A4">
        <w:rPr>
          <w:rFonts w:ascii="Times New Roman" w:eastAsia="Calibri" w:hAnsi="Times New Roman" w:cs="Times New Roman"/>
          <w:color w:val="000000"/>
          <w:sz w:val="28"/>
          <w:szCs w:val="28"/>
        </w:rPr>
        <w:t xml:space="preserve">озимой пшеницы </w:t>
      </w:r>
      <w:r w:rsidRPr="000017FB">
        <w:rPr>
          <w:rFonts w:ascii="Times New Roman" w:eastAsia="Calibri" w:hAnsi="Times New Roman" w:cs="Times New Roman"/>
          <w:color w:val="000000"/>
          <w:sz w:val="28"/>
          <w:szCs w:val="28"/>
        </w:rPr>
        <w:t xml:space="preserve">сорта </w:t>
      </w:r>
      <w:r w:rsidR="006E06BC">
        <w:rPr>
          <w:rFonts w:ascii="Times New Roman" w:eastAsia="Calibri" w:hAnsi="Times New Roman" w:cs="Times New Roman"/>
          <w:color w:val="000000"/>
          <w:sz w:val="28"/>
          <w:szCs w:val="28"/>
        </w:rPr>
        <w:t>Стан</w:t>
      </w:r>
      <w:r w:rsidRPr="000017FB">
        <w:rPr>
          <w:rFonts w:ascii="Times New Roman" w:eastAsia="Calibri" w:hAnsi="Times New Roman" w:cs="Times New Roman"/>
          <w:color w:val="000000"/>
          <w:sz w:val="28"/>
          <w:szCs w:val="28"/>
        </w:rPr>
        <w:t>. На делянках, где культура возделывалась без обработки почвы</w:t>
      </w:r>
      <w:r w:rsidR="00A056A4">
        <w:rPr>
          <w:rFonts w:ascii="Times New Roman" w:eastAsia="Calibri" w:hAnsi="Times New Roman" w:cs="Times New Roman"/>
          <w:color w:val="000000"/>
          <w:sz w:val="28"/>
          <w:szCs w:val="28"/>
        </w:rPr>
        <w:t xml:space="preserve"> (прямой посев)</w:t>
      </w:r>
      <w:r w:rsidRPr="000017FB">
        <w:rPr>
          <w:rFonts w:ascii="Times New Roman" w:eastAsia="Calibri" w:hAnsi="Times New Roman" w:cs="Times New Roman"/>
          <w:color w:val="000000"/>
          <w:sz w:val="28"/>
          <w:szCs w:val="28"/>
        </w:rPr>
        <w:t xml:space="preserve">, процент содержание клейковины </w:t>
      </w:r>
      <w:r w:rsidR="00A056A4">
        <w:rPr>
          <w:rFonts w:ascii="Times New Roman" w:eastAsia="Calibri" w:hAnsi="Times New Roman" w:cs="Times New Roman"/>
          <w:color w:val="000000"/>
          <w:sz w:val="28"/>
          <w:szCs w:val="28"/>
        </w:rPr>
        <w:t xml:space="preserve">и белка </w:t>
      </w:r>
      <w:r w:rsidRPr="000017FB">
        <w:rPr>
          <w:rFonts w:ascii="Times New Roman" w:eastAsia="Calibri" w:hAnsi="Times New Roman" w:cs="Times New Roman"/>
          <w:color w:val="000000"/>
          <w:sz w:val="28"/>
          <w:szCs w:val="28"/>
        </w:rPr>
        <w:t xml:space="preserve">был самым </w:t>
      </w:r>
      <w:r w:rsidR="00A056A4">
        <w:rPr>
          <w:rFonts w:ascii="Times New Roman" w:eastAsia="Calibri" w:hAnsi="Times New Roman" w:cs="Times New Roman"/>
          <w:color w:val="000000"/>
          <w:sz w:val="28"/>
          <w:szCs w:val="28"/>
        </w:rPr>
        <w:t>низким</w:t>
      </w:r>
      <w:r w:rsidRPr="000017FB">
        <w:rPr>
          <w:rFonts w:ascii="Times New Roman" w:eastAsia="Calibri" w:hAnsi="Times New Roman" w:cs="Times New Roman"/>
          <w:color w:val="000000"/>
          <w:sz w:val="28"/>
          <w:szCs w:val="28"/>
        </w:rPr>
        <w:t xml:space="preserve"> и составил</w:t>
      </w:r>
      <w:r w:rsidR="00A056A4">
        <w:rPr>
          <w:rFonts w:ascii="Times New Roman" w:eastAsia="Calibri" w:hAnsi="Times New Roman" w:cs="Times New Roman"/>
          <w:color w:val="000000"/>
          <w:sz w:val="28"/>
          <w:szCs w:val="28"/>
        </w:rPr>
        <w:t xml:space="preserve">, соответственно, </w:t>
      </w:r>
      <w:r w:rsidRPr="000017FB">
        <w:rPr>
          <w:rFonts w:ascii="Times New Roman" w:eastAsia="Calibri" w:hAnsi="Times New Roman" w:cs="Times New Roman"/>
          <w:color w:val="000000"/>
          <w:sz w:val="28"/>
          <w:szCs w:val="28"/>
        </w:rPr>
        <w:t>2</w:t>
      </w:r>
      <w:r w:rsidR="00A056A4">
        <w:rPr>
          <w:rFonts w:ascii="Times New Roman" w:eastAsia="Calibri" w:hAnsi="Times New Roman" w:cs="Times New Roman"/>
          <w:color w:val="000000"/>
          <w:sz w:val="28"/>
          <w:szCs w:val="28"/>
        </w:rPr>
        <w:t>0,4</w:t>
      </w:r>
      <w:r w:rsidRPr="000017FB">
        <w:rPr>
          <w:rFonts w:ascii="Times New Roman" w:eastAsia="Calibri" w:hAnsi="Times New Roman" w:cs="Times New Roman"/>
          <w:color w:val="000000"/>
          <w:sz w:val="28"/>
          <w:szCs w:val="28"/>
        </w:rPr>
        <w:t xml:space="preserve"> </w:t>
      </w:r>
      <w:r w:rsidR="00A056A4">
        <w:rPr>
          <w:rFonts w:ascii="Times New Roman" w:eastAsia="Calibri" w:hAnsi="Times New Roman" w:cs="Times New Roman"/>
          <w:color w:val="000000"/>
          <w:sz w:val="28"/>
          <w:szCs w:val="28"/>
        </w:rPr>
        <w:t xml:space="preserve">и 11,0 </w:t>
      </w:r>
      <w:r w:rsidRPr="000017FB">
        <w:rPr>
          <w:rFonts w:ascii="Times New Roman" w:eastAsia="Calibri" w:hAnsi="Times New Roman" w:cs="Times New Roman"/>
          <w:color w:val="000000"/>
          <w:sz w:val="28"/>
          <w:szCs w:val="28"/>
        </w:rPr>
        <w:t xml:space="preserve">%, что на </w:t>
      </w:r>
      <w:r w:rsidR="00A056A4">
        <w:rPr>
          <w:rFonts w:ascii="Times New Roman" w:eastAsia="Calibri" w:hAnsi="Times New Roman" w:cs="Times New Roman"/>
          <w:color w:val="000000"/>
          <w:sz w:val="28"/>
          <w:szCs w:val="28"/>
        </w:rPr>
        <w:t>0,7 и 0,5</w:t>
      </w:r>
      <w:r w:rsidRPr="000017FB">
        <w:rPr>
          <w:rFonts w:ascii="Times New Roman" w:eastAsia="Calibri" w:hAnsi="Times New Roman" w:cs="Times New Roman"/>
          <w:color w:val="000000"/>
          <w:sz w:val="28"/>
          <w:szCs w:val="28"/>
        </w:rPr>
        <w:t xml:space="preserve"> % </w:t>
      </w:r>
      <w:r w:rsidR="00A056A4">
        <w:rPr>
          <w:rFonts w:ascii="Times New Roman" w:eastAsia="Calibri" w:hAnsi="Times New Roman" w:cs="Times New Roman"/>
          <w:color w:val="000000"/>
          <w:sz w:val="28"/>
          <w:szCs w:val="28"/>
        </w:rPr>
        <w:t>меньше, чем на контрол</w:t>
      </w:r>
      <w:r w:rsidR="00EA1A08">
        <w:rPr>
          <w:rFonts w:ascii="Times New Roman" w:eastAsia="Calibri" w:hAnsi="Times New Roman" w:cs="Times New Roman"/>
          <w:color w:val="000000"/>
          <w:sz w:val="28"/>
          <w:szCs w:val="28"/>
        </w:rPr>
        <w:t>е</w:t>
      </w:r>
      <w:r w:rsidRPr="000017FB">
        <w:rPr>
          <w:rFonts w:ascii="Times New Roman" w:eastAsia="Calibri" w:hAnsi="Times New Roman" w:cs="Times New Roman"/>
          <w:color w:val="000000"/>
          <w:sz w:val="28"/>
          <w:szCs w:val="28"/>
        </w:rPr>
        <w:t xml:space="preserve">. </w:t>
      </w:r>
    </w:p>
    <w:p w:rsidR="000017FB" w:rsidRPr="000017FB" w:rsidRDefault="00A056A4" w:rsidP="00A056A4">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На натуру зерна исследуемые варианты влияния не оказали.</w:t>
      </w:r>
      <w:r w:rsidR="000017FB" w:rsidRPr="000017FB">
        <w:rPr>
          <w:rFonts w:ascii="Times New Roman" w:eastAsia="Calibri" w:hAnsi="Times New Roman" w:cs="Times New Roman"/>
          <w:color w:val="000000"/>
          <w:sz w:val="28"/>
          <w:szCs w:val="28"/>
        </w:rPr>
        <w:t xml:space="preserve"> </w:t>
      </w:r>
    </w:p>
    <w:p w:rsidR="002222CA" w:rsidRPr="002222CA" w:rsidRDefault="002222CA" w:rsidP="002222CA">
      <w:pPr>
        <w:spacing w:after="0" w:line="360" w:lineRule="auto"/>
        <w:ind w:firstLine="720"/>
        <w:jc w:val="both"/>
        <w:rPr>
          <w:rFonts w:ascii="Times New Roman" w:eastAsia="Calibri" w:hAnsi="Times New Roman" w:cs="Times New Roman"/>
          <w:color w:val="000000"/>
          <w:sz w:val="28"/>
          <w:szCs w:val="28"/>
        </w:rPr>
      </w:pPr>
    </w:p>
    <w:p w:rsidR="00800F2A" w:rsidRDefault="00800F2A" w:rsidP="00800F2A">
      <w:pPr>
        <w:spacing w:after="0" w:line="360" w:lineRule="auto"/>
        <w:jc w:val="center"/>
        <w:rPr>
          <w:rFonts w:ascii="Times New Roman" w:eastAsia="Calibri" w:hAnsi="Times New Roman" w:cs="Times New Roman"/>
          <w:b/>
          <w:sz w:val="28"/>
          <w:szCs w:val="23"/>
          <w:shd w:val="clear" w:color="auto" w:fill="FFFFFF"/>
        </w:rPr>
      </w:pPr>
      <w:r w:rsidRPr="00083C27">
        <w:rPr>
          <w:rFonts w:ascii="Times New Roman" w:eastAsia="Calibri" w:hAnsi="Times New Roman" w:cs="Times New Roman"/>
          <w:b/>
          <w:sz w:val="28"/>
          <w:szCs w:val="23"/>
          <w:shd w:val="clear" w:color="auto" w:fill="FFFFFF"/>
        </w:rPr>
        <w:t>Выводы</w:t>
      </w:r>
    </w:p>
    <w:p w:rsidR="00E357F2" w:rsidRDefault="00E357F2" w:rsidP="009A0122">
      <w:pPr>
        <w:spacing w:after="0" w:line="360" w:lineRule="auto"/>
        <w:ind w:firstLine="709"/>
        <w:jc w:val="both"/>
        <w:rPr>
          <w:rFonts w:ascii="Times New Roman" w:eastAsia="Calibri" w:hAnsi="Times New Roman" w:cs="Times New Roman"/>
          <w:color w:val="000000"/>
          <w:sz w:val="28"/>
          <w:szCs w:val="28"/>
        </w:rPr>
      </w:pPr>
      <w:r w:rsidRPr="00851764">
        <w:rPr>
          <w:rFonts w:ascii="Times New Roman" w:eastAsia="Calibri" w:hAnsi="Times New Roman" w:cs="Times New Roman"/>
          <w:sz w:val="28"/>
          <w:szCs w:val="28"/>
        </w:rPr>
        <w:t>Т</w:t>
      </w:r>
      <w:r w:rsidR="00EA1A08">
        <w:rPr>
          <w:rFonts w:ascii="Times New Roman" w:eastAsia="Calibri" w:hAnsi="Times New Roman" w:cs="Times New Roman"/>
          <w:sz w:val="28"/>
          <w:szCs w:val="28"/>
        </w:rPr>
        <w:t>. о.</w:t>
      </w:r>
      <w:r w:rsidRPr="00851764">
        <w:rPr>
          <w:rFonts w:ascii="Times New Roman" w:eastAsia="Calibri" w:hAnsi="Times New Roman" w:cs="Times New Roman"/>
          <w:sz w:val="28"/>
          <w:szCs w:val="28"/>
        </w:rPr>
        <w:t xml:space="preserve">, </w:t>
      </w:r>
      <w:r w:rsidRPr="00EC13E9">
        <w:rPr>
          <w:rFonts w:ascii="Times New Roman" w:eastAsia="Calibri" w:hAnsi="Times New Roman" w:cs="Times New Roman"/>
          <w:color w:val="000000"/>
          <w:sz w:val="28"/>
          <w:szCs w:val="28"/>
        </w:rPr>
        <w:t>лучши</w:t>
      </w:r>
      <w:r w:rsidR="00F32F9B">
        <w:rPr>
          <w:rFonts w:ascii="Times New Roman" w:eastAsia="Calibri" w:hAnsi="Times New Roman" w:cs="Times New Roman"/>
          <w:color w:val="000000"/>
          <w:sz w:val="28"/>
          <w:szCs w:val="28"/>
        </w:rPr>
        <w:t>е</w:t>
      </w:r>
      <w:r w:rsidRPr="00EC13E9">
        <w:rPr>
          <w:rFonts w:ascii="Times New Roman" w:eastAsia="Calibri" w:hAnsi="Times New Roman" w:cs="Times New Roman"/>
          <w:color w:val="000000"/>
          <w:sz w:val="28"/>
          <w:szCs w:val="28"/>
        </w:rPr>
        <w:t xml:space="preserve"> показател</w:t>
      </w:r>
      <w:r w:rsidR="009A0122" w:rsidRPr="009A0122">
        <w:rPr>
          <w:rFonts w:ascii="Times New Roman" w:eastAsia="Calibri" w:hAnsi="Times New Roman" w:cs="Times New Roman"/>
          <w:color w:val="000000"/>
          <w:sz w:val="28"/>
          <w:szCs w:val="28"/>
        </w:rPr>
        <w:t>и структуры урожая озимой пшеницы формир</w:t>
      </w:r>
      <w:r w:rsidR="00EA1A08">
        <w:rPr>
          <w:rFonts w:ascii="Times New Roman" w:eastAsia="Calibri" w:hAnsi="Times New Roman" w:cs="Times New Roman"/>
          <w:color w:val="000000"/>
          <w:sz w:val="28"/>
          <w:szCs w:val="28"/>
        </w:rPr>
        <w:t>ованы на фоне глубокой</w:t>
      </w:r>
      <w:r w:rsidR="009A0122" w:rsidRPr="009A0122">
        <w:rPr>
          <w:rFonts w:ascii="Times New Roman" w:eastAsia="Calibri" w:hAnsi="Times New Roman" w:cs="Times New Roman"/>
          <w:color w:val="000000"/>
          <w:sz w:val="28"/>
          <w:szCs w:val="28"/>
        </w:rPr>
        <w:t xml:space="preserve"> обработки почвы</w:t>
      </w:r>
      <w:r w:rsidR="009A0122">
        <w:rPr>
          <w:rFonts w:ascii="Times New Roman" w:eastAsia="Calibri" w:hAnsi="Times New Roman" w:cs="Times New Roman"/>
          <w:color w:val="000000"/>
          <w:sz w:val="28"/>
          <w:szCs w:val="28"/>
        </w:rPr>
        <w:t xml:space="preserve">. </w:t>
      </w:r>
      <w:r w:rsidR="00EA1A08">
        <w:rPr>
          <w:rFonts w:ascii="Times New Roman" w:eastAsia="Calibri" w:hAnsi="Times New Roman" w:cs="Times New Roman"/>
          <w:color w:val="000000"/>
          <w:sz w:val="28"/>
          <w:szCs w:val="28"/>
        </w:rPr>
        <w:t>Прямой посев (без</w:t>
      </w:r>
      <w:r w:rsidR="009A0122">
        <w:rPr>
          <w:rFonts w:ascii="Times New Roman" w:eastAsia="Calibri" w:hAnsi="Times New Roman" w:cs="Times New Roman"/>
          <w:color w:val="000000"/>
          <w:sz w:val="28"/>
          <w:szCs w:val="28"/>
        </w:rPr>
        <w:t xml:space="preserve"> обработк</w:t>
      </w:r>
      <w:r w:rsidR="00EA1A08">
        <w:rPr>
          <w:rFonts w:ascii="Times New Roman" w:eastAsia="Calibri" w:hAnsi="Times New Roman" w:cs="Times New Roman"/>
          <w:color w:val="000000"/>
          <w:sz w:val="28"/>
          <w:szCs w:val="28"/>
        </w:rPr>
        <w:t>и</w:t>
      </w:r>
      <w:r w:rsidR="009A0122">
        <w:rPr>
          <w:rFonts w:ascii="Times New Roman" w:eastAsia="Calibri" w:hAnsi="Times New Roman" w:cs="Times New Roman"/>
          <w:color w:val="000000"/>
          <w:sz w:val="28"/>
          <w:szCs w:val="28"/>
        </w:rPr>
        <w:t>) приводит к угнетению растений озимой пшеницы</w:t>
      </w:r>
      <w:r w:rsidR="00811956">
        <w:rPr>
          <w:rFonts w:ascii="Times New Roman" w:eastAsia="Calibri" w:hAnsi="Times New Roman" w:cs="Times New Roman"/>
          <w:color w:val="000000"/>
          <w:sz w:val="28"/>
          <w:szCs w:val="28"/>
        </w:rPr>
        <w:t xml:space="preserve"> </w:t>
      </w:r>
      <w:r w:rsidR="009A0122">
        <w:rPr>
          <w:rFonts w:ascii="Times New Roman" w:eastAsia="Calibri" w:hAnsi="Times New Roman" w:cs="Times New Roman"/>
          <w:color w:val="000000"/>
          <w:sz w:val="28"/>
          <w:szCs w:val="28"/>
        </w:rPr>
        <w:t xml:space="preserve">и </w:t>
      </w:r>
      <w:r w:rsidR="009A0122">
        <w:rPr>
          <w:rFonts w:ascii="Times New Roman" w:eastAsia="Calibri" w:hAnsi="Times New Roman" w:cs="Times New Roman"/>
          <w:color w:val="000000"/>
          <w:sz w:val="28"/>
          <w:szCs w:val="28"/>
        </w:rPr>
        <w:lastRenderedPageBreak/>
        <w:t xml:space="preserve">ухудшению показателей ее структуры. </w:t>
      </w:r>
      <w:r>
        <w:rPr>
          <w:rFonts w:ascii="Times New Roman" w:eastAsia="Calibri" w:hAnsi="Times New Roman" w:cs="Times New Roman"/>
          <w:color w:val="000000"/>
          <w:sz w:val="28"/>
          <w:szCs w:val="28"/>
        </w:rPr>
        <w:t>Также можно дополнить</w:t>
      </w:r>
      <w:r w:rsidRPr="002222CA">
        <w:rPr>
          <w:rFonts w:ascii="Times New Roman" w:eastAsia="Calibri" w:hAnsi="Times New Roman" w:cs="Times New Roman"/>
          <w:color w:val="000000"/>
          <w:sz w:val="28"/>
          <w:szCs w:val="28"/>
        </w:rPr>
        <w:t xml:space="preserve">, что </w:t>
      </w:r>
      <w:r>
        <w:rPr>
          <w:rFonts w:ascii="Times New Roman" w:eastAsia="Calibri" w:hAnsi="Times New Roman" w:cs="Times New Roman"/>
          <w:color w:val="000000"/>
          <w:sz w:val="28"/>
          <w:szCs w:val="28"/>
        </w:rPr>
        <w:t xml:space="preserve">снижение </w:t>
      </w:r>
      <w:r w:rsidRPr="002222CA">
        <w:rPr>
          <w:rFonts w:ascii="Times New Roman" w:eastAsia="Calibri" w:hAnsi="Times New Roman" w:cs="Times New Roman"/>
          <w:color w:val="000000"/>
          <w:sz w:val="28"/>
          <w:szCs w:val="28"/>
        </w:rPr>
        <w:t>интенсивност</w:t>
      </w:r>
      <w:r>
        <w:rPr>
          <w:rFonts w:ascii="Times New Roman" w:eastAsia="Calibri" w:hAnsi="Times New Roman" w:cs="Times New Roman"/>
          <w:color w:val="000000"/>
          <w:sz w:val="28"/>
          <w:szCs w:val="28"/>
        </w:rPr>
        <w:t>и</w:t>
      </w:r>
      <w:r w:rsidRPr="002222CA">
        <w:rPr>
          <w:rFonts w:ascii="Times New Roman" w:eastAsia="Calibri" w:hAnsi="Times New Roman" w:cs="Times New Roman"/>
          <w:color w:val="000000"/>
          <w:sz w:val="28"/>
          <w:szCs w:val="28"/>
        </w:rPr>
        <w:t xml:space="preserve"> обработки почвы </w:t>
      </w:r>
      <w:r>
        <w:rPr>
          <w:rFonts w:ascii="Times New Roman" w:eastAsia="Calibri" w:hAnsi="Times New Roman" w:cs="Times New Roman"/>
          <w:color w:val="000000"/>
          <w:sz w:val="28"/>
          <w:szCs w:val="28"/>
        </w:rPr>
        <w:t xml:space="preserve">(переход от отвальной вспашки </w:t>
      </w:r>
      <w:r w:rsidR="009A0122">
        <w:rPr>
          <w:rFonts w:ascii="Times New Roman" w:eastAsia="Calibri" w:hAnsi="Times New Roman" w:cs="Times New Roman"/>
          <w:color w:val="000000"/>
          <w:sz w:val="28"/>
          <w:szCs w:val="28"/>
        </w:rPr>
        <w:t xml:space="preserve">и </w:t>
      </w:r>
      <w:proofErr w:type="spellStart"/>
      <w:r w:rsidR="009A0122">
        <w:rPr>
          <w:rFonts w:ascii="Times New Roman" w:eastAsia="Calibri" w:hAnsi="Times New Roman" w:cs="Times New Roman"/>
          <w:color w:val="000000"/>
          <w:sz w:val="28"/>
          <w:szCs w:val="28"/>
        </w:rPr>
        <w:t>чизельной</w:t>
      </w:r>
      <w:proofErr w:type="spellEnd"/>
      <w:r w:rsidR="009A0122">
        <w:rPr>
          <w:rFonts w:ascii="Times New Roman" w:eastAsia="Calibri" w:hAnsi="Times New Roman" w:cs="Times New Roman"/>
          <w:color w:val="000000"/>
          <w:sz w:val="28"/>
          <w:szCs w:val="28"/>
        </w:rPr>
        <w:t xml:space="preserve"> обработки </w:t>
      </w:r>
      <w:r>
        <w:rPr>
          <w:rFonts w:ascii="Times New Roman" w:eastAsia="Calibri" w:hAnsi="Times New Roman" w:cs="Times New Roman"/>
          <w:color w:val="000000"/>
          <w:sz w:val="28"/>
          <w:szCs w:val="28"/>
        </w:rPr>
        <w:t xml:space="preserve">к мелкой и нулевой обработкам почвы) </w:t>
      </w:r>
      <w:r w:rsidRPr="002222CA">
        <w:rPr>
          <w:rFonts w:ascii="Times New Roman" w:eastAsia="Calibri" w:hAnsi="Times New Roman" w:cs="Times New Roman"/>
          <w:color w:val="000000"/>
          <w:sz w:val="28"/>
          <w:szCs w:val="28"/>
        </w:rPr>
        <w:t xml:space="preserve">способствует </w:t>
      </w:r>
      <w:r>
        <w:rPr>
          <w:rFonts w:ascii="Times New Roman" w:eastAsia="Calibri" w:hAnsi="Times New Roman" w:cs="Times New Roman"/>
          <w:color w:val="000000"/>
          <w:sz w:val="28"/>
          <w:szCs w:val="28"/>
        </w:rPr>
        <w:t xml:space="preserve">снижению </w:t>
      </w:r>
      <w:r w:rsidR="00811956">
        <w:rPr>
          <w:rFonts w:ascii="Times New Roman" w:eastAsia="Calibri" w:hAnsi="Times New Roman" w:cs="Times New Roman"/>
          <w:color w:val="000000"/>
          <w:sz w:val="28"/>
          <w:szCs w:val="28"/>
        </w:rPr>
        <w:t xml:space="preserve">биологической и уборочной урожайности </w:t>
      </w:r>
      <w:r w:rsidR="00811956" w:rsidRPr="00811956">
        <w:rPr>
          <w:rFonts w:ascii="Times New Roman" w:eastAsia="Calibri" w:hAnsi="Times New Roman" w:cs="Times New Roman"/>
          <w:color w:val="000000"/>
          <w:sz w:val="28"/>
          <w:szCs w:val="28"/>
        </w:rPr>
        <w:t xml:space="preserve">на </w:t>
      </w:r>
      <w:r w:rsidR="00811956">
        <w:rPr>
          <w:rFonts w:ascii="Times New Roman" w:eastAsia="Calibri" w:hAnsi="Times New Roman" w:cs="Times New Roman"/>
          <w:color w:val="000000"/>
          <w:sz w:val="28"/>
          <w:szCs w:val="28"/>
        </w:rPr>
        <w:t>7,8–</w:t>
      </w:r>
      <w:r w:rsidR="00811956" w:rsidRPr="00811956">
        <w:rPr>
          <w:rFonts w:ascii="Times New Roman" w:eastAsia="Calibri" w:hAnsi="Times New Roman" w:cs="Times New Roman"/>
          <w:color w:val="000000"/>
          <w:sz w:val="28"/>
          <w:szCs w:val="28"/>
        </w:rPr>
        <w:t xml:space="preserve">25,4 %, соответственно. Глубокая же обработка почвы </w:t>
      </w:r>
      <w:proofErr w:type="spellStart"/>
      <w:r w:rsidR="00811956" w:rsidRPr="00811956">
        <w:rPr>
          <w:rFonts w:ascii="Times New Roman" w:eastAsia="Calibri" w:hAnsi="Times New Roman" w:cs="Times New Roman"/>
          <w:color w:val="000000"/>
          <w:sz w:val="28"/>
          <w:szCs w:val="28"/>
        </w:rPr>
        <w:t>чизельным</w:t>
      </w:r>
      <w:proofErr w:type="spellEnd"/>
      <w:r w:rsidR="00811956" w:rsidRPr="00811956">
        <w:rPr>
          <w:rFonts w:ascii="Times New Roman" w:eastAsia="Calibri" w:hAnsi="Times New Roman" w:cs="Times New Roman"/>
          <w:color w:val="000000"/>
          <w:sz w:val="28"/>
          <w:szCs w:val="28"/>
        </w:rPr>
        <w:t xml:space="preserve"> плугом на 20–22 см способств</w:t>
      </w:r>
      <w:r w:rsidR="00811956">
        <w:rPr>
          <w:rFonts w:ascii="Times New Roman" w:eastAsia="Calibri" w:hAnsi="Times New Roman" w:cs="Times New Roman"/>
          <w:color w:val="000000"/>
          <w:sz w:val="28"/>
          <w:szCs w:val="28"/>
        </w:rPr>
        <w:t>ует</w:t>
      </w:r>
      <w:r w:rsidR="00811956" w:rsidRPr="00811956">
        <w:rPr>
          <w:rFonts w:ascii="Times New Roman" w:eastAsia="Calibri" w:hAnsi="Times New Roman" w:cs="Times New Roman"/>
          <w:color w:val="000000"/>
          <w:sz w:val="28"/>
          <w:szCs w:val="28"/>
        </w:rPr>
        <w:t xml:space="preserve"> формированию сравнимого с контролем биологического урожая</w:t>
      </w:r>
      <w:r w:rsidRPr="002222CA">
        <w:rPr>
          <w:rFonts w:ascii="Times New Roman" w:eastAsia="Calibri" w:hAnsi="Times New Roman" w:cs="Times New Roman"/>
          <w:color w:val="000000"/>
          <w:sz w:val="28"/>
          <w:szCs w:val="28"/>
        </w:rPr>
        <w:t>.</w:t>
      </w:r>
    </w:p>
    <w:p w:rsidR="00DA6A2E" w:rsidRPr="00851764" w:rsidRDefault="00DA6A2E" w:rsidP="00851764">
      <w:pPr>
        <w:spacing w:after="0" w:line="360" w:lineRule="auto"/>
        <w:ind w:firstLine="709"/>
        <w:jc w:val="both"/>
        <w:rPr>
          <w:rFonts w:ascii="Times New Roman" w:hAnsi="Times New Roman" w:cs="Times New Roman"/>
          <w:sz w:val="28"/>
          <w:szCs w:val="28"/>
        </w:rPr>
      </w:pPr>
    </w:p>
    <w:p w:rsidR="00800F2A" w:rsidRPr="006F2680" w:rsidRDefault="00800F2A" w:rsidP="00800F2A">
      <w:pPr>
        <w:spacing w:after="0" w:line="240" w:lineRule="auto"/>
        <w:ind w:firstLine="709"/>
        <w:jc w:val="both"/>
        <w:rPr>
          <w:rFonts w:ascii="Times New Roman" w:eastAsia="Calibri" w:hAnsi="Times New Roman" w:cs="Times New Roman"/>
          <w:b/>
          <w:sz w:val="24"/>
          <w:szCs w:val="28"/>
        </w:rPr>
      </w:pPr>
      <w:r w:rsidRPr="006F2680">
        <w:rPr>
          <w:rFonts w:ascii="Times New Roman" w:eastAsia="Calibri" w:hAnsi="Times New Roman" w:cs="Times New Roman"/>
          <w:b/>
          <w:sz w:val="24"/>
          <w:szCs w:val="28"/>
        </w:rPr>
        <w:t>Библиографический список</w:t>
      </w:r>
    </w:p>
    <w:p w:rsidR="001404DA" w:rsidRPr="00800F2A" w:rsidRDefault="00EA1A0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1</w:t>
      </w:r>
      <w:r w:rsidR="00A223E5"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w:t>
      </w:r>
      <w:r w:rsidR="00B668A7" w:rsidRPr="00800F2A">
        <w:rPr>
          <w:rFonts w:ascii="Times New Roman" w:hAnsi="Times New Roman" w:cs="Times New Roman"/>
          <w:sz w:val="24"/>
          <w:szCs w:val="28"/>
        </w:rPr>
        <w:t> </w:t>
      </w:r>
      <w:r w:rsidR="001404DA" w:rsidRPr="00800F2A">
        <w:rPr>
          <w:rFonts w:ascii="Times New Roman" w:hAnsi="Times New Roman" w:cs="Times New Roman"/>
          <w:sz w:val="24"/>
          <w:szCs w:val="28"/>
        </w:rPr>
        <w:t>Р.</w:t>
      </w:r>
      <w:r w:rsidR="00B668A7" w:rsidRPr="00800F2A">
        <w:rPr>
          <w:rFonts w:ascii="Times New Roman" w:hAnsi="Times New Roman" w:cs="Times New Roman"/>
          <w:sz w:val="24"/>
          <w:szCs w:val="28"/>
        </w:rPr>
        <w:t> </w:t>
      </w:r>
      <w:r w:rsidR="001404DA" w:rsidRPr="00800F2A">
        <w:rPr>
          <w:rFonts w:ascii="Times New Roman" w:hAnsi="Times New Roman" w:cs="Times New Roman"/>
          <w:sz w:val="24"/>
          <w:szCs w:val="28"/>
        </w:rPr>
        <w:t>В. Почвозащитная обработка почвы при возделывании кукурузы на выщелоченных чернозёмах / Р.</w:t>
      </w:r>
      <w:r w:rsidR="00B668A7" w:rsidRPr="00800F2A">
        <w:rPr>
          <w:rFonts w:ascii="Times New Roman" w:hAnsi="Times New Roman" w:cs="Times New Roman"/>
          <w:sz w:val="24"/>
          <w:szCs w:val="28"/>
        </w:rPr>
        <w:t> </w:t>
      </w:r>
      <w:r w:rsidR="001404DA" w:rsidRPr="00800F2A">
        <w:rPr>
          <w:rFonts w:ascii="Times New Roman" w:hAnsi="Times New Roman" w:cs="Times New Roman"/>
          <w:sz w:val="24"/>
          <w:szCs w:val="28"/>
        </w:rPr>
        <w:t>В.</w:t>
      </w:r>
      <w:r w:rsidR="00B668A7"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 В.</w:t>
      </w:r>
      <w:r w:rsidR="00B668A7" w:rsidRPr="00800F2A">
        <w:rPr>
          <w:rFonts w:ascii="Times New Roman" w:hAnsi="Times New Roman" w:cs="Times New Roman"/>
          <w:sz w:val="24"/>
          <w:szCs w:val="28"/>
        </w:rPr>
        <w:t> </w:t>
      </w:r>
      <w:r w:rsidR="001404DA" w:rsidRPr="00800F2A">
        <w:rPr>
          <w:rFonts w:ascii="Times New Roman" w:hAnsi="Times New Roman" w:cs="Times New Roman"/>
          <w:sz w:val="24"/>
          <w:szCs w:val="28"/>
        </w:rPr>
        <w:t>И.</w:t>
      </w:r>
      <w:r w:rsidR="00B668A7" w:rsidRPr="00800F2A">
        <w:rPr>
          <w:rFonts w:ascii="Times New Roman" w:hAnsi="Times New Roman" w:cs="Times New Roman"/>
          <w:sz w:val="24"/>
          <w:szCs w:val="28"/>
        </w:rPr>
        <w:t> </w:t>
      </w:r>
      <w:r w:rsidR="001404DA" w:rsidRPr="00800F2A">
        <w:rPr>
          <w:rFonts w:ascii="Times New Roman" w:hAnsi="Times New Roman" w:cs="Times New Roman"/>
          <w:sz w:val="24"/>
          <w:szCs w:val="28"/>
        </w:rPr>
        <w:t>Прохода // Приложение к журналу «Плодородие», 2007. – № 3 – С. 58-59.</w:t>
      </w:r>
    </w:p>
    <w:p w:rsidR="001404DA" w:rsidRPr="00800F2A" w:rsidRDefault="00EA1A0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2</w:t>
      </w:r>
      <w:r w:rsidR="00B668A7"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w:t>
      </w:r>
      <w:r w:rsidR="00B668A7" w:rsidRPr="00800F2A">
        <w:rPr>
          <w:rFonts w:ascii="Times New Roman" w:hAnsi="Times New Roman" w:cs="Times New Roman"/>
          <w:sz w:val="24"/>
          <w:szCs w:val="28"/>
        </w:rPr>
        <w:t> </w:t>
      </w:r>
      <w:r w:rsidR="001404DA" w:rsidRPr="00800F2A">
        <w:rPr>
          <w:rFonts w:ascii="Times New Roman" w:hAnsi="Times New Roman" w:cs="Times New Roman"/>
          <w:sz w:val="24"/>
          <w:szCs w:val="28"/>
        </w:rPr>
        <w:t>Р.</w:t>
      </w:r>
      <w:r w:rsidR="00B668A7" w:rsidRPr="00800F2A">
        <w:rPr>
          <w:rFonts w:ascii="Times New Roman" w:hAnsi="Times New Roman" w:cs="Times New Roman"/>
          <w:sz w:val="24"/>
          <w:szCs w:val="28"/>
        </w:rPr>
        <w:t> </w:t>
      </w:r>
      <w:r w:rsidR="001404DA" w:rsidRPr="00800F2A">
        <w:rPr>
          <w:rFonts w:ascii="Times New Roman" w:hAnsi="Times New Roman" w:cs="Times New Roman"/>
          <w:sz w:val="24"/>
          <w:szCs w:val="28"/>
        </w:rPr>
        <w:t xml:space="preserve">В. Основные </w:t>
      </w:r>
      <w:proofErr w:type="spellStart"/>
      <w:r w:rsidR="001404DA" w:rsidRPr="00800F2A">
        <w:rPr>
          <w:rFonts w:ascii="Times New Roman" w:hAnsi="Times New Roman" w:cs="Times New Roman"/>
          <w:sz w:val="24"/>
          <w:szCs w:val="28"/>
        </w:rPr>
        <w:t>почвосберегающие</w:t>
      </w:r>
      <w:proofErr w:type="spellEnd"/>
      <w:r w:rsidR="001404DA" w:rsidRPr="00800F2A">
        <w:rPr>
          <w:rFonts w:ascii="Times New Roman" w:hAnsi="Times New Roman" w:cs="Times New Roman"/>
          <w:sz w:val="24"/>
          <w:szCs w:val="28"/>
        </w:rPr>
        <w:t xml:space="preserve"> обработки почвы под кукурузу / Р.</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В.</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 // Аграрная наука, 2007. – № 6. – С. 9-10.</w:t>
      </w:r>
    </w:p>
    <w:p w:rsidR="001404DA" w:rsidRPr="00800F2A" w:rsidRDefault="00EA1A0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3</w:t>
      </w:r>
      <w:r w:rsidR="00B668A7" w:rsidRPr="00800F2A">
        <w:rPr>
          <w:rFonts w:ascii="Times New Roman" w:hAnsi="Times New Roman" w:cs="Times New Roman"/>
          <w:sz w:val="24"/>
          <w:szCs w:val="28"/>
        </w:rPr>
        <w:t>.</w:t>
      </w:r>
      <w:r w:rsidR="001B2E1B"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w:t>
      </w:r>
      <w:r w:rsidR="001B2E1B" w:rsidRPr="00800F2A">
        <w:rPr>
          <w:rFonts w:ascii="Times New Roman" w:hAnsi="Times New Roman" w:cs="Times New Roman"/>
          <w:sz w:val="24"/>
          <w:szCs w:val="28"/>
        </w:rPr>
        <w:t> </w:t>
      </w:r>
      <w:r w:rsidR="001404DA" w:rsidRPr="00800F2A">
        <w:rPr>
          <w:rFonts w:ascii="Times New Roman" w:hAnsi="Times New Roman" w:cs="Times New Roman"/>
          <w:sz w:val="24"/>
          <w:szCs w:val="28"/>
        </w:rPr>
        <w:t>Р.</w:t>
      </w:r>
      <w:r w:rsidR="001B2E1B" w:rsidRPr="00800F2A">
        <w:rPr>
          <w:rFonts w:ascii="Times New Roman" w:hAnsi="Times New Roman" w:cs="Times New Roman"/>
          <w:sz w:val="24"/>
          <w:szCs w:val="28"/>
        </w:rPr>
        <w:t> </w:t>
      </w:r>
      <w:r w:rsidR="001404DA" w:rsidRPr="00800F2A">
        <w:rPr>
          <w:rFonts w:ascii="Times New Roman" w:hAnsi="Times New Roman" w:cs="Times New Roman"/>
          <w:sz w:val="24"/>
          <w:szCs w:val="28"/>
        </w:rPr>
        <w:t xml:space="preserve">В. Применение гербицидов на фоне </w:t>
      </w:r>
      <w:proofErr w:type="spellStart"/>
      <w:r w:rsidR="001404DA" w:rsidRPr="00800F2A">
        <w:rPr>
          <w:rFonts w:ascii="Times New Roman" w:hAnsi="Times New Roman" w:cs="Times New Roman"/>
          <w:sz w:val="24"/>
          <w:szCs w:val="28"/>
        </w:rPr>
        <w:t>минимализации</w:t>
      </w:r>
      <w:proofErr w:type="spellEnd"/>
      <w:r w:rsidR="001404DA" w:rsidRPr="00800F2A">
        <w:rPr>
          <w:rFonts w:ascii="Times New Roman" w:hAnsi="Times New Roman" w:cs="Times New Roman"/>
          <w:sz w:val="24"/>
          <w:szCs w:val="28"/>
        </w:rPr>
        <w:t xml:space="preserve"> основной обработки почвы при возделывании кукурузы на зерно / Р.</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В.</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 В.</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И.</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Прохода // Земледелие, 2008. – № 8. – С. 41-42.</w:t>
      </w:r>
    </w:p>
    <w:p w:rsidR="001404DA" w:rsidRPr="00800F2A" w:rsidRDefault="00EA1A0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4</w:t>
      </w:r>
      <w:r w:rsidR="00B668A7" w:rsidRPr="00800F2A">
        <w:rPr>
          <w:rFonts w:ascii="Times New Roman" w:hAnsi="Times New Roman" w:cs="Times New Roman"/>
          <w:sz w:val="24"/>
          <w:szCs w:val="28"/>
        </w:rPr>
        <w:t>.</w:t>
      </w:r>
      <w:r w:rsidR="001B2E1B"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w:t>
      </w:r>
      <w:r w:rsidR="001B2E1B" w:rsidRPr="00800F2A">
        <w:rPr>
          <w:rFonts w:ascii="Times New Roman" w:hAnsi="Times New Roman" w:cs="Times New Roman"/>
          <w:sz w:val="24"/>
          <w:szCs w:val="28"/>
        </w:rPr>
        <w:t> </w:t>
      </w:r>
      <w:r w:rsidR="001404DA" w:rsidRPr="00800F2A">
        <w:rPr>
          <w:rFonts w:ascii="Times New Roman" w:hAnsi="Times New Roman" w:cs="Times New Roman"/>
          <w:sz w:val="24"/>
          <w:szCs w:val="28"/>
        </w:rPr>
        <w:t>Р.</w:t>
      </w:r>
      <w:r w:rsidR="001B2E1B" w:rsidRPr="00800F2A">
        <w:rPr>
          <w:rFonts w:ascii="Times New Roman" w:hAnsi="Times New Roman" w:cs="Times New Roman"/>
          <w:sz w:val="24"/>
          <w:szCs w:val="28"/>
        </w:rPr>
        <w:t> </w:t>
      </w:r>
      <w:r w:rsidR="001404DA" w:rsidRPr="00800F2A">
        <w:rPr>
          <w:rFonts w:ascii="Times New Roman" w:hAnsi="Times New Roman" w:cs="Times New Roman"/>
          <w:sz w:val="24"/>
          <w:szCs w:val="28"/>
        </w:rPr>
        <w:t xml:space="preserve">В. Агробиологическое обоснование получения стабильных урожаев зерна кукурузы в условиях степной зоны Центрального </w:t>
      </w:r>
      <w:proofErr w:type="spellStart"/>
      <w:r w:rsidR="001404DA" w:rsidRPr="00800F2A">
        <w:rPr>
          <w:rFonts w:ascii="Times New Roman" w:hAnsi="Times New Roman" w:cs="Times New Roman"/>
          <w:sz w:val="24"/>
          <w:szCs w:val="28"/>
        </w:rPr>
        <w:t>Предкавказья</w:t>
      </w:r>
      <w:proofErr w:type="spellEnd"/>
      <w:r w:rsidR="001404DA" w:rsidRPr="00800F2A">
        <w:rPr>
          <w:rFonts w:ascii="Times New Roman" w:hAnsi="Times New Roman" w:cs="Times New Roman"/>
          <w:sz w:val="24"/>
          <w:szCs w:val="28"/>
        </w:rPr>
        <w:t xml:space="preserve"> : монография / Р.</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В.</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 – Ставрополь, 2010. – 208 с.</w:t>
      </w:r>
    </w:p>
    <w:p w:rsidR="001404DA" w:rsidRPr="00800F2A" w:rsidRDefault="00EA1A0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5</w:t>
      </w:r>
      <w:r w:rsidR="00B668A7" w:rsidRPr="00800F2A">
        <w:rPr>
          <w:rFonts w:ascii="Times New Roman" w:hAnsi="Times New Roman" w:cs="Times New Roman"/>
          <w:sz w:val="24"/>
          <w:szCs w:val="28"/>
        </w:rPr>
        <w:t>.</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Р.</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В. Влияние способов основной обработки почвы на продуктивность гибридов кукурузы / Р.</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В.</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 О.</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В.</w:t>
      </w:r>
      <w:r w:rsidR="00F0782D" w:rsidRPr="00800F2A">
        <w:rPr>
          <w:rFonts w:ascii="Times New Roman" w:hAnsi="Times New Roman" w:cs="Times New Roman"/>
          <w:sz w:val="24"/>
          <w:szCs w:val="28"/>
        </w:rPr>
        <w:t> </w:t>
      </w:r>
      <w:proofErr w:type="spellStart"/>
      <w:r w:rsidR="001404DA" w:rsidRPr="00800F2A">
        <w:rPr>
          <w:rFonts w:ascii="Times New Roman" w:hAnsi="Times New Roman" w:cs="Times New Roman"/>
          <w:sz w:val="24"/>
          <w:szCs w:val="28"/>
        </w:rPr>
        <w:t>Тронева</w:t>
      </w:r>
      <w:proofErr w:type="spellEnd"/>
      <w:r w:rsidR="001404DA" w:rsidRPr="00800F2A">
        <w:rPr>
          <w:rFonts w:ascii="Times New Roman" w:hAnsi="Times New Roman" w:cs="Times New Roman"/>
          <w:sz w:val="24"/>
          <w:szCs w:val="28"/>
        </w:rPr>
        <w:t xml:space="preserve"> // Земледелие, 2011. – № 7. – С. 27-28.</w:t>
      </w:r>
    </w:p>
    <w:p w:rsidR="00D11B9B" w:rsidRPr="00800F2A" w:rsidRDefault="00EA1A0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6</w:t>
      </w:r>
      <w:r w:rsidR="00B668A7" w:rsidRPr="00800F2A">
        <w:rPr>
          <w:rFonts w:ascii="Times New Roman" w:hAnsi="Times New Roman" w:cs="Times New Roman"/>
          <w:sz w:val="24"/>
          <w:szCs w:val="28"/>
        </w:rPr>
        <w:t>.</w:t>
      </w:r>
      <w:r w:rsidR="00A66AC1"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Р.</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 xml:space="preserve">В. Эффективность </w:t>
      </w:r>
      <w:proofErr w:type="spellStart"/>
      <w:r w:rsidR="001404DA" w:rsidRPr="00800F2A">
        <w:rPr>
          <w:rFonts w:ascii="Times New Roman" w:hAnsi="Times New Roman" w:cs="Times New Roman"/>
          <w:sz w:val="24"/>
          <w:szCs w:val="28"/>
        </w:rPr>
        <w:t>минимализации</w:t>
      </w:r>
      <w:proofErr w:type="spellEnd"/>
      <w:r w:rsidR="001404DA" w:rsidRPr="00800F2A">
        <w:rPr>
          <w:rFonts w:ascii="Times New Roman" w:hAnsi="Times New Roman" w:cs="Times New Roman"/>
          <w:sz w:val="24"/>
          <w:szCs w:val="28"/>
        </w:rPr>
        <w:t xml:space="preserve"> основной обработки почвы на различных гербицидных фонах при возделывании кукурузы / Р.</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В.</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 // Политематический сетевой электронный научный журнал Кубанского государственного аграрного университета. – Краснодар: КубГАУ, 2012. – № 82. – С. 1153-1167.</w:t>
      </w:r>
    </w:p>
    <w:p w:rsidR="001404DA" w:rsidRPr="00800F2A" w:rsidRDefault="00EA1A0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7</w:t>
      </w:r>
      <w:r w:rsidR="00B668A7" w:rsidRPr="00800F2A">
        <w:rPr>
          <w:rFonts w:ascii="Times New Roman" w:hAnsi="Times New Roman" w:cs="Times New Roman"/>
          <w:sz w:val="24"/>
          <w:szCs w:val="28"/>
        </w:rPr>
        <w:t>.</w:t>
      </w:r>
      <w:r w:rsidR="00A66AC1"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Р.</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 xml:space="preserve">В. Влияние минеральных удобрений и минимальной основной обработки почвы на урожайность гибридов кукурузы в условиях неустойчивого увлажнения в Центральном </w:t>
      </w:r>
      <w:proofErr w:type="spellStart"/>
      <w:r w:rsidR="001404DA" w:rsidRPr="00800F2A">
        <w:rPr>
          <w:rFonts w:ascii="Times New Roman" w:hAnsi="Times New Roman" w:cs="Times New Roman"/>
          <w:sz w:val="24"/>
          <w:szCs w:val="28"/>
        </w:rPr>
        <w:t>Предкавказье</w:t>
      </w:r>
      <w:proofErr w:type="spellEnd"/>
      <w:r w:rsidR="001404DA" w:rsidRPr="00800F2A">
        <w:rPr>
          <w:rFonts w:ascii="Times New Roman" w:hAnsi="Times New Roman" w:cs="Times New Roman"/>
          <w:sz w:val="24"/>
          <w:szCs w:val="28"/>
        </w:rPr>
        <w:t xml:space="preserve"> / Р.</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В.</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Кравченко, О.</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В.</w:t>
      </w:r>
      <w:r w:rsidR="00F0782D" w:rsidRPr="00800F2A">
        <w:rPr>
          <w:rFonts w:ascii="Times New Roman" w:hAnsi="Times New Roman" w:cs="Times New Roman"/>
          <w:sz w:val="24"/>
          <w:szCs w:val="28"/>
        </w:rPr>
        <w:t> </w:t>
      </w:r>
      <w:proofErr w:type="spellStart"/>
      <w:r w:rsidR="001404DA" w:rsidRPr="00800F2A">
        <w:rPr>
          <w:rFonts w:ascii="Times New Roman" w:hAnsi="Times New Roman" w:cs="Times New Roman"/>
          <w:sz w:val="24"/>
          <w:szCs w:val="28"/>
        </w:rPr>
        <w:t>Тронева</w:t>
      </w:r>
      <w:proofErr w:type="spellEnd"/>
      <w:r w:rsidR="001404DA" w:rsidRPr="00800F2A">
        <w:rPr>
          <w:rFonts w:ascii="Times New Roman" w:hAnsi="Times New Roman" w:cs="Times New Roman"/>
          <w:sz w:val="24"/>
          <w:szCs w:val="28"/>
        </w:rPr>
        <w:t xml:space="preserve"> // Агрохимия, 2012. – № 7. – С. 28-31.</w:t>
      </w:r>
    </w:p>
    <w:p w:rsidR="00B668A7" w:rsidRPr="00800F2A" w:rsidRDefault="00EA1A0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8</w:t>
      </w:r>
      <w:r w:rsidR="00B668A7" w:rsidRPr="00800F2A">
        <w:rPr>
          <w:rFonts w:ascii="Times New Roman" w:hAnsi="Times New Roman" w:cs="Times New Roman"/>
          <w:sz w:val="24"/>
          <w:szCs w:val="28"/>
        </w:rPr>
        <w:t>.</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Кравченко</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Р.</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В. Влияние минеральных удобрений и основной обработки почвы в технологии возделывания гибридов кукурузы на их экономические и биоэнергетические показатели / Р.</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В.</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Кравченко, В.</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И.</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 xml:space="preserve">Прохода // Труды КубГАУ, 2015. </w:t>
      </w:r>
      <w:r w:rsidR="00F0782D" w:rsidRPr="00800F2A">
        <w:rPr>
          <w:rFonts w:ascii="Times New Roman" w:hAnsi="Times New Roman" w:cs="Times New Roman"/>
          <w:sz w:val="24"/>
          <w:szCs w:val="28"/>
        </w:rPr>
        <w:t xml:space="preserve">– № 56. </w:t>
      </w:r>
      <w:r w:rsidR="00B668A7" w:rsidRPr="00800F2A">
        <w:rPr>
          <w:rFonts w:ascii="Times New Roman" w:hAnsi="Times New Roman" w:cs="Times New Roman"/>
          <w:sz w:val="24"/>
          <w:szCs w:val="28"/>
        </w:rPr>
        <w:t>– С. 111-118.</w:t>
      </w:r>
    </w:p>
    <w:p w:rsidR="00B668A7" w:rsidRPr="00800F2A" w:rsidRDefault="00EA1A0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9</w:t>
      </w:r>
      <w:r w:rsidR="00B668A7" w:rsidRPr="00800F2A">
        <w:rPr>
          <w:rFonts w:ascii="Times New Roman" w:hAnsi="Times New Roman" w:cs="Times New Roman"/>
          <w:sz w:val="24"/>
          <w:szCs w:val="28"/>
        </w:rPr>
        <w:t>.</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Кравченко</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Р.</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В. Влияние основной обработки почвы и минеральных удобрений на экономические и биоэнергетические показатели гибридов кукурузы / Р.</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В.</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Кравченко, В.</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И.</w:t>
      </w:r>
      <w:r w:rsidR="00F0782D" w:rsidRPr="00800F2A">
        <w:rPr>
          <w:rFonts w:ascii="Times New Roman" w:hAnsi="Times New Roman" w:cs="Times New Roman"/>
          <w:sz w:val="24"/>
          <w:szCs w:val="28"/>
        </w:rPr>
        <w:t> </w:t>
      </w:r>
      <w:r w:rsidR="00B668A7" w:rsidRPr="00800F2A">
        <w:rPr>
          <w:rFonts w:ascii="Times New Roman" w:hAnsi="Times New Roman" w:cs="Times New Roman"/>
          <w:sz w:val="24"/>
          <w:szCs w:val="28"/>
        </w:rPr>
        <w:t xml:space="preserve">Прохода // Труды КубГАУ, 2015. </w:t>
      </w:r>
      <w:r w:rsidR="00F0782D" w:rsidRPr="00800F2A">
        <w:rPr>
          <w:rFonts w:ascii="Times New Roman" w:hAnsi="Times New Roman" w:cs="Times New Roman"/>
          <w:sz w:val="24"/>
          <w:szCs w:val="28"/>
        </w:rPr>
        <w:t xml:space="preserve">– № 56. </w:t>
      </w:r>
      <w:r w:rsidR="00B668A7" w:rsidRPr="00800F2A">
        <w:rPr>
          <w:rFonts w:ascii="Times New Roman" w:hAnsi="Times New Roman" w:cs="Times New Roman"/>
          <w:sz w:val="24"/>
          <w:szCs w:val="28"/>
        </w:rPr>
        <w:t>– С. 119-125.</w:t>
      </w:r>
    </w:p>
    <w:p w:rsidR="002E7B3D" w:rsidRPr="00800F2A" w:rsidRDefault="00A223E5"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t>1</w:t>
      </w:r>
      <w:r w:rsidR="00EA1A08">
        <w:rPr>
          <w:rFonts w:ascii="Times New Roman" w:hAnsi="Times New Roman" w:cs="Times New Roman"/>
          <w:sz w:val="24"/>
          <w:szCs w:val="28"/>
        </w:rPr>
        <w:t>0</w:t>
      </w:r>
      <w:r w:rsidR="002E7B3D" w:rsidRPr="00800F2A">
        <w:rPr>
          <w:rFonts w:ascii="Times New Roman" w:hAnsi="Times New Roman" w:cs="Times New Roman"/>
          <w:sz w:val="24"/>
          <w:szCs w:val="28"/>
        </w:rPr>
        <w:t>.</w:t>
      </w:r>
      <w:r w:rsidRPr="00800F2A">
        <w:rPr>
          <w:rFonts w:ascii="Times New Roman" w:hAnsi="Times New Roman" w:cs="Times New Roman"/>
          <w:sz w:val="24"/>
          <w:szCs w:val="28"/>
        </w:rPr>
        <w:t> </w:t>
      </w:r>
      <w:r w:rsidR="002E7B3D" w:rsidRPr="00800F2A">
        <w:rPr>
          <w:rFonts w:ascii="Times New Roman" w:hAnsi="Times New Roman" w:cs="Times New Roman"/>
          <w:sz w:val="24"/>
          <w:szCs w:val="28"/>
        </w:rPr>
        <w:t>Кравченко,</w:t>
      </w:r>
      <w:r w:rsidR="00DE5612" w:rsidRPr="00800F2A">
        <w:rPr>
          <w:rFonts w:ascii="Times New Roman" w:hAnsi="Times New Roman" w:cs="Times New Roman"/>
          <w:sz w:val="24"/>
          <w:szCs w:val="28"/>
        </w:rPr>
        <w:t> </w:t>
      </w:r>
      <w:r w:rsidR="002E7B3D" w:rsidRPr="00800F2A">
        <w:rPr>
          <w:rFonts w:ascii="Times New Roman" w:hAnsi="Times New Roman" w:cs="Times New Roman"/>
          <w:sz w:val="24"/>
          <w:szCs w:val="28"/>
        </w:rPr>
        <w:t>Р.</w:t>
      </w:r>
      <w:r w:rsidR="00DE5612" w:rsidRPr="00800F2A">
        <w:rPr>
          <w:rFonts w:ascii="Times New Roman" w:hAnsi="Times New Roman" w:cs="Times New Roman"/>
          <w:sz w:val="24"/>
          <w:szCs w:val="28"/>
        </w:rPr>
        <w:t> </w:t>
      </w:r>
      <w:r w:rsidR="002E7B3D" w:rsidRPr="00800F2A">
        <w:rPr>
          <w:rFonts w:ascii="Times New Roman" w:hAnsi="Times New Roman" w:cs="Times New Roman"/>
          <w:sz w:val="24"/>
          <w:szCs w:val="28"/>
        </w:rPr>
        <w:t>В. Влияние основной обработки почвы на агробиологические показатели подсолнечника гибрида Вулкан в условиях Центральной зоны Краснодарского края / Р. В. Кравченко, А. С. Толстых // Труды КубГАУ. - Краснодар: КубГАУ, 2019. - № 78. – C.80-86.</w:t>
      </w:r>
    </w:p>
    <w:p w:rsidR="002E7B3D" w:rsidRPr="00800F2A" w:rsidRDefault="00A223E5"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lastRenderedPageBreak/>
        <w:t>1</w:t>
      </w:r>
      <w:r w:rsidR="006377F8">
        <w:rPr>
          <w:rFonts w:ascii="Times New Roman" w:hAnsi="Times New Roman" w:cs="Times New Roman"/>
          <w:sz w:val="24"/>
          <w:szCs w:val="28"/>
        </w:rPr>
        <w:t>1</w:t>
      </w:r>
      <w:r w:rsidRPr="00800F2A">
        <w:rPr>
          <w:rFonts w:ascii="Times New Roman" w:hAnsi="Times New Roman" w:cs="Times New Roman"/>
          <w:sz w:val="24"/>
          <w:szCs w:val="28"/>
        </w:rPr>
        <w:t>. </w:t>
      </w:r>
      <w:r w:rsidR="002E7B3D" w:rsidRPr="00800F2A">
        <w:rPr>
          <w:rFonts w:ascii="Times New Roman" w:hAnsi="Times New Roman" w:cs="Times New Roman"/>
          <w:sz w:val="24"/>
          <w:szCs w:val="28"/>
        </w:rPr>
        <w:t>Кравченко,</w:t>
      </w:r>
      <w:r w:rsidR="00DE5612" w:rsidRPr="00800F2A">
        <w:rPr>
          <w:rFonts w:ascii="Times New Roman" w:hAnsi="Times New Roman" w:cs="Times New Roman"/>
          <w:sz w:val="24"/>
          <w:szCs w:val="28"/>
        </w:rPr>
        <w:t> </w:t>
      </w:r>
      <w:r w:rsidR="002E7B3D" w:rsidRPr="00800F2A">
        <w:rPr>
          <w:rFonts w:ascii="Times New Roman" w:hAnsi="Times New Roman" w:cs="Times New Roman"/>
          <w:sz w:val="24"/>
          <w:szCs w:val="28"/>
        </w:rPr>
        <w:t>Р.</w:t>
      </w:r>
      <w:r w:rsidR="00DE5612" w:rsidRPr="00800F2A">
        <w:rPr>
          <w:rFonts w:ascii="Times New Roman" w:hAnsi="Times New Roman" w:cs="Times New Roman"/>
          <w:sz w:val="24"/>
          <w:szCs w:val="28"/>
        </w:rPr>
        <w:t> </w:t>
      </w:r>
      <w:r w:rsidR="002E7B3D" w:rsidRPr="00800F2A">
        <w:rPr>
          <w:rFonts w:ascii="Times New Roman" w:hAnsi="Times New Roman" w:cs="Times New Roman"/>
          <w:sz w:val="24"/>
          <w:szCs w:val="28"/>
        </w:rPr>
        <w:t xml:space="preserve">В. Влияние основной обработки на агрофизические свойства почвы в посевах подсолнечника / Р. В. Кравченко, А. С. Толстых // Политематический сетевой электронный научный журнал Кубанского государственного аграрного университета. </w:t>
      </w:r>
      <w:r w:rsidR="00293585" w:rsidRPr="00800F2A">
        <w:rPr>
          <w:rFonts w:ascii="Times New Roman" w:hAnsi="Times New Roman" w:cs="Times New Roman"/>
          <w:sz w:val="24"/>
          <w:szCs w:val="28"/>
        </w:rPr>
        <w:t>–</w:t>
      </w:r>
      <w:r w:rsidR="002E7B3D" w:rsidRPr="00800F2A">
        <w:rPr>
          <w:rFonts w:ascii="Times New Roman" w:hAnsi="Times New Roman" w:cs="Times New Roman"/>
          <w:sz w:val="24"/>
          <w:szCs w:val="28"/>
        </w:rPr>
        <w:t xml:space="preserve"> Краснодар: КубГАУ, 2019. </w:t>
      </w:r>
      <w:r w:rsidR="00293585" w:rsidRPr="00800F2A">
        <w:rPr>
          <w:rFonts w:ascii="Times New Roman" w:hAnsi="Times New Roman" w:cs="Times New Roman"/>
          <w:sz w:val="24"/>
          <w:szCs w:val="28"/>
        </w:rPr>
        <w:t>–</w:t>
      </w:r>
      <w:r w:rsidR="002E7B3D" w:rsidRPr="00800F2A">
        <w:rPr>
          <w:rFonts w:ascii="Times New Roman" w:hAnsi="Times New Roman" w:cs="Times New Roman"/>
          <w:sz w:val="24"/>
          <w:szCs w:val="28"/>
        </w:rPr>
        <w:t xml:space="preserve"> № 150. – C.169-181.</w:t>
      </w:r>
    </w:p>
    <w:p w:rsidR="00FB561D" w:rsidRPr="00800F2A" w:rsidRDefault="00B668A7"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t>1</w:t>
      </w:r>
      <w:r w:rsidR="006377F8">
        <w:rPr>
          <w:rFonts w:ascii="Times New Roman" w:hAnsi="Times New Roman" w:cs="Times New Roman"/>
          <w:sz w:val="24"/>
          <w:szCs w:val="28"/>
        </w:rPr>
        <w:t>2</w:t>
      </w:r>
      <w:r w:rsidRPr="00800F2A">
        <w:rPr>
          <w:rFonts w:ascii="Times New Roman" w:hAnsi="Times New Roman" w:cs="Times New Roman"/>
          <w:sz w:val="24"/>
          <w:szCs w:val="28"/>
        </w:rPr>
        <w:t>.</w:t>
      </w:r>
      <w:r w:rsidR="00F0782D" w:rsidRPr="00800F2A">
        <w:rPr>
          <w:rFonts w:ascii="Times New Roman" w:hAnsi="Times New Roman" w:cs="Times New Roman"/>
          <w:sz w:val="24"/>
          <w:szCs w:val="28"/>
        </w:rPr>
        <w:t> </w:t>
      </w:r>
      <w:r w:rsidR="00FB561D" w:rsidRPr="00800F2A">
        <w:rPr>
          <w:rFonts w:ascii="Times New Roman" w:hAnsi="Times New Roman" w:cs="Times New Roman"/>
          <w:sz w:val="24"/>
          <w:szCs w:val="28"/>
        </w:rPr>
        <w:t>Кравченко, Р. В. Изменение площади листовой поверхности растений озимой пшеницы под влиянием обработки почвы в условиях Центральной сельскохозяйственной зоны / Р.</w:t>
      </w:r>
      <w:r w:rsidR="005417BB" w:rsidRPr="00800F2A">
        <w:rPr>
          <w:rFonts w:ascii="Times New Roman" w:hAnsi="Times New Roman" w:cs="Times New Roman"/>
          <w:sz w:val="24"/>
          <w:szCs w:val="28"/>
        </w:rPr>
        <w:t> </w:t>
      </w:r>
      <w:r w:rsidR="00FB561D" w:rsidRPr="00800F2A">
        <w:rPr>
          <w:rFonts w:ascii="Times New Roman" w:hAnsi="Times New Roman" w:cs="Times New Roman"/>
          <w:sz w:val="24"/>
          <w:szCs w:val="28"/>
        </w:rPr>
        <w:t>В.</w:t>
      </w:r>
      <w:r w:rsidR="005417BB" w:rsidRPr="00800F2A">
        <w:rPr>
          <w:rFonts w:ascii="Times New Roman" w:hAnsi="Times New Roman" w:cs="Times New Roman"/>
          <w:sz w:val="24"/>
          <w:szCs w:val="28"/>
        </w:rPr>
        <w:t> </w:t>
      </w:r>
      <w:r w:rsidR="00FB561D" w:rsidRPr="00800F2A">
        <w:rPr>
          <w:rFonts w:ascii="Times New Roman" w:hAnsi="Times New Roman" w:cs="Times New Roman"/>
          <w:sz w:val="24"/>
          <w:szCs w:val="28"/>
        </w:rPr>
        <w:t>Кравченко, С.</w:t>
      </w:r>
      <w:r w:rsidR="005417BB" w:rsidRPr="00800F2A">
        <w:rPr>
          <w:rFonts w:ascii="Times New Roman" w:hAnsi="Times New Roman" w:cs="Times New Roman"/>
          <w:sz w:val="24"/>
          <w:szCs w:val="28"/>
        </w:rPr>
        <w:t> </w:t>
      </w:r>
      <w:r w:rsidR="00FB561D" w:rsidRPr="00800F2A">
        <w:rPr>
          <w:rFonts w:ascii="Times New Roman" w:hAnsi="Times New Roman" w:cs="Times New Roman"/>
          <w:sz w:val="24"/>
          <w:szCs w:val="28"/>
        </w:rPr>
        <w:t>И.</w:t>
      </w:r>
      <w:r w:rsidR="005417BB" w:rsidRPr="00800F2A">
        <w:rPr>
          <w:rFonts w:ascii="Times New Roman" w:hAnsi="Times New Roman" w:cs="Times New Roman"/>
          <w:sz w:val="24"/>
          <w:szCs w:val="28"/>
        </w:rPr>
        <w:t> </w:t>
      </w:r>
      <w:proofErr w:type="spellStart"/>
      <w:r w:rsidR="00FB561D" w:rsidRPr="00800F2A">
        <w:rPr>
          <w:rFonts w:ascii="Times New Roman" w:hAnsi="Times New Roman" w:cs="Times New Roman"/>
          <w:sz w:val="24"/>
          <w:szCs w:val="28"/>
        </w:rPr>
        <w:t>Лучинский</w:t>
      </w:r>
      <w:proofErr w:type="spellEnd"/>
      <w:r w:rsidR="00FB561D" w:rsidRPr="00800F2A">
        <w:rPr>
          <w:rFonts w:ascii="Times New Roman" w:hAnsi="Times New Roman" w:cs="Times New Roman"/>
          <w:sz w:val="24"/>
          <w:szCs w:val="28"/>
        </w:rPr>
        <w:t xml:space="preserve"> // В книге: Институциональные преобразования АПК России в условиях глобальных вызовов. Сборник тезисов по материалам IV Международной конференции. Отв. за выпуск А.Г. Кощаев. – Краснодар, 2019. – С.8.</w:t>
      </w:r>
    </w:p>
    <w:p w:rsidR="00FB561D" w:rsidRPr="00800F2A" w:rsidRDefault="00FB561D"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t>1</w:t>
      </w:r>
      <w:r w:rsidR="006377F8">
        <w:rPr>
          <w:rFonts w:ascii="Times New Roman" w:hAnsi="Times New Roman" w:cs="Times New Roman"/>
          <w:sz w:val="24"/>
          <w:szCs w:val="28"/>
        </w:rPr>
        <w:t>3</w:t>
      </w:r>
      <w:r w:rsidRPr="00800F2A">
        <w:rPr>
          <w:rFonts w:ascii="Times New Roman" w:hAnsi="Times New Roman" w:cs="Times New Roman"/>
          <w:sz w:val="24"/>
          <w:szCs w:val="28"/>
        </w:rPr>
        <w:t xml:space="preserve">. Князева, Т. В. Эффективность инкрустации семян сои регулятором роста растений </w:t>
      </w:r>
      <w:proofErr w:type="spellStart"/>
      <w:r w:rsidRPr="00800F2A">
        <w:rPr>
          <w:rFonts w:ascii="Times New Roman" w:hAnsi="Times New Roman" w:cs="Times New Roman"/>
          <w:sz w:val="24"/>
          <w:szCs w:val="28"/>
        </w:rPr>
        <w:t>агростимулином</w:t>
      </w:r>
      <w:proofErr w:type="spellEnd"/>
      <w:r w:rsidRPr="00800F2A">
        <w:rPr>
          <w:rFonts w:ascii="Times New Roman" w:hAnsi="Times New Roman" w:cs="Times New Roman"/>
          <w:sz w:val="24"/>
          <w:szCs w:val="28"/>
        </w:rPr>
        <w:t xml:space="preserve"> / Т. В. Князева, С. И. </w:t>
      </w:r>
      <w:proofErr w:type="spellStart"/>
      <w:r w:rsidRPr="00800F2A">
        <w:rPr>
          <w:rFonts w:ascii="Times New Roman" w:hAnsi="Times New Roman" w:cs="Times New Roman"/>
          <w:sz w:val="24"/>
          <w:szCs w:val="28"/>
        </w:rPr>
        <w:t>Лучинский</w:t>
      </w:r>
      <w:proofErr w:type="spellEnd"/>
      <w:r w:rsidRPr="00800F2A">
        <w:rPr>
          <w:rFonts w:ascii="Times New Roman" w:hAnsi="Times New Roman" w:cs="Times New Roman"/>
          <w:sz w:val="24"/>
          <w:szCs w:val="28"/>
        </w:rPr>
        <w:t>, Д. Г. </w:t>
      </w:r>
      <w:proofErr w:type="spellStart"/>
      <w:r w:rsidRPr="00800F2A">
        <w:rPr>
          <w:rFonts w:ascii="Times New Roman" w:hAnsi="Times New Roman" w:cs="Times New Roman"/>
          <w:sz w:val="24"/>
          <w:szCs w:val="28"/>
        </w:rPr>
        <w:t>Касрадзе</w:t>
      </w:r>
      <w:proofErr w:type="spellEnd"/>
      <w:r w:rsidRPr="00800F2A">
        <w:rPr>
          <w:rFonts w:ascii="Times New Roman" w:hAnsi="Times New Roman" w:cs="Times New Roman"/>
          <w:sz w:val="24"/>
          <w:szCs w:val="28"/>
        </w:rPr>
        <w:t xml:space="preserve"> // Труды Кубанского государственного аграрного университета. – 2013. – № 42. – С. 81-86.</w:t>
      </w:r>
    </w:p>
    <w:p w:rsidR="00561F62" w:rsidRPr="00800F2A" w:rsidRDefault="00FB561D"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t>1</w:t>
      </w:r>
      <w:r w:rsidR="006377F8">
        <w:rPr>
          <w:rFonts w:ascii="Times New Roman" w:hAnsi="Times New Roman" w:cs="Times New Roman"/>
          <w:sz w:val="24"/>
          <w:szCs w:val="28"/>
        </w:rPr>
        <w:t>4</w:t>
      </w:r>
      <w:r w:rsidRPr="00800F2A">
        <w:rPr>
          <w:rFonts w:ascii="Times New Roman" w:hAnsi="Times New Roman" w:cs="Times New Roman"/>
          <w:sz w:val="24"/>
          <w:szCs w:val="28"/>
        </w:rPr>
        <w:t>. </w:t>
      </w:r>
      <w:r w:rsidR="001404DA" w:rsidRPr="00800F2A">
        <w:rPr>
          <w:rFonts w:ascii="Times New Roman" w:hAnsi="Times New Roman" w:cs="Times New Roman"/>
          <w:sz w:val="24"/>
          <w:szCs w:val="28"/>
        </w:rPr>
        <w:t>Найденов</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А.</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С. Влияние основной обработки на физические свойства почвы и продуктивность озимой пшеницы по предшественнику соя / А.</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С.</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Найденов, В.</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П.</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Матвиенко, С.</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С.</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Терехова, О.</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А.</w:t>
      </w:r>
      <w:r w:rsidR="00F0782D" w:rsidRPr="00800F2A">
        <w:rPr>
          <w:rFonts w:ascii="Times New Roman" w:hAnsi="Times New Roman" w:cs="Times New Roman"/>
          <w:sz w:val="24"/>
          <w:szCs w:val="28"/>
        </w:rPr>
        <w:t> </w:t>
      </w:r>
      <w:r w:rsidR="001404DA" w:rsidRPr="00800F2A">
        <w:rPr>
          <w:rFonts w:ascii="Times New Roman" w:hAnsi="Times New Roman" w:cs="Times New Roman"/>
          <w:sz w:val="24"/>
          <w:szCs w:val="28"/>
        </w:rPr>
        <w:t>Кузьминов // Труды Куб</w:t>
      </w:r>
      <w:r w:rsidR="00F0782D" w:rsidRPr="00800F2A">
        <w:rPr>
          <w:rFonts w:ascii="Times New Roman" w:hAnsi="Times New Roman" w:cs="Times New Roman"/>
          <w:sz w:val="24"/>
          <w:szCs w:val="28"/>
        </w:rPr>
        <w:t>ГАУ,</w:t>
      </w:r>
      <w:r w:rsidR="001404DA" w:rsidRPr="00800F2A">
        <w:rPr>
          <w:rFonts w:ascii="Times New Roman" w:hAnsi="Times New Roman" w:cs="Times New Roman"/>
          <w:sz w:val="24"/>
          <w:szCs w:val="28"/>
        </w:rPr>
        <w:t xml:space="preserve"> 2018. – № 74. – С. 107-112.</w:t>
      </w:r>
    </w:p>
    <w:p w:rsidR="00FB561D" w:rsidRPr="00800F2A" w:rsidRDefault="00FB561D"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t>1</w:t>
      </w:r>
      <w:r w:rsidR="006377F8">
        <w:rPr>
          <w:rFonts w:ascii="Times New Roman" w:hAnsi="Times New Roman" w:cs="Times New Roman"/>
          <w:sz w:val="24"/>
          <w:szCs w:val="28"/>
        </w:rPr>
        <w:t>5</w:t>
      </w:r>
      <w:r w:rsidRPr="00800F2A">
        <w:rPr>
          <w:rFonts w:ascii="Times New Roman" w:hAnsi="Times New Roman" w:cs="Times New Roman"/>
          <w:sz w:val="24"/>
          <w:szCs w:val="28"/>
        </w:rPr>
        <w:t>. Найденов, А. С. Влияние основной обработки на физические свойства почвы и продуктивность озимой пшеницы по предшественнику соя / А. С. Найденов, В. П. Матвиенко, С. С. Терехова, О. А. Кузьминов // Труды Кубанского государственного аграрного университета. – 2018. – № 74. – С. 107-112.</w:t>
      </w:r>
    </w:p>
    <w:p w:rsidR="00F0782D" w:rsidRPr="00800F2A" w:rsidRDefault="00F0782D"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t>1</w:t>
      </w:r>
      <w:r w:rsidR="006377F8">
        <w:rPr>
          <w:rFonts w:ascii="Times New Roman" w:hAnsi="Times New Roman" w:cs="Times New Roman"/>
          <w:sz w:val="24"/>
          <w:szCs w:val="28"/>
        </w:rPr>
        <w:t>6</w:t>
      </w:r>
      <w:r w:rsidRPr="00800F2A">
        <w:rPr>
          <w:rFonts w:ascii="Times New Roman" w:hAnsi="Times New Roman" w:cs="Times New Roman"/>
          <w:sz w:val="24"/>
          <w:szCs w:val="28"/>
        </w:rPr>
        <w:t xml:space="preserve">. Прохода, В. И. Возделывание кукурузы при </w:t>
      </w:r>
      <w:proofErr w:type="spellStart"/>
      <w:r w:rsidRPr="00800F2A">
        <w:rPr>
          <w:rFonts w:ascii="Times New Roman" w:hAnsi="Times New Roman" w:cs="Times New Roman"/>
          <w:sz w:val="24"/>
          <w:szCs w:val="28"/>
        </w:rPr>
        <w:t>минимализации</w:t>
      </w:r>
      <w:proofErr w:type="spellEnd"/>
      <w:r w:rsidRPr="00800F2A">
        <w:rPr>
          <w:rFonts w:ascii="Times New Roman" w:hAnsi="Times New Roman" w:cs="Times New Roman"/>
          <w:sz w:val="24"/>
          <w:szCs w:val="28"/>
        </w:rPr>
        <w:t xml:space="preserve"> основной обработки почвы / В. И. Прохода, Р. В. Кравченко // Вестник БГСХА, 2010. – № 3. – С. 59-62.</w:t>
      </w:r>
    </w:p>
    <w:p w:rsidR="00F0782D"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17</w:t>
      </w:r>
      <w:r w:rsidR="00F0782D" w:rsidRPr="00800F2A">
        <w:rPr>
          <w:rFonts w:ascii="Times New Roman" w:hAnsi="Times New Roman" w:cs="Times New Roman"/>
          <w:sz w:val="24"/>
          <w:szCs w:val="28"/>
        </w:rPr>
        <w:t>. Прохода, В. И. Экономическая и биоэнергетическая оценка внесения минеральных удобрений и основной обработки почвы при возделывании раннеспелых и среднеранних гибридов кукурузы / В. И. Прохода, Р. В. Кравченко // Вестник АПК Ставрополья, 2015. – № 17. – С. 256-261.</w:t>
      </w:r>
    </w:p>
    <w:p w:rsidR="00A770F1" w:rsidRPr="00800F2A" w:rsidRDefault="00A770F1" w:rsidP="00515D83">
      <w:pPr>
        <w:spacing w:after="0" w:line="240" w:lineRule="auto"/>
        <w:ind w:firstLine="709"/>
        <w:jc w:val="both"/>
        <w:rPr>
          <w:rFonts w:ascii="Times New Roman" w:hAnsi="Times New Roman" w:cs="Times New Roman"/>
          <w:b/>
          <w:sz w:val="24"/>
          <w:szCs w:val="28"/>
        </w:rPr>
      </w:pPr>
    </w:p>
    <w:p w:rsidR="00A66AC1" w:rsidRPr="00800F2A" w:rsidRDefault="00A66AC1" w:rsidP="00515D83">
      <w:pPr>
        <w:spacing w:after="0" w:line="240" w:lineRule="auto"/>
        <w:jc w:val="center"/>
        <w:rPr>
          <w:rFonts w:ascii="Times New Roman" w:hAnsi="Times New Roman" w:cs="Times New Roman"/>
          <w:b/>
          <w:sz w:val="24"/>
          <w:szCs w:val="28"/>
        </w:rPr>
      </w:pPr>
      <w:proofErr w:type="spellStart"/>
      <w:r w:rsidRPr="00800F2A">
        <w:rPr>
          <w:rFonts w:ascii="Times New Roman" w:hAnsi="Times New Roman" w:cs="Times New Roman"/>
          <w:b/>
          <w:sz w:val="24"/>
          <w:szCs w:val="28"/>
        </w:rPr>
        <w:t>References</w:t>
      </w:r>
      <w:proofErr w:type="spellEnd"/>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1</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Pochvozashchitnaya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obrabotka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pri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vozdelyvanii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kukuruzy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vyshchelochennyh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chernozyomah</w:t>
      </w:r>
      <w:proofErr w:type="spellEnd"/>
      <w:r w:rsidR="00DE5612" w:rsidRPr="00800F2A">
        <w:rPr>
          <w:rFonts w:ascii="Times New Roman" w:hAnsi="Times New Roman" w:cs="Times New Roman"/>
          <w:sz w:val="24"/>
          <w:szCs w:val="28"/>
        </w:rPr>
        <w:t xml:space="preserve"> /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V. I. </w:t>
      </w:r>
      <w:proofErr w:type="spellStart"/>
      <w:r w:rsidR="00DE5612" w:rsidRPr="00800F2A">
        <w:rPr>
          <w:rFonts w:ascii="Times New Roman" w:hAnsi="Times New Roman" w:cs="Times New Roman"/>
          <w:sz w:val="24"/>
          <w:szCs w:val="28"/>
        </w:rPr>
        <w:t>Prohoda</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Prilozhenie</w:t>
      </w:r>
      <w:proofErr w:type="spellEnd"/>
      <w:r w:rsidR="00DE5612" w:rsidRPr="00800F2A">
        <w:rPr>
          <w:rFonts w:ascii="Times New Roman" w:hAnsi="Times New Roman" w:cs="Times New Roman"/>
          <w:sz w:val="24"/>
          <w:szCs w:val="28"/>
        </w:rPr>
        <w:t xml:space="preserve"> k </w:t>
      </w:r>
      <w:proofErr w:type="spellStart"/>
      <w:r w:rsidR="00DE5612" w:rsidRPr="00800F2A">
        <w:rPr>
          <w:rFonts w:ascii="Times New Roman" w:hAnsi="Times New Roman" w:cs="Times New Roman"/>
          <w:sz w:val="24"/>
          <w:szCs w:val="28"/>
        </w:rPr>
        <w:t>zhurnalu</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Plodorodie</w:t>
      </w:r>
      <w:proofErr w:type="spellEnd"/>
      <w:r w:rsidR="00DE5612" w:rsidRPr="00800F2A">
        <w:rPr>
          <w:rFonts w:ascii="Times New Roman" w:hAnsi="Times New Roman" w:cs="Times New Roman"/>
          <w:sz w:val="24"/>
          <w:szCs w:val="28"/>
        </w:rPr>
        <w:t>», 2007. – № 3 – S. 58-59.</w:t>
      </w:r>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2</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Osnovnye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pochvosberegayushchie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obrabotki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pod</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kukuruzu</w:t>
      </w:r>
      <w:proofErr w:type="spellEnd"/>
      <w:r w:rsidR="00DE5612" w:rsidRPr="00800F2A">
        <w:rPr>
          <w:rFonts w:ascii="Times New Roman" w:hAnsi="Times New Roman" w:cs="Times New Roman"/>
          <w:sz w:val="24"/>
          <w:szCs w:val="28"/>
        </w:rPr>
        <w:t xml:space="preserve"> /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Agrarnaya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nauka</w:t>
      </w:r>
      <w:proofErr w:type="spellEnd"/>
      <w:r w:rsidR="00DE5612" w:rsidRPr="00800F2A">
        <w:rPr>
          <w:rFonts w:ascii="Times New Roman" w:hAnsi="Times New Roman" w:cs="Times New Roman"/>
          <w:sz w:val="24"/>
          <w:szCs w:val="28"/>
        </w:rPr>
        <w:t>, 2007. – № 6. – S. 9-10.</w:t>
      </w:r>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3</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Primenenie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gerbicidov</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fone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minimalizacii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osnovnoj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obrabotki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pri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vozdelyvanii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kukuruzy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zerno</w:t>
      </w:r>
      <w:proofErr w:type="spellEnd"/>
      <w:r w:rsidR="00DE5612" w:rsidRPr="00800F2A">
        <w:rPr>
          <w:rFonts w:ascii="Times New Roman" w:hAnsi="Times New Roman" w:cs="Times New Roman"/>
          <w:sz w:val="24"/>
          <w:szCs w:val="28"/>
        </w:rPr>
        <w:t xml:space="preserve"> /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V. I. </w:t>
      </w:r>
      <w:proofErr w:type="spellStart"/>
      <w:r w:rsidR="00DE5612" w:rsidRPr="00800F2A">
        <w:rPr>
          <w:rFonts w:ascii="Times New Roman" w:hAnsi="Times New Roman" w:cs="Times New Roman"/>
          <w:sz w:val="24"/>
          <w:szCs w:val="28"/>
        </w:rPr>
        <w:t>Prohoda</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Zemledelie</w:t>
      </w:r>
      <w:proofErr w:type="spellEnd"/>
      <w:r w:rsidR="00DE5612" w:rsidRPr="00800F2A">
        <w:rPr>
          <w:rFonts w:ascii="Times New Roman" w:hAnsi="Times New Roman" w:cs="Times New Roman"/>
          <w:sz w:val="24"/>
          <w:szCs w:val="28"/>
        </w:rPr>
        <w:t>, 2008. – № 8. – S. 41-42.</w:t>
      </w:r>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4</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Agrobiologicheskoe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obosnovanie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polucheniya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stabil'nyh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urozhaev</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zerna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kukuruzy</w:t>
      </w:r>
      <w:proofErr w:type="spellEnd"/>
      <w:r w:rsidR="00DE5612" w:rsidRPr="00800F2A">
        <w:rPr>
          <w:rFonts w:ascii="Times New Roman" w:hAnsi="Times New Roman" w:cs="Times New Roman"/>
          <w:sz w:val="24"/>
          <w:szCs w:val="28"/>
        </w:rPr>
        <w:t xml:space="preserve"> v </w:t>
      </w:r>
      <w:proofErr w:type="spellStart"/>
      <w:r w:rsidR="00DE5612" w:rsidRPr="00800F2A">
        <w:rPr>
          <w:rFonts w:ascii="Times New Roman" w:hAnsi="Times New Roman" w:cs="Times New Roman"/>
          <w:sz w:val="24"/>
          <w:szCs w:val="28"/>
        </w:rPr>
        <w:t>usloviyah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stepnoj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zony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Central'nogo</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Predkavkaz'ya</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monografiya</w:t>
      </w:r>
      <w:proofErr w:type="spellEnd"/>
      <w:r w:rsidR="00DE5612" w:rsidRPr="00800F2A">
        <w:rPr>
          <w:rFonts w:ascii="Times New Roman" w:hAnsi="Times New Roman" w:cs="Times New Roman"/>
          <w:sz w:val="24"/>
          <w:szCs w:val="28"/>
        </w:rPr>
        <w:t xml:space="preserve"> /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Stavropol</w:t>
      </w:r>
      <w:proofErr w:type="spellEnd"/>
      <w:r w:rsidR="00DE5612" w:rsidRPr="00800F2A">
        <w:rPr>
          <w:rFonts w:ascii="Times New Roman" w:hAnsi="Times New Roman" w:cs="Times New Roman"/>
          <w:sz w:val="24"/>
          <w:szCs w:val="28"/>
        </w:rPr>
        <w:t>', 2010. – 208 s.</w:t>
      </w:r>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5</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Vliyanie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sposobov</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osnovnoj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obrabotki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produktivnost</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gibridov</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kukuruzy</w:t>
      </w:r>
      <w:proofErr w:type="spellEnd"/>
      <w:r w:rsidR="00DE5612" w:rsidRPr="00800F2A">
        <w:rPr>
          <w:rFonts w:ascii="Times New Roman" w:hAnsi="Times New Roman" w:cs="Times New Roman"/>
          <w:sz w:val="24"/>
          <w:szCs w:val="28"/>
        </w:rPr>
        <w:t xml:space="preserve"> /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O. V. </w:t>
      </w:r>
      <w:proofErr w:type="spellStart"/>
      <w:r w:rsidR="00DE5612" w:rsidRPr="00800F2A">
        <w:rPr>
          <w:rFonts w:ascii="Times New Roman" w:hAnsi="Times New Roman" w:cs="Times New Roman"/>
          <w:sz w:val="24"/>
          <w:szCs w:val="28"/>
        </w:rPr>
        <w:t>Troneva</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Zemledelie</w:t>
      </w:r>
      <w:proofErr w:type="spellEnd"/>
      <w:r w:rsidR="00DE5612" w:rsidRPr="00800F2A">
        <w:rPr>
          <w:rFonts w:ascii="Times New Roman" w:hAnsi="Times New Roman" w:cs="Times New Roman"/>
          <w:sz w:val="24"/>
          <w:szCs w:val="28"/>
        </w:rPr>
        <w:t>, 2011. – № 7. – S. 27-28.</w:t>
      </w:r>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6</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Effektivnost</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minimalizacii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osnovnoj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obrabotki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razlichnyh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gerbicidnyh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fonah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pri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vozdelyvanii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kukuruzy</w:t>
      </w:r>
      <w:proofErr w:type="spellEnd"/>
      <w:r w:rsidR="00DE5612" w:rsidRPr="00800F2A">
        <w:rPr>
          <w:rFonts w:ascii="Times New Roman" w:hAnsi="Times New Roman" w:cs="Times New Roman"/>
          <w:sz w:val="24"/>
          <w:szCs w:val="28"/>
        </w:rPr>
        <w:t xml:space="preserve"> /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Politematicheskij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setevoj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elektronnyj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nauchnyj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zhurnal</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Kubanskogo</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gosudarstvennogo</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agrarnogo</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universiteta</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Krasnodar</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KubGAU</w:t>
      </w:r>
      <w:proofErr w:type="spellEnd"/>
      <w:r w:rsidR="00DE5612" w:rsidRPr="00800F2A">
        <w:rPr>
          <w:rFonts w:ascii="Times New Roman" w:hAnsi="Times New Roman" w:cs="Times New Roman"/>
          <w:sz w:val="24"/>
          <w:szCs w:val="28"/>
        </w:rPr>
        <w:t>, 2012. – № 82. – S. 1153-1167.</w:t>
      </w:r>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7</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Vliyanie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mineral'nyh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udobrenij</w:t>
      </w:r>
      <w:proofErr w:type="spellEnd"/>
      <w:r w:rsidR="00DE5612" w:rsidRPr="00800F2A">
        <w:rPr>
          <w:rFonts w:ascii="Times New Roman" w:hAnsi="Times New Roman" w:cs="Times New Roman"/>
          <w:sz w:val="24"/>
          <w:szCs w:val="28"/>
        </w:rPr>
        <w:t xml:space="preserve"> i </w:t>
      </w:r>
      <w:proofErr w:type="spellStart"/>
      <w:r w:rsidR="00DE5612" w:rsidRPr="00800F2A">
        <w:rPr>
          <w:rFonts w:ascii="Times New Roman" w:hAnsi="Times New Roman" w:cs="Times New Roman"/>
          <w:sz w:val="24"/>
          <w:szCs w:val="28"/>
        </w:rPr>
        <w:t>minimal'noj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osnovnoj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obrabotki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urozhajnost</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gibridov</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kukuruzy</w:t>
      </w:r>
      <w:proofErr w:type="spellEnd"/>
      <w:r w:rsidR="00DE5612" w:rsidRPr="00800F2A">
        <w:rPr>
          <w:rFonts w:ascii="Times New Roman" w:hAnsi="Times New Roman" w:cs="Times New Roman"/>
          <w:sz w:val="24"/>
          <w:szCs w:val="28"/>
        </w:rPr>
        <w:t xml:space="preserve"> v </w:t>
      </w:r>
      <w:proofErr w:type="spellStart"/>
      <w:r w:rsidR="00DE5612" w:rsidRPr="00800F2A">
        <w:rPr>
          <w:rFonts w:ascii="Times New Roman" w:hAnsi="Times New Roman" w:cs="Times New Roman"/>
          <w:sz w:val="24"/>
          <w:szCs w:val="28"/>
        </w:rPr>
        <w:t>usloviyah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neustojchivogo</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uvlazhneniya</w:t>
      </w:r>
      <w:proofErr w:type="spellEnd"/>
      <w:r w:rsidR="00DE5612" w:rsidRPr="00800F2A">
        <w:rPr>
          <w:rFonts w:ascii="Times New Roman" w:hAnsi="Times New Roman" w:cs="Times New Roman"/>
          <w:sz w:val="24"/>
          <w:szCs w:val="28"/>
        </w:rPr>
        <w:t xml:space="preserve"> v </w:t>
      </w:r>
      <w:proofErr w:type="spellStart"/>
      <w:r w:rsidR="00DE5612" w:rsidRPr="00800F2A">
        <w:rPr>
          <w:rFonts w:ascii="Times New Roman" w:hAnsi="Times New Roman" w:cs="Times New Roman"/>
          <w:sz w:val="24"/>
          <w:szCs w:val="28"/>
        </w:rPr>
        <w:lastRenderedPageBreak/>
        <w:t>Central'nom</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Predkavkaz'e</w:t>
      </w:r>
      <w:proofErr w:type="spellEnd"/>
      <w:r w:rsidR="00DE5612" w:rsidRPr="00800F2A">
        <w:rPr>
          <w:rFonts w:ascii="Times New Roman" w:hAnsi="Times New Roman" w:cs="Times New Roman"/>
          <w:sz w:val="24"/>
          <w:szCs w:val="28"/>
        </w:rPr>
        <w:t xml:space="preserve"> /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O. V. </w:t>
      </w:r>
      <w:proofErr w:type="spellStart"/>
      <w:r w:rsidR="00DE5612" w:rsidRPr="00800F2A">
        <w:rPr>
          <w:rFonts w:ascii="Times New Roman" w:hAnsi="Times New Roman" w:cs="Times New Roman"/>
          <w:sz w:val="24"/>
          <w:szCs w:val="28"/>
        </w:rPr>
        <w:t>Troneva</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Agrohimiya</w:t>
      </w:r>
      <w:proofErr w:type="spellEnd"/>
      <w:r w:rsidR="00DE5612" w:rsidRPr="00800F2A">
        <w:rPr>
          <w:rFonts w:ascii="Times New Roman" w:hAnsi="Times New Roman" w:cs="Times New Roman"/>
          <w:sz w:val="24"/>
          <w:szCs w:val="28"/>
        </w:rPr>
        <w:t>, 2012. – № 7. – S. 28-31.</w:t>
      </w:r>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8</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Vliyanie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mineral'nyh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udobrenij</w:t>
      </w:r>
      <w:proofErr w:type="spellEnd"/>
      <w:r w:rsidR="00DE5612" w:rsidRPr="00800F2A">
        <w:rPr>
          <w:rFonts w:ascii="Times New Roman" w:hAnsi="Times New Roman" w:cs="Times New Roman"/>
          <w:sz w:val="24"/>
          <w:szCs w:val="28"/>
        </w:rPr>
        <w:t xml:space="preserve"> i </w:t>
      </w:r>
      <w:proofErr w:type="spellStart"/>
      <w:r w:rsidR="00DE5612" w:rsidRPr="00800F2A">
        <w:rPr>
          <w:rFonts w:ascii="Times New Roman" w:hAnsi="Times New Roman" w:cs="Times New Roman"/>
          <w:sz w:val="24"/>
          <w:szCs w:val="28"/>
        </w:rPr>
        <w:t>osnovnoj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obrabotki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pochvy</w:t>
      </w:r>
      <w:proofErr w:type="spellEnd"/>
      <w:r w:rsidR="00DE5612" w:rsidRPr="00800F2A">
        <w:rPr>
          <w:rFonts w:ascii="Times New Roman" w:hAnsi="Times New Roman" w:cs="Times New Roman"/>
          <w:sz w:val="24"/>
          <w:szCs w:val="28"/>
        </w:rPr>
        <w:t xml:space="preserve"> v </w:t>
      </w:r>
      <w:proofErr w:type="spellStart"/>
      <w:r w:rsidR="00DE5612" w:rsidRPr="00800F2A">
        <w:rPr>
          <w:rFonts w:ascii="Times New Roman" w:hAnsi="Times New Roman" w:cs="Times New Roman"/>
          <w:sz w:val="24"/>
          <w:szCs w:val="28"/>
        </w:rPr>
        <w:t>tekhnologii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vozdelyvaniya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gibridov</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kukuruzy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ih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ekonomicheskie</w:t>
      </w:r>
      <w:proofErr w:type="spellEnd"/>
      <w:r w:rsidR="00DE5612" w:rsidRPr="00800F2A">
        <w:rPr>
          <w:rFonts w:ascii="Times New Roman" w:hAnsi="Times New Roman" w:cs="Times New Roman"/>
          <w:sz w:val="24"/>
          <w:szCs w:val="28"/>
        </w:rPr>
        <w:t xml:space="preserve"> i </w:t>
      </w:r>
      <w:proofErr w:type="spellStart"/>
      <w:r w:rsidR="00DE5612" w:rsidRPr="00800F2A">
        <w:rPr>
          <w:rFonts w:ascii="Times New Roman" w:hAnsi="Times New Roman" w:cs="Times New Roman"/>
          <w:sz w:val="24"/>
          <w:szCs w:val="28"/>
        </w:rPr>
        <w:t>bioenergeticheskie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pokazateli</w:t>
      </w:r>
      <w:proofErr w:type="spellEnd"/>
      <w:r w:rsidR="00DE5612" w:rsidRPr="00800F2A">
        <w:rPr>
          <w:rFonts w:ascii="Times New Roman" w:hAnsi="Times New Roman" w:cs="Times New Roman"/>
          <w:sz w:val="24"/>
          <w:szCs w:val="28"/>
        </w:rPr>
        <w:t xml:space="preserve"> /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V. I. </w:t>
      </w:r>
      <w:proofErr w:type="spellStart"/>
      <w:r w:rsidR="00DE5612" w:rsidRPr="00800F2A">
        <w:rPr>
          <w:rFonts w:ascii="Times New Roman" w:hAnsi="Times New Roman" w:cs="Times New Roman"/>
          <w:sz w:val="24"/>
          <w:szCs w:val="28"/>
        </w:rPr>
        <w:t>Prohoda</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Trudy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KubGAU</w:t>
      </w:r>
      <w:proofErr w:type="spellEnd"/>
      <w:r w:rsidR="00DE5612" w:rsidRPr="00800F2A">
        <w:rPr>
          <w:rFonts w:ascii="Times New Roman" w:hAnsi="Times New Roman" w:cs="Times New Roman"/>
          <w:sz w:val="24"/>
          <w:szCs w:val="28"/>
        </w:rPr>
        <w:t>, 2015. – № 56. – S. 111-118.</w:t>
      </w:r>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9</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Vliyanie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osnovnoj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obrabotki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pochvy</w:t>
      </w:r>
      <w:proofErr w:type="spellEnd"/>
      <w:r w:rsidR="00DE5612" w:rsidRPr="00800F2A">
        <w:rPr>
          <w:rFonts w:ascii="Times New Roman" w:hAnsi="Times New Roman" w:cs="Times New Roman"/>
          <w:sz w:val="24"/>
          <w:szCs w:val="28"/>
        </w:rPr>
        <w:t xml:space="preserve"> i </w:t>
      </w:r>
      <w:proofErr w:type="spellStart"/>
      <w:r w:rsidR="00DE5612" w:rsidRPr="00800F2A">
        <w:rPr>
          <w:rFonts w:ascii="Times New Roman" w:hAnsi="Times New Roman" w:cs="Times New Roman"/>
          <w:sz w:val="24"/>
          <w:szCs w:val="28"/>
        </w:rPr>
        <w:t>mineral'nyh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udobrenij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ekonomicheskie</w:t>
      </w:r>
      <w:proofErr w:type="spellEnd"/>
      <w:r w:rsidR="00DE5612" w:rsidRPr="00800F2A">
        <w:rPr>
          <w:rFonts w:ascii="Times New Roman" w:hAnsi="Times New Roman" w:cs="Times New Roman"/>
          <w:sz w:val="24"/>
          <w:szCs w:val="28"/>
        </w:rPr>
        <w:t xml:space="preserve"> i </w:t>
      </w:r>
      <w:proofErr w:type="spellStart"/>
      <w:r w:rsidR="00DE5612" w:rsidRPr="00800F2A">
        <w:rPr>
          <w:rFonts w:ascii="Times New Roman" w:hAnsi="Times New Roman" w:cs="Times New Roman"/>
          <w:sz w:val="24"/>
          <w:szCs w:val="28"/>
        </w:rPr>
        <w:t>bioenergeticheskie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pokazateli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gibridov</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kukuruzy</w:t>
      </w:r>
      <w:proofErr w:type="spellEnd"/>
      <w:r w:rsidR="00DE5612" w:rsidRPr="00800F2A">
        <w:rPr>
          <w:rFonts w:ascii="Times New Roman" w:hAnsi="Times New Roman" w:cs="Times New Roman"/>
          <w:sz w:val="24"/>
          <w:szCs w:val="28"/>
        </w:rPr>
        <w:t xml:space="preserve"> /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V. I. </w:t>
      </w:r>
      <w:proofErr w:type="spellStart"/>
      <w:r w:rsidR="00DE5612" w:rsidRPr="00800F2A">
        <w:rPr>
          <w:rFonts w:ascii="Times New Roman" w:hAnsi="Times New Roman" w:cs="Times New Roman"/>
          <w:sz w:val="24"/>
          <w:szCs w:val="28"/>
        </w:rPr>
        <w:t>Prohoda</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Trudy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KubGAU</w:t>
      </w:r>
      <w:proofErr w:type="spellEnd"/>
      <w:r w:rsidR="00DE5612" w:rsidRPr="00800F2A">
        <w:rPr>
          <w:rFonts w:ascii="Times New Roman" w:hAnsi="Times New Roman" w:cs="Times New Roman"/>
          <w:sz w:val="24"/>
          <w:szCs w:val="28"/>
        </w:rPr>
        <w:t>, 2015. – № 56. – S. 119-125.</w:t>
      </w:r>
    </w:p>
    <w:p w:rsidR="00DE5612" w:rsidRPr="00800F2A" w:rsidRDefault="00DE5612"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t>1</w:t>
      </w:r>
      <w:r w:rsidR="006377F8">
        <w:rPr>
          <w:rFonts w:ascii="Times New Roman" w:hAnsi="Times New Roman" w:cs="Times New Roman"/>
          <w:sz w:val="24"/>
          <w:szCs w:val="28"/>
        </w:rPr>
        <w:t>0</w:t>
      </w:r>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Kravchenko</w:t>
      </w:r>
      <w:proofErr w:type="spellEnd"/>
      <w:r w:rsidRPr="00800F2A">
        <w:rPr>
          <w:rFonts w:ascii="Times New Roman" w:hAnsi="Times New Roman" w:cs="Times New Roman"/>
          <w:sz w:val="24"/>
          <w:szCs w:val="28"/>
        </w:rPr>
        <w:t xml:space="preserve">, R. V. </w:t>
      </w:r>
      <w:proofErr w:type="spellStart"/>
      <w:r w:rsidRPr="00800F2A">
        <w:rPr>
          <w:rFonts w:ascii="Times New Roman" w:hAnsi="Times New Roman" w:cs="Times New Roman"/>
          <w:sz w:val="24"/>
          <w:szCs w:val="28"/>
        </w:rPr>
        <w:t>Vliyanie</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osnovnoj</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obrabotki</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pochvy</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na</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agrobiologicheskie</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pokazateli</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podsolnechnika</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gibrida</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Vulkan</w:t>
      </w:r>
      <w:proofErr w:type="spellEnd"/>
      <w:r w:rsidRPr="00800F2A">
        <w:rPr>
          <w:rFonts w:ascii="Times New Roman" w:hAnsi="Times New Roman" w:cs="Times New Roman"/>
          <w:sz w:val="24"/>
          <w:szCs w:val="28"/>
        </w:rPr>
        <w:t xml:space="preserve"> v </w:t>
      </w:r>
      <w:proofErr w:type="spellStart"/>
      <w:r w:rsidRPr="00800F2A">
        <w:rPr>
          <w:rFonts w:ascii="Times New Roman" w:hAnsi="Times New Roman" w:cs="Times New Roman"/>
          <w:sz w:val="24"/>
          <w:szCs w:val="28"/>
        </w:rPr>
        <w:t>usloviyah</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Central'noj</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zony</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Krasnodarskogo</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kraya</w:t>
      </w:r>
      <w:proofErr w:type="spellEnd"/>
      <w:r w:rsidRPr="00800F2A">
        <w:rPr>
          <w:rFonts w:ascii="Times New Roman" w:hAnsi="Times New Roman" w:cs="Times New Roman"/>
          <w:sz w:val="24"/>
          <w:szCs w:val="28"/>
        </w:rPr>
        <w:t xml:space="preserve"> / R. V. </w:t>
      </w:r>
      <w:proofErr w:type="spellStart"/>
      <w:r w:rsidRPr="00800F2A">
        <w:rPr>
          <w:rFonts w:ascii="Times New Roman" w:hAnsi="Times New Roman" w:cs="Times New Roman"/>
          <w:sz w:val="24"/>
          <w:szCs w:val="28"/>
        </w:rPr>
        <w:t>Kravchenko</w:t>
      </w:r>
      <w:proofErr w:type="spellEnd"/>
      <w:r w:rsidRPr="00800F2A">
        <w:rPr>
          <w:rFonts w:ascii="Times New Roman" w:hAnsi="Times New Roman" w:cs="Times New Roman"/>
          <w:sz w:val="24"/>
          <w:szCs w:val="28"/>
        </w:rPr>
        <w:t xml:space="preserve">, A. S. </w:t>
      </w:r>
      <w:proofErr w:type="spellStart"/>
      <w:r w:rsidRPr="00800F2A">
        <w:rPr>
          <w:rFonts w:ascii="Times New Roman" w:hAnsi="Times New Roman" w:cs="Times New Roman"/>
          <w:sz w:val="24"/>
          <w:szCs w:val="28"/>
        </w:rPr>
        <w:t>Tolstyh</w:t>
      </w:r>
      <w:proofErr w:type="spellEnd"/>
      <w:r w:rsidRPr="00800F2A">
        <w:rPr>
          <w:rFonts w:ascii="Times New Roman" w:hAnsi="Times New Roman" w:cs="Times New Roman"/>
          <w:sz w:val="24"/>
          <w:szCs w:val="28"/>
        </w:rPr>
        <w:t xml:space="preserve"> // </w:t>
      </w:r>
      <w:proofErr w:type="spellStart"/>
      <w:r w:rsidRPr="00800F2A">
        <w:rPr>
          <w:rFonts w:ascii="Times New Roman" w:hAnsi="Times New Roman" w:cs="Times New Roman"/>
          <w:sz w:val="24"/>
          <w:szCs w:val="28"/>
        </w:rPr>
        <w:t>Trudy</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KubGAU</w:t>
      </w:r>
      <w:proofErr w:type="spellEnd"/>
      <w:r w:rsidRPr="00800F2A">
        <w:rPr>
          <w:rFonts w:ascii="Times New Roman" w:hAnsi="Times New Roman" w:cs="Times New Roman"/>
          <w:sz w:val="24"/>
          <w:szCs w:val="28"/>
        </w:rPr>
        <w:t xml:space="preserve">. - </w:t>
      </w:r>
      <w:proofErr w:type="spellStart"/>
      <w:r w:rsidRPr="00800F2A">
        <w:rPr>
          <w:rFonts w:ascii="Times New Roman" w:hAnsi="Times New Roman" w:cs="Times New Roman"/>
          <w:sz w:val="24"/>
          <w:szCs w:val="28"/>
        </w:rPr>
        <w:t>Krasnodar</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KubGAU</w:t>
      </w:r>
      <w:proofErr w:type="spellEnd"/>
      <w:r w:rsidRPr="00800F2A">
        <w:rPr>
          <w:rFonts w:ascii="Times New Roman" w:hAnsi="Times New Roman" w:cs="Times New Roman"/>
          <w:sz w:val="24"/>
          <w:szCs w:val="28"/>
        </w:rPr>
        <w:t>, 2019. - № 78. – C.80-86.</w:t>
      </w:r>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11</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Vliyanie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osnovnoj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obrabotki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agrofizicheskie</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svojstva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pochvy</w:t>
      </w:r>
      <w:proofErr w:type="spellEnd"/>
      <w:r w:rsidR="00DE5612" w:rsidRPr="00800F2A">
        <w:rPr>
          <w:rFonts w:ascii="Times New Roman" w:hAnsi="Times New Roman" w:cs="Times New Roman"/>
          <w:sz w:val="24"/>
          <w:szCs w:val="28"/>
        </w:rPr>
        <w:t xml:space="preserve"> v </w:t>
      </w:r>
      <w:proofErr w:type="spellStart"/>
      <w:r w:rsidR="00DE5612" w:rsidRPr="00800F2A">
        <w:rPr>
          <w:rFonts w:ascii="Times New Roman" w:hAnsi="Times New Roman" w:cs="Times New Roman"/>
          <w:sz w:val="24"/>
          <w:szCs w:val="28"/>
        </w:rPr>
        <w:t>posevah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podsolnechnika</w:t>
      </w:r>
      <w:proofErr w:type="spellEnd"/>
      <w:r w:rsidR="00DE5612" w:rsidRPr="00800F2A">
        <w:rPr>
          <w:rFonts w:ascii="Times New Roman" w:hAnsi="Times New Roman" w:cs="Times New Roman"/>
          <w:sz w:val="24"/>
          <w:szCs w:val="28"/>
        </w:rPr>
        <w:t xml:space="preserve"> /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A. S. </w:t>
      </w:r>
      <w:proofErr w:type="spellStart"/>
      <w:r w:rsidR="00DE5612" w:rsidRPr="00800F2A">
        <w:rPr>
          <w:rFonts w:ascii="Times New Roman" w:hAnsi="Times New Roman" w:cs="Times New Roman"/>
          <w:sz w:val="24"/>
          <w:szCs w:val="28"/>
        </w:rPr>
        <w:t>Tolstyh</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Politematicheskij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setevoj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elektronnyj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nauchnyj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zhurnal</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Kubanskogo</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gosudarstvennogo</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agrarnogo</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universiteta</w:t>
      </w:r>
      <w:proofErr w:type="spellEnd"/>
      <w:r w:rsidR="00DE5612" w:rsidRPr="00800F2A">
        <w:rPr>
          <w:rFonts w:ascii="Times New Roman" w:hAnsi="Times New Roman" w:cs="Times New Roman"/>
          <w:sz w:val="24"/>
          <w:szCs w:val="28"/>
        </w:rPr>
        <w:t xml:space="preserve">. </w:t>
      </w:r>
      <w:r w:rsidR="00293585" w:rsidRPr="00800F2A">
        <w:rPr>
          <w:rFonts w:ascii="Times New Roman" w:hAnsi="Times New Roman" w:cs="Times New Roman"/>
          <w:sz w:val="24"/>
          <w:szCs w:val="28"/>
        </w:rPr>
        <w:t>-</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Krasnodar</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KubGAU</w:t>
      </w:r>
      <w:proofErr w:type="spellEnd"/>
      <w:r w:rsidR="00DE5612" w:rsidRPr="00800F2A">
        <w:rPr>
          <w:rFonts w:ascii="Times New Roman" w:hAnsi="Times New Roman" w:cs="Times New Roman"/>
          <w:sz w:val="24"/>
          <w:szCs w:val="28"/>
        </w:rPr>
        <w:t xml:space="preserve">, 2019. </w:t>
      </w:r>
      <w:r w:rsidR="00293585" w:rsidRPr="00800F2A">
        <w:rPr>
          <w:rFonts w:ascii="Times New Roman" w:hAnsi="Times New Roman" w:cs="Times New Roman"/>
          <w:sz w:val="24"/>
          <w:szCs w:val="28"/>
        </w:rPr>
        <w:t>–</w:t>
      </w:r>
      <w:r w:rsidR="00DE5612" w:rsidRPr="00800F2A">
        <w:rPr>
          <w:rFonts w:ascii="Times New Roman" w:hAnsi="Times New Roman" w:cs="Times New Roman"/>
          <w:sz w:val="24"/>
          <w:szCs w:val="28"/>
        </w:rPr>
        <w:t xml:space="preserve"> № 150. – C.169-181.</w:t>
      </w:r>
    </w:p>
    <w:p w:rsidR="005417BB"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12</w:t>
      </w:r>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Kravchenko</w:t>
      </w:r>
      <w:proofErr w:type="spellEnd"/>
      <w:r w:rsidR="005417BB" w:rsidRPr="00800F2A">
        <w:rPr>
          <w:rFonts w:ascii="Times New Roman" w:hAnsi="Times New Roman" w:cs="Times New Roman"/>
          <w:sz w:val="24"/>
          <w:szCs w:val="28"/>
        </w:rPr>
        <w:t xml:space="preserve">, R. V. </w:t>
      </w:r>
      <w:proofErr w:type="spellStart"/>
      <w:r w:rsidR="005417BB" w:rsidRPr="00800F2A">
        <w:rPr>
          <w:rFonts w:ascii="Times New Roman" w:hAnsi="Times New Roman" w:cs="Times New Roman"/>
          <w:sz w:val="24"/>
          <w:szCs w:val="28"/>
        </w:rPr>
        <w:t>Izmenenie</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ploshchadi</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listovoj</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poverhnosti</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rastenij</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ozimoj</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pshenicy</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pod</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vliyaniem</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obrabotki</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pochvy</w:t>
      </w:r>
      <w:proofErr w:type="spellEnd"/>
      <w:r w:rsidR="005417BB" w:rsidRPr="00800F2A">
        <w:rPr>
          <w:rFonts w:ascii="Times New Roman" w:hAnsi="Times New Roman" w:cs="Times New Roman"/>
          <w:sz w:val="24"/>
          <w:szCs w:val="28"/>
        </w:rPr>
        <w:t xml:space="preserve"> v </w:t>
      </w:r>
      <w:proofErr w:type="spellStart"/>
      <w:r w:rsidR="005417BB" w:rsidRPr="00800F2A">
        <w:rPr>
          <w:rFonts w:ascii="Times New Roman" w:hAnsi="Times New Roman" w:cs="Times New Roman"/>
          <w:sz w:val="24"/>
          <w:szCs w:val="28"/>
        </w:rPr>
        <w:t>usloviyah</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Central'noj</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sel'skohozyajstvennoj</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zony</w:t>
      </w:r>
      <w:proofErr w:type="spellEnd"/>
      <w:r w:rsidR="005417BB" w:rsidRPr="00800F2A">
        <w:rPr>
          <w:rFonts w:ascii="Times New Roman" w:hAnsi="Times New Roman" w:cs="Times New Roman"/>
          <w:sz w:val="24"/>
          <w:szCs w:val="28"/>
        </w:rPr>
        <w:t xml:space="preserve"> / R. V. </w:t>
      </w:r>
      <w:proofErr w:type="spellStart"/>
      <w:r w:rsidR="005417BB" w:rsidRPr="00800F2A">
        <w:rPr>
          <w:rFonts w:ascii="Times New Roman" w:hAnsi="Times New Roman" w:cs="Times New Roman"/>
          <w:sz w:val="24"/>
          <w:szCs w:val="28"/>
        </w:rPr>
        <w:t>Kravchenko</w:t>
      </w:r>
      <w:proofErr w:type="spellEnd"/>
      <w:r w:rsidR="005417BB" w:rsidRPr="00800F2A">
        <w:rPr>
          <w:rFonts w:ascii="Times New Roman" w:hAnsi="Times New Roman" w:cs="Times New Roman"/>
          <w:sz w:val="24"/>
          <w:szCs w:val="28"/>
        </w:rPr>
        <w:t xml:space="preserve">, S. I. </w:t>
      </w:r>
      <w:proofErr w:type="spellStart"/>
      <w:r w:rsidR="005417BB" w:rsidRPr="00800F2A">
        <w:rPr>
          <w:rFonts w:ascii="Times New Roman" w:hAnsi="Times New Roman" w:cs="Times New Roman"/>
          <w:sz w:val="24"/>
          <w:szCs w:val="28"/>
        </w:rPr>
        <w:t>Luchinskij</w:t>
      </w:r>
      <w:proofErr w:type="spellEnd"/>
      <w:r w:rsidR="005417BB" w:rsidRPr="00800F2A">
        <w:rPr>
          <w:rFonts w:ascii="Times New Roman" w:hAnsi="Times New Roman" w:cs="Times New Roman"/>
          <w:sz w:val="24"/>
          <w:szCs w:val="28"/>
        </w:rPr>
        <w:t xml:space="preserve"> // V </w:t>
      </w:r>
      <w:proofErr w:type="spellStart"/>
      <w:r w:rsidR="005417BB" w:rsidRPr="00800F2A">
        <w:rPr>
          <w:rFonts w:ascii="Times New Roman" w:hAnsi="Times New Roman" w:cs="Times New Roman"/>
          <w:sz w:val="24"/>
          <w:szCs w:val="28"/>
        </w:rPr>
        <w:t>knige</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Institucional'nye</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preobrazovaniya</w:t>
      </w:r>
      <w:proofErr w:type="spellEnd"/>
      <w:r w:rsidR="005417BB" w:rsidRPr="00800F2A">
        <w:rPr>
          <w:rFonts w:ascii="Times New Roman" w:hAnsi="Times New Roman" w:cs="Times New Roman"/>
          <w:sz w:val="24"/>
          <w:szCs w:val="28"/>
        </w:rPr>
        <w:t xml:space="preserve"> APK </w:t>
      </w:r>
      <w:proofErr w:type="spellStart"/>
      <w:r w:rsidR="005417BB" w:rsidRPr="00800F2A">
        <w:rPr>
          <w:rFonts w:ascii="Times New Roman" w:hAnsi="Times New Roman" w:cs="Times New Roman"/>
          <w:sz w:val="24"/>
          <w:szCs w:val="28"/>
        </w:rPr>
        <w:t>Rossii</w:t>
      </w:r>
      <w:proofErr w:type="spellEnd"/>
      <w:r w:rsidR="005417BB" w:rsidRPr="00800F2A">
        <w:rPr>
          <w:rFonts w:ascii="Times New Roman" w:hAnsi="Times New Roman" w:cs="Times New Roman"/>
          <w:sz w:val="24"/>
          <w:szCs w:val="28"/>
        </w:rPr>
        <w:t xml:space="preserve"> v </w:t>
      </w:r>
      <w:proofErr w:type="spellStart"/>
      <w:r w:rsidR="005417BB" w:rsidRPr="00800F2A">
        <w:rPr>
          <w:rFonts w:ascii="Times New Roman" w:hAnsi="Times New Roman" w:cs="Times New Roman"/>
          <w:sz w:val="24"/>
          <w:szCs w:val="28"/>
        </w:rPr>
        <w:t>usloviyah</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global'nyh</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vyzovov</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Sbornik</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tezisov</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po</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materialam</w:t>
      </w:r>
      <w:proofErr w:type="spellEnd"/>
      <w:r w:rsidR="005417BB" w:rsidRPr="00800F2A">
        <w:rPr>
          <w:rFonts w:ascii="Times New Roman" w:hAnsi="Times New Roman" w:cs="Times New Roman"/>
          <w:sz w:val="24"/>
          <w:szCs w:val="28"/>
        </w:rPr>
        <w:t xml:space="preserve"> IV </w:t>
      </w:r>
      <w:proofErr w:type="spellStart"/>
      <w:r w:rsidR="005417BB" w:rsidRPr="00800F2A">
        <w:rPr>
          <w:rFonts w:ascii="Times New Roman" w:hAnsi="Times New Roman" w:cs="Times New Roman"/>
          <w:sz w:val="24"/>
          <w:szCs w:val="28"/>
        </w:rPr>
        <w:t>Mezhdunarodnoj</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konferencii</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Otv</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za</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vypusk</w:t>
      </w:r>
      <w:proofErr w:type="spellEnd"/>
      <w:r w:rsidR="005417BB" w:rsidRPr="00800F2A">
        <w:rPr>
          <w:rFonts w:ascii="Times New Roman" w:hAnsi="Times New Roman" w:cs="Times New Roman"/>
          <w:sz w:val="24"/>
          <w:szCs w:val="28"/>
        </w:rPr>
        <w:t xml:space="preserve"> A.G. </w:t>
      </w:r>
      <w:proofErr w:type="spellStart"/>
      <w:r w:rsidR="005417BB" w:rsidRPr="00800F2A">
        <w:rPr>
          <w:rFonts w:ascii="Times New Roman" w:hAnsi="Times New Roman" w:cs="Times New Roman"/>
          <w:sz w:val="24"/>
          <w:szCs w:val="28"/>
        </w:rPr>
        <w:t>Koshchaev</w:t>
      </w:r>
      <w:proofErr w:type="spellEnd"/>
      <w:r w:rsidR="005417BB" w:rsidRPr="00800F2A">
        <w:rPr>
          <w:rFonts w:ascii="Times New Roman" w:hAnsi="Times New Roman" w:cs="Times New Roman"/>
          <w:sz w:val="24"/>
          <w:szCs w:val="28"/>
        </w:rPr>
        <w:t xml:space="preserve">. – </w:t>
      </w:r>
      <w:proofErr w:type="spellStart"/>
      <w:r w:rsidR="005417BB" w:rsidRPr="00800F2A">
        <w:rPr>
          <w:rFonts w:ascii="Times New Roman" w:hAnsi="Times New Roman" w:cs="Times New Roman"/>
          <w:sz w:val="24"/>
          <w:szCs w:val="28"/>
        </w:rPr>
        <w:t>Krasnodar</w:t>
      </w:r>
      <w:proofErr w:type="spellEnd"/>
      <w:r w:rsidR="005417BB" w:rsidRPr="00800F2A">
        <w:rPr>
          <w:rFonts w:ascii="Times New Roman" w:hAnsi="Times New Roman" w:cs="Times New Roman"/>
          <w:sz w:val="24"/>
          <w:szCs w:val="28"/>
        </w:rPr>
        <w:t>, 2019. – S.8.</w:t>
      </w:r>
    </w:p>
    <w:p w:rsidR="005417BB"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13</w:t>
      </w:r>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Knyazeva</w:t>
      </w:r>
      <w:proofErr w:type="spellEnd"/>
      <w:r w:rsidR="005417BB" w:rsidRPr="00800F2A">
        <w:rPr>
          <w:rFonts w:ascii="Times New Roman" w:hAnsi="Times New Roman" w:cs="Times New Roman"/>
          <w:sz w:val="24"/>
          <w:szCs w:val="28"/>
        </w:rPr>
        <w:t xml:space="preserve">, T. V. </w:t>
      </w:r>
      <w:proofErr w:type="spellStart"/>
      <w:r w:rsidR="005417BB" w:rsidRPr="00800F2A">
        <w:rPr>
          <w:rFonts w:ascii="Times New Roman" w:hAnsi="Times New Roman" w:cs="Times New Roman"/>
          <w:sz w:val="24"/>
          <w:szCs w:val="28"/>
        </w:rPr>
        <w:t>Effektivnost</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inkrustacii</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semyan</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soi</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regulyatorom</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rosta</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rastenij</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agrostimulinom</w:t>
      </w:r>
      <w:proofErr w:type="spellEnd"/>
      <w:r w:rsidR="005417BB" w:rsidRPr="00800F2A">
        <w:rPr>
          <w:rFonts w:ascii="Times New Roman" w:hAnsi="Times New Roman" w:cs="Times New Roman"/>
          <w:sz w:val="24"/>
          <w:szCs w:val="28"/>
        </w:rPr>
        <w:t xml:space="preserve"> / T. V. </w:t>
      </w:r>
      <w:proofErr w:type="spellStart"/>
      <w:r w:rsidR="005417BB" w:rsidRPr="00800F2A">
        <w:rPr>
          <w:rFonts w:ascii="Times New Roman" w:hAnsi="Times New Roman" w:cs="Times New Roman"/>
          <w:sz w:val="24"/>
          <w:szCs w:val="28"/>
        </w:rPr>
        <w:t>Knyazeva</w:t>
      </w:r>
      <w:proofErr w:type="spellEnd"/>
      <w:r w:rsidR="005417BB" w:rsidRPr="00800F2A">
        <w:rPr>
          <w:rFonts w:ascii="Times New Roman" w:hAnsi="Times New Roman" w:cs="Times New Roman"/>
          <w:sz w:val="24"/>
          <w:szCs w:val="28"/>
        </w:rPr>
        <w:t xml:space="preserve">, S. I. </w:t>
      </w:r>
      <w:proofErr w:type="spellStart"/>
      <w:r w:rsidR="005417BB" w:rsidRPr="00800F2A">
        <w:rPr>
          <w:rFonts w:ascii="Times New Roman" w:hAnsi="Times New Roman" w:cs="Times New Roman"/>
          <w:sz w:val="24"/>
          <w:szCs w:val="28"/>
        </w:rPr>
        <w:t>Luchinskij</w:t>
      </w:r>
      <w:proofErr w:type="spellEnd"/>
      <w:r w:rsidR="005417BB" w:rsidRPr="00800F2A">
        <w:rPr>
          <w:rFonts w:ascii="Times New Roman" w:hAnsi="Times New Roman" w:cs="Times New Roman"/>
          <w:sz w:val="24"/>
          <w:szCs w:val="28"/>
        </w:rPr>
        <w:t xml:space="preserve">, D. G. </w:t>
      </w:r>
      <w:proofErr w:type="spellStart"/>
      <w:r w:rsidR="005417BB" w:rsidRPr="00800F2A">
        <w:rPr>
          <w:rFonts w:ascii="Times New Roman" w:hAnsi="Times New Roman" w:cs="Times New Roman"/>
          <w:sz w:val="24"/>
          <w:szCs w:val="28"/>
        </w:rPr>
        <w:t>Kasradze</w:t>
      </w:r>
      <w:proofErr w:type="spellEnd"/>
      <w:r w:rsidR="005417BB" w:rsidRPr="00800F2A">
        <w:rPr>
          <w:rFonts w:ascii="Times New Roman" w:hAnsi="Times New Roman" w:cs="Times New Roman"/>
          <w:sz w:val="24"/>
          <w:szCs w:val="28"/>
        </w:rPr>
        <w:t xml:space="preserve"> // </w:t>
      </w:r>
      <w:proofErr w:type="spellStart"/>
      <w:r w:rsidR="005417BB" w:rsidRPr="00800F2A">
        <w:rPr>
          <w:rFonts w:ascii="Times New Roman" w:hAnsi="Times New Roman" w:cs="Times New Roman"/>
          <w:sz w:val="24"/>
          <w:szCs w:val="28"/>
        </w:rPr>
        <w:t>Trudy</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Kubanskogo</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gosudarstvennogo</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agrarnogo</w:t>
      </w:r>
      <w:proofErr w:type="spellEnd"/>
      <w:r w:rsidR="005417BB" w:rsidRPr="00800F2A">
        <w:rPr>
          <w:rFonts w:ascii="Times New Roman" w:hAnsi="Times New Roman" w:cs="Times New Roman"/>
          <w:sz w:val="24"/>
          <w:szCs w:val="28"/>
        </w:rPr>
        <w:t xml:space="preserve"> </w:t>
      </w:r>
      <w:proofErr w:type="spellStart"/>
      <w:r w:rsidR="005417BB" w:rsidRPr="00800F2A">
        <w:rPr>
          <w:rFonts w:ascii="Times New Roman" w:hAnsi="Times New Roman" w:cs="Times New Roman"/>
          <w:sz w:val="24"/>
          <w:szCs w:val="28"/>
        </w:rPr>
        <w:t>universiteta</w:t>
      </w:r>
      <w:proofErr w:type="spellEnd"/>
      <w:r w:rsidR="005417BB" w:rsidRPr="00800F2A">
        <w:rPr>
          <w:rFonts w:ascii="Times New Roman" w:hAnsi="Times New Roman" w:cs="Times New Roman"/>
          <w:sz w:val="24"/>
          <w:szCs w:val="28"/>
        </w:rPr>
        <w:t>. – 2013. – № 42. – S. 81-86.</w:t>
      </w:r>
    </w:p>
    <w:p w:rsidR="00302890" w:rsidRPr="00800F2A" w:rsidRDefault="00302890"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t>1</w:t>
      </w:r>
      <w:r w:rsidR="006377F8">
        <w:rPr>
          <w:rFonts w:ascii="Times New Roman" w:hAnsi="Times New Roman" w:cs="Times New Roman"/>
          <w:sz w:val="24"/>
          <w:szCs w:val="28"/>
        </w:rPr>
        <w:t>4</w:t>
      </w:r>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Najdenov</w:t>
      </w:r>
      <w:proofErr w:type="spellEnd"/>
      <w:r w:rsidRPr="00800F2A">
        <w:rPr>
          <w:rFonts w:ascii="Times New Roman" w:hAnsi="Times New Roman" w:cs="Times New Roman"/>
          <w:sz w:val="24"/>
          <w:szCs w:val="28"/>
        </w:rPr>
        <w:t xml:space="preserve">, A. S. </w:t>
      </w:r>
      <w:proofErr w:type="spellStart"/>
      <w:r w:rsidRPr="00800F2A">
        <w:rPr>
          <w:rFonts w:ascii="Times New Roman" w:hAnsi="Times New Roman" w:cs="Times New Roman"/>
          <w:sz w:val="24"/>
          <w:szCs w:val="28"/>
        </w:rPr>
        <w:t>Vliyanie</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osnovnoj</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obrabotki</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na</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fizicheskie</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svojstva</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pochvy</w:t>
      </w:r>
      <w:proofErr w:type="spellEnd"/>
      <w:r w:rsidRPr="00800F2A">
        <w:rPr>
          <w:rFonts w:ascii="Times New Roman" w:hAnsi="Times New Roman" w:cs="Times New Roman"/>
          <w:sz w:val="24"/>
          <w:szCs w:val="28"/>
        </w:rPr>
        <w:t xml:space="preserve"> i </w:t>
      </w:r>
      <w:proofErr w:type="spellStart"/>
      <w:r w:rsidRPr="00800F2A">
        <w:rPr>
          <w:rFonts w:ascii="Times New Roman" w:hAnsi="Times New Roman" w:cs="Times New Roman"/>
          <w:sz w:val="24"/>
          <w:szCs w:val="28"/>
        </w:rPr>
        <w:t>produktivnost</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ozimoj</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pshenicy</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po</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predshestvenniku</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soya</w:t>
      </w:r>
      <w:proofErr w:type="spellEnd"/>
      <w:r w:rsidRPr="00800F2A">
        <w:rPr>
          <w:rFonts w:ascii="Times New Roman" w:hAnsi="Times New Roman" w:cs="Times New Roman"/>
          <w:sz w:val="24"/>
          <w:szCs w:val="28"/>
        </w:rPr>
        <w:t xml:space="preserve"> / A. S. </w:t>
      </w:r>
      <w:proofErr w:type="spellStart"/>
      <w:r w:rsidRPr="00800F2A">
        <w:rPr>
          <w:rFonts w:ascii="Times New Roman" w:hAnsi="Times New Roman" w:cs="Times New Roman"/>
          <w:sz w:val="24"/>
          <w:szCs w:val="28"/>
        </w:rPr>
        <w:t>Najdenov</w:t>
      </w:r>
      <w:proofErr w:type="spellEnd"/>
      <w:r w:rsidRPr="00800F2A">
        <w:rPr>
          <w:rFonts w:ascii="Times New Roman" w:hAnsi="Times New Roman" w:cs="Times New Roman"/>
          <w:sz w:val="24"/>
          <w:szCs w:val="28"/>
        </w:rPr>
        <w:t xml:space="preserve">, V. P. </w:t>
      </w:r>
      <w:proofErr w:type="spellStart"/>
      <w:r w:rsidRPr="00800F2A">
        <w:rPr>
          <w:rFonts w:ascii="Times New Roman" w:hAnsi="Times New Roman" w:cs="Times New Roman"/>
          <w:sz w:val="24"/>
          <w:szCs w:val="28"/>
        </w:rPr>
        <w:t>Matvienko</w:t>
      </w:r>
      <w:proofErr w:type="spellEnd"/>
      <w:r w:rsidRPr="00800F2A">
        <w:rPr>
          <w:rFonts w:ascii="Times New Roman" w:hAnsi="Times New Roman" w:cs="Times New Roman"/>
          <w:sz w:val="24"/>
          <w:szCs w:val="28"/>
        </w:rPr>
        <w:t xml:space="preserve">, S. S. </w:t>
      </w:r>
      <w:proofErr w:type="spellStart"/>
      <w:r w:rsidRPr="00800F2A">
        <w:rPr>
          <w:rFonts w:ascii="Times New Roman" w:hAnsi="Times New Roman" w:cs="Times New Roman"/>
          <w:sz w:val="24"/>
          <w:szCs w:val="28"/>
        </w:rPr>
        <w:t>Terekhova</w:t>
      </w:r>
      <w:proofErr w:type="spellEnd"/>
      <w:r w:rsidRPr="00800F2A">
        <w:rPr>
          <w:rFonts w:ascii="Times New Roman" w:hAnsi="Times New Roman" w:cs="Times New Roman"/>
          <w:sz w:val="24"/>
          <w:szCs w:val="28"/>
        </w:rPr>
        <w:t xml:space="preserve">, O. A. </w:t>
      </w:r>
      <w:proofErr w:type="spellStart"/>
      <w:r w:rsidRPr="00800F2A">
        <w:rPr>
          <w:rFonts w:ascii="Times New Roman" w:hAnsi="Times New Roman" w:cs="Times New Roman"/>
          <w:sz w:val="24"/>
          <w:szCs w:val="28"/>
        </w:rPr>
        <w:t>Kuz'minov</w:t>
      </w:r>
      <w:proofErr w:type="spellEnd"/>
      <w:r w:rsidRPr="00800F2A">
        <w:rPr>
          <w:rFonts w:ascii="Times New Roman" w:hAnsi="Times New Roman" w:cs="Times New Roman"/>
          <w:sz w:val="24"/>
          <w:szCs w:val="28"/>
        </w:rPr>
        <w:t xml:space="preserve"> // </w:t>
      </w:r>
      <w:proofErr w:type="spellStart"/>
      <w:r w:rsidRPr="00800F2A">
        <w:rPr>
          <w:rFonts w:ascii="Times New Roman" w:hAnsi="Times New Roman" w:cs="Times New Roman"/>
          <w:sz w:val="24"/>
          <w:szCs w:val="28"/>
        </w:rPr>
        <w:t>Trudy</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KubGAU</w:t>
      </w:r>
      <w:proofErr w:type="spellEnd"/>
      <w:r w:rsidRPr="00800F2A">
        <w:rPr>
          <w:rFonts w:ascii="Times New Roman" w:hAnsi="Times New Roman" w:cs="Times New Roman"/>
          <w:sz w:val="24"/>
          <w:szCs w:val="28"/>
        </w:rPr>
        <w:t>, 2018. – № 74. – S. 107-112.</w:t>
      </w:r>
    </w:p>
    <w:p w:rsidR="005417BB" w:rsidRPr="00800F2A" w:rsidRDefault="005417BB"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t>1</w:t>
      </w:r>
      <w:r w:rsidR="006377F8">
        <w:rPr>
          <w:rFonts w:ascii="Times New Roman" w:hAnsi="Times New Roman" w:cs="Times New Roman"/>
          <w:sz w:val="24"/>
          <w:szCs w:val="28"/>
        </w:rPr>
        <w:t>5</w:t>
      </w:r>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Najdenov</w:t>
      </w:r>
      <w:proofErr w:type="spellEnd"/>
      <w:r w:rsidRPr="00800F2A">
        <w:rPr>
          <w:rFonts w:ascii="Times New Roman" w:hAnsi="Times New Roman" w:cs="Times New Roman"/>
          <w:sz w:val="24"/>
          <w:szCs w:val="28"/>
        </w:rPr>
        <w:t xml:space="preserve">, A. S. </w:t>
      </w:r>
      <w:proofErr w:type="spellStart"/>
      <w:r w:rsidRPr="00800F2A">
        <w:rPr>
          <w:rFonts w:ascii="Times New Roman" w:hAnsi="Times New Roman" w:cs="Times New Roman"/>
          <w:sz w:val="24"/>
          <w:szCs w:val="28"/>
        </w:rPr>
        <w:t>Vliyanie</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osnovnoj</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obrabotki</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na</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fizicheskie</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svojstva</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pochvy</w:t>
      </w:r>
      <w:proofErr w:type="spellEnd"/>
      <w:r w:rsidRPr="00800F2A">
        <w:rPr>
          <w:rFonts w:ascii="Times New Roman" w:hAnsi="Times New Roman" w:cs="Times New Roman"/>
          <w:sz w:val="24"/>
          <w:szCs w:val="28"/>
        </w:rPr>
        <w:t xml:space="preserve"> i </w:t>
      </w:r>
      <w:proofErr w:type="spellStart"/>
      <w:r w:rsidRPr="00800F2A">
        <w:rPr>
          <w:rFonts w:ascii="Times New Roman" w:hAnsi="Times New Roman" w:cs="Times New Roman"/>
          <w:sz w:val="24"/>
          <w:szCs w:val="28"/>
        </w:rPr>
        <w:t>produktivnost</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ozimoj</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pshenicy</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po</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predshestvenniku</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soya</w:t>
      </w:r>
      <w:proofErr w:type="spellEnd"/>
      <w:r w:rsidRPr="00800F2A">
        <w:rPr>
          <w:rFonts w:ascii="Times New Roman" w:hAnsi="Times New Roman" w:cs="Times New Roman"/>
          <w:sz w:val="24"/>
          <w:szCs w:val="28"/>
        </w:rPr>
        <w:t xml:space="preserve"> / A. S. </w:t>
      </w:r>
      <w:proofErr w:type="spellStart"/>
      <w:r w:rsidRPr="00800F2A">
        <w:rPr>
          <w:rFonts w:ascii="Times New Roman" w:hAnsi="Times New Roman" w:cs="Times New Roman"/>
          <w:sz w:val="24"/>
          <w:szCs w:val="28"/>
        </w:rPr>
        <w:t>Najdenov</w:t>
      </w:r>
      <w:proofErr w:type="spellEnd"/>
      <w:r w:rsidRPr="00800F2A">
        <w:rPr>
          <w:rFonts w:ascii="Times New Roman" w:hAnsi="Times New Roman" w:cs="Times New Roman"/>
          <w:sz w:val="24"/>
          <w:szCs w:val="28"/>
        </w:rPr>
        <w:t xml:space="preserve">, V. P. </w:t>
      </w:r>
      <w:proofErr w:type="spellStart"/>
      <w:r w:rsidRPr="00800F2A">
        <w:rPr>
          <w:rFonts w:ascii="Times New Roman" w:hAnsi="Times New Roman" w:cs="Times New Roman"/>
          <w:sz w:val="24"/>
          <w:szCs w:val="28"/>
        </w:rPr>
        <w:t>Matvienko</w:t>
      </w:r>
      <w:proofErr w:type="spellEnd"/>
      <w:r w:rsidRPr="00800F2A">
        <w:rPr>
          <w:rFonts w:ascii="Times New Roman" w:hAnsi="Times New Roman" w:cs="Times New Roman"/>
          <w:sz w:val="24"/>
          <w:szCs w:val="28"/>
        </w:rPr>
        <w:t xml:space="preserve">, S. S. </w:t>
      </w:r>
      <w:proofErr w:type="spellStart"/>
      <w:r w:rsidRPr="00800F2A">
        <w:rPr>
          <w:rFonts w:ascii="Times New Roman" w:hAnsi="Times New Roman" w:cs="Times New Roman"/>
          <w:sz w:val="24"/>
          <w:szCs w:val="28"/>
        </w:rPr>
        <w:t>Terekhova</w:t>
      </w:r>
      <w:proofErr w:type="spellEnd"/>
      <w:r w:rsidRPr="00800F2A">
        <w:rPr>
          <w:rFonts w:ascii="Times New Roman" w:hAnsi="Times New Roman" w:cs="Times New Roman"/>
          <w:sz w:val="24"/>
          <w:szCs w:val="28"/>
        </w:rPr>
        <w:t xml:space="preserve">, O. A. </w:t>
      </w:r>
      <w:proofErr w:type="spellStart"/>
      <w:r w:rsidRPr="00800F2A">
        <w:rPr>
          <w:rFonts w:ascii="Times New Roman" w:hAnsi="Times New Roman" w:cs="Times New Roman"/>
          <w:sz w:val="24"/>
          <w:szCs w:val="28"/>
        </w:rPr>
        <w:t>Kuz'minov</w:t>
      </w:r>
      <w:proofErr w:type="spellEnd"/>
      <w:r w:rsidRPr="00800F2A">
        <w:rPr>
          <w:rFonts w:ascii="Times New Roman" w:hAnsi="Times New Roman" w:cs="Times New Roman"/>
          <w:sz w:val="24"/>
          <w:szCs w:val="28"/>
        </w:rPr>
        <w:t xml:space="preserve"> // </w:t>
      </w:r>
      <w:proofErr w:type="spellStart"/>
      <w:r w:rsidRPr="00800F2A">
        <w:rPr>
          <w:rFonts w:ascii="Times New Roman" w:hAnsi="Times New Roman" w:cs="Times New Roman"/>
          <w:sz w:val="24"/>
          <w:szCs w:val="28"/>
        </w:rPr>
        <w:t>Trudy</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Kubanskogo</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gosudarstvennogo</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agrarnogo</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universiteta</w:t>
      </w:r>
      <w:proofErr w:type="spellEnd"/>
      <w:r w:rsidRPr="00800F2A">
        <w:rPr>
          <w:rFonts w:ascii="Times New Roman" w:hAnsi="Times New Roman" w:cs="Times New Roman"/>
          <w:sz w:val="24"/>
          <w:szCs w:val="28"/>
        </w:rPr>
        <w:t>. – 2018. – № 74. – S. 107-112.</w:t>
      </w:r>
    </w:p>
    <w:p w:rsidR="00DE5612" w:rsidRPr="00800F2A" w:rsidRDefault="00DE5612" w:rsidP="00995E0C">
      <w:pPr>
        <w:tabs>
          <w:tab w:val="left" w:pos="851"/>
        </w:tabs>
        <w:spacing w:after="0" w:line="240" w:lineRule="auto"/>
        <w:ind w:firstLine="567"/>
        <w:jc w:val="both"/>
        <w:rPr>
          <w:rFonts w:ascii="Times New Roman" w:hAnsi="Times New Roman" w:cs="Times New Roman"/>
          <w:sz w:val="24"/>
          <w:szCs w:val="28"/>
        </w:rPr>
      </w:pPr>
      <w:r w:rsidRPr="00800F2A">
        <w:rPr>
          <w:rFonts w:ascii="Times New Roman" w:hAnsi="Times New Roman" w:cs="Times New Roman"/>
          <w:sz w:val="24"/>
          <w:szCs w:val="28"/>
        </w:rPr>
        <w:t>1</w:t>
      </w:r>
      <w:r w:rsidR="006377F8">
        <w:rPr>
          <w:rFonts w:ascii="Times New Roman" w:hAnsi="Times New Roman" w:cs="Times New Roman"/>
          <w:sz w:val="24"/>
          <w:szCs w:val="28"/>
        </w:rPr>
        <w:t>6</w:t>
      </w:r>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Prohoda</w:t>
      </w:r>
      <w:proofErr w:type="spellEnd"/>
      <w:r w:rsidRPr="00800F2A">
        <w:rPr>
          <w:rFonts w:ascii="Times New Roman" w:hAnsi="Times New Roman" w:cs="Times New Roman"/>
          <w:sz w:val="24"/>
          <w:szCs w:val="28"/>
        </w:rPr>
        <w:t xml:space="preserve">, V. I. </w:t>
      </w:r>
      <w:proofErr w:type="spellStart"/>
      <w:r w:rsidRPr="00800F2A">
        <w:rPr>
          <w:rFonts w:ascii="Times New Roman" w:hAnsi="Times New Roman" w:cs="Times New Roman"/>
          <w:sz w:val="24"/>
          <w:szCs w:val="28"/>
        </w:rPr>
        <w:t>Vozdelyvanie</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kukuruzy</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pri</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minimalizacii</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osnovnoj</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obrabotki</w:t>
      </w:r>
      <w:proofErr w:type="spellEnd"/>
      <w:r w:rsidRPr="00800F2A">
        <w:rPr>
          <w:rFonts w:ascii="Times New Roman" w:hAnsi="Times New Roman" w:cs="Times New Roman"/>
          <w:sz w:val="24"/>
          <w:szCs w:val="28"/>
        </w:rPr>
        <w:t xml:space="preserve"> </w:t>
      </w:r>
      <w:proofErr w:type="spellStart"/>
      <w:r w:rsidRPr="00800F2A">
        <w:rPr>
          <w:rFonts w:ascii="Times New Roman" w:hAnsi="Times New Roman" w:cs="Times New Roman"/>
          <w:sz w:val="24"/>
          <w:szCs w:val="28"/>
        </w:rPr>
        <w:t>pochvy</w:t>
      </w:r>
      <w:proofErr w:type="spellEnd"/>
      <w:r w:rsidRPr="00800F2A">
        <w:rPr>
          <w:rFonts w:ascii="Times New Roman" w:hAnsi="Times New Roman" w:cs="Times New Roman"/>
          <w:sz w:val="24"/>
          <w:szCs w:val="28"/>
        </w:rPr>
        <w:t xml:space="preserve"> / V. I. </w:t>
      </w:r>
      <w:proofErr w:type="spellStart"/>
      <w:r w:rsidRPr="00800F2A">
        <w:rPr>
          <w:rFonts w:ascii="Times New Roman" w:hAnsi="Times New Roman" w:cs="Times New Roman"/>
          <w:sz w:val="24"/>
          <w:szCs w:val="28"/>
        </w:rPr>
        <w:t>Prohoda</w:t>
      </w:r>
      <w:proofErr w:type="spellEnd"/>
      <w:r w:rsidRPr="00800F2A">
        <w:rPr>
          <w:rFonts w:ascii="Times New Roman" w:hAnsi="Times New Roman" w:cs="Times New Roman"/>
          <w:sz w:val="24"/>
          <w:szCs w:val="28"/>
        </w:rPr>
        <w:t xml:space="preserve">, R. V. </w:t>
      </w:r>
      <w:proofErr w:type="spellStart"/>
      <w:r w:rsidRPr="00800F2A">
        <w:rPr>
          <w:rFonts w:ascii="Times New Roman" w:hAnsi="Times New Roman" w:cs="Times New Roman"/>
          <w:sz w:val="24"/>
          <w:szCs w:val="28"/>
        </w:rPr>
        <w:t>Kravchenko</w:t>
      </w:r>
      <w:proofErr w:type="spellEnd"/>
      <w:r w:rsidRPr="00800F2A">
        <w:rPr>
          <w:rFonts w:ascii="Times New Roman" w:hAnsi="Times New Roman" w:cs="Times New Roman"/>
          <w:sz w:val="24"/>
          <w:szCs w:val="28"/>
        </w:rPr>
        <w:t xml:space="preserve"> // </w:t>
      </w:r>
      <w:proofErr w:type="spellStart"/>
      <w:r w:rsidRPr="00800F2A">
        <w:rPr>
          <w:rFonts w:ascii="Times New Roman" w:hAnsi="Times New Roman" w:cs="Times New Roman"/>
          <w:sz w:val="24"/>
          <w:szCs w:val="28"/>
        </w:rPr>
        <w:t>Vestnik</w:t>
      </w:r>
      <w:proofErr w:type="spellEnd"/>
      <w:r w:rsidRPr="00800F2A">
        <w:rPr>
          <w:rFonts w:ascii="Times New Roman" w:hAnsi="Times New Roman" w:cs="Times New Roman"/>
          <w:sz w:val="24"/>
          <w:szCs w:val="28"/>
        </w:rPr>
        <w:t xml:space="preserve"> BGSKHA, 2010. – № 3. – S. 59-62.</w:t>
      </w:r>
    </w:p>
    <w:p w:rsidR="00DE5612" w:rsidRPr="00800F2A" w:rsidRDefault="006377F8" w:rsidP="00995E0C">
      <w:pPr>
        <w:tabs>
          <w:tab w:val="left" w:pos="851"/>
        </w:tabs>
        <w:spacing w:after="0" w:line="240" w:lineRule="auto"/>
        <w:ind w:firstLine="567"/>
        <w:jc w:val="both"/>
        <w:rPr>
          <w:rFonts w:ascii="Times New Roman" w:hAnsi="Times New Roman" w:cs="Times New Roman"/>
          <w:sz w:val="24"/>
          <w:szCs w:val="28"/>
        </w:rPr>
      </w:pPr>
      <w:r>
        <w:rPr>
          <w:rFonts w:ascii="Times New Roman" w:hAnsi="Times New Roman" w:cs="Times New Roman"/>
          <w:sz w:val="24"/>
          <w:szCs w:val="28"/>
        </w:rPr>
        <w:t>17</w:t>
      </w:r>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Prohoda</w:t>
      </w:r>
      <w:proofErr w:type="spellEnd"/>
      <w:r w:rsidR="00DE5612" w:rsidRPr="00800F2A">
        <w:rPr>
          <w:rFonts w:ascii="Times New Roman" w:hAnsi="Times New Roman" w:cs="Times New Roman"/>
          <w:sz w:val="24"/>
          <w:szCs w:val="28"/>
        </w:rPr>
        <w:t xml:space="preserve">, V. I. </w:t>
      </w:r>
      <w:proofErr w:type="spellStart"/>
      <w:r w:rsidR="00DE5612" w:rsidRPr="00800F2A">
        <w:rPr>
          <w:rFonts w:ascii="Times New Roman" w:hAnsi="Times New Roman" w:cs="Times New Roman"/>
          <w:sz w:val="24"/>
          <w:szCs w:val="28"/>
        </w:rPr>
        <w:t>Ekonomicheskaya</w:t>
      </w:r>
      <w:proofErr w:type="spellEnd"/>
      <w:r w:rsidR="00DE5612" w:rsidRPr="00800F2A">
        <w:rPr>
          <w:rFonts w:ascii="Times New Roman" w:hAnsi="Times New Roman" w:cs="Times New Roman"/>
          <w:sz w:val="24"/>
          <w:szCs w:val="28"/>
        </w:rPr>
        <w:t xml:space="preserve"> i </w:t>
      </w:r>
      <w:proofErr w:type="spellStart"/>
      <w:r w:rsidR="00DE5612" w:rsidRPr="00800F2A">
        <w:rPr>
          <w:rFonts w:ascii="Times New Roman" w:hAnsi="Times New Roman" w:cs="Times New Roman"/>
          <w:sz w:val="24"/>
          <w:szCs w:val="28"/>
        </w:rPr>
        <w:t>bioenergeticheskaya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ocenka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vneseniya</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mineral'nyh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udobrenij</w:t>
      </w:r>
      <w:proofErr w:type="spellEnd"/>
      <w:r w:rsidR="00DE5612" w:rsidRPr="00800F2A">
        <w:rPr>
          <w:rFonts w:ascii="Times New Roman" w:hAnsi="Times New Roman" w:cs="Times New Roman"/>
          <w:sz w:val="24"/>
          <w:szCs w:val="28"/>
        </w:rPr>
        <w:t xml:space="preserve"> i </w:t>
      </w:r>
      <w:proofErr w:type="spellStart"/>
      <w:r w:rsidR="00DE5612" w:rsidRPr="00800F2A">
        <w:rPr>
          <w:rFonts w:ascii="Times New Roman" w:hAnsi="Times New Roman" w:cs="Times New Roman"/>
          <w:sz w:val="24"/>
          <w:szCs w:val="28"/>
        </w:rPr>
        <w:t>osnovnoj</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obrabotki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pochvy</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pri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vozdelyvanii</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rannespelyh</w:t>
      </w:r>
      <w:proofErr w:type="spellEnd"/>
      <w:r w:rsidR="00DE5612" w:rsidRPr="00800F2A">
        <w:rPr>
          <w:rFonts w:ascii="Times New Roman" w:hAnsi="Times New Roman" w:cs="Times New Roman"/>
          <w:sz w:val="24"/>
          <w:szCs w:val="28"/>
        </w:rPr>
        <w:t xml:space="preserve"> i </w:t>
      </w:r>
      <w:proofErr w:type="spellStart"/>
      <w:r w:rsidR="00DE5612" w:rsidRPr="00800F2A">
        <w:rPr>
          <w:rFonts w:ascii="Times New Roman" w:hAnsi="Times New Roman" w:cs="Times New Roman"/>
          <w:sz w:val="24"/>
          <w:szCs w:val="28"/>
        </w:rPr>
        <w:t>srednerannih</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gibridov</w:t>
      </w:r>
      <w:proofErr w:type="spellEnd"/>
      <w:r w:rsidR="00DE5612" w:rsidRPr="00800F2A">
        <w:rPr>
          <w:rFonts w:ascii="Times New Roman" w:hAnsi="Times New Roman" w:cs="Times New Roman"/>
          <w:sz w:val="24"/>
          <w:szCs w:val="28"/>
        </w:rPr>
        <w:t xml:space="preserve"> </w:t>
      </w:r>
      <w:proofErr w:type="spellStart"/>
      <w:r w:rsidR="00DE5612" w:rsidRPr="00800F2A">
        <w:rPr>
          <w:rFonts w:ascii="Times New Roman" w:hAnsi="Times New Roman" w:cs="Times New Roman"/>
          <w:sz w:val="24"/>
          <w:szCs w:val="28"/>
        </w:rPr>
        <w:t>kukuruzy</w:t>
      </w:r>
      <w:proofErr w:type="spellEnd"/>
      <w:r w:rsidR="00DE5612" w:rsidRPr="00800F2A">
        <w:rPr>
          <w:rFonts w:ascii="Times New Roman" w:hAnsi="Times New Roman" w:cs="Times New Roman"/>
          <w:sz w:val="24"/>
          <w:szCs w:val="28"/>
        </w:rPr>
        <w:t xml:space="preserve"> / V. I. </w:t>
      </w:r>
      <w:proofErr w:type="spellStart"/>
      <w:r w:rsidR="00DE5612" w:rsidRPr="00800F2A">
        <w:rPr>
          <w:rFonts w:ascii="Times New Roman" w:hAnsi="Times New Roman" w:cs="Times New Roman"/>
          <w:sz w:val="24"/>
          <w:szCs w:val="28"/>
        </w:rPr>
        <w:t>Prohoda</w:t>
      </w:r>
      <w:proofErr w:type="spellEnd"/>
      <w:r w:rsidR="00DE5612" w:rsidRPr="00800F2A">
        <w:rPr>
          <w:rFonts w:ascii="Times New Roman" w:hAnsi="Times New Roman" w:cs="Times New Roman"/>
          <w:sz w:val="24"/>
          <w:szCs w:val="28"/>
        </w:rPr>
        <w:t xml:space="preserve">, R. V. </w:t>
      </w:r>
      <w:proofErr w:type="spellStart"/>
      <w:r w:rsidR="00DE5612" w:rsidRPr="00800F2A">
        <w:rPr>
          <w:rFonts w:ascii="Times New Roman" w:hAnsi="Times New Roman" w:cs="Times New Roman"/>
          <w:sz w:val="24"/>
          <w:szCs w:val="28"/>
        </w:rPr>
        <w:t>Kravchenko</w:t>
      </w:r>
      <w:proofErr w:type="spellEnd"/>
      <w:r w:rsidR="00DE5612" w:rsidRPr="00800F2A">
        <w:rPr>
          <w:rFonts w:ascii="Times New Roman" w:hAnsi="Times New Roman" w:cs="Times New Roman"/>
          <w:sz w:val="24"/>
          <w:szCs w:val="28"/>
        </w:rPr>
        <w:t xml:space="preserve"> // </w:t>
      </w:r>
      <w:proofErr w:type="spellStart"/>
      <w:r w:rsidR="00DE5612" w:rsidRPr="00800F2A">
        <w:rPr>
          <w:rFonts w:ascii="Times New Roman" w:hAnsi="Times New Roman" w:cs="Times New Roman"/>
          <w:sz w:val="24"/>
          <w:szCs w:val="28"/>
        </w:rPr>
        <w:t>Vestnik</w:t>
      </w:r>
      <w:proofErr w:type="spellEnd"/>
      <w:r w:rsidR="00DE5612" w:rsidRPr="00800F2A">
        <w:rPr>
          <w:rFonts w:ascii="Times New Roman" w:hAnsi="Times New Roman" w:cs="Times New Roman"/>
          <w:sz w:val="24"/>
          <w:szCs w:val="28"/>
        </w:rPr>
        <w:t xml:space="preserve"> APK </w:t>
      </w:r>
      <w:proofErr w:type="spellStart"/>
      <w:r w:rsidR="00DE5612" w:rsidRPr="00800F2A">
        <w:rPr>
          <w:rFonts w:ascii="Times New Roman" w:hAnsi="Times New Roman" w:cs="Times New Roman"/>
          <w:sz w:val="24"/>
          <w:szCs w:val="28"/>
        </w:rPr>
        <w:t>Stavropol'ya</w:t>
      </w:r>
      <w:proofErr w:type="spellEnd"/>
      <w:r w:rsidR="00DE5612" w:rsidRPr="00800F2A">
        <w:rPr>
          <w:rFonts w:ascii="Times New Roman" w:hAnsi="Times New Roman" w:cs="Times New Roman"/>
          <w:sz w:val="24"/>
          <w:szCs w:val="28"/>
        </w:rPr>
        <w:t>, 2015. – № 17. – S. 256-261.</w:t>
      </w:r>
    </w:p>
    <w:p w:rsidR="00DE5612" w:rsidRPr="00800F2A" w:rsidRDefault="00DE5612" w:rsidP="00995E0C">
      <w:pPr>
        <w:tabs>
          <w:tab w:val="left" w:pos="851"/>
        </w:tabs>
        <w:spacing w:after="0" w:line="240" w:lineRule="auto"/>
        <w:ind w:firstLine="567"/>
        <w:jc w:val="both"/>
        <w:rPr>
          <w:rFonts w:ascii="Times New Roman" w:hAnsi="Times New Roman" w:cs="Times New Roman"/>
          <w:sz w:val="24"/>
          <w:szCs w:val="28"/>
        </w:rPr>
      </w:pPr>
    </w:p>
    <w:sectPr w:rsidR="00DE5612" w:rsidRPr="00800F2A" w:rsidSect="00C737EA">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A0EEC" w:rsidRDefault="003A0EEC" w:rsidP="005239C9">
      <w:pPr>
        <w:spacing w:after="0" w:line="240" w:lineRule="auto"/>
      </w:pPr>
      <w:r>
        <w:separator/>
      </w:r>
    </w:p>
  </w:endnote>
  <w:endnote w:type="continuationSeparator" w:id="0">
    <w:p w:rsidR="003A0EEC" w:rsidRDefault="003A0EEC" w:rsidP="00523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1441A" w:rsidRPr="00FE57E5" w:rsidRDefault="00FE57E5">
    <w:pPr>
      <w:pStyle w:val="Footer"/>
      <w:rPr>
        <w:lang w:val="en-US"/>
      </w:rPr>
    </w:pPr>
    <w:hyperlink r:id="rId1" w:history="1">
      <w:r w:rsidRPr="00C05ABD">
        <w:rPr>
          <w:rStyle w:val="Hyperlink"/>
          <w:rFonts w:ascii="Times New Roman" w:hAnsi="Times New Roman" w:cs="Times New Roman"/>
          <w:sz w:val="24"/>
          <w:szCs w:val="24"/>
        </w:rPr>
        <w:t>http://ej.kubagro.ru/2021/05/pdf/</w:t>
      </w:r>
      <w:r w:rsidRPr="00C05ABD">
        <w:rPr>
          <w:rStyle w:val="Hyperlink"/>
          <w:rFonts w:ascii="Times New Roman" w:hAnsi="Times New Roman" w:cs="Times New Roman"/>
          <w:sz w:val="24"/>
          <w:szCs w:val="24"/>
          <w:lang w:val="en-US"/>
        </w:rPr>
        <w:t>11</w:t>
      </w:r>
      <w:r w:rsidRPr="00C05ABD">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A0EEC" w:rsidRDefault="003A0EEC" w:rsidP="005239C9">
      <w:pPr>
        <w:spacing w:after="0" w:line="240" w:lineRule="auto"/>
      </w:pPr>
      <w:r>
        <w:separator/>
      </w:r>
    </w:p>
  </w:footnote>
  <w:footnote w:type="continuationSeparator" w:id="0">
    <w:p w:rsidR="003A0EEC" w:rsidRDefault="003A0EEC" w:rsidP="005239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93017926"/>
      <w:docPartObj>
        <w:docPartGallery w:val="Page Numbers (Top of Page)"/>
        <w:docPartUnique/>
      </w:docPartObj>
    </w:sdtPr>
    <w:sdtContent>
      <w:p w:rsidR="00E1441A" w:rsidRDefault="00E1441A" w:rsidP="00C05ABD">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1441A" w:rsidRDefault="00E1441A" w:rsidP="00E1441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78374649"/>
      <w:docPartObj>
        <w:docPartGallery w:val="Page Numbers (Top of Page)"/>
        <w:docPartUnique/>
      </w:docPartObj>
    </w:sdtPr>
    <w:sdtContent>
      <w:p w:rsidR="00E1441A" w:rsidRPr="00E1441A" w:rsidRDefault="00E1441A" w:rsidP="00C05ABD">
        <w:pPr>
          <w:pStyle w:val="Header"/>
          <w:framePr w:wrap="none" w:vAnchor="text" w:hAnchor="margin" w:xAlign="right" w:y="1"/>
          <w:rPr>
            <w:rStyle w:val="PageNumber"/>
            <w:rFonts w:ascii="Times New Roman" w:hAnsi="Times New Roman" w:cs="Times New Roman"/>
            <w:sz w:val="28"/>
            <w:szCs w:val="28"/>
          </w:rPr>
        </w:pPr>
        <w:r w:rsidRPr="00E1441A">
          <w:rPr>
            <w:rStyle w:val="PageNumber"/>
            <w:rFonts w:ascii="Times New Roman" w:hAnsi="Times New Roman" w:cs="Times New Roman"/>
            <w:sz w:val="28"/>
            <w:szCs w:val="28"/>
          </w:rPr>
          <w:fldChar w:fldCharType="begin"/>
        </w:r>
        <w:r w:rsidRPr="00E1441A">
          <w:rPr>
            <w:rStyle w:val="PageNumber"/>
            <w:rFonts w:ascii="Times New Roman" w:hAnsi="Times New Roman" w:cs="Times New Roman"/>
            <w:sz w:val="28"/>
            <w:szCs w:val="28"/>
          </w:rPr>
          <w:instrText xml:space="preserve"> PAGE </w:instrText>
        </w:r>
        <w:r w:rsidRPr="00E1441A">
          <w:rPr>
            <w:rStyle w:val="PageNumber"/>
            <w:rFonts w:ascii="Times New Roman" w:hAnsi="Times New Roman" w:cs="Times New Roman"/>
            <w:sz w:val="28"/>
            <w:szCs w:val="28"/>
          </w:rPr>
          <w:fldChar w:fldCharType="separate"/>
        </w:r>
        <w:r w:rsidRPr="00E1441A">
          <w:rPr>
            <w:rStyle w:val="PageNumber"/>
            <w:rFonts w:ascii="Times New Roman" w:hAnsi="Times New Roman" w:cs="Times New Roman"/>
            <w:noProof/>
            <w:sz w:val="28"/>
            <w:szCs w:val="28"/>
          </w:rPr>
          <w:t>1</w:t>
        </w:r>
        <w:r w:rsidRPr="00E1441A">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1871919686"/>
      <w:docPartObj>
        <w:docPartGallery w:val="Page Numbers (Top of Page)"/>
        <w:docPartUnique/>
      </w:docPartObj>
    </w:sdtPr>
    <w:sdtContent>
      <w:p w:rsidR="005239C9" w:rsidRDefault="00E1441A" w:rsidP="00E1441A">
        <w:pPr>
          <w:pStyle w:val="Header"/>
          <w:ind w:right="360"/>
        </w:pPr>
        <w:r w:rsidRPr="00C21268">
          <w:rPr>
            <w:rFonts w:ascii="Times New Roman" w:hAnsi="Times New Roman" w:cs="Times New Roman"/>
            <w:sz w:val="24"/>
            <w:szCs w:val="24"/>
          </w:rPr>
          <w:t xml:space="preserve">Научный журнал </w:t>
        </w:r>
        <w:proofErr w:type="spellStart"/>
        <w:r w:rsidRPr="00C21268">
          <w:rPr>
            <w:rFonts w:ascii="Times New Roman" w:hAnsi="Times New Roman" w:cs="Times New Roman"/>
            <w:sz w:val="24"/>
            <w:szCs w:val="24"/>
          </w:rPr>
          <w:t>КубГАУ</w:t>
        </w:r>
        <w:proofErr w:type="spellEnd"/>
        <w:r w:rsidRPr="00C21268">
          <w:rPr>
            <w:rFonts w:ascii="Times New Roman" w:hAnsi="Times New Roman" w:cs="Times New Roman"/>
            <w:sz w:val="24"/>
            <w:szCs w:val="24"/>
          </w:rPr>
          <w:t>, №16</w:t>
        </w:r>
        <w:r w:rsidRPr="00C21268">
          <w:rPr>
            <w:rFonts w:ascii="Times New Roman" w:hAnsi="Times New Roman" w:cs="Times New Roman"/>
            <w:sz w:val="24"/>
            <w:szCs w:val="24"/>
            <w:lang w:val="en-US"/>
          </w:rPr>
          <w:t>9</w:t>
        </w:r>
        <w:r w:rsidRPr="00C21268">
          <w:rPr>
            <w:rFonts w:ascii="Times New Roman" w:hAnsi="Times New Roman" w:cs="Times New Roman"/>
            <w:sz w:val="24"/>
            <w:szCs w:val="24"/>
          </w:rPr>
          <w:t>(0</w:t>
        </w:r>
        <w:r w:rsidRPr="00C21268">
          <w:rPr>
            <w:rFonts w:ascii="Times New Roman" w:hAnsi="Times New Roman" w:cs="Times New Roman"/>
            <w:sz w:val="24"/>
            <w:szCs w:val="24"/>
            <w:lang w:val="en-US"/>
          </w:rPr>
          <w:t>5</w:t>
        </w:r>
        <w:r w:rsidRPr="00C21268">
          <w:rPr>
            <w:rFonts w:ascii="Times New Roman" w:hAnsi="Times New Roman" w:cs="Times New Roman"/>
            <w:sz w:val="24"/>
            <w:szCs w:val="24"/>
          </w:rPr>
          <w:t>), 2021</w:t>
        </w:r>
        <w:r w:rsidRPr="00C21268">
          <w:rPr>
            <w:rFonts w:ascii="Times New Roman" w:hAnsi="Times New Roman" w:cs="Times New Roman"/>
            <w:sz w:val="24"/>
            <w:szCs w:val="24"/>
            <w:lang w:val="en-US"/>
          </w:rPr>
          <w:t xml:space="preserve"> </w:t>
        </w:r>
        <w:r w:rsidRPr="00C21268">
          <w:rPr>
            <w:rFonts w:ascii="Times New Roman" w:hAnsi="Times New Roman" w:cs="Times New Roman"/>
            <w:sz w:val="24"/>
            <w:szCs w:val="24"/>
          </w:rPr>
          <w:t>год</w:t>
        </w:r>
      </w:p>
    </w:sdtContent>
  </w:sdt>
  <w:p w:rsidR="005239C9" w:rsidRDefault="005239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017FB"/>
    <w:rsid w:val="00010D11"/>
    <w:rsid w:val="00015A89"/>
    <w:rsid w:val="00017450"/>
    <w:rsid w:val="0002199B"/>
    <w:rsid w:val="00023B7C"/>
    <w:rsid w:val="00033BF7"/>
    <w:rsid w:val="00033FB0"/>
    <w:rsid w:val="000346D6"/>
    <w:rsid w:val="000416B9"/>
    <w:rsid w:val="00055382"/>
    <w:rsid w:val="00060CB7"/>
    <w:rsid w:val="00067292"/>
    <w:rsid w:val="00084DCD"/>
    <w:rsid w:val="00094279"/>
    <w:rsid w:val="000C2052"/>
    <w:rsid w:val="000C4E5B"/>
    <w:rsid w:val="000D3232"/>
    <w:rsid w:val="000D7BC2"/>
    <w:rsid w:val="000E076E"/>
    <w:rsid w:val="000E3BF5"/>
    <w:rsid w:val="00105F99"/>
    <w:rsid w:val="001215AB"/>
    <w:rsid w:val="00123910"/>
    <w:rsid w:val="001404DA"/>
    <w:rsid w:val="00141CD5"/>
    <w:rsid w:val="00153462"/>
    <w:rsid w:val="00154725"/>
    <w:rsid w:val="0015705B"/>
    <w:rsid w:val="00174AE5"/>
    <w:rsid w:val="00187CCF"/>
    <w:rsid w:val="001B2E1B"/>
    <w:rsid w:val="001B6EE7"/>
    <w:rsid w:val="001D16DD"/>
    <w:rsid w:val="001D5CCE"/>
    <w:rsid w:val="001D668C"/>
    <w:rsid w:val="001E217A"/>
    <w:rsid w:val="001F02F5"/>
    <w:rsid w:val="001F5E85"/>
    <w:rsid w:val="00210F6F"/>
    <w:rsid w:val="00211235"/>
    <w:rsid w:val="002222CA"/>
    <w:rsid w:val="002270F6"/>
    <w:rsid w:val="0023351B"/>
    <w:rsid w:val="0026464A"/>
    <w:rsid w:val="00267086"/>
    <w:rsid w:val="00275660"/>
    <w:rsid w:val="00276F04"/>
    <w:rsid w:val="00286008"/>
    <w:rsid w:val="0028774B"/>
    <w:rsid w:val="00290E95"/>
    <w:rsid w:val="00293585"/>
    <w:rsid w:val="002E39BD"/>
    <w:rsid w:val="002E7B3D"/>
    <w:rsid w:val="002F4A90"/>
    <w:rsid w:val="002F77FF"/>
    <w:rsid w:val="00302890"/>
    <w:rsid w:val="00317ED7"/>
    <w:rsid w:val="00326134"/>
    <w:rsid w:val="003275FB"/>
    <w:rsid w:val="003324FA"/>
    <w:rsid w:val="0033715D"/>
    <w:rsid w:val="00350319"/>
    <w:rsid w:val="00351309"/>
    <w:rsid w:val="00351CF6"/>
    <w:rsid w:val="00371B88"/>
    <w:rsid w:val="00373FDC"/>
    <w:rsid w:val="003743F9"/>
    <w:rsid w:val="00375232"/>
    <w:rsid w:val="00377CD8"/>
    <w:rsid w:val="00386508"/>
    <w:rsid w:val="00391E1E"/>
    <w:rsid w:val="00396BAC"/>
    <w:rsid w:val="003A0EEC"/>
    <w:rsid w:val="003B4676"/>
    <w:rsid w:val="003B7F6A"/>
    <w:rsid w:val="003C63E7"/>
    <w:rsid w:val="003D42EE"/>
    <w:rsid w:val="003F0A8C"/>
    <w:rsid w:val="003F4C06"/>
    <w:rsid w:val="003F5043"/>
    <w:rsid w:val="003F7B30"/>
    <w:rsid w:val="0040720D"/>
    <w:rsid w:val="004157D4"/>
    <w:rsid w:val="00420B55"/>
    <w:rsid w:val="00423DFE"/>
    <w:rsid w:val="004321D8"/>
    <w:rsid w:val="00434F77"/>
    <w:rsid w:val="004618F5"/>
    <w:rsid w:val="00473FAD"/>
    <w:rsid w:val="004C6BAF"/>
    <w:rsid w:val="004D052B"/>
    <w:rsid w:val="004E4E4B"/>
    <w:rsid w:val="00506918"/>
    <w:rsid w:val="00512C7B"/>
    <w:rsid w:val="005140D1"/>
    <w:rsid w:val="00515D83"/>
    <w:rsid w:val="005239C9"/>
    <w:rsid w:val="005417BB"/>
    <w:rsid w:val="005423C4"/>
    <w:rsid w:val="00542575"/>
    <w:rsid w:val="00561F62"/>
    <w:rsid w:val="005757D7"/>
    <w:rsid w:val="00583872"/>
    <w:rsid w:val="005845BC"/>
    <w:rsid w:val="005B33CA"/>
    <w:rsid w:val="005B6375"/>
    <w:rsid w:val="005B781C"/>
    <w:rsid w:val="005C3CE9"/>
    <w:rsid w:val="005C47E7"/>
    <w:rsid w:val="005D0288"/>
    <w:rsid w:val="005D2554"/>
    <w:rsid w:val="005D46CC"/>
    <w:rsid w:val="005D6D12"/>
    <w:rsid w:val="005E5953"/>
    <w:rsid w:val="005F3A07"/>
    <w:rsid w:val="00600008"/>
    <w:rsid w:val="006022FC"/>
    <w:rsid w:val="006024F2"/>
    <w:rsid w:val="00606EAD"/>
    <w:rsid w:val="00612788"/>
    <w:rsid w:val="00612B13"/>
    <w:rsid w:val="006137C5"/>
    <w:rsid w:val="0061595B"/>
    <w:rsid w:val="006377F8"/>
    <w:rsid w:val="00664D2D"/>
    <w:rsid w:val="006658B5"/>
    <w:rsid w:val="0067141A"/>
    <w:rsid w:val="00675087"/>
    <w:rsid w:val="00686723"/>
    <w:rsid w:val="006A2122"/>
    <w:rsid w:val="006D0CF1"/>
    <w:rsid w:val="006D386C"/>
    <w:rsid w:val="006E06BC"/>
    <w:rsid w:val="006F0BF6"/>
    <w:rsid w:val="00712A2F"/>
    <w:rsid w:val="00717CB5"/>
    <w:rsid w:val="00724057"/>
    <w:rsid w:val="007258E5"/>
    <w:rsid w:val="0073370C"/>
    <w:rsid w:val="00737E82"/>
    <w:rsid w:val="0074476B"/>
    <w:rsid w:val="00757681"/>
    <w:rsid w:val="00764AC0"/>
    <w:rsid w:val="00787179"/>
    <w:rsid w:val="00794CF4"/>
    <w:rsid w:val="007A376B"/>
    <w:rsid w:val="007C5B18"/>
    <w:rsid w:val="007C75B0"/>
    <w:rsid w:val="007D6FED"/>
    <w:rsid w:val="00800F2A"/>
    <w:rsid w:val="00801F8E"/>
    <w:rsid w:val="00802845"/>
    <w:rsid w:val="008031DB"/>
    <w:rsid w:val="00811956"/>
    <w:rsid w:val="00815BE8"/>
    <w:rsid w:val="00827FBF"/>
    <w:rsid w:val="00831368"/>
    <w:rsid w:val="008330F5"/>
    <w:rsid w:val="00851764"/>
    <w:rsid w:val="008635C1"/>
    <w:rsid w:val="008749F5"/>
    <w:rsid w:val="0089296D"/>
    <w:rsid w:val="008D67B2"/>
    <w:rsid w:val="008E24EA"/>
    <w:rsid w:val="008E7DE2"/>
    <w:rsid w:val="008F51E9"/>
    <w:rsid w:val="008F7BF7"/>
    <w:rsid w:val="00900E2A"/>
    <w:rsid w:val="00901C1C"/>
    <w:rsid w:val="009023F6"/>
    <w:rsid w:val="009125A2"/>
    <w:rsid w:val="00916B9D"/>
    <w:rsid w:val="00931818"/>
    <w:rsid w:val="00934F26"/>
    <w:rsid w:val="00941E14"/>
    <w:rsid w:val="00942F4F"/>
    <w:rsid w:val="00950B3A"/>
    <w:rsid w:val="00985652"/>
    <w:rsid w:val="00986004"/>
    <w:rsid w:val="0098761F"/>
    <w:rsid w:val="00995E0C"/>
    <w:rsid w:val="009A0122"/>
    <w:rsid w:val="009A1912"/>
    <w:rsid w:val="009A47B5"/>
    <w:rsid w:val="009B2336"/>
    <w:rsid w:val="009B4773"/>
    <w:rsid w:val="009B5B97"/>
    <w:rsid w:val="009D246D"/>
    <w:rsid w:val="009D311C"/>
    <w:rsid w:val="009D39F6"/>
    <w:rsid w:val="009D4BF8"/>
    <w:rsid w:val="009D61A8"/>
    <w:rsid w:val="009F5C90"/>
    <w:rsid w:val="009F735F"/>
    <w:rsid w:val="00A04AA4"/>
    <w:rsid w:val="00A056A4"/>
    <w:rsid w:val="00A21E73"/>
    <w:rsid w:val="00A223E5"/>
    <w:rsid w:val="00A22830"/>
    <w:rsid w:val="00A40BA9"/>
    <w:rsid w:val="00A63088"/>
    <w:rsid w:val="00A64A77"/>
    <w:rsid w:val="00A66AC1"/>
    <w:rsid w:val="00A74ABA"/>
    <w:rsid w:val="00A770F1"/>
    <w:rsid w:val="00A84798"/>
    <w:rsid w:val="00A92450"/>
    <w:rsid w:val="00A93A86"/>
    <w:rsid w:val="00A94504"/>
    <w:rsid w:val="00A965AF"/>
    <w:rsid w:val="00AC6F1A"/>
    <w:rsid w:val="00AE63B7"/>
    <w:rsid w:val="00B06E33"/>
    <w:rsid w:val="00B23DE6"/>
    <w:rsid w:val="00B30966"/>
    <w:rsid w:val="00B415CC"/>
    <w:rsid w:val="00B41B39"/>
    <w:rsid w:val="00B45EB9"/>
    <w:rsid w:val="00B5484F"/>
    <w:rsid w:val="00B60860"/>
    <w:rsid w:val="00B65F86"/>
    <w:rsid w:val="00B668A7"/>
    <w:rsid w:val="00B762A1"/>
    <w:rsid w:val="00B82F97"/>
    <w:rsid w:val="00B86F7A"/>
    <w:rsid w:val="00B947E7"/>
    <w:rsid w:val="00BA72A1"/>
    <w:rsid w:val="00BB0C79"/>
    <w:rsid w:val="00BC3F1E"/>
    <w:rsid w:val="00BF5C9C"/>
    <w:rsid w:val="00C050B2"/>
    <w:rsid w:val="00C22E45"/>
    <w:rsid w:val="00C26A88"/>
    <w:rsid w:val="00C26C36"/>
    <w:rsid w:val="00C275F6"/>
    <w:rsid w:val="00C60869"/>
    <w:rsid w:val="00C65F95"/>
    <w:rsid w:val="00C67175"/>
    <w:rsid w:val="00C7319A"/>
    <w:rsid w:val="00C737EA"/>
    <w:rsid w:val="00C76309"/>
    <w:rsid w:val="00C909FB"/>
    <w:rsid w:val="00C92FB2"/>
    <w:rsid w:val="00CB7335"/>
    <w:rsid w:val="00CC4649"/>
    <w:rsid w:val="00CE2044"/>
    <w:rsid w:val="00CE5FF3"/>
    <w:rsid w:val="00CF28EC"/>
    <w:rsid w:val="00CF4AA0"/>
    <w:rsid w:val="00D03364"/>
    <w:rsid w:val="00D04B95"/>
    <w:rsid w:val="00D04FEA"/>
    <w:rsid w:val="00D11B9B"/>
    <w:rsid w:val="00D35F4E"/>
    <w:rsid w:val="00D55275"/>
    <w:rsid w:val="00D568EA"/>
    <w:rsid w:val="00D612F2"/>
    <w:rsid w:val="00D76E2C"/>
    <w:rsid w:val="00DA1A46"/>
    <w:rsid w:val="00DA6A2E"/>
    <w:rsid w:val="00DB02A6"/>
    <w:rsid w:val="00DB4535"/>
    <w:rsid w:val="00DC2083"/>
    <w:rsid w:val="00DC3D19"/>
    <w:rsid w:val="00DD3EF8"/>
    <w:rsid w:val="00DD5F75"/>
    <w:rsid w:val="00DE141F"/>
    <w:rsid w:val="00DE5612"/>
    <w:rsid w:val="00DE5F09"/>
    <w:rsid w:val="00DF6E62"/>
    <w:rsid w:val="00E000E1"/>
    <w:rsid w:val="00E02989"/>
    <w:rsid w:val="00E03534"/>
    <w:rsid w:val="00E1441A"/>
    <w:rsid w:val="00E15439"/>
    <w:rsid w:val="00E2188B"/>
    <w:rsid w:val="00E33AFA"/>
    <w:rsid w:val="00E34880"/>
    <w:rsid w:val="00E357F2"/>
    <w:rsid w:val="00E36BEA"/>
    <w:rsid w:val="00E5402F"/>
    <w:rsid w:val="00E549AC"/>
    <w:rsid w:val="00E6593C"/>
    <w:rsid w:val="00E77465"/>
    <w:rsid w:val="00E80BC7"/>
    <w:rsid w:val="00EA1A08"/>
    <w:rsid w:val="00EA3D76"/>
    <w:rsid w:val="00EA55D4"/>
    <w:rsid w:val="00EC13E9"/>
    <w:rsid w:val="00ED6559"/>
    <w:rsid w:val="00EE106B"/>
    <w:rsid w:val="00F0782D"/>
    <w:rsid w:val="00F07B58"/>
    <w:rsid w:val="00F10B4C"/>
    <w:rsid w:val="00F11BD3"/>
    <w:rsid w:val="00F14483"/>
    <w:rsid w:val="00F171CB"/>
    <w:rsid w:val="00F32F9B"/>
    <w:rsid w:val="00F333A4"/>
    <w:rsid w:val="00F521CF"/>
    <w:rsid w:val="00F54A83"/>
    <w:rsid w:val="00F62838"/>
    <w:rsid w:val="00FA7A73"/>
    <w:rsid w:val="00FB561D"/>
    <w:rsid w:val="00FB5CCD"/>
    <w:rsid w:val="00FB7E07"/>
    <w:rsid w:val="00FC29E9"/>
    <w:rsid w:val="00FD0737"/>
    <w:rsid w:val="00FD0E08"/>
    <w:rsid w:val="00FE57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A4D54"/>
  <w15:docId w15:val="{1E907F57-6B53-AD40-81D8-A72BCAFEC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3F4C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C13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E9"/>
    <w:rPr>
      <w:rFonts w:ascii="Tahoma" w:hAnsi="Tahoma" w:cs="Tahoma"/>
      <w:sz w:val="16"/>
      <w:szCs w:val="16"/>
    </w:rPr>
  </w:style>
  <w:style w:type="paragraph" w:styleId="Header">
    <w:name w:val="header"/>
    <w:basedOn w:val="Normal"/>
    <w:link w:val="HeaderChar"/>
    <w:uiPriority w:val="99"/>
    <w:unhideWhenUsed/>
    <w:rsid w:val="005239C9"/>
    <w:pPr>
      <w:tabs>
        <w:tab w:val="center" w:pos="4677"/>
        <w:tab w:val="right" w:pos="9355"/>
      </w:tabs>
      <w:spacing w:after="0" w:line="240" w:lineRule="auto"/>
    </w:pPr>
  </w:style>
  <w:style w:type="character" w:customStyle="1" w:styleId="HeaderChar">
    <w:name w:val="Header Char"/>
    <w:basedOn w:val="DefaultParagraphFont"/>
    <w:link w:val="Header"/>
    <w:uiPriority w:val="99"/>
    <w:rsid w:val="005239C9"/>
  </w:style>
  <w:style w:type="paragraph" w:styleId="Footer">
    <w:name w:val="footer"/>
    <w:basedOn w:val="Normal"/>
    <w:link w:val="FooterChar"/>
    <w:uiPriority w:val="99"/>
    <w:unhideWhenUsed/>
    <w:rsid w:val="005239C9"/>
    <w:pPr>
      <w:tabs>
        <w:tab w:val="center" w:pos="4677"/>
        <w:tab w:val="right" w:pos="9355"/>
      </w:tabs>
      <w:spacing w:after="0" w:line="240" w:lineRule="auto"/>
    </w:pPr>
  </w:style>
  <w:style w:type="character" w:customStyle="1" w:styleId="FooterChar">
    <w:name w:val="Footer Char"/>
    <w:basedOn w:val="DefaultParagraphFont"/>
    <w:link w:val="Footer"/>
    <w:uiPriority w:val="99"/>
    <w:rsid w:val="005239C9"/>
  </w:style>
  <w:style w:type="character" w:styleId="Hyperlink">
    <w:name w:val="Hyperlink"/>
    <w:basedOn w:val="DefaultParagraphFont"/>
    <w:uiPriority w:val="99"/>
    <w:unhideWhenUsed/>
    <w:rsid w:val="00DC2083"/>
    <w:rPr>
      <w:color w:val="0000FF" w:themeColor="hyperlink"/>
      <w:u w:val="single"/>
    </w:rPr>
  </w:style>
  <w:style w:type="character" w:styleId="UnresolvedMention">
    <w:name w:val="Unresolved Mention"/>
    <w:basedOn w:val="DefaultParagraphFont"/>
    <w:uiPriority w:val="99"/>
    <w:semiHidden/>
    <w:unhideWhenUsed/>
    <w:rsid w:val="00DC2083"/>
    <w:rPr>
      <w:color w:val="605E5C"/>
      <w:shd w:val="clear" w:color="auto" w:fill="E1DFDD"/>
    </w:rPr>
  </w:style>
  <w:style w:type="character" w:styleId="PageNumber">
    <w:name w:val="page number"/>
    <w:basedOn w:val="DefaultParagraphFont"/>
    <w:uiPriority w:val="99"/>
    <w:semiHidden/>
    <w:unhideWhenUsed/>
    <w:rsid w:val="00E14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dx.doi.org/10.21515/1990-4665-169-011"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oma-kravchenko@yandex.ru"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5/pdf/1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3289</TotalTime>
  <Pages>9</Pages>
  <Words>2991</Words>
  <Characters>17054</Characters>
  <Application>Microsoft Office Word</Application>
  <DocSecurity>0</DocSecurity>
  <Lines>142</Lines>
  <Paragraphs>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73</cp:revision>
  <dcterms:created xsi:type="dcterms:W3CDTF">2019-03-12T09:02:00Z</dcterms:created>
  <dcterms:modified xsi:type="dcterms:W3CDTF">2021-05-25T20:43:00Z</dcterms:modified>
</cp:coreProperties>
</file>