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286" w:type="dxa"/>
        <w:tblLook w:val="04A0" w:firstRow="1" w:lastRow="0" w:firstColumn="1" w:lastColumn="0" w:noHBand="0" w:noVBand="1"/>
      </w:tblPr>
      <w:tblGrid>
        <w:gridCol w:w="4643"/>
        <w:gridCol w:w="4643"/>
      </w:tblGrid>
      <w:tr w:rsidR="00D026AF" w:rsidRPr="00A5190C" w:rsidTr="004753FD">
        <w:tc>
          <w:tcPr>
            <w:tcW w:w="4643" w:type="dxa"/>
            <w:shd w:val="clear" w:color="auto" w:fill="auto"/>
          </w:tcPr>
          <w:p w:rsidR="00D026AF" w:rsidRPr="00EC631B" w:rsidRDefault="00D026AF" w:rsidP="00EC631B">
            <w:pPr>
              <w:spacing w:after="0" w:line="240" w:lineRule="auto"/>
              <w:rPr>
                <w:rFonts w:ascii="Times New Roman" w:eastAsia="Times New Roman" w:hAnsi="Times New Roman" w:cs="Times New Roman"/>
                <w:color w:val="000000"/>
                <w:sz w:val="20"/>
                <w:szCs w:val="20"/>
                <w:lang w:eastAsia="ru-RU"/>
              </w:rPr>
            </w:pPr>
            <w:r w:rsidRPr="00EC631B">
              <w:rPr>
                <w:rFonts w:ascii="Times New Roman" w:eastAsia="Times New Roman" w:hAnsi="Times New Roman" w:cs="Times New Roman"/>
                <w:color w:val="000000"/>
                <w:sz w:val="20"/>
                <w:szCs w:val="20"/>
                <w:lang w:eastAsia="ru-RU"/>
              </w:rPr>
              <w:t xml:space="preserve">УДК </w:t>
            </w:r>
            <w:r w:rsidR="007124C9" w:rsidRPr="00EC631B">
              <w:rPr>
                <w:rFonts w:ascii="Times New Roman" w:eastAsia="Times New Roman" w:hAnsi="Times New Roman" w:cs="Times New Roman"/>
                <w:color w:val="000000"/>
                <w:sz w:val="20"/>
                <w:szCs w:val="20"/>
                <w:lang w:eastAsia="ru-RU"/>
              </w:rPr>
              <w:t>634</w:t>
            </w:r>
            <w:r w:rsidRPr="00EC631B">
              <w:rPr>
                <w:rFonts w:ascii="Times New Roman" w:eastAsia="Times New Roman" w:hAnsi="Times New Roman" w:cs="Times New Roman"/>
                <w:color w:val="000000"/>
                <w:sz w:val="20"/>
                <w:szCs w:val="20"/>
                <w:lang w:eastAsia="ru-RU"/>
              </w:rPr>
              <w:t>.8</w:t>
            </w:r>
          </w:p>
          <w:p w:rsidR="00D026AF" w:rsidRPr="00EC631B" w:rsidRDefault="00D026AF" w:rsidP="00EC631B">
            <w:pPr>
              <w:spacing w:after="0" w:line="240" w:lineRule="auto"/>
              <w:rPr>
                <w:rFonts w:ascii="Times New Roman" w:eastAsia="Times New Roman" w:hAnsi="Times New Roman" w:cs="Times New Roman"/>
                <w:color w:val="000000"/>
                <w:sz w:val="20"/>
                <w:szCs w:val="20"/>
                <w:lang w:eastAsia="ru-RU"/>
              </w:rPr>
            </w:pPr>
          </w:p>
          <w:p w:rsidR="00D026AF" w:rsidRPr="00EC631B" w:rsidRDefault="007124C9" w:rsidP="00EC631B">
            <w:pPr>
              <w:spacing w:after="0" w:line="240" w:lineRule="auto"/>
              <w:rPr>
                <w:rFonts w:ascii="Times New Roman" w:eastAsia="Times New Roman" w:hAnsi="Times New Roman" w:cs="Times New Roman"/>
                <w:color w:val="000000"/>
                <w:sz w:val="20"/>
                <w:szCs w:val="20"/>
                <w:lang w:eastAsia="ru-RU"/>
              </w:rPr>
            </w:pPr>
            <w:r w:rsidRPr="00EC631B">
              <w:rPr>
                <w:rFonts w:ascii="Times New Roman" w:hAnsi="Times New Roman" w:cs="Times New Roman"/>
                <w:sz w:val="20"/>
                <w:szCs w:val="20"/>
              </w:rPr>
              <w:t>06.01.01 – Общее земледелие, растениеводство (сельскохозяйственные науки)</w:t>
            </w:r>
          </w:p>
          <w:p w:rsidR="00D026AF" w:rsidRPr="00EC631B" w:rsidRDefault="00D026AF" w:rsidP="00EC631B">
            <w:pPr>
              <w:spacing w:after="0" w:line="240" w:lineRule="auto"/>
              <w:rPr>
                <w:rFonts w:ascii="Times New Roman" w:eastAsia="Times New Roman" w:hAnsi="Times New Roman" w:cs="Times New Roman"/>
                <w:color w:val="000000"/>
                <w:sz w:val="20"/>
                <w:szCs w:val="20"/>
                <w:lang w:eastAsia="ru-RU"/>
              </w:rPr>
            </w:pPr>
          </w:p>
          <w:p w:rsidR="0028651B" w:rsidRPr="00EC631B" w:rsidRDefault="0028651B" w:rsidP="00EC631B">
            <w:pPr>
              <w:spacing w:after="0" w:line="240" w:lineRule="auto"/>
              <w:rPr>
                <w:rFonts w:ascii="Times New Roman" w:eastAsia="Times New Roman" w:hAnsi="Times New Roman" w:cs="Times New Roman"/>
                <w:b/>
                <w:spacing w:val="3"/>
                <w:sz w:val="20"/>
                <w:szCs w:val="20"/>
                <w:lang w:eastAsia="ru-RU"/>
              </w:rPr>
            </w:pPr>
            <w:r w:rsidRPr="00EC631B">
              <w:rPr>
                <w:rFonts w:ascii="Times New Roman" w:eastAsia="Times New Roman" w:hAnsi="Times New Roman" w:cs="Times New Roman"/>
                <w:b/>
                <w:spacing w:val="3"/>
                <w:sz w:val="20"/>
                <w:szCs w:val="20"/>
                <w:lang w:eastAsia="ru-RU"/>
              </w:rPr>
              <w:t xml:space="preserve">ОСОБЕННОСТИ ПРОЯВЛЕНИЯ АГРОБИОЛОГИЧЕСКИХ И ТЕХНОЛОГИЧЕСКИХ ПОКАЗАТЕЛЕЙ </w:t>
            </w:r>
            <w:r w:rsidR="00AF47FD" w:rsidRPr="00EC631B">
              <w:rPr>
                <w:rFonts w:ascii="Times New Roman" w:eastAsia="Times New Roman" w:hAnsi="Times New Roman" w:cs="Times New Roman"/>
                <w:b/>
                <w:spacing w:val="3"/>
                <w:sz w:val="20"/>
                <w:szCs w:val="20"/>
                <w:lang w:eastAsia="ru-RU"/>
              </w:rPr>
              <w:t xml:space="preserve">У </w:t>
            </w:r>
            <w:r w:rsidRPr="00EC631B">
              <w:rPr>
                <w:rFonts w:ascii="Times New Roman" w:eastAsia="Times New Roman" w:hAnsi="Times New Roman" w:cs="Times New Roman"/>
                <w:b/>
                <w:spacing w:val="3"/>
                <w:sz w:val="20"/>
                <w:szCs w:val="20"/>
                <w:lang w:eastAsia="ru-RU"/>
              </w:rPr>
              <w:t>ТРЕХЛЕТНИ</w:t>
            </w:r>
            <w:r w:rsidR="00AF47FD" w:rsidRPr="00EC631B">
              <w:rPr>
                <w:rFonts w:ascii="Times New Roman" w:eastAsia="Times New Roman" w:hAnsi="Times New Roman" w:cs="Times New Roman"/>
                <w:b/>
                <w:spacing w:val="3"/>
                <w:sz w:val="20"/>
                <w:szCs w:val="20"/>
                <w:lang w:eastAsia="ru-RU"/>
              </w:rPr>
              <w:t>Х</w:t>
            </w:r>
            <w:r w:rsidRPr="00EC631B">
              <w:rPr>
                <w:rFonts w:ascii="Times New Roman" w:eastAsia="Times New Roman" w:hAnsi="Times New Roman" w:cs="Times New Roman"/>
                <w:b/>
                <w:spacing w:val="3"/>
                <w:sz w:val="20"/>
                <w:szCs w:val="20"/>
                <w:lang w:eastAsia="ru-RU"/>
              </w:rPr>
              <w:t xml:space="preserve"> КУСТ</w:t>
            </w:r>
            <w:r w:rsidR="00AF47FD" w:rsidRPr="00EC631B">
              <w:rPr>
                <w:rFonts w:ascii="Times New Roman" w:eastAsia="Times New Roman" w:hAnsi="Times New Roman" w:cs="Times New Roman"/>
                <w:b/>
                <w:spacing w:val="3"/>
                <w:sz w:val="20"/>
                <w:szCs w:val="20"/>
                <w:lang w:eastAsia="ru-RU"/>
              </w:rPr>
              <w:t>ОВ</w:t>
            </w:r>
            <w:r w:rsidRPr="00EC631B">
              <w:rPr>
                <w:rFonts w:ascii="Times New Roman" w:eastAsia="Times New Roman" w:hAnsi="Times New Roman" w:cs="Times New Roman"/>
                <w:b/>
                <w:spacing w:val="3"/>
                <w:sz w:val="20"/>
                <w:szCs w:val="20"/>
                <w:lang w:eastAsia="ru-RU"/>
              </w:rPr>
              <w:t xml:space="preserve"> ТЕМНОЯГОДНЫХ ТЕХНИЧЕСКИХ СОРТОВ ВИНОГРАДА ПРИ ВОЗДЕЛЫВАНИИ В НЕУКРЫВНОЙ КУЛЬТУРЕ В ЦЕНТРАЛЬНОЙ ЗОНЕ КУБАНИ</w:t>
            </w:r>
          </w:p>
          <w:p w:rsidR="00D026AF" w:rsidRPr="00EC631B" w:rsidRDefault="00D026AF" w:rsidP="00EC631B">
            <w:pPr>
              <w:spacing w:after="0" w:line="240" w:lineRule="auto"/>
              <w:rPr>
                <w:rFonts w:ascii="Times New Roman" w:eastAsia="Times New Roman" w:hAnsi="Times New Roman" w:cs="Times New Roman"/>
                <w:b/>
                <w:color w:val="000000"/>
                <w:sz w:val="20"/>
                <w:szCs w:val="20"/>
                <w:shd w:val="clear" w:color="auto" w:fill="FFFFFF"/>
                <w:lang w:eastAsia="ru-RU"/>
              </w:rPr>
            </w:pPr>
          </w:p>
        </w:tc>
        <w:tc>
          <w:tcPr>
            <w:tcW w:w="4643" w:type="dxa"/>
          </w:tcPr>
          <w:p w:rsidR="00D026AF" w:rsidRPr="00EC631B" w:rsidRDefault="00D026AF" w:rsidP="00EC631B">
            <w:pPr>
              <w:spacing w:after="0" w:line="240" w:lineRule="auto"/>
              <w:rPr>
                <w:rFonts w:ascii="Times New Roman" w:eastAsia="Times New Roman" w:hAnsi="Times New Roman" w:cs="Times New Roman"/>
                <w:color w:val="000000"/>
                <w:sz w:val="20"/>
                <w:szCs w:val="20"/>
                <w:lang w:val="en-US" w:eastAsia="ru-RU"/>
              </w:rPr>
            </w:pPr>
            <w:r w:rsidRPr="00EC631B">
              <w:rPr>
                <w:rFonts w:ascii="Times New Roman" w:eastAsia="Times New Roman" w:hAnsi="Times New Roman" w:cs="Times New Roman"/>
                <w:color w:val="000000"/>
                <w:sz w:val="20"/>
                <w:szCs w:val="20"/>
                <w:lang w:val="en-US" w:eastAsia="ru-RU"/>
              </w:rPr>
              <w:t xml:space="preserve">UDC </w:t>
            </w:r>
            <w:r w:rsidR="007124C9" w:rsidRPr="00EC631B">
              <w:rPr>
                <w:rFonts w:ascii="Times New Roman" w:eastAsia="Times New Roman" w:hAnsi="Times New Roman" w:cs="Times New Roman"/>
                <w:color w:val="000000"/>
                <w:sz w:val="20"/>
                <w:szCs w:val="20"/>
                <w:lang w:val="en-US" w:eastAsia="ru-RU"/>
              </w:rPr>
              <w:t>63</w:t>
            </w:r>
            <w:r w:rsidRPr="00EC631B">
              <w:rPr>
                <w:rFonts w:ascii="Times New Roman" w:eastAsia="Times New Roman" w:hAnsi="Times New Roman" w:cs="Times New Roman"/>
                <w:color w:val="000000"/>
                <w:sz w:val="20"/>
                <w:szCs w:val="20"/>
                <w:lang w:val="en-US" w:eastAsia="ru-RU"/>
              </w:rPr>
              <w:t>4.8</w:t>
            </w:r>
          </w:p>
          <w:p w:rsidR="00D026AF" w:rsidRPr="00EC631B" w:rsidRDefault="00D026AF" w:rsidP="00EC631B">
            <w:pPr>
              <w:spacing w:after="0" w:line="240" w:lineRule="auto"/>
              <w:rPr>
                <w:rFonts w:ascii="Times New Roman" w:eastAsia="Times New Roman" w:hAnsi="Times New Roman" w:cs="Times New Roman"/>
                <w:color w:val="000000"/>
                <w:sz w:val="20"/>
                <w:szCs w:val="20"/>
                <w:lang w:val="en-US" w:eastAsia="ru-RU"/>
              </w:rPr>
            </w:pPr>
          </w:p>
          <w:p w:rsidR="00D026AF" w:rsidRPr="00EC631B" w:rsidRDefault="007124C9" w:rsidP="00EC631B">
            <w:pPr>
              <w:spacing w:after="0" w:line="240" w:lineRule="auto"/>
              <w:rPr>
                <w:rFonts w:ascii="Times New Roman" w:eastAsia="Times New Roman" w:hAnsi="Times New Roman" w:cs="Times New Roman"/>
                <w:color w:val="000000"/>
                <w:sz w:val="20"/>
                <w:szCs w:val="20"/>
                <w:lang w:val="en-US" w:eastAsia="ru-RU"/>
              </w:rPr>
            </w:pPr>
            <w:r w:rsidRPr="00EC631B">
              <w:rPr>
                <w:rFonts w:ascii="Times New Roman" w:hAnsi="Times New Roman" w:cs="Times New Roman"/>
                <w:sz w:val="20"/>
                <w:szCs w:val="20"/>
                <w:lang w:val="en-US"/>
              </w:rPr>
              <w:t>06.01.01 - General agriculture, crop production (agricultural sciences</w:t>
            </w:r>
            <w:r w:rsidR="00D026AF" w:rsidRPr="00EC631B">
              <w:rPr>
                <w:rFonts w:ascii="Times New Roman" w:eastAsia="Times New Roman" w:hAnsi="Times New Roman" w:cs="Times New Roman"/>
                <w:color w:val="000000"/>
                <w:sz w:val="20"/>
                <w:szCs w:val="20"/>
                <w:lang w:val="en-US" w:eastAsia="ru-RU"/>
              </w:rPr>
              <w:t>)</w:t>
            </w:r>
          </w:p>
          <w:p w:rsidR="00D026AF" w:rsidRPr="00EC631B" w:rsidRDefault="00D026AF" w:rsidP="00EC631B">
            <w:pPr>
              <w:spacing w:after="0" w:line="240" w:lineRule="auto"/>
              <w:rPr>
                <w:rFonts w:ascii="Times New Roman" w:eastAsia="Times New Roman" w:hAnsi="Times New Roman" w:cs="Times New Roman"/>
                <w:color w:val="000000"/>
                <w:sz w:val="20"/>
                <w:szCs w:val="20"/>
                <w:lang w:val="en-US" w:eastAsia="ru-RU"/>
              </w:rPr>
            </w:pPr>
          </w:p>
          <w:p w:rsidR="00AF47FD" w:rsidRPr="00EC631B" w:rsidRDefault="00AF47FD" w:rsidP="00EC631B">
            <w:pPr>
              <w:spacing w:after="0" w:line="240" w:lineRule="auto"/>
              <w:rPr>
                <w:rFonts w:ascii="Times New Roman" w:eastAsia="Times New Roman" w:hAnsi="Times New Roman" w:cs="Times New Roman"/>
                <w:b/>
                <w:spacing w:val="3"/>
                <w:sz w:val="20"/>
                <w:szCs w:val="20"/>
                <w:lang w:val="en-US" w:eastAsia="ru-RU"/>
              </w:rPr>
            </w:pPr>
            <w:r w:rsidRPr="00EC631B">
              <w:rPr>
                <w:rFonts w:ascii="Times New Roman" w:eastAsia="Times New Roman" w:hAnsi="Times New Roman" w:cs="Times New Roman"/>
                <w:b/>
                <w:spacing w:val="3"/>
                <w:sz w:val="20"/>
                <w:szCs w:val="20"/>
                <w:lang w:val="en-US" w:eastAsia="ru-RU"/>
              </w:rPr>
              <w:t>PECULIARITIES OF THE MANIFESTATION OF AGROBIOLOGICAL AND TECHNOLOGICAL INDICATORS IN THREE-YEAR-OLD BUSHES OF DARK-YEARING TECHNICAL VARIETIES OF GRAPES WHEN CULTIVATED IN A NON-</w:t>
            </w:r>
            <w:r w:rsidR="00EC631B">
              <w:rPr>
                <w:rFonts w:ascii="Times New Roman" w:eastAsia="Times New Roman" w:hAnsi="Times New Roman" w:cs="Times New Roman"/>
                <w:b/>
                <w:spacing w:val="3"/>
                <w:sz w:val="20"/>
                <w:szCs w:val="20"/>
                <w:lang w:val="en-US" w:eastAsia="ru-RU"/>
              </w:rPr>
              <w:t xml:space="preserve">COVERED </w:t>
            </w:r>
            <w:r w:rsidRPr="00EC631B">
              <w:rPr>
                <w:rFonts w:ascii="Times New Roman" w:eastAsia="Times New Roman" w:hAnsi="Times New Roman" w:cs="Times New Roman"/>
                <w:b/>
                <w:spacing w:val="3"/>
                <w:sz w:val="20"/>
                <w:szCs w:val="20"/>
                <w:lang w:val="en-US" w:eastAsia="ru-RU"/>
              </w:rPr>
              <w:t>CULTURE IN THE CENTRAL ZONE OF KUBAN</w:t>
            </w:r>
          </w:p>
          <w:p w:rsidR="00D026AF" w:rsidRPr="00EC631B" w:rsidRDefault="00D026AF" w:rsidP="00EC631B">
            <w:pPr>
              <w:spacing w:after="0" w:line="240" w:lineRule="auto"/>
              <w:rPr>
                <w:rFonts w:ascii="Times New Roman" w:eastAsia="Times New Roman" w:hAnsi="Times New Roman" w:cs="Times New Roman"/>
                <w:b/>
                <w:color w:val="000000"/>
                <w:kern w:val="1"/>
                <w:sz w:val="20"/>
                <w:szCs w:val="20"/>
                <w:shd w:val="clear" w:color="auto" w:fill="FFFFFF"/>
                <w:lang w:val="en-US" w:eastAsia="zh-CN"/>
              </w:rPr>
            </w:pPr>
          </w:p>
        </w:tc>
      </w:tr>
      <w:tr w:rsidR="00FE4583" w:rsidRPr="00A5190C" w:rsidTr="004753FD">
        <w:tblPrEx>
          <w:tblLook w:val="01E0" w:firstRow="1" w:lastRow="1" w:firstColumn="1" w:lastColumn="1" w:noHBand="0" w:noVBand="0"/>
        </w:tblPrEx>
        <w:tc>
          <w:tcPr>
            <w:tcW w:w="4643" w:type="dxa"/>
          </w:tcPr>
          <w:p w:rsidR="00FE4583" w:rsidRPr="00EC631B" w:rsidRDefault="00FE4583" w:rsidP="00EC631B">
            <w:pPr>
              <w:spacing w:after="0" w:line="240" w:lineRule="auto"/>
              <w:rPr>
                <w:rFonts w:ascii="Times New Roman" w:eastAsia="Times New Roman" w:hAnsi="Times New Roman" w:cs="Times New Roman"/>
                <w:color w:val="000000"/>
                <w:sz w:val="20"/>
                <w:szCs w:val="20"/>
                <w:lang w:eastAsia="ru-RU"/>
              </w:rPr>
            </w:pPr>
            <w:proofErr w:type="spellStart"/>
            <w:r w:rsidRPr="00EC631B">
              <w:rPr>
                <w:rFonts w:ascii="Times New Roman" w:eastAsia="Times New Roman" w:hAnsi="Times New Roman" w:cs="Times New Roman"/>
                <w:color w:val="000000"/>
                <w:sz w:val="20"/>
                <w:szCs w:val="20"/>
                <w:lang w:eastAsia="ru-RU"/>
              </w:rPr>
              <w:t>Радчевский</w:t>
            </w:r>
            <w:proofErr w:type="spellEnd"/>
            <w:r w:rsidRPr="00EC631B">
              <w:rPr>
                <w:rFonts w:ascii="Times New Roman" w:eastAsia="Times New Roman" w:hAnsi="Times New Roman" w:cs="Times New Roman"/>
                <w:color w:val="000000"/>
                <w:sz w:val="20"/>
                <w:szCs w:val="20"/>
                <w:lang w:eastAsia="ru-RU"/>
              </w:rPr>
              <w:t xml:space="preserve"> Петр Пантелеевич</w:t>
            </w:r>
          </w:p>
          <w:p w:rsidR="00FE4583" w:rsidRPr="00EC631B" w:rsidRDefault="00FE4583" w:rsidP="00EC631B">
            <w:pPr>
              <w:spacing w:after="0" w:line="240" w:lineRule="auto"/>
              <w:rPr>
                <w:rFonts w:ascii="Times New Roman" w:eastAsia="Times New Roman" w:hAnsi="Times New Roman" w:cs="Times New Roman"/>
                <w:color w:val="000000"/>
                <w:sz w:val="20"/>
                <w:szCs w:val="20"/>
                <w:lang w:eastAsia="ru-RU"/>
              </w:rPr>
            </w:pPr>
            <w:r w:rsidRPr="00EC631B">
              <w:rPr>
                <w:rFonts w:ascii="Times New Roman" w:eastAsia="Times New Roman" w:hAnsi="Times New Roman" w:cs="Times New Roman"/>
                <w:color w:val="000000"/>
                <w:sz w:val="20"/>
                <w:szCs w:val="20"/>
                <w:lang w:eastAsia="ru-RU"/>
              </w:rPr>
              <w:t>к. с.-х. н., доцент</w:t>
            </w:r>
          </w:p>
          <w:p w:rsidR="00FE4583" w:rsidRPr="00EC631B" w:rsidRDefault="00FE4583" w:rsidP="00EC631B">
            <w:pPr>
              <w:spacing w:after="0" w:line="240" w:lineRule="auto"/>
              <w:rPr>
                <w:rFonts w:ascii="Times New Roman" w:eastAsia="Times New Roman" w:hAnsi="Times New Roman" w:cs="Times New Roman"/>
                <w:color w:val="000000"/>
                <w:sz w:val="20"/>
                <w:szCs w:val="20"/>
                <w:lang w:val="en-US" w:eastAsia="ru-RU"/>
              </w:rPr>
            </w:pPr>
            <w:r w:rsidRPr="00EC631B">
              <w:rPr>
                <w:rFonts w:ascii="Times New Roman" w:hAnsi="Times New Roman" w:cs="Times New Roman"/>
                <w:sz w:val="20"/>
                <w:szCs w:val="20"/>
              </w:rPr>
              <w:t>РИНЦ</w:t>
            </w:r>
            <w:r w:rsidRPr="00EC631B">
              <w:rPr>
                <w:rFonts w:ascii="Times New Roman" w:hAnsi="Times New Roman" w:cs="Times New Roman"/>
                <w:sz w:val="20"/>
                <w:szCs w:val="20"/>
                <w:lang w:val="en-US"/>
              </w:rPr>
              <w:t>:</w:t>
            </w:r>
            <w:r w:rsidRPr="00EC631B">
              <w:rPr>
                <w:rFonts w:ascii="Times New Roman" w:hAnsi="Times New Roman" w:cs="Times New Roman"/>
                <w:sz w:val="20"/>
                <w:szCs w:val="20"/>
                <w:lang w:val="de-DE"/>
              </w:rPr>
              <w:t xml:space="preserve"> SPIN-</w:t>
            </w:r>
            <w:r w:rsidRPr="00EC631B">
              <w:rPr>
                <w:rFonts w:ascii="Times New Roman" w:hAnsi="Times New Roman" w:cs="Times New Roman"/>
                <w:sz w:val="20"/>
                <w:szCs w:val="20"/>
              </w:rPr>
              <w:t>код</w:t>
            </w:r>
            <w:r w:rsidRPr="00EC631B">
              <w:rPr>
                <w:rFonts w:ascii="Times New Roman" w:hAnsi="Times New Roman" w:cs="Times New Roman"/>
                <w:sz w:val="20"/>
                <w:szCs w:val="20"/>
                <w:shd w:val="clear" w:color="auto" w:fill="FFFFFF"/>
                <w:lang w:val="de-DE"/>
              </w:rPr>
              <w:t>1807-2710</w:t>
            </w:r>
          </w:p>
          <w:p w:rsidR="00FE4583" w:rsidRPr="00EC631B" w:rsidRDefault="00FE4583" w:rsidP="00EC631B">
            <w:pPr>
              <w:spacing w:after="0" w:line="240" w:lineRule="auto"/>
              <w:rPr>
                <w:rFonts w:ascii="Times New Roman" w:eastAsia="Times New Roman" w:hAnsi="Times New Roman" w:cs="Times New Roman"/>
                <w:color w:val="000000"/>
                <w:sz w:val="20"/>
                <w:szCs w:val="20"/>
                <w:lang w:val="en-US" w:eastAsia="ru-RU"/>
              </w:rPr>
            </w:pPr>
            <w:proofErr w:type="spellStart"/>
            <w:r w:rsidRPr="00EC631B">
              <w:rPr>
                <w:rFonts w:ascii="Times New Roman" w:hAnsi="Times New Roman" w:cs="Times New Roman"/>
                <w:sz w:val="20"/>
                <w:szCs w:val="20"/>
                <w:lang w:val="de-DE"/>
              </w:rPr>
              <w:t>e-mail</w:t>
            </w:r>
            <w:proofErr w:type="spellEnd"/>
            <w:r w:rsidRPr="00EC631B">
              <w:rPr>
                <w:rFonts w:ascii="Times New Roman" w:hAnsi="Times New Roman" w:cs="Times New Roman"/>
                <w:sz w:val="20"/>
                <w:szCs w:val="20"/>
                <w:lang w:val="en-US"/>
              </w:rPr>
              <w:t xml:space="preserve"> </w:t>
            </w:r>
            <w:hyperlink r:id="rId6" w:history="1">
              <w:r w:rsidRPr="00EC631B">
                <w:rPr>
                  <w:rStyle w:val="Hyperlink"/>
                  <w:rFonts w:ascii="Times New Roman" w:eastAsia="Times New Roman" w:hAnsi="Times New Roman" w:cs="Times New Roman"/>
                  <w:sz w:val="20"/>
                  <w:szCs w:val="20"/>
                  <w:lang w:val="en-US" w:eastAsia="ru-RU"/>
                </w:rPr>
                <w:t>radchevskii@rambler.</w:t>
              </w:r>
            </w:hyperlink>
            <w:r w:rsidRPr="00EC631B">
              <w:rPr>
                <w:rFonts w:ascii="Times New Roman" w:eastAsia="Times New Roman" w:hAnsi="Times New Roman" w:cs="Times New Roman"/>
                <w:color w:val="000000"/>
                <w:sz w:val="20"/>
                <w:szCs w:val="20"/>
                <w:u w:val="single"/>
                <w:lang w:val="en-US" w:eastAsia="ru-RU"/>
              </w:rPr>
              <w:t>ru</w:t>
            </w:r>
            <w:r w:rsidRPr="00EC631B">
              <w:rPr>
                <w:rFonts w:ascii="Times New Roman" w:eastAsia="Times New Roman" w:hAnsi="Times New Roman" w:cs="Times New Roman"/>
                <w:color w:val="000000"/>
                <w:sz w:val="20"/>
                <w:szCs w:val="20"/>
                <w:lang w:val="en-US" w:eastAsia="ru-RU"/>
              </w:rPr>
              <w:t xml:space="preserve">               </w:t>
            </w:r>
          </w:p>
          <w:p w:rsidR="00FE4583" w:rsidRPr="00EC631B" w:rsidRDefault="00FE4583" w:rsidP="00EC631B">
            <w:pPr>
              <w:spacing w:after="0" w:line="240" w:lineRule="auto"/>
              <w:rPr>
                <w:rFonts w:ascii="Times New Roman" w:eastAsia="Times New Roman" w:hAnsi="Times New Roman" w:cs="Times New Roman"/>
                <w:color w:val="000000"/>
                <w:sz w:val="20"/>
                <w:szCs w:val="20"/>
                <w:lang w:val="en-US" w:eastAsia="ru-RU"/>
              </w:rPr>
            </w:pPr>
          </w:p>
        </w:tc>
        <w:tc>
          <w:tcPr>
            <w:tcW w:w="4643" w:type="dxa"/>
          </w:tcPr>
          <w:p w:rsidR="00FE4583" w:rsidRPr="00EC631B" w:rsidRDefault="00FE4583" w:rsidP="00EC631B">
            <w:pPr>
              <w:tabs>
                <w:tab w:val="left" w:pos="5400"/>
                <w:tab w:val="left" w:pos="8280"/>
              </w:tabs>
              <w:spacing w:after="0" w:line="240" w:lineRule="auto"/>
              <w:rPr>
                <w:rFonts w:ascii="Times New Roman" w:hAnsi="Times New Roman" w:cs="Times New Roman"/>
                <w:sz w:val="20"/>
                <w:szCs w:val="20"/>
                <w:lang w:val="en-US"/>
              </w:rPr>
            </w:pPr>
            <w:proofErr w:type="spellStart"/>
            <w:r w:rsidRPr="00EC631B">
              <w:rPr>
                <w:rFonts w:ascii="Times New Roman" w:hAnsi="Times New Roman" w:cs="Times New Roman"/>
                <w:sz w:val="20"/>
                <w:szCs w:val="20"/>
                <w:lang w:val="en-US"/>
              </w:rPr>
              <w:t>Radchevskiy</w:t>
            </w:r>
            <w:proofErr w:type="spellEnd"/>
            <w:r w:rsidRPr="00EC631B">
              <w:rPr>
                <w:rFonts w:ascii="Times New Roman" w:hAnsi="Times New Roman" w:cs="Times New Roman"/>
                <w:sz w:val="20"/>
                <w:szCs w:val="20"/>
                <w:lang w:val="en-US"/>
              </w:rPr>
              <w:t xml:space="preserve"> Petr </w:t>
            </w:r>
            <w:proofErr w:type="spellStart"/>
            <w:r w:rsidRPr="00EC631B">
              <w:rPr>
                <w:rFonts w:ascii="Times New Roman" w:hAnsi="Times New Roman" w:cs="Times New Roman"/>
                <w:sz w:val="20"/>
                <w:szCs w:val="20"/>
                <w:lang w:val="en-US"/>
              </w:rPr>
              <w:t>Panteleevich</w:t>
            </w:r>
            <w:proofErr w:type="spellEnd"/>
          </w:p>
          <w:p w:rsidR="00FE4583" w:rsidRPr="00EC631B" w:rsidRDefault="00FE4583" w:rsidP="00EC631B">
            <w:pPr>
              <w:tabs>
                <w:tab w:val="left" w:pos="5400"/>
                <w:tab w:val="left" w:pos="8280"/>
              </w:tabs>
              <w:spacing w:after="0" w:line="240" w:lineRule="auto"/>
              <w:rPr>
                <w:rFonts w:ascii="Times New Roman" w:hAnsi="Times New Roman" w:cs="Times New Roman"/>
                <w:color w:val="FF0000"/>
                <w:sz w:val="20"/>
                <w:szCs w:val="20"/>
                <w:lang w:val="en-US"/>
              </w:rPr>
            </w:pPr>
            <w:proofErr w:type="spellStart"/>
            <w:r w:rsidRPr="00EC631B">
              <w:rPr>
                <w:rFonts w:ascii="Times New Roman" w:hAnsi="Times New Roman" w:cs="Times New Roman"/>
                <w:sz w:val="20"/>
                <w:szCs w:val="20"/>
                <w:lang w:val="en-US"/>
              </w:rPr>
              <w:t>Cand</w:t>
            </w:r>
            <w:r w:rsidR="0028651B" w:rsidRPr="00EC631B">
              <w:rPr>
                <w:rFonts w:ascii="Times New Roman" w:hAnsi="Times New Roman" w:cs="Times New Roman"/>
                <w:sz w:val="20"/>
                <w:szCs w:val="20"/>
                <w:lang w:val="en-US"/>
              </w:rPr>
              <w:t>.Agr.Sci</w:t>
            </w:r>
            <w:proofErr w:type="spellEnd"/>
            <w:r w:rsidR="0028651B" w:rsidRPr="00EC631B">
              <w:rPr>
                <w:rFonts w:ascii="Times New Roman" w:hAnsi="Times New Roman" w:cs="Times New Roman"/>
                <w:sz w:val="20"/>
                <w:szCs w:val="20"/>
                <w:lang w:val="en-US"/>
              </w:rPr>
              <w:t>., associate professor</w:t>
            </w:r>
          </w:p>
          <w:p w:rsidR="00E81CA1" w:rsidRPr="00EC631B" w:rsidRDefault="00E81CA1" w:rsidP="00EC631B">
            <w:pPr>
              <w:tabs>
                <w:tab w:val="left" w:pos="5400"/>
                <w:tab w:val="left" w:pos="8280"/>
              </w:tabs>
              <w:spacing w:after="0" w:line="240" w:lineRule="auto"/>
              <w:rPr>
                <w:rFonts w:ascii="Times New Roman" w:hAnsi="Times New Roman" w:cs="Times New Roman"/>
                <w:color w:val="FF0000"/>
                <w:sz w:val="20"/>
                <w:szCs w:val="20"/>
                <w:lang w:val="en-US"/>
              </w:rPr>
            </w:pPr>
            <w:r w:rsidRPr="00EC631B">
              <w:rPr>
                <w:rFonts w:ascii="Times New Roman" w:hAnsi="Times New Roman" w:cs="Times New Roman"/>
                <w:sz w:val="20"/>
                <w:szCs w:val="20"/>
                <w:lang w:val="de-DE"/>
              </w:rPr>
              <w:t xml:space="preserve">SPIN-code </w:t>
            </w:r>
            <w:r w:rsidRPr="00EC631B">
              <w:rPr>
                <w:rFonts w:ascii="Times New Roman" w:hAnsi="Times New Roman" w:cs="Times New Roman"/>
                <w:sz w:val="20"/>
                <w:szCs w:val="20"/>
                <w:shd w:val="clear" w:color="auto" w:fill="FFFFFF"/>
                <w:lang w:val="de-DE"/>
              </w:rPr>
              <w:t>1807-2710</w:t>
            </w:r>
          </w:p>
          <w:p w:rsidR="00FE4583" w:rsidRPr="00EC631B" w:rsidRDefault="000C200C" w:rsidP="00EC631B">
            <w:pPr>
              <w:tabs>
                <w:tab w:val="left" w:pos="5400"/>
                <w:tab w:val="left" w:pos="8280"/>
              </w:tabs>
              <w:spacing w:after="0" w:line="240" w:lineRule="auto"/>
              <w:rPr>
                <w:rFonts w:ascii="Times New Roman" w:hAnsi="Times New Roman" w:cs="Times New Roman"/>
                <w:sz w:val="20"/>
                <w:szCs w:val="20"/>
                <w:lang w:val="en-US"/>
              </w:rPr>
            </w:pPr>
            <w:proofErr w:type="spellStart"/>
            <w:r w:rsidRPr="00EC631B">
              <w:rPr>
                <w:rFonts w:ascii="Times New Roman" w:hAnsi="Times New Roman" w:cs="Times New Roman"/>
                <w:sz w:val="20"/>
                <w:szCs w:val="20"/>
                <w:lang w:val="de-DE"/>
              </w:rPr>
              <w:t>e-mail</w:t>
            </w:r>
            <w:proofErr w:type="spellEnd"/>
            <w:r w:rsidRPr="00EC631B">
              <w:rPr>
                <w:rFonts w:ascii="Times New Roman" w:hAnsi="Times New Roman" w:cs="Times New Roman"/>
                <w:sz w:val="20"/>
                <w:szCs w:val="20"/>
                <w:lang w:val="en-US"/>
              </w:rPr>
              <w:t xml:space="preserve"> </w:t>
            </w:r>
            <w:hyperlink r:id="rId7" w:history="1">
              <w:r w:rsidR="00FE4583" w:rsidRPr="00EC631B">
                <w:rPr>
                  <w:rStyle w:val="Hyperlink"/>
                  <w:rFonts w:ascii="Times New Roman" w:eastAsia="Times New Roman" w:hAnsi="Times New Roman" w:cs="Times New Roman"/>
                  <w:sz w:val="20"/>
                  <w:szCs w:val="20"/>
                  <w:lang w:val="en-US" w:eastAsia="ru-RU"/>
                </w:rPr>
                <w:t>radchevskii@rambler.</w:t>
              </w:r>
            </w:hyperlink>
            <w:r w:rsidR="00FE4583" w:rsidRPr="00EC631B">
              <w:rPr>
                <w:rFonts w:ascii="Times New Roman" w:eastAsia="Times New Roman" w:hAnsi="Times New Roman" w:cs="Times New Roman"/>
                <w:color w:val="000000"/>
                <w:sz w:val="20"/>
                <w:szCs w:val="20"/>
                <w:u w:val="single"/>
                <w:lang w:val="en-US" w:eastAsia="ru-RU"/>
              </w:rPr>
              <w:t>ru</w:t>
            </w:r>
          </w:p>
        </w:tc>
      </w:tr>
      <w:tr w:rsidR="00D753DF" w:rsidRPr="00A5190C" w:rsidTr="004753FD">
        <w:tblPrEx>
          <w:tblLook w:val="01E0" w:firstRow="1" w:lastRow="1" w:firstColumn="1" w:lastColumn="1" w:noHBand="0" w:noVBand="0"/>
        </w:tblPrEx>
        <w:tc>
          <w:tcPr>
            <w:tcW w:w="4643" w:type="dxa"/>
          </w:tcPr>
          <w:p w:rsidR="00D753DF" w:rsidRPr="00EC631B" w:rsidRDefault="00D753DF" w:rsidP="00EC631B">
            <w:pPr>
              <w:spacing w:after="0" w:line="240" w:lineRule="auto"/>
              <w:rPr>
                <w:rFonts w:ascii="Times New Roman" w:eastAsia="Times New Roman" w:hAnsi="Times New Roman" w:cs="Times New Roman"/>
                <w:color w:val="000000"/>
                <w:sz w:val="20"/>
                <w:szCs w:val="20"/>
                <w:lang w:eastAsia="ru-RU"/>
              </w:rPr>
            </w:pPr>
            <w:r w:rsidRPr="00EC631B">
              <w:rPr>
                <w:rFonts w:ascii="Times New Roman" w:eastAsia="Times New Roman" w:hAnsi="Times New Roman" w:cs="Times New Roman"/>
                <w:color w:val="000000"/>
                <w:sz w:val="20"/>
                <w:szCs w:val="20"/>
                <w:lang w:eastAsia="ru-RU"/>
              </w:rPr>
              <w:t xml:space="preserve">Закирова Мира </w:t>
            </w:r>
            <w:proofErr w:type="spellStart"/>
            <w:r w:rsidRPr="00EC631B">
              <w:rPr>
                <w:rFonts w:ascii="Times New Roman" w:eastAsia="Times New Roman" w:hAnsi="Times New Roman" w:cs="Times New Roman"/>
                <w:color w:val="000000"/>
                <w:sz w:val="20"/>
                <w:szCs w:val="20"/>
                <w:lang w:eastAsia="ru-RU"/>
              </w:rPr>
              <w:t>Мирадиловна</w:t>
            </w:r>
            <w:proofErr w:type="spellEnd"/>
          </w:p>
          <w:p w:rsidR="00795FB3" w:rsidRPr="00EC631B" w:rsidRDefault="00795FB3" w:rsidP="00EC631B">
            <w:pPr>
              <w:spacing w:after="0" w:line="240" w:lineRule="auto"/>
              <w:rPr>
                <w:rFonts w:ascii="Times New Roman" w:eastAsia="Times New Roman" w:hAnsi="Times New Roman" w:cs="Times New Roman"/>
                <w:color w:val="000000"/>
                <w:sz w:val="20"/>
                <w:szCs w:val="20"/>
                <w:lang w:eastAsia="ru-RU"/>
              </w:rPr>
            </w:pPr>
            <w:r w:rsidRPr="00EC631B">
              <w:rPr>
                <w:rFonts w:ascii="Times New Roman" w:eastAsia="Times New Roman" w:hAnsi="Times New Roman" w:cs="Times New Roman"/>
                <w:color w:val="000000"/>
                <w:sz w:val="20"/>
                <w:szCs w:val="20"/>
                <w:lang w:eastAsia="ru-RU"/>
              </w:rPr>
              <w:t>аспирант</w:t>
            </w:r>
          </w:p>
          <w:p w:rsidR="00795FB3" w:rsidRPr="00EC631B" w:rsidRDefault="00795FB3" w:rsidP="00EC631B">
            <w:pPr>
              <w:spacing w:after="0" w:line="240" w:lineRule="auto"/>
              <w:rPr>
                <w:rFonts w:ascii="Times New Roman" w:hAnsi="Times New Roman" w:cs="Times New Roman"/>
                <w:color w:val="262626"/>
                <w:sz w:val="20"/>
                <w:szCs w:val="20"/>
                <w:shd w:val="clear" w:color="auto" w:fill="FFFFFF"/>
              </w:rPr>
            </w:pPr>
            <w:proofErr w:type="spellStart"/>
            <w:r w:rsidRPr="00EC631B">
              <w:rPr>
                <w:rFonts w:ascii="Times New Roman" w:hAnsi="Times New Roman" w:cs="Times New Roman"/>
                <w:sz w:val="20"/>
                <w:szCs w:val="20"/>
                <w:lang w:val="de-DE"/>
              </w:rPr>
              <w:t>e-mail</w:t>
            </w:r>
            <w:proofErr w:type="spellEnd"/>
            <w:r w:rsidR="00556509" w:rsidRPr="00EC631B">
              <w:rPr>
                <w:rFonts w:ascii="Times New Roman" w:hAnsi="Times New Roman" w:cs="Times New Roman"/>
                <w:sz w:val="20"/>
                <w:szCs w:val="20"/>
              </w:rPr>
              <w:t xml:space="preserve"> </w:t>
            </w:r>
            <w:hyperlink r:id="rId8" w:history="1">
              <w:r w:rsidR="004753FD" w:rsidRPr="00EC631B">
                <w:rPr>
                  <w:rStyle w:val="Hyperlink"/>
                  <w:rFonts w:ascii="Times New Roman" w:hAnsi="Times New Roman" w:cs="Times New Roman"/>
                  <w:sz w:val="20"/>
                  <w:szCs w:val="20"/>
                  <w:shd w:val="clear" w:color="auto" w:fill="FFFFFF"/>
                  <w:lang w:val="en-US"/>
                </w:rPr>
                <w:t>mira</w:t>
              </w:r>
              <w:r w:rsidR="004753FD" w:rsidRPr="00EC631B">
                <w:rPr>
                  <w:rStyle w:val="Hyperlink"/>
                  <w:rFonts w:ascii="Times New Roman" w:hAnsi="Times New Roman" w:cs="Times New Roman"/>
                  <w:sz w:val="20"/>
                  <w:szCs w:val="20"/>
                  <w:shd w:val="clear" w:color="auto" w:fill="FFFFFF"/>
                </w:rPr>
                <w:t>.</w:t>
              </w:r>
              <w:r w:rsidR="004753FD" w:rsidRPr="00EC631B">
                <w:rPr>
                  <w:rStyle w:val="Hyperlink"/>
                  <w:rFonts w:ascii="Times New Roman" w:hAnsi="Times New Roman" w:cs="Times New Roman"/>
                  <w:sz w:val="20"/>
                  <w:szCs w:val="20"/>
                  <w:shd w:val="clear" w:color="auto" w:fill="FFFFFF"/>
                  <w:lang w:val="en-US"/>
                </w:rPr>
                <w:t>zakirova</w:t>
              </w:r>
              <w:r w:rsidR="004753FD" w:rsidRPr="00EC631B">
                <w:rPr>
                  <w:rStyle w:val="Hyperlink"/>
                  <w:rFonts w:ascii="Times New Roman" w:hAnsi="Times New Roman" w:cs="Times New Roman"/>
                  <w:sz w:val="20"/>
                  <w:szCs w:val="20"/>
                  <w:shd w:val="clear" w:color="auto" w:fill="FFFFFF"/>
                </w:rPr>
                <w:t>.199594@</w:t>
              </w:r>
              <w:r w:rsidR="004753FD" w:rsidRPr="00EC631B">
                <w:rPr>
                  <w:rStyle w:val="Hyperlink"/>
                  <w:rFonts w:ascii="Times New Roman" w:hAnsi="Times New Roman" w:cs="Times New Roman"/>
                  <w:sz w:val="20"/>
                  <w:szCs w:val="20"/>
                  <w:shd w:val="clear" w:color="auto" w:fill="FFFFFF"/>
                  <w:lang w:val="en-US"/>
                </w:rPr>
                <w:t>gmail</w:t>
              </w:r>
              <w:r w:rsidR="004753FD" w:rsidRPr="00EC631B">
                <w:rPr>
                  <w:rStyle w:val="Hyperlink"/>
                  <w:rFonts w:ascii="Times New Roman" w:hAnsi="Times New Roman" w:cs="Times New Roman"/>
                  <w:sz w:val="20"/>
                  <w:szCs w:val="20"/>
                  <w:shd w:val="clear" w:color="auto" w:fill="FFFFFF"/>
                </w:rPr>
                <w:t>.</w:t>
              </w:r>
              <w:r w:rsidR="004753FD" w:rsidRPr="00EC631B">
                <w:rPr>
                  <w:rStyle w:val="Hyperlink"/>
                  <w:rFonts w:ascii="Times New Roman" w:hAnsi="Times New Roman" w:cs="Times New Roman"/>
                  <w:sz w:val="20"/>
                  <w:szCs w:val="20"/>
                  <w:shd w:val="clear" w:color="auto" w:fill="FFFFFF"/>
                  <w:lang w:val="en-US"/>
                </w:rPr>
                <w:t>com</w:t>
              </w:r>
            </w:hyperlink>
          </w:p>
          <w:p w:rsidR="004753FD" w:rsidRPr="00EC631B" w:rsidRDefault="004753FD" w:rsidP="00EC631B">
            <w:pPr>
              <w:spacing w:after="0" w:line="240" w:lineRule="auto"/>
              <w:rPr>
                <w:rFonts w:ascii="Times New Roman" w:eastAsia="Times New Roman" w:hAnsi="Times New Roman" w:cs="Times New Roman"/>
                <w:color w:val="000000"/>
                <w:sz w:val="20"/>
                <w:szCs w:val="20"/>
                <w:lang w:eastAsia="ru-RU"/>
              </w:rPr>
            </w:pPr>
          </w:p>
        </w:tc>
        <w:tc>
          <w:tcPr>
            <w:tcW w:w="4643" w:type="dxa"/>
          </w:tcPr>
          <w:p w:rsidR="00795FB3" w:rsidRPr="00EC631B" w:rsidRDefault="00795FB3" w:rsidP="00EC631B">
            <w:pPr>
              <w:spacing w:after="0" w:line="240" w:lineRule="auto"/>
              <w:rPr>
                <w:rFonts w:ascii="Times New Roman" w:eastAsia="Times New Roman" w:hAnsi="Times New Roman" w:cs="Times New Roman"/>
                <w:color w:val="000000"/>
                <w:sz w:val="20"/>
                <w:szCs w:val="20"/>
                <w:lang w:val="en-US" w:eastAsia="ru-RU"/>
              </w:rPr>
            </w:pPr>
            <w:proofErr w:type="spellStart"/>
            <w:r w:rsidRPr="00EC631B">
              <w:rPr>
                <w:rFonts w:ascii="Times New Roman" w:eastAsia="Times New Roman" w:hAnsi="Times New Roman" w:cs="Times New Roman"/>
                <w:color w:val="000000"/>
                <w:sz w:val="20"/>
                <w:szCs w:val="20"/>
                <w:lang w:val="en-US" w:eastAsia="ru-RU"/>
              </w:rPr>
              <w:t>Zakirova</w:t>
            </w:r>
            <w:proofErr w:type="spellEnd"/>
            <w:r w:rsidRPr="00EC631B">
              <w:rPr>
                <w:rFonts w:ascii="Times New Roman" w:eastAsia="Times New Roman" w:hAnsi="Times New Roman" w:cs="Times New Roman"/>
                <w:color w:val="000000"/>
                <w:sz w:val="20"/>
                <w:szCs w:val="20"/>
                <w:lang w:val="en-US" w:eastAsia="ru-RU"/>
              </w:rPr>
              <w:t xml:space="preserve"> Mira </w:t>
            </w:r>
            <w:proofErr w:type="spellStart"/>
            <w:r w:rsidRPr="00EC631B">
              <w:rPr>
                <w:rFonts w:ascii="Times New Roman" w:eastAsia="Times New Roman" w:hAnsi="Times New Roman" w:cs="Times New Roman"/>
                <w:color w:val="000000"/>
                <w:sz w:val="20"/>
                <w:szCs w:val="20"/>
                <w:lang w:val="en-US" w:eastAsia="ru-RU"/>
              </w:rPr>
              <w:t>Miradilovna</w:t>
            </w:r>
            <w:proofErr w:type="spellEnd"/>
          </w:p>
          <w:p w:rsidR="00795FB3" w:rsidRPr="00EC631B" w:rsidRDefault="00795FB3" w:rsidP="00EC631B">
            <w:pPr>
              <w:spacing w:after="0" w:line="240" w:lineRule="auto"/>
              <w:rPr>
                <w:rFonts w:ascii="Times New Roman" w:eastAsia="Times New Roman" w:hAnsi="Times New Roman" w:cs="Times New Roman"/>
                <w:sz w:val="20"/>
                <w:szCs w:val="20"/>
                <w:lang w:val="en-US" w:eastAsia="ru-RU"/>
              </w:rPr>
            </w:pPr>
            <w:r w:rsidRPr="00EC631B">
              <w:rPr>
                <w:rFonts w:ascii="Times New Roman" w:eastAsia="Times New Roman" w:hAnsi="Times New Roman" w:cs="Times New Roman"/>
                <w:sz w:val="20"/>
                <w:szCs w:val="20"/>
                <w:lang w:val="en-US" w:eastAsia="ru-RU"/>
              </w:rPr>
              <w:t>graduate student</w:t>
            </w:r>
          </w:p>
          <w:p w:rsidR="00D753DF" w:rsidRPr="00EC631B" w:rsidRDefault="00556509" w:rsidP="00EC631B">
            <w:pPr>
              <w:tabs>
                <w:tab w:val="left" w:pos="5400"/>
                <w:tab w:val="left" w:pos="8280"/>
              </w:tabs>
              <w:spacing w:after="0" w:line="240" w:lineRule="auto"/>
              <w:rPr>
                <w:rFonts w:ascii="Times New Roman" w:hAnsi="Times New Roman" w:cs="Times New Roman"/>
                <w:sz w:val="20"/>
                <w:szCs w:val="20"/>
                <w:lang w:val="en-US"/>
              </w:rPr>
            </w:pPr>
            <w:proofErr w:type="spellStart"/>
            <w:r w:rsidRPr="00EC631B">
              <w:rPr>
                <w:rFonts w:ascii="Times New Roman" w:hAnsi="Times New Roman" w:cs="Times New Roman"/>
                <w:sz w:val="20"/>
                <w:szCs w:val="20"/>
                <w:lang w:val="de-DE"/>
              </w:rPr>
              <w:t>e-mail</w:t>
            </w:r>
            <w:proofErr w:type="spellEnd"/>
            <w:r w:rsidRPr="00EC631B">
              <w:rPr>
                <w:rFonts w:ascii="Times New Roman" w:hAnsi="Times New Roman" w:cs="Times New Roman"/>
                <w:sz w:val="20"/>
                <w:szCs w:val="20"/>
                <w:lang w:val="en-US"/>
              </w:rPr>
              <w:t xml:space="preserve"> </w:t>
            </w:r>
            <w:r w:rsidRPr="00EC631B">
              <w:rPr>
                <w:rFonts w:ascii="Times New Roman" w:hAnsi="Times New Roman" w:cs="Times New Roman"/>
                <w:color w:val="262626"/>
                <w:sz w:val="20"/>
                <w:szCs w:val="20"/>
                <w:shd w:val="clear" w:color="auto" w:fill="FFFFFF"/>
                <w:lang w:val="en-US"/>
              </w:rPr>
              <w:t>mira.zakirova.199594@gmail.com</w:t>
            </w:r>
          </w:p>
        </w:tc>
      </w:tr>
      <w:tr w:rsidR="00FE4583" w:rsidRPr="00A5190C" w:rsidTr="004753FD">
        <w:tblPrEx>
          <w:tblLook w:val="01E0" w:firstRow="1" w:lastRow="1" w:firstColumn="1" w:lastColumn="1" w:noHBand="0" w:noVBand="0"/>
        </w:tblPrEx>
        <w:tc>
          <w:tcPr>
            <w:tcW w:w="4643" w:type="dxa"/>
          </w:tcPr>
          <w:p w:rsidR="00FE4583" w:rsidRPr="00EC631B" w:rsidRDefault="00FE4583" w:rsidP="00EC631B">
            <w:pPr>
              <w:spacing w:after="0" w:line="240" w:lineRule="auto"/>
              <w:rPr>
                <w:rFonts w:ascii="Times New Roman" w:eastAsia="Times New Roman" w:hAnsi="Times New Roman" w:cs="Times New Roman"/>
                <w:color w:val="000000"/>
                <w:sz w:val="20"/>
                <w:szCs w:val="20"/>
                <w:lang w:eastAsia="ru-RU"/>
              </w:rPr>
            </w:pPr>
            <w:proofErr w:type="spellStart"/>
            <w:r w:rsidRPr="00EC631B">
              <w:rPr>
                <w:rFonts w:ascii="Times New Roman" w:eastAsia="Times New Roman" w:hAnsi="Times New Roman" w:cs="Times New Roman"/>
                <w:color w:val="000000"/>
                <w:sz w:val="20"/>
                <w:szCs w:val="20"/>
                <w:lang w:eastAsia="ru-RU"/>
              </w:rPr>
              <w:t>Хлевный</w:t>
            </w:r>
            <w:proofErr w:type="spellEnd"/>
            <w:r w:rsidRPr="00EC631B">
              <w:rPr>
                <w:rFonts w:ascii="Times New Roman" w:eastAsia="Times New Roman" w:hAnsi="Times New Roman" w:cs="Times New Roman"/>
                <w:color w:val="000000"/>
                <w:sz w:val="20"/>
                <w:szCs w:val="20"/>
                <w:lang w:eastAsia="ru-RU"/>
              </w:rPr>
              <w:t xml:space="preserve"> Дмитрий Евгеньевич</w:t>
            </w:r>
          </w:p>
          <w:p w:rsidR="00FE4583" w:rsidRPr="00EC631B" w:rsidRDefault="00FE4583" w:rsidP="00EC631B">
            <w:pPr>
              <w:spacing w:after="0" w:line="240" w:lineRule="auto"/>
              <w:rPr>
                <w:rFonts w:ascii="Times New Roman" w:eastAsia="Times New Roman" w:hAnsi="Times New Roman" w:cs="Times New Roman"/>
                <w:color w:val="000000"/>
                <w:sz w:val="20"/>
                <w:szCs w:val="20"/>
                <w:lang w:eastAsia="ru-RU"/>
              </w:rPr>
            </w:pPr>
            <w:r w:rsidRPr="00EC631B">
              <w:rPr>
                <w:rFonts w:ascii="Times New Roman" w:eastAsia="Times New Roman" w:hAnsi="Times New Roman" w:cs="Times New Roman"/>
                <w:color w:val="000000"/>
                <w:sz w:val="20"/>
                <w:szCs w:val="20"/>
                <w:lang w:eastAsia="ru-RU"/>
              </w:rPr>
              <w:t>к. с.-х. н., доцент</w:t>
            </w:r>
          </w:p>
          <w:p w:rsidR="00FE4583" w:rsidRPr="00EC631B" w:rsidRDefault="00FE4583" w:rsidP="00EC631B">
            <w:pPr>
              <w:spacing w:after="0" w:line="240" w:lineRule="auto"/>
              <w:rPr>
                <w:rFonts w:ascii="Times New Roman" w:hAnsi="Times New Roman" w:cs="Times New Roman"/>
                <w:color w:val="262626"/>
                <w:sz w:val="20"/>
                <w:szCs w:val="20"/>
                <w:shd w:val="clear" w:color="auto" w:fill="FFFFFF"/>
                <w:lang w:val="en-US"/>
              </w:rPr>
            </w:pPr>
            <w:proofErr w:type="spellStart"/>
            <w:r w:rsidRPr="00EC631B">
              <w:rPr>
                <w:rFonts w:ascii="Times New Roman" w:hAnsi="Times New Roman" w:cs="Times New Roman"/>
                <w:sz w:val="20"/>
                <w:szCs w:val="20"/>
                <w:lang w:val="de-DE"/>
              </w:rPr>
              <w:t>e-mail</w:t>
            </w:r>
            <w:proofErr w:type="spellEnd"/>
            <w:r w:rsidR="0028651B" w:rsidRPr="00EC631B">
              <w:rPr>
                <w:rFonts w:ascii="Times New Roman" w:hAnsi="Times New Roman" w:cs="Times New Roman"/>
                <w:sz w:val="20"/>
                <w:szCs w:val="20"/>
                <w:lang w:val="en-US"/>
              </w:rPr>
              <w:t xml:space="preserve"> </w:t>
            </w:r>
            <w:hyperlink r:id="rId9" w:history="1">
              <w:r w:rsidR="004753FD" w:rsidRPr="00EC631B">
                <w:rPr>
                  <w:rStyle w:val="Hyperlink"/>
                  <w:rFonts w:ascii="Times New Roman" w:hAnsi="Times New Roman" w:cs="Times New Roman"/>
                  <w:sz w:val="20"/>
                  <w:szCs w:val="20"/>
                  <w:shd w:val="clear" w:color="auto" w:fill="FFFFFF"/>
                  <w:lang w:val="en-US"/>
                </w:rPr>
                <w:t>spviking@mail.ru</w:t>
              </w:r>
            </w:hyperlink>
          </w:p>
          <w:p w:rsidR="004753FD" w:rsidRPr="00EC631B" w:rsidRDefault="004753FD" w:rsidP="00EC631B">
            <w:pPr>
              <w:spacing w:after="0" w:line="240" w:lineRule="auto"/>
              <w:rPr>
                <w:rFonts w:ascii="Times New Roman" w:eastAsia="Times New Roman" w:hAnsi="Times New Roman" w:cs="Times New Roman"/>
                <w:color w:val="000000"/>
                <w:sz w:val="20"/>
                <w:szCs w:val="20"/>
                <w:lang w:val="en-US" w:eastAsia="ru-RU"/>
              </w:rPr>
            </w:pPr>
          </w:p>
        </w:tc>
        <w:tc>
          <w:tcPr>
            <w:tcW w:w="4643" w:type="dxa"/>
          </w:tcPr>
          <w:p w:rsidR="0028651B" w:rsidRPr="00EC631B" w:rsidRDefault="0028651B" w:rsidP="00EC631B">
            <w:pPr>
              <w:spacing w:after="0" w:line="240" w:lineRule="auto"/>
              <w:rPr>
                <w:rFonts w:ascii="Times New Roman" w:hAnsi="Times New Roman" w:cs="Times New Roman"/>
                <w:bCs/>
                <w:sz w:val="20"/>
                <w:szCs w:val="20"/>
                <w:lang w:val="en-US"/>
              </w:rPr>
            </w:pPr>
            <w:proofErr w:type="spellStart"/>
            <w:r w:rsidRPr="00EC631B">
              <w:rPr>
                <w:rFonts w:ascii="Times New Roman" w:hAnsi="Times New Roman" w:cs="Times New Roman"/>
                <w:bCs/>
                <w:sz w:val="20"/>
                <w:szCs w:val="20"/>
                <w:lang w:val="en-US"/>
              </w:rPr>
              <w:t>Khlevny</w:t>
            </w:r>
            <w:proofErr w:type="spellEnd"/>
            <w:r w:rsidRPr="00EC631B">
              <w:rPr>
                <w:rFonts w:ascii="Times New Roman" w:hAnsi="Times New Roman" w:cs="Times New Roman"/>
                <w:bCs/>
                <w:sz w:val="20"/>
                <w:szCs w:val="20"/>
                <w:lang w:val="en-US"/>
              </w:rPr>
              <w:t xml:space="preserve"> Dmitry </w:t>
            </w:r>
            <w:proofErr w:type="spellStart"/>
            <w:r w:rsidRPr="00EC631B">
              <w:rPr>
                <w:rFonts w:ascii="Times New Roman" w:hAnsi="Times New Roman" w:cs="Times New Roman"/>
                <w:bCs/>
                <w:sz w:val="20"/>
                <w:szCs w:val="20"/>
                <w:lang w:val="en-US"/>
              </w:rPr>
              <w:t>Evgenievich</w:t>
            </w:r>
            <w:proofErr w:type="spellEnd"/>
          </w:p>
          <w:p w:rsidR="0028651B" w:rsidRPr="00EC631B" w:rsidRDefault="0028651B" w:rsidP="00EC631B">
            <w:pPr>
              <w:autoSpaceDE w:val="0"/>
              <w:autoSpaceDN w:val="0"/>
              <w:adjustRightInd w:val="0"/>
              <w:spacing w:after="0" w:line="240" w:lineRule="auto"/>
              <w:rPr>
                <w:rFonts w:ascii="Times New Roman" w:eastAsia="Calibri" w:hAnsi="Times New Roman" w:cs="Times New Roman"/>
                <w:bCs/>
                <w:sz w:val="20"/>
                <w:szCs w:val="20"/>
                <w:lang w:val="en-US"/>
              </w:rPr>
            </w:pPr>
            <w:proofErr w:type="spellStart"/>
            <w:r w:rsidRPr="00EC631B">
              <w:rPr>
                <w:rFonts w:ascii="Times New Roman" w:hAnsi="Times New Roman" w:cs="Times New Roman"/>
                <w:sz w:val="20"/>
                <w:szCs w:val="20"/>
                <w:lang w:val="en-US"/>
              </w:rPr>
              <w:t>Cand.Agr.Sci</w:t>
            </w:r>
            <w:proofErr w:type="spellEnd"/>
            <w:r w:rsidRPr="00EC631B">
              <w:rPr>
                <w:rFonts w:ascii="Times New Roman" w:hAnsi="Times New Roman" w:cs="Times New Roman"/>
                <w:sz w:val="20"/>
                <w:szCs w:val="20"/>
                <w:lang w:val="en-US"/>
              </w:rPr>
              <w:t xml:space="preserve">., </w:t>
            </w:r>
            <w:r w:rsidRPr="00EC631B">
              <w:rPr>
                <w:rFonts w:ascii="Times New Roman" w:eastAsia="Calibri" w:hAnsi="Times New Roman" w:cs="Times New Roman"/>
                <w:bCs/>
                <w:sz w:val="20"/>
                <w:szCs w:val="20"/>
                <w:lang w:val="en-US"/>
              </w:rPr>
              <w:t>assistant professor</w:t>
            </w:r>
          </w:p>
          <w:p w:rsidR="0028651B" w:rsidRPr="00EC631B" w:rsidRDefault="000C200C" w:rsidP="00EC631B">
            <w:pPr>
              <w:tabs>
                <w:tab w:val="left" w:pos="5400"/>
                <w:tab w:val="left" w:pos="8280"/>
              </w:tabs>
              <w:spacing w:after="0" w:line="240" w:lineRule="auto"/>
              <w:rPr>
                <w:rFonts w:ascii="Times New Roman" w:hAnsi="Times New Roman" w:cs="Times New Roman"/>
                <w:sz w:val="20"/>
                <w:szCs w:val="20"/>
                <w:lang w:val="en-US"/>
              </w:rPr>
            </w:pPr>
            <w:proofErr w:type="spellStart"/>
            <w:r w:rsidRPr="00EC631B">
              <w:rPr>
                <w:rFonts w:ascii="Times New Roman" w:hAnsi="Times New Roman" w:cs="Times New Roman"/>
                <w:sz w:val="20"/>
                <w:szCs w:val="20"/>
                <w:lang w:val="de-DE"/>
              </w:rPr>
              <w:t>e-mail</w:t>
            </w:r>
            <w:proofErr w:type="spellEnd"/>
            <w:r w:rsidRPr="00EC631B">
              <w:rPr>
                <w:rFonts w:ascii="Times New Roman" w:hAnsi="Times New Roman" w:cs="Times New Roman"/>
                <w:sz w:val="20"/>
                <w:szCs w:val="20"/>
                <w:lang w:val="en-US"/>
              </w:rPr>
              <w:t xml:space="preserve"> </w:t>
            </w:r>
            <w:r w:rsidR="0028651B" w:rsidRPr="00EC631B">
              <w:rPr>
                <w:rFonts w:ascii="Times New Roman" w:hAnsi="Times New Roman" w:cs="Times New Roman"/>
                <w:color w:val="262626"/>
                <w:sz w:val="20"/>
                <w:szCs w:val="20"/>
                <w:shd w:val="clear" w:color="auto" w:fill="FFFFFF"/>
                <w:lang w:val="en-US"/>
              </w:rPr>
              <w:t>spviking@mail.ru</w:t>
            </w:r>
          </w:p>
        </w:tc>
      </w:tr>
      <w:tr w:rsidR="00FE4583" w:rsidRPr="00A5190C" w:rsidTr="004753FD">
        <w:tblPrEx>
          <w:tblLook w:val="01E0" w:firstRow="1" w:lastRow="1" w:firstColumn="1" w:lastColumn="1" w:noHBand="0" w:noVBand="0"/>
        </w:tblPrEx>
        <w:tc>
          <w:tcPr>
            <w:tcW w:w="4643" w:type="dxa"/>
          </w:tcPr>
          <w:p w:rsidR="00E81CA1" w:rsidRPr="00EC631B" w:rsidRDefault="00E81CA1" w:rsidP="00EC631B">
            <w:pPr>
              <w:autoSpaceDE w:val="0"/>
              <w:autoSpaceDN w:val="0"/>
              <w:adjustRightInd w:val="0"/>
              <w:spacing w:after="0" w:line="240" w:lineRule="auto"/>
              <w:rPr>
                <w:rFonts w:ascii="Times New Roman" w:hAnsi="Times New Roman" w:cs="Times New Roman"/>
                <w:sz w:val="20"/>
                <w:szCs w:val="20"/>
              </w:rPr>
            </w:pPr>
            <w:r w:rsidRPr="00EC631B">
              <w:rPr>
                <w:rFonts w:ascii="Times New Roman" w:hAnsi="Times New Roman" w:cs="Times New Roman"/>
                <w:sz w:val="20"/>
                <w:szCs w:val="20"/>
              </w:rPr>
              <w:t>Осипов Михаил Алексеевич</w:t>
            </w:r>
          </w:p>
          <w:p w:rsidR="00E81CA1" w:rsidRPr="00EC631B" w:rsidRDefault="00E81CA1" w:rsidP="00EC631B">
            <w:pPr>
              <w:autoSpaceDE w:val="0"/>
              <w:autoSpaceDN w:val="0"/>
              <w:adjustRightInd w:val="0"/>
              <w:spacing w:after="0" w:line="240" w:lineRule="auto"/>
              <w:rPr>
                <w:rFonts w:ascii="Times New Roman" w:eastAsia="Calibri" w:hAnsi="Times New Roman" w:cs="Times New Roman"/>
                <w:sz w:val="20"/>
                <w:szCs w:val="20"/>
              </w:rPr>
            </w:pPr>
            <w:r w:rsidRPr="00EC631B">
              <w:rPr>
                <w:rFonts w:ascii="Times New Roman" w:hAnsi="Times New Roman" w:cs="Times New Roman"/>
                <w:sz w:val="20"/>
                <w:szCs w:val="20"/>
              </w:rPr>
              <w:t xml:space="preserve">к. с.-.х. н., </w:t>
            </w:r>
            <w:r w:rsidRPr="00EC631B">
              <w:rPr>
                <w:rFonts w:ascii="Times New Roman" w:eastAsia="Calibri" w:hAnsi="Times New Roman" w:cs="Times New Roman"/>
                <w:sz w:val="20"/>
                <w:szCs w:val="20"/>
              </w:rPr>
              <w:t>доцент</w:t>
            </w:r>
          </w:p>
          <w:p w:rsidR="00FE4583" w:rsidRPr="00A5190C" w:rsidRDefault="0028651B" w:rsidP="00EC631B">
            <w:pPr>
              <w:spacing w:after="0" w:line="240" w:lineRule="auto"/>
              <w:rPr>
                <w:rFonts w:ascii="Times New Roman" w:eastAsia="Calibri" w:hAnsi="Times New Roman" w:cs="Times New Roman"/>
                <w:sz w:val="20"/>
                <w:szCs w:val="20"/>
              </w:rPr>
            </w:pPr>
            <w:r w:rsidRPr="00EC631B">
              <w:rPr>
                <w:rFonts w:ascii="Times New Roman" w:hAnsi="Times New Roman" w:cs="Times New Roman"/>
                <w:sz w:val="20"/>
                <w:szCs w:val="20"/>
              </w:rPr>
              <w:t>РИНЦ</w:t>
            </w:r>
            <w:r w:rsidRPr="00A5190C">
              <w:rPr>
                <w:rFonts w:ascii="Times New Roman" w:eastAsia="Calibri" w:hAnsi="Times New Roman" w:cs="Times New Roman"/>
                <w:sz w:val="20"/>
                <w:szCs w:val="20"/>
              </w:rPr>
              <w:t xml:space="preserve"> </w:t>
            </w:r>
            <w:r w:rsidR="00E81CA1" w:rsidRPr="00EC631B">
              <w:rPr>
                <w:rFonts w:ascii="Times New Roman" w:eastAsia="Calibri" w:hAnsi="Times New Roman" w:cs="Times New Roman"/>
                <w:sz w:val="20"/>
                <w:szCs w:val="20"/>
                <w:lang w:val="en-US"/>
              </w:rPr>
              <w:t>SPIN</w:t>
            </w:r>
            <w:r w:rsidR="00E81CA1" w:rsidRPr="00A5190C">
              <w:rPr>
                <w:rFonts w:ascii="Times New Roman" w:eastAsia="Calibri" w:hAnsi="Times New Roman" w:cs="Times New Roman"/>
                <w:sz w:val="20"/>
                <w:szCs w:val="20"/>
              </w:rPr>
              <w:t>-</w:t>
            </w:r>
            <w:r w:rsidR="00E81CA1" w:rsidRPr="00EC631B">
              <w:rPr>
                <w:rFonts w:ascii="Times New Roman" w:eastAsia="Calibri" w:hAnsi="Times New Roman" w:cs="Times New Roman"/>
                <w:sz w:val="20"/>
                <w:szCs w:val="20"/>
              </w:rPr>
              <w:t>код</w:t>
            </w:r>
            <w:r w:rsidR="00E81CA1" w:rsidRPr="00A5190C">
              <w:rPr>
                <w:rFonts w:ascii="Times New Roman" w:eastAsia="Calibri" w:hAnsi="Times New Roman" w:cs="Times New Roman"/>
                <w:sz w:val="20"/>
                <w:szCs w:val="20"/>
              </w:rPr>
              <w:t>:</w:t>
            </w:r>
            <w:r w:rsidR="00E81CA1" w:rsidRPr="00EC631B">
              <w:rPr>
                <w:rFonts w:ascii="Times New Roman" w:eastAsia="Calibri" w:hAnsi="Times New Roman" w:cs="Times New Roman"/>
                <w:sz w:val="20"/>
                <w:szCs w:val="20"/>
                <w:lang w:val="en-US"/>
              </w:rPr>
              <w:t> </w:t>
            </w:r>
            <w:r w:rsidR="00E81CA1" w:rsidRPr="00A5190C">
              <w:rPr>
                <w:rFonts w:ascii="Times New Roman" w:eastAsia="Calibri" w:hAnsi="Times New Roman" w:cs="Times New Roman"/>
                <w:sz w:val="20"/>
                <w:szCs w:val="20"/>
              </w:rPr>
              <w:t>9010-8645</w:t>
            </w:r>
          </w:p>
          <w:p w:rsidR="007124C9" w:rsidRPr="00A5190C" w:rsidRDefault="007E3813" w:rsidP="00EC631B">
            <w:pPr>
              <w:spacing w:after="0" w:line="240" w:lineRule="auto"/>
              <w:rPr>
                <w:rFonts w:ascii="Times New Roman" w:hAnsi="Times New Roman" w:cs="Times New Roman"/>
                <w:sz w:val="20"/>
                <w:szCs w:val="20"/>
              </w:rPr>
            </w:pPr>
            <w:hyperlink r:id="rId10" w:history="1">
              <w:r w:rsidR="004753FD" w:rsidRPr="00EC631B">
                <w:rPr>
                  <w:rStyle w:val="Hyperlink"/>
                  <w:rFonts w:ascii="Times New Roman" w:hAnsi="Times New Roman" w:cs="Times New Roman"/>
                  <w:sz w:val="20"/>
                  <w:szCs w:val="20"/>
                  <w:lang w:val="en-US"/>
                </w:rPr>
                <w:t>osipov</w:t>
              </w:r>
              <w:r w:rsidR="004753FD" w:rsidRPr="00A5190C">
                <w:rPr>
                  <w:rStyle w:val="Hyperlink"/>
                  <w:rFonts w:ascii="Times New Roman" w:hAnsi="Times New Roman" w:cs="Times New Roman"/>
                  <w:sz w:val="20"/>
                  <w:szCs w:val="20"/>
                </w:rPr>
                <w:t>.</w:t>
              </w:r>
              <w:r w:rsidR="004753FD" w:rsidRPr="00EC631B">
                <w:rPr>
                  <w:rStyle w:val="Hyperlink"/>
                  <w:rFonts w:ascii="Times New Roman" w:hAnsi="Times New Roman" w:cs="Times New Roman"/>
                  <w:sz w:val="20"/>
                  <w:szCs w:val="20"/>
                  <w:lang w:val="en-US"/>
                </w:rPr>
                <w:t>m</w:t>
              </w:r>
              <w:r w:rsidR="004753FD" w:rsidRPr="00A5190C">
                <w:rPr>
                  <w:rStyle w:val="Hyperlink"/>
                  <w:rFonts w:ascii="Times New Roman" w:hAnsi="Times New Roman" w:cs="Times New Roman"/>
                  <w:sz w:val="20"/>
                  <w:szCs w:val="20"/>
                </w:rPr>
                <w:t>@</w:t>
              </w:r>
              <w:r w:rsidR="004753FD" w:rsidRPr="00EC631B">
                <w:rPr>
                  <w:rStyle w:val="Hyperlink"/>
                  <w:rFonts w:ascii="Times New Roman" w:hAnsi="Times New Roman" w:cs="Times New Roman"/>
                  <w:sz w:val="20"/>
                  <w:szCs w:val="20"/>
                  <w:lang w:val="en-US"/>
                </w:rPr>
                <w:t>kubsau</w:t>
              </w:r>
              <w:r w:rsidR="004753FD" w:rsidRPr="00A5190C">
                <w:rPr>
                  <w:rStyle w:val="Hyperlink"/>
                  <w:rFonts w:ascii="Times New Roman" w:hAnsi="Times New Roman" w:cs="Times New Roman"/>
                  <w:sz w:val="20"/>
                  <w:szCs w:val="20"/>
                </w:rPr>
                <w:t>.</w:t>
              </w:r>
              <w:proofErr w:type="spellStart"/>
              <w:r w:rsidR="004753FD" w:rsidRPr="00EC631B">
                <w:rPr>
                  <w:rStyle w:val="Hyperlink"/>
                  <w:rFonts w:ascii="Times New Roman" w:hAnsi="Times New Roman" w:cs="Times New Roman"/>
                  <w:sz w:val="20"/>
                  <w:szCs w:val="20"/>
                  <w:lang w:val="en-US"/>
                </w:rPr>
                <w:t>ru</w:t>
              </w:r>
              <w:proofErr w:type="spellEnd"/>
            </w:hyperlink>
          </w:p>
          <w:p w:rsidR="004753FD" w:rsidRPr="00A5190C" w:rsidRDefault="004753FD" w:rsidP="00EC631B">
            <w:pPr>
              <w:spacing w:after="0" w:line="240" w:lineRule="auto"/>
              <w:rPr>
                <w:rFonts w:ascii="Times New Roman" w:eastAsia="Times New Roman" w:hAnsi="Times New Roman" w:cs="Times New Roman"/>
                <w:color w:val="000000"/>
                <w:sz w:val="20"/>
                <w:szCs w:val="20"/>
                <w:lang w:eastAsia="ru-RU"/>
              </w:rPr>
            </w:pPr>
          </w:p>
        </w:tc>
        <w:tc>
          <w:tcPr>
            <w:tcW w:w="4643" w:type="dxa"/>
          </w:tcPr>
          <w:p w:rsidR="00E81CA1" w:rsidRPr="00EC631B" w:rsidRDefault="00E81CA1" w:rsidP="00EC631B">
            <w:pPr>
              <w:autoSpaceDE w:val="0"/>
              <w:autoSpaceDN w:val="0"/>
              <w:adjustRightInd w:val="0"/>
              <w:spacing w:after="0" w:line="240" w:lineRule="auto"/>
              <w:rPr>
                <w:rFonts w:ascii="Times New Roman" w:hAnsi="Times New Roman" w:cs="Times New Roman"/>
                <w:sz w:val="20"/>
                <w:szCs w:val="20"/>
                <w:lang w:val="en-US"/>
              </w:rPr>
            </w:pPr>
            <w:proofErr w:type="spellStart"/>
            <w:r w:rsidRPr="00EC631B">
              <w:rPr>
                <w:rFonts w:ascii="Times New Roman" w:hAnsi="Times New Roman" w:cs="Times New Roman"/>
                <w:sz w:val="20"/>
                <w:szCs w:val="20"/>
                <w:lang w:val="en-US"/>
              </w:rPr>
              <w:t>Osipov</w:t>
            </w:r>
            <w:proofErr w:type="spellEnd"/>
            <w:r w:rsidRPr="00EC631B">
              <w:rPr>
                <w:rFonts w:ascii="Times New Roman" w:hAnsi="Times New Roman" w:cs="Times New Roman"/>
                <w:sz w:val="20"/>
                <w:szCs w:val="20"/>
                <w:lang w:val="en-US"/>
              </w:rPr>
              <w:t xml:space="preserve"> Mikhail </w:t>
            </w:r>
            <w:proofErr w:type="spellStart"/>
            <w:r w:rsidRPr="00EC631B">
              <w:rPr>
                <w:rFonts w:ascii="Times New Roman" w:hAnsi="Times New Roman" w:cs="Times New Roman"/>
                <w:sz w:val="20"/>
                <w:szCs w:val="20"/>
                <w:lang w:val="en-US"/>
              </w:rPr>
              <w:t>Alexeevich</w:t>
            </w:r>
            <w:proofErr w:type="spellEnd"/>
          </w:p>
          <w:p w:rsidR="00E81CA1" w:rsidRPr="00EC631B" w:rsidRDefault="00E81CA1" w:rsidP="00EC631B">
            <w:pPr>
              <w:autoSpaceDE w:val="0"/>
              <w:autoSpaceDN w:val="0"/>
              <w:adjustRightInd w:val="0"/>
              <w:spacing w:after="0" w:line="240" w:lineRule="auto"/>
              <w:rPr>
                <w:rFonts w:ascii="Times New Roman" w:eastAsia="Calibri" w:hAnsi="Times New Roman" w:cs="Times New Roman"/>
                <w:bCs/>
                <w:sz w:val="20"/>
                <w:szCs w:val="20"/>
                <w:lang w:val="en-US"/>
              </w:rPr>
            </w:pPr>
            <w:proofErr w:type="spellStart"/>
            <w:r w:rsidRPr="00EC631B">
              <w:rPr>
                <w:rFonts w:ascii="Times New Roman" w:hAnsi="Times New Roman" w:cs="Times New Roman"/>
                <w:sz w:val="20"/>
                <w:szCs w:val="20"/>
                <w:lang w:val="en-US"/>
              </w:rPr>
              <w:t>Cand.Agr.Sci</w:t>
            </w:r>
            <w:proofErr w:type="spellEnd"/>
            <w:r w:rsidRPr="00EC631B">
              <w:rPr>
                <w:rFonts w:ascii="Times New Roman" w:hAnsi="Times New Roman" w:cs="Times New Roman"/>
                <w:sz w:val="20"/>
                <w:szCs w:val="20"/>
                <w:lang w:val="en-US"/>
              </w:rPr>
              <w:t xml:space="preserve">., </w:t>
            </w:r>
            <w:r w:rsidRPr="00EC631B">
              <w:rPr>
                <w:rFonts w:ascii="Times New Roman" w:eastAsia="Calibri" w:hAnsi="Times New Roman" w:cs="Times New Roman"/>
                <w:bCs/>
                <w:sz w:val="20"/>
                <w:szCs w:val="20"/>
                <w:lang w:val="en-US"/>
              </w:rPr>
              <w:t>assistant professor</w:t>
            </w:r>
          </w:p>
          <w:p w:rsidR="00FE4583" w:rsidRPr="00EC631B" w:rsidRDefault="00E81CA1" w:rsidP="00EC631B">
            <w:pPr>
              <w:spacing w:after="0" w:line="240" w:lineRule="auto"/>
              <w:rPr>
                <w:rFonts w:ascii="Times New Roman" w:eastAsia="Calibri" w:hAnsi="Times New Roman" w:cs="Times New Roman"/>
                <w:bCs/>
                <w:sz w:val="20"/>
                <w:szCs w:val="20"/>
                <w:lang w:val="en-US"/>
              </w:rPr>
            </w:pPr>
            <w:r w:rsidRPr="00EC631B">
              <w:rPr>
                <w:rFonts w:ascii="Times New Roman" w:eastAsia="Calibri" w:hAnsi="Times New Roman" w:cs="Times New Roman"/>
                <w:bCs/>
                <w:sz w:val="20"/>
                <w:szCs w:val="20"/>
                <w:lang w:val="en-US"/>
              </w:rPr>
              <w:t>SPIN-code: 9010-8645</w:t>
            </w:r>
          </w:p>
          <w:p w:rsidR="000C200C" w:rsidRPr="00EC631B" w:rsidRDefault="000C200C" w:rsidP="00EC631B">
            <w:pPr>
              <w:spacing w:after="0" w:line="240" w:lineRule="auto"/>
              <w:rPr>
                <w:rFonts w:ascii="Times New Roman" w:eastAsia="Times New Roman" w:hAnsi="Times New Roman" w:cs="Times New Roman"/>
                <w:color w:val="000000"/>
                <w:sz w:val="20"/>
                <w:szCs w:val="20"/>
                <w:lang w:val="en-US" w:eastAsia="ru-RU"/>
              </w:rPr>
            </w:pPr>
            <w:r w:rsidRPr="00EC631B">
              <w:rPr>
                <w:rFonts w:ascii="Times New Roman" w:hAnsi="Times New Roman" w:cs="Times New Roman"/>
                <w:sz w:val="20"/>
                <w:szCs w:val="20"/>
                <w:lang w:val="en-US"/>
              </w:rPr>
              <w:t>osipov.m@kubsau.ru</w:t>
            </w:r>
          </w:p>
        </w:tc>
      </w:tr>
      <w:tr w:rsidR="00E81CA1" w:rsidRPr="00A5190C" w:rsidTr="004753FD">
        <w:tblPrEx>
          <w:tblLook w:val="01E0" w:firstRow="1" w:lastRow="1" w:firstColumn="1" w:lastColumn="1" w:noHBand="0" w:noVBand="0"/>
        </w:tblPrEx>
        <w:tc>
          <w:tcPr>
            <w:tcW w:w="4643" w:type="dxa"/>
          </w:tcPr>
          <w:p w:rsidR="00E81CA1" w:rsidRPr="00EC631B" w:rsidRDefault="00E81CA1" w:rsidP="00EC631B">
            <w:pPr>
              <w:spacing w:after="0" w:line="240" w:lineRule="auto"/>
              <w:rPr>
                <w:rFonts w:ascii="Times New Roman" w:hAnsi="Times New Roman" w:cs="Times New Roman"/>
                <w:sz w:val="20"/>
                <w:szCs w:val="20"/>
              </w:rPr>
            </w:pPr>
            <w:proofErr w:type="spellStart"/>
            <w:r w:rsidRPr="00EC631B">
              <w:rPr>
                <w:rFonts w:ascii="Times New Roman" w:hAnsi="Times New Roman" w:cs="Times New Roman"/>
                <w:sz w:val="20"/>
                <w:szCs w:val="20"/>
              </w:rPr>
              <w:t>Матузок</w:t>
            </w:r>
            <w:proofErr w:type="spellEnd"/>
            <w:r w:rsidRPr="00EC631B">
              <w:rPr>
                <w:rFonts w:ascii="Times New Roman" w:hAnsi="Times New Roman" w:cs="Times New Roman"/>
                <w:sz w:val="20"/>
                <w:szCs w:val="20"/>
              </w:rPr>
              <w:t xml:space="preserve"> Николай Васильевич</w:t>
            </w:r>
          </w:p>
          <w:p w:rsidR="00E81CA1" w:rsidRPr="00EC631B" w:rsidRDefault="00E81CA1" w:rsidP="00EC631B">
            <w:pPr>
              <w:spacing w:after="0" w:line="240" w:lineRule="auto"/>
              <w:rPr>
                <w:rFonts w:ascii="Times New Roman" w:hAnsi="Times New Roman" w:cs="Times New Roman"/>
                <w:sz w:val="20"/>
                <w:szCs w:val="20"/>
              </w:rPr>
            </w:pPr>
            <w:r w:rsidRPr="00EC631B">
              <w:rPr>
                <w:rFonts w:ascii="Times New Roman" w:hAnsi="Times New Roman" w:cs="Times New Roman"/>
                <w:sz w:val="20"/>
                <w:szCs w:val="20"/>
              </w:rPr>
              <w:t>д. с.-х. н., профессор</w:t>
            </w:r>
          </w:p>
          <w:p w:rsidR="00E81CA1" w:rsidRPr="00EC631B" w:rsidRDefault="00E81CA1" w:rsidP="00EC631B">
            <w:pPr>
              <w:spacing w:after="0" w:line="240" w:lineRule="auto"/>
              <w:rPr>
                <w:rFonts w:ascii="Times New Roman" w:hAnsi="Times New Roman" w:cs="Times New Roman"/>
                <w:sz w:val="20"/>
                <w:szCs w:val="20"/>
              </w:rPr>
            </w:pPr>
            <w:r w:rsidRPr="00EC631B">
              <w:rPr>
                <w:rFonts w:ascii="Times New Roman" w:hAnsi="Times New Roman" w:cs="Times New Roman"/>
                <w:sz w:val="20"/>
                <w:szCs w:val="20"/>
              </w:rPr>
              <w:t>РИНЦ SPIN-код: 2688-6448</w:t>
            </w:r>
          </w:p>
          <w:p w:rsidR="00E81CA1" w:rsidRPr="00EC631B" w:rsidRDefault="00E81CA1" w:rsidP="00EC631B">
            <w:pPr>
              <w:spacing w:after="0" w:line="240" w:lineRule="auto"/>
              <w:rPr>
                <w:rFonts w:ascii="Times New Roman" w:hAnsi="Times New Roman" w:cs="Times New Roman"/>
                <w:sz w:val="20"/>
                <w:szCs w:val="20"/>
              </w:rPr>
            </w:pPr>
            <w:proofErr w:type="spellStart"/>
            <w:r w:rsidRPr="00EC631B">
              <w:rPr>
                <w:rFonts w:ascii="Times New Roman" w:hAnsi="Times New Roman" w:cs="Times New Roman"/>
                <w:sz w:val="20"/>
                <w:szCs w:val="20"/>
              </w:rPr>
              <w:t>matuzo</w:t>
            </w:r>
            <w:proofErr w:type="spellEnd"/>
            <w:r w:rsidRPr="00EC631B">
              <w:rPr>
                <w:rFonts w:ascii="Times New Roman" w:hAnsi="Times New Roman" w:cs="Times New Roman"/>
                <w:sz w:val="20"/>
                <w:szCs w:val="20"/>
                <w:lang w:val="en-US"/>
              </w:rPr>
              <w:t>k</w:t>
            </w:r>
            <w:r w:rsidRPr="00EC631B">
              <w:rPr>
                <w:rFonts w:ascii="Times New Roman" w:hAnsi="Times New Roman" w:cs="Times New Roman"/>
                <w:sz w:val="20"/>
                <w:szCs w:val="20"/>
              </w:rPr>
              <w:t>.nik@yandex.ru</w:t>
            </w:r>
          </w:p>
          <w:p w:rsidR="00E81CA1" w:rsidRPr="00EC631B" w:rsidRDefault="00E81CA1" w:rsidP="00EC631B">
            <w:pPr>
              <w:spacing w:after="0" w:line="240" w:lineRule="auto"/>
              <w:rPr>
                <w:rFonts w:ascii="Times New Roman" w:hAnsi="Times New Roman" w:cs="Times New Roman"/>
                <w:sz w:val="20"/>
                <w:szCs w:val="20"/>
              </w:rPr>
            </w:pPr>
          </w:p>
        </w:tc>
        <w:tc>
          <w:tcPr>
            <w:tcW w:w="4643" w:type="dxa"/>
          </w:tcPr>
          <w:p w:rsidR="00E81CA1" w:rsidRPr="00EC631B" w:rsidRDefault="00E81CA1" w:rsidP="00EC631B">
            <w:pPr>
              <w:spacing w:after="0" w:line="240" w:lineRule="auto"/>
              <w:rPr>
                <w:rFonts w:ascii="Times New Roman" w:hAnsi="Times New Roman" w:cs="Times New Roman"/>
                <w:sz w:val="20"/>
                <w:szCs w:val="20"/>
                <w:lang w:val="en-US"/>
              </w:rPr>
            </w:pPr>
            <w:proofErr w:type="spellStart"/>
            <w:r w:rsidRPr="00EC631B">
              <w:rPr>
                <w:rFonts w:ascii="Times New Roman" w:hAnsi="Times New Roman" w:cs="Times New Roman"/>
                <w:sz w:val="20"/>
                <w:szCs w:val="20"/>
                <w:lang w:val="en-US"/>
              </w:rPr>
              <w:t>Matusok</w:t>
            </w:r>
            <w:proofErr w:type="spellEnd"/>
            <w:r w:rsidRPr="00EC631B">
              <w:rPr>
                <w:rFonts w:ascii="Times New Roman" w:hAnsi="Times New Roman" w:cs="Times New Roman"/>
                <w:sz w:val="20"/>
                <w:szCs w:val="20"/>
                <w:lang w:val="en-US"/>
              </w:rPr>
              <w:t xml:space="preserve"> Nikolai </w:t>
            </w:r>
            <w:proofErr w:type="spellStart"/>
            <w:r w:rsidRPr="00EC631B">
              <w:rPr>
                <w:rFonts w:ascii="Times New Roman" w:hAnsi="Times New Roman" w:cs="Times New Roman"/>
                <w:sz w:val="20"/>
                <w:szCs w:val="20"/>
                <w:lang w:val="en-US"/>
              </w:rPr>
              <w:t>Vasilievich</w:t>
            </w:r>
            <w:proofErr w:type="spellEnd"/>
          </w:p>
          <w:p w:rsidR="00E81CA1" w:rsidRPr="00EC631B" w:rsidRDefault="00E81CA1" w:rsidP="00EC631B">
            <w:pPr>
              <w:spacing w:after="0" w:line="240" w:lineRule="auto"/>
              <w:rPr>
                <w:rFonts w:ascii="Times New Roman" w:hAnsi="Times New Roman" w:cs="Times New Roman"/>
                <w:sz w:val="20"/>
                <w:szCs w:val="20"/>
                <w:lang w:val="en-US"/>
              </w:rPr>
            </w:pPr>
            <w:proofErr w:type="spellStart"/>
            <w:r w:rsidRPr="00EC631B">
              <w:rPr>
                <w:rFonts w:ascii="Times New Roman" w:hAnsi="Times New Roman" w:cs="Times New Roman"/>
                <w:sz w:val="20"/>
                <w:szCs w:val="20"/>
                <w:lang w:val="en-US"/>
              </w:rPr>
              <w:t>Dr.Sci.Agr</w:t>
            </w:r>
            <w:proofErr w:type="spellEnd"/>
            <w:r w:rsidRPr="00EC631B">
              <w:rPr>
                <w:rFonts w:ascii="Times New Roman" w:hAnsi="Times New Roman" w:cs="Times New Roman"/>
                <w:sz w:val="20"/>
                <w:szCs w:val="20"/>
                <w:lang w:val="en-US"/>
              </w:rPr>
              <w:t>., professor</w:t>
            </w:r>
          </w:p>
          <w:p w:rsidR="00E81CA1" w:rsidRPr="00EC631B" w:rsidRDefault="00E81CA1" w:rsidP="00EC631B">
            <w:pPr>
              <w:spacing w:after="0" w:line="240" w:lineRule="auto"/>
              <w:rPr>
                <w:rFonts w:ascii="Times New Roman" w:hAnsi="Times New Roman" w:cs="Times New Roman"/>
                <w:sz w:val="20"/>
                <w:szCs w:val="20"/>
                <w:lang w:val="en-US"/>
              </w:rPr>
            </w:pPr>
            <w:r w:rsidRPr="00EC631B">
              <w:rPr>
                <w:rFonts w:ascii="Times New Roman" w:hAnsi="Times New Roman" w:cs="Times New Roman"/>
                <w:sz w:val="20"/>
                <w:szCs w:val="20"/>
                <w:lang w:val="en-US"/>
              </w:rPr>
              <w:t>SPIN-code: 2688-6448</w:t>
            </w:r>
          </w:p>
          <w:p w:rsidR="00E81CA1" w:rsidRPr="00EC631B" w:rsidRDefault="00E81CA1" w:rsidP="00EC631B">
            <w:pPr>
              <w:spacing w:after="0" w:line="240" w:lineRule="auto"/>
              <w:rPr>
                <w:rFonts w:ascii="Times New Roman" w:eastAsia="Times New Roman" w:hAnsi="Times New Roman" w:cs="Times New Roman"/>
                <w:color w:val="000000"/>
                <w:sz w:val="20"/>
                <w:szCs w:val="20"/>
                <w:lang w:val="en-US" w:eastAsia="ru-RU"/>
              </w:rPr>
            </w:pPr>
            <w:r w:rsidRPr="00EC631B">
              <w:rPr>
                <w:rFonts w:ascii="Times New Roman" w:hAnsi="Times New Roman" w:cs="Times New Roman"/>
                <w:sz w:val="20"/>
                <w:szCs w:val="20"/>
                <w:lang w:val="en-US"/>
              </w:rPr>
              <w:t>matuzok.nik@yandex.ru</w:t>
            </w:r>
          </w:p>
        </w:tc>
      </w:tr>
      <w:tr w:rsidR="00E81CA1" w:rsidRPr="00A5190C" w:rsidTr="004753FD">
        <w:tblPrEx>
          <w:tblLook w:val="01E0" w:firstRow="1" w:lastRow="1" w:firstColumn="1" w:lastColumn="1" w:noHBand="0" w:noVBand="0"/>
        </w:tblPrEx>
        <w:tc>
          <w:tcPr>
            <w:tcW w:w="4643" w:type="dxa"/>
          </w:tcPr>
          <w:p w:rsidR="00E81CA1" w:rsidRPr="00EC631B" w:rsidRDefault="000C200C" w:rsidP="00EC631B">
            <w:pPr>
              <w:spacing w:after="0" w:line="240" w:lineRule="auto"/>
              <w:rPr>
                <w:rFonts w:ascii="Times New Roman" w:hAnsi="Times New Roman" w:cs="Times New Roman"/>
                <w:sz w:val="20"/>
                <w:szCs w:val="20"/>
              </w:rPr>
            </w:pPr>
            <w:r w:rsidRPr="00EC631B">
              <w:rPr>
                <w:rFonts w:ascii="Times New Roman" w:hAnsi="Times New Roman" w:cs="Times New Roman"/>
                <w:sz w:val="20"/>
                <w:szCs w:val="20"/>
              </w:rPr>
              <w:t>Смолич Олег Сергеевич</w:t>
            </w:r>
          </w:p>
          <w:p w:rsidR="000C200C" w:rsidRPr="00EC631B" w:rsidRDefault="000C200C" w:rsidP="00EC631B">
            <w:pPr>
              <w:spacing w:after="0" w:line="240" w:lineRule="auto"/>
              <w:rPr>
                <w:rFonts w:ascii="Times New Roman" w:hAnsi="Times New Roman" w:cs="Times New Roman"/>
                <w:sz w:val="20"/>
                <w:szCs w:val="20"/>
              </w:rPr>
            </w:pPr>
            <w:r w:rsidRPr="00EC631B">
              <w:rPr>
                <w:rFonts w:ascii="Times New Roman" w:hAnsi="Times New Roman" w:cs="Times New Roman"/>
                <w:sz w:val="20"/>
                <w:szCs w:val="20"/>
              </w:rPr>
              <w:t>Аспирант</w:t>
            </w:r>
          </w:p>
          <w:p w:rsidR="000C200C" w:rsidRPr="00EC631B" w:rsidRDefault="000C200C" w:rsidP="00EC631B">
            <w:pPr>
              <w:spacing w:after="0" w:line="240" w:lineRule="auto"/>
              <w:rPr>
                <w:rFonts w:ascii="Times New Roman" w:hAnsi="Times New Roman" w:cs="Times New Roman"/>
                <w:sz w:val="20"/>
                <w:szCs w:val="20"/>
              </w:rPr>
            </w:pPr>
            <w:proofErr w:type="spellStart"/>
            <w:r w:rsidRPr="00EC631B">
              <w:rPr>
                <w:rStyle w:val="contactwithdropdown-headeremail-bc"/>
                <w:rFonts w:ascii="Times New Roman" w:hAnsi="Times New Roman" w:cs="Times New Roman"/>
                <w:color w:val="262626"/>
                <w:sz w:val="20"/>
                <w:szCs w:val="20"/>
                <w:shd w:val="clear" w:color="auto" w:fill="FFFFFF"/>
                <w:lang w:val="en-US"/>
              </w:rPr>
              <w:t>smolinalik</w:t>
            </w:r>
            <w:proofErr w:type="spellEnd"/>
            <w:r w:rsidRPr="00EC631B">
              <w:rPr>
                <w:rStyle w:val="contactwithdropdown-headeremail-bc"/>
                <w:rFonts w:ascii="Times New Roman" w:hAnsi="Times New Roman" w:cs="Times New Roman"/>
                <w:color w:val="262626"/>
                <w:sz w:val="20"/>
                <w:szCs w:val="20"/>
                <w:shd w:val="clear" w:color="auto" w:fill="FFFFFF"/>
              </w:rPr>
              <w:t>@</w:t>
            </w:r>
            <w:r w:rsidRPr="00EC631B">
              <w:rPr>
                <w:rStyle w:val="contactwithdropdown-headeremail-bc"/>
                <w:rFonts w:ascii="Times New Roman" w:hAnsi="Times New Roman" w:cs="Times New Roman"/>
                <w:color w:val="262626"/>
                <w:sz w:val="20"/>
                <w:szCs w:val="20"/>
                <w:shd w:val="clear" w:color="auto" w:fill="FFFFFF"/>
                <w:lang w:val="en-US"/>
              </w:rPr>
              <w:t>mail</w:t>
            </w:r>
            <w:r w:rsidRPr="00EC631B">
              <w:rPr>
                <w:rStyle w:val="contactwithdropdown-headeremail-bc"/>
                <w:rFonts w:ascii="Times New Roman" w:hAnsi="Times New Roman" w:cs="Times New Roman"/>
                <w:color w:val="262626"/>
                <w:sz w:val="20"/>
                <w:szCs w:val="20"/>
                <w:shd w:val="clear" w:color="auto" w:fill="FFFFFF"/>
              </w:rPr>
              <w:t>.</w:t>
            </w:r>
            <w:proofErr w:type="spellStart"/>
            <w:r w:rsidRPr="00EC631B">
              <w:rPr>
                <w:rStyle w:val="contactwithdropdown-headeremail-bc"/>
                <w:rFonts w:ascii="Times New Roman" w:hAnsi="Times New Roman" w:cs="Times New Roman"/>
                <w:color w:val="262626"/>
                <w:sz w:val="20"/>
                <w:szCs w:val="20"/>
                <w:shd w:val="clear" w:color="auto" w:fill="FFFFFF"/>
                <w:lang w:val="en-US"/>
              </w:rPr>
              <w:t>ru</w:t>
            </w:r>
            <w:proofErr w:type="spellEnd"/>
          </w:p>
        </w:tc>
        <w:tc>
          <w:tcPr>
            <w:tcW w:w="4643" w:type="dxa"/>
          </w:tcPr>
          <w:p w:rsidR="000C200C" w:rsidRPr="00EC631B" w:rsidRDefault="000C200C" w:rsidP="00EC631B">
            <w:pPr>
              <w:spacing w:after="0" w:line="240" w:lineRule="auto"/>
              <w:rPr>
                <w:rFonts w:ascii="Times New Roman" w:hAnsi="Times New Roman" w:cs="Times New Roman"/>
                <w:sz w:val="20"/>
                <w:szCs w:val="20"/>
                <w:lang w:val="en-US"/>
              </w:rPr>
            </w:pPr>
            <w:proofErr w:type="spellStart"/>
            <w:r w:rsidRPr="00EC631B">
              <w:rPr>
                <w:rFonts w:ascii="Times New Roman" w:hAnsi="Times New Roman" w:cs="Times New Roman"/>
                <w:sz w:val="20"/>
                <w:szCs w:val="20"/>
                <w:lang w:val="en-US"/>
              </w:rPr>
              <w:t>Smolich</w:t>
            </w:r>
            <w:proofErr w:type="spellEnd"/>
            <w:r w:rsidRPr="00EC631B">
              <w:rPr>
                <w:rFonts w:ascii="Times New Roman" w:hAnsi="Times New Roman" w:cs="Times New Roman"/>
                <w:sz w:val="20"/>
                <w:szCs w:val="20"/>
                <w:lang w:val="en-US"/>
              </w:rPr>
              <w:t xml:space="preserve"> Oleg </w:t>
            </w:r>
            <w:proofErr w:type="spellStart"/>
            <w:r w:rsidRPr="00EC631B">
              <w:rPr>
                <w:rFonts w:ascii="Times New Roman" w:hAnsi="Times New Roman" w:cs="Times New Roman"/>
                <w:sz w:val="20"/>
                <w:szCs w:val="20"/>
                <w:lang w:val="en-US"/>
              </w:rPr>
              <w:t>Sergeevich</w:t>
            </w:r>
            <w:proofErr w:type="spellEnd"/>
          </w:p>
          <w:p w:rsidR="000C200C" w:rsidRPr="00EC631B" w:rsidRDefault="00C45912" w:rsidP="00EC631B">
            <w:pPr>
              <w:spacing w:after="0" w:line="240" w:lineRule="auto"/>
              <w:rPr>
                <w:rFonts w:ascii="Times New Roman" w:eastAsia="Times New Roman" w:hAnsi="Times New Roman" w:cs="Times New Roman"/>
                <w:sz w:val="20"/>
                <w:szCs w:val="20"/>
                <w:lang w:val="en-US" w:eastAsia="ru-RU"/>
              </w:rPr>
            </w:pPr>
            <w:r w:rsidRPr="00EC631B">
              <w:rPr>
                <w:rFonts w:ascii="Times New Roman" w:eastAsia="Times New Roman" w:hAnsi="Times New Roman" w:cs="Times New Roman"/>
                <w:sz w:val="20"/>
                <w:szCs w:val="20"/>
                <w:lang w:val="en-US" w:eastAsia="ru-RU"/>
              </w:rPr>
              <w:t>graduate student</w:t>
            </w:r>
          </w:p>
          <w:p w:rsidR="00E81CA1" w:rsidRPr="00EC631B" w:rsidRDefault="00C45912" w:rsidP="00EC631B">
            <w:pPr>
              <w:spacing w:after="0" w:line="240" w:lineRule="auto"/>
              <w:rPr>
                <w:rFonts w:ascii="Times New Roman" w:hAnsi="Times New Roman" w:cs="Times New Roman"/>
                <w:sz w:val="20"/>
                <w:szCs w:val="20"/>
                <w:lang w:val="en-US"/>
              </w:rPr>
            </w:pPr>
            <w:r w:rsidRPr="00EC631B">
              <w:rPr>
                <w:rStyle w:val="contactwithdropdown-headeremail-bc"/>
                <w:rFonts w:ascii="Times New Roman" w:hAnsi="Times New Roman" w:cs="Times New Roman"/>
                <w:color w:val="262626"/>
                <w:sz w:val="20"/>
                <w:szCs w:val="20"/>
                <w:shd w:val="clear" w:color="auto" w:fill="FFFFFF"/>
                <w:lang w:val="en-US"/>
              </w:rPr>
              <w:t>smolinalik@mail.ru</w:t>
            </w:r>
          </w:p>
        </w:tc>
      </w:tr>
      <w:tr w:rsidR="00E81CA1" w:rsidRPr="00A5190C" w:rsidTr="004753FD">
        <w:tc>
          <w:tcPr>
            <w:tcW w:w="4643" w:type="dxa"/>
            <w:shd w:val="clear" w:color="auto" w:fill="auto"/>
          </w:tcPr>
          <w:p w:rsidR="00E81CA1" w:rsidRPr="00EC631B" w:rsidRDefault="00E81CA1" w:rsidP="00EC631B">
            <w:pPr>
              <w:spacing w:after="0" w:line="240" w:lineRule="auto"/>
              <w:rPr>
                <w:rFonts w:ascii="Times New Roman" w:eastAsia="Times New Roman" w:hAnsi="Times New Roman" w:cs="Times New Roman"/>
                <w:i/>
                <w:color w:val="000000"/>
                <w:sz w:val="20"/>
                <w:szCs w:val="20"/>
                <w:lang w:eastAsia="ru-RU"/>
              </w:rPr>
            </w:pPr>
            <w:r w:rsidRPr="00EC631B">
              <w:rPr>
                <w:rFonts w:ascii="Times New Roman" w:eastAsia="Times New Roman" w:hAnsi="Times New Roman" w:cs="Times New Roman"/>
                <w:i/>
                <w:color w:val="000000"/>
                <w:sz w:val="20"/>
                <w:szCs w:val="20"/>
                <w:lang w:eastAsia="ru-RU"/>
              </w:rPr>
              <w:t xml:space="preserve">Кубанский Государственный Аграрный университет имени </w:t>
            </w:r>
            <w:proofErr w:type="spellStart"/>
            <w:r w:rsidRPr="00EC631B">
              <w:rPr>
                <w:rFonts w:ascii="Times New Roman" w:eastAsia="Times New Roman" w:hAnsi="Times New Roman" w:cs="Times New Roman"/>
                <w:i/>
                <w:color w:val="000000"/>
                <w:sz w:val="20"/>
                <w:szCs w:val="20"/>
                <w:lang w:eastAsia="ru-RU"/>
              </w:rPr>
              <w:t>И.Т.Трубилина</w:t>
            </w:r>
            <w:proofErr w:type="spellEnd"/>
            <w:r w:rsidRPr="00EC631B">
              <w:rPr>
                <w:rFonts w:ascii="Times New Roman" w:eastAsia="Times New Roman" w:hAnsi="Times New Roman" w:cs="Times New Roman"/>
                <w:i/>
                <w:color w:val="000000"/>
                <w:sz w:val="20"/>
                <w:szCs w:val="20"/>
                <w:lang w:eastAsia="ru-RU"/>
              </w:rPr>
              <w:t>, Краснодар, Россия</w:t>
            </w:r>
          </w:p>
          <w:p w:rsidR="00E81CA1" w:rsidRPr="00EC631B" w:rsidRDefault="00E81CA1" w:rsidP="00EC631B">
            <w:pPr>
              <w:spacing w:after="0" w:line="240" w:lineRule="auto"/>
              <w:rPr>
                <w:rFonts w:ascii="Times New Roman" w:eastAsia="Times New Roman" w:hAnsi="Times New Roman" w:cs="Times New Roman"/>
                <w:color w:val="000000"/>
                <w:sz w:val="20"/>
                <w:szCs w:val="20"/>
                <w:lang w:eastAsia="ru-RU"/>
              </w:rPr>
            </w:pPr>
          </w:p>
        </w:tc>
        <w:tc>
          <w:tcPr>
            <w:tcW w:w="4643" w:type="dxa"/>
          </w:tcPr>
          <w:p w:rsidR="00E81CA1" w:rsidRPr="00EC631B" w:rsidRDefault="00E81CA1" w:rsidP="00EC631B">
            <w:pPr>
              <w:spacing w:after="0" w:line="240" w:lineRule="auto"/>
              <w:rPr>
                <w:rFonts w:ascii="Times New Roman" w:eastAsia="Times New Roman" w:hAnsi="Times New Roman" w:cs="Times New Roman"/>
                <w:i/>
                <w:color w:val="000000"/>
                <w:sz w:val="20"/>
                <w:szCs w:val="20"/>
                <w:lang w:val="en-US" w:eastAsia="ru-RU"/>
              </w:rPr>
            </w:pPr>
            <w:r w:rsidRPr="00EC631B">
              <w:rPr>
                <w:rFonts w:ascii="Times New Roman" w:eastAsia="Times New Roman" w:hAnsi="Times New Roman" w:cs="Times New Roman"/>
                <w:i/>
                <w:color w:val="000000"/>
                <w:sz w:val="20"/>
                <w:szCs w:val="20"/>
                <w:lang w:val="en-US" w:eastAsia="ru-RU"/>
              </w:rPr>
              <w:t xml:space="preserve">Kuban State Agrarian University named after I.T. </w:t>
            </w:r>
            <w:proofErr w:type="spellStart"/>
            <w:r w:rsidRPr="00EC631B">
              <w:rPr>
                <w:rFonts w:ascii="Times New Roman" w:eastAsia="Times New Roman" w:hAnsi="Times New Roman" w:cs="Times New Roman"/>
                <w:i/>
                <w:color w:val="000000"/>
                <w:sz w:val="20"/>
                <w:szCs w:val="20"/>
                <w:lang w:val="en-US" w:eastAsia="ru-RU"/>
              </w:rPr>
              <w:t>Trubilin</w:t>
            </w:r>
            <w:proofErr w:type="spellEnd"/>
            <w:r w:rsidRPr="00EC631B">
              <w:rPr>
                <w:rFonts w:ascii="Times New Roman" w:eastAsia="Times New Roman" w:hAnsi="Times New Roman" w:cs="Times New Roman"/>
                <w:i/>
                <w:color w:val="000000"/>
                <w:sz w:val="20"/>
                <w:szCs w:val="20"/>
                <w:lang w:val="en-US" w:eastAsia="ru-RU"/>
              </w:rPr>
              <w:t>, Krasnodar, Russia</w:t>
            </w:r>
          </w:p>
          <w:p w:rsidR="00E81CA1" w:rsidRPr="00EC631B" w:rsidRDefault="00E81CA1" w:rsidP="00EC631B">
            <w:pPr>
              <w:spacing w:after="0" w:line="240" w:lineRule="auto"/>
              <w:rPr>
                <w:rFonts w:ascii="Times New Roman" w:eastAsia="Times New Roman" w:hAnsi="Times New Roman" w:cs="Times New Roman"/>
                <w:i/>
                <w:color w:val="000000"/>
                <w:sz w:val="20"/>
                <w:szCs w:val="20"/>
                <w:lang w:val="en-US" w:eastAsia="ru-RU"/>
              </w:rPr>
            </w:pPr>
          </w:p>
        </w:tc>
      </w:tr>
      <w:tr w:rsidR="00E81CA1" w:rsidRPr="00A5190C" w:rsidTr="004753FD">
        <w:tc>
          <w:tcPr>
            <w:tcW w:w="4643" w:type="dxa"/>
            <w:shd w:val="clear" w:color="auto" w:fill="auto"/>
          </w:tcPr>
          <w:p w:rsidR="00E81CA1" w:rsidRPr="00EC631B" w:rsidRDefault="006B7402" w:rsidP="00EC631B">
            <w:pPr>
              <w:spacing w:after="0" w:line="240" w:lineRule="auto"/>
              <w:rPr>
                <w:rFonts w:ascii="Times New Roman" w:eastAsia="Times New Roman" w:hAnsi="Times New Roman" w:cs="Times New Roman"/>
                <w:color w:val="000000"/>
                <w:sz w:val="20"/>
                <w:szCs w:val="20"/>
                <w:lang w:eastAsia="ru-RU"/>
              </w:rPr>
            </w:pPr>
            <w:r w:rsidRPr="00EC631B">
              <w:rPr>
                <w:rFonts w:ascii="Times New Roman" w:hAnsi="Times New Roman" w:cs="Times New Roman"/>
                <w:sz w:val="20"/>
                <w:szCs w:val="20"/>
              </w:rPr>
              <w:t xml:space="preserve">Приведены результаты опыта по изучению адаптационного потенциала черных технических сортов винограда Августа, Вечерний, Дмитрий и </w:t>
            </w:r>
            <w:proofErr w:type="spellStart"/>
            <w:r w:rsidRPr="00EC631B">
              <w:rPr>
                <w:rFonts w:ascii="Times New Roman" w:hAnsi="Times New Roman" w:cs="Times New Roman"/>
                <w:sz w:val="20"/>
                <w:szCs w:val="20"/>
              </w:rPr>
              <w:t>Курчанский</w:t>
            </w:r>
            <w:proofErr w:type="spellEnd"/>
            <w:r w:rsidRPr="00EC631B">
              <w:rPr>
                <w:rFonts w:ascii="Times New Roman" w:hAnsi="Times New Roman" w:cs="Times New Roman"/>
                <w:sz w:val="20"/>
                <w:szCs w:val="20"/>
              </w:rPr>
              <w:t xml:space="preserve"> при возделывании их в штамбовой </w:t>
            </w:r>
            <w:proofErr w:type="spellStart"/>
            <w:r w:rsidRPr="00EC631B">
              <w:rPr>
                <w:rFonts w:ascii="Times New Roman" w:hAnsi="Times New Roman" w:cs="Times New Roman"/>
                <w:sz w:val="20"/>
                <w:szCs w:val="20"/>
              </w:rPr>
              <w:t>неукрывной</w:t>
            </w:r>
            <w:proofErr w:type="spellEnd"/>
            <w:r w:rsidRPr="00EC631B">
              <w:rPr>
                <w:rFonts w:ascii="Times New Roman" w:hAnsi="Times New Roman" w:cs="Times New Roman"/>
                <w:sz w:val="20"/>
                <w:szCs w:val="20"/>
              </w:rPr>
              <w:t xml:space="preserve"> культуре в центральной зоне Кубани. Виноградник – трехлетний, корнесобственный, схема посадки растений 3,0 × 1,5 м</w:t>
            </w:r>
            <w:r w:rsidR="00EC23C7" w:rsidRPr="00EC23C7">
              <w:rPr>
                <w:rFonts w:ascii="Times New Roman" w:hAnsi="Times New Roman" w:cs="Times New Roman"/>
                <w:sz w:val="20"/>
                <w:szCs w:val="20"/>
              </w:rPr>
              <w:t>.</w:t>
            </w:r>
            <w:r w:rsidRPr="00EC631B">
              <w:rPr>
                <w:rFonts w:ascii="Times New Roman" w:hAnsi="Times New Roman" w:cs="Times New Roman"/>
                <w:sz w:val="20"/>
                <w:szCs w:val="20"/>
              </w:rPr>
              <w:t xml:space="preserve"> Изучаемые сорта выведены в </w:t>
            </w:r>
            <w:proofErr w:type="spellStart"/>
            <w:r w:rsidRPr="00EC631B">
              <w:rPr>
                <w:rFonts w:ascii="Times New Roman" w:hAnsi="Times New Roman" w:cs="Times New Roman"/>
                <w:sz w:val="20"/>
                <w:szCs w:val="20"/>
              </w:rPr>
              <w:t>ВНИИВиВ</w:t>
            </w:r>
            <w:proofErr w:type="spellEnd"/>
            <w:r w:rsidRPr="00EC631B">
              <w:rPr>
                <w:rFonts w:ascii="Times New Roman" w:hAnsi="Times New Roman" w:cs="Times New Roman"/>
                <w:sz w:val="20"/>
                <w:szCs w:val="20"/>
              </w:rPr>
              <w:t xml:space="preserve"> им. Я.И. Потапенко и СКФНЦСВВ (г. Краснодар) и являются межвидовыми гибридами. По данным авторов выдерживают зимние температуры до – 24 … - 27 0С. Было установлено, что у сортов Августа и Вечерний масса грозди оказалась мелкой (58,5–63,0 г), а Дмитрий и </w:t>
            </w:r>
            <w:proofErr w:type="spellStart"/>
            <w:r w:rsidRPr="00EC631B">
              <w:rPr>
                <w:rFonts w:ascii="Times New Roman" w:hAnsi="Times New Roman" w:cs="Times New Roman"/>
                <w:sz w:val="20"/>
                <w:szCs w:val="20"/>
              </w:rPr>
              <w:t>Курчанский</w:t>
            </w:r>
            <w:proofErr w:type="spellEnd"/>
            <w:r w:rsidRPr="00EC631B">
              <w:rPr>
                <w:rFonts w:ascii="Times New Roman" w:hAnsi="Times New Roman" w:cs="Times New Roman"/>
                <w:sz w:val="20"/>
                <w:szCs w:val="20"/>
              </w:rPr>
              <w:t xml:space="preserve"> – средней (146,9–163,7 г). Сорта Августа и Вечерний имели урожайность ниже средней (4,0-4,2 т/га), Дмитрий </w:t>
            </w:r>
            <w:r w:rsidRPr="00EC631B">
              <w:rPr>
                <w:rFonts w:ascii="Times New Roman" w:hAnsi="Times New Roman" w:cs="Times New Roman"/>
                <w:sz w:val="20"/>
                <w:szCs w:val="20"/>
              </w:rPr>
              <w:lastRenderedPageBreak/>
              <w:t xml:space="preserve">– высокую (9,5 т/га), </w:t>
            </w:r>
            <w:proofErr w:type="spellStart"/>
            <w:r w:rsidRPr="00EC631B">
              <w:rPr>
                <w:rFonts w:ascii="Times New Roman" w:hAnsi="Times New Roman" w:cs="Times New Roman"/>
                <w:sz w:val="20"/>
                <w:szCs w:val="20"/>
              </w:rPr>
              <w:t>Курчанский</w:t>
            </w:r>
            <w:proofErr w:type="spellEnd"/>
            <w:r w:rsidRPr="00EC631B">
              <w:rPr>
                <w:rFonts w:ascii="Times New Roman" w:hAnsi="Times New Roman" w:cs="Times New Roman"/>
                <w:sz w:val="20"/>
                <w:szCs w:val="20"/>
              </w:rPr>
              <w:t xml:space="preserve"> – очень высокую (14,9 т/га). Максимальная масса ягоды выявлена у сорта Вечерний (1,78 г), а минимальная – у сорта Августа (0,99 г). Наименьшая доля ягод в массе грозди отмечена у сорта Августа (94,1 %), у остальных трех сортов она была примерно одинаковой и составляла – 97,2–97,3 %. Наибольшая доля мякоти с соком наблюдалась у сорта Вечерний (62,5 %), а наименьшая – у сорта Дмитрий (58,1 %). Все изучаемые сорта являются хорошими </w:t>
            </w:r>
            <w:proofErr w:type="spellStart"/>
            <w:r w:rsidRPr="00EC631B">
              <w:rPr>
                <w:rFonts w:ascii="Times New Roman" w:hAnsi="Times New Roman" w:cs="Times New Roman"/>
                <w:sz w:val="20"/>
                <w:szCs w:val="20"/>
              </w:rPr>
              <w:t>сахаронакопителями</w:t>
            </w:r>
            <w:proofErr w:type="spellEnd"/>
            <w:r w:rsidRPr="00EC631B">
              <w:rPr>
                <w:rFonts w:ascii="Times New Roman" w:hAnsi="Times New Roman" w:cs="Times New Roman"/>
                <w:sz w:val="20"/>
                <w:szCs w:val="20"/>
              </w:rPr>
              <w:t xml:space="preserve">, пригодными для переработки не только на сухие, но и на десертные виноматериалы. К концу вегетации все сорта характеризовались большой силой роста и хорошим вызреванием побегов, что позволяет обеспечить оптимальную нагрузку глазками на следующий год. Для получения убедительных данных по степени морозоустойчивости изучаемых сортов винограда, планируется подвергнуть черенки искусственному </w:t>
            </w:r>
            <w:proofErr w:type="spellStart"/>
            <w:r w:rsidRPr="00EC631B">
              <w:rPr>
                <w:rFonts w:ascii="Times New Roman" w:hAnsi="Times New Roman" w:cs="Times New Roman"/>
                <w:sz w:val="20"/>
                <w:szCs w:val="20"/>
              </w:rPr>
              <w:t>промораживанию</w:t>
            </w:r>
            <w:proofErr w:type="spellEnd"/>
            <w:r w:rsidRPr="00EC631B">
              <w:rPr>
                <w:rFonts w:ascii="Times New Roman" w:hAnsi="Times New Roman" w:cs="Times New Roman"/>
                <w:sz w:val="20"/>
                <w:szCs w:val="20"/>
              </w:rPr>
              <w:t xml:space="preserve"> в морозильных камерах, а также проводить мониторинг сохранности почек зимующих глазков в течение всего зимнего периода</w:t>
            </w:r>
          </w:p>
          <w:p w:rsidR="00E81CA1" w:rsidRPr="00EC631B" w:rsidRDefault="00E81CA1" w:rsidP="00EC631B">
            <w:pPr>
              <w:spacing w:after="0" w:line="240" w:lineRule="auto"/>
              <w:rPr>
                <w:rFonts w:ascii="Times New Roman" w:eastAsia="Times New Roman" w:hAnsi="Times New Roman" w:cs="Times New Roman"/>
                <w:color w:val="000000"/>
                <w:sz w:val="20"/>
                <w:szCs w:val="20"/>
                <w:lang w:eastAsia="ru-RU"/>
              </w:rPr>
            </w:pPr>
          </w:p>
        </w:tc>
        <w:tc>
          <w:tcPr>
            <w:tcW w:w="4643" w:type="dxa"/>
          </w:tcPr>
          <w:p w:rsidR="00E81CA1" w:rsidRDefault="0097622B" w:rsidP="00EC631B">
            <w:pPr>
              <w:spacing w:after="0" w:line="240" w:lineRule="auto"/>
              <w:rPr>
                <w:rFonts w:ascii="Times New Roman" w:hAnsi="Times New Roman" w:cs="Times New Roman"/>
                <w:sz w:val="20"/>
                <w:szCs w:val="20"/>
                <w:lang w:val="en-US"/>
              </w:rPr>
            </w:pPr>
            <w:r w:rsidRPr="00EC631B">
              <w:rPr>
                <w:rFonts w:ascii="Times New Roman" w:hAnsi="Times New Roman" w:cs="Times New Roman"/>
                <w:sz w:val="20"/>
                <w:szCs w:val="20"/>
                <w:lang w:val="en-US"/>
              </w:rPr>
              <w:lastRenderedPageBreak/>
              <w:t xml:space="preserve">The </w:t>
            </w:r>
            <w:r w:rsidR="00EC631B">
              <w:rPr>
                <w:rFonts w:ascii="Times New Roman" w:hAnsi="Times New Roman" w:cs="Times New Roman"/>
                <w:sz w:val="20"/>
                <w:szCs w:val="20"/>
                <w:lang w:val="en-US"/>
              </w:rPr>
              <w:t xml:space="preserve">article presents </w:t>
            </w:r>
            <w:r w:rsidRPr="00EC631B">
              <w:rPr>
                <w:rFonts w:ascii="Times New Roman" w:hAnsi="Times New Roman" w:cs="Times New Roman"/>
                <w:sz w:val="20"/>
                <w:szCs w:val="20"/>
                <w:lang w:val="en-US"/>
              </w:rPr>
              <w:t xml:space="preserve">results of the experiment on the study of the adaptive content of black technical grape varieties Augusta, </w:t>
            </w:r>
            <w:proofErr w:type="spellStart"/>
            <w:r w:rsidRPr="00EC631B">
              <w:rPr>
                <w:rFonts w:ascii="Times New Roman" w:hAnsi="Times New Roman" w:cs="Times New Roman"/>
                <w:sz w:val="20"/>
                <w:szCs w:val="20"/>
                <w:lang w:val="en-US"/>
              </w:rPr>
              <w:t>Vecherny</w:t>
            </w:r>
            <w:proofErr w:type="spellEnd"/>
            <w:r w:rsidRPr="00EC631B">
              <w:rPr>
                <w:rFonts w:ascii="Times New Roman" w:hAnsi="Times New Roman" w:cs="Times New Roman"/>
                <w:sz w:val="20"/>
                <w:szCs w:val="20"/>
                <w:lang w:val="en-US"/>
              </w:rPr>
              <w:t xml:space="preserve">, Dmitry and </w:t>
            </w:r>
            <w:proofErr w:type="spellStart"/>
            <w:r w:rsidRPr="00EC631B">
              <w:rPr>
                <w:rFonts w:ascii="Times New Roman" w:hAnsi="Times New Roman" w:cs="Times New Roman"/>
                <w:sz w:val="20"/>
                <w:szCs w:val="20"/>
                <w:lang w:val="en-US"/>
              </w:rPr>
              <w:t>Kurchansky</w:t>
            </w:r>
            <w:proofErr w:type="spellEnd"/>
            <w:r w:rsidRPr="00EC631B">
              <w:rPr>
                <w:rFonts w:ascii="Times New Roman" w:hAnsi="Times New Roman" w:cs="Times New Roman"/>
                <w:sz w:val="20"/>
                <w:szCs w:val="20"/>
                <w:lang w:val="en-US"/>
              </w:rPr>
              <w:t xml:space="preserve"> when cultivating them in a standard non-cover</w:t>
            </w:r>
            <w:r w:rsidR="00EC631B">
              <w:rPr>
                <w:rFonts w:ascii="Times New Roman" w:hAnsi="Times New Roman" w:cs="Times New Roman"/>
                <w:sz w:val="20"/>
                <w:szCs w:val="20"/>
                <w:lang w:val="en-US"/>
              </w:rPr>
              <w:t>ed</w:t>
            </w:r>
            <w:r w:rsidRPr="00EC631B">
              <w:rPr>
                <w:rFonts w:ascii="Times New Roman" w:hAnsi="Times New Roman" w:cs="Times New Roman"/>
                <w:sz w:val="20"/>
                <w:szCs w:val="20"/>
                <w:lang w:val="en-US"/>
              </w:rPr>
              <w:t xml:space="preserve"> culture in the central zone of the Kuban</w:t>
            </w:r>
            <w:r w:rsidR="00EC631B">
              <w:rPr>
                <w:rFonts w:ascii="Times New Roman" w:hAnsi="Times New Roman" w:cs="Times New Roman"/>
                <w:sz w:val="20"/>
                <w:szCs w:val="20"/>
                <w:lang w:val="en-US"/>
              </w:rPr>
              <w:t xml:space="preserve"> region</w:t>
            </w:r>
            <w:r w:rsidRPr="00EC631B">
              <w:rPr>
                <w:rFonts w:ascii="Times New Roman" w:hAnsi="Times New Roman" w:cs="Times New Roman"/>
                <w:sz w:val="20"/>
                <w:szCs w:val="20"/>
                <w:lang w:val="en-US"/>
              </w:rPr>
              <w:t xml:space="preserve">. Vineyard </w:t>
            </w:r>
            <w:r w:rsidR="00EC631B">
              <w:rPr>
                <w:rFonts w:ascii="Times New Roman" w:hAnsi="Times New Roman" w:cs="Times New Roman"/>
                <w:sz w:val="20"/>
                <w:szCs w:val="20"/>
                <w:lang w:val="en-US"/>
              </w:rPr>
              <w:t>was</w:t>
            </w:r>
            <w:r w:rsidRPr="00EC631B">
              <w:rPr>
                <w:rFonts w:ascii="Times New Roman" w:hAnsi="Times New Roman" w:cs="Times New Roman"/>
                <w:sz w:val="20"/>
                <w:szCs w:val="20"/>
                <w:lang w:val="en-US"/>
              </w:rPr>
              <w:t xml:space="preserve"> </w:t>
            </w:r>
            <w:r w:rsidR="00EC631B">
              <w:rPr>
                <w:rFonts w:ascii="Times New Roman" w:hAnsi="Times New Roman" w:cs="Times New Roman"/>
                <w:sz w:val="20"/>
                <w:szCs w:val="20"/>
                <w:lang w:val="en-US"/>
              </w:rPr>
              <w:t xml:space="preserve">a </w:t>
            </w:r>
            <w:r w:rsidRPr="00EC631B">
              <w:rPr>
                <w:rFonts w:ascii="Times New Roman" w:hAnsi="Times New Roman" w:cs="Times New Roman"/>
                <w:sz w:val="20"/>
                <w:szCs w:val="20"/>
                <w:lang w:val="en-US"/>
              </w:rPr>
              <w:t xml:space="preserve">three-year, own-rooted, planting scheme 3.0 × 1.5 m. The studied vines were bred in </w:t>
            </w:r>
            <w:proofErr w:type="spellStart"/>
            <w:r w:rsidRPr="00EC631B">
              <w:rPr>
                <w:rFonts w:ascii="Times New Roman" w:hAnsi="Times New Roman" w:cs="Times New Roman"/>
                <w:sz w:val="20"/>
                <w:szCs w:val="20"/>
                <w:lang w:val="en-US"/>
              </w:rPr>
              <w:t>VNIIViV</w:t>
            </w:r>
            <w:proofErr w:type="spellEnd"/>
            <w:r w:rsidRPr="00EC631B">
              <w:rPr>
                <w:rFonts w:ascii="Times New Roman" w:hAnsi="Times New Roman" w:cs="Times New Roman"/>
                <w:sz w:val="20"/>
                <w:szCs w:val="20"/>
                <w:lang w:val="en-US"/>
              </w:rPr>
              <w:t xml:space="preserve"> them J.I. </w:t>
            </w:r>
            <w:proofErr w:type="spellStart"/>
            <w:r w:rsidRPr="00EC631B">
              <w:rPr>
                <w:rFonts w:ascii="Times New Roman" w:hAnsi="Times New Roman" w:cs="Times New Roman"/>
                <w:sz w:val="20"/>
                <w:szCs w:val="20"/>
                <w:lang w:val="en-US"/>
              </w:rPr>
              <w:t>Potapenko</w:t>
            </w:r>
            <w:proofErr w:type="spellEnd"/>
            <w:r w:rsidRPr="00EC631B">
              <w:rPr>
                <w:rFonts w:ascii="Times New Roman" w:hAnsi="Times New Roman" w:cs="Times New Roman"/>
                <w:sz w:val="20"/>
                <w:szCs w:val="20"/>
                <w:lang w:val="en-US"/>
              </w:rPr>
              <w:t xml:space="preserve"> and SKFNCVV (Krasnodar) and are interspecific hybrids. According to the authors, they withstand winter temperatures up to - 24 ... - 27 0</w:t>
            </w:r>
            <w:r w:rsidRPr="00EC631B">
              <w:rPr>
                <w:rFonts w:ascii="Times New Roman" w:hAnsi="Times New Roman" w:cs="Times New Roman"/>
                <w:sz w:val="20"/>
                <w:szCs w:val="20"/>
              </w:rPr>
              <w:t>С</w:t>
            </w:r>
            <w:r w:rsidRPr="00EC631B">
              <w:rPr>
                <w:rFonts w:ascii="Times New Roman" w:hAnsi="Times New Roman" w:cs="Times New Roman"/>
                <w:sz w:val="20"/>
                <w:szCs w:val="20"/>
                <w:lang w:val="en-US"/>
              </w:rPr>
              <w:t xml:space="preserve">. It was found that the varieties Augusta and </w:t>
            </w:r>
            <w:proofErr w:type="spellStart"/>
            <w:r w:rsidRPr="00EC631B">
              <w:rPr>
                <w:rFonts w:ascii="Times New Roman" w:hAnsi="Times New Roman" w:cs="Times New Roman"/>
                <w:sz w:val="20"/>
                <w:szCs w:val="20"/>
                <w:lang w:val="en-US"/>
              </w:rPr>
              <w:t>Vecherny</w:t>
            </w:r>
            <w:proofErr w:type="spellEnd"/>
            <w:r w:rsidRPr="00EC631B">
              <w:rPr>
                <w:rFonts w:ascii="Times New Roman" w:hAnsi="Times New Roman" w:cs="Times New Roman"/>
                <w:sz w:val="20"/>
                <w:szCs w:val="20"/>
                <w:lang w:val="en-US"/>
              </w:rPr>
              <w:t xml:space="preserve"> had the small bunch mass  (58.5–63.0 g), while Dmitry and </w:t>
            </w:r>
            <w:proofErr w:type="spellStart"/>
            <w:r w:rsidRPr="00EC631B">
              <w:rPr>
                <w:rFonts w:ascii="Times New Roman" w:hAnsi="Times New Roman" w:cs="Times New Roman"/>
                <w:sz w:val="20"/>
                <w:szCs w:val="20"/>
                <w:lang w:val="en-US"/>
              </w:rPr>
              <w:t>Kurchansky</w:t>
            </w:r>
            <w:proofErr w:type="spellEnd"/>
            <w:r w:rsidRPr="00EC631B">
              <w:rPr>
                <w:rFonts w:ascii="Times New Roman" w:hAnsi="Times New Roman" w:cs="Times New Roman"/>
                <w:sz w:val="20"/>
                <w:szCs w:val="20"/>
                <w:lang w:val="en-US"/>
              </w:rPr>
              <w:t xml:space="preserve"> were medium (146.9–163.7 g). Varieties Augusta and </w:t>
            </w:r>
            <w:proofErr w:type="spellStart"/>
            <w:r w:rsidRPr="00EC631B">
              <w:rPr>
                <w:rFonts w:ascii="Times New Roman" w:hAnsi="Times New Roman" w:cs="Times New Roman"/>
                <w:sz w:val="20"/>
                <w:szCs w:val="20"/>
                <w:lang w:val="en-US"/>
              </w:rPr>
              <w:t>Vecherniy</w:t>
            </w:r>
            <w:proofErr w:type="spellEnd"/>
            <w:r w:rsidRPr="00EC631B">
              <w:rPr>
                <w:rFonts w:ascii="Times New Roman" w:hAnsi="Times New Roman" w:cs="Times New Roman"/>
                <w:sz w:val="20"/>
                <w:szCs w:val="20"/>
                <w:lang w:val="en-US"/>
              </w:rPr>
              <w:t xml:space="preserve"> had yields below average (4.0-4.2 t / ha), Dmitry - high (9.5 t / ha), </w:t>
            </w:r>
            <w:proofErr w:type="spellStart"/>
            <w:r w:rsidRPr="00EC631B">
              <w:rPr>
                <w:rFonts w:ascii="Times New Roman" w:hAnsi="Times New Roman" w:cs="Times New Roman"/>
                <w:sz w:val="20"/>
                <w:szCs w:val="20"/>
                <w:lang w:val="en-US"/>
              </w:rPr>
              <w:t>Kurchansky</w:t>
            </w:r>
            <w:proofErr w:type="spellEnd"/>
            <w:r w:rsidRPr="00EC631B">
              <w:rPr>
                <w:rFonts w:ascii="Times New Roman" w:hAnsi="Times New Roman" w:cs="Times New Roman"/>
                <w:sz w:val="20"/>
                <w:szCs w:val="20"/>
                <w:lang w:val="en-US"/>
              </w:rPr>
              <w:t xml:space="preserve"> - very high </w:t>
            </w:r>
            <w:r w:rsidRPr="00EC631B">
              <w:rPr>
                <w:rFonts w:ascii="Times New Roman" w:hAnsi="Times New Roman" w:cs="Times New Roman"/>
                <w:sz w:val="20"/>
                <w:szCs w:val="20"/>
                <w:lang w:val="en-US"/>
              </w:rPr>
              <w:lastRenderedPageBreak/>
              <w:t xml:space="preserve">(14.9 t / ha). The maximum berry weight was found in the </w:t>
            </w:r>
            <w:proofErr w:type="spellStart"/>
            <w:r w:rsidRPr="00EC631B">
              <w:rPr>
                <w:rFonts w:ascii="Times New Roman" w:hAnsi="Times New Roman" w:cs="Times New Roman"/>
                <w:sz w:val="20"/>
                <w:szCs w:val="20"/>
                <w:lang w:val="en-US"/>
              </w:rPr>
              <w:t>Vecherny</w:t>
            </w:r>
            <w:proofErr w:type="spellEnd"/>
            <w:r w:rsidRPr="00EC631B">
              <w:rPr>
                <w:rFonts w:ascii="Times New Roman" w:hAnsi="Times New Roman" w:cs="Times New Roman"/>
                <w:sz w:val="20"/>
                <w:szCs w:val="20"/>
                <w:lang w:val="en-US"/>
              </w:rPr>
              <w:t xml:space="preserve"> variety (1.78 g), and the minimum in the Augusta variety (0.99 g). The smallest share of berries in the bunch mass was noted in the Augusta variety (94.1%), in the other three varieties it was approximately the same and amounted to 97.2–97.3%. The largest share of pulp with juice was observed in the </w:t>
            </w:r>
            <w:proofErr w:type="spellStart"/>
            <w:r w:rsidRPr="00EC631B">
              <w:rPr>
                <w:rFonts w:ascii="Times New Roman" w:hAnsi="Times New Roman" w:cs="Times New Roman"/>
                <w:sz w:val="20"/>
                <w:szCs w:val="20"/>
                <w:lang w:val="en-US"/>
              </w:rPr>
              <w:t>Vecherniy</w:t>
            </w:r>
            <w:proofErr w:type="spellEnd"/>
            <w:r w:rsidRPr="00EC631B">
              <w:rPr>
                <w:rFonts w:ascii="Times New Roman" w:hAnsi="Times New Roman" w:cs="Times New Roman"/>
                <w:sz w:val="20"/>
                <w:szCs w:val="20"/>
                <w:lang w:val="en-US"/>
              </w:rPr>
              <w:t xml:space="preserve"> variety (62.5%), and the smallest in the Dmitry variety (58.1%). All studied varieties are good sugar accumulators, suitable for processing not only for dry, but also for dessert wine materials. By the end of the growing season, all varieties were characterized by high growth vigor and good ripening of the shoots, which allows for optimal eye loading for the next year. To obtain convincing data on the degree of frost resistance of the studied grape varieties, it is planned to subject the cuttings to artificial freezing in freezers, as well as to monitor the safety of the buds of winter eyes during the entire winter period</w:t>
            </w:r>
          </w:p>
          <w:p w:rsidR="00EC631B" w:rsidRPr="00EC631B" w:rsidRDefault="00EC631B" w:rsidP="00EC631B">
            <w:pPr>
              <w:spacing w:after="0" w:line="240" w:lineRule="auto"/>
              <w:rPr>
                <w:rFonts w:ascii="Times New Roman" w:eastAsia="Times New Roman" w:hAnsi="Times New Roman" w:cs="Times New Roman"/>
                <w:color w:val="000000"/>
                <w:sz w:val="20"/>
                <w:szCs w:val="20"/>
                <w:lang w:val="en-US" w:eastAsia="ru-RU"/>
              </w:rPr>
            </w:pPr>
          </w:p>
        </w:tc>
      </w:tr>
      <w:tr w:rsidR="00E81CA1" w:rsidRPr="00A5190C" w:rsidTr="004753FD">
        <w:tc>
          <w:tcPr>
            <w:tcW w:w="4643" w:type="dxa"/>
            <w:shd w:val="clear" w:color="auto" w:fill="auto"/>
          </w:tcPr>
          <w:p w:rsidR="00E81CA1" w:rsidRDefault="00E81CA1" w:rsidP="00EC631B">
            <w:pPr>
              <w:spacing w:after="0" w:line="240" w:lineRule="auto"/>
              <w:rPr>
                <w:rFonts w:ascii="Times New Roman" w:eastAsia="Times New Roman" w:hAnsi="Times New Roman" w:cs="Times New Roman"/>
                <w:snapToGrid w:val="0"/>
                <w:color w:val="000000"/>
                <w:sz w:val="20"/>
                <w:szCs w:val="20"/>
                <w:lang w:eastAsia="ru-RU"/>
              </w:rPr>
            </w:pPr>
            <w:r w:rsidRPr="00EC631B">
              <w:rPr>
                <w:rFonts w:ascii="Times New Roman" w:eastAsia="Times New Roman" w:hAnsi="Times New Roman" w:cs="Times New Roman"/>
                <w:snapToGrid w:val="0"/>
                <w:color w:val="000000"/>
                <w:sz w:val="20"/>
                <w:szCs w:val="20"/>
                <w:lang w:eastAsia="ru-RU"/>
              </w:rPr>
              <w:lastRenderedPageBreak/>
              <w:t xml:space="preserve">Ключевые слова: СОРТА ВИНОГРАДА, МОРФОЛОГИЧЕСКИЕ, АГРОБИОЛОГИЧЕСКИЕ И ТЕХНОЛОГИЧЕСКИЕ ПОКАЗАТЕЛИ, МАССА            И ДЛИНА ГРОЗДИ, УРОЖАЙ, СОДЕРЖАНИЕ САХАРОВ, СТРУКТУРА ГРОЗДИ, ДЛИНА И ТОЛЩИНА ПОБЕГОВ </w:t>
            </w:r>
          </w:p>
          <w:p w:rsidR="00EC631B" w:rsidRDefault="00EC631B" w:rsidP="00EC631B">
            <w:pPr>
              <w:spacing w:after="0" w:line="240" w:lineRule="auto"/>
              <w:rPr>
                <w:rFonts w:ascii="Times New Roman" w:eastAsia="Times New Roman" w:hAnsi="Times New Roman" w:cs="Times New Roman"/>
                <w:snapToGrid w:val="0"/>
                <w:color w:val="000000"/>
                <w:sz w:val="20"/>
                <w:szCs w:val="20"/>
                <w:shd w:val="clear" w:color="auto" w:fill="FFFFFF"/>
                <w:lang w:eastAsia="ru-RU"/>
              </w:rPr>
            </w:pPr>
          </w:p>
          <w:p w:rsidR="00EC631B" w:rsidRPr="00EC631B" w:rsidRDefault="00EC631B" w:rsidP="00EC631B">
            <w:pPr>
              <w:spacing w:after="0" w:line="240" w:lineRule="auto"/>
              <w:rPr>
                <w:rFonts w:ascii="Times New Roman" w:eastAsia="Times New Roman" w:hAnsi="Times New Roman" w:cs="Times New Roman"/>
                <w:color w:val="000000"/>
                <w:sz w:val="20"/>
                <w:szCs w:val="20"/>
                <w:shd w:val="clear" w:color="auto" w:fill="FFFFFF"/>
                <w:lang w:val="en-US" w:eastAsia="ru-RU"/>
              </w:rPr>
            </w:pPr>
            <w:r w:rsidRPr="00EC631B">
              <w:rPr>
                <w:rFonts w:ascii="Times New Roman" w:eastAsia="Times New Roman" w:hAnsi="Times New Roman" w:cs="Times New Roman"/>
                <w:color w:val="000000"/>
                <w:sz w:val="20"/>
                <w:szCs w:val="20"/>
                <w:shd w:val="clear" w:color="auto" w:fill="FFFFFF"/>
                <w:lang w:val="en-US" w:eastAsia="ru-RU"/>
              </w:rPr>
              <w:t xml:space="preserve">DOI: </w:t>
            </w:r>
            <w:hyperlink r:id="rId11" w:history="1">
              <w:r w:rsidRPr="00930EE3">
                <w:rPr>
                  <w:rStyle w:val="Hyperlink"/>
                  <w:rFonts w:ascii="Times New Roman" w:eastAsia="Times New Roman" w:hAnsi="Times New Roman" w:cs="Times New Roman"/>
                  <w:sz w:val="20"/>
                  <w:szCs w:val="20"/>
                  <w:shd w:val="clear" w:color="auto" w:fill="FFFFFF"/>
                  <w:lang w:val="en-US" w:eastAsia="ru-RU"/>
                </w:rPr>
                <w:t>http://dx.doi.org/10.21515/1990-4665-166-011</w:t>
              </w:r>
            </w:hyperlink>
            <w:r>
              <w:rPr>
                <w:rFonts w:ascii="Times New Roman" w:eastAsia="Times New Roman" w:hAnsi="Times New Roman" w:cs="Times New Roman"/>
                <w:color w:val="000000"/>
                <w:sz w:val="20"/>
                <w:szCs w:val="20"/>
                <w:shd w:val="clear" w:color="auto" w:fill="FFFFFF"/>
                <w:lang w:val="en-US" w:eastAsia="ru-RU"/>
              </w:rPr>
              <w:t xml:space="preserve"> </w:t>
            </w:r>
          </w:p>
        </w:tc>
        <w:tc>
          <w:tcPr>
            <w:tcW w:w="4643" w:type="dxa"/>
          </w:tcPr>
          <w:p w:rsidR="00E81CA1" w:rsidRPr="00EC631B" w:rsidRDefault="00EC631B" w:rsidP="00EC631B">
            <w:pPr>
              <w:spacing w:after="0" w:line="240" w:lineRule="auto"/>
              <w:rPr>
                <w:rFonts w:ascii="Times New Roman" w:eastAsia="Times New Roman" w:hAnsi="Times New Roman" w:cs="Times New Roman"/>
                <w:color w:val="000000"/>
                <w:sz w:val="20"/>
                <w:szCs w:val="20"/>
                <w:shd w:val="clear" w:color="auto" w:fill="FFFFFF"/>
                <w:lang w:val="en-US" w:eastAsia="ru-RU"/>
              </w:rPr>
            </w:pPr>
            <w:r w:rsidRPr="00EC631B">
              <w:rPr>
                <w:rFonts w:ascii="Times New Roman" w:eastAsia="Times New Roman" w:hAnsi="Times New Roman" w:cs="Times New Roman"/>
                <w:color w:val="000000"/>
                <w:sz w:val="20"/>
                <w:szCs w:val="20"/>
                <w:lang w:val="en-US" w:eastAsia="ru-RU"/>
              </w:rPr>
              <w:t>Keywords: VARIETIES OF GRAPES, MORPHOLOGICAL, AGROBIOLOGICAL AND TECHNOLOGICAL INDICATORS, WEIGHT AND LENGTH OF THE GRAPE, YIELD, CONTENT OF SUGARS, STRUCTURE OF THE BUNCH, LENGTH AND THICKNESS OF SHOOTS</w:t>
            </w:r>
          </w:p>
        </w:tc>
      </w:tr>
    </w:tbl>
    <w:p w:rsidR="00D026AF" w:rsidRPr="00795FB3" w:rsidRDefault="00D026AF" w:rsidP="001667DA">
      <w:pPr>
        <w:spacing w:after="0"/>
        <w:jc w:val="center"/>
        <w:rPr>
          <w:rFonts w:ascii="Times New Roman" w:hAnsi="Times New Roman" w:cs="Times New Roman"/>
          <w:b/>
          <w:sz w:val="28"/>
          <w:szCs w:val="28"/>
          <w:lang w:val="en-US"/>
        </w:rPr>
      </w:pPr>
    </w:p>
    <w:p w:rsidR="003A3E68" w:rsidRPr="00367359" w:rsidRDefault="003A3E68" w:rsidP="003A3E68">
      <w:pPr>
        <w:spacing w:after="0" w:line="360" w:lineRule="auto"/>
        <w:ind w:firstLine="708"/>
        <w:jc w:val="center"/>
        <w:rPr>
          <w:rFonts w:ascii="Times New Roman" w:hAnsi="Times New Roman" w:cs="Times New Roman"/>
          <w:b/>
          <w:sz w:val="28"/>
          <w:szCs w:val="28"/>
        </w:rPr>
      </w:pPr>
      <w:r w:rsidRPr="00367359">
        <w:rPr>
          <w:rFonts w:ascii="Times New Roman" w:hAnsi="Times New Roman" w:cs="Times New Roman"/>
          <w:b/>
          <w:sz w:val="28"/>
          <w:szCs w:val="28"/>
        </w:rPr>
        <w:t>Введение</w:t>
      </w:r>
    </w:p>
    <w:p w:rsidR="001667DA" w:rsidRPr="00367359" w:rsidRDefault="001667DA" w:rsidP="001667DA">
      <w:pPr>
        <w:spacing w:after="0" w:line="360" w:lineRule="auto"/>
        <w:ind w:firstLine="708"/>
        <w:jc w:val="both"/>
        <w:rPr>
          <w:rFonts w:ascii="Times New Roman" w:hAnsi="Times New Roman" w:cs="Times New Roman"/>
          <w:sz w:val="28"/>
          <w:szCs w:val="28"/>
        </w:rPr>
      </w:pPr>
      <w:r w:rsidRPr="00367359">
        <w:rPr>
          <w:rFonts w:ascii="Times New Roman" w:hAnsi="Times New Roman" w:cs="Times New Roman"/>
          <w:sz w:val="28"/>
          <w:szCs w:val="28"/>
        </w:rPr>
        <w:t xml:space="preserve">Исследования по изучению новых перспективных сортов и гибридных форм винограда, с целью совершенствования сортимента, как </w:t>
      </w:r>
      <w:r w:rsidR="000A3A35" w:rsidRPr="00367359">
        <w:rPr>
          <w:rFonts w:ascii="Times New Roman" w:hAnsi="Times New Roman" w:cs="Times New Roman"/>
          <w:sz w:val="28"/>
          <w:szCs w:val="28"/>
        </w:rPr>
        <w:t xml:space="preserve">в </w:t>
      </w:r>
      <w:r w:rsidRPr="00367359">
        <w:rPr>
          <w:rFonts w:ascii="Times New Roman" w:hAnsi="Times New Roman" w:cs="Times New Roman"/>
          <w:sz w:val="28"/>
          <w:szCs w:val="28"/>
        </w:rPr>
        <w:t>центральной зон</w:t>
      </w:r>
      <w:r w:rsidR="000A3A35" w:rsidRPr="00367359">
        <w:rPr>
          <w:rFonts w:ascii="Times New Roman" w:hAnsi="Times New Roman" w:cs="Times New Roman"/>
          <w:sz w:val="28"/>
          <w:szCs w:val="28"/>
        </w:rPr>
        <w:t>е</w:t>
      </w:r>
      <w:r w:rsidRPr="00367359">
        <w:rPr>
          <w:rFonts w:ascii="Times New Roman" w:hAnsi="Times New Roman" w:cs="Times New Roman"/>
          <w:sz w:val="28"/>
          <w:szCs w:val="28"/>
        </w:rPr>
        <w:t xml:space="preserve"> края, так и </w:t>
      </w:r>
      <w:r w:rsidR="000A3A35" w:rsidRPr="00367359">
        <w:rPr>
          <w:rFonts w:ascii="Times New Roman" w:hAnsi="Times New Roman" w:cs="Times New Roman"/>
          <w:sz w:val="28"/>
          <w:szCs w:val="28"/>
        </w:rPr>
        <w:t xml:space="preserve">на </w:t>
      </w:r>
      <w:r w:rsidRPr="00367359">
        <w:rPr>
          <w:rFonts w:ascii="Times New Roman" w:hAnsi="Times New Roman" w:cs="Times New Roman"/>
          <w:sz w:val="28"/>
          <w:szCs w:val="28"/>
        </w:rPr>
        <w:t xml:space="preserve">Кубани в целом, всегда были в приоритетных направлениях НИР кафедры виноградарства. Для этих целей в разное время в учхозе «Кубань» закладывались ампелографические коллекции, на которых проводилось детальное изучение морфологических, агробиологических и технологических свойств и признаков сортов, на основании чего выдавались рекомендации для </w:t>
      </w:r>
      <w:proofErr w:type="spellStart"/>
      <w:r w:rsidRPr="00367359">
        <w:rPr>
          <w:rFonts w:ascii="Times New Roman" w:hAnsi="Times New Roman" w:cs="Times New Roman"/>
          <w:sz w:val="28"/>
          <w:szCs w:val="28"/>
        </w:rPr>
        <w:t>Госсортосети</w:t>
      </w:r>
      <w:proofErr w:type="spellEnd"/>
      <w:r w:rsidRPr="00367359">
        <w:rPr>
          <w:rFonts w:ascii="Times New Roman" w:hAnsi="Times New Roman" w:cs="Times New Roman"/>
          <w:sz w:val="28"/>
          <w:szCs w:val="28"/>
        </w:rPr>
        <w:t xml:space="preserve"> по включению лучших из них в районированный сортимент. Вопросами </w:t>
      </w:r>
      <w:proofErr w:type="spellStart"/>
      <w:r w:rsidRPr="00367359">
        <w:rPr>
          <w:rFonts w:ascii="Times New Roman" w:hAnsi="Times New Roman" w:cs="Times New Roman"/>
          <w:sz w:val="28"/>
          <w:szCs w:val="28"/>
        </w:rPr>
        <w:t>сортоизучения</w:t>
      </w:r>
      <w:proofErr w:type="spellEnd"/>
      <w:r w:rsidRPr="00367359">
        <w:rPr>
          <w:rFonts w:ascii="Times New Roman" w:hAnsi="Times New Roman" w:cs="Times New Roman"/>
          <w:sz w:val="28"/>
          <w:szCs w:val="28"/>
        </w:rPr>
        <w:t xml:space="preserve"> занимались сотрудники кафедры Л.П. Трошин, Л.М. </w:t>
      </w:r>
      <w:proofErr w:type="spellStart"/>
      <w:r w:rsidRPr="00367359">
        <w:rPr>
          <w:rFonts w:ascii="Times New Roman" w:hAnsi="Times New Roman" w:cs="Times New Roman"/>
          <w:sz w:val="28"/>
          <w:szCs w:val="28"/>
        </w:rPr>
        <w:t>Малтабар</w:t>
      </w:r>
      <w:proofErr w:type="spellEnd"/>
      <w:r w:rsidRPr="00367359">
        <w:rPr>
          <w:rFonts w:ascii="Times New Roman" w:hAnsi="Times New Roman" w:cs="Times New Roman"/>
          <w:sz w:val="28"/>
          <w:szCs w:val="28"/>
        </w:rPr>
        <w:t xml:space="preserve">, П.П. </w:t>
      </w:r>
      <w:proofErr w:type="spellStart"/>
      <w:r w:rsidRPr="00367359">
        <w:rPr>
          <w:rFonts w:ascii="Times New Roman" w:hAnsi="Times New Roman" w:cs="Times New Roman"/>
          <w:sz w:val="28"/>
          <w:szCs w:val="28"/>
        </w:rPr>
        <w:t>Радчевский</w:t>
      </w:r>
      <w:proofErr w:type="spellEnd"/>
      <w:r w:rsidRPr="00367359">
        <w:rPr>
          <w:rFonts w:ascii="Times New Roman" w:hAnsi="Times New Roman" w:cs="Times New Roman"/>
          <w:sz w:val="28"/>
          <w:szCs w:val="28"/>
        </w:rPr>
        <w:t>, В.Ф.</w:t>
      </w:r>
      <w:r w:rsidR="000A3A35" w:rsidRPr="00367359">
        <w:rPr>
          <w:rFonts w:ascii="Times New Roman" w:hAnsi="Times New Roman" w:cs="Times New Roman"/>
          <w:sz w:val="28"/>
          <w:szCs w:val="28"/>
        </w:rPr>
        <w:t> </w:t>
      </w:r>
      <w:proofErr w:type="spellStart"/>
      <w:r w:rsidRPr="00367359">
        <w:rPr>
          <w:rFonts w:ascii="Times New Roman" w:hAnsi="Times New Roman" w:cs="Times New Roman"/>
          <w:sz w:val="28"/>
          <w:szCs w:val="28"/>
        </w:rPr>
        <w:t>Сацук</w:t>
      </w:r>
      <w:proofErr w:type="spellEnd"/>
      <w:r w:rsidRPr="00367359">
        <w:rPr>
          <w:rFonts w:ascii="Times New Roman" w:hAnsi="Times New Roman" w:cs="Times New Roman"/>
          <w:sz w:val="28"/>
          <w:szCs w:val="28"/>
        </w:rPr>
        <w:t xml:space="preserve">, Д.Е. </w:t>
      </w:r>
      <w:proofErr w:type="spellStart"/>
      <w:r w:rsidRPr="00367359">
        <w:rPr>
          <w:rFonts w:ascii="Times New Roman" w:hAnsi="Times New Roman" w:cs="Times New Roman"/>
          <w:sz w:val="28"/>
          <w:szCs w:val="28"/>
        </w:rPr>
        <w:t>Хлевный</w:t>
      </w:r>
      <w:proofErr w:type="spellEnd"/>
      <w:r w:rsidRPr="00367359">
        <w:rPr>
          <w:rFonts w:ascii="Times New Roman" w:hAnsi="Times New Roman" w:cs="Times New Roman"/>
          <w:sz w:val="28"/>
          <w:szCs w:val="28"/>
        </w:rPr>
        <w:t>, О.Е. </w:t>
      </w:r>
      <w:proofErr w:type="spellStart"/>
      <w:r w:rsidRPr="00367359">
        <w:rPr>
          <w:rFonts w:ascii="Times New Roman" w:hAnsi="Times New Roman" w:cs="Times New Roman"/>
          <w:sz w:val="28"/>
          <w:szCs w:val="28"/>
        </w:rPr>
        <w:t>Ждамарова</w:t>
      </w:r>
      <w:proofErr w:type="spellEnd"/>
      <w:r w:rsidRPr="00367359">
        <w:rPr>
          <w:rFonts w:ascii="Times New Roman" w:hAnsi="Times New Roman" w:cs="Times New Roman"/>
          <w:sz w:val="28"/>
          <w:szCs w:val="28"/>
        </w:rPr>
        <w:t xml:space="preserve">, А.А. </w:t>
      </w:r>
      <w:proofErr w:type="spellStart"/>
      <w:r w:rsidRPr="00367359">
        <w:rPr>
          <w:rFonts w:ascii="Times New Roman" w:hAnsi="Times New Roman" w:cs="Times New Roman"/>
          <w:sz w:val="28"/>
          <w:szCs w:val="28"/>
        </w:rPr>
        <w:t>Гугучкин</w:t>
      </w:r>
      <w:proofErr w:type="spellEnd"/>
      <w:r w:rsidRPr="00367359">
        <w:rPr>
          <w:rFonts w:ascii="Times New Roman" w:hAnsi="Times New Roman" w:cs="Times New Roman"/>
          <w:sz w:val="28"/>
          <w:szCs w:val="28"/>
        </w:rPr>
        <w:t>, Н.Д. Магомедов и др. [2, 3, 5, 7, 9, 1</w:t>
      </w:r>
      <w:r w:rsidR="00F31CFB">
        <w:rPr>
          <w:rFonts w:ascii="Times New Roman" w:hAnsi="Times New Roman" w:cs="Times New Roman"/>
          <w:sz w:val="28"/>
          <w:szCs w:val="28"/>
        </w:rPr>
        <w:t>0</w:t>
      </w:r>
      <w:r w:rsidRPr="00367359">
        <w:rPr>
          <w:rFonts w:ascii="Times New Roman" w:hAnsi="Times New Roman" w:cs="Times New Roman"/>
          <w:sz w:val="28"/>
          <w:szCs w:val="28"/>
        </w:rPr>
        <w:t>, 1</w:t>
      </w:r>
      <w:r w:rsidR="00F31CFB">
        <w:rPr>
          <w:rFonts w:ascii="Times New Roman" w:hAnsi="Times New Roman" w:cs="Times New Roman"/>
          <w:sz w:val="28"/>
          <w:szCs w:val="28"/>
        </w:rPr>
        <w:t>4</w:t>
      </w:r>
      <w:r w:rsidRPr="00367359">
        <w:rPr>
          <w:rFonts w:ascii="Times New Roman" w:hAnsi="Times New Roman" w:cs="Times New Roman"/>
          <w:sz w:val="28"/>
          <w:szCs w:val="28"/>
        </w:rPr>
        <w:t>, 1</w:t>
      </w:r>
      <w:r w:rsidR="00F31CFB">
        <w:rPr>
          <w:rFonts w:ascii="Times New Roman" w:hAnsi="Times New Roman" w:cs="Times New Roman"/>
          <w:sz w:val="28"/>
          <w:szCs w:val="28"/>
        </w:rPr>
        <w:t>5</w:t>
      </w:r>
      <w:r w:rsidRPr="00367359">
        <w:rPr>
          <w:rFonts w:ascii="Times New Roman" w:hAnsi="Times New Roman" w:cs="Times New Roman"/>
          <w:sz w:val="28"/>
          <w:szCs w:val="28"/>
        </w:rPr>
        <w:t>, 1</w:t>
      </w:r>
      <w:r w:rsidR="00F31CFB">
        <w:rPr>
          <w:rFonts w:ascii="Times New Roman" w:hAnsi="Times New Roman" w:cs="Times New Roman"/>
          <w:sz w:val="28"/>
          <w:szCs w:val="28"/>
        </w:rPr>
        <w:t>6</w:t>
      </w:r>
      <w:r w:rsidRPr="00367359">
        <w:rPr>
          <w:rFonts w:ascii="Times New Roman" w:hAnsi="Times New Roman" w:cs="Times New Roman"/>
          <w:sz w:val="28"/>
          <w:szCs w:val="28"/>
        </w:rPr>
        <w:t>,</w:t>
      </w:r>
      <w:r w:rsidR="00F31CFB">
        <w:rPr>
          <w:rFonts w:ascii="Times New Roman" w:hAnsi="Times New Roman" w:cs="Times New Roman"/>
          <w:sz w:val="28"/>
          <w:szCs w:val="28"/>
        </w:rPr>
        <w:t xml:space="preserve"> 17</w:t>
      </w:r>
      <w:r w:rsidRPr="00367359">
        <w:rPr>
          <w:rFonts w:ascii="Times New Roman" w:hAnsi="Times New Roman" w:cs="Times New Roman"/>
          <w:sz w:val="28"/>
          <w:szCs w:val="28"/>
        </w:rPr>
        <w:t xml:space="preserve">]. </w:t>
      </w:r>
    </w:p>
    <w:p w:rsidR="001667DA" w:rsidRPr="00367359" w:rsidRDefault="001667DA" w:rsidP="001667DA">
      <w:pPr>
        <w:spacing w:after="0" w:line="360" w:lineRule="auto"/>
        <w:ind w:firstLine="708"/>
        <w:jc w:val="both"/>
        <w:rPr>
          <w:rFonts w:ascii="Times New Roman" w:hAnsi="Times New Roman" w:cs="Times New Roman"/>
          <w:sz w:val="28"/>
          <w:szCs w:val="28"/>
        </w:rPr>
      </w:pPr>
      <w:r w:rsidRPr="00367359">
        <w:rPr>
          <w:rFonts w:ascii="Times New Roman" w:hAnsi="Times New Roman" w:cs="Times New Roman"/>
          <w:sz w:val="28"/>
          <w:szCs w:val="28"/>
        </w:rPr>
        <w:lastRenderedPageBreak/>
        <w:t>Однако вопрос выделения наиболее морозоустойчивых сортов, пригодных для возделывания в неукрывной культуре до настоящего времени не стоял в п</w:t>
      </w:r>
      <w:r w:rsidR="000A3A35" w:rsidRPr="00367359">
        <w:rPr>
          <w:rFonts w:ascii="Times New Roman" w:hAnsi="Times New Roman" w:cs="Times New Roman"/>
          <w:sz w:val="28"/>
          <w:szCs w:val="28"/>
        </w:rPr>
        <w:t>рограмме</w:t>
      </w:r>
      <w:r w:rsidRPr="00367359">
        <w:rPr>
          <w:rFonts w:ascii="Times New Roman" w:hAnsi="Times New Roman" w:cs="Times New Roman"/>
          <w:sz w:val="28"/>
          <w:szCs w:val="28"/>
        </w:rPr>
        <w:t xml:space="preserve"> НИР кафедры. Проблема заключалась не только в том, что до недавнего времени сортов винограда</w:t>
      </w:r>
      <w:r w:rsidR="000A3A35" w:rsidRPr="00367359">
        <w:rPr>
          <w:rFonts w:ascii="Times New Roman" w:hAnsi="Times New Roman" w:cs="Times New Roman"/>
          <w:sz w:val="28"/>
          <w:szCs w:val="28"/>
        </w:rPr>
        <w:t>,</w:t>
      </w:r>
      <w:r w:rsidRPr="00367359">
        <w:rPr>
          <w:rFonts w:ascii="Times New Roman" w:hAnsi="Times New Roman" w:cs="Times New Roman"/>
          <w:sz w:val="28"/>
          <w:szCs w:val="28"/>
        </w:rPr>
        <w:t xml:space="preserve"> обладающих одновременно высокими морозоустойчивостью и качеством урожая было очень мало, но и тем, что в центральной зоне края большее значение имеет не морозоустойчивость, а зимостойкость, так как здесь часты зимние оттепели, во время которых растения выходят из состояния покоя и теряют морозоустойчивость. Кроме того, раньше отрицательные температуры зимних месяцев на Кубани могли опускаться ниже 20 </w:t>
      </w:r>
      <w:r w:rsidRPr="00367359">
        <w:rPr>
          <w:rFonts w:ascii="Times New Roman" w:hAnsi="Times New Roman" w:cs="Times New Roman"/>
          <w:sz w:val="28"/>
          <w:szCs w:val="28"/>
          <w:vertAlign w:val="superscript"/>
        </w:rPr>
        <w:t>0</w:t>
      </w:r>
      <w:r w:rsidRPr="00367359">
        <w:rPr>
          <w:rFonts w:ascii="Times New Roman" w:hAnsi="Times New Roman" w:cs="Times New Roman"/>
          <w:sz w:val="28"/>
          <w:szCs w:val="28"/>
        </w:rPr>
        <w:t xml:space="preserve">С, что делало </w:t>
      </w:r>
      <w:proofErr w:type="spellStart"/>
      <w:r w:rsidR="000A3A35" w:rsidRPr="00367359">
        <w:rPr>
          <w:rFonts w:ascii="Times New Roman" w:hAnsi="Times New Roman" w:cs="Times New Roman"/>
          <w:sz w:val="28"/>
          <w:szCs w:val="28"/>
        </w:rPr>
        <w:t>неукрывную</w:t>
      </w:r>
      <w:proofErr w:type="spellEnd"/>
      <w:r w:rsidR="000A3A35" w:rsidRPr="00367359">
        <w:rPr>
          <w:rFonts w:ascii="Times New Roman" w:hAnsi="Times New Roman" w:cs="Times New Roman"/>
          <w:sz w:val="28"/>
          <w:szCs w:val="28"/>
        </w:rPr>
        <w:t xml:space="preserve"> культуру винограда весьма </w:t>
      </w:r>
      <w:r w:rsidRPr="00367359">
        <w:rPr>
          <w:rFonts w:ascii="Times New Roman" w:hAnsi="Times New Roman" w:cs="Times New Roman"/>
          <w:sz w:val="28"/>
          <w:szCs w:val="28"/>
        </w:rPr>
        <w:t xml:space="preserve">рискованной. </w:t>
      </w:r>
    </w:p>
    <w:p w:rsidR="001667DA" w:rsidRPr="00367359" w:rsidRDefault="001667DA" w:rsidP="001667DA">
      <w:pPr>
        <w:spacing w:after="0" w:line="360" w:lineRule="auto"/>
        <w:ind w:firstLine="708"/>
        <w:jc w:val="both"/>
        <w:rPr>
          <w:rFonts w:ascii="Times New Roman" w:hAnsi="Times New Roman" w:cs="Times New Roman"/>
          <w:sz w:val="28"/>
          <w:szCs w:val="28"/>
        </w:rPr>
      </w:pPr>
      <w:r w:rsidRPr="00367359">
        <w:rPr>
          <w:rFonts w:ascii="Times New Roman" w:hAnsi="Times New Roman" w:cs="Times New Roman"/>
          <w:sz w:val="28"/>
          <w:szCs w:val="28"/>
        </w:rPr>
        <w:t xml:space="preserve">В настоящее время, в связи с появлением большого количества отечественных и зарубежных морозоустойчивых сортов винограда, а также с глобальным потеплением климата ситуация кардинально изменилась. По нашему мнению, в настоящее время исследования, направленные на изучение и отбор сортов винограда, пригодных для возделывания в не укрывной культуре в центральной зоне Кубани являются своевременными и имеют большое практическое значение. </w:t>
      </w:r>
    </w:p>
    <w:p w:rsidR="001667DA" w:rsidRPr="00367359" w:rsidRDefault="001667DA" w:rsidP="001667DA">
      <w:pPr>
        <w:spacing w:after="0" w:line="360" w:lineRule="auto"/>
        <w:ind w:firstLine="708"/>
        <w:jc w:val="both"/>
        <w:rPr>
          <w:rFonts w:ascii="Times New Roman" w:hAnsi="Times New Roman" w:cs="Times New Roman"/>
          <w:sz w:val="28"/>
          <w:szCs w:val="28"/>
        </w:rPr>
      </w:pPr>
      <w:r w:rsidRPr="00367359">
        <w:rPr>
          <w:rFonts w:ascii="Times New Roman" w:hAnsi="Times New Roman" w:cs="Times New Roman"/>
          <w:sz w:val="28"/>
          <w:szCs w:val="28"/>
        </w:rPr>
        <w:t>Решение данной проблемы и явилось целью наших исследований. В задачи исследований входило изучение влияния сортовых особенностей на:</w:t>
      </w:r>
    </w:p>
    <w:p w:rsidR="001667DA" w:rsidRPr="00367359" w:rsidRDefault="001667DA" w:rsidP="001667DA">
      <w:pPr>
        <w:spacing w:after="0" w:line="360" w:lineRule="auto"/>
        <w:ind w:firstLine="851"/>
        <w:jc w:val="both"/>
        <w:rPr>
          <w:rFonts w:ascii="Times New Roman" w:hAnsi="Times New Roman" w:cs="Times New Roman"/>
          <w:color w:val="000000"/>
          <w:sz w:val="28"/>
          <w:szCs w:val="28"/>
        </w:rPr>
      </w:pPr>
      <w:r w:rsidRPr="00367359">
        <w:rPr>
          <w:rFonts w:ascii="Times New Roman" w:hAnsi="Times New Roman" w:cs="Times New Roman"/>
          <w:color w:val="000000"/>
          <w:sz w:val="28"/>
          <w:szCs w:val="28"/>
        </w:rPr>
        <w:t>– продуктивность изучаемых сортов и структуру урожая;</w:t>
      </w:r>
    </w:p>
    <w:p w:rsidR="001667DA" w:rsidRPr="00367359" w:rsidRDefault="001667DA" w:rsidP="001667DA">
      <w:pPr>
        <w:spacing w:after="0" w:line="360" w:lineRule="auto"/>
        <w:ind w:firstLine="851"/>
        <w:jc w:val="both"/>
        <w:rPr>
          <w:rFonts w:ascii="Times New Roman" w:hAnsi="Times New Roman" w:cs="Times New Roman"/>
          <w:color w:val="000000"/>
          <w:sz w:val="28"/>
          <w:szCs w:val="28"/>
        </w:rPr>
      </w:pPr>
      <w:r w:rsidRPr="00367359">
        <w:rPr>
          <w:rFonts w:ascii="Times New Roman" w:hAnsi="Times New Roman" w:cs="Times New Roman"/>
          <w:color w:val="000000"/>
          <w:sz w:val="28"/>
          <w:szCs w:val="28"/>
        </w:rPr>
        <w:t>– механическую структуру грозди и ягоды;</w:t>
      </w:r>
    </w:p>
    <w:p w:rsidR="001667DA" w:rsidRPr="00367359" w:rsidRDefault="001667DA" w:rsidP="001667DA">
      <w:pPr>
        <w:spacing w:after="0" w:line="360" w:lineRule="auto"/>
        <w:ind w:firstLine="851"/>
        <w:jc w:val="both"/>
        <w:rPr>
          <w:rFonts w:ascii="Times New Roman" w:hAnsi="Times New Roman" w:cs="Times New Roman"/>
          <w:color w:val="000000"/>
          <w:sz w:val="28"/>
          <w:szCs w:val="28"/>
        </w:rPr>
      </w:pPr>
      <w:r w:rsidRPr="00367359">
        <w:rPr>
          <w:rFonts w:ascii="Times New Roman" w:hAnsi="Times New Roman" w:cs="Times New Roman"/>
          <w:color w:val="000000"/>
          <w:sz w:val="28"/>
          <w:szCs w:val="28"/>
        </w:rPr>
        <w:t>– размерные характеристики гроздей;</w:t>
      </w:r>
    </w:p>
    <w:p w:rsidR="001667DA" w:rsidRPr="00367359" w:rsidRDefault="001667DA" w:rsidP="001667DA">
      <w:pPr>
        <w:spacing w:after="0" w:line="360" w:lineRule="auto"/>
        <w:ind w:firstLine="851"/>
        <w:jc w:val="both"/>
        <w:rPr>
          <w:rFonts w:ascii="Times New Roman" w:hAnsi="Times New Roman" w:cs="Times New Roman"/>
          <w:color w:val="000000"/>
          <w:sz w:val="28"/>
          <w:szCs w:val="28"/>
        </w:rPr>
      </w:pPr>
      <w:r w:rsidRPr="00367359">
        <w:rPr>
          <w:rFonts w:ascii="Times New Roman" w:hAnsi="Times New Roman" w:cs="Times New Roman"/>
          <w:color w:val="000000"/>
          <w:sz w:val="28"/>
          <w:szCs w:val="28"/>
        </w:rPr>
        <w:t>– количество семян в ягодах;</w:t>
      </w:r>
    </w:p>
    <w:p w:rsidR="001667DA" w:rsidRPr="00367359" w:rsidRDefault="001667DA" w:rsidP="001667DA">
      <w:pPr>
        <w:spacing w:after="0" w:line="360" w:lineRule="auto"/>
        <w:ind w:firstLine="851"/>
        <w:jc w:val="both"/>
        <w:rPr>
          <w:rFonts w:ascii="Times New Roman" w:hAnsi="Times New Roman" w:cs="Times New Roman"/>
          <w:color w:val="000000"/>
          <w:sz w:val="28"/>
          <w:szCs w:val="28"/>
        </w:rPr>
      </w:pPr>
      <w:r w:rsidRPr="00367359">
        <w:rPr>
          <w:rFonts w:ascii="Times New Roman" w:hAnsi="Times New Roman" w:cs="Times New Roman"/>
          <w:color w:val="000000"/>
          <w:sz w:val="28"/>
          <w:szCs w:val="28"/>
        </w:rPr>
        <w:t>– содержание сахаров и титруемых кислот в соке ягод;</w:t>
      </w:r>
    </w:p>
    <w:p w:rsidR="001667DA" w:rsidRPr="00367359" w:rsidRDefault="001667DA" w:rsidP="001667DA">
      <w:pPr>
        <w:spacing w:after="0" w:line="360" w:lineRule="auto"/>
        <w:ind w:firstLine="851"/>
        <w:jc w:val="both"/>
        <w:rPr>
          <w:rFonts w:ascii="Times New Roman" w:hAnsi="Times New Roman" w:cs="Times New Roman"/>
          <w:color w:val="000000"/>
          <w:sz w:val="28"/>
          <w:szCs w:val="28"/>
        </w:rPr>
      </w:pPr>
      <w:r w:rsidRPr="00367359">
        <w:rPr>
          <w:rFonts w:ascii="Times New Roman" w:hAnsi="Times New Roman" w:cs="Times New Roman"/>
          <w:color w:val="000000"/>
          <w:sz w:val="28"/>
          <w:szCs w:val="28"/>
        </w:rPr>
        <w:t>– размерные характеристики и степень вызревания побегов.</w:t>
      </w:r>
    </w:p>
    <w:p w:rsidR="001667DA" w:rsidRPr="00367359" w:rsidRDefault="001667DA" w:rsidP="001667DA">
      <w:pPr>
        <w:spacing w:after="0" w:line="360" w:lineRule="auto"/>
        <w:ind w:firstLine="851"/>
        <w:jc w:val="both"/>
        <w:rPr>
          <w:rFonts w:ascii="Times New Roman" w:hAnsi="Times New Roman" w:cs="Times New Roman"/>
          <w:color w:val="000000"/>
          <w:sz w:val="28"/>
          <w:szCs w:val="28"/>
        </w:rPr>
      </w:pPr>
      <w:r w:rsidRPr="00367359">
        <w:rPr>
          <w:rFonts w:ascii="Times New Roman" w:hAnsi="Times New Roman" w:cs="Times New Roman"/>
          <w:color w:val="000000"/>
          <w:sz w:val="28"/>
          <w:szCs w:val="28"/>
        </w:rPr>
        <w:t>– эмбриональную плодоносность почек зимующих глазков;</w:t>
      </w:r>
    </w:p>
    <w:p w:rsidR="001667DA" w:rsidRPr="00367359" w:rsidRDefault="001667DA" w:rsidP="001667DA">
      <w:pPr>
        <w:spacing w:after="0" w:line="360" w:lineRule="auto"/>
        <w:ind w:firstLine="851"/>
        <w:jc w:val="both"/>
        <w:rPr>
          <w:rFonts w:ascii="Times New Roman" w:hAnsi="Times New Roman" w:cs="Times New Roman"/>
          <w:color w:val="000000"/>
          <w:sz w:val="28"/>
          <w:szCs w:val="28"/>
        </w:rPr>
      </w:pPr>
      <w:r w:rsidRPr="00367359">
        <w:rPr>
          <w:rFonts w:ascii="Times New Roman" w:hAnsi="Times New Roman" w:cs="Times New Roman"/>
          <w:color w:val="000000"/>
          <w:sz w:val="28"/>
          <w:szCs w:val="28"/>
        </w:rPr>
        <w:t>– качество виноматериалов.</w:t>
      </w:r>
    </w:p>
    <w:p w:rsidR="001667DA" w:rsidRPr="00367359" w:rsidRDefault="001667DA" w:rsidP="001667DA">
      <w:pPr>
        <w:spacing w:after="0" w:line="360" w:lineRule="auto"/>
        <w:jc w:val="center"/>
        <w:rPr>
          <w:rFonts w:ascii="Times New Roman" w:hAnsi="Times New Roman" w:cs="Times New Roman"/>
          <w:b/>
          <w:sz w:val="28"/>
          <w:szCs w:val="28"/>
        </w:rPr>
      </w:pPr>
      <w:r w:rsidRPr="00367359">
        <w:rPr>
          <w:rFonts w:ascii="Times New Roman" w:hAnsi="Times New Roman" w:cs="Times New Roman"/>
          <w:b/>
          <w:sz w:val="28"/>
          <w:szCs w:val="28"/>
        </w:rPr>
        <w:lastRenderedPageBreak/>
        <w:t>Объекты исследований</w:t>
      </w:r>
    </w:p>
    <w:p w:rsidR="001667DA" w:rsidRPr="00367359" w:rsidRDefault="001667DA" w:rsidP="001667DA">
      <w:pPr>
        <w:spacing w:after="0" w:line="360" w:lineRule="auto"/>
        <w:ind w:firstLine="709"/>
        <w:jc w:val="both"/>
        <w:rPr>
          <w:rFonts w:ascii="Times New Roman" w:eastAsia="Times New Roman" w:hAnsi="Times New Roman" w:cs="Times New Roman"/>
          <w:spacing w:val="3"/>
          <w:sz w:val="28"/>
          <w:szCs w:val="28"/>
          <w:lang w:eastAsia="ru-RU"/>
        </w:rPr>
      </w:pPr>
      <w:r w:rsidRPr="00367359">
        <w:rPr>
          <w:rFonts w:ascii="Times New Roman" w:eastAsia="Times New Roman" w:hAnsi="Times New Roman" w:cs="Times New Roman"/>
          <w:spacing w:val="3"/>
          <w:sz w:val="28"/>
          <w:szCs w:val="28"/>
          <w:lang w:eastAsia="ru-RU"/>
        </w:rPr>
        <w:t>Исследования были проведены на трехлетнем винограднике, заложенном в мае 2018 г. вегетирующими саженцами. Схема посадки растений на участке 3,0 × 1,5 м.</w:t>
      </w:r>
    </w:p>
    <w:p w:rsidR="001667DA" w:rsidRPr="00367359" w:rsidRDefault="001667DA" w:rsidP="001667DA">
      <w:pPr>
        <w:shd w:val="clear" w:color="auto" w:fill="FFFFFF"/>
        <w:spacing w:after="0" w:line="360" w:lineRule="auto"/>
        <w:ind w:firstLine="709"/>
        <w:jc w:val="both"/>
        <w:rPr>
          <w:rFonts w:ascii="Times New Roman" w:eastAsia="Times New Roman" w:hAnsi="Times New Roman" w:cs="Times New Roman"/>
          <w:spacing w:val="3"/>
          <w:sz w:val="28"/>
          <w:szCs w:val="28"/>
          <w:lang w:eastAsia="ru-RU"/>
        </w:rPr>
      </w:pPr>
      <w:r w:rsidRPr="00367359">
        <w:rPr>
          <w:rFonts w:ascii="Times New Roman" w:eastAsia="Times New Roman" w:hAnsi="Times New Roman" w:cs="Times New Roman"/>
          <w:spacing w:val="3"/>
          <w:sz w:val="28"/>
          <w:szCs w:val="28"/>
          <w:lang w:eastAsia="ru-RU"/>
        </w:rPr>
        <w:t xml:space="preserve">Объектами исследований были растения черных морозоустойчивых сортов винограда селекции ВНИИВиВ им. Я.И. Потапенко </w:t>
      </w:r>
      <w:r w:rsidR="000A3A35" w:rsidRPr="00367359">
        <w:rPr>
          <w:rFonts w:ascii="Times New Roman" w:eastAsia="Times New Roman" w:hAnsi="Times New Roman" w:cs="Times New Roman"/>
          <w:spacing w:val="3"/>
          <w:sz w:val="28"/>
          <w:szCs w:val="28"/>
          <w:lang w:eastAsia="ru-RU"/>
        </w:rPr>
        <w:t>(</w:t>
      </w:r>
      <w:r w:rsidRPr="00367359">
        <w:rPr>
          <w:rFonts w:ascii="Times New Roman" w:eastAsia="Times New Roman" w:hAnsi="Times New Roman" w:cs="Times New Roman"/>
          <w:spacing w:val="3"/>
          <w:sz w:val="28"/>
          <w:szCs w:val="28"/>
          <w:lang w:eastAsia="ru-RU"/>
        </w:rPr>
        <w:t>Августа и Вечерний</w:t>
      </w:r>
      <w:r w:rsidR="000A3A35" w:rsidRPr="00367359">
        <w:rPr>
          <w:rFonts w:ascii="Times New Roman" w:eastAsia="Times New Roman" w:hAnsi="Times New Roman" w:cs="Times New Roman"/>
          <w:spacing w:val="3"/>
          <w:sz w:val="28"/>
          <w:szCs w:val="28"/>
          <w:lang w:eastAsia="ru-RU"/>
        </w:rPr>
        <w:t>)</w:t>
      </w:r>
      <w:r w:rsidRPr="00367359">
        <w:rPr>
          <w:rFonts w:ascii="Times New Roman" w:eastAsia="Times New Roman" w:hAnsi="Times New Roman" w:cs="Times New Roman"/>
          <w:spacing w:val="3"/>
          <w:sz w:val="28"/>
          <w:szCs w:val="28"/>
          <w:lang w:eastAsia="ru-RU"/>
        </w:rPr>
        <w:t xml:space="preserve"> и СКФНЦСВВ (Краснодар) </w:t>
      </w:r>
      <w:r w:rsidR="000A3A35" w:rsidRPr="00367359">
        <w:rPr>
          <w:rFonts w:ascii="Times New Roman" w:eastAsia="Times New Roman" w:hAnsi="Times New Roman" w:cs="Times New Roman"/>
          <w:spacing w:val="3"/>
          <w:sz w:val="28"/>
          <w:szCs w:val="28"/>
          <w:lang w:eastAsia="ru-RU"/>
        </w:rPr>
        <w:t>(</w:t>
      </w:r>
      <w:r w:rsidRPr="00367359">
        <w:rPr>
          <w:rFonts w:ascii="Times New Roman" w:eastAsia="Times New Roman" w:hAnsi="Times New Roman" w:cs="Times New Roman"/>
          <w:spacing w:val="3"/>
          <w:sz w:val="28"/>
          <w:szCs w:val="28"/>
          <w:lang w:eastAsia="ru-RU"/>
        </w:rPr>
        <w:t>Дмитрий и Курчанский</w:t>
      </w:r>
      <w:r w:rsidR="000A3A35" w:rsidRPr="00367359">
        <w:rPr>
          <w:rFonts w:ascii="Times New Roman" w:eastAsia="Times New Roman" w:hAnsi="Times New Roman" w:cs="Times New Roman"/>
          <w:spacing w:val="3"/>
          <w:sz w:val="28"/>
          <w:szCs w:val="28"/>
          <w:lang w:eastAsia="ru-RU"/>
        </w:rPr>
        <w:t>)</w:t>
      </w:r>
      <w:r w:rsidRPr="00367359">
        <w:rPr>
          <w:rFonts w:ascii="Times New Roman" w:eastAsia="Times New Roman" w:hAnsi="Times New Roman" w:cs="Times New Roman"/>
          <w:spacing w:val="3"/>
          <w:sz w:val="28"/>
          <w:szCs w:val="28"/>
          <w:lang w:eastAsia="ru-RU"/>
        </w:rPr>
        <w:t>.</w:t>
      </w:r>
    </w:p>
    <w:p w:rsidR="001667DA" w:rsidRPr="00367359" w:rsidRDefault="001667DA" w:rsidP="001667DA">
      <w:pPr>
        <w:shd w:val="clear" w:color="auto" w:fill="FFFFFF"/>
        <w:spacing w:after="0" w:line="360" w:lineRule="auto"/>
        <w:ind w:firstLine="708"/>
        <w:jc w:val="both"/>
        <w:rPr>
          <w:rFonts w:ascii="Times New Roman" w:eastAsia="Times New Roman" w:hAnsi="Times New Roman" w:cs="Times New Roman"/>
          <w:b/>
          <w:spacing w:val="3"/>
          <w:sz w:val="28"/>
          <w:szCs w:val="28"/>
          <w:lang w:eastAsia="ru-RU"/>
        </w:rPr>
      </w:pPr>
      <w:r w:rsidRPr="00367359">
        <w:rPr>
          <w:rFonts w:ascii="Times New Roman" w:eastAsia="Times New Roman" w:hAnsi="Times New Roman" w:cs="Times New Roman"/>
          <w:b/>
          <w:spacing w:val="3"/>
          <w:sz w:val="28"/>
          <w:szCs w:val="28"/>
          <w:lang w:eastAsia="ru-RU"/>
        </w:rPr>
        <w:t>Августа</w:t>
      </w:r>
      <w:r w:rsidRPr="00367359">
        <w:rPr>
          <w:rFonts w:ascii="Times New Roman" w:eastAsia="Times New Roman" w:hAnsi="Times New Roman" w:cs="Times New Roman"/>
          <w:spacing w:val="3"/>
          <w:sz w:val="28"/>
          <w:szCs w:val="28"/>
          <w:lang w:eastAsia="ru-RU"/>
        </w:rPr>
        <w:t xml:space="preserve"> (</w:t>
      </w:r>
      <w:proofErr w:type="spellStart"/>
      <w:r w:rsidRPr="00367359">
        <w:rPr>
          <w:rFonts w:ascii="Times New Roman" w:eastAsia="Times New Roman" w:hAnsi="Times New Roman" w:cs="Times New Roman"/>
          <w:spacing w:val="3"/>
          <w:sz w:val="28"/>
          <w:szCs w:val="28"/>
          <w:lang w:eastAsia="ru-RU"/>
        </w:rPr>
        <w:t>Сейв</w:t>
      </w:r>
      <w:proofErr w:type="spellEnd"/>
      <w:r w:rsidRPr="00367359">
        <w:rPr>
          <w:rFonts w:ascii="Times New Roman" w:eastAsia="Times New Roman" w:hAnsi="Times New Roman" w:cs="Times New Roman"/>
          <w:spacing w:val="3"/>
          <w:sz w:val="28"/>
          <w:szCs w:val="28"/>
          <w:lang w:eastAsia="ru-RU"/>
        </w:rPr>
        <w:t xml:space="preserve"> </w:t>
      </w:r>
      <w:proofErr w:type="spellStart"/>
      <w:r w:rsidRPr="00367359">
        <w:rPr>
          <w:rFonts w:ascii="Times New Roman" w:eastAsia="Times New Roman" w:hAnsi="Times New Roman" w:cs="Times New Roman"/>
          <w:spacing w:val="3"/>
          <w:sz w:val="28"/>
          <w:szCs w:val="28"/>
          <w:lang w:eastAsia="ru-RU"/>
        </w:rPr>
        <w:t>Виллар</w:t>
      </w:r>
      <w:proofErr w:type="spellEnd"/>
      <w:r w:rsidRPr="00367359">
        <w:rPr>
          <w:rFonts w:ascii="Times New Roman" w:eastAsia="Times New Roman" w:hAnsi="Times New Roman" w:cs="Times New Roman"/>
          <w:spacing w:val="3"/>
          <w:sz w:val="28"/>
          <w:szCs w:val="28"/>
          <w:lang w:eastAsia="ru-RU"/>
        </w:rPr>
        <w:t xml:space="preserve"> 12-309 × Казачка). Продукционный период 125 дней, в условиях Нижнего Придонья техническая зрелость ягод наступает в конце августа  –  начале сентября. Грозди мелкие, массой 110–120 г, конические, средней плотности или рыхлые. Ягоды мелкие, массой 1,3</w:t>
      </w:r>
      <w:r w:rsidR="000A3A35" w:rsidRPr="00367359">
        <w:rPr>
          <w:rFonts w:ascii="Times New Roman" w:eastAsia="Times New Roman" w:hAnsi="Times New Roman" w:cs="Times New Roman"/>
          <w:spacing w:val="3"/>
          <w:sz w:val="28"/>
          <w:szCs w:val="28"/>
          <w:lang w:eastAsia="ru-RU"/>
        </w:rPr>
        <w:t> </w:t>
      </w:r>
      <w:r w:rsidRPr="00367359">
        <w:rPr>
          <w:rFonts w:ascii="Times New Roman" w:eastAsia="Times New Roman" w:hAnsi="Times New Roman" w:cs="Times New Roman"/>
          <w:spacing w:val="3"/>
          <w:sz w:val="28"/>
          <w:szCs w:val="28"/>
          <w:lang w:eastAsia="ru-RU"/>
        </w:rPr>
        <w:t>г, слабо округлые, темно-синие. Вкус гармоничный, с очень слабым мускатным ароматом. Мякоть мясисто-сочная, сок не окрашен. Кусты мощной силы роста. Устойчивость к милдью 2,5 балла, к оидиуму – 1,5 балла при 1–2 профилактических опрыскиваниях, к филлоксере – 3,5 балла. Коэффициент плодоношения</w:t>
      </w:r>
      <w:r w:rsidR="000A3A35" w:rsidRPr="00367359">
        <w:rPr>
          <w:rFonts w:ascii="Times New Roman" w:eastAsia="Times New Roman" w:hAnsi="Times New Roman" w:cs="Times New Roman"/>
          <w:spacing w:val="3"/>
          <w:sz w:val="28"/>
          <w:szCs w:val="28"/>
          <w:lang w:eastAsia="ru-RU"/>
        </w:rPr>
        <w:t xml:space="preserve"> </w:t>
      </w:r>
      <w:r w:rsidRPr="00367359">
        <w:rPr>
          <w:rFonts w:ascii="Times New Roman" w:eastAsia="Times New Roman" w:hAnsi="Times New Roman" w:cs="Times New Roman"/>
          <w:spacing w:val="3"/>
          <w:sz w:val="28"/>
          <w:szCs w:val="28"/>
          <w:lang w:eastAsia="ru-RU"/>
        </w:rPr>
        <w:t>1,6. Урожайность 10–11 т/га при схеме посадки 3 ×1,5 м. Сахаристость сока ягод 22,8 г/100 см</w:t>
      </w:r>
      <w:r w:rsidRPr="00367359">
        <w:rPr>
          <w:rFonts w:ascii="Times New Roman" w:eastAsia="Times New Roman" w:hAnsi="Times New Roman" w:cs="Times New Roman"/>
          <w:spacing w:val="3"/>
          <w:sz w:val="28"/>
          <w:szCs w:val="28"/>
          <w:vertAlign w:val="superscript"/>
          <w:lang w:eastAsia="ru-RU"/>
        </w:rPr>
        <w:t>3</w:t>
      </w:r>
      <w:r w:rsidRPr="00367359">
        <w:rPr>
          <w:rFonts w:ascii="Times New Roman" w:eastAsia="Times New Roman" w:hAnsi="Times New Roman" w:cs="Times New Roman"/>
          <w:spacing w:val="3"/>
          <w:sz w:val="28"/>
          <w:szCs w:val="28"/>
          <w:lang w:eastAsia="ru-RU"/>
        </w:rPr>
        <w:t xml:space="preserve"> при кислотности 9,0 г/дм</w:t>
      </w:r>
      <w:r w:rsidRPr="00367359">
        <w:rPr>
          <w:rFonts w:ascii="Times New Roman" w:eastAsia="Times New Roman" w:hAnsi="Times New Roman" w:cs="Times New Roman"/>
          <w:spacing w:val="3"/>
          <w:sz w:val="28"/>
          <w:szCs w:val="28"/>
          <w:vertAlign w:val="superscript"/>
          <w:lang w:eastAsia="ru-RU"/>
        </w:rPr>
        <w:t>3</w:t>
      </w:r>
      <w:r w:rsidRPr="00367359">
        <w:rPr>
          <w:rFonts w:ascii="Times New Roman" w:eastAsia="Times New Roman" w:hAnsi="Times New Roman" w:cs="Times New Roman"/>
          <w:spacing w:val="3"/>
          <w:sz w:val="28"/>
          <w:szCs w:val="28"/>
          <w:lang w:eastAsia="ru-RU"/>
        </w:rPr>
        <w:t>. Морозостойкость до –24...–25 °С, пригоден для возделывания в неукрывной культуре. Формировка кустов – двуплечий кордон с высотой штамба 1 м. Нагрузка куста побегами 20–25, обрезка на 3–4 глазка. Используется для приготовления столовых или десертных вин [1</w:t>
      </w:r>
      <w:r w:rsidR="00F31CFB">
        <w:rPr>
          <w:rFonts w:ascii="Times New Roman" w:eastAsia="Times New Roman" w:hAnsi="Times New Roman" w:cs="Times New Roman"/>
          <w:spacing w:val="3"/>
          <w:sz w:val="28"/>
          <w:szCs w:val="28"/>
          <w:lang w:eastAsia="ru-RU"/>
        </w:rPr>
        <w:t>3</w:t>
      </w:r>
      <w:r w:rsidRPr="00367359">
        <w:rPr>
          <w:rFonts w:ascii="Times New Roman" w:eastAsia="Times New Roman" w:hAnsi="Times New Roman" w:cs="Times New Roman"/>
          <w:spacing w:val="3"/>
          <w:sz w:val="28"/>
          <w:szCs w:val="28"/>
          <w:lang w:eastAsia="ru-RU"/>
        </w:rPr>
        <w:t>].</w:t>
      </w:r>
    </w:p>
    <w:p w:rsidR="001667DA" w:rsidRPr="00367359" w:rsidRDefault="001667DA" w:rsidP="00181750">
      <w:pPr>
        <w:shd w:val="clear" w:color="auto" w:fill="FFFFFF"/>
        <w:spacing w:after="0" w:line="360" w:lineRule="auto"/>
        <w:ind w:firstLine="709"/>
        <w:jc w:val="both"/>
        <w:rPr>
          <w:rFonts w:ascii="Times New Roman" w:eastAsia="Times New Roman" w:hAnsi="Times New Roman" w:cs="Times New Roman"/>
          <w:spacing w:val="3"/>
          <w:sz w:val="28"/>
          <w:szCs w:val="28"/>
          <w:lang w:eastAsia="ru-RU"/>
        </w:rPr>
      </w:pPr>
      <w:r w:rsidRPr="00367359">
        <w:rPr>
          <w:rFonts w:ascii="Times New Roman" w:eastAsia="Times New Roman" w:hAnsi="Times New Roman" w:cs="Times New Roman"/>
          <w:b/>
          <w:spacing w:val="3"/>
          <w:sz w:val="28"/>
          <w:szCs w:val="28"/>
          <w:lang w:eastAsia="ru-RU"/>
        </w:rPr>
        <w:t xml:space="preserve">Вечерний </w:t>
      </w:r>
      <w:r w:rsidR="00181750" w:rsidRPr="00181750">
        <w:rPr>
          <w:rFonts w:ascii="Times New Roman" w:eastAsia="Times New Roman" w:hAnsi="Times New Roman" w:cs="Times New Roman"/>
          <w:spacing w:val="3"/>
          <w:sz w:val="28"/>
          <w:szCs w:val="28"/>
          <w:lang w:eastAsia="ru-RU"/>
        </w:rPr>
        <w:t>[</w:t>
      </w:r>
      <w:r w:rsidR="00181750" w:rsidRPr="00181750">
        <w:rPr>
          <w:rFonts w:ascii="Times New Roman" w:hAnsi="Times New Roman" w:cs="Times New Roman"/>
          <w:sz w:val="28"/>
          <w:szCs w:val="28"/>
          <w:shd w:val="clear" w:color="auto" w:fill="FFFFFF"/>
        </w:rPr>
        <w:t>(</w:t>
      </w:r>
      <w:hyperlink r:id="rId12" w:history="1">
        <w:r w:rsidR="00181750" w:rsidRPr="00181750">
          <w:rPr>
            <w:rStyle w:val="Hyperlink"/>
            <w:rFonts w:ascii="Times New Roman" w:hAnsi="Times New Roman" w:cs="Times New Roman"/>
            <w:color w:val="auto"/>
            <w:sz w:val="28"/>
            <w:szCs w:val="28"/>
            <w:u w:val="none"/>
            <w:shd w:val="clear" w:color="auto" w:fill="FFFFFF"/>
          </w:rPr>
          <w:t>Цимлянский черный</w:t>
        </w:r>
      </w:hyperlink>
      <w:r w:rsidR="00181750" w:rsidRPr="00181750">
        <w:rPr>
          <w:rFonts w:ascii="Times New Roman" w:hAnsi="Times New Roman" w:cs="Times New Roman"/>
          <w:sz w:val="28"/>
          <w:szCs w:val="28"/>
        </w:rPr>
        <w:t xml:space="preserve"> </w:t>
      </w:r>
      <w:r w:rsidR="00181750">
        <w:rPr>
          <w:rFonts w:ascii="Times New Roman" w:hAnsi="Times New Roman" w:cs="Times New Roman"/>
          <w:sz w:val="28"/>
          <w:szCs w:val="28"/>
          <w:shd w:val="clear" w:color="auto" w:fill="FFFFFF"/>
        </w:rPr>
        <w:t>×</w:t>
      </w:r>
      <w:r w:rsidR="00181750" w:rsidRPr="00181750">
        <w:rPr>
          <w:rFonts w:ascii="Times New Roman" w:hAnsi="Times New Roman" w:cs="Times New Roman"/>
          <w:sz w:val="28"/>
          <w:szCs w:val="28"/>
          <w:shd w:val="clear" w:color="auto" w:fill="FFFFFF"/>
        </w:rPr>
        <w:t xml:space="preserve"> </w:t>
      </w:r>
      <w:hyperlink r:id="rId13" w:history="1">
        <w:r w:rsidR="00181750" w:rsidRPr="00181750">
          <w:rPr>
            <w:rStyle w:val="Hyperlink"/>
            <w:rFonts w:ascii="Times New Roman" w:hAnsi="Times New Roman" w:cs="Times New Roman"/>
            <w:color w:val="auto"/>
            <w:sz w:val="28"/>
            <w:szCs w:val="28"/>
            <w:u w:val="none"/>
            <w:shd w:val="clear" w:color="auto" w:fill="FFFFFF"/>
          </w:rPr>
          <w:t>Виллар блан</w:t>
        </w:r>
      </w:hyperlink>
      <w:r w:rsidR="00181750" w:rsidRPr="00181750">
        <w:rPr>
          <w:rFonts w:ascii="Times New Roman" w:hAnsi="Times New Roman" w:cs="Times New Roman"/>
          <w:sz w:val="28"/>
          <w:szCs w:val="28"/>
          <w:shd w:val="clear" w:color="auto" w:fill="FFFFFF"/>
        </w:rPr>
        <w:t xml:space="preserve">) x (СВ 12-309 </w:t>
      </w:r>
      <w:r w:rsidR="00181750">
        <w:rPr>
          <w:rFonts w:ascii="Times New Roman" w:hAnsi="Times New Roman" w:cs="Times New Roman"/>
          <w:sz w:val="28"/>
          <w:szCs w:val="28"/>
          <w:shd w:val="clear" w:color="auto" w:fill="FFFFFF"/>
        </w:rPr>
        <w:t>×</w:t>
      </w:r>
      <w:r w:rsidR="00181750" w:rsidRPr="00181750">
        <w:rPr>
          <w:rFonts w:ascii="Times New Roman" w:hAnsi="Times New Roman" w:cs="Times New Roman"/>
          <w:sz w:val="28"/>
          <w:szCs w:val="28"/>
          <w:shd w:val="clear" w:color="auto" w:fill="FFFFFF"/>
        </w:rPr>
        <w:t xml:space="preserve"> </w:t>
      </w:r>
      <w:hyperlink r:id="rId14" w:history="1">
        <w:r w:rsidR="00181750" w:rsidRPr="00181750">
          <w:rPr>
            <w:rStyle w:val="Hyperlink"/>
            <w:rFonts w:ascii="Times New Roman" w:hAnsi="Times New Roman" w:cs="Times New Roman"/>
            <w:color w:val="auto"/>
            <w:sz w:val="28"/>
            <w:szCs w:val="28"/>
            <w:u w:val="none"/>
            <w:shd w:val="clear" w:color="auto" w:fill="FFFFFF"/>
          </w:rPr>
          <w:t>Казачка</w:t>
        </w:r>
      </w:hyperlink>
      <w:r w:rsidR="00181750" w:rsidRPr="00181750">
        <w:rPr>
          <w:rFonts w:ascii="Times New Roman" w:hAnsi="Times New Roman" w:cs="Times New Roman"/>
          <w:sz w:val="28"/>
          <w:szCs w:val="28"/>
          <w:shd w:val="clear" w:color="auto" w:fill="FFFFFF"/>
        </w:rPr>
        <w:t>)</w:t>
      </w:r>
      <w:r w:rsidR="00181750" w:rsidRPr="00181750">
        <w:rPr>
          <w:rFonts w:ascii="Times New Roman" w:eastAsia="Times New Roman" w:hAnsi="Times New Roman" w:cs="Times New Roman"/>
          <w:spacing w:val="3"/>
          <w:sz w:val="28"/>
          <w:szCs w:val="28"/>
          <w:lang w:eastAsia="ru-RU"/>
        </w:rPr>
        <w:t>]</w:t>
      </w:r>
      <w:r w:rsidRPr="00181750">
        <w:rPr>
          <w:rFonts w:ascii="Times New Roman" w:eastAsia="Times New Roman" w:hAnsi="Times New Roman" w:cs="Times New Roman"/>
          <w:b/>
          <w:spacing w:val="3"/>
          <w:sz w:val="28"/>
          <w:szCs w:val="28"/>
          <w:lang w:eastAsia="ru-RU"/>
        </w:rPr>
        <w:t xml:space="preserve">– </w:t>
      </w:r>
      <w:r w:rsidR="00FB77A2" w:rsidRPr="00367359">
        <w:rPr>
          <w:rFonts w:ascii="Times New Roman" w:eastAsia="Times New Roman" w:hAnsi="Times New Roman" w:cs="Times New Roman"/>
          <w:spacing w:val="3"/>
          <w:sz w:val="28"/>
          <w:szCs w:val="28"/>
          <w:lang w:eastAsia="ru-RU"/>
        </w:rPr>
        <w:t>т</w:t>
      </w:r>
      <w:r w:rsidRPr="00367359">
        <w:rPr>
          <w:rFonts w:ascii="Times New Roman" w:eastAsia="Times New Roman" w:hAnsi="Times New Roman" w:cs="Times New Roman"/>
          <w:spacing w:val="3"/>
          <w:sz w:val="28"/>
          <w:szCs w:val="28"/>
          <w:lang w:eastAsia="ru-RU"/>
        </w:rPr>
        <w:t>ехнический сорт, среднего-позднего срока созревания. Рост кустов средний. Гроздь крупная</w:t>
      </w:r>
      <w:r w:rsidR="00FB77A2" w:rsidRPr="00367359">
        <w:rPr>
          <w:rFonts w:ascii="Times New Roman" w:eastAsia="Times New Roman" w:hAnsi="Times New Roman" w:cs="Times New Roman"/>
          <w:spacing w:val="3"/>
          <w:sz w:val="28"/>
          <w:szCs w:val="28"/>
          <w:lang w:eastAsia="ru-RU"/>
        </w:rPr>
        <w:t xml:space="preserve"> – </w:t>
      </w:r>
      <w:r w:rsidRPr="00367359">
        <w:rPr>
          <w:rFonts w:ascii="Times New Roman" w:eastAsia="Times New Roman" w:hAnsi="Times New Roman" w:cs="Times New Roman"/>
          <w:spacing w:val="3"/>
          <w:sz w:val="28"/>
          <w:szCs w:val="28"/>
          <w:lang w:eastAsia="ru-RU"/>
        </w:rPr>
        <w:t xml:space="preserve">220 г, цилиндрическая с крылом. Ягода мелкая, округлая, </w:t>
      </w:r>
      <w:r w:rsidR="00FB77A2" w:rsidRPr="00367359">
        <w:rPr>
          <w:rFonts w:ascii="Times New Roman" w:eastAsia="Times New Roman" w:hAnsi="Times New Roman" w:cs="Times New Roman"/>
          <w:spacing w:val="3"/>
          <w:sz w:val="28"/>
          <w:szCs w:val="28"/>
          <w:lang w:eastAsia="ru-RU"/>
        </w:rPr>
        <w:t>черная</w:t>
      </w:r>
      <w:r w:rsidRPr="00367359">
        <w:rPr>
          <w:rFonts w:ascii="Times New Roman" w:eastAsia="Times New Roman" w:hAnsi="Times New Roman" w:cs="Times New Roman"/>
          <w:spacing w:val="3"/>
          <w:sz w:val="28"/>
          <w:szCs w:val="28"/>
          <w:lang w:eastAsia="ru-RU"/>
        </w:rPr>
        <w:t>. Дегустационная оценка сухого вина -7,7 балла. Сахаристость-21,7</w:t>
      </w:r>
      <w:r w:rsidR="00FB77A2" w:rsidRPr="00367359">
        <w:rPr>
          <w:rFonts w:ascii="Times New Roman" w:eastAsia="Times New Roman" w:hAnsi="Times New Roman" w:cs="Times New Roman"/>
          <w:spacing w:val="3"/>
          <w:sz w:val="28"/>
          <w:szCs w:val="28"/>
          <w:lang w:eastAsia="ru-RU"/>
        </w:rPr>
        <w:t xml:space="preserve"> г/100 см</w:t>
      </w:r>
      <w:r w:rsidR="00FB77A2" w:rsidRPr="00367359">
        <w:rPr>
          <w:rFonts w:ascii="Times New Roman" w:eastAsia="Times New Roman" w:hAnsi="Times New Roman" w:cs="Times New Roman"/>
          <w:spacing w:val="3"/>
          <w:sz w:val="28"/>
          <w:szCs w:val="28"/>
          <w:vertAlign w:val="superscript"/>
          <w:lang w:eastAsia="ru-RU"/>
        </w:rPr>
        <w:t>3</w:t>
      </w:r>
      <w:r w:rsidR="00FB77A2" w:rsidRPr="00367359">
        <w:rPr>
          <w:rFonts w:ascii="Times New Roman" w:eastAsia="Times New Roman" w:hAnsi="Times New Roman" w:cs="Times New Roman"/>
          <w:spacing w:val="3"/>
          <w:sz w:val="28"/>
          <w:szCs w:val="28"/>
          <w:lang w:eastAsia="ru-RU"/>
        </w:rPr>
        <w:t>,</w:t>
      </w:r>
      <w:r w:rsidRPr="00367359">
        <w:rPr>
          <w:rFonts w:ascii="Times New Roman" w:eastAsia="Times New Roman" w:hAnsi="Times New Roman" w:cs="Times New Roman"/>
          <w:spacing w:val="3"/>
          <w:sz w:val="28"/>
          <w:szCs w:val="28"/>
          <w:lang w:eastAsia="ru-RU"/>
        </w:rPr>
        <w:t xml:space="preserve"> кислотность</w:t>
      </w:r>
      <w:r w:rsidR="00FB77A2" w:rsidRPr="00367359">
        <w:rPr>
          <w:rFonts w:ascii="Times New Roman" w:eastAsia="Times New Roman" w:hAnsi="Times New Roman" w:cs="Times New Roman"/>
          <w:spacing w:val="3"/>
          <w:sz w:val="28"/>
          <w:szCs w:val="28"/>
          <w:lang w:eastAsia="ru-RU"/>
        </w:rPr>
        <w:t xml:space="preserve"> – </w:t>
      </w:r>
      <w:r w:rsidRPr="00367359">
        <w:rPr>
          <w:rFonts w:ascii="Times New Roman" w:eastAsia="Times New Roman" w:hAnsi="Times New Roman" w:cs="Times New Roman"/>
          <w:spacing w:val="3"/>
          <w:sz w:val="28"/>
          <w:szCs w:val="28"/>
          <w:lang w:eastAsia="ru-RU"/>
        </w:rPr>
        <w:t>10,3 г/</w:t>
      </w:r>
      <w:r w:rsidR="00FB77A2" w:rsidRPr="00367359">
        <w:rPr>
          <w:rFonts w:ascii="Times New Roman" w:eastAsia="Times New Roman" w:hAnsi="Times New Roman" w:cs="Times New Roman"/>
          <w:spacing w:val="3"/>
          <w:sz w:val="28"/>
          <w:szCs w:val="28"/>
          <w:lang w:eastAsia="ru-RU"/>
        </w:rPr>
        <w:t>дм</w:t>
      </w:r>
      <w:r w:rsidR="00FB77A2" w:rsidRPr="00367359">
        <w:rPr>
          <w:rFonts w:ascii="Times New Roman" w:eastAsia="Times New Roman" w:hAnsi="Times New Roman" w:cs="Times New Roman"/>
          <w:spacing w:val="3"/>
          <w:sz w:val="28"/>
          <w:szCs w:val="28"/>
          <w:vertAlign w:val="superscript"/>
          <w:lang w:eastAsia="ru-RU"/>
        </w:rPr>
        <w:t>3</w:t>
      </w:r>
      <w:r w:rsidRPr="00367359">
        <w:rPr>
          <w:rFonts w:ascii="Times New Roman" w:eastAsia="Times New Roman" w:hAnsi="Times New Roman" w:cs="Times New Roman"/>
          <w:spacing w:val="3"/>
          <w:sz w:val="28"/>
          <w:szCs w:val="28"/>
          <w:lang w:eastAsia="ru-RU"/>
        </w:rPr>
        <w:t>. Средняя урожайность</w:t>
      </w:r>
      <w:r w:rsidR="00FB77A2" w:rsidRPr="00367359">
        <w:rPr>
          <w:rFonts w:ascii="Times New Roman" w:eastAsia="Times New Roman" w:hAnsi="Times New Roman" w:cs="Times New Roman"/>
          <w:spacing w:val="3"/>
          <w:sz w:val="28"/>
          <w:szCs w:val="28"/>
          <w:lang w:eastAsia="ru-RU"/>
        </w:rPr>
        <w:t xml:space="preserve"> – </w:t>
      </w:r>
      <w:r w:rsidRPr="00367359">
        <w:rPr>
          <w:rFonts w:ascii="Times New Roman" w:eastAsia="Times New Roman" w:hAnsi="Times New Roman" w:cs="Times New Roman"/>
          <w:spacing w:val="3"/>
          <w:sz w:val="28"/>
          <w:szCs w:val="28"/>
          <w:lang w:eastAsia="ru-RU"/>
        </w:rPr>
        <w:t>2</w:t>
      </w:r>
      <w:r w:rsidR="00FB77A2" w:rsidRPr="00367359">
        <w:rPr>
          <w:rFonts w:ascii="Times New Roman" w:eastAsia="Times New Roman" w:hAnsi="Times New Roman" w:cs="Times New Roman"/>
          <w:spacing w:val="3"/>
          <w:sz w:val="28"/>
          <w:szCs w:val="28"/>
          <w:lang w:eastAsia="ru-RU"/>
        </w:rPr>
        <w:t>,</w:t>
      </w:r>
      <w:r w:rsidRPr="00367359">
        <w:rPr>
          <w:rFonts w:ascii="Times New Roman" w:eastAsia="Times New Roman" w:hAnsi="Times New Roman" w:cs="Times New Roman"/>
          <w:spacing w:val="3"/>
          <w:sz w:val="28"/>
          <w:szCs w:val="28"/>
          <w:lang w:eastAsia="ru-RU"/>
        </w:rPr>
        <w:t xml:space="preserve">2 </w:t>
      </w:r>
      <w:r w:rsidR="00FB77A2" w:rsidRPr="00367359">
        <w:rPr>
          <w:rFonts w:ascii="Times New Roman" w:eastAsia="Times New Roman" w:hAnsi="Times New Roman" w:cs="Times New Roman"/>
          <w:spacing w:val="3"/>
          <w:sz w:val="28"/>
          <w:szCs w:val="28"/>
          <w:lang w:eastAsia="ru-RU"/>
        </w:rPr>
        <w:t>т</w:t>
      </w:r>
      <w:r w:rsidRPr="00367359">
        <w:rPr>
          <w:rFonts w:ascii="Times New Roman" w:eastAsia="Times New Roman" w:hAnsi="Times New Roman" w:cs="Times New Roman"/>
          <w:spacing w:val="3"/>
          <w:sz w:val="28"/>
          <w:szCs w:val="28"/>
          <w:lang w:eastAsia="ru-RU"/>
        </w:rPr>
        <w:t>/га, максимальная</w:t>
      </w:r>
      <w:r w:rsidR="00FB77A2" w:rsidRPr="00367359">
        <w:rPr>
          <w:rFonts w:ascii="Times New Roman" w:eastAsia="Times New Roman" w:hAnsi="Times New Roman" w:cs="Times New Roman"/>
          <w:spacing w:val="3"/>
          <w:sz w:val="28"/>
          <w:szCs w:val="28"/>
          <w:lang w:eastAsia="ru-RU"/>
        </w:rPr>
        <w:t xml:space="preserve"> – </w:t>
      </w:r>
      <w:r w:rsidRPr="00367359">
        <w:rPr>
          <w:rFonts w:ascii="Times New Roman" w:eastAsia="Times New Roman" w:hAnsi="Times New Roman" w:cs="Times New Roman"/>
          <w:spacing w:val="3"/>
          <w:sz w:val="28"/>
          <w:szCs w:val="28"/>
          <w:lang w:eastAsia="ru-RU"/>
        </w:rPr>
        <w:t>13</w:t>
      </w:r>
      <w:r w:rsidR="00FB77A2" w:rsidRPr="00367359">
        <w:rPr>
          <w:rFonts w:ascii="Times New Roman" w:eastAsia="Times New Roman" w:hAnsi="Times New Roman" w:cs="Times New Roman"/>
          <w:spacing w:val="3"/>
          <w:sz w:val="28"/>
          <w:szCs w:val="28"/>
          <w:lang w:eastAsia="ru-RU"/>
        </w:rPr>
        <w:t>,</w:t>
      </w:r>
      <w:r w:rsidRPr="00367359">
        <w:rPr>
          <w:rFonts w:ascii="Times New Roman" w:eastAsia="Times New Roman" w:hAnsi="Times New Roman" w:cs="Times New Roman"/>
          <w:spacing w:val="3"/>
          <w:sz w:val="28"/>
          <w:szCs w:val="28"/>
          <w:lang w:eastAsia="ru-RU"/>
        </w:rPr>
        <w:t xml:space="preserve">3 </w:t>
      </w:r>
      <w:r w:rsidR="00FB77A2" w:rsidRPr="00367359">
        <w:rPr>
          <w:rFonts w:ascii="Times New Roman" w:eastAsia="Times New Roman" w:hAnsi="Times New Roman" w:cs="Times New Roman"/>
          <w:spacing w:val="3"/>
          <w:sz w:val="28"/>
          <w:szCs w:val="28"/>
          <w:lang w:eastAsia="ru-RU"/>
        </w:rPr>
        <w:t>т</w:t>
      </w:r>
      <w:r w:rsidRPr="00367359">
        <w:rPr>
          <w:rFonts w:ascii="Times New Roman" w:eastAsia="Times New Roman" w:hAnsi="Times New Roman" w:cs="Times New Roman"/>
          <w:spacing w:val="3"/>
          <w:sz w:val="28"/>
          <w:szCs w:val="28"/>
          <w:lang w:eastAsia="ru-RU"/>
        </w:rPr>
        <w:t xml:space="preserve">/га. </w:t>
      </w:r>
      <w:r w:rsidR="00FB77A2" w:rsidRPr="00367359">
        <w:rPr>
          <w:rFonts w:ascii="Times New Roman" w:eastAsia="Times New Roman" w:hAnsi="Times New Roman" w:cs="Times New Roman"/>
          <w:spacing w:val="3"/>
          <w:sz w:val="28"/>
          <w:szCs w:val="28"/>
          <w:lang w:eastAsia="ru-RU"/>
        </w:rPr>
        <w:t xml:space="preserve">Сорт обладает повышенной устойчивостью к </w:t>
      </w:r>
      <w:r w:rsidRPr="00367359">
        <w:rPr>
          <w:rFonts w:ascii="Times New Roman" w:eastAsia="Times New Roman" w:hAnsi="Times New Roman" w:cs="Times New Roman"/>
          <w:spacing w:val="3"/>
          <w:sz w:val="28"/>
          <w:szCs w:val="28"/>
          <w:lang w:eastAsia="ru-RU"/>
        </w:rPr>
        <w:t>мороз</w:t>
      </w:r>
      <w:r w:rsidR="00FB77A2" w:rsidRPr="00367359">
        <w:rPr>
          <w:rFonts w:ascii="Times New Roman" w:eastAsia="Times New Roman" w:hAnsi="Times New Roman" w:cs="Times New Roman"/>
          <w:spacing w:val="3"/>
          <w:sz w:val="28"/>
          <w:szCs w:val="28"/>
          <w:lang w:eastAsia="ru-RU"/>
        </w:rPr>
        <w:t>ам</w:t>
      </w:r>
      <w:r w:rsidR="00181750">
        <w:rPr>
          <w:rFonts w:ascii="Times New Roman" w:eastAsia="Times New Roman" w:hAnsi="Times New Roman" w:cs="Times New Roman"/>
          <w:spacing w:val="3"/>
          <w:sz w:val="28"/>
          <w:szCs w:val="28"/>
          <w:lang w:eastAsia="ru-RU"/>
        </w:rPr>
        <w:t xml:space="preserve"> (-26 </w:t>
      </w:r>
      <w:r w:rsidR="00181750" w:rsidRPr="00181750">
        <w:rPr>
          <w:rFonts w:ascii="Times New Roman" w:eastAsia="Times New Roman" w:hAnsi="Times New Roman" w:cs="Times New Roman"/>
          <w:spacing w:val="3"/>
          <w:sz w:val="28"/>
          <w:szCs w:val="28"/>
          <w:vertAlign w:val="superscript"/>
          <w:lang w:eastAsia="ru-RU"/>
        </w:rPr>
        <w:t>0</w:t>
      </w:r>
      <w:r w:rsidR="00181750">
        <w:rPr>
          <w:rFonts w:ascii="Times New Roman" w:eastAsia="Times New Roman" w:hAnsi="Times New Roman" w:cs="Times New Roman"/>
          <w:spacing w:val="3"/>
          <w:sz w:val="28"/>
          <w:szCs w:val="28"/>
          <w:lang w:eastAsia="ru-RU"/>
        </w:rPr>
        <w:t>С)</w:t>
      </w:r>
      <w:r w:rsidR="00FB77A2" w:rsidRPr="00367359">
        <w:rPr>
          <w:rFonts w:ascii="Times New Roman" w:eastAsia="Times New Roman" w:hAnsi="Times New Roman" w:cs="Times New Roman"/>
          <w:spacing w:val="3"/>
          <w:sz w:val="28"/>
          <w:szCs w:val="28"/>
          <w:lang w:eastAsia="ru-RU"/>
        </w:rPr>
        <w:t xml:space="preserve"> и</w:t>
      </w:r>
      <w:r w:rsidRPr="00367359">
        <w:rPr>
          <w:rFonts w:ascii="Times New Roman" w:eastAsia="Times New Roman" w:hAnsi="Times New Roman" w:cs="Times New Roman"/>
          <w:spacing w:val="3"/>
          <w:sz w:val="28"/>
          <w:szCs w:val="28"/>
          <w:lang w:eastAsia="ru-RU"/>
        </w:rPr>
        <w:t xml:space="preserve"> грибным болезням. </w:t>
      </w:r>
      <w:r w:rsidRPr="00367359">
        <w:rPr>
          <w:rFonts w:ascii="Times New Roman" w:eastAsia="Times New Roman" w:hAnsi="Times New Roman" w:cs="Times New Roman"/>
          <w:spacing w:val="3"/>
          <w:sz w:val="28"/>
          <w:szCs w:val="28"/>
          <w:lang w:eastAsia="ru-RU"/>
        </w:rPr>
        <w:lastRenderedPageBreak/>
        <w:t>Рекомендуе</w:t>
      </w:r>
      <w:r w:rsidR="00181750">
        <w:rPr>
          <w:rFonts w:ascii="Times New Roman" w:eastAsia="Times New Roman" w:hAnsi="Times New Roman" w:cs="Times New Roman"/>
          <w:spacing w:val="3"/>
          <w:sz w:val="28"/>
          <w:szCs w:val="28"/>
          <w:lang w:eastAsia="ru-RU"/>
        </w:rPr>
        <w:t>мая</w:t>
      </w:r>
      <w:r w:rsidRPr="00367359">
        <w:rPr>
          <w:rFonts w:ascii="Times New Roman" w:eastAsia="Times New Roman" w:hAnsi="Times New Roman" w:cs="Times New Roman"/>
          <w:spacing w:val="3"/>
          <w:sz w:val="28"/>
          <w:szCs w:val="28"/>
          <w:lang w:eastAsia="ru-RU"/>
        </w:rPr>
        <w:t xml:space="preserve"> формировка </w:t>
      </w:r>
      <w:r w:rsidR="00181750">
        <w:rPr>
          <w:rFonts w:ascii="Times New Roman" w:eastAsia="Times New Roman" w:hAnsi="Times New Roman" w:cs="Times New Roman"/>
          <w:spacing w:val="3"/>
          <w:sz w:val="28"/>
          <w:szCs w:val="28"/>
          <w:lang w:eastAsia="ru-RU"/>
        </w:rPr>
        <w:t xml:space="preserve">– </w:t>
      </w:r>
      <w:r w:rsidRPr="00367359">
        <w:rPr>
          <w:rFonts w:ascii="Times New Roman" w:eastAsia="Times New Roman" w:hAnsi="Times New Roman" w:cs="Times New Roman"/>
          <w:spacing w:val="3"/>
          <w:sz w:val="28"/>
          <w:szCs w:val="28"/>
          <w:lang w:eastAsia="ru-RU"/>
        </w:rPr>
        <w:t>двусторонний кордон с высотой штамба 100</w:t>
      </w:r>
      <w:r w:rsidR="00FB77A2" w:rsidRPr="00367359">
        <w:rPr>
          <w:rFonts w:ascii="Times New Roman" w:eastAsia="Times New Roman" w:hAnsi="Times New Roman" w:cs="Times New Roman"/>
          <w:spacing w:val="3"/>
          <w:sz w:val="28"/>
          <w:szCs w:val="28"/>
          <w:lang w:eastAsia="ru-RU"/>
        </w:rPr>
        <w:t>–</w:t>
      </w:r>
      <w:r w:rsidRPr="00367359">
        <w:rPr>
          <w:rFonts w:ascii="Times New Roman" w:eastAsia="Times New Roman" w:hAnsi="Times New Roman" w:cs="Times New Roman"/>
          <w:spacing w:val="3"/>
          <w:sz w:val="28"/>
          <w:szCs w:val="28"/>
          <w:lang w:eastAsia="ru-RU"/>
        </w:rPr>
        <w:t>120</w:t>
      </w:r>
      <w:r w:rsidR="00FB77A2" w:rsidRPr="00367359">
        <w:rPr>
          <w:rFonts w:ascii="Times New Roman" w:eastAsia="Times New Roman" w:hAnsi="Times New Roman" w:cs="Times New Roman"/>
          <w:spacing w:val="3"/>
          <w:sz w:val="28"/>
          <w:szCs w:val="28"/>
          <w:lang w:eastAsia="ru-RU"/>
        </w:rPr>
        <w:t> см</w:t>
      </w:r>
      <w:r w:rsidRPr="00367359">
        <w:rPr>
          <w:rFonts w:ascii="Times New Roman" w:eastAsia="Times New Roman" w:hAnsi="Times New Roman" w:cs="Times New Roman"/>
          <w:spacing w:val="3"/>
          <w:sz w:val="28"/>
          <w:szCs w:val="28"/>
          <w:lang w:eastAsia="ru-RU"/>
        </w:rPr>
        <w:t>. Принят по Северо-Кавказскому региону [1</w:t>
      </w:r>
      <w:r w:rsidR="00F31CFB">
        <w:rPr>
          <w:rFonts w:ascii="Times New Roman" w:eastAsia="Times New Roman" w:hAnsi="Times New Roman" w:cs="Times New Roman"/>
          <w:spacing w:val="3"/>
          <w:sz w:val="28"/>
          <w:szCs w:val="28"/>
          <w:lang w:eastAsia="ru-RU"/>
        </w:rPr>
        <w:t>3</w:t>
      </w:r>
      <w:r w:rsidRPr="00367359">
        <w:rPr>
          <w:rFonts w:ascii="Times New Roman" w:eastAsia="Times New Roman" w:hAnsi="Times New Roman" w:cs="Times New Roman"/>
          <w:spacing w:val="3"/>
          <w:sz w:val="28"/>
          <w:szCs w:val="28"/>
          <w:lang w:eastAsia="ru-RU"/>
        </w:rPr>
        <w:t>].</w:t>
      </w:r>
    </w:p>
    <w:p w:rsidR="001667DA" w:rsidRPr="00367359" w:rsidRDefault="001667DA" w:rsidP="00181750">
      <w:pPr>
        <w:shd w:val="clear" w:color="auto" w:fill="FFFFFF"/>
        <w:spacing w:after="0" w:line="360" w:lineRule="auto"/>
        <w:ind w:firstLine="709"/>
        <w:jc w:val="both"/>
        <w:rPr>
          <w:rFonts w:ascii="Times New Roman" w:eastAsia="Times New Roman" w:hAnsi="Times New Roman" w:cs="Times New Roman"/>
          <w:spacing w:val="3"/>
          <w:sz w:val="28"/>
          <w:szCs w:val="28"/>
          <w:lang w:eastAsia="ru-RU"/>
        </w:rPr>
      </w:pPr>
      <w:r w:rsidRPr="00181750">
        <w:rPr>
          <w:rFonts w:ascii="Times New Roman" w:eastAsia="Times New Roman" w:hAnsi="Times New Roman" w:cs="Times New Roman"/>
          <w:b/>
          <w:spacing w:val="3"/>
          <w:sz w:val="28"/>
          <w:szCs w:val="28"/>
          <w:lang w:eastAsia="ru-RU"/>
        </w:rPr>
        <w:t>Дмитрий</w:t>
      </w:r>
      <w:r w:rsidR="00181750" w:rsidRPr="00181750">
        <w:rPr>
          <w:rFonts w:ascii="Times New Roman" w:eastAsia="Times New Roman" w:hAnsi="Times New Roman" w:cs="Times New Roman"/>
          <w:b/>
          <w:spacing w:val="3"/>
          <w:sz w:val="28"/>
          <w:szCs w:val="28"/>
          <w:lang w:eastAsia="ru-RU"/>
        </w:rPr>
        <w:t xml:space="preserve"> </w:t>
      </w:r>
      <w:r w:rsidR="00181750" w:rsidRPr="00181750">
        <w:rPr>
          <w:rFonts w:ascii="Times New Roman" w:eastAsia="Times New Roman" w:hAnsi="Times New Roman" w:cs="Times New Roman"/>
          <w:spacing w:val="3"/>
          <w:sz w:val="28"/>
          <w:szCs w:val="28"/>
          <w:lang w:eastAsia="ru-RU"/>
        </w:rPr>
        <w:t>(</w:t>
      </w:r>
      <w:proofErr w:type="spellStart"/>
      <w:r w:rsidR="00181750" w:rsidRPr="00181750">
        <w:rPr>
          <w:rFonts w:ascii="Times New Roman" w:hAnsi="Times New Roman" w:cs="Times New Roman"/>
          <w:bCs/>
          <w:color w:val="000000"/>
          <w:sz w:val="28"/>
          <w:szCs w:val="28"/>
        </w:rPr>
        <w:t>Варусет</w:t>
      </w:r>
      <w:proofErr w:type="spellEnd"/>
      <w:r w:rsidR="00181750" w:rsidRPr="00181750">
        <w:rPr>
          <w:rFonts w:ascii="Times New Roman" w:hAnsi="Times New Roman" w:cs="Times New Roman"/>
          <w:bCs/>
          <w:color w:val="000000"/>
          <w:sz w:val="28"/>
          <w:szCs w:val="28"/>
        </w:rPr>
        <w:t xml:space="preserve"> </w:t>
      </w:r>
      <w:r w:rsidR="00181750">
        <w:rPr>
          <w:rFonts w:ascii="Times New Roman" w:hAnsi="Times New Roman" w:cs="Times New Roman"/>
          <w:bCs/>
          <w:color w:val="000000"/>
          <w:sz w:val="28"/>
          <w:szCs w:val="28"/>
        </w:rPr>
        <w:t>×</w:t>
      </w:r>
      <w:r w:rsidR="00181750" w:rsidRPr="00181750">
        <w:rPr>
          <w:rFonts w:ascii="Times New Roman" w:hAnsi="Times New Roman" w:cs="Times New Roman"/>
          <w:bCs/>
          <w:color w:val="000000"/>
          <w:sz w:val="28"/>
          <w:szCs w:val="28"/>
        </w:rPr>
        <w:t xml:space="preserve"> Гранатовый) – с</w:t>
      </w:r>
      <w:r w:rsidRPr="00181750">
        <w:rPr>
          <w:rFonts w:ascii="Times New Roman" w:eastAsia="Times New Roman" w:hAnsi="Times New Roman" w:cs="Times New Roman"/>
          <w:spacing w:val="3"/>
          <w:sz w:val="28"/>
          <w:szCs w:val="28"/>
          <w:lang w:eastAsia="ru-RU"/>
        </w:rPr>
        <w:t>орт</w:t>
      </w:r>
      <w:r w:rsidRPr="00367359">
        <w:rPr>
          <w:rFonts w:ascii="Times New Roman" w:eastAsia="Times New Roman" w:hAnsi="Times New Roman" w:cs="Times New Roman"/>
          <w:spacing w:val="3"/>
          <w:sz w:val="28"/>
          <w:szCs w:val="28"/>
          <w:lang w:eastAsia="ru-RU"/>
        </w:rPr>
        <w:t xml:space="preserve"> позднего срока созревания. Куст сильнорослый. Гроздь крупная, конической (лопастной) формы, средней массой 178 г. Ягода средняя, широкоовальная, сине-черная. Мякоть сочная с сортовым привкусом, сок бесцветный. В ягоде имеются 2-3 средних семени. Содержание в ягодах при их съемной зрелости сахаров 23 г/100 см</w:t>
      </w:r>
      <w:r w:rsidRPr="00367359">
        <w:rPr>
          <w:rFonts w:ascii="Times New Roman" w:eastAsia="Times New Roman" w:hAnsi="Times New Roman" w:cs="Times New Roman"/>
          <w:spacing w:val="3"/>
          <w:sz w:val="28"/>
          <w:szCs w:val="28"/>
          <w:vertAlign w:val="superscript"/>
          <w:lang w:eastAsia="ru-RU"/>
        </w:rPr>
        <w:t>3</w:t>
      </w:r>
      <w:r w:rsidRPr="00367359">
        <w:rPr>
          <w:rFonts w:ascii="Times New Roman" w:eastAsia="Times New Roman" w:hAnsi="Times New Roman" w:cs="Times New Roman"/>
          <w:spacing w:val="3"/>
          <w:sz w:val="28"/>
          <w:szCs w:val="28"/>
          <w:lang w:eastAsia="ru-RU"/>
        </w:rPr>
        <w:t>, титруемых кислот 8 г/дм</w:t>
      </w:r>
      <w:r w:rsidRPr="00367359">
        <w:rPr>
          <w:rFonts w:ascii="Times New Roman" w:eastAsia="Times New Roman" w:hAnsi="Times New Roman" w:cs="Times New Roman"/>
          <w:spacing w:val="3"/>
          <w:sz w:val="28"/>
          <w:szCs w:val="28"/>
          <w:vertAlign w:val="superscript"/>
          <w:lang w:eastAsia="ru-RU"/>
        </w:rPr>
        <w:t>3</w:t>
      </w:r>
      <w:r w:rsidRPr="00367359">
        <w:rPr>
          <w:rFonts w:ascii="Times New Roman" w:eastAsia="Times New Roman" w:hAnsi="Times New Roman" w:cs="Times New Roman"/>
          <w:spacing w:val="3"/>
          <w:sz w:val="28"/>
          <w:szCs w:val="28"/>
          <w:lang w:eastAsia="ru-RU"/>
        </w:rPr>
        <w:t>. Дегустационная оценка сухого вина 7,9 балла. Средняя урожайность 12</w:t>
      </w:r>
      <w:r w:rsidR="00FB77A2" w:rsidRPr="00367359">
        <w:rPr>
          <w:rFonts w:ascii="Times New Roman" w:eastAsia="Times New Roman" w:hAnsi="Times New Roman" w:cs="Times New Roman"/>
          <w:spacing w:val="3"/>
          <w:sz w:val="28"/>
          <w:szCs w:val="28"/>
          <w:lang w:eastAsia="ru-RU"/>
        </w:rPr>
        <w:t>,</w:t>
      </w:r>
      <w:r w:rsidRPr="00367359">
        <w:rPr>
          <w:rFonts w:ascii="Times New Roman" w:eastAsia="Times New Roman" w:hAnsi="Times New Roman" w:cs="Times New Roman"/>
          <w:spacing w:val="3"/>
          <w:sz w:val="28"/>
          <w:szCs w:val="28"/>
          <w:lang w:eastAsia="ru-RU"/>
        </w:rPr>
        <w:t xml:space="preserve">5 </w:t>
      </w:r>
      <w:r w:rsidR="00FB77A2" w:rsidRPr="00367359">
        <w:rPr>
          <w:rFonts w:ascii="Times New Roman" w:eastAsia="Times New Roman" w:hAnsi="Times New Roman" w:cs="Times New Roman"/>
          <w:spacing w:val="3"/>
          <w:sz w:val="28"/>
          <w:szCs w:val="28"/>
          <w:lang w:eastAsia="ru-RU"/>
        </w:rPr>
        <w:t>т</w:t>
      </w:r>
      <w:r w:rsidRPr="00367359">
        <w:rPr>
          <w:rFonts w:ascii="Times New Roman" w:eastAsia="Times New Roman" w:hAnsi="Times New Roman" w:cs="Times New Roman"/>
          <w:spacing w:val="3"/>
          <w:sz w:val="28"/>
          <w:szCs w:val="28"/>
          <w:lang w:eastAsia="ru-RU"/>
        </w:rPr>
        <w:t>/га. Сорт относительно устойчив к болезням, филлоксерой (корневая форма) поражается на 3 балла. Морозоустойчивый. Рекомендуется для испытания в Северо-Кавказском регион</w:t>
      </w:r>
      <w:r w:rsidR="00FB77A2" w:rsidRPr="00367359">
        <w:rPr>
          <w:rFonts w:ascii="Times New Roman" w:eastAsia="Times New Roman" w:hAnsi="Times New Roman" w:cs="Times New Roman"/>
          <w:spacing w:val="3"/>
          <w:sz w:val="28"/>
          <w:szCs w:val="28"/>
          <w:lang w:eastAsia="ru-RU"/>
        </w:rPr>
        <w:t xml:space="preserve"> [</w:t>
      </w:r>
      <w:r w:rsidR="00F31CFB">
        <w:rPr>
          <w:rFonts w:ascii="Times New Roman" w:eastAsia="Times New Roman" w:hAnsi="Times New Roman" w:cs="Times New Roman"/>
          <w:spacing w:val="3"/>
          <w:sz w:val="28"/>
          <w:szCs w:val="28"/>
          <w:lang w:eastAsia="ru-RU"/>
        </w:rPr>
        <w:t>19</w:t>
      </w:r>
      <w:r w:rsidR="00FB77A2" w:rsidRPr="00367359">
        <w:rPr>
          <w:rFonts w:ascii="Times New Roman" w:eastAsia="Times New Roman" w:hAnsi="Times New Roman" w:cs="Times New Roman"/>
          <w:spacing w:val="3"/>
          <w:sz w:val="28"/>
          <w:szCs w:val="28"/>
          <w:lang w:eastAsia="ru-RU"/>
        </w:rPr>
        <w:t>].</w:t>
      </w:r>
    </w:p>
    <w:p w:rsidR="001667DA" w:rsidRPr="00367359" w:rsidRDefault="001667DA" w:rsidP="001667DA">
      <w:pPr>
        <w:shd w:val="clear" w:color="auto" w:fill="FFFFFF"/>
        <w:spacing w:after="0" w:line="360" w:lineRule="auto"/>
        <w:ind w:firstLine="708"/>
        <w:jc w:val="both"/>
        <w:rPr>
          <w:rFonts w:ascii="Times New Roman" w:eastAsia="Times New Roman" w:hAnsi="Times New Roman" w:cs="Times New Roman"/>
          <w:spacing w:val="3"/>
          <w:sz w:val="28"/>
          <w:szCs w:val="28"/>
          <w:lang w:eastAsia="ru-RU"/>
        </w:rPr>
      </w:pPr>
      <w:r w:rsidRPr="00367359">
        <w:rPr>
          <w:rFonts w:ascii="Times New Roman" w:eastAsia="Times New Roman" w:hAnsi="Times New Roman" w:cs="Times New Roman"/>
          <w:b/>
          <w:spacing w:val="3"/>
          <w:sz w:val="28"/>
          <w:szCs w:val="28"/>
          <w:lang w:eastAsia="ru-RU"/>
        </w:rPr>
        <w:t>Курчанский</w:t>
      </w:r>
      <w:r w:rsidR="004E3BB5">
        <w:rPr>
          <w:rFonts w:ascii="Times New Roman" w:eastAsia="Times New Roman" w:hAnsi="Times New Roman" w:cs="Times New Roman"/>
          <w:b/>
          <w:spacing w:val="3"/>
          <w:sz w:val="28"/>
          <w:szCs w:val="28"/>
          <w:lang w:eastAsia="ru-RU"/>
        </w:rPr>
        <w:t xml:space="preserve"> </w:t>
      </w:r>
      <w:r w:rsidR="004E3BB5" w:rsidRPr="004E3BB5">
        <w:rPr>
          <w:rFonts w:ascii="Times New Roman" w:eastAsia="Times New Roman" w:hAnsi="Times New Roman" w:cs="Times New Roman"/>
          <w:spacing w:val="3"/>
          <w:sz w:val="28"/>
          <w:szCs w:val="28"/>
          <w:lang w:eastAsia="ru-RU"/>
        </w:rPr>
        <w:t>(</w:t>
      </w:r>
      <w:r w:rsidR="004E3BB5" w:rsidRPr="004E3BB5">
        <w:rPr>
          <w:rFonts w:ascii="Times New Roman" w:hAnsi="Times New Roman" w:cs="Times New Roman"/>
          <w:bCs/>
          <w:color w:val="000000"/>
          <w:sz w:val="28"/>
          <w:szCs w:val="28"/>
        </w:rPr>
        <w:t>Мускат кубанский х Саперави северный) –</w:t>
      </w:r>
      <w:r w:rsidR="004E3BB5" w:rsidRPr="004E3BB5">
        <w:rPr>
          <w:bCs/>
          <w:color w:val="000000"/>
          <w:sz w:val="27"/>
          <w:szCs w:val="27"/>
        </w:rPr>
        <w:t xml:space="preserve"> </w:t>
      </w:r>
      <w:r w:rsidR="004E3BB5">
        <w:rPr>
          <w:rFonts w:ascii="Times New Roman" w:eastAsia="Times New Roman" w:hAnsi="Times New Roman" w:cs="Times New Roman"/>
          <w:bCs/>
          <w:spacing w:val="3"/>
          <w:sz w:val="28"/>
          <w:szCs w:val="28"/>
          <w:lang w:eastAsia="ru-RU"/>
        </w:rPr>
        <w:t>с</w:t>
      </w:r>
      <w:r w:rsidRPr="00367359">
        <w:rPr>
          <w:rFonts w:ascii="Times New Roman" w:eastAsia="Times New Roman" w:hAnsi="Times New Roman" w:cs="Times New Roman"/>
          <w:bCs/>
          <w:spacing w:val="3"/>
          <w:sz w:val="28"/>
          <w:szCs w:val="28"/>
          <w:lang w:eastAsia="ru-RU"/>
        </w:rPr>
        <w:t>орт среднепозднего срока созревания, технический. Куст сильнорослый. Гроздь средняя, коническая (лопастная), средней массой 168 г. Ягода средняя, округлая, сине-черная, с сочной мякотью, сортовым привкусом и бесцветным соком. Содержание в ягодах при их съемной зрелости сахаров 22,2 г/100 см</w:t>
      </w:r>
      <w:r w:rsidRPr="00367359">
        <w:rPr>
          <w:rFonts w:ascii="Times New Roman" w:eastAsia="Times New Roman" w:hAnsi="Times New Roman" w:cs="Times New Roman"/>
          <w:bCs/>
          <w:spacing w:val="3"/>
          <w:sz w:val="28"/>
          <w:szCs w:val="28"/>
          <w:vertAlign w:val="superscript"/>
          <w:lang w:eastAsia="ru-RU"/>
        </w:rPr>
        <w:t>3</w:t>
      </w:r>
      <w:r w:rsidRPr="00367359">
        <w:rPr>
          <w:rFonts w:ascii="Times New Roman" w:eastAsia="Times New Roman" w:hAnsi="Times New Roman" w:cs="Times New Roman"/>
          <w:bCs/>
          <w:spacing w:val="3"/>
          <w:sz w:val="28"/>
          <w:szCs w:val="28"/>
          <w:lang w:eastAsia="ru-RU"/>
        </w:rPr>
        <w:t>, титруемых кислот 10,3 г/дм</w:t>
      </w:r>
      <w:r w:rsidRPr="00367359">
        <w:rPr>
          <w:rFonts w:ascii="Times New Roman" w:eastAsia="Times New Roman" w:hAnsi="Times New Roman" w:cs="Times New Roman"/>
          <w:bCs/>
          <w:spacing w:val="3"/>
          <w:sz w:val="28"/>
          <w:szCs w:val="28"/>
          <w:vertAlign w:val="superscript"/>
          <w:lang w:eastAsia="ru-RU"/>
        </w:rPr>
        <w:t>3</w:t>
      </w:r>
      <w:r w:rsidRPr="00367359">
        <w:rPr>
          <w:rFonts w:ascii="Times New Roman" w:eastAsia="Times New Roman" w:hAnsi="Times New Roman" w:cs="Times New Roman"/>
          <w:bCs/>
          <w:spacing w:val="3"/>
          <w:sz w:val="28"/>
          <w:szCs w:val="28"/>
          <w:lang w:eastAsia="ru-RU"/>
        </w:rPr>
        <w:t>. Дегустационная оценка сухого вина 7,9 балла. Средняя урожайность 12</w:t>
      </w:r>
      <w:r w:rsidR="00FB77A2" w:rsidRPr="00367359">
        <w:rPr>
          <w:rFonts w:ascii="Times New Roman" w:eastAsia="Times New Roman" w:hAnsi="Times New Roman" w:cs="Times New Roman"/>
          <w:bCs/>
          <w:spacing w:val="3"/>
          <w:sz w:val="28"/>
          <w:szCs w:val="28"/>
          <w:lang w:eastAsia="ru-RU"/>
        </w:rPr>
        <w:t>,</w:t>
      </w:r>
      <w:r w:rsidRPr="00367359">
        <w:rPr>
          <w:rFonts w:ascii="Times New Roman" w:eastAsia="Times New Roman" w:hAnsi="Times New Roman" w:cs="Times New Roman"/>
          <w:bCs/>
          <w:spacing w:val="3"/>
          <w:sz w:val="28"/>
          <w:szCs w:val="28"/>
          <w:lang w:eastAsia="ru-RU"/>
        </w:rPr>
        <w:t>3</w:t>
      </w:r>
      <w:r w:rsidR="00FB77A2" w:rsidRPr="00367359">
        <w:rPr>
          <w:rFonts w:ascii="Times New Roman" w:eastAsia="Times New Roman" w:hAnsi="Times New Roman" w:cs="Times New Roman"/>
          <w:bCs/>
          <w:spacing w:val="3"/>
          <w:sz w:val="28"/>
          <w:szCs w:val="28"/>
          <w:lang w:eastAsia="ru-RU"/>
        </w:rPr>
        <w:t> т</w:t>
      </w:r>
      <w:r w:rsidRPr="00367359">
        <w:rPr>
          <w:rFonts w:ascii="Times New Roman" w:eastAsia="Times New Roman" w:hAnsi="Times New Roman" w:cs="Times New Roman"/>
          <w:bCs/>
          <w:spacing w:val="3"/>
          <w:sz w:val="28"/>
          <w:szCs w:val="28"/>
          <w:lang w:eastAsia="ru-RU"/>
        </w:rPr>
        <w:t>/га. Относительно устойчив к болезням. Морозостойкий</w:t>
      </w:r>
      <w:r w:rsidR="004E3BB5">
        <w:rPr>
          <w:rFonts w:ascii="Times New Roman" w:eastAsia="Times New Roman" w:hAnsi="Times New Roman" w:cs="Times New Roman"/>
          <w:bCs/>
          <w:spacing w:val="3"/>
          <w:sz w:val="28"/>
          <w:szCs w:val="28"/>
          <w:lang w:eastAsia="ru-RU"/>
        </w:rPr>
        <w:t xml:space="preserve"> (- 25 </w:t>
      </w:r>
      <w:r w:rsidR="004E3BB5" w:rsidRPr="004E3BB5">
        <w:rPr>
          <w:rFonts w:ascii="Times New Roman" w:eastAsia="Times New Roman" w:hAnsi="Times New Roman" w:cs="Times New Roman"/>
          <w:bCs/>
          <w:spacing w:val="3"/>
          <w:sz w:val="28"/>
          <w:szCs w:val="28"/>
          <w:vertAlign w:val="superscript"/>
          <w:lang w:eastAsia="ru-RU"/>
        </w:rPr>
        <w:t>0</w:t>
      </w:r>
      <w:r w:rsidR="004E3BB5">
        <w:rPr>
          <w:rFonts w:ascii="Times New Roman" w:eastAsia="Times New Roman" w:hAnsi="Times New Roman" w:cs="Times New Roman"/>
          <w:bCs/>
          <w:spacing w:val="3"/>
          <w:sz w:val="28"/>
          <w:szCs w:val="28"/>
          <w:lang w:eastAsia="ru-RU"/>
        </w:rPr>
        <w:t>С)</w:t>
      </w:r>
      <w:r w:rsidRPr="00367359">
        <w:rPr>
          <w:rFonts w:ascii="Times New Roman" w:eastAsia="Times New Roman" w:hAnsi="Times New Roman" w:cs="Times New Roman"/>
          <w:bCs/>
          <w:spacing w:val="3"/>
          <w:sz w:val="28"/>
          <w:szCs w:val="28"/>
          <w:lang w:eastAsia="ru-RU"/>
        </w:rPr>
        <w:t>. Рекомендуется для испытания в Северо-Кавказском (6) регионе</w:t>
      </w:r>
      <w:r w:rsidR="00FB77A2" w:rsidRPr="00367359">
        <w:rPr>
          <w:rFonts w:ascii="Times New Roman" w:eastAsia="Times New Roman" w:hAnsi="Times New Roman" w:cs="Times New Roman"/>
          <w:bCs/>
          <w:spacing w:val="3"/>
          <w:sz w:val="28"/>
          <w:szCs w:val="28"/>
          <w:lang w:eastAsia="ru-RU"/>
        </w:rPr>
        <w:t xml:space="preserve"> </w:t>
      </w:r>
      <w:r w:rsidR="00FB77A2" w:rsidRPr="00367359">
        <w:rPr>
          <w:rFonts w:ascii="Times New Roman" w:eastAsia="Times New Roman" w:hAnsi="Times New Roman" w:cs="Times New Roman"/>
          <w:spacing w:val="3"/>
          <w:sz w:val="28"/>
          <w:szCs w:val="28"/>
          <w:lang w:eastAsia="ru-RU"/>
        </w:rPr>
        <w:t>[</w:t>
      </w:r>
      <w:r w:rsidR="00F31CFB">
        <w:rPr>
          <w:rFonts w:ascii="Times New Roman" w:eastAsia="Times New Roman" w:hAnsi="Times New Roman" w:cs="Times New Roman"/>
          <w:spacing w:val="3"/>
          <w:sz w:val="28"/>
          <w:szCs w:val="28"/>
          <w:lang w:eastAsia="ru-RU"/>
        </w:rPr>
        <w:t>19</w:t>
      </w:r>
      <w:r w:rsidR="00FB77A2" w:rsidRPr="00367359">
        <w:rPr>
          <w:rFonts w:ascii="Times New Roman" w:eastAsia="Times New Roman" w:hAnsi="Times New Roman" w:cs="Times New Roman"/>
          <w:spacing w:val="3"/>
          <w:sz w:val="28"/>
          <w:szCs w:val="28"/>
          <w:lang w:eastAsia="ru-RU"/>
        </w:rPr>
        <w:t>].</w:t>
      </w:r>
      <w:r w:rsidRPr="00367359">
        <w:rPr>
          <w:rFonts w:ascii="Times New Roman" w:eastAsia="Times New Roman" w:hAnsi="Times New Roman" w:cs="Times New Roman"/>
          <w:bCs/>
          <w:spacing w:val="3"/>
          <w:sz w:val="28"/>
          <w:szCs w:val="28"/>
          <w:lang w:eastAsia="ru-RU"/>
        </w:rPr>
        <w:t xml:space="preserve"> </w:t>
      </w:r>
    </w:p>
    <w:p w:rsidR="003A3E68" w:rsidRPr="00367359" w:rsidRDefault="003A3E68" w:rsidP="001667DA">
      <w:pPr>
        <w:shd w:val="clear" w:color="auto" w:fill="FFFFFF"/>
        <w:spacing w:after="0" w:line="360" w:lineRule="auto"/>
        <w:ind w:firstLine="708"/>
        <w:jc w:val="center"/>
        <w:rPr>
          <w:rFonts w:ascii="Times New Roman" w:eastAsia="Times New Roman" w:hAnsi="Times New Roman" w:cs="Times New Roman"/>
          <w:b/>
          <w:spacing w:val="3"/>
          <w:sz w:val="28"/>
          <w:szCs w:val="28"/>
          <w:lang w:eastAsia="ru-RU"/>
        </w:rPr>
      </w:pPr>
    </w:p>
    <w:p w:rsidR="001667DA" w:rsidRPr="00367359" w:rsidRDefault="001667DA" w:rsidP="001667DA">
      <w:pPr>
        <w:shd w:val="clear" w:color="auto" w:fill="FFFFFF"/>
        <w:spacing w:after="0" w:line="360" w:lineRule="auto"/>
        <w:ind w:firstLine="708"/>
        <w:jc w:val="center"/>
        <w:rPr>
          <w:rFonts w:ascii="Times New Roman" w:eastAsia="Times New Roman" w:hAnsi="Times New Roman" w:cs="Times New Roman"/>
          <w:b/>
          <w:spacing w:val="3"/>
          <w:sz w:val="28"/>
          <w:szCs w:val="28"/>
          <w:lang w:eastAsia="ru-RU"/>
        </w:rPr>
      </w:pPr>
      <w:r w:rsidRPr="00367359">
        <w:rPr>
          <w:rFonts w:ascii="Times New Roman" w:eastAsia="Times New Roman" w:hAnsi="Times New Roman" w:cs="Times New Roman"/>
          <w:b/>
          <w:spacing w:val="3"/>
          <w:sz w:val="28"/>
          <w:szCs w:val="28"/>
          <w:lang w:eastAsia="ru-RU"/>
        </w:rPr>
        <w:t>Методика исследований</w:t>
      </w:r>
    </w:p>
    <w:p w:rsidR="001667DA" w:rsidRPr="00367359" w:rsidRDefault="001667DA" w:rsidP="001667DA">
      <w:pPr>
        <w:shd w:val="clear" w:color="auto" w:fill="FFFFFF"/>
        <w:spacing w:after="0" w:line="360" w:lineRule="auto"/>
        <w:ind w:firstLine="708"/>
        <w:jc w:val="both"/>
        <w:rPr>
          <w:rFonts w:ascii="Times New Roman" w:eastAsia="Times New Roman" w:hAnsi="Times New Roman" w:cs="Times New Roman"/>
          <w:spacing w:val="3"/>
          <w:sz w:val="28"/>
          <w:szCs w:val="28"/>
          <w:lang w:eastAsia="ru-RU"/>
        </w:rPr>
      </w:pPr>
      <w:r w:rsidRPr="00367359">
        <w:rPr>
          <w:rFonts w:ascii="Times New Roman" w:eastAsia="Times New Roman" w:hAnsi="Times New Roman" w:cs="Times New Roman"/>
          <w:spacing w:val="3"/>
          <w:sz w:val="28"/>
          <w:szCs w:val="28"/>
          <w:lang w:eastAsia="ru-RU"/>
        </w:rPr>
        <w:t>Учеты и наблюдения проводили по общепринятым в виноградарстве методикам [1</w:t>
      </w:r>
      <w:r w:rsidR="00F71520" w:rsidRPr="00367359">
        <w:rPr>
          <w:rFonts w:ascii="Times New Roman" w:eastAsia="Times New Roman" w:hAnsi="Times New Roman" w:cs="Times New Roman"/>
          <w:spacing w:val="3"/>
          <w:sz w:val="28"/>
          <w:szCs w:val="28"/>
          <w:lang w:eastAsia="ru-RU"/>
        </w:rPr>
        <w:t>]</w:t>
      </w:r>
      <w:r w:rsidRPr="00367359">
        <w:rPr>
          <w:rFonts w:ascii="Times New Roman" w:eastAsia="Times New Roman" w:hAnsi="Times New Roman" w:cs="Times New Roman"/>
          <w:spacing w:val="3"/>
          <w:sz w:val="28"/>
          <w:szCs w:val="28"/>
          <w:lang w:eastAsia="ru-RU"/>
        </w:rPr>
        <w:t>:</w:t>
      </w:r>
    </w:p>
    <w:p w:rsidR="001667DA" w:rsidRPr="00367359" w:rsidRDefault="001667DA" w:rsidP="001667DA">
      <w:pPr>
        <w:shd w:val="clear" w:color="auto" w:fill="FFFFFF"/>
        <w:spacing w:after="0" w:line="360" w:lineRule="auto"/>
        <w:ind w:firstLine="708"/>
        <w:jc w:val="both"/>
        <w:rPr>
          <w:rFonts w:ascii="Times New Roman" w:eastAsia="Times New Roman" w:hAnsi="Times New Roman" w:cs="Times New Roman"/>
          <w:spacing w:val="3"/>
          <w:sz w:val="28"/>
          <w:szCs w:val="28"/>
          <w:lang w:eastAsia="ru-RU"/>
        </w:rPr>
      </w:pPr>
      <w:r w:rsidRPr="00367359">
        <w:rPr>
          <w:rFonts w:ascii="Times New Roman" w:eastAsia="Times New Roman" w:hAnsi="Times New Roman" w:cs="Times New Roman"/>
          <w:spacing w:val="3"/>
          <w:sz w:val="28"/>
          <w:szCs w:val="28"/>
          <w:lang w:eastAsia="ru-RU"/>
        </w:rPr>
        <w:t>1. Покустный учет урожая с взвешиванием и подсчетом гроздей с 40 кустов каждого варианта М.А. Лазаревского [6]. Среднюю массу грозди находили делением массы уро</w:t>
      </w:r>
      <w:r w:rsidRPr="00367359">
        <w:rPr>
          <w:rFonts w:ascii="Times New Roman" w:eastAsia="Times New Roman" w:hAnsi="Times New Roman" w:cs="Times New Roman"/>
          <w:spacing w:val="3"/>
          <w:sz w:val="28"/>
          <w:szCs w:val="28"/>
          <w:lang w:eastAsia="ru-RU"/>
        </w:rPr>
        <w:softHyphen/>
        <w:t>жая на количество гроздей.</w:t>
      </w:r>
    </w:p>
    <w:p w:rsidR="001667DA" w:rsidRPr="00367359" w:rsidRDefault="001667DA" w:rsidP="001667DA">
      <w:pPr>
        <w:shd w:val="clear" w:color="auto" w:fill="FFFFFF"/>
        <w:spacing w:after="0" w:line="360" w:lineRule="auto"/>
        <w:ind w:firstLine="708"/>
        <w:jc w:val="both"/>
        <w:rPr>
          <w:rFonts w:ascii="Times New Roman" w:eastAsia="Times New Roman" w:hAnsi="Times New Roman" w:cs="Times New Roman"/>
          <w:spacing w:val="3"/>
          <w:sz w:val="28"/>
          <w:szCs w:val="28"/>
          <w:lang w:eastAsia="ru-RU"/>
        </w:rPr>
      </w:pPr>
      <w:r w:rsidRPr="00367359">
        <w:rPr>
          <w:rFonts w:ascii="Times New Roman" w:eastAsia="Times New Roman" w:hAnsi="Times New Roman" w:cs="Times New Roman"/>
          <w:spacing w:val="3"/>
          <w:sz w:val="28"/>
          <w:szCs w:val="28"/>
          <w:lang w:eastAsia="ru-RU"/>
        </w:rPr>
        <w:lastRenderedPageBreak/>
        <w:t>2. Определение механического состава грозди на 10 типичных гроздях каждого ва</w:t>
      </w:r>
      <w:r w:rsidRPr="00367359">
        <w:rPr>
          <w:rFonts w:ascii="Times New Roman" w:eastAsia="Times New Roman" w:hAnsi="Times New Roman" w:cs="Times New Roman"/>
          <w:spacing w:val="3"/>
          <w:sz w:val="28"/>
          <w:szCs w:val="28"/>
          <w:lang w:eastAsia="ru-RU"/>
        </w:rPr>
        <w:softHyphen/>
        <w:t>рианта по Н.Н. Простосердову [1</w:t>
      </w:r>
      <w:r w:rsidR="00F31CFB">
        <w:rPr>
          <w:rFonts w:ascii="Times New Roman" w:eastAsia="Times New Roman" w:hAnsi="Times New Roman" w:cs="Times New Roman"/>
          <w:spacing w:val="3"/>
          <w:sz w:val="28"/>
          <w:szCs w:val="28"/>
          <w:lang w:eastAsia="ru-RU"/>
        </w:rPr>
        <w:t>1</w:t>
      </w:r>
      <w:r w:rsidRPr="00367359">
        <w:rPr>
          <w:rFonts w:ascii="Times New Roman" w:eastAsia="Times New Roman" w:hAnsi="Times New Roman" w:cs="Times New Roman"/>
          <w:spacing w:val="3"/>
          <w:sz w:val="28"/>
          <w:szCs w:val="28"/>
          <w:lang w:eastAsia="ru-RU"/>
        </w:rPr>
        <w:t>]. Определяли: массу грозди, число ягод в грозди, массу ягод, массу гребней, процент ягод и гребней (по массе).</w:t>
      </w:r>
    </w:p>
    <w:p w:rsidR="001667DA" w:rsidRPr="00367359" w:rsidRDefault="001667DA" w:rsidP="001667DA">
      <w:pPr>
        <w:shd w:val="clear" w:color="auto" w:fill="FFFFFF"/>
        <w:spacing w:after="0" w:line="360" w:lineRule="auto"/>
        <w:ind w:firstLine="708"/>
        <w:jc w:val="both"/>
        <w:rPr>
          <w:rFonts w:ascii="Times New Roman" w:eastAsia="Times New Roman" w:hAnsi="Times New Roman" w:cs="Times New Roman"/>
          <w:spacing w:val="3"/>
          <w:sz w:val="28"/>
          <w:szCs w:val="28"/>
          <w:lang w:eastAsia="ru-RU"/>
        </w:rPr>
      </w:pPr>
      <w:r w:rsidRPr="00367359">
        <w:rPr>
          <w:rFonts w:ascii="Times New Roman" w:eastAsia="Times New Roman" w:hAnsi="Times New Roman" w:cs="Times New Roman"/>
          <w:spacing w:val="3"/>
          <w:sz w:val="28"/>
          <w:szCs w:val="28"/>
          <w:lang w:eastAsia="ru-RU"/>
        </w:rPr>
        <w:t>3. Определение средней массы ягоды – путем взвешивания средней пробы из 100 ягод в 3-х кратной повторности.</w:t>
      </w:r>
    </w:p>
    <w:p w:rsidR="001667DA" w:rsidRPr="00367359" w:rsidRDefault="001667DA" w:rsidP="001667DA">
      <w:pPr>
        <w:shd w:val="clear" w:color="auto" w:fill="FFFFFF"/>
        <w:spacing w:after="0" w:line="360" w:lineRule="auto"/>
        <w:ind w:firstLine="708"/>
        <w:jc w:val="both"/>
        <w:rPr>
          <w:rFonts w:ascii="Times New Roman" w:eastAsia="Times New Roman" w:hAnsi="Times New Roman" w:cs="Times New Roman"/>
          <w:spacing w:val="3"/>
          <w:sz w:val="28"/>
          <w:szCs w:val="28"/>
          <w:lang w:eastAsia="ru-RU"/>
        </w:rPr>
      </w:pPr>
      <w:r w:rsidRPr="00367359">
        <w:rPr>
          <w:rFonts w:ascii="Times New Roman" w:eastAsia="Times New Roman" w:hAnsi="Times New Roman" w:cs="Times New Roman"/>
          <w:spacing w:val="3"/>
          <w:sz w:val="28"/>
          <w:szCs w:val="28"/>
          <w:lang w:eastAsia="ru-RU"/>
        </w:rPr>
        <w:t>4. Определение содержания сахаров в соке ягод в момент сбора урожая при помощи ареометра в средней пробе винограда не менее 2 кг.</w:t>
      </w:r>
    </w:p>
    <w:p w:rsidR="001667DA" w:rsidRPr="00367359" w:rsidRDefault="001667DA" w:rsidP="001667DA">
      <w:pPr>
        <w:shd w:val="clear" w:color="auto" w:fill="FFFFFF"/>
        <w:spacing w:after="0" w:line="360" w:lineRule="auto"/>
        <w:ind w:firstLine="708"/>
        <w:jc w:val="both"/>
        <w:rPr>
          <w:rFonts w:ascii="Times New Roman" w:eastAsia="Times New Roman" w:hAnsi="Times New Roman" w:cs="Times New Roman"/>
          <w:spacing w:val="3"/>
          <w:sz w:val="28"/>
          <w:szCs w:val="28"/>
          <w:lang w:eastAsia="ru-RU"/>
        </w:rPr>
      </w:pPr>
      <w:r w:rsidRPr="00367359">
        <w:rPr>
          <w:rFonts w:ascii="Times New Roman" w:eastAsia="Times New Roman" w:hAnsi="Times New Roman" w:cs="Times New Roman"/>
          <w:spacing w:val="3"/>
          <w:sz w:val="28"/>
          <w:szCs w:val="28"/>
          <w:lang w:eastAsia="ru-RU"/>
        </w:rPr>
        <w:t>5. Определение титруемой кислотности в день сбора урожая – тит</w:t>
      </w:r>
      <w:r w:rsidRPr="00367359">
        <w:rPr>
          <w:rFonts w:ascii="Times New Roman" w:eastAsia="Times New Roman" w:hAnsi="Times New Roman" w:cs="Times New Roman"/>
          <w:spacing w:val="3"/>
          <w:sz w:val="28"/>
          <w:szCs w:val="28"/>
          <w:lang w:eastAsia="ru-RU"/>
        </w:rPr>
        <w:softHyphen/>
        <w:t>рованием 0,1 нормальным раствором гидроксида натрия в присутствии фе</w:t>
      </w:r>
      <w:r w:rsidRPr="00367359">
        <w:rPr>
          <w:rFonts w:ascii="Times New Roman" w:eastAsia="Times New Roman" w:hAnsi="Times New Roman" w:cs="Times New Roman"/>
          <w:spacing w:val="3"/>
          <w:sz w:val="28"/>
          <w:szCs w:val="28"/>
          <w:lang w:eastAsia="ru-RU"/>
        </w:rPr>
        <w:softHyphen/>
        <w:t>нолфталеина.</w:t>
      </w:r>
    </w:p>
    <w:p w:rsidR="001667DA" w:rsidRPr="00367359" w:rsidRDefault="001667DA" w:rsidP="001667DA">
      <w:pPr>
        <w:shd w:val="clear" w:color="auto" w:fill="FFFFFF"/>
        <w:spacing w:after="0" w:line="360" w:lineRule="auto"/>
        <w:ind w:firstLine="708"/>
        <w:jc w:val="both"/>
        <w:rPr>
          <w:rFonts w:ascii="Times New Roman" w:eastAsia="Times New Roman" w:hAnsi="Times New Roman" w:cs="Times New Roman"/>
          <w:spacing w:val="3"/>
          <w:sz w:val="28"/>
          <w:szCs w:val="28"/>
          <w:lang w:eastAsia="ru-RU"/>
        </w:rPr>
      </w:pPr>
      <w:r w:rsidRPr="00367359">
        <w:rPr>
          <w:rFonts w:ascii="Times New Roman" w:eastAsia="Times New Roman" w:hAnsi="Times New Roman" w:cs="Times New Roman"/>
          <w:spacing w:val="3"/>
          <w:sz w:val="28"/>
          <w:szCs w:val="28"/>
          <w:lang w:eastAsia="ru-RU"/>
        </w:rPr>
        <w:t>6. Измерение общей длины побегов с помощью мерной рулетки, а также толщины побегов между 5 и 6 узлами, а также в средней части побега с помощью штангенциркуля.</w:t>
      </w:r>
    </w:p>
    <w:p w:rsidR="001667DA" w:rsidRPr="00367359" w:rsidRDefault="001667DA" w:rsidP="001667DA">
      <w:pPr>
        <w:shd w:val="clear" w:color="auto" w:fill="FFFFFF"/>
        <w:spacing w:after="0" w:line="360" w:lineRule="auto"/>
        <w:ind w:firstLine="708"/>
        <w:jc w:val="both"/>
        <w:rPr>
          <w:rFonts w:ascii="Times New Roman" w:eastAsia="Times New Roman" w:hAnsi="Times New Roman" w:cs="Times New Roman"/>
          <w:spacing w:val="3"/>
          <w:sz w:val="28"/>
          <w:szCs w:val="28"/>
          <w:lang w:eastAsia="ru-RU"/>
        </w:rPr>
      </w:pPr>
      <w:r w:rsidRPr="00367359">
        <w:rPr>
          <w:rFonts w:ascii="Times New Roman" w:eastAsia="Times New Roman" w:hAnsi="Times New Roman" w:cs="Times New Roman"/>
          <w:spacing w:val="3"/>
          <w:sz w:val="28"/>
          <w:szCs w:val="28"/>
          <w:lang w:eastAsia="ru-RU"/>
        </w:rPr>
        <w:t xml:space="preserve">7. Приготовление опытных образцов виноматериалов из пробы 10 кг винограда каждого варианта методом </w:t>
      </w:r>
      <w:proofErr w:type="spellStart"/>
      <w:r w:rsidRPr="00367359">
        <w:rPr>
          <w:rFonts w:ascii="Times New Roman" w:eastAsia="Times New Roman" w:hAnsi="Times New Roman" w:cs="Times New Roman"/>
          <w:spacing w:val="3"/>
          <w:sz w:val="28"/>
          <w:szCs w:val="28"/>
          <w:lang w:eastAsia="ru-RU"/>
        </w:rPr>
        <w:t>микровиноделия</w:t>
      </w:r>
      <w:proofErr w:type="spellEnd"/>
      <w:r w:rsidRPr="00367359">
        <w:rPr>
          <w:rFonts w:ascii="Times New Roman" w:eastAsia="Times New Roman" w:hAnsi="Times New Roman" w:cs="Times New Roman"/>
          <w:spacing w:val="3"/>
          <w:sz w:val="28"/>
          <w:szCs w:val="28"/>
          <w:lang w:eastAsia="ru-RU"/>
        </w:rPr>
        <w:t xml:space="preserve"> в научном центре виноделия СКЗНИИСИВ. </w:t>
      </w:r>
    </w:p>
    <w:p w:rsidR="001667DA" w:rsidRPr="00367359" w:rsidRDefault="001667DA" w:rsidP="001667DA">
      <w:pPr>
        <w:shd w:val="clear" w:color="auto" w:fill="FFFFFF"/>
        <w:spacing w:after="0" w:line="360" w:lineRule="auto"/>
        <w:ind w:firstLine="708"/>
        <w:jc w:val="both"/>
        <w:rPr>
          <w:rFonts w:ascii="Times New Roman" w:eastAsia="Times New Roman" w:hAnsi="Times New Roman" w:cs="Times New Roman"/>
          <w:spacing w:val="3"/>
          <w:sz w:val="28"/>
          <w:szCs w:val="28"/>
          <w:lang w:eastAsia="ru-RU"/>
        </w:rPr>
      </w:pPr>
      <w:r w:rsidRPr="00367359">
        <w:rPr>
          <w:rFonts w:ascii="Times New Roman" w:eastAsia="Times New Roman" w:hAnsi="Times New Roman" w:cs="Times New Roman"/>
          <w:spacing w:val="3"/>
          <w:sz w:val="28"/>
          <w:szCs w:val="28"/>
          <w:lang w:eastAsia="ru-RU"/>
        </w:rPr>
        <w:t>Статистическую обработку экспериментальных данных методом дисперсионного анализа проводили по методикам, описанным Б. А. </w:t>
      </w:r>
      <w:proofErr w:type="spellStart"/>
      <w:r w:rsidRPr="00367359">
        <w:rPr>
          <w:rFonts w:ascii="Times New Roman" w:eastAsia="Times New Roman" w:hAnsi="Times New Roman" w:cs="Times New Roman"/>
          <w:spacing w:val="3"/>
          <w:sz w:val="28"/>
          <w:szCs w:val="28"/>
          <w:lang w:eastAsia="ru-RU"/>
        </w:rPr>
        <w:t>Доспеховым</w:t>
      </w:r>
      <w:proofErr w:type="spellEnd"/>
      <w:r w:rsidRPr="00367359">
        <w:rPr>
          <w:rFonts w:ascii="Times New Roman" w:eastAsia="Times New Roman" w:hAnsi="Times New Roman" w:cs="Times New Roman"/>
          <w:spacing w:val="3"/>
          <w:sz w:val="28"/>
          <w:szCs w:val="28"/>
          <w:lang w:eastAsia="ru-RU"/>
        </w:rPr>
        <w:t xml:space="preserve"> [4] с использованием компьютерной программы </w:t>
      </w:r>
      <w:proofErr w:type="spellStart"/>
      <w:r w:rsidRPr="00367359">
        <w:rPr>
          <w:rFonts w:ascii="Times New Roman" w:eastAsia="Times New Roman" w:hAnsi="Times New Roman" w:cs="Times New Roman"/>
          <w:spacing w:val="3"/>
          <w:sz w:val="28"/>
          <w:szCs w:val="28"/>
          <w:lang w:eastAsia="ru-RU"/>
        </w:rPr>
        <w:t>Bass</w:t>
      </w:r>
      <w:proofErr w:type="spellEnd"/>
      <w:r w:rsidRPr="00367359">
        <w:rPr>
          <w:rFonts w:ascii="Times New Roman" w:eastAsia="Times New Roman" w:hAnsi="Times New Roman" w:cs="Times New Roman"/>
          <w:spacing w:val="3"/>
          <w:sz w:val="28"/>
          <w:szCs w:val="28"/>
          <w:lang w:eastAsia="ru-RU"/>
        </w:rPr>
        <w:t>.</w:t>
      </w:r>
    </w:p>
    <w:p w:rsidR="001667DA" w:rsidRPr="00367359" w:rsidRDefault="001667DA" w:rsidP="001667DA">
      <w:pPr>
        <w:spacing w:after="0" w:line="240" w:lineRule="auto"/>
        <w:jc w:val="both"/>
        <w:rPr>
          <w:rFonts w:ascii="Times New Roman" w:hAnsi="Times New Roman" w:cs="Times New Roman"/>
          <w:b/>
          <w:sz w:val="28"/>
          <w:szCs w:val="28"/>
          <w:lang w:val="x-none"/>
        </w:rPr>
      </w:pPr>
    </w:p>
    <w:p w:rsidR="001667DA" w:rsidRPr="00367359" w:rsidRDefault="001667DA" w:rsidP="001667DA">
      <w:pPr>
        <w:spacing w:after="0" w:line="240" w:lineRule="auto"/>
        <w:jc w:val="center"/>
        <w:rPr>
          <w:rFonts w:ascii="Times New Roman" w:hAnsi="Times New Roman" w:cs="Times New Roman"/>
          <w:b/>
          <w:sz w:val="28"/>
          <w:szCs w:val="28"/>
        </w:rPr>
      </w:pPr>
      <w:r w:rsidRPr="00367359">
        <w:rPr>
          <w:rFonts w:ascii="Times New Roman" w:hAnsi="Times New Roman" w:cs="Times New Roman"/>
          <w:b/>
          <w:sz w:val="28"/>
          <w:szCs w:val="28"/>
        </w:rPr>
        <w:t>Результаты исследований</w:t>
      </w:r>
    </w:p>
    <w:p w:rsidR="001667DA" w:rsidRPr="00367359" w:rsidRDefault="001667DA" w:rsidP="001667DA">
      <w:pPr>
        <w:spacing w:after="0" w:line="240" w:lineRule="auto"/>
        <w:jc w:val="center"/>
        <w:rPr>
          <w:rFonts w:ascii="Times New Roman" w:hAnsi="Times New Roman" w:cs="Times New Roman"/>
          <w:b/>
          <w:sz w:val="28"/>
          <w:szCs w:val="28"/>
        </w:rPr>
      </w:pPr>
    </w:p>
    <w:p w:rsidR="001667DA" w:rsidRPr="00367359" w:rsidRDefault="001667DA" w:rsidP="001667DA">
      <w:pPr>
        <w:spacing w:after="0" w:line="360" w:lineRule="auto"/>
        <w:ind w:firstLine="708"/>
        <w:jc w:val="both"/>
        <w:rPr>
          <w:rFonts w:ascii="Times New Roman" w:hAnsi="Times New Roman" w:cs="Times New Roman"/>
          <w:sz w:val="28"/>
          <w:szCs w:val="28"/>
        </w:rPr>
      </w:pPr>
      <w:r w:rsidRPr="00367359">
        <w:rPr>
          <w:rFonts w:ascii="Times New Roman" w:hAnsi="Times New Roman" w:cs="Times New Roman"/>
          <w:sz w:val="28"/>
          <w:szCs w:val="28"/>
        </w:rPr>
        <w:t xml:space="preserve">Как уже </w:t>
      </w:r>
      <w:r w:rsidR="001F57E3">
        <w:rPr>
          <w:rFonts w:ascii="Times New Roman" w:hAnsi="Times New Roman" w:cs="Times New Roman"/>
          <w:sz w:val="28"/>
          <w:szCs w:val="28"/>
        </w:rPr>
        <w:t>говори</w:t>
      </w:r>
      <w:r w:rsidRPr="00367359">
        <w:rPr>
          <w:rFonts w:ascii="Times New Roman" w:hAnsi="Times New Roman" w:cs="Times New Roman"/>
          <w:sz w:val="28"/>
          <w:szCs w:val="28"/>
        </w:rPr>
        <w:t xml:space="preserve">лось выше, виноградник был заложен в мае 2018 г. выращенными в теплице вегетирующими саженцами. Для закладки </w:t>
      </w:r>
      <w:r w:rsidR="001F57E3">
        <w:rPr>
          <w:rFonts w:ascii="Times New Roman" w:hAnsi="Times New Roman" w:cs="Times New Roman"/>
          <w:sz w:val="28"/>
          <w:szCs w:val="28"/>
        </w:rPr>
        <w:t>использовались</w:t>
      </w:r>
      <w:r w:rsidRPr="00367359">
        <w:rPr>
          <w:rFonts w:ascii="Times New Roman" w:hAnsi="Times New Roman" w:cs="Times New Roman"/>
          <w:sz w:val="28"/>
          <w:szCs w:val="28"/>
        </w:rPr>
        <w:t xml:space="preserve"> только сильные, хорошо развитые саженцы. </w:t>
      </w:r>
      <w:r w:rsidR="00E93759">
        <w:rPr>
          <w:rFonts w:ascii="Times New Roman" w:hAnsi="Times New Roman" w:cs="Times New Roman"/>
          <w:sz w:val="28"/>
          <w:szCs w:val="28"/>
        </w:rPr>
        <w:t>Они</w:t>
      </w:r>
      <w:r w:rsidRPr="00367359">
        <w:rPr>
          <w:rFonts w:ascii="Times New Roman" w:hAnsi="Times New Roman" w:cs="Times New Roman"/>
          <w:sz w:val="28"/>
          <w:szCs w:val="28"/>
        </w:rPr>
        <w:t xml:space="preserve"> были обильно политы во время </w:t>
      </w:r>
      <w:r w:rsidR="00E93759">
        <w:rPr>
          <w:rFonts w:ascii="Times New Roman" w:hAnsi="Times New Roman" w:cs="Times New Roman"/>
          <w:sz w:val="28"/>
          <w:szCs w:val="28"/>
        </w:rPr>
        <w:t>по</w:t>
      </w:r>
      <w:r w:rsidRPr="00367359">
        <w:rPr>
          <w:rFonts w:ascii="Times New Roman" w:hAnsi="Times New Roman" w:cs="Times New Roman"/>
          <w:sz w:val="28"/>
          <w:szCs w:val="28"/>
        </w:rPr>
        <w:t xml:space="preserve">садки на постоянное место, а также несколько раз в течение вегетации. Благодаря этому, а также качественному и своевременному проведению </w:t>
      </w:r>
      <w:proofErr w:type="spellStart"/>
      <w:r w:rsidRPr="00367359">
        <w:rPr>
          <w:rFonts w:ascii="Times New Roman" w:hAnsi="Times New Roman" w:cs="Times New Roman"/>
          <w:sz w:val="28"/>
          <w:szCs w:val="28"/>
        </w:rPr>
        <w:t>уходных</w:t>
      </w:r>
      <w:proofErr w:type="spellEnd"/>
      <w:r w:rsidRPr="00367359">
        <w:rPr>
          <w:rFonts w:ascii="Times New Roman" w:hAnsi="Times New Roman" w:cs="Times New Roman"/>
          <w:sz w:val="28"/>
          <w:szCs w:val="28"/>
        </w:rPr>
        <w:t xml:space="preserve"> работ в течение первого и второго год</w:t>
      </w:r>
      <w:r w:rsidR="00E93759">
        <w:rPr>
          <w:rFonts w:ascii="Times New Roman" w:hAnsi="Times New Roman" w:cs="Times New Roman"/>
          <w:sz w:val="28"/>
          <w:szCs w:val="28"/>
        </w:rPr>
        <w:t>ов вегетации</w:t>
      </w:r>
      <w:r w:rsidRPr="00367359">
        <w:rPr>
          <w:rFonts w:ascii="Times New Roman" w:hAnsi="Times New Roman" w:cs="Times New Roman"/>
          <w:sz w:val="28"/>
          <w:szCs w:val="28"/>
        </w:rPr>
        <w:t xml:space="preserve">, к концу второго года растения имели сформированные </w:t>
      </w:r>
      <w:r w:rsidRPr="00367359">
        <w:rPr>
          <w:rFonts w:ascii="Times New Roman" w:hAnsi="Times New Roman" w:cs="Times New Roman"/>
          <w:sz w:val="28"/>
          <w:szCs w:val="28"/>
        </w:rPr>
        <w:lastRenderedPageBreak/>
        <w:t>штамбы высотой около 100 см и основы двух горизонтальных плеч кордона в виде однолетних побегов с пасынками. Весной пасынки, в зависимости от толщины, были обрезаны на 1–2 глазка. Хорошее развитие и вызревание побегов к концу второго года способствовало хорошей закладке эмбриональных соцветий в почках зимующих глазков.</w:t>
      </w:r>
    </w:p>
    <w:p w:rsidR="001667DA" w:rsidRPr="00367359" w:rsidRDefault="001667DA" w:rsidP="001667DA">
      <w:pPr>
        <w:spacing w:after="0" w:line="360" w:lineRule="auto"/>
        <w:ind w:firstLine="709"/>
        <w:jc w:val="both"/>
        <w:rPr>
          <w:rFonts w:ascii="Times New Roman" w:hAnsi="Times New Roman" w:cs="Times New Roman"/>
          <w:sz w:val="28"/>
          <w:szCs w:val="28"/>
        </w:rPr>
      </w:pPr>
      <w:r w:rsidRPr="00367359">
        <w:rPr>
          <w:rFonts w:ascii="Times New Roman" w:hAnsi="Times New Roman" w:cs="Times New Roman"/>
          <w:sz w:val="28"/>
          <w:szCs w:val="28"/>
        </w:rPr>
        <w:t>Как известно, урожай с куста зависит от количества оставленных на растении после обломки побегов и средней массы грозди. В наших исследованиях нагрузка кустов побегами зависела от степени их сформированности к весне 3-го года.</w:t>
      </w:r>
    </w:p>
    <w:p w:rsidR="001667DA" w:rsidRPr="00367359" w:rsidRDefault="001667DA" w:rsidP="001667DA">
      <w:pPr>
        <w:spacing w:after="0" w:line="360" w:lineRule="auto"/>
        <w:ind w:firstLine="709"/>
        <w:jc w:val="both"/>
        <w:rPr>
          <w:rFonts w:ascii="Times New Roman" w:hAnsi="Times New Roman" w:cs="Times New Roman"/>
          <w:sz w:val="28"/>
          <w:szCs w:val="28"/>
        </w:rPr>
      </w:pPr>
      <w:r w:rsidRPr="00367359">
        <w:rPr>
          <w:rFonts w:ascii="Times New Roman" w:hAnsi="Times New Roman" w:cs="Times New Roman"/>
          <w:sz w:val="28"/>
          <w:szCs w:val="28"/>
        </w:rPr>
        <w:t>У сортов Августа, Вечерний и Дмитрий нагрузка кустов побегами колебалась незначительн</w:t>
      </w:r>
      <w:r w:rsidR="00E93759">
        <w:rPr>
          <w:rFonts w:ascii="Times New Roman" w:hAnsi="Times New Roman" w:cs="Times New Roman"/>
          <w:sz w:val="28"/>
          <w:szCs w:val="28"/>
        </w:rPr>
        <w:t>ых</w:t>
      </w:r>
      <w:r w:rsidRPr="00367359">
        <w:rPr>
          <w:rFonts w:ascii="Times New Roman" w:hAnsi="Times New Roman" w:cs="Times New Roman"/>
          <w:sz w:val="28"/>
          <w:szCs w:val="28"/>
        </w:rPr>
        <w:t xml:space="preserve"> пределах </w:t>
      </w:r>
      <w:r w:rsidR="00E93759">
        <w:rPr>
          <w:rFonts w:ascii="Times New Roman" w:hAnsi="Times New Roman" w:cs="Times New Roman"/>
          <w:sz w:val="28"/>
          <w:szCs w:val="28"/>
        </w:rPr>
        <w:t xml:space="preserve">– </w:t>
      </w:r>
      <w:r w:rsidRPr="00367359">
        <w:rPr>
          <w:rFonts w:ascii="Times New Roman" w:hAnsi="Times New Roman" w:cs="Times New Roman"/>
          <w:sz w:val="28"/>
          <w:szCs w:val="28"/>
        </w:rPr>
        <w:t xml:space="preserve">29,2-31,1 шт. (таблица 1). </w:t>
      </w:r>
    </w:p>
    <w:p w:rsidR="001667DA" w:rsidRPr="00367359" w:rsidRDefault="001667DA" w:rsidP="00803C1F">
      <w:pPr>
        <w:spacing w:before="240" w:after="0" w:line="240" w:lineRule="auto"/>
        <w:rPr>
          <w:rFonts w:ascii="Times New Roman" w:hAnsi="Times New Roman" w:cs="Times New Roman"/>
          <w:sz w:val="24"/>
          <w:szCs w:val="24"/>
        </w:rPr>
      </w:pPr>
      <w:r w:rsidRPr="00367359">
        <w:rPr>
          <w:rFonts w:ascii="Times New Roman" w:hAnsi="Times New Roman" w:cs="Times New Roman"/>
          <w:sz w:val="24"/>
          <w:szCs w:val="24"/>
        </w:rPr>
        <w:t xml:space="preserve">Таблица 1 – Показатели продуктивности технических сортов винограда. Учхоз «Кубань», 2020 г. </w:t>
      </w:r>
    </w:p>
    <w:tbl>
      <w:tblPr>
        <w:tblW w:w="9351" w:type="dxa"/>
        <w:tblLook w:val="04A0" w:firstRow="1" w:lastRow="0" w:firstColumn="1" w:lastColumn="0" w:noHBand="0" w:noVBand="1"/>
      </w:tblPr>
      <w:tblGrid>
        <w:gridCol w:w="3256"/>
        <w:gridCol w:w="1701"/>
        <w:gridCol w:w="1559"/>
        <w:gridCol w:w="1134"/>
        <w:gridCol w:w="1701"/>
      </w:tblGrid>
      <w:tr w:rsidR="001667DA" w:rsidRPr="00367359" w:rsidTr="001667DA">
        <w:tc>
          <w:tcPr>
            <w:tcW w:w="3256" w:type="dxa"/>
            <w:tcBorders>
              <w:top w:val="single" w:sz="4" w:space="0" w:color="auto"/>
              <w:left w:val="single" w:sz="4" w:space="0" w:color="auto"/>
              <w:bottom w:val="single" w:sz="4" w:space="0" w:color="auto"/>
              <w:right w:val="single" w:sz="4" w:space="0" w:color="auto"/>
            </w:tcBorders>
            <w:hideMark/>
          </w:tcPr>
          <w:p w:rsidR="001667DA" w:rsidRPr="00367359" w:rsidRDefault="00E93759" w:rsidP="009C53B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Сорт</w:t>
            </w:r>
          </w:p>
        </w:tc>
        <w:tc>
          <w:tcPr>
            <w:tcW w:w="1701" w:type="dxa"/>
            <w:tcBorders>
              <w:top w:val="single" w:sz="4" w:space="0" w:color="auto"/>
              <w:left w:val="single" w:sz="4" w:space="0" w:color="auto"/>
              <w:bottom w:val="single" w:sz="4" w:space="0" w:color="auto"/>
              <w:right w:val="single" w:sz="4" w:space="0" w:color="auto"/>
            </w:tcBorders>
            <w:hideMark/>
          </w:tcPr>
          <w:p w:rsidR="001667DA" w:rsidRPr="00367359" w:rsidRDefault="001667DA" w:rsidP="009C53BC">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Гроздей на куст,</w:t>
            </w:r>
          </w:p>
          <w:p w:rsidR="001667DA" w:rsidRPr="00367359" w:rsidRDefault="001667DA" w:rsidP="009C53BC">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шт.</w:t>
            </w:r>
          </w:p>
        </w:tc>
        <w:tc>
          <w:tcPr>
            <w:tcW w:w="1559" w:type="dxa"/>
            <w:tcBorders>
              <w:top w:val="single" w:sz="4" w:space="0" w:color="auto"/>
              <w:left w:val="single" w:sz="4" w:space="0" w:color="auto"/>
              <w:bottom w:val="single" w:sz="4" w:space="0" w:color="auto"/>
              <w:right w:val="single" w:sz="4" w:space="0" w:color="auto"/>
            </w:tcBorders>
            <w:hideMark/>
          </w:tcPr>
          <w:p w:rsidR="001667DA" w:rsidRPr="00367359" w:rsidRDefault="001667DA" w:rsidP="009C53BC">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Масса грозди,</w:t>
            </w:r>
          </w:p>
          <w:p w:rsidR="001667DA" w:rsidRPr="00367359" w:rsidRDefault="001667DA" w:rsidP="009C53BC">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г</w:t>
            </w:r>
          </w:p>
        </w:tc>
        <w:tc>
          <w:tcPr>
            <w:tcW w:w="1134" w:type="dxa"/>
            <w:tcBorders>
              <w:top w:val="single" w:sz="4" w:space="0" w:color="auto"/>
              <w:left w:val="single" w:sz="4" w:space="0" w:color="auto"/>
              <w:bottom w:val="single" w:sz="4" w:space="0" w:color="auto"/>
              <w:right w:val="single" w:sz="4" w:space="0" w:color="auto"/>
            </w:tcBorders>
            <w:hideMark/>
          </w:tcPr>
          <w:p w:rsidR="001667DA" w:rsidRPr="00367359" w:rsidRDefault="001667DA" w:rsidP="009C53BC">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Урожай с куста</w:t>
            </w:r>
          </w:p>
        </w:tc>
        <w:tc>
          <w:tcPr>
            <w:tcW w:w="1701" w:type="dxa"/>
            <w:tcBorders>
              <w:top w:val="single" w:sz="4" w:space="0" w:color="auto"/>
              <w:left w:val="single" w:sz="4" w:space="0" w:color="auto"/>
              <w:bottom w:val="single" w:sz="4" w:space="0" w:color="auto"/>
              <w:right w:val="single" w:sz="4" w:space="0" w:color="auto"/>
            </w:tcBorders>
            <w:hideMark/>
          </w:tcPr>
          <w:p w:rsidR="001667DA" w:rsidRPr="00367359" w:rsidRDefault="001667DA" w:rsidP="009C53BC">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Урожайность,</w:t>
            </w:r>
          </w:p>
          <w:p w:rsidR="001667DA" w:rsidRPr="00367359" w:rsidRDefault="001667DA" w:rsidP="009C53BC">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т</w:t>
            </w:r>
          </w:p>
        </w:tc>
      </w:tr>
      <w:tr w:rsidR="001667DA" w:rsidRPr="00367359" w:rsidTr="001667DA">
        <w:tc>
          <w:tcPr>
            <w:tcW w:w="3256" w:type="dxa"/>
            <w:tcBorders>
              <w:top w:val="single" w:sz="4" w:space="0" w:color="auto"/>
              <w:left w:val="single" w:sz="4" w:space="0" w:color="auto"/>
              <w:bottom w:val="single" w:sz="4" w:space="0" w:color="auto"/>
              <w:right w:val="single" w:sz="4" w:space="0" w:color="auto"/>
            </w:tcBorders>
            <w:hideMark/>
          </w:tcPr>
          <w:p w:rsidR="001667DA" w:rsidRPr="00367359" w:rsidRDefault="001667DA" w:rsidP="009C53BC">
            <w:pPr>
              <w:spacing w:after="0" w:line="240" w:lineRule="auto"/>
              <w:rPr>
                <w:rFonts w:ascii="Times New Roman" w:hAnsi="Times New Roman" w:cs="Times New Roman"/>
                <w:sz w:val="24"/>
                <w:szCs w:val="24"/>
              </w:rPr>
            </w:pPr>
            <w:r w:rsidRPr="00367359">
              <w:rPr>
                <w:rFonts w:ascii="Times New Roman" w:hAnsi="Times New Roman" w:cs="Times New Roman"/>
                <w:sz w:val="24"/>
                <w:szCs w:val="24"/>
              </w:rPr>
              <w:t>Августа (02.09)</w:t>
            </w:r>
          </w:p>
        </w:tc>
        <w:tc>
          <w:tcPr>
            <w:tcW w:w="1701" w:type="dxa"/>
            <w:tcBorders>
              <w:top w:val="single" w:sz="4" w:space="0" w:color="auto"/>
              <w:left w:val="single" w:sz="4" w:space="0" w:color="auto"/>
              <w:bottom w:val="single" w:sz="4" w:space="0" w:color="auto"/>
              <w:right w:val="single" w:sz="4" w:space="0" w:color="auto"/>
            </w:tcBorders>
            <w:hideMark/>
          </w:tcPr>
          <w:p w:rsidR="001667DA" w:rsidRPr="00367359" w:rsidRDefault="001667DA" w:rsidP="009C53BC">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31,1</w:t>
            </w:r>
          </w:p>
        </w:tc>
        <w:tc>
          <w:tcPr>
            <w:tcW w:w="1559" w:type="dxa"/>
            <w:tcBorders>
              <w:top w:val="single" w:sz="4" w:space="0" w:color="auto"/>
              <w:left w:val="single" w:sz="4" w:space="0" w:color="auto"/>
              <w:bottom w:val="single" w:sz="4" w:space="0" w:color="auto"/>
              <w:right w:val="single" w:sz="4" w:space="0" w:color="auto"/>
            </w:tcBorders>
            <w:hideMark/>
          </w:tcPr>
          <w:p w:rsidR="001667DA" w:rsidRPr="00367359" w:rsidRDefault="001667DA" w:rsidP="009C53BC">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58,5</w:t>
            </w:r>
          </w:p>
        </w:tc>
        <w:tc>
          <w:tcPr>
            <w:tcW w:w="1134" w:type="dxa"/>
            <w:tcBorders>
              <w:top w:val="single" w:sz="4" w:space="0" w:color="auto"/>
              <w:left w:val="single" w:sz="4" w:space="0" w:color="auto"/>
              <w:bottom w:val="single" w:sz="4" w:space="0" w:color="auto"/>
              <w:right w:val="single" w:sz="4" w:space="0" w:color="auto"/>
            </w:tcBorders>
            <w:hideMark/>
          </w:tcPr>
          <w:p w:rsidR="001667DA" w:rsidRPr="00367359" w:rsidRDefault="001667DA" w:rsidP="009C53BC">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1,82</w:t>
            </w:r>
          </w:p>
        </w:tc>
        <w:tc>
          <w:tcPr>
            <w:tcW w:w="1701" w:type="dxa"/>
            <w:tcBorders>
              <w:top w:val="single" w:sz="4" w:space="0" w:color="auto"/>
              <w:left w:val="single" w:sz="4" w:space="0" w:color="auto"/>
              <w:bottom w:val="single" w:sz="4" w:space="0" w:color="auto"/>
              <w:right w:val="single" w:sz="4" w:space="0" w:color="auto"/>
            </w:tcBorders>
            <w:hideMark/>
          </w:tcPr>
          <w:p w:rsidR="001667DA" w:rsidRPr="00367359" w:rsidRDefault="001667DA" w:rsidP="009C53BC">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4,0</w:t>
            </w:r>
          </w:p>
        </w:tc>
      </w:tr>
      <w:tr w:rsidR="001667DA" w:rsidRPr="00367359" w:rsidTr="001667DA">
        <w:tc>
          <w:tcPr>
            <w:tcW w:w="3256" w:type="dxa"/>
            <w:tcBorders>
              <w:top w:val="single" w:sz="4" w:space="0" w:color="auto"/>
              <w:left w:val="single" w:sz="4" w:space="0" w:color="auto"/>
              <w:bottom w:val="single" w:sz="4" w:space="0" w:color="auto"/>
              <w:right w:val="single" w:sz="4" w:space="0" w:color="auto"/>
            </w:tcBorders>
            <w:hideMark/>
          </w:tcPr>
          <w:p w:rsidR="001667DA" w:rsidRPr="00367359" w:rsidRDefault="001667DA" w:rsidP="009C53BC">
            <w:pPr>
              <w:spacing w:after="0" w:line="240" w:lineRule="auto"/>
              <w:rPr>
                <w:rFonts w:ascii="Times New Roman" w:hAnsi="Times New Roman" w:cs="Times New Roman"/>
                <w:sz w:val="24"/>
                <w:szCs w:val="24"/>
              </w:rPr>
            </w:pPr>
            <w:r w:rsidRPr="00367359">
              <w:rPr>
                <w:rFonts w:ascii="Times New Roman" w:hAnsi="Times New Roman" w:cs="Times New Roman"/>
                <w:sz w:val="24"/>
                <w:szCs w:val="24"/>
              </w:rPr>
              <w:t>Вечерний</w:t>
            </w:r>
          </w:p>
        </w:tc>
        <w:tc>
          <w:tcPr>
            <w:tcW w:w="1701" w:type="dxa"/>
            <w:tcBorders>
              <w:top w:val="single" w:sz="4" w:space="0" w:color="auto"/>
              <w:left w:val="single" w:sz="4" w:space="0" w:color="auto"/>
              <w:bottom w:val="single" w:sz="4" w:space="0" w:color="auto"/>
              <w:right w:val="single" w:sz="4" w:space="0" w:color="auto"/>
            </w:tcBorders>
            <w:hideMark/>
          </w:tcPr>
          <w:p w:rsidR="001667DA" w:rsidRPr="00367359" w:rsidRDefault="001667DA" w:rsidP="009C53BC">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30,3</w:t>
            </w:r>
          </w:p>
        </w:tc>
        <w:tc>
          <w:tcPr>
            <w:tcW w:w="1559" w:type="dxa"/>
            <w:tcBorders>
              <w:top w:val="single" w:sz="4" w:space="0" w:color="auto"/>
              <w:left w:val="single" w:sz="4" w:space="0" w:color="auto"/>
              <w:bottom w:val="single" w:sz="4" w:space="0" w:color="auto"/>
              <w:right w:val="single" w:sz="4" w:space="0" w:color="auto"/>
            </w:tcBorders>
            <w:hideMark/>
          </w:tcPr>
          <w:p w:rsidR="001667DA" w:rsidRPr="00367359" w:rsidRDefault="001667DA" w:rsidP="009C53BC">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63,0</w:t>
            </w:r>
          </w:p>
        </w:tc>
        <w:tc>
          <w:tcPr>
            <w:tcW w:w="1134" w:type="dxa"/>
            <w:tcBorders>
              <w:top w:val="single" w:sz="4" w:space="0" w:color="auto"/>
              <w:left w:val="single" w:sz="4" w:space="0" w:color="auto"/>
              <w:bottom w:val="single" w:sz="4" w:space="0" w:color="auto"/>
              <w:right w:val="single" w:sz="4" w:space="0" w:color="auto"/>
            </w:tcBorders>
            <w:hideMark/>
          </w:tcPr>
          <w:p w:rsidR="001667DA" w:rsidRPr="00367359" w:rsidRDefault="001667DA" w:rsidP="009C53BC">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1,91</w:t>
            </w:r>
          </w:p>
        </w:tc>
        <w:tc>
          <w:tcPr>
            <w:tcW w:w="1701" w:type="dxa"/>
            <w:tcBorders>
              <w:top w:val="single" w:sz="4" w:space="0" w:color="auto"/>
              <w:left w:val="single" w:sz="4" w:space="0" w:color="auto"/>
              <w:bottom w:val="single" w:sz="4" w:space="0" w:color="auto"/>
              <w:right w:val="single" w:sz="4" w:space="0" w:color="auto"/>
            </w:tcBorders>
            <w:hideMark/>
          </w:tcPr>
          <w:p w:rsidR="001667DA" w:rsidRPr="00367359" w:rsidRDefault="001667DA" w:rsidP="009C53BC">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4,2</w:t>
            </w:r>
          </w:p>
        </w:tc>
      </w:tr>
      <w:tr w:rsidR="001667DA" w:rsidRPr="00367359" w:rsidTr="001667DA">
        <w:tc>
          <w:tcPr>
            <w:tcW w:w="3256" w:type="dxa"/>
            <w:tcBorders>
              <w:top w:val="single" w:sz="4" w:space="0" w:color="auto"/>
              <w:left w:val="single" w:sz="4" w:space="0" w:color="auto"/>
              <w:bottom w:val="single" w:sz="4" w:space="0" w:color="auto"/>
              <w:right w:val="single" w:sz="4" w:space="0" w:color="auto"/>
            </w:tcBorders>
            <w:hideMark/>
          </w:tcPr>
          <w:p w:rsidR="001667DA" w:rsidRPr="00367359" w:rsidRDefault="001667DA" w:rsidP="009C53BC">
            <w:pPr>
              <w:spacing w:after="0" w:line="240" w:lineRule="auto"/>
              <w:rPr>
                <w:rFonts w:ascii="Times New Roman" w:hAnsi="Times New Roman" w:cs="Times New Roman"/>
                <w:sz w:val="24"/>
                <w:szCs w:val="24"/>
              </w:rPr>
            </w:pPr>
            <w:r w:rsidRPr="00367359">
              <w:rPr>
                <w:rFonts w:ascii="Times New Roman" w:hAnsi="Times New Roman" w:cs="Times New Roman"/>
                <w:sz w:val="24"/>
                <w:szCs w:val="24"/>
              </w:rPr>
              <w:t>Дмитрий (02.09)</w:t>
            </w:r>
          </w:p>
        </w:tc>
        <w:tc>
          <w:tcPr>
            <w:tcW w:w="1701" w:type="dxa"/>
            <w:tcBorders>
              <w:top w:val="single" w:sz="4" w:space="0" w:color="auto"/>
              <w:left w:val="single" w:sz="4" w:space="0" w:color="auto"/>
              <w:bottom w:val="single" w:sz="4" w:space="0" w:color="auto"/>
              <w:right w:val="single" w:sz="4" w:space="0" w:color="auto"/>
            </w:tcBorders>
            <w:hideMark/>
          </w:tcPr>
          <w:p w:rsidR="001667DA" w:rsidRPr="00367359" w:rsidRDefault="001667DA" w:rsidP="009C53BC">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29,2</w:t>
            </w:r>
          </w:p>
        </w:tc>
        <w:tc>
          <w:tcPr>
            <w:tcW w:w="1559" w:type="dxa"/>
            <w:tcBorders>
              <w:top w:val="single" w:sz="4" w:space="0" w:color="auto"/>
              <w:left w:val="single" w:sz="4" w:space="0" w:color="auto"/>
              <w:bottom w:val="single" w:sz="4" w:space="0" w:color="auto"/>
              <w:right w:val="single" w:sz="4" w:space="0" w:color="auto"/>
            </w:tcBorders>
            <w:hideMark/>
          </w:tcPr>
          <w:p w:rsidR="001667DA" w:rsidRPr="00367359" w:rsidRDefault="001667DA" w:rsidP="009C53BC">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146,9</w:t>
            </w:r>
          </w:p>
        </w:tc>
        <w:tc>
          <w:tcPr>
            <w:tcW w:w="1134" w:type="dxa"/>
            <w:tcBorders>
              <w:top w:val="single" w:sz="4" w:space="0" w:color="auto"/>
              <w:left w:val="single" w:sz="4" w:space="0" w:color="auto"/>
              <w:bottom w:val="single" w:sz="4" w:space="0" w:color="auto"/>
              <w:right w:val="single" w:sz="4" w:space="0" w:color="auto"/>
            </w:tcBorders>
            <w:hideMark/>
          </w:tcPr>
          <w:p w:rsidR="001667DA" w:rsidRPr="00367359" w:rsidRDefault="001667DA" w:rsidP="009C53BC">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4,29</w:t>
            </w:r>
          </w:p>
        </w:tc>
        <w:tc>
          <w:tcPr>
            <w:tcW w:w="1701" w:type="dxa"/>
            <w:tcBorders>
              <w:top w:val="single" w:sz="4" w:space="0" w:color="auto"/>
              <w:left w:val="single" w:sz="4" w:space="0" w:color="auto"/>
              <w:bottom w:val="single" w:sz="4" w:space="0" w:color="auto"/>
              <w:right w:val="single" w:sz="4" w:space="0" w:color="auto"/>
            </w:tcBorders>
            <w:hideMark/>
          </w:tcPr>
          <w:p w:rsidR="001667DA" w:rsidRPr="00367359" w:rsidRDefault="001667DA" w:rsidP="009C53BC">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9,5</w:t>
            </w:r>
          </w:p>
        </w:tc>
      </w:tr>
      <w:tr w:rsidR="001667DA" w:rsidRPr="00367359" w:rsidTr="001667DA">
        <w:tc>
          <w:tcPr>
            <w:tcW w:w="3256" w:type="dxa"/>
            <w:tcBorders>
              <w:top w:val="single" w:sz="4" w:space="0" w:color="auto"/>
              <w:left w:val="single" w:sz="4" w:space="0" w:color="auto"/>
              <w:bottom w:val="single" w:sz="4" w:space="0" w:color="auto"/>
              <w:right w:val="single" w:sz="4" w:space="0" w:color="auto"/>
            </w:tcBorders>
            <w:hideMark/>
          </w:tcPr>
          <w:p w:rsidR="001667DA" w:rsidRPr="00367359" w:rsidRDefault="001667DA" w:rsidP="009C53BC">
            <w:pPr>
              <w:spacing w:after="0" w:line="240" w:lineRule="auto"/>
              <w:rPr>
                <w:rFonts w:ascii="Times New Roman" w:hAnsi="Times New Roman" w:cs="Times New Roman"/>
                <w:sz w:val="24"/>
                <w:szCs w:val="24"/>
              </w:rPr>
            </w:pPr>
            <w:r w:rsidRPr="00367359">
              <w:rPr>
                <w:rFonts w:ascii="Times New Roman" w:hAnsi="Times New Roman" w:cs="Times New Roman"/>
                <w:sz w:val="24"/>
                <w:szCs w:val="24"/>
              </w:rPr>
              <w:t>Курчанский</w:t>
            </w:r>
          </w:p>
        </w:tc>
        <w:tc>
          <w:tcPr>
            <w:tcW w:w="1701" w:type="dxa"/>
            <w:tcBorders>
              <w:top w:val="single" w:sz="4" w:space="0" w:color="auto"/>
              <w:left w:val="single" w:sz="4" w:space="0" w:color="auto"/>
              <w:bottom w:val="single" w:sz="4" w:space="0" w:color="auto"/>
              <w:right w:val="single" w:sz="4" w:space="0" w:color="auto"/>
            </w:tcBorders>
            <w:hideMark/>
          </w:tcPr>
          <w:p w:rsidR="001667DA" w:rsidRPr="00367359" w:rsidRDefault="001667DA" w:rsidP="009C53BC">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41,0</w:t>
            </w:r>
          </w:p>
        </w:tc>
        <w:tc>
          <w:tcPr>
            <w:tcW w:w="1559" w:type="dxa"/>
            <w:tcBorders>
              <w:top w:val="single" w:sz="4" w:space="0" w:color="auto"/>
              <w:left w:val="single" w:sz="4" w:space="0" w:color="auto"/>
              <w:bottom w:val="single" w:sz="4" w:space="0" w:color="auto"/>
              <w:right w:val="single" w:sz="4" w:space="0" w:color="auto"/>
            </w:tcBorders>
            <w:hideMark/>
          </w:tcPr>
          <w:p w:rsidR="001667DA" w:rsidRPr="00367359" w:rsidRDefault="001667DA" w:rsidP="009C53BC">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163,7</w:t>
            </w:r>
          </w:p>
        </w:tc>
        <w:tc>
          <w:tcPr>
            <w:tcW w:w="1134" w:type="dxa"/>
            <w:tcBorders>
              <w:top w:val="single" w:sz="4" w:space="0" w:color="auto"/>
              <w:left w:val="single" w:sz="4" w:space="0" w:color="auto"/>
              <w:bottom w:val="single" w:sz="4" w:space="0" w:color="auto"/>
              <w:right w:val="single" w:sz="4" w:space="0" w:color="auto"/>
            </w:tcBorders>
            <w:hideMark/>
          </w:tcPr>
          <w:p w:rsidR="001667DA" w:rsidRPr="00367359" w:rsidRDefault="001667DA" w:rsidP="009C53BC">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6,71</w:t>
            </w:r>
          </w:p>
        </w:tc>
        <w:tc>
          <w:tcPr>
            <w:tcW w:w="1701" w:type="dxa"/>
            <w:tcBorders>
              <w:top w:val="single" w:sz="4" w:space="0" w:color="auto"/>
              <w:left w:val="single" w:sz="4" w:space="0" w:color="auto"/>
              <w:bottom w:val="single" w:sz="4" w:space="0" w:color="auto"/>
              <w:right w:val="single" w:sz="4" w:space="0" w:color="auto"/>
            </w:tcBorders>
            <w:hideMark/>
          </w:tcPr>
          <w:p w:rsidR="001667DA" w:rsidRPr="00367359" w:rsidRDefault="001667DA" w:rsidP="009C53BC">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14,9</w:t>
            </w:r>
          </w:p>
        </w:tc>
      </w:tr>
      <w:tr w:rsidR="001667DA" w:rsidRPr="00367359" w:rsidTr="001667DA">
        <w:tc>
          <w:tcPr>
            <w:tcW w:w="3256" w:type="dxa"/>
            <w:tcBorders>
              <w:top w:val="single" w:sz="4" w:space="0" w:color="auto"/>
              <w:left w:val="single" w:sz="4" w:space="0" w:color="auto"/>
              <w:bottom w:val="single" w:sz="4" w:space="0" w:color="auto"/>
              <w:right w:val="single" w:sz="4" w:space="0" w:color="auto"/>
            </w:tcBorders>
            <w:hideMark/>
          </w:tcPr>
          <w:p w:rsidR="001667DA" w:rsidRPr="00367359" w:rsidRDefault="001667DA" w:rsidP="009C53BC">
            <w:pPr>
              <w:spacing w:after="0" w:line="240" w:lineRule="auto"/>
              <w:rPr>
                <w:rFonts w:ascii="Times New Roman" w:hAnsi="Times New Roman" w:cs="Times New Roman"/>
                <w:sz w:val="24"/>
                <w:szCs w:val="24"/>
              </w:rPr>
            </w:pPr>
            <w:r w:rsidRPr="00367359">
              <w:rPr>
                <w:rFonts w:ascii="Times New Roman" w:hAnsi="Times New Roman" w:cs="Times New Roman"/>
                <w:sz w:val="24"/>
                <w:szCs w:val="24"/>
              </w:rPr>
              <w:t>НСР</w:t>
            </w:r>
            <w:r w:rsidRPr="00367359">
              <w:rPr>
                <w:rFonts w:ascii="Times New Roman" w:hAnsi="Times New Roman" w:cs="Times New Roman"/>
                <w:sz w:val="24"/>
                <w:szCs w:val="24"/>
                <w:vertAlign w:val="subscript"/>
              </w:rPr>
              <w:t>05</w:t>
            </w:r>
          </w:p>
        </w:tc>
        <w:tc>
          <w:tcPr>
            <w:tcW w:w="1701" w:type="dxa"/>
            <w:tcBorders>
              <w:top w:val="single" w:sz="4" w:space="0" w:color="auto"/>
              <w:left w:val="single" w:sz="4" w:space="0" w:color="auto"/>
              <w:bottom w:val="single" w:sz="4" w:space="0" w:color="auto"/>
              <w:right w:val="single" w:sz="4" w:space="0" w:color="auto"/>
            </w:tcBorders>
          </w:tcPr>
          <w:p w:rsidR="001667DA" w:rsidRPr="00367359" w:rsidRDefault="001667DA" w:rsidP="009C53BC">
            <w:pPr>
              <w:spacing w:after="0" w:line="240" w:lineRule="auto"/>
              <w:jc w:val="center"/>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1667DA" w:rsidRPr="00367359" w:rsidRDefault="001667DA" w:rsidP="009C53BC">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0,23</w:t>
            </w:r>
          </w:p>
        </w:tc>
        <w:tc>
          <w:tcPr>
            <w:tcW w:w="1134" w:type="dxa"/>
            <w:tcBorders>
              <w:top w:val="single" w:sz="4" w:space="0" w:color="auto"/>
              <w:left w:val="single" w:sz="4" w:space="0" w:color="auto"/>
              <w:bottom w:val="single" w:sz="4" w:space="0" w:color="auto"/>
              <w:right w:val="single" w:sz="4" w:space="0" w:color="auto"/>
            </w:tcBorders>
            <w:hideMark/>
          </w:tcPr>
          <w:p w:rsidR="001667DA" w:rsidRPr="00367359" w:rsidRDefault="001667DA" w:rsidP="009C53BC">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0,27</w:t>
            </w:r>
          </w:p>
        </w:tc>
        <w:tc>
          <w:tcPr>
            <w:tcW w:w="1701" w:type="dxa"/>
            <w:tcBorders>
              <w:top w:val="single" w:sz="4" w:space="0" w:color="auto"/>
              <w:left w:val="single" w:sz="4" w:space="0" w:color="auto"/>
              <w:bottom w:val="single" w:sz="4" w:space="0" w:color="auto"/>
              <w:right w:val="single" w:sz="4" w:space="0" w:color="auto"/>
            </w:tcBorders>
          </w:tcPr>
          <w:p w:rsidR="001667DA" w:rsidRPr="00367359" w:rsidRDefault="001667DA" w:rsidP="009C53BC">
            <w:pPr>
              <w:spacing w:after="0" w:line="240" w:lineRule="auto"/>
              <w:jc w:val="center"/>
              <w:rPr>
                <w:rFonts w:ascii="Times New Roman" w:hAnsi="Times New Roman" w:cs="Times New Roman"/>
                <w:sz w:val="24"/>
                <w:szCs w:val="24"/>
              </w:rPr>
            </w:pPr>
          </w:p>
        </w:tc>
      </w:tr>
    </w:tbl>
    <w:p w:rsidR="00803C1F" w:rsidRPr="00367359" w:rsidRDefault="00803C1F" w:rsidP="00803C1F">
      <w:pPr>
        <w:spacing w:before="120" w:after="0" w:line="360" w:lineRule="auto"/>
        <w:ind w:firstLine="709"/>
        <w:jc w:val="both"/>
        <w:rPr>
          <w:rFonts w:ascii="Times New Roman" w:hAnsi="Times New Roman" w:cs="Times New Roman"/>
          <w:sz w:val="28"/>
          <w:szCs w:val="28"/>
        </w:rPr>
      </w:pPr>
      <w:r w:rsidRPr="00367359">
        <w:rPr>
          <w:rFonts w:ascii="Times New Roman" w:hAnsi="Times New Roman" w:cs="Times New Roman"/>
          <w:sz w:val="28"/>
          <w:szCs w:val="28"/>
        </w:rPr>
        <w:t>У более сильнорослого сорта Курчанский, она равнялась 41 грозди</w:t>
      </w:r>
      <w:r>
        <w:rPr>
          <w:rFonts w:ascii="Times New Roman" w:hAnsi="Times New Roman" w:cs="Times New Roman"/>
          <w:sz w:val="28"/>
          <w:szCs w:val="28"/>
        </w:rPr>
        <w:t xml:space="preserve">, что </w:t>
      </w:r>
      <w:r w:rsidRPr="00367359">
        <w:rPr>
          <w:rFonts w:ascii="Times New Roman" w:hAnsi="Times New Roman" w:cs="Times New Roman"/>
          <w:sz w:val="28"/>
          <w:szCs w:val="28"/>
        </w:rPr>
        <w:t>был</w:t>
      </w:r>
      <w:r>
        <w:rPr>
          <w:rFonts w:ascii="Times New Roman" w:hAnsi="Times New Roman" w:cs="Times New Roman"/>
          <w:sz w:val="28"/>
          <w:szCs w:val="28"/>
        </w:rPr>
        <w:t>о</w:t>
      </w:r>
      <w:r w:rsidRPr="00367359">
        <w:rPr>
          <w:rFonts w:ascii="Times New Roman" w:hAnsi="Times New Roman" w:cs="Times New Roman"/>
          <w:sz w:val="28"/>
          <w:szCs w:val="28"/>
        </w:rPr>
        <w:t xml:space="preserve"> на 9,9-11,8 гроздей больше</w:t>
      </w:r>
      <w:r>
        <w:rPr>
          <w:rFonts w:ascii="Times New Roman" w:hAnsi="Times New Roman" w:cs="Times New Roman"/>
          <w:sz w:val="28"/>
          <w:szCs w:val="28"/>
        </w:rPr>
        <w:t>, чем у трех других сортов</w:t>
      </w:r>
      <w:r w:rsidRPr="00367359">
        <w:rPr>
          <w:rFonts w:ascii="Times New Roman" w:hAnsi="Times New Roman" w:cs="Times New Roman"/>
          <w:sz w:val="28"/>
          <w:szCs w:val="28"/>
        </w:rPr>
        <w:t>.</w:t>
      </w:r>
    </w:p>
    <w:p w:rsidR="001667DA" w:rsidRDefault="001667DA" w:rsidP="00803C1F">
      <w:pPr>
        <w:spacing w:after="0" w:line="360" w:lineRule="auto"/>
        <w:ind w:firstLine="709"/>
        <w:jc w:val="both"/>
        <w:rPr>
          <w:rFonts w:ascii="Times New Roman" w:hAnsi="Times New Roman" w:cs="Times New Roman"/>
          <w:sz w:val="28"/>
          <w:szCs w:val="28"/>
        </w:rPr>
      </w:pPr>
      <w:r w:rsidRPr="00367359">
        <w:rPr>
          <w:rFonts w:ascii="Times New Roman" w:hAnsi="Times New Roman" w:cs="Times New Roman"/>
          <w:sz w:val="28"/>
          <w:szCs w:val="28"/>
        </w:rPr>
        <w:t xml:space="preserve">Самые мелкие грозди </w:t>
      </w:r>
      <w:r w:rsidR="002B62B5">
        <w:rPr>
          <w:rFonts w:ascii="Times New Roman" w:hAnsi="Times New Roman" w:cs="Times New Roman"/>
          <w:sz w:val="28"/>
          <w:szCs w:val="28"/>
        </w:rPr>
        <w:t xml:space="preserve">с массой </w:t>
      </w:r>
      <w:r w:rsidR="002B62B5" w:rsidRPr="00367359">
        <w:rPr>
          <w:rFonts w:ascii="Times New Roman" w:hAnsi="Times New Roman" w:cs="Times New Roman"/>
          <w:sz w:val="28"/>
          <w:szCs w:val="28"/>
        </w:rPr>
        <w:t xml:space="preserve">58,5 и 63,0 г </w:t>
      </w:r>
      <w:r w:rsidRPr="00367359">
        <w:rPr>
          <w:rFonts w:ascii="Times New Roman" w:hAnsi="Times New Roman" w:cs="Times New Roman"/>
          <w:sz w:val="28"/>
          <w:szCs w:val="28"/>
        </w:rPr>
        <w:t xml:space="preserve">оказались у </w:t>
      </w:r>
      <w:r w:rsidRPr="00F31CFB">
        <w:rPr>
          <w:rFonts w:ascii="Times New Roman" w:hAnsi="Times New Roman" w:cs="Times New Roman"/>
          <w:sz w:val="28"/>
          <w:szCs w:val="28"/>
        </w:rPr>
        <w:t>сортов Августа и Вечерний</w:t>
      </w:r>
      <w:r w:rsidR="002B62B5" w:rsidRPr="00F31CFB">
        <w:rPr>
          <w:rFonts w:ascii="Times New Roman" w:hAnsi="Times New Roman" w:cs="Times New Roman"/>
          <w:sz w:val="28"/>
          <w:szCs w:val="28"/>
        </w:rPr>
        <w:t xml:space="preserve"> (грозди имеющие массу</w:t>
      </w:r>
      <w:r w:rsidRPr="00F31CFB">
        <w:rPr>
          <w:rFonts w:ascii="Times New Roman" w:hAnsi="Times New Roman" w:cs="Times New Roman"/>
          <w:sz w:val="28"/>
          <w:szCs w:val="28"/>
        </w:rPr>
        <w:t>40-100 г</w:t>
      </w:r>
      <w:r w:rsidR="002B62B5" w:rsidRPr="00F31CFB">
        <w:rPr>
          <w:rFonts w:ascii="Times New Roman" w:hAnsi="Times New Roman" w:cs="Times New Roman"/>
          <w:sz w:val="28"/>
          <w:szCs w:val="28"/>
        </w:rPr>
        <w:t xml:space="preserve"> считаются</w:t>
      </w:r>
      <w:r w:rsidRPr="00F31CFB">
        <w:rPr>
          <w:rFonts w:ascii="Times New Roman" w:hAnsi="Times New Roman" w:cs="Times New Roman"/>
          <w:sz w:val="28"/>
          <w:szCs w:val="28"/>
        </w:rPr>
        <w:t xml:space="preserve"> мелким</w:t>
      </w:r>
      <w:r w:rsidR="002B62B5" w:rsidRPr="00F31CFB">
        <w:rPr>
          <w:rFonts w:ascii="Times New Roman" w:hAnsi="Times New Roman" w:cs="Times New Roman"/>
          <w:sz w:val="28"/>
          <w:szCs w:val="28"/>
        </w:rPr>
        <w:t>и)</w:t>
      </w:r>
      <w:r w:rsidR="00D753DF" w:rsidRPr="00F31CFB">
        <w:rPr>
          <w:rFonts w:ascii="Times New Roman" w:hAnsi="Times New Roman" w:cs="Times New Roman"/>
          <w:sz w:val="28"/>
          <w:szCs w:val="28"/>
        </w:rPr>
        <w:t xml:space="preserve"> [6, 1</w:t>
      </w:r>
      <w:r w:rsidR="00F31CFB" w:rsidRPr="00F31CFB">
        <w:rPr>
          <w:rFonts w:ascii="Times New Roman" w:hAnsi="Times New Roman" w:cs="Times New Roman"/>
          <w:sz w:val="28"/>
          <w:szCs w:val="28"/>
        </w:rPr>
        <w:t>2</w:t>
      </w:r>
      <w:r w:rsidR="00D753DF" w:rsidRPr="00F31CFB">
        <w:rPr>
          <w:rFonts w:ascii="Times New Roman" w:hAnsi="Times New Roman" w:cs="Times New Roman"/>
          <w:sz w:val="28"/>
          <w:szCs w:val="28"/>
        </w:rPr>
        <w:t>]</w:t>
      </w:r>
      <w:r w:rsidRPr="00F31CFB">
        <w:rPr>
          <w:rFonts w:ascii="Times New Roman" w:hAnsi="Times New Roman" w:cs="Times New Roman"/>
          <w:sz w:val="28"/>
          <w:szCs w:val="28"/>
        </w:rPr>
        <w:t xml:space="preserve">. </w:t>
      </w:r>
      <w:r w:rsidRPr="00367359">
        <w:rPr>
          <w:rFonts w:ascii="Times New Roman" w:hAnsi="Times New Roman" w:cs="Times New Roman"/>
          <w:sz w:val="28"/>
          <w:szCs w:val="28"/>
        </w:rPr>
        <w:t>У сортов Дмитрий и Курчанский средняя масса грозди оказалась более чем в 2 раза больше и составила 146,9 и 163,7 г, что позволило отнести их к средним.</w:t>
      </w:r>
    </w:p>
    <w:p w:rsidR="002B62B5" w:rsidRDefault="002B62B5" w:rsidP="00803C1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Следует отметить, что средняя масса грозди у сортов </w:t>
      </w:r>
      <w:r w:rsidRPr="00367359">
        <w:rPr>
          <w:rFonts w:ascii="Times New Roman" w:hAnsi="Times New Roman" w:cs="Times New Roman"/>
          <w:sz w:val="28"/>
          <w:szCs w:val="28"/>
        </w:rPr>
        <w:t>Августа и Вечерний</w:t>
      </w:r>
      <w:r>
        <w:rPr>
          <w:rFonts w:ascii="Times New Roman" w:hAnsi="Times New Roman" w:cs="Times New Roman"/>
          <w:sz w:val="28"/>
          <w:szCs w:val="28"/>
        </w:rPr>
        <w:t xml:space="preserve"> оказалась значительно меньше, чем указано в описаниях сортов сделанных их авторами. Это может свидетельствовать о перегрузке трехлетних кустов этих сортов гроздями.</w:t>
      </w:r>
    </w:p>
    <w:p w:rsidR="003A3E68" w:rsidRPr="00F31CFB" w:rsidRDefault="001667DA" w:rsidP="001667DA">
      <w:pPr>
        <w:spacing w:after="0" w:line="360" w:lineRule="auto"/>
        <w:ind w:firstLine="709"/>
        <w:jc w:val="both"/>
        <w:rPr>
          <w:rFonts w:ascii="Times New Roman" w:hAnsi="Times New Roman" w:cs="Times New Roman"/>
          <w:sz w:val="28"/>
          <w:szCs w:val="28"/>
        </w:rPr>
      </w:pPr>
      <w:r w:rsidRPr="00367359">
        <w:rPr>
          <w:rFonts w:ascii="Times New Roman" w:hAnsi="Times New Roman" w:cs="Times New Roman"/>
          <w:sz w:val="28"/>
          <w:szCs w:val="28"/>
        </w:rPr>
        <w:lastRenderedPageBreak/>
        <w:t xml:space="preserve">Различные нагрузки кустов гроздями и </w:t>
      </w:r>
      <w:r w:rsidR="00F57859">
        <w:rPr>
          <w:rFonts w:ascii="Times New Roman" w:hAnsi="Times New Roman" w:cs="Times New Roman"/>
          <w:sz w:val="28"/>
          <w:szCs w:val="28"/>
        </w:rPr>
        <w:t xml:space="preserve">средняя </w:t>
      </w:r>
      <w:r w:rsidRPr="00367359">
        <w:rPr>
          <w:rFonts w:ascii="Times New Roman" w:hAnsi="Times New Roman" w:cs="Times New Roman"/>
          <w:sz w:val="28"/>
          <w:szCs w:val="28"/>
        </w:rPr>
        <w:t xml:space="preserve">масса грозди сказалась на величине урожая </w:t>
      </w:r>
      <w:r w:rsidR="00F57859">
        <w:rPr>
          <w:rFonts w:ascii="Times New Roman" w:hAnsi="Times New Roman" w:cs="Times New Roman"/>
          <w:sz w:val="28"/>
          <w:szCs w:val="28"/>
        </w:rPr>
        <w:t xml:space="preserve">с </w:t>
      </w:r>
      <w:r w:rsidRPr="00367359">
        <w:rPr>
          <w:rFonts w:ascii="Times New Roman" w:hAnsi="Times New Roman" w:cs="Times New Roman"/>
          <w:sz w:val="28"/>
          <w:szCs w:val="28"/>
        </w:rPr>
        <w:t xml:space="preserve">куста и урожайности. Наименьшим урожаем с куста и </w:t>
      </w:r>
      <w:r w:rsidR="00F57859">
        <w:rPr>
          <w:rFonts w:ascii="Times New Roman" w:hAnsi="Times New Roman" w:cs="Times New Roman"/>
          <w:sz w:val="28"/>
          <w:szCs w:val="28"/>
        </w:rPr>
        <w:t xml:space="preserve">урожайностью характеризовались сорта с самой мелкой гроздью – </w:t>
      </w:r>
      <w:r w:rsidRPr="00367359">
        <w:rPr>
          <w:rFonts w:ascii="Times New Roman" w:hAnsi="Times New Roman" w:cs="Times New Roman"/>
          <w:sz w:val="28"/>
          <w:szCs w:val="28"/>
        </w:rPr>
        <w:t>Августа и Вечерний. Их урожай с куста составил 1,82 и 1,92 кг, а урожайность 4,0 и 4,2.</w:t>
      </w:r>
      <w:r w:rsidR="003A3E68" w:rsidRPr="00367359">
        <w:rPr>
          <w:rFonts w:ascii="Times New Roman" w:hAnsi="Times New Roman" w:cs="Times New Roman"/>
          <w:sz w:val="28"/>
          <w:szCs w:val="28"/>
        </w:rPr>
        <w:t xml:space="preserve"> </w:t>
      </w:r>
      <w:r w:rsidRPr="00367359">
        <w:rPr>
          <w:rFonts w:ascii="Times New Roman" w:hAnsi="Times New Roman" w:cs="Times New Roman"/>
          <w:sz w:val="28"/>
          <w:szCs w:val="28"/>
        </w:rPr>
        <w:t xml:space="preserve">Показатели урожая и урожайности у сорта Дмитрий </w:t>
      </w:r>
      <w:r w:rsidR="00F57859">
        <w:rPr>
          <w:rFonts w:ascii="Times New Roman" w:hAnsi="Times New Roman" w:cs="Times New Roman"/>
          <w:sz w:val="28"/>
          <w:szCs w:val="28"/>
        </w:rPr>
        <w:t xml:space="preserve">были более чем в два раза больше – </w:t>
      </w:r>
      <w:r w:rsidR="003A3E68" w:rsidRPr="00367359">
        <w:rPr>
          <w:rFonts w:ascii="Times New Roman" w:hAnsi="Times New Roman" w:cs="Times New Roman"/>
          <w:sz w:val="28"/>
          <w:szCs w:val="28"/>
        </w:rPr>
        <w:t>4,29 кг и 9,5 т/га</w:t>
      </w:r>
      <w:r w:rsidR="00F57859">
        <w:rPr>
          <w:rFonts w:ascii="Times New Roman" w:hAnsi="Times New Roman" w:cs="Times New Roman"/>
          <w:sz w:val="28"/>
          <w:szCs w:val="28"/>
        </w:rPr>
        <w:t xml:space="preserve">. У сорта </w:t>
      </w:r>
      <w:r w:rsidR="003A3E68" w:rsidRPr="00367359">
        <w:rPr>
          <w:rFonts w:ascii="Times New Roman" w:hAnsi="Times New Roman" w:cs="Times New Roman"/>
          <w:sz w:val="28"/>
          <w:szCs w:val="28"/>
        </w:rPr>
        <w:t>Курчанск</w:t>
      </w:r>
      <w:r w:rsidR="00F57859">
        <w:rPr>
          <w:rFonts w:ascii="Times New Roman" w:hAnsi="Times New Roman" w:cs="Times New Roman"/>
          <w:sz w:val="28"/>
          <w:szCs w:val="28"/>
        </w:rPr>
        <w:t>ий</w:t>
      </w:r>
      <w:r w:rsidR="003A3E68" w:rsidRPr="00367359">
        <w:rPr>
          <w:rFonts w:ascii="Times New Roman" w:hAnsi="Times New Roman" w:cs="Times New Roman"/>
          <w:sz w:val="28"/>
          <w:szCs w:val="28"/>
        </w:rPr>
        <w:t xml:space="preserve"> </w:t>
      </w:r>
      <w:r w:rsidR="00F57859">
        <w:rPr>
          <w:rFonts w:ascii="Times New Roman" w:hAnsi="Times New Roman" w:cs="Times New Roman"/>
          <w:sz w:val="28"/>
          <w:szCs w:val="28"/>
        </w:rPr>
        <w:t>показатели продуктивности превысили сорта Августа и Вечерний более чем в три раза, и составили</w:t>
      </w:r>
      <w:r w:rsidR="003A3E68" w:rsidRPr="00367359">
        <w:rPr>
          <w:rFonts w:ascii="Times New Roman" w:hAnsi="Times New Roman" w:cs="Times New Roman"/>
          <w:sz w:val="28"/>
          <w:szCs w:val="28"/>
        </w:rPr>
        <w:t xml:space="preserve"> 6,71 кг и 14,9 т/га.</w:t>
      </w:r>
    </w:p>
    <w:p w:rsidR="00803C1F" w:rsidRDefault="001667DA" w:rsidP="001667DA">
      <w:pPr>
        <w:spacing w:after="0" w:line="360" w:lineRule="auto"/>
        <w:ind w:firstLine="709"/>
        <w:jc w:val="both"/>
        <w:rPr>
          <w:rFonts w:ascii="Times New Roman" w:hAnsi="Times New Roman" w:cs="Times New Roman"/>
          <w:sz w:val="28"/>
          <w:szCs w:val="28"/>
        </w:rPr>
      </w:pPr>
      <w:r w:rsidRPr="00F31CFB">
        <w:rPr>
          <w:rFonts w:ascii="Times New Roman" w:hAnsi="Times New Roman" w:cs="Times New Roman"/>
          <w:sz w:val="28"/>
          <w:szCs w:val="28"/>
        </w:rPr>
        <w:t xml:space="preserve">Согласно </w:t>
      </w:r>
      <w:r w:rsidR="00F57859" w:rsidRPr="00F31CFB">
        <w:rPr>
          <w:rFonts w:ascii="Times New Roman" w:hAnsi="Times New Roman" w:cs="Times New Roman"/>
          <w:sz w:val="28"/>
          <w:szCs w:val="28"/>
        </w:rPr>
        <w:t xml:space="preserve">классификации </w:t>
      </w:r>
      <w:r w:rsidRPr="00F31CFB">
        <w:rPr>
          <w:rFonts w:ascii="Times New Roman" w:hAnsi="Times New Roman" w:cs="Times New Roman"/>
          <w:sz w:val="28"/>
          <w:szCs w:val="28"/>
        </w:rPr>
        <w:t xml:space="preserve">предложенной М.А Лазаревским [6] </w:t>
      </w:r>
      <w:r w:rsidRPr="00367359">
        <w:rPr>
          <w:rFonts w:ascii="Times New Roman" w:hAnsi="Times New Roman" w:cs="Times New Roman"/>
          <w:sz w:val="28"/>
          <w:szCs w:val="28"/>
        </w:rPr>
        <w:t>сорта Августа и Вечерний имели урожайность ниже средней (3-5 т), Дмитрий – высокую (7-10 т), Курчанский – очень высокую (свыше 10 т/га).</w:t>
      </w:r>
      <w:r w:rsidR="003A3E68" w:rsidRPr="00367359">
        <w:rPr>
          <w:rFonts w:ascii="Times New Roman" w:hAnsi="Times New Roman" w:cs="Times New Roman"/>
          <w:sz w:val="28"/>
          <w:szCs w:val="28"/>
        </w:rPr>
        <w:t xml:space="preserve"> </w:t>
      </w:r>
      <w:r w:rsidRPr="00367359">
        <w:rPr>
          <w:rFonts w:ascii="Times New Roman" w:hAnsi="Times New Roman" w:cs="Times New Roman"/>
          <w:sz w:val="28"/>
          <w:szCs w:val="28"/>
        </w:rPr>
        <w:t xml:space="preserve">Однако </w:t>
      </w:r>
      <w:r w:rsidR="00F57859">
        <w:rPr>
          <w:rFonts w:ascii="Times New Roman" w:hAnsi="Times New Roman" w:cs="Times New Roman"/>
          <w:sz w:val="28"/>
          <w:szCs w:val="28"/>
        </w:rPr>
        <w:t>следует учитывать</w:t>
      </w:r>
      <w:r w:rsidRPr="00367359">
        <w:rPr>
          <w:rFonts w:ascii="Times New Roman" w:hAnsi="Times New Roman" w:cs="Times New Roman"/>
          <w:sz w:val="28"/>
          <w:szCs w:val="28"/>
        </w:rPr>
        <w:t>, что предложенная М.А. Лазаревским классификация относится к плодоносящим виноградникам</w:t>
      </w:r>
      <w:r w:rsidR="00F57859">
        <w:rPr>
          <w:rFonts w:ascii="Times New Roman" w:hAnsi="Times New Roman" w:cs="Times New Roman"/>
          <w:sz w:val="28"/>
          <w:szCs w:val="28"/>
        </w:rPr>
        <w:t xml:space="preserve">. Мы же проводили свои исследования на </w:t>
      </w:r>
      <w:r w:rsidRPr="00367359">
        <w:rPr>
          <w:rFonts w:ascii="Times New Roman" w:hAnsi="Times New Roman" w:cs="Times New Roman"/>
          <w:sz w:val="28"/>
          <w:szCs w:val="28"/>
        </w:rPr>
        <w:t>молодо</w:t>
      </w:r>
      <w:r w:rsidR="00F57859">
        <w:rPr>
          <w:rFonts w:ascii="Times New Roman" w:hAnsi="Times New Roman" w:cs="Times New Roman"/>
          <w:sz w:val="28"/>
          <w:szCs w:val="28"/>
        </w:rPr>
        <w:t>м</w:t>
      </w:r>
      <w:r w:rsidRPr="00367359">
        <w:rPr>
          <w:rFonts w:ascii="Times New Roman" w:hAnsi="Times New Roman" w:cs="Times New Roman"/>
          <w:sz w:val="28"/>
          <w:szCs w:val="28"/>
        </w:rPr>
        <w:t xml:space="preserve"> трехлетн</w:t>
      </w:r>
      <w:r w:rsidR="00F57859">
        <w:rPr>
          <w:rFonts w:ascii="Times New Roman" w:hAnsi="Times New Roman" w:cs="Times New Roman"/>
          <w:sz w:val="28"/>
          <w:szCs w:val="28"/>
        </w:rPr>
        <w:t>ем</w:t>
      </w:r>
      <w:r w:rsidRPr="00367359">
        <w:rPr>
          <w:rFonts w:ascii="Times New Roman" w:hAnsi="Times New Roman" w:cs="Times New Roman"/>
          <w:sz w:val="28"/>
          <w:szCs w:val="28"/>
        </w:rPr>
        <w:t xml:space="preserve"> виноградник</w:t>
      </w:r>
      <w:r w:rsidR="00F57859">
        <w:rPr>
          <w:rFonts w:ascii="Times New Roman" w:hAnsi="Times New Roman" w:cs="Times New Roman"/>
          <w:sz w:val="28"/>
          <w:szCs w:val="28"/>
        </w:rPr>
        <w:t>е</w:t>
      </w:r>
      <w:r w:rsidRPr="00367359">
        <w:rPr>
          <w:rFonts w:ascii="Times New Roman" w:hAnsi="Times New Roman" w:cs="Times New Roman"/>
          <w:sz w:val="28"/>
          <w:szCs w:val="28"/>
        </w:rPr>
        <w:t>, на котором урожай или вообще не планируется, или планируется не более 75 % от нормального. Несмотря на это</w:t>
      </w:r>
      <w:r w:rsidR="00F57859">
        <w:rPr>
          <w:rFonts w:ascii="Times New Roman" w:hAnsi="Times New Roman" w:cs="Times New Roman"/>
          <w:sz w:val="28"/>
          <w:szCs w:val="28"/>
        </w:rPr>
        <w:t>,</w:t>
      </w:r>
      <w:r w:rsidRPr="00367359">
        <w:rPr>
          <w:rFonts w:ascii="Times New Roman" w:hAnsi="Times New Roman" w:cs="Times New Roman"/>
          <w:sz w:val="28"/>
          <w:szCs w:val="28"/>
        </w:rPr>
        <w:t xml:space="preserve"> только у сортов Августа и Вечерний получен урожай ниже среднего, у остальных </w:t>
      </w:r>
      <w:r w:rsidR="00A23888" w:rsidRPr="00367359">
        <w:rPr>
          <w:rFonts w:ascii="Times New Roman" w:hAnsi="Times New Roman" w:cs="Times New Roman"/>
          <w:sz w:val="28"/>
          <w:szCs w:val="28"/>
        </w:rPr>
        <w:t>двух</w:t>
      </w:r>
      <w:r w:rsidRPr="00367359">
        <w:rPr>
          <w:rFonts w:ascii="Times New Roman" w:hAnsi="Times New Roman" w:cs="Times New Roman"/>
          <w:sz w:val="28"/>
          <w:szCs w:val="28"/>
        </w:rPr>
        <w:t xml:space="preserve"> сортов он был высоким и очень высоким, то есть таким же</w:t>
      </w:r>
      <w:r w:rsidR="00F57859">
        <w:rPr>
          <w:rFonts w:ascii="Times New Roman" w:hAnsi="Times New Roman" w:cs="Times New Roman"/>
          <w:sz w:val="28"/>
          <w:szCs w:val="28"/>
        </w:rPr>
        <w:t>,</w:t>
      </w:r>
      <w:r w:rsidRPr="00367359">
        <w:rPr>
          <w:rFonts w:ascii="Times New Roman" w:hAnsi="Times New Roman" w:cs="Times New Roman"/>
          <w:sz w:val="28"/>
          <w:szCs w:val="28"/>
        </w:rPr>
        <w:t xml:space="preserve"> как </w:t>
      </w:r>
      <w:r w:rsidR="00F57859">
        <w:rPr>
          <w:rFonts w:ascii="Times New Roman" w:hAnsi="Times New Roman" w:cs="Times New Roman"/>
          <w:sz w:val="28"/>
          <w:szCs w:val="28"/>
        </w:rPr>
        <w:t xml:space="preserve">и </w:t>
      </w:r>
      <w:r w:rsidRPr="00367359">
        <w:rPr>
          <w:rFonts w:ascii="Times New Roman" w:hAnsi="Times New Roman" w:cs="Times New Roman"/>
          <w:sz w:val="28"/>
          <w:szCs w:val="28"/>
        </w:rPr>
        <w:t>на плодонос</w:t>
      </w:r>
      <w:r w:rsidR="00F57859">
        <w:rPr>
          <w:rFonts w:ascii="Times New Roman" w:hAnsi="Times New Roman" w:cs="Times New Roman"/>
          <w:sz w:val="28"/>
          <w:szCs w:val="28"/>
        </w:rPr>
        <w:t>ящих</w:t>
      </w:r>
      <w:r w:rsidRPr="00367359">
        <w:rPr>
          <w:rFonts w:ascii="Times New Roman" w:hAnsi="Times New Roman" w:cs="Times New Roman"/>
          <w:sz w:val="28"/>
          <w:szCs w:val="28"/>
        </w:rPr>
        <w:t xml:space="preserve"> виноградниках. </w:t>
      </w:r>
    </w:p>
    <w:p w:rsidR="001667DA" w:rsidRPr="00367359" w:rsidRDefault="001667DA" w:rsidP="001667DA">
      <w:pPr>
        <w:spacing w:after="0" w:line="360" w:lineRule="auto"/>
        <w:ind w:firstLine="709"/>
        <w:jc w:val="both"/>
        <w:rPr>
          <w:rFonts w:ascii="Times New Roman" w:hAnsi="Times New Roman" w:cs="Times New Roman"/>
          <w:sz w:val="28"/>
          <w:szCs w:val="28"/>
        </w:rPr>
      </w:pPr>
      <w:r w:rsidRPr="00367359">
        <w:rPr>
          <w:rFonts w:ascii="Times New Roman" w:hAnsi="Times New Roman" w:cs="Times New Roman"/>
          <w:sz w:val="28"/>
          <w:szCs w:val="28"/>
        </w:rPr>
        <w:t>В производственных условиях такой ситуации стараются не допускать, так как перегрузка трехлетних кустов урожаем угнетает ростовые процессы, ухудшает вызревание побегов и закладку эмбриональных соцветий, что пагубно сказывается на урожае последующих лет и сохранности почек зимующих глазков в зимний период. Однако проводимый нами в течении всей вегетации контроль за ходом рост</w:t>
      </w:r>
      <w:r w:rsidR="00803C1F">
        <w:rPr>
          <w:rFonts w:ascii="Times New Roman" w:hAnsi="Times New Roman" w:cs="Times New Roman"/>
          <w:sz w:val="28"/>
          <w:szCs w:val="28"/>
        </w:rPr>
        <w:t xml:space="preserve">овых </w:t>
      </w:r>
      <w:r w:rsidR="00803C1F" w:rsidRPr="00367359">
        <w:rPr>
          <w:rFonts w:ascii="Times New Roman" w:hAnsi="Times New Roman" w:cs="Times New Roman"/>
          <w:sz w:val="28"/>
          <w:szCs w:val="28"/>
        </w:rPr>
        <w:t>процессов</w:t>
      </w:r>
      <w:r w:rsidRPr="00367359">
        <w:rPr>
          <w:rFonts w:ascii="Times New Roman" w:hAnsi="Times New Roman" w:cs="Times New Roman"/>
          <w:sz w:val="28"/>
          <w:szCs w:val="28"/>
        </w:rPr>
        <w:t xml:space="preserve"> и </w:t>
      </w:r>
      <w:r w:rsidR="00803C1F">
        <w:rPr>
          <w:rFonts w:ascii="Times New Roman" w:hAnsi="Times New Roman" w:cs="Times New Roman"/>
          <w:sz w:val="28"/>
          <w:szCs w:val="28"/>
        </w:rPr>
        <w:t xml:space="preserve">накоплением сахаров в соке ягод </w:t>
      </w:r>
      <w:r w:rsidRPr="00367359">
        <w:rPr>
          <w:rFonts w:ascii="Times New Roman" w:hAnsi="Times New Roman" w:cs="Times New Roman"/>
          <w:sz w:val="28"/>
          <w:szCs w:val="28"/>
        </w:rPr>
        <w:t>показал, что данные процессы, за редким исключением</w:t>
      </w:r>
      <w:r w:rsidR="00803C1F">
        <w:rPr>
          <w:rFonts w:ascii="Times New Roman" w:hAnsi="Times New Roman" w:cs="Times New Roman"/>
          <w:sz w:val="28"/>
          <w:szCs w:val="28"/>
        </w:rPr>
        <w:t>,</w:t>
      </w:r>
      <w:r w:rsidRPr="00367359">
        <w:rPr>
          <w:rFonts w:ascii="Times New Roman" w:hAnsi="Times New Roman" w:cs="Times New Roman"/>
          <w:sz w:val="28"/>
          <w:szCs w:val="28"/>
        </w:rPr>
        <w:t xml:space="preserve"> проходили нормально, о чем свидетельству</w:t>
      </w:r>
      <w:r w:rsidR="00803C1F">
        <w:rPr>
          <w:rFonts w:ascii="Times New Roman" w:hAnsi="Times New Roman" w:cs="Times New Roman"/>
          <w:sz w:val="28"/>
          <w:szCs w:val="28"/>
        </w:rPr>
        <w:t xml:space="preserve">ет величина </w:t>
      </w:r>
      <w:r w:rsidRPr="00367359">
        <w:rPr>
          <w:rFonts w:ascii="Times New Roman" w:hAnsi="Times New Roman" w:cs="Times New Roman"/>
          <w:sz w:val="28"/>
          <w:szCs w:val="28"/>
        </w:rPr>
        <w:t>приведенны</w:t>
      </w:r>
      <w:r w:rsidR="00803C1F">
        <w:rPr>
          <w:rFonts w:ascii="Times New Roman" w:hAnsi="Times New Roman" w:cs="Times New Roman"/>
          <w:sz w:val="28"/>
          <w:szCs w:val="28"/>
        </w:rPr>
        <w:t>х</w:t>
      </w:r>
      <w:r w:rsidRPr="00367359">
        <w:rPr>
          <w:rFonts w:ascii="Times New Roman" w:hAnsi="Times New Roman" w:cs="Times New Roman"/>
          <w:sz w:val="28"/>
          <w:szCs w:val="28"/>
        </w:rPr>
        <w:t xml:space="preserve"> ниже агробиологически</w:t>
      </w:r>
      <w:r w:rsidR="00803C1F">
        <w:rPr>
          <w:rFonts w:ascii="Times New Roman" w:hAnsi="Times New Roman" w:cs="Times New Roman"/>
          <w:sz w:val="28"/>
          <w:szCs w:val="28"/>
        </w:rPr>
        <w:t>х</w:t>
      </w:r>
      <w:r w:rsidRPr="00367359">
        <w:rPr>
          <w:rFonts w:ascii="Times New Roman" w:hAnsi="Times New Roman" w:cs="Times New Roman"/>
          <w:sz w:val="28"/>
          <w:szCs w:val="28"/>
        </w:rPr>
        <w:t xml:space="preserve"> и технологически</w:t>
      </w:r>
      <w:r w:rsidR="00803C1F">
        <w:rPr>
          <w:rFonts w:ascii="Times New Roman" w:hAnsi="Times New Roman" w:cs="Times New Roman"/>
          <w:sz w:val="28"/>
          <w:szCs w:val="28"/>
        </w:rPr>
        <w:t>х</w:t>
      </w:r>
      <w:r w:rsidRPr="00367359">
        <w:rPr>
          <w:rFonts w:ascii="Times New Roman" w:hAnsi="Times New Roman" w:cs="Times New Roman"/>
          <w:sz w:val="28"/>
          <w:szCs w:val="28"/>
        </w:rPr>
        <w:t xml:space="preserve"> показател</w:t>
      </w:r>
      <w:r w:rsidR="00803C1F">
        <w:rPr>
          <w:rFonts w:ascii="Times New Roman" w:hAnsi="Times New Roman" w:cs="Times New Roman"/>
          <w:sz w:val="28"/>
          <w:szCs w:val="28"/>
        </w:rPr>
        <w:t>ей</w:t>
      </w:r>
      <w:r w:rsidRPr="00367359">
        <w:rPr>
          <w:rFonts w:ascii="Times New Roman" w:hAnsi="Times New Roman" w:cs="Times New Roman"/>
          <w:sz w:val="28"/>
          <w:szCs w:val="28"/>
        </w:rPr>
        <w:t>.</w:t>
      </w:r>
    </w:p>
    <w:p w:rsidR="001667DA" w:rsidRDefault="001667DA" w:rsidP="001667DA">
      <w:pPr>
        <w:spacing w:after="0" w:line="360" w:lineRule="auto"/>
        <w:ind w:firstLine="709"/>
        <w:jc w:val="both"/>
        <w:rPr>
          <w:rFonts w:ascii="Times New Roman" w:hAnsi="Times New Roman" w:cs="Times New Roman"/>
          <w:color w:val="333333"/>
          <w:sz w:val="28"/>
          <w:szCs w:val="28"/>
          <w:shd w:val="clear" w:color="auto" w:fill="FFFFFF"/>
        </w:rPr>
      </w:pPr>
      <w:r w:rsidRPr="00367359">
        <w:rPr>
          <w:rFonts w:ascii="Times New Roman" w:hAnsi="Times New Roman" w:cs="Times New Roman"/>
          <w:sz w:val="28"/>
          <w:szCs w:val="28"/>
        </w:rPr>
        <w:lastRenderedPageBreak/>
        <w:t xml:space="preserve">При </w:t>
      </w:r>
      <w:r w:rsidR="00803C1F">
        <w:rPr>
          <w:rFonts w:ascii="Times New Roman" w:hAnsi="Times New Roman" w:cs="Times New Roman"/>
          <w:sz w:val="28"/>
          <w:szCs w:val="28"/>
        </w:rPr>
        <w:t>приведенном</w:t>
      </w:r>
      <w:r w:rsidRPr="00367359">
        <w:rPr>
          <w:rFonts w:ascii="Times New Roman" w:hAnsi="Times New Roman" w:cs="Times New Roman"/>
          <w:sz w:val="28"/>
          <w:szCs w:val="28"/>
        </w:rPr>
        <w:t xml:space="preserve"> выше анализе </w:t>
      </w:r>
      <w:r w:rsidR="00803C1F">
        <w:rPr>
          <w:rFonts w:ascii="Times New Roman" w:hAnsi="Times New Roman" w:cs="Times New Roman"/>
          <w:sz w:val="28"/>
          <w:szCs w:val="28"/>
        </w:rPr>
        <w:t>величины</w:t>
      </w:r>
      <w:r w:rsidRPr="00367359">
        <w:rPr>
          <w:rFonts w:ascii="Times New Roman" w:hAnsi="Times New Roman" w:cs="Times New Roman"/>
          <w:sz w:val="28"/>
          <w:szCs w:val="28"/>
        </w:rPr>
        <w:t xml:space="preserve"> гроздей мы брали за основу их массу. Однако существует классификация размер</w:t>
      </w:r>
      <w:r w:rsidR="00803C1F">
        <w:rPr>
          <w:rFonts w:ascii="Times New Roman" w:hAnsi="Times New Roman" w:cs="Times New Roman"/>
          <w:sz w:val="28"/>
          <w:szCs w:val="28"/>
        </w:rPr>
        <w:t>ов</w:t>
      </w:r>
      <w:r w:rsidRPr="00367359">
        <w:rPr>
          <w:rFonts w:ascii="Times New Roman" w:hAnsi="Times New Roman" w:cs="Times New Roman"/>
          <w:sz w:val="28"/>
          <w:szCs w:val="28"/>
        </w:rPr>
        <w:t xml:space="preserve"> грозди, учитывающая их </w:t>
      </w:r>
      <w:r w:rsidRPr="00F31CFB">
        <w:rPr>
          <w:rFonts w:ascii="Times New Roman" w:hAnsi="Times New Roman" w:cs="Times New Roman"/>
          <w:sz w:val="28"/>
          <w:szCs w:val="28"/>
        </w:rPr>
        <w:t>длину</w:t>
      </w:r>
      <w:r w:rsidR="00D753DF" w:rsidRPr="00F31CFB">
        <w:rPr>
          <w:rFonts w:ascii="Times New Roman" w:hAnsi="Times New Roman" w:cs="Times New Roman"/>
          <w:sz w:val="28"/>
          <w:szCs w:val="28"/>
        </w:rPr>
        <w:t xml:space="preserve"> </w:t>
      </w:r>
      <w:r w:rsidR="00D753DF" w:rsidRPr="00795FB3">
        <w:rPr>
          <w:rFonts w:ascii="Times New Roman" w:hAnsi="Times New Roman" w:cs="Times New Roman"/>
          <w:sz w:val="28"/>
          <w:szCs w:val="28"/>
        </w:rPr>
        <w:t>[</w:t>
      </w:r>
      <w:r w:rsidR="00D753DF" w:rsidRPr="00F31CFB">
        <w:rPr>
          <w:rFonts w:ascii="Times New Roman" w:hAnsi="Times New Roman" w:cs="Times New Roman"/>
          <w:sz w:val="28"/>
          <w:szCs w:val="28"/>
        </w:rPr>
        <w:t>1</w:t>
      </w:r>
      <w:r w:rsidR="00F31CFB" w:rsidRPr="00F31CFB">
        <w:rPr>
          <w:rFonts w:ascii="Times New Roman" w:hAnsi="Times New Roman" w:cs="Times New Roman"/>
          <w:sz w:val="28"/>
          <w:szCs w:val="28"/>
        </w:rPr>
        <w:t>2</w:t>
      </w:r>
      <w:r w:rsidR="00D753DF" w:rsidRPr="00795FB3">
        <w:rPr>
          <w:rFonts w:ascii="Times New Roman" w:hAnsi="Times New Roman" w:cs="Times New Roman"/>
          <w:sz w:val="28"/>
          <w:szCs w:val="28"/>
        </w:rPr>
        <w:t>]</w:t>
      </w:r>
      <w:r w:rsidRPr="00F31CFB">
        <w:rPr>
          <w:rFonts w:ascii="Times New Roman" w:hAnsi="Times New Roman" w:cs="Times New Roman"/>
          <w:sz w:val="28"/>
          <w:szCs w:val="28"/>
        </w:rPr>
        <w:t xml:space="preserve">. </w:t>
      </w:r>
      <w:r w:rsidRPr="00F31CFB">
        <w:rPr>
          <w:rFonts w:ascii="Times New Roman" w:hAnsi="Times New Roman" w:cs="Times New Roman"/>
          <w:sz w:val="28"/>
          <w:szCs w:val="28"/>
          <w:shd w:val="clear" w:color="auto" w:fill="FFFFFF"/>
        </w:rPr>
        <w:t xml:space="preserve">У </w:t>
      </w:r>
      <w:r w:rsidRPr="00367359">
        <w:rPr>
          <w:rFonts w:ascii="Times New Roman" w:hAnsi="Times New Roman" w:cs="Times New Roman"/>
          <w:color w:val="333333"/>
          <w:sz w:val="28"/>
          <w:szCs w:val="28"/>
          <w:shd w:val="clear" w:color="auto" w:fill="FFFFFF"/>
        </w:rPr>
        <w:t>сортов Вечерний, Дмитрий и Курчанский размер гр</w:t>
      </w:r>
      <w:r w:rsidR="00803C1F">
        <w:rPr>
          <w:rFonts w:ascii="Times New Roman" w:hAnsi="Times New Roman" w:cs="Times New Roman"/>
          <w:color w:val="333333"/>
          <w:sz w:val="28"/>
          <w:szCs w:val="28"/>
          <w:shd w:val="clear" w:color="auto" w:fill="FFFFFF"/>
        </w:rPr>
        <w:t>о</w:t>
      </w:r>
      <w:r w:rsidRPr="00367359">
        <w:rPr>
          <w:rFonts w:ascii="Times New Roman" w:hAnsi="Times New Roman" w:cs="Times New Roman"/>
          <w:color w:val="333333"/>
          <w:sz w:val="28"/>
          <w:szCs w:val="28"/>
          <w:shd w:val="clear" w:color="auto" w:fill="FFFFFF"/>
        </w:rPr>
        <w:t xml:space="preserve">здей колебался от средних до крупных, соответственно 11,0–24,5 см; 16,0–25,0 см и 12, 0–21,0 см (таблица </w:t>
      </w:r>
      <w:r w:rsidR="00A23888" w:rsidRPr="00367359">
        <w:rPr>
          <w:rFonts w:ascii="Times New Roman" w:hAnsi="Times New Roman" w:cs="Times New Roman"/>
          <w:color w:val="333333"/>
          <w:sz w:val="28"/>
          <w:szCs w:val="28"/>
          <w:shd w:val="clear" w:color="auto" w:fill="FFFFFF"/>
        </w:rPr>
        <w:t>2</w:t>
      </w:r>
      <w:r w:rsidRPr="00367359">
        <w:rPr>
          <w:rFonts w:ascii="Times New Roman" w:hAnsi="Times New Roman" w:cs="Times New Roman"/>
          <w:color w:val="333333"/>
          <w:sz w:val="28"/>
          <w:szCs w:val="28"/>
          <w:shd w:val="clear" w:color="auto" w:fill="FFFFFF"/>
        </w:rPr>
        <w:t xml:space="preserve">). </w:t>
      </w:r>
    </w:p>
    <w:p w:rsidR="00803C1F" w:rsidRPr="00367359" w:rsidRDefault="00803C1F" w:rsidP="00803C1F">
      <w:pPr>
        <w:spacing w:after="0" w:line="360" w:lineRule="auto"/>
        <w:ind w:firstLine="709"/>
        <w:jc w:val="both"/>
        <w:rPr>
          <w:rFonts w:ascii="Times New Roman" w:hAnsi="Times New Roman" w:cs="Times New Roman"/>
          <w:color w:val="333333"/>
          <w:sz w:val="28"/>
          <w:szCs w:val="28"/>
          <w:shd w:val="clear" w:color="auto" w:fill="FFFFFF"/>
        </w:rPr>
      </w:pPr>
      <w:r w:rsidRPr="00367359">
        <w:rPr>
          <w:rFonts w:ascii="Times New Roman" w:hAnsi="Times New Roman" w:cs="Times New Roman"/>
          <w:color w:val="333333"/>
          <w:sz w:val="28"/>
          <w:szCs w:val="28"/>
          <w:shd w:val="clear" w:color="auto" w:fill="FFFFFF"/>
        </w:rPr>
        <w:t>Если судить по средним значениям длины грозди, то у сортов Вечерний и Курчанский она была средней, а у сорта Дмитрий – крупной.</w:t>
      </w:r>
    </w:p>
    <w:p w:rsidR="00803C1F" w:rsidRDefault="00866F68" w:rsidP="001667DA">
      <w:pPr>
        <w:spacing w:after="0" w:line="360" w:lineRule="auto"/>
        <w:ind w:firstLine="709"/>
        <w:jc w:val="both"/>
        <w:rPr>
          <w:rFonts w:ascii="Times New Roman" w:hAnsi="Times New Roman" w:cs="Times New Roman"/>
          <w:color w:val="333333"/>
          <w:sz w:val="28"/>
          <w:szCs w:val="28"/>
          <w:shd w:val="clear" w:color="auto" w:fill="FFFFFF"/>
        </w:rPr>
      </w:pPr>
      <w:r w:rsidRPr="00367359">
        <w:rPr>
          <w:rFonts w:ascii="Times New Roman" w:hAnsi="Times New Roman" w:cs="Times New Roman"/>
          <w:sz w:val="28"/>
          <w:szCs w:val="28"/>
        </w:rPr>
        <w:t xml:space="preserve">Проводимый, при изучении сортов винограда анализ механического состава грозди позволяет установить </w:t>
      </w:r>
      <w:r w:rsidR="00680E58">
        <w:rPr>
          <w:rFonts w:ascii="Times New Roman" w:hAnsi="Times New Roman" w:cs="Times New Roman"/>
          <w:sz w:val="28"/>
          <w:szCs w:val="28"/>
        </w:rPr>
        <w:t>структуру</w:t>
      </w:r>
      <w:r w:rsidRPr="00367359">
        <w:rPr>
          <w:rFonts w:ascii="Times New Roman" w:hAnsi="Times New Roman" w:cs="Times New Roman"/>
          <w:sz w:val="28"/>
          <w:szCs w:val="28"/>
        </w:rPr>
        <w:t xml:space="preserve"> массы. </w:t>
      </w:r>
      <w:r w:rsidR="00680E58">
        <w:rPr>
          <w:rFonts w:ascii="Times New Roman" w:hAnsi="Times New Roman" w:cs="Times New Roman"/>
          <w:sz w:val="28"/>
          <w:szCs w:val="28"/>
        </w:rPr>
        <w:t>Последняя</w:t>
      </w:r>
      <w:r w:rsidRPr="00367359">
        <w:rPr>
          <w:rFonts w:ascii="Times New Roman" w:hAnsi="Times New Roman" w:cs="Times New Roman"/>
          <w:sz w:val="28"/>
          <w:szCs w:val="28"/>
        </w:rPr>
        <w:t xml:space="preserve"> величина зависит от двух показателей</w:t>
      </w:r>
      <w:r w:rsidR="00680E58">
        <w:rPr>
          <w:rFonts w:ascii="Times New Roman" w:hAnsi="Times New Roman" w:cs="Times New Roman"/>
          <w:sz w:val="28"/>
          <w:szCs w:val="28"/>
        </w:rPr>
        <w:t xml:space="preserve"> – </w:t>
      </w:r>
      <w:r w:rsidRPr="00367359">
        <w:rPr>
          <w:rFonts w:ascii="Times New Roman" w:hAnsi="Times New Roman" w:cs="Times New Roman"/>
          <w:sz w:val="28"/>
          <w:szCs w:val="28"/>
        </w:rPr>
        <w:t>количества ягод в грозди и средней массы ягод</w:t>
      </w:r>
      <w:r w:rsidR="00680E58">
        <w:rPr>
          <w:rFonts w:ascii="Times New Roman" w:hAnsi="Times New Roman" w:cs="Times New Roman"/>
          <w:sz w:val="28"/>
          <w:szCs w:val="28"/>
        </w:rPr>
        <w:t>ы</w:t>
      </w:r>
      <w:r w:rsidRPr="00367359">
        <w:rPr>
          <w:rFonts w:ascii="Times New Roman" w:hAnsi="Times New Roman" w:cs="Times New Roman"/>
          <w:sz w:val="28"/>
          <w:szCs w:val="28"/>
        </w:rPr>
        <w:t>. Из данных таблицы 3 видно, что у сорта Августа мелкая гроздь обусловлена как минимальным количеством в ней ягод, так и небольшой массой одной ягоды.</w:t>
      </w:r>
    </w:p>
    <w:p w:rsidR="00803C1F" w:rsidRDefault="00803C1F" w:rsidP="001667DA">
      <w:pPr>
        <w:spacing w:after="0" w:line="360" w:lineRule="auto"/>
        <w:ind w:firstLine="709"/>
        <w:jc w:val="both"/>
        <w:rPr>
          <w:rFonts w:ascii="Times New Roman" w:hAnsi="Times New Roman" w:cs="Times New Roman"/>
          <w:color w:val="333333"/>
          <w:sz w:val="28"/>
          <w:szCs w:val="28"/>
          <w:shd w:val="clear" w:color="auto" w:fill="FFFFFF"/>
        </w:rPr>
      </w:pPr>
    </w:p>
    <w:p w:rsidR="001667DA" w:rsidRPr="00367359" w:rsidRDefault="001667DA" w:rsidP="001667DA">
      <w:pPr>
        <w:spacing w:after="0" w:line="240" w:lineRule="auto"/>
        <w:rPr>
          <w:rFonts w:ascii="Times New Roman" w:hAnsi="Times New Roman" w:cs="Times New Roman"/>
          <w:sz w:val="24"/>
          <w:szCs w:val="24"/>
        </w:rPr>
      </w:pPr>
      <w:r w:rsidRPr="00367359">
        <w:rPr>
          <w:rFonts w:ascii="Times New Roman" w:hAnsi="Times New Roman" w:cs="Times New Roman"/>
          <w:sz w:val="24"/>
          <w:szCs w:val="24"/>
        </w:rPr>
        <w:t xml:space="preserve">Таблица </w:t>
      </w:r>
      <w:r w:rsidR="00A23888" w:rsidRPr="00367359">
        <w:rPr>
          <w:rFonts w:ascii="Times New Roman" w:hAnsi="Times New Roman" w:cs="Times New Roman"/>
          <w:sz w:val="24"/>
          <w:szCs w:val="24"/>
        </w:rPr>
        <w:t>2</w:t>
      </w:r>
      <w:r w:rsidRPr="00367359">
        <w:rPr>
          <w:rFonts w:ascii="Times New Roman" w:hAnsi="Times New Roman" w:cs="Times New Roman"/>
          <w:sz w:val="24"/>
          <w:szCs w:val="24"/>
        </w:rPr>
        <w:t xml:space="preserve"> – Размер гроздей темноягодных технических сортов винограда. Учхоз «Кубань», 2020 г.</w:t>
      </w:r>
    </w:p>
    <w:tbl>
      <w:tblPr>
        <w:tblpPr w:leftFromText="180" w:rightFromText="180" w:vertAnchor="text" w:tblpY="1"/>
        <w:tblOverlap w:val="never"/>
        <w:tblW w:w="0" w:type="auto"/>
        <w:tblLayout w:type="fixed"/>
        <w:tblLook w:val="04A0" w:firstRow="1" w:lastRow="0" w:firstColumn="1" w:lastColumn="0" w:noHBand="0" w:noVBand="1"/>
      </w:tblPr>
      <w:tblGrid>
        <w:gridCol w:w="1129"/>
        <w:gridCol w:w="2693"/>
        <w:gridCol w:w="2693"/>
        <w:gridCol w:w="2694"/>
      </w:tblGrid>
      <w:tr w:rsidR="00803C1F" w:rsidRPr="00367359" w:rsidTr="00E322EA">
        <w:tc>
          <w:tcPr>
            <w:tcW w:w="1129" w:type="dxa"/>
            <w:vMerge w:val="restart"/>
            <w:tcBorders>
              <w:top w:val="single" w:sz="4" w:space="0" w:color="auto"/>
              <w:left w:val="single" w:sz="4" w:space="0" w:color="auto"/>
              <w:right w:val="single" w:sz="4" w:space="0" w:color="auto"/>
            </w:tcBorders>
            <w:vAlign w:val="center"/>
            <w:hideMark/>
          </w:tcPr>
          <w:p w:rsidR="00803C1F" w:rsidRPr="00367359" w:rsidRDefault="00803C1F" w:rsidP="00803C1F">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w:t>
            </w:r>
          </w:p>
          <w:p w:rsidR="00803C1F" w:rsidRPr="00367359" w:rsidRDefault="00803C1F" w:rsidP="00803C1F">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грозди</w:t>
            </w:r>
          </w:p>
          <w:p w:rsidR="00803C1F" w:rsidRPr="00367359" w:rsidRDefault="00803C1F" w:rsidP="00803C1F">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п/п</w:t>
            </w:r>
          </w:p>
        </w:tc>
        <w:tc>
          <w:tcPr>
            <w:tcW w:w="8080" w:type="dxa"/>
            <w:gridSpan w:val="3"/>
            <w:tcBorders>
              <w:top w:val="single" w:sz="4" w:space="0" w:color="auto"/>
              <w:left w:val="single" w:sz="4" w:space="0" w:color="auto"/>
              <w:bottom w:val="single" w:sz="4" w:space="0" w:color="auto"/>
              <w:right w:val="single" w:sz="4" w:space="0" w:color="auto"/>
            </w:tcBorders>
            <w:vAlign w:val="center"/>
          </w:tcPr>
          <w:p w:rsidR="00803C1F" w:rsidRPr="00367359" w:rsidRDefault="00803C1F" w:rsidP="00803C1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Сорт</w:t>
            </w:r>
          </w:p>
        </w:tc>
      </w:tr>
      <w:tr w:rsidR="00866F68" w:rsidRPr="00367359" w:rsidTr="00680E58">
        <w:trPr>
          <w:trHeight w:val="414"/>
        </w:trPr>
        <w:tc>
          <w:tcPr>
            <w:tcW w:w="1129" w:type="dxa"/>
            <w:vMerge/>
            <w:tcBorders>
              <w:left w:val="single" w:sz="4" w:space="0" w:color="auto"/>
              <w:bottom w:val="single" w:sz="4" w:space="0" w:color="auto"/>
              <w:right w:val="single" w:sz="4" w:space="0" w:color="auto"/>
            </w:tcBorders>
            <w:vAlign w:val="center"/>
          </w:tcPr>
          <w:p w:rsidR="00866F68" w:rsidRPr="00367359" w:rsidRDefault="00866F68" w:rsidP="00803C1F">
            <w:pPr>
              <w:spacing w:after="0" w:line="240" w:lineRule="auto"/>
              <w:jc w:val="center"/>
              <w:rPr>
                <w:rFonts w:ascii="Times New Roman"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tcPr>
          <w:p w:rsidR="00866F68" w:rsidRPr="00367359" w:rsidRDefault="00866F68" w:rsidP="00803C1F">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Вечерний</w:t>
            </w:r>
          </w:p>
        </w:tc>
        <w:tc>
          <w:tcPr>
            <w:tcW w:w="2693" w:type="dxa"/>
            <w:tcBorders>
              <w:top w:val="single" w:sz="4" w:space="0" w:color="auto"/>
              <w:left w:val="single" w:sz="4" w:space="0" w:color="auto"/>
              <w:bottom w:val="single" w:sz="4" w:space="0" w:color="auto"/>
              <w:right w:val="single" w:sz="4" w:space="0" w:color="auto"/>
            </w:tcBorders>
            <w:vAlign w:val="center"/>
          </w:tcPr>
          <w:p w:rsidR="00866F68" w:rsidRPr="00367359" w:rsidRDefault="00866F68" w:rsidP="00803C1F">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Дмитрий</w:t>
            </w:r>
          </w:p>
        </w:tc>
        <w:tc>
          <w:tcPr>
            <w:tcW w:w="2694" w:type="dxa"/>
            <w:tcBorders>
              <w:top w:val="single" w:sz="4" w:space="0" w:color="auto"/>
              <w:left w:val="single" w:sz="4" w:space="0" w:color="auto"/>
              <w:bottom w:val="single" w:sz="4" w:space="0" w:color="auto"/>
              <w:right w:val="single" w:sz="4" w:space="0" w:color="auto"/>
            </w:tcBorders>
            <w:vAlign w:val="center"/>
          </w:tcPr>
          <w:p w:rsidR="00866F68" w:rsidRPr="00367359" w:rsidRDefault="00866F68" w:rsidP="00803C1F">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Курчанский</w:t>
            </w:r>
          </w:p>
        </w:tc>
      </w:tr>
      <w:tr w:rsidR="00866F68" w:rsidRPr="00367359" w:rsidTr="00680E58">
        <w:trPr>
          <w:trHeight w:hRule="exact" w:val="340"/>
        </w:trPr>
        <w:tc>
          <w:tcPr>
            <w:tcW w:w="1129" w:type="dxa"/>
            <w:tcBorders>
              <w:top w:val="single" w:sz="4" w:space="0" w:color="auto"/>
              <w:left w:val="single" w:sz="4" w:space="0" w:color="auto"/>
              <w:bottom w:val="single" w:sz="4" w:space="0" w:color="auto"/>
              <w:right w:val="single" w:sz="4" w:space="0" w:color="auto"/>
            </w:tcBorders>
            <w:hideMark/>
          </w:tcPr>
          <w:p w:rsidR="00866F68" w:rsidRPr="00367359" w:rsidRDefault="00866F68" w:rsidP="00803C1F">
            <w:pPr>
              <w:spacing w:after="0" w:line="240" w:lineRule="auto"/>
              <w:rPr>
                <w:rFonts w:ascii="Times New Roman" w:hAnsi="Times New Roman" w:cs="Times New Roman"/>
                <w:sz w:val="24"/>
                <w:szCs w:val="24"/>
              </w:rPr>
            </w:pPr>
            <w:r w:rsidRPr="00367359">
              <w:rPr>
                <w:rFonts w:ascii="Times New Roman" w:hAnsi="Times New Roman" w:cs="Times New Roman"/>
                <w:sz w:val="24"/>
                <w:szCs w:val="24"/>
              </w:rPr>
              <w:t>1</w:t>
            </w:r>
          </w:p>
        </w:tc>
        <w:tc>
          <w:tcPr>
            <w:tcW w:w="2693" w:type="dxa"/>
            <w:tcBorders>
              <w:top w:val="single" w:sz="4" w:space="0" w:color="auto"/>
              <w:left w:val="single" w:sz="4" w:space="0" w:color="auto"/>
              <w:bottom w:val="single" w:sz="4" w:space="0" w:color="auto"/>
              <w:right w:val="single" w:sz="4" w:space="0" w:color="auto"/>
            </w:tcBorders>
            <w:vAlign w:val="center"/>
          </w:tcPr>
          <w:p w:rsidR="00866F68" w:rsidRPr="00367359" w:rsidRDefault="00866F68" w:rsidP="00680E58">
            <w:pPr>
              <w:spacing w:after="0" w:line="240" w:lineRule="auto"/>
              <w:jc w:val="center"/>
              <w:rPr>
                <w:rFonts w:ascii="Times New Roman" w:hAnsi="Times New Roman" w:cs="Times New Roman"/>
                <w:sz w:val="24"/>
                <w:szCs w:val="24"/>
                <w:lang w:val="en-US"/>
              </w:rPr>
            </w:pPr>
            <w:r w:rsidRPr="00367359">
              <w:rPr>
                <w:rFonts w:ascii="Times New Roman" w:hAnsi="Times New Roman" w:cs="Times New Roman"/>
                <w:sz w:val="24"/>
                <w:szCs w:val="24"/>
                <w:lang w:val="en-US"/>
              </w:rPr>
              <w:t>21,5</w:t>
            </w:r>
            <w:r>
              <w:rPr>
                <w:rFonts w:ascii="Times New Roman" w:hAnsi="Times New Roman" w:cs="Times New Roman"/>
                <w:sz w:val="24"/>
                <w:szCs w:val="24"/>
              </w:rPr>
              <w:t xml:space="preserve"> </w:t>
            </w:r>
            <w:r w:rsidRPr="00367359">
              <w:rPr>
                <w:rFonts w:ascii="Times New Roman" w:hAnsi="Times New Roman" w:cs="Times New Roman"/>
                <w:sz w:val="24"/>
                <w:szCs w:val="24"/>
              </w:rPr>
              <w:t>×</w:t>
            </w:r>
            <w:r>
              <w:rPr>
                <w:rFonts w:ascii="Times New Roman" w:hAnsi="Times New Roman" w:cs="Times New Roman"/>
                <w:sz w:val="24"/>
                <w:szCs w:val="24"/>
              </w:rPr>
              <w:t xml:space="preserve"> </w:t>
            </w:r>
            <w:r w:rsidRPr="00367359">
              <w:rPr>
                <w:rFonts w:ascii="Times New Roman" w:hAnsi="Times New Roman" w:cs="Times New Roman"/>
                <w:sz w:val="24"/>
                <w:szCs w:val="24"/>
                <w:lang w:val="en-US"/>
              </w:rPr>
              <w:t>7,5</w:t>
            </w:r>
          </w:p>
        </w:tc>
        <w:tc>
          <w:tcPr>
            <w:tcW w:w="2693" w:type="dxa"/>
            <w:tcBorders>
              <w:top w:val="single" w:sz="4" w:space="0" w:color="auto"/>
              <w:left w:val="single" w:sz="4" w:space="0" w:color="auto"/>
              <w:bottom w:val="single" w:sz="4" w:space="0" w:color="auto"/>
              <w:right w:val="single" w:sz="4" w:space="0" w:color="auto"/>
            </w:tcBorders>
            <w:vAlign w:val="center"/>
            <w:hideMark/>
          </w:tcPr>
          <w:p w:rsidR="00866F68" w:rsidRPr="00680E58" w:rsidRDefault="00866F68" w:rsidP="00680E58">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lang w:val="en-US"/>
              </w:rPr>
              <w:t>24</w:t>
            </w:r>
            <w:r w:rsidR="00680E58">
              <w:rPr>
                <w:rFonts w:ascii="Times New Roman" w:hAnsi="Times New Roman" w:cs="Times New Roman"/>
                <w:sz w:val="24"/>
                <w:szCs w:val="24"/>
              </w:rPr>
              <w:t>,0</w:t>
            </w:r>
            <w:r>
              <w:rPr>
                <w:rFonts w:ascii="Times New Roman" w:hAnsi="Times New Roman" w:cs="Times New Roman"/>
                <w:sz w:val="24"/>
                <w:szCs w:val="24"/>
              </w:rPr>
              <w:t xml:space="preserve"> </w:t>
            </w:r>
            <w:r w:rsidRPr="00367359">
              <w:rPr>
                <w:rFonts w:ascii="Times New Roman" w:hAnsi="Times New Roman" w:cs="Times New Roman"/>
                <w:sz w:val="24"/>
                <w:szCs w:val="24"/>
              </w:rPr>
              <w:t>×</w:t>
            </w:r>
            <w:r>
              <w:rPr>
                <w:rFonts w:ascii="Times New Roman" w:hAnsi="Times New Roman" w:cs="Times New Roman"/>
                <w:sz w:val="24"/>
                <w:szCs w:val="24"/>
              </w:rPr>
              <w:t xml:space="preserve"> </w:t>
            </w:r>
            <w:r w:rsidRPr="00367359">
              <w:rPr>
                <w:rFonts w:ascii="Times New Roman" w:hAnsi="Times New Roman" w:cs="Times New Roman"/>
                <w:sz w:val="24"/>
                <w:szCs w:val="24"/>
                <w:lang w:val="en-US"/>
              </w:rPr>
              <w:t>13</w:t>
            </w:r>
            <w:r w:rsidR="00680E58">
              <w:rPr>
                <w:rFonts w:ascii="Times New Roman" w:hAnsi="Times New Roman" w:cs="Times New Roman"/>
                <w:sz w:val="24"/>
                <w:szCs w:val="24"/>
              </w:rPr>
              <w:t>,0</w:t>
            </w:r>
          </w:p>
        </w:tc>
        <w:tc>
          <w:tcPr>
            <w:tcW w:w="2694" w:type="dxa"/>
            <w:tcBorders>
              <w:top w:val="single" w:sz="4" w:space="0" w:color="auto"/>
              <w:left w:val="single" w:sz="4" w:space="0" w:color="auto"/>
              <w:bottom w:val="single" w:sz="4" w:space="0" w:color="auto"/>
              <w:right w:val="single" w:sz="4" w:space="0" w:color="auto"/>
            </w:tcBorders>
            <w:vAlign w:val="center"/>
            <w:hideMark/>
          </w:tcPr>
          <w:p w:rsidR="00866F68" w:rsidRPr="00680E58" w:rsidRDefault="00866F68" w:rsidP="00680E58">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lang w:val="en-US"/>
              </w:rPr>
              <w:t>17</w:t>
            </w:r>
            <w:r w:rsidR="00680E58">
              <w:rPr>
                <w:rFonts w:ascii="Times New Roman" w:hAnsi="Times New Roman" w:cs="Times New Roman"/>
                <w:sz w:val="24"/>
                <w:szCs w:val="24"/>
              </w:rPr>
              <w:t xml:space="preserve">,0 </w:t>
            </w:r>
            <w:r w:rsidR="00680E58" w:rsidRPr="00367359">
              <w:rPr>
                <w:rFonts w:ascii="Times New Roman" w:hAnsi="Times New Roman" w:cs="Times New Roman"/>
                <w:sz w:val="24"/>
                <w:szCs w:val="24"/>
              </w:rPr>
              <w:t>×</w:t>
            </w:r>
            <w:r w:rsidR="00680E58">
              <w:rPr>
                <w:rFonts w:ascii="Times New Roman" w:hAnsi="Times New Roman" w:cs="Times New Roman"/>
                <w:sz w:val="24"/>
                <w:szCs w:val="24"/>
              </w:rPr>
              <w:t xml:space="preserve"> </w:t>
            </w:r>
            <w:r w:rsidRPr="00367359">
              <w:rPr>
                <w:rFonts w:ascii="Times New Roman" w:hAnsi="Times New Roman" w:cs="Times New Roman"/>
                <w:sz w:val="24"/>
                <w:szCs w:val="24"/>
                <w:lang w:val="en-US"/>
              </w:rPr>
              <w:t>7</w:t>
            </w:r>
            <w:r w:rsidR="00680E58">
              <w:rPr>
                <w:rFonts w:ascii="Times New Roman" w:hAnsi="Times New Roman" w:cs="Times New Roman"/>
                <w:sz w:val="24"/>
                <w:szCs w:val="24"/>
              </w:rPr>
              <w:t>,0</w:t>
            </w:r>
          </w:p>
        </w:tc>
      </w:tr>
      <w:tr w:rsidR="00866F68" w:rsidRPr="00367359" w:rsidTr="00680E58">
        <w:trPr>
          <w:trHeight w:hRule="exact" w:val="340"/>
        </w:trPr>
        <w:tc>
          <w:tcPr>
            <w:tcW w:w="1129" w:type="dxa"/>
            <w:tcBorders>
              <w:top w:val="single" w:sz="4" w:space="0" w:color="auto"/>
              <w:left w:val="single" w:sz="4" w:space="0" w:color="auto"/>
              <w:bottom w:val="single" w:sz="4" w:space="0" w:color="auto"/>
              <w:right w:val="single" w:sz="4" w:space="0" w:color="auto"/>
            </w:tcBorders>
            <w:hideMark/>
          </w:tcPr>
          <w:p w:rsidR="00866F68" w:rsidRPr="00367359" w:rsidRDefault="00866F68" w:rsidP="00803C1F">
            <w:pPr>
              <w:spacing w:after="0" w:line="240" w:lineRule="auto"/>
              <w:rPr>
                <w:rFonts w:ascii="Times New Roman" w:hAnsi="Times New Roman" w:cs="Times New Roman"/>
                <w:sz w:val="24"/>
                <w:szCs w:val="24"/>
              </w:rPr>
            </w:pPr>
            <w:r w:rsidRPr="00367359">
              <w:rPr>
                <w:rFonts w:ascii="Times New Roman" w:hAnsi="Times New Roman" w:cs="Times New Roman"/>
                <w:sz w:val="24"/>
                <w:szCs w:val="24"/>
              </w:rPr>
              <w:t>2</w:t>
            </w:r>
          </w:p>
        </w:tc>
        <w:tc>
          <w:tcPr>
            <w:tcW w:w="2693" w:type="dxa"/>
            <w:tcBorders>
              <w:top w:val="single" w:sz="4" w:space="0" w:color="auto"/>
              <w:left w:val="single" w:sz="4" w:space="0" w:color="auto"/>
              <w:bottom w:val="single" w:sz="4" w:space="0" w:color="auto"/>
              <w:right w:val="single" w:sz="4" w:space="0" w:color="auto"/>
            </w:tcBorders>
            <w:vAlign w:val="center"/>
          </w:tcPr>
          <w:p w:rsidR="00866F68" w:rsidRPr="00866F68" w:rsidRDefault="00866F68" w:rsidP="00680E58">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lang w:val="en-US"/>
              </w:rPr>
              <w:t>13,5</w:t>
            </w:r>
            <w:r>
              <w:rPr>
                <w:rFonts w:ascii="Times New Roman" w:hAnsi="Times New Roman" w:cs="Times New Roman"/>
                <w:sz w:val="24"/>
                <w:szCs w:val="24"/>
              </w:rPr>
              <w:t xml:space="preserve"> </w:t>
            </w:r>
            <w:r w:rsidRPr="00367359">
              <w:rPr>
                <w:rFonts w:ascii="Times New Roman" w:hAnsi="Times New Roman" w:cs="Times New Roman"/>
                <w:sz w:val="24"/>
                <w:szCs w:val="24"/>
              </w:rPr>
              <w:t>×</w:t>
            </w:r>
            <w:r>
              <w:rPr>
                <w:rFonts w:ascii="Times New Roman" w:hAnsi="Times New Roman" w:cs="Times New Roman"/>
                <w:sz w:val="24"/>
                <w:szCs w:val="24"/>
              </w:rPr>
              <w:t xml:space="preserve"> </w:t>
            </w:r>
            <w:r w:rsidRPr="00367359">
              <w:rPr>
                <w:rFonts w:ascii="Times New Roman" w:hAnsi="Times New Roman" w:cs="Times New Roman"/>
                <w:sz w:val="24"/>
                <w:szCs w:val="24"/>
                <w:lang w:val="en-US"/>
              </w:rPr>
              <w:t>5</w:t>
            </w:r>
            <w:r>
              <w:rPr>
                <w:rFonts w:ascii="Times New Roman" w:hAnsi="Times New Roman" w:cs="Times New Roman"/>
                <w:sz w:val="24"/>
                <w:szCs w:val="24"/>
              </w:rPr>
              <w:t>,0</w:t>
            </w:r>
          </w:p>
        </w:tc>
        <w:tc>
          <w:tcPr>
            <w:tcW w:w="2693" w:type="dxa"/>
            <w:tcBorders>
              <w:top w:val="single" w:sz="4" w:space="0" w:color="auto"/>
              <w:left w:val="single" w:sz="4" w:space="0" w:color="auto"/>
              <w:bottom w:val="single" w:sz="4" w:space="0" w:color="auto"/>
              <w:right w:val="single" w:sz="4" w:space="0" w:color="auto"/>
            </w:tcBorders>
            <w:vAlign w:val="center"/>
            <w:hideMark/>
          </w:tcPr>
          <w:p w:rsidR="00866F68" w:rsidRPr="00680E58" w:rsidRDefault="00866F68" w:rsidP="00680E58">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lang w:val="en-US"/>
              </w:rPr>
              <w:t>23</w:t>
            </w:r>
            <w:r w:rsidR="00680E58">
              <w:rPr>
                <w:rFonts w:ascii="Times New Roman" w:hAnsi="Times New Roman" w:cs="Times New Roman"/>
                <w:sz w:val="24"/>
                <w:szCs w:val="24"/>
              </w:rPr>
              <w:t>,0</w:t>
            </w:r>
            <w:r>
              <w:rPr>
                <w:rFonts w:ascii="Times New Roman" w:hAnsi="Times New Roman" w:cs="Times New Roman"/>
                <w:sz w:val="24"/>
                <w:szCs w:val="24"/>
              </w:rPr>
              <w:t xml:space="preserve"> </w:t>
            </w:r>
            <w:r w:rsidRPr="00367359">
              <w:rPr>
                <w:rFonts w:ascii="Times New Roman" w:hAnsi="Times New Roman" w:cs="Times New Roman"/>
                <w:sz w:val="24"/>
                <w:szCs w:val="24"/>
              </w:rPr>
              <w:t>×</w:t>
            </w:r>
            <w:r>
              <w:rPr>
                <w:rFonts w:ascii="Times New Roman" w:hAnsi="Times New Roman" w:cs="Times New Roman"/>
                <w:sz w:val="24"/>
                <w:szCs w:val="24"/>
              </w:rPr>
              <w:t xml:space="preserve"> </w:t>
            </w:r>
            <w:r w:rsidRPr="00367359">
              <w:rPr>
                <w:rFonts w:ascii="Times New Roman" w:hAnsi="Times New Roman" w:cs="Times New Roman"/>
                <w:sz w:val="24"/>
                <w:szCs w:val="24"/>
                <w:lang w:val="en-US"/>
              </w:rPr>
              <w:t>11</w:t>
            </w:r>
            <w:r w:rsidR="00680E58">
              <w:rPr>
                <w:rFonts w:ascii="Times New Roman" w:hAnsi="Times New Roman" w:cs="Times New Roman"/>
                <w:sz w:val="24"/>
                <w:szCs w:val="24"/>
              </w:rPr>
              <w:t>,0</w:t>
            </w:r>
          </w:p>
        </w:tc>
        <w:tc>
          <w:tcPr>
            <w:tcW w:w="2694" w:type="dxa"/>
            <w:tcBorders>
              <w:top w:val="single" w:sz="4" w:space="0" w:color="auto"/>
              <w:left w:val="single" w:sz="4" w:space="0" w:color="auto"/>
              <w:bottom w:val="single" w:sz="4" w:space="0" w:color="auto"/>
              <w:right w:val="single" w:sz="4" w:space="0" w:color="auto"/>
            </w:tcBorders>
            <w:vAlign w:val="center"/>
            <w:hideMark/>
          </w:tcPr>
          <w:p w:rsidR="00866F68" w:rsidRPr="00680E58" w:rsidRDefault="00866F68" w:rsidP="00680E58">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lang w:val="en-US"/>
              </w:rPr>
              <w:t>20</w:t>
            </w:r>
            <w:r w:rsidR="00680E58">
              <w:rPr>
                <w:rFonts w:ascii="Times New Roman" w:hAnsi="Times New Roman" w:cs="Times New Roman"/>
                <w:sz w:val="24"/>
                <w:szCs w:val="24"/>
              </w:rPr>
              <w:t xml:space="preserve">,0 </w:t>
            </w:r>
            <w:r w:rsidR="00680E58" w:rsidRPr="00367359">
              <w:rPr>
                <w:rFonts w:ascii="Times New Roman" w:hAnsi="Times New Roman" w:cs="Times New Roman"/>
                <w:sz w:val="24"/>
                <w:szCs w:val="24"/>
              </w:rPr>
              <w:t>×</w:t>
            </w:r>
            <w:r w:rsidR="00680E58">
              <w:rPr>
                <w:rFonts w:ascii="Times New Roman" w:hAnsi="Times New Roman" w:cs="Times New Roman"/>
                <w:sz w:val="24"/>
                <w:szCs w:val="24"/>
              </w:rPr>
              <w:t xml:space="preserve"> </w:t>
            </w:r>
            <w:r w:rsidRPr="00367359">
              <w:rPr>
                <w:rFonts w:ascii="Times New Roman" w:hAnsi="Times New Roman" w:cs="Times New Roman"/>
                <w:sz w:val="24"/>
                <w:szCs w:val="24"/>
                <w:lang w:val="en-US"/>
              </w:rPr>
              <w:t>10</w:t>
            </w:r>
            <w:r w:rsidR="00680E58">
              <w:rPr>
                <w:rFonts w:ascii="Times New Roman" w:hAnsi="Times New Roman" w:cs="Times New Roman"/>
                <w:sz w:val="24"/>
                <w:szCs w:val="24"/>
              </w:rPr>
              <w:t>,0</w:t>
            </w:r>
          </w:p>
        </w:tc>
      </w:tr>
      <w:tr w:rsidR="00866F68" w:rsidRPr="00367359" w:rsidTr="00680E58">
        <w:trPr>
          <w:trHeight w:hRule="exact" w:val="340"/>
        </w:trPr>
        <w:tc>
          <w:tcPr>
            <w:tcW w:w="1129" w:type="dxa"/>
            <w:tcBorders>
              <w:top w:val="single" w:sz="4" w:space="0" w:color="auto"/>
              <w:left w:val="single" w:sz="4" w:space="0" w:color="auto"/>
              <w:bottom w:val="single" w:sz="4" w:space="0" w:color="auto"/>
              <w:right w:val="single" w:sz="4" w:space="0" w:color="auto"/>
            </w:tcBorders>
            <w:hideMark/>
          </w:tcPr>
          <w:p w:rsidR="00866F68" w:rsidRPr="00367359" w:rsidRDefault="00866F68" w:rsidP="00803C1F">
            <w:pPr>
              <w:spacing w:after="0" w:line="240" w:lineRule="auto"/>
              <w:rPr>
                <w:rFonts w:ascii="Times New Roman" w:hAnsi="Times New Roman" w:cs="Times New Roman"/>
                <w:sz w:val="24"/>
                <w:szCs w:val="24"/>
              </w:rPr>
            </w:pPr>
            <w:r w:rsidRPr="00367359">
              <w:rPr>
                <w:rFonts w:ascii="Times New Roman" w:hAnsi="Times New Roman" w:cs="Times New Roman"/>
                <w:sz w:val="24"/>
                <w:szCs w:val="24"/>
              </w:rPr>
              <w:t>3</w:t>
            </w:r>
          </w:p>
        </w:tc>
        <w:tc>
          <w:tcPr>
            <w:tcW w:w="2693" w:type="dxa"/>
            <w:tcBorders>
              <w:top w:val="single" w:sz="4" w:space="0" w:color="auto"/>
              <w:left w:val="single" w:sz="4" w:space="0" w:color="auto"/>
              <w:bottom w:val="single" w:sz="4" w:space="0" w:color="auto"/>
              <w:right w:val="single" w:sz="4" w:space="0" w:color="auto"/>
            </w:tcBorders>
            <w:vAlign w:val="center"/>
          </w:tcPr>
          <w:p w:rsidR="00866F68" w:rsidRPr="00866F68" w:rsidRDefault="00866F68" w:rsidP="00680E58">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lang w:val="en-US"/>
              </w:rPr>
              <w:t>17,5</w:t>
            </w:r>
            <w:r>
              <w:rPr>
                <w:rFonts w:ascii="Times New Roman" w:hAnsi="Times New Roman" w:cs="Times New Roman"/>
                <w:sz w:val="24"/>
                <w:szCs w:val="24"/>
              </w:rPr>
              <w:t xml:space="preserve"> </w:t>
            </w:r>
            <w:r w:rsidRPr="00367359">
              <w:rPr>
                <w:rFonts w:ascii="Times New Roman" w:hAnsi="Times New Roman" w:cs="Times New Roman"/>
                <w:sz w:val="24"/>
                <w:szCs w:val="24"/>
              </w:rPr>
              <w:t>×</w:t>
            </w:r>
            <w:r>
              <w:rPr>
                <w:rFonts w:ascii="Times New Roman" w:hAnsi="Times New Roman" w:cs="Times New Roman"/>
                <w:sz w:val="24"/>
                <w:szCs w:val="24"/>
              </w:rPr>
              <w:t xml:space="preserve"> </w:t>
            </w:r>
            <w:r w:rsidRPr="00367359">
              <w:rPr>
                <w:rFonts w:ascii="Times New Roman" w:hAnsi="Times New Roman" w:cs="Times New Roman"/>
                <w:sz w:val="24"/>
                <w:szCs w:val="24"/>
                <w:lang w:val="en-US"/>
              </w:rPr>
              <w:t>9</w:t>
            </w:r>
            <w:r>
              <w:rPr>
                <w:rFonts w:ascii="Times New Roman" w:hAnsi="Times New Roman" w:cs="Times New Roman"/>
                <w:sz w:val="24"/>
                <w:szCs w:val="24"/>
              </w:rPr>
              <w:t>,0</w:t>
            </w:r>
          </w:p>
        </w:tc>
        <w:tc>
          <w:tcPr>
            <w:tcW w:w="2693" w:type="dxa"/>
            <w:tcBorders>
              <w:top w:val="single" w:sz="4" w:space="0" w:color="auto"/>
              <w:left w:val="single" w:sz="4" w:space="0" w:color="auto"/>
              <w:bottom w:val="single" w:sz="4" w:space="0" w:color="auto"/>
              <w:right w:val="single" w:sz="4" w:space="0" w:color="auto"/>
            </w:tcBorders>
            <w:vAlign w:val="center"/>
            <w:hideMark/>
          </w:tcPr>
          <w:p w:rsidR="00866F68" w:rsidRPr="00680E58" w:rsidRDefault="00866F68" w:rsidP="00680E58">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lang w:val="en-US"/>
              </w:rPr>
              <w:t>25</w:t>
            </w:r>
            <w:r w:rsidR="00680E58">
              <w:rPr>
                <w:rFonts w:ascii="Times New Roman" w:hAnsi="Times New Roman" w:cs="Times New Roman"/>
                <w:sz w:val="24"/>
                <w:szCs w:val="24"/>
              </w:rPr>
              <w:t>,0</w:t>
            </w:r>
            <w:r>
              <w:rPr>
                <w:rFonts w:ascii="Times New Roman" w:hAnsi="Times New Roman" w:cs="Times New Roman"/>
                <w:sz w:val="24"/>
                <w:szCs w:val="24"/>
              </w:rPr>
              <w:t xml:space="preserve"> </w:t>
            </w:r>
            <w:r w:rsidRPr="00367359">
              <w:rPr>
                <w:rFonts w:ascii="Times New Roman" w:hAnsi="Times New Roman" w:cs="Times New Roman"/>
                <w:sz w:val="24"/>
                <w:szCs w:val="24"/>
              </w:rPr>
              <w:t>×</w:t>
            </w:r>
            <w:r>
              <w:rPr>
                <w:rFonts w:ascii="Times New Roman" w:hAnsi="Times New Roman" w:cs="Times New Roman"/>
                <w:sz w:val="24"/>
                <w:szCs w:val="24"/>
              </w:rPr>
              <w:t xml:space="preserve"> </w:t>
            </w:r>
            <w:r w:rsidRPr="00367359">
              <w:rPr>
                <w:rFonts w:ascii="Times New Roman" w:hAnsi="Times New Roman" w:cs="Times New Roman"/>
                <w:sz w:val="24"/>
                <w:szCs w:val="24"/>
                <w:lang w:val="en-US"/>
              </w:rPr>
              <w:t>12</w:t>
            </w:r>
            <w:r w:rsidR="00680E58">
              <w:rPr>
                <w:rFonts w:ascii="Times New Roman" w:hAnsi="Times New Roman" w:cs="Times New Roman"/>
                <w:sz w:val="24"/>
                <w:szCs w:val="24"/>
              </w:rPr>
              <w:t>,0</w:t>
            </w:r>
          </w:p>
        </w:tc>
        <w:tc>
          <w:tcPr>
            <w:tcW w:w="2694" w:type="dxa"/>
            <w:tcBorders>
              <w:top w:val="single" w:sz="4" w:space="0" w:color="auto"/>
              <w:left w:val="single" w:sz="4" w:space="0" w:color="auto"/>
              <w:bottom w:val="single" w:sz="4" w:space="0" w:color="auto"/>
              <w:right w:val="single" w:sz="4" w:space="0" w:color="auto"/>
            </w:tcBorders>
            <w:vAlign w:val="center"/>
            <w:hideMark/>
          </w:tcPr>
          <w:p w:rsidR="00866F68" w:rsidRPr="00367359" w:rsidRDefault="00866F68" w:rsidP="00680E58">
            <w:pPr>
              <w:spacing w:after="0" w:line="240" w:lineRule="auto"/>
              <w:jc w:val="center"/>
              <w:rPr>
                <w:rFonts w:ascii="Times New Roman" w:hAnsi="Times New Roman" w:cs="Times New Roman"/>
                <w:sz w:val="24"/>
                <w:szCs w:val="24"/>
                <w:lang w:val="en-US"/>
              </w:rPr>
            </w:pPr>
            <w:r w:rsidRPr="00367359">
              <w:rPr>
                <w:rFonts w:ascii="Times New Roman" w:hAnsi="Times New Roman" w:cs="Times New Roman"/>
                <w:sz w:val="24"/>
                <w:szCs w:val="24"/>
                <w:lang w:val="en-US"/>
              </w:rPr>
              <w:t>13</w:t>
            </w:r>
            <w:r w:rsidR="00680E58">
              <w:rPr>
                <w:rFonts w:ascii="Times New Roman" w:hAnsi="Times New Roman" w:cs="Times New Roman"/>
                <w:sz w:val="24"/>
                <w:szCs w:val="24"/>
              </w:rPr>
              <w:t xml:space="preserve">,0 </w:t>
            </w:r>
            <w:r w:rsidR="00680E58" w:rsidRPr="00367359">
              <w:rPr>
                <w:rFonts w:ascii="Times New Roman" w:hAnsi="Times New Roman" w:cs="Times New Roman"/>
                <w:sz w:val="24"/>
                <w:szCs w:val="24"/>
              </w:rPr>
              <w:t>×</w:t>
            </w:r>
            <w:r w:rsidR="00680E58">
              <w:rPr>
                <w:rFonts w:ascii="Times New Roman" w:hAnsi="Times New Roman" w:cs="Times New Roman"/>
                <w:sz w:val="24"/>
                <w:szCs w:val="24"/>
              </w:rPr>
              <w:t xml:space="preserve"> </w:t>
            </w:r>
            <w:r w:rsidRPr="00367359">
              <w:rPr>
                <w:rFonts w:ascii="Times New Roman" w:hAnsi="Times New Roman" w:cs="Times New Roman"/>
                <w:sz w:val="24"/>
                <w:szCs w:val="24"/>
                <w:lang w:val="en-US"/>
              </w:rPr>
              <w:t>7,5</w:t>
            </w:r>
          </w:p>
        </w:tc>
      </w:tr>
      <w:tr w:rsidR="00866F68" w:rsidRPr="00367359" w:rsidTr="00680E58">
        <w:trPr>
          <w:trHeight w:hRule="exact" w:val="340"/>
        </w:trPr>
        <w:tc>
          <w:tcPr>
            <w:tcW w:w="1129" w:type="dxa"/>
            <w:tcBorders>
              <w:top w:val="single" w:sz="4" w:space="0" w:color="auto"/>
              <w:left w:val="single" w:sz="4" w:space="0" w:color="auto"/>
              <w:bottom w:val="single" w:sz="4" w:space="0" w:color="auto"/>
              <w:right w:val="single" w:sz="4" w:space="0" w:color="auto"/>
            </w:tcBorders>
            <w:hideMark/>
          </w:tcPr>
          <w:p w:rsidR="00866F68" w:rsidRPr="00367359" w:rsidRDefault="00866F68" w:rsidP="00803C1F">
            <w:pPr>
              <w:spacing w:after="0" w:line="240" w:lineRule="auto"/>
              <w:rPr>
                <w:rFonts w:ascii="Times New Roman" w:hAnsi="Times New Roman" w:cs="Times New Roman"/>
                <w:sz w:val="24"/>
                <w:szCs w:val="24"/>
              </w:rPr>
            </w:pPr>
            <w:r w:rsidRPr="00367359">
              <w:rPr>
                <w:rFonts w:ascii="Times New Roman" w:hAnsi="Times New Roman" w:cs="Times New Roman"/>
                <w:sz w:val="24"/>
                <w:szCs w:val="24"/>
              </w:rPr>
              <w:t>4</w:t>
            </w:r>
          </w:p>
        </w:tc>
        <w:tc>
          <w:tcPr>
            <w:tcW w:w="2693" w:type="dxa"/>
            <w:tcBorders>
              <w:top w:val="single" w:sz="4" w:space="0" w:color="auto"/>
              <w:left w:val="single" w:sz="4" w:space="0" w:color="auto"/>
              <w:bottom w:val="single" w:sz="4" w:space="0" w:color="auto"/>
              <w:right w:val="single" w:sz="4" w:space="0" w:color="auto"/>
            </w:tcBorders>
            <w:vAlign w:val="center"/>
          </w:tcPr>
          <w:p w:rsidR="00866F68" w:rsidRPr="00367359" w:rsidRDefault="00866F68" w:rsidP="00680E58">
            <w:pPr>
              <w:spacing w:after="0" w:line="240" w:lineRule="auto"/>
              <w:jc w:val="center"/>
              <w:rPr>
                <w:rFonts w:ascii="Times New Roman" w:hAnsi="Times New Roman" w:cs="Times New Roman"/>
                <w:sz w:val="24"/>
                <w:szCs w:val="24"/>
                <w:lang w:val="en-US"/>
              </w:rPr>
            </w:pPr>
            <w:r w:rsidRPr="00367359">
              <w:rPr>
                <w:rFonts w:ascii="Times New Roman" w:hAnsi="Times New Roman" w:cs="Times New Roman"/>
                <w:sz w:val="24"/>
                <w:szCs w:val="24"/>
                <w:lang w:val="en-US"/>
              </w:rPr>
              <w:t>21</w:t>
            </w:r>
            <w:r>
              <w:rPr>
                <w:rFonts w:ascii="Times New Roman" w:hAnsi="Times New Roman" w:cs="Times New Roman"/>
                <w:sz w:val="24"/>
                <w:szCs w:val="24"/>
              </w:rPr>
              <w:t xml:space="preserve">,0 </w:t>
            </w:r>
            <w:r w:rsidRPr="00367359">
              <w:rPr>
                <w:rFonts w:ascii="Times New Roman" w:hAnsi="Times New Roman" w:cs="Times New Roman"/>
                <w:sz w:val="24"/>
                <w:szCs w:val="24"/>
              </w:rPr>
              <w:t>×</w:t>
            </w:r>
            <w:r>
              <w:rPr>
                <w:rFonts w:ascii="Times New Roman" w:hAnsi="Times New Roman" w:cs="Times New Roman"/>
                <w:sz w:val="24"/>
                <w:szCs w:val="24"/>
              </w:rPr>
              <w:t xml:space="preserve"> </w:t>
            </w:r>
            <w:r w:rsidRPr="00367359">
              <w:rPr>
                <w:rFonts w:ascii="Times New Roman" w:hAnsi="Times New Roman" w:cs="Times New Roman"/>
                <w:sz w:val="24"/>
                <w:szCs w:val="24"/>
                <w:lang w:val="en-US"/>
              </w:rPr>
              <w:t>6,5</w:t>
            </w:r>
          </w:p>
        </w:tc>
        <w:tc>
          <w:tcPr>
            <w:tcW w:w="2693" w:type="dxa"/>
            <w:tcBorders>
              <w:top w:val="single" w:sz="4" w:space="0" w:color="auto"/>
              <w:left w:val="single" w:sz="4" w:space="0" w:color="auto"/>
              <w:bottom w:val="single" w:sz="4" w:space="0" w:color="auto"/>
              <w:right w:val="single" w:sz="4" w:space="0" w:color="auto"/>
            </w:tcBorders>
            <w:vAlign w:val="center"/>
            <w:hideMark/>
          </w:tcPr>
          <w:p w:rsidR="00866F68" w:rsidRPr="00680E58" w:rsidRDefault="00680E58" w:rsidP="00680E58">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en-US"/>
              </w:rPr>
              <w:t>16,0</w:t>
            </w:r>
            <w:r w:rsidR="00866F68">
              <w:rPr>
                <w:rFonts w:ascii="Times New Roman" w:hAnsi="Times New Roman" w:cs="Times New Roman"/>
                <w:sz w:val="24"/>
                <w:szCs w:val="24"/>
              </w:rPr>
              <w:t xml:space="preserve"> </w:t>
            </w:r>
            <w:r w:rsidR="00866F68" w:rsidRPr="00367359">
              <w:rPr>
                <w:rFonts w:ascii="Times New Roman" w:hAnsi="Times New Roman" w:cs="Times New Roman"/>
                <w:sz w:val="24"/>
                <w:szCs w:val="24"/>
              </w:rPr>
              <w:t>×</w:t>
            </w:r>
            <w:r w:rsidR="00866F68">
              <w:rPr>
                <w:rFonts w:ascii="Times New Roman" w:hAnsi="Times New Roman" w:cs="Times New Roman"/>
                <w:sz w:val="24"/>
                <w:szCs w:val="24"/>
              </w:rPr>
              <w:t xml:space="preserve"> </w:t>
            </w:r>
            <w:r w:rsidR="00866F68" w:rsidRPr="00367359">
              <w:rPr>
                <w:rFonts w:ascii="Times New Roman" w:hAnsi="Times New Roman" w:cs="Times New Roman"/>
                <w:sz w:val="24"/>
                <w:szCs w:val="24"/>
                <w:lang w:val="en-US"/>
              </w:rPr>
              <w:t>7</w:t>
            </w:r>
            <w:r>
              <w:rPr>
                <w:rFonts w:ascii="Times New Roman" w:hAnsi="Times New Roman" w:cs="Times New Roman"/>
                <w:sz w:val="24"/>
                <w:szCs w:val="24"/>
              </w:rPr>
              <w:t>,0</w:t>
            </w:r>
          </w:p>
        </w:tc>
        <w:tc>
          <w:tcPr>
            <w:tcW w:w="2694" w:type="dxa"/>
            <w:tcBorders>
              <w:top w:val="single" w:sz="4" w:space="0" w:color="auto"/>
              <w:left w:val="single" w:sz="4" w:space="0" w:color="auto"/>
              <w:bottom w:val="single" w:sz="4" w:space="0" w:color="auto"/>
              <w:right w:val="single" w:sz="4" w:space="0" w:color="auto"/>
            </w:tcBorders>
            <w:vAlign w:val="center"/>
            <w:hideMark/>
          </w:tcPr>
          <w:p w:rsidR="00866F68" w:rsidRPr="00680E58" w:rsidRDefault="00866F68" w:rsidP="00680E58">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lang w:val="en-US"/>
              </w:rPr>
              <w:t>12</w:t>
            </w:r>
            <w:r w:rsidR="00680E58">
              <w:rPr>
                <w:rFonts w:ascii="Times New Roman" w:hAnsi="Times New Roman" w:cs="Times New Roman"/>
                <w:sz w:val="24"/>
                <w:szCs w:val="24"/>
              </w:rPr>
              <w:t xml:space="preserve">,0 </w:t>
            </w:r>
            <w:r w:rsidR="00680E58" w:rsidRPr="00367359">
              <w:rPr>
                <w:rFonts w:ascii="Times New Roman" w:hAnsi="Times New Roman" w:cs="Times New Roman"/>
                <w:sz w:val="24"/>
                <w:szCs w:val="24"/>
              </w:rPr>
              <w:t>×</w:t>
            </w:r>
            <w:r w:rsidR="00680E58">
              <w:rPr>
                <w:rFonts w:ascii="Times New Roman" w:hAnsi="Times New Roman" w:cs="Times New Roman"/>
                <w:sz w:val="24"/>
                <w:szCs w:val="24"/>
              </w:rPr>
              <w:t xml:space="preserve"> </w:t>
            </w:r>
            <w:r w:rsidRPr="00367359">
              <w:rPr>
                <w:rFonts w:ascii="Times New Roman" w:hAnsi="Times New Roman" w:cs="Times New Roman"/>
                <w:sz w:val="24"/>
                <w:szCs w:val="24"/>
                <w:lang w:val="en-US"/>
              </w:rPr>
              <w:t>10</w:t>
            </w:r>
            <w:r w:rsidR="00680E58">
              <w:rPr>
                <w:rFonts w:ascii="Times New Roman" w:hAnsi="Times New Roman" w:cs="Times New Roman"/>
                <w:sz w:val="24"/>
                <w:szCs w:val="24"/>
              </w:rPr>
              <w:t>,0</w:t>
            </w:r>
          </w:p>
        </w:tc>
      </w:tr>
      <w:tr w:rsidR="00866F68" w:rsidRPr="00367359" w:rsidTr="00680E58">
        <w:trPr>
          <w:trHeight w:hRule="exact" w:val="340"/>
        </w:trPr>
        <w:tc>
          <w:tcPr>
            <w:tcW w:w="1129" w:type="dxa"/>
            <w:tcBorders>
              <w:top w:val="single" w:sz="4" w:space="0" w:color="auto"/>
              <w:left w:val="single" w:sz="4" w:space="0" w:color="auto"/>
              <w:bottom w:val="single" w:sz="4" w:space="0" w:color="auto"/>
              <w:right w:val="single" w:sz="4" w:space="0" w:color="auto"/>
            </w:tcBorders>
            <w:hideMark/>
          </w:tcPr>
          <w:p w:rsidR="00866F68" w:rsidRPr="00367359" w:rsidRDefault="00866F68" w:rsidP="00803C1F">
            <w:pPr>
              <w:spacing w:after="0" w:line="240" w:lineRule="auto"/>
              <w:rPr>
                <w:rFonts w:ascii="Times New Roman" w:hAnsi="Times New Roman" w:cs="Times New Roman"/>
                <w:sz w:val="24"/>
                <w:szCs w:val="24"/>
              </w:rPr>
            </w:pPr>
            <w:r w:rsidRPr="00367359">
              <w:rPr>
                <w:rFonts w:ascii="Times New Roman" w:hAnsi="Times New Roman" w:cs="Times New Roman"/>
                <w:sz w:val="24"/>
                <w:szCs w:val="24"/>
              </w:rPr>
              <w:t>5</w:t>
            </w:r>
          </w:p>
        </w:tc>
        <w:tc>
          <w:tcPr>
            <w:tcW w:w="2693" w:type="dxa"/>
            <w:tcBorders>
              <w:top w:val="single" w:sz="4" w:space="0" w:color="auto"/>
              <w:left w:val="single" w:sz="4" w:space="0" w:color="auto"/>
              <w:bottom w:val="single" w:sz="4" w:space="0" w:color="auto"/>
              <w:right w:val="single" w:sz="4" w:space="0" w:color="auto"/>
            </w:tcBorders>
            <w:vAlign w:val="center"/>
          </w:tcPr>
          <w:p w:rsidR="00866F68" w:rsidRPr="00866F68" w:rsidRDefault="00866F68" w:rsidP="00680E58">
            <w:pPr>
              <w:tabs>
                <w:tab w:val="left" w:pos="195"/>
                <w:tab w:val="center" w:pos="425"/>
              </w:tabs>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lang w:val="en-US"/>
              </w:rPr>
              <w:t>15</w:t>
            </w:r>
            <w:r>
              <w:rPr>
                <w:rFonts w:ascii="Times New Roman" w:hAnsi="Times New Roman" w:cs="Times New Roman"/>
                <w:sz w:val="24"/>
                <w:szCs w:val="24"/>
              </w:rPr>
              <w:t xml:space="preserve">,0 </w:t>
            </w:r>
            <w:r w:rsidRPr="00367359">
              <w:rPr>
                <w:rFonts w:ascii="Times New Roman" w:hAnsi="Times New Roman" w:cs="Times New Roman"/>
                <w:sz w:val="24"/>
                <w:szCs w:val="24"/>
              </w:rPr>
              <w:t>×</w:t>
            </w:r>
            <w:r>
              <w:rPr>
                <w:rFonts w:ascii="Times New Roman" w:hAnsi="Times New Roman" w:cs="Times New Roman"/>
                <w:sz w:val="24"/>
                <w:szCs w:val="24"/>
              </w:rPr>
              <w:t xml:space="preserve"> </w:t>
            </w:r>
            <w:r w:rsidRPr="00367359">
              <w:rPr>
                <w:rFonts w:ascii="Times New Roman" w:hAnsi="Times New Roman" w:cs="Times New Roman"/>
                <w:sz w:val="24"/>
                <w:szCs w:val="24"/>
                <w:lang w:val="en-US"/>
              </w:rPr>
              <w:t>5</w:t>
            </w:r>
            <w:r>
              <w:rPr>
                <w:rFonts w:ascii="Times New Roman" w:hAnsi="Times New Roman" w:cs="Times New Roman"/>
                <w:sz w:val="24"/>
                <w:szCs w:val="24"/>
              </w:rPr>
              <w:t>,0</w:t>
            </w:r>
          </w:p>
        </w:tc>
        <w:tc>
          <w:tcPr>
            <w:tcW w:w="2693" w:type="dxa"/>
            <w:tcBorders>
              <w:top w:val="single" w:sz="4" w:space="0" w:color="auto"/>
              <w:left w:val="single" w:sz="4" w:space="0" w:color="auto"/>
              <w:bottom w:val="single" w:sz="4" w:space="0" w:color="auto"/>
              <w:right w:val="single" w:sz="4" w:space="0" w:color="auto"/>
            </w:tcBorders>
            <w:vAlign w:val="center"/>
            <w:hideMark/>
          </w:tcPr>
          <w:p w:rsidR="00866F68" w:rsidRPr="00680E58" w:rsidRDefault="00866F68" w:rsidP="00680E58">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en-US"/>
              </w:rPr>
              <w:t>18</w:t>
            </w:r>
            <w:r w:rsidR="00680E58">
              <w:rPr>
                <w:rFonts w:ascii="Times New Roman" w:hAnsi="Times New Roman" w:cs="Times New Roman"/>
                <w:sz w:val="24"/>
                <w:szCs w:val="24"/>
              </w:rPr>
              <w:t xml:space="preserve">,0 </w:t>
            </w:r>
            <w:r w:rsidRPr="00367359">
              <w:rPr>
                <w:rFonts w:ascii="Times New Roman" w:hAnsi="Times New Roman" w:cs="Times New Roman"/>
                <w:sz w:val="24"/>
                <w:szCs w:val="24"/>
              </w:rPr>
              <w:t>×</w:t>
            </w:r>
            <w:r w:rsidR="00680E58">
              <w:rPr>
                <w:rFonts w:ascii="Times New Roman" w:hAnsi="Times New Roman" w:cs="Times New Roman"/>
                <w:sz w:val="24"/>
                <w:szCs w:val="24"/>
              </w:rPr>
              <w:t xml:space="preserve"> </w:t>
            </w:r>
            <w:r w:rsidRPr="00367359">
              <w:rPr>
                <w:rFonts w:ascii="Times New Roman" w:hAnsi="Times New Roman" w:cs="Times New Roman"/>
                <w:sz w:val="24"/>
                <w:szCs w:val="24"/>
                <w:lang w:val="en-US"/>
              </w:rPr>
              <w:t>10</w:t>
            </w:r>
            <w:r w:rsidR="00680E58">
              <w:rPr>
                <w:rFonts w:ascii="Times New Roman" w:hAnsi="Times New Roman" w:cs="Times New Roman"/>
                <w:sz w:val="24"/>
                <w:szCs w:val="24"/>
              </w:rPr>
              <w:t>,0</w:t>
            </w:r>
          </w:p>
        </w:tc>
        <w:tc>
          <w:tcPr>
            <w:tcW w:w="2694" w:type="dxa"/>
            <w:tcBorders>
              <w:top w:val="single" w:sz="4" w:space="0" w:color="auto"/>
              <w:left w:val="single" w:sz="4" w:space="0" w:color="auto"/>
              <w:bottom w:val="single" w:sz="4" w:space="0" w:color="auto"/>
              <w:right w:val="single" w:sz="4" w:space="0" w:color="auto"/>
            </w:tcBorders>
            <w:vAlign w:val="center"/>
            <w:hideMark/>
          </w:tcPr>
          <w:p w:rsidR="00866F68" w:rsidRPr="00680E58" w:rsidRDefault="00866F68" w:rsidP="00680E58">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lang w:val="en-US"/>
              </w:rPr>
              <w:t>20</w:t>
            </w:r>
            <w:r w:rsidR="00680E58">
              <w:rPr>
                <w:rFonts w:ascii="Times New Roman" w:hAnsi="Times New Roman" w:cs="Times New Roman"/>
                <w:sz w:val="24"/>
                <w:szCs w:val="24"/>
              </w:rPr>
              <w:t xml:space="preserve">,0 </w:t>
            </w:r>
            <w:r w:rsidR="00680E58" w:rsidRPr="00367359">
              <w:rPr>
                <w:rFonts w:ascii="Times New Roman" w:hAnsi="Times New Roman" w:cs="Times New Roman"/>
                <w:sz w:val="24"/>
                <w:szCs w:val="24"/>
              </w:rPr>
              <w:t>×</w:t>
            </w:r>
            <w:r w:rsidR="00680E58">
              <w:rPr>
                <w:rFonts w:ascii="Times New Roman" w:hAnsi="Times New Roman" w:cs="Times New Roman"/>
                <w:sz w:val="24"/>
                <w:szCs w:val="24"/>
              </w:rPr>
              <w:t xml:space="preserve"> </w:t>
            </w:r>
            <w:r w:rsidRPr="00367359">
              <w:rPr>
                <w:rFonts w:ascii="Times New Roman" w:hAnsi="Times New Roman" w:cs="Times New Roman"/>
                <w:sz w:val="24"/>
                <w:szCs w:val="24"/>
                <w:lang w:val="en-US"/>
              </w:rPr>
              <w:t>12</w:t>
            </w:r>
            <w:r w:rsidR="00680E58">
              <w:rPr>
                <w:rFonts w:ascii="Times New Roman" w:hAnsi="Times New Roman" w:cs="Times New Roman"/>
                <w:sz w:val="24"/>
                <w:szCs w:val="24"/>
              </w:rPr>
              <w:t>,0</w:t>
            </w:r>
          </w:p>
        </w:tc>
      </w:tr>
      <w:tr w:rsidR="00866F68" w:rsidRPr="00367359" w:rsidTr="00680E58">
        <w:trPr>
          <w:trHeight w:hRule="exact" w:val="340"/>
        </w:trPr>
        <w:tc>
          <w:tcPr>
            <w:tcW w:w="1129" w:type="dxa"/>
            <w:tcBorders>
              <w:top w:val="single" w:sz="4" w:space="0" w:color="auto"/>
              <w:left w:val="single" w:sz="4" w:space="0" w:color="auto"/>
              <w:bottom w:val="single" w:sz="4" w:space="0" w:color="auto"/>
              <w:right w:val="single" w:sz="4" w:space="0" w:color="auto"/>
            </w:tcBorders>
            <w:hideMark/>
          </w:tcPr>
          <w:p w:rsidR="00866F68" w:rsidRPr="00367359" w:rsidRDefault="00866F68" w:rsidP="00803C1F">
            <w:pPr>
              <w:spacing w:after="0" w:line="240" w:lineRule="auto"/>
              <w:rPr>
                <w:rFonts w:ascii="Times New Roman" w:hAnsi="Times New Roman" w:cs="Times New Roman"/>
                <w:sz w:val="24"/>
                <w:szCs w:val="24"/>
              </w:rPr>
            </w:pPr>
            <w:r w:rsidRPr="00367359">
              <w:rPr>
                <w:rFonts w:ascii="Times New Roman" w:hAnsi="Times New Roman" w:cs="Times New Roman"/>
                <w:sz w:val="24"/>
                <w:szCs w:val="24"/>
              </w:rPr>
              <w:t>6</w:t>
            </w:r>
          </w:p>
        </w:tc>
        <w:tc>
          <w:tcPr>
            <w:tcW w:w="2693" w:type="dxa"/>
            <w:tcBorders>
              <w:top w:val="single" w:sz="4" w:space="0" w:color="auto"/>
              <w:left w:val="single" w:sz="4" w:space="0" w:color="auto"/>
              <w:bottom w:val="single" w:sz="4" w:space="0" w:color="auto"/>
              <w:right w:val="single" w:sz="4" w:space="0" w:color="auto"/>
            </w:tcBorders>
            <w:vAlign w:val="center"/>
          </w:tcPr>
          <w:p w:rsidR="00866F68" w:rsidRPr="00866F68" w:rsidRDefault="00866F68" w:rsidP="00680E58">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lang w:val="en-US"/>
              </w:rPr>
              <w:t>15</w:t>
            </w:r>
            <w:r>
              <w:rPr>
                <w:rFonts w:ascii="Times New Roman" w:hAnsi="Times New Roman" w:cs="Times New Roman"/>
                <w:sz w:val="24"/>
                <w:szCs w:val="24"/>
              </w:rPr>
              <w:t xml:space="preserve">,0 </w:t>
            </w:r>
            <w:r w:rsidRPr="00367359">
              <w:rPr>
                <w:rFonts w:ascii="Times New Roman" w:hAnsi="Times New Roman" w:cs="Times New Roman"/>
                <w:sz w:val="24"/>
                <w:szCs w:val="24"/>
              </w:rPr>
              <w:t>×</w:t>
            </w:r>
            <w:r>
              <w:rPr>
                <w:rFonts w:ascii="Times New Roman" w:hAnsi="Times New Roman" w:cs="Times New Roman"/>
                <w:sz w:val="24"/>
                <w:szCs w:val="24"/>
              </w:rPr>
              <w:t xml:space="preserve"> </w:t>
            </w:r>
            <w:r w:rsidRPr="00367359">
              <w:rPr>
                <w:rFonts w:ascii="Times New Roman" w:hAnsi="Times New Roman" w:cs="Times New Roman"/>
                <w:sz w:val="24"/>
                <w:szCs w:val="24"/>
                <w:lang w:val="en-US"/>
              </w:rPr>
              <w:t>6</w:t>
            </w:r>
            <w:r>
              <w:rPr>
                <w:rFonts w:ascii="Times New Roman" w:hAnsi="Times New Roman" w:cs="Times New Roman"/>
                <w:sz w:val="24"/>
                <w:szCs w:val="24"/>
              </w:rPr>
              <w:t>,0</w:t>
            </w:r>
          </w:p>
        </w:tc>
        <w:tc>
          <w:tcPr>
            <w:tcW w:w="2693" w:type="dxa"/>
            <w:tcBorders>
              <w:top w:val="single" w:sz="4" w:space="0" w:color="auto"/>
              <w:left w:val="single" w:sz="4" w:space="0" w:color="auto"/>
              <w:bottom w:val="single" w:sz="4" w:space="0" w:color="auto"/>
              <w:right w:val="single" w:sz="4" w:space="0" w:color="auto"/>
            </w:tcBorders>
            <w:vAlign w:val="center"/>
            <w:hideMark/>
          </w:tcPr>
          <w:p w:rsidR="00866F68" w:rsidRPr="00680E58" w:rsidRDefault="00866F68" w:rsidP="00680E58">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lang w:val="en-US"/>
              </w:rPr>
              <w:t>21</w:t>
            </w:r>
            <w:r w:rsidR="00680E58">
              <w:rPr>
                <w:rFonts w:ascii="Times New Roman" w:hAnsi="Times New Roman" w:cs="Times New Roman"/>
                <w:sz w:val="24"/>
                <w:szCs w:val="24"/>
              </w:rPr>
              <w:t xml:space="preserve">,0 </w:t>
            </w:r>
            <w:r w:rsidR="00680E58" w:rsidRPr="00367359">
              <w:rPr>
                <w:rFonts w:ascii="Times New Roman" w:hAnsi="Times New Roman" w:cs="Times New Roman"/>
                <w:sz w:val="24"/>
                <w:szCs w:val="24"/>
              </w:rPr>
              <w:t>×</w:t>
            </w:r>
            <w:r w:rsidR="00680E58">
              <w:rPr>
                <w:rFonts w:ascii="Times New Roman" w:hAnsi="Times New Roman" w:cs="Times New Roman"/>
                <w:sz w:val="24"/>
                <w:szCs w:val="24"/>
              </w:rPr>
              <w:t xml:space="preserve"> </w:t>
            </w:r>
            <w:r w:rsidRPr="00367359">
              <w:rPr>
                <w:rFonts w:ascii="Times New Roman" w:hAnsi="Times New Roman" w:cs="Times New Roman"/>
                <w:sz w:val="24"/>
                <w:szCs w:val="24"/>
                <w:lang w:val="en-US"/>
              </w:rPr>
              <w:t>12</w:t>
            </w:r>
            <w:r w:rsidR="00680E58">
              <w:rPr>
                <w:rFonts w:ascii="Times New Roman" w:hAnsi="Times New Roman" w:cs="Times New Roman"/>
                <w:sz w:val="24"/>
                <w:szCs w:val="24"/>
              </w:rPr>
              <w:t>,0</w:t>
            </w:r>
          </w:p>
        </w:tc>
        <w:tc>
          <w:tcPr>
            <w:tcW w:w="2694" w:type="dxa"/>
            <w:tcBorders>
              <w:top w:val="single" w:sz="4" w:space="0" w:color="auto"/>
              <w:left w:val="single" w:sz="4" w:space="0" w:color="auto"/>
              <w:bottom w:val="single" w:sz="4" w:space="0" w:color="auto"/>
              <w:right w:val="single" w:sz="4" w:space="0" w:color="auto"/>
            </w:tcBorders>
            <w:vAlign w:val="center"/>
            <w:hideMark/>
          </w:tcPr>
          <w:p w:rsidR="00866F68" w:rsidRPr="00680E58" w:rsidRDefault="00866F68" w:rsidP="00680E58">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lang w:val="en-US"/>
              </w:rPr>
              <w:t>21</w:t>
            </w:r>
            <w:r w:rsidR="00680E58">
              <w:rPr>
                <w:rFonts w:ascii="Times New Roman" w:hAnsi="Times New Roman" w:cs="Times New Roman"/>
                <w:sz w:val="24"/>
                <w:szCs w:val="24"/>
              </w:rPr>
              <w:t xml:space="preserve">,0 </w:t>
            </w:r>
            <w:r w:rsidR="00680E58" w:rsidRPr="00367359">
              <w:rPr>
                <w:rFonts w:ascii="Times New Roman" w:hAnsi="Times New Roman" w:cs="Times New Roman"/>
                <w:sz w:val="24"/>
                <w:szCs w:val="24"/>
              </w:rPr>
              <w:t>×</w:t>
            </w:r>
            <w:r w:rsidR="00680E58">
              <w:rPr>
                <w:rFonts w:ascii="Times New Roman" w:hAnsi="Times New Roman" w:cs="Times New Roman"/>
                <w:sz w:val="24"/>
                <w:szCs w:val="24"/>
              </w:rPr>
              <w:t xml:space="preserve"> </w:t>
            </w:r>
            <w:r w:rsidRPr="00367359">
              <w:rPr>
                <w:rFonts w:ascii="Times New Roman" w:hAnsi="Times New Roman" w:cs="Times New Roman"/>
                <w:sz w:val="24"/>
                <w:szCs w:val="24"/>
                <w:lang w:val="en-US"/>
              </w:rPr>
              <w:t>13</w:t>
            </w:r>
            <w:r w:rsidR="00680E58">
              <w:rPr>
                <w:rFonts w:ascii="Times New Roman" w:hAnsi="Times New Roman" w:cs="Times New Roman"/>
                <w:sz w:val="24"/>
                <w:szCs w:val="24"/>
              </w:rPr>
              <w:t>,0</w:t>
            </w:r>
          </w:p>
        </w:tc>
      </w:tr>
      <w:tr w:rsidR="00866F68" w:rsidRPr="00367359" w:rsidTr="00680E58">
        <w:trPr>
          <w:trHeight w:hRule="exact" w:val="340"/>
        </w:trPr>
        <w:tc>
          <w:tcPr>
            <w:tcW w:w="1129" w:type="dxa"/>
            <w:tcBorders>
              <w:top w:val="single" w:sz="4" w:space="0" w:color="auto"/>
              <w:left w:val="single" w:sz="4" w:space="0" w:color="auto"/>
              <w:bottom w:val="single" w:sz="4" w:space="0" w:color="auto"/>
              <w:right w:val="single" w:sz="4" w:space="0" w:color="auto"/>
            </w:tcBorders>
            <w:hideMark/>
          </w:tcPr>
          <w:p w:rsidR="00866F68" w:rsidRPr="00367359" w:rsidRDefault="00866F68" w:rsidP="00803C1F">
            <w:pPr>
              <w:spacing w:after="0" w:line="240" w:lineRule="auto"/>
              <w:rPr>
                <w:rFonts w:ascii="Times New Roman" w:hAnsi="Times New Roman" w:cs="Times New Roman"/>
                <w:sz w:val="24"/>
                <w:szCs w:val="24"/>
              </w:rPr>
            </w:pPr>
            <w:r w:rsidRPr="00367359">
              <w:rPr>
                <w:rFonts w:ascii="Times New Roman" w:hAnsi="Times New Roman" w:cs="Times New Roman"/>
                <w:sz w:val="24"/>
                <w:szCs w:val="24"/>
              </w:rPr>
              <w:t>7</w:t>
            </w:r>
          </w:p>
        </w:tc>
        <w:tc>
          <w:tcPr>
            <w:tcW w:w="2693" w:type="dxa"/>
            <w:tcBorders>
              <w:top w:val="single" w:sz="4" w:space="0" w:color="auto"/>
              <w:left w:val="single" w:sz="4" w:space="0" w:color="auto"/>
              <w:bottom w:val="single" w:sz="4" w:space="0" w:color="auto"/>
              <w:right w:val="single" w:sz="4" w:space="0" w:color="auto"/>
            </w:tcBorders>
            <w:vAlign w:val="center"/>
          </w:tcPr>
          <w:p w:rsidR="00866F68" w:rsidRPr="00866F68" w:rsidRDefault="00866F68" w:rsidP="00680E58">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lang w:val="en-US"/>
              </w:rPr>
              <w:t>23</w:t>
            </w:r>
            <w:r>
              <w:rPr>
                <w:rFonts w:ascii="Times New Roman" w:hAnsi="Times New Roman" w:cs="Times New Roman"/>
                <w:sz w:val="24"/>
                <w:szCs w:val="24"/>
              </w:rPr>
              <w:t xml:space="preserve">,0 </w:t>
            </w:r>
            <w:r w:rsidRPr="00367359">
              <w:rPr>
                <w:rFonts w:ascii="Times New Roman" w:hAnsi="Times New Roman" w:cs="Times New Roman"/>
                <w:sz w:val="24"/>
                <w:szCs w:val="24"/>
              </w:rPr>
              <w:t>×</w:t>
            </w:r>
            <w:r>
              <w:rPr>
                <w:rFonts w:ascii="Times New Roman" w:hAnsi="Times New Roman" w:cs="Times New Roman"/>
                <w:sz w:val="24"/>
                <w:szCs w:val="24"/>
              </w:rPr>
              <w:t xml:space="preserve"> </w:t>
            </w:r>
            <w:r w:rsidRPr="00367359">
              <w:rPr>
                <w:rFonts w:ascii="Times New Roman" w:hAnsi="Times New Roman" w:cs="Times New Roman"/>
                <w:sz w:val="24"/>
                <w:szCs w:val="24"/>
                <w:lang w:val="en-US"/>
              </w:rPr>
              <w:t>6</w:t>
            </w:r>
            <w:r>
              <w:rPr>
                <w:rFonts w:ascii="Times New Roman" w:hAnsi="Times New Roman" w:cs="Times New Roman"/>
                <w:sz w:val="24"/>
                <w:szCs w:val="24"/>
              </w:rPr>
              <w:t>,0</w:t>
            </w:r>
          </w:p>
        </w:tc>
        <w:tc>
          <w:tcPr>
            <w:tcW w:w="2693" w:type="dxa"/>
            <w:tcBorders>
              <w:top w:val="single" w:sz="4" w:space="0" w:color="auto"/>
              <w:left w:val="single" w:sz="4" w:space="0" w:color="auto"/>
              <w:bottom w:val="single" w:sz="4" w:space="0" w:color="auto"/>
              <w:right w:val="single" w:sz="4" w:space="0" w:color="auto"/>
            </w:tcBorders>
            <w:vAlign w:val="center"/>
            <w:hideMark/>
          </w:tcPr>
          <w:p w:rsidR="00866F68" w:rsidRPr="00680E58" w:rsidRDefault="00866F68" w:rsidP="00680E58">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lang w:val="en-US"/>
              </w:rPr>
              <w:t>20</w:t>
            </w:r>
            <w:r w:rsidR="00680E58">
              <w:rPr>
                <w:rFonts w:ascii="Times New Roman" w:hAnsi="Times New Roman" w:cs="Times New Roman"/>
                <w:sz w:val="24"/>
                <w:szCs w:val="24"/>
              </w:rPr>
              <w:t xml:space="preserve">,0 </w:t>
            </w:r>
            <w:r w:rsidR="00680E58" w:rsidRPr="00367359">
              <w:rPr>
                <w:rFonts w:ascii="Times New Roman" w:hAnsi="Times New Roman" w:cs="Times New Roman"/>
                <w:sz w:val="24"/>
                <w:szCs w:val="24"/>
              </w:rPr>
              <w:t>×</w:t>
            </w:r>
            <w:r w:rsidR="00680E58">
              <w:rPr>
                <w:rFonts w:ascii="Times New Roman" w:hAnsi="Times New Roman" w:cs="Times New Roman"/>
                <w:sz w:val="24"/>
                <w:szCs w:val="24"/>
              </w:rPr>
              <w:t xml:space="preserve"> </w:t>
            </w:r>
            <w:r w:rsidRPr="00367359">
              <w:rPr>
                <w:rFonts w:ascii="Times New Roman" w:hAnsi="Times New Roman" w:cs="Times New Roman"/>
                <w:sz w:val="24"/>
                <w:szCs w:val="24"/>
                <w:lang w:val="en-US"/>
              </w:rPr>
              <w:t>9</w:t>
            </w:r>
            <w:r w:rsidR="00680E58">
              <w:rPr>
                <w:rFonts w:ascii="Times New Roman" w:hAnsi="Times New Roman" w:cs="Times New Roman"/>
                <w:sz w:val="24"/>
                <w:szCs w:val="24"/>
              </w:rPr>
              <w:t>,0</w:t>
            </w:r>
          </w:p>
        </w:tc>
        <w:tc>
          <w:tcPr>
            <w:tcW w:w="2694" w:type="dxa"/>
            <w:tcBorders>
              <w:top w:val="single" w:sz="4" w:space="0" w:color="auto"/>
              <w:left w:val="single" w:sz="4" w:space="0" w:color="auto"/>
              <w:bottom w:val="single" w:sz="4" w:space="0" w:color="auto"/>
              <w:right w:val="single" w:sz="4" w:space="0" w:color="auto"/>
            </w:tcBorders>
            <w:vAlign w:val="center"/>
            <w:hideMark/>
          </w:tcPr>
          <w:p w:rsidR="00866F68" w:rsidRPr="00680E58" w:rsidRDefault="00866F68" w:rsidP="00680E58">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lang w:val="en-US"/>
              </w:rPr>
              <w:t>17</w:t>
            </w:r>
            <w:r w:rsidR="00680E58">
              <w:rPr>
                <w:rFonts w:ascii="Times New Roman" w:hAnsi="Times New Roman" w:cs="Times New Roman"/>
                <w:sz w:val="24"/>
                <w:szCs w:val="24"/>
              </w:rPr>
              <w:t xml:space="preserve">,0 </w:t>
            </w:r>
            <w:r w:rsidR="00680E58" w:rsidRPr="00367359">
              <w:rPr>
                <w:rFonts w:ascii="Times New Roman" w:hAnsi="Times New Roman" w:cs="Times New Roman"/>
                <w:sz w:val="24"/>
                <w:szCs w:val="24"/>
              </w:rPr>
              <w:t>×</w:t>
            </w:r>
            <w:r w:rsidR="00680E58">
              <w:rPr>
                <w:rFonts w:ascii="Times New Roman" w:hAnsi="Times New Roman" w:cs="Times New Roman"/>
                <w:sz w:val="24"/>
                <w:szCs w:val="24"/>
              </w:rPr>
              <w:t xml:space="preserve"> </w:t>
            </w:r>
            <w:r w:rsidRPr="00367359">
              <w:rPr>
                <w:rFonts w:ascii="Times New Roman" w:hAnsi="Times New Roman" w:cs="Times New Roman"/>
                <w:sz w:val="24"/>
                <w:szCs w:val="24"/>
                <w:lang w:val="en-US"/>
              </w:rPr>
              <w:t>9</w:t>
            </w:r>
            <w:r w:rsidR="00680E58">
              <w:rPr>
                <w:rFonts w:ascii="Times New Roman" w:hAnsi="Times New Roman" w:cs="Times New Roman"/>
                <w:sz w:val="24"/>
                <w:szCs w:val="24"/>
              </w:rPr>
              <w:t>,0</w:t>
            </w:r>
          </w:p>
        </w:tc>
      </w:tr>
      <w:tr w:rsidR="00866F68" w:rsidRPr="00367359" w:rsidTr="00680E58">
        <w:trPr>
          <w:trHeight w:hRule="exact" w:val="340"/>
        </w:trPr>
        <w:tc>
          <w:tcPr>
            <w:tcW w:w="1129" w:type="dxa"/>
            <w:tcBorders>
              <w:top w:val="single" w:sz="4" w:space="0" w:color="auto"/>
              <w:left w:val="single" w:sz="4" w:space="0" w:color="auto"/>
              <w:bottom w:val="single" w:sz="4" w:space="0" w:color="auto"/>
              <w:right w:val="single" w:sz="4" w:space="0" w:color="auto"/>
            </w:tcBorders>
            <w:hideMark/>
          </w:tcPr>
          <w:p w:rsidR="00866F68" w:rsidRPr="00367359" w:rsidRDefault="00866F68" w:rsidP="00803C1F">
            <w:pPr>
              <w:spacing w:after="0" w:line="240" w:lineRule="auto"/>
              <w:rPr>
                <w:rFonts w:ascii="Times New Roman" w:hAnsi="Times New Roman" w:cs="Times New Roman"/>
                <w:sz w:val="24"/>
                <w:szCs w:val="24"/>
              </w:rPr>
            </w:pPr>
            <w:r w:rsidRPr="00367359">
              <w:rPr>
                <w:rFonts w:ascii="Times New Roman" w:hAnsi="Times New Roman" w:cs="Times New Roman"/>
                <w:sz w:val="24"/>
                <w:szCs w:val="24"/>
              </w:rPr>
              <w:t>8</w:t>
            </w:r>
          </w:p>
        </w:tc>
        <w:tc>
          <w:tcPr>
            <w:tcW w:w="2693" w:type="dxa"/>
            <w:tcBorders>
              <w:top w:val="single" w:sz="4" w:space="0" w:color="auto"/>
              <w:left w:val="single" w:sz="4" w:space="0" w:color="auto"/>
              <w:bottom w:val="single" w:sz="4" w:space="0" w:color="auto"/>
              <w:right w:val="single" w:sz="4" w:space="0" w:color="auto"/>
            </w:tcBorders>
            <w:vAlign w:val="center"/>
          </w:tcPr>
          <w:p w:rsidR="00866F68" w:rsidRPr="00866F68" w:rsidRDefault="00866F68" w:rsidP="00680E58">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lang w:val="en-US"/>
              </w:rPr>
              <w:t>11</w:t>
            </w:r>
            <w:r>
              <w:rPr>
                <w:rFonts w:ascii="Times New Roman" w:hAnsi="Times New Roman" w:cs="Times New Roman"/>
                <w:sz w:val="24"/>
                <w:szCs w:val="24"/>
              </w:rPr>
              <w:t xml:space="preserve">,0 </w:t>
            </w:r>
            <w:r w:rsidRPr="00367359">
              <w:rPr>
                <w:rFonts w:ascii="Times New Roman" w:hAnsi="Times New Roman" w:cs="Times New Roman"/>
                <w:sz w:val="24"/>
                <w:szCs w:val="24"/>
              </w:rPr>
              <w:t>×</w:t>
            </w:r>
            <w:r>
              <w:rPr>
                <w:rFonts w:ascii="Times New Roman" w:hAnsi="Times New Roman" w:cs="Times New Roman"/>
                <w:sz w:val="24"/>
                <w:szCs w:val="24"/>
              </w:rPr>
              <w:t xml:space="preserve"> </w:t>
            </w:r>
            <w:r w:rsidRPr="00367359">
              <w:rPr>
                <w:rFonts w:ascii="Times New Roman" w:hAnsi="Times New Roman" w:cs="Times New Roman"/>
                <w:sz w:val="24"/>
                <w:szCs w:val="24"/>
                <w:lang w:val="en-US"/>
              </w:rPr>
              <w:t>5</w:t>
            </w:r>
            <w:r>
              <w:rPr>
                <w:rFonts w:ascii="Times New Roman" w:hAnsi="Times New Roman" w:cs="Times New Roman"/>
                <w:sz w:val="24"/>
                <w:szCs w:val="24"/>
              </w:rPr>
              <w:t>,0</w:t>
            </w:r>
          </w:p>
        </w:tc>
        <w:tc>
          <w:tcPr>
            <w:tcW w:w="2693" w:type="dxa"/>
            <w:tcBorders>
              <w:top w:val="single" w:sz="4" w:space="0" w:color="auto"/>
              <w:left w:val="single" w:sz="4" w:space="0" w:color="auto"/>
              <w:bottom w:val="single" w:sz="4" w:space="0" w:color="auto"/>
              <w:right w:val="single" w:sz="4" w:space="0" w:color="auto"/>
            </w:tcBorders>
            <w:vAlign w:val="center"/>
            <w:hideMark/>
          </w:tcPr>
          <w:p w:rsidR="00866F68" w:rsidRPr="00367359" w:rsidRDefault="00866F68" w:rsidP="00680E58">
            <w:pPr>
              <w:spacing w:after="0" w:line="240" w:lineRule="auto"/>
              <w:jc w:val="center"/>
              <w:rPr>
                <w:rFonts w:ascii="Times New Roman" w:hAnsi="Times New Roman" w:cs="Times New Roman"/>
                <w:sz w:val="24"/>
                <w:szCs w:val="24"/>
                <w:lang w:val="en-US"/>
              </w:rPr>
            </w:pPr>
            <w:r w:rsidRPr="00367359">
              <w:rPr>
                <w:rFonts w:ascii="Times New Roman" w:hAnsi="Times New Roman" w:cs="Times New Roman"/>
                <w:sz w:val="24"/>
                <w:szCs w:val="24"/>
                <w:lang w:val="en-US"/>
              </w:rPr>
              <w:t>18</w:t>
            </w:r>
            <w:r w:rsidR="00680E58">
              <w:rPr>
                <w:rFonts w:ascii="Times New Roman" w:hAnsi="Times New Roman" w:cs="Times New Roman"/>
                <w:sz w:val="24"/>
                <w:szCs w:val="24"/>
              </w:rPr>
              <w:t xml:space="preserve">,0 </w:t>
            </w:r>
            <w:r w:rsidR="00680E58" w:rsidRPr="00367359">
              <w:rPr>
                <w:rFonts w:ascii="Times New Roman" w:hAnsi="Times New Roman" w:cs="Times New Roman"/>
                <w:sz w:val="24"/>
                <w:szCs w:val="24"/>
              </w:rPr>
              <w:t>×</w:t>
            </w:r>
            <w:r w:rsidR="00680E58">
              <w:rPr>
                <w:rFonts w:ascii="Times New Roman" w:hAnsi="Times New Roman" w:cs="Times New Roman"/>
                <w:sz w:val="24"/>
                <w:szCs w:val="24"/>
              </w:rPr>
              <w:t xml:space="preserve"> </w:t>
            </w:r>
            <w:r w:rsidRPr="00367359">
              <w:rPr>
                <w:rFonts w:ascii="Times New Roman" w:hAnsi="Times New Roman" w:cs="Times New Roman"/>
                <w:sz w:val="24"/>
                <w:szCs w:val="24"/>
                <w:lang w:val="en-US"/>
              </w:rPr>
              <w:t>10,5</w:t>
            </w:r>
          </w:p>
        </w:tc>
        <w:tc>
          <w:tcPr>
            <w:tcW w:w="2694" w:type="dxa"/>
            <w:tcBorders>
              <w:top w:val="single" w:sz="4" w:space="0" w:color="auto"/>
              <w:left w:val="single" w:sz="4" w:space="0" w:color="auto"/>
              <w:bottom w:val="single" w:sz="4" w:space="0" w:color="auto"/>
              <w:right w:val="single" w:sz="4" w:space="0" w:color="auto"/>
            </w:tcBorders>
            <w:vAlign w:val="center"/>
            <w:hideMark/>
          </w:tcPr>
          <w:p w:rsidR="00866F68" w:rsidRPr="00680E58" w:rsidRDefault="00866F68" w:rsidP="00680E58">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lang w:val="en-US"/>
              </w:rPr>
              <w:t>16</w:t>
            </w:r>
            <w:r w:rsidR="00680E58">
              <w:rPr>
                <w:rFonts w:ascii="Times New Roman" w:hAnsi="Times New Roman" w:cs="Times New Roman"/>
                <w:sz w:val="24"/>
                <w:szCs w:val="24"/>
              </w:rPr>
              <w:t xml:space="preserve">,0 </w:t>
            </w:r>
            <w:r w:rsidR="00680E58" w:rsidRPr="00367359">
              <w:rPr>
                <w:rFonts w:ascii="Times New Roman" w:hAnsi="Times New Roman" w:cs="Times New Roman"/>
                <w:sz w:val="24"/>
                <w:szCs w:val="24"/>
              </w:rPr>
              <w:t>×</w:t>
            </w:r>
            <w:r w:rsidR="00680E58">
              <w:rPr>
                <w:rFonts w:ascii="Times New Roman" w:hAnsi="Times New Roman" w:cs="Times New Roman"/>
                <w:sz w:val="24"/>
                <w:szCs w:val="24"/>
              </w:rPr>
              <w:t xml:space="preserve"> </w:t>
            </w:r>
            <w:r w:rsidRPr="00367359">
              <w:rPr>
                <w:rFonts w:ascii="Times New Roman" w:hAnsi="Times New Roman" w:cs="Times New Roman"/>
                <w:sz w:val="24"/>
                <w:szCs w:val="24"/>
                <w:lang w:val="en-US"/>
              </w:rPr>
              <w:t>8</w:t>
            </w:r>
            <w:r w:rsidR="00680E58">
              <w:rPr>
                <w:rFonts w:ascii="Times New Roman" w:hAnsi="Times New Roman" w:cs="Times New Roman"/>
                <w:sz w:val="24"/>
                <w:szCs w:val="24"/>
              </w:rPr>
              <w:t>,0</w:t>
            </w:r>
          </w:p>
        </w:tc>
      </w:tr>
      <w:tr w:rsidR="00866F68" w:rsidRPr="00367359" w:rsidTr="00680E58">
        <w:trPr>
          <w:trHeight w:hRule="exact" w:val="340"/>
        </w:trPr>
        <w:tc>
          <w:tcPr>
            <w:tcW w:w="1129" w:type="dxa"/>
            <w:tcBorders>
              <w:top w:val="single" w:sz="4" w:space="0" w:color="auto"/>
              <w:left w:val="single" w:sz="4" w:space="0" w:color="auto"/>
              <w:bottom w:val="single" w:sz="4" w:space="0" w:color="auto"/>
              <w:right w:val="single" w:sz="4" w:space="0" w:color="auto"/>
            </w:tcBorders>
            <w:hideMark/>
          </w:tcPr>
          <w:p w:rsidR="00866F68" w:rsidRPr="00367359" w:rsidRDefault="00866F68" w:rsidP="00803C1F">
            <w:pPr>
              <w:spacing w:after="0" w:line="240" w:lineRule="auto"/>
              <w:rPr>
                <w:rFonts w:ascii="Times New Roman" w:hAnsi="Times New Roman" w:cs="Times New Roman"/>
                <w:sz w:val="24"/>
                <w:szCs w:val="24"/>
              </w:rPr>
            </w:pPr>
            <w:r w:rsidRPr="00367359">
              <w:rPr>
                <w:rFonts w:ascii="Times New Roman" w:hAnsi="Times New Roman" w:cs="Times New Roman"/>
                <w:sz w:val="24"/>
                <w:szCs w:val="24"/>
              </w:rPr>
              <w:t>9</w:t>
            </w:r>
          </w:p>
        </w:tc>
        <w:tc>
          <w:tcPr>
            <w:tcW w:w="2693" w:type="dxa"/>
            <w:tcBorders>
              <w:top w:val="single" w:sz="4" w:space="0" w:color="auto"/>
              <w:left w:val="single" w:sz="4" w:space="0" w:color="auto"/>
              <w:bottom w:val="single" w:sz="4" w:space="0" w:color="auto"/>
              <w:right w:val="single" w:sz="4" w:space="0" w:color="auto"/>
            </w:tcBorders>
            <w:vAlign w:val="center"/>
          </w:tcPr>
          <w:p w:rsidR="00866F68" w:rsidRPr="00866F68" w:rsidRDefault="00866F68" w:rsidP="00680E58">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lang w:val="en-US"/>
              </w:rPr>
              <w:t>15</w:t>
            </w:r>
            <w:r>
              <w:rPr>
                <w:rFonts w:ascii="Times New Roman" w:hAnsi="Times New Roman" w:cs="Times New Roman"/>
                <w:sz w:val="24"/>
                <w:szCs w:val="24"/>
              </w:rPr>
              <w:t xml:space="preserve">,0 </w:t>
            </w:r>
            <w:r w:rsidRPr="00367359">
              <w:rPr>
                <w:rFonts w:ascii="Times New Roman" w:hAnsi="Times New Roman" w:cs="Times New Roman"/>
                <w:sz w:val="24"/>
                <w:szCs w:val="24"/>
              </w:rPr>
              <w:t>×</w:t>
            </w:r>
            <w:r>
              <w:rPr>
                <w:rFonts w:ascii="Times New Roman" w:hAnsi="Times New Roman" w:cs="Times New Roman"/>
                <w:sz w:val="24"/>
                <w:szCs w:val="24"/>
              </w:rPr>
              <w:t xml:space="preserve"> </w:t>
            </w:r>
            <w:r w:rsidRPr="00367359">
              <w:rPr>
                <w:rFonts w:ascii="Times New Roman" w:hAnsi="Times New Roman" w:cs="Times New Roman"/>
                <w:sz w:val="24"/>
                <w:szCs w:val="24"/>
                <w:lang w:val="en-US"/>
              </w:rPr>
              <w:t>6</w:t>
            </w:r>
            <w:r>
              <w:rPr>
                <w:rFonts w:ascii="Times New Roman" w:hAnsi="Times New Roman" w:cs="Times New Roman"/>
                <w:sz w:val="24"/>
                <w:szCs w:val="24"/>
              </w:rPr>
              <w:t>,0</w:t>
            </w:r>
          </w:p>
        </w:tc>
        <w:tc>
          <w:tcPr>
            <w:tcW w:w="2693" w:type="dxa"/>
            <w:tcBorders>
              <w:top w:val="single" w:sz="4" w:space="0" w:color="auto"/>
              <w:left w:val="single" w:sz="4" w:space="0" w:color="auto"/>
              <w:bottom w:val="single" w:sz="4" w:space="0" w:color="auto"/>
              <w:right w:val="single" w:sz="4" w:space="0" w:color="auto"/>
            </w:tcBorders>
            <w:vAlign w:val="center"/>
            <w:hideMark/>
          </w:tcPr>
          <w:p w:rsidR="00866F68" w:rsidRPr="00680E58" w:rsidRDefault="00866F68" w:rsidP="00680E58">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lang w:val="en-US"/>
              </w:rPr>
              <w:t>23</w:t>
            </w:r>
            <w:r w:rsidR="00680E58">
              <w:rPr>
                <w:rFonts w:ascii="Times New Roman" w:hAnsi="Times New Roman" w:cs="Times New Roman"/>
                <w:sz w:val="24"/>
                <w:szCs w:val="24"/>
              </w:rPr>
              <w:t xml:space="preserve">,0 </w:t>
            </w:r>
            <w:r w:rsidR="00680E58" w:rsidRPr="00367359">
              <w:rPr>
                <w:rFonts w:ascii="Times New Roman" w:hAnsi="Times New Roman" w:cs="Times New Roman"/>
                <w:sz w:val="24"/>
                <w:szCs w:val="24"/>
              </w:rPr>
              <w:t>×</w:t>
            </w:r>
            <w:r w:rsidR="00680E58">
              <w:rPr>
                <w:rFonts w:ascii="Times New Roman" w:hAnsi="Times New Roman" w:cs="Times New Roman"/>
                <w:sz w:val="24"/>
                <w:szCs w:val="24"/>
              </w:rPr>
              <w:t xml:space="preserve"> </w:t>
            </w:r>
            <w:r w:rsidRPr="00367359">
              <w:rPr>
                <w:rFonts w:ascii="Times New Roman" w:hAnsi="Times New Roman" w:cs="Times New Roman"/>
                <w:sz w:val="24"/>
                <w:szCs w:val="24"/>
                <w:lang w:val="en-US"/>
              </w:rPr>
              <w:t>11</w:t>
            </w:r>
            <w:r w:rsidR="00680E58">
              <w:rPr>
                <w:rFonts w:ascii="Times New Roman" w:hAnsi="Times New Roman" w:cs="Times New Roman"/>
                <w:sz w:val="24"/>
                <w:szCs w:val="24"/>
              </w:rPr>
              <w:t>,0</w:t>
            </w:r>
          </w:p>
        </w:tc>
        <w:tc>
          <w:tcPr>
            <w:tcW w:w="2694" w:type="dxa"/>
            <w:tcBorders>
              <w:top w:val="single" w:sz="4" w:space="0" w:color="auto"/>
              <w:left w:val="single" w:sz="4" w:space="0" w:color="auto"/>
              <w:bottom w:val="single" w:sz="4" w:space="0" w:color="auto"/>
              <w:right w:val="single" w:sz="4" w:space="0" w:color="auto"/>
            </w:tcBorders>
            <w:vAlign w:val="center"/>
            <w:hideMark/>
          </w:tcPr>
          <w:p w:rsidR="00866F68" w:rsidRPr="00680E58" w:rsidRDefault="00866F68" w:rsidP="00680E58">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lang w:val="en-US"/>
              </w:rPr>
              <w:t>15</w:t>
            </w:r>
            <w:r w:rsidR="00680E58">
              <w:rPr>
                <w:rFonts w:ascii="Times New Roman" w:hAnsi="Times New Roman" w:cs="Times New Roman"/>
                <w:sz w:val="24"/>
                <w:szCs w:val="24"/>
              </w:rPr>
              <w:t xml:space="preserve">,0 </w:t>
            </w:r>
            <w:r w:rsidR="00680E58" w:rsidRPr="00367359">
              <w:rPr>
                <w:rFonts w:ascii="Times New Roman" w:hAnsi="Times New Roman" w:cs="Times New Roman"/>
                <w:sz w:val="24"/>
                <w:szCs w:val="24"/>
              </w:rPr>
              <w:t>×</w:t>
            </w:r>
            <w:r w:rsidR="00680E58">
              <w:rPr>
                <w:rFonts w:ascii="Times New Roman" w:hAnsi="Times New Roman" w:cs="Times New Roman"/>
                <w:sz w:val="24"/>
                <w:szCs w:val="24"/>
              </w:rPr>
              <w:t xml:space="preserve"> </w:t>
            </w:r>
            <w:r w:rsidRPr="00367359">
              <w:rPr>
                <w:rFonts w:ascii="Times New Roman" w:hAnsi="Times New Roman" w:cs="Times New Roman"/>
                <w:sz w:val="24"/>
                <w:szCs w:val="24"/>
                <w:lang w:val="en-US"/>
              </w:rPr>
              <w:t>9</w:t>
            </w:r>
            <w:r w:rsidR="00680E58">
              <w:rPr>
                <w:rFonts w:ascii="Times New Roman" w:hAnsi="Times New Roman" w:cs="Times New Roman"/>
                <w:sz w:val="24"/>
                <w:szCs w:val="24"/>
              </w:rPr>
              <w:t>,0</w:t>
            </w:r>
          </w:p>
        </w:tc>
      </w:tr>
      <w:tr w:rsidR="00866F68" w:rsidRPr="00367359" w:rsidTr="00680E58">
        <w:trPr>
          <w:trHeight w:hRule="exact" w:val="340"/>
        </w:trPr>
        <w:tc>
          <w:tcPr>
            <w:tcW w:w="1129" w:type="dxa"/>
            <w:tcBorders>
              <w:top w:val="single" w:sz="4" w:space="0" w:color="auto"/>
              <w:left w:val="single" w:sz="4" w:space="0" w:color="auto"/>
              <w:bottom w:val="single" w:sz="4" w:space="0" w:color="auto"/>
              <w:right w:val="single" w:sz="4" w:space="0" w:color="auto"/>
            </w:tcBorders>
            <w:hideMark/>
          </w:tcPr>
          <w:p w:rsidR="00866F68" w:rsidRPr="00367359" w:rsidRDefault="00866F68" w:rsidP="00803C1F">
            <w:pPr>
              <w:spacing w:after="0" w:line="240" w:lineRule="auto"/>
              <w:rPr>
                <w:rFonts w:ascii="Times New Roman" w:hAnsi="Times New Roman" w:cs="Times New Roman"/>
                <w:sz w:val="24"/>
                <w:szCs w:val="24"/>
              </w:rPr>
            </w:pPr>
            <w:r w:rsidRPr="00367359">
              <w:rPr>
                <w:rFonts w:ascii="Times New Roman" w:hAnsi="Times New Roman" w:cs="Times New Roman"/>
                <w:sz w:val="24"/>
                <w:szCs w:val="24"/>
              </w:rPr>
              <w:t>10</w:t>
            </w:r>
          </w:p>
        </w:tc>
        <w:tc>
          <w:tcPr>
            <w:tcW w:w="2693" w:type="dxa"/>
            <w:tcBorders>
              <w:top w:val="single" w:sz="4" w:space="0" w:color="auto"/>
              <w:left w:val="single" w:sz="4" w:space="0" w:color="auto"/>
              <w:bottom w:val="single" w:sz="4" w:space="0" w:color="auto"/>
              <w:right w:val="single" w:sz="4" w:space="0" w:color="auto"/>
            </w:tcBorders>
            <w:vAlign w:val="center"/>
          </w:tcPr>
          <w:p w:rsidR="00866F68" w:rsidRPr="00866F68" w:rsidRDefault="00866F68" w:rsidP="00680E58">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lang w:val="en-US"/>
              </w:rPr>
              <w:t>24,5</w:t>
            </w:r>
            <w:r>
              <w:rPr>
                <w:rFonts w:ascii="Times New Roman" w:hAnsi="Times New Roman" w:cs="Times New Roman"/>
                <w:sz w:val="24"/>
                <w:szCs w:val="24"/>
              </w:rPr>
              <w:t xml:space="preserve"> </w:t>
            </w:r>
            <w:r w:rsidRPr="00367359">
              <w:rPr>
                <w:rFonts w:ascii="Times New Roman" w:hAnsi="Times New Roman" w:cs="Times New Roman"/>
                <w:sz w:val="24"/>
                <w:szCs w:val="24"/>
              </w:rPr>
              <w:t>×</w:t>
            </w:r>
            <w:r>
              <w:rPr>
                <w:rFonts w:ascii="Times New Roman" w:hAnsi="Times New Roman" w:cs="Times New Roman"/>
                <w:sz w:val="24"/>
                <w:szCs w:val="24"/>
              </w:rPr>
              <w:t xml:space="preserve"> </w:t>
            </w:r>
            <w:r w:rsidRPr="00367359">
              <w:rPr>
                <w:rFonts w:ascii="Times New Roman" w:hAnsi="Times New Roman" w:cs="Times New Roman"/>
                <w:sz w:val="24"/>
                <w:szCs w:val="24"/>
                <w:lang w:val="en-US"/>
              </w:rPr>
              <w:t>6</w:t>
            </w:r>
            <w:r>
              <w:rPr>
                <w:rFonts w:ascii="Times New Roman" w:hAnsi="Times New Roman" w:cs="Times New Roman"/>
                <w:sz w:val="24"/>
                <w:szCs w:val="24"/>
              </w:rPr>
              <w:t>,0</w:t>
            </w:r>
          </w:p>
        </w:tc>
        <w:tc>
          <w:tcPr>
            <w:tcW w:w="2693" w:type="dxa"/>
            <w:tcBorders>
              <w:top w:val="single" w:sz="4" w:space="0" w:color="auto"/>
              <w:left w:val="single" w:sz="4" w:space="0" w:color="auto"/>
              <w:bottom w:val="single" w:sz="4" w:space="0" w:color="auto"/>
              <w:right w:val="single" w:sz="4" w:space="0" w:color="auto"/>
            </w:tcBorders>
            <w:vAlign w:val="center"/>
            <w:hideMark/>
          </w:tcPr>
          <w:p w:rsidR="00866F68" w:rsidRPr="00680E58" w:rsidRDefault="00866F68" w:rsidP="00680E58">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lang w:val="en-US"/>
              </w:rPr>
              <w:t>18</w:t>
            </w:r>
            <w:r w:rsidR="00680E58">
              <w:rPr>
                <w:rFonts w:ascii="Times New Roman" w:hAnsi="Times New Roman" w:cs="Times New Roman"/>
                <w:sz w:val="24"/>
                <w:szCs w:val="24"/>
              </w:rPr>
              <w:t xml:space="preserve">,0 </w:t>
            </w:r>
            <w:r w:rsidR="00680E58" w:rsidRPr="00367359">
              <w:rPr>
                <w:rFonts w:ascii="Times New Roman" w:hAnsi="Times New Roman" w:cs="Times New Roman"/>
                <w:sz w:val="24"/>
                <w:szCs w:val="24"/>
              </w:rPr>
              <w:t>×</w:t>
            </w:r>
            <w:r w:rsidR="00680E58">
              <w:rPr>
                <w:rFonts w:ascii="Times New Roman" w:hAnsi="Times New Roman" w:cs="Times New Roman"/>
                <w:sz w:val="24"/>
                <w:szCs w:val="24"/>
              </w:rPr>
              <w:t xml:space="preserve"> </w:t>
            </w:r>
            <w:r w:rsidRPr="00367359">
              <w:rPr>
                <w:rFonts w:ascii="Times New Roman" w:hAnsi="Times New Roman" w:cs="Times New Roman"/>
                <w:sz w:val="24"/>
                <w:szCs w:val="24"/>
                <w:lang w:val="en-US"/>
              </w:rPr>
              <w:t>10</w:t>
            </w:r>
            <w:r w:rsidR="00680E58">
              <w:rPr>
                <w:rFonts w:ascii="Times New Roman" w:hAnsi="Times New Roman" w:cs="Times New Roman"/>
                <w:sz w:val="24"/>
                <w:szCs w:val="24"/>
              </w:rPr>
              <w:t>,0</w:t>
            </w:r>
          </w:p>
        </w:tc>
        <w:tc>
          <w:tcPr>
            <w:tcW w:w="2694" w:type="dxa"/>
            <w:tcBorders>
              <w:top w:val="single" w:sz="4" w:space="0" w:color="auto"/>
              <w:left w:val="single" w:sz="4" w:space="0" w:color="auto"/>
              <w:bottom w:val="single" w:sz="4" w:space="0" w:color="auto"/>
              <w:right w:val="single" w:sz="4" w:space="0" w:color="auto"/>
            </w:tcBorders>
            <w:vAlign w:val="center"/>
            <w:hideMark/>
          </w:tcPr>
          <w:p w:rsidR="00866F68" w:rsidRPr="00680E58" w:rsidRDefault="00866F68" w:rsidP="00680E58">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lang w:val="en-US"/>
              </w:rPr>
              <w:t>17</w:t>
            </w:r>
            <w:r w:rsidR="00680E58">
              <w:rPr>
                <w:rFonts w:ascii="Times New Roman" w:hAnsi="Times New Roman" w:cs="Times New Roman"/>
                <w:sz w:val="24"/>
                <w:szCs w:val="24"/>
              </w:rPr>
              <w:t xml:space="preserve">,0 </w:t>
            </w:r>
            <w:r w:rsidR="00680E58" w:rsidRPr="00367359">
              <w:rPr>
                <w:rFonts w:ascii="Times New Roman" w:hAnsi="Times New Roman" w:cs="Times New Roman"/>
                <w:sz w:val="24"/>
                <w:szCs w:val="24"/>
              </w:rPr>
              <w:t>×</w:t>
            </w:r>
            <w:r w:rsidR="00680E58">
              <w:rPr>
                <w:rFonts w:ascii="Times New Roman" w:hAnsi="Times New Roman" w:cs="Times New Roman"/>
                <w:sz w:val="24"/>
                <w:szCs w:val="24"/>
              </w:rPr>
              <w:t xml:space="preserve"> </w:t>
            </w:r>
            <w:r w:rsidRPr="00367359">
              <w:rPr>
                <w:rFonts w:ascii="Times New Roman" w:hAnsi="Times New Roman" w:cs="Times New Roman"/>
                <w:sz w:val="24"/>
                <w:szCs w:val="24"/>
                <w:lang w:val="en-US"/>
              </w:rPr>
              <w:t>10</w:t>
            </w:r>
            <w:r w:rsidR="00680E58">
              <w:rPr>
                <w:rFonts w:ascii="Times New Roman" w:hAnsi="Times New Roman" w:cs="Times New Roman"/>
                <w:sz w:val="24"/>
                <w:szCs w:val="24"/>
              </w:rPr>
              <w:t>,0</w:t>
            </w:r>
          </w:p>
        </w:tc>
      </w:tr>
      <w:tr w:rsidR="00866F68" w:rsidRPr="00367359" w:rsidTr="00680E58">
        <w:trPr>
          <w:trHeight w:hRule="exact" w:val="340"/>
        </w:trPr>
        <w:tc>
          <w:tcPr>
            <w:tcW w:w="1129" w:type="dxa"/>
            <w:tcBorders>
              <w:top w:val="single" w:sz="4" w:space="0" w:color="auto"/>
              <w:left w:val="single" w:sz="4" w:space="0" w:color="auto"/>
              <w:bottom w:val="single" w:sz="4" w:space="0" w:color="auto"/>
              <w:right w:val="single" w:sz="4" w:space="0" w:color="auto"/>
            </w:tcBorders>
            <w:hideMark/>
          </w:tcPr>
          <w:p w:rsidR="00866F68" w:rsidRPr="00367359" w:rsidRDefault="00866F68" w:rsidP="00680E58">
            <w:pPr>
              <w:spacing w:after="0" w:line="240" w:lineRule="auto"/>
              <w:rPr>
                <w:rFonts w:ascii="Times New Roman" w:hAnsi="Times New Roman" w:cs="Times New Roman"/>
                <w:sz w:val="24"/>
                <w:szCs w:val="24"/>
              </w:rPr>
            </w:pPr>
            <w:r w:rsidRPr="00367359">
              <w:rPr>
                <w:rFonts w:ascii="Times New Roman" w:hAnsi="Times New Roman" w:cs="Times New Roman"/>
                <w:sz w:val="24"/>
                <w:szCs w:val="24"/>
              </w:rPr>
              <w:t>Ср</w:t>
            </w:r>
            <w:r w:rsidR="00680E58">
              <w:rPr>
                <w:rFonts w:ascii="Times New Roman" w:hAnsi="Times New Roman" w:cs="Times New Roman"/>
                <w:sz w:val="24"/>
                <w:szCs w:val="24"/>
              </w:rPr>
              <w:t>еднее</w:t>
            </w:r>
          </w:p>
        </w:tc>
        <w:tc>
          <w:tcPr>
            <w:tcW w:w="2693" w:type="dxa"/>
            <w:tcBorders>
              <w:top w:val="single" w:sz="4" w:space="0" w:color="auto"/>
              <w:left w:val="single" w:sz="4" w:space="0" w:color="auto"/>
              <w:bottom w:val="single" w:sz="4" w:space="0" w:color="auto"/>
              <w:right w:val="single" w:sz="4" w:space="0" w:color="auto"/>
            </w:tcBorders>
            <w:vAlign w:val="center"/>
          </w:tcPr>
          <w:p w:rsidR="00866F68" w:rsidRPr="00367359" w:rsidRDefault="00866F68" w:rsidP="00680E58">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17,5</w:t>
            </w:r>
            <w:r>
              <w:rPr>
                <w:rFonts w:ascii="Times New Roman" w:hAnsi="Times New Roman" w:cs="Times New Roman"/>
                <w:sz w:val="24"/>
                <w:szCs w:val="24"/>
              </w:rPr>
              <w:t xml:space="preserve"> </w:t>
            </w:r>
            <w:r w:rsidRPr="00367359">
              <w:rPr>
                <w:rFonts w:ascii="Times New Roman" w:hAnsi="Times New Roman" w:cs="Times New Roman"/>
                <w:sz w:val="24"/>
                <w:szCs w:val="24"/>
              </w:rPr>
              <w:t>×</w:t>
            </w:r>
            <w:r>
              <w:rPr>
                <w:rFonts w:ascii="Times New Roman" w:hAnsi="Times New Roman" w:cs="Times New Roman"/>
                <w:sz w:val="24"/>
                <w:szCs w:val="24"/>
              </w:rPr>
              <w:t xml:space="preserve"> </w:t>
            </w:r>
            <w:r w:rsidRPr="00367359">
              <w:rPr>
                <w:rFonts w:ascii="Times New Roman" w:hAnsi="Times New Roman" w:cs="Times New Roman"/>
                <w:sz w:val="24"/>
                <w:szCs w:val="24"/>
              </w:rPr>
              <w:t>6,2</w:t>
            </w:r>
          </w:p>
        </w:tc>
        <w:tc>
          <w:tcPr>
            <w:tcW w:w="2693" w:type="dxa"/>
            <w:tcBorders>
              <w:top w:val="single" w:sz="4" w:space="0" w:color="auto"/>
              <w:left w:val="single" w:sz="4" w:space="0" w:color="auto"/>
              <w:bottom w:val="single" w:sz="4" w:space="0" w:color="auto"/>
              <w:right w:val="single" w:sz="4" w:space="0" w:color="auto"/>
            </w:tcBorders>
            <w:vAlign w:val="center"/>
            <w:hideMark/>
          </w:tcPr>
          <w:p w:rsidR="00866F68" w:rsidRPr="00367359" w:rsidRDefault="00866F68" w:rsidP="00680E58">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20,6</w:t>
            </w:r>
            <w:r w:rsidR="00680E58">
              <w:rPr>
                <w:rFonts w:ascii="Times New Roman" w:hAnsi="Times New Roman" w:cs="Times New Roman"/>
                <w:sz w:val="24"/>
                <w:szCs w:val="24"/>
              </w:rPr>
              <w:t xml:space="preserve"> </w:t>
            </w:r>
            <w:r w:rsidRPr="00367359">
              <w:rPr>
                <w:rFonts w:ascii="Times New Roman" w:hAnsi="Times New Roman" w:cs="Times New Roman"/>
                <w:sz w:val="24"/>
                <w:szCs w:val="24"/>
              </w:rPr>
              <w:t>×</w:t>
            </w:r>
            <w:r w:rsidR="00680E58">
              <w:rPr>
                <w:rFonts w:ascii="Times New Roman" w:hAnsi="Times New Roman" w:cs="Times New Roman"/>
                <w:sz w:val="24"/>
                <w:szCs w:val="24"/>
              </w:rPr>
              <w:t xml:space="preserve"> </w:t>
            </w:r>
            <w:r w:rsidRPr="00367359">
              <w:rPr>
                <w:rFonts w:ascii="Times New Roman" w:hAnsi="Times New Roman" w:cs="Times New Roman"/>
                <w:sz w:val="24"/>
                <w:szCs w:val="24"/>
              </w:rPr>
              <w:t>10,6</w:t>
            </w:r>
          </w:p>
        </w:tc>
        <w:tc>
          <w:tcPr>
            <w:tcW w:w="2694" w:type="dxa"/>
            <w:tcBorders>
              <w:top w:val="single" w:sz="4" w:space="0" w:color="auto"/>
              <w:left w:val="single" w:sz="4" w:space="0" w:color="auto"/>
              <w:bottom w:val="single" w:sz="4" w:space="0" w:color="auto"/>
              <w:right w:val="single" w:sz="4" w:space="0" w:color="auto"/>
            </w:tcBorders>
            <w:vAlign w:val="center"/>
            <w:hideMark/>
          </w:tcPr>
          <w:p w:rsidR="00866F68" w:rsidRPr="00367359" w:rsidRDefault="00866F68" w:rsidP="00680E58">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16,8</w:t>
            </w:r>
            <w:r w:rsidR="00680E58">
              <w:rPr>
                <w:rFonts w:ascii="Times New Roman" w:hAnsi="Times New Roman" w:cs="Times New Roman"/>
                <w:sz w:val="24"/>
                <w:szCs w:val="24"/>
              </w:rPr>
              <w:t xml:space="preserve"> </w:t>
            </w:r>
            <w:r w:rsidRPr="00367359">
              <w:rPr>
                <w:rFonts w:ascii="Times New Roman" w:hAnsi="Times New Roman" w:cs="Times New Roman"/>
                <w:sz w:val="24"/>
                <w:szCs w:val="24"/>
              </w:rPr>
              <w:t>×</w:t>
            </w:r>
            <w:r w:rsidR="00680E58">
              <w:rPr>
                <w:rFonts w:ascii="Times New Roman" w:hAnsi="Times New Roman" w:cs="Times New Roman"/>
                <w:sz w:val="24"/>
                <w:szCs w:val="24"/>
              </w:rPr>
              <w:t xml:space="preserve"> </w:t>
            </w:r>
            <w:r w:rsidRPr="00367359">
              <w:rPr>
                <w:rFonts w:ascii="Times New Roman" w:hAnsi="Times New Roman" w:cs="Times New Roman"/>
                <w:sz w:val="24"/>
                <w:szCs w:val="24"/>
              </w:rPr>
              <w:t>9,6</w:t>
            </w:r>
          </w:p>
        </w:tc>
      </w:tr>
    </w:tbl>
    <w:p w:rsidR="003A3E68" w:rsidRPr="00367359" w:rsidRDefault="003A3E68" w:rsidP="001667DA">
      <w:pPr>
        <w:spacing w:after="0" w:line="360" w:lineRule="auto"/>
        <w:ind w:firstLine="709"/>
        <w:jc w:val="both"/>
        <w:rPr>
          <w:rFonts w:ascii="Times New Roman" w:hAnsi="Times New Roman" w:cs="Times New Roman"/>
          <w:color w:val="333333"/>
          <w:sz w:val="28"/>
          <w:szCs w:val="28"/>
          <w:shd w:val="clear" w:color="auto" w:fill="FFFFFF"/>
        </w:rPr>
      </w:pPr>
    </w:p>
    <w:p w:rsidR="00FD7DBB" w:rsidRPr="00367359" w:rsidRDefault="00A23888" w:rsidP="00FD7DBB">
      <w:pPr>
        <w:spacing w:after="0" w:line="360" w:lineRule="auto"/>
        <w:ind w:firstLine="709"/>
        <w:jc w:val="both"/>
        <w:rPr>
          <w:rFonts w:ascii="Times New Roman" w:hAnsi="Times New Roman" w:cs="Times New Roman"/>
          <w:sz w:val="28"/>
          <w:szCs w:val="28"/>
        </w:rPr>
      </w:pPr>
      <w:r w:rsidRPr="00367359">
        <w:rPr>
          <w:rFonts w:ascii="Times New Roman" w:hAnsi="Times New Roman" w:cs="Times New Roman"/>
          <w:sz w:val="28"/>
          <w:szCs w:val="28"/>
        </w:rPr>
        <w:t>У сорта Вечерний, хотя масса ягоды среди темноягодных сортов и была наибольшей, количество ягод оказалось минимальным, что и оказало решающее влияние на массу грозди.</w:t>
      </w:r>
      <w:r w:rsidR="00FD7DBB">
        <w:rPr>
          <w:rFonts w:ascii="Times New Roman" w:hAnsi="Times New Roman" w:cs="Times New Roman"/>
          <w:sz w:val="28"/>
          <w:szCs w:val="28"/>
        </w:rPr>
        <w:t xml:space="preserve"> </w:t>
      </w:r>
      <w:r w:rsidR="00FD7DBB" w:rsidRPr="00367359">
        <w:rPr>
          <w:rFonts w:ascii="Times New Roman" w:hAnsi="Times New Roman" w:cs="Times New Roman"/>
          <w:sz w:val="28"/>
          <w:szCs w:val="28"/>
        </w:rPr>
        <w:t xml:space="preserve">У сорта Дмитрий большее влияние на </w:t>
      </w:r>
      <w:r w:rsidR="00FD7DBB" w:rsidRPr="00367359">
        <w:rPr>
          <w:rFonts w:ascii="Times New Roman" w:hAnsi="Times New Roman" w:cs="Times New Roman"/>
          <w:sz w:val="28"/>
          <w:szCs w:val="28"/>
        </w:rPr>
        <w:lastRenderedPageBreak/>
        <w:t>массу грозди оказало количество ягод, а у Курчанского – средняя масса ягоды.</w:t>
      </w:r>
    </w:p>
    <w:p w:rsidR="001667DA" w:rsidRPr="00367359" w:rsidRDefault="001667DA" w:rsidP="00680E58">
      <w:pPr>
        <w:spacing w:before="240" w:after="0" w:line="240" w:lineRule="auto"/>
        <w:jc w:val="both"/>
        <w:rPr>
          <w:rFonts w:ascii="Times New Roman" w:hAnsi="Times New Roman" w:cs="Times New Roman"/>
          <w:sz w:val="24"/>
          <w:szCs w:val="24"/>
        </w:rPr>
      </w:pPr>
      <w:r w:rsidRPr="00367359">
        <w:rPr>
          <w:rFonts w:ascii="Times New Roman" w:hAnsi="Times New Roman" w:cs="Times New Roman"/>
        </w:rPr>
        <w:t xml:space="preserve">Таблица </w:t>
      </w:r>
      <w:r w:rsidR="00A23888" w:rsidRPr="00367359">
        <w:rPr>
          <w:rFonts w:ascii="Times New Roman" w:hAnsi="Times New Roman" w:cs="Times New Roman"/>
        </w:rPr>
        <w:t>3</w:t>
      </w:r>
      <w:r w:rsidRPr="00367359">
        <w:rPr>
          <w:rFonts w:ascii="Times New Roman" w:hAnsi="Times New Roman" w:cs="Times New Roman"/>
        </w:rPr>
        <w:t xml:space="preserve"> – </w:t>
      </w:r>
      <w:r w:rsidRPr="00367359">
        <w:rPr>
          <w:rFonts w:ascii="Times New Roman" w:hAnsi="Times New Roman" w:cs="Times New Roman"/>
          <w:sz w:val="24"/>
          <w:szCs w:val="24"/>
        </w:rPr>
        <w:t xml:space="preserve">Механический состав гроздей </w:t>
      </w:r>
      <w:r w:rsidR="00FD7DBB" w:rsidRPr="00367359">
        <w:rPr>
          <w:rFonts w:ascii="Times New Roman" w:hAnsi="Times New Roman" w:cs="Times New Roman"/>
          <w:sz w:val="24"/>
          <w:szCs w:val="24"/>
        </w:rPr>
        <w:t xml:space="preserve">темноягодных технических </w:t>
      </w:r>
      <w:r w:rsidRPr="00367359">
        <w:rPr>
          <w:rFonts w:ascii="Times New Roman" w:hAnsi="Times New Roman" w:cs="Times New Roman"/>
          <w:sz w:val="24"/>
          <w:szCs w:val="24"/>
        </w:rPr>
        <w:t>сортов винограда. Учхоз «Кубань», 2020</w:t>
      </w:r>
      <w:r w:rsidR="00FD7DBB">
        <w:rPr>
          <w:rFonts w:ascii="Times New Roman" w:hAnsi="Times New Roman" w:cs="Times New Roman"/>
          <w:sz w:val="24"/>
          <w:szCs w:val="24"/>
        </w:rPr>
        <w:t> г.</w:t>
      </w:r>
      <w:r w:rsidRPr="00367359">
        <w:rPr>
          <w:rFonts w:ascii="Times New Roman" w:hAnsi="Times New Roman" w:cs="Times New Roman"/>
          <w:sz w:val="24"/>
          <w:szCs w:val="24"/>
        </w:rPr>
        <w:t xml:space="preserve"> </w:t>
      </w:r>
    </w:p>
    <w:p w:rsidR="001667DA" w:rsidRPr="00367359" w:rsidRDefault="001667DA" w:rsidP="001667DA">
      <w:pPr>
        <w:spacing w:after="0" w:line="240" w:lineRule="auto"/>
        <w:jc w:val="both"/>
        <w:rPr>
          <w:rFonts w:ascii="Times New Roman" w:hAnsi="Times New Roman" w:cs="Times New Roman"/>
          <w:sz w:val="28"/>
          <w:szCs w:val="28"/>
        </w:rPr>
      </w:pP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992"/>
        <w:gridCol w:w="992"/>
        <w:gridCol w:w="1418"/>
        <w:gridCol w:w="996"/>
        <w:gridCol w:w="992"/>
        <w:gridCol w:w="851"/>
        <w:gridCol w:w="1134"/>
      </w:tblGrid>
      <w:tr w:rsidR="001667DA" w:rsidRPr="00367359" w:rsidTr="009C53BC">
        <w:trPr>
          <w:trHeight w:val="312"/>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1667DA" w:rsidRPr="00367359" w:rsidRDefault="001667DA">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Сорт</w:t>
            </w:r>
          </w:p>
        </w:tc>
        <w:tc>
          <w:tcPr>
            <w:tcW w:w="992" w:type="dxa"/>
            <w:vMerge w:val="restart"/>
            <w:tcBorders>
              <w:top w:val="single" w:sz="4" w:space="0" w:color="auto"/>
              <w:left w:val="single" w:sz="4" w:space="0" w:color="auto"/>
              <w:bottom w:val="single" w:sz="4" w:space="0" w:color="auto"/>
              <w:right w:val="single" w:sz="4" w:space="0" w:color="auto"/>
            </w:tcBorders>
            <w:hideMark/>
          </w:tcPr>
          <w:p w:rsidR="001667DA" w:rsidRPr="00367359" w:rsidRDefault="001667DA">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 xml:space="preserve">Масса </w:t>
            </w:r>
          </w:p>
          <w:p w:rsidR="001667DA" w:rsidRPr="00367359" w:rsidRDefault="001667DA">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грозди,</w:t>
            </w:r>
          </w:p>
          <w:p w:rsidR="001667DA" w:rsidRPr="00367359" w:rsidRDefault="001667DA">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г</w:t>
            </w:r>
          </w:p>
        </w:tc>
        <w:tc>
          <w:tcPr>
            <w:tcW w:w="992" w:type="dxa"/>
            <w:vMerge w:val="restart"/>
            <w:tcBorders>
              <w:top w:val="single" w:sz="4" w:space="0" w:color="auto"/>
              <w:left w:val="single" w:sz="4" w:space="0" w:color="auto"/>
              <w:bottom w:val="single" w:sz="4" w:space="0" w:color="auto"/>
              <w:right w:val="single" w:sz="4" w:space="0" w:color="auto"/>
            </w:tcBorders>
            <w:hideMark/>
          </w:tcPr>
          <w:p w:rsidR="001667DA" w:rsidRPr="00367359" w:rsidRDefault="001667DA">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 xml:space="preserve">Масса </w:t>
            </w:r>
          </w:p>
          <w:p w:rsidR="001667DA" w:rsidRPr="00367359" w:rsidRDefault="001667DA">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гребня,</w:t>
            </w:r>
          </w:p>
          <w:p w:rsidR="001667DA" w:rsidRPr="00367359" w:rsidRDefault="001667DA">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г</w:t>
            </w:r>
          </w:p>
        </w:tc>
        <w:tc>
          <w:tcPr>
            <w:tcW w:w="1418" w:type="dxa"/>
            <w:vMerge w:val="restart"/>
            <w:tcBorders>
              <w:top w:val="single" w:sz="4" w:space="0" w:color="auto"/>
              <w:left w:val="single" w:sz="4" w:space="0" w:color="auto"/>
              <w:bottom w:val="single" w:sz="4" w:space="0" w:color="auto"/>
              <w:right w:val="single" w:sz="4" w:space="0" w:color="auto"/>
            </w:tcBorders>
            <w:hideMark/>
          </w:tcPr>
          <w:p w:rsidR="001667DA" w:rsidRPr="00367359" w:rsidRDefault="001667DA">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Количество</w:t>
            </w:r>
          </w:p>
          <w:p w:rsidR="001667DA" w:rsidRPr="00367359" w:rsidRDefault="00FD7D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я</w:t>
            </w:r>
            <w:r w:rsidR="001667DA" w:rsidRPr="00367359">
              <w:rPr>
                <w:rFonts w:ascii="Times New Roman" w:hAnsi="Times New Roman" w:cs="Times New Roman"/>
                <w:sz w:val="24"/>
                <w:szCs w:val="24"/>
              </w:rPr>
              <w:t>год</w:t>
            </w:r>
            <w:r>
              <w:rPr>
                <w:rFonts w:ascii="Times New Roman" w:hAnsi="Times New Roman" w:cs="Times New Roman"/>
                <w:sz w:val="24"/>
                <w:szCs w:val="24"/>
              </w:rPr>
              <w:t xml:space="preserve"> в грозди</w:t>
            </w:r>
            <w:r w:rsidR="001667DA" w:rsidRPr="00367359">
              <w:rPr>
                <w:rFonts w:ascii="Times New Roman" w:hAnsi="Times New Roman" w:cs="Times New Roman"/>
                <w:sz w:val="24"/>
                <w:szCs w:val="24"/>
              </w:rPr>
              <w:t>,</w:t>
            </w:r>
          </w:p>
          <w:p w:rsidR="001667DA" w:rsidRPr="00367359" w:rsidRDefault="001667DA">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шт.</w:t>
            </w:r>
          </w:p>
        </w:tc>
        <w:tc>
          <w:tcPr>
            <w:tcW w:w="996" w:type="dxa"/>
            <w:vMerge w:val="restart"/>
            <w:tcBorders>
              <w:top w:val="single" w:sz="4" w:space="0" w:color="auto"/>
              <w:left w:val="single" w:sz="4" w:space="0" w:color="auto"/>
              <w:bottom w:val="single" w:sz="4" w:space="0" w:color="auto"/>
              <w:right w:val="single" w:sz="4" w:space="0" w:color="auto"/>
            </w:tcBorders>
            <w:hideMark/>
          </w:tcPr>
          <w:p w:rsidR="001667DA" w:rsidRPr="00367359" w:rsidRDefault="001667DA">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Масса</w:t>
            </w:r>
          </w:p>
          <w:p w:rsidR="001667DA" w:rsidRPr="00367359" w:rsidRDefault="001667DA">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 xml:space="preserve">ягоды, </w:t>
            </w:r>
          </w:p>
          <w:p w:rsidR="001667DA" w:rsidRPr="00367359" w:rsidRDefault="001667DA">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г</w:t>
            </w:r>
          </w:p>
        </w:tc>
        <w:tc>
          <w:tcPr>
            <w:tcW w:w="992" w:type="dxa"/>
            <w:vMerge w:val="restart"/>
            <w:tcBorders>
              <w:top w:val="single" w:sz="4" w:space="0" w:color="auto"/>
              <w:left w:val="single" w:sz="4" w:space="0" w:color="auto"/>
              <w:bottom w:val="single" w:sz="4" w:space="0" w:color="auto"/>
              <w:right w:val="single" w:sz="4" w:space="0" w:color="auto"/>
            </w:tcBorders>
            <w:hideMark/>
          </w:tcPr>
          <w:p w:rsidR="001667DA" w:rsidRPr="00367359" w:rsidRDefault="001667DA">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Масса</w:t>
            </w:r>
          </w:p>
          <w:p w:rsidR="001667DA" w:rsidRPr="00367359" w:rsidRDefault="001667DA">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ягод,</w:t>
            </w:r>
          </w:p>
          <w:p w:rsidR="001667DA" w:rsidRPr="00367359" w:rsidRDefault="001667DA">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г</w:t>
            </w:r>
          </w:p>
        </w:tc>
        <w:tc>
          <w:tcPr>
            <w:tcW w:w="1985" w:type="dxa"/>
            <w:gridSpan w:val="2"/>
            <w:tcBorders>
              <w:top w:val="single" w:sz="4" w:space="0" w:color="auto"/>
              <w:left w:val="single" w:sz="4" w:space="0" w:color="auto"/>
              <w:bottom w:val="single" w:sz="4" w:space="0" w:color="auto"/>
              <w:right w:val="single" w:sz="4" w:space="0" w:color="auto"/>
            </w:tcBorders>
            <w:hideMark/>
          </w:tcPr>
          <w:p w:rsidR="001667DA" w:rsidRPr="00367359" w:rsidRDefault="00FD7D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Доля, %</w:t>
            </w:r>
          </w:p>
        </w:tc>
      </w:tr>
      <w:tr w:rsidR="001667DA" w:rsidRPr="00367359" w:rsidTr="009C53BC">
        <w:trPr>
          <w:trHeight w:val="168"/>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1667DA" w:rsidRPr="00367359" w:rsidRDefault="001667DA">
            <w:pPr>
              <w:spacing w:after="0"/>
              <w:rPr>
                <w:rFonts w:ascii="Times New Roman" w:hAnsi="Times New Roman" w:cs="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667DA" w:rsidRPr="00367359" w:rsidRDefault="001667DA">
            <w:pPr>
              <w:spacing w:after="0"/>
              <w:rPr>
                <w:rFonts w:ascii="Times New Roman" w:hAnsi="Times New Roman" w:cs="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667DA" w:rsidRPr="00367359" w:rsidRDefault="001667DA">
            <w:pPr>
              <w:spacing w:after="0"/>
              <w:rPr>
                <w:rFonts w:ascii="Times New Roman" w:hAnsi="Times New Roman" w:cs="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1667DA" w:rsidRPr="00367359" w:rsidRDefault="001667DA">
            <w:pPr>
              <w:spacing w:after="0"/>
              <w:rPr>
                <w:rFonts w:ascii="Times New Roman" w:hAnsi="Times New Roman" w:cs="Times New Roman"/>
                <w:sz w:val="24"/>
                <w:szCs w:val="24"/>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rsidR="001667DA" w:rsidRPr="00367359" w:rsidRDefault="001667DA">
            <w:pPr>
              <w:spacing w:after="0"/>
              <w:rPr>
                <w:rFonts w:ascii="Times New Roman" w:hAnsi="Times New Roman" w:cs="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667DA" w:rsidRPr="00367359" w:rsidRDefault="001667DA">
            <w:pPr>
              <w:spacing w:after="0"/>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hideMark/>
          </w:tcPr>
          <w:p w:rsidR="001667DA" w:rsidRPr="00367359" w:rsidRDefault="001667DA">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ягод</w:t>
            </w:r>
          </w:p>
        </w:tc>
        <w:tc>
          <w:tcPr>
            <w:tcW w:w="1134" w:type="dxa"/>
            <w:tcBorders>
              <w:top w:val="single" w:sz="4" w:space="0" w:color="auto"/>
              <w:left w:val="single" w:sz="4" w:space="0" w:color="auto"/>
              <w:bottom w:val="single" w:sz="4" w:space="0" w:color="auto"/>
              <w:right w:val="single" w:sz="4" w:space="0" w:color="auto"/>
            </w:tcBorders>
            <w:hideMark/>
          </w:tcPr>
          <w:p w:rsidR="001667DA" w:rsidRPr="00367359" w:rsidRDefault="001667DA">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гребня</w:t>
            </w:r>
          </w:p>
        </w:tc>
      </w:tr>
      <w:tr w:rsidR="001667DA" w:rsidRPr="00367359" w:rsidTr="009C53BC">
        <w:trPr>
          <w:trHeight w:val="371"/>
        </w:trPr>
        <w:tc>
          <w:tcPr>
            <w:tcW w:w="1985" w:type="dxa"/>
            <w:tcBorders>
              <w:top w:val="single" w:sz="4" w:space="0" w:color="auto"/>
              <w:left w:val="single" w:sz="4" w:space="0" w:color="auto"/>
              <w:bottom w:val="single" w:sz="4" w:space="0" w:color="auto"/>
              <w:right w:val="single" w:sz="4" w:space="0" w:color="auto"/>
            </w:tcBorders>
            <w:hideMark/>
          </w:tcPr>
          <w:p w:rsidR="001667DA" w:rsidRPr="00367359" w:rsidRDefault="001667DA">
            <w:pPr>
              <w:spacing w:after="0" w:line="240" w:lineRule="auto"/>
              <w:rPr>
                <w:rFonts w:ascii="Times New Roman" w:hAnsi="Times New Roman" w:cs="Times New Roman"/>
                <w:sz w:val="24"/>
                <w:szCs w:val="24"/>
              </w:rPr>
            </w:pPr>
            <w:r w:rsidRPr="00367359">
              <w:rPr>
                <w:rFonts w:ascii="Times New Roman" w:hAnsi="Times New Roman" w:cs="Times New Roman"/>
                <w:sz w:val="24"/>
                <w:szCs w:val="24"/>
              </w:rPr>
              <w:t>Августа</w:t>
            </w:r>
          </w:p>
        </w:tc>
        <w:tc>
          <w:tcPr>
            <w:tcW w:w="992" w:type="dxa"/>
            <w:tcBorders>
              <w:top w:val="single" w:sz="4" w:space="0" w:color="auto"/>
              <w:left w:val="single" w:sz="4" w:space="0" w:color="auto"/>
              <w:bottom w:val="single" w:sz="4" w:space="0" w:color="auto"/>
              <w:right w:val="single" w:sz="4" w:space="0" w:color="auto"/>
            </w:tcBorders>
            <w:hideMark/>
          </w:tcPr>
          <w:p w:rsidR="001667DA" w:rsidRPr="00367359" w:rsidRDefault="001667DA">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58,5</w:t>
            </w:r>
          </w:p>
        </w:tc>
        <w:tc>
          <w:tcPr>
            <w:tcW w:w="992" w:type="dxa"/>
            <w:tcBorders>
              <w:top w:val="single" w:sz="4" w:space="0" w:color="auto"/>
              <w:left w:val="single" w:sz="4" w:space="0" w:color="auto"/>
              <w:bottom w:val="single" w:sz="4" w:space="0" w:color="auto"/>
              <w:right w:val="single" w:sz="4" w:space="0" w:color="auto"/>
            </w:tcBorders>
            <w:hideMark/>
          </w:tcPr>
          <w:p w:rsidR="001667DA" w:rsidRPr="00367359" w:rsidRDefault="001667DA">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3,5</w:t>
            </w:r>
          </w:p>
        </w:tc>
        <w:tc>
          <w:tcPr>
            <w:tcW w:w="1418" w:type="dxa"/>
            <w:tcBorders>
              <w:top w:val="single" w:sz="4" w:space="0" w:color="auto"/>
              <w:left w:val="single" w:sz="4" w:space="0" w:color="auto"/>
              <w:bottom w:val="single" w:sz="4" w:space="0" w:color="auto"/>
              <w:right w:val="single" w:sz="4" w:space="0" w:color="auto"/>
            </w:tcBorders>
            <w:hideMark/>
          </w:tcPr>
          <w:p w:rsidR="001667DA" w:rsidRPr="00367359" w:rsidRDefault="001667DA">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55,6</w:t>
            </w:r>
          </w:p>
        </w:tc>
        <w:tc>
          <w:tcPr>
            <w:tcW w:w="996" w:type="dxa"/>
            <w:tcBorders>
              <w:top w:val="single" w:sz="4" w:space="0" w:color="auto"/>
              <w:left w:val="single" w:sz="4" w:space="0" w:color="auto"/>
              <w:bottom w:val="single" w:sz="4" w:space="0" w:color="auto"/>
              <w:right w:val="single" w:sz="4" w:space="0" w:color="auto"/>
            </w:tcBorders>
            <w:hideMark/>
          </w:tcPr>
          <w:p w:rsidR="001667DA" w:rsidRPr="00367359" w:rsidRDefault="001667DA">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0,99</w:t>
            </w:r>
          </w:p>
        </w:tc>
        <w:tc>
          <w:tcPr>
            <w:tcW w:w="992" w:type="dxa"/>
            <w:tcBorders>
              <w:top w:val="single" w:sz="4" w:space="0" w:color="auto"/>
              <w:left w:val="single" w:sz="4" w:space="0" w:color="auto"/>
              <w:bottom w:val="single" w:sz="4" w:space="0" w:color="auto"/>
              <w:right w:val="single" w:sz="4" w:space="0" w:color="auto"/>
            </w:tcBorders>
            <w:hideMark/>
          </w:tcPr>
          <w:p w:rsidR="001667DA" w:rsidRPr="00367359" w:rsidRDefault="001667DA">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55,0</w:t>
            </w:r>
          </w:p>
        </w:tc>
        <w:tc>
          <w:tcPr>
            <w:tcW w:w="851" w:type="dxa"/>
            <w:tcBorders>
              <w:top w:val="single" w:sz="4" w:space="0" w:color="auto"/>
              <w:left w:val="single" w:sz="4" w:space="0" w:color="auto"/>
              <w:bottom w:val="single" w:sz="4" w:space="0" w:color="auto"/>
              <w:right w:val="single" w:sz="4" w:space="0" w:color="auto"/>
            </w:tcBorders>
            <w:hideMark/>
          </w:tcPr>
          <w:p w:rsidR="001667DA" w:rsidRPr="00367359" w:rsidRDefault="001667DA">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94,1</w:t>
            </w:r>
          </w:p>
        </w:tc>
        <w:tc>
          <w:tcPr>
            <w:tcW w:w="1134" w:type="dxa"/>
            <w:tcBorders>
              <w:top w:val="single" w:sz="4" w:space="0" w:color="auto"/>
              <w:left w:val="single" w:sz="4" w:space="0" w:color="auto"/>
              <w:bottom w:val="single" w:sz="4" w:space="0" w:color="auto"/>
              <w:right w:val="single" w:sz="4" w:space="0" w:color="auto"/>
            </w:tcBorders>
            <w:hideMark/>
          </w:tcPr>
          <w:p w:rsidR="001667DA" w:rsidRPr="00367359" w:rsidRDefault="001667DA">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5,9</w:t>
            </w:r>
          </w:p>
        </w:tc>
      </w:tr>
      <w:tr w:rsidR="001667DA" w:rsidRPr="00367359" w:rsidTr="009C53BC">
        <w:trPr>
          <w:trHeight w:val="203"/>
        </w:trPr>
        <w:tc>
          <w:tcPr>
            <w:tcW w:w="1985" w:type="dxa"/>
            <w:tcBorders>
              <w:top w:val="single" w:sz="4" w:space="0" w:color="auto"/>
              <w:left w:val="single" w:sz="4" w:space="0" w:color="auto"/>
              <w:bottom w:val="single" w:sz="4" w:space="0" w:color="auto"/>
              <w:right w:val="single" w:sz="4" w:space="0" w:color="auto"/>
            </w:tcBorders>
            <w:hideMark/>
          </w:tcPr>
          <w:p w:rsidR="001667DA" w:rsidRPr="00367359" w:rsidRDefault="001667DA">
            <w:pPr>
              <w:spacing w:after="0" w:line="240" w:lineRule="auto"/>
              <w:rPr>
                <w:rFonts w:ascii="Times New Roman" w:hAnsi="Times New Roman" w:cs="Times New Roman"/>
                <w:sz w:val="24"/>
                <w:szCs w:val="24"/>
              </w:rPr>
            </w:pPr>
            <w:r w:rsidRPr="00367359">
              <w:rPr>
                <w:rFonts w:ascii="Times New Roman" w:hAnsi="Times New Roman" w:cs="Times New Roman"/>
                <w:sz w:val="24"/>
                <w:szCs w:val="24"/>
              </w:rPr>
              <w:t>Вечерний</w:t>
            </w:r>
          </w:p>
        </w:tc>
        <w:tc>
          <w:tcPr>
            <w:tcW w:w="992" w:type="dxa"/>
            <w:tcBorders>
              <w:top w:val="single" w:sz="4" w:space="0" w:color="auto"/>
              <w:left w:val="single" w:sz="4" w:space="0" w:color="auto"/>
              <w:bottom w:val="single" w:sz="4" w:space="0" w:color="auto"/>
              <w:right w:val="single" w:sz="4" w:space="0" w:color="auto"/>
            </w:tcBorders>
            <w:hideMark/>
          </w:tcPr>
          <w:p w:rsidR="001667DA" w:rsidRPr="00367359" w:rsidRDefault="001667DA">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63,0</w:t>
            </w:r>
          </w:p>
        </w:tc>
        <w:tc>
          <w:tcPr>
            <w:tcW w:w="992" w:type="dxa"/>
            <w:tcBorders>
              <w:top w:val="single" w:sz="4" w:space="0" w:color="auto"/>
              <w:left w:val="single" w:sz="4" w:space="0" w:color="auto"/>
              <w:bottom w:val="single" w:sz="4" w:space="0" w:color="auto"/>
              <w:right w:val="single" w:sz="4" w:space="0" w:color="auto"/>
            </w:tcBorders>
            <w:hideMark/>
          </w:tcPr>
          <w:p w:rsidR="001667DA" w:rsidRPr="00367359" w:rsidRDefault="001667DA">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1,8</w:t>
            </w:r>
          </w:p>
        </w:tc>
        <w:tc>
          <w:tcPr>
            <w:tcW w:w="1418" w:type="dxa"/>
            <w:tcBorders>
              <w:top w:val="single" w:sz="4" w:space="0" w:color="auto"/>
              <w:left w:val="single" w:sz="4" w:space="0" w:color="auto"/>
              <w:bottom w:val="single" w:sz="4" w:space="0" w:color="auto"/>
              <w:right w:val="single" w:sz="4" w:space="0" w:color="auto"/>
            </w:tcBorders>
            <w:hideMark/>
          </w:tcPr>
          <w:p w:rsidR="001667DA" w:rsidRPr="00367359" w:rsidRDefault="001667DA">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34,4</w:t>
            </w:r>
          </w:p>
        </w:tc>
        <w:tc>
          <w:tcPr>
            <w:tcW w:w="996" w:type="dxa"/>
            <w:tcBorders>
              <w:top w:val="single" w:sz="4" w:space="0" w:color="auto"/>
              <w:left w:val="single" w:sz="4" w:space="0" w:color="auto"/>
              <w:bottom w:val="single" w:sz="4" w:space="0" w:color="auto"/>
              <w:right w:val="single" w:sz="4" w:space="0" w:color="auto"/>
            </w:tcBorders>
            <w:hideMark/>
          </w:tcPr>
          <w:p w:rsidR="001667DA" w:rsidRPr="00367359" w:rsidRDefault="001667DA">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1,78</w:t>
            </w:r>
          </w:p>
        </w:tc>
        <w:tc>
          <w:tcPr>
            <w:tcW w:w="992" w:type="dxa"/>
            <w:tcBorders>
              <w:top w:val="single" w:sz="4" w:space="0" w:color="auto"/>
              <w:left w:val="single" w:sz="4" w:space="0" w:color="auto"/>
              <w:bottom w:val="single" w:sz="4" w:space="0" w:color="auto"/>
              <w:right w:val="single" w:sz="4" w:space="0" w:color="auto"/>
            </w:tcBorders>
            <w:hideMark/>
          </w:tcPr>
          <w:p w:rsidR="001667DA" w:rsidRPr="00367359" w:rsidRDefault="001667DA">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61,2</w:t>
            </w:r>
          </w:p>
        </w:tc>
        <w:tc>
          <w:tcPr>
            <w:tcW w:w="851" w:type="dxa"/>
            <w:tcBorders>
              <w:top w:val="single" w:sz="4" w:space="0" w:color="auto"/>
              <w:left w:val="single" w:sz="4" w:space="0" w:color="auto"/>
              <w:bottom w:val="single" w:sz="4" w:space="0" w:color="auto"/>
              <w:right w:val="single" w:sz="4" w:space="0" w:color="auto"/>
            </w:tcBorders>
            <w:hideMark/>
          </w:tcPr>
          <w:p w:rsidR="001667DA" w:rsidRPr="00367359" w:rsidRDefault="001667DA">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97,2</w:t>
            </w:r>
          </w:p>
        </w:tc>
        <w:tc>
          <w:tcPr>
            <w:tcW w:w="1134" w:type="dxa"/>
            <w:tcBorders>
              <w:top w:val="single" w:sz="4" w:space="0" w:color="auto"/>
              <w:left w:val="single" w:sz="4" w:space="0" w:color="auto"/>
              <w:bottom w:val="single" w:sz="4" w:space="0" w:color="auto"/>
              <w:right w:val="single" w:sz="4" w:space="0" w:color="auto"/>
            </w:tcBorders>
            <w:hideMark/>
          </w:tcPr>
          <w:p w:rsidR="001667DA" w:rsidRPr="00367359" w:rsidRDefault="001667DA">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2,8</w:t>
            </w:r>
          </w:p>
        </w:tc>
      </w:tr>
      <w:tr w:rsidR="001667DA" w:rsidRPr="00367359" w:rsidTr="009C53BC">
        <w:trPr>
          <w:trHeight w:val="371"/>
        </w:trPr>
        <w:tc>
          <w:tcPr>
            <w:tcW w:w="1985" w:type="dxa"/>
            <w:tcBorders>
              <w:top w:val="single" w:sz="4" w:space="0" w:color="auto"/>
              <w:left w:val="single" w:sz="4" w:space="0" w:color="auto"/>
              <w:bottom w:val="single" w:sz="4" w:space="0" w:color="auto"/>
              <w:right w:val="single" w:sz="4" w:space="0" w:color="auto"/>
            </w:tcBorders>
            <w:hideMark/>
          </w:tcPr>
          <w:p w:rsidR="001667DA" w:rsidRPr="00367359" w:rsidRDefault="001667DA">
            <w:pPr>
              <w:spacing w:after="0" w:line="240" w:lineRule="auto"/>
              <w:rPr>
                <w:rFonts w:ascii="Times New Roman" w:hAnsi="Times New Roman" w:cs="Times New Roman"/>
                <w:sz w:val="24"/>
                <w:szCs w:val="24"/>
              </w:rPr>
            </w:pPr>
            <w:r w:rsidRPr="00367359">
              <w:rPr>
                <w:rFonts w:ascii="Times New Roman" w:hAnsi="Times New Roman" w:cs="Times New Roman"/>
                <w:sz w:val="24"/>
                <w:szCs w:val="24"/>
              </w:rPr>
              <w:t>Дмитрий</w:t>
            </w:r>
          </w:p>
        </w:tc>
        <w:tc>
          <w:tcPr>
            <w:tcW w:w="992" w:type="dxa"/>
            <w:tcBorders>
              <w:top w:val="single" w:sz="4" w:space="0" w:color="auto"/>
              <w:left w:val="single" w:sz="4" w:space="0" w:color="auto"/>
              <w:bottom w:val="single" w:sz="4" w:space="0" w:color="auto"/>
              <w:right w:val="single" w:sz="4" w:space="0" w:color="auto"/>
            </w:tcBorders>
            <w:hideMark/>
          </w:tcPr>
          <w:p w:rsidR="001667DA" w:rsidRPr="00367359" w:rsidRDefault="001667DA">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146,9</w:t>
            </w:r>
          </w:p>
        </w:tc>
        <w:tc>
          <w:tcPr>
            <w:tcW w:w="992" w:type="dxa"/>
            <w:tcBorders>
              <w:top w:val="single" w:sz="4" w:space="0" w:color="auto"/>
              <w:left w:val="single" w:sz="4" w:space="0" w:color="auto"/>
              <w:bottom w:val="single" w:sz="4" w:space="0" w:color="auto"/>
              <w:right w:val="single" w:sz="4" w:space="0" w:color="auto"/>
            </w:tcBorders>
            <w:hideMark/>
          </w:tcPr>
          <w:p w:rsidR="001667DA" w:rsidRPr="00367359" w:rsidRDefault="001667DA">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4,0</w:t>
            </w:r>
          </w:p>
        </w:tc>
        <w:tc>
          <w:tcPr>
            <w:tcW w:w="1418" w:type="dxa"/>
            <w:tcBorders>
              <w:top w:val="single" w:sz="4" w:space="0" w:color="auto"/>
              <w:left w:val="single" w:sz="4" w:space="0" w:color="auto"/>
              <w:bottom w:val="single" w:sz="4" w:space="0" w:color="auto"/>
              <w:right w:val="single" w:sz="4" w:space="0" w:color="auto"/>
            </w:tcBorders>
            <w:hideMark/>
          </w:tcPr>
          <w:p w:rsidR="001667DA" w:rsidRPr="00367359" w:rsidRDefault="001667DA">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126,5</w:t>
            </w:r>
          </w:p>
        </w:tc>
        <w:tc>
          <w:tcPr>
            <w:tcW w:w="996" w:type="dxa"/>
            <w:tcBorders>
              <w:top w:val="single" w:sz="4" w:space="0" w:color="auto"/>
              <w:left w:val="single" w:sz="4" w:space="0" w:color="auto"/>
              <w:bottom w:val="single" w:sz="4" w:space="0" w:color="auto"/>
              <w:right w:val="single" w:sz="4" w:space="0" w:color="auto"/>
            </w:tcBorders>
            <w:hideMark/>
          </w:tcPr>
          <w:p w:rsidR="001667DA" w:rsidRPr="00367359" w:rsidRDefault="001667DA">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1,13</w:t>
            </w:r>
          </w:p>
        </w:tc>
        <w:tc>
          <w:tcPr>
            <w:tcW w:w="992" w:type="dxa"/>
            <w:tcBorders>
              <w:top w:val="single" w:sz="4" w:space="0" w:color="auto"/>
              <w:left w:val="single" w:sz="4" w:space="0" w:color="auto"/>
              <w:bottom w:val="single" w:sz="4" w:space="0" w:color="auto"/>
              <w:right w:val="single" w:sz="4" w:space="0" w:color="auto"/>
            </w:tcBorders>
            <w:hideMark/>
          </w:tcPr>
          <w:p w:rsidR="001667DA" w:rsidRPr="00367359" w:rsidRDefault="001667DA">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142,9</w:t>
            </w:r>
          </w:p>
        </w:tc>
        <w:tc>
          <w:tcPr>
            <w:tcW w:w="851" w:type="dxa"/>
            <w:tcBorders>
              <w:top w:val="single" w:sz="4" w:space="0" w:color="auto"/>
              <w:left w:val="single" w:sz="4" w:space="0" w:color="auto"/>
              <w:bottom w:val="single" w:sz="4" w:space="0" w:color="auto"/>
              <w:right w:val="single" w:sz="4" w:space="0" w:color="auto"/>
            </w:tcBorders>
            <w:hideMark/>
          </w:tcPr>
          <w:p w:rsidR="001667DA" w:rsidRPr="00367359" w:rsidRDefault="001667DA">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97,3</w:t>
            </w:r>
          </w:p>
        </w:tc>
        <w:tc>
          <w:tcPr>
            <w:tcW w:w="1134" w:type="dxa"/>
            <w:tcBorders>
              <w:top w:val="single" w:sz="4" w:space="0" w:color="auto"/>
              <w:left w:val="single" w:sz="4" w:space="0" w:color="auto"/>
              <w:bottom w:val="single" w:sz="4" w:space="0" w:color="auto"/>
              <w:right w:val="single" w:sz="4" w:space="0" w:color="auto"/>
            </w:tcBorders>
            <w:hideMark/>
          </w:tcPr>
          <w:p w:rsidR="001667DA" w:rsidRPr="00367359" w:rsidRDefault="001667DA">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2,7</w:t>
            </w:r>
          </w:p>
        </w:tc>
      </w:tr>
      <w:tr w:rsidR="001667DA" w:rsidRPr="00367359" w:rsidTr="009C53BC">
        <w:trPr>
          <w:trHeight w:val="371"/>
        </w:trPr>
        <w:tc>
          <w:tcPr>
            <w:tcW w:w="1985" w:type="dxa"/>
            <w:tcBorders>
              <w:top w:val="single" w:sz="4" w:space="0" w:color="auto"/>
              <w:left w:val="single" w:sz="4" w:space="0" w:color="auto"/>
              <w:bottom w:val="single" w:sz="4" w:space="0" w:color="auto"/>
              <w:right w:val="single" w:sz="4" w:space="0" w:color="auto"/>
            </w:tcBorders>
            <w:hideMark/>
          </w:tcPr>
          <w:p w:rsidR="001667DA" w:rsidRPr="00367359" w:rsidRDefault="001667DA">
            <w:pPr>
              <w:spacing w:after="0" w:line="240" w:lineRule="auto"/>
              <w:rPr>
                <w:rFonts w:ascii="Times New Roman" w:hAnsi="Times New Roman" w:cs="Times New Roman"/>
                <w:sz w:val="24"/>
                <w:szCs w:val="24"/>
              </w:rPr>
            </w:pPr>
            <w:r w:rsidRPr="00367359">
              <w:rPr>
                <w:rFonts w:ascii="Times New Roman" w:hAnsi="Times New Roman" w:cs="Times New Roman"/>
                <w:sz w:val="24"/>
                <w:szCs w:val="24"/>
              </w:rPr>
              <w:t>Курчанский</w:t>
            </w:r>
          </w:p>
        </w:tc>
        <w:tc>
          <w:tcPr>
            <w:tcW w:w="992" w:type="dxa"/>
            <w:tcBorders>
              <w:top w:val="single" w:sz="4" w:space="0" w:color="auto"/>
              <w:left w:val="single" w:sz="4" w:space="0" w:color="auto"/>
              <w:bottom w:val="single" w:sz="4" w:space="0" w:color="auto"/>
              <w:right w:val="single" w:sz="4" w:space="0" w:color="auto"/>
            </w:tcBorders>
            <w:hideMark/>
          </w:tcPr>
          <w:p w:rsidR="001667DA" w:rsidRPr="00367359" w:rsidRDefault="001667DA">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163,7</w:t>
            </w:r>
          </w:p>
        </w:tc>
        <w:tc>
          <w:tcPr>
            <w:tcW w:w="992" w:type="dxa"/>
            <w:tcBorders>
              <w:top w:val="single" w:sz="4" w:space="0" w:color="auto"/>
              <w:left w:val="single" w:sz="4" w:space="0" w:color="auto"/>
              <w:bottom w:val="single" w:sz="4" w:space="0" w:color="auto"/>
              <w:right w:val="single" w:sz="4" w:space="0" w:color="auto"/>
            </w:tcBorders>
            <w:hideMark/>
          </w:tcPr>
          <w:p w:rsidR="001667DA" w:rsidRPr="00367359" w:rsidRDefault="001667DA">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4,4</w:t>
            </w:r>
          </w:p>
        </w:tc>
        <w:tc>
          <w:tcPr>
            <w:tcW w:w="1418" w:type="dxa"/>
            <w:tcBorders>
              <w:top w:val="single" w:sz="4" w:space="0" w:color="auto"/>
              <w:left w:val="single" w:sz="4" w:space="0" w:color="auto"/>
              <w:bottom w:val="single" w:sz="4" w:space="0" w:color="auto"/>
              <w:right w:val="single" w:sz="4" w:space="0" w:color="auto"/>
            </w:tcBorders>
            <w:hideMark/>
          </w:tcPr>
          <w:p w:rsidR="001667DA" w:rsidRPr="00367359" w:rsidRDefault="001667DA">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106,2</w:t>
            </w:r>
          </w:p>
        </w:tc>
        <w:tc>
          <w:tcPr>
            <w:tcW w:w="996" w:type="dxa"/>
            <w:tcBorders>
              <w:top w:val="single" w:sz="4" w:space="0" w:color="auto"/>
              <w:left w:val="single" w:sz="4" w:space="0" w:color="auto"/>
              <w:bottom w:val="single" w:sz="4" w:space="0" w:color="auto"/>
              <w:right w:val="single" w:sz="4" w:space="0" w:color="auto"/>
            </w:tcBorders>
            <w:hideMark/>
          </w:tcPr>
          <w:p w:rsidR="001667DA" w:rsidRPr="00367359" w:rsidRDefault="001667DA">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1,50</w:t>
            </w:r>
          </w:p>
        </w:tc>
        <w:tc>
          <w:tcPr>
            <w:tcW w:w="992" w:type="dxa"/>
            <w:tcBorders>
              <w:top w:val="single" w:sz="4" w:space="0" w:color="auto"/>
              <w:left w:val="single" w:sz="4" w:space="0" w:color="auto"/>
              <w:bottom w:val="single" w:sz="4" w:space="0" w:color="auto"/>
              <w:right w:val="single" w:sz="4" w:space="0" w:color="auto"/>
            </w:tcBorders>
            <w:hideMark/>
          </w:tcPr>
          <w:p w:rsidR="001667DA" w:rsidRPr="00367359" w:rsidRDefault="001667DA">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159,3</w:t>
            </w:r>
          </w:p>
        </w:tc>
        <w:tc>
          <w:tcPr>
            <w:tcW w:w="851" w:type="dxa"/>
            <w:tcBorders>
              <w:top w:val="single" w:sz="4" w:space="0" w:color="auto"/>
              <w:left w:val="single" w:sz="4" w:space="0" w:color="auto"/>
              <w:bottom w:val="single" w:sz="4" w:space="0" w:color="auto"/>
              <w:right w:val="single" w:sz="4" w:space="0" w:color="auto"/>
            </w:tcBorders>
            <w:hideMark/>
          </w:tcPr>
          <w:p w:rsidR="001667DA" w:rsidRPr="00367359" w:rsidRDefault="001667DA">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97,3</w:t>
            </w:r>
          </w:p>
        </w:tc>
        <w:tc>
          <w:tcPr>
            <w:tcW w:w="1134" w:type="dxa"/>
            <w:tcBorders>
              <w:top w:val="single" w:sz="4" w:space="0" w:color="auto"/>
              <w:left w:val="single" w:sz="4" w:space="0" w:color="auto"/>
              <w:bottom w:val="single" w:sz="4" w:space="0" w:color="auto"/>
              <w:right w:val="single" w:sz="4" w:space="0" w:color="auto"/>
            </w:tcBorders>
            <w:hideMark/>
          </w:tcPr>
          <w:p w:rsidR="001667DA" w:rsidRPr="00367359" w:rsidRDefault="001667DA">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2,7</w:t>
            </w:r>
          </w:p>
        </w:tc>
      </w:tr>
    </w:tbl>
    <w:p w:rsidR="001667DA" w:rsidRDefault="001667DA" w:rsidP="001667DA">
      <w:pPr>
        <w:spacing w:after="0" w:line="360" w:lineRule="auto"/>
        <w:ind w:firstLine="709"/>
        <w:jc w:val="both"/>
        <w:rPr>
          <w:rFonts w:ascii="Times New Roman" w:hAnsi="Times New Roman" w:cs="Times New Roman"/>
          <w:sz w:val="28"/>
          <w:szCs w:val="28"/>
        </w:rPr>
      </w:pPr>
    </w:p>
    <w:p w:rsidR="00FD7DBB" w:rsidRPr="00367359" w:rsidRDefault="00FD7DBB" w:rsidP="00FD7DBB">
      <w:pPr>
        <w:spacing w:after="0" w:line="360" w:lineRule="auto"/>
        <w:ind w:firstLine="709"/>
        <w:jc w:val="both"/>
        <w:rPr>
          <w:rFonts w:ascii="Times New Roman" w:hAnsi="Times New Roman" w:cs="Times New Roman"/>
          <w:sz w:val="28"/>
          <w:szCs w:val="28"/>
        </w:rPr>
      </w:pPr>
      <w:r w:rsidRPr="00367359">
        <w:rPr>
          <w:rFonts w:ascii="Times New Roman" w:hAnsi="Times New Roman" w:cs="Times New Roman"/>
          <w:sz w:val="28"/>
          <w:szCs w:val="28"/>
        </w:rPr>
        <w:t xml:space="preserve">Исходя из существующей </w:t>
      </w:r>
      <w:r w:rsidRPr="00F31CFB">
        <w:rPr>
          <w:rFonts w:ascii="Times New Roman" w:hAnsi="Times New Roman" w:cs="Times New Roman"/>
          <w:sz w:val="28"/>
          <w:szCs w:val="28"/>
        </w:rPr>
        <w:t>классификации [</w:t>
      </w:r>
      <w:r w:rsidR="00F31CFB">
        <w:rPr>
          <w:rFonts w:ascii="Times New Roman" w:hAnsi="Times New Roman" w:cs="Times New Roman"/>
          <w:sz w:val="28"/>
          <w:szCs w:val="28"/>
        </w:rPr>
        <w:t xml:space="preserve">6, </w:t>
      </w:r>
      <w:r w:rsidRPr="00F31CFB">
        <w:rPr>
          <w:rFonts w:ascii="Times New Roman" w:hAnsi="Times New Roman" w:cs="Times New Roman"/>
          <w:sz w:val="28"/>
          <w:szCs w:val="28"/>
        </w:rPr>
        <w:t>1</w:t>
      </w:r>
      <w:r w:rsidR="00F31CFB" w:rsidRPr="00F31CFB">
        <w:rPr>
          <w:rFonts w:ascii="Times New Roman" w:hAnsi="Times New Roman" w:cs="Times New Roman"/>
          <w:sz w:val="28"/>
          <w:szCs w:val="28"/>
        </w:rPr>
        <w:t>2</w:t>
      </w:r>
      <w:r w:rsidRPr="00F31CFB">
        <w:rPr>
          <w:rFonts w:ascii="Times New Roman" w:hAnsi="Times New Roman" w:cs="Times New Roman"/>
          <w:sz w:val="28"/>
          <w:szCs w:val="28"/>
        </w:rPr>
        <w:t xml:space="preserve">] величины </w:t>
      </w:r>
      <w:r w:rsidRPr="00367359">
        <w:rPr>
          <w:rFonts w:ascii="Times New Roman" w:hAnsi="Times New Roman" w:cs="Times New Roman"/>
          <w:sz w:val="28"/>
          <w:szCs w:val="28"/>
        </w:rPr>
        <w:t>ягоды, у сорта Августа, она была очень мелкой (до 1 г), а у остальных сортов мелкой (1–3 г)</w:t>
      </w:r>
      <w:r>
        <w:rPr>
          <w:rFonts w:ascii="Times New Roman" w:hAnsi="Times New Roman" w:cs="Times New Roman"/>
          <w:sz w:val="28"/>
          <w:szCs w:val="28"/>
        </w:rPr>
        <w:t>.</w:t>
      </w:r>
      <w:r w:rsidRPr="00367359">
        <w:rPr>
          <w:rFonts w:ascii="Times New Roman" w:hAnsi="Times New Roman" w:cs="Times New Roman"/>
          <w:sz w:val="28"/>
          <w:szCs w:val="28"/>
        </w:rPr>
        <w:t xml:space="preserve"> </w:t>
      </w:r>
    </w:p>
    <w:p w:rsidR="001667DA" w:rsidRPr="00367359" w:rsidRDefault="001667DA" w:rsidP="001667DA">
      <w:pPr>
        <w:spacing w:after="0" w:line="360" w:lineRule="auto"/>
        <w:ind w:firstLine="709"/>
        <w:jc w:val="both"/>
        <w:rPr>
          <w:rFonts w:ascii="Times New Roman" w:hAnsi="Times New Roman" w:cs="Times New Roman"/>
          <w:sz w:val="28"/>
          <w:szCs w:val="28"/>
        </w:rPr>
      </w:pPr>
      <w:r w:rsidRPr="00367359">
        <w:rPr>
          <w:rFonts w:ascii="Times New Roman" w:hAnsi="Times New Roman" w:cs="Times New Roman"/>
          <w:sz w:val="28"/>
          <w:szCs w:val="28"/>
        </w:rPr>
        <w:t>У сортов Вечерний, Дмитрий и Курчанский доля гребня в грозди оказалась минимальной и примерно одинаковой (2,7</w:t>
      </w:r>
      <w:r w:rsidR="00FD7DBB">
        <w:rPr>
          <w:rFonts w:ascii="Times New Roman" w:hAnsi="Times New Roman" w:cs="Times New Roman"/>
          <w:sz w:val="28"/>
          <w:szCs w:val="28"/>
        </w:rPr>
        <w:t>–</w:t>
      </w:r>
      <w:r w:rsidRPr="00367359">
        <w:rPr>
          <w:rFonts w:ascii="Times New Roman" w:hAnsi="Times New Roman" w:cs="Times New Roman"/>
          <w:sz w:val="28"/>
          <w:szCs w:val="28"/>
        </w:rPr>
        <w:t>2,8 %). У сорта Августа данный показатель был в 2 раза больше, чем у остальных трех сортов и составила 5,9 %.</w:t>
      </w:r>
    </w:p>
    <w:p w:rsidR="00B836B3" w:rsidRPr="00367359" w:rsidRDefault="001667DA" w:rsidP="00B836B3">
      <w:pPr>
        <w:spacing w:after="0" w:line="360" w:lineRule="auto"/>
        <w:ind w:firstLine="709"/>
        <w:jc w:val="both"/>
        <w:rPr>
          <w:rFonts w:ascii="Times New Roman" w:hAnsi="Times New Roman" w:cs="Times New Roman"/>
          <w:sz w:val="28"/>
          <w:szCs w:val="28"/>
        </w:rPr>
      </w:pPr>
      <w:r w:rsidRPr="00367359">
        <w:rPr>
          <w:rFonts w:ascii="Times New Roman" w:hAnsi="Times New Roman" w:cs="Times New Roman"/>
          <w:sz w:val="28"/>
          <w:szCs w:val="28"/>
        </w:rPr>
        <w:t xml:space="preserve">Экономические показатели производства и переработки технических сортов винограда отчасти определяются выходом сока который, в свою очередь, зависит от структурного состава ягод. </w:t>
      </w:r>
      <w:r w:rsidR="00B836B3" w:rsidRPr="00367359">
        <w:rPr>
          <w:rFonts w:ascii="Times New Roman" w:hAnsi="Times New Roman" w:cs="Times New Roman"/>
          <w:sz w:val="28"/>
          <w:szCs w:val="28"/>
        </w:rPr>
        <w:t>У изучаемых сортов наибольшая доля кожицы (32,5 %) наблюдалась у сорта Дмитрий, а наименьшая – у сорта Курчанский (29,6 %) (таблица 4).</w:t>
      </w:r>
    </w:p>
    <w:p w:rsidR="001667DA" w:rsidRPr="00367359" w:rsidRDefault="001667DA" w:rsidP="001667DA">
      <w:pPr>
        <w:spacing w:after="0"/>
        <w:rPr>
          <w:rFonts w:ascii="Times New Roman" w:hAnsi="Times New Roman" w:cs="Times New Roman"/>
          <w:sz w:val="24"/>
          <w:szCs w:val="24"/>
        </w:rPr>
      </w:pPr>
      <w:r w:rsidRPr="00367359">
        <w:rPr>
          <w:rFonts w:ascii="Times New Roman" w:hAnsi="Times New Roman" w:cs="Times New Roman"/>
          <w:sz w:val="24"/>
          <w:szCs w:val="24"/>
        </w:rPr>
        <w:t xml:space="preserve">Таблица </w:t>
      </w:r>
      <w:r w:rsidR="00B836B3" w:rsidRPr="00367359">
        <w:rPr>
          <w:rFonts w:ascii="Times New Roman" w:hAnsi="Times New Roman" w:cs="Times New Roman"/>
          <w:sz w:val="24"/>
          <w:szCs w:val="24"/>
        </w:rPr>
        <w:t>4</w:t>
      </w:r>
      <w:r w:rsidRPr="00367359">
        <w:rPr>
          <w:rFonts w:ascii="Times New Roman" w:hAnsi="Times New Roman" w:cs="Times New Roman"/>
          <w:sz w:val="24"/>
          <w:szCs w:val="24"/>
        </w:rPr>
        <w:t xml:space="preserve"> – Структурный состав ягод </w:t>
      </w:r>
      <w:r w:rsidR="00FD7DBB" w:rsidRPr="00367359">
        <w:rPr>
          <w:rFonts w:ascii="Times New Roman" w:hAnsi="Times New Roman" w:cs="Times New Roman"/>
          <w:sz w:val="24"/>
          <w:szCs w:val="24"/>
        </w:rPr>
        <w:t xml:space="preserve">темноягодных технических </w:t>
      </w:r>
      <w:r w:rsidR="00FD7DBB">
        <w:rPr>
          <w:rFonts w:ascii="Times New Roman" w:hAnsi="Times New Roman" w:cs="Times New Roman"/>
          <w:sz w:val="24"/>
          <w:szCs w:val="24"/>
        </w:rPr>
        <w:t xml:space="preserve">сортов </w:t>
      </w:r>
      <w:r w:rsidRPr="00367359">
        <w:rPr>
          <w:rFonts w:ascii="Times New Roman" w:hAnsi="Times New Roman" w:cs="Times New Roman"/>
          <w:sz w:val="24"/>
          <w:szCs w:val="24"/>
        </w:rPr>
        <w:t>винограда</w:t>
      </w:r>
      <w:r w:rsidR="00FD7DBB">
        <w:rPr>
          <w:rFonts w:ascii="Times New Roman" w:hAnsi="Times New Roman" w:cs="Times New Roman"/>
          <w:sz w:val="24"/>
          <w:szCs w:val="24"/>
        </w:rPr>
        <w:t xml:space="preserve">. </w:t>
      </w:r>
      <w:r w:rsidR="00FD7DBB" w:rsidRPr="00367359">
        <w:rPr>
          <w:rFonts w:ascii="Times New Roman" w:hAnsi="Times New Roman" w:cs="Times New Roman"/>
          <w:sz w:val="24"/>
          <w:szCs w:val="24"/>
        </w:rPr>
        <w:t>Учхоз «Кубань», 2020</w:t>
      </w:r>
      <w:r w:rsidR="00FD7DBB">
        <w:rPr>
          <w:rFonts w:ascii="Times New Roman" w:hAnsi="Times New Roman" w:cs="Times New Roman"/>
          <w:sz w:val="24"/>
          <w:szCs w:val="24"/>
        </w:rPr>
        <w:t> г.</w:t>
      </w:r>
    </w:p>
    <w:tbl>
      <w:tblPr>
        <w:tblW w:w="9356" w:type="dxa"/>
        <w:tblInd w:w="-5" w:type="dxa"/>
        <w:tblLook w:val="04A0" w:firstRow="1" w:lastRow="0" w:firstColumn="1" w:lastColumn="0" w:noHBand="0" w:noVBand="1"/>
      </w:tblPr>
      <w:tblGrid>
        <w:gridCol w:w="1843"/>
        <w:gridCol w:w="1701"/>
        <w:gridCol w:w="1134"/>
        <w:gridCol w:w="851"/>
        <w:gridCol w:w="1134"/>
        <w:gridCol w:w="850"/>
        <w:gridCol w:w="992"/>
        <w:gridCol w:w="851"/>
      </w:tblGrid>
      <w:tr w:rsidR="001667DA" w:rsidRPr="00367359" w:rsidTr="001667DA">
        <w:tc>
          <w:tcPr>
            <w:tcW w:w="1843" w:type="dxa"/>
            <w:vMerge w:val="restart"/>
            <w:tcBorders>
              <w:top w:val="single" w:sz="4" w:space="0" w:color="auto"/>
              <w:left w:val="single" w:sz="4" w:space="0" w:color="auto"/>
              <w:bottom w:val="single" w:sz="4" w:space="0" w:color="auto"/>
              <w:right w:val="single" w:sz="4" w:space="0" w:color="auto"/>
            </w:tcBorders>
            <w:hideMark/>
          </w:tcPr>
          <w:p w:rsidR="001667DA" w:rsidRPr="00367359" w:rsidRDefault="001667DA" w:rsidP="009C53BC">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Сорт</w:t>
            </w:r>
          </w:p>
        </w:tc>
        <w:tc>
          <w:tcPr>
            <w:tcW w:w="1701" w:type="dxa"/>
            <w:vMerge w:val="restart"/>
            <w:tcBorders>
              <w:top w:val="single" w:sz="4" w:space="0" w:color="auto"/>
              <w:left w:val="single" w:sz="4" w:space="0" w:color="auto"/>
              <w:bottom w:val="single" w:sz="4" w:space="0" w:color="auto"/>
              <w:right w:val="single" w:sz="4" w:space="0" w:color="auto"/>
            </w:tcBorders>
            <w:hideMark/>
          </w:tcPr>
          <w:p w:rsidR="001667DA" w:rsidRPr="00367359" w:rsidRDefault="001667DA" w:rsidP="009C53BC">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Масса 100 ягод,</w:t>
            </w:r>
          </w:p>
          <w:p w:rsidR="001667DA" w:rsidRPr="00367359" w:rsidRDefault="001667DA" w:rsidP="009C53BC">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г</w:t>
            </w:r>
          </w:p>
        </w:tc>
        <w:tc>
          <w:tcPr>
            <w:tcW w:w="1985" w:type="dxa"/>
            <w:gridSpan w:val="2"/>
            <w:tcBorders>
              <w:top w:val="single" w:sz="4" w:space="0" w:color="auto"/>
              <w:left w:val="single" w:sz="4" w:space="0" w:color="auto"/>
              <w:bottom w:val="single" w:sz="4" w:space="0" w:color="auto"/>
              <w:right w:val="single" w:sz="4" w:space="0" w:color="auto"/>
            </w:tcBorders>
            <w:hideMark/>
          </w:tcPr>
          <w:p w:rsidR="001667DA" w:rsidRPr="00367359" w:rsidRDefault="001667DA" w:rsidP="009C53BC">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Кожура, г</w:t>
            </w:r>
          </w:p>
        </w:tc>
        <w:tc>
          <w:tcPr>
            <w:tcW w:w="1984" w:type="dxa"/>
            <w:gridSpan w:val="2"/>
            <w:tcBorders>
              <w:top w:val="single" w:sz="4" w:space="0" w:color="auto"/>
              <w:left w:val="single" w:sz="4" w:space="0" w:color="auto"/>
              <w:bottom w:val="single" w:sz="4" w:space="0" w:color="auto"/>
              <w:right w:val="single" w:sz="4" w:space="0" w:color="auto"/>
            </w:tcBorders>
            <w:hideMark/>
          </w:tcPr>
          <w:p w:rsidR="001667DA" w:rsidRPr="00367359" w:rsidRDefault="001667DA" w:rsidP="009C53BC">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Семена, г</w:t>
            </w:r>
          </w:p>
        </w:tc>
        <w:tc>
          <w:tcPr>
            <w:tcW w:w="1843" w:type="dxa"/>
            <w:gridSpan w:val="2"/>
            <w:tcBorders>
              <w:top w:val="single" w:sz="4" w:space="0" w:color="auto"/>
              <w:left w:val="single" w:sz="4" w:space="0" w:color="auto"/>
              <w:bottom w:val="single" w:sz="4" w:space="0" w:color="auto"/>
              <w:right w:val="single" w:sz="4" w:space="0" w:color="auto"/>
            </w:tcBorders>
            <w:hideMark/>
          </w:tcPr>
          <w:p w:rsidR="001667DA" w:rsidRPr="00367359" w:rsidRDefault="001667DA" w:rsidP="009C53BC">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Мякоть с соком, г</w:t>
            </w:r>
          </w:p>
        </w:tc>
      </w:tr>
      <w:tr w:rsidR="001667DA" w:rsidRPr="00367359" w:rsidTr="001667DA">
        <w:tc>
          <w:tcPr>
            <w:tcW w:w="0" w:type="auto"/>
            <w:vMerge/>
            <w:tcBorders>
              <w:top w:val="single" w:sz="4" w:space="0" w:color="auto"/>
              <w:left w:val="single" w:sz="4" w:space="0" w:color="auto"/>
              <w:bottom w:val="single" w:sz="4" w:space="0" w:color="auto"/>
              <w:right w:val="single" w:sz="4" w:space="0" w:color="auto"/>
            </w:tcBorders>
            <w:vAlign w:val="center"/>
            <w:hideMark/>
          </w:tcPr>
          <w:p w:rsidR="001667DA" w:rsidRPr="00367359" w:rsidRDefault="001667DA" w:rsidP="009C53BC">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667DA" w:rsidRPr="00367359" w:rsidRDefault="001667DA" w:rsidP="009C53BC">
            <w:pPr>
              <w:spacing w:after="0" w:line="240" w:lineRule="auto"/>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1667DA" w:rsidRPr="00367359" w:rsidRDefault="001667DA" w:rsidP="009C53BC">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г</w:t>
            </w:r>
          </w:p>
        </w:tc>
        <w:tc>
          <w:tcPr>
            <w:tcW w:w="851" w:type="dxa"/>
            <w:tcBorders>
              <w:top w:val="single" w:sz="4" w:space="0" w:color="auto"/>
              <w:left w:val="single" w:sz="4" w:space="0" w:color="auto"/>
              <w:bottom w:val="single" w:sz="4" w:space="0" w:color="auto"/>
              <w:right w:val="single" w:sz="4" w:space="0" w:color="auto"/>
            </w:tcBorders>
            <w:hideMark/>
          </w:tcPr>
          <w:p w:rsidR="001667DA" w:rsidRPr="00367359" w:rsidRDefault="001667DA" w:rsidP="009C53BC">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w:t>
            </w:r>
          </w:p>
        </w:tc>
        <w:tc>
          <w:tcPr>
            <w:tcW w:w="1134" w:type="dxa"/>
            <w:tcBorders>
              <w:top w:val="single" w:sz="4" w:space="0" w:color="auto"/>
              <w:left w:val="single" w:sz="4" w:space="0" w:color="auto"/>
              <w:bottom w:val="single" w:sz="4" w:space="0" w:color="auto"/>
              <w:right w:val="single" w:sz="4" w:space="0" w:color="auto"/>
            </w:tcBorders>
            <w:hideMark/>
          </w:tcPr>
          <w:p w:rsidR="001667DA" w:rsidRPr="00367359" w:rsidRDefault="001667DA" w:rsidP="009C53BC">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г</w:t>
            </w:r>
          </w:p>
        </w:tc>
        <w:tc>
          <w:tcPr>
            <w:tcW w:w="850" w:type="dxa"/>
            <w:tcBorders>
              <w:top w:val="single" w:sz="4" w:space="0" w:color="auto"/>
              <w:left w:val="single" w:sz="4" w:space="0" w:color="auto"/>
              <w:bottom w:val="single" w:sz="4" w:space="0" w:color="auto"/>
              <w:right w:val="single" w:sz="4" w:space="0" w:color="auto"/>
            </w:tcBorders>
            <w:hideMark/>
          </w:tcPr>
          <w:p w:rsidR="001667DA" w:rsidRPr="00367359" w:rsidRDefault="001667DA" w:rsidP="009C53BC">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1667DA" w:rsidRPr="00367359" w:rsidRDefault="001667DA" w:rsidP="009C53BC">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г</w:t>
            </w:r>
          </w:p>
        </w:tc>
        <w:tc>
          <w:tcPr>
            <w:tcW w:w="851" w:type="dxa"/>
            <w:tcBorders>
              <w:top w:val="single" w:sz="4" w:space="0" w:color="auto"/>
              <w:left w:val="single" w:sz="4" w:space="0" w:color="auto"/>
              <w:bottom w:val="single" w:sz="4" w:space="0" w:color="auto"/>
              <w:right w:val="single" w:sz="4" w:space="0" w:color="auto"/>
            </w:tcBorders>
            <w:hideMark/>
          </w:tcPr>
          <w:p w:rsidR="001667DA" w:rsidRPr="00367359" w:rsidRDefault="001667DA" w:rsidP="009C53BC">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w:t>
            </w:r>
          </w:p>
        </w:tc>
      </w:tr>
      <w:tr w:rsidR="001667DA" w:rsidRPr="00367359" w:rsidTr="001667DA">
        <w:tc>
          <w:tcPr>
            <w:tcW w:w="1843" w:type="dxa"/>
            <w:tcBorders>
              <w:top w:val="single" w:sz="4" w:space="0" w:color="auto"/>
              <w:left w:val="single" w:sz="4" w:space="0" w:color="auto"/>
              <w:bottom w:val="single" w:sz="4" w:space="0" w:color="auto"/>
              <w:right w:val="single" w:sz="4" w:space="0" w:color="auto"/>
            </w:tcBorders>
            <w:hideMark/>
          </w:tcPr>
          <w:p w:rsidR="001667DA" w:rsidRPr="00367359" w:rsidRDefault="001667DA" w:rsidP="009C53BC">
            <w:pPr>
              <w:spacing w:after="0" w:line="240" w:lineRule="auto"/>
              <w:rPr>
                <w:rFonts w:ascii="Times New Roman" w:hAnsi="Times New Roman" w:cs="Times New Roman"/>
                <w:sz w:val="24"/>
                <w:szCs w:val="24"/>
              </w:rPr>
            </w:pPr>
            <w:r w:rsidRPr="00367359">
              <w:rPr>
                <w:rFonts w:ascii="Times New Roman" w:hAnsi="Times New Roman" w:cs="Times New Roman"/>
                <w:sz w:val="24"/>
                <w:szCs w:val="24"/>
              </w:rPr>
              <w:t>Вечерний</w:t>
            </w:r>
          </w:p>
        </w:tc>
        <w:tc>
          <w:tcPr>
            <w:tcW w:w="1701" w:type="dxa"/>
            <w:tcBorders>
              <w:top w:val="single" w:sz="4" w:space="0" w:color="auto"/>
              <w:left w:val="single" w:sz="4" w:space="0" w:color="auto"/>
              <w:bottom w:val="single" w:sz="4" w:space="0" w:color="auto"/>
              <w:right w:val="single" w:sz="4" w:space="0" w:color="auto"/>
            </w:tcBorders>
            <w:hideMark/>
          </w:tcPr>
          <w:p w:rsidR="001667DA" w:rsidRPr="00367359" w:rsidRDefault="001667DA" w:rsidP="009C53BC">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192,5</w:t>
            </w:r>
          </w:p>
        </w:tc>
        <w:tc>
          <w:tcPr>
            <w:tcW w:w="1134" w:type="dxa"/>
            <w:tcBorders>
              <w:top w:val="single" w:sz="4" w:space="0" w:color="auto"/>
              <w:left w:val="single" w:sz="4" w:space="0" w:color="auto"/>
              <w:bottom w:val="single" w:sz="4" w:space="0" w:color="auto"/>
              <w:right w:val="single" w:sz="4" w:space="0" w:color="auto"/>
            </w:tcBorders>
            <w:hideMark/>
          </w:tcPr>
          <w:p w:rsidR="001667DA" w:rsidRPr="00367359" w:rsidRDefault="001667DA" w:rsidP="009C53BC">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58,7</w:t>
            </w:r>
          </w:p>
        </w:tc>
        <w:tc>
          <w:tcPr>
            <w:tcW w:w="851" w:type="dxa"/>
            <w:tcBorders>
              <w:top w:val="single" w:sz="4" w:space="0" w:color="auto"/>
              <w:left w:val="single" w:sz="4" w:space="0" w:color="auto"/>
              <w:bottom w:val="single" w:sz="4" w:space="0" w:color="auto"/>
              <w:right w:val="single" w:sz="4" w:space="0" w:color="auto"/>
            </w:tcBorders>
            <w:hideMark/>
          </w:tcPr>
          <w:p w:rsidR="001667DA" w:rsidRPr="00367359" w:rsidRDefault="001667DA" w:rsidP="009C53BC">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30,5</w:t>
            </w:r>
          </w:p>
        </w:tc>
        <w:tc>
          <w:tcPr>
            <w:tcW w:w="1134" w:type="dxa"/>
            <w:tcBorders>
              <w:top w:val="single" w:sz="4" w:space="0" w:color="auto"/>
              <w:left w:val="single" w:sz="4" w:space="0" w:color="auto"/>
              <w:bottom w:val="single" w:sz="4" w:space="0" w:color="auto"/>
              <w:right w:val="single" w:sz="4" w:space="0" w:color="auto"/>
            </w:tcBorders>
            <w:hideMark/>
          </w:tcPr>
          <w:p w:rsidR="001667DA" w:rsidRPr="00367359" w:rsidRDefault="001667DA" w:rsidP="009C53BC">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13,4</w:t>
            </w:r>
          </w:p>
        </w:tc>
        <w:tc>
          <w:tcPr>
            <w:tcW w:w="850" w:type="dxa"/>
            <w:tcBorders>
              <w:top w:val="single" w:sz="4" w:space="0" w:color="auto"/>
              <w:left w:val="single" w:sz="4" w:space="0" w:color="auto"/>
              <w:bottom w:val="single" w:sz="4" w:space="0" w:color="auto"/>
              <w:right w:val="single" w:sz="4" w:space="0" w:color="auto"/>
            </w:tcBorders>
            <w:hideMark/>
          </w:tcPr>
          <w:p w:rsidR="001667DA" w:rsidRPr="00367359" w:rsidRDefault="001667DA" w:rsidP="009C53BC">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7,0</w:t>
            </w:r>
          </w:p>
        </w:tc>
        <w:tc>
          <w:tcPr>
            <w:tcW w:w="992" w:type="dxa"/>
            <w:tcBorders>
              <w:top w:val="single" w:sz="4" w:space="0" w:color="auto"/>
              <w:left w:val="single" w:sz="4" w:space="0" w:color="auto"/>
              <w:bottom w:val="single" w:sz="4" w:space="0" w:color="auto"/>
              <w:right w:val="single" w:sz="4" w:space="0" w:color="auto"/>
            </w:tcBorders>
            <w:hideMark/>
          </w:tcPr>
          <w:p w:rsidR="001667DA" w:rsidRPr="00367359" w:rsidRDefault="001667DA" w:rsidP="009C53BC">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120,4</w:t>
            </w:r>
          </w:p>
        </w:tc>
        <w:tc>
          <w:tcPr>
            <w:tcW w:w="851" w:type="dxa"/>
            <w:tcBorders>
              <w:top w:val="single" w:sz="4" w:space="0" w:color="auto"/>
              <w:left w:val="single" w:sz="4" w:space="0" w:color="auto"/>
              <w:bottom w:val="single" w:sz="4" w:space="0" w:color="auto"/>
              <w:right w:val="single" w:sz="4" w:space="0" w:color="auto"/>
            </w:tcBorders>
            <w:hideMark/>
          </w:tcPr>
          <w:p w:rsidR="001667DA" w:rsidRPr="00367359" w:rsidRDefault="001667DA" w:rsidP="009C53BC">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62,5</w:t>
            </w:r>
          </w:p>
        </w:tc>
      </w:tr>
      <w:tr w:rsidR="001667DA" w:rsidRPr="00367359" w:rsidTr="001667DA">
        <w:tc>
          <w:tcPr>
            <w:tcW w:w="1843" w:type="dxa"/>
            <w:tcBorders>
              <w:top w:val="single" w:sz="4" w:space="0" w:color="auto"/>
              <w:left w:val="single" w:sz="4" w:space="0" w:color="auto"/>
              <w:bottom w:val="single" w:sz="4" w:space="0" w:color="auto"/>
              <w:right w:val="single" w:sz="4" w:space="0" w:color="auto"/>
            </w:tcBorders>
            <w:hideMark/>
          </w:tcPr>
          <w:p w:rsidR="001667DA" w:rsidRPr="00367359" w:rsidRDefault="001667DA" w:rsidP="009C53BC">
            <w:pPr>
              <w:spacing w:after="0" w:line="240" w:lineRule="auto"/>
              <w:rPr>
                <w:rFonts w:ascii="Times New Roman" w:hAnsi="Times New Roman" w:cs="Times New Roman"/>
                <w:sz w:val="24"/>
                <w:szCs w:val="24"/>
              </w:rPr>
            </w:pPr>
            <w:r w:rsidRPr="00367359">
              <w:rPr>
                <w:rFonts w:ascii="Times New Roman" w:hAnsi="Times New Roman" w:cs="Times New Roman"/>
                <w:sz w:val="24"/>
                <w:szCs w:val="24"/>
              </w:rPr>
              <w:t>Дмитрий</w:t>
            </w:r>
          </w:p>
        </w:tc>
        <w:tc>
          <w:tcPr>
            <w:tcW w:w="1701" w:type="dxa"/>
            <w:tcBorders>
              <w:top w:val="single" w:sz="4" w:space="0" w:color="auto"/>
              <w:left w:val="single" w:sz="4" w:space="0" w:color="auto"/>
              <w:bottom w:val="single" w:sz="4" w:space="0" w:color="auto"/>
              <w:right w:val="single" w:sz="4" w:space="0" w:color="auto"/>
            </w:tcBorders>
            <w:hideMark/>
          </w:tcPr>
          <w:p w:rsidR="001667DA" w:rsidRPr="00367359" w:rsidRDefault="001667DA" w:rsidP="009C53BC">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109,4</w:t>
            </w:r>
          </w:p>
        </w:tc>
        <w:tc>
          <w:tcPr>
            <w:tcW w:w="1134" w:type="dxa"/>
            <w:tcBorders>
              <w:top w:val="single" w:sz="4" w:space="0" w:color="auto"/>
              <w:left w:val="single" w:sz="4" w:space="0" w:color="auto"/>
              <w:bottom w:val="single" w:sz="4" w:space="0" w:color="auto"/>
              <w:right w:val="single" w:sz="4" w:space="0" w:color="auto"/>
            </w:tcBorders>
            <w:hideMark/>
          </w:tcPr>
          <w:p w:rsidR="001667DA" w:rsidRPr="00367359" w:rsidRDefault="001667DA" w:rsidP="009C53BC">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35,6</w:t>
            </w:r>
          </w:p>
        </w:tc>
        <w:tc>
          <w:tcPr>
            <w:tcW w:w="851" w:type="dxa"/>
            <w:tcBorders>
              <w:top w:val="single" w:sz="4" w:space="0" w:color="auto"/>
              <w:left w:val="single" w:sz="4" w:space="0" w:color="auto"/>
              <w:bottom w:val="single" w:sz="4" w:space="0" w:color="auto"/>
              <w:right w:val="single" w:sz="4" w:space="0" w:color="auto"/>
            </w:tcBorders>
            <w:hideMark/>
          </w:tcPr>
          <w:p w:rsidR="001667DA" w:rsidRPr="00367359" w:rsidRDefault="001667DA" w:rsidP="009C53BC">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32,5</w:t>
            </w:r>
          </w:p>
        </w:tc>
        <w:tc>
          <w:tcPr>
            <w:tcW w:w="1134" w:type="dxa"/>
            <w:tcBorders>
              <w:top w:val="single" w:sz="4" w:space="0" w:color="auto"/>
              <w:left w:val="single" w:sz="4" w:space="0" w:color="auto"/>
              <w:bottom w:val="single" w:sz="4" w:space="0" w:color="auto"/>
              <w:right w:val="single" w:sz="4" w:space="0" w:color="auto"/>
            </w:tcBorders>
            <w:hideMark/>
          </w:tcPr>
          <w:p w:rsidR="001667DA" w:rsidRPr="00367359" w:rsidRDefault="001667DA" w:rsidP="009C53BC">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10,2</w:t>
            </w:r>
          </w:p>
        </w:tc>
        <w:tc>
          <w:tcPr>
            <w:tcW w:w="850" w:type="dxa"/>
            <w:tcBorders>
              <w:top w:val="single" w:sz="4" w:space="0" w:color="auto"/>
              <w:left w:val="single" w:sz="4" w:space="0" w:color="auto"/>
              <w:bottom w:val="single" w:sz="4" w:space="0" w:color="auto"/>
              <w:right w:val="single" w:sz="4" w:space="0" w:color="auto"/>
            </w:tcBorders>
            <w:hideMark/>
          </w:tcPr>
          <w:p w:rsidR="001667DA" w:rsidRPr="00367359" w:rsidRDefault="001667DA" w:rsidP="009C53BC">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9,3</w:t>
            </w:r>
          </w:p>
        </w:tc>
        <w:tc>
          <w:tcPr>
            <w:tcW w:w="992" w:type="dxa"/>
            <w:tcBorders>
              <w:top w:val="single" w:sz="4" w:space="0" w:color="auto"/>
              <w:left w:val="single" w:sz="4" w:space="0" w:color="auto"/>
              <w:bottom w:val="single" w:sz="4" w:space="0" w:color="auto"/>
              <w:right w:val="single" w:sz="4" w:space="0" w:color="auto"/>
            </w:tcBorders>
            <w:hideMark/>
          </w:tcPr>
          <w:p w:rsidR="001667DA" w:rsidRPr="00367359" w:rsidRDefault="001667DA" w:rsidP="009C53BC">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63,6</w:t>
            </w:r>
          </w:p>
        </w:tc>
        <w:tc>
          <w:tcPr>
            <w:tcW w:w="851" w:type="dxa"/>
            <w:tcBorders>
              <w:top w:val="single" w:sz="4" w:space="0" w:color="auto"/>
              <w:left w:val="single" w:sz="4" w:space="0" w:color="auto"/>
              <w:bottom w:val="single" w:sz="4" w:space="0" w:color="auto"/>
              <w:right w:val="single" w:sz="4" w:space="0" w:color="auto"/>
            </w:tcBorders>
            <w:hideMark/>
          </w:tcPr>
          <w:p w:rsidR="001667DA" w:rsidRPr="00367359" w:rsidRDefault="001667DA" w:rsidP="009C53BC">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58,1</w:t>
            </w:r>
          </w:p>
        </w:tc>
      </w:tr>
      <w:tr w:rsidR="001667DA" w:rsidRPr="00367359" w:rsidTr="001667DA">
        <w:tc>
          <w:tcPr>
            <w:tcW w:w="1843" w:type="dxa"/>
            <w:tcBorders>
              <w:top w:val="single" w:sz="4" w:space="0" w:color="auto"/>
              <w:left w:val="single" w:sz="4" w:space="0" w:color="auto"/>
              <w:bottom w:val="single" w:sz="4" w:space="0" w:color="auto"/>
              <w:right w:val="single" w:sz="4" w:space="0" w:color="auto"/>
            </w:tcBorders>
            <w:hideMark/>
          </w:tcPr>
          <w:p w:rsidR="001667DA" w:rsidRPr="00367359" w:rsidRDefault="001667DA" w:rsidP="009C53BC">
            <w:pPr>
              <w:spacing w:after="0" w:line="240" w:lineRule="auto"/>
              <w:rPr>
                <w:rFonts w:ascii="Times New Roman" w:hAnsi="Times New Roman" w:cs="Times New Roman"/>
                <w:sz w:val="24"/>
                <w:szCs w:val="24"/>
              </w:rPr>
            </w:pPr>
            <w:r w:rsidRPr="00367359">
              <w:rPr>
                <w:rFonts w:ascii="Times New Roman" w:hAnsi="Times New Roman" w:cs="Times New Roman"/>
                <w:sz w:val="24"/>
                <w:szCs w:val="24"/>
              </w:rPr>
              <w:t>Курчанский</w:t>
            </w:r>
          </w:p>
        </w:tc>
        <w:tc>
          <w:tcPr>
            <w:tcW w:w="1701" w:type="dxa"/>
            <w:tcBorders>
              <w:top w:val="single" w:sz="4" w:space="0" w:color="auto"/>
              <w:left w:val="single" w:sz="4" w:space="0" w:color="auto"/>
              <w:bottom w:val="single" w:sz="4" w:space="0" w:color="auto"/>
              <w:right w:val="single" w:sz="4" w:space="0" w:color="auto"/>
            </w:tcBorders>
            <w:hideMark/>
          </w:tcPr>
          <w:p w:rsidR="001667DA" w:rsidRPr="00367359" w:rsidRDefault="001667DA" w:rsidP="009C53BC">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158,1</w:t>
            </w:r>
          </w:p>
        </w:tc>
        <w:tc>
          <w:tcPr>
            <w:tcW w:w="1134" w:type="dxa"/>
            <w:tcBorders>
              <w:top w:val="single" w:sz="4" w:space="0" w:color="auto"/>
              <w:left w:val="single" w:sz="4" w:space="0" w:color="auto"/>
              <w:bottom w:val="single" w:sz="4" w:space="0" w:color="auto"/>
              <w:right w:val="single" w:sz="4" w:space="0" w:color="auto"/>
            </w:tcBorders>
            <w:hideMark/>
          </w:tcPr>
          <w:p w:rsidR="001667DA" w:rsidRPr="00367359" w:rsidRDefault="001667DA" w:rsidP="009C53BC">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46,8</w:t>
            </w:r>
          </w:p>
        </w:tc>
        <w:tc>
          <w:tcPr>
            <w:tcW w:w="851" w:type="dxa"/>
            <w:tcBorders>
              <w:top w:val="single" w:sz="4" w:space="0" w:color="auto"/>
              <w:left w:val="single" w:sz="4" w:space="0" w:color="auto"/>
              <w:bottom w:val="single" w:sz="4" w:space="0" w:color="auto"/>
              <w:right w:val="single" w:sz="4" w:space="0" w:color="auto"/>
            </w:tcBorders>
            <w:hideMark/>
          </w:tcPr>
          <w:p w:rsidR="001667DA" w:rsidRPr="00367359" w:rsidRDefault="001667DA" w:rsidP="009C53BC">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29,6</w:t>
            </w:r>
          </w:p>
        </w:tc>
        <w:tc>
          <w:tcPr>
            <w:tcW w:w="1134" w:type="dxa"/>
            <w:tcBorders>
              <w:top w:val="single" w:sz="4" w:space="0" w:color="auto"/>
              <w:left w:val="single" w:sz="4" w:space="0" w:color="auto"/>
              <w:bottom w:val="single" w:sz="4" w:space="0" w:color="auto"/>
              <w:right w:val="single" w:sz="4" w:space="0" w:color="auto"/>
            </w:tcBorders>
            <w:hideMark/>
          </w:tcPr>
          <w:p w:rsidR="001667DA" w:rsidRPr="00367359" w:rsidRDefault="001667DA" w:rsidP="009C53BC">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15,5</w:t>
            </w:r>
          </w:p>
        </w:tc>
        <w:tc>
          <w:tcPr>
            <w:tcW w:w="850" w:type="dxa"/>
            <w:tcBorders>
              <w:top w:val="single" w:sz="4" w:space="0" w:color="auto"/>
              <w:left w:val="single" w:sz="4" w:space="0" w:color="auto"/>
              <w:bottom w:val="single" w:sz="4" w:space="0" w:color="auto"/>
              <w:right w:val="single" w:sz="4" w:space="0" w:color="auto"/>
            </w:tcBorders>
            <w:hideMark/>
          </w:tcPr>
          <w:p w:rsidR="001667DA" w:rsidRPr="00367359" w:rsidRDefault="001667DA" w:rsidP="009C53BC">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9,8</w:t>
            </w:r>
          </w:p>
        </w:tc>
        <w:tc>
          <w:tcPr>
            <w:tcW w:w="992" w:type="dxa"/>
            <w:tcBorders>
              <w:top w:val="single" w:sz="4" w:space="0" w:color="auto"/>
              <w:left w:val="single" w:sz="4" w:space="0" w:color="auto"/>
              <w:bottom w:val="single" w:sz="4" w:space="0" w:color="auto"/>
              <w:right w:val="single" w:sz="4" w:space="0" w:color="auto"/>
            </w:tcBorders>
            <w:hideMark/>
          </w:tcPr>
          <w:p w:rsidR="001667DA" w:rsidRPr="00367359" w:rsidRDefault="001667DA" w:rsidP="009C53BC">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95,8</w:t>
            </w:r>
          </w:p>
        </w:tc>
        <w:tc>
          <w:tcPr>
            <w:tcW w:w="851" w:type="dxa"/>
            <w:tcBorders>
              <w:top w:val="single" w:sz="4" w:space="0" w:color="auto"/>
              <w:left w:val="single" w:sz="4" w:space="0" w:color="auto"/>
              <w:bottom w:val="single" w:sz="4" w:space="0" w:color="auto"/>
              <w:right w:val="single" w:sz="4" w:space="0" w:color="auto"/>
            </w:tcBorders>
            <w:hideMark/>
          </w:tcPr>
          <w:p w:rsidR="001667DA" w:rsidRPr="00367359" w:rsidRDefault="001667DA" w:rsidP="009C53BC">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60,6</w:t>
            </w:r>
          </w:p>
        </w:tc>
      </w:tr>
    </w:tbl>
    <w:p w:rsidR="001667DA" w:rsidRPr="00367359" w:rsidRDefault="001667DA" w:rsidP="001667DA">
      <w:pPr>
        <w:spacing w:after="0"/>
        <w:rPr>
          <w:rFonts w:ascii="Times New Roman" w:hAnsi="Times New Roman" w:cs="Times New Roman"/>
          <w:sz w:val="24"/>
          <w:szCs w:val="24"/>
        </w:rPr>
      </w:pPr>
    </w:p>
    <w:p w:rsidR="00B836B3" w:rsidRPr="00367359" w:rsidRDefault="001667DA" w:rsidP="001667DA">
      <w:pPr>
        <w:spacing w:after="0" w:line="360" w:lineRule="auto"/>
        <w:ind w:firstLine="709"/>
        <w:jc w:val="both"/>
        <w:rPr>
          <w:rFonts w:ascii="Times New Roman" w:hAnsi="Times New Roman" w:cs="Times New Roman"/>
          <w:sz w:val="28"/>
          <w:szCs w:val="28"/>
        </w:rPr>
      </w:pPr>
      <w:r w:rsidRPr="00367359">
        <w:rPr>
          <w:rFonts w:ascii="Times New Roman" w:hAnsi="Times New Roman" w:cs="Times New Roman"/>
          <w:sz w:val="28"/>
          <w:szCs w:val="28"/>
        </w:rPr>
        <w:lastRenderedPageBreak/>
        <w:t>Наименьшая доля семян наблюдалась у сорта Вечерний</w:t>
      </w:r>
      <w:r w:rsidR="00B836B3" w:rsidRPr="00367359">
        <w:rPr>
          <w:rFonts w:ascii="Times New Roman" w:hAnsi="Times New Roman" w:cs="Times New Roman"/>
          <w:sz w:val="28"/>
          <w:szCs w:val="28"/>
        </w:rPr>
        <w:t xml:space="preserve"> (</w:t>
      </w:r>
      <w:r w:rsidRPr="00367359">
        <w:rPr>
          <w:rFonts w:ascii="Times New Roman" w:hAnsi="Times New Roman" w:cs="Times New Roman"/>
          <w:sz w:val="28"/>
          <w:szCs w:val="28"/>
        </w:rPr>
        <w:t>7,0 %</w:t>
      </w:r>
      <w:r w:rsidR="00B836B3" w:rsidRPr="00367359">
        <w:rPr>
          <w:rFonts w:ascii="Times New Roman" w:hAnsi="Times New Roman" w:cs="Times New Roman"/>
          <w:sz w:val="28"/>
          <w:szCs w:val="28"/>
        </w:rPr>
        <w:t>), а наибольшая – у сорта Курчанский (9,8 %)</w:t>
      </w:r>
      <w:r w:rsidRPr="00367359">
        <w:rPr>
          <w:rFonts w:ascii="Times New Roman" w:hAnsi="Times New Roman" w:cs="Times New Roman"/>
          <w:sz w:val="28"/>
          <w:szCs w:val="28"/>
        </w:rPr>
        <w:t xml:space="preserve">. </w:t>
      </w:r>
    </w:p>
    <w:p w:rsidR="001667DA" w:rsidRPr="00367359" w:rsidRDefault="001667DA" w:rsidP="001667DA">
      <w:pPr>
        <w:spacing w:after="0" w:line="360" w:lineRule="auto"/>
        <w:ind w:firstLine="709"/>
        <w:jc w:val="both"/>
        <w:rPr>
          <w:rFonts w:ascii="Times New Roman" w:hAnsi="Times New Roman" w:cs="Times New Roman"/>
          <w:sz w:val="28"/>
          <w:szCs w:val="28"/>
        </w:rPr>
      </w:pPr>
      <w:r w:rsidRPr="00367359">
        <w:rPr>
          <w:rFonts w:ascii="Times New Roman" w:hAnsi="Times New Roman" w:cs="Times New Roman"/>
          <w:sz w:val="28"/>
          <w:szCs w:val="28"/>
        </w:rPr>
        <w:t>Однако большее хозяйственно-ценное значение среди рассматриваемых показателей имеет доля мякоти с соком. Среди изучаемых сортов данный показатель колебался в пределах 58,1–6</w:t>
      </w:r>
      <w:r w:rsidR="00B836B3" w:rsidRPr="00367359">
        <w:rPr>
          <w:rFonts w:ascii="Times New Roman" w:hAnsi="Times New Roman" w:cs="Times New Roman"/>
          <w:sz w:val="28"/>
          <w:szCs w:val="28"/>
        </w:rPr>
        <w:t>2,5</w:t>
      </w:r>
      <w:r w:rsidRPr="00367359">
        <w:rPr>
          <w:rFonts w:ascii="Times New Roman" w:hAnsi="Times New Roman" w:cs="Times New Roman"/>
          <w:sz w:val="28"/>
          <w:szCs w:val="28"/>
        </w:rPr>
        <w:t> %</w:t>
      </w:r>
      <w:r w:rsidR="00E32332" w:rsidRPr="00367359">
        <w:rPr>
          <w:rFonts w:ascii="Times New Roman" w:hAnsi="Times New Roman" w:cs="Times New Roman"/>
          <w:sz w:val="28"/>
          <w:szCs w:val="28"/>
        </w:rPr>
        <w:t>, с наибольшим значением у сорта Вечерний</w:t>
      </w:r>
      <w:r w:rsidR="00FD7DBB">
        <w:rPr>
          <w:rFonts w:ascii="Times New Roman" w:hAnsi="Times New Roman" w:cs="Times New Roman"/>
          <w:sz w:val="28"/>
          <w:szCs w:val="28"/>
        </w:rPr>
        <w:t xml:space="preserve">, а </w:t>
      </w:r>
      <w:r w:rsidR="00E32332" w:rsidRPr="00367359">
        <w:rPr>
          <w:rFonts w:ascii="Times New Roman" w:hAnsi="Times New Roman" w:cs="Times New Roman"/>
          <w:sz w:val="28"/>
          <w:szCs w:val="28"/>
        </w:rPr>
        <w:t>наименьшим – у сорта Дмитрий.</w:t>
      </w:r>
    </w:p>
    <w:p w:rsidR="001667DA" w:rsidRPr="00367359" w:rsidRDefault="001667DA" w:rsidP="001667DA">
      <w:pPr>
        <w:spacing w:after="0" w:line="360" w:lineRule="auto"/>
        <w:ind w:firstLine="708"/>
        <w:jc w:val="both"/>
        <w:rPr>
          <w:rFonts w:ascii="Times New Roman" w:hAnsi="Times New Roman" w:cs="Times New Roman"/>
          <w:sz w:val="28"/>
          <w:szCs w:val="28"/>
        </w:rPr>
      </w:pPr>
      <w:r w:rsidRPr="00367359">
        <w:rPr>
          <w:rFonts w:ascii="Times New Roman" w:hAnsi="Times New Roman" w:cs="Times New Roman"/>
          <w:sz w:val="28"/>
          <w:szCs w:val="28"/>
        </w:rPr>
        <w:t>Нами так же было учтено количество семян в ягодах изучаемых сортов, которое колебалось в пределах 1</w:t>
      </w:r>
      <w:r w:rsidR="00FD7DBB">
        <w:rPr>
          <w:rFonts w:ascii="Times New Roman" w:hAnsi="Times New Roman" w:cs="Times New Roman"/>
          <w:sz w:val="28"/>
          <w:szCs w:val="28"/>
        </w:rPr>
        <w:t>–</w:t>
      </w:r>
      <w:r w:rsidRPr="00367359">
        <w:rPr>
          <w:rFonts w:ascii="Times New Roman" w:hAnsi="Times New Roman" w:cs="Times New Roman"/>
          <w:sz w:val="28"/>
          <w:szCs w:val="28"/>
        </w:rPr>
        <w:t xml:space="preserve">6 </w:t>
      </w:r>
      <w:r w:rsidR="00E32332" w:rsidRPr="00367359">
        <w:rPr>
          <w:rFonts w:ascii="Times New Roman" w:hAnsi="Times New Roman" w:cs="Times New Roman"/>
          <w:sz w:val="28"/>
          <w:szCs w:val="28"/>
        </w:rPr>
        <w:t>шт.</w:t>
      </w:r>
      <w:r w:rsidRPr="00367359">
        <w:rPr>
          <w:rFonts w:ascii="Times New Roman" w:hAnsi="Times New Roman" w:cs="Times New Roman"/>
          <w:sz w:val="28"/>
          <w:szCs w:val="28"/>
        </w:rPr>
        <w:t xml:space="preserve"> и определена доля ягод с разным количеством семян.</w:t>
      </w:r>
      <w:r w:rsidR="00E32332" w:rsidRPr="00367359">
        <w:rPr>
          <w:rFonts w:ascii="Times New Roman" w:hAnsi="Times New Roman" w:cs="Times New Roman"/>
          <w:sz w:val="28"/>
          <w:szCs w:val="28"/>
        </w:rPr>
        <w:t xml:space="preserve"> </w:t>
      </w:r>
      <w:r w:rsidRPr="00367359">
        <w:rPr>
          <w:rFonts w:ascii="Times New Roman" w:hAnsi="Times New Roman" w:cs="Times New Roman"/>
          <w:sz w:val="28"/>
          <w:szCs w:val="28"/>
        </w:rPr>
        <w:t>Проведенные учеты показали, что у сортов Вечерний и Дмитрий доля ягод с одним и двумя семенами составл</w:t>
      </w:r>
      <w:r w:rsidR="00E32332" w:rsidRPr="00367359">
        <w:rPr>
          <w:rFonts w:ascii="Times New Roman" w:hAnsi="Times New Roman" w:cs="Times New Roman"/>
          <w:sz w:val="28"/>
          <w:szCs w:val="28"/>
        </w:rPr>
        <w:t xml:space="preserve">яет более половины всех ягод – </w:t>
      </w:r>
      <w:r w:rsidRPr="00367359">
        <w:rPr>
          <w:rFonts w:ascii="Times New Roman" w:hAnsi="Times New Roman" w:cs="Times New Roman"/>
          <w:sz w:val="28"/>
          <w:szCs w:val="28"/>
        </w:rPr>
        <w:t>8</w:t>
      </w:r>
      <w:r w:rsidR="00E32332" w:rsidRPr="00367359">
        <w:rPr>
          <w:rFonts w:ascii="Times New Roman" w:hAnsi="Times New Roman" w:cs="Times New Roman"/>
          <w:sz w:val="28"/>
          <w:szCs w:val="28"/>
        </w:rPr>
        <w:t xml:space="preserve">4,0 и 77,0 %, а с тремя – </w:t>
      </w:r>
      <w:r w:rsidRPr="00367359">
        <w:rPr>
          <w:rFonts w:ascii="Times New Roman" w:hAnsi="Times New Roman" w:cs="Times New Roman"/>
          <w:sz w:val="28"/>
          <w:szCs w:val="28"/>
        </w:rPr>
        <w:t>13,0 и 21,0 %</w:t>
      </w:r>
      <w:r w:rsidR="00E32332" w:rsidRPr="00367359">
        <w:rPr>
          <w:rFonts w:ascii="Times New Roman" w:hAnsi="Times New Roman" w:cs="Times New Roman"/>
          <w:sz w:val="28"/>
          <w:szCs w:val="28"/>
        </w:rPr>
        <w:t xml:space="preserve"> (таблица 5)</w:t>
      </w:r>
      <w:r w:rsidRPr="00367359">
        <w:rPr>
          <w:rFonts w:ascii="Times New Roman" w:hAnsi="Times New Roman" w:cs="Times New Roman"/>
          <w:sz w:val="28"/>
          <w:szCs w:val="28"/>
        </w:rPr>
        <w:t>.</w:t>
      </w:r>
    </w:p>
    <w:p w:rsidR="001667DA" w:rsidRPr="00367359" w:rsidRDefault="001667DA" w:rsidP="001667DA">
      <w:pPr>
        <w:spacing w:after="0" w:line="240" w:lineRule="auto"/>
        <w:rPr>
          <w:rFonts w:ascii="Times New Roman" w:hAnsi="Times New Roman" w:cs="Times New Roman"/>
          <w:sz w:val="24"/>
          <w:szCs w:val="24"/>
        </w:rPr>
      </w:pPr>
      <w:r w:rsidRPr="00367359">
        <w:rPr>
          <w:rFonts w:ascii="Times New Roman" w:hAnsi="Times New Roman" w:cs="Times New Roman"/>
          <w:sz w:val="24"/>
          <w:szCs w:val="24"/>
        </w:rPr>
        <w:t xml:space="preserve">Таблица </w:t>
      </w:r>
      <w:r w:rsidR="00E32332" w:rsidRPr="00367359">
        <w:rPr>
          <w:rFonts w:ascii="Times New Roman" w:hAnsi="Times New Roman" w:cs="Times New Roman"/>
          <w:sz w:val="24"/>
          <w:szCs w:val="24"/>
        </w:rPr>
        <w:t>5</w:t>
      </w:r>
      <w:r w:rsidRPr="00367359">
        <w:rPr>
          <w:rFonts w:ascii="Times New Roman" w:hAnsi="Times New Roman" w:cs="Times New Roman"/>
          <w:sz w:val="24"/>
          <w:szCs w:val="24"/>
        </w:rPr>
        <w:t xml:space="preserve"> – Доля семян в ягодах </w:t>
      </w:r>
      <w:r w:rsidR="00FD7DBB">
        <w:rPr>
          <w:rFonts w:ascii="Times New Roman" w:hAnsi="Times New Roman" w:cs="Times New Roman"/>
          <w:sz w:val="24"/>
          <w:szCs w:val="24"/>
        </w:rPr>
        <w:t xml:space="preserve">темноягодных </w:t>
      </w:r>
      <w:r w:rsidRPr="00367359">
        <w:rPr>
          <w:rFonts w:ascii="Times New Roman" w:hAnsi="Times New Roman" w:cs="Times New Roman"/>
          <w:sz w:val="24"/>
          <w:szCs w:val="24"/>
        </w:rPr>
        <w:t>технических сортов винограда. Учхоз «Кубань», 2020 г.</w:t>
      </w:r>
    </w:p>
    <w:tbl>
      <w:tblPr>
        <w:tblW w:w="9345" w:type="dxa"/>
        <w:tblLayout w:type="fixed"/>
        <w:tblLook w:val="04A0" w:firstRow="1" w:lastRow="0" w:firstColumn="1" w:lastColumn="0" w:noHBand="0" w:noVBand="1"/>
      </w:tblPr>
      <w:tblGrid>
        <w:gridCol w:w="2132"/>
        <w:gridCol w:w="1202"/>
        <w:gridCol w:w="1202"/>
        <w:gridCol w:w="1202"/>
        <w:gridCol w:w="1202"/>
        <w:gridCol w:w="1202"/>
        <w:gridCol w:w="1203"/>
      </w:tblGrid>
      <w:tr w:rsidR="001667DA" w:rsidRPr="00367359" w:rsidTr="00E32332">
        <w:tc>
          <w:tcPr>
            <w:tcW w:w="2132" w:type="dxa"/>
            <w:vMerge w:val="restart"/>
            <w:tcBorders>
              <w:top w:val="single" w:sz="4" w:space="0" w:color="auto"/>
              <w:left w:val="single" w:sz="4" w:space="0" w:color="auto"/>
              <w:bottom w:val="single" w:sz="4" w:space="0" w:color="auto"/>
              <w:right w:val="single" w:sz="4" w:space="0" w:color="auto"/>
            </w:tcBorders>
            <w:hideMark/>
          </w:tcPr>
          <w:p w:rsidR="001667DA" w:rsidRPr="00367359" w:rsidRDefault="001667DA" w:rsidP="009C53BC">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Сорт</w:t>
            </w:r>
          </w:p>
        </w:tc>
        <w:tc>
          <w:tcPr>
            <w:tcW w:w="7213" w:type="dxa"/>
            <w:gridSpan w:val="6"/>
            <w:tcBorders>
              <w:top w:val="single" w:sz="4" w:space="0" w:color="auto"/>
              <w:left w:val="single" w:sz="4" w:space="0" w:color="auto"/>
              <w:bottom w:val="single" w:sz="4" w:space="0" w:color="auto"/>
              <w:right w:val="single" w:sz="4" w:space="0" w:color="auto"/>
            </w:tcBorders>
            <w:hideMark/>
          </w:tcPr>
          <w:p w:rsidR="001667DA" w:rsidRPr="00367359" w:rsidRDefault="001667DA" w:rsidP="009C53BC">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Доля ягод, %</w:t>
            </w:r>
          </w:p>
        </w:tc>
      </w:tr>
      <w:tr w:rsidR="001667DA" w:rsidRPr="00367359" w:rsidTr="00FD7DBB">
        <w:tc>
          <w:tcPr>
            <w:tcW w:w="2132" w:type="dxa"/>
            <w:vMerge/>
            <w:tcBorders>
              <w:top w:val="single" w:sz="4" w:space="0" w:color="auto"/>
              <w:left w:val="single" w:sz="4" w:space="0" w:color="auto"/>
              <w:bottom w:val="single" w:sz="4" w:space="0" w:color="auto"/>
              <w:right w:val="single" w:sz="4" w:space="0" w:color="auto"/>
            </w:tcBorders>
            <w:vAlign w:val="center"/>
            <w:hideMark/>
          </w:tcPr>
          <w:p w:rsidR="001667DA" w:rsidRPr="00367359" w:rsidRDefault="001667DA" w:rsidP="009C53BC">
            <w:pPr>
              <w:spacing w:after="0" w:line="240" w:lineRule="auto"/>
              <w:rPr>
                <w:rFonts w:ascii="Times New Roman" w:hAnsi="Times New Roman" w:cs="Times New Roman"/>
                <w:sz w:val="24"/>
                <w:szCs w:val="24"/>
              </w:rPr>
            </w:pPr>
          </w:p>
        </w:tc>
        <w:tc>
          <w:tcPr>
            <w:tcW w:w="1202" w:type="dxa"/>
            <w:tcBorders>
              <w:top w:val="single" w:sz="4" w:space="0" w:color="auto"/>
              <w:left w:val="single" w:sz="4" w:space="0" w:color="auto"/>
              <w:bottom w:val="single" w:sz="4" w:space="0" w:color="auto"/>
              <w:right w:val="single" w:sz="4" w:space="0" w:color="auto"/>
            </w:tcBorders>
            <w:hideMark/>
          </w:tcPr>
          <w:p w:rsidR="001667DA" w:rsidRPr="00367359" w:rsidRDefault="001667DA" w:rsidP="009C53BC">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1 семя</w:t>
            </w:r>
          </w:p>
        </w:tc>
        <w:tc>
          <w:tcPr>
            <w:tcW w:w="1202" w:type="dxa"/>
            <w:tcBorders>
              <w:top w:val="single" w:sz="4" w:space="0" w:color="auto"/>
              <w:left w:val="single" w:sz="4" w:space="0" w:color="auto"/>
              <w:bottom w:val="single" w:sz="4" w:space="0" w:color="auto"/>
              <w:right w:val="single" w:sz="4" w:space="0" w:color="auto"/>
            </w:tcBorders>
            <w:hideMark/>
          </w:tcPr>
          <w:p w:rsidR="001667DA" w:rsidRPr="00367359" w:rsidRDefault="001667DA" w:rsidP="009C53BC">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2 семени</w:t>
            </w:r>
          </w:p>
        </w:tc>
        <w:tc>
          <w:tcPr>
            <w:tcW w:w="1202" w:type="dxa"/>
            <w:tcBorders>
              <w:top w:val="single" w:sz="4" w:space="0" w:color="auto"/>
              <w:left w:val="single" w:sz="4" w:space="0" w:color="auto"/>
              <w:bottom w:val="single" w:sz="4" w:space="0" w:color="auto"/>
              <w:right w:val="single" w:sz="4" w:space="0" w:color="auto"/>
            </w:tcBorders>
            <w:hideMark/>
          </w:tcPr>
          <w:p w:rsidR="001667DA" w:rsidRPr="00367359" w:rsidRDefault="001667DA" w:rsidP="009C53BC">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3 семени</w:t>
            </w:r>
          </w:p>
        </w:tc>
        <w:tc>
          <w:tcPr>
            <w:tcW w:w="1202" w:type="dxa"/>
            <w:tcBorders>
              <w:top w:val="single" w:sz="4" w:space="0" w:color="auto"/>
              <w:left w:val="single" w:sz="4" w:space="0" w:color="auto"/>
              <w:bottom w:val="single" w:sz="4" w:space="0" w:color="auto"/>
              <w:right w:val="single" w:sz="4" w:space="0" w:color="auto"/>
            </w:tcBorders>
            <w:hideMark/>
          </w:tcPr>
          <w:p w:rsidR="001667DA" w:rsidRPr="00367359" w:rsidRDefault="001667DA" w:rsidP="009C53BC">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4 семени</w:t>
            </w:r>
          </w:p>
        </w:tc>
        <w:tc>
          <w:tcPr>
            <w:tcW w:w="1202" w:type="dxa"/>
            <w:tcBorders>
              <w:top w:val="single" w:sz="4" w:space="0" w:color="auto"/>
              <w:left w:val="single" w:sz="4" w:space="0" w:color="auto"/>
              <w:bottom w:val="single" w:sz="4" w:space="0" w:color="auto"/>
              <w:right w:val="single" w:sz="4" w:space="0" w:color="auto"/>
            </w:tcBorders>
            <w:hideMark/>
          </w:tcPr>
          <w:p w:rsidR="001667DA" w:rsidRPr="00367359" w:rsidRDefault="001667DA" w:rsidP="009C53BC">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5 семян</w:t>
            </w:r>
          </w:p>
        </w:tc>
        <w:tc>
          <w:tcPr>
            <w:tcW w:w="1203" w:type="dxa"/>
            <w:tcBorders>
              <w:top w:val="single" w:sz="4" w:space="0" w:color="auto"/>
              <w:left w:val="single" w:sz="4" w:space="0" w:color="auto"/>
              <w:bottom w:val="single" w:sz="4" w:space="0" w:color="auto"/>
              <w:right w:val="single" w:sz="4" w:space="0" w:color="auto"/>
            </w:tcBorders>
            <w:hideMark/>
          </w:tcPr>
          <w:p w:rsidR="001667DA" w:rsidRPr="00367359" w:rsidRDefault="001667DA" w:rsidP="009C53BC">
            <w:pPr>
              <w:spacing w:after="0" w:line="240" w:lineRule="auto"/>
              <w:rPr>
                <w:rFonts w:ascii="Times New Roman" w:hAnsi="Times New Roman" w:cs="Times New Roman"/>
                <w:sz w:val="24"/>
                <w:szCs w:val="24"/>
              </w:rPr>
            </w:pPr>
            <w:r w:rsidRPr="00367359">
              <w:rPr>
                <w:rFonts w:ascii="Times New Roman" w:hAnsi="Times New Roman" w:cs="Times New Roman"/>
                <w:sz w:val="24"/>
                <w:szCs w:val="24"/>
              </w:rPr>
              <w:t>6 семян</w:t>
            </w:r>
          </w:p>
        </w:tc>
      </w:tr>
      <w:tr w:rsidR="001667DA" w:rsidRPr="00367359" w:rsidTr="00FD7DBB">
        <w:tc>
          <w:tcPr>
            <w:tcW w:w="2132" w:type="dxa"/>
            <w:tcBorders>
              <w:top w:val="single" w:sz="4" w:space="0" w:color="auto"/>
              <w:left w:val="single" w:sz="4" w:space="0" w:color="auto"/>
              <w:bottom w:val="single" w:sz="4" w:space="0" w:color="auto"/>
              <w:right w:val="single" w:sz="4" w:space="0" w:color="auto"/>
            </w:tcBorders>
            <w:hideMark/>
          </w:tcPr>
          <w:p w:rsidR="001667DA" w:rsidRPr="00367359" w:rsidRDefault="001667DA" w:rsidP="009C53BC">
            <w:pPr>
              <w:spacing w:after="0" w:line="240" w:lineRule="auto"/>
              <w:rPr>
                <w:rFonts w:ascii="Times New Roman" w:hAnsi="Times New Roman" w:cs="Times New Roman"/>
                <w:sz w:val="24"/>
                <w:szCs w:val="24"/>
              </w:rPr>
            </w:pPr>
            <w:r w:rsidRPr="00367359">
              <w:rPr>
                <w:rFonts w:ascii="Times New Roman" w:hAnsi="Times New Roman" w:cs="Times New Roman"/>
                <w:sz w:val="24"/>
                <w:szCs w:val="24"/>
              </w:rPr>
              <w:t>Вечерний</w:t>
            </w:r>
          </w:p>
        </w:tc>
        <w:tc>
          <w:tcPr>
            <w:tcW w:w="1202" w:type="dxa"/>
            <w:tcBorders>
              <w:top w:val="single" w:sz="4" w:space="0" w:color="auto"/>
              <w:left w:val="single" w:sz="4" w:space="0" w:color="auto"/>
              <w:bottom w:val="single" w:sz="4" w:space="0" w:color="auto"/>
              <w:right w:val="single" w:sz="4" w:space="0" w:color="auto"/>
            </w:tcBorders>
            <w:hideMark/>
          </w:tcPr>
          <w:p w:rsidR="001667DA" w:rsidRPr="00367359" w:rsidRDefault="001667DA" w:rsidP="009C53BC">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26</w:t>
            </w:r>
          </w:p>
        </w:tc>
        <w:tc>
          <w:tcPr>
            <w:tcW w:w="1202" w:type="dxa"/>
            <w:tcBorders>
              <w:top w:val="single" w:sz="4" w:space="0" w:color="auto"/>
              <w:left w:val="single" w:sz="4" w:space="0" w:color="auto"/>
              <w:bottom w:val="single" w:sz="4" w:space="0" w:color="auto"/>
              <w:right w:val="single" w:sz="4" w:space="0" w:color="auto"/>
            </w:tcBorders>
            <w:hideMark/>
          </w:tcPr>
          <w:p w:rsidR="001667DA" w:rsidRPr="00367359" w:rsidRDefault="001667DA" w:rsidP="009C53BC">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58</w:t>
            </w:r>
          </w:p>
        </w:tc>
        <w:tc>
          <w:tcPr>
            <w:tcW w:w="1202" w:type="dxa"/>
            <w:tcBorders>
              <w:top w:val="single" w:sz="4" w:space="0" w:color="auto"/>
              <w:left w:val="single" w:sz="4" w:space="0" w:color="auto"/>
              <w:bottom w:val="single" w:sz="4" w:space="0" w:color="auto"/>
              <w:right w:val="single" w:sz="4" w:space="0" w:color="auto"/>
            </w:tcBorders>
            <w:hideMark/>
          </w:tcPr>
          <w:p w:rsidR="001667DA" w:rsidRPr="00367359" w:rsidRDefault="001667DA" w:rsidP="009C53BC">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13</w:t>
            </w:r>
          </w:p>
        </w:tc>
        <w:tc>
          <w:tcPr>
            <w:tcW w:w="1202" w:type="dxa"/>
            <w:tcBorders>
              <w:top w:val="single" w:sz="4" w:space="0" w:color="auto"/>
              <w:left w:val="single" w:sz="4" w:space="0" w:color="auto"/>
              <w:bottom w:val="single" w:sz="4" w:space="0" w:color="auto"/>
              <w:right w:val="single" w:sz="4" w:space="0" w:color="auto"/>
            </w:tcBorders>
            <w:hideMark/>
          </w:tcPr>
          <w:p w:rsidR="001667DA" w:rsidRPr="00367359" w:rsidRDefault="001667DA" w:rsidP="009C53BC">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2</w:t>
            </w:r>
          </w:p>
        </w:tc>
        <w:tc>
          <w:tcPr>
            <w:tcW w:w="1202" w:type="dxa"/>
            <w:tcBorders>
              <w:top w:val="single" w:sz="4" w:space="0" w:color="auto"/>
              <w:left w:val="single" w:sz="4" w:space="0" w:color="auto"/>
              <w:bottom w:val="single" w:sz="4" w:space="0" w:color="auto"/>
              <w:right w:val="single" w:sz="4" w:space="0" w:color="auto"/>
            </w:tcBorders>
            <w:hideMark/>
          </w:tcPr>
          <w:p w:rsidR="001667DA" w:rsidRPr="00367359" w:rsidRDefault="001667DA" w:rsidP="009C53BC">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1</w:t>
            </w:r>
          </w:p>
        </w:tc>
        <w:tc>
          <w:tcPr>
            <w:tcW w:w="1203" w:type="dxa"/>
            <w:tcBorders>
              <w:top w:val="single" w:sz="4" w:space="0" w:color="auto"/>
              <w:left w:val="single" w:sz="4" w:space="0" w:color="auto"/>
              <w:bottom w:val="single" w:sz="4" w:space="0" w:color="auto"/>
              <w:right w:val="single" w:sz="4" w:space="0" w:color="auto"/>
            </w:tcBorders>
            <w:hideMark/>
          </w:tcPr>
          <w:p w:rsidR="001667DA" w:rsidRPr="00367359" w:rsidRDefault="001667DA" w:rsidP="009C53BC">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w:t>
            </w:r>
          </w:p>
        </w:tc>
      </w:tr>
      <w:tr w:rsidR="001667DA" w:rsidRPr="00367359" w:rsidTr="00FD7DBB">
        <w:tc>
          <w:tcPr>
            <w:tcW w:w="2132" w:type="dxa"/>
            <w:tcBorders>
              <w:top w:val="single" w:sz="4" w:space="0" w:color="auto"/>
              <w:left w:val="single" w:sz="4" w:space="0" w:color="auto"/>
              <w:bottom w:val="single" w:sz="4" w:space="0" w:color="auto"/>
              <w:right w:val="single" w:sz="4" w:space="0" w:color="auto"/>
            </w:tcBorders>
            <w:hideMark/>
          </w:tcPr>
          <w:p w:rsidR="001667DA" w:rsidRPr="00367359" w:rsidRDefault="001667DA" w:rsidP="009C53BC">
            <w:pPr>
              <w:spacing w:after="0" w:line="240" w:lineRule="auto"/>
              <w:rPr>
                <w:rFonts w:ascii="Times New Roman" w:hAnsi="Times New Roman" w:cs="Times New Roman"/>
                <w:sz w:val="24"/>
                <w:szCs w:val="24"/>
              </w:rPr>
            </w:pPr>
            <w:r w:rsidRPr="00367359">
              <w:rPr>
                <w:rFonts w:ascii="Times New Roman" w:hAnsi="Times New Roman" w:cs="Times New Roman"/>
                <w:sz w:val="24"/>
                <w:szCs w:val="24"/>
              </w:rPr>
              <w:t>Дмитрий</w:t>
            </w:r>
          </w:p>
        </w:tc>
        <w:tc>
          <w:tcPr>
            <w:tcW w:w="1202" w:type="dxa"/>
            <w:tcBorders>
              <w:top w:val="single" w:sz="4" w:space="0" w:color="auto"/>
              <w:left w:val="single" w:sz="4" w:space="0" w:color="auto"/>
              <w:bottom w:val="single" w:sz="4" w:space="0" w:color="auto"/>
              <w:right w:val="single" w:sz="4" w:space="0" w:color="auto"/>
            </w:tcBorders>
            <w:hideMark/>
          </w:tcPr>
          <w:p w:rsidR="001667DA" w:rsidRPr="00367359" w:rsidRDefault="001667DA" w:rsidP="009C53BC">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28</w:t>
            </w:r>
          </w:p>
        </w:tc>
        <w:tc>
          <w:tcPr>
            <w:tcW w:w="1202" w:type="dxa"/>
            <w:tcBorders>
              <w:top w:val="single" w:sz="4" w:space="0" w:color="auto"/>
              <w:left w:val="single" w:sz="4" w:space="0" w:color="auto"/>
              <w:bottom w:val="single" w:sz="4" w:space="0" w:color="auto"/>
              <w:right w:val="single" w:sz="4" w:space="0" w:color="auto"/>
            </w:tcBorders>
            <w:hideMark/>
          </w:tcPr>
          <w:p w:rsidR="001667DA" w:rsidRPr="00367359" w:rsidRDefault="001667DA" w:rsidP="009C53BC">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49</w:t>
            </w:r>
          </w:p>
        </w:tc>
        <w:tc>
          <w:tcPr>
            <w:tcW w:w="1202" w:type="dxa"/>
            <w:tcBorders>
              <w:top w:val="single" w:sz="4" w:space="0" w:color="auto"/>
              <w:left w:val="single" w:sz="4" w:space="0" w:color="auto"/>
              <w:bottom w:val="single" w:sz="4" w:space="0" w:color="auto"/>
              <w:right w:val="single" w:sz="4" w:space="0" w:color="auto"/>
            </w:tcBorders>
            <w:hideMark/>
          </w:tcPr>
          <w:p w:rsidR="001667DA" w:rsidRPr="00367359" w:rsidRDefault="001667DA" w:rsidP="009C53BC">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21</w:t>
            </w:r>
          </w:p>
        </w:tc>
        <w:tc>
          <w:tcPr>
            <w:tcW w:w="1202" w:type="dxa"/>
            <w:tcBorders>
              <w:top w:val="single" w:sz="4" w:space="0" w:color="auto"/>
              <w:left w:val="single" w:sz="4" w:space="0" w:color="auto"/>
              <w:bottom w:val="single" w:sz="4" w:space="0" w:color="auto"/>
              <w:right w:val="single" w:sz="4" w:space="0" w:color="auto"/>
            </w:tcBorders>
            <w:hideMark/>
          </w:tcPr>
          <w:p w:rsidR="001667DA" w:rsidRPr="00367359" w:rsidRDefault="001667DA" w:rsidP="009C53BC">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2</w:t>
            </w:r>
          </w:p>
        </w:tc>
        <w:tc>
          <w:tcPr>
            <w:tcW w:w="1202" w:type="dxa"/>
            <w:tcBorders>
              <w:top w:val="single" w:sz="4" w:space="0" w:color="auto"/>
              <w:left w:val="single" w:sz="4" w:space="0" w:color="auto"/>
              <w:bottom w:val="single" w:sz="4" w:space="0" w:color="auto"/>
              <w:right w:val="single" w:sz="4" w:space="0" w:color="auto"/>
            </w:tcBorders>
            <w:hideMark/>
          </w:tcPr>
          <w:p w:rsidR="001667DA" w:rsidRPr="00367359" w:rsidRDefault="001667DA" w:rsidP="009C53BC">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w:t>
            </w:r>
          </w:p>
        </w:tc>
        <w:tc>
          <w:tcPr>
            <w:tcW w:w="1203" w:type="dxa"/>
            <w:tcBorders>
              <w:top w:val="single" w:sz="4" w:space="0" w:color="auto"/>
              <w:left w:val="single" w:sz="4" w:space="0" w:color="auto"/>
              <w:bottom w:val="single" w:sz="4" w:space="0" w:color="auto"/>
              <w:right w:val="single" w:sz="4" w:space="0" w:color="auto"/>
            </w:tcBorders>
            <w:hideMark/>
          </w:tcPr>
          <w:p w:rsidR="001667DA" w:rsidRPr="00367359" w:rsidRDefault="001667DA" w:rsidP="009C53BC">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w:t>
            </w:r>
          </w:p>
        </w:tc>
      </w:tr>
      <w:tr w:rsidR="001667DA" w:rsidRPr="00367359" w:rsidTr="00FD7DBB">
        <w:tc>
          <w:tcPr>
            <w:tcW w:w="2132" w:type="dxa"/>
            <w:tcBorders>
              <w:top w:val="single" w:sz="4" w:space="0" w:color="auto"/>
              <w:left w:val="single" w:sz="4" w:space="0" w:color="auto"/>
              <w:bottom w:val="single" w:sz="4" w:space="0" w:color="auto"/>
              <w:right w:val="single" w:sz="4" w:space="0" w:color="auto"/>
            </w:tcBorders>
            <w:hideMark/>
          </w:tcPr>
          <w:p w:rsidR="001667DA" w:rsidRPr="00367359" w:rsidRDefault="001667DA" w:rsidP="009C53BC">
            <w:pPr>
              <w:spacing w:after="0" w:line="240" w:lineRule="auto"/>
              <w:rPr>
                <w:rFonts w:ascii="Times New Roman" w:hAnsi="Times New Roman" w:cs="Times New Roman"/>
                <w:sz w:val="24"/>
                <w:szCs w:val="24"/>
              </w:rPr>
            </w:pPr>
            <w:r w:rsidRPr="00367359">
              <w:rPr>
                <w:rFonts w:ascii="Times New Roman" w:hAnsi="Times New Roman" w:cs="Times New Roman"/>
                <w:sz w:val="24"/>
                <w:szCs w:val="24"/>
              </w:rPr>
              <w:t>Курчанский</w:t>
            </w:r>
          </w:p>
        </w:tc>
        <w:tc>
          <w:tcPr>
            <w:tcW w:w="1202" w:type="dxa"/>
            <w:tcBorders>
              <w:top w:val="single" w:sz="4" w:space="0" w:color="auto"/>
              <w:left w:val="single" w:sz="4" w:space="0" w:color="auto"/>
              <w:bottom w:val="single" w:sz="4" w:space="0" w:color="auto"/>
              <w:right w:val="single" w:sz="4" w:space="0" w:color="auto"/>
            </w:tcBorders>
            <w:hideMark/>
          </w:tcPr>
          <w:p w:rsidR="001667DA" w:rsidRPr="00367359" w:rsidRDefault="001667DA" w:rsidP="009C53BC">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12</w:t>
            </w:r>
          </w:p>
        </w:tc>
        <w:tc>
          <w:tcPr>
            <w:tcW w:w="1202" w:type="dxa"/>
            <w:tcBorders>
              <w:top w:val="single" w:sz="4" w:space="0" w:color="auto"/>
              <w:left w:val="single" w:sz="4" w:space="0" w:color="auto"/>
              <w:bottom w:val="single" w:sz="4" w:space="0" w:color="auto"/>
              <w:right w:val="single" w:sz="4" w:space="0" w:color="auto"/>
            </w:tcBorders>
            <w:hideMark/>
          </w:tcPr>
          <w:p w:rsidR="001667DA" w:rsidRPr="00367359" w:rsidRDefault="001667DA" w:rsidP="009C53BC">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41</w:t>
            </w:r>
          </w:p>
        </w:tc>
        <w:tc>
          <w:tcPr>
            <w:tcW w:w="1202" w:type="dxa"/>
            <w:tcBorders>
              <w:top w:val="single" w:sz="4" w:space="0" w:color="auto"/>
              <w:left w:val="single" w:sz="4" w:space="0" w:color="auto"/>
              <w:bottom w:val="single" w:sz="4" w:space="0" w:color="auto"/>
              <w:right w:val="single" w:sz="4" w:space="0" w:color="auto"/>
            </w:tcBorders>
            <w:hideMark/>
          </w:tcPr>
          <w:p w:rsidR="001667DA" w:rsidRPr="00367359" w:rsidRDefault="001667DA" w:rsidP="009C53BC">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39</w:t>
            </w:r>
          </w:p>
        </w:tc>
        <w:tc>
          <w:tcPr>
            <w:tcW w:w="1202" w:type="dxa"/>
            <w:tcBorders>
              <w:top w:val="single" w:sz="4" w:space="0" w:color="auto"/>
              <w:left w:val="single" w:sz="4" w:space="0" w:color="auto"/>
              <w:bottom w:val="single" w:sz="4" w:space="0" w:color="auto"/>
              <w:right w:val="single" w:sz="4" w:space="0" w:color="auto"/>
            </w:tcBorders>
            <w:hideMark/>
          </w:tcPr>
          <w:p w:rsidR="001667DA" w:rsidRPr="00367359" w:rsidRDefault="001667DA" w:rsidP="009C53BC">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7</w:t>
            </w:r>
          </w:p>
        </w:tc>
        <w:tc>
          <w:tcPr>
            <w:tcW w:w="1202" w:type="dxa"/>
            <w:tcBorders>
              <w:top w:val="single" w:sz="4" w:space="0" w:color="auto"/>
              <w:left w:val="single" w:sz="4" w:space="0" w:color="auto"/>
              <w:bottom w:val="single" w:sz="4" w:space="0" w:color="auto"/>
              <w:right w:val="single" w:sz="4" w:space="0" w:color="auto"/>
            </w:tcBorders>
            <w:hideMark/>
          </w:tcPr>
          <w:p w:rsidR="001667DA" w:rsidRPr="00367359" w:rsidRDefault="001667DA" w:rsidP="009C53BC">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1</w:t>
            </w:r>
          </w:p>
        </w:tc>
        <w:tc>
          <w:tcPr>
            <w:tcW w:w="1203" w:type="dxa"/>
            <w:tcBorders>
              <w:top w:val="single" w:sz="4" w:space="0" w:color="auto"/>
              <w:left w:val="single" w:sz="4" w:space="0" w:color="auto"/>
              <w:bottom w:val="single" w:sz="4" w:space="0" w:color="auto"/>
              <w:right w:val="single" w:sz="4" w:space="0" w:color="auto"/>
            </w:tcBorders>
            <w:hideMark/>
          </w:tcPr>
          <w:p w:rsidR="001667DA" w:rsidRPr="00367359" w:rsidRDefault="001667DA" w:rsidP="009C53BC">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w:t>
            </w:r>
          </w:p>
        </w:tc>
      </w:tr>
    </w:tbl>
    <w:p w:rsidR="001667DA" w:rsidRPr="00367359" w:rsidRDefault="001667DA" w:rsidP="001667DA">
      <w:pPr>
        <w:spacing w:after="0"/>
        <w:jc w:val="center"/>
        <w:rPr>
          <w:rFonts w:ascii="Times New Roman" w:eastAsia="Times New Roman" w:hAnsi="Times New Roman" w:cs="Times New Roman"/>
          <w:sz w:val="24"/>
          <w:szCs w:val="24"/>
        </w:rPr>
      </w:pPr>
    </w:p>
    <w:p w:rsidR="001667DA" w:rsidRPr="00367359" w:rsidRDefault="001667DA" w:rsidP="001667DA">
      <w:pPr>
        <w:spacing w:after="0" w:line="360" w:lineRule="auto"/>
        <w:ind w:firstLine="709"/>
        <w:jc w:val="both"/>
        <w:rPr>
          <w:rFonts w:ascii="Times New Roman" w:hAnsi="Times New Roman" w:cs="Times New Roman"/>
          <w:sz w:val="28"/>
          <w:szCs w:val="28"/>
        </w:rPr>
      </w:pPr>
      <w:r w:rsidRPr="00367359">
        <w:rPr>
          <w:rFonts w:ascii="Times New Roman" w:hAnsi="Times New Roman" w:cs="Times New Roman"/>
          <w:sz w:val="28"/>
          <w:szCs w:val="28"/>
        </w:rPr>
        <w:t>У сорт</w:t>
      </w:r>
      <w:r w:rsidR="00E32332" w:rsidRPr="00367359">
        <w:rPr>
          <w:rFonts w:ascii="Times New Roman" w:hAnsi="Times New Roman" w:cs="Times New Roman"/>
          <w:sz w:val="28"/>
          <w:szCs w:val="28"/>
        </w:rPr>
        <w:t xml:space="preserve">а </w:t>
      </w:r>
      <w:r w:rsidRPr="00367359">
        <w:rPr>
          <w:rFonts w:ascii="Times New Roman" w:hAnsi="Times New Roman" w:cs="Times New Roman"/>
          <w:sz w:val="28"/>
          <w:szCs w:val="28"/>
        </w:rPr>
        <w:t>Курчанский, основная масса ягод –</w:t>
      </w:r>
      <w:r w:rsidR="00FD7DBB">
        <w:rPr>
          <w:rFonts w:ascii="Times New Roman" w:hAnsi="Times New Roman" w:cs="Times New Roman"/>
          <w:sz w:val="28"/>
          <w:szCs w:val="28"/>
        </w:rPr>
        <w:t xml:space="preserve"> </w:t>
      </w:r>
      <w:r w:rsidRPr="00367359">
        <w:rPr>
          <w:rFonts w:ascii="Times New Roman" w:hAnsi="Times New Roman" w:cs="Times New Roman"/>
          <w:sz w:val="28"/>
          <w:szCs w:val="28"/>
        </w:rPr>
        <w:t xml:space="preserve">80,0 % имеют по два и три семени. Количество семян имеет значение при изготовлении виноматериалов по красному способу, так </w:t>
      </w:r>
      <w:r w:rsidRPr="00F31CFB">
        <w:rPr>
          <w:rFonts w:ascii="Times New Roman" w:hAnsi="Times New Roman" w:cs="Times New Roman"/>
          <w:sz w:val="28"/>
          <w:szCs w:val="28"/>
        </w:rPr>
        <w:t>как из них в вино экстрагируются биологически активные вещества</w:t>
      </w:r>
      <w:r w:rsidR="00FD7DBB" w:rsidRPr="00F31CFB">
        <w:rPr>
          <w:rFonts w:ascii="Times New Roman" w:hAnsi="Times New Roman" w:cs="Times New Roman"/>
          <w:sz w:val="28"/>
          <w:szCs w:val="28"/>
        </w:rPr>
        <w:t>, в первую очередь танины</w:t>
      </w:r>
      <w:r w:rsidR="00D753DF" w:rsidRPr="00F31CFB">
        <w:rPr>
          <w:rFonts w:ascii="Times New Roman" w:hAnsi="Times New Roman" w:cs="Times New Roman"/>
          <w:sz w:val="28"/>
          <w:szCs w:val="28"/>
        </w:rPr>
        <w:t xml:space="preserve"> [</w:t>
      </w:r>
      <w:r w:rsidR="00F31CFB" w:rsidRPr="00F31CFB">
        <w:rPr>
          <w:rFonts w:ascii="Times New Roman" w:hAnsi="Times New Roman" w:cs="Times New Roman"/>
          <w:sz w:val="28"/>
          <w:szCs w:val="28"/>
        </w:rPr>
        <w:t>18</w:t>
      </w:r>
      <w:r w:rsidR="00D753DF" w:rsidRPr="00F31CFB">
        <w:rPr>
          <w:rFonts w:ascii="Times New Roman" w:hAnsi="Times New Roman" w:cs="Times New Roman"/>
          <w:sz w:val="28"/>
          <w:szCs w:val="28"/>
        </w:rPr>
        <w:t>]</w:t>
      </w:r>
      <w:r w:rsidRPr="00F31CFB">
        <w:rPr>
          <w:rFonts w:ascii="Times New Roman" w:hAnsi="Times New Roman" w:cs="Times New Roman"/>
          <w:sz w:val="28"/>
          <w:szCs w:val="28"/>
        </w:rPr>
        <w:t xml:space="preserve">. Из </w:t>
      </w:r>
      <w:r w:rsidRPr="00367359">
        <w:rPr>
          <w:rFonts w:ascii="Times New Roman" w:hAnsi="Times New Roman" w:cs="Times New Roman"/>
          <w:sz w:val="28"/>
          <w:szCs w:val="28"/>
        </w:rPr>
        <w:t>семян также можно получать масло, которое является ценным пищевым и техническим продуктом.</w:t>
      </w:r>
    </w:p>
    <w:p w:rsidR="001667DA" w:rsidRPr="00F31CFB" w:rsidRDefault="001667DA" w:rsidP="001667DA">
      <w:pPr>
        <w:spacing w:after="0" w:line="360" w:lineRule="auto"/>
        <w:ind w:firstLine="709"/>
        <w:jc w:val="both"/>
        <w:rPr>
          <w:rFonts w:ascii="Times New Roman" w:hAnsi="Times New Roman" w:cs="Times New Roman"/>
          <w:sz w:val="28"/>
          <w:szCs w:val="28"/>
        </w:rPr>
      </w:pPr>
      <w:r w:rsidRPr="00367359">
        <w:rPr>
          <w:rFonts w:ascii="Times New Roman" w:hAnsi="Times New Roman" w:cs="Times New Roman"/>
          <w:sz w:val="28"/>
          <w:szCs w:val="28"/>
        </w:rPr>
        <w:t xml:space="preserve">При выращивании технических сортов винограда большое значение имеет качество урожая. В первую очередь пригодность технических сортов к уборке определяют по содержанию общих сахаров и титруемых кислот. Известно, что для получения </w:t>
      </w:r>
      <w:r w:rsidR="00E32332" w:rsidRPr="00367359">
        <w:rPr>
          <w:rFonts w:ascii="Times New Roman" w:hAnsi="Times New Roman" w:cs="Times New Roman"/>
          <w:sz w:val="28"/>
          <w:szCs w:val="28"/>
        </w:rPr>
        <w:t>красных</w:t>
      </w:r>
      <w:r w:rsidRPr="00367359">
        <w:rPr>
          <w:rFonts w:ascii="Times New Roman" w:hAnsi="Times New Roman" w:cs="Times New Roman"/>
          <w:sz w:val="28"/>
          <w:szCs w:val="28"/>
        </w:rPr>
        <w:t xml:space="preserve"> сухих вин в виноградном соке </w:t>
      </w:r>
      <w:r w:rsidRPr="00367359">
        <w:rPr>
          <w:rFonts w:ascii="Times New Roman" w:hAnsi="Times New Roman" w:cs="Times New Roman"/>
          <w:sz w:val="28"/>
          <w:szCs w:val="28"/>
        </w:rPr>
        <w:lastRenderedPageBreak/>
        <w:t xml:space="preserve">(сусле) </w:t>
      </w:r>
      <w:r w:rsidR="00E32332" w:rsidRPr="00367359">
        <w:rPr>
          <w:rFonts w:ascii="Times New Roman" w:hAnsi="Times New Roman" w:cs="Times New Roman"/>
          <w:sz w:val="28"/>
          <w:szCs w:val="28"/>
        </w:rPr>
        <w:t xml:space="preserve">должно быть </w:t>
      </w:r>
      <w:r w:rsidRPr="00367359">
        <w:rPr>
          <w:rFonts w:ascii="Times New Roman" w:hAnsi="Times New Roman" w:cs="Times New Roman"/>
          <w:sz w:val="28"/>
          <w:szCs w:val="28"/>
        </w:rPr>
        <w:t>19-22 г/100см</w:t>
      </w:r>
      <w:r w:rsidRPr="00367359">
        <w:rPr>
          <w:rFonts w:ascii="Times New Roman" w:hAnsi="Times New Roman" w:cs="Times New Roman"/>
          <w:sz w:val="28"/>
          <w:szCs w:val="28"/>
          <w:vertAlign w:val="superscript"/>
        </w:rPr>
        <w:t>3</w:t>
      </w:r>
      <w:r w:rsidRPr="00367359">
        <w:rPr>
          <w:rFonts w:ascii="Times New Roman" w:hAnsi="Times New Roman" w:cs="Times New Roman"/>
          <w:sz w:val="28"/>
          <w:szCs w:val="28"/>
        </w:rPr>
        <w:t xml:space="preserve"> сахаров и 6-8 г/дм</w:t>
      </w:r>
      <w:r w:rsidRPr="00367359">
        <w:rPr>
          <w:rFonts w:ascii="Times New Roman" w:hAnsi="Times New Roman" w:cs="Times New Roman"/>
          <w:sz w:val="28"/>
          <w:szCs w:val="28"/>
          <w:vertAlign w:val="superscript"/>
        </w:rPr>
        <w:t>3</w:t>
      </w:r>
      <w:r w:rsidRPr="00367359">
        <w:rPr>
          <w:rFonts w:ascii="Times New Roman" w:hAnsi="Times New Roman" w:cs="Times New Roman"/>
          <w:sz w:val="28"/>
          <w:szCs w:val="28"/>
        </w:rPr>
        <w:t xml:space="preserve"> </w:t>
      </w:r>
      <w:r w:rsidRPr="00F31CFB">
        <w:rPr>
          <w:rFonts w:ascii="Times New Roman" w:hAnsi="Times New Roman" w:cs="Times New Roman"/>
          <w:sz w:val="28"/>
          <w:szCs w:val="28"/>
        </w:rPr>
        <w:t>кислот, десертных вин – сахаров 22 г/100см</w:t>
      </w:r>
      <w:r w:rsidRPr="00F31CFB">
        <w:rPr>
          <w:rFonts w:ascii="Times New Roman" w:hAnsi="Times New Roman" w:cs="Times New Roman"/>
          <w:sz w:val="28"/>
          <w:szCs w:val="28"/>
          <w:vertAlign w:val="superscript"/>
        </w:rPr>
        <w:t>3</w:t>
      </w:r>
      <w:r w:rsidRPr="00F31CFB">
        <w:rPr>
          <w:rFonts w:ascii="Times New Roman" w:hAnsi="Times New Roman" w:cs="Times New Roman"/>
          <w:sz w:val="28"/>
          <w:szCs w:val="28"/>
        </w:rPr>
        <w:t xml:space="preserve"> и выше, титруемых кислот – 5–7 г/дм</w:t>
      </w:r>
      <w:r w:rsidRPr="00F31CFB">
        <w:rPr>
          <w:rFonts w:ascii="Times New Roman" w:hAnsi="Times New Roman" w:cs="Times New Roman"/>
          <w:sz w:val="28"/>
          <w:szCs w:val="28"/>
          <w:vertAlign w:val="superscript"/>
        </w:rPr>
        <w:t>3</w:t>
      </w:r>
      <w:r w:rsidR="00D753DF" w:rsidRPr="00F31CFB">
        <w:rPr>
          <w:rFonts w:ascii="Times New Roman" w:hAnsi="Times New Roman" w:cs="Times New Roman"/>
          <w:sz w:val="28"/>
          <w:szCs w:val="28"/>
          <w:vertAlign w:val="superscript"/>
        </w:rPr>
        <w:t xml:space="preserve"> </w:t>
      </w:r>
      <w:r w:rsidR="00D753DF" w:rsidRPr="00F31CFB">
        <w:rPr>
          <w:rFonts w:ascii="Times New Roman" w:hAnsi="Times New Roman" w:cs="Times New Roman"/>
          <w:sz w:val="28"/>
          <w:szCs w:val="28"/>
        </w:rPr>
        <w:t>[1</w:t>
      </w:r>
      <w:r w:rsidR="00F31CFB" w:rsidRPr="00F31CFB">
        <w:rPr>
          <w:rFonts w:ascii="Times New Roman" w:hAnsi="Times New Roman" w:cs="Times New Roman"/>
          <w:sz w:val="28"/>
          <w:szCs w:val="28"/>
        </w:rPr>
        <w:t>2</w:t>
      </w:r>
      <w:r w:rsidR="00D753DF" w:rsidRPr="00F31CFB">
        <w:rPr>
          <w:rFonts w:ascii="Times New Roman" w:hAnsi="Times New Roman" w:cs="Times New Roman"/>
          <w:sz w:val="28"/>
          <w:szCs w:val="28"/>
        </w:rPr>
        <w:t>]</w:t>
      </w:r>
      <w:r w:rsidRPr="00F31CFB">
        <w:rPr>
          <w:rFonts w:ascii="Times New Roman" w:hAnsi="Times New Roman" w:cs="Times New Roman"/>
          <w:sz w:val="28"/>
          <w:szCs w:val="28"/>
        </w:rPr>
        <w:t>.</w:t>
      </w:r>
    </w:p>
    <w:p w:rsidR="001667DA" w:rsidRPr="00367359" w:rsidRDefault="00E322EA" w:rsidP="00E3233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Мы в своих </w:t>
      </w:r>
      <w:r w:rsidR="001667DA" w:rsidRPr="00367359">
        <w:rPr>
          <w:rFonts w:ascii="Times New Roman" w:hAnsi="Times New Roman" w:cs="Times New Roman"/>
          <w:sz w:val="28"/>
          <w:szCs w:val="28"/>
        </w:rPr>
        <w:t>исследованиях уборку винограда проводили только при достижении ягодами кондиционной сахаристости.</w:t>
      </w:r>
      <w:r>
        <w:rPr>
          <w:rFonts w:ascii="Times New Roman" w:hAnsi="Times New Roman" w:cs="Times New Roman"/>
          <w:sz w:val="28"/>
          <w:szCs w:val="28"/>
        </w:rPr>
        <w:t xml:space="preserve"> Грозди с</w:t>
      </w:r>
      <w:r w:rsidRPr="00367359">
        <w:rPr>
          <w:rFonts w:ascii="Times New Roman" w:hAnsi="Times New Roman" w:cs="Times New Roman"/>
          <w:sz w:val="28"/>
          <w:szCs w:val="28"/>
        </w:rPr>
        <w:t>орт</w:t>
      </w:r>
      <w:r>
        <w:rPr>
          <w:rFonts w:ascii="Times New Roman" w:hAnsi="Times New Roman" w:cs="Times New Roman"/>
          <w:sz w:val="28"/>
          <w:szCs w:val="28"/>
        </w:rPr>
        <w:t>а</w:t>
      </w:r>
      <w:r w:rsidRPr="00367359">
        <w:rPr>
          <w:rFonts w:ascii="Times New Roman" w:hAnsi="Times New Roman" w:cs="Times New Roman"/>
          <w:sz w:val="28"/>
          <w:szCs w:val="28"/>
        </w:rPr>
        <w:t xml:space="preserve"> Августа</w:t>
      </w:r>
      <w:r>
        <w:rPr>
          <w:rFonts w:ascii="Times New Roman" w:hAnsi="Times New Roman" w:cs="Times New Roman"/>
          <w:sz w:val="28"/>
          <w:szCs w:val="28"/>
        </w:rPr>
        <w:t xml:space="preserve"> </w:t>
      </w:r>
      <w:r w:rsidRPr="00367359">
        <w:rPr>
          <w:rFonts w:ascii="Times New Roman" w:hAnsi="Times New Roman" w:cs="Times New Roman"/>
          <w:sz w:val="28"/>
          <w:szCs w:val="28"/>
        </w:rPr>
        <w:t>был</w:t>
      </w:r>
      <w:r>
        <w:rPr>
          <w:rFonts w:ascii="Times New Roman" w:hAnsi="Times New Roman" w:cs="Times New Roman"/>
          <w:sz w:val="28"/>
          <w:szCs w:val="28"/>
        </w:rPr>
        <w:t>и</w:t>
      </w:r>
      <w:r w:rsidRPr="00367359">
        <w:rPr>
          <w:rFonts w:ascii="Times New Roman" w:hAnsi="Times New Roman" w:cs="Times New Roman"/>
          <w:sz w:val="28"/>
          <w:szCs w:val="28"/>
        </w:rPr>
        <w:t xml:space="preserve"> готов</w:t>
      </w:r>
      <w:r>
        <w:rPr>
          <w:rFonts w:ascii="Times New Roman" w:hAnsi="Times New Roman" w:cs="Times New Roman"/>
          <w:sz w:val="28"/>
          <w:szCs w:val="28"/>
        </w:rPr>
        <w:t xml:space="preserve">ы </w:t>
      </w:r>
      <w:r w:rsidRPr="00367359">
        <w:rPr>
          <w:rFonts w:ascii="Times New Roman" w:hAnsi="Times New Roman" w:cs="Times New Roman"/>
          <w:sz w:val="28"/>
          <w:szCs w:val="28"/>
        </w:rPr>
        <w:t>к уборке</w:t>
      </w:r>
      <w:r>
        <w:rPr>
          <w:rFonts w:ascii="Times New Roman" w:hAnsi="Times New Roman" w:cs="Times New Roman"/>
          <w:sz w:val="28"/>
          <w:szCs w:val="28"/>
        </w:rPr>
        <w:t xml:space="preserve"> к </w:t>
      </w:r>
      <w:r w:rsidR="00E32332" w:rsidRPr="00367359">
        <w:rPr>
          <w:rFonts w:ascii="Times New Roman" w:hAnsi="Times New Roman" w:cs="Times New Roman"/>
          <w:sz w:val="28"/>
          <w:szCs w:val="28"/>
        </w:rPr>
        <w:t xml:space="preserve">концу второй декады августа, но поскольку виноделы планировали </w:t>
      </w:r>
      <w:r>
        <w:rPr>
          <w:rFonts w:ascii="Times New Roman" w:hAnsi="Times New Roman" w:cs="Times New Roman"/>
          <w:sz w:val="28"/>
          <w:szCs w:val="28"/>
        </w:rPr>
        <w:t>изготовить из них</w:t>
      </w:r>
      <w:r w:rsidR="00E32332" w:rsidRPr="00367359">
        <w:rPr>
          <w:rFonts w:ascii="Times New Roman" w:hAnsi="Times New Roman" w:cs="Times New Roman"/>
          <w:sz w:val="28"/>
          <w:szCs w:val="28"/>
        </w:rPr>
        <w:t xml:space="preserve"> десертн</w:t>
      </w:r>
      <w:r>
        <w:rPr>
          <w:rFonts w:ascii="Times New Roman" w:hAnsi="Times New Roman" w:cs="Times New Roman"/>
          <w:sz w:val="28"/>
          <w:szCs w:val="28"/>
        </w:rPr>
        <w:t>ое</w:t>
      </w:r>
      <w:r w:rsidR="00E32332" w:rsidRPr="00367359">
        <w:rPr>
          <w:rFonts w:ascii="Times New Roman" w:hAnsi="Times New Roman" w:cs="Times New Roman"/>
          <w:sz w:val="28"/>
          <w:szCs w:val="28"/>
        </w:rPr>
        <w:t xml:space="preserve"> вин</w:t>
      </w:r>
      <w:r>
        <w:rPr>
          <w:rFonts w:ascii="Times New Roman" w:hAnsi="Times New Roman" w:cs="Times New Roman"/>
          <w:sz w:val="28"/>
          <w:szCs w:val="28"/>
        </w:rPr>
        <w:t>о</w:t>
      </w:r>
      <w:r w:rsidR="00E32332" w:rsidRPr="00367359">
        <w:rPr>
          <w:rFonts w:ascii="Times New Roman" w:hAnsi="Times New Roman" w:cs="Times New Roman"/>
          <w:sz w:val="28"/>
          <w:szCs w:val="28"/>
        </w:rPr>
        <w:t>, то он</w:t>
      </w:r>
      <w:r>
        <w:rPr>
          <w:rFonts w:ascii="Times New Roman" w:hAnsi="Times New Roman" w:cs="Times New Roman"/>
          <w:sz w:val="28"/>
          <w:szCs w:val="28"/>
        </w:rPr>
        <w:t>и</w:t>
      </w:r>
      <w:r w:rsidR="00E32332" w:rsidRPr="00367359">
        <w:rPr>
          <w:rFonts w:ascii="Times New Roman" w:hAnsi="Times New Roman" w:cs="Times New Roman"/>
          <w:sz w:val="28"/>
          <w:szCs w:val="28"/>
        </w:rPr>
        <w:t xml:space="preserve"> был</w:t>
      </w:r>
      <w:r>
        <w:rPr>
          <w:rFonts w:ascii="Times New Roman" w:hAnsi="Times New Roman" w:cs="Times New Roman"/>
          <w:sz w:val="28"/>
          <w:szCs w:val="28"/>
        </w:rPr>
        <w:t>и</w:t>
      </w:r>
      <w:r w:rsidR="00E32332" w:rsidRPr="00367359">
        <w:rPr>
          <w:rFonts w:ascii="Times New Roman" w:hAnsi="Times New Roman" w:cs="Times New Roman"/>
          <w:sz w:val="28"/>
          <w:szCs w:val="28"/>
        </w:rPr>
        <w:t xml:space="preserve"> убран</w:t>
      </w:r>
      <w:r>
        <w:rPr>
          <w:rFonts w:ascii="Times New Roman" w:hAnsi="Times New Roman" w:cs="Times New Roman"/>
          <w:sz w:val="28"/>
          <w:szCs w:val="28"/>
        </w:rPr>
        <w:t>ы</w:t>
      </w:r>
      <w:r w:rsidR="00E32332" w:rsidRPr="00367359">
        <w:rPr>
          <w:rFonts w:ascii="Times New Roman" w:hAnsi="Times New Roman" w:cs="Times New Roman"/>
          <w:sz w:val="28"/>
          <w:szCs w:val="28"/>
        </w:rPr>
        <w:t xml:space="preserve"> в начале сентября</w:t>
      </w:r>
      <w:r>
        <w:rPr>
          <w:rFonts w:ascii="Times New Roman" w:hAnsi="Times New Roman" w:cs="Times New Roman"/>
          <w:sz w:val="28"/>
          <w:szCs w:val="28"/>
        </w:rPr>
        <w:t>,</w:t>
      </w:r>
      <w:r w:rsidR="00E32332" w:rsidRPr="00367359">
        <w:rPr>
          <w:rFonts w:ascii="Times New Roman" w:hAnsi="Times New Roman" w:cs="Times New Roman"/>
          <w:sz w:val="28"/>
          <w:szCs w:val="28"/>
        </w:rPr>
        <w:t xml:space="preserve"> при содержании сахаров 26,9 г/100</w:t>
      </w:r>
      <w:r>
        <w:rPr>
          <w:rFonts w:ascii="Times New Roman" w:hAnsi="Times New Roman" w:cs="Times New Roman"/>
          <w:sz w:val="28"/>
          <w:szCs w:val="28"/>
        </w:rPr>
        <w:t> </w:t>
      </w:r>
      <w:r w:rsidR="00E32332" w:rsidRPr="00367359">
        <w:rPr>
          <w:rFonts w:ascii="Times New Roman" w:hAnsi="Times New Roman" w:cs="Times New Roman"/>
          <w:sz w:val="28"/>
          <w:szCs w:val="28"/>
        </w:rPr>
        <w:t>см</w:t>
      </w:r>
      <w:r w:rsidR="00E32332" w:rsidRPr="00367359">
        <w:rPr>
          <w:rFonts w:ascii="Times New Roman" w:hAnsi="Times New Roman" w:cs="Times New Roman"/>
          <w:sz w:val="28"/>
          <w:szCs w:val="28"/>
          <w:vertAlign w:val="superscript"/>
        </w:rPr>
        <w:t>3</w:t>
      </w:r>
      <w:r w:rsidR="00E32332" w:rsidRPr="00367359">
        <w:rPr>
          <w:rFonts w:ascii="Times New Roman" w:hAnsi="Times New Roman" w:cs="Times New Roman"/>
          <w:sz w:val="28"/>
          <w:szCs w:val="28"/>
        </w:rPr>
        <w:t xml:space="preserve"> и титруемой кислотности 5,0</w:t>
      </w:r>
      <w:r>
        <w:rPr>
          <w:rFonts w:ascii="Times New Roman" w:hAnsi="Times New Roman" w:cs="Times New Roman"/>
          <w:sz w:val="28"/>
          <w:szCs w:val="28"/>
        </w:rPr>
        <w:t> </w:t>
      </w:r>
      <w:r w:rsidR="00E32332" w:rsidRPr="00367359">
        <w:rPr>
          <w:rFonts w:ascii="Times New Roman" w:hAnsi="Times New Roman" w:cs="Times New Roman"/>
          <w:sz w:val="28"/>
          <w:szCs w:val="28"/>
        </w:rPr>
        <w:t>г/дм</w:t>
      </w:r>
      <w:r w:rsidR="00E32332" w:rsidRPr="00367359">
        <w:rPr>
          <w:rFonts w:ascii="Times New Roman" w:hAnsi="Times New Roman" w:cs="Times New Roman"/>
          <w:sz w:val="28"/>
          <w:szCs w:val="28"/>
          <w:vertAlign w:val="superscript"/>
        </w:rPr>
        <w:t>3</w:t>
      </w:r>
      <w:r w:rsidR="009510CD" w:rsidRPr="00367359">
        <w:rPr>
          <w:rFonts w:ascii="Times New Roman" w:hAnsi="Times New Roman" w:cs="Times New Roman"/>
          <w:sz w:val="28"/>
          <w:szCs w:val="28"/>
          <w:vertAlign w:val="superscript"/>
        </w:rPr>
        <w:t xml:space="preserve"> </w:t>
      </w:r>
      <w:r w:rsidR="009510CD" w:rsidRPr="00367359">
        <w:rPr>
          <w:rFonts w:ascii="Times New Roman" w:hAnsi="Times New Roman" w:cs="Times New Roman"/>
          <w:sz w:val="28"/>
          <w:szCs w:val="28"/>
        </w:rPr>
        <w:t>(таблица 6).</w:t>
      </w:r>
      <w:r w:rsidR="00E32332" w:rsidRPr="00367359">
        <w:rPr>
          <w:rFonts w:ascii="Times New Roman" w:hAnsi="Times New Roman" w:cs="Times New Roman"/>
          <w:sz w:val="28"/>
          <w:szCs w:val="28"/>
        </w:rPr>
        <w:t xml:space="preserve"> </w:t>
      </w:r>
    </w:p>
    <w:p w:rsidR="001667DA" w:rsidRPr="00367359" w:rsidRDefault="001667DA" w:rsidP="001667DA">
      <w:pPr>
        <w:spacing w:after="0" w:line="240" w:lineRule="auto"/>
        <w:rPr>
          <w:rFonts w:ascii="Times New Roman" w:hAnsi="Times New Roman" w:cs="Times New Roman"/>
          <w:sz w:val="24"/>
          <w:szCs w:val="24"/>
        </w:rPr>
      </w:pPr>
      <w:r w:rsidRPr="00367359">
        <w:rPr>
          <w:rFonts w:ascii="Times New Roman" w:hAnsi="Times New Roman" w:cs="Times New Roman"/>
          <w:sz w:val="24"/>
          <w:szCs w:val="24"/>
        </w:rPr>
        <w:t xml:space="preserve">Таблица </w:t>
      </w:r>
      <w:r w:rsidR="009510CD" w:rsidRPr="00367359">
        <w:rPr>
          <w:rFonts w:ascii="Times New Roman" w:hAnsi="Times New Roman" w:cs="Times New Roman"/>
          <w:sz w:val="24"/>
          <w:szCs w:val="24"/>
        </w:rPr>
        <w:t>6</w:t>
      </w:r>
      <w:r w:rsidRPr="00367359">
        <w:rPr>
          <w:rFonts w:ascii="Times New Roman" w:hAnsi="Times New Roman" w:cs="Times New Roman"/>
          <w:sz w:val="24"/>
          <w:szCs w:val="24"/>
        </w:rPr>
        <w:t xml:space="preserve"> – Кондиции сусла </w:t>
      </w:r>
      <w:r w:rsidR="00E322EA">
        <w:rPr>
          <w:rFonts w:ascii="Times New Roman" w:hAnsi="Times New Roman" w:cs="Times New Roman"/>
          <w:sz w:val="24"/>
          <w:szCs w:val="24"/>
        </w:rPr>
        <w:t xml:space="preserve">темноягодных </w:t>
      </w:r>
      <w:r w:rsidRPr="00367359">
        <w:rPr>
          <w:rFonts w:ascii="Times New Roman" w:hAnsi="Times New Roman" w:cs="Times New Roman"/>
          <w:sz w:val="24"/>
          <w:szCs w:val="24"/>
        </w:rPr>
        <w:t>технических сортов винограда. Учхоз «Кубань», 2020 г.</w:t>
      </w:r>
    </w:p>
    <w:tbl>
      <w:tblPr>
        <w:tblW w:w="0" w:type="auto"/>
        <w:tblLook w:val="04A0" w:firstRow="1" w:lastRow="0" w:firstColumn="1" w:lastColumn="0" w:noHBand="0" w:noVBand="1"/>
      </w:tblPr>
      <w:tblGrid>
        <w:gridCol w:w="2252"/>
        <w:gridCol w:w="2251"/>
        <w:gridCol w:w="2390"/>
        <w:gridCol w:w="2393"/>
      </w:tblGrid>
      <w:tr w:rsidR="00E322EA" w:rsidRPr="00367359" w:rsidTr="00E322EA">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E322EA" w:rsidRPr="00367359" w:rsidRDefault="00E322EA" w:rsidP="00E322EA">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Сорт</w:t>
            </w:r>
          </w:p>
        </w:tc>
        <w:tc>
          <w:tcPr>
            <w:tcW w:w="2268" w:type="dxa"/>
            <w:vMerge w:val="restart"/>
            <w:tcBorders>
              <w:top w:val="single" w:sz="4" w:space="0" w:color="auto"/>
              <w:left w:val="single" w:sz="4" w:space="0" w:color="auto"/>
              <w:right w:val="single" w:sz="4" w:space="0" w:color="auto"/>
            </w:tcBorders>
          </w:tcPr>
          <w:p w:rsidR="00E322EA" w:rsidRPr="00367359" w:rsidRDefault="00E322EA" w:rsidP="009C53B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Срок уборки урожая</w:t>
            </w:r>
          </w:p>
        </w:tc>
        <w:tc>
          <w:tcPr>
            <w:tcW w:w="4814" w:type="dxa"/>
            <w:gridSpan w:val="2"/>
            <w:tcBorders>
              <w:top w:val="single" w:sz="4" w:space="0" w:color="auto"/>
              <w:left w:val="single" w:sz="4" w:space="0" w:color="auto"/>
              <w:bottom w:val="single" w:sz="4" w:space="0" w:color="auto"/>
              <w:right w:val="single" w:sz="4" w:space="0" w:color="auto"/>
            </w:tcBorders>
            <w:hideMark/>
          </w:tcPr>
          <w:p w:rsidR="00E322EA" w:rsidRPr="00367359" w:rsidRDefault="00E322EA" w:rsidP="009C53BC">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Содержание в соке ягод</w:t>
            </w:r>
          </w:p>
        </w:tc>
      </w:tr>
      <w:tr w:rsidR="00E322EA" w:rsidRPr="00367359" w:rsidTr="00E322EA">
        <w:tc>
          <w:tcPr>
            <w:tcW w:w="2263" w:type="dxa"/>
            <w:vMerge/>
            <w:tcBorders>
              <w:top w:val="single" w:sz="4" w:space="0" w:color="auto"/>
              <w:left w:val="single" w:sz="4" w:space="0" w:color="auto"/>
              <w:bottom w:val="single" w:sz="4" w:space="0" w:color="auto"/>
              <w:right w:val="single" w:sz="4" w:space="0" w:color="auto"/>
            </w:tcBorders>
            <w:vAlign w:val="center"/>
            <w:hideMark/>
          </w:tcPr>
          <w:p w:rsidR="00E322EA" w:rsidRPr="00367359" w:rsidRDefault="00E322EA" w:rsidP="009C53BC">
            <w:pPr>
              <w:spacing w:after="0" w:line="240" w:lineRule="auto"/>
              <w:rPr>
                <w:rFonts w:ascii="Times New Roman" w:hAnsi="Times New Roman" w:cs="Times New Roman"/>
                <w:sz w:val="24"/>
                <w:szCs w:val="24"/>
              </w:rPr>
            </w:pPr>
          </w:p>
        </w:tc>
        <w:tc>
          <w:tcPr>
            <w:tcW w:w="2268" w:type="dxa"/>
            <w:vMerge/>
            <w:tcBorders>
              <w:left w:val="single" w:sz="4" w:space="0" w:color="auto"/>
              <w:bottom w:val="single" w:sz="4" w:space="0" w:color="auto"/>
              <w:right w:val="single" w:sz="4" w:space="0" w:color="auto"/>
            </w:tcBorders>
          </w:tcPr>
          <w:p w:rsidR="00E322EA" w:rsidRPr="00367359" w:rsidRDefault="00E322EA" w:rsidP="009C53BC">
            <w:pPr>
              <w:spacing w:after="0" w:line="240" w:lineRule="auto"/>
              <w:jc w:val="center"/>
              <w:rPr>
                <w:rFonts w:ascii="Times New Roman" w:hAnsi="Times New Roman" w:cs="Times New Roman"/>
                <w:sz w:val="24"/>
                <w:szCs w:val="24"/>
              </w:rPr>
            </w:pPr>
          </w:p>
        </w:tc>
        <w:tc>
          <w:tcPr>
            <w:tcW w:w="2407" w:type="dxa"/>
            <w:tcBorders>
              <w:top w:val="single" w:sz="4" w:space="0" w:color="auto"/>
              <w:left w:val="single" w:sz="4" w:space="0" w:color="auto"/>
              <w:bottom w:val="single" w:sz="4" w:space="0" w:color="auto"/>
              <w:right w:val="single" w:sz="4" w:space="0" w:color="auto"/>
            </w:tcBorders>
            <w:hideMark/>
          </w:tcPr>
          <w:p w:rsidR="00E322EA" w:rsidRPr="00367359" w:rsidRDefault="00E322EA" w:rsidP="009C53BC">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сахаров, г/100 см</w:t>
            </w:r>
            <w:r w:rsidRPr="00367359">
              <w:rPr>
                <w:rFonts w:ascii="Times New Roman" w:hAnsi="Times New Roman" w:cs="Times New Roman"/>
                <w:sz w:val="24"/>
                <w:szCs w:val="24"/>
                <w:vertAlign w:val="superscript"/>
              </w:rPr>
              <w:t>3</w:t>
            </w:r>
          </w:p>
        </w:tc>
        <w:tc>
          <w:tcPr>
            <w:tcW w:w="2407" w:type="dxa"/>
            <w:tcBorders>
              <w:top w:val="single" w:sz="4" w:space="0" w:color="auto"/>
              <w:left w:val="single" w:sz="4" w:space="0" w:color="auto"/>
              <w:bottom w:val="single" w:sz="4" w:space="0" w:color="auto"/>
              <w:right w:val="single" w:sz="4" w:space="0" w:color="auto"/>
            </w:tcBorders>
            <w:hideMark/>
          </w:tcPr>
          <w:p w:rsidR="00E322EA" w:rsidRPr="00367359" w:rsidRDefault="00E322EA" w:rsidP="009C53BC">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титруемых кислот, г/дм</w:t>
            </w:r>
            <w:r w:rsidRPr="00367359">
              <w:rPr>
                <w:rFonts w:ascii="Times New Roman" w:hAnsi="Times New Roman" w:cs="Times New Roman"/>
                <w:sz w:val="24"/>
                <w:szCs w:val="24"/>
                <w:vertAlign w:val="superscript"/>
              </w:rPr>
              <w:t>3</w:t>
            </w:r>
          </w:p>
        </w:tc>
      </w:tr>
      <w:tr w:rsidR="00E322EA" w:rsidRPr="00367359" w:rsidTr="00E322EA">
        <w:tc>
          <w:tcPr>
            <w:tcW w:w="2263" w:type="dxa"/>
            <w:tcBorders>
              <w:top w:val="single" w:sz="4" w:space="0" w:color="auto"/>
              <w:left w:val="single" w:sz="4" w:space="0" w:color="auto"/>
              <w:bottom w:val="single" w:sz="4" w:space="0" w:color="auto"/>
              <w:right w:val="single" w:sz="4" w:space="0" w:color="auto"/>
            </w:tcBorders>
            <w:hideMark/>
          </w:tcPr>
          <w:p w:rsidR="00E322EA" w:rsidRPr="00367359" w:rsidRDefault="00E322EA" w:rsidP="00E322EA">
            <w:pPr>
              <w:spacing w:after="0" w:line="240" w:lineRule="auto"/>
              <w:rPr>
                <w:rFonts w:ascii="Times New Roman" w:hAnsi="Times New Roman" w:cs="Times New Roman"/>
                <w:sz w:val="24"/>
                <w:szCs w:val="24"/>
              </w:rPr>
            </w:pPr>
            <w:r w:rsidRPr="00367359">
              <w:rPr>
                <w:rFonts w:ascii="Times New Roman" w:hAnsi="Times New Roman" w:cs="Times New Roman"/>
                <w:sz w:val="24"/>
                <w:szCs w:val="24"/>
              </w:rPr>
              <w:t>Августа</w:t>
            </w:r>
          </w:p>
        </w:tc>
        <w:tc>
          <w:tcPr>
            <w:tcW w:w="2268" w:type="dxa"/>
            <w:tcBorders>
              <w:top w:val="single" w:sz="4" w:space="0" w:color="auto"/>
              <w:left w:val="single" w:sz="4" w:space="0" w:color="auto"/>
              <w:bottom w:val="single" w:sz="4" w:space="0" w:color="auto"/>
              <w:right w:val="single" w:sz="4" w:space="0" w:color="auto"/>
            </w:tcBorders>
          </w:tcPr>
          <w:p w:rsidR="00E322EA" w:rsidRPr="00367359" w:rsidRDefault="00E322EA" w:rsidP="009C53BC">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02.09</w:t>
            </w:r>
          </w:p>
        </w:tc>
        <w:tc>
          <w:tcPr>
            <w:tcW w:w="2407" w:type="dxa"/>
            <w:tcBorders>
              <w:top w:val="single" w:sz="4" w:space="0" w:color="auto"/>
              <w:left w:val="single" w:sz="4" w:space="0" w:color="auto"/>
              <w:bottom w:val="single" w:sz="4" w:space="0" w:color="auto"/>
              <w:right w:val="single" w:sz="4" w:space="0" w:color="auto"/>
            </w:tcBorders>
            <w:hideMark/>
          </w:tcPr>
          <w:p w:rsidR="00E322EA" w:rsidRPr="00367359" w:rsidRDefault="00E322EA" w:rsidP="009C53BC">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26,9</w:t>
            </w:r>
          </w:p>
        </w:tc>
        <w:tc>
          <w:tcPr>
            <w:tcW w:w="2407" w:type="dxa"/>
            <w:tcBorders>
              <w:top w:val="single" w:sz="4" w:space="0" w:color="auto"/>
              <w:left w:val="single" w:sz="4" w:space="0" w:color="auto"/>
              <w:bottom w:val="single" w:sz="4" w:space="0" w:color="auto"/>
              <w:right w:val="single" w:sz="4" w:space="0" w:color="auto"/>
            </w:tcBorders>
            <w:hideMark/>
          </w:tcPr>
          <w:p w:rsidR="00E322EA" w:rsidRPr="00367359" w:rsidRDefault="00E322EA" w:rsidP="009C53BC">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5,0</w:t>
            </w:r>
          </w:p>
        </w:tc>
      </w:tr>
      <w:tr w:rsidR="00E322EA" w:rsidRPr="00367359" w:rsidTr="00E322EA">
        <w:tc>
          <w:tcPr>
            <w:tcW w:w="2263" w:type="dxa"/>
            <w:tcBorders>
              <w:top w:val="single" w:sz="4" w:space="0" w:color="auto"/>
              <w:left w:val="single" w:sz="4" w:space="0" w:color="auto"/>
              <w:bottom w:val="single" w:sz="4" w:space="0" w:color="auto"/>
              <w:right w:val="single" w:sz="4" w:space="0" w:color="auto"/>
            </w:tcBorders>
            <w:hideMark/>
          </w:tcPr>
          <w:p w:rsidR="00E322EA" w:rsidRPr="00367359" w:rsidRDefault="00E322EA" w:rsidP="00E322EA">
            <w:pPr>
              <w:spacing w:after="0" w:line="240" w:lineRule="auto"/>
              <w:rPr>
                <w:rFonts w:ascii="Times New Roman" w:hAnsi="Times New Roman" w:cs="Times New Roman"/>
                <w:sz w:val="24"/>
                <w:szCs w:val="24"/>
              </w:rPr>
            </w:pPr>
            <w:r w:rsidRPr="00367359">
              <w:rPr>
                <w:rFonts w:ascii="Times New Roman" w:hAnsi="Times New Roman" w:cs="Times New Roman"/>
                <w:sz w:val="24"/>
                <w:szCs w:val="24"/>
              </w:rPr>
              <w:t>Вечерний</w:t>
            </w:r>
          </w:p>
        </w:tc>
        <w:tc>
          <w:tcPr>
            <w:tcW w:w="2268" w:type="dxa"/>
            <w:tcBorders>
              <w:top w:val="single" w:sz="4" w:space="0" w:color="auto"/>
              <w:left w:val="single" w:sz="4" w:space="0" w:color="auto"/>
              <w:bottom w:val="single" w:sz="4" w:space="0" w:color="auto"/>
              <w:right w:val="single" w:sz="4" w:space="0" w:color="auto"/>
            </w:tcBorders>
          </w:tcPr>
          <w:p w:rsidR="00E322EA" w:rsidRPr="00367359" w:rsidRDefault="00E322EA" w:rsidP="009C53BC">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18.09</w:t>
            </w:r>
          </w:p>
        </w:tc>
        <w:tc>
          <w:tcPr>
            <w:tcW w:w="2407" w:type="dxa"/>
            <w:tcBorders>
              <w:top w:val="single" w:sz="4" w:space="0" w:color="auto"/>
              <w:left w:val="single" w:sz="4" w:space="0" w:color="auto"/>
              <w:bottom w:val="single" w:sz="4" w:space="0" w:color="auto"/>
              <w:right w:val="single" w:sz="4" w:space="0" w:color="auto"/>
            </w:tcBorders>
            <w:hideMark/>
          </w:tcPr>
          <w:p w:rsidR="00E322EA" w:rsidRPr="00367359" w:rsidRDefault="00E322EA" w:rsidP="009C53BC">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22,7</w:t>
            </w:r>
          </w:p>
        </w:tc>
        <w:tc>
          <w:tcPr>
            <w:tcW w:w="2407" w:type="dxa"/>
            <w:tcBorders>
              <w:top w:val="single" w:sz="4" w:space="0" w:color="auto"/>
              <w:left w:val="single" w:sz="4" w:space="0" w:color="auto"/>
              <w:bottom w:val="single" w:sz="4" w:space="0" w:color="auto"/>
              <w:right w:val="single" w:sz="4" w:space="0" w:color="auto"/>
            </w:tcBorders>
            <w:hideMark/>
          </w:tcPr>
          <w:p w:rsidR="00E322EA" w:rsidRPr="00367359" w:rsidRDefault="00E322EA" w:rsidP="009C53BC">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6,8</w:t>
            </w:r>
          </w:p>
        </w:tc>
      </w:tr>
      <w:tr w:rsidR="00E322EA" w:rsidRPr="00367359" w:rsidTr="00E322EA">
        <w:tc>
          <w:tcPr>
            <w:tcW w:w="2263" w:type="dxa"/>
            <w:tcBorders>
              <w:top w:val="single" w:sz="4" w:space="0" w:color="auto"/>
              <w:left w:val="single" w:sz="4" w:space="0" w:color="auto"/>
              <w:bottom w:val="single" w:sz="4" w:space="0" w:color="auto"/>
              <w:right w:val="single" w:sz="4" w:space="0" w:color="auto"/>
            </w:tcBorders>
            <w:hideMark/>
          </w:tcPr>
          <w:p w:rsidR="00E322EA" w:rsidRPr="00367359" w:rsidRDefault="00E322EA" w:rsidP="00E322EA">
            <w:pPr>
              <w:spacing w:after="0" w:line="240" w:lineRule="auto"/>
              <w:rPr>
                <w:rFonts w:ascii="Times New Roman" w:hAnsi="Times New Roman" w:cs="Times New Roman"/>
                <w:sz w:val="24"/>
                <w:szCs w:val="24"/>
              </w:rPr>
            </w:pPr>
            <w:r w:rsidRPr="00367359">
              <w:rPr>
                <w:rFonts w:ascii="Times New Roman" w:hAnsi="Times New Roman" w:cs="Times New Roman"/>
                <w:sz w:val="24"/>
                <w:szCs w:val="24"/>
              </w:rPr>
              <w:t>Дмитрий</w:t>
            </w:r>
          </w:p>
        </w:tc>
        <w:tc>
          <w:tcPr>
            <w:tcW w:w="2268" w:type="dxa"/>
            <w:tcBorders>
              <w:top w:val="single" w:sz="4" w:space="0" w:color="auto"/>
              <w:left w:val="single" w:sz="4" w:space="0" w:color="auto"/>
              <w:bottom w:val="single" w:sz="4" w:space="0" w:color="auto"/>
              <w:right w:val="single" w:sz="4" w:space="0" w:color="auto"/>
            </w:tcBorders>
          </w:tcPr>
          <w:p w:rsidR="00E322EA" w:rsidRPr="00367359" w:rsidRDefault="00E322EA" w:rsidP="009C53BC">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02.09</w:t>
            </w:r>
          </w:p>
        </w:tc>
        <w:tc>
          <w:tcPr>
            <w:tcW w:w="2407" w:type="dxa"/>
            <w:tcBorders>
              <w:top w:val="single" w:sz="4" w:space="0" w:color="auto"/>
              <w:left w:val="single" w:sz="4" w:space="0" w:color="auto"/>
              <w:bottom w:val="single" w:sz="4" w:space="0" w:color="auto"/>
              <w:right w:val="single" w:sz="4" w:space="0" w:color="auto"/>
            </w:tcBorders>
            <w:hideMark/>
          </w:tcPr>
          <w:p w:rsidR="00E322EA" w:rsidRPr="00367359" w:rsidRDefault="00E322EA" w:rsidP="009C53BC">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22,1</w:t>
            </w:r>
          </w:p>
        </w:tc>
        <w:tc>
          <w:tcPr>
            <w:tcW w:w="2407" w:type="dxa"/>
            <w:tcBorders>
              <w:top w:val="single" w:sz="4" w:space="0" w:color="auto"/>
              <w:left w:val="single" w:sz="4" w:space="0" w:color="auto"/>
              <w:bottom w:val="single" w:sz="4" w:space="0" w:color="auto"/>
              <w:right w:val="single" w:sz="4" w:space="0" w:color="auto"/>
            </w:tcBorders>
            <w:hideMark/>
          </w:tcPr>
          <w:p w:rsidR="00E322EA" w:rsidRPr="00367359" w:rsidRDefault="00E322EA" w:rsidP="009C53BC">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7,9</w:t>
            </w:r>
          </w:p>
        </w:tc>
      </w:tr>
      <w:tr w:rsidR="00E322EA" w:rsidRPr="00367359" w:rsidTr="00E322EA">
        <w:tc>
          <w:tcPr>
            <w:tcW w:w="2263" w:type="dxa"/>
            <w:tcBorders>
              <w:top w:val="single" w:sz="4" w:space="0" w:color="auto"/>
              <w:left w:val="single" w:sz="4" w:space="0" w:color="auto"/>
              <w:bottom w:val="single" w:sz="4" w:space="0" w:color="auto"/>
              <w:right w:val="single" w:sz="4" w:space="0" w:color="auto"/>
            </w:tcBorders>
            <w:hideMark/>
          </w:tcPr>
          <w:p w:rsidR="00E322EA" w:rsidRPr="00367359" w:rsidRDefault="00E322EA" w:rsidP="00E322EA">
            <w:pPr>
              <w:spacing w:after="0" w:line="240" w:lineRule="auto"/>
              <w:rPr>
                <w:rFonts w:ascii="Times New Roman" w:hAnsi="Times New Roman" w:cs="Times New Roman"/>
                <w:sz w:val="24"/>
                <w:szCs w:val="24"/>
              </w:rPr>
            </w:pPr>
            <w:r w:rsidRPr="00367359">
              <w:rPr>
                <w:rFonts w:ascii="Times New Roman" w:hAnsi="Times New Roman" w:cs="Times New Roman"/>
                <w:sz w:val="24"/>
                <w:szCs w:val="24"/>
              </w:rPr>
              <w:t>Курчанский</w:t>
            </w:r>
          </w:p>
        </w:tc>
        <w:tc>
          <w:tcPr>
            <w:tcW w:w="2268" w:type="dxa"/>
            <w:tcBorders>
              <w:top w:val="single" w:sz="4" w:space="0" w:color="auto"/>
              <w:left w:val="single" w:sz="4" w:space="0" w:color="auto"/>
              <w:bottom w:val="single" w:sz="4" w:space="0" w:color="auto"/>
              <w:right w:val="single" w:sz="4" w:space="0" w:color="auto"/>
            </w:tcBorders>
          </w:tcPr>
          <w:p w:rsidR="00E322EA" w:rsidRPr="00367359" w:rsidRDefault="00E322EA" w:rsidP="009C53BC">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18.09</w:t>
            </w:r>
          </w:p>
        </w:tc>
        <w:tc>
          <w:tcPr>
            <w:tcW w:w="2407" w:type="dxa"/>
            <w:tcBorders>
              <w:top w:val="single" w:sz="4" w:space="0" w:color="auto"/>
              <w:left w:val="single" w:sz="4" w:space="0" w:color="auto"/>
              <w:bottom w:val="single" w:sz="4" w:space="0" w:color="auto"/>
              <w:right w:val="single" w:sz="4" w:space="0" w:color="auto"/>
            </w:tcBorders>
            <w:hideMark/>
          </w:tcPr>
          <w:p w:rsidR="00E322EA" w:rsidRPr="00367359" w:rsidRDefault="00E322EA" w:rsidP="009C53BC">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23,0</w:t>
            </w:r>
          </w:p>
        </w:tc>
        <w:tc>
          <w:tcPr>
            <w:tcW w:w="2407" w:type="dxa"/>
            <w:tcBorders>
              <w:top w:val="single" w:sz="4" w:space="0" w:color="auto"/>
              <w:left w:val="single" w:sz="4" w:space="0" w:color="auto"/>
              <w:bottom w:val="single" w:sz="4" w:space="0" w:color="auto"/>
              <w:right w:val="single" w:sz="4" w:space="0" w:color="auto"/>
            </w:tcBorders>
            <w:hideMark/>
          </w:tcPr>
          <w:p w:rsidR="00E322EA" w:rsidRPr="00367359" w:rsidRDefault="00E322EA" w:rsidP="009C53BC">
            <w:pPr>
              <w:spacing w:after="0" w:line="240" w:lineRule="auto"/>
              <w:jc w:val="center"/>
              <w:rPr>
                <w:rFonts w:ascii="Times New Roman" w:hAnsi="Times New Roman" w:cs="Times New Roman"/>
                <w:sz w:val="24"/>
                <w:szCs w:val="24"/>
              </w:rPr>
            </w:pPr>
            <w:r w:rsidRPr="00367359">
              <w:rPr>
                <w:rFonts w:ascii="Times New Roman" w:hAnsi="Times New Roman" w:cs="Times New Roman"/>
                <w:sz w:val="24"/>
                <w:szCs w:val="24"/>
              </w:rPr>
              <w:t>5,9</w:t>
            </w:r>
          </w:p>
        </w:tc>
      </w:tr>
    </w:tbl>
    <w:p w:rsidR="001667DA" w:rsidRPr="00367359" w:rsidRDefault="001667DA" w:rsidP="001667DA">
      <w:pPr>
        <w:spacing w:after="0" w:line="240" w:lineRule="auto"/>
        <w:jc w:val="both"/>
        <w:rPr>
          <w:rFonts w:ascii="Times New Roman" w:hAnsi="Times New Roman" w:cs="Times New Roman"/>
          <w:b/>
          <w:sz w:val="28"/>
          <w:szCs w:val="28"/>
        </w:rPr>
      </w:pPr>
    </w:p>
    <w:p w:rsidR="001667DA" w:rsidRPr="00367359" w:rsidRDefault="009510CD" w:rsidP="001667DA">
      <w:pPr>
        <w:spacing w:after="0" w:line="360" w:lineRule="auto"/>
        <w:ind w:firstLine="709"/>
        <w:jc w:val="both"/>
        <w:rPr>
          <w:rFonts w:ascii="Times New Roman" w:hAnsi="Times New Roman" w:cs="Times New Roman"/>
          <w:sz w:val="28"/>
          <w:szCs w:val="28"/>
        </w:rPr>
      </w:pPr>
      <w:r w:rsidRPr="00367359">
        <w:rPr>
          <w:rFonts w:ascii="Times New Roman" w:hAnsi="Times New Roman" w:cs="Times New Roman"/>
          <w:sz w:val="28"/>
          <w:szCs w:val="28"/>
        </w:rPr>
        <w:t>При сахаристости 22,1 г/100</w:t>
      </w:r>
      <w:r w:rsidR="00E322EA">
        <w:rPr>
          <w:rFonts w:ascii="Times New Roman" w:hAnsi="Times New Roman" w:cs="Times New Roman"/>
          <w:sz w:val="28"/>
          <w:szCs w:val="28"/>
        </w:rPr>
        <w:t> </w:t>
      </w:r>
      <w:r w:rsidRPr="00367359">
        <w:rPr>
          <w:rFonts w:ascii="Times New Roman" w:hAnsi="Times New Roman" w:cs="Times New Roman"/>
          <w:sz w:val="28"/>
          <w:szCs w:val="28"/>
        </w:rPr>
        <w:t>см</w:t>
      </w:r>
      <w:r w:rsidRPr="00367359">
        <w:rPr>
          <w:rFonts w:ascii="Times New Roman" w:hAnsi="Times New Roman" w:cs="Times New Roman"/>
          <w:sz w:val="28"/>
          <w:szCs w:val="28"/>
          <w:vertAlign w:val="superscript"/>
        </w:rPr>
        <w:t>3</w:t>
      </w:r>
      <w:r w:rsidRPr="00367359">
        <w:rPr>
          <w:rFonts w:ascii="Times New Roman" w:hAnsi="Times New Roman" w:cs="Times New Roman"/>
          <w:sz w:val="28"/>
          <w:szCs w:val="28"/>
        </w:rPr>
        <w:t xml:space="preserve"> и кислотности 7,9 г/дм</w:t>
      </w:r>
      <w:r w:rsidRPr="00367359">
        <w:rPr>
          <w:rFonts w:ascii="Times New Roman" w:hAnsi="Times New Roman" w:cs="Times New Roman"/>
          <w:sz w:val="28"/>
          <w:szCs w:val="28"/>
          <w:vertAlign w:val="superscript"/>
        </w:rPr>
        <w:t>3</w:t>
      </w:r>
      <w:r w:rsidRPr="00367359">
        <w:rPr>
          <w:rFonts w:ascii="Times New Roman" w:hAnsi="Times New Roman" w:cs="Times New Roman"/>
          <w:sz w:val="28"/>
          <w:szCs w:val="28"/>
        </w:rPr>
        <w:t xml:space="preserve"> в этот день был так же убран сорт Дмитрий. У</w:t>
      </w:r>
      <w:r w:rsidR="001667DA" w:rsidRPr="00367359">
        <w:rPr>
          <w:rFonts w:ascii="Times New Roman" w:hAnsi="Times New Roman" w:cs="Times New Roman"/>
          <w:sz w:val="28"/>
          <w:szCs w:val="28"/>
        </w:rPr>
        <w:t xml:space="preserve">рожай сортов Вечерний и Курчанский </w:t>
      </w:r>
      <w:r w:rsidRPr="00367359">
        <w:rPr>
          <w:rFonts w:ascii="Times New Roman" w:hAnsi="Times New Roman" w:cs="Times New Roman"/>
          <w:sz w:val="28"/>
          <w:szCs w:val="28"/>
        </w:rPr>
        <w:t xml:space="preserve">был собран 18 сентября </w:t>
      </w:r>
      <w:r w:rsidR="001667DA" w:rsidRPr="00367359">
        <w:rPr>
          <w:rFonts w:ascii="Times New Roman" w:hAnsi="Times New Roman" w:cs="Times New Roman"/>
          <w:sz w:val="28"/>
          <w:szCs w:val="28"/>
        </w:rPr>
        <w:t>при содержании сахаров 22,7 и 23,0 г/100см</w:t>
      </w:r>
      <w:r w:rsidR="001667DA" w:rsidRPr="00367359">
        <w:rPr>
          <w:rFonts w:ascii="Times New Roman" w:hAnsi="Times New Roman" w:cs="Times New Roman"/>
          <w:sz w:val="28"/>
          <w:szCs w:val="28"/>
          <w:vertAlign w:val="superscript"/>
        </w:rPr>
        <w:t>3</w:t>
      </w:r>
      <w:r w:rsidR="001667DA" w:rsidRPr="00367359">
        <w:rPr>
          <w:rFonts w:ascii="Times New Roman" w:hAnsi="Times New Roman" w:cs="Times New Roman"/>
          <w:sz w:val="28"/>
          <w:szCs w:val="28"/>
        </w:rPr>
        <w:t xml:space="preserve"> и кислотности 6,8 и 5,9 г/дм</w:t>
      </w:r>
      <w:r w:rsidR="001667DA" w:rsidRPr="00367359">
        <w:rPr>
          <w:rFonts w:ascii="Times New Roman" w:hAnsi="Times New Roman" w:cs="Times New Roman"/>
          <w:sz w:val="28"/>
          <w:szCs w:val="28"/>
          <w:vertAlign w:val="superscript"/>
        </w:rPr>
        <w:t>3</w:t>
      </w:r>
      <w:r w:rsidR="00E322EA" w:rsidRPr="00E322EA">
        <w:rPr>
          <w:rFonts w:ascii="Times New Roman" w:hAnsi="Times New Roman" w:cs="Times New Roman"/>
          <w:sz w:val="28"/>
          <w:szCs w:val="28"/>
        </w:rPr>
        <w:t>.</w:t>
      </w:r>
      <w:r w:rsidR="00E322EA">
        <w:rPr>
          <w:rFonts w:ascii="Times New Roman" w:hAnsi="Times New Roman" w:cs="Times New Roman"/>
          <w:sz w:val="28"/>
          <w:szCs w:val="28"/>
        </w:rPr>
        <w:t xml:space="preserve"> При так</w:t>
      </w:r>
      <w:r w:rsidR="002113DB">
        <w:rPr>
          <w:rFonts w:ascii="Times New Roman" w:hAnsi="Times New Roman" w:cs="Times New Roman"/>
          <w:sz w:val="28"/>
          <w:szCs w:val="28"/>
        </w:rPr>
        <w:t>их кондициях</w:t>
      </w:r>
      <w:r w:rsidR="00E322EA">
        <w:rPr>
          <w:rFonts w:ascii="Times New Roman" w:hAnsi="Times New Roman" w:cs="Times New Roman"/>
          <w:sz w:val="28"/>
          <w:szCs w:val="28"/>
        </w:rPr>
        <w:t xml:space="preserve"> все изучаемые сорта были пригодны для и</w:t>
      </w:r>
      <w:r w:rsidR="002113DB">
        <w:rPr>
          <w:rFonts w:ascii="Times New Roman" w:hAnsi="Times New Roman" w:cs="Times New Roman"/>
          <w:sz w:val="28"/>
          <w:szCs w:val="28"/>
        </w:rPr>
        <w:t>з</w:t>
      </w:r>
      <w:r w:rsidR="00E322EA">
        <w:rPr>
          <w:rFonts w:ascii="Times New Roman" w:hAnsi="Times New Roman" w:cs="Times New Roman"/>
          <w:sz w:val="28"/>
          <w:szCs w:val="28"/>
        </w:rPr>
        <w:t>готовления не только сухих, но и десертных виноматериалов.</w:t>
      </w:r>
    </w:p>
    <w:p w:rsidR="001667DA" w:rsidRPr="00367359" w:rsidRDefault="001667DA" w:rsidP="001667DA">
      <w:pPr>
        <w:spacing w:after="0" w:line="360" w:lineRule="auto"/>
        <w:ind w:firstLine="709"/>
        <w:jc w:val="both"/>
        <w:rPr>
          <w:rFonts w:ascii="Times New Roman" w:hAnsi="Times New Roman" w:cs="Times New Roman"/>
          <w:sz w:val="28"/>
          <w:szCs w:val="28"/>
        </w:rPr>
      </w:pPr>
      <w:r w:rsidRPr="00367359">
        <w:rPr>
          <w:rFonts w:ascii="Times New Roman" w:hAnsi="Times New Roman" w:cs="Times New Roman"/>
          <w:sz w:val="28"/>
          <w:szCs w:val="28"/>
        </w:rPr>
        <w:t xml:space="preserve">Общеизвестно, что нагрузка куста урожаем способна оказать существенное влияние на накопление сахаров в соке ягод и сроки созревания урожая. Виноградари-практики хорошо знают, что урожай на перегруженных урожаем кустах может не вызреть, или вызреть очень </w:t>
      </w:r>
      <w:r w:rsidRPr="00F31CFB">
        <w:rPr>
          <w:rFonts w:ascii="Times New Roman" w:hAnsi="Times New Roman" w:cs="Times New Roman"/>
          <w:sz w:val="28"/>
          <w:szCs w:val="28"/>
        </w:rPr>
        <w:t>плохо</w:t>
      </w:r>
      <w:r w:rsidR="00D753DF" w:rsidRPr="00F31CFB">
        <w:rPr>
          <w:rFonts w:ascii="Times New Roman" w:hAnsi="Times New Roman" w:cs="Times New Roman"/>
          <w:sz w:val="28"/>
          <w:szCs w:val="28"/>
        </w:rPr>
        <w:t xml:space="preserve"> [8, 1</w:t>
      </w:r>
      <w:r w:rsidR="00F31CFB" w:rsidRPr="00F31CFB">
        <w:rPr>
          <w:rFonts w:ascii="Times New Roman" w:hAnsi="Times New Roman" w:cs="Times New Roman"/>
          <w:sz w:val="28"/>
          <w:szCs w:val="28"/>
        </w:rPr>
        <w:t>2</w:t>
      </w:r>
      <w:r w:rsidR="00D753DF" w:rsidRPr="00F31CFB">
        <w:rPr>
          <w:rFonts w:ascii="Times New Roman" w:hAnsi="Times New Roman" w:cs="Times New Roman"/>
          <w:sz w:val="28"/>
          <w:szCs w:val="28"/>
        </w:rPr>
        <w:t>]</w:t>
      </w:r>
      <w:r w:rsidRPr="00F31CFB">
        <w:rPr>
          <w:rFonts w:ascii="Times New Roman" w:hAnsi="Times New Roman" w:cs="Times New Roman"/>
          <w:sz w:val="28"/>
          <w:szCs w:val="28"/>
        </w:rPr>
        <w:t>. В наших же исследованиях ягоды всех сортов набрали достаточное количество сахаров</w:t>
      </w:r>
      <w:r w:rsidRPr="00367359">
        <w:rPr>
          <w:rFonts w:ascii="Times New Roman" w:hAnsi="Times New Roman" w:cs="Times New Roman"/>
          <w:sz w:val="28"/>
          <w:szCs w:val="28"/>
        </w:rPr>
        <w:t>, что свидетельствует о наличии оптимального соответствия между нагрузкой кустов гроздями и степенью развития надземной и подземной части кустов, в том числе и листовой поверхности.</w:t>
      </w:r>
    </w:p>
    <w:p w:rsidR="001667DA" w:rsidRPr="00367359" w:rsidRDefault="001667DA" w:rsidP="001667DA">
      <w:pPr>
        <w:spacing w:after="0" w:line="360" w:lineRule="auto"/>
        <w:ind w:firstLine="709"/>
        <w:jc w:val="both"/>
        <w:rPr>
          <w:rFonts w:ascii="Times New Roman" w:hAnsi="Times New Roman" w:cs="Times New Roman"/>
          <w:sz w:val="28"/>
          <w:szCs w:val="28"/>
        </w:rPr>
      </w:pPr>
      <w:r w:rsidRPr="00367359">
        <w:rPr>
          <w:rFonts w:ascii="Times New Roman" w:hAnsi="Times New Roman" w:cs="Times New Roman"/>
          <w:sz w:val="28"/>
          <w:szCs w:val="28"/>
        </w:rPr>
        <w:lastRenderedPageBreak/>
        <w:t xml:space="preserve">Другими значимыми показателями, характеризующими правильность нагрузки кустов урожаем, является развитие и вызревание однолетнего прироста. Известно, что критерием силы роста виноградного растения является средняя </w:t>
      </w:r>
      <w:r w:rsidRPr="00F31CFB">
        <w:rPr>
          <w:rFonts w:ascii="Times New Roman" w:hAnsi="Times New Roman" w:cs="Times New Roman"/>
          <w:sz w:val="28"/>
          <w:szCs w:val="28"/>
        </w:rPr>
        <w:t>длина побега</w:t>
      </w:r>
      <w:r w:rsidR="002113DB" w:rsidRPr="00F31CFB">
        <w:rPr>
          <w:rFonts w:ascii="Times New Roman" w:hAnsi="Times New Roman" w:cs="Times New Roman"/>
          <w:sz w:val="28"/>
          <w:szCs w:val="28"/>
        </w:rPr>
        <w:t xml:space="preserve"> [</w:t>
      </w:r>
      <w:r w:rsidR="00BD6781" w:rsidRPr="00F31CFB">
        <w:rPr>
          <w:rFonts w:ascii="Times New Roman" w:hAnsi="Times New Roman" w:cs="Times New Roman"/>
          <w:sz w:val="28"/>
          <w:szCs w:val="28"/>
        </w:rPr>
        <w:t>8</w:t>
      </w:r>
      <w:r w:rsidR="002113DB" w:rsidRPr="00F31CFB">
        <w:rPr>
          <w:rFonts w:ascii="Times New Roman" w:hAnsi="Times New Roman" w:cs="Times New Roman"/>
          <w:sz w:val="28"/>
          <w:szCs w:val="28"/>
        </w:rPr>
        <w:t>]</w:t>
      </w:r>
      <w:r w:rsidRPr="00F31CFB">
        <w:rPr>
          <w:rFonts w:ascii="Times New Roman" w:hAnsi="Times New Roman" w:cs="Times New Roman"/>
          <w:sz w:val="28"/>
          <w:szCs w:val="28"/>
        </w:rPr>
        <w:t xml:space="preserve">. </w:t>
      </w:r>
      <w:r w:rsidRPr="00367359">
        <w:rPr>
          <w:rFonts w:ascii="Times New Roman" w:hAnsi="Times New Roman" w:cs="Times New Roman"/>
          <w:sz w:val="28"/>
          <w:szCs w:val="28"/>
        </w:rPr>
        <w:t xml:space="preserve">В наших исследованиях данный показатель варьировал в </w:t>
      </w:r>
      <w:r w:rsidR="009510CD" w:rsidRPr="00367359">
        <w:rPr>
          <w:rFonts w:ascii="Times New Roman" w:hAnsi="Times New Roman" w:cs="Times New Roman"/>
          <w:sz w:val="28"/>
          <w:szCs w:val="28"/>
        </w:rPr>
        <w:t xml:space="preserve">незначительных </w:t>
      </w:r>
      <w:r w:rsidRPr="00367359">
        <w:rPr>
          <w:rFonts w:ascii="Times New Roman" w:hAnsi="Times New Roman" w:cs="Times New Roman"/>
          <w:sz w:val="28"/>
          <w:szCs w:val="28"/>
        </w:rPr>
        <w:t xml:space="preserve">пределах </w:t>
      </w:r>
      <w:r w:rsidR="009510CD" w:rsidRPr="00367359">
        <w:rPr>
          <w:rFonts w:ascii="Times New Roman" w:hAnsi="Times New Roman" w:cs="Times New Roman"/>
          <w:sz w:val="28"/>
          <w:szCs w:val="28"/>
        </w:rPr>
        <w:t xml:space="preserve">– </w:t>
      </w:r>
      <w:r w:rsidRPr="00367359">
        <w:rPr>
          <w:rFonts w:ascii="Times New Roman" w:hAnsi="Times New Roman" w:cs="Times New Roman"/>
          <w:sz w:val="28"/>
          <w:szCs w:val="28"/>
        </w:rPr>
        <w:t>2</w:t>
      </w:r>
      <w:r w:rsidR="009510CD" w:rsidRPr="00367359">
        <w:rPr>
          <w:rFonts w:ascii="Times New Roman" w:hAnsi="Times New Roman" w:cs="Times New Roman"/>
          <w:sz w:val="28"/>
          <w:szCs w:val="28"/>
        </w:rPr>
        <w:t>41,3</w:t>
      </w:r>
      <w:r w:rsidRPr="00367359">
        <w:rPr>
          <w:rFonts w:ascii="Times New Roman" w:hAnsi="Times New Roman" w:cs="Times New Roman"/>
          <w:sz w:val="28"/>
          <w:szCs w:val="28"/>
        </w:rPr>
        <w:t>-2</w:t>
      </w:r>
      <w:r w:rsidR="009510CD" w:rsidRPr="00367359">
        <w:rPr>
          <w:rFonts w:ascii="Times New Roman" w:hAnsi="Times New Roman" w:cs="Times New Roman"/>
          <w:sz w:val="28"/>
          <w:szCs w:val="28"/>
        </w:rPr>
        <w:t>52,1</w:t>
      </w:r>
      <w:r w:rsidRPr="00367359">
        <w:rPr>
          <w:rFonts w:ascii="Times New Roman" w:hAnsi="Times New Roman" w:cs="Times New Roman"/>
          <w:sz w:val="28"/>
          <w:szCs w:val="28"/>
        </w:rPr>
        <w:t xml:space="preserve"> см (таблица </w:t>
      </w:r>
      <w:r w:rsidR="009510CD" w:rsidRPr="00367359">
        <w:rPr>
          <w:rFonts w:ascii="Times New Roman" w:hAnsi="Times New Roman" w:cs="Times New Roman"/>
          <w:sz w:val="28"/>
          <w:szCs w:val="28"/>
        </w:rPr>
        <w:t>7</w:t>
      </w:r>
      <w:r w:rsidRPr="00367359">
        <w:rPr>
          <w:rFonts w:ascii="Times New Roman" w:hAnsi="Times New Roman" w:cs="Times New Roman"/>
          <w:sz w:val="28"/>
          <w:szCs w:val="28"/>
        </w:rPr>
        <w:t xml:space="preserve">). </w:t>
      </w:r>
    </w:p>
    <w:p w:rsidR="001667DA" w:rsidRPr="00367359" w:rsidRDefault="001667DA" w:rsidP="001667DA">
      <w:pPr>
        <w:spacing w:after="0" w:line="240" w:lineRule="auto"/>
        <w:rPr>
          <w:rFonts w:ascii="Times New Roman" w:hAnsi="Times New Roman" w:cs="Times New Roman"/>
          <w:sz w:val="24"/>
          <w:szCs w:val="24"/>
        </w:rPr>
      </w:pPr>
      <w:r w:rsidRPr="00367359">
        <w:rPr>
          <w:rFonts w:ascii="Times New Roman" w:hAnsi="Times New Roman" w:cs="Times New Roman"/>
          <w:sz w:val="24"/>
          <w:szCs w:val="24"/>
        </w:rPr>
        <w:t xml:space="preserve">Таблица </w:t>
      </w:r>
      <w:r w:rsidR="009510CD" w:rsidRPr="00367359">
        <w:rPr>
          <w:rFonts w:ascii="Times New Roman" w:hAnsi="Times New Roman" w:cs="Times New Roman"/>
          <w:sz w:val="24"/>
          <w:szCs w:val="24"/>
        </w:rPr>
        <w:t>7</w:t>
      </w:r>
      <w:r w:rsidRPr="00367359">
        <w:rPr>
          <w:rFonts w:ascii="Times New Roman" w:hAnsi="Times New Roman" w:cs="Times New Roman"/>
          <w:sz w:val="24"/>
          <w:szCs w:val="24"/>
        </w:rPr>
        <w:t xml:space="preserve"> – Показатели развития и вызревания однолетнего прироста у технических винограда. Учхоз «Кубань», 2020 г.</w:t>
      </w:r>
    </w:p>
    <w:p w:rsidR="001667DA" w:rsidRPr="00367359" w:rsidRDefault="001667DA" w:rsidP="001667DA">
      <w:pPr>
        <w:spacing w:after="0" w:line="240" w:lineRule="auto"/>
        <w:rPr>
          <w:rFonts w:ascii="Times New Roman" w:hAnsi="Times New Roman" w:cs="Times New Roman"/>
          <w:sz w:val="24"/>
          <w:szCs w:val="24"/>
        </w:rPr>
      </w:pPr>
    </w:p>
    <w:tbl>
      <w:tblPr>
        <w:tblpPr w:leftFromText="180" w:rightFromText="180" w:vertAnchor="text" w:tblpY="1"/>
        <w:tblOverlap w:val="never"/>
        <w:tblW w:w="0" w:type="auto"/>
        <w:tblLayout w:type="fixed"/>
        <w:tblLook w:val="04A0" w:firstRow="1" w:lastRow="0" w:firstColumn="1" w:lastColumn="0" w:noHBand="0" w:noVBand="1"/>
      </w:tblPr>
      <w:tblGrid>
        <w:gridCol w:w="2122"/>
        <w:gridCol w:w="1275"/>
        <w:gridCol w:w="1418"/>
        <w:gridCol w:w="1276"/>
        <w:gridCol w:w="1842"/>
        <w:gridCol w:w="1035"/>
      </w:tblGrid>
      <w:tr w:rsidR="001667DA" w:rsidRPr="00367359" w:rsidTr="001667DA">
        <w:tc>
          <w:tcPr>
            <w:tcW w:w="2122" w:type="dxa"/>
            <w:tcBorders>
              <w:top w:val="single" w:sz="4" w:space="0" w:color="auto"/>
              <w:left w:val="single" w:sz="4" w:space="0" w:color="auto"/>
              <w:bottom w:val="single" w:sz="4" w:space="0" w:color="auto"/>
              <w:right w:val="single" w:sz="4" w:space="0" w:color="auto"/>
            </w:tcBorders>
            <w:hideMark/>
          </w:tcPr>
          <w:p w:rsidR="001667DA" w:rsidRPr="00367359" w:rsidRDefault="001667DA" w:rsidP="009C53BC">
            <w:pPr>
              <w:spacing w:after="0" w:line="240" w:lineRule="auto"/>
              <w:jc w:val="center"/>
              <w:rPr>
                <w:rFonts w:ascii="Times New Roman" w:hAnsi="Times New Roman" w:cs="Times New Roman"/>
              </w:rPr>
            </w:pPr>
            <w:r w:rsidRPr="00367359">
              <w:rPr>
                <w:rFonts w:ascii="Times New Roman" w:hAnsi="Times New Roman" w:cs="Times New Roman"/>
              </w:rPr>
              <w:t>Сорта</w:t>
            </w:r>
          </w:p>
        </w:tc>
        <w:tc>
          <w:tcPr>
            <w:tcW w:w="1275" w:type="dxa"/>
            <w:tcBorders>
              <w:top w:val="single" w:sz="4" w:space="0" w:color="auto"/>
              <w:left w:val="single" w:sz="4" w:space="0" w:color="auto"/>
              <w:bottom w:val="single" w:sz="4" w:space="0" w:color="auto"/>
              <w:right w:val="single" w:sz="4" w:space="0" w:color="auto"/>
            </w:tcBorders>
            <w:hideMark/>
          </w:tcPr>
          <w:p w:rsidR="001667DA" w:rsidRPr="00367359" w:rsidRDefault="001667DA" w:rsidP="009C53BC">
            <w:pPr>
              <w:spacing w:after="0" w:line="240" w:lineRule="auto"/>
              <w:jc w:val="center"/>
              <w:rPr>
                <w:rFonts w:ascii="Times New Roman" w:hAnsi="Times New Roman" w:cs="Times New Roman"/>
              </w:rPr>
            </w:pPr>
            <w:r w:rsidRPr="00367359">
              <w:rPr>
                <w:rFonts w:ascii="Times New Roman" w:hAnsi="Times New Roman" w:cs="Times New Roman"/>
              </w:rPr>
              <w:t>Длина побега,</w:t>
            </w:r>
          </w:p>
          <w:p w:rsidR="001667DA" w:rsidRPr="00367359" w:rsidRDefault="001667DA" w:rsidP="009C53BC">
            <w:pPr>
              <w:spacing w:after="0" w:line="240" w:lineRule="auto"/>
              <w:jc w:val="center"/>
              <w:rPr>
                <w:rFonts w:ascii="Times New Roman" w:hAnsi="Times New Roman" w:cs="Times New Roman"/>
              </w:rPr>
            </w:pPr>
            <w:r w:rsidRPr="00367359">
              <w:rPr>
                <w:rFonts w:ascii="Times New Roman" w:hAnsi="Times New Roman" w:cs="Times New Roman"/>
              </w:rPr>
              <w:t>см</w:t>
            </w:r>
          </w:p>
        </w:tc>
        <w:tc>
          <w:tcPr>
            <w:tcW w:w="1418" w:type="dxa"/>
            <w:tcBorders>
              <w:top w:val="single" w:sz="4" w:space="0" w:color="auto"/>
              <w:left w:val="single" w:sz="4" w:space="0" w:color="auto"/>
              <w:bottom w:val="single" w:sz="4" w:space="0" w:color="auto"/>
              <w:right w:val="single" w:sz="4" w:space="0" w:color="auto"/>
            </w:tcBorders>
            <w:hideMark/>
          </w:tcPr>
          <w:p w:rsidR="001667DA" w:rsidRPr="00367359" w:rsidRDefault="001667DA" w:rsidP="009C53BC">
            <w:pPr>
              <w:spacing w:after="0" w:line="240" w:lineRule="auto"/>
              <w:jc w:val="center"/>
              <w:rPr>
                <w:rFonts w:ascii="Times New Roman" w:hAnsi="Times New Roman" w:cs="Times New Roman"/>
              </w:rPr>
            </w:pPr>
            <w:r w:rsidRPr="00367359">
              <w:rPr>
                <w:rFonts w:ascii="Times New Roman" w:hAnsi="Times New Roman" w:cs="Times New Roman"/>
              </w:rPr>
              <w:t>Степень вызревания</w:t>
            </w:r>
          </w:p>
          <w:p w:rsidR="001667DA" w:rsidRPr="00367359" w:rsidRDefault="001667DA" w:rsidP="009C53BC">
            <w:pPr>
              <w:spacing w:after="0" w:line="240" w:lineRule="auto"/>
              <w:jc w:val="center"/>
              <w:rPr>
                <w:rFonts w:ascii="Times New Roman" w:hAnsi="Times New Roman" w:cs="Times New Roman"/>
              </w:rPr>
            </w:pPr>
            <w:r w:rsidRPr="00367359">
              <w:rPr>
                <w:rFonts w:ascii="Times New Roman" w:hAnsi="Times New Roman" w:cs="Times New Roman"/>
              </w:rPr>
              <w:t>побега,</w:t>
            </w:r>
          </w:p>
          <w:p w:rsidR="001667DA" w:rsidRPr="00367359" w:rsidRDefault="001667DA" w:rsidP="009C53BC">
            <w:pPr>
              <w:spacing w:after="0" w:line="240" w:lineRule="auto"/>
              <w:jc w:val="center"/>
              <w:rPr>
                <w:rFonts w:ascii="Times New Roman" w:hAnsi="Times New Roman" w:cs="Times New Roman"/>
              </w:rPr>
            </w:pPr>
            <w:r w:rsidRPr="00367359">
              <w:rPr>
                <w:rFonts w:ascii="Times New Roman" w:hAnsi="Times New Roman" w:cs="Times New Roman"/>
              </w:rPr>
              <w:t>%</w:t>
            </w:r>
          </w:p>
        </w:tc>
        <w:tc>
          <w:tcPr>
            <w:tcW w:w="1276" w:type="dxa"/>
            <w:tcBorders>
              <w:top w:val="single" w:sz="4" w:space="0" w:color="auto"/>
              <w:left w:val="single" w:sz="4" w:space="0" w:color="auto"/>
              <w:bottom w:val="single" w:sz="4" w:space="0" w:color="auto"/>
              <w:right w:val="single" w:sz="4" w:space="0" w:color="auto"/>
            </w:tcBorders>
            <w:hideMark/>
          </w:tcPr>
          <w:p w:rsidR="001667DA" w:rsidRPr="00367359" w:rsidRDefault="001667DA" w:rsidP="009C53BC">
            <w:pPr>
              <w:spacing w:after="0" w:line="240" w:lineRule="auto"/>
              <w:jc w:val="center"/>
              <w:rPr>
                <w:rFonts w:ascii="Times New Roman" w:hAnsi="Times New Roman" w:cs="Times New Roman"/>
              </w:rPr>
            </w:pPr>
            <w:r w:rsidRPr="00367359">
              <w:rPr>
                <w:rFonts w:ascii="Times New Roman" w:hAnsi="Times New Roman" w:cs="Times New Roman"/>
              </w:rPr>
              <w:t>Толщина побега</w:t>
            </w:r>
          </w:p>
          <w:p w:rsidR="001667DA" w:rsidRPr="00367359" w:rsidRDefault="001667DA" w:rsidP="009C53BC">
            <w:pPr>
              <w:spacing w:after="0" w:line="240" w:lineRule="auto"/>
              <w:jc w:val="center"/>
              <w:rPr>
                <w:rFonts w:ascii="Times New Roman" w:hAnsi="Times New Roman" w:cs="Times New Roman"/>
              </w:rPr>
            </w:pPr>
            <w:r w:rsidRPr="00367359">
              <w:rPr>
                <w:rFonts w:ascii="Times New Roman" w:hAnsi="Times New Roman" w:cs="Times New Roman"/>
              </w:rPr>
              <w:t>посредине,</w:t>
            </w:r>
          </w:p>
          <w:p w:rsidR="001667DA" w:rsidRPr="00367359" w:rsidRDefault="001667DA" w:rsidP="009C53BC">
            <w:pPr>
              <w:spacing w:after="0" w:line="240" w:lineRule="auto"/>
              <w:jc w:val="center"/>
              <w:rPr>
                <w:rFonts w:ascii="Times New Roman" w:hAnsi="Times New Roman" w:cs="Times New Roman"/>
              </w:rPr>
            </w:pPr>
            <w:r w:rsidRPr="00367359">
              <w:rPr>
                <w:rFonts w:ascii="Times New Roman" w:hAnsi="Times New Roman" w:cs="Times New Roman"/>
              </w:rPr>
              <w:t>см</w:t>
            </w:r>
          </w:p>
        </w:tc>
        <w:tc>
          <w:tcPr>
            <w:tcW w:w="1842" w:type="dxa"/>
            <w:tcBorders>
              <w:top w:val="single" w:sz="4" w:space="0" w:color="auto"/>
              <w:left w:val="single" w:sz="4" w:space="0" w:color="auto"/>
              <w:bottom w:val="single" w:sz="4" w:space="0" w:color="auto"/>
              <w:right w:val="single" w:sz="4" w:space="0" w:color="auto"/>
            </w:tcBorders>
            <w:hideMark/>
          </w:tcPr>
          <w:p w:rsidR="001667DA" w:rsidRPr="00367359" w:rsidRDefault="001667DA" w:rsidP="009C53BC">
            <w:pPr>
              <w:spacing w:after="0" w:line="240" w:lineRule="auto"/>
              <w:jc w:val="center"/>
              <w:rPr>
                <w:rFonts w:ascii="Times New Roman" w:hAnsi="Times New Roman" w:cs="Times New Roman"/>
              </w:rPr>
            </w:pPr>
            <w:r w:rsidRPr="00367359">
              <w:rPr>
                <w:rFonts w:ascii="Times New Roman" w:hAnsi="Times New Roman" w:cs="Times New Roman"/>
              </w:rPr>
              <w:t>Толщина побега между 5 и 6 узлами,</w:t>
            </w:r>
          </w:p>
          <w:p w:rsidR="001667DA" w:rsidRPr="00367359" w:rsidRDefault="001667DA" w:rsidP="009C53BC">
            <w:pPr>
              <w:spacing w:after="0" w:line="240" w:lineRule="auto"/>
              <w:jc w:val="center"/>
              <w:rPr>
                <w:rFonts w:ascii="Times New Roman" w:hAnsi="Times New Roman" w:cs="Times New Roman"/>
              </w:rPr>
            </w:pPr>
            <w:r w:rsidRPr="00367359">
              <w:rPr>
                <w:rFonts w:ascii="Times New Roman" w:hAnsi="Times New Roman" w:cs="Times New Roman"/>
              </w:rPr>
              <w:t>см</w:t>
            </w:r>
          </w:p>
        </w:tc>
        <w:tc>
          <w:tcPr>
            <w:tcW w:w="1035" w:type="dxa"/>
            <w:tcBorders>
              <w:top w:val="single" w:sz="4" w:space="0" w:color="auto"/>
              <w:left w:val="single" w:sz="4" w:space="0" w:color="auto"/>
              <w:bottom w:val="single" w:sz="4" w:space="0" w:color="auto"/>
              <w:right w:val="single" w:sz="4" w:space="0" w:color="auto"/>
            </w:tcBorders>
            <w:hideMark/>
          </w:tcPr>
          <w:p w:rsidR="001667DA" w:rsidRPr="00367359" w:rsidRDefault="001667DA" w:rsidP="009C53BC">
            <w:pPr>
              <w:spacing w:after="0" w:line="240" w:lineRule="auto"/>
              <w:jc w:val="center"/>
              <w:rPr>
                <w:rFonts w:ascii="Times New Roman" w:hAnsi="Times New Roman" w:cs="Times New Roman"/>
              </w:rPr>
            </w:pPr>
            <w:r w:rsidRPr="00367359">
              <w:rPr>
                <w:rFonts w:ascii="Times New Roman" w:hAnsi="Times New Roman" w:cs="Times New Roman"/>
              </w:rPr>
              <w:t>Объем побега,</w:t>
            </w:r>
          </w:p>
          <w:p w:rsidR="001667DA" w:rsidRPr="00367359" w:rsidRDefault="001667DA" w:rsidP="009C53BC">
            <w:pPr>
              <w:spacing w:after="0" w:line="240" w:lineRule="auto"/>
              <w:jc w:val="center"/>
              <w:rPr>
                <w:rFonts w:ascii="Times New Roman" w:hAnsi="Times New Roman" w:cs="Times New Roman"/>
              </w:rPr>
            </w:pPr>
            <w:r w:rsidRPr="00367359">
              <w:rPr>
                <w:rFonts w:ascii="Times New Roman" w:hAnsi="Times New Roman" w:cs="Times New Roman"/>
              </w:rPr>
              <w:t>см</w:t>
            </w:r>
            <w:r w:rsidRPr="00367359">
              <w:rPr>
                <w:rFonts w:ascii="Times New Roman" w:hAnsi="Times New Roman" w:cs="Times New Roman"/>
                <w:vertAlign w:val="superscript"/>
              </w:rPr>
              <w:t>3</w:t>
            </w:r>
          </w:p>
        </w:tc>
      </w:tr>
      <w:tr w:rsidR="001667DA" w:rsidRPr="00367359" w:rsidTr="001667DA">
        <w:tc>
          <w:tcPr>
            <w:tcW w:w="2122" w:type="dxa"/>
            <w:tcBorders>
              <w:top w:val="single" w:sz="4" w:space="0" w:color="auto"/>
              <w:left w:val="single" w:sz="4" w:space="0" w:color="auto"/>
              <w:bottom w:val="single" w:sz="4" w:space="0" w:color="auto"/>
              <w:right w:val="single" w:sz="4" w:space="0" w:color="auto"/>
            </w:tcBorders>
            <w:hideMark/>
          </w:tcPr>
          <w:p w:rsidR="001667DA" w:rsidRPr="00367359" w:rsidRDefault="001667DA" w:rsidP="009C53BC">
            <w:pPr>
              <w:spacing w:after="0" w:line="240" w:lineRule="auto"/>
              <w:rPr>
                <w:rFonts w:ascii="Times New Roman" w:hAnsi="Times New Roman" w:cs="Times New Roman"/>
                <w:sz w:val="24"/>
                <w:szCs w:val="24"/>
              </w:rPr>
            </w:pPr>
            <w:r w:rsidRPr="00367359">
              <w:rPr>
                <w:rFonts w:ascii="Times New Roman" w:hAnsi="Times New Roman" w:cs="Times New Roman"/>
                <w:sz w:val="24"/>
                <w:szCs w:val="24"/>
              </w:rPr>
              <w:t>Августа</w:t>
            </w:r>
          </w:p>
        </w:tc>
        <w:tc>
          <w:tcPr>
            <w:tcW w:w="1275" w:type="dxa"/>
            <w:tcBorders>
              <w:top w:val="single" w:sz="4" w:space="0" w:color="auto"/>
              <w:left w:val="single" w:sz="4" w:space="0" w:color="auto"/>
              <w:bottom w:val="single" w:sz="4" w:space="0" w:color="auto"/>
              <w:right w:val="single" w:sz="4" w:space="0" w:color="auto"/>
            </w:tcBorders>
            <w:hideMark/>
          </w:tcPr>
          <w:p w:rsidR="001667DA" w:rsidRPr="00367359" w:rsidRDefault="001667DA" w:rsidP="009C53BC">
            <w:pPr>
              <w:spacing w:after="0" w:line="240" w:lineRule="auto"/>
              <w:jc w:val="center"/>
              <w:rPr>
                <w:rFonts w:ascii="Times New Roman" w:hAnsi="Times New Roman" w:cs="Times New Roman"/>
              </w:rPr>
            </w:pPr>
            <w:r w:rsidRPr="00367359">
              <w:rPr>
                <w:rFonts w:ascii="Times New Roman" w:hAnsi="Times New Roman" w:cs="Times New Roman"/>
              </w:rPr>
              <w:t>246,3</w:t>
            </w:r>
          </w:p>
        </w:tc>
        <w:tc>
          <w:tcPr>
            <w:tcW w:w="1418" w:type="dxa"/>
            <w:tcBorders>
              <w:top w:val="single" w:sz="4" w:space="0" w:color="auto"/>
              <w:left w:val="single" w:sz="4" w:space="0" w:color="auto"/>
              <w:bottom w:val="single" w:sz="4" w:space="0" w:color="auto"/>
              <w:right w:val="single" w:sz="4" w:space="0" w:color="auto"/>
            </w:tcBorders>
            <w:hideMark/>
          </w:tcPr>
          <w:p w:rsidR="001667DA" w:rsidRPr="00367359" w:rsidRDefault="001667DA" w:rsidP="009C53BC">
            <w:pPr>
              <w:spacing w:after="0" w:line="240" w:lineRule="auto"/>
              <w:jc w:val="center"/>
              <w:rPr>
                <w:rFonts w:ascii="Times New Roman" w:hAnsi="Times New Roman" w:cs="Times New Roman"/>
              </w:rPr>
            </w:pPr>
            <w:r w:rsidRPr="00367359">
              <w:rPr>
                <w:rFonts w:ascii="Times New Roman" w:hAnsi="Times New Roman" w:cs="Times New Roman"/>
              </w:rPr>
              <w:t>86,6</w:t>
            </w:r>
          </w:p>
        </w:tc>
        <w:tc>
          <w:tcPr>
            <w:tcW w:w="1276" w:type="dxa"/>
            <w:tcBorders>
              <w:top w:val="single" w:sz="4" w:space="0" w:color="auto"/>
              <w:left w:val="single" w:sz="4" w:space="0" w:color="auto"/>
              <w:bottom w:val="single" w:sz="4" w:space="0" w:color="auto"/>
              <w:right w:val="single" w:sz="4" w:space="0" w:color="auto"/>
            </w:tcBorders>
            <w:hideMark/>
          </w:tcPr>
          <w:p w:rsidR="001667DA" w:rsidRPr="00367359" w:rsidRDefault="001667DA" w:rsidP="009C53BC">
            <w:pPr>
              <w:spacing w:after="0" w:line="240" w:lineRule="auto"/>
              <w:jc w:val="center"/>
              <w:rPr>
                <w:rFonts w:ascii="Times New Roman" w:hAnsi="Times New Roman" w:cs="Times New Roman"/>
              </w:rPr>
            </w:pPr>
            <w:r w:rsidRPr="00367359">
              <w:rPr>
                <w:rFonts w:ascii="Times New Roman" w:hAnsi="Times New Roman" w:cs="Times New Roman"/>
              </w:rPr>
              <w:t>7,0</w:t>
            </w:r>
          </w:p>
        </w:tc>
        <w:tc>
          <w:tcPr>
            <w:tcW w:w="1842" w:type="dxa"/>
            <w:tcBorders>
              <w:top w:val="single" w:sz="4" w:space="0" w:color="auto"/>
              <w:left w:val="single" w:sz="4" w:space="0" w:color="auto"/>
              <w:bottom w:val="single" w:sz="4" w:space="0" w:color="auto"/>
              <w:right w:val="single" w:sz="4" w:space="0" w:color="auto"/>
            </w:tcBorders>
            <w:hideMark/>
          </w:tcPr>
          <w:p w:rsidR="001667DA" w:rsidRPr="00367359" w:rsidRDefault="001667DA" w:rsidP="009C53BC">
            <w:pPr>
              <w:spacing w:after="0" w:line="240" w:lineRule="auto"/>
              <w:jc w:val="center"/>
              <w:rPr>
                <w:rFonts w:ascii="Times New Roman" w:hAnsi="Times New Roman" w:cs="Times New Roman"/>
              </w:rPr>
            </w:pPr>
            <w:r w:rsidRPr="00367359">
              <w:rPr>
                <w:rFonts w:ascii="Times New Roman" w:hAnsi="Times New Roman" w:cs="Times New Roman"/>
              </w:rPr>
              <w:t>8,5</w:t>
            </w:r>
          </w:p>
        </w:tc>
        <w:tc>
          <w:tcPr>
            <w:tcW w:w="1035" w:type="dxa"/>
            <w:tcBorders>
              <w:top w:val="single" w:sz="4" w:space="0" w:color="auto"/>
              <w:left w:val="single" w:sz="4" w:space="0" w:color="auto"/>
              <w:bottom w:val="single" w:sz="4" w:space="0" w:color="auto"/>
              <w:right w:val="single" w:sz="4" w:space="0" w:color="auto"/>
            </w:tcBorders>
            <w:hideMark/>
          </w:tcPr>
          <w:p w:rsidR="001667DA" w:rsidRPr="00367359" w:rsidRDefault="001667DA" w:rsidP="009C53BC">
            <w:pPr>
              <w:spacing w:after="0" w:line="240" w:lineRule="auto"/>
              <w:jc w:val="center"/>
              <w:rPr>
                <w:rFonts w:ascii="Times New Roman" w:hAnsi="Times New Roman" w:cs="Times New Roman"/>
              </w:rPr>
            </w:pPr>
            <w:r w:rsidRPr="00367359">
              <w:rPr>
                <w:rFonts w:ascii="Times New Roman" w:hAnsi="Times New Roman" w:cs="Times New Roman"/>
              </w:rPr>
              <w:t>126,3</w:t>
            </w:r>
          </w:p>
        </w:tc>
      </w:tr>
      <w:tr w:rsidR="001667DA" w:rsidRPr="00367359" w:rsidTr="001667DA">
        <w:tc>
          <w:tcPr>
            <w:tcW w:w="2122" w:type="dxa"/>
            <w:tcBorders>
              <w:top w:val="single" w:sz="4" w:space="0" w:color="auto"/>
              <w:left w:val="single" w:sz="4" w:space="0" w:color="auto"/>
              <w:bottom w:val="single" w:sz="4" w:space="0" w:color="auto"/>
              <w:right w:val="single" w:sz="4" w:space="0" w:color="auto"/>
            </w:tcBorders>
            <w:hideMark/>
          </w:tcPr>
          <w:p w:rsidR="001667DA" w:rsidRPr="00367359" w:rsidRDefault="001667DA" w:rsidP="009C53BC">
            <w:pPr>
              <w:spacing w:after="0" w:line="240" w:lineRule="auto"/>
              <w:rPr>
                <w:rFonts w:ascii="Times New Roman" w:hAnsi="Times New Roman" w:cs="Times New Roman"/>
                <w:sz w:val="24"/>
                <w:szCs w:val="24"/>
              </w:rPr>
            </w:pPr>
            <w:r w:rsidRPr="00367359">
              <w:rPr>
                <w:rFonts w:ascii="Times New Roman" w:hAnsi="Times New Roman" w:cs="Times New Roman"/>
                <w:sz w:val="24"/>
                <w:szCs w:val="24"/>
              </w:rPr>
              <w:t>Вечерний</w:t>
            </w:r>
          </w:p>
        </w:tc>
        <w:tc>
          <w:tcPr>
            <w:tcW w:w="1275" w:type="dxa"/>
            <w:tcBorders>
              <w:top w:val="single" w:sz="4" w:space="0" w:color="auto"/>
              <w:left w:val="single" w:sz="4" w:space="0" w:color="auto"/>
              <w:bottom w:val="single" w:sz="4" w:space="0" w:color="auto"/>
              <w:right w:val="single" w:sz="4" w:space="0" w:color="auto"/>
            </w:tcBorders>
            <w:hideMark/>
          </w:tcPr>
          <w:p w:rsidR="001667DA" w:rsidRPr="00367359" w:rsidRDefault="001667DA" w:rsidP="009C53BC">
            <w:pPr>
              <w:spacing w:after="0" w:line="240" w:lineRule="auto"/>
              <w:jc w:val="center"/>
              <w:rPr>
                <w:rFonts w:ascii="Times New Roman" w:hAnsi="Times New Roman" w:cs="Times New Roman"/>
              </w:rPr>
            </w:pPr>
            <w:r w:rsidRPr="00367359">
              <w:rPr>
                <w:rFonts w:ascii="Times New Roman" w:hAnsi="Times New Roman" w:cs="Times New Roman"/>
              </w:rPr>
              <w:t>252,1</w:t>
            </w:r>
          </w:p>
        </w:tc>
        <w:tc>
          <w:tcPr>
            <w:tcW w:w="1418" w:type="dxa"/>
            <w:tcBorders>
              <w:top w:val="single" w:sz="4" w:space="0" w:color="auto"/>
              <w:left w:val="single" w:sz="4" w:space="0" w:color="auto"/>
              <w:bottom w:val="single" w:sz="4" w:space="0" w:color="auto"/>
              <w:right w:val="single" w:sz="4" w:space="0" w:color="auto"/>
            </w:tcBorders>
            <w:hideMark/>
          </w:tcPr>
          <w:p w:rsidR="001667DA" w:rsidRPr="00367359" w:rsidRDefault="001667DA" w:rsidP="009C53BC">
            <w:pPr>
              <w:spacing w:after="0" w:line="240" w:lineRule="auto"/>
              <w:jc w:val="center"/>
              <w:rPr>
                <w:rFonts w:ascii="Times New Roman" w:hAnsi="Times New Roman" w:cs="Times New Roman"/>
              </w:rPr>
            </w:pPr>
            <w:r w:rsidRPr="00367359">
              <w:rPr>
                <w:rFonts w:ascii="Times New Roman" w:hAnsi="Times New Roman" w:cs="Times New Roman"/>
              </w:rPr>
              <w:t>90,3</w:t>
            </w:r>
          </w:p>
        </w:tc>
        <w:tc>
          <w:tcPr>
            <w:tcW w:w="1276" w:type="dxa"/>
            <w:tcBorders>
              <w:top w:val="single" w:sz="4" w:space="0" w:color="auto"/>
              <w:left w:val="single" w:sz="4" w:space="0" w:color="auto"/>
              <w:bottom w:val="single" w:sz="4" w:space="0" w:color="auto"/>
              <w:right w:val="single" w:sz="4" w:space="0" w:color="auto"/>
            </w:tcBorders>
            <w:hideMark/>
          </w:tcPr>
          <w:p w:rsidR="001667DA" w:rsidRPr="00367359" w:rsidRDefault="001667DA" w:rsidP="009C53BC">
            <w:pPr>
              <w:spacing w:after="0" w:line="240" w:lineRule="auto"/>
              <w:jc w:val="center"/>
              <w:rPr>
                <w:rFonts w:ascii="Times New Roman" w:hAnsi="Times New Roman" w:cs="Times New Roman"/>
              </w:rPr>
            </w:pPr>
            <w:r w:rsidRPr="00367359">
              <w:rPr>
                <w:rFonts w:ascii="Times New Roman" w:hAnsi="Times New Roman" w:cs="Times New Roman"/>
              </w:rPr>
              <w:t>7,1</w:t>
            </w:r>
          </w:p>
        </w:tc>
        <w:tc>
          <w:tcPr>
            <w:tcW w:w="1842" w:type="dxa"/>
            <w:tcBorders>
              <w:top w:val="single" w:sz="4" w:space="0" w:color="auto"/>
              <w:left w:val="single" w:sz="4" w:space="0" w:color="auto"/>
              <w:bottom w:val="single" w:sz="4" w:space="0" w:color="auto"/>
              <w:right w:val="single" w:sz="4" w:space="0" w:color="auto"/>
            </w:tcBorders>
            <w:hideMark/>
          </w:tcPr>
          <w:p w:rsidR="001667DA" w:rsidRPr="00367359" w:rsidRDefault="001667DA" w:rsidP="009C53BC">
            <w:pPr>
              <w:spacing w:after="0" w:line="240" w:lineRule="auto"/>
              <w:jc w:val="center"/>
              <w:rPr>
                <w:rFonts w:ascii="Times New Roman" w:hAnsi="Times New Roman" w:cs="Times New Roman"/>
              </w:rPr>
            </w:pPr>
            <w:r w:rsidRPr="00367359">
              <w:rPr>
                <w:rFonts w:ascii="Times New Roman" w:hAnsi="Times New Roman" w:cs="Times New Roman"/>
              </w:rPr>
              <w:t>8,1</w:t>
            </w:r>
          </w:p>
        </w:tc>
        <w:tc>
          <w:tcPr>
            <w:tcW w:w="1035" w:type="dxa"/>
            <w:tcBorders>
              <w:top w:val="single" w:sz="4" w:space="0" w:color="auto"/>
              <w:left w:val="single" w:sz="4" w:space="0" w:color="auto"/>
              <w:bottom w:val="single" w:sz="4" w:space="0" w:color="auto"/>
              <w:right w:val="single" w:sz="4" w:space="0" w:color="auto"/>
            </w:tcBorders>
            <w:hideMark/>
          </w:tcPr>
          <w:p w:rsidR="001667DA" w:rsidRPr="00367359" w:rsidRDefault="001667DA" w:rsidP="009C53BC">
            <w:pPr>
              <w:spacing w:after="0" w:line="240" w:lineRule="auto"/>
              <w:jc w:val="center"/>
              <w:rPr>
                <w:rFonts w:ascii="Times New Roman" w:hAnsi="Times New Roman" w:cs="Times New Roman"/>
              </w:rPr>
            </w:pPr>
            <w:r w:rsidRPr="00367359">
              <w:rPr>
                <w:rFonts w:ascii="Times New Roman" w:hAnsi="Times New Roman" w:cs="Times New Roman"/>
              </w:rPr>
              <w:t>133,0</w:t>
            </w:r>
          </w:p>
        </w:tc>
      </w:tr>
      <w:tr w:rsidR="001667DA" w:rsidRPr="00367359" w:rsidTr="001667DA">
        <w:tc>
          <w:tcPr>
            <w:tcW w:w="2122" w:type="dxa"/>
            <w:tcBorders>
              <w:top w:val="single" w:sz="4" w:space="0" w:color="auto"/>
              <w:left w:val="single" w:sz="4" w:space="0" w:color="auto"/>
              <w:bottom w:val="single" w:sz="4" w:space="0" w:color="auto"/>
              <w:right w:val="single" w:sz="4" w:space="0" w:color="auto"/>
            </w:tcBorders>
            <w:hideMark/>
          </w:tcPr>
          <w:p w:rsidR="001667DA" w:rsidRPr="00367359" w:rsidRDefault="001667DA" w:rsidP="009C53BC">
            <w:pPr>
              <w:spacing w:after="0" w:line="240" w:lineRule="auto"/>
              <w:rPr>
                <w:rFonts w:ascii="Times New Roman" w:hAnsi="Times New Roman" w:cs="Times New Roman"/>
                <w:sz w:val="24"/>
                <w:szCs w:val="24"/>
              </w:rPr>
            </w:pPr>
            <w:r w:rsidRPr="00367359">
              <w:rPr>
                <w:rFonts w:ascii="Times New Roman" w:hAnsi="Times New Roman" w:cs="Times New Roman"/>
                <w:sz w:val="24"/>
                <w:szCs w:val="24"/>
              </w:rPr>
              <w:t>Дмитрий</w:t>
            </w:r>
          </w:p>
        </w:tc>
        <w:tc>
          <w:tcPr>
            <w:tcW w:w="1275" w:type="dxa"/>
            <w:tcBorders>
              <w:top w:val="single" w:sz="4" w:space="0" w:color="auto"/>
              <w:left w:val="single" w:sz="4" w:space="0" w:color="auto"/>
              <w:bottom w:val="single" w:sz="4" w:space="0" w:color="auto"/>
              <w:right w:val="single" w:sz="4" w:space="0" w:color="auto"/>
            </w:tcBorders>
            <w:hideMark/>
          </w:tcPr>
          <w:p w:rsidR="001667DA" w:rsidRPr="00367359" w:rsidRDefault="001667DA" w:rsidP="009C53BC">
            <w:pPr>
              <w:spacing w:after="0" w:line="240" w:lineRule="auto"/>
              <w:jc w:val="center"/>
              <w:rPr>
                <w:rFonts w:ascii="Times New Roman" w:hAnsi="Times New Roman" w:cs="Times New Roman"/>
              </w:rPr>
            </w:pPr>
            <w:r w:rsidRPr="00367359">
              <w:rPr>
                <w:rFonts w:ascii="Times New Roman" w:hAnsi="Times New Roman" w:cs="Times New Roman"/>
              </w:rPr>
              <w:t>242,2</w:t>
            </w:r>
          </w:p>
        </w:tc>
        <w:tc>
          <w:tcPr>
            <w:tcW w:w="1418" w:type="dxa"/>
            <w:tcBorders>
              <w:top w:val="single" w:sz="4" w:space="0" w:color="auto"/>
              <w:left w:val="single" w:sz="4" w:space="0" w:color="auto"/>
              <w:bottom w:val="single" w:sz="4" w:space="0" w:color="auto"/>
              <w:right w:val="single" w:sz="4" w:space="0" w:color="auto"/>
            </w:tcBorders>
            <w:hideMark/>
          </w:tcPr>
          <w:p w:rsidR="001667DA" w:rsidRPr="00367359" w:rsidRDefault="001667DA" w:rsidP="009C53BC">
            <w:pPr>
              <w:spacing w:after="0" w:line="240" w:lineRule="auto"/>
              <w:jc w:val="center"/>
              <w:rPr>
                <w:rFonts w:ascii="Times New Roman" w:hAnsi="Times New Roman" w:cs="Times New Roman"/>
              </w:rPr>
            </w:pPr>
            <w:r w:rsidRPr="00367359">
              <w:rPr>
                <w:rFonts w:ascii="Times New Roman" w:hAnsi="Times New Roman" w:cs="Times New Roman"/>
              </w:rPr>
              <w:t>86,8</w:t>
            </w:r>
          </w:p>
        </w:tc>
        <w:tc>
          <w:tcPr>
            <w:tcW w:w="1276" w:type="dxa"/>
            <w:tcBorders>
              <w:top w:val="single" w:sz="4" w:space="0" w:color="auto"/>
              <w:left w:val="single" w:sz="4" w:space="0" w:color="auto"/>
              <w:bottom w:val="single" w:sz="4" w:space="0" w:color="auto"/>
              <w:right w:val="single" w:sz="4" w:space="0" w:color="auto"/>
            </w:tcBorders>
            <w:hideMark/>
          </w:tcPr>
          <w:p w:rsidR="001667DA" w:rsidRPr="00367359" w:rsidRDefault="001667DA" w:rsidP="009C53BC">
            <w:pPr>
              <w:spacing w:after="0" w:line="240" w:lineRule="auto"/>
              <w:jc w:val="center"/>
              <w:rPr>
                <w:rFonts w:ascii="Times New Roman" w:hAnsi="Times New Roman" w:cs="Times New Roman"/>
              </w:rPr>
            </w:pPr>
            <w:r w:rsidRPr="00367359">
              <w:rPr>
                <w:rFonts w:ascii="Times New Roman" w:hAnsi="Times New Roman" w:cs="Times New Roman"/>
              </w:rPr>
              <w:t>7,0</w:t>
            </w:r>
          </w:p>
        </w:tc>
        <w:tc>
          <w:tcPr>
            <w:tcW w:w="1842" w:type="dxa"/>
            <w:tcBorders>
              <w:top w:val="single" w:sz="4" w:space="0" w:color="auto"/>
              <w:left w:val="single" w:sz="4" w:space="0" w:color="auto"/>
              <w:bottom w:val="single" w:sz="4" w:space="0" w:color="auto"/>
              <w:right w:val="single" w:sz="4" w:space="0" w:color="auto"/>
            </w:tcBorders>
            <w:hideMark/>
          </w:tcPr>
          <w:p w:rsidR="001667DA" w:rsidRPr="00367359" w:rsidRDefault="001667DA" w:rsidP="009C53BC">
            <w:pPr>
              <w:spacing w:after="0" w:line="240" w:lineRule="auto"/>
              <w:jc w:val="center"/>
              <w:rPr>
                <w:rFonts w:ascii="Times New Roman" w:hAnsi="Times New Roman" w:cs="Times New Roman"/>
              </w:rPr>
            </w:pPr>
            <w:r w:rsidRPr="00367359">
              <w:rPr>
                <w:rFonts w:ascii="Times New Roman" w:hAnsi="Times New Roman" w:cs="Times New Roman"/>
              </w:rPr>
              <w:t>8,7</w:t>
            </w:r>
          </w:p>
        </w:tc>
        <w:tc>
          <w:tcPr>
            <w:tcW w:w="1035" w:type="dxa"/>
            <w:tcBorders>
              <w:top w:val="single" w:sz="4" w:space="0" w:color="auto"/>
              <w:left w:val="single" w:sz="4" w:space="0" w:color="auto"/>
              <w:bottom w:val="single" w:sz="4" w:space="0" w:color="auto"/>
              <w:right w:val="single" w:sz="4" w:space="0" w:color="auto"/>
            </w:tcBorders>
            <w:hideMark/>
          </w:tcPr>
          <w:p w:rsidR="001667DA" w:rsidRPr="00367359" w:rsidRDefault="001667DA" w:rsidP="009C53BC">
            <w:pPr>
              <w:spacing w:after="0" w:line="240" w:lineRule="auto"/>
              <w:jc w:val="center"/>
              <w:rPr>
                <w:rFonts w:ascii="Times New Roman" w:hAnsi="Times New Roman" w:cs="Times New Roman"/>
              </w:rPr>
            </w:pPr>
            <w:r w:rsidRPr="00367359">
              <w:rPr>
                <w:rFonts w:ascii="Times New Roman" w:hAnsi="Times New Roman" w:cs="Times New Roman"/>
              </w:rPr>
              <w:t>124,2</w:t>
            </w:r>
          </w:p>
        </w:tc>
      </w:tr>
      <w:tr w:rsidR="001667DA" w:rsidRPr="00367359" w:rsidTr="001667DA">
        <w:tc>
          <w:tcPr>
            <w:tcW w:w="2122" w:type="dxa"/>
            <w:tcBorders>
              <w:top w:val="single" w:sz="4" w:space="0" w:color="auto"/>
              <w:left w:val="single" w:sz="4" w:space="0" w:color="auto"/>
              <w:bottom w:val="single" w:sz="4" w:space="0" w:color="auto"/>
              <w:right w:val="single" w:sz="4" w:space="0" w:color="auto"/>
            </w:tcBorders>
            <w:hideMark/>
          </w:tcPr>
          <w:p w:rsidR="001667DA" w:rsidRPr="00367359" w:rsidRDefault="001667DA" w:rsidP="009C53BC">
            <w:pPr>
              <w:spacing w:after="0" w:line="240" w:lineRule="auto"/>
              <w:rPr>
                <w:rFonts w:ascii="Times New Roman" w:hAnsi="Times New Roman" w:cs="Times New Roman"/>
                <w:sz w:val="24"/>
                <w:szCs w:val="24"/>
              </w:rPr>
            </w:pPr>
            <w:r w:rsidRPr="00367359">
              <w:rPr>
                <w:rFonts w:ascii="Times New Roman" w:hAnsi="Times New Roman" w:cs="Times New Roman"/>
                <w:sz w:val="24"/>
                <w:szCs w:val="24"/>
              </w:rPr>
              <w:t>Курчанский</w:t>
            </w:r>
          </w:p>
        </w:tc>
        <w:tc>
          <w:tcPr>
            <w:tcW w:w="1275" w:type="dxa"/>
            <w:tcBorders>
              <w:top w:val="single" w:sz="4" w:space="0" w:color="auto"/>
              <w:left w:val="single" w:sz="4" w:space="0" w:color="auto"/>
              <w:bottom w:val="single" w:sz="4" w:space="0" w:color="auto"/>
              <w:right w:val="single" w:sz="4" w:space="0" w:color="auto"/>
            </w:tcBorders>
            <w:hideMark/>
          </w:tcPr>
          <w:p w:rsidR="001667DA" w:rsidRPr="00367359" w:rsidRDefault="001667DA" w:rsidP="009C53BC">
            <w:pPr>
              <w:spacing w:after="0" w:line="240" w:lineRule="auto"/>
              <w:jc w:val="center"/>
              <w:rPr>
                <w:rFonts w:ascii="Times New Roman" w:hAnsi="Times New Roman" w:cs="Times New Roman"/>
              </w:rPr>
            </w:pPr>
            <w:r w:rsidRPr="00367359">
              <w:rPr>
                <w:rFonts w:ascii="Times New Roman" w:hAnsi="Times New Roman" w:cs="Times New Roman"/>
              </w:rPr>
              <w:t>241,3</w:t>
            </w:r>
          </w:p>
        </w:tc>
        <w:tc>
          <w:tcPr>
            <w:tcW w:w="1418" w:type="dxa"/>
            <w:tcBorders>
              <w:top w:val="single" w:sz="4" w:space="0" w:color="auto"/>
              <w:left w:val="single" w:sz="4" w:space="0" w:color="auto"/>
              <w:bottom w:val="single" w:sz="4" w:space="0" w:color="auto"/>
              <w:right w:val="single" w:sz="4" w:space="0" w:color="auto"/>
            </w:tcBorders>
            <w:hideMark/>
          </w:tcPr>
          <w:p w:rsidR="001667DA" w:rsidRPr="00367359" w:rsidRDefault="001667DA" w:rsidP="009C53BC">
            <w:pPr>
              <w:spacing w:after="0" w:line="240" w:lineRule="auto"/>
              <w:jc w:val="center"/>
              <w:rPr>
                <w:rFonts w:ascii="Times New Roman" w:hAnsi="Times New Roman" w:cs="Times New Roman"/>
              </w:rPr>
            </w:pPr>
            <w:r w:rsidRPr="00367359">
              <w:rPr>
                <w:rFonts w:ascii="Times New Roman" w:hAnsi="Times New Roman" w:cs="Times New Roman"/>
              </w:rPr>
              <w:t>92,9</w:t>
            </w:r>
          </w:p>
        </w:tc>
        <w:tc>
          <w:tcPr>
            <w:tcW w:w="1276" w:type="dxa"/>
            <w:tcBorders>
              <w:top w:val="single" w:sz="4" w:space="0" w:color="auto"/>
              <w:left w:val="single" w:sz="4" w:space="0" w:color="auto"/>
              <w:bottom w:val="single" w:sz="4" w:space="0" w:color="auto"/>
              <w:right w:val="single" w:sz="4" w:space="0" w:color="auto"/>
            </w:tcBorders>
            <w:hideMark/>
          </w:tcPr>
          <w:p w:rsidR="001667DA" w:rsidRPr="00367359" w:rsidRDefault="001667DA" w:rsidP="009C53BC">
            <w:pPr>
              <w:spacing w:after="0" w:line="240" w:lineRule="auto"/>
              <w:jc w:val="center"/>
              <w:rPr>
                <w:rFonts w:ascii="Times New Roman" w:hAnsi="Times New Roman" w:cs="Times New Roman"/>
              </w:rPr>
            </w:pPr>
            <w:r w:rsidRPr="00367359">
              <w:rPr>
                <w:rFonts w:ascii="Times New Roman" w:hAnsi="Times New Roman" w:cs="Times New Roman"/>
              </w:rPr>
              <w:t>6,6</w:t>
            </w:r>
          </w:p>
        </w:tc>
        <w:tc>
          <w:tcPr>
            <w:tcW w:w="1842" w:type="dxa"/>
            <w:tcBorders>
              <w:top w:val="single" w:sz="4" w:space="0" w:color="auto"/>
              <w:left w:val="single" w:sz="4" w:space="0" w:color="auto"/>
              <w:bottom w:val="single" w:sz="4" w:space="0" w:color="auto"/>
              <w:right w:val="single" w:sz="4" w:space="0" w:color="auto"/>
            </w:tcBorders>
            <w:hideMark/>
          </w:tcPr>
          <w:p w:rsidR="001667DA" w:rsidRPr="00367359" w:rsidRDefault="001667DA" w:rsidP="009C53BC">
            <w:pPr>
              <w:spacing w:after="0" w:line="240" w:lineRule="auto"/>
              <w:jc w:val="center"/>
              <w:rPr>
                <w:rFonts w:ascii="Times New Roman" w:hAnsi="Times New Roman" w:cs="Times New Roman"/>
              </w:rPr>
            </w:pPr>
            <w:r w:rsidRPr="00367359">
              <w:rPr>
                <w:rFonts w:ascii="Times New Roman" w:hAnsi="Times New Roman" w:cs="Times New Roman"/>
              </w:rPr>
              <w:t>8,7</w:t>
            </w:r>
          </w:p>
        </w:tc>
        <w:tc>
          <w:tcPr>
            <w:tcW w:w="1035" w:type="dxa"/>
            <w:tcBorders>
              <w:top w:val="single" w:sz="4" w:space="0" w:color="auto"/>
              <w:left w:val="single" w:sz="4" w:space="0" w:color="auto"/>
              <w:bottom w:val="single" w:sz="4" w:space="0" w:color="auto"/>
              <w:right w:val="single" w:sz="4" w:space="0" w:color="auto"/>
            </w:tcBorders>
            <w:hideMark/>
          </w:tcPr>
          <w:p w:rsidR="001667DA" w:rsidRPr="00367359" w:rsidRDefault="001667DA" w:rsidP="009C53BC">
            <w:pPr>
              <w:spacing w:after="0" w:line="240" w:lineRule="auto"/>
              <w:jc w:val="center"/>
              <w:rPr>
                <w:rFonts w:ascii="Times New Roman" w:hAnsi="Times New Roman" w:cs="Times New Roman"/>
              </w:rPr>
            </w:pPr>
            <w:r w:rsidRPr="00367359">
              <w:rPr>
                <w:rFonts w:ascii="Times New Roman" w:hAnsi="Times New Roman" w:cs="Times New Roman"/>
              </w:rPr>
              <w:t>110,0</w:t>
            </w:r>
          </w:p>
        </w:tc>
      </w:tr>
    </w:tbl>
    <w:p w:rsidR="001667DA" w:rsidRPr="00367359" w:rsidRDefault="001667DA" w:rsidP="001667DA">
      <w:pPr>
        <w:spacing w:after="0" w:line="240" w:lineRule="auto"/>
        <w:jc w:val="center"/>
        <w:rPr>
          <w:rFonts w:ascii="Times New Roman" w:hAnsi="Times New Roman" w:cs="Times New Roman"/>
          <w:sz w:val="24"/>
          <w:szCs w:val="24"/>
        </w:rPr>
      </w:pPr>
    </w:p>
    <w:p w:rsidR="001667DA" w:rsidRPr="00F31CFB" w:rsidRDefault="001667DA" w:rsidP="001667DA">
      <w:pPr>
        <w:spacing w:after="0" w:line="360" w:lineRule="auto"/>
        <w:ind w:firstLine="709"/>
        <w:jc w:val="both"/>
        <w:rPr>
          <w:rFonts w:ascii="Times New Roman" w:hAnsi="Times New Roman" w:cs="Times New Roman"/>
          <w:sz w:val="28"/>
          <w:szCs w:val="28"/>
        </w:rPr>
      </w:pPr>
      <w:r w:rsidRPr="00F31CFB">
        <w:rPr>
          <w:rFonts w:ascii="Times New Roman" w:hAnsi="Times New Roman" w:cs="Times New Roman"/>
          <w:sz w:val="28"/>
          <w:szCs w:val="28"/>
        </w:rPr>
        <w:t>Сорта винограда со средней длинной побегов 2–3 м относят к сильнорослым [1</w:t>
      </w:r>
      <w:r w:rsidR="00F31CFB" w:rsidRPr="00F31CFB">
        <w:rPr>
          <w:rFonts w:ascii="Times New Roman" w:hAnsi="Times New Roman" w:cs="Times New Roman"/>
          <w:sz w:val="28"/>
          <w:szCs w:val="28"/>
        </w:rPr>
        <w:t>2</w:t>
      </w:r>
      <w:r w:rsidRPr="00F31CFB">
        <w:rPr>
          <w:rFonts w:ascii="Times New Roman" w:hAnsi="Times New Roman" w:cs="Times New Roman"/>
          <w:sz w:val="28"/>
          <w:szCs w:val="28"/>
        </w:rPr>
        <w:t xml:space="preserve">]. Следовательно, все испытываемые нами сорта на 3-й год отличались сильнорослостью, что конечно же не могло быть в случае </w:t>
      </w:r>
      <w:r w:rsidR="002113DB" w:rsidRPr="00F31CFB">
        <w:rPr>
          <w:rFonts w:ascii="Times New Roman" w:hAnsi="Times New Roman" w:cs="Times New Roman"/>
          <w:sz w:val="28"/>
          <w:szCs w:val="28"/>
        </w:rPr>
        <w:t xml:space="preserve">значительной </w:t>
      </w:r>
      <w:r w:rsidRPr="00F31CFB">
        <w:rPr>
          <w:rFonts w:ascii="Times New Roman" w:hAnsi="Times New Roman" w:cs="Times New Roman"/>
          <w:sz w:val="28"/>
          <w:szCs w:val="28"/>
        </w:rPr>
        <w:t xml:space="preserve">перегрузки их урожаем. </w:t>
      </w:r>
    </w:p>
    <w:p w:rsidR="001667DA" w:rsidRPr="00367359" w:rsidRDefault="001667DA" w:rsidP="009510CD">
      <w:pPr>
        <w:spacing w:after="0" w:line="360" w:lineRule="auto"/>
        <w:ind w:firstLine="709"/>
        <w:jc w:val="both"/>
        <w:rPr>
          <w:rFonts w:ascii="Times New Roman" w:hAnsi="Times New Roman" w:cs="Times New Roman"/>
          <w:sz w:val="28"/>
          <w:szCs w:val="28"/>
        </w:rPr>
      </w:pPr>
      <w:r w:rsidRPr="00F31CFB">
        <w:rPr>
          <w:rFonts w:ascii="Times New Roman" w:hAnsi="Times New Roman" w:cs="Times New Roman"/>
          <w:sz w:val="28"/>
          <w:szCs w:val="28"/>
        </w:rPr>
        <w:t xml:space="preserve">В виноградарстве существует такой термин, как «нормально развитые побеги» [8]. К ним относятся </w:t>
      </w:r>
      <w:r w:rsidRPr="00367359">
        <w:rPr>
          <w:rFonts w:ascii="Times New Roman" w:hAnsi="Times New Roman" w:cs="Times New Roman"/>
          <w:sz w:val="28"/>
          <w:szCs w:val="28"/>
        </w:rPr>
        <w:t>побеги, у которых диаметр у основания равен 6–12</w:t>
      </w:r>
      <w:r w:rsidR="002113DB">
        <w:rPr>
          <w:rFonts w:ascii="Times New Roman" w:hAnsi="Times New Roman" w:cs="Times New Roman"/>
          <w:sz w:val="28"/>
          <w:szCs w:val="28"/>
        </w:rPr>
        <w:t> </w:t>
      </w:r>
      <w:r w:rsidRPr="00367359">
        <w:rPr>
          <w:rFonts w:ascii="Times New Roman" w:hAnsi="Times New Roman" w:cs="Times New Roman"/>
          <w:sz w:val="28"/>
          <w:szCs w:val="28"/>
        </w:rPr>
        <w:t>мм, при общей длине побега 100–150</w:t>
      </w:r>
      <w:r w:rsidR="002113DB">
        <w:rPr>
          <w:rFonts w:ascii="Times New Roman" w:hAnsi="Times New Roman" w:cs="Times New Roman"/>
          <w:sz w:val="28"/>
          <w:szCs w:val="28"/>
        </w:rPr>
        <w:t> </w:t>
      </w:r>
      <w:r w:rsidRPr="00367359">
        <w:rPr>
          <w:rFonts w:ascii="Times New Roman" w:hAnsi="Times New Roman" w:cs="Times New Roman"/>
          <w:sz w:val="28"/>
          <w:szCs w:val="28"/>
        </w:rPr>
        <w:t>см. Поскольку, как уже говорилось нами ранее, средняя длина побегов по сортам была выше 200</w:t>
      </w:r>
      <w:r w:rsidR="002113DB">
        <w:rPr>
          <w:rFonts w:ascii="Times New Roman" w:hAnsi="Times New Roman" w:cs="Times New Roman"/>
          <w:sz w:val="28"/>
          <w:szCs w:val="28"/>
        </w:rPr>
        <w:t> </w:t>
      </w:r>
      <w:r w:rsidRPr="00367359">
        <w:rPr>
          <w:rFonts w:ascii="Times New Roman" w:hAnsi="Times New Roman" w:cs="Times New Roman"/>
          <w:sz w:val="28"/>
          <w:szCs w:val="28"/>
        </w:rPr>
        <w:t xml:space="preserve">см, а средняя толщина в нижней части колебалась в пределах 8,1–8,7 мм, то побеги всех сортов можно с полным основанием отнести к нормально развитым – то есть способным обеспечить на следующий год нормальную нагрузку кустов плодоносными побегами и урожаем. </w:t>
      </w:r>
    </w:p>
    <w:p w:rsidR="001667DA" w:rsidRPr="00367359" w:rsidRDefault="002113DB" w:rsidP="001667D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И</w:t>
      </w:r>
      <w:r w:rsidR="001667DA" w:rsidRPr="00367359">
        <w:rPr>
          <w:rFonts w:ascii="Times New Roman" w:hAnsi="Times New Roman" w:cs="Times New Roman"/>
          <w:sz w:val="28"/>
          <w:szCs w:val="28"/>
        </w:rPr>
        <w:t xml:space="preserve">нтересно отметить, что даже у сорта Курчанский, который </w:t>
      </w:r>
      <w:r>
        <w:rPr>
          <w:rFonts w:ascii="Times New Roman" w:hAnsi="Times New Roman" w:cs="Times New Roman"/>
          <w:sz w:val="28"/>
          <w:szCs w:val="28"/>
        </w:rPr>
        <w:t xml:space="preserve">обеспечил очень </w:t>
      </w:r>
      <w:r w:rsidR="001667DA" w:rsidRPr="00367359">
        <w:rPr>
          <w:rFonts w:ascii="Times New Roman" w:hAnsi="Times New Roman" w:cs="Times New Roman"/>
          <w:sz w:val="28"/>
          <w:szCs w:val="28"/>
        </w:rPr>
        <w:t>высок</w:t>
      </w:r>
      <w:r>
        <w:rPr>
          <w:rFonts w:ascii="Times New Roman" w:hAnsi="Times New Roman" w:cs="Times New Roman"/>
          <w:sz w:val="28"/>
          <w:szCs w:val="28"/>
        </w:rPr>
        <w:t xml:space="preserve">ий </w:t>
      </w:r>
      <w:r w:rsidR="001667DA" w:rsidRPr="00367359">
        <w:rPr>
          <w:rFonts w:ascii="Times New Roman" w:hAnsi="Times New Roman" w:cs="Times New Roman"/>
          <w:sz w:val="28"/>
          <w:szCs w:val="28"/>
        </w:rPr>
        <w:t xml:space="preserve">урожай, </w:t>
      </w:r>
      <w:r>
        <w:rPr>
          <w:rFonts w:ascii="Times New Roman" w:hAnsi="Times New Roman" w:cs="Times New Roman"/>
          <w:sz w:val="28"/>
          <w:szCs w:val="28"/>
        </w:rPr>
        <w:t xml:space="preserve">средняя </w:t>
      </w:r>
      <w:r w:rsidR="001667DA" w:rsidRPr="00367359">
        <w:rPr>
          <w:rFonts w:ascii="Times New Roman" w:hAnsi="Times New Roman" w:cs="Times New Roman"/>
          <w:sz w:val="28"/>
          <w:szCs w:val="28"/>
        </w:rPr>
        <w:t>длина побега была на уровне остальных темноягодных сортов, а толщина даже несколько больше, чем у сорта Вечерний, урожайность которого была в 3,5 раза меньше.</w:t>
      </w:r>
    </w:p>
    <w:p w:rsidR="001667DA" w:rsidRPr="00367359" w:rsidRDefault="001667DA" w:rsidP="001667DA">
      <w:pPr>
        <w:spacing w:after="0" w:line="360" w:lineRule="auto"/>
        <w:ind w:firstLine="709"/>
        <w:jc w:val="both"/>
        <w:rPr>
          <w:rFonts w:ascii="Times New Roman" w:hAnsi="Times New Roman" w:cs="Times New Roman"/>
          <w:sz w:val="28"/>
          <w:szCs w:val="28"/>
        </w:rPr>
      </w:pPr>
      <w:r w:rsidRPr="00367359">
        <w:rPr>
          <w:rFonts w:ascii="Times New Roman" w:hAnsi="Times New Roman" w:cs="Times New Roman"/>
          <w:sz w:val="28"/>
          <w:szCs w:val="28"/>
        </w:rPr>
        <w:lastRenderedPageBreak/>
        <w:t xml:space="preserve">Кроме упомянутых нами выше показателей, прямо или косвенно свидетельствующих о соответствии степени развития растений величине урожая, следует учитывать также степень вызревания побегов, то есть процент вызревшей части побега от общей длины. Вызревание считается хорошим, если не вызрела только верхняя часть побега, что фактически наблюдалось у всех испытываемых нами сортов. </w:t>
      </w:r>
      <w:r w:rsidR="002113DB">
        <w:rPr>
          <w:rFonts w:ascii="Times New Roman" w:hAnsi="Times New Roman" w:cs="Times New Roman"/>
          <w:sz w:val="28"/>
          <w:szCs w:val="28"/>
        </w:rPr>
        <w:t>При этом,</w:t>
      </w:r>
      <w:r w:rsidR="009510CD" w:rsidRPr="00367359">
        <w:rPr>
          <w:rFonts w:ascii="Times New Roman" w:hAnsi="Times New Roman" w:cs="Times New Roman"/>
          <w:sz w:val="28"/>
          <w:szCs w:val="28"/>
        </w:rPr>
        <w:t xml:space="preserve"> </w:t>
      </w:r>
      <w:r w:rsidRPr="00367359">
        <w:rPr>
          <w:rFonts w:ascii="Times New Roman" w:hAnsi="Times New Roman" w:cs="Times New Roman"/>
          <w:sz w:val="28"/>
          <w:szCs w:val="28"/>
        </w:rPr>
        <w:t xml:space="preserve">степень вызревания побегов варьировала в </w:t>
      </w:r>
      <w:r w:rsidR="002113DB">
        <w:rPr>
          <w:rFonts w:ascii="Times New Roman" w:hAnsi="Times New Roman" w:cs="Times New Roman"/>
          <w:sz w:val="28"/>
          <w:szCs w:val="28"/>
        </w:rPr>
        <w:t xml:space="preserve">довольно незначительных </w:t>
      </w:r>
      <w:r w:rsidRPr="00367359">
        <w:rPr>
          <w:rFonts w:ascii="Times New Roman" w:hAnsi="Times New Roman" w:cs="Times New Roman"/>
          <w:sz w:val="28"/>
          <w:szCs w:val="28"/>
        </w:rPr>
        <w:t>пределах</w:t>
      </w:r>
      <w:r w:rsidR="009510CD" w:rsidRPr="00367359">
        <w:rPr>
          <w:rFonts w:ascii="Times New Roman" w:hAnsi="Times New Roman" w:cs="Times New Roman"/>
          <w:sz w:val="28"/>
          <w:szCs w:val="28"/>
        </w:rPr>
        <w:t xml:space="preserve"> </w:t>
      </w:r>
      <w:r w:rsidRPr="00367359">
        <w:rPr>
          <w:rFonts w:ascii="Times New Roman" w:hAnsi="Times New Roman" w:cs="Times New Roman"/>
          <w:sz w:val="28"/>
          <w:szCs w:val="28"/>
        </w:rPr>
        <w:t>86,6-92,9 %, то есть разница была незначительной.</w:t>
      </w:r>
    </w:p>
    <w:p w:rsidR="001667DA" w:rsidRDefault="001667DA" w:rsidP="001667DA">
      <w:pPr>
        <w:spacing w:after="0" w:line="360" w:lineRule="auto"/>
        <w:ind w:firstLine="709"/>
        <w:jc w:val="both"/>
        <w:rPr>
          <w:rFonts w:ascii="Times New Roman" w:hAnsi="Times New Roman" w:cs="Times New Roman"/>
          <w:sz w:val="28"/>
          <w:szCs w:val="28"/>
        </w:rPr>
      </w:pPr>
      <w:r w:rsidRPr="00367359">
        <w:rPr>
          <w:rFonts w:ascii="Times New Roman" w:hAnsi="Times New Roman" w:cs="Times New Roman"/>
          <w:sz w:val="28"/>
          <w:szCs w:val="28"/>
        </w:rPr>
        <w:t>Показателем, объединяющим длину и толщину побега, является его объем. Следует отметить, что данный показатель колебался в больших пределах, чем толщина</w:t>
      </w:r>
      <w:r w:rsidR="009510CD" w:rsidRPr="00367359">
        <w:rPr>
          <w:rFonts w:ascii="Times New Roman" w:hAnsi="Times New Roman" w:cs="Times New Roman"/>
          <w:sz w:val="28"/>
          <w:szCs w:val="28"/>
        </w:rPr>
        <w:t xml:space="preserve"> и был обратно пропорционален величине урожая</w:t>
      </w:r>
      <w:r w:rsidRPr="00367359">
        <w:rPr>
          <w:rFonts w:ascii="Times New Roman" w:hAnsi="Times New Roman" w:cs="Times New Roman"/>
          <w:sz w:val="28"/>
          <w:szCs w:val="28"/>
        </w:rPr>
        <w:t xml:space="preserve">. </w:t>
      </w:r>
      <w:r w:rsidR="009510CD" w:rsidRPr="00367359">
        <w:rPr>
          <w:rFonts w:ascii="Times New Roman" w:hAnsi="Times New Roman" w:cs="Times New Roman"/>
          <w:sz w:val="28"/>
          <w:szCs w:val="28"/>
        </w:rPr>
        <w:t>Так, б</w:t>
      </w:r>
      <w:r w:rsidRPr="00367359">
        <w:rPr>
          <w:rFonts w:ascii="Times New Roman" w:hAnsi="Times New Roman" w:cs="Times New Roman"/>
          <w:sz w:val="28"/>
          <w:szCs w:val="28"/>
        </w:rPr>
        <w:t xml:space="preserve">ольший объем побега </w:t>
      </w:r>
      <w:r w:rsidR="009510CD" w:rsidRPr="00367359">
        <w:rPr>
          <w:rFonts w:ascii="Times New Roman" w:hAnsi="Times New Roman" w:cs="Times New Roman"/>
          <w:sz w:val="28"/>
          <w:szCs w:val="28"/>
        </w:rPr>
        <w:t>получен</w:t>
      </w:r>
      <w:r w:rsidRPr="00367359">
        <w:rPr>
          <w:rFonts w:ascii="Times New Roman" w:hAnsi="Times New Roman" w:cs="Times New Roman"/>
          <w:sz w:val="28"/>
          <w:szCs w:val="28"/>
        </w:rPr>
        <w:t xml:space="preserve"> у сортов с меньшей урожайностью – Августа и Вечерний</w:t>
      </w:r>
      <w:r w:rsidR="009510CD" w:rsidRPr="00367359">
        <w:rPr>
          <w:rFonts w:ascii="Times New Roman" w:hAnsi="Times New Roman" w:cs="Times New Roman"/>
          <w:sz w:val="28"/>
          <w:szCs w:val="28"/>
        </w:rPr>
        <w:t>, а н</w:t>
      </w:r>
      <w:r w:rsidRPr="00367359">
        <w:rPr>
          <w:rFonts w:ascii="Times New Roman" w:hAnsi="Times New Roman" w:cs="Times New Roman"/>
          <w:sz w:val="28"/>
          <w:szCs w:val="28"/>
        </w:rPr>
        <w:t xml:space="preserve">аименьший </w:t>
      </w:r>
      <w:r w:rsidR="000545FA" w:rsidRPr="00367359">
        <w:rPr>
          <w:rFonts w:ascii="Times New Roman" w:hAnsi="Times New Roman" w:cs="Times New Roman"/>
          <w:sz w:val="28"/>
          <w:szCs w:val="28"/>
        </w:rPr>
        <w:t xml:space="preserve">– </w:t>
      </w:r>
      <w:r w:rsidRPr="00367359">
        <w:rPr>
          <w:rFonts w:ascii="Times New Roman" w:hAnsi="Times New Roman" w:cs="Times New Roman"/>
          <w:sz w:val="28"/>
          <w:szCs w:val="28"/>
        </w:rPr>
        <w:t>у сорта Курчанский, выделившегося максимальной урожайностью.</w:t>
      </w:r>
    </w:p>
    <w:p w:rsidR="00C07943" w:rsidRPr="00367359" w:rsidRDefault="00C07943" w:rsidP="001667D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Следует отметить, что из комплекса показателей, зависящих от нагрузки кустов гроздями, </w:t>
      </w:r>
      <w:r w:rsidR="0077456D">
        <w:rPr>
          <w:rFonts w:ascii="Times New Roman" w:hAnsi="Times New Roman" w:cs="Times New Roman"/>
          <w:sz w:val="28"/>
          <w:szCs w:val="28"/>
        </w:rPr>
        <w:t>только у сортов Августа и Вечерний наблюдалось</w:t>
      </w:r>
      <w:r>
        <w:rPr>
          <w:rFonts w:ascii="Times New Roman" w:hAnsi="Times New Roman" w:cs="Times New Roman"/>
          <w:sz w:val="28"/>
          <w:szCs w:val="28"/>
        </w:rPr>
        <w:t xml:space="preserve"> значительное снижение средней массы грозди. Все остальные показатели</w:t>
      </w:r>
      <w:r w:rsidR="0077456D">
        <w:rPr>
          <w:rFonts w:ascii="Times New Roman" w:hAnsi="Times New Roman" w:cs="Times New Roman"/>
          <w:sz w:val="28"/>
          <w:szCs w:val="28"/>
        </w:rPr>
        <w:t xml:space="preserve"> развития растений и качества урожая, в том числе и у данных сортов </w:t>
      </w:r>
      <w:r>
        <w:rPr>
          <w:rFonts w:ascii="Times New Roman" w:hAnsi="Times New Roman" w:cs="Times New Roman"/>
          <w:sz w:val="28"/>
          <w:szCs w:val="28"/>
        </w:rPr>
        <w:t>были в норме.</w:t>
      </w:r>
    </w:p>
    <w:p w:rsidR="001667DA" w:rsidRPr="00367359" w:rsidRDefault="001667DA" w:rsidP="001667DA">
      <w:pPr>
        <w:spacing w:after="0" w:line="360" w:lineRule="auto"/>
        <w:ind w:firstLine="709"/>
        <w:jc w:val="both"/>
        <w:rPr>
          <w:rFonts w:ascii="Times New Roman" w:hAnsi="Times New Roman" w:cs="Times New Roman"/>
          <w:sz w:val="28"/>
          <w:szCs w:val="28"/>
        </w:rPr>
      </w:pPr>
      <w:r w:rsidRPr="00367359">
        <w:rPr>
          <w:rFonts w:ascii="Times New Roman" w:hAnsi="Times New Roman" w:cs="Times New Roman"/>
          <w:sz w:val="28"/>
          <w:szCs w:val="28"/>
        </w:rPr>
        <w:t xml:space="preserve">Из </w:t>
      </w:r>
      <w:r w:rsidR="0077456D">
        <w:rPr>
          <w:rFonts w:ascii="Times New Roman" w:hAnsi="Times New Roman" w:cs="Times New Roman"/>
          <w:sz w:val="28"/>
          <w:szCs w:val="28"/>
        </w:rPr>
        <w:t xml:space="preserve">урожая всех </w:t>
      </w:r>
      <w:r w:rsidRPr="00367359">
        <w:rPr>
          <w:rFonts w:ascii="Times New Roman" w:hAnsi="Times New Roman" w:cs="Times New Roman"/>
          <w:sz w:val="28"/>
          <w:szCs w:val="28"/>
        </w:rPr>
        <w:t>изуч</w:t>
      </w:r>
      <w:r w:rsidR="00C07943">
        <w:rPr>
          <w:rFonts w:ascii="Times New Roman" w:hAnsi="Times New Roman" w:cs="Times New Roman"/>
          <w:sz w:val="28"/>
          <w:szCs w:val="28"/>
        </w:rPr>
        <w:t>аемых</w:t>
      </w:r>
      <w:r w:rsidRPr="00367359">
        <w:rPr>
          <w:rFonts w:ascii="Times New Roman" w:hAnsi="Times New Roman" w:cs="Times New Roman"/>
          <w:sz w:val="28"/>
          <w:szCs w:val="28"/>
        </w:rPr>
        <w:t xml:space="preserve"> сортов винограда были изготовлены сухие и десертные виноматериалы, с которыми в настоящее время проводятся необходимые технологические операции. В начале 2021 г. будет проведена дегустационная оценка виноматериалов с целью выделения лучших. </w:t>
      </w:r>
    </w:p>
    <w:p w:rsidR="001667DA" w:rsidRDefault="001667DA" w:rsidP="001667DA">
      <w:pPr>
        <w:spacing w:after="0" w:line="360" w:lineRule="auto"/>
        <w:ind w:firstLine="709"/>
        <w:jc w:val="both"/>
        <w:rPr>
          <w:rFonts w:ascii="Times New Roman" w:hAnsi="Times New Roman" w:cs="Times New Roman"/>
          <w:sz w:val="28"/>
          <w:szCs w:val="28"/>
        </w:rPr>
      </w:pPr>
      <w:r w:rsidRPr="00367359">
        <w:rPr>
          <w:rFonts w:ascii="Times New Roman" w:hAnsi="Times New Roman" w:cs="Times New Roman"/>
          <w:sz w:val="28"/>
          <w:szCs w:val="28"/>
        </w:rPr>
        <w:t>В течение зимнего периода будет проведен анализ эмбриональной плодоносности почек зимующих глазков, а в случае наступления отрицательных температур будут определяться состояние почек зимующих глазков. С наступление</w:t>
      </w:r>
      <w:r w:rsidR="00C07943">
        <w:rPr>
          <w:rFonts w:ascii="Times New Roman" w:hAnsi="Times New Roman" w:cs="Times New Roman"/>
          <w:sz w:val="28"/>
          <w:szCs w:val="28"/>
        </w:rPr>
        <w:t>м</w:t>
      </w:r>
      <w:r w:rsidRPr="00367359">
        <w:rPr>
          <w:rFonts w:ascii="Times New Roman" w:hAnsi="Times New Roman" w:cs="Times New Roman"/>
          <w:sz w:val="28"/>
          <w:szCs w:val="28"/>
        </w:rPr>
        <w:t xml:space="preserve"> вегетационного периода будет продолжена работа с вегетирующими растениями. </w:t>
      </w:r>
    </w:p>
    <w:p w:rsidR="001667DA" w:rsidRPr="00A93102" w:rsidRDefault="00A93102" w:rsidP="00A93102">
      <w:pPr>
        <w:spacing w:after="0" w:line="360" w:lineRule="auto"/>
        <w:ind w:firstLine="708"/>
        <w:jc w:val="center"/>
        <w:rPr>
          <w:rFonts w:ascii="Times New Roman" w:hAnsi="Times New Roman" w:cs="Times New Roman"/>
          <w:b/>
          <w:sz w:val="28"/>
          <w:szCs w:val="28"/>
        </w:rPr>
      </w:pPr>
      <w:bookmarkStart w:id="0" w:name="_GoBack"/>
      <w:bookmarkEnd w:id="0"/>
      <w:r>
        <w:rPr>
          <w:rFonts w:ascii="Times New Roman" w:hAnsi="Times New Roman" w:cs="Times New Roman"/>
          <w:b/>
          <w:sz w:val="28"/>
          <w:szCs w:val="28"/>
        </w:rPr>
        <w:lastRenderedPageBreak/>
        <w:t>В</w:t>
      </w:r>
      <w:r w:rsidR="001667DA" w:rsidRPr="00A93102">
        <w:rPr>
          <w:rFonts w:ascii="Times New Roman" w:hAnsi="Times New Roman" w:cs="Times New Roman"/>
          <w:b/>
          <w:sz w:val="28"/>
          <w:szCs w:val="28"/>
        </w:rPr>
        <w:t>ыводы</w:t>
      </w:r>
    </w:p>
    <w:p w:rsidR="001667DA" w:rsidRPr="00367359" w:rsidRDefault="001667DA" w:rsidP="001667DA">
      <w:pPr>
        <w:spacing w:after="0" w:line="360" w:lineRule="auto"/>
        <w:ind w:firstLine="708"/>
        <w:jc w:val="both"/>
        <w:rPr>
          <w:rFonts w:ascii="Times New Roman" w:hAnsi="Times New Roman" w:cs="Times New Roman"/>
          <w:sz w:val="28"/>
          <w:szCs w:val="28"/>
        </w:rPr>
      </w:pPr>
      <w:r w:rsidRPr="00367359">
        <w:rPr>
          <w:rFonts w:ascii="Times New Roman" w:hAnsi="Times New Roman" w:cs="Times New Roman"/>
          <w:sz w:val="28"/>
          <w:szCs w:val="28"/>
        </w:rPr>
        <w:t xml:space="preserve">1. </w:t>
      </w:r>
      <w:r w:rsidR="0077456D">
        <w:rPr>
          <w:rFonts w:ascii="Times New Roman" w:hAnsi="Times New Roman" w:cs="Times New Roman"/>
          <w:sz w:val="28"/>
          <w:szCs w:val="28"/>
        </w:rPr>
        <w:t>С</w:t>
      </w:r>
      <w:r w:rsidRPr="00367359">
        <w:rPr>
          <w:rFonts w:ascii="Times New Roman" w:hAnsi="Times New Roman" w:cs="Times New Roman"/>
          <w:sz w:val="28"/>
          <w:szCs w:val="28"/>
        </w:rPr>
        <w:t>орт</w:t>
      </w:r>
      <w:r w:rsidR="0077456D">
        <w:rPr>
          <w:rFonts w:ascii="Times New Roman" w:hAnsi="Times New Roman" w:cs="Times New Roman"/>
          <w:sz w:val="28"/>
          <w:szCs w:val="28"/>
        </w:rPr>
        <w:t>а</w:t>
      </w:r>
      <w:r w:rsidRPr="00367359">
        <w:rPr>
          <w:rFonts w:ascii="Times New Roman" w:hAnsi="Times New Roman" w:cs="Times New Roman"/>
          <w:sz w:val="28"/>
          <w:szCs w:val="28"/>
        </w:rPr>
        <w:t xml:space="preserve"> Августа и Вечерний </w:t>
      </w:r>
      <w:r w:rsidR="0077456D">
        <w:rPr>
          <w:rFonts w:ascii="Times New Roman" w:hAnsi="Times New Roman" w:cs="Times New Roman"/>
          <w:sz w:val="28"/>
          <w:szCs w:val="28"/>
        </w:rPr>
        <w:t>характеризовались небольшой</w:t>
      </w:r>
      <w:r w:rsidRPr="00367359">
        <w:rPr>
          <w:rFonts w:ascii="Times New Roman" w:hAnsi="Times New Roman" w:cs="Times New Roman"/>
          <w:sz w:val="28"/>
          <w:szCs w:val="28"/>
        </w:rPr>
        <w:t xml:space="preserve"> </w:t>
      </w:r>
      <w:r w:rsidR="0077456D" w:rsidRPr="00367359">
        <w:rPr>
          <w:rFonts w:ascii="Times New Roman" w:hAnsi="Times New Roman" w:cs="Times New Roman"/>
          <w:sz w:val="28"/>
          <w:szCs w:val="28"/>
        </w:rPr>
        <w:t>масс</w:t>
      </w:r>
      <w:r w:rsidR="0077456D">
        <w:rPr>
          <w:rFonts w:ascii="Times New Roman" w:hAnsi="Times New Roman" w:cs="Times New Roman"/>
          <w:sz w:val="28"/>
          <w:szCs w:val="28"/>
        </w:rPr>
        <w:t>ой</w:t>
      </w:r>
      <w:r w:rsidR="0077456D" w:rsidRPr="00367359">
        <w:rPr>
          <w:rFonts w:ascii="Times New Roman" w:hAnsi="Times New Roman" w:cs="Times New Roman"/>
          <w:sz w:val="28"/>
          <w:szCs w:val="28"/>
        </w:rPr>
        <w:t xml:space="preserve"> грозди </w:t>
      </w:r>
      <w:r w:rsidRPr="00367359">
        <w:rPr>
          <w:rFonts w:ascii="Times New Roman" w:hAnsi="Times New Roman" w:cs="Times New Roman"/>
          <w:sz w:val="28"/>
          <w:szCs w:val="28"/>
        </w:rPr>
        <w:t>(58,5</w:t>
      </w:r>
      <w:r w:rsidR="009174B1" w:rsidRPr="00367359">
        <w:rPr>
          <w:rFonts w:ascii="Times New Roman" w:hAnsi="Times New Roman" w:cs="Times New Roman"/>
          <w:sz w:val="28"/>
          <w:szCs w:val="28"/>
        </w:rPr>
        <w:t>–</w:t>
      </w:r>
      <w:r w:rsidRPr="00367359">
        <w:rPr>
          <w:rFonts w:ascii="Times New Roman" w:hAnsi="Times New Roman" w:cs="Times New Roman"/>
          <w:sz w:val="28"/>
          <w:szCs w:val="28"/>
        </w:rPr>
        <w:t xml:space="preserve">63,0 г), </w:t>
      </w:r>
      <w:r w:rsidR="000545FA" w:rsidRPr="00367359">
        <w:rPr>
          <w:rFonts w:ascii="Times New Roman" w:hAnsi="Times New Roman" w:cs="Times New Roman"/>
          <w:sz w:val="28"/>
          <w:szCs w:val="28"/>
        </w:rPr>
        <w:t xml:space="preserve">а </w:t>
      </w:r>
      <w:r w:rsidRPr="00367359">
        <w:rPr>
          <w:rFonts w:ascii="Times New Roman" w:hAnsi="Times New Roman" w:cs="Times New Roman"/>
          <w:sz w:val="28"/>
          <w:szCs w:val="28"/>
        </w:rPr>
        <w:t>Дмитрий и Курча</w:t>
      </w:r>
      <w:r w:rsidR="000545FA" w:rsidRPr="00367359">
        <w:rPr>
          <w:rFonts w:ascii="Times New Roman" w:hAnsi="Times New Roman" w:cs="Times New Roman"/>
          <w:sz w:val="28"/>
          <w:szCs w:val="28"/>
        </w:rPr>
        <w:t>нский – средней (146,9</w:t>
      </w:r>
      <w:r w:rsidR="009174B1" w:rsidRPr="00367359">
        <w:rPr>
          <w:rFonts w:ascii="Times New Roman" w:hAnsi="Times New Roman" w:cs="Times New Roman"/>
          <w:sz w:val="28"/>
          <w:szCs w:val="28"/>
        </w:rPr>
        <w:t>–163,7</w:t>
      </w:r>
      <w:r w:rsidR="000545FA" w:rsidRPr="00367359">
        <w:rPr>
          <w:rFonts w:ascii="Times New Roman" w:hAnsi="Times New Roman" w:cs="Times New Roman"/>
          <w:sz w:val="28"/>
          <w:szCs w:val="28"/>
        </w:rPr>
        <w:t> </w:t>
      </w:r>
      <w:r w:rsidR="009174B1" w:rsidRPr="00367359">
        <w:rPr>
          <w:rFonts w:ascii="Times New Roman" w:hAnsi="Times New Roman" w:cs="Times New Roman"/>
          <w:sz w:val="28"/>
          <w:szCs w:val="28"/>
        </w:rPr>
        <w:t>г</w:t>
      </w:r>
      <w:r w:rsidR="000545FA" w:rsidRPr="00367359">
        <w:rPr>
          <w:rFonts w:ascii="Times New Roman" w:hAnsi="Times New Roman" w:cs="Times New Roman"/>
          <w:sz w:val="28"/>
          <w:szCs w:val="28"/>
        </w:rPr>
        <w:t>)</w:t>
      </w:r>
      <w:r w:rsidRPr="00367359">
        <w:rPr>
          <w:rFonts w:ascii="Times New Roman" w:hAnsi="Times New Roman" w:cs="Times New Roman"/>
          <w:sz w:val="28"/>
          <w:szCs w:val="28"/>
        </w:rPr>
        <w:t>.</w:t>
      </w:r>
    </w:p>
    <w:p w:rsidR="001667DA" w:rsidRPr="00367359" w:rsidRDefault="001667DA" w:rsidP="001667DA">
      <w:pPr>
        <w:spacing w:after="0" w:line="360" w:lineRule="auto"/>
        <w:ind w:firstLine="708"/>
        <w:jc w:val="both"/>
        <w:rPr>
          <w:rFonts w:ascii="Times New Roman" w:hAnsi="Times New Roman" w:cs="Times New Roman"/>
          <w:sz w:val="28"/>
          <w:szCs w:val="28"/>
        </w:rPr>
      </w:pPr>
      <w:r w:rsidRPr="00367359">
        <w:rPr>
          <w:rFonts w:ascii="Times New Roman" w:hAnsi="Times New Roman" w:cs="Times New Roman"/>
          <w:sz w:val="28"/>
          <w:szCs w:val="28"/>
        </w:rPr>
        <w:t>2 Сорта Августа и Вечерний имели урожайность ниже средней (4,0-4,2 т/га), Дмитрий – высокую (9,</w:t>
      </w:r>
      <w:r w:rsidR="009174B1" w:rsidRPr="00367359">
        <w:rPr>
          <w:rFonts w:ascii="Times New Roman" w:hAnsi="Times New Roman" w:cs="Times New Roman"/>
          <w:sz w:val="28"/>
          <w:szCs w:val="28"/>
        </w:rPr>
        <w:t>5</w:t>
      </w:r>
      <w:r w:rsidRPr="00367359">
        <w:rPr>
          <w:rFonts w:ascii="Times New Roman" w:hAnsi="Times New Roman" w:cs="Times New Roman"/>
          <w:sz w:val="28"/>
          <w:szCs w:val="28"/>
        </w:rPr>
        <w:t> т/га), Курчанский – очень высокую (14,9 т/га).</w:t>
      </w:r>
    </w:p>
    <w:p w:rsidR="001667DA" w:rsidRPr="00367359" w:rsidRDefault="001667DA" w:rsidP="001667DA">
      <w:pPr>
        <w:spacing w:after="0" w:line="360" w:lineRule="auto"/>
        <w:ind w:firstLine="709"/>
        <w:jc w:val="both"/>
        <w:rPr>
          <w:rFonts w:ascii="Times New Roman" w:hAnsi="Times New Roman" w:cs="Times New Roman"/>
          <w:sz w:val="28"/>
          <w:szCs w:val="28"/>
        </w:rPr>
      </w:pPr>
      <w:r w:rsidRPr="00367359">
        <w:rPr>
          <w:rFonts w:ascii="Times New Roman" w:hAnsi="Times New Roman" w:cs="Times New Roman"/>
          <w:sz w:val="28"/>
          <w:szCs w:val="28"/>
        </w:rPr>
        <w:t>3. Максимальная масса ягоды выявлена у сорт</w:t>
      </w:r>
      <w:r w:rsidR="009174B1" w:rsidRPr="00367359">
        <w:rPr>
          <w:rFonts w:ascii="Times New Roman" w:hAnsi="Times New Roman" w:cs="Times New Roman"/>
          <w:sz w:val="28"/>
          <w:szCs w:val="28"/>
        </w:rPr>
        <w:t xml:space="preserve">а Вечерний (1,78 г), </w:t>
      </w:r>
      <w:r w:rsidRPr="00367359">
        <w:rPr>
          <w:rFonts w:ascii="Times New Roman" w:hAnsi="Times New Roman" w:cs="Times New Roman"/>
          <w:sz w:val="28"/>
          <w:szCs w:val="28"/>
        </w:rPr>
        <w:t>а минимальная – у сорта Августа (0,99 г).</w:t>
      </w:r>
    </w:p>
    <w:p w:rsidR="001667DA" w:rsidRPr="00367359" w:rsidRDefault="001667DA" w:rsidP="001667DA">
      <w:pPr>
        <w:spacing w:after="0" w:line="360" w:lineRule="auto"/>
        <w:ind w:firstLine="709"/>
        <w:jc w:val="both"/>
        <w:rPr>
          <w:rFonts w:ascii="Times New Roman" w:hAnsi="Times New Roman" w:cs="Times New Roman"/>
          <w:sz w:val="28"/>
          <w:szCs w:val="28"/>
        </w:rPr>
      </w:pPr>
      <w:r w:rsidRPr="00367359">
        <w:rPr>
          <w:rFonts w:ascii="Times New Roman" w:hAnsi="Times New Roman" w:cs="Times New Roman"/>
          <w:sz w:val="28"/>
          <w:szCs w:val="28"/>
        </w:rPr>
        <w:t xml:space="preserve">4. </w:t>
      </w:r>
      <w:r w:rsidR="009174B1" w:rsidRPr="00367359">
        <w:rPr>
          <w:rFonts w:ascii="Times New Roman" w:hAnsi="Times New Roman" w:cs="Times New Roman"/>
          <w:sz w:val="28"/>
          <w:szCs w:val="28"/>
        </w:rPr>
        <w:t>Наименьшая</w:t>
      </w:r>
      <w:r w:rsidRPr="00367359">
        <w:rPr>
          <w:rFonts w:ascii="Times New Roman" w:hAnsi="Times New Roman" w:cs="Times New Roman"/>
          <w:sz w:val="28"/>
          <w:szCs w:val="28"/>
        </w:rPr>
        <w:t xml:space="preserve"> доля ягод в массе грозди отмечена у сорт</w:t>
      </w:r>
      <w:r w:rsidR="009174B1" w:rsidRPr="00367359">
        <w:rPr>
          <w:rFonts w:ascii="Times New Roman" w:hAnsi="Times New Roman" w:cs="Times New Roman"/>
          <w:sz w:val="28"/>
          <w:szCs w:val="28"/>
        </w:rPr>
        <w:t>а Августа (</w:t>
      </w:r>
      <w:r w:rsidR="00C359AA" w:rsidRPr="00367359">
        <w:rPr>
          <w:rFonts w:ascii="Times New Roman" w:hAnsi="Times New Roman" w:cs="Times New Roman"/>
          <w:sz w:val="28"/>
          <w:szCs w:val="28"/>
        </w:rPr>
        <w:t>94,1 %</w:t>
      </w:r>
      <w:r w:rsidR="009174B1" w:rsidRPr="00367359">
        <w:rPr>
          <w:rFonts w:ascii="Times New Roman" w:hAnsi="Times New Roman" w:cs="Times New Roman"/>
          <w:sz w:val="28"/>
          <w:szCs w:val="28"/>
        </w:rPr>
        <w:t>)</w:t>
      </w:r>
      <w:r w:rsidR="00C359AA" w:rsidRPr="00367359">
        <w:rPr>
          <w:rFonts w:ascii="Times New Roman" w:hAnsi="Times New Roman" w:cs="Times New Roman"/>
          <w:sz w:val="28"/>
          <w:szCs w:val="28"/>
        </w:rPr>
        <w:t>, у остальных трех сортов она была примерно одинаковой и состав</w:t>
      </w:r>
      <w:r w:rsidR="0077456D">
        <w:rPr>
          <w:rFonts w:ascii="Times New Roman" w:hAnsi="Times New Roman" w:cs="Times New Roman"/>
          <w:sz w:val="28"/>
          <w:szCs w:val="28"/>
        </w:rPr>
        <w:t>ила</w:t>
      </w:r>
      <w:r w:rsidR="00C359AA" w:rsidRPr="00367359">
        <w:rPr>
          <w:rFonts w:ascii="Times New Roman" w:hAnsi="Times New Roman" w:cs="Times New Roman"/>
          <w:sz w:val="28"/>
          <w:szCs w:val="28"/>
        </w:rPr>
        <w:t xml:space="preserve"> – 97,2–97,3 %.</w:t>
      </w:r>
    </w:p>
    <w:p w:rsidR="001667DA" w:rsidRPr="00367359" w:rsidRDefault="00C359AA" w:rsidP="001667DA">
      <w:pPr>
        <w:spacing w:after="0" w:line="360" w:lineRule="auto"/>
        <w:ind w:firstLine="709"/>
        <w:jc w:val="both"/>
        <w:rPr>
          <w:rFonts w:ascii="Times New Roman" w:hAnsi="Times New Roman" w:cs="Times New Roman"/>
          <w:sz w:val="28"/>
          <w:szCs w:val="28"/>
        </w:rPr>
      </w:pPr>
      <w:r w:rsidRPr="00367359">
        <w:rPr>
          <w:rFonts w:ascii="Times New Roman" w:hAnsi="Times New Roman" w:cs="Times New Roman"/>
          <w:sz w:val="28"/>
          <w:szCs w:val="28"/>
        </w:rPr>
        <w:t>5</w:t>
      </w:r>
      <w:r w:rsidR="001667DA" w:rsidRPr="00367359">
        <w:rPr>
          <w:rFonts w:ascii="Times New Roman" w:hAnsi="Times New Roman" w:cs="Times New Roman"/>
          <w:sz w:val="28"/>
          <w:szCs w:val="28"/>
        </w:rPr>
        <w:t xml:space="preserve">. Наибольшая доля мякоти с соком </w:t>
      </w:r>
      <w:r w:rsidRPr="00367359">
        <w:rPr>
          <w:rFonts w:ascii="Times New Roman" w:hAnsi="Times New Roman" w:cs="Times New Roman"/>
          <w:sz w:val="28"/>
          <w:szCs w:val="28"/>
        </w:rPr>
        <w:t>наблюдалась</w:t>
      </w:r>
      <w:r w:rsidR="001667DA" w:rsidRPr="00367359">
        <w:rPr>
          <w:rFonts w:ascii="Times New Roman" w:hAnsi="Times New Roman" w:cs="Times New Roman"/>
          <w:sz w:val="28"/>
          <w:szCs w:val="28"/>
        </w:rPr>
        <w:t xml:space="preserve"> у сорт</w:t>
      </w:r>
      <w:r w:rsidRPr="00367359">
        <w:rPr>
          <w:rFonts w:ascii="Times New Roman" w:hAnsi="Times New Roman" w:cs="Times New Roman"/>
          <w:sz w:val="28"/>
          <w:szCs w:val="28"/>
        </w:rPr>
        <w:t>а Вечерний (62,5 %), а наименьшая – у сорта Дмитрий (58,1 %).</w:t>
      </w:r>
    </w:p>
    <w:p w:rsidR="00C359AA" w:rsidRPr="00367359" w:rsidRDefault="00C359AA" w:rsidP="001667DA">
      <w:pPr>
        <w:spacing w:after="0" w:line="360" w:lineRule="auto"/>
        <w:ind w:firstLine="709"/>
        <w:jc w:val="both"/>
        <w:rPr>
          <w:rFonts w:ascii="Times New Roman" w:hAnsi="Times New Roman" w:cs="Times New Roman"/>
          <w:sz w:val="28"/>
          <w:szCs w:val="28"/>
        </w:rPr>
      </w:pPr>
      <w:r w:rsidRPr="00367359">
        <w:rPr>
          <w:rFonts w:ascii="Times New Roman" w:hAnsi="Times New Roman" w:cs="Times New Roman"/>
          <w:sz w:val="28"/>
          <w:szCs w:val="28"/>
        </w:rPr>
        <w:t>6</w:t>
      </w:r>
      <w:r w:rsidR="001667DA" w:rsidRPr="00367359">
        <w:rPr>
          <w:rFonts w:ascii="Times New Roman" w:hAnsi="Times New Roman" w:cs="Times New Roman"/>
          <w:sz w:val="28"/>
          <w:szCs w:val="28"/>
        </w:rPr>
        <w:t xml:space="preserve">. </w:t>
      </w:r>
      <w:r w:rsidRPr="00367359">
        <w:rPr>
          <w:rFonts w:ascii="Times New Roman" w:hAnsi="Times New Roman" w:cs="Times New Roman"/>
          <w:sz w:val="28"/>
          <w:szCs w:val="28"/>
        </w:rPr>
        <w:t>У с</w:t>
      </w:r>
      <w:r w:rsidR="001667DA" w:rsidRPr="00367359">
        <w:rPr>
          <w:rFonts w:ascii="Times New Roman" w:hAnsi="Times New Roman" w:cs="Times New Roman"/>
          <w:sz w:val="28"/>
          <w:szCs w:val="28"/>
        </w:rPr>
        <w:t>орт</w:t>
      </w:r>
      <w:r w:rsidRPr="00367359">
        <w:rPr>
          <w:rFonts w:ascii="Times New Roman" w:hAnsi="Times New Roman" w:cs="Times New Roman"/>
          <w:sz w:val="28"/>
          <w:szCs w:val="28"/>
        </w:rPr>
        <w:t>ов</w:t>
      </w:r>
      <w:r w:rsidR="001667DA" w:rsidRPr="00367359">
        <w:rPr>
          <w:rFonts w:ascii="Times New Roman" w:hAnsi="Times New Roman" w:cs="Times New Roman"/>
          <w:sz w:val="28"/>
          <w:szCs w:val="28"/>
        </w:rPr>
        <w:t xml:space="preserve"> Вечерний и Дмитрий </w:t>
      </w:r>
      <w:r w:rsidRPr="00367359">
        <w:rPr>
          <w:rFonts w:ascii="Times New Roman" w:hAnsi="Times New Roman" w:cs="Times New Roman"/>
          <w:sz w:val="28"/>
          <w:szCs w:val="28"/>
        </w:rPr>
        <w:t xml:space="preserve">более половины ягод от общего количества имеют </w:t>
      </w:r>
      <w:r w:rsidR="001667DA" w:rsidRPr="00367359">
        <w:rPr>
          <w:rFonts w:ascii="Times New Roman" w:hAnsi="Times New Roman" w:cs="Times New Roman"/>
          <w:sz w:val="28"/>
          <w:szCs w:val="28"/>
        </w:rPr>
        <w:t>одн</w:t>
      </w:r>
      <w:r w:rsidRPr="00367359">
        <w:rPr>
          <w:rFonts w:ascii="Times New Roman" w:hAnsi="Times New Roman" w:cs="Times New Roman"/>
          <w:sz w:val="28"/>
          <w:szCs w:val="28"/>
        </w:rPr>
        <w:t>о</w:t>
      </w:r>
      <w:r w:rsidR="001667DA" w:rsidRPr="00367359">
        <w:rPr>
          <w:rFonts w:ascii="Times New Roman" w:hAnsi="Times New Roman" w:cs="Times New Roman"/>
          <w:sz w:val="28"/>
          <w:szCs w:val="28"/>
        </w:rPr>
        <w:t xml:space="preserve"> и дв</w:t>
      </w:r>
      <w:r w:rsidRPr="00367359">
        <w:rPr>
          <w:rFonts w:ascii="Times New Roman" w:hAnsi="Times New Roman" w:cs="Times New Roman"/>
          <w:sz w:val="28"/>
          <w:szCs w:val="28"/>
        </w:rPr>
        <w:t>а</w:t>
      </w:r>
      <w:r w:rsidR="001667DA" w:rsidRPr="00367359">
        <w:rPr>
          <w:rFonts w:ascii="Times New Roman" w:hAnsi="Times New Roman" w:cs="Times New Roman"/>
          <w:sz w:val="28"/>
          <w:szCs w:val="28"/>
        </w:rPr>
        <w:t xml:space="preserve"> семен</w:t>
      </w:r>
      <w:r w:rsidRPr="00367359">
        <w:rPr>
          <w:rFonts w:ascii="Times New Roman" w:hAnsi="Times New Roman" w:cs="Times New Roman"/>
          <w:sz w:val="28"/>
          <w:szCs w:val="28"/>
        </w:rPr>
        <w:t>и</w:t>
      </w:r>
      <w:r w:rsidR="001667DA" w:rsidRPr="00367359">
        <w:rPr>
          <w:rFonts w:ascii="Times New Roman" w:hAnsi="Times New Roman" w:cs="Times New Roman"/>
          <w:sz w:val="28"/>
          <w:szCs w:val="28"/>
        </w:rPr>
        <w:t xml:space="preserve">, а </w:t>
      </w:r>
      <w:r w:rsidRPr="00367359">
        <w:rPr>
          <w:rFonts w:ascii="Times New Roman" w:hAnsi="Times New Roman" w:cs="Times New Roman"/>
          <w:sz w:val="28"/>
          <w:szCs w:val="28"/>
        </w:rPr>
        <w:t xml:space="preserve">у </w:t>
      </w:r>
      <w:r w:rsidR="001667DA" w:rsidRPr="00367359">
        <w:rPr>
          <w:rFonts w:ascii="Times New Roman" w:hAnsi="Times New Roman" w:cs="Times New Roman"/>
          <w:sz w:val="28"/>
          <w:szCs w:val="28"/>
        </w:rPr>
        <w:t>сорт</w:t>
      </w:r>
      <w:r w:rsidRPr="00367359">
        <w:rPr>
          <w:rFonts w:ascii="Times New Roman" w:hAnsi="Times New Roman" w:cs="Times New Roman"/>
          <w:sz w:val="28"/>
          <w:szCs w:val="28"/>
        </w:rPr>
        <w:t>а</w:t>
      </w:r>
      <w:r w:rsidR="001667DA" w:rsidRPr="00367359">
        <w:rPr>
          <w:rFonts w:ascii="Times New Roman" w:hAnsi="Times New Roman" w:cs="Times New Roman"/>
          <w:sz w:val="28"/>
          <w:szCs w:val="28"/>
        </w:rPr>
        <w:t xml:space="preserve"> </w:t>
      </w:r>
      <w:r w:rsidRPr="00367359">
        <w:rPr>
          <w:rFonts w:ascii="Times New Roman" w:hAnsi="Times New Roman" w:cs="Times New Roman"/>
          <w:sz w:val="28"/>
          <w:szCs w:val="28"/>
        </w:rPr>
        <w:t>Курчанский – два и три.</w:t>
      </w:r>
    </w:p>
    <w:p w:rsidR="001667DA" w:rsidRPr="00367359" w:rsidRDefault="00C359AA" w:rsidP="001667DA">
      <w:pPr>
        <w:spacing w:after="0" w:line="360" w:lineRule="auto"/>
        <w:ind w:firstLine="709"/>
        <w:jc w:val="both"/>
        <w:rPr>
          <w:rFonts w:ascii="Times New Roman" w:hAnsi="Times New Roman" w:cs="Times New Roman"/>
          <w:sz w:val="28"/>
          <w:szCs w:val="28"/>
        </w:rPr>
      </w:pPr>
      <w:r w:rsidRPr="00367359">
        <w:rPr>
          <w:rFonts w:ascii="Times New Roman" w:hAnsi="Times New Roman" w:cs="Times New Roman"/>
          <w:sz w:val="28"/>
          <w:szCs w:val="28"/>
        </w:rPr>
        <w:t>7</w:t>
      </w:r>
      <w:r w:rsidR="001667DA" w:rsidRPr="00367359">
        <w:rPr>
          <w:rFonts w:ascii="Times New Roman" w:hAnsi="Times New Roman" w:cs="Times New Roman"/>
          <w:sz w:val="28"/>
          <w:szCs w:val="28"/>
        </w:rPr>
        <w:t xml:space="preserve">. Все </w:t>
      </w:r>
      <w:r w:rsidR="000545FA" w:rsidRPr="00367359">
        <w:rPr>
          <w:rFonts w:ascii="Times New Roman" w:hAnsi="Times New Roman" w:cs="Times New Roman"/>
          <w:sz w:val="28"/>
          <w:szCs w:val="28"/>
        </w:rPr>
        <w:t xml:space="preserve">изучаемые сорта </w:t>
      </w:r>
      <w:r w:rsidR="001667DA" w:rsidRPr="00367359">
        <w:rPr>
          <w:rFonts w:ascii="Times New Roman" w:hAnsi="Times New Roman" w:cs="Times New Roman"/>
          <w:sz w:val="28"/>
          <w:szCs w:val="28"/>
        </w:rPr>
        <w:t>являются хорошими сахаронакопителями, пригодными для переработки не только на сухие, но и на десертные виноматериалы.</w:t>
      </w:r>
    </w:p>
    <w:p w:rsidR="001667DA" w:rsidRDefault="00C359AA" w:rsidP="001667DA">
      <w:pPr>
        <w:spacing w:after="0" w:line="360" w:lineRule="auto"/>
        <w:ind w:firstLine="709"/>
        <w:jc w:val="both"/>
        <w:rPr>
          <w:rFonts w:ascii="Times New Roman" w:hAnsi="Times New Roman" w:cs="Times New Roman"/>
          <w:sz w:val="28"/>
          <w:szCs w:val="28"/>
        </w:rPr>
      </w:pPr>
      <w:r w:rsidRPr="00367359">
        <w:rPr>
          <w:rFonts w:ascii="Times New Roman" w:hAnsi="Times New Roman" w:cs="Times New Roman"/>
          <w:sz w:val="28"/>
          <w:szCs w:val="28"/>
        </w:rPr>
        <w:t>8</w:t>
      </w:r>
      <w:r w:rsidR="001667DA" w:rsidRPr="00367359">
        <w:rPr>
          <w:rFonts w:ascii="Times New Roman" w:hAnsi="Times New Roman" w:cs="Times New Roman"/>
          <w:sz w:val="28"/>
          <w:szCs w:val="28"/>
        </w:rPr>
        <w:t>. К концу вегетации все сорта характеризовались большой силой роста и хорошим вызреванием побегов, что позволяет обеспечить оптимальную нагрузку глазками на следующий год.</w:t>
      </w:r>
    </w:p>
    <w:p w:rsidR="0077456D" w:rsidRPr="00367359" w:rsidRDefault="0077456D" w:rsidP="001667D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9. Достаточно высокая для трехлетних кустов нагрузка гроздями, только у сортов Августа и Вечерний привела к значительному снижению средней массы грозди. </w:t>
      </w:r>
      <w:r w:rsidR="00E96CAB">
        <w:rPr>
          <w:rFonts w:ascii="Times New Roman" w:hAnsi="Times New Roman" w:cs="Times New Roman"/>
          <w:sz w:val="28"/>
          <w:szCs w:val="28"/>
        </w:rPr>
        <w:t>Однако п</w:t>
      </w:r>
      <w:r>
        <w:rPr>
          <w:rFonts w:ascii="Times New Roman" w:hAnsi="Times New Roman" w:cs="Times New Roman"/>
          <w:sz w:val="28"/>
          <w:szCs w:val="28"/>
        </w:rPr>
        <w:t xml:space="preserve">оказатели </w:t>
      </w:r>
      <w:r w:rsidR="00E96CAB">
        <w:rPr>
          <w:rFonts w:ascii="Times New Roman" w:hAnsi="Times New Roman" w:cs="Times New Roman"/>
          <w:sz w:val="28"/>
          <w:szCs w:val="28"/>
        </w:rPr>
        <w:t>развития и вызревания однолетнего прироста, а также качества урожая у всех сортов были в норме.</w:t>
      </w:r>
    </w:p>
    <w:p w:rsidR="001667DA" w:rsidRPr="00367359" w:rsidRDefault="0077456D" w:rsidP="001667D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10</w:t>
      </w:r>
      <w:r w:rsidR="001667DA" w:rsidRPr="00367359">
        <w:rPr>
          <w:rFonts w:ascii="Times New Roman" w:hAnsi="Times New Roman" w:cs="Times New Roman"/>
          <w:sz w:val="28"/>
          <w:szCs w:val="28"/>
        </w:rPr>
        <w:t xml:space="preserve">. Для получения убедительных данных по степени морозоустойчивости изучаемых сортов винограда, </w:t>
      </w:r>
      <w:r w:rsidR="00C359AA" w:rsidRPr="00367359">
        <w:rPr>
          <w:rFonts w:ascii="Times New Roman" w:hAnsi="Times New Roman" w:cs="Times New Roman"/>
          <w:sz w:val="28"/>
          <w:szCs w:val="28"/>
        </w:rPr>
        <w:t>планируется</w:t>
      </w:r>
      <w:r w:rsidR="001667DA" w:rsidRPr="00367359">
        <w:rPr>
          <w:rFonts w:ascii="Times New Roman" w:hAnsi="Times New Roman" w:cs="Times New Roman"/>
          <w:sz w:val="28"/>
          <w:szCs w:val="28"/>
        </w:rPr>
        <w:t xml:space="preserve"> подвергнуть черенки искусственному </w:t>
      </w:r>
      <w:proofErr w:type="spellStart"/>
      <w:r w:rsidR="001667DA" w:rsidRPr="00367359">
        <w:rPr>
          <w:rFonts w:ascii="Times New Roman" w:hAnsi="Times New Roman" w:cs="Times New Roman"/>
          <w:sz w:val="28"/>
          <w:szCs w:val="28"/>
        </w:rPr>
        <w:t>промораживанию</w:t>
      </w:r>
      <w:proofErr w:type="spellEnd"/>
      <w:r w:rsidR="001667DA" w:rsidRPr="00367359">
        <w:rPr>
          <w:rFonts w:ascii="Times New Roman" w:hAnsi="Times New Roman" w:cs="Times New Roman"/>
          <w:sz w:val="28"/>
          <w:szCs w:val="28"/>
        </w:rPr>
        <w:t xml:space="preserve"> в морозильных </w:t>
      </w:r>
      <w:r w:rsidR="001667DA" w:rsidRPr="00367359">
        <w:rPr>
          <w:rFonts w:ascii="Times New Roman" w:hAnsi="Times New Roman" w:cs="Times New Roman"/>
          <w:sz w:val="28"/>
          <w:szCs w:val="28"/>
        </w:rPr>
        <w:lastRenderedPageBreak/>
        <w:t xml:space="preserve">камерах, а также проводить мониторинг сохранности почек зимующих глазков в течение всего зимнего периода. </w:t>
      </w:r>
    </w:p>
    <w:p w:rsidR="00A93102" w:rsidRPr="00367359" w:rsidRDefault="00A93102" w:rsidP="001667DA">
      <w:pPr>
        <w:spacing w:after="0" w:line="360" w:lineRule="auto"/>
        <w:ind w:firstLine="709"/>
        <w:jc w:val="both"/>
        <w:rPr>
          <w:rFonts w:ascii="Times New Roman" w:hAnsi="Times New Roman" w:cs="Times New Roman"/>
          <w:sz w:val="28"/>
          <w:szCs w:val="28"/>
        </w:rPr>
      </w:pPr>
    </w:p>
    <w:p w:rsidR="00FA3EB2" w:rsidRPr="00367359" w:rsidRDefault="00745DA6" w:rsidP="00FB77A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Библиографический список</w:t>
      </w:r>
    </w:p>
    <w:p w:rsidR="00FA3EB2" w:rsidRPr="00367359" w:rsidRDefault="00FA3EB2" w:rsidP="00981C84">
      <w:pPr>
        <w:spacing w:after="0" w:line="240" w:lineRule="auto"/>
        <w:ind w:firstLine="708"/>
        <w:jc w:val="both"/>
        <w:rPr>
          <w:rFonts w:ascii="Times New Roman" w:hAnsi="Times New Roman" w:cs="Times New Roman"/>
          <w:sz w:val="24"/>
          <w:szCs w:val="24"/>
        </w:rPr>
      </w:pPr>
      <w:r w:rsidRPr="00367359">
        <w:rPr>
          <w:rFonts w:ascii="Times New Roman" w:hAnsi="Times New Roman" w:cs="Times New Roman"/>
          <w:sz w:val="24"/>
          <w:szCs w:val="24"/>
        </w:rPr>
        <w:t>1. Агробиологические исследования по созданию интенсивных виноградных насаждений на промышленной основе / Под общ. ред. В.П.  Бондарева и Е.И.</w:t>
      </w:r>
      <w:r w:rsidR="00A06E77">
        <w:rPr>
          <w:rFonts w:ascii="Times New Roman" w:hAnsi="Times New Roman" w:cs="Times New Roman"/>
          <w:sz w:val="24"/>
          <w:szCs w:val="24"/>
        </w:rPr>
        <w:t> </w:t>
      </w:r>
      <w:r w:rsidRPr="00367359">
        <w:rPr>
          <w:rFonts w:ascii="Times New Roman" w:hAnsi="Times New Roman" w:cs="Times New Roman"/>
          <w:sz w:val="24"/>
          <w:szCs w:val="24"/>
        </w:rPr>
        <w:t xml:space="preserve">Захаровой. </w:t>
      </w:r>
      <w:r w:rsidRPr="00367359">
        <w:rPr>
          <w:rFonts w:ascii="Times New Roman" w:hAnsi="Times New Roman" w:cs="Times New Roman"/>
          <w:sz w:val="24"/>
          <w:szCs w:val="24"/>
        </w:rPr>
        <w:softHyphen/>
        <w:t xml:space="preserve"> Новочеркасск 1978. – 174 с.</w:t>
      </w:r>
    </w:p>
    <w:p w:rsidR="00FA3EB2" w:rsidRPr="00367359" w:rsidRDefault="00FA3EB2" w:rsidP="00981C84">
      <w:pPr>
        <w:pStyle w:val="BodyTextIndent"/>
        <w:spacing w:after="0" w:line="240" w:lineRule="auto"/>
        <w:ind w:left="0" w:firstLine="708"/>
        <w:jc w:val="both"/>
        <w:rPr>
          <w:rFonts w:ascii="Times New Roman" w:hAnsi="Times New Roman" w:cs="Times New Roman"/>
          <w:sz w:val="24"/>
          <w:szCs w:val="24"/>
        </w:rPr>
      </w:pPr>
      <w:r w:rsidRPr="00367359">
        <w:rPr>
          <w:rFonts w:ascii="Times New Roman" w:hAnsi="Times New Roman" w:cs="Times New Roman"/>
          <w:sz w:val="24"/>
          <w:szCs w:val="24"/>
        </w:rPr>
        <w:t>2. Биологические особенности новых столовых сортов-</w:t>
      </w:r>
      <w:proofErr w:type="spellStart"/>
      <w:r w:rsidRPr="00367359">
        <w:rPr>
          <w:rFonts w:ascii="Times New Roman" w:hAnsi="Times New Roman" w:cs="Times New Roman"/>
          <w:sz w:val="24"/>
          <w:szCs w:val="24"/>
        </w:rPr>
        <w:t>интродуцентов</w:t>
      </w:r>
      <w:proofErr w:type="spellEnd"/>
      <w:r w:rsidR="008C606E">
        <w:rPr>
          <w:rFonts w:ascii="Times New Roman" w:hAnsi="Times New Roman" w:cs="Times New Roman"/>
          <w:sz w:val="24"/>
          <w:szCs w:val="24"/>
        </w:rPr>
        <w:t xml:space="preserve"> </w:t>
      </w:r>
      <w:r w:rsidRPr="00367359">
        <w:rPr>
          <w:rFonts w:ascii="Times New Roman" w:hAnsi="Times New Roman" w:cs="Times New Roman"/>
          <w:sz w:val="24"/>
          <w:szCs w:val="24"/>
        </w:rPr>
        <w:t xml:space="preserve">в центральной зоне Кубани / Л.М. Малтабар, Л.П. Трошин, А.Г. Ждамарова, </w:t>
      </w:r>
      <w:r w:rsidR="00A93102">
        <w:rPr>
          <w:rFonts w:ascii="Times New Roman" w:hAnsi="Times New Roman" w:cs="Times New Roman"/>
          <w:sz w:val="24"/>
          <w:szCs w:val="24"/>
        </w:rPr>
        <w:t>П.П. </w:t>
      </w:r>
      <w:r w:rsidRPr="00367359">
        <w:rPr>
          <w:rFonts w:ascii="Times New Roman" w:hAnsi="Times New Roman" w:cs="Times New Roman"/>
          <w:sz w:val="24"/>
          <w:szCs w:val="24"/>
        </w:rPr>
        <w:t>Радчевский и др. // Виноград и вино России. – 2000. – № 4. – С. 24–26.</w:t>
      </w:r>
    </w:p>
    <w:p w:rsidR="00FA3EB2" w:rsidRPr="00367359" w:rsidRDefault="00FA3EB2" w:rsidP="00981C84">
      <w:pPr>
        <w:spacing w:after="0" w:line="240" w:lineRule="auto"/>
        <w:ind w:firstLine="708"/>
        <w:jc w:val="both"/>
        <w:rPr>
          <w:rFonts w:ascii="Times New Roman" w:hAnsi="Times New Roman" w:cs="Times New Roman"/>
          <w:sz w:val="24"/>
          <w:szCs w:val="24"/>
        </w:rPr>
      </w:pPr>
      <w:r w:rsidRPr="00367359">
        <w:rPr>
          <w:rFonts w:ascii="Times New Roman" w:hAnsi="Times New Roman" w:cs="Times New Roman"/>
          <w:sz w:val="24"/>
          <w:szCs w:val="24"/>
        </w:rPr>
        <w:t xml:space="preserve">3. </w:t>
      </w:r>
      <w:proofErr w:type="spellStart"/>
      <w:r w:rsidRPr="00367359">
        <w:rPr>
          <w:rFonts w:ascii="Times New Roman" w:hAnsi="Times New Roman" w:cs="Times New Roman"/>
          <w:sz w:val="24"/>
          <w:szCs w:val="24"/>
        </w:rPr>
        <w:t>Гугучкин</w:t>
      </w:r>
      <w:proofErr w:type="spellEnd"/>
      <w:r w:rsidRPr="00367359">
        <w:rPr>
          <w:rFonts w:ascii="Times New Roman" w:hAnsi="Times New Roman" w:cs="Times New Roman"/>
          <w:sz w:val="24"/>
          <w:szCs w:val="24"/>
        </w:rPr>
        <w:t xml:space="preserve"> А.А. Урожай и качество сортов-интродуцентов винограда в условиях центральной части Западного Предкавказья : автореф. дис. … канд. с.-х. наук. – Краснодар, 2001. – 24 с.</w:t>
      </w:r>
    </w:p>
    <w:p w:rsidR="00FA3EB2" w:rsidRPr="00367359" w:rsidRDefault="00FA3EB2" w:rsidP="00981C84">
      <w:pPr>
        <w:pStyle w:val="ListParagraph"/>
        <w:spacing w:after="0" w:line="240" w:lineRule="auto"/>
        <w:ind w:left="0" w:firstLine="708"/>
        <w:jc w:val="both"/>
        <w:rPr>
          <w:rFonts w:ascii="Times New Roman" w:hAnsi="Times New Roman" w:cs="Times New Roman"/>
          <w:color w:val="000000"/>
          <w:sz w:val="24"/>
          <w:szCs w:val="24"/>
        </w:rPr>
      </w:pPr>
      <w:r w:rsidRPr="00367359">
        <w:rPr>
          <w:rFonts w:ascii="Times New Roman" w:hAnsi="Times New Roman" w:cs="Times New Roman"/>
          <w:color w:val="000000"/>
          <w:sz w:val="24"/>
          <w:szCs w:val="24"/>
        </w:rPr>
        <w:t xml:space="preserve">4. Доспехов Б.А. Методика полевого опыта / Б.А. Доспехов. – М.: Колос, 1974. – 319с. </w:t>
      </w:r>
    </w:p>
    <w:p w:rsidR="00FA3EB2" w:rsidRPr="00367359" w:rsidRDefault="00FA3EB2" w:rsidP="00981C84">
      <w:pPr>
        <w:spacing w:after="0" w:line="240" w:lineRule="auto"/>
        <w:ind w:firstLine="708"/>
        <w:jc w:val="both"/>
        <w:rPr>
          <w:rFonts w:ascii="Times New Roman" w:hAnsi="Times New Roman" w:cs="Times New Roman"/>
          <w:sz w:val="24"/>
          <w:szCs w:val="24"/>
        </w:rPr>
      </w:pPr>
      <w:r w:rsidRPr="00367359">
        <w:rPr>
          <w:rFonts w:ascii="Times New Roman" w:hAnsi="Times New Roman" w:cs="Times New Roman"/>
          <w:sz w:val="24"/>
          <w:szCs w:val="24"/>
        </w:rPr>
        <w:t>5. Ждамарова О. Е. Агробиологические особенности роста и плодоношения новых районированных и интродуцированных сортов винограда в укрывной зоне Краснодарского края / О. Е. Ждамарова: автореф. дис. … канд. с.-х. наук. – Краснодар, 1999. – 24 с.</w:t>
      </w:r>
    </w:p>
    <w:p w:rsidR="00FA3EB2" w:rsidRPr="00367359" w:rsidRDefault="00FA3EB2" w:rsidP="00981C84">
      <w:pPr>
        <w:shd w:val="clear" w:color="auto" w:fill="FFFFFF"/>
        <w:spacing w:after="0" w:line="240" w:lineRule="auto"/>
        <w:ind w:firstLine="708"/>
        <w:jc w:val="both"/>
        <w:rPr>
          <w:rFonts w:ascii="Times New Roman" w:eastAsia="Times New Roman" w:hAnsi="Times New Roman" w:cs="Times New Roman"/>
          <w:spacing w:val="3"/>
          <w:sz w:val="24"/>
          <w:szCs w:val="24"/>
          <w:lang w:eastAsia="ru-RU"/>
        </w:rPr>
      </w:pPr>
      <w:r w:rsidRPr="00367359">
        <w:rPr>
          <w:rFonts w:ascii="Times New Roman" w:eastAsia="Times New Roman" w:hAnsi="Times New Roman" w:cs="Times New Roman"/>
          <w:spacing w:val="3"/>
          <w:sz w:val="24"/>
          <w:szCs w:val="24"/>
          <w:lang w:eastAsia="ru-RU"/>
        </w:rPr>
        <w:t xml:space="preserve">6. </w:t>
      </w:r>
      <w:proofErr w:type="spellStart"/>
      <w:r w:rsidRPr="00367359">
        <w:rPr>
          <w:rFonts w:ascii="Times New Roman" w:eastAsia="Times New Roman" w:hAnsi="Times New Roman" w:cs="Times New Roman"/>
          <w:spacing w:val="3"/>
          <w:sz w:val="24"/>
          <w:szCs w:val="24"/>
          <w:lang w:eastAsia="ru-RU"/>
        </w:rPr>
        <w:t>Лазаревский</w:t>
      </w:r>
      <w:proofErr w:type="spellEnd"/>
      <w:r w:rsidRPr="00367359">
        <w:rPr>
          <w:rFonts w:ascii="Times New Roman" w:eastAsia="Times New Roman" w:hAnsi="Times New Roman" w:cs="Times New Roman"/>
          <w:spacing w:val="3"/>
          <w:sz w:val="24"/>
          <w:szCs w:val="24"/>
          <w:lang w:eastAsia="ru-RU"/>
        </w:rPr>
        <w:t xml:space="preserve"> М.А. Изучение сортов винограда / М.А. </w:t>
      </w:r>
      <w:proofErr w:type="spellStart"/>
      <w:r w:rsidRPr="00367359">
        <w:rPr>
          <w:rFonts w:ascii="Times New Roman" w:eastAsia="Times New Roman" w:hAnsi="Times New Roman" w:cs="Times New Roman"/>
          <w:spacing w:val="3"/>
          <w:sz w:val="24"/>
          <w:szCs w:val="24"/>
          <w:lang w:eastAsia="ru-RU"/>
        </w:rPr>
        <w:t>Лазаревский</w:t>
      </w:r>
      <w:proofErr w:type="spellEnd"/>
      <w:r w:rsidRPr="00367359">
        <w:rPr>
          <w:rFonts w:ascii="Times New Roman" w:eastAsia="Times New Roman" w:hAnsi="Times New Roman" w:cs="Times New Roman"/>
          <w:spacing w:val="3"/>
          <w:sz w:val="24"/>
          <w:szCs w:val="24"/>
          <w:lang w:eastAsia="ru-RU"/>
        </w:rPr>
        <w:t xml:space="preserve"> – Ростов: Изд-во Ростовского ун-та, 1963. – 152 с.</w:t>
      </w:r>
    </w:p>
    <w:p w:rsidR="00FA3EB2" w:rsidRPr="00367359" w:rsidRDefault="00FA3EB2" w:rsidP="00981C84">
      <w:pPr>
        <w:spacing w:after="0" w:line="240" w:lineRule="auto"/>
        <w:ind w:firstLine="708"/>
        <w:jc w:val="both"/>
        <w:rPr>
          <w:rFonts w:ascii="Times New Roman" w:hAnsi="Times New Roman" w:cs="Times New Roman"/>
          <w:sz w:val="24"/>
          <w:szCs w:val="24"/>
        </w:rPr>
      </w:pPr>
      <w:r w:rsidRPr="00367359">
        <w:rPr>
          <w:rFonts w:ascii="Times New Roman" w:hAnsi="Times New Roman" w:cs="Times New Roman"/>
          <w:sz w:val="24"/>
          <w:szCs w:val="24"/>
        </w:rPr>
        <w:t>7. Магомедов Н. Д. Новые технические сорта винограда для Центральной зоны Краснодарского края и их ускоренное размножение / Н. Д. Магомедов: автореф. дис. … канд. с.-х. наук. – Краснодар, 1997. – 30 с.</w:t>
      </w:r>
    </w:p>
    <w:p w:rsidR="00FA3EB2" w:rsidRPr="00367359" w:rsidRDefault="00FA3EB2" w:rsidP="00981C84">
      <w:pPr>
        <w:spacing w:after="0" w:line="240" w:lineRule="auto"/>
        <w:ind w:firstLine="708"/>
        <w:jc w:val="both"/>
        <w:rPr>
          <w:rFonts w:ascii="Times New Roman" w:hAnsi="Times New Roman" w:cs="Times New Roman"/>
          <w:sz w:val="24"/>
          <w:szCs w:val="24"/>
        </w:rPr>
      </w:pPr>
      <w:r w:rsidRPr="00367359">
        <w:rPr>
          <w:rFonts w:ascii="Times New Roman" w:hAnsi="Times New Roman" w:cs="Times New Roman"/>
          <w:sz w:val="24"/>
          <w:szCs w:val="24"/>
        </w:rPr>
        <w:t>8. Малтабар Л.М. Обрезка, формирование и способы ведения кустов винограда (теория и практика): учеб. пособие / Л.М. Малтабар. – Краснодар, 2012. – 201 с.</w:t>
      </w:r>
    </w:p>
    <w:p w:rsidR="00FA3EB2" w:rsidRPr="00367359" w:rsidRDefault="00FA3EB2" w:rsidP="00981C84">
      <w:pPr>
        <w:pStyle w:val="BodyTextIndent"/>
        <w:spacing w:after="0" w:line="240" w:lineRule="auto"/>
        <w:ind w:left="0" w:firstLine="708"/>
        <w:jc w:val="both"/>
        <w:rPr>
          <w:rFonts w:ascii="Times New Roman" w:hAnsi="Times New Roman" w:cs="Times New Roman"/>
          <w:sz w:val="24"/>
          <w:szCs w:val="24"/>
        </w:rPr>
      </w:pPr>
      <w:r w:rsidRPr="00367359">
        <w:rPr>
          <w:rFonts w:ascii="Times New Roman" w:hAnsi="Times New Roman" w:cs="Times New Roman"/>
          <w:sz w:val="24"/>
          <w:szCs w:val="24"/>
        </w:rPr>
        <w:t xml:space="preserve">9. </w:t>
      </w:r>
      <w:proofErr w:type="spellStart"/>
      <w:r w:rsidRPr="00367359">
        <w:rPr>
          <w:rFonts w:ascii="Times New Roman" w:hAnsi="Times New Roman" w:cs="Times New Roman"/>
          <w:sz w:val="24"/>
          <w:szCs w:val="24"/>
        </w:rPr>
        <w:t>Малтабар</w:t>
      </w:r>
      <w:proofErr w:type="spellEnd"/>
      <w:r w:rsidRPr="00367359">
        <w:rPr>
          <w:rFonts w:ascii="Times New Roman" w:hAnsi="Times New Roman" w:cs="Times New Roman"/>
          <w:sz w:val="24"/>
          <w:szCs w:val="24"/>
        </w:rPr>
        <w:t xml:space="preserve"> Л.М. Сорт </w:t>
      </w:r>
      <w:proofErr w:type="spellStart"/>
      <w:r w:rsidRPr="00367359">
        <w:rPr>
          <w:rFonts w:ascii="Times New Roman" w:hAnsi="Times New Roman" w:cs="Times New Roman"/>
          <w:sz w:val="24"/>
          <w:szCs w:val="24"/>
        </w:rPr>
        <w:t>Кодрянка</w:t>
      </w:r>
      <w:proofErr w:type="spellEnd"/>
      <w:r w:rsidRPr="00367359">
        <w:rPr>
          <w:rFonts w:ascii="Times New Roman" w:hAnsi="Times New Roman" w:cs="Times New Roman"/>
          <w:sz w:val="24"/>
          <w:szCs w:val="24"/>
        </w:rPr>
        <w:t xml:space="preserve"> на Кубани / Л.М. </w:t>
      </w:r>
      <w:proofErr w:type="spellStart"/>
      <w:r w:rsidRPr="00367359">
        <w:rPr>
          <w:rFonts w:ascii="Times New Roman" w:hAnsi="Times New Roman" w:cs="Times New Roman"/>
          <w:sz w:val="24"/>
          <w:szCs w:val="24"/>
        </w:rPr>
        <w:t>Малтабар</w:t>
      </w:r>
      <w:proofErr w:type="spellEnd"/>
      <w:r w:rsidRPr="00367359">
        <w:rPr>
          <w:rFonts w:ascii="Times New Roman" w:hAnsi="Times New Roman" w:cs="Times New Roman"/>
          <w:sz w:val="24"/>
          <w:szCs w:val="24"/>
        </w:rPr>
        <w:t>, П.П. </w:t>
      </w:r>
      <w:proofErr w:type="spellStart"/>
      <w:r w:rsidRPr="00367359">
        <w:rPr>
          <w:rFonts w:ascii="Times New Roman" w:hAnsi="Times New Roman" w:cs="Times New Roman"/>
          <w:sz w:val="24"/>
          <w:szCs w:val="24"/>
        </w:rPr>
        <w:t>Радчевский</w:t>
      </w:r>
      <w:proofErr w:type="spellEnd"/>
      <w:r w:rsidRPr="00367359">
        <w:rPr>
          <w:rFonts w:ascii="Times New Roman" w:hAnsi="Times New Roman" w:cs="Times New Roman"/>
          <w:sz w:val="24"/>
          <w:szCs w:val="24"/>
        </w:rPr>
        <w:t>, В.Ф.</w:t>
      </w:r>
      <w:r w:rsidR="00367359" w:rsidRPr="00367359">
        <w:rPr>
          <w:rFonts w:ascii="Times New Roman" w:hAnsi="Times New Roman" w:cs="Times New Roman"/>
          <w:sz w:val="24"/>
          <w:szCs w:val="24"/>
        </w:rPr>
        <w:t> </w:t>
      </w:r>
      <w:proofErr w:type="spellStart"/>
      <w:r w:rsidRPr="00367359">
        <w:rPr>
          <w:rFonts w:ascii="Times New Roman" w:hAnsi="Times New Roman" w:cs="Times New Roman"/>
          <w:sz w:val="24"/>
          <w:szCs w:val="24"/>
        </w:rPr>
        <w:t>Сацук</w:t>
      </w:r>
      <w:proofErr w:type="spellEnd"/>
      <w:r w:rsidRPr="00367359">
        <w:rPr>
          <w:rFonts w:ascii="Times New Roman" w:hAnsi="Times New Roman" w:cs="Times New Roman"/>
          <w:sz w:val="24"/>
          <w:szCs w:val="24"/>
        </w:rPr>
        <w:t xml:space="preserve"> / Садоводство и виноградарство Молдавии. – 1988. – № 4. – С. 37–38.</w:t>
      </w:r>
    </w:p>
    <w:p w:rsidR="00FA3EB2" w:rsidRPr="00367359" w:rsidRDefault="00FA3EB2" w:rsidP="00981C84">
      <w:pPr>
        <w:spacing w:after="0" w:line="240" w:lineRule="auto"/>
        <w:ind w:firstLine="708"/>
        <w:jc w:val="both"/>
        <w:rPr>
          <w:rFonts w:ascii="Times New Roman" w:eastAsia="Times New Roman" w:hAnsi="Times New Roman" w:cs="Times New Roman"/>
          <w:color w:val="000000"/>
          <w:sz w:val="24"/>
          <w:szCs w:val="24"/>
          <w:lang w:eastAsia="ru-RU"/>
        </w:rPr>
      </w:pPr>
      <w:r w:rsidRPr="00367359">
        <w:rPr>
          <w:rFonts w:ascii="Times New Roman" w:eastAsia="Times New Roman" w:hAnsi="Times New Roman" w:cs="Times New Roman"/>
          <w:color w:val="000000"/>
          <w:sz w:val="24"/>
          <w:szCs w:val="24"/>
          <w:lang w:eastAsia="ru-RU"/>
        </w:rPr>
        <w:t>1</w:t>
      </w:r>
      <w:r w:rsidR="00F31CFB">
        <w:rPr>
          <w:rFonts w:ascii="Times New Roman" w:eastAsia="Times New Roman" w:hAnsi="Times New Roman" w:cs="Times New Roman"/>
          <w:color w:val="000000"/>
          <w:sz w:val="24"/>
          <w:szCs w:val="24"/>
          <w:lang w:eastAsia="ru-RU"/>
        </w:rPr>
        <w:t>0</w:t>
      </w:r>
      <w:r w:rsidRPr="00367359">
        <w:rPr>
          <w:rFonts w:ascii="Times New Roman" w:eastAsia="Times New Roman" w:hAnsi="Times New Roman" w:cs="Times New Roman"/>
          <w:color w:val="000000"/>
          <w:sz w:val="24"/>
          <w:szCs w:val="24"/>
          <w:lang w:eastAsia="ru-RU"/>
        </w:rPr>
        <w:t>. Обновление сортимента винограда двух зон Кубани / Л.П. Трошин, Д.Е. </w:t>
      </w:r>
      <w:proofErr w:type="spellStart"/>
      <w:r w:rsidRPr="00367359">
        <w:rPr>
          <w:rFonts w:ascii="Times New Roman" w:eastAsia="Times New Roman" w:hAnsi="Times New Roman" w:cs="Times New Roman"/>
          <w:color w:val="000000"/>
          <w:sz w:val="24"/>
          <w:szCs w:val="24"/>
          <w:lang w:eastAsia="ru-RU"/>
        </w:rPr>
        <w:t>Хлевный</w:t>
      </w:r>
      <w:proofErr w:type="spellEnd"/>
      <w:r w:rsidRPr="00367359">
        <w:rPr>
          <w:rFonts w:ascii="Times New Roman" w:eastAsia="Times New Roman" w:hAnsi="Times New Roman" w:cs="Times New Roman"/>
          <w:color w:val="000000"/>
          <w:sz w:val="24"/>
          <w:szCs w:val="24"/>
          <w:lang w:eastAsia="ru-RU"/>
        </w:rPr>
        <w:t>, А.Н. </w:t>
      </w:r>
      <w:proofErr w:type="spellStart"/>
      <w:r w:rsidRPr="00367359">
        <w:rPr>
          <w:rFonts w:ascii="Times New Roman" w:eastAsia="Times New Roman" w:hAnsi="Times New Roman" w:cs="Times New Roman"/>
          <w:color w:val="000000"/>
          <w:sz w:val="24"/>
          <w:szCs w:val="24"/>
          <w:lang w:eastAsia="ru-RU"/>
        </w:rPr>
        <w:t>Стинская</w:t>
      </w:r>
      <w:proofErr w:type="spellEnd"/>
      <w:r w:rsidRPr="00367359">
        <w:rPr>
          <w:rFonts w:ascii="Times New Roman" w:eastAsia="Times New Roman" w:hAnsi="Times New Roman" w:cs="Times New Roman"/>
          <w:color w:val="000000"/>
          <w:sz w:val="24"/>
          <w:szCs w:val="24"/>
          <w:lang w:eastAsia="ru-RU"/>
        </w:rPr>
        <w:t xml:space="preserve">  и др.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2008. – № 03(037). – С. 96–104. – Шифр </w:t>
      </w:r>
      <w:proofErr w:type="spellStart"/>
      <w:r w:rsidRPr="00367359">
        <w:rPr>
          <w:rFonts w:ascii="Times New Roman" w:eastAsia="Times New Roman" w:hAnsi="Times New Roman" w:cs="Times New Roman"/>
          <w:color w:val="000000"/>
          <w:sz w:val="24"/>
          <w:szCs w:val="24"/>
          <w:lang w:eastAsia="ru-RU"/>
        </w:rPr>
        <w:t>Информрегистра</w:t>
      </w:r>
      <w:proofErr w:type="spellEnd"/>
      <w:r w:rsidRPr="00367359">
        <w:rPr>
          <w:rFonts w:ascii="Times New Roman" w:eastAsia="Times New Roman" w:hAnsi="Times New Roman" w:cs="Times New Roman"/>
          <w:color w:val="000000"/>
          <w:sz w:val="24"/>
          <w:szCs w:val="24"/>
          <w:lang w:eastAsia="ru-RU"/>
        </w:rPr>
        <w:t>: 0420800012\0042, IDA [</w:t>
      </w:r>
      <w:proofErr w:type="spellStart"/>
      <w:r w:rsidRPr="00367359">
        <w:rPr>
          <w:rFonts w:ascii="Times New Roman" w:eastAsia="Times New Roman" w:hAnsi="Times New Roman" w:cs="Times New Roman"/>
          <w:color w:val="000000"/>
          <w:sz w:val="24"/>
          <w:szCs w:val="24"/>
          <w:lang w:eastAsia="ru-RU"/>
        </w:rPr>
        <w:t>article</w:t>
      </w:r>
      <w:proofErr w:type="spellEnd"/>
      <w:r w:rsidRPr="00367359">
        <w:rPr>
          <w:rFonts w:ascii="Times New Roman" w:eastAsia="Times New Roman" w:hAnsi="Times New Roman" w:cs="Times New Roman"/>
          <w:color w:val="000000"/>
          <w:sz w:val="24"/>
          <w:szCs w:val="24"/>
          <w:lang w:eastAsia="ru-RU"/>
        </w:rPr>
        <w:t xml:space="preserve"> ID]: 0370803009. – Режим доступа: http://ej.kubagro.ru/2008/03/pdf/09.pdf, 0,562 </w:t>
      </w:r>
      <w:proofErr w:type="spellStart"/>
      <w:r w:rsidRPr="00367359">
        <w:rPr>
          <w:rFonts w:ascii="Times New Roman" w:eastAsia="Times New Roman" w:hAnsi="Times New Roman" w:cs="Times New Roman"/>
          <w:color w:val="000000"/>
          <w:sz w:val="24"/>
          <w:szCs w:val="24"/>
          <w:lang w:eastAsia="ru-RU"/>
        </w:rPr>
        <w:t>у.п.л</w:t>
      </w:r>
      <w:proofErr w:type="spellEnd"/>
      <w:r w:rsidRPr="00367359">
        <w:rPr>
          <w:rFonts w:ascii="Times New Roman" w:eastAsia="Times New Roman" w:hAnsi="Times New Roman" w:cs="Times New Roman"/>
          <w:color w:val="000000"/>
          <w:sz w:val="24"/>
          <w:szCs w:val="24"/>
          <w:lang w:eastAsia="ru-RU"/>
        </w:rPr>
        <w:t>.</w:t>
      </w:r>
    </w:p>
    <w:p w:rsidR="00FA3EB2" w:rsidRPr="00367359" w:rsidRDefault="00FA3EB2" w:rsidP="00981C84">
      <w:pPr>
        <w:shd w:val="clear" w:color="auto" w:fill="FFFFFF"/>
        <w:spacing w:after="0" w:line="240" w:lineRule="auto"/>
        <w:ind w:firstLine="708"/>
        <w:jc w:val="both"/>
        <w:rPr>
          <w:rFonts w:ascii="Times New Roman" w:eastAsia="Times New Roman" w:hAnsi="Times New Roman" w:cs="Times New Roman"/>
          <w:spacing w:val="3"/>
          <w:sz w:val="24"/>
          <w:szCs w:val="24"/>
          <w:lang w:eastAsia="ru-RU"/>
        </w:rPr>
      </w:pPr>
      <w:r w:rsidRPr="00367359">
        <w:rPr>
          <w:rFonts w:ascii="Times New Roman" w:eastAsia="Times New Roman" w:hAnsi="Times New Roman" w:cs="Times New Roman"/>
          <w:spacing w:val="3"/>
          <w:sz w:val="24"/>
          <w:szCs w:val="24"/>
          <w:lang w:eastAsia="ru-RU"/>
        </w:rPr>
        <w:t>1</w:t>
      </w:r>
      <w:r w:rsidR="00F31CFB">
        <w:rPr>
          <w:rFonts w:ascii="Times New Roman" w:eastAsia="Times New Roman" w:hAnsi="Times New Roman" w:cs="Times New Roman"/>
          <w:spacing w:val="3"/>
          <w:sz w:val="24"/>
          <w:szCs w:val="24"/>
          <w:lang w:eastAsia="ru-RU"/>
        </w:rPr>
        <w:t>1</w:t>
      </w:r>
      <w:r w:rsidRPr="00367359">
        <w:rPr>
          <w:rFonts w:ascii="Times New Roman" w:eastAsia="Times New Roman" w:hAnsi="Times New Roman" w:cs="Times New Roman"/>
          <w:spacing w:val="3"/>
          <w:sz w:val="24"/>
          <w:szCs w:val="24"/>
          <w:lang w:eastAsia="ru-RU"/>
        </w:rPr>
        <w:t xml:space="preserve">. Простосердов Н.И. Изучение винограда для определения его использования (увология). Под ред. Н.С. </w:t>
      </w:r>
      <w:proofErr w:type="spellStart"/>
      <w:r w:rsidRPr="00367359">
        <w:rPr>
          <w:rFonts w:ascii="Times New Roman" w:eastAsia="Times New Roman" w:hAnsi="Times New Roman" w:cs="Times New Roman"/>
          <w:spacing w:val="3"/>
          <w:sz w:val="24"/>
          <w:szCs w:val="24"/>
          <w:lang w:eastAsia="ru-RU"/>
        </w:rPr>
        <w:t>Охременко</w:t>
      </w:r>
      <w:proofErr w:type="spellEnd"/>
      <w:r w:rsidRPr="00367359">
        <w:rPr>
          <w:rFonts w:ascii="Times New Roman" w:eastAsia="Times New Roman" w:hAnsi="Times New Roman" w:cs="Times New Roman"/>
          <w:spacing w:val="3"/>
          <w:sz w:val="24"/>
          <w:szCs w:val="24"/>
          <w:lang w:eastAsia="ru-RU"/>
        </w:rPr>
        <w:t xml:space="preserve"> и П.Я. </w:t>
      </w:r>
      <w:proofErr w:type="spellStart"/>
      <w:r w:rsidRPr="00367359">
        <w:rPr>
          <w:rFonts w:ascii="Times New Roman" w:eastAsia="Times New Roman" w:hAnsi="Times New Roman" w:cs="Times New Roman"/>
          <w:spacing w:val="3"/>
          <w:sz w:val="24"/>
          <w:szCs w:val="24"/>
          <w:lang w:eastAsia="ru-RU"/>
        </w:rPr>
        <w:t>Голодриги</w:t>
      </w:r>
      <w:proofErr w:type="spellEnd"/>
      <w:r w:rsidRPr="00367359">
        <w:rPr>
          <w:rFonts w:ascii="Times New Roman" w:eastAsia="Times New Roman" w:hAnsi="Times New Roman" w:cs="Times New Roman"/>
          <w:spacing w:val="3"/>
          <w:sz w:val="24"/>
          <w:szCs w:val="24"/>
          <w:lang w:eastAsia="ru-RU"/>
        </w:rPr>
        <w:t>. – М.: Пищепромиздат, 1963. – 79.</w:t>
      </w:r>
    </w:p>
    <w:p w:rsidR="00FA3EB2" w:rsidRPr="00367359" w:rsidRDefault="00FA3EB2" w:rsidP="00981C84">
      <w:pPr>
        <w:pStyle w:val="BodyTextIndent"/>
        <w:spacing w:after="0" w:line="240" w:lineRule="auto"/>
        <w:ind w:left="0" w:firstLine="708"/>
        <w:jc w:val="both"/>
        <w:rPr>
          <w:rFonts w:ascii="Times New Roman" w:hAnsi="Times New Roman" w:cs="Times New Roman"/>
          <w:sz w:val="24"/>
          <w:szCs w:val="24"/>
        </w:rPr>
      </w:pPr>
      <w:r w:rsidRPr="00367359">
        <w:rPr>
          <w:rFonts w:ascii="Times New Roman" w:hAnsi="Times New Roman" w:cs="Times New Roman"/>
          <w:sz w:val="24"/>
          <w:szCs w:val="24"/>
        </w:rPr>
        <w:t>1</w:t>
      </w:r>
      <w:r w:rsidR="00F31CFB">
        <w:rPr>
          <w:rFonts w:ascii="Times New Roman" w:hAnsi="Times New Roman" w:cs="Times New Roman"/>
          <w:sz w:val="24"/>
          <w:szCs w:val="24"/>
        </w:rPr>
        <w:t>2</w:t>
      </w:r>
      <w:r w:rsidRPr="00367359">
        <w:rPr>
          <w:rFonts w:ascii="Times New Roman" w:hAnsi="Times New Roman" w:cs="Times New Roman"/>
          <w:sz w:val="24"/>
          <w:szCs w:val="24"/>
        </w:rPr>
        <w:t>. Радчевский П.П. Настольная книга виноградаря / П.П. Радчевский, А.С.</w:t>
      </w:r>
      <w:r w:rsidR="00A93102">
        <w:rPr>
          <w:rFonts w:ascii="Times New Roman" w:hAnsi="Times New Roman" w:cs="Times New Roman"/>
          <w:sz w:val="24"/>
          <w:szCs w:val="24"/>
        </w:rPr>
        <w:t> </w:t>
      </w:r>
      <w:r w:rsidRPr="00367359">
        <w:rPr>
          <w:rFonts w:ascii="Times New Roman" w:hAnsi="Times New Roman" w:cs="Times New Roman"/>
          <w:sz w:val="24"/>
          <w:szCs w:val="24"/>
        </w:rPr>
        <w:t>Зайцев. – Краснодар: «Советская Кубань», 2004. –  416 с.</w:t>
      </w:r>
    </w:p>
    <w:p w:rsidR="00FA3EB2" w:rsidRPr="00367359" w:rsidRDefault="00FA3EB2" w:rsidP="00981C84">
      <w:pPr>
        <w:pStyle w:val="ListParagraph"/>
        <w:spacing w:after="0" w:line="240" w:lineRule="auto"/>
        <w:ind w:left="0" w:firstLine="708"/>
        <w:jc w:val="both"/>
        <w:rPr>
          <w:rFonts w:ascii="Times New Roman" w:hAnsi="Times New Roman" w:cs="Times New Roman"/>
          <w:sz w:val="24"/>
          <w:szCs w:val="24"/>
        </w:rPr>
      </w:pPr>
      <w:r w:rsidRPr="00367359">
        <w:rPr>
          <w:rFonts w:ascii="Times New Roman" w:hAnsi="Times New Roman" w:cs="Times New Roman"/>
          <w:sz w:val="24"/>
          <w:szCs w:val="24"/>
        </w:rPr>
        <w:t>1</w:t>
      </w:r>
      <w:r w:rsidR="00F31CFB">
        <w:rPr>
          <w:rFonts w:ascii="Times New Roman" w:hAnsi="Times New Roman" w:cs="Times New Roman"/>
          <w:sz w:val="24"/>
          <w:szCs w:val="24"/>
        </w:rPr>
        <w:t>3</w:t>
      </w:r>
      <w:r w:rsidRPr="00367359">
        <w:rPr>
          <w:rFonts w:ascii="Times New Roman" w:hAnsi="Times New Roman" w:cs="Times New Roman"/>
          <w:sz w:val="24"/>
          <w:szCs w:val="24"/>
        </w:rPr>
        <w:t>. Трошин Л.П. Виноград: иллюстрированный каталог. Районированные, перспективные, тиражные сорта / Л.П. Трошин, П.П. Радчевский //учебное пособие. – Ростов н/Д: Феникс, 2010. – 271 с.</w:t>
      </w:r>
    </w:p>
    <w:p w:rsidR="00FA3EB2" w:rsidRPr="00367359" w:rsidRDefault="00FA3EB2" w:rsidP="00981C84">
      <w:pPr>
        <w:spacing w:after="0" w:line="240" w:lineRule="auto"/>
        <w:ind w:firstLine="708"/>
        <w:jc w:val="both"/>
        <w:rPr>
          <w:rFonts w:ascii="Times New Roman" w:eastAsia="Times New Roman" w:hAnsi="Times New Roman" w:cs="Times New Roman"/>
          <w:color w:val="000000"/>
          <w:sz w:val="24"/>
          <w:szCs w:val="24"/>
          <w:lang w:eastAsia="ru-RU"/>
        </w:rPr>
      </w:pPr>
      <w:r w:rsidRPr="00367359">
        <w:rPr>
          <w:rFonts w:ascii="Times New Roman" w:eastAsia="Times New Roman" w:hAnsi="Times New Roman" w:cs="Times New Roman"/>
          <w:color w:val="000000"/>
          <w:sz w:val="24"/>
          <w:szCs w:val="24"/>
          <w:lang w:eastAsia="ru-RU"/>
        </w:rPr>
        <w:t>1</w:t>
      </w:r>
      <w:r w:rsidR="00F31CFB">
        <w:rPr>
          <w:rFonts w:ascii="Times New Roman" w:eastAsia="Times New Roman" w:hAnsi="Times New Roman" w:cs="Times New Roman"/>
          <w:color w:val="000000"/>
          <w:sz w:val="24"/>
          <w:szCs w:val="24"/>
          <w:lang w:eastAsia="ru-RU"/>
        </w:rPr>
        <w:t>4</w:t>
      </w:r>
      <w:r w:rsidRPr="00367359">
        <w:rPr>
          <w:rFonts w:ascii="Times New Roman" w:eastAsia="Times New Roman" w:hAnsi="Times New Roman" w:cs="Times New Roman"/>
          <w:color w:val="000000"/>
          <w:sz w:val="24"/>
          <w:szCs w:val="24"/>
          <w:lang w:eastAsia="ru-RU"/>
        </w:rPr>
        <w:t>. Трошин Л.П. Конвейеры столовых и технических сортов винограда по зонам Краснодарского края / Л.П. Трошин, Д.М. Козаченко, А.И. </w:t>
      </w:r>
      <w:proofErr w:type="spellStart"/>
      <w:r w:rsidRPr="00367359">
        <w:rPr>
          <w:rFonts w:ascii="Times New Roman" w:eastAsia="Times New Roman" w:hAnsi="Times New Roman" w:cs="Times New Roman"/>
          <w:color w:val="000000"/>
          <w:sz w:val="24"/>
          <w:szCs w:val="24"/>
          <w:lang w:eastAsia="ru-RU"/>
        </w:rPr>
        <w:t>Мисливский</w:t>
      </w:r>
      <w:proofErr w:type="spellEnd"/>
      <w:r w:rsidRPr="00367359">
        <w:rPr>
          <w:rFonts w:ascii="Times New Roman" w:eastAsia="Times New Roman" w:hAnsi="Times New Roman" w:cs="Times New Roman"/>
          <w:color w:val="000000"/>
          <w:sz w:val="24"/>
          <w:szCs w:val="24"/>
          <w:lang w:eastAsia="ru-RU"/>
        </w:rPr>
        <w:t xml:space="preserve">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2008. – № 03(037). – С. 86–95. – Шифр </w:t>
      </w:r>
      <w:proofErr w:type="spellStart"/>
      <w:r w:rsidRPr="00367359">
        <w:rPr>
          <w:rFonts w:ascii="Times New Roman" w:eastAsia="Times New Roman" w:hAnsi="Times New Roman" w:cs="Times New Roman"/>
          <w:color w:val="000000"/>
          <w:sz w:val="24"/>
          <w:szCs w:val="24"/>
          <w:lang w:eastAsia="ru-RU"/>
        </w:rPr>
        <w:lastRenderedPageBreak/>
        <w:t>Информрегистра</w:t>
      </w:r>
      <w:proofErr w:type="spellEnd"/>
      <w:r w:rsidRPr="00367359">
        <w:rPr>
          <w:rFonts w:ascii="Times New Roman" w:eastAsia="Times New Roman" w:hAnsi="Times New Roman" w:cs="Times New Roman"/>
          <w:color w:val="000000"/>
          <w:sz w:val="24"/>
          <w:szCs w:val="24"/>
          <w:lang w:eastAsia="ru-RU"/>
        </w:rPr>
        <w:t>: 0420800012\0043, IDA [</w:t>
      </w:r>
      <w:proofErr w:type="spellStart"/>
      <w:r w:rsidRPr="00367359">
        <w:rPr>
          <w:rFonts w:ascii="Times New Roman" w:eastAsia="Times New Roman" w:hAnsi="Times New Roman" w:cs="Times New Roman"/>
          <w:color w:val="000000"/>
          <w:sz w:val="24"/>
          <w:szCs w:val="24"/>
          <w:lang w:eastAsia="ru-RU"/>
        </w:rPr>
        <w:t>article</w:t>
      </w:r>
      <w:proofErr w:type="spellEnd"/>
      <w:r w:rsidRPr="00367359">
        <w:rPr>
          <w:rFonts w:ascii="Times New Roman" w:eastAsia="Times New Roman" w:hAnsi="Times New Roman" w:cs="Times New Roman"/>
          <w:color w:val="000000"/>
          <w:sz w:val="24"/>
          <w:szCs w:val="24"/>
          <w:lang w:eastAsia="ru-RU"/>
        </w:rPr>
        <w:t xml:space="preserve"> ID]: 0370803008. – Режим доступа: http://ej.kubagro.ru/2008/03/pdf/08.pdf, 0,625 </w:t>
      </w:r>
      <w:proofErr w:type="spellStart"/>
      <w:r w:rsidRPr="00367359">
        <w:rPr>
          <w:rFonts w:ascii="Times New Roman" w:eastAsia="Times New Roman" w:hAnsi="Times New Roman" w:cs="Times New Roman"/>
          <w:color w:val="000000"/>
          <w:sz w:val="24"/>
          <w:szCs w:val="24"/>
          <w:lang w:eastAsia="ru-RU"/>
        </w:rPr>
        <w:t>у.п.л</w:t>
      </w:r>
      <w:proofErr w:type="spellEnd"/>
      <w:r w:rsidRPr="00367359">
        <w:rPr>
          <w:rFonts w:ascii="Times New Roman" w:eastAsia="Times New Roman" w:hAnsi="Times New Roman" w:cs="Times New Roman"/>
          <w:color w:val="000000"/>
          <w:sz w:val="24"/>
          <w:szCs w:val="24"/>
          <w:lang w:eastAsia="ru-RU"/>
        </w:rPr>
        <w:t>.</w:t>
      </w:r>
    </w:p>
    <w:p w:rsidR="00FA3EB2" w:rsidRPr="00367359" w:rsidRDefault="00FA3EB2" w:rsidP="00981C84">
      <w:pPr>
        <w:shd w:val="clear" w:color="auto" w:fill="FFFFFF"/>
        <w:spacing w:after="0" w:line="240" w:lineRule="auto"/>
        <w:ind w:firstLine="709"/>
        <w:jc w:val="both"/>
        <w:rPr>
          <w:rFonts w:ascii="Times New Roman" w:hAnsi="Times New Roman" w:cs="Times New Roman"/>
          <w:color w:val="000000"/>
          <w:sz w:val="24"/>
          <w:szCs w:val="24"/>
          <w:shd w:val="clear" w:color="auto" w:fill="FFFFFF"/>
        </w:rPr>
      </w:pPr>
      <w:r w:rsidRPr="00367359">
        <w:rPr>
          <w:rFonts w:ascii="Times New Roman" w:hAnsi="Times New Roman" w:cs="Times New Roman"/>
          <w:color w:val="000000"/>
          <w:sz w:val="24"/>
          <w:szCs w:val="24"/>
          <w:shd w:val="clear" w:color="auto" w:fill="FFFFFF"/>
        </w:rPr>
        <w:t>1</w:t>
      </w:r>
      <w:r w:rsidR="00F31CFB">
        <w:rPr>
          <w:rFonts w:ascii="Times New Roman" w:hAnsi="Times New Roman" w:cs="Times New Roman"/>
          <w:color w:val="000000"/>
          <w:sz w:val="24"/>
          <w:szCs w:val="24"/>
          <w:shd w:val="clear" w:color="auto" w:fill="FFFFFF"/>
        </w:rPr>
        <w:t>5</w:t>
      </w:r>
      <w:r w:rsidRPr="00367359">
        <w:rPr>
          <w:rFonts w:ascii="Times New Roman" w:hAnsi="Times New Roman" w:cs="Times New Roman"/>
          <w:color w:val="000000"/>
          <w:sz w:val="24"/>
          <w:szCs w:val="24"/>
          <w:shd w:val="clear" w:color="auto" w:fill="FFFFFF"/>
        </w:rPr>
        <w:t>. Трошин Л.П. Сорта винограда селекции СКЗНИИСиВ в центре Кубани /  Л.П. Трошин, Т.А. Нудьга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2004. – № 01(003). – С. 200–215. – IDA [</w:t>
      </w:r>
      <w:proofErr w:type="spellStart"/>
      <w:r w:rsidRPr="00367359">
        <w:rPr>
          <w:rFonts w:ascii="Times New Roman" w:hAnsi="Times New Roman" w:cs="Times New Roman"/>
          <w:color w:val="000000"/>
          <w:sz w:val="24"/>
          <w:szCs w:val="24"/>
          <w:shd w:val="clear" w:color="auto" w:fill="FFFFFF"/>
        </w:rPr>
        <w:t>article</w:t>
      </w:r>
      <w:proofErr w:type="spellEnd"/>
      <w:r w:rsidRPr="00367359">
        <w:rPr>
          <w:rFonts w:ascii="Times New Roman" w:hAnsi="Times New Roman" w:cs="Times New Roman"/>
          <w:color w:val="000000"/>
          <w:sz w:val="24"/>
          <w:szCs w:val="24"/>
          <w:shd w:val="clear" w:color="auto" w:fill="FFFFFF"/>
        </w:rPr>
        <w:t xml:space="preserve"> ID]: 0030401005. – Режим доступа: http://ej.kubagro.ru/2004/01/pdf/05.pdf, 1 </w:t>
      </w:r>
      <w:proofErr w:type="spellStart"/>
      <w:r w:rsidRPr="00367359">
        <w:rPr>
          <w:rFonts w:ascii="Times New Roman" w:hAnsi="Times New Roman" w:cs="Times New Roman"/>
          <w:color w:val="000000"/>
          <w:sz w:val="24"/>
          <w:szCs w:val="24"/>
          <w:shd w:val="clear" w:color="auto" w:fill="FFFFFF"/>
        </w:rPr>
        <w:t>у.п.л</w:t>
      </w:r>
      <w:proofErr w:type="spellEnd"/>
      <w:r w:rsidRPr="00367359">
        <w:rPr>
          <w:rFonts w:ascii="Times New Roman" w:hAnsi="Times New Roman" w:cs="Times New Roman"/>
          <w:color w:val="000000"/>
          <w:sz w:val="24"/>
          <w:szCs w:val="24"/>
          <w:shd w:val="clear" w:color="auto" w:fill="FFFFFF"/>
        </w:rPr>
        <w:t>.</w:t>
      </w:r>
    </w:p>
    <w:p w:rsidR="00FA3EB2" w:rsidRPr="00367359" w:rsidRDefault="00FA3EB2" w:rsidP="00981C84">
      <w:pPr>
        <w:pStyle w:val="BodyTextIndent"/>
        <w:spacing w:after="0" w:line="240" w:lineRule="auto"/>
        <w:ind w:left="0" w:firstLine="708"/>
        <w:jc w:val="both"/>
        <w:rPr>
          <w:rFonts w:ascii="Times New Roman" w:hAnsi="Times New Roman" w:cs="Times New Roman"/>
          <w:sz w:val="24"/>
          <w:szCs w:val="24"/>
        </w:rPr>
      </w:pPr>
      <w:r w:rsidRPr="00367359">
        <w:rPr>
          <w:rFonts w:ascii="Times New Roman" w:hAnsi="Times New Roman" w:cs="Times New Roman"/>
          <w:sz w:val="24"/>
          <w:szCs w:val="24"/>
        </w:rPr>
        <w:t>1</w:t>
      </w:r>
      <w:r w:rsidR="00F31CFB">
        <w:rPr>
          <w:rFonts w:ascii="Times New Roman" w:hAnsi="Times New Roman" w:cs="Times New Roman"/>
          <w:sz w:val="24"/>
          <w:szCs w:val="24"/>
        </w:rPr>
        <w:t>6</w:t>
      </w:r>
      <w:r w:rsidRPr="00367359">
        <w:rPr>
          <w:rFonts w:ascii="Times New Roman" w:hAnsi="Times New Roman" w:cs="Times New Roman"/>
          <w:sz w:val="24"/>
          <w:szCs w:val="24"/>
        </w:rPr>
        <w:t>. Трошин Л.П. Сортимент винограда России / Л.П. Трошин, П.П. Радчевский // Виноград и вино России. – 2001. – № 3. – С. 24-25.</w:t>
      </w:r>
    </w:p>
    <w:p w:rsidR="00FA3EB2" w:rsidRDefault="00F31CFB" w:rsidP="00981C84">
      <w:pPr>
        <w:shd w:val="clear" w:color="auto" w:fill="FFFFFF"/>
        <w:spacing w:after="0" w:line="240" w:lineRule="auto"/>
        <w:ind w:firstLine="709"/>
        <w:jc w:val="both"/>
        <w:rPr>
          <w:rFonts w:ascii="Times New Roman" w:hAnsi="Times New Roman" w:cs="Times New Roman"/>
          <w:sz w:val="24"/>
          <w:szCs w:val="24"/>
          <w:shd w:val="clear" w:color="auto" w:fill="FFFFFF"/>
        </w:rPr>
      </w:pPr>
      <w:r>
        <w:rPr>
          <w:rFonts w:ascii="Times New Roman" w:hAnsi="Times New Roman" w:cs="Times New Roman"/>
          <w:color w:val="000000"/>
          <w:sz w:val="24"/>
          <w:szCs w:val="24"/>
          <w:shd w:val="clear" w:color="auto" w:fill="FFFFFF"/>
        </w:rPr>
        <w:t>17</w:t>
      </w:r>
      <w:r w:rsidR="00FA3EB2" w:rsidRPr="00367359">
        <w:rPr>
          <w:rFonts w:ascii="Times New Roman" w:hAnsi="Times New Roman" w:cs="Times New Roman"/>
          <w:color w:val="000000"/>
          <w:sz w:val="24"/>
          <w:szCs w:val="24"/>
          <w:shd w:val="clear" w:color="auto" w:fill="FFFFFF"/>
        </w:rPr>
        <w:t xml:space="preserve">. Хлевный Д.Е. Хозяйственно-биологическая характеристика новых мускатных </w:t>
      </w:r>
      <w:r w:rsidR="00FA3EB2" w:rsidRPr="00367359">
        <w:rPr>
          <w:rFonts w:ascii="Times New Roman" w:hAnsi="Times New Roman" w:cs="Times New Roman"/>
          <w:sz w:val="24"/>
          <w:szCs w:val="24"/>
          <w:shd w:val="clear" w:color="auto" w:fill="FFFFFF"/>
        </w:rPr>
        <w:t>технических сортов винограда в Центральной зоне Краснодарского края : автореф. дис. … канд. с.-х. наук. – Краснодар, 2009. – 22 с.</w:t>
      </w:r>
    </w:p>
    <w:p w:rsidR="00B00F22" w:rsidRPr="00B00F22" w:rsidRDefault="00F31CFB" w:rsidP="00981C84">
      <w:pPr>
        <w:pStyle w:val="BodyTextIndent"/>
        <w:spacing w:after="0" w:line="240" w:lineRule="auto"/>
        <w:ind w:left="0" w:firstLine="708"/>
        <w:jc w:val="both"/>
        <w:rPr>
          <w:rFonts w:ascii="Times New Roman" w:hAnsi="Times New Roman" w:cs="Times New Roman"/>
          <w:sz w:val="24"/>
          <w:szCs w:val="24"/>
          <w:lang w:val="en-US"/>
        </w:rPr>
      </w:pPr>
      <w:r w:rsidRPr="00F31CFB">
        <w:rPr>
          <w:rFonts w:ascii="Times New Roman" w:hAnsi="Times New Roman" w:cs="Times New Roman"/>
          <w:sz w:val="24"/>
          <w:szCs w:val="24"/>
          <w:lang w:val="en-US"/>
        </w:rPr>
        <w:t>18</w:t>
      </w:r>
      <w:r w:rsidR="00B00F22" w:rsidRPr="00B00F22">
        <w:rPr>
          <w:rFonts w:ascii="Times New Roman" w:hAnsi="Times New Roman" w:cs="Times New Roman"/>
          <w:sz w:val="24"/>
          <w:szCs w:val="24"/>
          <w:lang w:val="en-US"/>
        </w:rPr>
        <w:t>. Kennedy, J.A., M.A. Matthews, and A.L. Waterhouse, “The effect of maturity and vine</w:t>
      </w:r>
      <w:r w:rsidR="00A93102" w:rsidRPr="00A93102">
        <w:rPr>
          <w:rFonts w:ascii="Times New Roman" w:hAnsi="Times New Roman" w:cs="Times New Roman"/>
          <w:sz w:val="24"/>
          <w:szCs w:val="24"/>
          <w:lang w:val="en-US"/>
        </w:rPr>
        <w:t xml:space="preserve"> </w:t>
      </w:r>
      <w:r w:rsidR="00B00F22" w:rsidRPr="00B00F22">
        <w:rPr>
          <w:rFonts w:ascii="Times New Roman" w:hAnsi="Times New Roman" w:cs="Times New Roman"/>
          <w:sz w:val="24"/>
          <w:szCs w:val="24"/>
          <w:lang w:val="en-US"/>
        </w:rPr>
        <w:t xml:space="preserve">water status on grape skin flavonoids,” submitted to Am. J. Enol. </w:t>
      </w:r>
      <w:proofErr w:type="spellStart"/>
      <w:r w:rsidR="00B00F22" w:rsidRPr="00795FB3">
        <w:rPr>
          <w:rFonts w:ascii="Times New Roman" w:hAnsi="Times New Roman" w:cs="Times New Roman"/>
          <w:sz w:val="24"/>
          <w:szCs w:val="24"/>
          <w:lang w:val="en-US"/>
        </w:rPr>
        <w:t>Vitic</w:t>
      </w:r>
      <w:proofErr w:type="spellEnd"/>
      <w:r w:rsidR="00B00F22" w:rsidRPr="00795FB3">
        <w:rPr>
          <w:rFonts w:ascii="Times New Roman" w:hAnsi="Times New Roman" w:cs="Times New Roman"/>
          <w:sz w:val="24"/>
          <w:szCs w:val="24"/>
          <w:lang w:val="en-US"/>
        </w:rPr>
        <w:t xml:space="preserve">. </w:t>
      </w:r>
      <w:r w:rsidR="00B00F22" w:rsidRPr="00B00F22">
        <w:rPr>
          <w:rFonts w:ascii="Times New Roman" w:hAnsi="Times New Roman" w:cs="Times New Roman"/>
          <w:sz w:val="24"/>
          <w:szCs w:val="24"/>
          <w:lang w:val="en-US"/>
        </w:rPr>
        <w:t>For review.</w:t>
      </w:r>
    </w:p>
    <w:p w:rsidR="00FA3EB2" w:rsidRPr="00F31CFB" w:rsidRDefault="00F31CFB" w:rsidP="00981C84">
      <w:pPr>
        <w:shd w:val="clear" w:color="auto" w:fill="FFFFFF"/>
        <w:spacing w:after="0" w:line="240" w:lineRule="auto"/>
        <w:ind w:firstLine="709"/>
        <w:jc w:val="both"/>
        <w:rPr>
          <w:rFonts w:ascii="Times New Roman" w:eastAsia="Times New Roman" w:hAnsi="Times New Roman" w:cs="Times New Roman"/>
          <w:spacing w:val="3"/>
          <w:sz w:val="24"/>
          <w:szCs w:val="24"/>
          <w:lang w:val="en-US" w:eastAsia="ru-RU"/>
        </w:rPr>
      </w:pPr>
      <w:r w:rsidRPr="00F31CFB">
        <w:rPr>
          <w:rFonts w:ascii="Times New Roman" w:eastAsia="Times New Roman" w:hAnsi="Times New Roman" w:cs="Times New Roman"/>
          <w:spacing w:val="3"/>
          <w:sz w:val="24"/>
          <w:szCs w:val="24"/>
          <w:lang w:val="en-US" w:eastAsia="ru-RU"/>
        </w:rPr>
        <w:t>19</w:t>
      </w:r>
      <w:r w:rsidR="00FA3EB2" w:rsidRPr="00F31CFB">
        <w:rPr>
          <w:rFonts w:ascii="Times New Roman" w:eastAsia="Times New Roman" w:hAnsi="Times New Roman" w:cs="Times New Roman"/>
          <w:spacing w:val="3"/>
          <w:sz w:val="24"/>
          <w:szCs w:val="24"/>
          <w:lang w:val="en-US" w:eastAsia="ru-RU"/>
        </w:rPr>
        <w:t>. https://kubansad.ru/media/uploads/files/priusadebnoe_sadovodstvo/statyi/ilnizkaya.pdf</w:t>
      </w:r>
    </w:p>
    <w:p w:rsidR="006E6F30" w:rsidRPr="005E0089" w:rsidRDefault="006E6F30" w:rsidP="00981C84">
      <w:pPr>
        <w:shd w:val="clear" w:color="auto" w:fill="FFFFFF"/>
        <w:spacing w:after="0" w:line="240" w:lineRule="auto"/>
        <w:ind w:firstLine="709"/>
        <w:jc w:val="both"/>
        <w:rPr>
          <w:rFonts w:ascii="Times New Roman" w:eastAsia="Times New Roman" w:hAnsi="Times New Roman" w:cs="Times New Roman"/>
          <w:spacing w:val="3"/>
          <w:sz w:val="24"/>
          <w:szCs w:val="24"/>
          <w:lang w:val="en-US" w:eastAsia="ru-RU"/>
        </w:rPr>
      </w:pPr>
    </w:p>
    <w:p w:rsidR="00745DA6" w:rsidRPr="00745DA6" w:rsidRDefault="00745DA6" w:rsidP="00745DA6">
      <w:pPr>
        <w:tabs>
          <w:tab w:val="left" w:pos="1134"/>
        </w:tabs>
        <w:ind w:firstLine="567"/>
        <w:jc w:val="center"/>
        <w:rPr>
          <w:rFonts w:ascii="Times New Roman" w:hAnsi="Times New Roman" w:cs="Times New Roman"/>
          <w:b/>
          <w:sz w:val="24"/>
          <w:szCs w:val="24"/>
          <w:lang w:val="en-US"/>
        </w:rPr>
      </w:pPr>
      <w:r w:rsidRPr="00745DA6">
        <w:rPr>
          <w:rFonts w:ascii="Times New Roman" w:hAnsi="Times New Roman" w:cs="Times New Roman"/>
          <w:b/>
          <w:sz w:val="24"/>
          <w:szCs w:val="24"/>
          <w:lang w:val="en-US"/>
        </w:rPr>
        <w:t>References</w:t>
      </w:r>
    </w:p>
    <w:p w:rsidR="006E6F30" w:rsidRPr="006E6F30" w:rsidRDefault="006E6F30" w:rsidP="006E6F30">
      <w:pPr>
        <w:shd w:val="clear" w:color="auto" w:fill="FFFFFF"/>
        <w:spacing w:after="0" w:line="240" w:lineRule="auto"/>
        <w:ind w:firstLine="709"/>
        <w:jc w:val="both"/>
        <w:rPr>
          <w:rFonts w:ascii="Times New Roman" w:eastAsia="Times New Roman" w:hAnsi="Times New Roman" w:cs="Times New Roman"/>
          <w:spacing w:val="3"/>
          <w:sz w:val="24"/>
          <w:szCs w:val="24"/>
          <w:lang w:val="en-US" w:eastAsia="ru-RU"/>
        </w:rPr>
      </w:pPr>
      <w:r w:rsidRPr="00745DA6">
        <w:rPr>
          <w:rFonts w:ascii="Times New Roman" w:eastAsia="Times New Roman" w:hAnsi="Times New Roman" w:cs="Times New Roman"/>
          <w:spacing w:val="3"/>
          <w:sz w:val="24"/>
          <w:szCs w:val="24"/>
          <w:lang w:val="en-US" w:eastAsia="ru-RU"/>
        </w:rPr>
        <w:t xml:space="preserve">1. </w:t>
      </w:r>
      <w:proofErr w:type="spellStart"/>
      <w:r w:rsidRPr="006E6F30">
        <w:rPr>
          <w:rFonts w:ascii="Times New Roman" w:eastAsia="Times New Roman" w:hAnsi="Times New Roman" w:cs="Times New Roman"/>
          <w:spacing w:val="3"/>
          <w:sz w:val="24"/>
          <w:szCs w:val="24"/>
          <w:lang w:val="en-US" w:eastAsia="ru-RU"/>
        </w:rPr>
        <w:t>Agrobiologicheskie</w:t>
      </w:r>
      <w:proofErr w:type="spellEnd"/>
      <w:r w:rsidRPr="00745DA6">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issledovaniya</w:t>
      </w:r>
      <w:proofErr w:type="spellEnd"/>
      <w:r w:rsidRPr="00745DA6">
        <w:rPr>
          <w:rFonts w:ascii="Times New Roman" w:eastAsia="Times New Roman" w:hAnsi="Times New Roman" w:cs="Times New Roman"/>
          <w:spacing w:val="3"/>
          <w:sz w:val="24"/>
          <w:szCs w:val="24"/>
          <w:lang w:val="en-US" w:eastAsia="ru-RU"/>
        </w:rPr>
        <w:t xml:space="preserve"> </w:t>
      </w:r>
      <w:r w:rsidRPr="006E6F30">
        <w:rPr>
          <w:rFonts w:ascii="Times New Roman" w:eastAsia="Times New Roman" w:hAnsi="Times New Roman" w:cs="Times New Roman"/>
          <w:spacing w:val="3"/>
          <w:sz w:val="24"/>
          <w:szCs w:val="24"/>
          <w:lang w:val="en-US" w:eastAsia="ru-RU"/>
        </w:rPr>
        <w:t>po</w:t>
      </w:r>
      <w:r w:rsidRPr="00745DA6">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sozdaniyu</w:t>
      </w:r>
      <w:proofErr w:type="spellEnd"/>
      <w:r w:rsidRPr="00745DA6">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intensivnyh</w:t>
      </w:r>
      <w:proofErr w:type="spellEnd"/>
      <w:r w:rsidRPr="00745DA6">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vinogradnyh</w:t>
      </w:r>
      <w:proofErr w:type="spellEnd"/>
      <w:r w:rsidRPr="00745DA6">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nasazhdenij</w:t>
      </w:r>
      <w:proofErr w:type="spellEnd"/>
      <w:r w:rsidRPr="00745DA6">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na</w:t>
      </w:r>
      <w:proofErr w:type="spellEnd"/>
      <w:r w:rsidRPr="00745DA6">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promyshlennoj</w:t>
      </w:r>
      <w:proofErr w:type="spellEnd"/>
      <w:r w:rsidRPr="00745DA6">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osnove</w:t>
      </w:r>
      <w:proofErr w:type="spellEnd"/>
      <w:r w:rsidRPr="00745DA6">
        <w:rPr>
          <w:rFonts w:ascii="Times New Roman" w:eastAsia="Times New Roman" w:hAnsi="Times New Roman" w:cs="Times New Roman"/>
          <w:spacing w:val="3"/>
          <w:sz w:val="24"/>
          <w:szCs w:val="24"/>
          <w:lang w:val="en-US" w:eastAsia="ru-RU"/>
        </w:rPr>
        <w:t xml:space="preserve"> / </w:t>
      </w:r>
      <w:r w:rsidRPr="006E6F30">
        <w:rPr>
          <w:rFonts w:ascii="Times New Roman" w:eastAsia="Times New Roman" w:hAnsi="Times New Roman" w:cs="Times New Roman"/>
          <w:spacing w:val="3"/>
          <w:sz w:val="24"/>
          <w:szCs w:val="24"/>
          <w:lang w:val="en-US" w:eastAsia="ru-RU"/>
        </w:rPr>
        <w:t>Pod</w:t>
      </w:r>
      <w:r w:rsidRPr="00745DA6">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obshch</w:t>
      </w:r>
      <w:proofErr w:type="spellEnd"/>
      <w:r w:rsidRPr="00745DA6">
        <w:rPr>
          <w:rFonts w:ascii="Times New Roman" w:eastAsia="Times New Roman" w:hAnsi="Times New Roman" w:cs="Times New Roman"/>
          <w:spacing w:val="3"/>
          <w:sz w:val="24"/>
          <w:szCs w:val="24"/>
          <w:lang w:val="en-US" w:eastAsia="ru-RU"/>
        </w:rPr>
        <w:t xml:space="preserve">. </w:t>
      </w:r>
      <w:r w:rsidRPr="006E6F30">
        <w:rPr>
          <w:rFonts w:ascii="Times New Roman" w:eastAsia="Times New Roman" w:hAnsi="Times New Roman" w:cs="Times New Roman"/>
          <w:spacing w:val="3"/>
          <w:sz w:val="24"/>
          <w:szCs w:val="24"/>
          <w:lang w:val="en-US" w:eastAsia="ru-RU"/>
        </w:rPr>
        <w:t>red</w:t>
      </w:r>
      <w:r w:rsidRPr="00745DA6">
        <w:rPr>
          <w:rFonts w:ascii="Times New Roman" w:eastAsia="Times New Roman" w:hAnsi="Times New Roman" w:cs="Times New Roman"/>
          <w:spacing w:val="3"/>
          <w:sz w:val="24"/>
          <w:szCs w:val="24"/>
          <w:lang w:val="en-US" w:eastAsia="ru-RU"/>
        </w:rPr>
        <w:t xml:space="preserve">. </w:t>
      </w:r>
      <w:r w:rsidRPr="006E6F30">
        <w:rPr>
          <w:rFonts w:ascii="Times New Roman" w:eastAsia="Times New Roman" w:hAnsi="Times New Roman" w:cs="Times New Roman"/>
          <w:spacing w:val="3"/>
          <w:sz w:val="24"/>
          <w:szCs w:val="24"/>
          <w:lang w:val="en-US" w:eastAsia="ru-RU"/>
        </w:rPr>
        <w:t xml:space="preserve">V.P.  </w:t>
      </w:r>
      <w:proofErr w:type="spellStart"/>
      <w:r w:rsidRPr="006E6F30">
        <w:rPr>
          <w:rFonts w:ascii="Times New Roman" w:eastAsia="Times New Roman" w:hAnsi="Times New Roman" w:cs="Times New Roman"/>
          <w:spacing w:val="3"/>
          <w:sz w:val="24"/>
          <w:szCs w:val="24"/>
          <w:lang w:val="en-US" w:eastAsia="ru-RU"/>
        </w:rPr>
        <w:t>Bondareva</w:t>
      </w:r>
      <w:proofErr w:type="spellEnd"/>
      <w:r w:rsidRPr="006E6F30">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i</w:t>
      </w:r>
      <w:proofErr w:type="spellEnd"/>
      <w:r w:rsidRPr="006E6F30">
        <w:rPr>
          <w:rFonts w:ascii="Times New Roman" w:eastAsia="Times New Roman" w:hAnsi="Times New Roman" w:cs="Times New Roman"/>
          <w:spacing w:val="3"/>
          <w:sz w:val="24"/>
          <w:szCs w:val="24"/>
          <w:lang w:val="en-US" w:eastAsia="ru-RU"/>
        </w:rPr>
        <w:t xml:space="preserve"> E.I. </w:t>
      </w:r>
      <w:proofErr w:type="spellStart"/>
      <w:r w:rsidRPr="006E6F30">
        <w:rPr>
          <w:rFonts w:ascii="Times New Roman" w:eastAsia="Times New Roman" w:hAnsi="Times New Roman" w:cs="Times New Roman"/>
          <w:spacing w:val="3"/>
          <w:sz w:val="24"/>
          <w:szCs w:val="24"/>
          <w:lang w:val="en-US" w:eastAsia="ru-RU"/>
        </w:rPr>
        <w:t>Zaharovoj</w:t>
      </w:r>
      <w:proofErr w:type="spellEnd"/>
      <w:r w:rsidRPr="006E6F30">
        <w:rPr>
          <w:rFonts w:ascii="Times New Roman" w:eastAsia="Times New Roman" w:hAnsi="Times New Roman" w:cs="Times New Roman"/>
          <w:spacing w:val="3"/>
          <w:sz w:val="24"/>
          <w:szCs w:val="24"/>
          <w:lang w:val="en-US" w:eastAsia="ru-RU"/>
        </w:rPr>
        <w:t>. ¬ Novocherkassk 1978. – 174 s.</w:t>
      </w:r>
    </w:p>
    <w:p w:rsidR="006E6F30" w:rsidRPr="006E6F30" w:rsidRDefault="006E6F30" w:rsidP="006E6F30">
      <w:pPr>
        <w:shd w:val="clear" w:color="auto" w:fill="FFFFFF"/>
        <w:spacing w:after="0" w:line="240" w:lineRule="auto"/>
        <w:ind w:firstLine="709"/>
        <w:jc w:val="both"/>
        <w:rPr>
          <w:rFonts w:ascii="Times New Roman" w:eastAsia="Times New Roman" w:hAnsi="Times New Roman" w:cs="Times New Roman"/>
          <w:spacing w:val="3"/>
          <w:sz w:val="24"/>
          <w:szCs w:val="24"/>
          <w:lang w:val="en-US" w:eastAsia="ru-RU"/>
        </w:rPr>
      </w:pPr>
      <w:r w:rsidRPr="006E6F30">
        <w:rPr>
          <w:rFonts w:ascii="Times New Roman" w:eastAsia="Times New Roman" w:hAnsi="Times New Roman" w:cs="Times New Roman"/>
          <w:spacing w:val="3"/>
          <w:sz w:val="24"/>
          <w:szCs w:val="24"/>
          <w:lang w:val="en-US" w:eastAsia="ru-RU"/>
        </w:rPr>
        <w:t xml:space="preserve">2. </w:t>
      </w:r>
      <w:proofErr w:type="spellStart"/>
      <w:r w:rsidRPr="006E6F30">
        <w:rPr>
          <w:rFonts w:ascii="Times New Roman" w:eastAsia="Times New Roman" w:hAnsi="Times New Roman" w:cs="Times New Roman"/>
          <w:spacing w:val="3"/>
          <w:sz w:val="24"/>
          <w:szCs w:val="24"/>
          <w:lang w:val="en-US" w:eastAsia="ru-RU"/>
        </w:rPr>
        <w:t>Biologicheskie</w:t>
      </w:r>
      <w:proofErr w:type="spellEnd"/>
      <w:r w:rsidRPr="006E6F30">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osobennosti</w:t>
      </w:r>
      <w:proofErr w:type="spellEnd"/>
      <w:r w:rsidRPr="006E6F30">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novyh</w:t>
      </w:r>
      <w:proofErr w:type="spellEnd"/>
      <w:r w:rsidRPr="006E6F30">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stolovyh</w:t>
      </w:r>
      <w:proofErr w:type="spellEnd"/>
      <w:r w:rsidRPr="006E6F30">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sortov-introducentov</w:t>
      </w:r>
      <w:proofErr w:type="spellEnd"/>
      <w:r w:rsidRPr="006E6F30">
        <w:rPr>
          <w:rFonts w:ascii="Times New Roman" w:eastAsia="Times New Roman" w:hAnsi="Times New Roman" w:cs="Times New Roman"/>
          <w:spacing w:val="3"/>
          <w:sz w:val="24"/>
          <w:szCs w:val="24"/>
          <w:lang w:val="en-US" w:eastAsia="ru-RU"/>
        </w:rPr>
        <w:t xml:space="preserve"> v </w:t>
      </w:r>
      <w:proofErr w:type="spellStart"/>
      <w:r w:rsidRPr="006E6F30">
        <w:rPr>
          <w:rFonts w:ascii="Times New Roman" w:eastAsia="Times New Roman" w:hAnsi="Times New Roman" w:cs="Times New Roman"/>
          <w:spacing w:val="3"/>
          <w:sz w:val="24"/>
          <w:szCs w:val="24"/>
          <w:lang w:val="en-US" w:eastAsia="ru-RU"/>
        </w:rPr>
        <w:t>central'noj</w:t>
      </w:r>
      <w:proofErr w:type="spellEnd"/>
      <w:r w:rsidRPr="006E6F30">
        <w:rPr>
          <w:rFonts w:ascii="Times New Roman" w:eastAsia="Times New Roman" w:hAnsi="Times New Roman" w:cs="Times New Roman"/>
          <w:spacing w:val="3"/>
          <w:sz w:val="24"/>
          <w:szCs w:val="24"/>
          <w:lang w:val="en-US" w:eastAsia="ru-RU"/>
        </w:rPr>
        <w:t xml:space="preserve"> zone </w:t>
      </w:r>
      <w:proofErr w:type="spellStart"/>
      <w:r w:rsidRPr="006E6F30">
        <w:rPr>
          <w:rFonts w:ascii="Times New Roman" w:eastAsia="Times New Roman" w:hAnsi="Times New Roman" w:cs="Times New Roman"/>
          <w:spacing w:val="3"/>
          <w:sz w:val="24"/>
          <w:szCs w:val="24"/>
          <w:lang w:val="en-US" w:eastAsia="ru-RU"/>
        </w:rPr>
        <w:t>Kubani</w:t>
      </w:r>
      <w:proofErr w:type="spellEnd"/>
      <w:r w:rsidRPr="006E6F30">
        <w:rPr>
          <w:rFonts w:ascii="Times New Roman" w:eastAsia="Times New Roman" w:hAnsi="Times New Roman" w:cs="Times New Roman"/>
          <w:spacing w:val="3"/>
          <w:sz w:val="24"/>
          <w:szCs w:val="24"/>
          <w:lang w:val="en-US" w:eastAsia="ru-RU"/>
        </w:rPr>
        <w:t xml:space="preserve"> / L.M. </w:t>
      </w:r>
      <w:proofErr w:type="spellStart"/>
      <w:r w:rsidRPr="006E6F30">
        <w:rPr>
          <w:rFonts w:ascii="Times New Roman" w:eastAsia="Times New Roman" w:hAnsi="Times New Roman" w:cs="Times New Roman"/>
          <w:spacing w:val="3"/>
          <w:sz w:val="24"/>
          <w:szCs w:val="24"/>
          <w:lang w:val="en-US" w:eastAsia="ru-RU"/>
        </w:rPr>
        <w:t>Maltabar</w:t>
      </w:r>
      <w:proofErr w:type="spellEnd"/>
      <w:r w:rsidRPr="006E6F30">
        <w:rPr>
          <w:rFonts w:ascii="Times New Roman" w:eastAsia="Times New Roman" w:hAnsi="Times New Roman" w:cs="Times New Roman"/>
          <w:spacing w:val="3"/>
          <w:sz w:val="24"/>
          <w:szCs w:val="24"/>
          <w:lang w:val="en-US" w:eastAsia="ru-RU"/>
        </w:rPr>
        <w:t xml:space="preserve">, L.P. </w:t>
      </w:r>
      <w:proofErr w:type="spellStart"/>
      <w:r w:rsidRPr="006E6F30">
        <w:rPr>
          <w:rFonts w:ascii="Times New Roman" w:eastAsia="Times New Roman" w:hAnsi="Times New Roman" w:cs="Times New Roman"/>
          <w:spacing w:val="3"/>
          <w:sz w:val="24"/>
          <w:szCs w:val="24"/>
          <w:lang w:val="en-US" w:eastAsia="ru-RU"/>
        </w:rPr>
        <w:t>Troshin</w:t>
      </w:r>
      <w:proofErr w:type="spellEnd"/>
      <w:r w:rsidRPr="006E6F30">
        <w:rPr>
          <w:rFonts w:ascii="Times New Roman" w:eastAsia="Times New Roman" w:hAnsi="Times New Roman" w:cs="Times New Roman"/>
          <w:spacing w:val="3"/>
          <w:sz w:val="24"/>
          <w:szCs w:val="24"/>
          <w:lang w:val="en-US" w:eastAsia="ru-RU"/>
        </w:rPr>
        <w:t xml:space="preserve">, A.G. </w:t>
      </w:r>
      <w:proofErr w:type="spellStart"/>
      <w:r w:rsidRPr="006E6F30">
        <w:rPr>
          <w:rFonts w:ascii="Times New Roman" w:eastAsia="Times New Roman" w:hAnsi="Times New Roman" w:cs="Times New Roman"/>
          <w:spacing w:val="3"/>
          <w:sz w:val="24"/>
          <w:szCs w:val="24"/>
          <w:lang w:val="en-US" w:eastAsia="ru-RU"/>
        </w:rPr>
        <w:t>ZHdamarova</w:t>
      </w:r>
      <w:proofErr w:type="spellEnd"/>
      <w:r w:rsidRPr="006E6F30">
        <w:rPr>
          <w:rFonts w:ascii="Times New Roman" w:eastAsia="Times New Roman" w:hAnsi="Times New Roman" w:cs="Times New Roman"/>
          <w:spacing w:val="3"/>
          <w:sz w:val="24"/>
          <w:szCs w:val="24"/>
          <w:lang w:val="en-US" w:eastAsia="ru-RU"/>
        </w:rPr>
        <w:t xml:space="preserve">, P.P. </w:t>
      </w:r>
      <w:proofErr w:type="spellStart"/>
      <w:r w:rsidRPr="006E6F30">
        <w:rPr>
          <w:rFonts w:ascii="Times New Roman" w:eastAsia="Times New Roman" w:hAnsi="Times New Roman" w:cs="Times New Roman"/>
          <w:spacing w:val="3"/>
          <w:sz w:val="24"/>
          <w:szCs w:val="24"/>
          <w:lang w:val="en-US" w:eastAsia="ru-RU"/>
        </w:rPr>
        <w:t>Radchevskij</w:t>
      </w:r>
      <w:proofErr w:type="spellEnd"/>
      <w:r w:rsidRPr="006E6F30">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i</w:t>
      </w:r>
      <w:proofErr w:type="spellEnd"/>
      <w:r w:rsidRPr="006E6F30">
        <w:rPr>
          <w:rFonts w:ascii="Times New Roman" w:eastAsia="Times New Roman" w:hAnsi="Times New Roman" w:cs="Times New Roman"/>
          <w:spacing w:val="3"/>
          <w:sz w:val="24"/>
          <w:szCs w:val="24"/>
          <w:lang w:val="en-US" w:eastAsia="ru-RU"/>
        </w:rPr>
        <w:t xml:space="preserve"> dr. // </w:t>
      </w:r>
      <w:proofErr w:type="spellStart"/>
      <w:r w:rsidRPr="006E6F30">
        <w:rPr>
          <w:rFonts w:ascii="Times New Roman" w:eastAsia="Times New Roman" w:hAnsi="Times New Roman" w:cs="Times New Roman"/>
          <w:spacing w:val="3"/>
          <w:sz w:val="24"/>
          <w:szCs w:val="24"/>
          <w:lang w:val="en-US" w:eastAsia="ru-RU"/>
        </w:rPr>
        <w:t>Vinograd</w:t>
      </w:r>
      <w:proofErr w:type="spellEnd"/>
      <w:r w:rsidRPr="006E6F30">
        <w:rPr>
          <w:rFonts w:ascii="Times New Roman" w:eastAsia="Times New Roman" w:hAnsi="Times New Roman" w:cs="Times New Roman"/>
          <w:spacing w:val="3"/>
          <w:sz w:val="24"/>
          <w:szCs w:val="24"/>
          <w:lang w:val="en-US" w:eastAsia="ru-RU"/>
        </w:rPr>
        <w:t xml:space="preserve"> i vino </w:t>
      </w:r>
      <w:proofErr w:type="spellStart"/>
      <w:r w:rsidRPr="006E6F30">
        <w:rPr>
          <w:rFonts w:ascii="Times New Roman" w:eastAsia="Times New Roman" w:hAnsi="Times New Roman" w:cs="Times New Roman"/>
          <w:spacing w:val="3"/>
          <w:sz w:val="24"/>
          <w:szCs w:val="24"/>
          <w:lang w:val="en-US" w:eastAsia="ru-RU"/>
        </w:rPr>
        <w:t>Rossii</w:t>
      </w:r>
      <w:proofErr w:type="spellEnd"/>
      <w:r w:rsidRPr="006E6F30">
        <w:rPr>
          <w:rFonts w:ascii="Times New Roman" w:eastAsia="Times New Roman" w:hAnsi="Times New Roman" w:cs="Times New Roman"/>
          <w:spacing w:val="3"/>
          <w:sz w:val="24"/>
          <w:szCs w:val="24"/>
          <w:lang w:val="en-US" w:eastAsia="ru-RU"/>
        </w:rPr>
        <w:t>. – 2000. – № 4. – S. 24–26.</w:t>
      </w:r>
    </w:p>
    <w:p w:rsidR="006E6F30" w:rsidRPr="006E6F30" w:rsidRDefault="006E6F30" w:rsidP="006E6F30">
      <w:pPr>
        <w:shd w:val="clear" w:color="auto" w:fill="FFFFFF"/>
        <w:spacing w:after="0" w:line="240" w:lineRule="auto"/>
        <w:ind w:firstLine="709"/>
        <w:jc w:val="both"/>
        <w:rPr>
          <w:rFonts w:ascii="Times New Roman" w:eastAsia="Times New Roman" w:hAnsi="Times New Roman" w:cs="Times New Roman"/>
          <w:spacing w:val="3"/>
          <w:sz w:val="24"/>
          <w:szCs w:val="24"/>
          <w:lang w:val="en-US" w:eastAsia="ru-RU"/>
        </w:rPr>
      </w:pPr>
      <w:r w:rsidRPr="006E6F30">
        <w:rPr>
          <w:rFonts w:ascii="Times New Roman" w:eastAsia="Times New Roman" w:hAnsi="Times New Roman" w:cs="Times New Roman"/>
          <w:spacing w:val="3"/>
          <w:sz w:val="24"/>
          <w:szCs w:val="24"/>
          <w:lang w:val="en-US" w:eastAsia="ru-RU"/>
        </w:rPr>
        <w:t xml:space="preserve">3. </w:t>
      </w:r>
      <w:proofErr w:type="spellStart"/>
      <w:r w:rsidRPr="006E6F30">
        <w:rPr>
          <w:rFonts w:ascii="Times New Roman" w:eastAsia="Times New Roman" w:hAnsi="Times New Roman" w:cs="Times New Roman"/>
          <w:spacing w:val="3"/>
          <w:sz w:val="24"/>
          <w:szCs w:val="24"/>
          <w:lang w:val="en-US" w:eastAsia="ru-RU"/>
        </w:rPr>
        <w:t>Guguchkin</w:t>
      </w:r>
      <w:proofErr w:type="spellEnd"/>
      <w:r w:rsidRPr="006E6F30">
        <w:rPr>
          <w:rFonts w:ascii="Times New Roman" w:eastAsia="Times New Roman" w:hAnsi="Times New Roman" w:cs="Times New Roman"/>
          <w:spacing w:val="3"/>
          <w:sz w:val="24"/>
          <w:szCs w:val="24"/>
          <w:lang w:val="en-US" w:eastAsia="ru-RU"/>
        </w:rPr>
        <w:t xml:space="preserve"> A.A. </w:t>
      </w:r>
      <w:proofErr w:type="spellStart"/>
      <w:r w:rsidRPr="006E6F30">
        <w:rPr>
          <w:rFonts w:ascii="Times New Roman" w:eastAsia="Times New Roman" w:hAnsi="Times New Roman" w:cs="Times New Roman"/>
          <w:spacing w:val="3"/>
          <w:sz w:val="24"/>
          <w:szCs w:val="24"/>
          <w:lang w:val="en-US" w:eastAsia="ru-RU"/>
        </w:rPr>
        <w:t>Urozhaj</w:t>
      </w:r>
      <w:proofErr w:type="spellEnd"/>
      <w:r w:rsidRPr="006E6F30">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i</w:t>
      </w:r>
      <w:proofErr w:type="spellEnd"/>
      <w:r w:rsidRPr="006E6F30">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kachestvo</w:t>
      </w:r>
      <w:proofErr w:type="spellEnd"/>
      <w:r w:rsidRPr="006E6F30">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sortov-introducentov</w:t>
      </w:r>
      <w:proofErr w:type="spellEnd"/>
      <w:r w:rsidRPr="006E6F30">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vinograda</w:t>
      </w:r>
      <w:proofErr w:type="spellEnd"/>
      <w:r w:rsidRPr="006E6F30">
        <w:rPr>
          <w:rFonts w:ascii="Times New Roman" w:eastAsia="Times New Roman" w:hAnsi="Times New Roman" w:cs="Times New Roman"/>
          <w:spacing w:val="3"/>
          <w:sz w:val="24"/>
          <w:szCs w:val="24"/>
          <w:lang w:val="en-US" w:eastAsia="ru-RU"/>
        </w:rPr>
        <w:t xml:space="preserve"> v </w:t>
      </w:r>
      <w:proofErr w:type="spellStart"/>
      <w:r w:rsidRPr="006E6F30">
        <w:rPr>
          <w:rFonts w:ascii="Times New Roman" w:eastAsia="Times New Roman" w:hAnsi="Times New Roman" w:cs="Times New Roman"/>
          <w:spacing w:val="3"/>
          <w:sz w:val="24"/>
          <w:szCs w:val="24"/>
          <w:lang w:val="en-US" w:eastAsia="ru-RU"/>
        </w:rPr>
        <w:t>usloviyah</w:t>
      </w:r>
      <w:proofErr w:type="spellEnd"/>
      <w:r w:rsidRPr="006E6F30">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central'noj</w:t>
      </w:r>
      <w:proofErr w:type="spellEnd"/>
      <w:r w:rsidRPr="006E6F30">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chasti</w:t>
      </w:r>
      <w:proofErr w:type="spellEnd"/>
      <w:r w:rsidRPr="006E6F30">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Zapadnogo</w:t>
      </w:r>
      <w:proofErr w:type="spellEnd"/>
      <w:r w:rsidRPr="006E6F30">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Predkavkaz'ya</w:t>
      </w:r>
      <w:proofErr w:type="spellEnd"/>
      <w:r w:rsidRPr="006E6F30">
        <w:rPr>
          <w:rFonts w:ascii="Times New Roman" w:eastAsia="Times New Roman" w:hAnsi="Times New Roman" w:cs="Times New Roman"/>
          <w:spacing w:val="3"/>
          <w:sz w:val="24"/>
          <w:szCs w:val="24"/>
          <w:lang w:val="en-US" w:eastAsia="ru-RU"/>
        </w:rPr>
        <w:t xml:space="preserve"> : </w:t>
      </w:r>
      <w:proofErr w:type="spellStart"/>
      <w:r w:rsidRPr="006E6F30">
        <w:rPr>
          <w:rFonts w:ascii="Times New Roman" w:eastAsia="Times New Roman" w:hAnsi="Times New Roman" w:cs="Times New Roman"/>
          <w:spacing w:val="3"/>
          <w:sz w:val="24"/>
          <w:szCs w:val="24"/>
          <w:lang w:val="en-US" w:eastAsia="ru-RU"/>
        </w:rPr>
        <w:t>avtoref</w:t>
      </w:r>
      <w:proofErr w:type="spellEnd"/>
      <w:r w:rsidRPr="006E6F30">
        <w:rPr>
          <w:rFonts w:ascii="Times New Roman" w:eastAsia="Times New Roman" w:hAnsi="Times New Roman" w:cs="Times New Roman"/>
          <w:spacing w:val="3"/>
          <w:sz w:val="24"/>
          <w:szCs w:val="24"/>
          <w:lang w:val="en-US" w:eastAsia="ru-RU"/>
        </w:rPr>
        <w:t xml:space="preserve">. dis. … </w:t>
      </w:r>
      <w:proofErr w:type="spellStart"/>
      <w:r w:rsidRPr="006E6F30">
        <w:rPr>
          <w:rFonts w:ascii="Times New Roman" w:eastAsia="Times New Roman" w:hAnsi="Times New Roman" w:cs="Times New Roman"/>
          <w:spacing w:val="3"/>
          <w:sz w:val="24"/>
          <w:szCs w:val="24"/>
          <w:lang w:val="en-US" w:eastAsia="ru-RU"/>
        </w:rPr>
        <w:t>kand</w:t>
      </w:r>
      <w:proofErr w:type="spellEnd"/>
      <w:r w:rsidRPr="006E6F30">
        <w:rPr>
          <w:rFonts w:ascii="Times New Roman" w:eastAsia="Times New Roman" w:hAnsi="Times New Roman" w:cs="Times New Roman"/>
          <w:spacing w:val="3"/>
          <w:sz w:val="24"/>
          <w:szCs w:val="24"/>
          <w:lang w:val="en-US" w:eastAsia="ru-RU"/>
        </w:rPr>
        <w:t xml:space="preserve">. s.-h. </w:t>
      </w:r>
      <w:proofErr w:type="spellStart"/>
      <w:r w:rsidRPr="006E6F30">
        <w:rPr>
          <w:rFonts w:ascii="Times New Roman" w:eastAsia="Times New Roman" w:hAnsi="Times New Roman" w:cs="Times New Roman"/>
          <w:spacing w:val="3"/>
          <w:sz w:val="24"/>
          <w:szCs w:val="24"/>
          <w:lang w:val="en-US" w:eastAsia="ru-RU"/>
        </w:rPr>
        <w:t>nauk</w:t>
      </w:r>
      <w:proofErr w:type="spellEnd"/>
      <w:r w:rsidRPr="006E6F30">
        <w:rPr>
          <w:rFonts w:ascii="Times New Roman" w:eastAsia="Times New Roman" w:hAnsi="Times New Roman" w:cs="Times New Roman"/>
          <w:spacing w:val="3"/>
          <w:sz w:val="24"/>
          <w:szCs w:val="24"/>
          <w:lang w:val="en-US" w:eastAsia="ru-RU"/>
        </w:rPr>
        <w:t>. – Krasnodar, 2001. – 24 s.</w:t>
      </w:r>
    </w:p>
    <w:p w:rsidR="006E6F30" w:rsidRPr="006E6F30" w:rsidRDefault="006E6F30" w:rsidP="006E6F30">
      <w:pPr>
        <w:shd w:val="clear" w:color="auto" w:fill="FFFFFF"/>
        <w:spacing w:after="0" w:line="240" w:lineRule="auto"/>
        <w:ind w:firstLine="709"/>
        <w:jc w:val="both"/>
        <w:rPr>
          <w:rFonts w:ascii="Times New Roman" w:eastAsia="Times New Roman" w:hAnsi="Times New Roman" w:cs="Times New Roman"/>
          <w:spacing w:val="3"/>
          <w:sz w:val="24"/>
          <w:szCs w:val="24"/>
          <w:lang w:val="en-US" w:eastAsia="ru-RU"/>
        </w:rPr>
      </w:pPr>
      <w:r w:rsidRPr="006E6F30">
        <w:rPr>
          <w:rFonts w:ascii="Times New Roman" w:eastAsia="Times New Roman" w:hAnsi="Times New Roman" w:cs="Times New Roman"/>
          <w:spacing w:val="3"/>
          <w:sz w:val="24"/>
          <w:szCs w:val="24"/>
          <w:lang w:val="en-US" w:eastAsia="ru-RU"/>
        </w:rPr>
        <w:t xml:space="preserve">4. </w:t>
      </w:r>
      <w:proofErr w:type="spellStart"/>
      <w:r w:rsidRPr="006E6F30">
        <w:rPr>
          <w:rFonts w:ascii="Times New Roman" w:eastAsia="Times New Roman" w:hAnsi="Times New Roman" w:cs="Times New Roman"/>
          <w:spacing w:val="3"/>
          <w:sz w:val="24"/>
          <w:szCs w:val="24"/>
          <w:lang w:val="en-US" w:eastAsia="ru-RU"/>
        </w:rPr>
        <w:t>Dospekhov</w:t>
      </w:r>
      <w:proofErr w:type="spellEnd"/>
      <w:r w:rsidRPr="006E6F30">
        <w:rPr>
          <w:rFonts w:ascii="Times New Roman" w:eastAsia="Times New Roman" w:hAnsi="Times New Roman" w:cs="Times New Roman"/>
          <w:spacing w:val="3"/>
          <w:sz w:val="24"/>
          <w:szCs w:val="24"/>
          <w:lang w:val="en-US" w:eastAsia="ru-RU"/>
        </w:rPr>
        <w:t xml:space="preserve"> B.A. </w:t>
      </w:r>
      <w:proofErr w:type="spellStart"/>
      <w:r w:rsidRPr="006E6F30">
        <w:rPr>
          <w:rFonts w:ascii="Times New Roman" w:eastAsia="Times New Roman" w:hAnsi="Times New Roman" w:cs="Times New Roman"/>
          <w:spacing w:val="3"/>
          <w:sz w:val="24"/>
          <w:szCs w:val="24"/>
          <w:lang w:val="en-US" w:eastAsia="ru-RU"/>
        </w:rPr>
        <w:t>Metodika</w:t>
      </w:r>
      <w:proofErr w:type="spellEnd"/>
      <w:r w:rsidRPr="006E6F30">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polevogo</w:t>
      </w:r>
      <w:proofErr w:type="spellEnd"/>
      <w:r w:rsidRPr="006E6F30">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opyta</w:t>
      </w:r>
      <w:proofErr w:type="spellEnd"/>
      <w:r w:rsidRPr="006E6F30">
        <w:rPr>
          <w:rFonts w:ascii="Times New Roman" w:eastAsia="Times New Roman" w:hAnsi="Times New Roman" w:cs="Times New Roman"/>
          <w:spacing w:val="3"/>
          <w:sz w:val="24"/>
          <w:szCs w:val="24"/>
          <w:lang w:val="en-US" w:eastAsia="ru-RU"/>
        </w:rPr>
        <w:t xml:space="preserve"> / B.A. </w:t>
      </w:r>
      <w:proofErr w:type="spellStart"/>
      <w:r w:rsidRPr="006E6F30">
        <w:rPr>
          <w:rFonts w:ascii="Times New Roman" w:eastAsia="Times New Roman" w:hAnsi="Times New Roman" w:cs="Times New Roman"/>
          <w:spacing w:val="3"/>
          <w:sz w:val="24"/>
          <w:szCs w:val="24"/>
          <w:lang w:val="en-US" w:eastAsia="ru-RU"/>
        </w:rPr>
        <w:t>Dospekhov</w:t>
      </w:r>
      <w:proofErr w:type="spellEnd"/>
      <w:r w:rsidRPr="006E6F30">
        <w:rPr>
          <w:rFonts w:ascii="Times New Roman" w:eastAsia="Times New Roman" w:hAnsi="Times New Roman" w:cs="Times New Roman"/>
          <w:spacing w:val="3"/>
          <w:sz w:val="24"/>
          <w:szCs w:val="24"/>
          <w:lang w:val="en-US" w:eastAsia="ru-RU"/>
        </w:rPr>
        <w:t xml:space="preserve">. – M.: </w:t>
      </w:r>
      <w:proofErr w:type="spellStart"/>
      <w:r w:rsidRPr="006E6F30">
        <w:rPr>
          <w:rFonts w:ascii="Times New Roman" w:eastAsia="Times New Roman" w:hAnsi="Times New Roman" w:cs="Times New Roman"/>
          <w:spacing w:val="3"/>
          <w:sz w:val="24"/>
          <w:szCs w:val="24"/>
          <w:lang w:val="en-US" w:eastAsia="ru-RU"/>
        </w:rPr>
        <w:t>Kolos</w:t>
      </w:r>
      <w:proofErr w:type="spellEnd"/>
      <w:r w:rsidRPr="006E6F30">
        <w:rPr>
          <w:rFonts w:ascii="Times New Roman" w:eastAsia="Times New Roman" w:hAnsi="Times New Roman" w:cs="Times New Roman"/>
          <w:spacing w:val="3"/>
          <w:sz w:val="24"/>
          <w:szCs w:val="24"/>
          <w:lang w:val="en-US" w:eastAsia="ru-RU"/>
        </w:rPr>
        <w:t xml:space="preserve">, 1974. – 319s. </w:t>
      </w:r>
    </w:p>
    <w:p w:rsidR="006E6F30" w:rsidRPr="006E6F30" w:rsidRDefault="006E6F30" w:rsidP="006E6F30">
      <w:pPr>
        <w:shd w:val="clear" w:color="auto" w:fill="FFFFFF"/>
        <w:spacing w:after="0" w:line="240" w:lineRule="auto"/>
        <w:ind w:firstLine="709"/>
        <w:jc w:val="both"/>
        <w:rPr>
          <w:rFonts w:ascii="Times New Roman" w:eastAsia="Times New Roman" w:hAnsi="Times New Roman" w:cs="Times New Roman"/>
          <w:spacing w:val="3"/>
          <w:sz w:val="24"/>
          <w:szCs w:val="24"/>
          <w:lang w:val="en-US" w:eastAsia="ru-RU"/>
        </w:rPr>
      </w:pPr>
      <w:r w:rsidRPr="006E6F30">
        <w:rPr>
          <w:rFonts w:ascii="Times New Roman" w:eastAsia="Times New Roman" w:hAnsi="Times New Roman" w:cs="Times New Roman"/>
          <w:spacing w:val="3"/>
          <w:sz w:val="24"/>
          <w:szCs w:val="24"/>
          <w:lang w:val="en-US" w:eastAsia="ru-RU"/>
        </w:rPr>
        <w:t xml:space="preserve">5. </w:t>
      </w:r>
      <w:proofErr w:type="spellStart"/>
      <w:r w:rsidRPr="006E6F30">
        <w:rPr>
          <w:rFonts w:ascii="Times New Roman" w:eastAsia="Times New Roman" w:hAnsi="Times New Roman" w:cs="Times New Roman"/>
          <w:spacing w:val="3"/>
          <w:sz w:val="24"/>
          <w:szCs w:val="24"/>
          <w:lang w:val="en-US" w:eastAsia="ru-RU"/>
        </w:rPr>
        <w:t>ZHdamarova</w:t>
      </w:r>
      <w:proofErr w:type="spellEnd"/>
      <w:r w:rsidRPr="006E6F30">
        <w:rPr>
          <w:rFonts w:ascii="Times New Roman" w:eastAsia="Times New Roman" w:hAnsi="Times New Roman" w:cs="Times New Roman"/>
          <w:spacing w:val="3"/>
          <w:sz w:val="24"/>
          <w:szCs w:val="24"/>
          <w:lang w:val="en-US" w:eastAsia="ru-RU"/>
        </w:rPr>
        <w:t xml:space="preserve"> O. E. </w:t>
      </w:r>
      <w:proofErr w:type="spellStart"/>
      <w:r w:rsidRPr="006E6F30">
        <w:rPr>
          <w:rFonts w:ascii="Times New Roman" w:eastAsia="Times New Roman" w:hAnsi="Times New Roman" w:cs="Times New Roman"/>
          <w:spacing w:val="3"/>
          <w:sz w:val="24"/>
          <w:szCs w:val="24"/>
          <w:lang w:val="en-US" w:eastAsia="ru-RU"/>
        </w:rPr>
        <w:t>Agrobiologicheskie</w:t>
      </w:r>
      <w:proofErr w:type="spellEnd"/>
      <w:r w:rsidRPr="006E6F30">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osobennosti</w:t>
      </w:r>
      <w:proofErr w:type="spellEnd"/>
      <w:r w:rsidRPr="006E6F30">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rosta</w:t>
      </w:r>
      <w:proofErr w:type="spellEnd"/>
      <w:r w:rsidRPr="006E6F30">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i</w:t>
      </w:r>
      <w:proofErr w:type="spellEnd"/>
      <w:r w:rsidRPr="006E6F30">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plodonosheniya</w:t>
      </w:r>
      <w:proofErr w:type="spellEnd"/>
      <w:r w:rsidRPr="006E6F30">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novyh</w:t>
      </w:r>
      <w:proofErr w:type="spellEnd"/>
      <w:r w:rsidRPr="006E6F30">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rajonirovannyh</w:t>
      </w:r>
      <w:proofErr w:type="spellEnd"/>
      <w:r w:rsidRPr="006E6F30">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i</w:t>
      </w:r>
      <w:proofErr w:type="spellEnd"/>
      <w:r w:rsidRPr="006E6F30">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introducirovannyh</w:t>
      </w:r>
      <w:proofErr w:type="spellEnd"/>
      <w:r w:rsidRPr="006E6F30">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sortov</w:t>
      </w:r>
      <w:proofErr w:type="spellEnd"/>
      <w:r w:rsidRPr="006E6F30">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vinograda</w:t>
      </w:r>
      <w:proofErr w:type="spellEnd"/>
      <w:r w:rsidRPr="006E6F30">
        <w:rPr>
          <w:rFonts w:ascii="Times New Roman" w:eastAsia="Times New Roman" w:hAnsi="Times New Roman" w:cs="Times New Roman"/>
          <w:spacing w:val="3"/>
          <w:sz w:val="24"/>
          <w:szCs w:val="24"/>
          <w:lang w:val="en-US" w:eastAsia="ru-RU"/>
        </w:rPr>
        <w:t xml:space="preserve"> v </w:t>
      </w:r>
      <w:proofErr w:type="spellStart"/>
      <w:r w:rsidRPr="006E6F30">
        <w:rPr>
          <w:rFonts w:ascii="Times New Roman" w:eastAsia="Times New Roman" w:hAnsi="Times New Roman" w:cs="Times New Roman"/>
          <w:spacing w:val="3"/>
          <w:sz w:val="24"/>
          <w:szCs w:val="24"/>
          <w:lang w:val="en-US" w:eastAsia="ru-RU"/>
        </w:rPr>
        <w:t>ukryvnoj</w:t>
      </w:r>
      <w:proofErr w:type="spellEnd"/>
      <w:r w:rsidRPr="006E6F30">
        <w:rPr>
          <w:rFonts w:ascii="Times New Roman" w:eastAsia="Times New Roman" w:hAnsi="Times New Roman" w:cs="Times New Roman"/>
          <w:spacing w:val="3"/>
          <w:sz w:val="24"/>
          <w:szCs w:val="24"/>
          <w:lang w:val="en-US" w:eastAsia="ru-RU"/>
        </w:rPr>
        <w:t xml:space="preserve"> zone </w:t>
      </w:r>
      <w:proofErr w:type="spellStart"/>
      <w:r w:rsidRPr="006E6F30">
        <w:rPr>
          <w:rFonts w:ascii="Times New Roman" w:eastAsia="Times New Roman" w:hAnsi="Times New Roman" w:cs="Times New Roman"/>
          <w:spacing w:val="3"/>
          <w:sz w:val="24"/>
          <w:szCs w:val="24"/>
          <w:lang w:val="en-US" w:eastAsia="ru-RU"/>
        </w:rPr>
        <w:t>Krasnodarskogo</w:t>
      </w:r>
      <w:proofErr w:type="spellEnd"/>
      <w:r w:rsidRPr="006E6F30">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kraya</w:t>
      </w:r>
      <w:proofErr w:type="spellEnd"/>
      <w:r w:rsidRPr="006E6F30">
        <w:rPr>
          <w:rFonts w:ascii="Times New Roman" w:eastAsia="Times New Roman" w:hAnsi="Times New Roman" w:cs="Times New Roman"/>
          <w:spacing w:val="3"/>
          <w:sz w:val="24"/>
          <w:szCs w:val="24"/>
          <w:lang w:val="en-US" w:eastAsia="ru-RU"/>
        </w:rPr>
        <w:t xml:space="preserve"> / O. E. </w:t>
      </w:r>
      <w:proofErr w:type="spellStart"/>
      <w:r w:rsidRPr="006E6F30">
        <w:rPr>
          <w:rFonts w:ascii="Times New Roman" w:eastAsia="Times New Roman" w:hAnsi="Times New Roman" w:cs="Times New Roman"/>
          <w:spacing w:val="3"/>
          <w:sz w:val="24"/>
          <w:szCs w:val="24"/>
          <w:lang w:val="en-US" w:eastAsia="ru-RU"/>
        </w:rPr>
        <w:t>ZHdamarova</w:t>
      </w:r>
      <w:proofErr w:type="spellEnd"/>
      <w:r w:rsidRPr="006E6F30">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avtoref</w:t>
      </w:r>
      <w:proofErr w:type="spellEnd"/>
      <w:r w:rsidRPr="006E6F30">
        <w:rPr>
          <w:rFonts w:ascii="Times New Roman" w:eastAsia="Times New Roman" w:hAnsi="Times New Roman" w:cs="Times New Roman"/>
          <w:spacing w:val="3"/>
          <w:sz w:val="24"/>
          <w:szCs w:val="24"/>
          <w:lang w:val="en-US" w:eastAsia="ru-RU"/>
        </w:rPr>
        <w:t xml:space="preserve">. dis. … </w:t>
      </w:r>
      <w:proofErr w:type="spellStart"/>
      <w:r w:rsidRPr="006E6F30">
        <w:rPr>
          <w:rFonts w:ascii="Times New Roman" w:eastAsia="Times New Roman" w:hAnsi="Times New Roman" w:cs="Times New Roman"/>
          <w:spacing w:val="3"/>
          <w:sz w:val="24"/>
          <w:szCs w:val="24"/>
          <w:lang w:val="en-US" w:eastAsia="ru-RU"/>
        </w:rPr>
        <w:t>kand</w:t>
      </w:r>
      <w:proofErr w:type="spellEnd"/>
      <w:r w:rsidRPr="006E6F30">
        <w:rPr>
          <w:rFonts w:ascii="Times New Roman" w:eastAsia="Times New Roman" w:hAnsi="Times New Roman" w:cs="Times New Roman"/>
          <w:spacing w:val="3"/>
          <w:sz w:val="24"/>
          <w:szCs w:val="24"/>
          <w:lang w:val="en-US" w:eastAsia="ru-RU"/>
        </w:rPr>
        <w:t xml:space="preserve">. s.-h. </w:t>
      </w:r>
      <w:proofErr w:type="spellStart"/>
      <w:r w:rsidRPr="006E6F30">
        <w:rPr>
          <w:rFonts w:ascii="Times New Roman" w:eastAsia="Times New Roman" w:hAnsi="Times New Roman" w:cs="Times New Roman"/>
          <w:spacing w:val="3"/>
          <w:sz w:val="24"/>
          <w:szCs w:val="24"/>
          <w:lang w:val="en-US" w:eastAsia="ru-RU"/>
        </w:rPr>
        <w:t>nauk</w:t>
      </w:r>
      <w:proofErr w:type="spellEnd"/>
      <w:r w:rsidRPr="006E6F30">
        <w:rPr>
          <w:rFonts w:ascii="Times New Roman" w:eastAsia="Times New Roman" w:hAnsi="Times New Roman" w:cs="Times New Roman"/>
          <w:spacing w:val="3"/>
          <w:sz w:val="24"/>
          <w:szCs w:val="24"/>
          <w:lang w:val="en-US" w:eastAsia="ru-RU"/>
        </w:rPr>
        <w:t>. – Krasnodar, 1999. – 24 s.</w:t>
      </w:r>
    </w:p>
    <w:p w:rsidR="006E6F30" w:rsidRPr="006E6F30" w:rsidRDefault="006E6F30" w:rsidP="006E6F30">
      <w:pPr>
        <w:shd w:val="clear" w:color="auto" w:fill="FFFFFF"/>
        <w:spacing w:after="0" w:line="240" w:lineRule="auto"/>
        <w:ind w:firstLine="709"/>
        <w:jc w:val="both"/>
        <w:rPr>
          <w:rFonts w:ascii="Times New Roman" w:eastAsia="Times New Roman" w:hAnsi="Times New Roman" w:cs="Times New Roman"/>
          <w:spacing w:val="3"/>
          <w:sz w:val="24"/>
          <w:szCs w:val="24"/>
          <w:lang w:val="en-US" w:eastAsia="ru-RU"/>
        </w:rPr>
      </w:pPr>
      <w:r w:rsidRPr="006E6F30">
        <w:rPr>
          <w:rFonts w:ascii="Times New Roman" w:eastAsia="Times New Roman" w:hAnsi="Times New Roman" w:cs="Times New Roman"/>
          <w:spacing w:val="3"/>
          <w:sz w:val="24"/>
          <w:szCs w:val="24"/>
          <w:lang w:val="en-US" w:eastAsia="ru-RU"/>
        </w:rPr>
        <w:t xml:space="preserve">6. </w:t>
      </w:r>
      <w:proofErr w:type="spellStart"/>
      <w:r w:rsidRPr="006E6F30">
        <w:rPr>
          <w:rFonts w:ascii="Times New Roman" w:eastAsia="Times New Roman" w:hAnsi="Times New Roman" w:cs="Times New Roman"/>
          <w:spacing w:val="3"/>
          <w:sz w:val="24"/>
          <w:szCs w:val="24"/>
          <w:lang w:val="en-US" w:eastAsia="ru-RU"/>
        </w:rPr>
        <w:t>Lazarevskij</w:t>
      </w:r>
      <w:proofErr w:type="spellEnd"/>
      <w:r w:rsidRPr="006E6F30">
        <w:rPr>
          <w:rFonts w:ascii="Times New Roman" w:eastAsia="Times New Roman" w:hAnsi="Times New Roman" w:cs="Times New Roman"/>
          <w:spacing w:val="3"/>
          <w:sz w:val="24"/>
          <w:szCs w:val="24"/>
          <w:lang w:val="en-US" w:eastAsia="ru-RU"/>
        </w:rPr>
        <w:t xml:space="preserve"> M.A. </w:t>
      </w:r>
      <w:proofErr w:type="spellStart"/>
      <w:r w:rsidRPr="006E6F30">
        <w:rPr>
          <w:rFonts w:ascii="Times New Roman" w:eastAsia="Times New Roman" w:hAnsi="Times New Roman" w:cs="Times New Roman"/>
          <w:spacing w:val="3"/>
          <w:sz w:val="24"/>
          <w:szCs w:val="24"/>
          <w:lang w:val="en-US" w:eastAsia="ru-RU"/>
        </w:rPr>
        <w:t>Izuchenie</w:t>
      </w:r>
      <w:proofErr w:type="spellEnd"/>
      <w:r w:rsidRPr="006E6F30">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sortov</w:t>
      </w:r>
      <w:proofErr w:type="spellEnd"/>
      <w:r w:rsidRPr="006E6F30">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vinograda</w:t>
      </w:r>
      <w:proofErr w:type="spellEnd"/>
      <w:r w:rsidRPr="006E6F30">
        <w:rPr>
          <w:rFonts w:ascii="Times New Roman" w:eastAsia="Times New Roman" w:hAnsi="Times New Roman" w:cs="Times New Roman"/>
          <w:spacing w:val="3"/>
          <w:sz w:val="24"/>
          <w:szCs w:val="24"/>
          <w:lang w:val="en-US" w:eastAsia="ru-RU"/>
        </w:rPr>
        <w:t xml:space="preserve"> / M.A. </w:t>
      </w:r>
      <w:proofErr w:type="spellStart"/>
      <w:r w:rsidRPr="006E6F30">
        <w:rPr>
          <w:rFonts w:ascii="Times New Roman" w:eastAsia="Times New Roman" w:hAnsi="Times New Roman" w:cs="Times New Roman"/>
          <w:spacing w:val="3"/>
          <w:sz w:val="24"/>
          <w:szCs w:val="24"/>
          <w:lang w:val="en-US" w:eastAsia="ru-RU"/>
        </w:rPr>
        <w:t>Lazarevskij</w:t>
      </w:r>
      <w:proofErr w:type="spellEnd"/>
      <w:r w:rsidRPr="006E6F30">
        <w:rPr>
          <w:rFonts w:ascii="Times New Roman" w:eastAsia="Times New Roman" w:hAnsi="Times New Roman" w:cs="Times New Roman"/>
          <w:spacing w:val="3"/>
          <w:sz w:val="24"/>
          <w:szCs w:val="24"/>
          <w:lang w:val="en-US" w:eastAsia="ru-RU"/>
        </w:rPr>
        <w:t xml:space="preserve"> – Rostov: </w:t>
      </w:r>
      <w:proofErr w:type="spellStart"/>
      <w:r w:rsidRPr="006E6F30">
        <w:rPr>
          <w:rFonts w:ascii="Times New Roman" w:eastAsia="Times New Roman" w:hAnsi="Times New Roman" w:cs="Times New Roman"/>
          <w:spacing w:val="3"/>
          <w:sz w:val="24"/>
          <w:szCs w:val="24"/>
          <w:lang w:val="en-US" w:eastAsia="ru-RU"/>
        </w:rPr>
        <w:t>Izd-vo</w:t>
      </w:r>
      <w:proofErr w:type="spellEnd"/>
      <w:r w:rsidRPr="006E6F30">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Rostovskogo</w:t>
      </w:r>
      <w:proofErr w:type="spellEnd"/>
      <w:r w:rsidRPr="006E6F30">
        <w:rPr>
          <w:rFonts w:ascii="Times New Roman" w:eastAsia="Times New Roman" w:hAnsi="Times New Roman" w:cs="Times New Roman"/>
          <w:spacing w:val="3"/>
          <w:sz w:val="24"/>
          <w:szCs w:val="24"/>
          <w:lang w:val="en-US" w:eastAsia="ru-RU"/>
        </w:rPr>
        <w:t xml:space="preserve"> un-ta, 1963. – 152 s.</w:t>
      </w:r>
    </w:p>
    <w:p w:rsidR="006E6F30" w:rsidRPr="006E6F30" w:rsidRDefault="006E6F30" w:rsidP="006E6F30">
      <w:pPr>
        <w:shd w:val="clear" w:color="auto" w:fill="FFFFFF"/>
        <w:spacing w:after="0" w:line="240" w:lineRule="auto"/>
        <w:ind w:firstLine="709"/>
        <w:jc w:val="both"/>
        <w:rPr>
          <w:rFonts w:ascii="Times New Roman" w:eastAsia="Times New Roman" w:hAnsi="Times New Roman" w:cs="Times New Roman"/>
          <w:spacing w:val="3"/>
          <w:sz w:val="24"/>
          <w:szCs w:val="24"/>
          <w:lang w:val="en-US" w:eastAsia="ru-RU"/>
        </w:rPr>
      </w:pPr>
      <w:r w:rsidRPr="006E6F30">
        <w:rPr>
          <w:rFonts w:ascii="Times New Roman" w:eastAsia="Times New Roman" w:hAnsi="Times New Roman" w:cs="Times New Roman"/>
          <w:spacing w:val="3"/>
          <w:sz w:val="24"/>
          <w:szCs w:val="24"/>
          <w:lang w:val="en-US" w:eastAsia="ru-RU"/>
        </w:rPr>
        <w:t xml:space="preserve">7. </w:t>
      </w:r>
      <w:proofErr w:type="spellStart"/>
      <w:r w:rsidRPr="006E6F30">
        <w:rPr>
          <w:rFonts w:ascii="Times New Roman" w:eastAsia="Times New Roman" w:hAnsi="Times New Roman" w:cs="Times New Roman"/>
          <w:spacing w:val="3"/>
          <w:sz w:val="24"/>
          <w:szCs w:val="24"/>
          <w:lang w:val="en-US" w:eastAsia="ru-RU"/>
        </w:rPr>
        <w:t>Magomedov</w:t>
      </w:r>
      <w:proofErr w:type="spellEnd"/>
      <w:r w:rsidRPr="006E6F30">
        <w:rPr>
          <w:rFonts w:ascii="Times New Roman" w:eastAsia="Times New Roman" w:hAnsi="Times New Roman" w:cs="Times New Roman"/>
          <w:spacing w:val="3"/>
          <w:sz w:val="24"/>
          <w:szCs w:val="24"/>
          <w:lang w:val="en-US" w:eastAsia="ru-RU"/>
        </w:rPr>
        <w:t xml:space="preserve"> N. D. </w:t>
      </w:r>
      <w:proofErr w:type="spellStart"/>
      <w:r w:rsidRPr="006E6F30">
        <w:rPr>
          <w:rFonts w:ascii="Times New Roman" w:eastAsia="Times New Roman" w:hAnsi="Times New Roman" w:cs="Times New Roman"/>
          <w:spacing w:val="3"/>
          <w:sz w:val="24"/>
          <w:szCs w:val="24"/>
          <w:lang w:val="en-US" w:eastAsia="ru-RU"/>
        </w:rPr>
        <w:t>Novye</w:t>
      </w:r>
      <w:proofErr w:type="spellEnd"/>
      <w:r w:rsidRPr="006E6F30">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tekhnicheskie</w:t>
      </w:r>
      <w:proofErr w:type="spellEnd"/>
      <w:r w:rsidRPr="006E6F30">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sorta</w:t>
      </w:r>
      <w:proofErr w:type="spellEnd"/>
      <w:r w:rsidRPr="006E6F30">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vinograda</w:t>
      </w:r>
      <w:proofErr w:type="spellEnd"/>
      <w:r w:rsidRPr="006E6F30">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dlya</w:t>
      </w:r>
      <w:proofErr w:type="spellEnd"/>
      <w:r w:rsidRPr="006E6F30">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Central'noj</w:t>
      </w:r>
      <w:proofErr w:type="spellEnd"/>
      <w:r w:rsidRPr="006E6F30">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zony</w:t>
      </w:r>
      <w:proofErr w:type="spellEnd"/>
      <w:r w:rsidRPr="006E6F30">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Krasnodarskogo</w:t>
      </w:r>
      <w:proofErr w:type="spellEnd"/>
      <w:r w:rsidRPr="006E6F30">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kraya</w:t>
      </w:r>
      <w:proofErr w:type="spellEnd"/>
      <w:r w:rsidRPr="006E6F30">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i</w:t>
      </w:r>
      <w:proofErr w:type="spellEnd"/>
      <w:r w:rsidRPr="006E6F30">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ih</w:t>
      </w:r>
      <w:proofErr w:type="spellEnd"/>
      <w:r w:rsidRPr="006E6F30">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uskorennoe</w:t>
      </w:r>
      <w:proofErr w:type="spellEnd"/>
      <w:r w:rsidRPr="006E6F30">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razmnozhenie</w:t>
      </w:r>
      <w:proofErr w:type="spellEnd"/>
      <w:r w:rsidRPr="006E6F30">
        <w:rPr>
          <w:rFonts w:ascii="Times New Roman" w:eastAsia="Times New Roman" w:hAnsi="Times New Roman" w:cs="Times New Roman"/>
          <w:spacing w:val="3"/>
          <w:sz w:val="24"/>
          <w:szCs w:val="24"/>
          <w:lang w:val="en-US" w:eastAsia="ru-RU"/>
        </w:rPr>
        <w:t xml:space="preserve"> / N. D. </w:t>
      </w:r>
      <w:proofErr w:type="spellStart"/>
      <w:r w:rsidRPr="006E6F30">
        <w:rPr>
          <w:rFonts w:ascii="Times New Roman" w:eastAsia="Times New Roman" w:hAnsi="Times New Roman" w:cs="Times New Roman"/>
          <w:spacing w:val="3"/>
          <w:sz w:val="24"/>
          <w:szCs w:val="24"/>
          <w:lang w:val="en-US" w:eastAsia="ru-RU"/>
        </w:rPr>
        <w:t>Magomedov</w:t>
      </w:r>
      <w:proofErr w:type="spellEnd"/>
      <w:r w:rsidRPr="006E6F30">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avtoref</w:t>
      </w:r>
      <w:proofErr w:type="spellEnd"/>
      <w:r w:rsidRPr="006E6F30">
        <w:rPr>
          <w:rFonts w:ascii="Times New Roman" w:eastAsia="Times New Roman" w:hAnsi="Times New Roman" w:cs="Times New Roman"/>
          <w:spacing w:val="3"/>
          <w:sz w:val="24"/>
          <w:szCs w:val="24"/>
          <w:lang w:val="en-US" w:eastAsia="ru-RU"/>
        </w:rPr>
        <w:t xml:space="preserve">. dis. … </w:t>
      </w:r>
      <w:proofErr w:type="spellStart"/>
      <w:r w:rsidRPr="006E6F30">
        <w:rPr>
          <w:rFonts w:ascii="Times New Roman" w:eastAsia="Times New Roman" w:hAnsi="Times New Roman" w:cs="Times New Roman"/>
          <w:spacing w:val="3"/>
          <w:sz w:val="24"/>
          <w:szCs w:val="24"/>
          <w:lang w:val="en-US" w:eastAsia="ru-RU"/>
        </w:rPr>
        <w:t>kand</w:t>
      </w:r>
      <w:proofErr w:type="spellEnd"/>
      <w:r w:rsidRPr="006E6F30">
        <w:rPr>
          <w:rFonts w:ascii="Times New Roman" w:eastAsia="Times New Roman" w:hAnsi="Times New Roman" w:cs="Times New Roman"/>
          <w:spacing w:val="3"/>
          <w:sz w:val="24"/>
          <w:szCs w:val="24"/>
          <w:lang w:val="en-US" w:eastAsia="ru-RU"/>
        </w:rPr>
        <w:t xml:space="preserve">. s.-h. </w:t>
      </w:r>
      <w:proofErr w:type="spellStart"/>
      <w:r w:rsidRPr="006E6F30">
        <w:rPr>
          <w:rFonts w:ascii="Times New Roman" w:eastAsia="Times New Roman" w:hAnsi="Times New Roman" w:cs="Times New Roman"/>
          <w:spacing w:val="3"/>
          <w:sz w:val="24"/>
          <w:szCs w:val="24"/>
          <w:lang w:val="en-US" w:eastAsia="ru-RU"/>
        </w:rPr>
        <w:t>nauk</w:t>
      </w:r>
      <w:proofErr w:type="spellEnd"/>
      <w:r w:rsidRPr="006E6F30">
        <w:rPr>
          <w:rFonts w:ascii="Times New Roman" w:eastAsia="Times New Roman" w:hAnsi="Times New Roman" w:cs="Times New Roman"/>
          <w:spacing w:val="3"/>
          <w:sz w:val="24"/>
          <w:szCs w:val="24"/>
          <w:lang w:val="en-US" w:eastAsia="ru-RU"/>
        </w:rPr>
        <w:t>. – Krasnodar, 1997. – 30 s.</w:t>
      </w:r>
    </w:p>
    <w:p w:rsidR="006E6F30" w:rsidRPr="006E6F30" w:rsidRDefault="006E6F30" w:rsidP="006E6F30">
      <w:pPr>
        <w:shd w:val="clear" w:color="auto" w:fill="FFFFFF"/>
        <w:spacing w:after="0" w:line="240" w:lineRule="auto"/>
        <w:ind w:firstLine="709"/>
        <w:jc w:val="both"/>
        <w:rPr>
          <w:rFonts w:ascii="Times New Roman" w:eastAsia="Times New Roman" w:hAnsi="Times New Roman" w:cs="Times New Roman"/>
          <w:spacing w:val="3"/>
          <w:sz w:val="24"/>
          <w:szCs w:val="24"/>
          <w:lang w:val="en-US" w:eastAsia="ru-RU"/>
        </w:rPr>
      </w:pPr>
      <w:r w:rsidRPr="006E6F30">
        <w:rPr>
          <w:rFonts w:ascii="Times New Roman" w:eastAsia="Times New Roman" w:hAnsi="Times New Roman" w:cs="Times New Roman"/>
          <w:spacing w:val="3"/>
          <w:sz w:val="24"/>
          <w:szCs w:val="24"/>
          <w:lang w:val="en-US" w:eastAsia="ru-RU"/>
        </w:rPr>
        <w:t xml:space="preserve">8. </w:t>
      </w:r>
      <w:proofErr w:type="spellStart"/>
      <w:r w:rsidRPr="006E6F30">
        <w:rPr>
          <w:rFonts w:ascii="Times New Roman" w:eastAsia="Times New Roman" w:hAnsi="Times New Roman" w:cs="Times New Roman"/>
          <w:spacing w:val="3"/>
          <w:sz w:val="24"/>
          <w:szCs w:val="24"/>
          <w:lang w:val="en-US" w:eastAsia="ru-RU"/>
        </w:rPr>
        <w:t>Maltabar</w:t>
      </w:r>
      <w:proofErr w:type="spellEnd"/>
      <w:r w:rsidRPr="006E6F30">
        <w:rPr>
          <w:rFonts w:ascii="Times New Roman" w:eastAsia="Times New Roman" w:hAnsi="Times New Roman" w:cs="Times New Roman"/>
          <w:spacing w:val="3"/>
          <w:sz w:val="24"/>
          <w:szCs w:val="24"/>
          <w:lang w:val="en-US" w:eastAsia="ru-RU"/>
        </w:rPr>
        <w:t xml:space="preserve"> L.M. </w:t>
      </w:r>
      <w:proofErr w:type="spellStart"/>
      <w:r w:rsidRPr="006E6F30">
        <w:rPr>
          <w:rFonts w:ascii="Times New Roman" w:eastAsia="Times New Roman" w:hAnsi="Times New Roman" w:cs="Times New Roman"/>
          <w:spacing w:val="3"/>
          <w:sz w:val="24"/>
          <w:szCs w:val="24"/>
          <w:lang w:val="en-US" w:eastAsia="ru-RU"/>
        </w:rPr>
        <w:t>Obrezka</w:t>
      </w:r>
      <w:proofErr w:type="spellEnd"/>
      <w:r w:rsidRPr="006E6F30">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formirovanie</w:t>
      </w:r>
      <w:proofErr w:type="spellEnd"/>
      <w:r w:rsidRPr="006E6F30">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i</w:t>
      </w:r>
      <w:proofErr w:type="spellEnd"/>
      <w:r w:rsidRPr="006E6F30">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sposoby</w:t>
      </w:r>
      <w:proofErr w:type="spellEnd"/>
      <w:r w:rsidRPr="006E6F30">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vedeniya</w:t>
      </w:r>
      <w:proofErr w:type="spellEnd"/>
      <w:r w:rsidRPr="006E6F30">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kustov</w:t>
      </w:r>
      <w:proofErr w:type="spellEnd"/>
      <w:r w:rsidRPr="006E6F30">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vinograda</w:t>
      </w:r>
      <w:proofErr w:type="spellEnd"/>
      <w:r w:rsidRPr="006E6F30">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teoriya</w:t>
      </w:r>
      <w:proofErr w:type="spellEnd"/>
      <w:r w:rsidRPr="006E6F30">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i</w:t>
      </w:r>
      <w:proofErr w:type="spellEnd"/>
      <w:r w:rsidRPr="006E6F30">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praktika</w:t>
      </w:r>
      <w:proofErr w:type="spellEnd"/>
      <w:r w:rsidRPr="006E6F30">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ucheb</w:t>
      </w:r>
      <w:proofErr w:type="spellEnd"/>
      <w:r w:rsidRPr="006E6F30">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posobie</w:t>
      </w:r>
      <w:proofErr w:type="spellEnd"/>
      <w:r w:rsidRPr="006E6F30">
        <w:rPr>
          <w:rFonts w:ascii="Times New Roman" w:eastAsia="Times New Roman" w:hAnsi="Times New Roman" w:cs="Times New Roman"/>
          <w:spacing w:val="3"/>
          <w:sz w:val="24"/>
          <w:szCs w:val="24"/>
          <w:lang w:val="en-US" w:eastAsia="ru-RU"/>
        </w:rPr>
        <w:t xml:space="preserve"> / L.M. </w:t>
      </w:r>
      <w:proofErr w:type="spellStart"/>
      <w:r w:rsidRPr="006E6F30">
        <w:rPr>
          <w:rFonts w:ascii="Times New Roman" w:eastAsia="Times New Roman" w:hAnsi="Times New Roman" w:cs="Times New Roman"/>
          <w:spacing w:val="3"/>
          <w:sz w:val="24"/>
          <w:szCs w:val="24"/>
          <w:lang w:val="en-US" w:eastAsia="ru-RU"/>
        </w:rPr>
        <w:t>Maltabar</w:t>
      </w:r>
      <w:proofErr w:type="spellEnd"/>
      <w:r w:rsidRPr="006E6F30">
        <w:rPr>
          <w:rFonts w:ascii="Times New Roman" w:eastAsia="Times New Roman" w:hAnsi="Times New Roman" w:cs="Times New Roman"/>
          <w:spacing w:val="3"/>
          <w:sz w:val="24"/>
          <w:szCs w:val="24"/>
          <w:lang w:val="en-US" w:eastAsia="ru-RU"/>
        </w:rPr>
        <w:t>. – Krasnodar, 2012. – 201 s.</w:t>
      </w:r>
    </w:p>
    <w:p w:rsidR="006E6F30" w:rsidRPr="006E6F30" w:rsidRDefault="006E6F30" w:rsidP="006E6F30">
      <w:pPr>
        <w:shd w:val="clear" w:color="auto" w:fill="FFFFFF"/>
        <w:spacing w:after="0" w:line="240" w:lineRule="auto"/>
        <w:ind w:firstLine="709"/>
        <w:jc w:val="both"/>
        <w:rPr>
          <w:rFonts w:ascii="Times New Roman" w:eastAsia="Times New Roman" w:hAnsi="Times New Roman" w:cs="Times New Roman"/>
          <w:spacing w:val="3"/>
          <w:sz w:val="24"/>
          <w:szCs w:val="24"/>
          <w:lang w:val="en-US" w:eastAsia="ru-RU"/>
        </w:rPr>
      </w:pPr>
      <w:r w:rsidRPr="006E6F30">
        <w:rPr>
          <w:rFonts w:ascii="Times New Roman" w:eastAsia="Times New Roman" w:hAnsi="Times New Roman" w:cs="Times New Roman"/>
          <w:spacing w:val="3"/>
          <w:sz w:val="24"/>
          <w:szCs w:val="24"/>
          <w:lang w:val="en-US" w:eastAsia="ru-RU"/>
        </w:rPr>
        <w:t xml:space="preserve">9. </w:t>
      </w:r>
      <w:proofErr w:type="spellStart"/>
      <w:r w:rsidRPr="006E6F30">
        <w:rPr>
          <w:rFonts w:ascii="Times New Roman" w:eastAsia="Times New Roman" w:hAnsi="Times New Roman" w:cs="Times New Roman"/>
          <w:spacing w:val="3"/>
          <w:sz w:val="24"/>
          <w:szCs w:val="24"/>
          <w:lang w:val="en-US" w:eastAsia="ru-RU"/>
        </w:rPr>
        <w:t>Maltabar</w:t>
      </w:r>
      <w:proofErr w:type="spellEnd"/>
      <w:r w:rsidRPr="006E6F30">
        <w:rPr>
          <w:rFonts w:ascii="Times New Roman" w:eastAsia="Times New Roman" w:hAnsi="Times New Roman" w:cs="Times New Roman"/>
          <w:spacing w:val="3"/>
          <w:sz w:val="24"/>
          <w:szCs w:val="24"/>
          <w:lang w:val="en-US" w:eastAsia="ru-RU"/>
        </w:rPr>
        <w:t xml:space="preserve"> L.M. Sort </w:t>
      </w:r>
      <w:proofErr w:type="spellStart"/>
      <w:r w:rsidRPr="006E6F30">
        <w:rPr>
          <w:rFonts w:ascii="Times New Roman" w:eastAsia="Times New Roman" w:hAnsi="Times New Roman" w:cs="Times New Roman"/>
          <w:spacing w:val="3"/>
          <w:sz w:val="24"/>
          <w:szCs w:val="24"/>
          <w:lang w:val="en-US" w:eastAsia="ru-RU"/>
        </w:rPr>
        <w:t>Kodryanka</w:t>
      </w:r>
      <w:proofErr w:type="spellEnd"/>
      <w:r w:rsidRPr="006E6F30">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na</w:t>
      </w:r>
      <w:proofErr w:type="spellEnd"/>
      <w:r w:rsidRPr="006E6F30">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Kubani</w:t>
      </w:r>
      <w:proofErr w:type="spellEnd"/>
      <w:r w:rsidRPr="006E6F30">
        <w:rPr>
          <w:rFonts w:ascii="Times New Roman" w:eastAsia="Times New Roman" w:hAnsi="Times New Roman" w:cs="Times New Roman"/>
          <w:spacing w:val="3"/>
          <w:sz w:val="24"/>
          <w:szCs w:val="24"/>
          <w:lang w:val="en-US" w:eastAsia="ru-RU"/>
        </w:rPr>
        <w:t xml:space="preserve"> / L.M. </w:t>
      </w:r>
      <w:proofErr w:type="spellStart"/>
      <w:r w:rsidRPr="006E6F30">
        <w:rPr>
          <w:rFonts w:ascii="Times New Roman" w:eastAsia="Times New Roman" w:hAnsi="Times New Roman" w:cs="Times New Roman"/>
          <w:spacing w:val="3"/>
          <w:sz w:val="24"/>
          <w:szCs w:val="24"/>
          <w:lang w:val="en-US" w:eastAsia="ru-RU"/>
        </w:rPr>
        <w:t>Maltabar</w:t>
      </w:r>
      <w:proofErr w:type="spellEnd"/>
      <w:r w:rsidRPr="006E6F30">
        <w:rPr>
          <w:rFonts w:ascii="Times New Roman" w:eastAsia="Times New Roman" w:hAnsi="Times New Roman" w:cs="Times New Roman"/>
          <w:spacing w:val="3"/>
          <w:sz w:val="24"/>
          <w:szCs w:val="24"/>
          <w:lang w:val="en-US" w:eastAsia="ru-RU"/>
        </w:rPr>
        <w:t xml:space="preserve">, P.P. </w:t>
      </w:r>
      <w:proofErr w:type="spellStart"/>
      <w:r w:rsidRPr="006E6F30">
        <w:rPr>
          <w:rFonts w:ascii="Times New Roman" w:eastAsia="Times New Roman" w:hAnsi="Times New Roman" w:cs="Times New Roman"/>
          <w:spacing w:val="3"/>
          <w:sz w:val="24"/>
          <w:szCs w:val="24"/>
          <w:lang w:val="en-US" w:eastAsia="ru-RU"/>
        </w:rPr>
        <w:t>Radchevskij</w:t>
      </w:r>
      <w:proofErr w:type="spellEnd"/>
      <w:r w:rsidRPr="006E6F30">
        <w:rPr>
          <w:rFonts w:ascii="Times New Roman" w:eastAsia="Times New Roman" w:hAnsi="Times New Roman" w:cs="Times New Roman"/>
          <w:spacing w:val="3"/>
          <w:sz w:val="24"/>
          <w:szCs w:val="24"/>
          <w:lang w:val="en-US" w:eastAsia="ru-RU"/>
        </w:rPr>
        <w:t xml:space="preserve">, V.F. </w:t>
      </w:r>
      <w:proofErr w:type="spellStart"/>
      <w:r w:rsidRPr="006E6F30">
        <w:rPr>
          <w:rFonts w:ascii="Times New Roman" w:eastAsia="Times New Roman" w:hAnsi="Times New Roman" w:cs="Times New Roman"/>
          <w:spacing w:val="3"/>
          <w:sz w:val="24"/>
          <w:szCs w:val="24"/>
          <w:lang w:val="en-US" w:eastAsia="ru-RU"/>
        </w:rPr>
        <w:t>Sacuk</w:t>
      </w:r>
      <w:proofErr w:type="spellEnd"/>
      <w:r w:rsidRPr="006E6F30">
        <w:rPr>
          <w:rFonts w:ascii="Times New Roman" w:eastAsia="Times New Roman" w:hAnsi="Times New Roman" w:cs="Times New Roman"/>
          <w:spacing w:val="3"/>
          <w:sz w:val="24"/>
          <w:szCs w:val="24"/>
          <w:lang w:val="en-US" w:eastAsia="ru-RU"/>
        </w:rPr>
        <w:t xml:space="preserve"> / </w:t>
      </w:r>
      <w:proofErr w:type="spellStart"/>
      <w:r w:rsidRPr="006E6F30">
        <w:rPr>
          <w:rFonts w:ascii="Times New Roman" w:eastAsia="Times New Roman" w:hAnsi="Times New Roman" w:cs="Times New Roman"/>
          <w:spacing w:val="3"/>
          <w:sz w:val="24"/>
          <w:szCs w:val="24"/>
          <w:lang w:val="en-US" w:eastAsia="ru-RU"/>
        </w:rPr>
        <w:t>Sadovodstvo</w:t>
      </w:r>
      <w:proofErr w:type="spellEnd"/>
      <w:r w:rsidRPr="006E6F30">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i</w:t>
      </w:r>
      <w:proofErr w:type="spellEnd"/>
      <w:r w:rsidRPr="006E6F30">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vinogradarstvo</w:t>
      </w:r>
      <w:proofErr w:type="spellEnd"/>
      <w:r w:rsidRPr="006E6F30">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Moldavii</w:t>
      </w:r>
      <w:proofErr w:type="spellEnd"/>
      <w:r w:rsidRPr="006E6F30">
        <w:rPr>
          <w:rFonts w:ascii="Times New Roman" w:eastAsia="Times New Roman" w:hAnsi="Times New Roman" w:cs="Times New Roman"/>
          <w:spacing w:val="3"/>
          <w:sz w:val="24"/>
          <w:szCs w:val="24"/>
          <w:lang w:val="en-US" w:eastAsia="ru-RU"/>
        </w:rPr>
        <w:t>. – 1988. – № 4. – S. 37–38.</w:t>
      </w:r>
    </w:p>
    <w:p w:rsidR="006E6F30" w:rsidRPr="006E6F30" w:rsidRDefault="006E6F30" w:rsidP="006E6F30">
      <w:pPr>
        <w:shd w:val="clear" w:color="auto" w:fill="FFFFFF"/>
        <w:spacing w:after="0" w:line="240" w:lineRule="auto"/>
        <w:ind w:firstLine="709"/>
        <w:jc w:val="both"/>
        <w:rPr>
          <w:rFonts w:ascii="Times New Roman" w:eastAsia="Times New Roman" w:hAnsi="Times New Roman" w:cs="Times New Roman"/>
          <w:spacing w:val="3"/>
          <w:sz w:val="24"/>
          <w:szCs w:val="24"/>
          <w:lang w:val="en-US" w:eastAsia="ru-RU"/>
        </w:rPr>
      </w:pPr>
      <w:r w:rsidRPr="006E6F30">
        <w:rPr>
          <w:rFonts w:ascii="Times New Roman" w:eastAsia="Times New Roman" w:hAnsi="Times New Roman" w:cs="Times New Roman"/>
          <w:spacing w:val="3"/>
          <w:sz w:val="24"/>
          <w:szCs w:val="24"/>
          <w:lang w:val="en-US" w:eastAsia="ru-RU"/>
        </w:rPr>
        <w:t xml:space="preserve">10. </w:t>
      </w:r>
      <w:proofErr w:type="spellStart"/>
      <w:r w:rsidRPr="006E6F30">
        <w:rPr>
          <w:rFonts w:ascii="Times New Roman" w:eastAsia="Times New Roman" w:hAnsi="Times New Roman" w:cs="Times New Roman"/>
          <w:spacing w:val="3"/>
          <w:sz w:val="24"/>
          <w:szCs w:val="24"/>
          <w:lang w:val="en-US" w:eastAsia="ru-RU"/>
        </w:rPr>
        <w:t>Obnovlenie</w:t>
      </w:r>
      <w:proofErr w:type="spellEnd"/>
      <w:r w:rsidRPr="006E6F30">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sortimenta</w:t>
      </w:r>
      <w:proofErr w:type="spellEnd"/>
      <w:r w:rsidRPr="006E6F30">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vinograda</w:t>
      </w:r>
      <w:proofErr w:type="spellEnd"/>
      <w:r w:rsidRPr="006E6F30">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dvuh</w:t>
      </w:r>
      <w:proofErr w:type="spellEnd"/>
      <w:r w:rsidRPr="006E6F30">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zon</w:t>
      </w:r>
      <w:proofErr w:type="spellEnd"/>
      <w:r w:rsidRPr="006E6F30">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Kubani</w:t>
      </w:r>
      <w:proofErr w:type="spellEnd"/>
      <w:r w:rsidRPr="006E6F30">
        <w:rPr>
          <w:rFonts w:ascii="Times New Roman" w:eastAsia="Times New Roman" w:hAnsi="Times New Roman" w:cs="Times New Roman"/>
          <w:spacing w:val="3"/>
          <w:sz w:val="24"/>
          <w:szCs w:val="24"/>
          <w:lang w:val="en-US" w:eastAsia="ru-RU"/>
        </w:rPr>
        <w:t xml:space="preserve"> / L.P. </w:t>
      </w:r>
      <w:proofErr w:type="spellStart"/>
      <w:r w:rsidRPr="006E6F30">
        <w:rPr>
          <w:rFonts w:ascii="Times New Roman" w:eastAsia="Times New Roman" w:hAnsi="Times New Roman" w:cs="Times New Roman"/>
          <w:spacing w:val="3"/>
          <w:sz w:val="24"/>
          <w:szCs w:val="24"/>
          <w:lang w:val="en-US" w:eastAsia="ru-RU"/>
        </w:rPr>
        <w:t>Troshin</w:t>
      </w:r>
      <w:proofErr w:type="spellEnd"/>
      <w:r w:rsidRPr="006E6F30">
        <w:rPr>
          <w:rFonts w:ascii="Times New Roman" w:eastAsia="Times New Roman" w:hAnsi="Times New Roman" w:cs="Times New Roman"/>
          <w:spacing w:val="3"/>
          <w:sz w:val="24"/>
          <w:szCs w:val="24"/>
          <w:lang w:val="en-US" w:eastAsia="ru-RU"/>
        </w:rPr>
        <w:t xml:space="preserve">, D.E. </w:t>
      </w:r>
      <w:proofErr w:type="spellStart"/>
      <w:r w:rsidRPr="006E6F30">
        <w:rPr>
          <w:rFonts w:ascii="Times New Roman" w:eastAsia="Times New Roman" w:hAnsi="Times New Roman" w:cs="Times New Roman"/>
          <w:spacing w:val="3"/>
          <w:sz w:val="24"/>
          <w:szCs w:val="24"/>
          <w:lang w:val="en-US" w:eastAsia="ru-RU"/>
        </w:rPr>
        <w:t>Hlevnyj</w:t>
      </w:r>
      <w:proofErr w:type="spellEnd"/>
      <w:r w:rsidRPr="006E6F30">
        <w:rPr>
          <w:rFonts w:ascii="Times New Roman" w:eastAsia="Times New Roman" w:hAnsi="Times New Roman" w:cs="Times New Roman"/>
          <w:spacing w:val="3"/>
          <w:sz w:val="24"/>
          <w:szCs w:val="24"/>
          <w:lang w:val="en-US" w:eastAsia="ru-RU"/>
        </w:rPr>
        <w:t xml:space="preserve">, A.N. </w:t>
      </w:r>
      <w:proofErr w:type="spellStart"/>
      <w:r w:rsidRPr="006E6F30">
        <w:rPr>
          <w:rFonts w:ascii="Times New Roman" w:eastAsia="Times New Roman" w:hAnsi="Times New Roman" w:cs="Times New Roman"/>
          <w:spacing w:val="3"/>
          <w:sz w:val="24"/>
          <w:szCs w:val="24"/>
          <w:lang w:val="en-US" w:eastAsia="ru-RU"/>
        </w:rPr>
        <w:t>Stinskaya</w:t>
      </w:r>
      <w:proofErr w:type="spellEnd"/>
      <w:r w:rsidRPr="006E6F30">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i</w:t>
      </w:r>
      <w:proofErr w:type="spellEnd"/>
      <w:r w:rsidRPr="006E6F30">
        <w:rPr>
          <w:rFonts w:ascii="Times New Roman" w:eastAsia="Times New Roman" w:hAnsi="Times New Roman" w:cs="Times New Roman"/>
          <w:spacing w:val="3"/>
          <w:sz w:val="24"/>
          <w:szCs w:val="24"/>
          <w:lang w:val="en-US" w:eastAsia="ru-RU"/>
        </w:rPr>
        <w:t xml:space="preserve"> dr. // </w:t>
      </w:r>
      <w:proofErr w:type="spellStart"/>
      <w:r w:rsidRPr="006E6F30">
        <w:rPr>
          <w:rFonts w:ascii="Times New Roman" w:eastAsia="Times New Roman" w:hAnsi="Times New Roman" w:cs="Times New Roman"/>
          <w:spacing w:val="3"/>
          <w:sz w:val="24"/>
          <w:szCs w:val="24"/>
          <w:lang w:val="en-US" w:eastAsia="ru-RU"/>
        </w:rPr>
        <w:t>Politematicheskij</w:t>
      </w:r>
      <w:proofErr w:type="spellEnd"/>
      <w:r w:rsidRPr="006E6F30">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setevoj</w:t>
      </w:r>
      <w:proofErr w:type="spellEnd"/>
      <w:r w:rsidRPr="006E6F30">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elektronnyj</w:t>
      </w:r>
      <w:proofErr w:type="spellEnd"/>
      <w:r w:rsidRPr="006E6F30">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nauchnyj</w:t>
      </w:r>
      <w:proofErr w:type="spellEnd"/>
      <w:r w:rsidRPr="006E6F30">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zhurnal</w:t>
      </w:r>
      <w:proofErr w:type="spellEnd"/>
      <w:r w:rsidRPr="006E6F30">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Kubanskogo</w:t>
      </w:r>
      <w:proofErr w:type="spellEnd"/>
      <w:r w:rsidRPr="006E6F30">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gosudarstvennogo</w:t>
      </w:r>
      <w:proofErr w:type="spellEnd"/>
      <w:r w:rsidRPr="006E6F30">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agrarnogo</w:t>
      </w:r>
      <w:proofErr w:type="spellEnd"/>
      <w:r w:rsidRPr="006E6F30">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universiteta</w:t>
      </w:r>
      <w:proofErr w:type="spellEnd"/>
      <w:r w:rsidRPr="006E6F30">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Nauchnyj</w:t>
      </w:r>
      <w:proofErr w:type="spellEnd"/>
      <w:r w:rsidRPr="006E6F30">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zhurnal</w:t>
      </w:r>
      <w:proofErr w:type="spellEnd"/>
      <w:r w:rsidRPr="006E6F30">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KubGAU</w:t>
      </w:r>
      <w:proofErr w:type="spellEnd"/>
      <w:r w:rsidRPr="006E6F30">
        <w:rPr>
          <w:rFonts w:ascii="Times New Roman" w:eastAsia="Times New Roman" w:hAnsi="Times New Roman" w:cs="Times New Roman"/>
          <w:spacing w:val="3"/>
          <w:sz w:val="24"/>
          <w:szCs w:val="24"/>
          <w:lang w:val="en-US" w:eastAsia="ru-RU"/>
        </w:rPr>
        <w:t>) [</w:t>
      </w:r>
      <w:proofErr w:type="spellStart"/>
      <w:r w:rsidRPr="006E6F30">
        <w:rPr>
          <w:rFonts w:ascii="Times New Roman" w:eastAsia="Times New Roman" w:hAnsi="Times New Roman" w:cs="Times New Roman"/>
          <w:spacing w:val="3"/>
          <w:sz w:val="24"/>
          <w:szCs w:val="24"/>
          <w:lang w:val="en-US" w:eastAsia="ru-RU"/>
        </w:rPr>
        <w:t>Elektronnyj</w:t>
      </w:r>
      <w:proofErr w:type="spellEnd"/>
      <w:r w:rsidRPr="006E6F30">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resurs</w:t>
      </w:r>
      <w:proofErr w:type="spellEnd"/>
      <w:r w:rsidRPr="006E6F30">
        <w:rPr>
          <w:rFonts w:ascii="Times New Roman" w:eastAsia="Times New Roman" w:hAnsi="Times New Roman" w:cs="Times New Roman"/>
          <w:spacing w:val="3"/>
          <w:sz w:val="24"/>
          <w:szCs w:val="24"/>
          <w:lang w:val="en-US" w:eastAsia="ru-RU"/>
        </w:rPr>
        <w:t xml:space="preserve">]. – Krasnodar: </w:t>
      </w:r>
      <w:proofErr w:type="spellStart"/>
      <w:r w:rsidRPr="006E6F30">
        <w:rPr>
          <w:rFonts w:ascii="Times New Roman" w:eastAsia="Times New Roman" w:hAnsi="Times New Roman" w:cs="Times New Roman"/>
          <w:spacing w:val="3"/>
          <w:sz w:val="24"/>
          <w:szCs w:val="24"/>
          <w:lang w:val="en-US" w:eastAsia="ru-RU"/>
        </w:rPr>
        <w:t>KubGAU</w:t>
      </w:r>
      <w:proofErr w:type="spellEnd"/>
      <w:r w:rsidRPr="006E6F30">
        <w:rPr>
          <w:rFonts w:ascii="Times New Roman" w:eastAsia="Times New Roman" w:hAnsi="Times New Roman" w:cs="Times New Roman"/>
          <w:spacing w:val="3"/>
          <w:sz w:val="24"/>
          <w:szCs w:val="24"/>
          <w:lang w:val="en-US" w:eastAsia="ru-RU"/>
        </w:rPr>
        <w:t xml:space="preserve">, 2008. – № 03(037). – S. 96–104. – </w:t>
      </w:r>
      <w:proofErr w:type="spellStart"/>
      <w:r w:rsidRPr="006E6F30">
        <w:rPr>
          <w:rFonts w:ascii="Times New Roman" w:eastAsia="Times New Roman" w:hAnsi="Times New Roman" w:cs="Times New Roman"/>
          <w:spacing w:val="3"/>
          <w:sz w:val="24"/>
          <w:szCs w:val="24"/>
          <w:lang w:val="en-US" w:eastAsia="ru-RU"/>
        </w:rPr>
        <w:t>SHifr</w:t>
      </w:r>
      <w:proofErr w:type="spellEnd"/>
      <w:r w:rsidRPr="006E6F30">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Informregistra</w:t>
      </w:r>
      <w:proofErr w:type="spellEnd"/>
      <w:r w:rsidRPr="006E6F30">
        <w:rPr>
          <w:rFonts w:ascii="Times New Roman" w:eastAsia="Times New Roman" w:hAnsi="Times New Roman" w:cs="Times New Roman"/>
          <w:spacing w:val="3"/>
          <w:sz w:val="24"/>
          <w:szCs w:val="24"/>
          <w:lang w:val="en-US" w:eastAsia="ru-RU"/>
        </w:rPr>
        <w:t xml:space="preserve">: 0420800012\0042, IDA [article ID]: 0370803009. – </w:t>
      </w:r>
      <w:proofErr w:type="spellStart"/>
      <w:r w:rsidRPr="006E6F30">
        <w:rPr>
          <w:rFonts w:ascii="Times New Roman" w:eastAsia="Times New Roman" w:hAnsi="Times New Roman" w:cs="Times New Roman"/>
          <w:spacing w:val="3"/>
          <w:sz w:val="24"/>
          <w:szCs w:val="24"/>
          <w:lang w:val="en-US" w:eastAsia="ru-RU"/>
        </w:rPr>
        <w:t>Rezhim</w:t>
      </w:r>
      <w:proofErr w:type="spellEnd"/>
      <w:r w:rsidRPr="006E6F30">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dostupa</w:t>
      </w:r>
      <w:proofErr w:type="spellEnd"/>
      <w:r w:rsidRPr="006E6F30">
        <w:rPr>
          <w:rFonts w:ascii="Times New Roman" w:eastAsia="Times New Roman" w:hAnsi="Times New Roman" w:cs="Times New Roman"/>
          <w:spacing w:val="3"/>
          <w:sz w:val="24"/>
          <w:szCs w:val="24"/>
          <w:lang w:val="en-US" w:eastAsia="ru-RU"/>
        </w:rPr>
        <w:t xml:space="preserve">: http://ej.kubagro.ru/2008/03/pdf/09.pdf, 0,562 </w:t>
      </w:r>
      <w:proofErr w:type="spellStart"/>
      <w:r w:rsidRPr="006E6F30">
        <w:rPr>
          <w:rFonts w:ascii="Times New Roman" w:eastAsia="Times New Roman" w:hAnsi="Times New Roman" w:cs="Times New Roman"/>
          <w:spacing w:val="3"/>
          <w:sz w:val="24"/>
          <w:szCs w:val="24"/>
          <w:lang w:val="en-US" w:eastAsia="ru-RU"/>
        </w:rPr>
        <w:t>u.p.l</w:t>
      </w:r>
      <w:proofErr w:type="spellEnd"/>
      <w:r w:rsidRPr="006E6F30">
        <w:rPr>
          <w:rFonts w:ascii="Times New Roman" w:eastAsia="Times New Roman" w:hAnsi="Times New Roman" w:cs="Times New Roman"/>
          <w:spacing w:val="3"/>
          <w:sz w:val="24"/>
          <w:szCs w:val="24"/>
          <w:lang w:val="en-US" w:eastAsia="ru-RU"/>
        </w:rPr>
        <w:t>.</w:t>
      </w:r>
    </w:p>
    <w:p w:rsidR="006E6F30" w:rsidRPr="006E6F30" w:rsidRDefault="006E6F30" w:rsidP="006E6F30">
      <w:pPr>
        <w:shd w:val="clear" w:color="auto" w:fill="FFFFFF"/>
        <w:spacing w:after="0" w:line="240" w:lineRule="auto"/>
        <w:ind w:firstLine="709"/>
        <w:jc w:val="both"/>
        <w:rPr>
          <w:rFonts w:ascii="Times New Roman" w:eastAsia="Times New Roman" w:hAnsi="Times New Roman" w:cs="Times New Roman"/>
          <w:spacing w:val="3"/>
          <w:sz w:val="24"/>
          <w:szCs w:val="24"/>
          <w:lang w:val="en-US" w:eastAsia="ru-RU"/>
        </w:rPr>
      </w:pPr>
      <w:r w:rsidRPr="006E6F30">
        <w:rPr>
          <w:rFonts w:ascii="Times New Roman" w:eastAsia="Times New Roman" w:hAnsi="Times New Roman" w:cs="Times New Roman"/>
          <w:spacing w:val="3"/>
          <w:sz w:val="24"/>
          <w:szCs w:val="24"/>
          <w:lang w:val="en-US" w:eastAsia="ru-RU"/>
        </w:rPr>
        <w:lastRenderedPageBreak/>
        <w:t xml:space="preserve">11. </w:t>
      </w:r>
      <w:proofErr w:type="spellStart"/>
      <w:r w:rsidRPr="006E6F30">
        <w:rPr>
          <w:rFonts w:ascii="Times New Roman" w:eastAsia="Times New Roman" w:hAnsi="Times New Roman" w:cs="Times New Roman"/>
          <w:spacing w:val="3"/>
          <w:sz w:val="24"/>
          <w:szCs w:val="24"/>
          <w:lang w:val="en-US" w:eastAsia="ru-RU"/>
        </w:rPr>
        <w:t>Prostoserdov</w:t>
      </w:r>
      <w:proofErr w:type="spellEnd"/>
      <w:r w:rsidRPr="006E6F30">
        <w:rPr>
          <w:rFonts w:ascii="Times New Roman" w:eastAsia="Times New Roman" w:hAnsi="Times New Roman" w:cs="Times New Roman"/>
          <w:spacing w:val="3"/>
          <w:sz w:val="24"/>
          <w:szCs w:val="24"/>
          <w:lang w:val="en-US" w:eastAsia="ru-RU"/>
        </w:rPr>
        <w:t xml:space="preserve"> N.I. </w:t>
      </w:r>
      <w:proofErr w:type="spellStart"/>
      <w:r w:rsidRPr="006E6F30">
        <w:rPr>
          <w:rFonts w:ascii="Times New Roman" w:eastAsia="Times New Roman" w:hAnsi="Times New Roman" w:cs="Times New Roman"/>
          <w:spacing w:val="3"/>
          <w:sz w:val="24"/>
          <w:szCs w:val="24"/>
          <w:lang w:val="en-US" w:eastAsia="ru-RU"/>
        </w:rPr>
        <w:t>Izuchenie</w:t>
      </w:r>
      <w:proofErr w:type="spellEnd"/>
      <w:r w:rsidRPr="006E6F30">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vinograda</w:t>
      </w:r>
      <w:proofErr w:type="spellEnd"/>
      <w:r w:rsidRPr="006E6F30">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dlya</w:t>
      </w:r>
      <w:proofErr w:type="spellEnd"/>
      <w:r w:rsidRPr="006E6F30">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opredeleniya</w:t>
      </w:r>
      <w:proofErr w:type="spellEnd"/>
      <w:r w:rsidRPr="006E6F30">
        <w:rPr>
          <w:rFonts w:ascii="Times New Roman" w:eastAsia="Times New Roman" w:hAnsi="Times New Roman" w:cs="Times New Roman"/>
          <w:spacing w:val="3"/>
          <w:sz w:val="24"/>
          <w:szCs w:val="24"/>
          <w:lang w:val="en-US" w:eastAsia="ru-RU"/>
        </w:rPr>
        <w:t xml:space="preserve"> ego </w:t>
      </w:r>
      <w:proofErr w:type="spellStart"/>
      <w:r w:rsidRPr="006E6F30">
        <w:rPr>
          <w:rFonts w:ascii="Times New Roman" w:eastAsia="Times New Roman" w:hAnsi="Times New Roman" w:cs="Times New Roman"/>
          <w:spacing w:val="3"/>
          <w:sz w:val="24"/>
          <w:szCs w:val="24"/>
          <w:lang w:val="en-US" w:eastAsia="ru-RU"/>
        </w:rPr>
        <w:t>ispol'zovaniya</w:t>
      </w:r>
      <w:proofErr w:type="spellEnd"/>
      <w:r w:rsidRPr="006E6F30">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uvologiya</w:t>
      </w:r>
      <w:proofErr w:type="spellEnd"/>
      <w:r w:rsidRPr="006E6F30">
        <w:rPr>
          <w:rFonts w:ascii="Times New Roman" w:eastAsia="Times New Roman" w:hAnsi="Times New Roman" w:cs="Times New Roman"/>
          <w:spacing w:val="3"/>
          <w:sz w:val="24"/>
          <w:szCs w:val="24"/>
          <w:lang w:val="en-US" w:eastAsia="ru-RU"/>
        </w:rPr>
        <w:t xml:space="preserve">). Pod red. N.S. </w:t>
      </w:r>
      <w:proofErr w:type="spellStart"/>
      <w:r w:rsidRPr="006E6F30">
        <w:rPr>
          <w:rFonts w:ascii="Times New Roman" w:eastAsia="Times New Roman" w:hAnsi="Times New Roman" w:cs="Times New Roman"/>
          <w:spacing w:val="3"/>
          <w:sz w:val="24"/>
          <w:szCs w:val="24"/>
          <w:lang w:val="en-US" w:eastAsia="ru-RU"/>
        </w:rPr>
        <w:t>Ohremenko</w:t>
      </w:r>
      <w:proofErr w:type="spellEnd"/>
      <w:r w:rsidRPr="006E6F30">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i</w:t>
      </w:r>
      <w:proofErr w:type="spellEnd"/>
      <w:r w:rsidRPr="006E6F30">
        <w:rPr>
          <w:rFonts w:ascii="Times New Roman" w:eastAsia="Times New Roman" w:hAnsi="Times New Roman" w:cs="Times New Roman"/>
          <w:spacing w:val="3"/>
          <w:sz w:val="24"/>
          <w:szCs w:val="24"/>
          <w:lang w:val="en-US" w:eastAsia="ru-RU"/>
        </w:rPr>
        <w:t xml:space="preserve"> P.YA. </w:t>
      </w:r>
      <w:proofErr w:type="spellStart"/>
      <w:r w:rsidRPr="006E6F30">
        <w:rPr>
          <w:rFonts w:ascii="Times New Roman" w:eastAsia="Times New Roman" w:hAnsi="Times New Roman" w:cs="Times New Roman"/>
          <w:spacing w:val="3"/>
          <w:sz w:val="24"/>
          <w:szCs w:val="24"/>
          <w:lang w:val="en-US" w:eastAsia="ru-RU"/>
        </w:rPr>
        <w:t>Golodrigi</w:t>
      </w:r>
      <w:proofErr w:type="spellEnd"/>
      <w:r w:rsidRPr="006E6F30">
        <w:rPr>
          <w:rFonts w:ascii="Times New Roman" w:eastAsia="Times New Roman" w:hAnsi="Times New Roman" w:cs="Times New Roman"/>
          <w:spacing w:val="3"/>
          <w:sz w:val="24"/>
          <w:szCs w:val="24"/>
          <w:lang w:val="en-US" w:eastAsia="ru-RU"/>
        </w:rPr>
        <w:t xml:space="preserve">. – M.: </w:t>
      </w:r>
      <w:proofErr w:type="spellStart"/>
      <w:r w:rsidRPr="006E6F30">
        <w:rPr>
          <w:rFonts w:ascii="Times New Roman" w:eastAsia="Times New Roman" w:hAnsi="Times New Roman" w:cs="Times New Roman"/>
          <w:spacing w:val="3"/>
          <w:sz w:val="24"/>
          <w:szCs w:val="24"/>
          <w:lang w:val="en-US" w:eastAsia="ru-RU"/>
        </w:rPr>
        <w:t>Pishchepromizdat</w:t>
      </w:r>
      <w:proofErr w:type="spellEnd"/>
      <w:r w:rsidRPr="006E6F30">
        <w:rPr>
          <w:rFonts w:ascii="Times New Roman" w:eastAsia="Times New Roman" w:hAnsi="Times New Roman" w:cs="Times New Roman"/>
          <w:spacing w:val="3"/>
          <w:sz w:val="24"/>
          <w:szCs w:val="24"/>
          <w:lang w:val="en-US" w:eastAsia="ru-RU"/>
        </w:rPr>
        <w:t>, 1963. – 79.</w:t>
      </w:r>
    </w:p>
    <w:p w:rsidR="006E6F30" w:rsidRPr="006E6F30" w:rsidRDefault="006E6F30" w:rsidP="006E6F30">
      <w:pPr>
        <w:shd w:val="clear" w:color="auto" w:fill="FFFFFF"/>
        <w:spacing w:after="0" w:line="240" w:lineRule="auto"/>
        <w:ind w:firstLine="709"/>
        <w:jc w:val="both"/>
        <w:rPr>
          <w:rFonts w:ascii="Times New Roman" w:eastAsia="Times New Roman" w:hAnsi="Times New Roman" w:cs="Times New Roman"/>
          <w:spacing w:val="3"/>
          <w:sz w:val="24"/>
          <w:szCs w:val="24"/>
          <w:lang w:val="en-US" w:eastAsia="ru-RU"/>
        </w:rPr>
      </w:pPr>
      <w:r w:rsidRPr="006E6F30">
        <w:rPr>
          <w:rFonts w:ascii="Times New Roman" w:eastAsia="Times New Roman" w:hAnsi="Times New Roman" w:cs="Times New Roman"/>
          <w:spacing w:val="3"/>
          <w:sz w:val="24"/>
          <w:szCs w:val="24"/>
          <w:lang w:val="en-US" w:eastAsia="ru-RU"/>
        </w:rPr>
        <w:t xml:space="preserve">12. </w:t>
      </w:r>
      <w:proofErr w:type="spellStart"/>
      <w:r w:rsidRPr="006E6F30">
        <w:rPr>
          <w:rFonts w:ascii="Times New Roman" w:eastAsia="Times New Roman" w:hAnsi="Times New Roman" w:cs="Times New Roman"/>
          <w:spacing w:val="3"/>
          <w:sz w:val="24"/>
          <w:szCs w:val="24"/>
          <w:lang w:val="en-US" w:eastAsia="ru-RU"/>
        </w:rPr>
        <w:t>Radchevskij</w:t>
      </w:r>
      <w:proofErr w:type="spellEnd"/>
      <w:r w:rsidRPr="006E6F30">
        <w:rPr>
          <w:rFonts w:ascii="Times New Roman" w:eastAsia="Times New Roman" w:hAnsi="Times New Roman" w:cs="Times New Roman"/>
          <w:spacing w:val="3"/>
          <w:sz w:val="24"/>
          <w:szCs w:val="24"/>
          <w:lang w:val="en-US" w:eastAsia="ru-RU"/>
        </w:rPr>
        <w:t xml:space="preserve"> P.P. </w:t>
      </w:r>
      <w:proofErr w:type="spellStart"/>
      <w:r w:rsidRPr="006E6F30">
        <w:rPr>
          <w:rFonts w:ascii="Times New Roman" w:eastAsia="Times New Roman" w:hAnsi="Times New Roman" w:cs="Times New Roman"/>
          <w:spacing w:val="3"/>
          <w:sz w:val="24"/>
          <w:szCs w:val="24"/>
          <w:lang w:val="en-US" w:eastAsia="ru-RU"/>
        </w:rPr>
        <w:t>Nastol'naya</w:t>
      </w:r>
      <w:proofErr w:type="spellEnd"/>
      <w:r w:rsidRPr="006E6F30">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kniga</w:t>
      </w:r>
      <w:proofErr w:type="spellEnd"/>
      <w:r w:rsidRPr="006E6F30">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vinogradarya</w:t>
      </w:r>
      <w:proofErr w:type="spellEnd"/>
      <w:r w:rsidRPr="006E6F30">
        <w:rPr>
          <w:rFonts w:ascii="Times New Roman" w:eastAsia="Times New Roman" w:hAnsi="Times New Roman" w:cs="Times New Roman"/>
          <w:spacing w:val="3"/>
          <w:sz w:val="24"/>
          <w:szCs w:val="24"/>
          <w:lang w:val="en-US" w:eastAsia="ru-RU"/>
        </w:rPr>
        <w:t xml:space="preserve"> / P.P. </w:t>
      </w:r>
      <w:proofErr w:type="spellStart"/>
      <w:r w:rsidRPr="006E6F30">
        <w:rPr>
          <w:rFonts w:ascii="Times New Roman" w:eastAsia="Times New Roman" w:hAnsi="Times New Roman" w:cs="Times New Roman"/>
          <w:spacing w:val="3"/>
          <w:sz w:val="24"/>
          <w:szCs w:val="24"/>
          <w:lang w:val="en-US" w:eastAsia="ru-RU"/>
        </w:rPr>
        <w:t>Radchevskij</w:t>
      </w:r>
      <w:proofErr w:type="spellEnd"/>
      <w:r w:rsidRPr="006E6F30">
        <w:rPr>
          <w:rFonts w:ascii="Times New Roman" w:eastAsia="Times New Roman" w:hAnsi="Times New Roman" w:cs="Times New Roman"/>
          <w:spacing w:val="3"/>
          <w:sz w:val="24"/>
          <w:szCs w:val="24"/>
          <w:lang w:val="en-US" w:eastAsia="ru-RU"/>
        </w:rPr>
        <w:t xml:space="preserve">, A.S. </w:t>
      </w:r>
      <w:proofErr w:type="spellStart"/>
      <w:r w:rsidRPr="006E6F30">
        <w:rPr>
          <w:rFonts w:ascii="Times New Roman" w:eastAsia="Times New Roman" w:hAnsi="Times New Roman" w:cs="Times New Roman"/>
          <w:spacing w:val="3"/>
          <w:sz w:val="24"/>
          <w:szCs w:val="24"/>
          <w:lang w:val="en-US" w:eastAsia="ru-RU"/>
        </w:rPr>
        <w:t>Zajcev</w:t>
      </w:r>
      <w:proofErr w:type="spellEnd"/>
      <w:r w:rsidRPr="006E6F30">
        <w:rPr>
          <w:rFonts w:ascii="Times New Roman" w:eastAsia="Times New Roman" w:hAnsi="Times New Roman" w:cs="Times New Roman"/>
          <w:spacing w:val="3"/>
          <w:sz w:val="24"/>
          <w:szCs w:val="24"/>
          <w:lang w:val="en-US" w:eastAsia="ru-RU"/>
        </w:rPr>
        <w:t>. – Krasnodar: «</w:t>
      </w:r>
      <w:proofErr w:type="spellStart"/>
      <w:r w:rsidRPr="006E6F30">
        <w:rPr>
          <w:rFonts w:ascii="Times New Roman" w:eastAsia="Times New Roman" w:hAnsi="Times New Roman" w:cs="Times New Roman"/>
          <w:spacing w:val="3"/>
          <w:sz w:val="24"/>
          <w:szCs w:val="24"/>
          <w:lang w:val="en-US" w:eastAsia="ru-RU"/>
        </w:rPr>
        <w:t>Sovetskaya</w:t>
      </w:r>
      <w:proofErr w:type="spellEnd"/>
      <w:r w:rsidRPr="006E6F30">
        <w:rPr>
          <w:rFonts w:ascii="Times New Roman" w:eastAsia="Times New Roman" w:hAnsi="Times New Roman" w:cs="Times New Roman"/>
          <w:spacing w:val="3"/>
          <w:sz w:val="24"/>
          <w:szCs w:val="24"/>
          <w:lang w:val="en-US" w:eastAsia="ru-RU"/>
        </w:rPr>
        <w:t xml:space="preserve"> Kuban'», 2004. –  416 s.</w:t>
      </w:r>
    </w:p>
    <w:p w:rsidR="006E6F30" w:rsidRPr="006E6F30" w:rsidRDefault="006E6F30" w:rsidP="006E6F30">
      <w:pPr>
        <w:shd w:val="clear" w:color="auto" w:fill="FFFFFF"/>
        <w:spacing w:after="0" w:line="240" w:lineRule="auto"/>
        <w:ind w:firstLine="709"/>
        <w:jc w:val="both"/>
        <w:rPr>
          <w:rFonts w:ascii="Times New Roman" w:eastAsia="Times New Roman" w:hAnsi="Times New Roman" w:cs="Times New Roman"/>
          <w:spacing w:val="3"/>
          <w:sz w:val="24"/>
          <w:szCs w:val="24"/>
          <w:lang w:val="en-US" w:eastAsia="ru-RU"/>
        </w:rPr>
      </w:pPr>
      <w:r w:rsidRPr="006E6F30">
        <w:rPr>
          <w:rFonts w:ascii="Times New Roman" w:eastAsia="Times New Roman" w:hAnsi="Times New Roman" w:cs="Times New Roman"/>
          <w:spacing w:val="3"/>
          <w:sz w:val="24"/>
          <w:szCs w:val="24"/>
          <w:lang w:val="en-US" w:eastAsia="ru-RU"/>
        </w:rPr>
        <w:t xml:space="preserve">13. </w:t>
      </w:r>
      <w:proofErr w:type="spellStart"/>
      <w:r w:rsidRPr="006E6F30">
        <w:rPr>
          <w:rFonts w:ascii="Times New Roman" w:eastAsia="Times New Roman" w:hAnsi="Times New Roman" w:cs="Times New Roman"/>
          <w:spacing w:val="3"/>
          <w:sz w:val="24"/>
          <w:szCs w:val="24"/>
          <w:lang w:val="en-US" w:eastAsia="ru-RU"/>
        </w:rPr>
        <w:t>Troshin</w:t>
      </w:r>
      <w:proofErr w:type="spellEnd"/>
      <w:r w:rsidRPr="006E6F30">
        <w:rPr>
          <w:rFonts w:ascii="Times New Roman" w:eastAsia="Times New Roman" w:hAnsi="Times New Roman" w:cs="Times New Roman"/>
          <w:spacing w:val="3"/>
          <w:sz w:val="24"/>
          <w:szCs w:val="24"/>
          <w:lang w:val="en-US" w:eastAsia="ru-RU"/>
        </w:rPr>
        <w:t xml:space="preserve"> L.P. </w:t>
      </w:r>
      <w:proofErr w:type="spellStart"/>
      <w:r w:rsidRPr="006E6F30">
        <w:rPr>
          <w:rFonts w:ascii="Times New Roman" w:eastAsia="Times New Roman" w:hAnsi="Times New Roman" w:cs="Times New Roman"/>
          <w:spacing w:val="3"/>
          <w:sz w:val="24"/>
          <w:szCs w:val="24"/>
          <w:lang w:val="en-US" w:eastAsia="ru-RU"/>
        </w:rPr>
        <w:t>Vinograd</w:t>
      </w:r>
      <w:proofErr w:type="spellEnd"/>
      <w:r w:rsidRPr="006E6F30">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illyustrirovannyj</w:t>
      </w:r>
      <w:proofErr w:type="spellEnd"/>
      <w:r w:rsidRPr="006E6F30">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katalog</w:t>
      </w:r>
      <w:proofErr w:type="spellEnd"/>
      <w:r w:rsidRPr="006E6F30">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Rajonirovannye</w:t>
      </w:r>
      <w:proofErr w:type="spellEnd"/>
      <w:r w:rsidRPr="006E6F30">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perspektivnye</w:t>
      </w:r>
      <w:proofErr w:type="spellEnd"/>
      <w:r w:rsidRPr="006E6F30">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tirazhnye</w:t>
      </w:r>
      <w:proofErr w:type="spellEnd"/>
      <w:r w:rsidRPr="006E6F30">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sorta</w:t>
      </w:r>
      <w:proofErr w:type="spellEnd"/>
      <w:r w:rsidRPr="006E6F30">
        <w:rPr>
          <w:rFonts w:ascii="Times New Roman" w:eastAsia="Times New Roman" w:hAnsi="Times New Roman" w:cs="Times New Roman"/>
          <w:spacing w:val="3"/>
          <w:sz w:val="24"/>
          <w:szCs w:val="24"/>
          <w:lang w:val="en-US" w:eastAsia="ru-RU"/>
        </w:rPr>
        <w:t xml:space="preserve"> / L.P. </w:t>
      </w:r>
      <w:proofErr w:type="spellStart"/>
      <w:r w:rsidRPr="006E6F30">
        <w:rPr>
          <w:rFonts w:ascii="Times New Roman" w:eastAsia="Times New Roman" w:hAnsi="Times New Roman" w:cs="Times New Roman"/>
          <w:spacing w:val="3"/>
          <w:sz w:val="24"/>
          <w:szCs w:val="24"/>
          <w:lang w:val="en-US" w:eastAsia="ru-RU"/>
        </w:rPr>
        <w:t>Troshin</w:t>
      </w:r>
      <w:proofErr w:type="spellEnd"/>
      <w:r w:rsidRPr="006E6F30">
        <w:rPr>
          <w:rFonts w:ascii="Times New Roman" w:eastAsia="Times New Roman" w:hAnsi="Times New Roman" w:cs="Times New Roman"/>
          <w:spacing w:val="3"/>
          <w:sz w:val="24"/>
          <w:szCs w:val="24"/>
          <w:lang w:val="en-US" w:eastAsia="ru-RU"/>
        </w:rPr>
        <w:t xml:space="preserve">, P.P. </w:t>
      </w:r>
      <w:proofErr w:type="spellStart"/>
      <w:r w:rsidRPr="006E6F30">
        <w:rPr>
          <w:rFonts w:ascii="Times New Roman" w:eastAsia="Times New Roman" w:hAnsi="Times New Roman" w:cs="Times New Roman"/>
          <w:spacing w:val="3"/>
          <w:sz w:val="24"/>
          <w:szCs w:val="24"/>
          <w:lang w:val="en-US" w:eastAsia="ru-RU"/>
        </w:rPr>
        <w:t>Radchevskij</w:t>
      </w:r>
      <w:proofErr w:type="spellEnd"/>
      <w:r w:rsidRPr="006E6F30">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uchebnoe</w:t>
      </w:r>
      <w:proofErr w:type="spellEnd"/>
      <w:r w:rsidRPr="006E6F30">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posobie</w:t>
      </w:r>
      <w:proofErr w:type="spellEnd"/>
      <w:r w:rsidRPr="006E6F30">
        <w:rPr>
          <w:rFonts w:ascii="Times New Roman" w:eastAsia="Times New Roman" w:hAnsi="Times New Roman" w:cs="Times New Roman"/>
          <w:spacing w:val="3"/>
          <w:sz w:val="24"/>
          <w:szCs w:val="24"/>
          <w:lang w:val="en-US" w:eastAsia="ru-RU"/>
        </w:rPr>
        <w:t xml:space="preserve">. – Rostov n/D: </w:t>
      </w:r>
      <w:proofErr w:type="spellStart"/>
      <w:r w:rsidRPr="006E6F30">
        <w:rPr>
          <w:rFonts w:ascii="Times New Roman" w:eastAsia="Times New Roman" w:hAnsi="Times New Roman" w:cs="Times New Roman"/>
          <w:spacing w:val="3"/>
          <w:sz w:val="24"/>
          <w:szCs w:val="24"/>
          <w:lang w:val="en-US" w:eastAsia="ru-RU"/>
        </w:rPr>
        <w:t>Feniks</w:t>
      </w:r>
      <w:proofErr w:type="spellEnd"/>
      <w:r w:rsidRPr="006E6F30">
        <w:rPr>
          <w:rFonts w:ascii="Times New Roman" w:eastAsia="Times New Roman" w:hAnsi="Times New Roman" w:cs="Times New Roman"/>
          <w:spacing w:val="3"/>
          <w:sz w:val="24"/>
          <w:szCs w:val="24"/>
          <w:lang w:val="en-US" w:eastAsia="ru-RU"/>
        </w:rPr>
        <w:t>, 2010. – 271 s.</w:t>
      </w:r>
    </w:p>
    <w:p w:rsidR="006E6F30" w:rsidRPr="006E6F30" w:rsidRDefault="006E6F30" w:rsidP="006E6F30">
      <w:pPr>
        <w:shd w:val="clear" w:color="auto" w:fill="FFFFFF"/>
        <w:spacing w:after="0" w:line="240" w:lineRule="auto"/>
        <w:ind w:firstLine="709"/>
        <w:jc w:val="both"/>
        <w:rPr>
          <w:rFonts w:ascii="Times New Roman" w:eastAsia="Times New Roman" w:hAnsi="Times New Roman" w:cs="Times New Roman"/>
          <w:spacing w:val="3"/>
          <w:sz w:val="24"/>
          <w:szCs w:val="24"/>
          <w:lang w:val="en-US" w:eastAsia="ru-RU"/>
        </w:rPr>
      </w:pPr>
      <w:r w:rsidRPr="006E6F30">
        <w:rPr>
          <w:rFonts w:ascii="Times New Roman" w:eastAsia="Times New Roman" w:hAnsi="Times New Roman" w:cs="Times New Roman"/>
          <w:spacing w:val="3"/>
          <w:sz w:val="24"/>
          <w:szCs w:val="24"/>
          <w:lang w:val="en-US" w:eastAsia="ru-RU"/>
        </w:rPr>
        <w:t xml:space="preserve">14. </w:t>
      </w:r>
      <w:proofErr w:type="spellStart"/>
      <w:r w:rsidRPr="006E6F30">
        <w:rPr>
          <w:rFonts w:ascii="Times New Roman" w:eastAsia="Times New Roman" w:hAnsi="Times New Roman" w:cs="Times New Roman"/>
          <w:spacing w:val="3"/>
          <w:sz w:val="24"/>
          <w:szCs w:val="24"/>
          <w:lang w:val="en-US" w:eastAsia="ru-RU"/>
        </w:rPr>
        <w:t>Troshin</w:t>
      </w:r>
      <w:proofErr w:type="spellEnd"/>
      <w:r w:rsidRPr="006E6F30">
        <w:rPr>
          <w:rFonts w:ascii="Times New Roman" w:eastAsia="Times New Roman" w:hAnsi="Times New Roman" w:cs="Times New Roman"/>
          <w:spacing w:val="3"/>
          <w:sz w:val="24"/>
          <w:szCs w:val="24"/>
          <w:lang w:val="en-US" w:eastAsia="ru-RU"/>
        </w:rPr>
        <w:t xml:space="preserve"> L.P. </w:t>
      </w:r>
      <w:proofErr w:type="spellStart"/>
      <w:r w:rsidRPr="006E6F30">
        <w:rPr>
          <w:rFonts w:ascii="Times New Roman" w:eastAsia="Times New Roman" w:hAnsi="Times New Roman" w:cs="Times New Roman"/>
          <w:spacing w:val="3"/>
          <w:sz w:val="24"/>
          <w:szCs w:val="24"/>
          <w:lang w:val="en-US" w:eastAsia="ru-RU"/>
        </w:rPr>
        <w:t>Konvejery</w:t>
      </w:r>
      <w:proofErr w:type="spellEnd"/>
      <w:r w:rsidRPr="006E6F30">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stolovyh</w:t>
      </w:r>
      <w:proofErr w:type="spellEnd"/>
      <w:r w:rsidRPr="006E6F30">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i</w:t>
      </w:r>
      <w:proofErr w:type="spellEnd"/>
      <w:r w:rsidRPr="006E6F30">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tekhnicheskih</w:t>
      </w:r>
      <w:proofErr w:type="spellEnd"/>
      <w:r w:rsidRPr="006E6F30">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sortov</w:t>
      </w:r>
      <w:proofErr w:type="spellEnd"/>
      <w:r w:rsidRPr="006E6F30">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vinograda</w:t>
      </w:r>
      <w:proofErr w:type="spellEnd"/>
      <w:r w:rsidRPr="006E6F30">
        <w:rPr>
          <w:rFonts w:ascii="Times New Roman" w:eastAsia="Times New Roman" w:hAnsi="Times New Roman" w:cs="Times New Roman"/>
          <w:spacing w:val="3"/>
          <w:sz w:val="24"/>
          <w:szCs w:val="24"/>
          <w:lang w:val="en-US" w:eastAsia="ru-RU"/>
        </w:rPr>
        <w:t xml:space="preserve"> po </w:t>
      </w:r>
      <w:proofErr w:type="spellStart"/>
      <w:r w:rsidRPr="006E6F30">
        <w:rPr>
          <w:rFonts w:ascii="Times New Roman" w:eastAsia="Times New Roman" w:hAnsi="Times New Roman" w:cs="Times New Roman"/>
          <w:spacing w:val="3"/>
          <w:sz w:val="24"/>
          <w:szCs w:val="24"/>
          <w:lang w:val="en-US" w:eastAsia="ru-RU"/>
        </w:rPr>
        <w:t>zonam</w:t>
      </w:r>
      <w:proofErr w:type="spellEnd"/>
      <w:r w:rsidRPr="006E6F30">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Krasnodarskogo</w:t>
      </w:r>
      <w:proofErr w:type="spellEnd"/>
      <w:r w:rsidRPr="006E6F30">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kraya</w:t>
      </w:r>
      <w:proofErr w:type="spellEnd"/>
      <w:r w:rsidRPr="006E6F30">
        <w:rPr>
          <w:rFonts w:ascii="Times New Roman" w:eastAsia="Times New Roman" w:hAnsi="Times New Roman" w:cs="Times New Roman"/>
          <w:spacing w:val="3"/>
          <w:sz w:val="24"/>
          <w:szCs w:val="24"/>
          <w:lang w:val="en-US" w:eastAsia="ru-RU"/>
        </w:rPr>
        <w:t xml:space="preserve"> / L.P. </w:t>
      </w:r>
      <w:proofErr w:type="spellStart"/>
      <w:r w:rsidRPr="006E6F30">
        <w:rPr>
          <w:rFonts w:ascii="Times New Roman" w:eastAsia="Times New Roman" w:hAnsi="Times New Roman" w:cs="Times New Roman"/>
          <w:spacing w:val="3"/>
          <w:sz w:val="24"/>
          <w:szCs w:val="24"/>
          <w:lang w:val="en-US" w:eastAsia="ru-RU"/>
        </w:rPr>
        <w:t>Troshin</w:t>
      </w:r>
      <w:proofErr w:type="spellEnd"/>
      <w:r w:rsidRPr="006E6F30">
        <w:rPr>
          <w:rFonts w:ascii="Times New Roman" w:eastAsia="Times New Roman" w:hAnsi="Times New Roman" w:cs="Times New Roman"/>
          <w:spacing w:val="3"/>
          <w:sz w:val="24"/>
          <w:szCs w:val="24"/>
          <w:lang w:val="en-US" w:eastAsia="ru-RU"/>
        </w:rPr>
        <w:t xml:space="preserve">, D.M. </w:t>
      </w:r>
      <w:proofErr w:type="spellStart"/>
      <w:r w:rsidRPr="006E6F30">
        <w:rPr>
          <w:rFonts w:ascii="Times New Roman" w:eastAsia="Times New Roman" w:hAnsi="Times New Roman" w:cs="Times New Roman"/>
          <w:spacing w:val="3"/>
          <w:sz w:val="24"/>
          <w:szCs w:val="24"/>
          <w:lang w:val="en-US" w:eastAsia="ru-RU"/>
        </w:rPr>
        <w:t>Kozachenko</w:t>
      </w:r>
      <w:proofErr w:type="spellEnd"/>
      <w:r w:rsidRPr="006E6F30">
        <w:rPr>
          <w:rFonts w:ascii="Times New Roman" w:eastAsia="Times New Roman" w:hAnsi="Times New Roman" w:cs="Times New Roman"/>
          <w:spacing w:val="3"/>
          <w:sz w:val="24"/>
          <w:szCs w:val="24"/>
          <w:lang w:val="en-US" w:eastAsia="ru-RU"/>
        </w:rPr>
        <w:t xml:space="preserve">, A.I. </w:t>
      </w:r>
      <w:proofErr w:type="spellStart"/>
      <w:r w:rsidRPr="006E6F30">
        <w:rPr>
          <w:rFonts w:ascii="Times New Roman" w:eastAsia="Times New Roman" w:hAnsi="Times New Roman" w:cs="Times New Roman"/>
          <w:spacing w:val="3"/>
          <w:sz w:val="24"/>
          <w:szCs w:val="24"/>
          <w:lang w:val="en-US" w:eastAsia="ru-RU"/>
        </w:rPr>
        <w:t>Mislivskij</w:t>
      </w:r>
      <w:proofErr w:type="spellEnd"/>
      <w:r w:rsidRPr="006E6F30">
        <w:rPr>
          <w:rFonts w:ascii="Times New Roman" w:eastAsia="Times New Roman" w:hAnsi="Times New Roman" w:cs="Times New Roman"/>
          <w:spacing w:val="3"/>
          <w:sz w:val="24"/>
          <w:szCs w:val="24"/>
          <w:lang w:val="en-US" w:eastAsia="ru-RU"/>
        </w:rPr>
        <w:t xml:space="preserve"> // </w:t>
      </w:r>
      <w:proofErr w:type="spellStart"/>
      <w:r w:rsidRPr="006E6F30">
        <w:rPr>
          <w:rFonts w:ascii="Times New Roman" w:eastAsia="Times New Roman" w:hAnsi="Times New Roman" w:cs="Times New Roman"/>
          <w:spacing w:val="3"/>
          <w:sz w:val="24"/>
          <w:szCs w:val="24"/>
          <w:lang w:val="en-US" w:eastAsia="ru-RU"/>
        </w:rPr>
        <w:t>Politematicheskij</w:t>
      </w:r>
      <w:proofErr w:type="spellEnd"/>
      <w:r w:rsidRPr="006E6F30">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setevoj</w:t>
      </w:r>
      <w:proofErr w:type="spellEnd"/>
      <w:r w:rsidRPr="006E6F30">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elektronnyj</w:t>
      </w:r>
      <w:proofErr w:type="spellEnd"/>
      <w:r w:rsidRPr="006E6F30">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nauchnyj</w:t>
      </w:r>
      <w:proofErr w:type="spellEnd"/>
      <w:r w:rsidRPr="006E6F30">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zhurnal</w:t>
      </w:r>
      <w:proofErr w:type="spellEnd"/>
      <w:r w:rsidRPr="006E6F30">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Kubanskogo</w:t>
      </w:r>
      <w:proofErr w:type="spellEnd"/>
      <w:r w:rsidRPr="006E6F30">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gosudarstvennogo</w:t>
      </w:r>
      <w:proofErr w:type="spellEnd"/>
      <w:r w:rsidRPr="006E6F30">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agrarnogo</w:t>
      </w:r>
      <w:proofErr w:type="spellEnd"/>
      <w:r w:rsidRPr="006E6F30">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universiteta</w:t>
      </w:r>
      <w:proofErr w:type="spellEnd"/>
      <w:r w:rsidRPr="006E6F30">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Nauchnyj</w:t>
      </w:r>
      <w:proofErr w:type="spellEnd"/>
      <w:r w:rsidRPr="006E6F30">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zhurnal</w:t>
      </w:r>
      <w:proofErr w:type="spellEnd"/>
      <w:r w:rsidRPr="006E6F30">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KubGAU</w:t>
      </w:r>
      <w:proofErr w:type="spellEnd"/>
      <w:r w:rsidRPr="006E6F30">
        <w:rPr>
          <w:rFonts w:ascii="Times New Roman" w:eastAsia="Times New Roman" w:hAnsi="Times New Roman" w:cs="Times New Roman"/>
          <w:spacing w:val="3"/>
          <w:sz w:val="24"/>
          <w:szCs w:val="24"/>
          <w:lang w:val="en-US" w:eastAsia="ru-RU"/>
        </w:rPr>
        <w:t>) [</w:t>
      </w:r>
      <w:proofErr w:type="spellStart"/>
      <w:r w:rsidRPr="006E6F30">
        <w:rPr>
          <w:rFonts w:ascii="Times New Roman" w:eastAsia="Times New Roman" w:hAnsi="Times New Roman" w:cs="Times New Roman"/>
          <w:spacing w:val="3"/>
          <w:sz w:val="24"/>
          <w:szCs w:val="24"/>
          <w:lang w:val="en-US" w:eastAsia="ru-RU"/>
        </w:rPr>
        <w:t>Elektronnyj</w:t>
      </w:r>
      <w:proofErr w:type="spellEnd"/>
      <w:r w:rsidRPr="006E6F30">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resurs</w:t>
      </w:r>
      <w:proofErr w:type="spellEnd"/>
      <w:r w:rsidRPr="006E6F30">
        <w:rPr>
          <w:rFonts w:ascii="Times New Roman" w:eastAsia="Times New Roman" w:hAnsi="Times New Roman" w:cs="Times New Roman"/>
          <w:spacing w:val="3"/>
          <w:sz w:val="24"/>
          <w:szCs w:val="24"/>
          <w:lang w:val="en-US" w:eastAsia="ru-RU"/>
        </w:rPr>
        <w:t xml:space="preserve">]. – Krasnodar: </w:t>
      </w:r>
      <w:proofErr w:type="spellStart"/>
      <w:r w:rsidRPr="006E6F30">
        <w:rPr>
          <w:rFonts w:ascii="Times New Roman" w:eastAsia="Times New Roman" w:hAnsi="Times New Roman" w:cs="Times New Roman"/>
          <w:spacing w:val="3"/>
          <w:sz w:val="24"/>
          <w:szCs w:val="24"/>
          <w:lang w:val="en-US" w:eastAsia="ru-RU"/>
        </w:rPr>
        <w:t>KubGAU</w:t>
      </w:r>
      <w:proofErr w:type="spellEnd"/>
      <w:r w:rsidRPr="006E6F30">
        <w:rPr>
          <w:rFonts w:ascii="Times New Roman" w:eastAsia="Times New Roman" w:hAnsi="Times New Roman" w:cs="Times New Roman"/>
          <w:spacing w:val="3"/>
          <w:sz w:val="24"/>
          <w:szCs w:val="24"/>
          <w:lang w:val="en-US" w:eastAsia="ru-RU"/>
        </w:rPr>
        <w:t xml:space="preserve">, 2008. – № 03(037). – S. 86–95. – </w:t>
      </w:r>
      <w:proofErr w:type="spellStart"/>
      <w:r w:rsidRPr="006E6F30">
        <w:rPr>
          <w:rFonts w:ascii="Times New Roman" w:eastAsia="Times New Roman" w:hAnsi="Times New Roman" w:cs="Times New Roman"/>
          <w:spacing w:val="3"/>
          <w:sz w:val="24"/>
          <w:szCs w:val="24"/>
          <w:lang w:val="en-US" w:eastAsia="ru-RU"/>
        </w:rPr>
        <w:t>SHifr</w:t>
      </w:r>
      <w:proofErr w:type="spellEnd"/>
      <w:r w:rsidRPr="006E6F30">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Informregistra</w:t>
      </w:r>
      <w:proofErr w:type="spellEnd"/>
      <w:r w:rsidRPr="006E6F30">
        <w:rPr>
          <w:rFonts w:ascii="Times New Roman" w:eastAsia="Times New Roman" w:hAnsi="Times New Roman" w:cs="Times New Roman"/>
          <w:spacing w:val="3"/>
          <w:sz w:val="24"/>
          <w:szCs w:val="24"/>
          <w:lang w:val="en-US" w:eastAsia="ru-RU"/>
        </w:rPr>
        <w:t xml:space="preserve">: 0420800012\0043, IDA [article ID]: 0370803008. – </w:t>
      </w:r>
      <w:proofErr w:type="spellStart"/>
      <w:r w:rsidRPr="006E6F30">
        <w:rPr>
          <w:rFonts w:ascii="Times New Roman" w:eastAsia="Times New Roman" w:hAnsi="Times New Roman" w:cs="Times New Roman"/>
          <w:spacing w:val="3"/>
          <w:sz w:val="24"/>
          <w:szCs w:val="24"/>
          <w:lang w:val="en-US" w:eastAsia="ru-RU"/>
        </w:rPr>
        <w:t>Rezhim</w:t>
      </w:r>
      <w:proofErr w:type="spellEnd"/>
      <w:r w:rsidRPr="006E6F30">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dostupa</w:t>
      </w:r>
      <w:proofErr w:type="spellEnd"/>
      <w:r w:rsidRPr="006E6F30">
        <w:rPr>
          <w:rFonts w:ascii="Times New Roman" w:eastAsia="Times New Roman" w:hAnsi="Times New Roman" w:cs="Times New Roman"/>
          <w:spacing w:val="3"/>
          <w:sz w:val="24"/>
          <w:szCs w:val="24"/>
          <w:lang w:val="en-US" w:eastAsia="ru-RU"/>
        </w:rPr>
        <w:t xml:space="preserve">: http://ej.kubagro.ru/2008/03/pdf/08.pdf, 0,625 </w:t>
      </w:r>
      <w:proofErr w:type="spellStart"/>
      <w:r w:rsidRPr="006E6F30">
        <w:rPr>
          <w:rFonts w:ascii="Times New Roman" w:eastAsia="Times New Roman" w:hAnsi="Times New Roman" w:cs="Times New Roman"/>
          <w:spacing w:val="3"/>
          <w:sz w:val="24"/>
          <w:szCs w:val="24"/>
          <w:lang w:val="en-US" w:eastAsia="ru-RU"/>
        </w:rPr>
        <w:t>u.p.l</w:t>
      </w:r>
      <w:proofErr w:type="spellEnd"/>
      <w:r w:rsidRPr="006E6F30">
        <w:rPr>
          <w:rFonts w:ascii="Times New Roman" w:eastAsia="Times New Roman" w:hAnsi="Times New Roman" w:cs="Times New Roman"/>
          <w:spacing w:val="3"/>
          <w:sz w:val="24"/>
          <w:szCs w:val="24"/>
          <w:lang w:val="en-US" w:eastAsia="ru-RU"/>
        </w:rPr>
        <w:t>.</w:t>
      </w:r>
    </w:p>
    <w:p w:rsidR="006E6F30" w:rsidRPr="006E6F30" w:rsidRDefault="006E6F30" w:rsidP="006E6F30">
      <w:pPr>
        <w:shd w:val="clear" w:color="auto" w:fill="FFFFFF"/>
        <w:spacing w:after="0" w:line="240" w:lineRule="auto"/>
        <w:ind w:firstLine="709"/>
        <w:jc w:val="both"/>
        <w:rPr>
          <w:rFonts w:ascii="Times New Roman" w:eastAsia="Times New Roman" w:hAnsi="Times New Roman" w:cs="Times New Roman"/>
          <w:spacing w:val="3"/>
          <w:sz w:val="24"/>
          <w:szCs w:val="24"/>
          <w:lang w:val="en-US" w:eastAsia="ru-RU"/>
        </w:rPr>
      </w:pPr>
      <w:r w:rsidRPr="006E6F30">
        <w:rPr>
          <w:rFonts w:ascii="Times New Roman" w:eastAsia="Times New Roman" w:hAnsi="Times New Roman" w:cs="Times New Roman"/>
          <w:spacing w:val="3"/>
          <w:sz w:val="24"/>
          <w:szCs w:val="24"/>
          <w:lang w:val="en-US" w:eastAsia="ru-RU"/>
        </w:rPr>
        <w:t xml:space="preserve">15. </w:t>
      </w:r>
      <w:proofErr w:type="spellStart"/>
      <w:r w:rsidRPr="006E6F30">
        <w:rPr>
          <w:rFonts w:ascii="Times New Roman" w:eastAsia="Times New Roman" w:hAnsi="Times New Roman" w:cs="Times New Roman"/>
          <w:spacing w:val="3"/>
          <w:sz w:val="24"/>
          <w:szCs w:val="24"/>
          <w:lang w:val="en-US" w:eastAsia="ru-RU"/>
        </w:rPr>
        <w:t>Troshin</w:t>
      </w:r>
      <w:proofErr w:type="spellEnd"/>
      <w:r w:rsidRPr="006E6F30">
        <w:rPr>
          <w:rFonts w:ascii="Times New Roman" w:eastAsia="Times New Roman" w:hAnsi="Times New Roman" w:cs="Times New Roman"/>
          <w:spacing w:val="3"/>
          <w:sz w:val="24"/>
          <w:szCs w:val="24"/>
          <w:lang w:val="en-US" w:eastAsia="ru-RU"/>
        </w:rPr>
        <w:t xml:space="preserve"> L.P. </w:t>
      </w:r>
      <w:proofErr w:type="spellStart"/>
      <w:r w:rsidRPr="006E6F30">
        <w:rPr>
          <w:rFonts w:ascii="Times New Roman" w:eastAsia="Times New Roman" w:hAnsi="Times New Roman" w:cs="Times New Roman"/>
          <w:spacing w:val="3"/>
          <w:sz w:val="24"/>
          <w:szCs w:val="24"/>
          <w:lang w:val="en-US" w:eastAsia="ru-RU"/>
        </w:rPr>
        <w:t>Sorta</w:t>
      </w:r>
      <w:proofErr w:type="spellEnd"/>
      <w:r w:rsidRPr="006E6F30">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vinograda</w:t>
      </w:r>
      <w:proofErr w:type="spellEnd"/>
      <w:r w:rsidRPr="006E6F30">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selekcii</w:t>
      </w:r>
      <w:proofErr w:type="spellEnd"/>
      <w:r w:rsidRPr="006E6F30">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SKZNIISiV</w:t>
      </w:r>
      <w:proofErr w:type="spellEnd"/>
      <w:r w:rsidRPr="006E6F30">
        <w:rPr>
          <w:rFonts w:ascii="Times New Roman" w:eastAsia="Times New Roman" w:hAnsi="Times New Roman" w:cs="Times New Roman"/>
          <w:spacing w:val="3"/>
          <w:sz w:val="24"/>
          <w:szCs w:val="24"/>
          <w:lang w:val="en-US" w:eastAsia="ru-RU"/>
        </w:rPr>
        <w:t xml:space="preserve"> v </w:t>
      </w:r>
      <w:proofErr w:type="spellStart"/>
      <w:r w:rsidRPr="006E6F30">
        <w:rPr>
          <w:rFonts w:ascii="Times New Roman" w:eastAsia="Times New Roman" w:hAnsi="Times New Roman" w:cs="Times New Roman"/>
          <w:spacing w:val="3"/>
          <w:sz w:val="24"/>
          <w:szCs w:val="24"/>
          <w:lang w:val="en-US" w:eastAsia="ru-RU"/>
        </w:rPr>
        <w:t>centre</w:t>
      </w:r>
      <w:proofErr w:type="spellEnd"/>
      <w:r w:rsidRPr="006E6F30">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Kubani</w:t>
      </w:r>
      <w:proofErr w:type="spellEnd"/>
      <w:r w:rsidRPr="006E6F30">
        <w:rPr>
          <w:rFonts w:ascii="Times New Roman" w:eastAsia="Times New Roman" w:hAnsi="Times New Roman" w:cs="Times New Roman"/>
          <w:spacing w:val="3"/>
          <w:sz w:val="24"/>
          <w:szCs w:val="24"/>
          <w:lang w:val="en-US" w:eastAsia="ru-RU"/>
        </w:rPr>
        <w:t xml:space="preserve"> /  L.P. </w:t>
      </w:r>
      <w:proofErr w:type="spellStart"/>
      <w:r w:rsidRPr="006E6F30">
        <w:rPr>
          <w:rFonts w:ascii="Times New Roman" w:eastAsia="Times New Roman" w:hAnsi="Times New Roman" w:cs="Times New Roman"/>
          <w:spacing w:val="3"/>
          <w:sz w:val="24"/>
          <w:szCs w:val="24"/>
          <w:lang w:val="en-US" w:eastAsia="ru-RU"/>
        </w:rPr>
        <w:t>Troshin</w:t>
      </w:r>
      <w:proofErr w:type="spellEnd"/>
      <w:r w:rsidRPr="006E6F30">
        <w:rPr>
          <w:rFonts w:ascii="Times New Roman" w:eastAsia="Times New Roman" w:hAnsi="Times New Roman" w:cs="Times New Roman"/>
          <w:spacing w:val="3"/>
          <w:sz w:val="24"/>
          <w:szCs w:val="24"/>
          <w:lang w:val="en-US" w:eastAsia="ru-RU"/>
        </w:rPr>
        <w:t xml:space="preserve">, T.A. </w:t>
      </w:r>
      <w:proofErr w:type="spellStart"/>
      <w:r w:rsidRPr="006E6F30">
        <w:rPr>
          <w:rFonts w:ascii="Times New Roman" w:eastAsia="Times New Roman" w:hAnsi="Times New Roman" w:cs="Times New Roman"/>
          <w:spacing w:val="3"/>
          <w:sz w:val="24"/>
          <w:szCs w:val="24"/>
          <w:lang w:val="en-US" w:eastAsia="ru-RU"/>
        </w:rPr>
        <w:t>Nud'ga</w:t>
      </w:r>
      <w:proofErr w:type="spellEnd"/>
      <w:r w:rsidRPr="006E6F30">
        <w:rPr>
          <w:rFonts w:ascii="Times New Roman" w:eastAsia="Times New Roman" w:hAnsi="Times New Roman" w:cs="Times New Roman"/>
          <w:spacing w:val="3"/>
          <w:sz w:val="24"/>
          <w:szCs w:val="24"/>
          <w:lang w:val="en-US" w:eastAsia="ru-RU"/>
        </w:rPr>
        <w:t xml:space="preserve"> // </w:t>
      </w:r>
      <w:proofErr w:type="spellStart"/>
      <w:r w:rsidRPr="006E6F30">
        <w:rPr>
          <w:rFonts w:ascii="Times New Roman" w:eastAsia="Times New Roman" w:hAnsi="Times New Roman" w:cs="Times New Roman"/>
          <w:spacing w:val="3"/>
          <w:sz w:val="24"/>
          <w:szCs w:val="24"/>
          <w:lang w:val="en-US" w:eastAsia="ru-RU"/>
        </w:rPr>
        <w:t>Politematicheskij</w:t>
      </w:r>
      <w:proofErr w:type="spellEnd"/>
      <w:r w:rsidRPr="006E6F30">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setevoj</w:t>
      </w:r>
      <w:proofErr w:type="spellEnd"/>
      <w:r w:rsidRPr="006E6F30">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elektronnyj</w:t>
      </w:r>
      <w:proofErr w:type="spellEnd"/>
      <w:r w:rsidRPr="006E6F30">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nauchnyj</w:t>
      </w:r>
      <w:proofErr w:type="spellEnd"/>
      <w:r w:rsidRPr="006E6F30">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zhurnal</w:t>
      </w:r>
      <w:proofErr w:type="spellEnd"/>
      <w:r w:rsidRPr="006E6F30">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Kubanskogo</w:t>
      </w:r>
      <w:proofErr w:type="spellEnd"/>
      <w:r w:rsidRPr="006E6F30">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gosudarstvennogo</w:t>
      </w:r>
      <w:proofErr w:type="spellEnd"/>
      <w:r w:rsidRPr="006E6F30">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agrarnogo</w:t>
      </w:r>
      <w:proofErr w:type="spellEnd"/>
      <w:r w:rsidRPr="006E6F30">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universiteta</w:t>
      </w:r>
      <w:proofErr w:type="spellEnd"/>
      <w:r w:rsidRPr="006E6F30">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Nauchnyj</w:t>
      </w:r>
      <w:proofErr w:type="spellEnd"/>
      <w:r w:rsidRPr="006E6F30">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zhurnal</w:t>
      </w:r>
      <w:proofErr w:type="spellEnd"/>
      <w:r w:rsidRPr="006E6F30">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KubGAU</w:t>
      </w:r>
      <w:proofErr w:type="spellEnd"/>
      <w:r w:rsidRPr="006E6F30">
        <w:rPr>
          <w:rFonts w:ascii="Times New Roman" w:eastAsia="Times New Roman" w:hAnsi="Times New Roman" w:cs="Times New Roman"/>
          <w:spacing w:val="3"/>
          <w:sz w:val="24"/>
          <w:szCs w:val="24"/>
          <w:lang w:val="en-US" w:eastAsia="ru-RU"/>
        </w:rPr>
        <w:t>) [</w:t>
      </w:r>
      <w:proofErr w:type="spellStart"/>
      <w:r w:rsidRPr="006E6F30">
        <w:rPr>
          <w:rFonts w:ascii="Times New Roman" w:eastAsia="Times New Roman" w:hAnsi="Times New Roman" w:cs="Times New Roman"/>
          <w:spacing w:val="3"/>
          <w:sz w:val="24"/>
          <w:szCs w:val="24"/>
          <w:lang w:val="en-US" w:eastAsia="ru-RU"/>
        </w:rPr>
        <w:t>Elektronnyj</w:t>
      </w:r>
      <w:proofErr w:type="spellEnd"/>
      <w:r w:rsidRPr="006E6F30">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resurs</w:t>
      </w:r>
      <w:proofErr w:type="spellEnd"/>
      <w:r w:rsidRPr="006E6F30">
        <w:rPr>
          <w:rFonts w:ascii="Times New Roman" w:eastAsia="Times New Roman" w:hAnsi="Times New Roman" w:cs="Times New Roman"/>
          <w:spacing w:val="3"/>
          <w:sz w:val="24"/>
          <w:szCs w:val="24"/>
          <w:lang w:val="en-US" w:eastAsia="ru-RU"/>
        </w:rPr>
        <w:t xml:space="preserve">]. – Krasnodar: </w:t>
      </w:r>
      <w:proofErr w:type="spellStart"/>
      <w:r w:rsidRPr="006E6F30">
        <w:rPr>
          <w:rFonts w:ascii="Times New Roman" w:eastAsia="Times New Roman" w:hAnsi="Times New Roman" w:cs="Times New Roman"/>
          <w:spacing w:val="3"/>
          <w:sz w:val="24"/>
          <w:szCs w:val="24"/>
          <w:lang w:val="en-US" w:eastAsia="ru-RU"/>
        </w:rPr>
        <w:t>KubGAU</w:t>
      </w:r>
      <w:proofErr w:type="spellEnd"/>
      <w:r w:rsidRPr="006E6F30">
        <w:rPr>
          <w:rFonts w:ascii="Times New Roman" w:eastAsia="Times New Roman" w:hAnsi="Times New Roman" w:cs="Times New Roman"/>
          <w:spacing w:val="3"/>
          <w:sz w:val="24"/>
          <w:szCs w:val="24"/>
          <w:lang w:val="en-US" w:eastAsia="ru-RU"/>
        </w:rPr>
        <w:t xml:space="preserve">, 2004. – № 01(003). – S. 200–215. – IDA [article ID]: 0030401005. – </w:t>
      </w:r>
      <w:proofErr w:type="spellStart"/>
      <w:r w:rsidRPr="006E6F30">
        <w:rPr>
          <w:rFonts w:ascii="Times New Roman" w:eastAsia="Times New Roman" w:hAnsi="Times New Roman" w:cs="Times New Roman"/>
          <w:spacing w:val="3"/>
          <w:sz w:val="24"/>
          <w:szCs w:val="24"/>
          <w:lang w:val="en-US" w:eastAsia="ru-RU"/>
        </w:rPr>
        <w:t>Rezhim</w:t>
      </w:r>
      <w:proofErr w:type="spellEnd"/>
      <w:r w:rsidRPr="006E6F30">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dostupa</w:t>
      </w:r>
      <w:proofErr w:type="spellEnd"/>
      <w:r w:rsidRPr="006E6F30">
        <w:rPr>
          <w:rFonts w:ascii="Times New Roman" w:eastAsia="Times New Roman" w:hAnsi="Times New Roman" w:cs="Times New Roman"/>
          <w:spacing w:val="3"/>
          <w:sz w:val="24"/>
          <w:szCs w:val="24"/>
          <w:lang w:val="en-US" w:eastAsia="ru-RU"/>
        </w:rPr>
        <w:t xml:space="preserve">: http://ej.kubagro.ru/2004/01/pdf/05.pdf, 1 </w:t>
      </w:r>
      <w:proofErr w:type="spellStart"/>
      <w:r w:rsidRPr="006E6F30">
        <w:rPr>
          <w:rFonts w:ascii="Times New Roman" w:eastAsia="Times New Roman" w:hAnsi="Times New Roman" w:cs="Times New Roman"/>
          <w:spacing w:val="3"/>
          <w:sz w:val="24"/>
          <w:szCs w:val="24"/>
          <w:lang w:val="en-US" w:eastAsia="ru-RU"/>
        </w:rPr>
        <w:t>u.p.l</w:t>
      </w:r>
      <w:proofErr w:type="spellEnd"/>
      <w:r w:rsidRPr="006E6F30">
        <w:rPr>
          <w:rFonts w:ascii="Times New Roman" w:eastAsia="Times New Roman" w:hAnsi="Times New Roman" w:cs="Times New Roman"/>
          <w:spacing w:val="3"/>
          <w:sz w:val="24"/>
          <w:szCs w:val="24"/>
          <w:lang w:val="en-US" w:eastAsia="ru-RU"/>
        </w:rPr>
        <w:t>.</w:t>
      </w:r>
    </w:p>
    <w:p w:rsidR="006E6F30" w:rsidRPr="006E6F30" w:rsidRDefault="006E6F30" w:rsidP="006E6F30">
      <w:pPr>
        <w:shd w:val="clear" w:color="auto" w:fill="FFFFFF"/>
        <w:spacing w:after="0" w:line="240" w:lineRule="auto"/>
        <w:ind w:firstLine="709"/>
        <w:jc w:val="both"/>
        <w:rPr>
          <w:rFonts w:ascii="Times New Roman" w:eastAsia="Times New Roman" w:hAnsi="Times New Roman" w:cs="Times New Roman"/>
          <w:spacing w:val="3"/>
          <w:sz w:val="24"/>
          <w:szCs w:val="24"/>
          <w:lang w:val="en-US" w:eastAsia="ru-RU"/>
        </w:rPr>
      </w:pPr>
      <w:r w:rsidRPr="006E6F30">
        <w:rPr>
          <w:rFonts w:ascii="Times New Roman" w:eastAsia="Times New Roman" w:hAnsi="Times New Roman" w:cs="Times New Roman"/>
          <w:spacing w:val="3"/>
          <w:sz w:val="24"/>
          <w:szCs w:val="24"/>
          <w:lang w:val="en-US" w:eastAsia="ru-RU"/>
        </w:rPr>
        <w:t xml:space="preserve">16. </w:t>
      </w:r>
      <w:proofErr w:type="spellStart"/>
      <w:r w:rsidRPr="006E6F30">
        <w:rPr>
          <w:rFonts w:ascii="Times New Roman" w:eastAsia="Times New Roman" w:hAnsi="Times New Roman" w:cs="Times New Roman"/>
          <w:spacing w:val="3"/>
          <w:sz w:val="24"/>
          <w:szCs w:val="24"/>
          <w:lang w:val="en-US" w:eastAsia="ru-RU"/>
        </w:rPr>
        <w:t>Troshin</w:t>
      </w:r>
      <w:proofErr w:type="spellEnd"/>
      <w:r w:rsidRPr="006E6F30">
        <w:rPr>
          <w:rFonts w:ascii="Times New Roman" w:eastAsia="Times New Roman" w:hAnsi="Times New Roman" w:cs="Times New Roman"/>
          <w:spacing w:val="3"/>
          <w:sz w:val="24"/>
          <w:szCs w:val="24"/>
          <w:lang w:val="en-US" w:eastAsia="ru-RU"/>
        </w:rPr>
        <w:t xml:space="preserve"> L.P. </w:t>
      </w:r>
      <w:proofErr w:type="spellStart"/>
      <w:r w:rsidRPr="006E6F30">
        <w:rPr>
          <w:rFonts w:ascii="Times New Roman" w:eastAsia="Times New Roman" w:hAnsi="Times New Roman" w:cs="Times New Roman"/>
          <w:spacing w:val="3"/>
          <w:sz w:val="24"/>
          <w:szCs w:val="24"/>
          <w:lang w:val="en-US" w:eastAsia="ru-RU"/>
        </w:rPr>
        <w:t>Sortiment</w:t>
      </w:r>
      <w:proofErr w:type="spellEnd"/>
      <w:r w:rsidRPr="006E6F30">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vinograda</w:t>
      </w:r>
      <w:proofErr w:type="spellEnd"/>
      <w:r w:rsidRPr="006E6F30">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Rossii</w:t>
      </w:r>
      <w:proofErr w:type="spellEnd"/>
      <w:r w:rsidRPr="006E6F30">
        <w:rPr>
          <w:rFonts w:ascii="Times New Roman" w:eastAsia="Times New Roman" w:hAnsi="Times New Roman" w:cs="Times New Roman"/>
          <w:spacing w:val="3"/>
          <w:sz w:val="24"/>
          <w:szCs w:val="24"/>
          <w:lang w:val="en-US" w:eastAsia="ru-RU"/>
        </w:rPr>
        <w:t xml:space="preserve"> / L.P. </w:t>
      </w:r>
      <w:proofErr w:type="spellStart"/>
      <w:r w:rsidRPr="006E6F30">
        <w:rPr>
          <w:rFonts w:ascii="Times New Roman" w:eastAsia="Times New Roman" w:hAnsi="Times New Roman" w:cs="Times New Roman"/>
          <w:spacing w:val="3"/>
          <w:sz w:val="24"/>
          <w:szCs w:val="24"/>
          <w:lang w:val="en-US" w:eastAsia="ru-RU"/>
        </w:rPr>
        <w:t>Troshin</w:t>
      </w:r>
      <w:proofErr w:type="spellEnd"/>
      <w:r w:rsidRPr="006E6F30">
        <w:rPr>
          <w:rFonts w:ascii="Times New Roman" w:eastAsia="Times New Roman" w:hAnsi="Times New Roman" w:cs="Times New Roman"/>
          <w:spacing w:val="3"/>
          <w:sz w:val="24"/>
          <w:szCs w:val="24"/>
          <w:lang w:val="en-US" w:eastAsia="ru-RU"/>
        </w:rPr>
        <w:t xml:space="preserve">, P.P. </w:t>
      </w:r>
      <w:proofErr w:type="spellStart"/>
      <w:r w:rsidRPr="006E6F30">
        <w:rPr>
          <w:rFonts w:ascii="Times New Roman" w:eastAsia="Times New Roman" w:hAnsi="Times New Roman" w:cs="Times New Roman"/>
          <w:spacing w:val="3"/>
          <w:sz w:val="24"/>
          <w:szCs w:val="24"/>
          <w:lang w:val="en-US" w:eastAsia="ru-RU"/>
        </w:rPr>
        <w:t>Radchevskij</w:t>
      </w:r>
      <w:proofErr w:type="spellEnd"/>
      <w:r w:rsidRPr="006E6F30">
        <w:rPr>
          <w:rFonts w:ascii="Times New Roman" w:eastAsia="Times New Roman" w:hAnsi="Times New Roman" w:cs="Times New Roman"/>
          <w:spacing w:val="3"/>
          <w:sz w:val="24"/>
          <w:szCs w:val="24"/>
          <w:lang w:val="en-US" w:eastAsia="ru-RU"/>
        </w:rPr>
        <w:t xml:space="preserve"> // </w:t>
      </w:r>
      <w:proofErr w:type="spellStart"/>
      <w:r w:rsidRPr="006E6F30">
        <w:rPr>
          <w:rFonts w:ascii="Times New Roman" w:eastAsia="Times New Roman" w:hAnsi="Times New Roman" w:cs="Times New Roman"/>
          <w:spacing w:val="3"/>
          <w:sz w:val="24"/>
          <w:szCs w:val="24"/>
          <w:lang w:val="en-US" w:eastAsia="ru-RU"/>
        </w:rPr>
        <w:t>Vinograd</w:t>
      </w:r>
      <w:proofErr w:type="spellEnd"/>
      <w:r w:rsidRPr="006E6F30">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i</w:t>
      </w:r>
      <w:proofErr w:type="spellEnd"/>
      <w:r w:rsidRPr="006E6F30">
        <w:rPr>
          <w:rFonts w:ascii="Times New Roman" w:eastAsia="Times New Roman" w:hAnsi="Times New Roman" w:cs="Times New Roman"/>
          <w:spacing w:val="3"/>
          <w:sz w:val="24"/>
          <w:szCs w:val="24"/>
          <w:lang w:val="en-US" w:eastAsia="ru-RU"/>
        </w:rPr>
        <w:t xml:space="preserve"> vino </w:t>
      </w:r>
      <w:proofErr w:type="spellStart"/>
      <w:r w:rsidRPr="006E6F30">
        <w:rPr>
          <w:rFonts w:ascii="Times New Roman" w:eastAsia="Times New Roman" w:hAnsi="Times New Roman" w:cs="Times New Roman"/>
          <w:spacing w:val="3"/>
          <w:sz w:val="24"/>
          <w:szCs w:val="24"/>
          <w:lang w:val="en-US" w:eastAsia="ru-RU"/>
        </w:rPr>
        <w:t>Rossii</w:t>
      </w:r>
      <w:proofErr w:type="spellEnd"/>
      <w:r w:rsidRPr="006E6F30">
        <w:rPr>
          <w:rFonts w:ascii="Times New Roman" w:eastAsia="Times New Roman" w:hAnsi="Times New Roman" w:cs="Times New Roman"/>
          <w:spacing w:val="3"/>
          <w:sz w:val="24"/>
          <w:szCs w:val="24"/>
          <w:lang w:val="en-US" w:eastAsia="ru-RU"/>
        </w:rPr>
        <w:t>. – 2001. – № 3. – S. 24-25.</w:t>
      </w:r>
    </w:p>
    <w:p w:rsidR="006E6F30" w:rsidRPr="006E6F30" w:rsidRDefault="006E6F30" w:rsidP="006E6F30">
      <w:pPr>
        <w:shd w:val="clear" w:color="auto" w:fill="FFFFFF"/>
        <w:spacing w:after="0" w:line="240" w:lineRule="auto"/>
        <w:ind w:firstLine="709"/>
        <w:jc w:val="both"/>
        <w:rPr>
          <w:rFonts w:ascii="Times New Roman" w:eastAsia="Times New Roman" w:hAnsi="Times New Roman" w:cs="Times New Roman"/>
          <w:spacing w:val="3"/>
          <w:sz w:val="24"/>
          <w:szCs w:val="24"/>
          <w:lang w:val="en-US" w:eastAsia="ru-RU"/>
        </w:rPr>
      </w:pPr>
      <w:r w:rsidRPr="006E6F30">
        <w:rPr>
          <w:rFonts w:ascii="Times New Roman" w:eastAsia="Times New Roman" w:hAnsi="Times New Roman" w:cs="Times New Roman"/>
          <w:spacing w:val="3"/>
          <w:sz w:val="24"/>
          <w:szCs w:val="24"/>
          <w:lang w:val="en-US" w:eastAsia="ru-RU"/>
        </w:rPr>
        <w:t xml:space="preserve">17. </w:t>
      </w:r>
      <w:proofErr w:type="spellStart"/>
      <w:r w:rsidRPr="006E6F30">
        <w:rPr>
          <w:rFonts w:ascii="Times New Roman" w:eastAsia="Times New Roman" w:hAnsi="Times New Roman" w:cs="Times New Roman"/>
          <w:spacing w:val="3"/>
          <w:sz w:val="24"/>
          <w:szCs w:val="24"/>
          <w:lang w:val="en-US" w:eastAsia="ru-RU"/>
        </w:rPr>
        <w:t>Hlevnyj</w:t>
      </w:r>
      <w:proofErr w:type="spellEnd"/>
      <w:r w:rsidRPr="006E6F30">
        <w:rPr>
          <w:rFonts w:ascii="Times New Roman" w:eastAsia="Times New Roman" w:hAnsi="Times New Roman" w:cs="Times New Roman"/>
          <w:spacing w:val="3"/>
          <w:sz w:val="24"/>
          <w:szCs w:val="24"/>
          <w:lang w:val="en-US" w:eastAsia="ru-RU"/>
        </w:rPr>
        <w:t xml:space="preserve"> D.E. </w:t>
      </w:r>
      <w:proofErr w:type="spellStart"/>
      <w:r w:rsidRPr="006E6F30">
        <w:rPr>
          <w:rFonts w:ascii="Times New Roman" w:eastAsia="Times New Roman" w:hAnsi="Times New Roman" w:cs="Times New Roman"/>
          <w:spacing w:val="3"/>
          <w:sz w:val="24"/>
          <w:szCs w:val="24"/>
          <w:lang w:val="en-US" w:eastAsia="ru-RU"/>
        </w:rPr>
        <w:t>Hozyajstvenno-biologicheskaya</w:t>
      </w:r>
      <w:proofErr w:type="spellEnd"/>
      <w:r w:rsidRPr="006E6F30">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harakteristika</w:t>
      </w:r>
      <w:proofErr w:type="spellEnd"/>
      <w:r w:rsidRPr="006E6F30">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novyh</w:t>
      </w:r>
      <w:proofErr w:type="spellEnd"/>
      <w:r w:rsidRPr="006E6F30">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muskatnyh</w:t>
      </w:r>
      <w:proofErr w:type="spellEnd"/>
      <w:r w:rsidRPr="006E6F30">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tekhnicheskih</w:t>
      </w:r>
      <w:proofErr w:type="spellEnd"/>
      <w:r w:rsidRPr="006E6F30">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sortov</w:t>
      </w:r>
      <w:proofErr w:type="spellEnd"/>
      <w:r w:rsidRPr="006E6F30">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vinograda</w:t>
      </w:r>
      <w:proofErr w:type="spellEnd"/>
      <w:r w:rsidRPr="006E6F30">
        <w:rPr>
          <w:rFonts w:ascii="Times New Roman" w:eastAsia="Times New Roman" w:hAnsi="Times New Roman" w:cs="Times New Roman"/>
          <w:spacing w:val="3"/>
          <w:sz w:val="24"/>
          <w:szCs w:val="24"/>
          <w:lang w:val="en-US" w:eastAsia="ru-RU"/>
        </w:rPr>
        <w:t xml:space="preserve"> v </w:t>
      </w:r>
      <w:proofErr w:type="spellStart"/>
      <w:r w:rsidRPr="006E6F30">
        <w:rPr>
          <w:rFonts w:ascii="Times New Roman" w:eastAsia="Times New Roman" w:hAnsi="Times New Roman" w:cs="Times New Roman"/>
          <w:spacing w:val="3"/>
          <w:sz w:val="24"/>
          <w:szCs w:val="24"/>
          <w:lang w:val="en-US" w:eastAsia="ru-RU"/>
        </w:rPr>
        <w:t>Central'noj</w:t>
      </w:r>
      <w:proofErr w:type="spellEnd"/>
      <w:r w:rsidRPr="006E6F30">
        <w:rPr>
          <w:rFonts w:ascii="Times New Roman" w:eastAsia="Times New Roman" w:hAnsi="Times New Roman" w:cs="Times New Roman"/>
          <w:spacing w:val="3"/>
          <w:sz w:val="24"/>
          <w:szCs w:val="24"/>
          <w:lang w:val="en-US" w:eastAsia="ru-RU"/>
        </w:rPr>
        <w:t xml:space="preserve"> zone </w:t>
      </w:r>
      <w:proofErr w:type="spellStart"/>
      <w:r w:rsidRPr="006E6F30">
        <w:rPr>
          <w:rFonts w:ascii="Times New Roman" w:eastAsia="Times New Roman" w:hAnsi="Times New Roman" w:cs="Times New Roman"/>
          <w:spacing w:val="3"/>
          <w:sz w:val="24"/>
          <w:szCs w:val="24"/>
          <w:lang w:val="en-US" w:eastAsia="ru-RU"/>
        </w:rPr>
        <w:t>Krasnodarskogo</w:t>
      </w:r>
      <w:proofErr w:type="spellEnd"/>
      <w:r w:rsidRPr="006E6F30">
        <w:rPr>
          <w:rFonts w:ascii="Times New Roman" w:eastAsia="Times New Roman" w:hAnsi="Times New Roman" w:cs="Times New Roman"/>
          <w:spacing w:val="3"/>
          <w:sz w:val="24"/>
          <w:szCs w:val="24"/>
          <w:lang w:val="en-US" w:eastAsia="ru-RU"/>
        </w:rPr>
        <w:t xml:space="preserve"> </w:t>
      </w:r>
      <w:proofErr w:type="spellStart"/>
      <w:r w:rsidRPr="006E6F30">
        <w:rPr>
          <w:rFonts w:ascii="Times New Roman" w:eastAsia="Times New Roman" w:hAnsi="Times New Roman" w:cs="Times New Roman"/>
          <w:spacing w:val="3"/>
          <w:sz w:val="24"/>
          <w:szCs w:val="24"/>
          <w:lang w:val="en-US" w:eastAsia="ru-RU"/>
        </w:rPr>
        <w:t>kraya</w:t>
      </w:r>
      <w:proofErr w:type="spellEnd"/>
      <w:r w:rsidRPr="006E6F30">
        <w:rPr>
          <w:rFonts w:ascii="Times New Roman" w:eastAsia="Times New Roman" w:hAnsi="Times New Roman" w:cs="Times New Roman"/>
          <w:spacing w:val="3"/>
          <w:sz w:val="24"/>
          <w:szCs w:val="24"/>
          <w:lang w:val="en-US" w:eastAsia="ru-RU"/>
        </w:rPr>
        <w:t xml:space="preserve"> : </w:t>
      </w:r>
      <w:proofErr w:type="spellStart"/>
      <w:r w:rsidRPr="006E6F30">
        <w:rPr>
          <w:rFonts w:ascii="Times New Roman" w:eastAsia="Times New Roman" w:hAnsi="Times New Roman" w:cs="Times New Roman"/>
          <w:spacing w:val="3"/>
          <w:sz w:val="24"/>
          <w:szCs w:val="24"/>
          <w:lang w:val="en-US" w:eastAsia="ru-RU"/>
        </w:rPr>
        <w:t>avtoref</w:t>
      </w:r>
      <w:proofErr w:type="spellEnd"/>
      <w:r w:rsidRPr="006E6F30">
        <w:rPr>
          <w:rFonts w:ascii="Times New Roman" w:eastAsia="Times New Roman" w:hAnsi="Times New Roman" w:cs="Times New Roman"/>
          <w:spacing w:val="3"/>
          <w:sz w:val="24"/>
          <w:szCs w:val="24"/>
          <w:lang w:val="en-US" w:eastAsia="ru-RU"/>
        </w:rPr>
        <w:t xml:space="preserve">. dis. … </w:t>
      </w:r>
      <w:proofErr w:type="spellStart"/>
      <w:r w:rsidRPr="006E6F30">
        <w:rPr>
          <w:rFonts w:ascii="Times New Roman" w:eastAsia="Times New Roman" w:hAnsi="Times New Roman" w:cs="Times New Roman"/>
          <w:spacing w:val="3"/>
          <w:sz w:val="24"/>
          <w:szCs w:val="24"/>
          <w:lang w:val="en-US" w:eastAsia="ru-RU"/>
        </w:rPr>
        <w:t>kand</w:t>
      </w:r>
      <w:proofErr w:type="spellEnd"/>
      <w:r w:rsidRPr="006E6F30">
        <w:rPr>
          <w:rFonts w:ascii="Times New Roman" w:eastAsia="Times New Roman" w:hAnsi="Times New Roman" w:cs="Times New Roman"/>
          <w:spacing w:val="3"/>
          <w:sz w:val="24"/>
          <w:szCs w:val="24"/>
          <w:lang w:val="en-US" w:eastAsia="ru-RU"/>
        </w:rPr>
        <w:t xml:space="preserve">. s.-h. </w:t>
      </w:r>
      <w:proofErr w:type="spellStart"/>
      <w:r w:rsidRPr="006E6F30">
        <w:rPr>
          <w:rFonts w:ascii="Times New Roman" w:eastAsia="Times New Roman" w:hAnsi="Times New Roman" w:cs="Times New Roman"/>
          <w:spacing w:val="3"/>
          <w:sz w:val="24"/>
          <w:szCs w:val="24"/>
          <w:lang w:val="en-US" w:eastAsia="ru-RU"/>
        </w:rPr>
        <w:t>nauk</w:t>
      </w:r>
      <w:proofErr w:type="spellEnd"/>
      <w:r w:rsidRPr="006E6F30">
        <w:rPr>
          <w:rFonts w:ascii="Times New Roman" w:eastAsia="Times New Roman" w:hAnsi="Times New Roman" w:cs="Times New Roman"/>
          <w:spacing w:val="3"/>
          <w:sz w:val="24"/>
          <w:szCs w:val="24"/>
          <w:lang w:val="en-US" w:eastAsia="ru-RU"/>
        </w:rPr>
        <w:t>. – Krasnodar, 2009. – 22 s.</w:t>
      </w:r>
    </w:p>
    <w:p w:rsidR="006E6F30" w:rsidRPr="006E6F30" w:rsidRDefault="006E6F30" w:rsidP="006E6F30">
      <w:pPr>
        <w:shd w:val="clear" w:color="auto" w:fill="FFFFFF"/>
        <w:spacing w:after="0" w:line="240" w:lineRule="auto"/>
        <w:ind w:firstLine="709"/>
        <w:jc w:val="both"/>
        <w:rPr>
          <w:rFonts w:ascii="Times New Roman" w:eastAsia="Times New Roman" w:hAnsi="Times New Roman" w:cs="Times New Roman"/>
          <w:spacing w:val="3"/>
          <w:sz w:val="24"/>
          <w:szCs w:val="24"/>
          <w:lang w:val="en-US" w:eastAsia="ru-RU"/>
        </w:rPr>
      </w:pPr>
      <w:r w:rsidRPr="006E6F30">
        <w:rPr>
          <w:rFonts w:ascii="Times New Roman" w:eastAsia="Times New Roman" w:hAnsi="Times New Roman" w:cs="Times New Roman"/>
          <w:spacing w:val="3"/>
          <w:sz w:val="24"/>
          <w:szCs w:val="24"/>
          <w:lang w:val="en-US" w:eastAsia="ru-RU"/>
        </w:rPr>
        <w:t xml:space="preserve">18. Kennedy, J.A., M.A. Matthews, and A.L. Waterhouse, “The effect of maturity and vine water status on grape skin flavonoids,” submitted to Am. J. Enol. </w:t>
      </w:r>
      <w:proofErr w:type="spellStart"/>
      <w:r w:rsidRPr="006E6F30">
        <w:rPr>
          <w:rFonts w:ascii="Times New Roman" w:eastAsia="Times New Roman" w:hAnsi="Times New Roman" w:cs="Times New Roman"/>
          <w:spacing w:val="3"/>
          <w:sz w:val="24"/>
          <w:szCs w:val="24"/>
          <w:lang w:val="en-US" w:eastAsia="ru-RU"/>
        </w:rPr>
        <w:t>Vitic</w:t>
      </w:r>
      <w:proofErr w:type="spellEnd"/>
      <w:r w:rsidRPr="006E6F30">
        <w:rPr>
          <w:rFonts w:ascii="Times New Roman" w:eastAsia="Times New Roman" w:hAnsi="Times New Roman" w:cs="Times New Roman"/>
          <w:spacing w:val="3"/>
          <w:sz w:val="24"/>
          <w:szCs w:val="24"/>
          <w:lang w:val="en-US" w:eastAsia="ru-RU"/>
        </w:rPr>
        <w:t>. For review.</w:t>
      </w:r>
    </w:p>
    <w:p w:rsidR="006E6F30" w:rsidRPr="006E6F30" w:rsidRDefault="006E6F30" w:rsidP="006E6F30">
      <w:pPr>
        <w:shd w:val="clear" w:color="auto" w:fill="FFFFFF"/>
        <w:spacing w:after="0" w:line="240" w:lineRule="auto"/>
        <w:ind w:firstLine="709"/>
        <w:jc w:val="both"/>
        <w:rPr>
          <w:rFonts w:ascii="Times New Roman" w:eastAsia="Times New Roman" w:hAnsi="Times New Roman" w:cs="Times New Roman"/>
          <w:spacing w:val="3"/>
          <w:sz w:val="24"/>
          <w:szCs w:val="24"/>
          <w:lang w:val="en-US" w:eastAsia="ru-RU"/>
        </w:rPr>
      </w:pPr>
      <w:r w:rsidRPr="006E6F30">
        <w:rPr>
          <w:rFonts w:ascii="Times New Roman" w:eastAsia="Times New Roman" w:hAnsi="Times New Roman" w:cs="Times New Roman"/>
          <w:spacing w:val="3"/>
          <w:sz w:val="24"/>
          <w:szCs w:val="24"/>
          <w:lang w:val="en-US" w:eastAsia="ru-RU"/>
        </w:rPr>
        <w:t>19. https://kubansad.ru/media/uploads/files/priusadebnoe_sadovodstvo/statyi/ilnizkaya.pdf</w:t>
      </w:r>
    </w:p>
    <w:sectPr w:rsidR="006E6F30" w:rsidRPr="006E6F30" w:rsidSect="00A93102">
      <w:headerReference w:type="even" r:id="rId15"/>
      <w:headerReference w:type="default" r:id="rId16"/>
      <w:footerReference w:type="default" r:id="rId17"/>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7E3813" w:rsidRDefault="007E3813" w:rsidP="00A93102">
      <w:pPr>
        <w:spacing w:after="0" w:line="240" w:lineRule="auto"/>
      </w:pPr>
      <w:r>
        <w:separator/>
      </w:r>
    </w:p>
  </w:endnote>
  <w:endnote w:type="continuationSeparator" w:id="0">
    <w:p w:rsidR="007E3813" w:rsidRDefault="007E3813" w:rsidP="00A931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altName w:val="Times New Roman"/>
    <w:panose1 w:val="020B0604020202020204"/>
    <w:charset w:val="CC"/>
    <w:family w:val="swiss"/>
    <w:pitch w:val="variable"/>
    <w:sig w:usb0="E10022FF" w:usb1="C000E47F" w:usb2="00000029" w:usb3="00000000" w:csb0="000001DF"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A5190C" w:rsidRDefault="002A63BC">
    <w:pPr>
      <w:pStyle w:val="Footer"/>
    </w:pPr>
    <w:hyperlink r:id="rId1" w:history="1">
      <w:r w:rsidRPr="00BB59EE">
        <w:rPr>
          <w:rStyle w:val="Hyperlink"/>
          <w:rFonts w:ascii="Times New Roman" w:hAnsi="Times New Roman" w:cs="Times New Roman"/>
          <w:sz w:val="24"/>
          <w:szCs w:val="24"/>
        </w:rPr>
        <w:t>http://ej.kubagro.ru/2021/02/pdf/</w:t>
      </w:r>
      <w:r w:rsidRPr="00BB59EE">
        <w:rPr>
          <w:rStyle w:val="Hyperlink"/>
          <w:rFonts w:ascii="Times New Roman" w:hAnsi="Times New Roman" w:cs="Times New Roman"/>
          <w:sz w:val="24"/>
          <w:szCs w:val="24"/>
        </w:rPr>
        <w:t>11</w:t>
      </w:r>
      <w:r w:rsidRPr="00BB59EE">
        <w:rPr>
          <w:rStyle w:val="Hyperlink"/>
          <w:rFonts w:ascii="Times New Roman" w:hAnsi="Times New Roman" w:cs="Times New Roman"/>
          <w:sz w:val="24"/>
          <w:szCs w:val="24"/>
        </w:rPr>
        <w:t>.pdf</w:t>
      </w:r>
    </w:hyperlink>
    <w:r>
      <w:rPr>
        <w:rFonts w:ascii="Times New Roman" w:hAnsi="Times New Roman" w:cs="Times New Roman"/>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7E3813" w:rsidRDefault="007E3813" w:rsidP="00A93102">
      <w:pPr>
        <w:spacing w:after="0" w:line="240" w:lineRule="auto"/>
      </w:pPr>
      <w:r>
        <w:separator/>
      </w:r>
    </w:p>
  </w:footnote>
  <w:footnote w:type="continuationSeparator" w:id="0">
    <w:p w:rsidR="007E3813" w:rsidRDefault="007E3813" w:rsidP="00A931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732661751"/>
      <w:docPartObj>
        <w:docPartGallery w:val="Page Numbers (Top of Page)"/>
        <w:docPartUnique/>
      </w:docPartObj>
    </w:sdtPr>
    <w:sdtContent>
      <w:p w:rsidR="00A5190C" w:rsidRDefault="00A5190C" w:rsidP="00BB59EE">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A5190C" w:rsidRDefault="00A5190C" w:rsidP="00A5190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Fonts w:ascii="Times New Roman" w:hAnsi="Times New Roman" w:cs="Times New Roman"/>
        <w:sz w:val="28"/>
        <w:szCs w:val="28"/>
      </w:rPr>
      <w:id w:val="1999298132"/>
      <w:docPartObj>
        <w:docPartGallery w:val="Page Numbers (Top of Page)"/>
        <w:docPartUnique/>
      </w:docPartObj>
    </w:sdtPr>
    <w:sdtContent>
      <w:p w:rsidR="00A5190C" w:rsidRPr="00A5190C" w:rsidRDefault="00A5190C" w:rsidP="00BB59EE">
        <w:pPr>
          <w:pStyle w:val="Header"/>
          <w:framePr w:wrap="none" w:vAnchor="text" w:hAnchor="margin" w:xAlign="right" w:y="1"/>
          <w:rPr>
            <w:rStyle w:val="PageNumber"/>
            <w:rFonts w:ascii="Times New Roman" w:hAnsi="Times New Roman" w:cs="Times New Roman"/>
            <w:sz w:val="28"/>
            <w:szCs w:val="28"/>
          </w:rPr>
        </w:pPr>
        <w:r w:rsidRPr="00A5190C">
          <w:rPr>
            <w:rStyle w:val="PageNumber"/>
            <w:rFonts w:ascii="Times New Roman" w:hAnsi="Times New Roman" w:cs="Times New Roman"/>
            <w:sz w:val="28"/>
            <w:szCs w:val="28"/>
          </w:rPr>
          <w:fldChar w:fldCharType="begin"/>
        </w:r>
        <w:r w:rsidRPr="00A5190C">
          <w:rPr>
            <w:rStyle w:val="PageNumber"/>
            <w:rFonts w:ascii="Times New Roman" w:hAnsi="Times New Roman" w:cs="Times New Roman"/>
            <w:sz w:val="28"/>
            <w:szCs w:val="28"/>
          </w:rPr>
          <w:instrText xml:space="preserve"> PAGE </w:instrText>
        </w:r>
        <w:r w:rsidRPr="00A5190C">
          <w:rPr>
            <w:rStyle w:val="PageNumber"/>
            <w:rFonts w:ascii="Times New Roman" w:hAnsi="Times New Roman" w:cs="Times New Roman"/>
            <w:sz w:val="28"/>
            <w:szCs w:val="28"/>
          </w:rPr>
          <w:fldChar w:fldCharType="separate"/>
        </w:r>
        <w:r w:rsidRPr="00A5190C">
          <w:rPr>
            <w:rStyle w:val="PageNumber"/>
            <w:rFonts w:ascii="Times New Roman" w:hAnsi="Times New Roman" w:cs="Times New Roman"/>
            <w:noProof/>
            <w:sz w:val="28"/>
            <w:szCs w:val="28"/>
          </w:rPr>
          <w:t>1</w:t>
        </w:r>
        <w:r w:rsidRPr="00A5190C">
          <w:rPr>
            <w:rStyle w:val="PageNumber"/>
            <w:rFonts w:ascii="Times New Roman" w:hAnsi="Times New Roman" w:cs="Times New Roman"/>
            <w:sz w:val="28"/>
            <w:szCs w:val="28"/>
          </w:rPr>
          <w:fldChar w:fldCharType="end"/>
        </w:r>
      </w:p>
    </w:sdtContent>
  </w:sdt>
  <w:sdt>
    <w:sdtPr>
      <w:id w:val="-7595914"/>
      <w:docPartObj>
        <w:docPartGallery w:val="Page Numbers (Top of Page)"/>
        <w:docPartUnique/>
      </w:docPartObj>
    </w:sdtPr>
    <w:sdtEndPr/>
    <w:sdtContent>
      <w:sdt>
        <w:sdtPr>
          <w:rPr>
            <w:rFonts w:ascii="Times New Roman" w:hAnsi="Times New Roman" w:cs="Times New Roman"/>
          </w:rPr>
          <w:id w:val="-643973005"/>
          <w:docPartObj>
            <w:docPartGallery w:val="Page Numbers (Top of Page)"/>
            <w:docPartUnique/>
          </w:docPartObj>
        </w:sdtPr>
        <w:sdtEndPr/>
        <w:sdtContent>
          <w:p w:rsidR="006E6F30" w:rsidRDefault="00A5190C" w:rsidP="00A5190C">
            <w:pPr>
              <w:pStyle w:val="Header"/>
              <w:ind w:right="360"/>
            </w:pPr>
            <w:r w:rsidRPr="00F37D25">
              <w:rPr>
                <w:rFonts w:ascii="Times New Roman" w:hAnsi="Times New Roman" w:cs="Times New Roman"/>
                <w:sz w:val="24"/>
                <w:szCs w:val="24"/>
              </w:rPr>
              <w:t xml:space="preserve">Научный журнал </w:t>
            </w:r>
            <w:proofErr w:type="spellStart"/>
            <w:r w:rsidRPr="00F37D25">
              <w:rPr>
                <w:rFonts w:ascii="Times New Roman" w:hAnsi="Times New Roman" w:cs="Times New Roman"/>
                <w:sz w:val="24"/>
                <w:szCs w:val="24"/>
              </w:rPr>
              <w:t>КубГАУ</w:t>
            </w:r>
            <w:proofErr w:type="spellEnd"/>
            <w:r w:rsidRPr="00F37D25">
              <w:rPr>
                <w:rFonts w:ascii="Times New Roman" w:hAnsi="Times New Roman" w:cs="Times New Roman"/>
                <w:sz w:val="24"/>
                <w:szCs w:val="24"/>
              </w:rPr>
              <w:t>, №1</w:t>
            </w:r>
            <w:r w:rsidRPr="00F37D25">
              <w:rPr>
                <w:rFonts w:ascii="Times New Roman" w:hAnsi="Times New Roman" w:cs="Times New Roman"/>
                <w:sz w:val="24"/>
                <w:szCs w:val="24"/>
                <w:lang w:val="en-US"/>
              </w:rPr>
              <w:t>66</w:t>
            </w:r>
            <w:r w:rsidRPr="00F37D25">
              <w:rPr>
                <w:rFonts w:ascii="Times New Roman" w:hAnsi="Times New Roman" w:cs="Times New Roman"/>
                <w:sz w:val="24"/>
                <w:szCs w:val="24"/>
              </w:rPr>
              <w:t>(0</w:t>
            </w:r>
            <w:r w:rsidRPr="00F37D25">
              <w:rPr>
                <w:rFonts w:ascii="Times New Roman" w:hAnsi="Times New Roman" w:cs="Times New Roman"/>
                <w:sz w:val="24"/>
                <w:szCs w:val="24"/>
                <w:lang w:val="en-US"/>
              </w:rPr>
              <w:t>2</w:t>
            </w:r>
            <w:r w:rsidRPr="00F37D25">
              <w:rPr>
                <w:rFonts w:ascii="Times New Roman" w:hAnsi="Times New Roman" w:cs="Times New Roman"/>
                <w:sz w:val="24"/>
                <w:szCs w:val="24"/>
              </w:rPr>
              <w:t>), 202</w:t>
            </w:r>
            <w:r w:rsidRPr="00F37D25">
              <w:rPr>
                <w:rFonts w:ascii="Times New Roman" w:hAnsi="Times New Roman" w:cs="Times New Roman"/>
                <w:sz w:val="24"/>
                <w:szCs w:val="24"/>
                <w:lang w:val="en-US"/>
              </w:rPr>
              <w:t>1</w:t>
            </w:r>
            <w:r w:rsidRPr="00F37D25">
              <w:rPr>
                <w:rFonts w:ascii="Times New Roman" w:hAnsi="Times New Roman" w:cs="Times New Roman"/>
                <w:sz w:val="24"/>
                <w:szCs w:val="24"/>
              </w:rPr>
              <w:t>год</w:t>
            </w:r>
          </w:p>
        </w:sdtContent>
      </w:sdt>
    </w:sdtContent>
  </w:sdt>
  <w:p w:rsidR="006E6F30" w:rsidRDefault="006E6F3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3"/>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925AE"/>
    <w:rsid w:val="000545FA"/>
    <w:rsid w:val="000A03F4"/>
    <w:rsid w:val="000A3A35"/>
    <w:rsid w:val="000C200C"/>
    <w:rsid w:val="001667DA"/>
    <w:rsid w:val="00181750"/>
    <w:rsid w:val="001B5643"/>
    <w:rsid w:val="001F57E3"/>
    <w:rsid w:val="002113DB"/>
    <w:rsid w:val="0028651B"/>
    <w:rsid w:val="002A63BC"/>
    <w:rsid w:val="002B62B5"/>
    <w:rsid w:val="00367359"/>
    <w:rsid w:val="00392F4D"/>
    <w:rsid w:val="003A3E68"/>
    <w:rsid w:val="004458B1"/>
    <w:rsid w:val="00466FAD"/>
    <w:rsid w:val="004753FD"/>
    <w:rsid w:val="004925AE"/>
    <w:rsid w:val="004E3BB5"/>
    <w:rsid w:val="00556509"/>
    <w:rsid w:val="005C16E8"/>
    <w:rsid w:val="005E0089"/>
    <w:rsid w:val="00680E58"/>
    <w:rsid w:val="006B7402"/>
    <w:rsid w:val="006E6F30"/>
    <w:rsid w:val="007124C9"/>
    <w:rsid w:val="00745DA6"/>
    <w:rsid w:val="0077069B"/>
    <w:rsid w:val="0077456D"/>
    <w:rsid w:val="00785D63"/>
    <w:rsid w:val="00795FB3"/>
    <w:rsid w:val="007E3813"/>
    <w:rsid w:val="00803C1F"/>
    <w:rsid w:val="00866F68"/>
    <w:rsid w:val="008C606E"/>
    <w:rsid w:val="009174B1"/>
    <w:rsid w:val="009422CF"/>
    <w:rsid w:val="009510CD"/>
    <w:rsid w:val="00961D5B"/>
    <w:rsid w:val="0097622B"/>
    <w:rsid w:val="00981C84"/>
    <w:rsid w:val="009C53BC"/>
    <w:rsid w:val="00A06E77"/>
    <w:rsid w:val="00A23888"/>
    <w:rsid w:val="00A373FD"/>
    <w:rsid w:val="00A5190C"/>
    <w:rsid w:val="00A93102"/>
    <w:rsid w:val="00AF47FD"/>
    <w:rsid w:val="00B00F22"/>
    <w:rsid w:val="00B836B3"/>
    <w:rsid w:val="00BD6781"/>
    <w:rsid w:val="00C07943"/>
    <w:rsid w:val="00C359AA"/>
    <w:rsid w:val="00C45912"/>
    <w:rsid w:val="00D026AF"/>
    <w:rsid w:val="00D753DF"/>
    <w:rsid w:val="00E322EA"/>
    <w:rsid w:val="00E32332"/>
    <w:rsid w:val="00E81CA1"/>
    <w:rsid w:val="00E93759"/>
    <w:rsid w:val="00E96CAB"/>
    <w:rsid w:val="00EB3361"/>
    <w:rsid w:val="00EC23C7"/>
    <w:rsid w:val="00EC631B"/>
    <w:rsid w:val="00EE14D3"/>
    <w:rsid w:val="00F31CFB"/>
    <w:rsid w:val="00F57859"/>
    <w:rsid w:val="00F71520"/>
    <w:rsid w:val="00F74865"/>
    <w:rsid w:val="00FA3EB2"/>
    <w:rsid w:val="00FB77A2"/>
    <w:rsid w:val="00FD7DBB"/>
    <w:rsid w:val="00FE2EA5"/>
    <w:rsid w:val="00FE45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7A1A3A"/>
  <w15:docId w15:val="{31EEE5CD-1429-0B45-A0EB-F12678DF1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5FB3"/>
    <w:pPr>
      <w:spacing w:line="256" w:lineRule="auto"/>
    </w:pPr>
  </w:style>
  <w:style w:type="paragraph" w:styleId="Heading1">
    <w:name w:val="heading 1"/>
    <w:basedOn w:val="Normal"/>
    <w:link w:val="Heading1Char"/>
    <w:uiPriority w:val="9"/>
    <w:qFormat/>
    <w:rsid w:val="001667D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67DA"/>
    <w:rPr>
      <w:rFonts w:ascii="Times New Roman" w:eastAsia="Times New Roman" w:hAnsi="Times New Roman" w:cs="Times New Roman"/>
      <w:b/>
      <w:bCs/>
      <w:kern w:val="36"/>
      <w:sz w:val="48"/>
      <w:szCs w:val="48"/>
      <w:lang w:eastAsia="ru-RU"/>
    </w:rPr>
  </w:style>
  <w:style w:type="character" w:customStyle="1" w:styleId="HeaderChar">
    <w:name w:val="Header Char"/>
    <w:basedOn w:val="DefaultParagraphFont"/>
    <w:link w:val="Header"/>
    <w:uiPriority w:val="99"/>
    <w:rsid w:val="001667DA"/>
  </w:style>
  <w:style w:type="paragraph" w:styleId="Header">
    <w:name w:val="header"/>
    <w:basedOn w:val="Normal"/>
    <w:link w:val="HeaderChar"/>
    <w:uiPriority w:val="99"/>
    <w:unhideWhenUsed/>
    <w:rsid w:val="001667DA"/>
    <w:pPr>
      <w:tabs>
        <w:tab w:val="center" w:pos="4677"/>
        <w:tab w:val="right" w:pos="9355"/>
      </w:tabs>
      <w:spacing w:after="0" w:line="240" w:lineRule="auto"/>
    </w:pPr>
  </w:style>
  <w:style w:type="character" w:customStyle="1" w:styleId="FooterChar">
    <w:name w:val="Footer Char"/>
    <w:basedOn w:val="DefaultParagraphFont"/>
    <w:link w:val="Footer"/>
    <w:uiPriority w:val="99"/>
    <w:rsid w:val="001667DA"/>
  </w:style>
  <w:style w:type="paragraph" w:styleId="Footer">
    <w:name w:val="footer"/>
    <w:basedOn w:val="Normal"/>
    <w:link w:val="FooterChar"/>
    <w:uiPriority w:val="99"/>
    <w:unhideWhenUsed/>
    <w:rsid w:val="001667DA"/>
    <w:pPr>
      <w:tabs>
        <w:tab w:val="center" w:pos="4677"/>
        <w:tab w:val="right" w:pos="9355"/>
      </w:tabs>
      <w:spacing w:after="0" w:line="240" w:lineRule="auto"/>
    </w:pPr>
  </w:style>
  <w:style w:type="character" w:customStyle="1" w:styleId="BodyTextChar">
    <w:name w:val="Body Text Char"/>
    <w:basedOn w:val="DefaultParagraphFont"/>
    <w:link w:val="BodyText"/>
    <w:uiPriority w:val="99"/>
    <w:semiHidden/>
    <w:rsid w:val="001667DA"/>
    <w:rPr>
      <w:rFonts w:ascii="Times New Roman" w:eastAsia="Times New Roman" w:hAnsi="Times New Roman" w:cs="Times New Roman"/>
      <w:sz w:val="28"/>
      <w:szCs w:val="28"/>
      <w:lang w:val="x-none" w:eastAsia="x-none"/>
    </w:rPr>
  </w:style>
  <w:style w:type="paragraph" w:styleId="BodyText">
    <w:name w:val="Body Text"/>
    <w:basedOn w:val="Normal"/>
    <w:link w:val="BodyTextChar"/>
    <w:uiPriority w:val="99"/>
    <w:semiHidden/>
    <w:unhideWhenUsed/>
    <w:rsid w:val="001667DA"/>
    <w:pPr>
      <w:spacing w:after="120" w:line="240" w:lineRule="auto"/>
    </w:pPr>
    <w:rPr>
      <w:rFonts w:ascii="Times New Roman" w:eastAsia="Times New Roman" w:hAnsi="Times New Roman" w:cs="Times New Roman"/>
      <w:sz w:val="28"/>
      <w:szCs w:val="28"/>
      <w:lang w:val="x-none" w:eastAsia="x-none"/>
    </w:rPr>
  </w:style>
  <w:style w:type="character" w:customStyle="1" w:styleId="BodyTextIndentChar">
    <w:name w:val="Body Text Indent Char"/>
    <w:basedOn w:val="DefaultParagraphFont"/>
    <w:link w:val="BodyTextIndent"/>
    <w:uiPriority w:val="99"/>
    <w:semiHidden/>
    <w:rsid w:val="001667DA"/>
  </w:style>
  <w:style w:type="paragraph" w:styleId="BodyTextIndent">
    <w:name w:val="Body Text Indent"/>
    <w:basedOn w:val="Normal"/>
    <w:link w:val="BodyTextIndentChar"/>
    <w:uiPriority w:val="99"/>
    <w:semiHidden/>
    <w:unhideWhenUsed/>
    <w:rsid w:val="001667DA"/>
    <w:pPr>
      <w:spacing w:after="120"/>
      <w:ind w:left="283"/>
    </w:pPr>
  </w:style>
  <w:style w:type="character" w:customStyle="1" w:styleId="BalloonTextChar">
    <w:name w:val="Balloon Text Char"/>
    <w:basedOn w:val="DefaultParagraphFont"/>
    <w:link w:val="BalloonText"/>
    <w:uiPriority w:val="99"/>
    <w:semiHidden/>
    <w:rsid w:val="001667DA"/>
    <w:rPr>
      <w:rFonts w:ascii="Segoe UI" w:hAnsi="Segoe UI" w:cs="Segoe UI"/>
      <w:sz w:val="18"/>
      <w:szCs w:val="18"/>
    </w:rPr>
  </w:style>
  <w:style w:type="paragraph" w:styleId="BalloonText">
    <w:name w:val="Balloon Text"/>
    <w:basedOn w:val="Normal"/>
    <w:link w:val="BalloonTextChar"/>
    <w:uiPriority w:val="99"/>
    <w:semiHidden/>
    <w:unhideWhenUsed/>
    <w:rsid w:val="001667DA"/>
    <w:pPr>
      <w:spacing w:after="0" w:line="240" w:lineRule="auto"/>
    </w:pPr>
    <w:rPr>
      <w:rFonts w:ascii="Segoe UI" w:hAnsi="Segoe UI" w:cs="Segoe UI"/>
      <w:sz w:val="18"/>
      <w:szCs w:val="18"/>
    </w:rPr>
  </w:style>
  <w:style w:type="character" w:customStyle="1" w:styleId="IntenseQuoteChar">
    <w:name w:val="Intense Quote Char"/>
    <w:basedOn w:val="DefaultParagraphFont"/>
    <w:link w:val="IntenseQuote"/>
    <w:uiPriority w:val="30"/>
    <w:rsid w:val="001667DA"/>
    <w:rPr>
      <w:i/>
      <w:iCs/>
      <w:color w:val="5B9BD5" w:themeColor="accent1"/>
    </w:rPr>
  </w:style>
  <w:style w:type="paragraph" w:styleId="IntenseQuote">
    <w:name w:val="Intense Quote"/>
    <w:basedOn w:val="Normal"/>
    <w:next w:val="Normal"/>
    <w:link w:val="IntenseQuoteChar"/>
    <w:uiPriority w:val="30"/>
    <w:qFormat/>
    <w:rsid w:val="001667DA"/>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1">
    <w:name w:val="Заголовок №1_"/>
    <w:basedOn w:val="DefaultParagraphFont"/>
    <w:link w:val="10"/>
    <w:semiHidden/>
    <w:locked/>
    <w:rsid w:val="001667DA"/>
    <w:rPr>
      <w:rFonts w:ascii="Times New Roman" w:eastAsia="Times New Roman" w:hAnsi="Times New Roman" w:cs="Times New Roman"/>
      <w:b/>
      <w:bCs/>
      <w:sz w:val="28"/>
      <w:szCs w:val="28"/>
      <w:shd w:val="clear" w:color="auto" w:fill="FFFFFF"/>
    </w:rPr>
  </w:style>
  <w:style w:type="paragraph" w:customStyle="1" w:styleId="10">
    <w:name w:val="Заголовок №1"/>
    <w:basedOn w:val="Normal"/>
    <w:link w:val="1"/>
    <w:semiHidden/>
    <w:rsid w:val="001667DA"/>
    <w:pPr>
      <w:widowControl w:val="0"/>
      <w:shd w:val="clear" w:color="auto" w:fill="FFFFFF"/>
      <w:spacing w:after="320" w:line="240" w:lineRule="auto"/>
      <w:jc w:val="center"/>
      <w:outlineLvl w:val="0"/>
    </w:pPr>
    <w:rPr>
      <w:rFonts w:ascii="Times New Roman" w:eastAsia="Times New Roman" w:hAnsi="Times New Roman" w:cs="Times New Roman"/>
      <w:b/>
      <w:bCs/>
      <w:sz w:val="28"/>
      <w:szCs w:val="28"/>
    </w:rPr>
  </w:style>
  <w:style w:type="character" w:customStyle="1" w:styleId="a">
    <w:name w:val="Основной текст_"/>
    <w:basedOn w:val="DefaultParagraphFont"/>
    <w:link w:val="11"/>
    <w:uiPriority w:val="99"/>
    <w:semiHidden/>
    <w:locked/>
    <w:rsid w:val="001667DA"/>
    <w:rPr>
      <w:rFonts w:ascii="Times New Roman" w:eastAsia="Times New Roman" w:hAnsi="Times New Roman" w:cs="Times New Roman"/>
      <w:color w:val="474747"/>
      <w:sz w:val="26"/>
      <w:szCs w:val="26"/>
      <w:shd w:val="clear" w:color="auto" w:fill="FFFFFF"/>
    </w:rPr>
  </w:style>
  <w:style w:type="paragraph" w:customStyle="1" w:styleId="11">
    <w:name w:val="Основной текст1"/>
    <w:basedOn w:val="Normal"/>
    <w:link w:val="a"/>
    <w:uiPriority w:val="99"/>
    <w:semiHidden/>
    <w:rsid w:val="001667DA"/>
    <w:pPr>
      <w:widowControl w:val="0"/>
      <w:shd w:val="clear" w:color="auto" w:fill="FFFFFF"/>
      <w:spacing w:after="0" w:line="376" w:lineRule="auto"/>
      <w:ind w:firstLine="400"/>
      <w:jc w:val="both"/>
    </w:pPr>
    <w:rPr>
      <w:rFonts w:ascii="Times New Roman" w:eastAsia="Times New Roman" w:hAnsi="Times New Roman" w:cs="Times New Roman"/>
      <w:color w:val="474747"/>
      <w:sz w:val="26"/>
      <w:szCs w:val="26"/>
    </w:rPr>
  </w:style>
  <w:style w:type="character" w:styleId="Hyperlink">
    <w:name w:val="Hyperlink"/>
    <w:basedOn w:val="DefaultParagraphFont"/>
    <w:uiPriority w:val="99"/>
    <w:unhideWhenUsed/>
    <w:rsid w:val="00FA3EB2"/>
    <w:rPr>
      <w:color w:val="0563C1" w:themeColor="hyperlink"/>
      <w:u w:val="single"/>
    </w:rPr>
  </w:style>
  <w:style w:type="paragraph" w:styleId="ListParagraph">
    <w:name w:val="List Paragraph"/>
    <w:basedOn w:val="Normal"/>
    <w:uiPriority w:val="34"/>
    <w:qFormat/>
    <w:rsid w:val="00FA3EB2"/>
    <w:pPr>
      <w:ind w:left="720"/>
      <w:contextualSpacing/>
    </w:pPr>
  </w:style>
  <w:style w:type="paragraph" w:styleId="HTMLPreformatted">
    <w:name w:val="HTML Preformatted"/>
    <w:basedOn w:val="Normal"/>
    <w:link w:val="HTMLPreformattedChar"/>
    <w:uiPriority w:val="99"/>
    <w:semiHidden/>
    <w:unhideWhenUsed/>
    <w:rsid w:val="00D02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uiPriority w:val="99"/>
    <w:semiHidden/>
    <w:rsid w:val="00D026AF"/>
    <w:rPr>
      <w:rFonts w:ascii="Courier New" w:eastAsia="Times New Roman" w:hAnsi="Courier New" w:cs="Courier New"/>
      <w:sz w:val="20"/>
      <w:szCs w:val="20"/>
      <w:lang w:eastAsia="ru-RU"/>
    </w:rPr>
  </w:style>
  <w:style w:type="character" w:customStyle="1" w:styleId="contactwithdropdown-headername-it">
    <w:name w:val="contactwithdropdown-headername-it"/>
    <w:basedOn w:val="DefaultParagraphFont"/>
    <w:rsid w:val="000C200C"/>
  </w:style>
  <w:style w:type="character" w:customStyle="1" w:styleId="contactwithdropdown-headeremail-bc">
    <w:name w:val="contactwithdropdown-headeremail-bc"/>
    <w:basedOn w:val="DefaultParagraphFont"/>
    <w:rsid w:val="000C200C"/>
  </w:style>
  <w:style w:type="character" w:styleId="UnresolvedMention">
    <w:name w:val="Unresolved Mention"/>
    <w:basedOn w:val="DefaultParagraphFont"/>
    <w:uiPriority w:val="99"/>
    <w:semiHidden/>
    <w:unhideWhenUsed/>
    <w:rsid w:val="00EC631B"/>
    <w:rPr>
      <w:color w:val="605E5C"/>
      <w:shd w:val="clear" w:color="auto" w:fill="E1DFDD"/>
    </w:rPr>
  </w:style>
  <w:style w:type="character" w:styleId="PageNumber">
    <w:name w:val="page number"/>
    <w:basedOn w:val="DefaultParagraphFont"/>
    <w:uiPriority w:val="99"/>
    <w:semiHidden/>
    <w:unhideWhenUsed/>
    <w:rsid w:val="00A519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6022628">
      <w:bodyDiv w:val="1"/>
      <w:marLeft w:val="0"/>
      <w:marRight w:val="0"/>
      <w:marTop w:val="0"/>
      <w:marBottom w:val="0"/>
      <w:divBdr>
        <w:top w:val="none" w:sz="0" w:space="0" w:color="auto"/>
        <w:left w:val="none" w:sz="0" w:space="0" w:color="auto"/>
        <w:bottom w:val="none" w:sz="0" w:space="0" w:color="auto"/>
        <w:right w:val="none" w:sz="0" w:space="0" w:color="auto"/>
      </w:divBdr>
    </w:div>
    <w:div w:id="462820036">
      <w:bodyDiv w:val="1"/>
      <w:marLeft w:val="0"/>
      <w:marRight w:val="0"/>
      <w:marTop w:val="0"/>
      <w:marBottom w:val="0"/>
      <w:divBdr>
        <w:top w:val="none" w:sz="0" w:space="0" w:color="auto"/>
        <w:left w:val="none" w:sz="0" w:space="0" w:color="auto"/>
        <w:bottom w:val="none" w:sz="0" w:space="0" w:color="auto"/>
        <w:right w:val="none" w:sz="0" w:space="0" w:color="auto"/>
      </w:divBdr>
    </w:div>
    <w:div w:id="929432531">
      <w:bodyDiv w:val="1"/>
      <w:marLeft w:val="0"/>
      <w:marRight w:val="0"/>
      <w:marTop w:val="0"/>
      <w:marBottom w:val="0"/>
      <w:divBdr>
        <w:top w:val="none" w:sz="0" w:space="0" w:color="auto"/>
        <w:left w:val="none" w:sz="0" w:space="0" w:color="auto"/>
        <w:bottom w:val="none" w:sz="0" w:space="0" w:color="auto"/>
        <w:right w:val="none" w:sz="0" w:space="0" w:color="auto"/>
      </w:divBdr>
    </w:div>
    <w:div w:id="1270819548">
      <w:bodyDiv w:val="1"/>
      <w:marLeft w:val="0"/>
      <w:marRight w:val="0"/>
      <w:marTop w:val="0"/>
      <w:marBottom w:val="0"/>
      <w:divBdr>
        <w:top w:val="none" w:sz="0" w:space="0" w:color="auto"/>
        <w:left w:val="none" w:sz="0" w:space="0" w:color="auto"/>
        <w:bottom w:val="none" w:sz="0" w:space="0" w:color="auto"/>
        <w:right w:val="none" w:sz="0" w:space="0" w:color="auto"/>
      </w:divBdr>
    </w:div>
    <w:div w:id="1395812594">
      <w:bodyDiv w:val="1"/>
      <w:marLeft w:val="0"/>
      <w:marRight w:val="0"/>
      <w:marTop w:val="0"/>
      <w:marBottom w:val="0"/>
      <w:divBdr>
        <w:top w:val="none" w:sz="0" w:space="0" w:color="auto"/>
        <w:left w:val="none" w:sz="0" w:space="0" w:color="auto"/>
        <w:bottom w:val="none" w:sz="0" w:space="0" w:color="auto"/>
        <w:right w:val="none" w:sz="0" w:space="0" w:color="auto"/>
      </w:divBdr>
    </w:div>
    <w:div w:id="1486623029">
      <w:bodyDiv w:val="1"/>
      <w:marLeft w:val="0"/>
      <w:marRight w:val="0"/>
      <w:marTop w:val="0"/>
      <w:marBottom w:val="0"/>
      <w:divBdr>
        <w:top w:val="none" w:sz="0" w:space="0" w:color="auto"/>
        <w:left w:val="none" w:sz="0" w:space="0" w:color="auto"/>
        <w:bottom w:val="none" w:sz="0" w:space="0" w:color="auto"/>
        <w:right w:val="none" w:sz="0" w:space="0" w:color="auto"/>
      </w:divBdr>
    </w:div>
    <w:div w:id="1492982201">
      <w:bodyDiv w:val="1"/>
      <w:marLeft w:val="0"/>
      <w:marRight w:val="0"/>
      <w:marTop w:val="0"/>
      <w:marBottom w:val="0"/>
      <w:divBdr>
        <w:top w:val="none" w:sz="0" w:space="0" w:color="auto"/>
        <w:left w:val="none" w:sz="0" w:space="0" w:color="auto"/>
        <w:bottom w:val="none" w:sz="0" w:space="0" w:color="auto"/>
        <w:right w:val="none" w:sz="0" w:space="0" w:color="auto"/>
      </w:divBdr>
    </w:div>
    <w:div w:id="1579097039">
      <w:bodyDiv w:val="1"/>
      <w:marLeft w:val="0"/>
      <w:marRight w:val="0"/>
      <w:marTop w:val="0"/>
      <w:marBottom w:val="0"/>
      <w:divBdr>
        <w:top w:val="none" w:sz="0" w:space="0" w:color="auto"/>
        <w:left w:val="none" w:sz="0" w:space="0" w:color="auto"/>
        <w:bottom w:val="none" w:sz="0" w:space="0" w:color="auto"/>
        <w:right w:val="none" w:sz="0" w:space="0" w:color="auto"/>
      </w:divBdr>
      <w:divsChild>
        <w:div w:id="1831216858">
          <w:marLeft w:val="0"/>
          <w:marRight w:val="0"/>
          <w:marTop w:val="0"/>
          <w:marBottom w:val="0"/>
          <w:divBdr>
            <w:top w:val="none" w:sz="0" w:space="0" w:color="auto"/>
            <w:left w:val="none" w:sz="0" w:space="0" w:color="auto"/>
            <w:bottom w:val="none" w:sz="0" w:space="0" w:color="auto"/>
            <w:right w:val="none" w:sz="0" w:space="0" w:color="auto"/>
          </w:divBdr>
          <w:divsChild>
            <w:div w:id="1966304213">
              <w:marLeft w:val="0"/>
              <w:marRight w:val="0"/>
              <w:marTop w:val="0"/>
              <w:marBottom w:val="0"/>
              <w:divBdr>
                <w:top w:val="none" w:sz="0" w:space="0" w:color="auto"/>
                <w:left w:val="none" w:sz="0" w:space="0" w:color="auto"/>
                <w:bottom w:val="none" w:sz="0" w:space="0" w:color="auto"/>
                <w:right w:val="none" w:sz="0" w:space="0" w:color="auto"/>
              </w:divBdr>
              <w:divsChild>
                <w:div w:id="1834566690">
                  <w:marLeft w:val="-150"/>
                  <w:marRight w:val="-150"/>
                  <w:marTop w:val="0"/>
                  <w:marBottom w:val="0"/>
                  <w:divBdr>
                    <w:top w:val="none" w:sz="0" w:space="0" w:color="auto"/>
                    <w:left w:val="none" w:sz="0" w:space="0" w:color="auto"/>
                    <w:bottom w:val="none" w:sz="0" w:space="0" w:color="auto"/>
                    <w:right w:val="none" w:sz="0" w:space="0" w:color="auto"/>
                  </w:divBdr>
                  <w:divsChild>
                    <w:div w:id="495461471">
                      <w:marLeft w:val="0"/>
                      <w:marRight w:val="0"/>
                      <w:marTop w:val="0"/>
                      <w:marBottom w:val="0"/>
                      <w:divBdr>
                        <w:top w:val="none" w:sz="0" w:space="0" w:color="auto"/>
                        <w:left w:val="none" w:sz="0" w:space="0" w:color="auto"/>
                        <w:bottom w:val="none" w:sz="0" w:space="0" w:color="auto"/>
                        <w:right w:val="none" w:sz="0" w:space="0" w:color="auto"/>
                      </w:divBdr>
                      <w:divsChild>
                        <w:div w:id="1725786360">
                          <w:marLeft w:val="0"/>
                          <w:marRight w:val="0"/>
                          <w:marTop w:val="0"/>
                          <w:marBottom w:val="0"/>
                          <w:divBdr>
                            <w:top w:val="none" w:sz="0" w:space="0" w:color="auto"/>
                            <w:left w:val="none" w:sz="0" w:space="0" w:color="auto"/>
                            <w:bottom w:val="none" w:sz="0" w:space="0" w:color="auto"/>
                            <w:right w:val="none" w:sz="0" w:space="0" w:color="auto"/>
                          </w:divBdr>
                          <w:divsChild>
                            <w:div w:id="836846002">
                              <w:marLeft w:val="-75"/>
                              <w:marRight w:val="-75"/>
                              <w:marTop w:val="0"/>
                              <w:marBottom w:val="0"/>
                              <w:divBdr>
                                <w:top w:val="none" w:sz="0" w:space="0" w:color="auto"/>
                                <w:left w:val="none" w:sz="0" w:space="0" w:color="auto"/>
                                <w:bottom w:val="none" w:sz="0" w:space="0" w:color="auto"/>
                                <w:right w:val="none" w:sz="0" w:space="0" w:color="auto"/>
                              </w:divBdr>
                              <w:divsChild>
                                <w:div w:id="1180193105">
                                  <w:marLeft w:val="0"/>
                                  <w:marRight w:val="0"/>
                                  <w:marTop w:val="0"/>
                                  <w:marBottom w:val="0"/>
                                  <w:divBdr>
                                    <w:top w:val="none" w:sz="0" w:space="0" w:color="auto"/>
                                    <w:left w:val="none" w:sz="0" w:space="0" w:color="auto"/>
                                    <w:bottom w:val="none" w:sz="0" w:space="0" w:color="auto"/>
                                    <w:right w:val="none" w:sz="0" w:space="0" w:color="auto"/>
                                  </w:divBdr>
                                  <w:divsChild>
                                    <w:div w:id="1740900344">
                                      <w:marLeft w:val="0"/>
                                      <w:marRight w:val="0"/>
                                      <w:marTop w:val="0"/>
                                      <w:marBottom w:val="0"/>
                                      <w:divBdr>
                                        <w:top w:val="none" w:sz="0" w:space="0" w:color="auto"/>
                                        <w:left w:val="none" w:sz="0" w:space="0" w:color="auto"/>
                                        <w:bottom w:val="none" w:sz="0" w:space="0" w:color="auto"/>
                                        <w:right w:val="none" w:sz="0" w:space="0" w:color="auto"/>
                                      </w:divBdr>
                                      <w:divsChild>
                                        <w:div w:id="672953915">
                                          <w:marLeft w:val="0"/>
                                          <w:marRight w:val="0"/>
                                          <w:marTop w:val="0"/>
                                          <w:marBottom w:val="0"/>
                                          <w:divBdr>
                                            <w:top w:val="none" w:sz="0" w:space="0" w:color="auto"/>
                                            <w:left w:val="none" w:sz="0" w:space="0" w:color="auto"/>
                                            <w:bottom w:val="none" w:sz="0" w:space="0" w:color="auto"/>
                                            <w:right w:val="none" w:sz="0" w:space="0" w:color="auto"/>
                                          </w:divBdr>
                                          <w:divsChild>
                                            <w:div w:id="894661761">
                                              <w:marLeft w:val="0"/>
                                              <w:marRight w:val="0"/>
                                              <w:marTop w:val="0"/>
                                              <w:marBottom w:val="0"/>
                                              <w:divBdr>
                                                <w:top w:val="none" w:sz="0" w:space="0" w:color="auto"/>
                                                <w:left w:val="none" w:sz="0" w:space="0" w:color="auto"/>
                                                <w:bottom w:val="none" w:sz="0" w:space="0" w:color="auto"/>
                                                <w:right w:val="none" w:sz="0" w:space="0" w:color="auto"/>
                                              </w:divBdr>
                                              <w:divsChild>
                                                <w:div w:id="85469275">
                                                  <w:marLeft w:val="0"/>
                                                  <w:marRight w:val="0"/>
                                                  <w:marTop w:val="0"/>
                                                  <w:marBottom w:val="0"/>
                                                  <w:divBdr>
                                                    <w:top w:val="none" w:sz="0" w:space="0" w:color="auto"/>
                                                    <w:left w:val="none" w:sz="0" w:space="0" w:color="auto"/>
                                                    <w:bottom w:val="none" w:sz="0" w:space="0" w:color="auto"/>
                                                    <w:right w:val="none" w:sz="0" w:space="0" w:color="auto"/>
                                                  </w:divBdr>
                                                  <w:divsChild>
                                                    <w:div w:id="1632665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36524888">
      <w:bodyDiv w:val="1"/>
      <w:marLeft w:val="0"/>
      <w:marRight w:val="0"/>
      <w:marTop w:val="0"/>
      <w:marBottom w:val="0"/>
      <w:divBdr>
        <w:top w:val="none" w:sz="0" w:space="0" w:color="auto"/>
        <w:left w:val="none" w:sz="0" w:space="0" w:color="auto"/>
        <w:bottom w:val="none" w:sz="0" w:space="0" w:color="auto"/>
        <w:right w:val="none" w:sz="0" w:space="0" w:color="auto"/>
      </w:divBdr>
    </w:div>
    <w:div w:id="1641232654">
      <w:bodyDiv w:val="1"/>
      <w:marLeft w:val="0"/>
      <w:marRight w:val="0"/>
      <w:marTop w:val="0"/>
      <w:marBottom w:val="0"/>
      <w:divBdr>
        <w:top w:val="none" w:sz="0" w:space="0" w:color="auto"/>
        <w:left w:val="none" w:sz="0" w:space="0" w:color="auto"/>
        <w:bottom w:val="none" w:sz="0" w:space="0" w:color="auto"/>
        <w:right w:val="none" w:sz="0" w:space="0" w:color="auto"/>
      </w:divBdr>
    </w:div>
    <w:div w:id="1702706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ira.zakirova.199594@gmail.com" TargetMode="External"/><Relationship Id="rId13" Type="http://schemas.openxmlformats.org/officeDocument/2006/relationships/hyperlink" Target="https://vinograd.info/sorta/yniversalnye/villar-blan.html" TargetMode="Externa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radchevskii@rambler." TargetMode="External"/><Relationship Id="rId12" Type="http://schemas.openxmlformats.org/officeDocument/2006/relationships/hyperlink" Target="https://vinograd.info/sorta/vinnye/cimlyanskii-chernyi.html" TargetMode="External"/><Relationship Id="rId17"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header" Target="header2.xml"/><Relationship Id="rId1" Type="http://schemas.openxmlformats.org/officeDocument/2006/relationships/styles" Target="styles.xml"/><Relationship Id="rId6" Type="http://schemas.openxmlformats.org/officeDocument/2006/relationships/hyperlink" Target="mailto:radchevskii@rambler." TargetMode="External"/><Relationship Id="rId11" Type="http://schemas.openxmlformats.org/officeDocument/2006/relationships/hyperlink" Target="http://dx.doi.org/10.21515/1990-4665-166-011" TargetMode="External"/><Relationship Id="rId5" Type="http://schemas.openxmlformats.org/officeDocument/2006/relationships/endnotes" Target="endnotes.xml"/><Relationship Id="rId15" Type="http://schemas.openxmlformats.org/officeDocument/2006/relationships/header" Target="header1.xml"/><Relationship Id="rId10" Type="http://schemas.openxmlformats.org/officeDocument/2006/relationships/hyperlink" Target="mailto:osipov.m@kubsau.ru" TargetMode="External"/><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yperlink" Target="mailto:spviking@mail.ru" TargetMode="External"/><Relationship Id="rId14" Type="http://schemas.openxmlformats.org/officeDocument/2006/relationships/hyperlink" Target="https://vinograd.info/sorta/vinnye/kazachka.html"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1/02/pdf/11.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749</TotalTime>
  <Pages>18</Pages>
  <Words>5458</Words>
  <Characters>31114</Characters>
  <Application>Microsoft Office Word</Application>
  <DocSecurity>0</DocSecurity>
  <Lines>259</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Радчевский</dc:creator>
  <cp:keywords/>
  <dc:description/>
  <cp:lastModifiedBy>Microsoft Office User</cp:lastModifiedBy>
  <cp:revision>29</cp:revision>
  <cp:lastPrinted>2021-01-03T16:35:00Z</cp:lastPrinted>
  <dcterms:created xsi:type="dcterms:W3CDTF">2020-12-27T08:10:00Z</dcterms:created>
  <dcterms:modified xsi:type="dcterms:W3CDTF">2021-02-19T20:14:00Z</dcterms:modified>
</cp:coreProperties>
</file>