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4650"/>
      </w:tblGrid>
      <w:tr w:rsidR="00DB327F" w:rsidRPr="00D54B5A" w:rsidTr="00D54B5A">
        <w:trPr>
          <w:trHeight w:val="1260"/>
        </w:trPr>
        <w:tc>
          <w:tcPr>
            <w:tcW w:w="4422" w:type="dxa"/>
          </w:tcPr>
          <w:p w:rsidR="00DB327F" w:rsidRDefault="00DB327F" w:rsidP="00D54B5A">
            <w:pPr>
              <w:rPr>
                <w:rFonts w:ascii="Times New Roman" w:hAnsi="Times New Roman"/>
                <w:sz w:val="20"/>
                <w:szCs w:val="20"/>
              </w:rPr>
            </w:pPr>
            <w:r w:rsidRPr="00A03196">
              <w:rPr>
                <w:rFonts w:ascii="Times New Roman" w:hAnsi="Times New Roman"/>
                <w:sz w:val="20"/>
                <w:szCs w:val="20"/>
              </w:rPr>
              <w:t>УДК 631.8: 582.739.004.12</w:t>
            </w:r>
          </w:p>
          <w:p w:rsidR="00D54B5A" w:rsidRPr="00A03196" w:rsidRDefault="00D54B5A" w:rsidP="00D54B5A">
            <w:pPr>
              <w:rPr>
                <w:rFonts w:ascii="Times New Roman" w:hAnsi="Times New Roman"/>
                <w:sz w:val="20"/>
                <w:szCs w:val="20"/>
              </w:rPr>
            </w:pPr>
          </w:p>
          <w:p w:rsidR="00DB327F" w:rsidRPr="00A03196" w:rsidRDefault="00DB327F" w:rsidP="00D54B5A">
            <w:pPr>
              <w:rPr>
                <w:rFonts w:ascii="Times New Roman" w:hAnsi="Times New Roman"/>
                <w:sz w:val="20"/>
                <w:szCs w:val="20"/>
              </w:rPr>
            </w:pPr>
            <w:r w:rsidRPr="00A03196">
              <w:rPr>
                <w:rFonts w:ascii="Times New Roman" w:hAnsi="Times New Roman"/>
                <w:sz w:val="20"/>
                <w:szCs w:val="20"/>
              </w:rPr>
              <w:t>06.01.01 – Общее земледелие, растениеводство (сельскохозяйственные науки)</w:t>
            </w:r>
          </w:p>
          <w:p w:rsidR="00A03196" w:rsidRPr="00A03196" w:rsidRDefault="00A03196" w:rsidP="00D54B5A">
            <w:pPr>
              <w:rPr>
                <w:rFonts w:ascii="Times New Roman" w:hAnsi="Times New Roman"/>
                <w:b/>
                <w:color w:val="000000" w:themeColor="text1"/>
                <w:sz w:val="20"/>
                <w:szCs w:val="20"/>
              </w:rPr>
            </w:pPr>
          </w:p>
          <w:p w:rsidR="00DB327F" w:rsidRPr="00D54B5A" w:rsidRDefault="00DB327F" w:rsidP="00D54B5A">
            <w:pPr>
              <w:rPr>
                <w:rFonts w:ascii="Times New Roman" w:eastAsiaTheme="minorEastAsia" w:hAnsi="Times New Roman"/>
                <w:b/>
                <w:color w:val="000000" w:themeColor="text1"/>
                <w:sz w:val="20"/>
                <w:szCs w:val="20"/>
                <w:lang w:eastAsia="ru-RU"/>
              </w:rPr>
            </w:pPr>
            <w:r w:rsidRPr="00A03196">
              <w:rPr>
                <w:rFonts w:ascii="Times New Roman" w:eastAsiaTheme="minorEastAsia" w:hAnsi="Times New Roman"/>
                <w:b/>
                <w:color w:val="000000" w:themeColor="text1"/>
                <w:sz w:val="20"/>
                <w:szCs w:val="20"/>
                <w:lang w:eastAsia="ru-RU"/>
              </w:rPr>
              <w:t>РОСТ, РАЗВИТИЕ И ФОРМИРОВАНИЕ УРОЖАЙНОСТИ ГОРОХА ПОД ВЛИЯНИЕМ БИОПРЕПАРАТОВ И СТИМУЛЯТОРОВ РОСТА</w:t>
            </w:r>
          </w:p>
          <w:p w:rsidR="00A03196" w:rsidRPr="00D54B5A" w:rsidRDefault="00A03196" w:rsidP="00D54B5A">
            <w:pPr>
              <w:rPr>
                <w:rFonts w:ascii="Times New Roman" w:eastAsiaTheme="minorEastAsia" w:hAnsi="Times New Roman"/>
                <w:b/>
                <w:color w:val="000000" w:themeColor="text1"/>
                <w:sz w:val="20"/>
                <w:szCs w:val="20"/>
                <w:lang w:eastAsia="ru-RU"/>
              </w:rPr>
            </w:pPr>
          </w:p>
          <w:p w:rsidR="00E41932" w:rsidRPr="00D54B5A" w:rsidRDefault="00E41932" w:rsidP="00D54B5A">
            <w:pPr>
              <w:rPr>
                <w:rFonts w:ascii="Times New Roman" w:hAnsi="Times New Roman"/>
                <w:bCs/>
                <w:color w:val="000000" w:themeColor="text1"/>
                <w:sz w:val="20"/>
                <w:szCs w:val="20"/>
              </w:rPr>
            </w:pPr>
            <w:proofErr w:type="spellStart"/>
            <w:r w:rsidRPr="00D54B5A">
              <w:rPr>
                <w:rFonts w:ascii="Times New Roman" w:hAnsi="Times New Roman"/>
                <w:bCs/>
                <w:color w:val="000000" w:themeColor="text1"/>
                <w:sz w:val="20"/>
                <w:szCs w:val="20"/>
              </w:rPr>
              <w:t>Ситало</w:t>
            </w:r>
            <w:proofErr w:type="spellEnd"/>
            <w:r w:rsidRPr="00D54B5A">
              <w:rPr>
                <w:rFonts w:ascii="Times New Roman" w:hAnsi="Times New Roman"/>
                <w:bCs/>
                <w:color w:val="000000" w:themeColor="text1"/>
                <w:sz w:val="20"/>
                <w:szCs w:val="20"/>
              </w:rPr>
              <w:t xml:space="preserve"> Григорий Михайлович</w:t>
            </w:r>
          </w:p>
          <w:p w:rsidR="00E41932" w:rsidRPr="00D54B5A" w:rsidRDefault="00E41932" w:rsidP="00D54B5A">
            <w:pPr>
              <w:rPr>
                <w:rFonts w:ascii="Times New Roman" w:hAnsi="Times New Roman"/>
                <w:bCs/>
                <w:color w:val="000000" w:themeColor="text1"/>
                <w:sz w:val="20"/>
                <w:szCs w:val="20"/>
              </w:rPr>
            </w:pPr>
            <w:r w:rsidRPr="00D54B5A">
              <w:rPr>
                <w:rFonts w:ascii="Times New Roman" w:hAnsi="Times New Roman"/>
                <w:bCs/>
                <w:color w:val="000000" w:themeColor="text1"/>
                <w:sz w:val="20"/>
                <w:szCs w:val="20"/>
              </w:rPr>
              <w:t>Аспирант кафедры агрономии и селекции сельскохозяйственных культур</w:t>
            </w:r>
          </w:p>
          <w:p w:rsidR="00E41932" w:rsidRPr="00D54B5A" w:rsidRDefault="00E41932" w:rsidP="00D54B5A">
            <w:pPr>
              <w:rPr>
                <w:rStyle w:val="Hyperlink"/>
                <w:rFonts w:ascii="Times New Roman" w:hAnsi="Times New Roman"/>
                <w:bCs/>
                <w:sz w:val="20"/>
                <w:szCs w:val="20"/>
                <w:lang w:val="en-US"/>
              </w:rPr>
            </w:pPr>
            <w:r w:rsidRPr="00D54B5A">
              <w:rPr>
                <w:rFonts w:ascii="Times New Roman" w:hAnsi="Times New Roman"/>
                <w:bCs/>
                <w:color w:val="000000" w:themeColor="text1"/>
                <w:sz w:val="20"/>
                <w:szCs w:val="20"/>
                <w:lang w:val="en-US"/>
              </w:rPr>
              <w:t>E-mail:</w:t>
            </w:r>
            <w:r w:rsidRPr="00D54B5A">
              <w:rPr>
                <w:rFonts w:ascii="Times New Roman" w:hAnsi="Times New Roman"/>
                <w:bCs/>
                <w:sz w:val="20"/>
                <w:szCs w:val="20"/>
                <w:lang w:val="en-US"/>
              </w:rPr>
              <w:t xml:space="preserve"> </w:t>
            </w:r>
            <w:hyperlink r:id="rId7" w:history="1">
              <w:r w:rsidRPr="00D54B5A">
                <w:rPr>
                  <w:rStyle w:val="Hyperlink"/>
                  <w:rFonts w:ascii="Times New Roman" w:hAnsi="Times New Roman"/>
                  <w:bCs/>
                  <w:sz w:val="20"/>
                  <w:szCs w:val="20"/>
                  <w:lang w:val="en-US"/>
                </w:rPr>
                <w:t>sitalo_otdel-sx@mail.ru</w:t>
              </w:r>
            </w:hyperlink>
          </w:p>
          <w:p w:rsidR="00A03196" w:rsidRDefault="00B34A18" w:rsidP="00D54B5A">
            <w:pPr>
              <w:rPr>
                <w:rFonts w:ascii="Times New Roman" w:hAnsi="Times New Roman"/>
                <w:bCs/>
                <w:i/>
                <w:iCs/>
                <w:color w:val="000000" w:themeColor="text1"/>
                <w:sz w:val="20"/>
                <w:szCs w:val="20"/>
              </w:rPr>
            </w:pPr>
            <w:r w:rsidRPr="00B34A18">
              <w:rPr>
                <w:rFonts w:ascii="Times New Roman" w:hAnsi="Times New Roman"/>
                <w:bCs/>
                <w:i/>
                <w:iCs/>
                <w:color w:val="000000" w:themeColor="text1"/>
                <w:sz w:val="20"/>
                <w:szCs w:val="20"/>
              </w:rPr>
              <w:t>Азово-Черноморский инженерный институт ФГБОУ ВО «Донской государственный аграрный университет» в г. Зернограде, Россия</w:t>
            </w:r>
          </w:p>
          <w:p w:rsidR="00B34A18" w:rsidRPr="00B34A18" w:rsidRDefault="00B34A18" w:rsidP="00D54B5A">
            <w:pPr>
              <w:rPr>
                <w:rFonts w:ascii="Times New Roman" w:hAnsi="Times New Roman"/>
                <w:bCs/>
                <w:i/>
                <w:iCs/>
                <w:color w:val="000000" w:themeColor="text1"/>
                <w:sz w:val="20"/>
                <w:szCs w:val="20"/>
              </w:rPr>
            </w:pPr>
          </w:p>
          <w:p w:rsidR="00E41932" w:rsidRPr="00D54B5A" w:rsidRDefault="00E41932" w:rsidP="00D54B5A">
            <w:pPr>
              <w:rPr>
                <w:rFonts w:ascii="Times New Roman" w:hAnsi="Times New Roman"/>
                <w:bCs/>
                <w:color w:val="000000" w:themeColor="text1"/>
                <w:sz w:val="20"/>
                <w:szCs w:val="20"/>
              </w:rPr>
            </w:pPr>
            <w:r w:rsidRPr="00D54B5A">
              <w:rPr>
                <w:rFonts w:ascii="Times New Roman" w:hAnsi="Times New Roman"/>
                <w:bCs/>
                <w:color w:val="000000" w:themeColor="text1"/>
                <w:sz w:val="20"/>
                <w:szCs w:val="20"/>
              </w:rPr>
              <w:t xml:space="preserve">Бельтюков Леонид Петрович </w:t>
            </w:r>
          </w:p>
          <w:p w:rsidR="00E41932" w:rsidRPr="00D54B5A" w:rsidRDefault="00E41932" w:rsidP="00B34A18">
            <w:pPr>
              <w:rPr>
                <w:rFonts w:ascii="Times New Roman" w:hAnsi="Times New Roman"/>
                <w:bCs/>
                <w:color w:val="000000" w:themeColor="text1"/>
                <w:sz w:val="20"/>
                <w:szCs w:val="20"/>
              </w:rPr>
            </w:pPr>
            <w:r w:rsidRPr="00D54B5A">
              <w:rPr>
                <w:rFonts w:ascii="Times New Roman" w:hAnsi="Times New Roman"/>
                <w:bCs/>
                <w:color w:val="000000" w:themeColor="text1"/>
                <w:sz w:val="20"/>
                <w:szCs w:val="20"/>
              </w:rPr>
              <w:t>Доктор с.-х. наук, профессор, профессор кафедры агрономии и селекции сельскохозяйственных культур</w:t>
            </w:r>
          </w:p>
          <w:p w:rsidR="00E41932" w:rsidRPr="00D54B5A" w:rsidRDefault="00E41932" w:rsidP="00D54B5A">
            <w:pPr>
              <w:rPr>
                <w:rFonts w:ascii="Times New Roman" w:hAnsi="Times New Roman"/>
                <w:bCs/>
                <w:color w:val="000000" w:themeColor="text1"/>
                <w:sz w:val="20"/>
                <w:szCs w:val="20"/>
              </w:rPr>
            </w:pPr>
            <w:r w:rsidRPr="00D54B5A">
              <w:rPr>
                <w:rFonts w:ascii="Times New Roman" w:hAnsi="Times New Roman"/>
                <w:bCs/>
                <w:sz w:val="20"/>
                <w:szCs w:val="20"/>
              </w:rPr>
              <w:t>РИНЦ SPIN-код: 4672-4239</w:t>
            </w:r>
          </w:p>
          <w:p w:rsidR="00B34A18" w:rsidRPr="00B34A18" w:rsidRDefault="00B34A18" w:rsidP="00B34A18">
            <w:pPr>
              <w:rPr>
                <w:rFonts w:ascii="Times New Roman" w:hAnsi="Times New Roman"/>
                <w:bCs/>
                <w:i/>
                <w:iCs/>
                <w:color w:val="000000" w:themeColor="text1"/>
                <w:sz w:val="20"/>
                <w:szCs w:val="20"/>
              </w:rPr>
            </w:pPr>
            <w:r w:rsidRPr="00B34A18">
              <w:rPr>
                <w:rFonts w:ascii="Times New Roman" w:hAnsi="Times New Roman"/>
                <w:bCs/>
                <w:i/>
                <w:iCs/>
                <w:color w:val="000000" w:themeColor="text1"/>
                <w:sz w:val="20"/>
                <w:szCs w:val="20"/>
              </w:rPr>
              <w:t>Азово-Черноморский инженерный институт ФГБОУ ВО «Донской государственный</w:t>
            </w:r>
          </w:p>
          <w:p w:rsidR="00B34A18" w:rsidRPr="00B34A18" w:rsidRDefault="00B34A18" w:rsidP="00B34A18">
            <w:pPr>
              <w:rPr>
                <w:rFonts w:ascii="Times New Roman" w:hAnsi="Times New Roman"/>
                <w:bCs/>
                <w:i/>
                <w:iCs/>
                <w:color w:val="000000" w:themeColor="text1"/>
                <w:sz w:val="20"/>
                <w:szCs w:val="20"/>
              </w:rPr>
            </w:pPr>
            <w:r w:rsidRPr="00B34A18">
              <w:rPr>
                <w:rFonts w:ascii="Times New Roman" w:hAnsi="Times New Roman"/>
                <w:bCs/>
                <w:i/>
                <w:iCs/>
                <w:color w:val="000000" w:themeColor="text1"/>
                <w:sz w:val="20"/>
                <w:szCs w:val="20"/>
              </w:rPr>
              <w:t>аграрный университет» в г. Зернограде, Россия</w:t>
            </w:r>
          </w:p>
          <w:p w:rsidR="00A03196" w:rsidRPr="00D54B5A" w:rsidRDefault="00A03196" w:rsidP="00D54B5A">
            <w:pPr>
              <w:rPr>
                <w:rFonts w:ascii="Times New Roman" w:hAnsi="Times New Roman"/>
                <w:bCs/>
                <w:color w:val="000000" w:themeColor="text1"/>
                <w:sz w:val="20"/>
                <w:szCs w:val="20"/>
              </w:rPr>
            </w:pPr>
          </w:p>
          <w:p w:rsidR="00E41932" w:rsidRPr="00D54B5A" w:rsidRDefault="00E41932" w:rsidP="00D54B5A">
            <w:pPr>
              <w:rPr>
                <w:rFonts w:ascii="Times New Roman" w:hAnsi="Times New Roman"/>
                <w:bCs/>
                <w:color w:val="000000" w:themeColor="text1"/>
                <w:sz w:val="20"/>
                <w:szCs w:val="20"/>
              </w:rPr>
            </w:pPr>
            <w:r w:rsidRPr="00D54B5A">
              <w:rPr>
                <w:rFonts w:ascii="Times New Roman" w:hAnsi="Times New Roman"/>
                <w:bCs/>
                <w:color w:val="000000" w:themeColor="text1"/>
                <w:sz w:val="20"/>
                <w:szCs w:val="20"/>
              </w:rPr>
              <w:t xml:space="preserve">Гордеева Юлия Валерьевна </w:t>
            </w:r>
          </w:p>
          <w:p w:rsidR="00E41932" w:rsidRPr="00A03196" w:rsidRDefault="00E41932" w:rsidP="00D54B5A">
            <w:pPr>
              <w:rPr>
                <w:rFonts w:ascii="Times New Roman" w:hAnsi="Times New Roman"/>
                <w:color w:val="000000" w:themeColor="text1"/>
                <w:sz w:val="20"/>
                <w:szCs w:val="20"/>
              </w:rPr>
            </w:pPr>
            <w:r w:rsidRPr="00D54B5A">
              <w:rPr>
                <w:rFonts w:ascii="Times New Roman" w:hAnsi="Times New Roman"/>
                <w:bCs/>
                <w:color w:val="000000" w:themeColor="text1"/>
                <w:sz w:val="20"/>
                <w:szCs w:val="20"/>
              </w:rPr>
              <w:t>К</w:t>
            </w:r>
            <w:r w:rsidRPr="00A03196">
              <w:rPr>
                <w:rFonts w:ascii="Times New Roman" w:hAnsi="Times New Roman"/>
                <w:color w:val="000000" w:themeColor="text1"/>
                <w:sz w:val="20"/>
                <w:szCs w:val="20"/>
              </w:rPr>
              <w:t>андидат с.-х. наук, доцент кафедры</w:t>
            </w:r>
          </w:p>
          <w:p w:rsidR="00E41932" w:rsidRPr="00A03196" w:rsidRDefault="00E41932" w:rsidP="00D54B5A">
            <w:pPr>
              <w:rPr>
                <w:rFonts w:ascii="Times New Roman" w:hAnsi="Times New Roman"/>
                <w:color w:val="000000" w:themeColor="text1"/>
                <w:sz w:val="20"/>
                <w:szCs w:val="20"/>
              </w:rPr>
            </w:pPr>
            <w:r w:rsidRPr="00A03196">
              <w:rPr>
                <w:rFonts w:ascii="Times New Roman" w:hAnsi="Times New Roman"/>
                <w:color w:val="000000" w:themeColor="text1"/>
                <w:sz w:val="20"/>
                <w:szCs w:val="20"/>
              </w:rPr>
              <w:t>агрономии и селекции сельскохозяйственных культур</w:t>
            </w:r>
          </w:p>
          <w:p w:rsidR="00E41932" w:rsidRPr="00A03196" w:rsidRDefault="00E41932" w:rsidP="00D54B5A">
            <w:pPr>
              <w:rPr>
                <w:rFonts w:ascii="Times New Roman" w:hAnsi="Times New Roman"/>
                <w:color w:val="000000" w:themeColor="text1"/>
                <w:sz w:val="20"/>
                <w:szCs w:val="20"/>
                <w:lang w:val="en-US"/>
              </w:rPr>
            </w:pPr>
            <w:r w:rsidRPr="00A03196">
              <w:rPr>
                <w:rFonts w:ascii="Times New Roman" w:hAnsi="Times New Roman"/>
                <w:sz w:val="20"/>
                <w:szCs w:val="20"/>
              </w:rPr>
              <w:t>РИНЦ</w:t>
            </w:r>
            <w:r w:rsidRPr="00A03196">
              <w:rPr>
                <w:rFonts w:ascii="Times New Roman" w:hAnsi="Times New Roman"/>
                <w:sz w:val="20"/>
                <w:szCs w:val="20"/>
                <w:lang w:val="en-US"/>
              </w:rPr>
              <w:t xml:space="preserve"> SPIN-</w:t>
            </w:r>
            <w:r w:rsidRPr="00A03196">
              <w:rPr>
                <w:rFonts w:ascii="Times New Roman" w:hAnsi="Times New Roman"/>
                <w:sz w:val="20"/>
                <w:szCs w:val="20"/>
              </w:rPr>
              <w:t>код</w:t>
            </w:r>
            <w:r w:rsidRPr="00A03196">
              <w:rPr>
                <w:rFonts w:ascii="Times New Roman" w:hAnsi="Times New Roman"/>
                <w:sz w:val="20"/>
                <w:szCs w:val="20"/>
                <w:lang w:val="en-US"/>
              </w:rPr>
              <w:t xml:space="preserve">: 6975-3771 </w:t>
            </w:r>
          </w:p>
          <w:p w:rsidR="00E41932" w:rsidRDefault="00E41932" w:rsidP="00D54B5A">
            <w:pPr>
              <w:rPr>
                <w:rStyle w:val="Hyperlink"/>
                <w:rFonts w:ascii="Times New Roman" w:hAnsi="Times New Roman"/>
                <w:sz w:val="20"/>
                <w:szCs w:val="20"/>
                <w:lang w:val="en-US"/>
              </w:rPr>
            </w:pPr>
            <w:r w:rsidRPr="00A03196">
              <w:rPr>
                <w:rFonts w:ascii="Times New Roman" w:hAnsi="Times New Roman"/>
                <w:color w:val="000000" w:themeColor="text1"/>
                <w:sz w:val="20"/>
                <w:szCs w:val="20"/>
                <w:lang w:val="en-US"/>
              </w:rPr>
              <w:t>E-mail:</w:t>
            </w:r>
            <w:r w:rsidRPr="00A03196">
              <w:rPr>
                <w:rFonts w:ascii="Times New Roman" w:hAnsi="Times New Roman"/>
                <w:sz w:val="20"/>
                <w:szCs w:val="20"/>
                <w:lang w:val="en-US"/>
              </w:rPr>
              <w:t xml:space="preserve"> </w:t>
            </w:r>
            <w:hyperlink r:id="rId8" w:history="1">
              <w:r w:rsidRPr="00A03196">
                <w:rPr>
                  <w:rStyle w:val="Hyperlink"/>
                  <w:rFonts w:ascii="Times New Roman" w:hAnsi="Times New Roman"/>
                  <w:sz w:val="20"/>
                  <w:szCs w:val="20"/>
                  <w:lang w:val="en-US"/>
                </w:rPr>
                <w:t>gordeeva_julia88@mail.ru</w:t>
              </w:r>
            </w:hyperlink>
          </w:p>
          <w:p w:rsidR="00A03196" w:rsidRPr="00B34A18" w:rsidRDefault="00B34A18" w:rsidP="00D54B5A">
            <w:pPr>
              <w:rPr>
                <w:rFonts w:ascii="Times New Roman" w:hAnsi="Times New Roman"/>
                <w:i/>
                <w:iCs/>
                <w:color w:val="000000" w:themeColor="text1"/>
                <w:sz w:val="20"/>
                <w:szCs w:val="20"/>
              </w:rPr>
            </w:pPr>
            <w:r w:rsidRPr="00B34A18">
              <w:rPr>
                <w:rFonts w:ascii="Times New Roman" w:hAnsi="Times New Roman"/>
                <w:i/>
                <w:iCs/>
                <w:color w:val="000000" w:themeColor="text1"/>
                <w:sz w:val="20"/>
                <w:szCs w:val="20"/>
              </w:rPr>
              <w:t>Азово-Черноморский инженерный институт ФГБОУ ВО «Донской государственный аграрный университет» в г. Зернограде, Россия</w:t>
            </w:r>
          </w:p>
          <w:p w:rsidR="00B34A18" w:rsidRDefault="00B34A18" w:rsidP="00D54B5A">
            <w:pPr>
              <w:rPr>
                <w:rFonts w:ascii="Times New Roman" w:hAnsi="Times New Roman"/>
                <w:color w:val="000000" w:themeColor="text1"/>
                <w:sz w:val="20"/>
                <w:szCs w:val="20"/>
              </w:rPr>
            </w:pPr>
          </w:p>
          <w:p w:rsidR="00990288" w:rsidRPr="00D54B5A" w:rsidRDefault="00990288" w:rsidP="00D54B5A">
            <w:pPr>
              <w:rPr>
                <w:rFonts w:ascii="Times New Roman" w:hAnsi="Times New Roman"/>
                <w:sz w:val="20"/>
                <w:szCs w:val="20"/>
              </w:rPr>
            </w:pPr>
            <w:r w:rsidRPr="00A03196">
              <w:rPr>
                <w:rFonts w:ascii="Times New Roman" w:hAnsi="Times New Roman"/>
                <w:color w:val="000000" w:themeColor="text1"/>
                <w:sz w:val="20"/>
                <w:szCs w:val="20"/>
              </w:rPr>
              <w:t xml:space="preserve">В данной статье проведена оценка, которую оказывали биопрепараты и регуляторы роста: </w:t>
            </w:r>
            <w:proofErr w:type="spellStart"/>
            <w:r w:rsidR="006F6F0B" w:rsidRPr="00A03196">
              <w:rPr>
                <w:rFonts w:ascii="Times New Roman" w:hAnsi="Times New Roman"/>
                <w:color w:val="000000" w:themeColor="text1"/>
                <w:sz w:val="20"/>
                <w:szCs w:val="20"/>
              </w:rPr>
              <w:t>Вигор</w:t>
            </w:r>
            <w:proofErr w:type="spellEnd"/>
            <w:r w:rsidR="006F6F0B" w:rsidRPr="00A03196">
              <w:rPr>
                <w:rFonts w:ascii="Times New Roman" w:hAnsi="Times New Roman"/>
                <w:color w:val="000000" w:themeColor="text1"/>
                <w:sz w:val="20"/>
                <w:szCs w:val="20"/>
              </w:rPr>
              <w:t xml:space="preserve"> форте, </w:t>
            </w:r>
            <w:proofErr w:type="spellStart"/>
            <w:r w:rsidRPr="00A03196">
              <w:rPr>
                <w:rFonts w:ascii="Times New Roman" w:hAnsi="Times New Roman"/>
                <w:color w:val="000000" w:themeColor="text1"/>
                <w:sz w:val="20"/>
                <w:szCs w:val="20"/>
              </w:rPr>
              <w:t>Ризоторфин</w:t>
            </w:r>
            <w:proofErr w:type="spellEnd"/>
            <w:r w:rsidRPr="00A03196">
              <w:rPr>
                <w:rFonts w:ascii="Times New Roman" w:hAnsi="Times New Roman"/>
                <w:color w:val="000000" w:themeColor="text1"/>
                <w:sz w:val="20"/>
                <w:szCs w:val="20"/>
              </w:rPr>
              <w:t xml:space="preserve">, </w:t>
            </w:r>
            <w:proofErr w:type="spellStart"/>
            <w:r w:rsidR="006F6F0B" w:rsidRPr="00A03196">
              <w:rPr>
                <w:rFonts w:ascii="Times New Roman" w:hAnsi="Times New Roman"/>
                <w:color w:val="000000" w:themeColor="text1"/>
                <w:sz w:val="20"/>
                <w:szCs w:val="20"/>
              </w:rPr>
              <w:t>Экстрасол</w:t>
            </w:r>
            <w:proofErr w:type="spellEnd"/>
            <w:r w:rsidR="006F6F0B" w:rsidRPr="00A03196">
              <w:rPr>
                <w:rFonts w:ascii="Times New Roman" w:hAnsi="Times New Roman"/>
                <w:color w:val="000000" w:themeColor="text1"/>
                <w:sz w:val="20"/>
                <w:szCs w:val="20"/>
              </w:rPr>
              <w:t xml:space="preserve">, </w:t>
            </w:r>
            <w:proofErr w:type="spellStart"/>
            <w:r w:rsidR="006F6F0B" w:rsidRPr="00A03196">
              <w:rPr>
                <w:rFonts w:ascii="Times New Roman" w:hAnsi="Times New Roman"/>
                <w:color w:val="000000" w:themeColor="text1"/>
                <w:sz w:val="20"/>
                <w:szCs w:val="20"/>
              </w:rPr>
              <w:t>Флавобактерин</w:t>
            </w:r>
            <w:proofErr w:type="spellEnd"/>
            <w:r w:rsidR="006F6F0B" w:rsidRPr="00A03196">
              <w:rPr>
                <w:rFonts w:ascii="Times New Roman" w:hAnsi="Times New Roman"/>
                <w:color w:val="000000" w:themeColor="text1"/>
                <w:sz w:val="20"/>
                <w:szCs w:val="20"/>
              </w:rPr>
              <w:t xml:space="preserve">, </w:t>
            </w:r>
            <w:proofErr w:type="spellStart"/>
            <w:r w:rsidRPr="00A03196">
              <w:rPr>
                <w:rFonts w:ascii="Times New Roman" w:hAnsi="Times New Roman"/>
                <w:color w:val="000000" w:themeColor="text1"/>
                <w:sz w:val="20"/>
                <w:szCs w:val="20"/>
              </w:rPr>
              <w:t>Мивал</w:t>
            </w:r>
            <w:proofErr w:type="spellEnd"/>
            <w:r w:rsidRPr="00A03196">
              <w:rPr>
                <w:rFonts w:ascii="Times New Roman" w:hAnsi="Times New Roman"/>
                <w:color w:val="000000" w:themeColor="text1"/>
                <w:sz w:val="20"/>
                <w:szCs w:val="20"/>
              </w:rPr>
              <w:t xml:space="preserve"> </w:t>
            </w:r>
            <w:proofErr w:type="spellStart"/>
            <w:r w:rsidRPr="00A03196">
              <w:rPr>
                <w:rFonts w:ascii="Times New Roman" w:hAnsi="Times New Roman"/>
                <w:color w:val="000000" w:themeColor="text1"/>
                <w:sz w:val="20"/>
                <w:szCs w:val="20"/>
              </w:rPr>
              <w:t>агро</w:t>
            </w:r>
            <w:proofErr w:type="spellEnd"/>
            <w:r w:rsidR="00B34A18" w:rsidRPr="00B34A18">
              <w:rPr>
                <w:rFonts w:ascii="Times New Roman" w:hAnsi="Times New Roman"/>
                <w:color w:val="000000" w:themeColor="text1"/>
                <w:sz w:val="20"/>
                <w:szCs w:val="20"/>
              </w:rPr>
              <w:t xml:space="preserve"> </w:t>
            </w:r>
            <w:r w:rsidRPr="00A03196">
              <w:rPr>
                <w:rFonts w:ascii="Times New Roman" w:hAnsi="Times New Roman"/>
                <w:color w:val="000000" w:themeColor="text1"/>
                <w:sz w:val="20"/>
                <w:szCs w:val="20"/>
              </w:rPr>
              <w:t xml:space="preserve">на показатели урожайности, элементов структуры, рост и развитие усатой формы гороха сорта Ангела. </w:t>
            </w:r>
            <w:r w:rsidRPr="00A03196">
              <w:rPr>
                <w:rFonts w:ascii="Times New Roman" w:hAnsi="Times New Roman"/>
                <w:sz w:val="20"/>
                <w:szCs w:val="20"/>
              </w:rPr>
              <w:t xml:space="preserve">Изучаемые нами биопрепараты и стимуляторы роста повышали полевую всхожесть семян на 3,8-4,9% и сохранность растений к уборке на 3-5%, а также ускоряли цветение и созревание этой культуры от одного до трех дней. Кроме того, в сравнении с контрольным вариантом опыта увеличивался прирост сухого вещества до 11% и снижался расход влаги на формирование 1 т зерна гороха на 11,4%. Под влиянием биопрепаратов и стимуляторов роста у сорта гороха Ангела наблюдалось изменение элементов структуры урожая, а именно, повышалось количество бобов на растении, семян на растении и их масса, а также масса 1000 семян. Было </w:t>
            </w:r>
            <w:r w:rsidRPr="00A03196">
              <w:rPr>
                <w:rFonts w:ascii="Times New Roman" w:hAnsi="Times New Roman"/>
                <w:color w:val="000000" w:themeColor="text1"/>
                <w:sz w:val="20"/>
                <w:szCs w:val="20"/>
              </w:rPr>
              <w:t xml:space="preserve">установлено, </w:t>
            </w:r>
            <w:r w:rsidRPr="00A03196">
              <w:rPr>
                <w:rFonts w:ascii="Times New Roman" w:hAnsi="Times New Roman"/>
                <w:sz w:val="20"/>
                <w:szCs w:val="20"/>
              </w:rPr>
              <w:t xml:space="preserve">что максимальная урожайность – 3,47 т/га получена при использовании стимулятора роста </w:t>
            </w:r>
            <w:proofErr w:type="spellStart"/>
            <w:r w:rsidRPr="00A03196">
              <w:rPr>
                <w:rFonts w:ascii="Times New Roman" w:hAnsi="Times New Roman"/>
                <w:sz w:val="20"/>
                <w:szCs w:val="20"/>
              </w:rPr>
              <w:t>Мивал</w:t>
            </w:r>
            <w:proofErr w:type="spellEnd"/>
            <w:r w:rsidRPr="00A03196">
              <w:rPr>
                <w:rFonts w:ascii="Times New Roman" w:hAnsi="Times New Roman"/>
                <w:sz w:val="20"/>
                <w:szCs w:val="20"/>
              </w:rPr>
              <w:t xml:space="preserve"> </w:t>
            </w:r>
            <w:proofErr w:type="spellStart"/>
            <w:r w:rsidRPr="00A03196">
              <w:rPr>
                <w:rFonts w:ascii="Times New Roman" w:hAnsi="Times New Roman"/>
                <w:sz w:val="20"/>
                <w:szCs w:val="20"/>
              </w:rPr>
              <w:lastRenderedPageBreak/>
              <w:t>агро</w:t>
            </w:r>
            <w:proofErr w:type="spellEnd"/>
            <w:r w:rsidRPr="00A03196">
              <w:rPr>
                <w:rFonts w:ascii="Times New Roman" w:hAnsi="Times New Roman"/>
                <w:sz w:val="20"/>
                <w:szCs w:val="20"/>
              </w:rPr>
              <w:t xml:space="preserve">: обработка семян 20 г/т + обработка в фазе 3-5 листьев 20 г/га, при урожайности на контроле 2,90 т/га. В </w:t>
            </w:r>
            <w:r w:rsidR="006F6F0B" w:rsidRPr="00A03196">
              <w:rPr>
                <w:rFonts w:ascii="Times New Roman" w:hAnsi="Times New Roman"/>
                <w:sz w:val="20"/>
                <w:szCs w:val="20"/>
              </w:rPr>
              <w:t>наших опытах</w:t>
            </w:r>
            <w:r w:rsidRPr="00A03196">
              <w:rPr>
                <w:rFonts w:ascii="Times New Roman" w:hAnsi="Times New Roman"/>
                <w:sz w:val="20"/>
                <w:szCs w:val="20"/>
              </w:rPr>
              <w:t xml:space="preserve"> с </w:t>
            </w:r>
            <w:proofErr w:type="spellStart"/>
            <w:r w:rsidR="006F6F0B" w:rsidRPr="00A03196">
              <w:rPr>
                <w:rFonts w:ascii="Times New Roman" w:hAnsi="Times New Roman"/>
                <w:sz w:val="20"/>
                <w:szCs w:val="20"/>
              </w:rPr>
              <w:t>Мивал</w:t>
            </w:r>
            <w:proofErr w:type="spellEnd"/>
            <w:r w:rsidR="006F6F0B" w:rsidRPr="00A03196">
              <w:rPr>
                <w:rFonts w:ascii="Times New Roman" w:hAnsi="Times New Roman"/>
                <w:sz w:val="20"/>
                <w:szCs w:val="20"/>
              </w:rPr>
              <w:t xml:space="preserve"> </w:t>
            </w:r>
            <w:proofErr w:type="spellStart"/>
            <w:r w:rsidR="006F6F0B" w:rsidRPr="00A03196">
              <w:rPr>
                <w:rFonts w:ascii="Times New Roman" w:hAnsi="Times New Roman"/>
                <w:sz w:val="20"/>
                <w:szCs w:val="20"/>
              </w:rPr>
              <w:t>агро</w:t>
            </w:r>
            <w:proofErr w:type="spellEnd"/>
            <w:r w:rsidRPr="00A03196">
              <w:rPr>
                <w:rFonts w:ascii="Times New Roman" w:hAnsi="Times New Roman"/>
                <w:sz w:val="20"/>
                <w:szCs w:val="20"/>
              </w:rPr>
              <w:t xml:space="preserve"> был получен </w:t>
            </w:r>
            <w:r w:rsidR="00D91BCE" w:rsidRPr="00A03196">
              <w:rPr>
                <w:rFonts w:ascii="Times New Roman" w:hAnsi="Times New Roman"/>
                <w:sz w:val="20"/>
                <w:szCs w:val="20"/>
              </w:rPr>
              <w:t>уровень</w:t>
            </w:r>
            <w:r w:rsidR="006F6F0B" w:rsidRPr="00A03196">
              <w:rPr>
                <w:rFonts w:ascii="Times New Roman" w:hAnsi="Times New Roman"/>
                <w:sz w:val="20"/>
                <w:szCs w:val="20"/>
              </w:rPr>
              <w:t xml:space="preserve"> рентабельности 105%, </w:t>
            </w:r>
            <w:r w:rsidRPr="00A03196">
              <w:rPr>
                <w:rFonts w:ascii="Times New Roman" w:hAnsi="Times New Roman"/>
                <w:sz w:val="20"/>
                <w:szCs w:val="20"/>
              </w:rPr>
              <w:t>наибольший усло</w:t>
            </w:r>
            <w:r w:rsidR="006F6F0B" w:rsidRPr="00A03196">
              <w:rPr>
                <w:rFonts w:ascii="Times New Roman" w:hAnsi="Times New Roman"/>
                <w:sz w:val="20"/>
                <w:szCs w:val="20"/>
              </w:rPr>
              <w:t xml:space="preserve">вно чистый доход 17415 </w:t>
            </w:r>
            <w:proofErr w:type="spellStart"/>
            <w:r w:rsidR="006F6F0B" w:rsidRPr="00A03196">
              <w:rPr>
                <w:rFonts w:ascii="Times New Roman" w:hAnsi="Times New Roman"/>
                <w:sz w:val="20"/>
                <w:szCs w:val="20"/>
              </w:rPr>
              <w:t>руб</w:t>
            </w:r>
            <w:proofErr w:type="spellEnd"/>
            <w:r w:rsidR="006F6F0B" w:rsidRPr="00A03196">
              <w:rPr>
                <w:rFonts w:ascii="Times New Roman" w:hAnsi="Times New Roman"/>
                <w:sz w:val="20"/>
                <w:szCs w:val="20"/>
              </w:rPr>
              <w:t>/га, и наименьшая себестоимость</w:t>
            </w:r>
            <w:r w:rsidRPr="00A03196">
              <w:rPr>
                <w:rFonts w:ascii="Times New Roman" w:hAnsi="Times New Roman"/>
                <w:sz w:val="20"/>
                <w:szCs w:val="20"/>
              </w:rPr>
              <w:t xml:space="preserve"> продукции – 4839 </w:t>
            </w:r>
            <w:proofErr w:type="spellStart"/>
            <w:r w:rsidRPr="00A03196">
              <w:rPr>
                <w:rFonts w:ascii="Times New Roman" w:hAnsi="Times New Roman"/>
                <w:sz w:val="20"/>
                <w:szCs w:val="20"/>
              </w:rPr>
              <w:t>руб</w:t>
            </w:r>
            <w:proofErr w:type="spellEnd"/>
            <w:r w:rsidRPr="00A03196">
              <w:rPr>
                <w:rFonts w:ascii="Times New Roman" w:hAnsi="Times New Roman"/>
                <w:sz w:val="20"/>
                <w:szCs w:val="20"/>
              </w:rPr>
              <w:t>/т</w:t>
            </w:r>
          </w:p>
          <w:p w:rsidR="00A03196" w:rsidRPr="00D54B5A" w:rsidRDefault="00A03196" w:rsidP="00D54B5A">
            <w:pPr>
              <w:rPr>
                <w:rFonts w:ascii="Times New Roman" w:hAnsi="Times New Roman"/>
                <w:color w:val="000000" w:themeColor="text1"/>
                <w:sz w:val="20"/>
                <w:szCs w:val="20"/>
              </w:rPr>
            </w:pPr>
          </w:p>
          <w:p w:rsidR="00990288" w:rsidRDefault="00990288" w:rsidP="00D54B5A">
            <w:pPr>
              <w:rPr>
                <w:rFonts w:ascii="Times New Roman" w:hAnsi="Times New Roman"/>
                <w:color w:val="000000" w:themeColor="text1"/>
                <w:sz w:val="20"/>
                <w:szCs w:val="20"/>
              </w:rPr>
            </w:pPr>
            <w:r w:rsidRPr="00A03196">
              <w:rPr>
                <w:rFonts w:ascii="Times New Roman" w:hAnsi="Times New Roman"/>
                <w:color w:val="000000" w:themeColor="text1"/>
                <w:sz w:val="20"/>
                <w:szCs w:val="20"/>
              </w:rPr>
              <w:t>Ключевые слова: ГОРОХ, УРОЖАЙНОСТЬ, БИОПРЕПАРАТЫ, СТИМУЛЯТОРЫ РОСТА, ЭКОНОМИЧЕСКАЯ ЭФФЕКТИВНОСТЬ</w:t>
            </w:r>
          </w:p>
          <w:p w:rsidR="00B34A18" w:rsidRDefault="00B34A18" w:rsidP="00D54B5A">
            <w:pPr>
              <w:rPr>
                <w:rFonts w:ascii="Times New Roman" w:hAnsi="Times New Roman"/>
                <w:color w:val="000000" w:themeColor="text1"/>
                <w:sz w:val="20"/>
                <w:szCs w:val="20"/>
              </w:rPr>
            </w:pPr>
          </w:p>
          <w:p w:rsidR="00B34A18" w:rsidRPr="0047152F" w:rsidRDefault="0047152F" w:rsidP="00D54B5A">
            <w:pPr>
              <w:rPr>
                <w:rFonts w:ascii="Times New Roman" w:hAnsi="Times New Roman"/>
                <w:color w:val="000000" w:themeColor="text1"/>
                <w:sz w:val="20"/>
                <w:szCs w:val="20"/>
                <w:lang w:val="en-US"/>
              </w:rPr>
            </w:pPr>
            <w:hyperlink r:id="rId9" w:history="1">
              <w:r w:rsidRPr="00B870E4">
                <w:rPr>
                  <w:rStyle w:val="Hyperlink"/>
                  <w:rFonts w:ascii="Times New Roman" w:hAnsi="Times New Roman"/>
                  <w:bCs/>
                  <w:sz w:val="20"/>
                  <w:szCs w:val="20"/>
                  <w:lang w:eastAsia="ru-RU"/>
                </w:rPr>
                <w:t>http://dx.doi.org/10.21515/1990-4665-165-0</w:t>
              </w:r>
              <w:r w:rsidRPr="00B870E4">
                <w:rPr>
                  <w:rStyle w:val="Hyperlink"/>
                  <w:rFonts w:ascii="Times New Roman" w:hAnsi="Times New Roman"/>
                  <w:bCs/>
                  <w:sz w:val="20"/>
                  <w:szCs w:val="20"/>
                  <w:lang w:val="en-US" w:eastAsia="ru-RU"/>
                </w:rPr>
                <w:t>19</w:t>
              </w:r>
            </w:hyperlink>
            <w:r>
              <w:rPr>
                <w:rFonts w:ascii="Times New Roman" w:hAnsi="Times New Roman"/>
                <w:bCs/>
                <w:sz w:val="20"/>
                <w:szCs w:val="20"/>
                <w:lang w:val="en-US" w:eastAsia="ru-RU"/>
              </w:rPr>
              <w:t xml:space="preserve"> </w:t>
            </w:r>
          </w:p>
        </w:tc>
        <w:tc>
          <w:tcPr>
            <w:tcW w:w="4650" w:type="dxa"/>
          </w:tcPr>
          <w:p w:rsidR="00DB327F" w:rsidRDefault="00DB327F" w:rsidP="00D54B5A">
            <w:pPr>
              <w:rPr>
                <w:rFonts w:ascii="Times New Roman" w:hAnsi="Times New Roman"/>
                <w:sz w:val="20"/>
                <w:szCs w:val="20"/>
                <w:lang w:val="en-US"/>
              </w:rPr>
            </w:pPr>
            <w:r w:rsidRPr="00A03196">
              <w:rPr>
                <w:rFonts w:ascii="Times New Roman" w:hAnsi="Times New Roman"/>
                <w:sz w:val="20"/>
                <w:szCs w:val="20"/>
                <w:lang w:val="en-US"/>
              </w:rPr>
              <w:lastRenderedPageBreak/>
              <w:t>UDC 631.8: 582.739.004.12</w:t>
            </w:r>
          </w:p>
          <w:p w:rsidR="00B34A18" w:rsidRPr="00A03196" w:rsidRDefault="00B34A18" w:rsidP="00D54B5A">
            <w:pPr>
              <w:rPr>
                <w:rFonts w:ascii="Times New Roman" w:hAnsi="Times New Roman"/>
                <w:sz w:val="20"/>
                <w:szCs w:val="20"/>
                <w:lang w:val="en-US"/>
              </w:rPr>
            </w:pPr>
          </w:p>
          <w:p w:rsidR="00DB327F" w:rsidRPr="00A03196" w:rsidRDefault="00DB327F" w:rsidP="00D54B5A">
            <w:pPr>
              <w:rPr>
                <w:rFonts w:ascii="Times New Roman" w:hAnsi="Times New Roman"/>
                <w:sz w:val="20"/>
                <w:szCs w:val="20"/>
                <w:lang w:val="en-US"/>
              </w:rPr>
            </w:pPr>
            <w:r w:rsidRPr="00A03196">
              <w:rPr>
                <w:rFonts w:ascii="Times New Roman" w:hAnsi="Times New Roman"/>
                <w:sz w:val="20"/>
                <w:szCs w:val="20"/>
                <w:lang w:val="en-US"/>
              </w:rPr>
              <w:t>06.01.01</w:t>
            </w:r>
            <w:r w:rsidR="00B34A18">
              <w:rPr>
                <w:rFonts w:ascii="Times New Roman" w:hAnsi="Times New Roman"/>
                <w:sz w:val="20"/>
                <w:szCs w:val="20"/>
                <w:lang w:val="en-US"/>
              </w:rPr>
              <w:t xml:space="preserve"> </w:t>
            </w:r>
            <w:r w:rsidRPr="00A03196">
              <w:rPr>
                <w:rFonts w:ascii="Times New Roman" w:hAnsi="Times New Roman"/>
                <w:sz w:val="20"/>
                <w:szCs w:val="20"/>
                <w:lang w:val="en-US"/>
              </w:rPr>
              <w:t>-</w:t>
            </w:r>
            <w:r w:rsidR="00B34A18">
              <w:rPr>
                <w:rFonts w:ascii="Times New Roman" w:hAnsi="Times New Roman"/>
                <w:sz w:val="20"/>
                <w:szCs w:val="20"/>
                <w:lang w:val="en-US"/>
              </w:rPr>
              <w:t xml:space="preserve"> </w:t>
            </w:r>
            <w:r w:rsidRPr="00A03196">
              <w:rPr>
                <w:rFonts w:ascii="Times New Roman" w:hAnsi="Times New Roman"/>
                <w:sz w:val="20"/>
                <w:szCs w:val="20"/>
                <w:lang w:val="en-US"/>
              </w:rPr>
              <w:t xml:space="preserve">General agriculture, crop production (agricultural </w:t>
            </w:r>
            <w:r w:rsidR="00B34A18">
              <w:rPr>
                <w:rFonts w:ascii="Times New Roman" w:hAnsi="Times New Roman"/>
                <w:sz w:val="20"/>
                <w:szCs w:val="20"/>
                <w:lang w:val="en-US"/>
              </w:rPr>
              <w:t>s</w:t>
            </w:r>
            <w:r w:rsidRPr="00A03196">
              <w:rPr>
                <w:rFonts w:ascii="Times New Roman" w:hAnsi="Times New Roman"/>
                <w:sz w:val="20"/>
                <w:szCs w:val="20"/>
                <w:lang w:val="en-US"/>
              </w:rPr>
              <w:t>ciences)</w:t>
            </w:r>
          </w:p>
          <w:p w:rsidR="00A03196" w:rsidRPr="00A03196" w:rsidRDefault="00A03196" w:rsidP="00D54B5A">
            <w:pPr>
              <w:rPr>
                <w:rFonts w:ascii="Times New Roman" w:hAnsi="Times New Roman"/>
                <w:b/>
                <w:color w:val="000000" w:themeColor="text1"/>
                <w:sz w:val="20"/>
                <w:szCs w:val="20"/>
                <w:lang w:val="en-US"/>
              </w:rPr>
            </w:pPr>
          </w:p>
          <w:p w:rsidR="00DB327F" w:rsidRPr="00A03196" w:rsidRDefault="00DB327F" w:rsidP="00D54B5A">
            <w:pPr>
              <w:rPr>
                <w:rFonts w:ascii="Times New Roman" w:eastAsiaTheme="minorEastAsia" w:hAnsi="Times New Roman"/>
                <w:b/>
                <w:color w:val="000000" w:themeColor="text1"/>
                <w:sz w:val="20"/>
                <w:szCs w:val="20"/>
                <w:lang w:val="en-US" w:eastAsia="ru-RU"/>
              </w:rPr>
            </w:pPr>
            <w:r w:rsidRPr="00A03196">
              <w:rPr>
                <w:rFonts w:ascii="Times New Roman" w:eastAsiaTheme="minorEastAsia" w:hAnsi="Times New Roman"/>
                <w:b/>
                <w:color w:val="000000" w:themeColor="text1"/>
                <w:sz w:val="20"/>
                <w:szCs w:val="20"/>
                <w:lang w:val="en-US" w:eastAsia="ru-RU"/>
              </w:rPr>
              <w:t>GROWTH, DEVELOPMENT AND FORMATION OF YIELD OF PEA UNDER THE INFLUENCE OF BIOPREPARATIONS AND GROWTH STIMULATORS</w:t>
            </w:r>
          </w:p>
          <w:p w:rsidR="00A03196" w:rsidRPr="00A03196" w:rsidRDefault="00A03196" w:rsidP="00D54B5A">
            <w:pPr>
              <w:rPr>
                <w:rFonts w:ascii="Times New Roman" w:eastAsiaTheme="minorEastAsia" w:hAnsi="Times New Roman"/>
                <w:b/>
                <w:color w:val="000000" w:themeColor="text1"/>
                <w:sz w:val="20"/>
                <w:szCs w:val="20"/>
                <w:lang w:val="en-US" w:eastAsia="ru-RU"/>
              </w:rPr>
            </w:pPr>
          </w:p>
          <w:p w:rsidR="00E41932" w:rsidRPr="00D54B5A" w:rsidRDefault="00E41932" w:rsidP="00D54B5A">
            <w:pPr>
              <w:rPr>
                <w:rFonts w:ascii="Times New Roman" w:hAnsi="Times New Roman"/>
                <w:bCs/>
                <w:color w:val="000000" w:themeColor="text1"/>
                <w:sz w:val="20"/>
                <w:szCs w:val="20"/>
                <w:lang w:val="en-US"/>
              </w:rPr>
            </w:pPr>
            <w:proofErr w:type="spellStart"/>
            <w:r w:rsidRPr="00D54B5A">
              <w:rPr>
                <w:rFonts w:ascii="Times New Roman" w:hAnsi="Times New Roman"/>
                <w:bCs/>
                <w:color w:val="000000" w:themeColor="text1"/>
                <w:sz w:val="20"/>
                <w:szCs w:val="20"/>
                <w:lang w:val="en"/>
              </w:rPr>
              <w:t>Sitalo</w:t>
            </w:r>
            <w:proofErr w:type="spellEnd"/>
            <w:r w:rsidRPr="00D54B5A">
              <w:rPr>
                <w:rFonts w:ascii="Times New Roman" w:hAnsi="Times New Roman"/>
                <w:bCs/>
                <w:color w:val="000000" w:themeColor="text1"/>
                <w:sz w:val="20"/>
                <w:szCs w:val="20"/>
                <w:lang w:val="en-US"/>
              </w:rPr>
              <w:t xml:space="preserve"> </w:t>
            </w:r>
            <w:proofErr w:type="spellStart"/>
            <w:r w:rsidRPr="00D54B5A">
              <w:rPr>
                <w:rFonts w:ascii="Times New Roman" w:hAnsi="Times New Roman"/>
                <w:bCs/>
                <w:color w:val="000000" w:themeColor="text1"/>
                <w:sz w:val="20"/>
                <w:szCs w:val="20"/>
                <w:lang w:val="en"/>
              </w:rPr>
              <w:t>Grigory</w:t>
            </w:r>
            <w:proofErr w:type="spellEnd"/>
            <w:r w:rsidRPr="00D54B5A">
              <w:rPr>
                <w:rFonts w:ascii="Times New Roman" w:hAnsi="Times New Roman"/>
                <w:bCs/>
                <w:color w:val="000000" w:themeColor="text1"/>
                <w:sz w:val="20"/>
                <w:szCs w:val="20"/>
                <w:lang w:val="en-US"/>
              </w:rPr>
              <w:t xml:space="preserve"> </w:t>
            </w:r>
            <w:r w:rsidRPr="00D54B5A">
              <w:rPr>
                <w:rFonts w:ascii="Times New Roman" w:hAnsi="Times New Roman"/>
                <w:bCs/>
                <w:color w:val="000000" w:themeColor="text1"/>
                <w:sz w:val="20"/>
                <w:szCs w:val="20"/>
                <w:lang w:val="en"/>
              </w:rPr>
              <w:t>Mikhailovich</w:t>
            </w:r>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 xml:space="preserve">Graduate student of Agronomy and crop </w:t>
            </w:r>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 xml:space="preserve">breeding </w:t>
            </w:r>
            <w:r w:rsidR="00203F81" w:rsidRPr="00D54B5A">
              <w:rPr>
                <w:rFonts w:ascii="Times New Roman" w:hAnsi="Times New Roman"/>
                <w:bCs/>
                <w:color w:val="000000" w:themeColor="text1"/>
                <w:sz w:val="20"/>
                <w:szCs w:val="20"/>
                <w:lang w:val="en-US"/>
              </w:rPr>
              <w:t>Department</w:t>
            </w:r>
          </w:p>
          <w:p w:rsidR="00E41932" w:rsidRPr="00D54B5A" w:rsidRDefault="00E41932" w:rsidP="00D54B5A">
            <w:pPr>
              <w:rPr>
                <w:rStyle w:val="Hyperlink"/>
                <w:rFonts w:ascii="Times New Roman" w:hAnsi="Times New Roman"/>
                <w:bCs/>
                <w:sz w:val="20"/>
                <w:szCs w:val="20"/>
                <w:lang w:val="en-US"/>
              </w:rPr>
            </w:pPr>
            <w:r w:rsidRPr="00D54B5A">
              <w:rPr>
                <w:rFonts w:ascii="Times New Roman" w:hAnsi="Times New Roman"/>
                <w:bCs/>
                <w:color w:val="000000" w:themeColor="text1"/>
                <w:sz w:val="20"/>
                <w:szCs w:val="20"/>
                <w:lang w:val="en-US"/>
              </w:rPr>
              <w:t>E-mail:</w:t>
            </w:r>
            <w:r w:rsidRPr="00D54B5A">
              <w:rPr>
                <w:rFonts w:ascii="Times New Roman" w:hAnsi="Times New Roman"/>
                <w:bCs/>
                <w:sz w:val="20"/>
                <w:szCs w:val="20"/>
                <w:lang w:val="en-US"/>
              </w:rPr>
              <w:t xml:space="preserve"> </w:t>
            </w:r>
            <w:hyperlink r:id="rId10" w:history="1">
              <w:r w:rsidRPr="00D54B5A">
                <w:rPr>
                  <w:rStyle w:val="Hyperlink"/>
                  <w:rFonts w:ascii="Times New Roman" w:hAnsi="Times New Roman"/>
                  <w:bCs/>
                  <w:sz w:val="20"/>
                  <w:szCs w:val="20"/>
                  <w:lang w:val="en-US"/>
                </w:rPr>
                <w:t>sitalo_otdel-sx@mail.ru</w:t>
              </w:r>
            </w:hyperlink>
          </w:p>
          <w:p w:rsidR="00A03196" w:rsidRPr="00203F81" w:rsidRDefault="00203F81" w:rsidP="00D54B5A">
            <w:pPr>
              <w:rPr>
                <w:rFonts w:ascii="Times New Roman" w:hAnsi="Times New Roman"/>
                <w:bCs/>
                <w:i/>
                <w:iCs/>
                <w:color w:val="000000" w:themeColor="text1"/>
                <w:sz w:val="20"/>
                <w:szCs w:val="20"/>
                <w:lang w:val="en-US"/>
              </w:rPr>
            </w:pPr>
            <w:r w:rsidRPr="00203F81">
              <w:rPr>
                <w:rFonts w:ascii="Times New Roman" w:hAnsi="Times New Roman"/>
                <w:bCs/>
                <w:i/>
                <w:iCs/>
                <w:color w:val="000000" w:themeColor="text1"/>
                <w:sz w:val="20"/>
                <w:szCs w:val="20"/>
                <w:lang w:val="en-US"/>
              </w:rPr>
              <w:t>Azov-Black Sea engineering institute FSBEE HPE «</w:t>
            </w:r>
            <w:proofErr w:type="spellStart"/>
            <w:r w:rsidRPr="00203F81">
              <w:rPr>
                <w:rFonts w:ascii="Times New Roman" w:hAnsi="Times New Roman"/>
                <w:bCs/>
                <w:i/>
                <w:iCs/>
                <w:color w:val="000000" w:themeColor="text1"/>
                <w:sz w:val="20"/>
                <w:szCs w:val="20"/>
                <w:lang w:val="en-US"/>
              </w:rPr>
              <w:t>Donskoy</w:t>
            </w:r>
            <w:proofErr w:type="spellEnd"/>
            <w:r w:rsidRPr="00203F81">
              <w:rPr>
                <w:rFonts w:ascii="Times New Roman" w:hAnsi="Times New Roman"/>
                <w:bCs/>
                <w:i/>
                <w:iCs/>
                <w:color w:val="000000" w:themeColor="text1"/>
                <w:sz w:val="20"/>
                <w:szCs w:val="20"/>
                <w:lang w:val="en-US"/>
              </w:rPr>
              <w:t xml:space="preserve"> state agrarian university» in </w:t>
            </w:r>
            <w:proofErr w:type="spellStart"/>
            <w:r w:rsidRPr="00203F81">
              <w:rPr>
                <w:rFonts w:ascii="Times New Roman" w:hAnsi="Times New Roman"/>
                <w:bCs/>
                <w:i/>
                <w:iCs/>
                <w:color w:val="000000" w:themeColor="text1"/>
                <w:sz w:val="20"/>
                <w:szCs w:val="20"/>
                <w:lang w:val="en-US"/>
              </w:rPr>
              <w:t>Zernograd</w:t>
            </w:r>
            <w:proofErr w:type="spellEnd"/>
            <w:r w:rsidRPr="00203F81">
              <w:rPr>
                <w:rFonts w:ascii="Times New Roman" w:hAnsi="Times New Roman"/>
                <w:bCs/>
                <w:i/>
                <w:iCs/>
                <w:color w:val="000000" w:themeColor="text1"/>
                <w:sz w:val="20"/>
                <w:szCs w:val="20"/>
                <w:lang w:val="en-US"/>
              </w:rPr>
              <w:t>, Russia</w:t>
            </w:r>
          </w:p>
          <w:p w:rsidR="00A03196" w:rsidRPr="00D54B5A" w:rsidRDefault="00A03196" w:rsidP="00D54B5A">
            <w:pPr>
              <w:rPr>
                <w:rFonts w:ascii="Times New Roman" w:hAnsi="Times New Roman"/>
                <w:bCs/>
                <w:color w:val="000000" w:themeColor="text1"/>
                <w:sz w:val="20"/>
                <w:szCs w:val="20"/>
                <w:lang w:val="en-US"/>
              </w:rPr>
            </w:pPr>
          </w:p>
          <w:p w:rsidR="00E41932" w:rsidRPr="00D54B5A" w:rsidRDefault="00E41932" w:rsidP="00D54B5A">
            <w:pPr>
              <w:rPr>
                <w:rFonts w:ascii="Times New Roman" w:hAnsi="Times New Roman"/>
                <w:bCs/>
                <w:color w:val="000000" w:themeColor="text1"/>
                <w:sz w:val="20"/>
                <w:szCs w:val="20"/>
                <w:lang w:val="en-US"/>
              </w:rPr>
            </w:pPr>
            <w:proofErr w:type="spellStart"/>
            <w:r w:rsidRPr="00D54B5A">
              <w:rPr>
                <w:rFonts w:ascii="Times New Roman" w:hAnsi="Times New Roman"/>
                <w:bCs/>
                <w:color w:val="000000" w:themeColor="text1"/>
                <w:sz w:val="20"/>
                <w:szCs w:val="20"/>
                <w:lang w:val="en-US"/>
              </w:rPr>
              <w:t>Beltiukov</w:t>
            </w:r>
            <w:proofErr w:type="spellEnd"/>
            <w:r w:rsidRPr="00D54B5A">
              <w:rPr>
                <w:rFonts w:ascii="Times New Roman" w:hAnsi="Times New Roman"/>
                <w:bCs/>
                <w:color w:val="000000" w:themeColor="text1"/>
                <w:sz w:val="20"/>
                <w:szCs w:val="20"/>
                <w:lang w:val="en-US"/>
              </w:rPr>
              <w:t xml:space="preserve"> Leonid </w:t>
            </w:r>
            <w:proofErr w:type="spellStart"/>
            <w:r w:rsidRPr="00D54B5A">
              <w:rPr>
                <w:rFonts w:ascii="Times New Roman" w:hAnsi="Times New Roman"/>
                <w:bCs/>
                <w:color w:val="000000" w:themeColor="text1"/>
                <w:sz w:val="20"/>
                <w:szCs w:val="20"/>
                <w:lang w:val="en-US"/>
              </w:rPr>
              <w:t>Petrovich</w:t>
            </w:r>
            <w:proofErr w:type="spellEnd"/>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Doctor of agricultural sciences, professor,</w:t>
            </w:r>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 xml:space="preserve">professor of Agronomy and crop breeding </w:t>
            </w:r>
            <w:r w:rsidR="00203F81" w:rsidRPr="00D54B5A">
              <w:rPr>
                <w:rFonts w:ascii="Times New Roman" w:hAnsi="Times New Roman"/>
                <w:bCs/>
                <w:color w:val="000000" w:themeColor="text1"/>
                <w:sz w:val="20"/>
                <w:szCs w:val="20"/>
                <w:lang w:val="en-US"/>
              </w:rPr>
              <w:t>Department</w:t>
            </w:r>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RSCI SPIN-code: 4672-4239</w:t>
            </w:r>
          </w:p>
          <w:p w:rsidR="00A03196" w:rsidRPr="00203F81" w:rsidRDefault="00203F81" w:rsidP="00D54B5A">
            <w:pPr>
              <w:rPr>
                <w:rFonts w:ascii="Times New Roman" w:hAnsi="Times New Roman"/>
                <w:bCs/>
                <w:i/>
                <w:iCs/>
                <w:color w:val="000000" w:themeColor="text1"/>
                <w:sz w:val="20"/>
                <w:szCs w:val="20"/>
                <w:lang w:val="en-US"/>
              </w:rPr>
            </w:pPr>
            <w:r w:rsidRPr="00203F81">
              <w:rPr>
                <w:rFonts w:ascii="Times New Roman" w:hAnsi="Times New Roman"/>
                <w:bCs/>
                <w:i/>
                <w:iCs/>
                <w:color w:val="000000" w:themeColor="text1"/>
                <w:sz w:val="20"/>
                <w:szCs w:val="20"/>
                <w:lang w:val="en-US"/>
              </w:rPr>
              <w:t>Azov-Black Sea engineering institute FSBEE HPE «</w:t>
            </w:r>
            <w:proofErr w:type="spellStart"/>
            <w:r w:rsidRPr="00203F81">
              <w:rPr>
                <w:rFonts w:ascii="Times New Roman" w:hAnsi="Times New Roman"/>
                <w:bCs/>
                <w:i/>
                <w:iCs/>
                <w:color w:val="000000" w:themeColor="text1"/>
                <w:sz w:val="20"/>
                <w:szCs w:val="20"/>
                <w:lang w:val="en-US"/>
              </w:rPr>
              <w:t>Donskoy</w:t>
            </w:r>
            <w:proofErr w:type="spellEnd"/>
            <w:r w:rsidRPr="00203F81">
              <w:rPr>
                <w:rFonts w:ascii="Times New Roman" w:hAnsi="Times New Roman"/>
                <w:bCs/>
                <w:i/>
                <w:iCs/>
                <w:color w:val="000000" w:themeColor="text1"/>
                <w:sz w:val="20"/>
                <w:szCs w:val="20"/>
                <w:lang w:val="en-US"/>
              </w:rPr>
              <w:t xml:space="preserve"> state agrarian university» in </w:t>
            </w:r>
            <w:proofErr w:type="spellStart"/>
            <w:r w:rsidRPr="00203F81">
              <w:rPr>
                <w:rFonts w:ascii="Times New Roman" w:hAnsi="Times New Roman"/>
                <w:bCs/>
                <w:i/>
                <w:iCs/>
                <w:color w:val="000000" w:themeColor="text1"/>
                <w:sz w:val="20"/>
                <w:szCs w:val="20"/>
                <w:lang w:val="en-US"/>
              </w:rPr>
              <w:t>Zernograd</w:t>
            </w:r>
            <w:proofErr w:type="spellEnd"/>
            <w:r w:rsidRPr="00203F81">
              <w:rPr>
                <w:rFonts w:ascii="Times New Roman" w:hAnsi="Times New Roman"/>
                <w:bCs/>
                <w:i/>
                <w:iCs/>
                <w:color w:val="000000" w:themeColor="text1"/>
                <w:sz w:val="20"/>
                <w:szCs w:val="20"/>
                <w:lang w:val="en-US"/>
              </w:rPr>
              <w:t>, Russia</w:t>
            </w:r>
          </w:p>
          <w:p w:rsidR="00A03196" w:rsidRDefault="00A03196" w:rsidP="00D54B5A">
            <w:pPr>
              <w:rPr>
                <w:rFonts w:ascii="Times New Roman" w:hAnsi="Times New Roman"/>
                <w:bCs/>
                <w:color w:val="000000" w:themeColor="text1"/>
                <w:sz w:val="20"/>
                <w:szCs w:val="20"/>
                <w:lang w:val="en-US"/>
              </w:rPr>
            </w:pPr>
          </w:p>
          <w:p w:rsidR="00203F81" w:rsidRPr="00D54B5A" w:rsidRDefault="00203F81" w:rsidP="00D54B5A">
            <w:pPr>
              <w:rPr>
                <w:rFonts w:ascii="Times New Roman" w:hAnsi="Times New Roman"/>
                <w:bCs/>
                <w:color w:val="000000" w:themeColor="text1"/>
                <w:sz w:val="20"/>
                <w:szCs w:val="20"/>
                <w:lang w:val="en-US"/>
              </w:rPr>
            </w:pPr>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 xml:space="preserve">Gordeeva </w:t>
            </w:r>
            <w:proofErr w:type="spellStart"/>
            <w:r w:rsidRPr="00D54B5A">
              <w:rPr>
                <w:rFonts w:ascii="Times New Roman" w:hAnsi="Times New Roman"/>
                <w:bCs/>
                <w:color w:val="000000" w:themeColor="text1"/>
                <w:sz w:val="20"/>
                <w:szCs w:val="20"/>
                <w:lang w:val="en-US"/>
              </w:rPr>
              <w:t>Yulia</w:t>
            </w:r>
            <w:proofErr w:type="spellEnd"/>
            <w:r w:rsidRPr="00D54B5A">
              <w:rPr>
                <w:rFonts w:ascii="Times New Roman" w:hAnsi="Times New Roman"/>
                <w:bCs/>
                <w:color w:val="000000" w:themeColor="text1"/>
                <w:sz w:val="20"/>
                <w:szCs w:val="20"/>
                <w:lang w:val="en-US"/>
              </w:rPr>
              <w:t xml:space="preserve"> </w:t>
            </w:r>
            <w:proofErr w:type="spellStart"/>
            <w:r w:rsidRPr="00D54B5A">
              <w:rPr>
                <w:rFonts w:ascii="Times New Roman" w:hAnsi="Times New Roman"/>
                <w:bCs/>
                <w:color w:val="000000" w:themeColor="text1"/>
                <w:sz w:val="20"/>
                <w:szCs w:val="20"/>
                <w:lang w:val="en-US"/>
              </w:rPr>
              <w:t>Valerievna</w:t>
            </w:r>
            <w:proofErr w:type="spellEnd"/>
          </w:p>
          <w:p w:rsidR="00E41932" w:rsidRPr="00D54B5A" w:rsidRDefault="00E41932" w:rsidP="00D54B5A">
            <w:pPr>
              <w:rPr>
                <w:rFonts w:ascii="Times New Roman" w:hAnsi="Times New Roman"/>
                <w:bCs/>
                <w:color w:val="000000" w:themeColor="text1"/>
                <w:sz w:val="20"/>
                <w:szCs w:val="20"/>
                <w:lang w:val="en-US"/>
              </w:rPr>
            </w:pPr>
            <w:r w:rsidRPr="00D54B5A">
              <w:rPr>
                <w:rFonts w:ascii="Times New Roman" w:hAnsi="Times New Roman"/>
                <w:bCs/>
                <w:color w:val="000000" w:themeColor="text1"/>
                <w:sz w:val="20"/>
                <w:szCs w:val="20"/>
                <w:lang w:val="en-US"/>
              </w:rPr>
              <w:t xml:space="preserve">Candidate of agricultural sciences, docent </w:t>
            </w:r>
          </w:p>
          <w:p w:rsidR="00E41932" w:rsidRPr="00203F81" w:rsidRDefault="00E41932" w:rsidP="00D54B5A">
            <w:pPr>
              <w:rPr>
                <w:rFonts w:ascii="Times New Roman" w:hAnsi="Times New Roman"/>
                <w:i/>
                <w:iCs/>
                <w:color w:val="000000" w:themeColor="text1"/>
                <w:sz w:val="20"/>
                <w:szCs w:val="20"/>
                <w:lang w:val="en-US"/>
              </w:rPr>
            </w:pPr>
            <w:r w:rsidRPr="00D54B5A">
              <w:rPr>
                <w:rFonts w:ascii="Times New Roman" w:hAnsi="Times New Roman"/>
                <w:bCs/>
                <w:color w:val="000000" w:themeColor="text1"/>
                <w:sz w:val="20"/>
                <w:szCs w:val="20"/>
                <w:lang w:val="en-US"/>
              </w:rPr>
              <w:t xml:space="preserve">of Agronomy and crop breeding </w:t>
            </w:r>
            <w:r w:rsidR="00203F81" w:rsidRPr="00D54B5A">
              <w:rPr>
                <w:rFonts w:ascii="Times New Roman" w:hAnsi="Times New Roman"/>
                <w:bCs/>
                <w:color w:val="000000" w:themeColor="text1"/>
                <w:sz w:val="20"/>
                <w:szCs w:val="20"/>
                <w:lang w:val="en-US"/>
              </w:rPr>
              <w:t>Department</w:t>
            </w:r>
          </w:p>
          <w:p w:rsidR="00E41932" w:rsidRPr="00A03196" w:rsidRDefault="00E41932" w:rsidP="00D54B5A">
            <w:pPr>
              <w:rPr>
                <w:rFonts w:ascii="Times New Roman" w:hAnsi="Times New Roman"/>
                <w:color w:val="000000" w:themeColor="text1"/>
                <w:sz w:val="20"/>
                <w:szCs w:val="20"/>
                <w:lang w:val="en-US"/>
              </w:rPr>
            </w:pPr>
            <w:r w:rsidRPr="00A03196">
              <w:rPr>
                <w:rFonts w:ascii="Times New Roman" w:hAnsi="Times New Roman"/>
                <w:color w:val="000000" w:themeColor="text1"/>
                <w:sz w:val="20"/>
                <w:szCs w:val="20"/>
                <w:lang w:val="en-US"/>
              </w:rPr>
              <w:t>RSCI SPIN-code: 6975-3771</w:t>
            </w:r>
          </w:p>
          <w:p w:rsidR="00E41932" w:rsidRPr="00A03196" w:rsidRDefault="00E41932" w:rsidP="00D54B5A">
            <w:pPr>
              <w:rPr>
                <w:rFonts w:ascii="Times New Roman" w:hAnsi="Times New Roman"/>
                <w:color w:val="000000" w:themeColor="text1"/>
                <w:sz w:val="20"/>
                <w:szCs w:val="20"/>
                <w:lang w:val="en-US"/>
              </w:rPr>
            </w:pPr>
            <w:r w:rsidRPr="00A03196">
              <w:rPr>
                <w:rFonts w:ascii="Times New Roman" w:hAnsi="Times New Roman"/>
                <w:color w:val="000000" w:themeColor="text1"/>
                <w:sz w:val="20"/>
                <w:szCs w:val="20"/>
                <w:lang w:val="en-US"/>
              </w:rPr>
              <w:t>E-mail:</w:t>
            </w:r>
            <w:r w:rsidRPr="00A03196">
              <w:rPr>
                <w:rFonts w:ascii="Times New Roman" w:hAnsi="Times New Roman"/>
                <w:sz w:val="20"/>
                <w:szCs w:val="20"/>
                <w:lang w:val="en-US"/>
              </w:rPr>
              <w:t xml:space="preserve"> </w:t>
            </w:r>
            <w:hyperlink r:id="rId11" w:history="1">
              <w:r w:rsidRPr="00A03196">
                <w:rPr>
                  <w:rStyle w:val="Hyperlink"/>
                  <w:rFonts w:ascii="Times New Roman" w:hAnsi="Times New Roman"/>
                  <w:sz w:val="20"/>
                  <w:szCs w:val="20"/>
                  <w:lang w:val="en-US"/>
                </w:rPr>
                <w:t>gordeeva_julia88@mail.ru</w:t>
              </w:r>
            </w:hyperlink>
          </w:p>
          <w:p w:rsidR="00065692" w:rsidRPr="00A03196" w:rsidRDefault="00203F81" w:rsidP="00D54B5A">
            <w:pPr>
              <w:rPr>
                <w:rFonts w:ascii="Times New Roman" w:hAnsi="Times New Roman"/>
                <w:color w:val="000000" w:themeColor="text1"/>
                <w:sz w:val="20"/>
                <w:szCs w:val="20"/>
                <w:lang w:val="en-US"/>
              </w:rPr>
            </w:pPr>
            <w:r w:rsidRPr="00203F81">
              <w:rPr>
                <w:rFonts w:ascii="Times New Roman" w:hAnsi="Times New Roman"/>
                <w:bCs/>
                <w:i/>
                <w:iCs/>
                <w:color w:val="000000" w:themeColor="text1"/>
                <w:sz w:val="20"/>
                <w:szCs w:val="20"/>
                <w:lang w:val="en-US"/>
              </w:rPr>
              <w:t>Azov-Black Sea engineering institute FSBEE HPE  «</w:t>
            </w:r>
            <w:proofErr w:type="spellStart"/>
            <w:r w:rsidRPr="00203F81">
              <w:rPr>
                <w:rFonts w:ascii="Times New Roman" w:hAnsi="Times New Roman"/>
                <w:bCs/>
                <w:i/>
                <w:iCs/>
                <w:color w:val="000000" w:themeColor="text1"/>
                <w:sz w:val="20"/>
                <w:szCs w:val="20"/>
                <w:lang w:val="en-US"/>
              </w:rPr>
              <w:t>Donskoy</w:t>
            </w:r>
            <w:proofErr w:type="spellEnd"/>
            <w:r w:rsidRPr="00203F81">
              <w:rPr>
                <w:rFonts w:ascii="Times New Roman" w:hAnsi="Times New Roman"/>
                <w:bCs/>
                <w:i/>
                <w:iCs/>
                <w:color w:val="000000" w:themeColor="text1"/>
                <w:sz w:val="20"/>
                <w:szCs w:val="20"/>
                <w:lang w:val="en-US"/>
              </w:rPr>
              <w:t xml:space="preserve"> state agrarian university» in </w:t>
            </w:r>
            <w:proofErr w:type="spellStart"/>
            <w:r w:rsidRPr="00203F81">
              <w:rPr>
                <w:rFonts w:ascii="Times New Roman" w:hAnsi="Times New Roman"/>
                <w:bCs/>
                <w:i/>
                <w:iCs/>
                <w:color w:val="000000" w:themeColor="text1"/>
                <w:sz w:val="20"/>
                <w:szCs w:val="20"/>
                <w:lang w:val="en-US"/>
              </w:rPr>
              <w:t>Zernograd</w:t>
            </w:r>
            <w:proofErr w:type="spellEnd"/>
            <w:r w:rsidRPr="00203F81">
              <w:rPr>
                <w:rFonts w:ascii="Times New Roman" w:hAnsi="Times New Roman"/>
                <w:bCs/>
                <w:i/>
                <w:iCs/>
                <w:color w:val="000000" w:themeColor="text1"/>
                <w:sz w:val="20"/>
                <w:szCs w:val="20"/>
                <w:lang w:val="en-US"/>
              </w:rPr>
              <w:t>,</w:t>
            </w:r>
            <w:r w:rsidRPr="00203F81">
              <w:rPr>
                <w:rFonts w:ascii="Times New Roman" w:hAnsi="Times New Roman"/>
                <w:i/>
                <w:iCs/>
                <w:color w:val="000000" w:themeColor="text1"/>
                <w:sz w:val="20"/>
                <w:szCs w:val="20"/>
                <w:lang w:val="en-US"/>
              </w:rPr>
              <w:t xml:space="preserve"> Russia</w:t>
            </w:r>
          </w:p>
          <w:p w:rsidR="00A03196" w:rsidRDefault="00A03196" w:rsidP="00D54B5A">
            <w:pPr>
              <w:rPr>
                <w:rFonts w:ascii="Times New Roman" w:hAnsi="Times New Roman"/>
                <w:color w:val="000000" w:themeColor="text1"/>
                <w:sz w:val="20"/>
                <w:szCs w:val="20"/>
                <w:lang w:val="en-US"/>
              </w:rPr>
            </w:pPr>
          </w:p>
          <w:p w:rsidR="00203F81" w:rsidRPr="00A03196" w:rsidRDefault="00203F81" w:rsidP="00D54B5A">
            <w:pPr>
              <w:rPr>
                <w:rFonts w:ascii="Times New Roman" w:hAnsi="Times New Roman"/>
                <w:color w:val="000000" w:themeColor="text1"/>
                <w:sz w:val="20"/>
                <w:szCs w:val="20"/>
                <w:lang w:val="en-US"/>
              </w:rPr>
            </w:pPr>
          </w:p>
          <w:p w:rsidR="0044457E" w:rsidRPr="00A03196" w:rsidRDefault="0044457E" w:rsidP="00D54B5A">
            <w:pPr>
              <w:rPr>
                <w:rFonts w:ascii="Times New Roman" w:hAnsi="Times New Roman"/>
                <w:color w:val="000000" w:themeColor="text1"/>
                <w:sz w:val="20"/>
                <w:szCs w:val="20"/>
                <w:lang w:val="en"/>
              </w:rPr>
            </w:pPr>
            <w:r w:rsidRPr="00A03196">
              <w:rPr>
                <w:rFonts w:ascii="Times New Roman" w:hAnsi="Times New Roman"/>
                <w:color w:val="000000" w:themeColor="text1"/>
                <w:sz w:val="20"/>
                <w:szCs w:val="20"/>
                <w:lang w:val="en"/>
              </w:rPr>
              <w:t xml:space="preserve">In this article, </w:t>
            </w:r>
            <w:r w:rsidR="00203F81">
              <w:rPr>
                <w:rFonts w:ascii="Times New Roman" w:hAnsi="Times New Roman"/>
                <w:color w:val="000000" w:themeColor="text1"/>
                <w:sz w:val="20"/>
                <w:szCs w:val="20"/>
                <w:lang w:val="en"/>
              </w:rPr>
              <w:t xml:space="preserve">we perform </w:t>
            </w:r>
            <w:r w:rsidRPr="00A03196">
              <w:rPr>
                <w:rFonts w:ascii="Times New Roman" w:hAnsi="Times New Roman"/>
                <w:color w:val="000000" w:themeColor="text1"/>
                <w:sz w:val="20"/>
                <w:szCs w:val="20"/>
                <w:lang w:val="en"/>
              </w:rPr>
              <w:t>an assessment of biological products and growth regulators</w:t>
            </w:r>
            <w:r w:rsidR="00C07C24">
              <w:rPr>
                <w:rFonts w:ascii="Times New Roman" w:hAnsi="Times New Roman"/>
                <w:color w:val="000000" w:themeColor="text1"/>
                <w:sz w:val="20"/>
                <w:szCs w:val="20"/>
                <w:lang w:val="en"/>
              </w:rPr>
              <w:t>, namely</w:t>
            </w:r>
            <w:r w:rsidRPr="00A03196">
              <w:rPr>
                <w:rFonts w:ascii="Times New Roman" w:hAnsi="Times New Roman"/>
                <w:color w:val="000000" w:themeColor="text1"/>
                <w:sz w:val="20"/>
                <w:szCs w:val="20"/>
                <w:lang w:val="en"/>
              </w:rPr>
              <w:t xml:space="preserve">: Vigor Forte, </w:t>
            </w:r>
            <w:proofErr w:type="spellStart"/>
            <w:r w:rsidRPr="00A03196">
              <w:rPr>
                <w:rFonts w:ascii="Times New Roman" w:hAnsi="Times New Roman"/>
                <w:color w:val="000000" w:themeColor="text1"/>
                <w:sz w:val="20"/>
                <w:szCs w:val="20"/>
                <w:lang w:val="en"/>
              </w:rPr>
              <w:t>Rizotorfin</w:t>
            </w:r>
            <w:proofErr w:type="spellEnd"/>
            <w:r w:rsidRPr="00A03196">
              <w:rPr>
                <w:rFonts w:ascii="Times New Roman" w:hAnsi="Times New Roman"/>
                <w:color w:val="000000" w:themeColor="text1"/>
                <w:sz w:val="20"/>
                <w:szCs w:val="20"/>
                <w:lang w:val="en"/>
              </w:rPr>
              <w:t xml:space="preserve">, </w:t>
            </w:r>
            <w:proofErr w:type="spellStart"/>
            <w:r w:rsidRPr="00A03196">
              <w:rPr>
                <w:rFonts w:ascii="Times New Roman" w:hAnsi="Times New Roman"/>
                <w:color w:val="000000" w:themeColor="text1"/>
                <w:sz w:val="20"/>
                <w:szCs w:val="20"/>
                <w:lang w:val="en"/>
              </w:rPr>
              <w:t>Extrasol</w:t>
            </w:r>
            <w:proofErr w:type="spellEnd"/>
            <w:r w:rsidRPr="00A03196">
              <w:rPr>
                <w:rFonts w:ascii="Times New Roman" w:hAnsi="Times New Roman"/>
                <w:color w:val="000000" w:themeColor="text1"/>
                <w:sz w:val="20"/>
                <w:szCs w:val="20"/>
                <w:lang w:val="en"/>
              </w:rPr>
              <w:t xml:space="preserve">, </w:t>
            </w:r>
            <w:proofErr w:type="spellStart"/>
            <w:r w:rsidRPr="00A03196">
              <w:rPr>
                <w:rFonts w:ascii="Times New Roman" w:hAnsi="Times New Roman"/>
                <w:color w:val="000000" w:themeColor="text1"/>
                <w:sz w:val="20"/>
                <w:szCs w:val="20"/>
                <w:lang w:val="en"/>
              </w:rPr>
              <w:t>Flavobacterin</w:t>
            </w:r>
            <w:proofErr w:type="spellEnd"/>
            <w:r w:rsidRPr="00A03196">
              <w:rPr>
                <w:rFonts w:ascii="Times New Roman" w:hAnsi="Times New Roman"/>
                <w:color w:val="000000" w:themeColor="text1"/>
                <w:sz w:val="20"/>
                <w:szCs w:val="20"/>
                <w:lang w:val="en"/>
              </w:rPr>
              <w:t xml:space="preserve">, </w:t>
            </w:r>
            <w:proofErr w:type="spellStart"/>
            <w:r w:rsidRPr="00A03196">
              <w:rPr>
                <w:rFonts w:ascii="Times New Roman" w:hAnsi="Times New Roman"/>
                <w:color w:val="000000" w:themeColor="text1"/>
                <w:sz w:val="20"/>
                <w:szCs w:val="20"/>
                <w:lang w:val="en"/>
              </w:rPr>
              <w:t>Mival</w:t>
            </w:r>
            <w:proofErr w:type="spellEnd"/>
            <w:r w:rsidRPr="00A03196">
              <w:rPr>
                <w:rFonts w:ascii="Times New Roman" w:hAnsi="Times New Roman"/>
                <w:color w:val="000000" w:themeColor="text1"/>
                <w:sz w:val="20"/>
                <w:szCs w:val="20"/>
                <w:lang w:val="en"/>
              </w:rPr>
              <w:t xml:space="preserve"> </w:t>
            </w:r>
            <w:proofErr w:type="spellStart"/>
            <w:r w:rsidRPr="00A03196">
              <w:rPr>
                <w:rFonts w:ascii="Times New Roman" w:hAnsi="Times New Roman"/>
                <w:color w:val="000000" w:themeColor="text1"/>
                <w:sz w:val="20"/>
                <w:szCs w:val="20"/>
                <w:lang w:val="en"/>
              </w:rPr>
              <w:t>Agro</w:t>
            </w:r>
            <w:proofErr w:type="spellEnd"/>
            <w:r w:rsidRPr="00A03196">
              <w:rPr>
                <w:rFonts w:ascii="Times New Roman" w:hAnsi="Times New Roman"/>
                <w:color w:val="000000" w:themeColor="text1"/>
                <w:sz w:val="20"/>
                <w:szCs w:val="20"/>
                <w:lang w:val="en"/>
              </w:rPr>
              <w:t xml:space="preserve"> on the indicators of productivity, structural elements, growth and development of the mustachioed form of Angela peas. The biological products and growth stimulants studied by us increased the field germination of seeds by 3.8-4.9% and the safety of plants for harvesting by 3-5%, and also accelerated the flowering and ripening of this culture from one to three days. In addition, in comparison with the control variant of the experiment, the increase in dry matter increased to 11% and the moisture consumption for the formation of 1 ton of pea grain decreased by 11.4%.</w:t>
            </w:r>
            <w:r w:rsidRPr="00A03196">
              <w:rPr>
                <w:rFonts w:ascii="Times New Roman" w:hAnsi="Times New Roman"/>
                <w:color w:val="202124"/>
                <w:sz w:val="20"/>
                <w:szCs w:val="20"/>
                <w:lang w:val="en" w:eastAsia="ru-RU"/>
              </w:rPr>
              <w:t xml:space="preserve"> </w:t>
            </w:r>
            <w:r w:rsidRPr="00A03196">
              <w:rPr>
                <w:rFonts w:ascii="Times New Roman" w:hAnsi="Times New Roman"/>
                <w:color w:val="000000" w:themeColor="text1"/>
                <w:sz w:val="20"/>
                <w:szCs w:val="20"/>
                <w:lang w:val="en"/>
              </w:rPr>
              <w:t xml:space="preserve">Under the influence of biological products and growth stimulants in the Angela pea variety, a change in the elements of the yield structure was observed, namely, the number of beans per plant, seeds per plant and their weight, as well as the mass of 1000 seeds, increased. It was found that the maximum yield - 3.47 t / ha was obtained using the growth stimulator </w:t>
            </w:r>
            <w:proofErr w:type="spellStart"/>
            <w:r w:rsidRPr="00A03196">
              <w:rPr>
                <w:rFonts w:ascii="Times New Roman" w:hAnsi="Times New Roman"/>
                <w:color w:val="000000" w:themeColor="text1"/>
                <w:sz w:val="20"/>
                <w:szCs w:val="20"/>
                <w:lang w:val="en"/>
              </w:rPr>
              <w:t>Mival</w:t>
            </w:r>
            <w:proofErr w:type="spellEnd"/>
            <w:r w:rsidRPr="00A03196">
              <w:rPr>
                <w:rFonts w:ascii="Times New Roman" w:hAnsi="Times New Roman"/>
                <w:color w:val="000000" w:themeColor="text1"/>
                <w:sz w:val="20"/>
                <w:szCs w:val="20"/>
                <w:lang w:val="en"/>
              </w:rPr>
              <w:t xml:space="preserve"> </w:t>
            </w:r>
            <w:proofErr w:type="spellStart"/>
            <w:r w:rsidRPr="00A03196">
              <w:rPr>
                <w:rFonts w:ascii="Times New Roman" w:hAnsi="Times New Roman"/>
                <w:color w:val="000000" w:themeColor="text1"/>
                <w:sz w:val="20"/>
                <w:szCs w:val="20"/>
                <w:lang w:val="en"/>
              </w:rPr>
              <w:t>agro</w:t>
            </w:r>
            <w:proofErr w:type="spellEnd"/>
            <w:r w:rsidRPr="00A03196">
              <w:rPr>
                <w:rFonts w:ascii="Times New Roman" w:hAnsi="Times New Roman"/>
                <w:color w:val="000000" w:themeColor="text1"/>
                <w:sz w:val="20"/>
                <w:szCs w:val="20"/>
                <w:lang w:val="en"/>
              </w:rPr>
              <w:t>: seed treatment 20 g / t + treatment in the 3-5 leaf phase 20 g / ha, with a yield on the control of 2.90 t / ha ...</w:t>
            </w:r>
            <w:r w:rsidR="009A3455" w:rsidRPr="00A03196">
              <w:rPr>
                <w:rFonts w:ascii="Times New Roman" w:hAnsi="Times New Roman"/>
                <w:color w:val="000000" w:themeColor="text1"/>
                <w:sz w:val="20"/>
                <w:szCs w:val="20"/>
                <w:lang w:val="en"/>
              </w:rPr>
              <w:t xml:space="preserve"> In our </w:t>
            </w:r>
            <w:r w:rsidR="009A3455" w:rsidRPr="00A03196">
              <w:rPr>
                <w:rFonts w:ascii="Times New Roman" w:hAnsi="Times New Roman"/>
                <w:color w:val="000000" w:themeColor="text1"/>
                <w:sz w:val="20"/>
                <w:szCs w:val="20"/>
                <w:lang w:val="en"/>
              </w:rPr>
              <w:lastRenderedPageBreak/>
              <w:t xml:space="preserve">experiments with </w:t>
            </w:r>
            <w:proofErr w:type="spellStart"/>
            <w:r w:rsidR="009A3455" w:rsidRPr="00A03196">
              <w:rPr>
                <w:rFonts w:ascii="Times New Roman" w:hAnsi="Times New Roman"/>
                <w:color w:val="000000" w:themeColor="text1"/>
                <w:sz w:val="20"/>
                <w:szCs w:val="20"/>
                <w:lang w:val="en"/>
              </w:rPr>
              <w:t>Mival</w:t>
            </w:r>
            <w:proofErr w:type="spellEnd"/>
            <w:r w:rsidR="009A3455" w:rsidRPr="00A03196">
              <w:rPr>
                <w:rFonts w:ascii="Times New Roman" w:hAnsi="Times New Roman"/>
                <w:color w:val="000000" w:themeColor="text1"/>
                <w:sz w:val="20"/>
                <w:szCs w:val="20"/>
                <w:lang w:val="en"/>
              </w:rPr>
              <w:t xml:space="preserve"> </w:t>
            </w:r>
            <w:r w:rsidR="009A3455" w:rsidRPr="00A03196">
              <w:rPr>
                <w:rFonts w:ascii="Times New Roman" w:hAnsi="Times New Roman"/>
                <w:color w:val="000000" w:themeColor="text1"/>
                <w:sz w:val="20"/>
                <w:szCs w:val="20"/>
                <w:lang w:val="en-US"/>
              </w:rPr>
              <w:t>a</w:t>
            </w:r>
            <w:proofErr w:type="spellStart"/>
            <w:r w:rsidRPr="00A03196">
              <w:rPr>
                <w:rFonts w:ascii="Times New Roman" w:hAnsi="Times New Roman"/>
                <w:color w:val="000000" w:themeColor="text1"/>
                <w:sz w:val="20"/>
                <w:szCs w:val="20"/>
                <w:lang w:val="en"/>
              </w:rPr>
              <w:t>gro</w:t>
            </w:r>
            <w:proofErr w:type="spellEnd"/>
            <w:r w:rsidRPr="00A03196">
              <w:rPr>
                <w:rFonts w:ascii="Times New Roman" w:hAnsi="Times New Roman"/>
                <w:color w:val="000000" w:themeColor="text1"/>
                <w:sz w:val="20"/>
                <w:szCs w:val="20"/>
                <w:lang w:val="en"/>
              </w:rPr>
              <w:t>, a profitability level of 105% was obtained, the highest conditional net income was 17415 rubles / ha, and the lowest production cost was 4839 rubles / ton</w:t>
            </w:r>
          </w:p>
          <w:p w:rsidR="00A03196" w:rsidRDefault="00A03196" w:rsidP="00D54B5A">
            <w:pPr>
              <w:rPr>
                <w:rFonts w:ascii="Times New Roman" w:hAnsi="Times New Roman"/>
                <w:color w:val="000000" w:themeColor="text1"/>
                <w:sz w:val="20"/>
                <w:szCs w:val="20"/>
                <w:lang w:val="en"/>
              </w:rPr>
            </w:pPr>
          </w:p>
          <w:p w:rsidR="00A03196" w:rsidRPr="00A03196" w:rsidRDefault="00A03196" w:rsidP="00D54B5A">
            <w:pPr>
              <w:rPr>
                <w:rFonts w:ascii="Times New Roman" w:hAnsi="Times New Roman"/>
                <w:color w:val="000000" w:themeColor="text1"/>
                <w:sz w:val="20"/>
                <w:szCs w:val="20"/>
                <w:lang w:val="en"/>
              </w:rPr>
            </w:pPr>
          </w:p>
          <w:p w:rsidR="00A03196" w:rsidRDefault="00A03196" w:rsidP="00D54B5A">
            <w:pPr>
              <w:rPr>
                <w:rFonts w:ascii="Times New Roman" w:hAnsi="Times New Roman"/>
                <w:color w:val="000000" w:themeColor="text1"/>
                <w:sz w:val="20"/>
                <w:szCs w:val="20"/>
                <w:lang w:val="en-US"/>
              </w:rPr>
            </w:pPr>
          </w:p>
          <w:p w:rsidR="00C07C24" w:rsidRPr="00A03196" w:rsidRDefault="00C07C24" w:rsidP="00D54B5A">
            <w:pPr>
              <w:rPr>
                <w:rFonts w:ascii="Times New Roman" w:hAnsi="Times New Roman"/>
                <w:color w:val="000000" w:themeColor="text1"/>
                <w:sz w:val="20"/>
                <w:szCs w:val="20"/>
                <w:lang w:val="en-US"/>
              </w:rPr>
            </w:pPr>
          </w:p>
          <w:p w:rsidR="00DB327F" w:rsidRPr="00A03196" w:rsidRDefault="00990288" w:rsidP="00D54B5A">
            <w:pPr>
              <w:rPr>
                <w:rFonts w:ascii="Times New Roman" w:hAnsi="Times New Roman"/>
                <w:color w:val="000000" w:themeColor="text1"/>
                <w:sz w:val="20"/>
                <w:szCs w:val="20"/>
                <w:lang w:val="en"/>
              </w:rPr>
            </w:pPr>
            <w:r w:rsidRPr="00A03196">
              <w:rPr>
                <w:rFonts w:ascii="Times New Roman" w:hAnsi="Times New Roman"/>
                <w:color w:val="000000" w:themeColor="text1"/>
                <w:sz w:val="20"/>
                <w:szCs w:val="20"/>
                <w:lang w:val="en"/>
              </w:rPr>
              <w:t>Keywords: PEAS, PRODUCTIVITY, BIOLOGICAL PRODUCTS, GROWTH STIMULANTS, ECONOMIC EFFICIENCY</w:t>
            </w:r>
          </w:p>
        </w:tc>
      </w:tr>
    </w:tbl>
    <w:p w:rsidR="00C13D0E" w:rsidRPr="00C13D0E" w:rsidRDefault="00C13D0E" w:rsidP="00257818">
      <w:pPr>
        <w:spacing w:after="0"/>
        <w:jc w:val="both"/>
        <w:rPr>
          <w:rFonts w:ascii="Times New Roman" w:hAnsi="Times New Roman"/>
          <w:sz w:val="28"/>
          <w:szCs w:val="28"/>
          <w:lang w:val="en-US"/>
        </w:rPr>
      </w:pPr>
    </w:p>
    <w:p w:rsidR="006F30F2" w:rsidRPr="006F30F2" w:rsidRDefault="006F30F2" w:rsidP="006F30F2">
      <w:pPr>
        <w:spacing w:after="0" w:line="360" w:lineRule="auto"/>
        <w:ind w:firstLine="709"/>
        <w:jc w:val="center"/>
        <w:rPr>
          <w:rFonts w:ascii="Times New Roman" w:hAnsi="Times New Roman"/>
          <w:b/>
          <w:sz w:val="28"/>
          <w:szCs w:val="28"/>
        </w:rPr>
      </w:pPr>
      <w:r w:rsidRPr="006F30F2">
        <w:rPr>
          <w:rFonts w:ascii="Times New Roman" w:hAnsi="Times New Roman"/>
          <w:b/>
          <w:sz w:val="28"/>
          <w:szCs w:val="28"/>
        </w:rPr>
        <w:t>Введение</w:t>
      </w:r>
    </w:p>
    <w:p w:rsidR="009F54B0" w:rsidRDefault="00DA3B3D" w:rsidP="00B1587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00506382">
        <w:rPr>
          <w:rFonts w:ascii="Times New Roman" w:hAnsi="Times New Roman"/>
          <w:sz w:val="28"/>
          <w:szCs w:val="28"/>
        </w:rPr>
        <w:t>южном федеральном округе</w:t>
      </w:r>
      <w:r>
        <w:rPr>
          <w:rFonts w:ascii="Times New Roman" w:hAnsi="Times New Roman"/>
          <w:sz w:val="28"/>
          <w:szCs w:val="28"/>
        </w:rPr>
        <w:t xml:space="preserve"> с</w:t>
      </w:r>
      <w:r w:rsidR="00107701">
        <w:rPr>
          <w:rFonts w:ascii="Times New Roman" w:hAnsi="Times New Roman"/>
          <w:sz w:val="28"/>
          <w:szCs w:val="28"/>
        </w:rPr>
        <w:t>реди зернобобовых культур наиболее ценной является горох, посевные площади под которым варьируют в пределах 150-200 тыс. га [1]. Сельскохозяйственное значение этой культуры в первую очередь определяется высоким соде</w:t>
      </w:r>
      <w:r w:rsidR="00B1587F">
        <w:rPr>
          <w:rFonts w:ascii="Times New Roman" w:hAnsi="Times New Roman"/>
          <w:sz w:val="28"/>
          <w:szCs w:val="28"/>
        </w:rPr>
        <w:t>ржанием белка в зерне (25-28%), а также горох является одной из самых лучших зернобобовых культур для использования его в севообороте как предшественника озимой пшеницы</w:t>
      </w:r>
      <w:r w:rsidR="00107701">
        <w:rPr>
          <w:rFonts w:ascii="Times New Roman" w:hAnsi="Times New Roman"/>
          <w:sz w:val="28"/>
          <w:szCs w:val="28"/>
        </w:rPr>
        <w:t xml:space="preserve"> [2,</w:t>
      </w:r>
      <w:r w:rsidR="009219CC">
        <w:rPr>
          <w:rFonts w:ascii="Times New Roman" w:hAnsi="Times New Roman"/>
          <w:sz w:val="28"/>
          <w:szCs w:val="28"/>
        </w:rPr>
        <w:t xml:space="preserve"> </w:t>
      </w:r>
      <w:r w:rsidR="00107701">
        <w:rPr>
          <w:rFonts w:ascii="Times New Roman" w:hAnsi="Times New Roman"/>
          <w:sz w:val="28"/>
          <w:szCs w:val="28"/>
        </w:rPr>
        <w:t>3]. Поэтому увеличение производства гороха в области</w:t>
      </w:r>
      <w:r w:rsidR="004F1AB0">
        <w:rPr>
          <w:rFonts w:ascii="Times New Roman" w:hAnsi="Times New Roman"/>
          <w:sz w:val="28"/>
          <w:szCs w:val="28"/>
        </w:rPr>
        <w:t xml:space="preserve">, а главное его стабильность по годам имеют большое значение для нашего региона. В этой связи в последние </w:t>
      </w:r>
      <w:r w:rsidR="00FA01E6">
        <w:rPr>
          <w:rFonts w:ascii="Times New Roman" w:hAnsi="Times New Roman"/>
          <w:sz w:val="28"/>
          <w:szCs w:val="28"/>
        </w:rPr>
        <w:t>годы,</w:t>
      </w:r>
      <w:r w:rsidR="004F1AB0">
        <w:rPr>
          <w:rFonts w:ascii="Times New Roman" w:hAnsi="Times New Roman"/>
          <w:sz w:val="28"/>
          <w:szCs w:val="28"/>
        </w:rPr>
        <w:t xml:space="preserve"> как во всем мире, так и у нас в стране все большее значение приобретают новые технологии возделывания гороха с включением в себя использование биопрепаратов и стимуляторов роста, которые легко вписываются в существующий технологический процесс вы</w:t>
      </w:r>
      <w:r w:rsidR="007E6A30">
        <w:rPr>
          <w:rFonts w:ascii="Times New Roman" w:hAnsi="Times New Roman"/>
          <w:sz w:val="28"/>
          <w:szCs w:val="28"/>
        </w:rPr>
        <w:t xml:space="preserve">ращивания культуры [4, 5, </w:t>
      </w:r>
      <w:r w:rsidR="004F1AB0">
        <w:rPr>
          <w:rFonts w:ascii="Times New Roman" w:hAnsi="Times New Roman"/>
          <w:sz w:val="28"/>
          <w:szCs w:val="28"/>
        </w:rPr>
        <w:t>6]. При этом большинство исследователей свидетельствует о том, что использование биопрепаратов и стимуляторов роста существенно возрастает при их совместном применении с макро- и ми</w:t>
      </w:r>
      <w:r w:rsidR="007E6A30">
        <w:rPr>
          <w:rFonts w:ascii="Times New Roman" w:hAnsi="Times New Roman"/>
          <w:sz w:val="28"/>
          <w:szCs w:val="28"/>
        </w:rPr>
        <w:t xml:space="preserve">кроудобрениями и фунгицидами [7, 8, </w:t>
      </w:r>
      <w:r w:rsidR="004F1AB0">
        <w:rPr>
          <w:rFonts w:ascii="Times New Roman" w:hAnsi="Times New Roman"/>
          <w:sz w:val="28"/>
          <w:szCs w:val="28"/>
        </w:rPr>
        <w:t xml:space="preserve">9]. </w:t>
      </w:r>
      <w:r>
        <w:rPr>
          <w:rFonts w:ascii="Times New Roman" w:hAnsi="Times New Roman"/>
          <w:sz w:val="28"/>
          <w:szCs w:val="28"/>
        </w:rPr>
        <w:t>Изучаемые б</w:t>
      </w:r>
      <w:r w:rsidR="004F1AB0">
        <w:rPr>
          <w:rFonts w:ascii="Times New Roman" w:hAnsi="Times New Roman"/>
          <w:sz w:val="28"/>
          <w:szCs w:val="28"/>
        </w:rPr>
        <w:t xml:space="preserve">иопрепараты и стимуляторы роста </w:t>
      </w:r>
      <w:r w:rsidR="00270E7F">
        <w:rPr>
          <w:rFonts w:ascii="Times New Roman" w:hAnsi="Times New Roman"/>
          <w:sz w:val="28"/>
          <w:szCs w:val="28"/>
        </w:rPr>
        <w:t xml:space="preserve">имеют </w:t>
      </w:r>
      <w:r w:rsidR="00B1587F">
        <w:rPr>
          <w:rFonts w:ascii="Times New Roman" w:hAnsi="Times New Roman"/>
          <w:sz w:val="28"/>
          <w:szCs w:val="28"/>
        </w:rPr>
        <w:t>большое количество положительных эффектов</w:t>
      </w:r>
      <w:r w:rsidR="0069110E">
        <w:rPr>
          <w:rFonts w:ascii="Times New Roman" w:hAnsi="Times New Roman"/>
          <w:sz w:val="28"/>
          <w:szCs w:val="28"/>
        </w:rPr>
        <w:t xml:space="preserve">, которые способствуют повышению агрохимических показателей плодородия почвы, питательных свойств в процессе регулирования почвенной и </w:t>
      </w:r>
      <w:proofErr w:type="spellStart"/>
      <w:r w:rsidR="0069110E">
        <w:rPr>
          <w:rFonts w:ascii="Times New Roman" w:hAnsi="Times New Roman"/>
          <w:sz w:val="28"/>
          <w:szCs w:val="28"/>
        </w:rPr>
        <w:t>ризосферной</w:t>
      </w:r>
      <w:proofErr w:type="spellEnd"/>
      <w:r w:rsidR="0069110E">
        <w:rPr>
          <w:rFonts w:ascii="Times New Roman" w:hAnsi="Times New Roman"/>
          <w:sz w:val="28"/>
          <w:szCs w:val="28"/>
        </w:rPr>
        <w:t xml:space="preserve"> микрофлоры. </w:t>
      </w:r>
      <w:r w:rsidR="00217DD8">
        <w:rPr>
          <w:rFonts w:ascii="Times New Roman" w:hAnsi="Times New Roman"/>
          <w:sz w:val="28"/>
          <w:szCs w:val="28"/>
        </w:rPr>
        <w:t xml:space="preserve">Кроме того, </w:t>
      </w:r>
      <w:r>
        <w:rPr>
          <w:rFonts w:ascii="Times New Roman" w:hAnsi="Times New Roman"/>
          <w:sz w:val="28"/>
          <w:szCs w:val="28"/>
        </w:rPr>
        <w:t xml:space="preserve">их </w:t>
      </w:r>
      <w:r w:rsidR="00217DD8">
        <w:rPr>
          <w:rFonts w:ascii="Times New Roman" w:hAnsi="Times New Roman"/>
          <w:sz w:val="28"/>
          <w:szCs w:val="28"/>
        </w:rPr>
        <w:t xml:space="preserve">использование </w:t>
      </w:r>
      <w:r w:rsidR="009F54B0">
        <w:rPr>
          <w:rFonts w:ascii="Times New Roman" w:hAnsi="Times New Roman"/>
          <w:sz w:val="28"/>
          <w:szCs w:val="28"/>
        </w:rPr>
        <w:t xml:space="preserve">при </w:t>
      </w:r>
      <w:r w:rsidR="009F54B0">
        <w:rPr>
          <w:rFonts w:ascii="Times New Roman" w:hAnsi="Times New Roman"/>
          <w:sz w:val="28"/>
          <w:szCs w:val="28"/>
        </w:rPr>
        <w:lastRenderedPageBreak/>
        <w:t>возделывании гороха наиболее экономически выгоднее, чем минеральных удобрений.</w:t>
      </w:r>
    </w:p>
    <w:p w:rsidR="006F30F2" w:rsidRPr="006F30F2" w:rsidRDefault="006F30F2" w:rsidP="006F30F2">
      <w:pPr>
        <w:spacing w:after="0" w:line="360" w:lineRule="auto"/>
        <w:ind w:firstLine="709"/>
        <w:jc w:val="center"/>
        <w:rPr>
          <w:rFonts w:ascii="Times New Roman" w:hAnsi="Times New Roman"/>
          <w:b/>
          <w:sz w:val="28"/>
          <w:szCs w:val="28"/>
        </w:rPr>
      </w:pPr>
      <w:r w:rsidRPr="006F30F2">
        <w:rPr>
          <w:rFonts w:ascii="Times New Roman" w:hAnsi="Times New Roman"/>
          <w:b/>
          <w:sz w:val="28"/>
          <w:szCs w:val="28"/>
        </w:rPr>
        <w:t>Материал и объект исследований</w:t>
      </w:r>
    </w:p>
    <w:p w:rsidR="00107701" w:rsidRDefault="00760A10" w:rsidP="0010770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Целью </w:t>
      </w:r>
      <w:r w:rsidR="00270E7F">
        <w:rPr>
          <w:rFonts w:ascii="Times New Roman" w:hAnsi="Times New Roman"/>
          <w:sz w:val="28"/>
          <w:szCs w:val="28"/>
        </w:rPr>
        <w:t xml:space="preserve">наших </w:t>
      </w:r>
      <w:r>
        <w:rPr>
          <w:rFonts w:ascii="Times New Roman" w:hAnsi="Times New Roman"/>
          <w:sz w:val="28"/>
          <w:szCs w:val="28"/>
        </w:rPr>
        <w:t xml:space="preserve">исследований </w:t>
      </w:r>
      <w:r w:rsidR="0011220F">
        <w:rPr>
          <w:rFonts w:ascii="Times New Roman" w:hAnsi="Times New Roman"/>
          <w:sz w:val="28"/>
          <w:szCs w:val="28"/>
        </w:rPr>
        <w:t>было</w:t>
      </w:r>
      <w:r>
        <w:rPr>
          <w:rFonts w:ascii="Times New Roman" w:hAnsi="Times New Roman"/>
          <w:sz w:val="28"/>
          <w:szCs w:val="28"/>
        </w:rPr>
        <w:t xml:space="preserve"> </w:t>
      </w:r>
      <w:r w:rsidR="00355176">
        <w:rPr>
          <w:rFonts w:ascii="Times New Roman" w:hAnsi="Times New Roman"/>
          <w:sz w:val="28"/>
          <w:szCs w:val="28"/>
        </w:rPr>
        <w:t>определить, как</w:t>
      </w:r>
      <w:r w:rsidR="009F54B0">
        <w:rPr>
          <w:rFonts w:ascii="Times New Roman" w:hAnsi="Times New Roman"/>
          <w:sz w:val="28"/>
          <w:szCs w:val="28"/>
        </w:rPr>
        <w:t xml:space="preserve"> влия</w:t>
      </w:r>
      <w:r w:rsidR="00355176">
        <w:rPr>
          <w:rFonts w:ascii="Times New Roman" w:hAnsi="Times New Roman"/>
          <w:sz w:val="28"/>
          <w:szCs w:val="28"/>
        </w:rPr>
        <w:t>ют</w:t>
      </w:r>
      <w:r w:rsidR="009F54B0">
        <w:rPr>
          <w:rFonts w:ascii="Times New Roman" w:hAnsi="Times New Roman"/>
          <w:sz w:val="28"/>
          <w:szCs w:val="28"/>
        </w:rPr>
        <w:t xml:space="preserve"> различны</w:t>
      </w:r>
      <w:r w:rsidR="00355176">
        <w:rPr>
          <w:rFonts w:ascii="Times New Roman" w:hAnsi="Times New Roman"/>
          <w:sz w:val="28"/>
          <w:szCs w:val="28"/>
        </w:rPr>
        <w:t>е</w:t>
      </w:r>
      <w:r w:rsidR="009F54B0">
        <w:rPr>
          <w:rFonts w:ascii="Times New Roman" w:hAnsi="Times New Roman"/>
          <w:sz w:val="28"/>
          <w:szCs w:val="28"/>
        </w:rPr>
        <w:t xml:space="preserve"> </w:t>
      </w:r>
      <w:r w:rsidR="00355176">
        <w:rPr>
          <w:rFonts w:ascii="Times New Roman" w:hAnsi="Times New Roman"/>
          <w:sz w:val="28"/>
          <w:szCs w:val="28"/>
        </w:rPr>
        <w:t>стимуляторы</w:t>
      </w:r>
      <w:r>
        <w:rPr>
          <w:rFonts w:ascii="Times New Roman" w:hAnsi="Times New Roman"/>
          <w:sz w:val="28"/>
          <w:szCs w:val="28"/>
        </w:rPr>
        <w:t xml:space="preserve"> роста и биопрепарат</w:t>
      </w:r>
      <w:r w:rsidR="00355176">
        <w:rPr>
          <w:rFonts w:ascii="Times New Roman" w:hAnsi="Times New Roman"/>
          <w:sz w:val="28"/>
          <w:szCs w:val="28"/>
        </w:rPr>
        <w:t>ы</w:t>
      </w:r>
      <w:r>
        <w:rPr>
          <w:rFonts w:ascii="Times New Roman" w:hAnsi="Times New Roman"/>
          <w:sz w:val="28"/>
          <w:szCs w:val="28"/>
        </w:rPr>
        <w:t xml:space="preserve"> </w:t>
      </w:r>
      <w:r w:rsidR="009F54B0">
        <w:rPr>
          <w:rFonts w:ascii="Times New Roman" w:hAnsi="Times New Roman"/>
          <w:sz w:val="28"/>
          <w:szCs w:val="28"/>
        </w:rPr>
        <w:t>на рост, развитие и урожайность усатой формы гороха Ангела.</w:t>
      </w:r>
    </w:p>
    <w:p w:rsidR="003D5AFC" w:rsidRDefault="006F6F0B" w:rsidP="003D5AFC">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Исследования были </w:t>
      </w:r>
      <w:r w:rsidR="009A3455">
        <w:rPr>
          <w:rFonts w:ascii="Times New Roman" w:hAnsi="Times New Roman"/>
          <w:sz w:val="28"/>
          <w:szCs w:val="28"/>
        </w:rPr>
        <w:t xml:space="preserve">заложены и </w:t>
      </w:r>
      <w:r>
        <w:rPr>
          <w:rFonts w:ascii="Times New Roman" w:hAnsi="Times New Roman"/>
          <w:sz w:val="28"/>
          <w:szCs w:val="28"/>
        </w:rPr>
        <w:t>проведены в</w:t>
      </w:r>
      <w:r w:rsidR="009F54B0">
        <w:rPr>
          <w:rFonts w:ascii="Times New Roman" w:hAnsi="Times New Roman"/>
          <w:sz w:val="28"/>
          <w:szCs w:val="28"/>
        </w:rPr>
        <w:t xml:space="preserve"> 2014-2016 </w:t>
      </w:r>
      <w:proofErr w:type="spellStart"/>
      <w:r w:rsidR="009F54B0">
        <w:rPr>
          <w:rFonts w:ascii="Times New Roman" w:hAnsi="Times New Roman"/>
          <w:sz w:val="28"/>
          <w:szCs w:val="28"/>
        </w:rPr>
        <w:t>г.г</w:t>
      </w:r>
      <w:proofErr w:type="spellEnd"/>
      <w:r w:rsidR="009F54B0">
        <w:rPr>
          <w:rFonts w:ascii="Times New Roman" w:hAnsi="Times New Roman"/>
          <w:sz w:val="28"/>
          <w:szCs w:val="28"/>
        </w:rPr>
        <w:t xml:space="preserve">. на </w:t>
      </w:r>
      <w:r w:rsidR="00D46B62">
        <w:rPr>
          <w:rFonts w:ascii="Times New Roman" w:hAnsi="Times New Roman"/>
          <w:sz w:val="28"/>
          <w:szCs w:val="28"/>
        </w:rPr>
        <w:t xml:space="preserve">опытных участках </w:t>
      </w:r>
      <w:r w:rsidR="009F54B0">
        <w:rPr>
          <w:rFonts w:ascii="Times New Roman" w:hAnsi="Times New Roman"/>
          <w:sz w:val="28"/>
          <w:szCs w:val="28"/>
        </w:rPr>
        <w:t xml:space="preserve">института </w:t>
      </w:r>
      <w:r w:rsidR="003D5AFC">
        <w:rPr>
          <w:rFonts w:ascii="Times New Roman" w:hAnsi="Times New Roman"/>
          <w:sz w:val="28"/>
          <w:szCs w:val="28"/>
        </w:rPr>
        <w:t>переподготовки</w:t>
      </w:r>
      <w:r w:rsidR="009F54B0">
        <w:rPr>
          <w:rFonts w:ascii="Times New Roman" w:hAnsi="Times New Roman"/>
          <w:sz w:val="28"/>
          <w:szCs w:val="28"/>
        </w:rPr>
        <w:t xml:space="preserve"> кадров </w:t>
      </w:r>
      <w:r w:rsidR="00D46B62">
        <w:rPr>
          <w:rFonts w:ascii="Times New Roman" w:hAnsi="Times New Roman"/>
          <w:sz w:val="28"/>
          <w:szCs w:val="28"/>
        </w:rPr>
        <w:t>агробизнеса</w:t>
      </w:r>
      <w:r w:rsidR="009A3455">
        <w:rPr>
          <w:rFonts w:ascii="Times New Roman" w:hAnsi="Times New Roman"/>
          <w:sz w:val="28"/>
          <w:szCs w:val="28"/>
        </w:rPr>
        <w:t xml:space="preserve"> </w:t>
      </w:r>
      <w:r w:rsidR="00D46B62">
        <w:rPr>
          <w:rFonts w:ascii="Times New Roman" w:hAnsi="Times New Roman"/>
          <w:sz w:val="28"/>
          <w:szCs w:val="28"/>
        </w:rPr>
        <w:t>ФГБОУ ВО</w:t>
      </w:r>
      <w:r w:rsidR="009A3455">
        <w:rPr>
          <w:rFonts w:ascii="Times New Roman" w:hAnsi="Times New Roman"/>
          <w:sz w:val="28"/>
          <w:szCs w:val="28"/>
        </w:rPr>
        <w:t xml:space="preserve"> </w:t>
      </w:r>
      <w:r w:rsidR="00D46B62">
        <w:rPr>
          <w:rFonts w:ascii="Times New Roman" w:hAnsi="Times New Roman"/>
          <w:sz w:val="28"/>
          <w:szCs w:val="28"/>
        </w:rPr>
        <w:t>«Донской</w:t>
      </w:r>
      <w:r w:rsidR="009A3455">
        <w:rPr>
          <w:rFonts w:ascii="Times New Roman" w:hAnsi="Times New Roman"/>
          <w:sz w:val="28"/>
          <w:szCs w:val="28"/>
        </w:rPr>
        <w:t xml:space="preserve"> </w:t>
      </w:r>
      <w:r w:rsidR="00D46B62">
        <w:rPr>
          <w:rFonts w:ascii="Times New Roman" w:hAnsi="Times New Roman"/>
          <w:sz w:val="28"/>
          <w:szCs w:val="28"/>
        </w:rPr>
        <w:t>государственный аграрный</w:t>
      </w:r>
      <w:r w:rsidR="003D5AFC">
        <w:rPr>
          <w:rFonts w:ascii="Times New Roman" w:hAnsi="Times New Roman"/>
          <w:sz w:val="28"/>
          <w:szCs w:val="28"/>
        </w:rPr>
        <w:t xml:space="preserve"> университет»</w:t>
      </w:r>
      <w:r w:rsidR="009F54B0">
        <w:rPr>
          <w:rFonts w:ascii="Times New Roman" w:hAnsi="Times New Roman"/>
          <w:sz w:val="28"/>
          <w:szCs w:val="28"/>
        </w:rPr>
        <w:t xml:space="preserve">, </w:t>
      </w:r>
      <w:r w:rsidR="003D5AFC">
        <w:rPr>
          <w:rFonts w:ascii="Times New Roman" w:hAnsi="Times New Roman"/>
          <w:sz w:val="28"/>
          <w:szCs w:val="28"/>
        </w:rPr>
        <w:t xml:space="preserve">который находится в южной зоне </w:t>
      </w:r>
      <w:r w:rsidR="009F54B0">
        <w:rPr>
          <w:rFonts w:ascii="Times New Roman" w:hAnsi="Times New Roman"/>
          <w:sz w:val="28"/>
          <w:szCs w:val="28"/>
        </w:rPr>
        <w:t xml:space="preserve">Ростовской области </w:t>
      </w:r>
      <w:r w:rsidR="009A3455">
        <w:rPr>
          <w:rFonts w:ascii="Times New Roman" w:hAnsi="Times New Roman"/>
          <w:sz w:val="28"/>
          <w:szCs w:val="28"/>
        </w:rPr>
        <w:t>в городе Зернограде</w:t>
      </w:r>
      <w:r>
        <w:rPr>
          <w:rFonts w:ascii="Times New Roman" w:hAnsi="Times New Roman"/>
          <w:sz w:val="28"/>
          <w:szCs w:val="28"/>
        </w:rPr>
        <w:t xml:space="preserve">. </w:t>
      </w:r>
      <w:r w:rsidR="009F54B0">
        <w:rPr>
          <w:rFonts w:ascii="Times New Roman" w:hAnsi="Times New Roman"/>
          <w:sz w:val="28"/>
          <w:szCs w:val="28"/>
        </w:rPr>
        <w:t>Почв</w:t>
      </w:r>
      <w:r w:rsidR="003D5AFC">
        <w:rPr>
          <w:rFonts w:ascii="Times New Roman" w:hAnsi="Times New Roman"/>
          <w:sz w:val="28"/>
          <w:szCs w:val="28"/>
        </w:rPr>
        <w:t xml:space="preserve">ы, опытных участков хозяйства представлены </w:t>
      </w:r>
      <w:r w:rsidR="009F54B0">
        <w:rPr>
          <w:rFonts w:ascii="Times New Roman" w:hAnsi="Times New Roman"/>
          <w:sz w:val="28"/>
          <w:szCs w:val="28"/>
        </w:rPr>
        <w:t>чернозем</w:t>
      </w:r>
      <w:r w:rsidR="003D5AFC">
        <w:rPr>
          <w:rFonts w:ascii="Times New Roman" w:hAnsi="Times New Roman"/>
          <w:sz w:val="28"/>
          <w:szCs w:val="28"/>
        </w:rPr>
        <w:t>ом</w:t>
      </w:r>
      <w:r w:rsidR="009F54B0">
        <w:rPr>
          <w:rFonts w:ascii="Times New Roman" w:hAnsi="Times New Roman"/>
          <w:sz w:val="28"/>
          <w:szCs w:val="28"/>
        </w:rPr>
        <w:t xml:space="preserve"> обыкновенн</w:t>
      </w:r>
      <w:r w:rsidR="003D5AFC">
        <w:rPr>
          <w:rFonts w:ascii="Times New Roman" w:hAnsi="Times New Roman"/>
          <w:sz w:val="28"/>
          <w:szCs w:val="28"/>
        </w:rPr>
        <w:t>ым</w:t>
      </w:r>
      <w:r w:rsidR="009F54B0">
        <w:rPr>
          <w:rFonts w:ascii="Times New Roman" w:hAnsi="Times New Roman"/>
          <w:sz w:val="28"/>
          <w:szCs w:val="28"/>
        </w:rPr>
        <w:t xml:space="preserve">, </w:t>
      </w:r>
      <w:r w:rsidR="00661E21">
        <w:rPr>
          <w:rFonts w:ascii="Times New Roman" w:hAnsi="Times New Roman"/>
          <w:sz w:val="28"/>
          <w:szCs w:val="28"/>
        </w:rPr>
        <w:t>карбонатны</w:t>
      </w:r>
      <w:r w:rsidR="003D5AFC">
        <w:rPr>
          <w:rFonts w:ascii="Times New Roman" w:hAnsi="Times New Roman"/>
          <w:sz w:val="28"/>
          <w:szCs w:val="28"/>
        </w:rPr>
        <w:t xml:space="preserve">м, </w:t>
      </w:r>
      <w:r>
        <w:rPr>
          <w:rFonts w:ascii="Times New Roman" w:hAnsi="Times New Roman"/>
          <w:sz w:val="28"/>
          <w:szCs w:val="28"/>
        </w:rPr>
        <w:t>тяжелосуглинисты</w:t>
      </w:r>
      <w:r w:rsidR="003D5AFC">
        <w:rPr>
          <w:rFonts w:ascii="Times New Roman" w:hAnsi="Times New Roman"/>
          <w:sz w:val="28"/>
          <w:szCs w:val="28"/>
        </w:rPr>
        <w:t>м</w:t>
      </w:r>
      <w:r>
        <w:rPr>
          <w:rFonts w:ascii="Times New Roman" w:hAnsi="Times New Roman"/>
          <w:sz w:val="28"/>
          <w:szCs w:val="28"/>
        </w:rPr>
        <w:t>. Описание</w:t>
      </w:r>
      <w:r w:rsidR="00661E21">
        <w:rPr>
          <w:rFonts w:ascii="Times New Roman" w:hAnsi="Times New Roman"/>
          <w:sz w:val="28"/>
          <w:szCs w:val="28"/>
        </w:rPr>
        <w:t xml:space="preserve"> пахотн</w:t>
      </w:r>
      <w:r>
        <w:rPr>
          <w:rFonts w:ascii="Times New Roman" w:hAnsi="Times New Roman"/>
          <w:sz w:val="28"/>
          <w:szCs w:val="28"/>
        </w:rPr>
        <w:t>ого</w:t>
      </w:r>
      <w:r w:rsidR="000C0B2E">
        <w:rPr>
          <w:rFonts w:ascii="Times New Roman" w:hAnsi="Times New Roman"/>
          <w:sz w:val="28"/>
          <w:szCs w:val="28"/>
        </w:rPr>
        <w:t xml:space="preserve"> сло</w:t>
      </w:r>
      <w:r>
        <w:rPr>
          <w:rFonts w:ascii="Times New Roman" w:hAnsi="Times New Roman"/>
          <w:sz w:val="28"/>
          <w:szCs w:val="28"/>
        </w:rPr>
        <w:t>я</w:t>
      </w:r>
      <w:r w:rsidR="000C0B2E">
        <w:rPr>
          <w:rFonts w:ascii="Times New Roman" w:hAnsi="Times New Roman"/>
          <w:sz w:val="28"/>
          <w:szCs w:val="28"/>
        </w:rPr>
        <w:t xml:space="preserve"> почвы </w:t>
      </w:r>
      <w:r w:rsidR="002371C9">
        <w:rPr>
          <w:rFonts w:ascii="Times New Roman" w:hAnsi="Times New Roman"/>
          <w:sz w:val="28"/>
          <w:szCs w:val="28"/>
        </w:rPr>
        <w:t xml:space="preserve">характеризуют </w:t>
      </w:r>
      <w:r w:rsidR="009F54B0">
        <w:rPr>
          <w:rFonts w:ascii="Times New Roman" w:hAnsi="Times New Roman"/>
          <w:sz w:val="28"/>
          <w:szCs w:val="28"/>
        </w:rPr>
        <w:t>агрохимически</w:t>
      </w:r>
      <w:r w:rsidR="002371C9">
        <w:rPr>
          <w:rFonts w:ascii="Times New Roman" w:hAnsi="Times New Roman"/>
          <w:sz w:val="28"/>
          <w:szCs w:val="28"/>
        </w:rPr>
        <w:t>е показатели</w:t>
      </w:r>
      <w:r w:rsidR="009A3455">
        <w:rPr>
          <w:rFonts w:ascii="Times New Roman" w:hAnsi="Times New Roman"/>
          <w:sz w:val="28"/>
          <w:szCs w:val="28"/>
        </w:rPr>
        <w:t xml:space="preserve">: </w:t>
      </w:r>
    </w:p>
    <w:p w:rsidR="008113D6" w:rsidRDefault="008113D6" w:rsidP="00E41932">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рН почвы – 7,1;  </w:t>
      </w:r>
    </w:p>
    <w:p w:rsidR="003D5AFC" w:rsidRDefault="003D5AFC" w:rsidP="003D5AFC">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9A3455">
        <w:rPr>
          <w:rFonts w:ascii="Times New Roman" w:hAnsi="Times New Roman"/>
          <w:sz w:val="28"/>
          <w:szCs w:val="28"/>
        </w:rPr>
        <w:t xml:space="preserve">содержание гумуса – </w:t>
      </w:r>
      <w:r w:rsidR="000C0B2E">
        <w:rPr>
          <w:rFonts w:ascii="Times New Roman" w:hAnsi="Times New Roman"/>
          <w:sz w:val="28"/>
          <w:szCs w:val="28"/>
        </w:rPr>
        <w:t xml:space="preserve">3,3%; </w:t>
      </w:r>
    </w:p>
    <w:p w:rsidR="008113D6" w:rsidRDefault="008113D6" w:rsidP="003D5AFC">
      <w:pPr>
        <w:spacing w:after="0" w:line="360" w:lineRule="auto"/>
        <w:ind w:firstLine="709"/>
        <w:jc w:val="both"/>
        <w:rPr>
          <w:rFonts w:ascii="Times New Roman" w:hAnsi="Times New Roman"/>
          <w:sz w:val="28"/>
          <w:szCs w:val="28"/>
        </w:rPr>
      </w:pPr>
      <w:r>
        <w:rPr>
          <w:rFonts w:ascii="Times New Roman" w:hAnsi="Times New Roman"/>
          <w:sz w:val="28"/>
          <w:szCs w:val="28"/>
        </w:rPr>
        <w:t>- содержание подвижных фосфатов (</w:t>
      </w:r>
      <w:r w:rsidR="00DC4496">
        <w:rPr>
          <w:rFonts w:ascii="Times New Roman" w:hAnsi="Times New Roman"/>
          <w:sz w:val="28"/>
          <w:szCs w:val="28"/>
        </w:rPr>
        <w:t>Р</w:t>
      </w:r>
      <w:r w:rsidR="00DC4496">
        <w:rPr>
          <w:rFonts w:ascii="Times New Roman" w:hAnsi="Times New Roman"/>
          <w:sz w:val="28"/>
          <w:szCs w:val="28"/>
          <w:vertAlign w:val="subscript"/>
        </w:rPr>
        <w:t>2</w:t>
      </w:r>
      <w:r w:rsidR="00DC4496">
        <w:rPr>
          <w:rFonts w:ascii="Times New Roman" w:hAnsi="Times New Roman"/>
          <w:sz w:val="28"/>
          <w:szCs w:val="28"/>
        </w:rPr>
        <w:t>О</w:t>
      </w:r>
      <w:r w:rsidR="00DC4496">
        <w:rPr>
          <w:rFonts w:ascii="Times New Roman" w:hAnsi="Times New Roman"/>
          <w:sz w:val="28"/>
          <w:szCs w:val="28"/>
          <w:vertAlign w:val="subscript"/>
        </w:rPr>
        <w:t>5</w:t>
      </w:r>
      <w:r>
        <w:rPr>
          <w:rFonts w:ascii="Times New Roman" w:hAnsi="Times New Roman"/>
          <w:sz w:val="28"/>
          <w:szCs w:val="28"/>
        </w:rPr>
        <w:t>)</w:t>
      </w:r>
      <w:r w:rsidR="00DC4496">
        <w:rPr>
          <w:rFonts w:ascii="Times New Roman" w:hAnsi="Times New Roman"/>
          <w:sz w:val="28"/>
          <w:szCs w:val="28"/>
        </w:rPr>
        <w:t xml:space="preserve"> средн</w:t>
      </w:r>
      <w:r>
        <w:rPr>
          <w:rFonts w:ascii="Times New Roman" w:hAnsi="Times New Roman"/>
          <w:sz w:val="28"/>
          <w:szCs w:val="28"/>
        </w:rPr>
        <w:t>ее</w:t>
      </w:r>
      <w:r w:rsidR="00DC4496">
        <w:rPr>
          <w:rFonts w:ascii="Times New Roman" w:hAnsi="Times New Roman"/>
          <w:sz w:val="28"/>
          <w:szCs w:val="28"/>
        </w:rPr>
        <w:t xml:space="preserve"> – 20-22 мг/кг</w:t>
      </w:r>
      <w:r>
        <w:rPr>
          <w:rFonts w:ascii="Times New Roman" w:hAnsi="Times New Roman"/>
          <w:sz w:val="28"/>
          <w:szCs w:val="28"/>
        </w:rPr>
        <w:t>;</w:t>
      </w:r>
    </w:p>
    <w:p w:rsidR="00D46B62" w:rsidRDefault="008113D6" w:rsidP="003D5AFC">
      <w:pPr>
        <w:spacing w:after="0" w:line="360" w:lineRule="auto"/>
        <w:ind w:firstLine="709"/>
        <w:jc w:val="both"/>
        <w:rPr>
          <w:rFonts w:ascii="Times New Roman" w:hAnsi="Times New Roman"/>
          <w:sz w:val="28"/>
          <w:szCs w:val="28"/>
        </w:rPr>
      </w:pPr>
      <w:r>
        <w:rPr>
          <w:rFonts w:ascii="Times New Roman" w:hAnsi="Times New Roman"/>
          <w:sz w:val="28"/>
          <w:szCs w:val="28"/>
        </w:rPr>
        <w:t>-</w:t>
      </w:r>
      <w:r w:rsidR="00DC4496">
        <w:rPr>
          <w:rFonts w:ascii="Times New Roman" w:hAnsi="Times New Roman"/>
          <w:sz w:val="28"/>
          <w:szCs w:val="28"/>
        </w:rPr>
        <w:t xml:space="preserve"> </w:t>
      </w:r>
      <w:r>
        <w:rPr>
          <w:rFonts w:ascii="Times New Roman" w:hAnsi="Times New Roman"/>
          <w:sz w:val="28"/>
          <w:szCs w:val="28"/>
        </w:rPr>
        <w:t>содержание подвижных форм калия (К</w:t>
      </w:r>
      <w:r>
        <w:rPr>
          <w:rFonts w:ascii="Times New Roman" w:hAnsi="Times New Roman"/>
          <w:sz w:val="28"/>
          <w:szCs w:val="28"/>
          <w:vertAlign w:val="subscript"/>
        </w:rPr>
        <w:t>2</w:t>
      </w:r>
      <w:r>
        <w:rPr>
          <w:rFonts w:ascii="Times New Roman" w:hAnsi="Times New Roman"/>
          <w:sz w:val="28"/>
          <w:szCs w:val="28"/>
        </w:rPr>
        <w:t xml:space="preserve">О) </w:t>
      </w:r>
      <w:r w:rsidR="009A3455">
        <w:rPr>
          <w:rFonts w:ascii="Times New Roman" w:hAnsi="Times New Roman"/>
          <w:sz w:val="28"/>
          <w:szCs w:val="28"/>
        </w:rPr>
        <w:t>повышенное</w:t>
      </w:r>
      <w:r w:rsidR="00DC4496">
        <w:rPr>
          <w:rFonts w:ascii="Times New Roman" w:hAnsi="Times New Roman"/>
          <w:sz w:val="28"/>
          <w:szCs w:val="28"/>
        </w:rPr>
        <w:t xml:space="preserve"> </w:t>
      </w:r>
      <w:r w:rsidR="009A3455">
        <w:rPr>
          <w:rFonts w:ascii="Times New Roman" w:hAnsi="Times New Roman"/>
          <w:sz w:val="28"/>
          <w:szCs w:val="28"/>
        </w:rPr>
        <w:t xml:space="preserve">– </w:t>
      </w:r>
      <w:r w:rsidR="00DC4496">
        <w:rPr>
          <w:rFonts w:ascii="Times New Roman" w:hAnsi="Times New Roman"/>
          <w:sz w:val="28"/>
          <w:szCs w:val="28"/>
        </w:rPr>
        <w:t>340-380 мг/кг почвы.</w:t>
      </w:r>
      <w:r w:rsidR="006F66DC">
        <w:rPr>
          <w:rFonts w:ascii="Times New Roman" w:hAnsi="Times New Roman"/>
          <w:sz w:val="28"/>
          <w:szCs w:val="28"/>
        </w:rPr>
        <w:t xml:space="preserve"> </w:t>
      </w:r>
    </w:p>
    <w:p w:rsidR="00DC4496" w:rsidRDefault="006A22FC" w:rsidP="006F66DC">
      <w:pPr>
        <w:spacing w:after="0" w:line="360" w:lineRule="auto"/>
        <w:ind w:firstLine="709"/>
        <w:jc w:val="both"/>
        <w:rPr>
          <w:rFonts w:ascii="Times New Roman" w:hAnsi="Times New Roman"/>
          <w:sz w:val="28"/>
          <w:szCs w:val="28"/>
        </w:rPr>
      </w:pPr>
      <w:r>
        <w:rPr>
          <w:rFonts w:ascii="Times New Roman" w:hAnsi="Times New Roman"/>
          <w:sz w:val="28"/>
          <w:szCs w:val="28"/>
        </w:rPr>
        <w:t xml:space="preserve">Южная зона </w:t>
      </w:r>
      <w:r w:rsidR="00DC4496">
        <w:rPr>
          <w:rFonts w:ascii="Times New Roman" w:hAnsi="Times New Roman"/>
          <w:sz w:val="28"/>
          <w:szCs w:val="28"/>
        </w:rPr>
        <w:t xml:space="preserve">отличается </w:t>
      </w:r>
      <w:r>
        <w:rPr>
          <w:rFonts w:ascii="Times New Roman" w:hAnsi="Times New Roman"/>
          <w:sz w:val="28"/>
          <w:szCs w:val="28"/>
        </w:rPr>
        <w:t xml:space="preserve">от других зон </w:t>
      </w:r>
      <w:r w:rsidR="008F2698">
        <w:rPr>
          <w:rFonts w:ascii="Times New Roman" w:hAnsi="Times New Roman"/>
          <w:sz w:val="28"/>
          <w:szCs w:val="28"/>
        </w:rPr>
        <w:t xml:space="preserve">Ростовской области </w:t>
      </w:r>
      <w:r w:rsidR="00DC4496">
        <w:rPr>
          <w:rFonts w:ascii="Times New Roman" w:hAnsi="Times New Roman"/>
          <w:sz w:val="28"/>
          <w:szCs w:val="28"/>
        </w:rPr>
        <w:t xml:space="preserve">лучшими почвенно-климатическими условиями для возделывания </w:t>
      </w:r>
      <w:r w:rsidR="008F2698">
        <w:rPr>
          <w:rFonts w:ascii="Times New Roman" w:hAnsi="Times New Roman"/>
          <w:sz w:val="28"/>
          <w:szCs w:val="28"/>
        </w:rPr>
        <w:t>многих</w:t>
      </w:r>
      <w:r w:rsidR="00DC4496">
        <w:rPr>
          <w:rFonts w:ascii="Times New Roman" w:hAnsi="Times New Roman"/>
          <w:sz w:val="28"/>
          <w:szCs w:val="28"/>
        </w:rPr>
        <w:t xml:space="preserve"> полевы</w:t>
      </w:r>
      <w:r w:rsidR="009A3455">
        <w:rPr>
          <w:rFonts w:ascii="Times New Roman" w:hAnsi="Times New Roman"/>
          <w:sz w:val="28"/>
          <w:szCs w:val="28"/>
        </w:rPr>
        <w:t>х культур, в том числе и гороха</w:t>
      </w:r>
      <w:r w:rsidR="00270E7F">
        <w:rPr>
          <w:rFonts w:ascii="Times New Roman" w:hAnsi="Times New Roman"/>
          <w:sz w:val="28"/>
          <w:szCs w:val="28"/>
        </w:rPr>
        <w:t>.</w:t>
      </w:r>
      <w:r w:rsidR="00DC4496">
        <w:rPr>
          <w:rFonts w:ascii="Times New Roman" w:hAnsi="Times New Roman"/>
          <w:sz w:val="28"/>
          <w:szCs w:val="28"/>
        </w:rPr>
        <w:t xml:space="preserve"> </w:t>
      </w:r>
      <w:r w:rsidR="008113D6">
        <w:rPr>
          <w:rFonts w:ascii="Times New Roman" w:hAnsi="Times New Roman"/>
          <w:sz w:val="28"/>
          <w:szCs w:val="28"/>
        </w:rPr>
        <w:t xml:space="preserve">За период вегетации возделываемой культуры </w:t>
      </w:r>
      <w:r w:rsidR="001510B0">
        <w:rPr>
          <w:rFonts w:ascii="Times New Roman" w:hAnsi="Times New Roman"/>
          <w:sz w:val="28"/>
          <w:szCs w:val="28"/>
        </w:rPr>
        <w:t>среднегодовое количество осадков составило 582,40 мм, среднесуточная температура воздуха находилась на уровне + 9,6</w:t>
      </w:r>
      <w:r w:rsidR="001510B0">
        <w:rPr>
          <w:rFonts w:ascii="Times New Roman" w:hAnsi="Times New Roman"/>
          <w:sz w:val="28"/>
          <w:szCs w:val="28"/>
          <w:vertAlign w:val="superscript"/>
        </w:rPr>
        <w:t>0</w:t>
      </w:r>
      <w:r w:rsidR="001510B0">
        <w:rPr>
          <w:rFonts w:ascii="Times New Roman" w:hAnsi="Times New Roman"/>
          <w:sz w:val="28"/>
          <w:szCs w:val="28"/>
        </w:rPr>
        <w:t>С, а</w:t>
      </w:r>
      <w:r w:rsidR="002371C9">
        <w:rPr>
          <w:rFonts w:ascii="Times New Roman" w:hAnsi="Times New Roman"/>
          <w:sz w:val="28"/>
          <w:szCs w:val="28"/>
        </w:rPr>
        <w:t xml:space="preserve"> сумма активных температур</w:t>
      </w:r>
      <w:r w:rsidR="000C0B2E">
        <w:rPr>
          <w:rFonts w:ascii="Times New Roman" w:hAnsi="Times New Roman"/>
          <w:sz w:val="28"/>
          <w:szCs w:val="28"/>
        </w:rPr>
        <w:t xml:space="preserve"> </w:t>
      </w:r>
      <w:r w:rsidR="001510B0">
        <w:rPr>
          <w:rFonts w:ascii="Times New Roman" w:hAnsi="Times New Roman"/>
          <w:sz w:val="28"/>
          <w:szCs w:val="28"/>
        </w:rPr>
        <w:t>была в пределе</w:t>
      </w:r>
      <w:r w:rsidR="00DC4496">
        <w:rPr>
          <w:rFonts w:ascii="Times New Roman" w:hAnsi="Times New Roman"/>
          <w:sz w:val="28"/>
          <w:szCs w:val="28"/>
        </w:rPr>
        <w:t xml:space="preserve"> 3400-3500</w:t>
      </w:r>
      <w:r w:rsidR="00DC4496">
        <w:rPr>
          <w:rFonts w:ascii="Times New Roman" w:hAnsi="Times New Roman"/>
          <w:sz w:val="28"/>
          <w:szCs w:val="28"/>
          <w:vertAlign w:val="superscript"/>
        </w:rPr>
        <w:t>0</w:t>
      </w:r>
      <w:r w:rsidR="00DC4496">
        <w:rPr>
          <w:rFonts w:ascii="Times New Roman" w:hAnsi="Times New Roman"/>
          <w:sz w:val="28"/>
          <w:szCs w:val="28"/>
        </w:rPr>
        <w:t>С</w:t>
      </w:r>
      <w:r w:rsidR="001510B0">
        <w:rPr>
          <w:rFonts w:ascii="Times New Roman" w:hAnsi="Times New Roman"/>
          <w:sz w:val="28"/>
          <w:szCs w:val="28"/>
        </w:rPr>
        <w:t>.</w:t>
      </w:r>
      <w:r w:rsidR="00DC4496">
        <w:rPr>
          <w:rFonts w:ascii="Times New Roman" w:hAnsi="Times New Roman"/>
          <w:sz w:val="28"/>
          <w:szCs w:val="28"/>
        </w:rPr>
        <w:t xml:space="preserve"> По выходу кормовых единиц оценка земель самая высокая в области – 49,2 балла.</w:t>
      </w:r>
    </w:p>
    <w:p w:rsidR="009219CC" w:rsidRPr="00E41932" w:rsidRDefault="00DC4496" w:rsidP="00E41932">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Объектом исследований </w:t>
      </w:r>
      <w:r w:rsidR="006A22FC">
        <w:rPr>
          <w:rFonts w:ascii="Times New Roman" w:hAnsi="Times New Roman"/>
          <w:sz w:val="28"/>
          <w:szCs w:val="28"/>
        </w:rPr>
        <w:t xml:space="preserve">в опыте </w:t>
      </w:r>
      <w:r>
        <w:rPr>
          <w:rFonts w:ascii="Times New Roman" w:hAnsi="Times New Roman"/>
          <w:sz w:val="28"/>
          <w:szCs w:val="28"/>
        </w:rPr>
        <w:t xml:space="preserve">была </w:t>
      </w:r>
      <w:r w:rsidR="00F82BE6">
        <w:rPr>
          <w:rFonts w:ascii="Times New Roman" w:hAnsi="Times New Roman"/>
          <w:sz w:val="28"/>
          <w:szCs w:val="28"/>
        </w:rPr>
        <w:t>безлисточковая (усатая)</w:t>
      </w:r>
      <w:r>
        <w:rPr>
          <w:rFonts w:ascii="Times New Roman" w:hAnsi="Times New Roman"/>
          <w:sz w:val="28"/>
          <w:szCs w:val="28"/>
        </w:rPr>
        <w:t xml:space="preserve"> </w:t>
      </w:r>
      <w:r w:rsidR="00F82BE6">
        <w:rPr>
          <w:rFonts w:ascii="Times New Roman" w:hAnsi="Times New Roman"/>
          <w:sz w:val="28"/>
          <w:szCs w:val="28"/>
        </w:rPr>
        <w:t xml:space="preserve">форма гороха Ангела, которая </w:t>
      </w:r>
      <w:r w:rsidR="006A22FC">
        <w:rPr>
          <w:rFonts w:ascii="Times New Roman" w:hAnsi="Times New Roman"/>
          <w:sz w:val="28"/>
          <w:szCs w:val="28"/>
        </w:rPr>
        <w:t xml:space="preserve">в наших условиях формирует </w:t>
      </w:r>
      <w:r w:rsidR="008F2698">
        <w:rPr>
          <w:rFonts w:ascii="Times New Roman" w:hAnsi="Times New Roman"/>
          <w:sz w:val="28"/>
          <w:szCs w:val="28"/>
        </w:rPr>
        <w:t>наи</w:t>
      </w:r>
      <w:r w:rsidR="006A22FC">
        <w:rPr>
          <w:rFonts w:ascii="Times New Roman" w:hAnsi="Times New Roman"/>
          <w:sz w:val="28"/>
          <w:szCs w:val="28"/>
        </w:rPr>
        <w:t xml:space="preserve">более высокий урожай, за счет меньшего полегания. </w:t>
      </w:r>
    </w:p>
    <w:p w:rsidR="00E41932" w:rsidRDefault="00E41932" w:rsidP="006F30F2">
      <w:pPr>
        <w:spacing w:after="0" w:line="360" w:lineRule="auto"/>
        <w:ind w:firstLine="709"/>
        <w:jc w:val="center"/>
        <w:rPr>
          <w:rFonts w:ascii="Times New Roman" w:hAnsi="Times New Roman"/>
          <w:b/>
          <w:sz w:val="28"/>
          <w:szCs w:val="28"/>
        </w:rPr>
      </w:pPr>
    </w:p>
    <w:p w:rsidR="006F30F2" w:rsidRPr="006F30F2" w:rsidRDefault="006F30F2" w:rsidP="006F30F2">
      <w:pPr>
        <w:spacing w:after="0" w:line="360" w:lineRule="auto"/>
        <w:ind w:firstLine="709"/>
        <w:jc w:val="center"/>
        <w:rPr>
          <w:rFonts w:ascii="Times New Roman" w:hAnsi="Times New Roman"/>
          <w:b/>
          <w:sz w:val="28"/>
          <w:szCs w:val="28"/>
        </w:rPr>
      </w:pPr>
      <w:r w:rsidRPr="006F30F2">
        <w:rPr>
          <w:rFonts w:ascii="Times New Roman" w:hAnsi="Times New Roman"/>
          <w:b/>
          <w:sz w:val="28"/>
          <w:szCs w:val="28"/>
        </w:rPr>
        <w:lastRenderedPageBreak/>
        <w:t>Методы исследований</w:t>
      </w:r>
    </w:p>
    <w:p w:rsidR="00F82BE6" w:rsidRDefault="00467BA3" w:rsidP="006A22F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Площадь учетной делянки </w:t>
      </w:r>
      <w:r w:rsidR="00137B25">
        <w:rPr>
          <w:rFonts w:ascii="Times New Roman" w:hAnsi="Times New Roman"/>
          <w:sz w:val="28"/>
          <w:szCs w:val="28"/>
        </w:rPr>
        <w:t xml:space="preserve">составила </w:t>
      </w:r>
      <w:r>
        <w:rPr>
          <w:rFonts w:ascii="Times New Roman" w:hAnsi="Times New Roman"/>
          <w:sz w:val="28"/>
          <w:szCs w:val="28"/>
        </w:rPr>
        <w:t xml:space="preserve">1,2 га, повторность </w:t>
      </w:r>
      <w:r w:rsidR="00137B25">
        <w:rPr>
          <w:rFonts w:ascii="Times New Roman" w:hAnsi="Times New Roman"/>
          <w:sz w:val="28"/>
          <w:szCs w:val="28"/>
        </w:rPr>
        <w:t>опыта 3-х кратная</w:t>
      </w:r>
      <w:r>
        <w:rPr>
          <w:rFonts w:ascii="Times New Roman" w:hAnsi="Times New Roman"/>
          <w:sz w:val="28"/>
          <w:szCs w:val="28"/>
        </w:rPr>
        <w:t xml:space="preserve">. </w:t>
      </w:r>
      <w:r w:rsidR="007D7395">
        <w:rPr>
          <w:rFonts w:ascii="Times New Roman" w:hAnsi="Times New Roman"/>
          <w:sz w:val="28"/>
          <w:szCs w:val="28"/>
        </w:rPr>
        <w:t>Предшествующей культурой в севообороте являлась озимая пшеница.</w:t>
      </w:r>
      <w:r w:rsidR="00F82BE6">
        <w:rPr>
          <w:rFonts w:ascii="Times New Roman" w:hAnsi="Times New Roman"/>
          <w:sz w:val="28"/>
          <w:szCs w:val="28"/>
        </w:rPr>
        <w:t xml:space="preserve"> </w:t>
      </w:r>
    </w:p>
    <w:p w:rsidR="00F82BE6" w:rsidRDefault="007D7395" w:rsidP="00DC449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таблице 1, представлен регламент применения биопрепаратов по которому проводилась обработка семян гороха в день посева. Обработка </w:t>
      </w:r>
      <w:r w:rsidR="00F82BE6">
        <w:rPr>
          <w:rFonts w:ascii="Times New Roman" w:hAnsi="Times New Roman"/>
          <w:sz w:val="28"/>
          <w:szCs w:val="28"/>
        </w:rPr>
        <w:t>стимуляторами роста</w:t>
      </w:r>
      <w:r>
        <w:rPr>
          <w:rFonts w:ascii="Times New Roman" w:hAnsi="Times New Roman"/>
          <w:sz w:val="28"/>
          <w:szCs w:val="28"/>
        </w:rPr>
        <w:t xml:space="preserve"> </w:t>
      </w:r>
      <w:r w:rsidR="0094094F">
        <w:rPr>
          <w:rFonts w:ascii="Times New Roman" w:hAnsi="Times New Roman"/>
          <w:sz w:val="28"/>
          <w:szCs w:val="28"/>
        </w:rPr>
        <w:t>осуществлялась</w:t>
      </w:r>
      <w:r w:rsidR="00F82BE6">
        <w:rPr>
          <w:rFonts w:ascii="Times New Roman" w:hAnsi="Times New Roman"/>
          <w:sz w:val="28"/>
          <w:szCs w:val="28"/>
        </w:rPr>
        <w:t xml:space="preserve"> </w:t>
      </w:r>
      <w:r>
        <w:rPr>
          <w:rFonts w:ascii="Times New Roman" w:hAnsi="Times New Roman"/>
          <w:sz w:val="28"/>
          <w:szCs w:val="28"/>
        </w:rPr>
        <w:t>совместно</w:t>
      </w:r>
      <w:r w:rsidR="00467BA3">
        <w:rPr>
          <w:rFonts w:ascii="Times New Roman" w:hAnsi="Times New Roman"/>
          <w:sz w:val="28"/>
          <w:szCs w:val="28"/>
        </w:rPr>
        <w:t xml:space="preserve"> с протравливанием</w:t>
      </w:r>
      <w:r w:rsidR="00F82BE6">
        <w:rPr>
          <w:rFonts w:ascii="Times New Roman" w:hAnsi="Times New Roman"/>
          <w:sz w:val="28"/>
          <w:szCs w:val="28"/>
        </w:rPr>
        <w:t xml:space="preserve">. </w:t>
      </w:r>
      <w:r w:rsidR="0094094F">
        <w:rPr>
          <w:rFonts w:ascii="Times New Roman" w:hAnsi="Times New Roman"/>
          <w:sz w:val="28"/>
          <w:szCs w:val="28"/>
        </w:rPr>
        <w:t>Для обработки</w:t>
      </w:r>
      <w:r w:rsidR="00F82BE6">
        <w:rPr>
          <w:rFonts w:ascii="Times New Roman" w:hAnsi="Times New Roman"/>
          <w:sz w:val="28"/>
          <w:szCs w:val="28"/>
        </w:rPr>
        <w:t xml:space="preserve"> от </w:t>
      </w:r>
      <w:r w:rsidR="0094094F">
        <w:rPr>
          <w:rFonts w:ascii="Times New Roman" w:hAnsi="Times New Roman"/>
          <w:sz w:val="28"/>
          <w:szCs w:val="28"/>
        </w:rPr>
        <w:t>сорных растений использовали гербицид</w:t>
      </w:r>
      <w:r w:rsidR="00F82BE6">
        <w:rPr>
          <w:rFonts w:ascii="Times New Roman" w:hAnsi="Times New Roman"/>
          <w:sz w:val="28"/>
          <w:szCs w:val="28"/>
        </w:rPr>
        <w:t xml:space="preserve"> </w:t>
      </w:r>
      <w:proofErr w:type="spellStart"/>
      <w:r w:rsidR="00F82BE6">
        <w:rPr>
          <w:rFonts w:ascii="Times New Roman" w:hAnsi="Times New Roman"/>
          <w:sz w:val="28"/>
          <w:szCs w:val="28"/>
        </w:rPr>
        <w:t>Агритокс</w:t>
      </w:r>
      <w:proofErr w:type="spellEnd"/>
      <w:r w:rsidR="00F82BE6">
        <w:rPr>
          <w:rFonts w:ascii="Times New Roman" w:hAnsi="Times New Roman"/>
          <w:sz w:val="28"/>
          <w:szCs w:val="28"/>
        </w:rPr>
        <w:t xml:space="preserve"> в дозе 1 л/га в фазе </w:t>
      </w:r>
      <w:r w:rsidR="00CC7655">
        <w:rPr>
          <w:rFonts w:ascii="Times New Roman" w:hAnsi="Times New Roman"/>
          <w:sz w:val="28"/>
          <w:szCs w:val="28"/>
        </w:rPr>
        <w:t>вегетации 3-5 листьев, штанговым опрыскивателем.</w:t>
      </w:r>
    </w:p>
    <w:p w:rsidR="00F82BE6" w:rsidRPr="006F30F2" w:rsidRDefault="007E6A30" w:rsidP="007E6A30">
      <w:pPr>
        <w:spacing w:after="0" w:line="360" w:lineRule="auto"/>
        <w:ind w:firstLine="709"/>
        <w:jc w:val="center"/>
        <w:rPr>
          <w:rFonts w:ascii="Times New Roman" w:hAnsi="Times New Roman"/>
          <w:sz w:val="28"/>
          <w:szCs w:val="28"/>
        </w:rPr>
      </w:pPr>
      <w:r w:rsidRPr="006F30F2">
        <w:rPr>
          <w:rFonts w:ascii="Times New Roman" w:hAnsi="Times New Roman"/>
          <w:sz w:val="28"/>
          <w:szCs w:val="28"/>
        </w:rPr>
        <w:t xml:space="preserve">Таблица </w:t>
      </w:r>
      <w:r w:rsidR="00F82BE6" w:rsidRPr="006F30F2">
        <w:rPr>
          <w:rFonts w:ascii="Times New Roman" w:hAnsi="Times New Roman"/>
          <w:sz w:val="28"/>
          <w:szCs w:val="28"/>
        </w:rPr>
        <w:t>1</w:t>
      </w:r>
      <w:r w:rsidR="006F30F2">
        <w:rPr>
          <w:rFonts w:ascii="Times New Roman" w:hAnsi="Times New Roman"/>
          <w:sz w:val="28"/>
          <w:szCs w:val="28"/>
        </w:rPr>
        <w:t xml:space="preserve"> –</w:t>
      </w:r>
      <w:r w:rsidR="00F82BE6" w:rsidRPr="006F30F2">
        <w:rPr>
          <w:rFonts w:ascii="Times New Roman" w:hAnsi="Times New Roman"/>
          <w:sz w:val="28"/>
          <w:szCs w:val="28"/>
        </w:rPr>
        <w:t xml:space="preserve"> </w:t>
      </w:r>
      <w:r w:rsidR="00CC7655">
        <w:rPr>
          <w:rFonts w:ascii="Times New Roman" w:hAnsi="Times New Roman"/>
          <w:sz w:val="28"/>
          <w:szCs w:val="28"/>
        </w:rPr>
        <w:t>Применение</w:t>
      </w:r>
      <w:r w:rsidR="00F82BE6" w:rsidRPr="006F30F2">
        <w:rPr>
          <w:rFonts w:ascii="Times New Roman" w:hAnsi="Times New Roman"/>
          <w:sz w:val="28"/>
          <w:szCs w:val="28"/>
        </w:rPr>
        <w:t xml:space="preserve"> </w:t>
      </w:r>
      <w:r w:rsidR="00CC7655">
        <w:rPr>
          <w:rFonts w:ascii="Times New Roman" w:hAnsi="Times New Roman"/>
          <w:sz w:val="28"/>
          <w:szCs w:val="28"/>
        </w:rPr>
        <w:t>стимуляторов роста и биопрепаратов</w:t>
      </w:r>
      <w:r w:rsidR="0008644F" w:rsidRPr="006F30F2">
        <w:rPr>
          <w:rFonts w:ascii="Times New Roman" w:hAnsi="Times New Roman"/>
          <w:sz w:val="28"/>
          <w:szCs w:val="28"/>
        </w:rPr>
        <w:t xml:space="preserve"> на </w:t>
      </w:r>
      <w:r w:rsidR="00CC7655">
        <w:rPr>
          <w:rFonts w:ascii="Times New Roman" w:hAnsi="Times New Roman"/>
          <w:sz w:val="28"/>
          <w:szCs w:val="28"/>
        </w:rPr>
        <w:t xml:space="preserve">горохе сорта </w:t>
      </w:r>
      <w:r w:rsidR="00137B25" w:rsidRPr="006F30F2">
        <w:rPr>
          <w:rFonts w:ascii="Times New Roman" w:hAnsi="Times New Roman"/>
          <w:sz w:val="28"/>
          <w:szCs w:val="28"/>
        </w:rPr>
        <w:t>Ангела</w:t>
      </w:r>
    </w:p>
    <w:tbl>
      <w:tblPr>
        <w:tblStyle w:val="TableGrid"/>
        <w:tblW w:w="0" w:type="auto"/>
        <w:tblInd w:w="108" w:type="dxa"/>
        <w:tblLook w:val="04A0" w:firstRow="1" w:lastRow="0" w:firstColumn="1" w:lastColumn="0" w:noHBand="0" w:noVBand="1"/>
      </w:tblPr>
      <w:tblGrid>
        <w:gridCol w:w="2983"/>
        <w:gridCol w:w="3039"/>
        <w:gridCol w:w="2930"/>
      </w:tblGrid>
      <w:tr w:rsidR="0008644F" w:rsidRPr="006F30F2" w:rsidTr="00B1587F">
        <w:tc>
          <w:tcPr>
            <w:tcW w:w="2983" w:type="dxa"/>
          </w:tcPr>
          <w:p w:rsidR="0008644F" w:rsidRPr="006F30F2" w:rsidRDefault="00506382" w:rsidP="001E7E20">
            <w:pPr>
              <w:jc w:val="center"/>
              <w:rPr>
                <w:rFonts w:ascii="Times New Roman" w:hAnsi="Times New Roman"/>
              </w:rPr>
            </w:pPr>
            <w:r>
              <w:rPr>
                <w:rFonts w:ascii="Times New Roman" w:hAnsi="Times New Roman"/>
              </w:rPr>
              <w:t>Наименование</w:t>
            </w:r>
            <w:r w:rsidR="0008644F" w:rsidRPr="006F30F2">
              <w:rPr>
                <w:rFonts w:ascii="Times New Roman" w:hAnsi="Times New Roman"/>
              </w:rPr>
              <w:t xml:space="preserve"> препарата</w:t>
            </w:r>
          </w:p>
        </w:tc>
        <w:tc>
          <w:tcPr>
            <w:tcW w:w="3039" w:type="dxa"/>
          </w:tcPr>
          <w:p w:rsidR="0008644F" w:rsidRDefault="00506382" w:rsidP="001E7E20">
            <w:pPr>
              <w:jc w:val="center"/>
              <w:rPr>
                <w:rFonts w:ascii="Times New Roman" w:hAnsi="Times New Roman"/>
              </w:rPr>
            </w:pPr>
            <w:r>
              <w:rPr>
                <w:rFonts w:ascii="Times New Roman" w:hAnsi="Times New Roman"/>
              </w:rPr>
              <w:t>Дозы обработки</w:t>
            </w:r>
            <w:r w:rsidR="0008644F" w:rsidRPr="006F30F2">
              <w:rPr>
                <w:rFonts w:ascii="Times New Roman" w:hAnsi="Times New Roman"/>
              </w:rPr>
              <w:t xml:space="preserve"> семян</w:t>
            </w:r>
            <w:r w:rsidR="0015325F">
              <w:rPr>
                <w:rFonts w:ascii="Times New Roman" w:hAnsi="Times New Roman"/>
              </w:rPr>
              <w:t xml:space="preserve"> гороха</w:t>
            </w:r>
          </w:p>
          <w:p w:rsidR="00506382" w:rsidRPr="006F30F2" w:rsidRDefault="00506382" w:rsidP="001E7E20">
            <w:pPr>
              <w:jc w:val="center"/>
              <w:rPr>
                <w:rFonts w:ascii="Times New Roman" w:hAnsi="Times New Roman"/>
              </w:rPr>
            </w:pPr>
            <w:r>
              <w:rPr>
                <w:rFonts w:ascii="Times New Roman" w:hAnsi="Times New Roman"/>
              </w:rPr>
              <w:t>препаратами</w:t>
            </w:r>
          </w:p>
        </w:tc>
        <w:tc>
          <w:tcPr>
            <w:tcW w:w="2930" w:type="dxa"/>
          </w:tcPr>
          <w:p w:rsidR="0008644F" w:rsidRPr="006F30F2" w:rsidRDefault="00506382" w:rsidP="001E7E20">
            <w:pPr>
              <w:jc w:val="center"/>
              <w:rPr>
                <w:rFonts w:ascii="Times New Roman" w:hAnsi="Times New Roman"/>
              </w:rPr>
            </w:pPr>
            <w:r>
              <w:rPr>
                <w:rFonts w:ascii="Times New Roman" w:hAnsi="Times New Roman"/>
              </w:rPr>
              <w:t>Дозы</w:t>
            </w:r>
            <w:r w:rsidRPr="006F30F2">
              <w:rPr>
                <w:rFonts w:ascii="Times New Roman" w:hAnsi="Times New Roman"/>
              </w:rPr>
              <w:t xml:space="preserve"> </w:t>
            </w:r>
            <w:r>
              <w:rPr>
                <w:rFonts w:ascii="Times New Roman" w:hAnsi="Times New Roman"/>
              </w:rPr>
              <w:t>обработки</w:t>
            </w:r>
            <w:r w:rsidR="0008644F" w:rsidRPr="006F30F2">
              <w:rPr>
                <w:rFonts w:ascii="Times New Roman" w:hAnsi="Times New Roman"/>
              </w:rPr>
              <w:t xml:space="preserve"> </w:t>
            </w:r>
            <w:r w:rsidR="00137B25" w:rsidRPr="006F30F2">
              <w:rPr>
                <w:rFonts w:ascii="Times New Roman" w:hAnsi="Times New Roman"/>
              </w:rPr>
              <w:t>растений</w:t>
            </w:r>
            <w:r w:rsidR="0015325F">
              <w:rPr>
                <w:rFonts w:ascii="Times New Roman" w:hAnsi="Times New Roman"/>
              </w:rPr>
              <w:t xml:space="preserve"> гороха</w:t>
            </w:r>
            <w:r w:rsidR="00137B25" w:rsidRPr="006F30F2">
              <w:rPr>
                <w:rFonts w:ascii="Times New Roman" w:hAnsi="Times New Roman"/>
              </w:rPr>
              <w:t xml:space="preserve"> </w:t>
            </w:r>
            <w:r w:rsidR="0008644F" w:rsidRPr="006F30F2">
              <w:rPr>
                <w:rFonts w:ascii="Times New Roman" w:hAnsi="Times New Roman"/>
              </w:rPr>
              <w:t>по вегетации</w:t>
            </w:r>
          </w:p>
        </w:tc>
      </w:tr>
      <w:tr w:rsidR="00B1587F" w:rsidRPr="006F30F2" w:rsidTr="00B1587F">
        <w:tc>
          <w:tcPr>
            <w:tcW w:w="2983" w:type="dxa"/>
          </w:tcPr>
          <w:p w:rsidR="00B1587F" w:rsidRPr="006F30F2" w:rsidRDefault="00B1587F" w:rsidP="00B1587F">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агро</w:t>
            </w:r>
            <w:proofErr w:type="spellEnd"/>
          </w:p>
        </w:tc>
        <w:tc>
          <w:tcPr>
            <w:tcW w:w="3039" w:type="dxa"/>
          </w:tcPr>
          <w:p w:rsidR="00B1587F" w:rsidRPr="006F30F2" w:rsidRDefault="00B1587F" w:rsidP="00B1587F">
            <w:pPr>
              <w:jc w:val="center"/>
              <w:rPr>
                <w:rFonts w:ascii="Times New Roman" w:hAnsi="Times New Roman"/>
              </w:rPr>
            </w:pPr>
            <w:r w:rsidRPr="006F30F2">
              <w:rPr>
                <w:rFonts w:ascii="Times New Roman" w:hAnsi="Times New Roman"/>
              </w:rPr>
              <w:t>20</w:t>
            </w:r>
            <w:r>
              <w:rPr>
                <w:rFonts w:ascii="Times New Roman" w:hAnsi="Times New Roman"/>
              </w:rPr>
              <w:t>,0</w:t>
            </w:r>
            <w:r w:rsidRPr="006F30F2">
              <w:rPr>
                <w:rFonts w:ascii="Times New Roman" w:hAnsi="Times New Roman"/>
              </w:rPr>
              <w:t xml:space="preserve"> г/т</w:t>
            </w:r>
          </w:p>
        </w:tc>
        <w:tc>
          <w:tcPr>
            <w:tcW w:w="2930" w:type="dxa"/>
          </w:tcPr>
          <w:p w:rsidR="00B1587F" w:rsidRPr="006F30F2" w:rsidRDefault="00B1587F" w:rsidP="00B1587F">
            <w:pPr>
              <w:jc w:val="center"/>
              <w:rPr>
                <w:rFonts w:ascii="Times New Roman" w:hAnsi="Times New Roman"/>
              </w:rPr>
            </w:pPr>
            <w:r w:rsidRPr="006F30F2">
              <w:rPr>
                <w:rFonts w:ascii="Times New Roman" w:hAnsi="Times New Roman"/>
              </w:rPr>
              <w:t>20</w:t>
            </w:r>
            <w:r>
              <w:rPr>
                <w:rFonts w:ascii="Times New Roman" w:hAnsi="Times New Roman"/>
              </w:rPr>
              <w:t>,0</w:t>
            </w:r>
            <w:r w:rsidRPr="006F30F2">
              <w:rPr>
                <w:rFonts w:ascii="Times New Roman" w:hAnsi="Times New Roman"/>
              </w:rPr>
              <w:t xml:space="preserve"> г/га</w:t>
            </w:r>
          </w:p>
        </w:tc>
      </w:tr>
      <w:tr w:rsidR="0008644F" w:rsidRPr="006F30F2" w:rsidTr="00B1587F">
        <w:tc>
          <w:tcPr>
            <w:tcW w:w="2983" w:type="dxa"/>
          </w:tcPr>
          <w:p w:rsidR="0008644F" w:rsidRPr="006F30F2" w:rsidRDefault="00156F50" w:rsidP="001E7E20">
            <w:pPr>
              <w:jc w:val="both"/>
              <w:rPr>
                <w:rFonts w:ascii="Times New Roman" w:hAnsi="Times New Roman"/>
              </w:rPr>
            </w:pPr>
            <w:proofErr w:type="spellStart"/>
            <w:r w:rsidRPr="006F30F2">
              <w:rPr>
                <w:rFonts w:ascii="Times New Roman" w:hAnsi="Times New Roman"/>
              </w:rPr>
              <w:t>Вигор</w:t>
            </w:r>
            <w:proofErr w:type="spellEnd"/>
            <w:r w:rsidRPr="006F30F2">
              <w:rPr>
                <w:rFonts w:ascii="Times New Roman" w:hAnsi="Times New Roman"/>
              </w:rPr>
              <w:t xml:space="preserve"> ф</w:t>
            </w:r>
            <w:r w:rsidR="0008644F" w:rsidRPr="006F30F2">
              <w:rPr>
                <w:rFonts w:ascii="Times New Roman" w:hAnsi="Times New Roman"/>
              </w:rPr>
              <w:t>орте</w:t>
            </w:r>
          </w:p>
        </w:tc>
        <w:tc>
          <w:tcPr>
            <w:tcW w:w="3039" w:type="dxa"/>
          </w:tcPr>
          <w:p w:rsidR="0008644F" w:rsidRPr="006F30F2" w:rsidRDefault="0008644F" w:rsidP="001E7E20">
            <w:pPr>
              <w:jc w:val="center"/>
              <w:rPr>
                <w:rFonts w:ascii="Times New Roman" w:hAnsi="Times New Roman"/>
              </w:rPr>
            </w:pPr>
            <w:r w:rsidRPr="006F30F2">
              <w:rPr>
                <w:rFonts w:ascii="Times New Roman" w:hAnsi="Times New Roman"/>
              </w:rPr>
              <w:t>50</w:t>
            </w:r>
            <w:r w:rsidR="002371C9">
              <w:rPr>
                <w:rFonts w:ascii="Times New Roman" w:hAnsi="Times New Roman"/>
              </w:rPr>
              <w:t>,0</w:t>
            </w:r>
            <w:r w:rsidRPr="006F30F2">
              <w:rPr>
                <w:rFonts w:ascii="Times New Roman" w:hAnsi="Times New Roman"/>
              </w:rPr>
              <w:t xml:space="preserve"> г/т</w:t>
            </w:r>
          </w:p>
        </w:tc>
        <w:tc>
          <w:tcPr>
            <w:tcW w:w="2930" w:type="dxa"/>
          </w:tcPr>
          <w:p w:rsidR="0008644F" w:rsidRPr="006F30F2" w:rsidRDefault="0008644F" w:rsidP="001E7E20">
            <w:pPr>
              <w:jc w:val="center"/>
              <w:rPr>
                <w:rFonts w:ascii="Times New Roman" w:hAnsi="Times New Roman"/>
              </w:rPr>
            </w:pPr>
            <w:r w:rsidRPr="006F30F2">
              <w:rPr>
                <w:rFonts w:ascii="Times New Roman" w:hAnsi="Times New Roman"/>
              </w:rPr>
              <w:t>25</w:t>
            </w:r>
            <w:r w:rsidR="002371C9">
              <w:rPr>
                <w:rFonts w:ascii="Times New Roman" w:hAnsi="Times New Roman"/>
              </w:rPr>
              <w:t>,0</w:t>
            </w:r>
            <w:r w:rsidRPr="006F30F2">
              <w:rPr>
                <w:rFonts w:ascii="Times New Roman" w:hAnsi="Times New Roman"/>
              </w:rPr>
              <w:t xml:space="preserve"> г/га</w:t>
            </w:r>
          </w:p>
        </w:tc>
      </w:tr>
      <w:tr w:rsidR="0008644F" w:rsidRPr="006F30F2" w:rsidTr="00B1587F">
        <w:tc>
          <w:tcPr>
            <w:tcW w:w="2983" w:type="dxa"/>
          </w:tcPr>
          <w:p w:rsidR="0008644F" w:rsidRPr="006F30F2" w:rsidRDefault="0008644F" w:rsidP="001E7E20">
            <w:pPr>
              <w:jc w:val="both"/>
              <w:rPr>
                <w:rFonts w:ascii="Times New Roman" w:hAnsi="Times New Roman"/>
              </w:rPr>
            </w:pPr>
            <w:proofErr w:type="spellStart"/>
            <w:r w:rsidRPr="006F30F2">
              <w:rPr>
                <w:rFonts w:ascii="Times New Roman" w:hAnsi="Times New Roman"/>
              </w:rPr>
              <w:t>Флавобактерин</w:t>
            </w:r>
            <w:proofErr w:type="spellEnd"/>
          </w:p>
        </w:tc>
        <w:tc>
          <w:tcPr>
            <w:tcW w:w="3039" w:type="dxa"/>
          </w:tcPr>
          <w:p w:rsidR="0008644F" w:rsidRPr="006F30F2" w:rsidRDefault="0008644F" w:rsidP="001E7E20">
            <w:pPr>
              <w:jc w:val="center"/>
              <w:rPr>
                <w:rFonts w:ascii="Times New Roman" w:hAnsi="Times New Roman"/>
              </w:rPr>
            </w:pPr>
            <w:r w:rsidRPr="006F30F2">
              <w:rPr>
                <w:rFonts w:ascii="Times New Roman" w:hAnsi="Times New Roman"/>
              </w:rPr>
              <w:t>1,2</w:t>
            </w:r>
            <w:r w:rsidR="002371C9">
              <w:rPr>
                <w:rFonts w:ascii="Times New Roman" w:hAnsi="Times New Roman"/>
              </w:rPr>
              <w:t>0</w:t>
            </w:r>
            <w:r w:rsidRPr="006F30F2">
              <w:rPr>
                <w:rFonts w:ascii="Times New Roman" w:hAnsi="Times New Roman"/>
              </w:rPr>
              <w:t xml:space="preserve"> л/т</w:t>
            </w:r>
          </w:p>
        </w:tc>
        <w:tc>
          <w:tcPr>
            <w:tcW w:w="2930" w:type="dxa"/>
          </w:tcPr>
          <w:p w:rsidR="0008644F" w:rsidRPr="006F30F2" w:rsidRDefault="0008644F" w:rsidP="001E7E20">
            <w:pPr>
              <w:jc w:val="center"/>
              <w:rPr>
                <w:rFonts w:ascii="Times New Roman" w:hAnsi="Times New Roman"/>
              </w:rPr>
            </w:pPr>
            <w:r w:rsidRPr="006F30F2">
              <w:rPr>
                <w:rFonts w:ascii="Times New Roman" w:hAnsi="Times New Roman"/>
              </w:rPr>
              <w:t>0,3</w:t>
            </w:r>
            <w:r w:rsidR="002371C9">
              <w:rPr>
                <w:rFonts w:ascii="Times New Roman" w:hAnsi="Times New Roman"/>
              </w:rPr>
              <w:t>0</w:t>
            </w:r>
            <w:r w:rsidRPr="006F30F2">
              <w:rPr>
                <w:rFonts w:ascii="Times New Roman" w:hAnsi="Times New Roman"/>
              </w:rPr>
              <w:t xml:space="preserve"> л/га</w:t>
            </w:r>
          </w:p>
        </w:tc>
      </w:tr>
      <w:tr w:rsidR="0015325F" w:rsidRPr="006F30F2" w:rsidTr="00B1587F">
        <w:tc>
          <w:tcPr>
            <w:tcW w:w="2983"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Ризоторфин</w:t>
            </w:r>
            <w:proofErr w:type="spellEnd"/>
          </w:p>
        </w:tc>
        <w:tc>
          <w:tcPr>
            <w:tcW w:w="3039" w:type="dxa"/>
          </w:tcPr>
          <w:p w:rsidR="0015325F" w:rsidRPr="006F30F2" w:rsidRDefault="0015325F" w:rsidP="0015325F">
            <w:pPr>
              <w:jc w:val="center"/>
              <w:rPr>
                <w:rFonts w:ascii="Times New Roman" w:hAnsi="Times New Roman"/>
              </w:rPr>
            </w:pPr>
            <w:r w:rsidRPr="006F30F2">
              <w:rPr>
                <w:rFonts w:ascii="Times New Roman" w:hAnsi="Times New Roman"/>
              </w:rPr>
              <w:t>1,2</w:t>
            </w:r>
            <w:r>
              <w:rPr>
                <w:rFonts w:ascii="Times New Roman" w:hAnsi="Times New Roman"/>
              </w:rPr>
              <w:t>0</w:t>
            </w:r>
            <w:r w:rsidRPr="006F30F2">
              <w:rPr>
                <w:rFonts w:ascii="Times New Roman" w:hAnsi="Times New Roman"/>
              </w:rPr>
              <w:t xml:space="preserve"> л/т</w:t>
            </w:r>
          </w:p>
        </w:tc>
        <w:tc>
          <w:tcPr>
            <w:tcW w:w="2930" w:type="dxa"/>
          </w:tcPr>
          <w:p w:rsidR="0015325F" w:rsidRPr="006F30F2" w:rsidRDefault="0015325F" w:rsidP="0015325F">
            <w:pPr>
              <w:jc w:val="center"/>
              <w:rPr>
                <w:rFonts w:ascii="Times New Roman" w:hAnsi="Times New Roman"/>
              </w:rPr>
            </w:pPr>
            <w:r w:rsidRPr="006F30F2">
              <w:rPr>
                <w:rFonts w:ascii="Times New Roman" w:hAnsi="Times New Roman"/>
              </w:rPr>
              <w:t>0,4</w:t>
            </w:r>
            <w:r>
              <w:rPr>
                <w:rFonts w:ascii="Times New Roman" w:hAnsi="Times New Roman"/>
              </w:rPr>
              <w:t>0</w:t>
            </w:r>
            <w:r w:rsidRPr="006F30F2">
              <w:rPr>
                <w:rFonts w:ascii="Times New Roman" w:hAnsi="Times New Roman"/>
              </w:rPr>
              <w:t xml:space="preserve"> л/га</w:t>
            </w:r>
          </w:p>
        </w:tc>
      </w:tr>
      <w:tr w:rsidR="0015325F" w:rsidRPr="006F30F2" w:rsidTr="00B1587F">
        <w:tc>
          <w:tcPr>
            <w:tcW w:w="2983"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Экстрасол</w:t>
            </w:r>
            <w:proofErr w:type="spellEnd"/>
          </w:p>
        </w:tc>
        <w:tc>
          <w:tcPr>
            <w:tcW w:w="3039" w:type="dxa"/>
          </w:tcPr>
          <w:p w:rsidR="0015325F" w:rsidRPr="006F30F2" w:rsidRDefault="0015325F" w:rsidP="0015325F">
            <w:pPr>
              <w:jc w:val="center"/>
              <w:rPr>
                <w:rFonts w:ascii="Times New Roman" w:hAnsi="Times New Roman"/>
              </w:rPr>
            </w:pPr>
            <w:r w:rsidRPr="006F30F2">
              <w:rPr>
                <w:rFonts w:ascii="Times New Roman" w:hAnsi="Times New Roman"/>
              </w:rPr>
              <w:t>1,0</w:t>
            </w:r>
            <w:r>
              <w:rPr>
                <w:rFonts w:ascii="Times New Roman" w:hAnsi="Times New Roman"/>
              </w:rPr>
              <w:t>0</w:t>
            </w:r>
            <w:r w:rsidRPr="006F30F2">
              <w:rPr>
                <w:rFonts w:ascii="Times New Roman" w:hAnsi="Times New Roman"/>
              </w:rPr>
              <w:t xml:space="preserve"> л/т</w:t>
            </w:r>
          </w:p>
        </w:tc>
        <w:tc>
          <w:tcPr>
            <w:tcW w:w="2930" w:type="dxa"/>
          </w:tcPr>
          <w:p w:rsidR="0015325F" w:rsidRPr="006F30F2" w:rsidRDefault="0015325F" w:rsidP="0015325F">
            <w:pPr>
              <w:jc w:val="center"/>
              <w:rPr>
                <w:rFonts w:ascii="Times New Roman" w:hAnsi="Times New Roman"/>
              </w:rPr>
            </w:pPr>
            <w:r w:rsidRPr="006F30F2">
              <w:rPr>
                <w:rFonts w:ascii="Times New Roman" w:hAnsi="Times New Roman"/>
              </w:rPr>
              <w:t>1,0</w:t>
            </w:r>
            <w:r>
              <w:rPr>
                <w:rFonts w:ascii="Times New Roman" w:hAnsi="Times New Roman"/>
              </w:rPr>
              <w:t>0</w:t>
            </w:r>
            <w:r w:rsidRPr="006F30F2">
              <w:rPr>
                <w:rFonts w:ascii="Times New Roman" w:hAnsi="Times New Roman"/>
              </w:rPr>
              <w:t xml:space="preserve"> л/га</w:t>
            </w:r>
          </w:p>
        </w:tc>
      </w:tr>
    </w:tbl>
    <w:p w:rsidR="00D03B52" w:rsidRDefault="00137B25" w:rsidP="001E7E20">
      <w:pPr>
        <w:spacing w:before="240" w:after="0" w:line="360" w:lineRule="auto"/>
        <w:ind w:firstLine="709"/>
        <w:jc w:val="both"/>
        <w:rPr>
          <w:rFonts w:ascii="Times New Roman" w:hAnsi="Times New Roman"/>
          <w:sz w:val="28"/>
          <w:szCs w:val="28"/>
        </w:rPr>
      </w:pPr>
      <w:r>
        <w:rPr>
          <w:rFonts w:ascii="Times New Roman" w:hAnsi="Times New Roman"/>
          <w:sz w:val="28"/>
          <w:szCs w:val="28"/>
        </w:rPr>
        <w:t>П</w:t>
      </w:r>
      <w:r w:rsidR="00D03B52">
        <w:rPr>
          <w:rFonts w:ascii="Times New Roman" w:hAnsi="Times New Roman"/>
          <w:sz w:val="28"/>
          <w:szCs w:val="28"/>
        </w:rPr>
        <w:t xml:space="preserve">роведение опытов и лабораторных анализов почвы и растений проводили по современным </w:t>
      </w:r>
      <w:r w:rsidR="000C0B2E">
        <w:rPr>
          <w:rFonts w:ascii="Times New Roman" w:hAnsi="Times New Roman"/>
          <w:sz w:val="28"/>
          <w:szCs w:val="28"/>
        </w:rPr>
        <w:t>обще</w:t>
      </w:r>
      <w:r w:rsidR="00D03B52">
        <w:rPr>
          <w:rFonts w:ascii="Times New Roman" w:hAnsi="Times New Roman"/>
          <w:sz w:val="28"/>
          <w:szCs w:val="28"/>
        </w:rPr>
        <w:t xml:space="preserve">принятым </w:t>
      </w:r>
      <w:r w:rsidR="000207CE">
        <w:rPr>
          <w:rFonts w:ascii="Times New Roman" w:hAnsi="Times New Roman"/>
          <w:sz w:val="28"/>
          <w:szCs w:val="28"/>
        </w:rPr>
        <w:t xml:space="preserve">методикам и ГОСТам </w:t>
      </w:r>
      <w:r w:rsidR="00D03B52">
        <w:rPr>
          <w:rFonts w:ascii="Times New Roman" w:hAnsi="Times New Roman"/>
          <w:sz w:val="28"/>
          <w:szCs w:val="28"/>
        </w:rPr>
        <w:t xml:space="preserve">[10]. </w:t>
      </w:r>
      <w:r w:rsidR="000C0B2E">
        <w:rPr>
          <w:rFonts w:ascii="Times New Roman" w:hAnsi="Times New Roman"/>
          <w:sz w:val="28"/>
          <w:szCs w:val="28"/>
        </w:rPr>
        <w:t>Лабораторные анализы</w:t>
      </w:r>
      <w:r w:rsidR="00D03B52">
        <w:rPr>
          <w:rFonts w:ascii="Times New Roman" w:hAnsi="Times New Roman"/>
          <w:sz w:val="28"/>
          <w:szCs w:val="28"/>
        </w:rPr>
        <w:t xml:space="preserve"> </w:t>
      </w:r>
      <w:r w:rsidR="000C0B2E">
        <w:rPr>
          <w:rFonts w:ascii="Times New Roman" w:hAnsi="Times New Roman"/>
          <w:sz w:val="28"/>
          <w:szCs w:val="28"/>
        </w:rPr>
        <w:t>осуществлялись</w:t>
      </w:r>
      <w:r w:rsidR="00D03B52">
        <w:rPr>
          <w:rFonts w:ascii="Times New Roman" w:hAnsi="Times New Roman"/>
          <w:sz w:val="28"/>
          <w:szCs w:val="28"/>
        </w:rPr>
        <w:t xml:space="preserve"> в </w:t>
      </w:r>
      <w:r w:rsidR="006A22FC">
        <w:rPr>
          <w:rFonts w:ascii="Times New Roman" w:hAnsi="Times New Roman"/>
          <w:sz w:val="28"/>
          <w:szCs w:val="28"/>
        </w:rPr>
        <w:t xml:space="preserve">Азово-Черноморском инженерном институте Дон ГАУ в </w:t>
      </w:r>
      <w:r w:rsidR="00D03B52">
        <w:rPr>
          <w:rFonts w:ascii="Times New Roman" w:hAnsi="Times New Roman"/>
          <w:sz w:val="28"/>
          <w:szCs w:val="28"/>
        </w:rPr>
        <w:t xml:space="preserve">сертифицированной </w:t>
      </w:r>
      <w:r w:rsidR="00467BA3">
        <w:rPr>
          <w:rFonts w:ascii="Times New Roman" w:hAnsi="Times New Roman"/>
          <w:sz w:val="28"/>
          <w:szCs w:val="28"/>
        </w:rPr>
        <w:t>учебно-производственной</w:t>
      </w:r>
      <w:r w:rsidR="00D03B52">
        <w:rPr>
          <w:rFonts w:ascii="Times New Roman" w:hAnsi="Times New Roman"/>
          <w:sz w:val="28"/>
          <w:szCs w:val="28"/>
        </w:rPr>
        <w:t xml:space="preserve"> лаборатории.</w:t>
      </w:r>
    </w:p>
    <w:p w:rsidR="009219CC" w:rsidRDefault="009219CC" w:rsidP="006F30F2">
      <w:pPr>
        <w:spacing w:after="0" w:line="360" w:lineRule="auto"/>
        <w:ind w:firstLine="709"/>
        <w:jc w:val="center"/>
        <w:rPr>
          <w:rFonts w:ascii="Times New Roman" w:hAnsi="Times New Roman"/>
          <w:b/>
          <w:sz w:val="28"/>
          <w:szCs w:val="28"/>
        </w:rPr>
      </w:pPr>
    </w:p>
    <w:p w:rsidR="006F30F2" w:rsidRPr="006F30F2" w:rsidRDefault="006F30F2" w:rsidP="006F30F2">
      <w:pPr>
        <w:spacing w:after="0" w:line="360" w:lineRule="auto"/>
        <w:ind w:firstLine="709"/>
        <w:jc w:val="center"/>
        <w:rPr>
          <w:rFonts w:ascii="Times New Roman" w:hAnsi="Times New Roman"/>
          <w:b/>
          <w:sz w:val="28"/>
          <w:szCs w:val="28"/>
        </w:rPr>
      </w:pPr>
      <w:r w:rsidRPr="006F30F2">
        <w:rPr>
          <w:rFonts w:ascii="Times New Roman" w:hAnsi="Times New Roman"/>
          <w:b/>
          <w:sz w:val="28"/>
          <w:szCs w:val="28"/>
        </w:rPr>
        <w:t>Результаты исследований</w:t>
      </w:r>
    </w:p>
    <w:p w:rsidR="006F66DC" w:rsidRDefault="006F66DC" w:rsidP="006F66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Горох по биологическим особенностям входит в группу влаголюбивых культур и наибольшую урожайность он формирует при достаточном наличии влаги в течение всей вегетации растений. </w:t>
      </w:r>
    </w:p>
    <w:p w:rsidR="00D03B52" w:rsidRDefault="00D03B52" w:rsidP="00DC449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наших исследованиях </w:t>
      </w:r>
      <w:r w:rsidR="005B252F">
        <w:rPr>
          <w:rFonts w:ascii="Times New Roman" w:hAnsi="Times New Roman"/>
          <w:sz w:val="28"/>
          <w:szCs w:val="28"/>
        </w:rPr>
        <w:t xml:space="preserve">в </w:t>
      </w:r>
      <w:r w:rsidR="005B252F" w:rsidRPr="00F959BA">
        <w:rPr>
          <w:rFonts w:ascii="Times New Roman" w:hAnsi="Times New Roman"/>
          <w:sz w:val="28"/>
          <w:szCs w:val="28"/>
        </w:rPr>
        <w:t>2016</w:t>
      </w:r>
      <w:r w:rsidR="005B252F">
        <w:rPr>
          <w:rFonts w:ascii="Times New Roman" w:hAnsi="Times New Roman"/>
          <w:sz w:val="28"/>
          <w:szCs w:val="28"/>
        </w:rPr>
        <w:t xml:space="preserve"> году складывались </w:t>
      </w:r>
      <w:r>
        <w:rPr>
          <w:rFonts w:ascii="Times New Roman" w:hAnsi="Times New Roman"/>
          <w:sz w:val="28"/>
          <w:szCs w:val="28"/>
        </w:rPr>
        <w:t>лучшие условия по динамике содержания продуктивной влаги</w:t>
      </w:r>
      <w:r w:rsidR="009A218C">
        <w:rPr>
          <w:rFonts w:ascii="Times New Roman" w:hAnsi="Times New Roman"/>
          <w:sz w:val="28"/>
          <w:szCs w:val="28"/>
        </w:rPr>
        <w:t xml:space="preserve"> в слое почвы 0-100 см: всходы 138-141 мм; цветение 114-119 мм; и полная спелость 66-75 мм. </w:t>
      </w:r>
      <w:r w:rsidR="005B252F">
        <w:rPr>
          <w:rFonts w:ascii="Times New Roman" w:hAnsi="Times New Roman"/>
          <w:sz w:val="28"/>
          <w:szCs w:val="28"/>
        </w:rPr>
        <w:t>Наих</w:t>
      </w:r>
      <w:r w:rsidR="009A218C">
        <w:rPr>
          <w:rFonts w:ascii="Times New Roman" w:hAnsi="Times New Roman"/>
          <w:sz w:val="28"/>
          <w:szCs w:val="28"/>
        </w:rPr>
        <w:t xml:space="preserve">удшие условия </w:t>
      </w:r>
      <w:r w:rsidR="005B252F">
        <w:rPr>
          <w:rFonts w:ascii="Times New Roman" w:hAnsi="Times New Roman"/>
          <w:sz w:val="28"/>
          <w:szCs w:val="28"/>
        </w:rPr>
        <w:t>были</w:t>
      </w:r>
      <w:r w:rsidR="009A218C">
        <w:rPr>
          <w:rFonts w:ascii="Times New Roman" w:hAnsi="Times New Roman"/>
          <w:sz w:val="28"/>
          <w:szCs w:val="28"/>
        </w:rPr>
        <w:t xml:space="preserve"> в </w:t>
      </w:r>
      <w:r w:rsidR="00F959BA" w:rsidRPr="00F959BA">
        <w:rPr>
          <w:rFonts w:ascii="Times New Roman" w:hAnsi="Times New Roman"/>
          <w:sz w:val="28"/>
          <w:szCs w:val="28"/>
        </w:rPr>
        <w:t>2014</w:t>
      </w:r>
      <w:r w:rsidR="009A218C">
        <w:rPr>
          <w:rFonts w:ascii="Times New Roman" w:hAnsi="Times New Roman"/>
          <w:sz w:val="28"/>
          <w:szCs w:val="28"/>
        </w:rPr>
        <w:t xml:space="preserve"> году соответственно по фазам: 130-132; </w:t>
      </w:r>
      <w:r w:rsidR="009A218C">
        <w:rPr>
          <w:rFonts w:ascii="Times New Roman" w:hAnsi="Times New Roman"/>
          <w:sz w:val="28"/>
          <w:szCs w:val="28"/>
        </w:rPr>
        <w:lastRenderedPageBreak/>
        <w:t>50-57 и 24-31 мм, что в дальнейшем и повлияло на уровень урожайности этой культуры. Применяемые биопрепараты и стимуляторы роста слабо влияли на водный режим почвы под горохом, но существенно улучшали формирование стеблестоя этой культуры и особенно развитие его корневой системы.</w:t>
      </w:r>
    </w:p>
    <w:p w:rsidR="00446236" w:rsidRDefault="005B252F" w:rsidP="00446236">
      <w:pPr>
        <w:spacing w:after="0" w:line="360" w:lineRule="auto"/>
        <w:ind w:firstLine="709"/>
        <w:jc w:val="both"/>
        <w:rPr>
          <w:rFonts w:ascii="Times New Roman" w:hAnsi="Times New Roman"/>
          <w:sz w:val="28"/>
          <w:szCs w:val="28"/>
        </w:rPr>
      </w:pPr>
      <w:r>
        <w:rPr>
          <w:rFonts w:ascii="Times New Roman" w:hAnsi="Times New Roman"/>
          <w:sz w:val="28"/>
          <w:szCs w:val="28"/>
        </w:rPr>
        <w:t>О</w:t>
      </w:r>
      <w:r w:rsidR="009A218C">
        <w:rPr>
          <w:rFonts w:ascii="Times New Roman" w:hAnsi="Times New Roman"/>
          <w:sz w:val="28"/>
          <w:szCs w:val="28"/>
        </w:rPr>
        <w:t xml:space="preserve">бщий расход воды на формирование 1 т зерна </w:t>
      </w:r>
      <w:r w:rsidR="00FA01E6">
        <w:rPr>
          <w:rFonts w:ascii="Times New Roman" w:hAnsi="Times New Roman"/>
          <w:sz w:val="28"/>
          <w:szCs w:val="28"/>
        </w:rPr>
        <w:t xml:space="preserve">гороха </w:t>
      </w:r>
      <w:r>
        <w:rPr>
          <w:rFonts w:ascii="Times New Roman" w:hAnsi="Times New Roman"/>
          <w:sz w:val="28"/>
          <w:szCs w:val="28"/>
        </w:rPr>
        <w:t xml:space="preserve">в среднем за годы исследований </w:t>
      </w:r>
      <w:r w:rsidR="00137B25">
        <w:rPr>
          <w:rFonts w:ascii="Times New Roman" w:hAnsi="Times New Roman"/>
          <w:sz w:val="28"/>
          <w:szCs w:val="28"/>
        </w:rPr>
        <w:t>на варианте</w:t>
      </w:r>
      <w:r w:rsidR="00CC7655">
        <w:rPr>
          <w:rFonts w:ascii="Times New Roman" w:hAnsi="Times New Roman"/>
          <w:sz w:val="28"/>
          <w:szCs w:val="28"/>
        </w:rPr>
        <w:t xml:space="preserve"> без применения препаратов (контроле)</w:t>
      </w:r>
      <w:r w:rsidR="00FA01E6">
        <w:rPr>
          <w:rFonts w:ascii="Times New Roman" w:hAnsi="Times New Roman"/>
          <w:sz w:val="28"/>
          <w:szCs w:val="28"/>
        </w:rPr>
        <w:t xml:space="preserve"> </w:t>
      </w:r>
      <w:r w:rsidR="002371C9">
        <w:rPr>
          <w:rFonts w:ascii="Times New Roman" w:hAnsi="Times New Roman"/>
          <w:sz w:val="28"/>
          <w:szCs w:val="28"/>
        </w:rPr>
        <w:t xml:space="preserve">- </w:t>
      </w:r>
      <w:r w:rsidR="00FA01E6">
        <w:rPr>
          <w:rFonts w:ascii="Times New Roman" w:hAnsi="Times New Roman"/>
          <w:sz w:val="28"/>
          <w:szCs w:val="28"/>
        </w:rPr>
        <w:t xml:space="preserve">1036 т, а </w:t>
      </w:r>
      <w:r>
        <w:rPr>
          <w:rFonts w:ascii="Times New Roman" w:hAnsi="Times New Roman"/>
          <w:sz w:val="28"/>
          <w:szCs w:val="28"/>
        </w:rPr>
        <w:t xml:space="preserve">с </w:t>
      </w:r>
      <w:r w:rsidR="00FA01E6">
        <w:rPr>
          <w:rFonts w:ascii="Times New Roman" w:hAnsi="Times New Roman"/>
          <w:sz w:val="28"/>
          <w:szCs w:val="28"/>
        </w:rPr>
        <w:t>применени</w:t>
      </w:r>
      <w:r>
        <w:rPr>
          <w:rFonts w:ascii="Times New Roman" w:hAnsi="Times New Roman"/>
          <w:sz w:val="28"/>
          <w:szCs w:val="28"/>
        </w:rPr>
        <w:t>ем</w:t>
      </w:r>
      <w:r w:rsidR="00FA01E6">
        <w:rPr>
          <w:rFonts w:ascii="Times New Roman" w:hAnsi="Times New Roman"/>
          <w:sz w:val="28"/>
          <w:szCs w:val="28"/>
        </w:rPr>
        <w:t xml:space="preserve"> стимулятора роста </w:t>
      </w:r>
      <w:proofErr w:type="spellStart"/>
      <w:r w:rsidR="007A652D">
        <w:rPr>
          <w:rFonts w:ascii="Times New Roman" w:hAnsi="Times New Roman"/>
          <w:sz w:val="28"/>
          <w:szCs w:val="28"/>
        </w:rPr>
        <w:t>Мивал</w:t>
      </w:r>
      <w:proofErr w:type="spellEnd"/>
      <w:r w:rsidR="007A652D">
        <w:rPr>
          <w:rFonts w:ascii="Times New Roman" w:hAnsi="Times New Roman"/>
          <w:sz w:val="28"/>
          <w:szCs w:val="28"/>
        </w:rPr>
        <w:t xml:space="preserve"> </w:t>
      </w:r>
      <w:proofErr w:type="spellStart"/>
      <w:r w:rsidR="007A652D">
        <w:rPr>
          <w:rFonts w:ascii="Times New Roman" w:hAnsi="Times New Roman"/>
          <w:sz w:val="28"/>
          <w:szCs w:val="28"/>
        </w:rPr>
        <w:t>а</w:t>
      </w:r>
      <w:r w:rsidR="00FA01E6">
        <w:rPr>
          <w:rFonts w:ascii="Times New Roman" w:hAnsi="Times New Roman"/>
          <w:sz w:val="28"/>
          <w:szCs w:val="28"/>
        </w:rPr>
        <w:t>гро</w:t>
      </w:r>
      <w:proofErr w:type="spellEnd"/>
      <w:r w:rsidR="00FA01E6">
        <w:rPr>
          <w:rFonts w:ascii="Times New Roman" w:hAnsi="Times New Roman"/>
          <w:sz w:val="28"/>
          <w:szCs w:val="28"/>
        </w:rPr>
        <w:t xml:space="preserve"> он снизился до 910 т (на 11,4%). Это свидетельствует о более экономичном расходе влаги на формирование урожайности гороха при применении стимуляторов роста, что </w:t>
      </w:r>
      <w:r>
        <w:rPr>
          <w:rFonts w:ascii="Times New Roman" w:hAnsi="Times New Roman"/>
          <w:sz w:val="28"/>
          <w:szCs w:val="28"/>
        </w:rPr>
        <w:t>является важным</w:t>
      </w:r>
      <w:r w:rsidR="00FA01E6">
        <w:rPr>
          <w:rFonts w:ascii="Times New Roman" w:hAnsi="Times New Roman"/>
          <w:sz w:val="28"/>
          <w:szCs w:val="28"/>
        </w:rPr>
        <w:t xml:space="preserve"> для нашей зоны недостаточного увлажнения.</w:t>
      </w:r>
      <w:r w:rsidR="00446236">
        <w:rPr>
          <w:rFonts w:ascii="Times New Roman" w:hAnsi="Times New Roman"/>
          <w:sz w:val="28"/>
          <w:szCs w:val="28"/>
        </w:rPr>
        <w:t xml:space="preserve"> </w:t>
      </w:r>
    </w:p>
    <w:p w:rsidR="00FA01E6" w:rsidRDefault="00FA01E6" w:rsidP="00446236">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Кроме того, применение изучаемых </w:t>
      </w:r>
      <w:r w:rsidR="00046084">
        <w:rPr>
          <w:rFonts w:ascii="Times New Roman" w:hAnsi="Times New Roman"/>
          <w:sz w:val="28"/>
          <w:szCs w:val="28"/>
        </w:rPr>
        <w:t>препаратов</w:t>
      </w:r>
      <w:r>
        <w:rPr>
          <w:rFonts w:ascii="Times New Roman" w:hAnsi="Times New Roman"/>
          <w:sz w:val="28"/>
          <w:szCs w:val="28"/>
        </w:rPr>
        <w:t xml:space="preserve"> </w:t>
      </w:r>
      <w:r w:rsidR="002371C9">
        <w:rPr>
          <w:rFonts w:ascii="Times New Roman" w:hAnsi="Times New Roman"/>
          <w:sz w:val="28"/>
          <w:szCs w:val="28"/>
        </w:rPr>
        <w:t xml:space="preserve">способствовало повышению </w:t>
      </w:r>
      <w:r w:rsidR="00137B25">
        <w:rPr>
          <w:rFonts w:ascii="Times New Roman" w:hAnsi="Times New Roman"/>
          <w:sz w:val="28"/>
          <w:szCs w:val="28"/>
        </w:rPr>
        <w:t>полев</w:t>
      </w:r>
      <w:r w:rsidR="002371C9">
        <w:rPr>
          <w:rFonts w:ascii="Times New Roman" w:hAnsi="Times New Roman"/>
          <w:sz w:val="28"/>
          <w:szCs w:val="28"/>
        </w:rPr>
        <w:t>ой</w:t>
      </w:r>
      <w:r w:rsidR="00137B25">
        <w:rPr>
          <w:rFonts w:ascii="Times New Roman" w:hAnsi="Times New Roman"/>
          <w:sz w:val="28"/>
          <w:szCs w:val="28"/>
        </w:rPr>
        <w:t xml:space="preserve"> всхожест</w:t>
      </w:r>
      <w:r w:rsidR="002371C9">
        <w:rPr>
          <w:rFonts w:ascii="Times New Roman" w:hAnsi="Times New Roman"/>
          <w:sz w:val="28"/>
          <w:szCs w:val="28"/>
        </w:rPr>
        <w:t>и</w:t>
      </w:r>
      <w:r w:rsidR="00137B25">
        <w:rPr>
          <w:rFonts w:ascii="Times New Roman" w:hAnsi="Times New Roman"/>
          <w:sz w:val="28"/>
          <w:szCs w:val="28"/>
        </w:rPr>
        <w:t xml:space="preserve"> семян на 3,8-4,9% и </w:t>
      </w:r>
      <w:r w:rsidR="002371C9">
        <w:rPr>
          <w:rFonts w:ascii="Times New Roman" w:hAnsi="Times New Roman"/>
          <w:sz w:val="28"/>
          <w:szCs w:val="28"/>
        </w:rPr>
        <w:t xml:space="preserve">на 3-5% </w:t>
      </w:r>
      <w:r w:rsidR="00137B25">
        <w:rPr>
          <w:rFonts w:ascii="Times New Roman" w:hAnsi="Times New Roman"/>
          <w:sz w:val="28"/>
          <w:szCs w:val="28"/>
        </w:rPr>
        <w:t>сохранност</w:t>
      </w:r>
      <w:r w:rsidR="002371C9">
        <w:rPr>
          <w:rFonts w:ascii="Times New Roman" w:hAnsi="Times New Roman"/>
          <w:sz w:val="28"/>
          <w:szCs w:val="28"/>
        </w:rPr>
        <w:t>и</w:t>
      </w:r>
      <w:r>
        <w:rPr>
          <w:rFonts w:ascii="Times New Roman" w:hAnsi="Times New Roman"/>
          <w:sz w:val="28"/>
          <w:szCs w:val="28"/>
        </w:rPr>
        <w:t xml:space="preserve"> растений к уборке</w:t>
      </w:r>
      <w:r w:rsidR="002371C9">
        <w:rPr>
          <w:rFonts w:ascii="Times New Roman" w:hAnsi="Times New Roman"/>
          <w:sz w:val="28"/>
          <w:szCs w:val="28"/>
        </w:rPr>
        <w:t xml:space="preserve"> (</w:t>
      </w:r>
      <w:r>
        <w:rPr>
          <w:rFonts w:ascii="Times New Roman" w:hAnsi="Times New Roman"/>
          <w:sz w:val="28"/>
          <w:szCs w:val="28"/>
        </w:rPr>
        <w:t>таблица 2).</w:t>
      </w:r>
    </w:p>
    <w:p w:rsidR="00FA01E6" w:rsidRPr="006F30F2" w:rsidRDefault="00703D0A" w:rsidP="00446236">
      <w:pPr>
        <w:spacing w:after="0" w:line="360" w:lineRule="auto"/>
        <w:ind w:firstLine="709"/>
        <w:jc w:val="center"/>
        <w:rPr>
          <w:rFonts w:ascii="Times New Roman" w:hAnsi="Times New Roman"/>
          <w:sz w:val="28"/>
          <w:szCs w:val="28"/>
        </w:rPr>
      </w:pPr>
      <w:r w:rsidRPr="006F30F2">
        <w:rPr>
          <w:rFonts w:ascii="Times New Roman" w:hAnsi="Times New Roman"/>
          <w:sz w:val="28"/>
          <w:szCs w:val="28"/>
        </w:rPr>
        <w:t>Табли</w:t>
      </w:r>
      <w:r w:rsidR="00446236" w:rsidRPr="006F30F2">
        <w:rPr>
          <w:rFonts w:ascii="Times New Roman" w:hAnsi="Times New Roman"/>
          <w:sz w:val="28"/>
          <w:szCs w:val="28"/>
        </w:rPr>
        <w:t xml:space="preserve">ца </w:t>
      </w:r>
      <w:r w:rsidRPr="006F30F2">
        <w:rPr>
          <w:rFonts w:ascii="Times New Roman" w:hAnsi="Times New Roman"/>
          <w:sz w:val="28"/>
          <w:szCs w:val="28"/>
        </w:rPr>
        <w:t>2</w:t>
      </w:r>
      <w:r w:rsidR="006F30F2">
        <w:rPr>
          <w:rFonts w:ascii="Times New Roman" w:hAnsi="Times New Roman"/>
          <w:sz w:val="28"/>
          <w:szCs w:val="28"/>
        </w:rPr>
        <w:t xml:space="preserve"> –</w:t>
      </w:r>
      <w:r w:rsidRPr="006F30F2">
        <w:rPr>
          <w:rFonts w:ascii="Times New Roman" w:hAnsi="Times New Roman"/>
          <w:sz w:val="28"/>
          <w:szCs w:val="28"/>
        </w:rPr>
        <w:t xml:space="preserve"> </w:t>
      </w:r>
      <w:r w:rsidR="00CC7655">
        <w:rPr>
          <w:rFonts w:ascii="Times New Roman" w:hAnsi="Times New Roman"/>
          <w:sz w:val="28"/>
          <w:szCs w:val="28"/>
        </w:rPr>
        <w:t>Воздействие</w:t>
      </w:r>
      <w:r w:rsidRPr="006F30F2">
        <w:rPr>
          <w:rFonts w:ascii="Times New Roman" w:hAnsi="Times New Roman"/>
          <w:sz w:val="28"/>
          <w:szCs w:val="28"/>
        </w:rPr>
        <w:t xml:space="preserve"> </w:t>
      </w:r>
      <w:r w:rsidR="007C59F7">
        <w:rPr>
          <w:rFonts w:ascii="Times New Roman" w:hAnsi="Times New Roman"/>
          <w:sz w:val="28"/>
          <w:szCs w:val="28"/>
        </w:rPr>
        <w:t>препаратов</w:t>
      </w:r>
      <w:r w:rsidR="002B43D2" w:rsidRPr="006F30F2">
        <w:rPr>
          <w:rFonts w:ascii="Times New Roman" w:hAnsi="Times New Roman"/>
          <w:sz w:val="28"/>
          <w:szCs w:val="28"/>
        </w:rPr>
        <w:t xml:space="preserve"> на полевую всхожесть семян гороха и их сохранность к уборке</w:t>
      </w:r>
      <w:r w:rsidR="00366ED1" w:rsidRPr="006F30F2">
        <w:rPr>
          <w:rFonts w:ascii="Times New Roman" w:hAnsi="Times New Roman"/>
          <w:sz w:val="28"/>
          <w:szCs w:val="28"/>
        </w:rPr>
        <w:t>,</w:t>
      </w:r>
      <w:r w:rsidR="002B43D2" w:rsidRPr="006F30F2">
        <w:rPr>
          <w:rFonts w:ascii="Times New Roman" w:hAnsi="Times New Roman"/>
          <w:sz w:val="28"/>
          <w:szCs w:val="28"/>
        </w:rPr>
        <w:t xml:space="preserve"> (2014-2016 </w:t>
      </w:r>
      <w:proofErr w:type="spellStart"/>
      <w:r w:rsidR="002B43D2" w:rsidRPr="006F30F2">
        <w:rPr>
          <w:rFonts w:ascii="Times New Roman" w:hAnsi="Times New Roman"/>
          <w:sz w:val="28"/>
          <w:szCs w:val="28"/>
        </w:rPr>
        <w:t>г.г</w:t>
      </w:r>
      <w:proofErr w:type="spellEnd"/>
      <w:r w:rsidR="002B43D2" w:rsidRPr="006F30F2">
        <w:rPr>
          <w:rFonts w:ascii="Times New Roman" w:hAnsi="Times New Roman"/>
          <w:sz w:val="28"/>
          <w:szCs w:val="28"/>
        </w:rPr>
        <w:t>.)</w:t>
      </w:r>
    </w:p>
    <w:tbl>
      <w:tblPr>
        <w:tblStyle w:val="TableGrid"/>
        <w:tblW w:w="0" w:type="auto"/>
        <w:tblInd w:w="108" w:type="dxa"/>
        <w:tblLook w:val="04A0" w:firstRow="1" w:lastRow="0" w:firstColumn="1" w:lastColumn="0" w:noHBand="0" w:noVBand="1"/>
      </w:tblPr>
      <w:tblGrid>
        <w:gridCol w:w="1809"/>
        <w:gridCol w:w="1830"/>
        <w:gridCol w:w="1765"/>
        <w:gridCol w:w="1783"/>
        <w:gridCol w:w="1765"/>
      </w:tblGrid>
      <w:tr w:rsidR="002B43D2" w:rsidRPr="006F30F2" w:rsidTr="00B1587F">
        <w:tc>
          <w:tcPr>
            <w:tcW w:w="1809" w:type="dxa"/>
            <w:vMerge w:val="restart"/>
            <w:vAlign w:val="center"/>
          </w:tcPr>
          <w:p w:rsidR="002B43D2" w:rsidRPr="006F30F2" w:rsidRDefault="002B43D2" w:rsidP="00446236">
            <w:pPr>
              <w:jc w:val="center"/>
              <w:rPr>
                <w:rFonts w:ascii="Times New Roman" w:hAnsi="Times New Roman"/>
              </w:rPr>
            </w:pPr>
            <w:r w:rsidRPr="006F30F2">
              <w:rPr>
                <w:rFonts w:ascii="Times New Roman" w:hAnsi="Times New Roman"/>
              </w:rPr>
              <w:t>Вариант опыта</w:t>
            </w:r>
          </w:p>
        </w:tc>
        <w:tc>
          <w:tcPr>
            <w:tcW w:w="1830" w:type="dxa"/>
            <w:vMerge w:val="restart"/>
            <w:vAlign w:val="center"/>
          </w:tcPr>
          <w:p w:rsidR="002B43D2" w:rsidRPr="006F30F2" w:rsidRDefault="002B43D2" w:rsidP="00446236">
            <w:pPr>
              <w:jc w:val="center"/>
              <w:rPr>
                <w:rFonts w:ascii="Times New Roman" w:hAnsi="Times New Roman"/>
              </w:rPr>
            </w:pPr>
            <w:r w:rsidRPr="006F30F2">
              <w:rPr>
                <w:rFonts w:ascii="Times New Roman" w:hAnsi="Times New Roman"/>
              </w:rPr>
              <w:t>Полевая всхожесть, %</w:t>
            </w:r>
          </w:p>
        </w:tc>
        <w:tc>
          <w:tcPr>
            <w:tcW w:w="3548" w:type="dxa"/>
            <w:gridSpan w:val="2"/>
            <w:vAlign w:val="center"/>
          </w:tcPr>
          <w:p w:rsidR="002B43D2" w:rsidRPr="006F30F2" w:rsidRDefault="002B43D2" w:rsidP="00446236">
            <w:pPr>
              <w:jc w:val="center"/>
              <w:rPr>
                <w:rFonts w:ascii="Times New Roman" w:hAnsi="Times New Roman"/>
              </w:rPr>
            </w:pPr>
            <w:r w:rsidRPr="006F30F2">
              <w:rPr>
                <w:rFonts w:ascii="Times New Roman" w:hAnsi="Times New Roman"/>
              </w:rPr>
              <w:t>Густота стояния растений</w:t>
            </w:r>
            <w:r w:rsidR="00D91BCE">
              <w:rPr>
                <w:rFonts w:ascii="Times New Roman" w:hAnsi="Times New Roman"/>
              </w:rPr>
              <w:t xml:space="preserve"> гороха</w:t>
            </w:r>
            <w:r w:rsidRPr="006F30F2">
              <w:rPr>
                <w:rFonts w:ascii="Times New Roman" w:hAnsi="Times New Roman"/>
              </w:rPr>
              <w:t>, шт</w:t>
            </w:r>
            <w:r w:rsidR="00997897">
              <w:rPr>
                <w:rFonts w:ascii="Times New Roman" w:hAnsi="Times New Roman"/>
              </w:rPr>
              <w:t>.</w:t>
            </w:r>
            <w:r w:rsidRPr="006F30F2">
              <w:rPr>
                <w:rFonts w:ascii="Times New Roman" w:hAnsi="Times New Roman"/>
              </w:rPr>
              <w:t>/м</w:t>
            </w:r>
            <w:r w:rsidRPr="006F30F2">
              <w:rPr>
                <w:rFonts w:ascii="Times New Roman" w:hAnsi="Times New Roman"/>
                <w:vertAlign w:val="superscript"/>
              </w:rPr>
              <w:t>2</w:t>
            </w:r>
          </w:p>
        </w:tc>
        <w:tc>
          <w:tcPr>
            <w:tcW w:w="1765" w:type="dxa"/>
            <w:vMerge w:val="restart"/>
            <w:vAlign w:val="center"/>
          </w:tcPr>
          <w:p w:rsidR="002B43D2" w:rsidRPr="006F30F2" w:rsidRDefault="002B43D2" w:rsidP="00446236">
            <w:pPr>
              <w:jc w:val="center"/>
              <w:rPr>
                <w:rFonts w:ascii="Times New Roman" w:hAnsi="Times New Roman"/>
              </w:rPr>
            </w:pPr>
            <w:r w:rsidRPr="006F30F2">
              <w:rPr>
                <w:rFonts w:ascii="Times New Roman" w:hAnsi="Times New Roman"/>
              </w:rPr>
              <w:t>Сохранность</w:t>
            </w:r>
            <w:r w:rsidR="00D91BCE">
              <w:rPr>
                <w:rFonts w:ascii="Times New Roman" w:hAnsi="Times New Roman"/>
              </w:rPr>
              <w:t xml:space="preserve"> растений</w:t>
            </w:r>
            <w:r w:rsidRPr="006F30F2">
              <w:rPr>
                <w:rFonts w:ascii="Times New Roman" w:hAnsi="Times New Roman"/>
              </w:rPr>
              <w:t xml:space="preserve"> к уборке, %</w:t>
            </w:r>
          </w:p>
        </w:tc>
      </w:tr>
      <w:tr w:rsidR="002B43D2" w:rsidRPr="006F30F2" w:rsidTr="00B1587F">
        <w:tc>
          <w:tcPr>
            <w:tcW w:w="1809" w:type="dxa"/>
            <w:vMerge/>
            <w:vAlign w:val="center"/>
          </w:tcPr>
          <w:p w:rsidR="002B43D2" w:rsidRPr="006F30F2" w:rsidRDefault="002B43D2" w:rsidP="00446236">
            <w:pPr>
              <w:jc w:val="center"/>
              <w:rPr>
                <w:rFonts w:ascii="Times New Roman" w:hAnsi="Times New Roman"/>
              </w:rPr>
            </w:pPr>
          </w:p>
        </w:tc>
        <w:tc>
          <w:tcPr>
            <w:tcW w:w="1830" w:type="dxa"/>
            <w:vMerge/>
            <w:vAlign w:val="center"/>
          </w:tcPr>
          <w:p w:rsidR="002B43D2" w:rsidRPr="006F30F2" w:rsidRDefault="002B43D2" w:rsidP="00446236">
            <w:pPr>
              <w:jc w:val="center"/>
              <w:rPr>
                <w:rFonts w:ascii="Times New Roman" w:hAnsi="Times New Roman"/>
              </w:rPr>
            </w:pPr>
          </w:p>
        </w:tc>
        <w:tc>
          <w:tcPr>
            <w:tcW w:w="1765" w:type="dxa"/>
            <w:vAlign w:val="center"/>
          </w:tcPr>
          <w:p w:rsidR="002B43D2" w:rsidRPr="006F30F2" w:rsidRDefault="002B43D2" w:rsidP="00446236">
            <w:pPr>
              <w:jc w:val="center"/>
              <w:rPr>
                <w:rFonts w:ascii="Times New Roman" w:hAnsi="Times New Roman"/>
              </w:rPr>
            </w:pPr>
            <w:r w:rsidRPr="006F30F2">
              <w:rPr>
                <w:rFonts w:ascii="Times New Roman" w:hAnsi="Times New Roman"/>
              </w:rPr>
              <w:t>всходы</w:t>
            </w:r>
          </w:p>
        </w:tc>
        <w:tc>
          <w:tcPr>
            <w:tcW w:w="1783" w:type="dxa"/>
            <w:vAlign w:val="center"/>
          </w:tcPr>
          <w:p w:rsidR="002B43D2" w:rsidRPr="006F30F2" w:rsidRDefault="002B43D2" w:rsidP="00446236">
            <w:pPr>
              <w:jc w:val="center"/>
              <w:rPr>
                <w:rFonts w:ascii="Times New Roman" w:hAnsi="Times New Roman"/>
              </w:rPr>
            </w:pPr>
            <w:r w:rsidRPr="006F30F2">
              <w:rPr>
                <w:rFonts w:ascii="Times New Roman" w:hAnsi="Times New Roman"/>
              </w:rPr>
              <w:t>перед уборкой</w:t>
            </w:r>
          </w:p>
        </w:tc>
        <w:tc>
          <w:tcPr>
            <w:tcW w:w="1765" w:type="dxa"/>
            <w:vMerge/>
          </w:tcPr>
          <w:p w:rsidR="002B43D2" w:rsidRPr="006F30F2" w:rsidRDefault="002B43D2" w:rsidP="001E7E20">
            <w:pPr>
              <w:jc w:val="both"/>
              <w:rPr>
                <w:rFonts w:ascii="Times New Roman" w:hAnsi="Times New Roman"/>
              </w:rPr>
            </w:pPr>
          </w:p>
        </w:tc>
      </w:tr>
      <w:tr w:rsidR="002B43D2" w:rsidRPr="006F30F2" w:rsidTr="00B1587F">
        <w:tc>
          <w:tcPr>
            <w:tcW w:w="1809" w:type="dxa"/>
          </w:tcPr>
          <w:p w:rsidR="002B43D2" w:rsidRPr="006F30F2" w:rsidRDefault="002B43D2" w:rsidP="001E7E20">
            <w:pPr>
              <w:jc w:val="both"/>
              <w:rPr>
                <w:rFonts w:ascii="Times New Roman" w:hAnsi="Times New Roman"/>
              </w:rPr>
            </w:pPr>
            <w:r w:rsidRPr="006F30F2">
              <w:rPr>
                <w:rFonts w:ascii="Times New Roman" w:hAnsi="Times New Roman"/>
              </w:rPr>
              <w:t>Контроль</w:t>
            </w:r>
          </w:p>
        </w:tc>
        <w:tc>
          <w:tcPr>
            <w:tcW w:w="1830" w:type="dxa"/>
          </w:tcPr>
          <w:p w:rsidR="002B43D2" w:rsidRPr="006F30F2" w:rsidRDefault="002B43D2" w:rsidP="001E7E20">
            <w:pPr>
              <w:jc w:val="center"/>
              <w:rPr>
                <w:rFonts w:ascii="Times New Roman" w:hAnsi="Times New Roman"/>
              </w:rPr>
            </w:pPr>
            <w:r w:rsidRPr="006F30F2">
              <w:rPr>
                <w:rFonts w:ascii="Times New Roman" w:hAnsi="Times New Roman"/>
              </w:rPr>
              <w:t>92,3</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138</w:t>
            </w:r>
          </w:p>
        </w:tc>
        <w:tc>
          <w:tcPr>
            <w:tcW w:w="1783" w:type="dxa"/>
          </w:tcPr>
          <w:p w:rsidR="002B43D2" w:rsidRPr="006F30F2" w:rsidRDefault="007E717A" w:rsidP="001E7E20">
            <w:pPr>
              <w:jc w:val="center"/>
              <w:rPr>
                <w:rFonts w:ascii="Times New Roman" w:hAnsi="Times New Roman"/>
              </w:rPr>
            </w:pPr>
            <w:r w:rsidRPr="006F30F2">
              <w:rPr>
                <w:rFonts w:ascii="Times New Roman" w:hAnsi="Times New Roman"/>
              </w:rPr>
              <w:t>96</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64</w:t>
            </w:r>
            <w:r w:rsidR="002371C9">
              <w:rPr>
                <w:rFonts w:ascii="Times New Roman" w:hAnsi="Times New Roman"/>
              </w:rPr>
              <w:t>,0</w:t>
            </w:r>
          </w:p>
        </w:tc>
      </w:tr>
      <w:tr w:rsidR="00B1587F" w:rsidRPr="006F30F2" w:rsidTr="00B1587F">
        <w:tc>
          <w:tcPr>
            <w:tcW w:w="1809" w:type="dxa"/>
          </w:tcPr>
          <w:p w:rsidR="00B1587F" w:rsidRPr="006F30F2" w:rsidRDefault="00B1587F" w:rsidP="00B1587F">
            <w:pPr>
              <w:jc w:val="both"/>
              <w:rPr>
                <w:rFonts w:ascii="Times New Roman" w:hAnsi="Times New Roman"/>
              </w:rPr>
            </w:pPr>
            <w:proofErr w:type="spellStart"/>
            <w:r>
              <w:rPr>
                <w:rFonts w:ascii="Times New Roman" w:hAnsi="Times New Roman"/>
              </w:rPr>
              <w:t>Мивал</w:t>
            </w:r>
            <w:proofErr w:type="spellEnd"/>
            <w:r>
              <w:rPr>
                <w:rFonts w:ascii="Times New Roman" w:hAnsi="Times New Roman"/>
              </w:rPr>
              <w:t xml:space="preserve"> </w:t>
            </w:r>
            <w:proofErr w:type="spellStart"/>
            <w:r>
              <w:rPr>
                <w:rFonts w:ascii="Times New Roman" w:hAnsi="Times New Roman"/>
              </w:rPr>
              <w:t>а</w:t>
            </w:r>
            <w:r w:rsidRPr="006F30F2">
              <w:rPr>
                <w:rFonts w:ascii="Times New Roman" w:hAnsi="Times New Roman"/>
              </w:rPr>
              <w:t>гро</w:t>
            </w:r>
            <w:proofErr w:type="spellEnd"/>
          </w:p>
        </w:tc>
        <w:tc>
          <w:tcPr>
            <w:tcW w:w="1830" w:type="dxa"/>
          </w:tcPr>
          <w:p w:rsidR="00B1587F" w:rsidRPr="006F30F2" w:rsidRDefault="00B1587F" w:rsidP="00B1587F">
            <w:pPr>
              <w:jc w:val="center"/>
              <w:rPr>
                <w:rFonts w:ascii="Times New Roman" w:hAnsi="Times New Roman"/>
              </w:rPr>
            </w:pPr>
            <w:r w:rsidRPr="006F30F2">
              <w:rPr>
                <w:rFonts w:ascii="Times New Roman" w:hAnsi="Times New Roman"/>
              </w:rPr>
              <w:t>97,2</w:t>
            </w:r>
          </w:p>
        </w:tc>
        <w:tc>
          <w:tcPr>
            <w:tcW w:w="1765" w:type="dxa"/>
          </w:tcPr>
          <w:p w:rsidR="00B1587F" w:rsidRPr="006F30F2" w:rsidRDefault="00B1587F" w:rsidP="00B1587F">
            <w:pPr>
              <w:jc w:val="center"/>
              <w:rPr>
                <w:rFonts w:ascii="Times New Roman" w:hAnsi="Times New Roman"/>
              </w:rPr>
            </w:pPr>
            <w:r w:rsidRPr="006F30F2">
              <w:rPr>
                <w:rFonts w:ascii="Times New Roman" w:hAnsi="Times New Roman"/>
              </w:rPr>
              <w:t>146</w:t>
            </w:r>
          </w:p>
        </w:tc>
        <w:tc>
          <w:tcPr>
            <w:tcW w:w="1783" w:type="dxa"/>
          </w:tcPr>
          <w:p w:rsidR="00B1587F" w:rsidRPr="006F30F2" w:rsidRDefault="00B1587F" w:rsidP="00B1587F">
            <w:pPr>
              <w:jc w:val="center"/>
              <w:rPr>
                <w:rFonts w:ascii="Times New Roman" w:hAnsi="Times New Roman"/>
              </w:rPr>
            </w:pPr>
            <w:r w:rsidRPr="006F30F2">
              <w:rPr>
                <w:rFonts w:ascii="Times New Roman" w:hAnsi="Times New Roman"/>
              </w:rPr>
              <w:t>104</w:t>
            </w:r>
          </w:p>
        </w:tc>
        <w:tc>
          <w:tcPr>
            <w:tcW w:w="1765" w:type="dxa"/>
          </w:tcPr>
          <w:p w:rsidR="00B1587F" w:rsidRPr="006F30F2" w:rsidRDefault="00B1587F" w:rsidP="00B1587F">
            <w:pPr>
              <w:jc w:val="center"/>
              <w:rPr>
                <w:rFonts w:ascii="Times New Roman" w:hAnsi="Times New Roman"/>
              </w:rPr>
            </w:pPr>
            <w:r w:rsidRPr="006F30F2">
              <w:rPr>
                <w:rFonts w:ascii="Times New Roman" w:hAnsi="Times New Roman"/>
              </w:rPr>
              <w:t>69</w:t>
            </w:r>
            <w:r>
              <w:rPr>
                <w:rFonts w:ascii="Times New Roman" w:hAnsi="Times New Roman"/>
              </w:rPr>
              <w:t>,0</w:t>
            </w:r>
          </w:p>
        </w:tc>
      </w:tr>
      <w:tr w:rsidR="002B43D2" w:rsidRPr="006F30F2" w:rsidTr="00B1587F">
        <w:tc>
          <w:tcPr>
            <w:tcW w:w="1809" w:type="dxa"/>
          </w:tcPr>
          <w:p w:rsidR="002B43D2" w:rsidRPr="006F30F2" w:rsidRDefault="002B43D2" w:rsidP="001E7E20">
            <w:pPr>
              <w:jc w:val="both"/>
              <w:rPr>
                <w:rFonts w:ascii="Times New Roman" w:hAnsi="Times New Roman"/>
              </w:rPr>
            </w:pPr>
            <w:proofErr w:type="spellStart"/>
            <w:r w:rsidRPr="006F30F2">
              <w:rPr>
                <w:rFonts w:ascii="Times New Roman" w:hAnsi="Times New Roman"/>
              </w:rPr>
              <w:t>Вигор</w:t>
            </w:r>
            <w:proofErr w:type="spellEnd"/>
            <w:r w:rsidRPr="006F30F2">
              <w:rPr>
                <w:rFonts w:ascii="Times New Roman" w:hAnsi="Times New Roman"/>
              </w:rPr>
              <w:t xml:space="preserve"> форте</w:t>
            </w:r>
          </w:p>
        </w:tc>
        <w:tc>
          <w:tcPr>
            <w:tcW w:w="1830" w:type="dxa"/>
          </w:tcPr>
          <w:p w:rsidR="002B43D2" w:rsidRPr="006F30F2" w:rsidRDefault="007E717A" w:rsidP="001E7E20">
            <w:pPr>
              <w:jc w:val="center"/>
              <w:rPr>
                <w:rFonts w:ascii="Times New Roman" w:hAnsi="Times New Roman"/>
              </w:rPr>
            </w:pPr>
            <w:r w:rsidRPr="006F30F2">
              <w:rPr>
                <w:rFonts w:ascii="Times New Roman" w:hAnsi="Times New Roman"/>
              </w:rPr>
              <w:t>96,6</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145</w:t>
            </w:r>
          </w:p>
        </w:tc>
        <w:tc>
          <w:tcPr>
            <w:tcW w:w="1783" w:type="dxa"/>
          </w:tcPr>
          <w:p w:rsidR="002B43D2" w:rsidRPr="006F30F2" w:rsidRDefault="007E717A" w:rsidP="001E7E20">
            <w:pPr>
              <w:jc w:val="center"/>
              <w:rPr>
                <w:rFonts w:ascii="Times New Roman" w:hAnsi="Times New Roman"/>
              </w:rPr>
            </w:pPr>
            <w:r w:rsidRPr="006F30F2">
              <w:rPr>
                <w:rFonts w:ascii="Times New Roman" w:hAnsi="Times New Roman"/>
              </w:rPr>
              <w:t>101</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67</w:t>
            </w:r>
            <w:r w:rsidR="002371C9">
              <w:rPr>
                <w:rFonts w:ascii="Times New Roman" w:hAnsi="Times New Roman"/>
              </w:rPr>
              <w:t>,0</w:t>
            </w:r>
          </w:p>
        </w:tc>
      </w:tr>
      <w:tr w:rsidR="002B43D2" w:rsidRPr="006F30F2" w:rsidTr="00B1587F">
        <w:tc>
          <w:tcPr>
            <w:tcW w:w="1809" w:type="dxa"/>
          </w:tcPr>
          <w:p w:rsidR="002B43D2" w:rsidRPr="006F30F2" w:rsidRDefault="002B43D2" w:rsidP="001E7E20">
            <w:pPr>
              <w:jc w:val="both"/>
              <w:rPr>
                <w:rFonts w:ascii="Times New Roman" w:hAnsi="Times New Roman"/>
              </w:rPr>
            </w:pPr>
            <w:proofErr w:type="spellStart"/>
            <w:r w:rsidRPr="006F30F2">
              <w:rPr>
                <w:rFonts w:ascii="Times New Roman" w:hAnsi="Times New Roman"/>
              </w:rPr>
              <w:t>Флавобактерин</w:t>
            </w:r>
            <w:proofErr w:type="spellEnd"/>
          </w:p>
        </w:tc>
        <w:tc>
          <w:tcPr>
            <w:tcW w:w="1830" w:type="dxa"/>
          </w:tcPr>
          <w:p w:rsidR="002B43D2" w:rsidRPr="006F30F2" w:rsidRDefault="007E717A" w:rsidP="001E7E20">
            <w:pPr>
              <w:jc w:val="center"/>
              <w:rPr>
                <w:rFonts w:ascii="Times New Roman" w:hAnsi="Times New Roman"/>
              </w:rPr>
            </w:pPr>
            <w:r w:rsidRPr="006F30F2">
              <w:rPr>
                <w:rFonts w:ascii="Times New Roman" w:hAnsi="Times New Roman"/>
              </w:rPr>
              <w:t>96,1</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145</w:t>
            </w:r>
          </w:p>
        </w:tc>
        <w:tc>
          <w:tcPr>
            <w:tcW w:w="1783" w:type="dxa"/>
          </w:tcPr>
          <w:p w:rsidR="002B43D2" w:rsidRPr="006F30F2" w:rsidRDefault="007E717A" w:rsidP="001E7E20">
            <w:pPr>
              <w:jc w:val="center"/>
              <w:rPr>
                <w:rFonts w:ascii="Times New Roman" w:hAnsi="Times New Roman"/>
              </w:rPr>
            </w:pPr>
            <w:r w:rsidRPr="006F30F2">
              <w:rPr>
                <w:rFonts w:ascii="Times New Roman" w:hAnsi="Times New Roman"/>
              </w:rPr>
              <w:t>99</w:t>
            </w:r>
          </w:p>
        </w:tc>
        <w:tc>
          <w:tcPr>
            <w:tcW w:w="1765" w:type="dxa"/>
          </w:tcPr>
          <w:p w:rsidR="002B43D2" w:rsidRPr="006F30F2" w:rsidRDefault="007E717A" w:rsidP="001E7E20">
            <w:pPr>
              <w:jc w:val="center"/>
              <w:rPr>
                <w:rFonts w:ascii="Times New Roman" w:hAnsi="Times New Roman"/>
              </w:rPr>
            </w:pPr>
            <w:r w:rsidRPr="006F30F2">
              <w:rPr>
                <w:rFonts w:ascii="Times New Roman" w:hAnsi="Times New Roman"/>
              </w:rPr>
              <w:t>66</w:t>
            </w:r>
            <w:r w:rsidR="002371C9">
              <w:rPr>
                <w:rFonts w:ascii="Times New Roman" w:hAnsi="Times New Roman"/>
              </w:rPr>
              <w:t>,0</w:t>
            </w:r>
          </w:p>
        </w:tc>
      </w:tr>
      <w:tr w:rsidR="0015325F" w:rsidRPr="006F30F2" w:rsidTr="00B1587F">
        <w:tc>
          <w:tcPr>
            <w:tcW w:w="1809"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Ризоторфин</w:t>
            </w:r>
            <w:proofErr w:type="spellEnd"/>
          </w:p>
        </w:tc>
        <w:tc>
          <w:tcPr>
            <w:tcW w:w="1830" w:type="dxa"/>
          </w:tcPr>
          <w:p w:rsidR="0015325F" w:rsidRPr="006F30F2" w:rsidRDefault="0015325F" w:rsidP="0015325F">
            <w:pPr>
              <w:jc w:val="center"/>
              <w:rPr>
                <w:rFonts w:ascii="Times New Roman" w:hAnsi="Times New Roman"/>
              </w:rPr>
            </w:pPr>
            <w:r w:rsidRPr="006F30F2">
              <w:rPr>
                <w:rFonts w:ascii="Times New Roman" w:hAnsi="Times New Roman"/>
              </w:rPr>
              <w:t>96,4</w:t>
            </w:r>
          </w:p>
        </w:tc>
        <w:tc>
          <w:tcPr>
            <w:tcW w:w="1765" w:type="dxa"/>
          </w:tcPr>
          <w:p w:rsidR="0015325F" w:rsidRPr="006F30F2" w:rsidRDefault="0015325F" w:rsidP="0015325F">
            <w:pPr>
              <w:jc w:val="center"/>
              <w:rPr>
                <w:rFonts w:ascii="Times New Roman" w:hAnsi="Times New Roman"/>
              </w:rPr>
            </w:pPr>
            <w:r w:rsidRPr="006F30F2">
              <w:rPr>
                <w:rFonts w:ascii="Times New Roman" w:hAnsi="Times New Roman"/>
              </w:rPr>
              <w:t>145</w:t>
            </w:r>
          </w:p>
        </w:tc>
        <w:tc>
          <w:tcPr>
            <w:tcW w:w="1783" w:type="dxa"/>
          </w:tcPr>
          <w:p w:rsidR="0015325F" w:rsidRPr="006F30F2" w:rsidRDefault="0015325F" w:rsidP="0015325F">
            <w:pPr>
              <w:jc w:val="center"/>
              <w:rPr>
                <w:rFonts w:ascii="Times New Roman" w:hAnsi="Times New Roman"/>
              </w:rPr>
            </w:pPr>
            <w:r w:rsidRPr="006F30F2">
              <w:rPr>
                <w:rFonts w:ascii="Times New Roman" w:hAnsi="Times New Roman"/>
              </w:rPr>
              <w:t>101</w:t>
            </w:r>
          </w:p>
        </w:tc>
        <w:tc>
          <w:tcPr>
            <w:tcW w:w="1765" w:type="dxa"/>
          </w:tcPr>
          <w:p w:rsidR="0015325F" w:rsidRPr="006F30F2" w:rsidRDefault="0015325F" w:rsidP="0015325F">
            <w:pPr>
              <w:jc w:val="center"/>
              <w:rPr>
                <w:rFonts w:ascii="Times New Roman" w:hAnsi="Times New Roman"/>
              </w:rPr>
            </w:pPr>
            <w:r w:rsidRPr="006F30F2">
              <w:rPr>
                <w:rFonts w:ascii="Times New Roman" w:hAnsi="Times New Roman"/>
              </w:rPr>
              <w:t>67</w:t>
            </w:r>
            <w:r>
              <w:rPr>
                <w:rFonts w:ascii="Times New Roman" w:hAnsi="Times New Roman"/>
              </w:rPr>
              <w:t>,0</w:t>
            </w:r>
          </w:p>
        </w:tc>
      </w:tr>
      <w:tr w:rsidR="0015325F" w:rsidRPr="006F30F2" w:rsidTr="00B1587F">
        <w:tc>
          <w:tcPr>
            <w:tcW w:w="1809"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Экстрасол</w:t>
            </w:r>
            <w:proofErr w:type="spellEnd"/>
          </w:p>
        </w:tc>
        <w:tc>
          <w:tcPr>
            <w:tcW w:w="1830" w:type="dxa"/>
          </w:tcPr>
          <w:p w:rsidR="0015325F" w:rsidRPr="006F30F2" w:rsidRDefault="0015325F" w:rsidP="0015325F">
            <w:pPr>
              <w:jc w:val="center"/>
              <w:rPr>
                <w:rFonts w:ascii="Times New Roman" w:hAnsi="Times New Roman"/>
              </w:rPr>
            </w:pPr>
            <w:r w:rsidRPr="006F30F2">
              <w:rPr>
                <w:rFonts w:ascii="Times New Roman" w:hAnsi="Times New Roman"/>
              </w:rPr>
              <w:t>97,0</w:t>
            </w:r>
          </w:p>
        </w:tc>
        <w:tc>
          <w:tcPr>
            <w:tcW w:w="1765" w:type="dxa"/>
          </w:tcPr>
          <w:p w:rsidR="0015325F" w:rsidRPr="006F30F2" w:rsidRDefault="0015325F" w:rsidP="0015325F">
            <w:pPr>
              <w:jc w:val="center"/>
              <w:rPr>
                <w:rFonts w:ascii="Times New Roman" w:hAnsi="Times New Roman"/>
              </w:rPr>
            </w:pPr>
            <w:r w:rsidRPr="006F30F2">
              <w:rPr>
                <w:rFonts w:ascii="Times New Roman" w:hAnsi="Times New Roman"/>
              </w:rPr>
              <w:t>146</w:t>
            </w:r>
          </w:p>
        </w:tc>
        <w:tc>
          <w:tcPr>
            <w:tcW w:w="1783" w:type="dxa"/>
          </w:tcPr>
          <w:p w:rsidR="0015325F" w:rsidRPr="006F30F2" w:rsidRDefault="0015325F" w:rsidP="0015325F">
            <w:pPr>
              <w:jc w:val="center"/>
              <w:rPr>
                <w:rFonts w:ascii="Times New Roman" w:hAnsi="Times New Roman"/>
              </w:rPr>
            </w:pPr>
            <w:r w:rsidRPr="006F30F2">
              <w:rPr>
                <w:rFonts w:ascii="Times New Roman" w:hAnsi="Times New Roman"/>
              </w:rPr>
              <w:t>104</w:t>
            </w:r>
          </w:p>
        </w:tc>
        <w:tc>
          <w:tcPr>
            <w:tcW w:w="1765" w:type="dxa"/>
          </w:tcPr>
          <w:p w:rsidR="0015325F" w:rsidRPr="006F30F2" w:rsidRDefault="0015325F" w:rsidP="0015325F">
            <w:pPr>
              <w:jc w:val="center"/>
              <w:rPr>
                <w:rFonts w:ascii="Times New Roman" w:hAnsi="Times New Roman"/>
              </w:rPr>
            </w:pPr>
            <w:r w:rsidRPr="006F30F2">
              <w:rPr>
                <w:rFonts w:ascii="Times New Roman" w:hAnsi="Times New Roman"/>
              </w:rPr>
              <w:t>69</w:t>
            </w:r>
            <w:r>
              <w:rPr>
                <w:rFonts w:ascii="Times New Roman" w:hAnsi="Times New Roman"/>
              </w:rPr>
              <w:t>,0</w:t>
            </w:r>
          </w:p>
        </w:tc>
      </w:tr>
    </w:tbl>
    <w:p w:rsidR="007E717A" w:rsidRDefault="002371C9" w:rsidP="006F66DC">
      <w:pPr>
        <w:spacing w:before="240" w:after="0" w:line="360" w:lineRule="auto"/>
        <w:ind w:firstLine="709"/>
        <w:jc w:val="both"/>
        <w:rPr>
          <w:rFonts w:ascii="Times New Roman" w:hAnsi="Times New Roman"/>
          <w:sz w:val="28"/>
          <w:szCs w:val="28"/>
        </w:rPr>
      </w:pPr>
      <w:r>
        <w:rPr>
          <w:rFonts w:ascii="Times New Roman" w:hAnsi="Times New Roman"/>
          <w:sz w:val="28"/>
          <w:szCs w:val="28"/>
        </w:rPr>
        <w:t>Д</w:t>
      </w:r>
      <w:r w:rsidR="007E717A">
        <w:rPr>
          <w:rFonts w:ascii="Times New Roman" w:hAnsi="Times New Roman"/>
          <w:sz w:val="28"/>
          <w:szCs w:val="28"/>
        </w:rPr>
        <w:t xml:space="preserve">ействие биопрепаратов и стимуляторов роста на горохе </w:t>
      </w:r>
      <w:r>
        <w:rPr>
          <w:rFonts w:ascii="Times New Roman" w:hAnsi="Times New Roman"/>
          <w:sz w:val="28"/>
          <w:szCs w:val="28"/>
        </w:rPr>
        <w:t xml:space="preserve">имело положительный характер и </w:t>
      </w:r>
      <w:r w:rsidR="007E717A">
        <w:rPr>
          <w:rFonts w:ascii="Times New Roman" w:hAnsi="Times New Roman"/>
          <w:sz w:val="28"/>
          <w:szCs w:val="28"/>
        </w:rPr>
        <w:t xml:space="preserve">выразилось в усилении темпов </w:t>
      </w:r>
      <w:r w:rsidR="0011220F">
        <w:rPr>
          <w:rFonts w:ascii="Times New Roman" w:hAnsi="Times New Roman"/>
          <w:sz w:val="28"/>
          <w:szCs w:val="28"/>
        </w:rPr>
        <w:t>поглощения</w:t>
      </w:r>
      <w:r w:rsidR="007E717A">
        <w:rPr>
          <w:rFonts w:ascii="Times New Roman" w:hAnsi="Times New Roman"/>
          <w:sz w:val="28"/>
          <w:szCs w:val="28"/>
        </w:rPr>
        <w:t xml:space="preserve"> элементов питания из почвы в растение для формирования более мощной вегетативной массы, </w:t>
      </w:r>
      <w:r w:rsidR="001A2264">
        <w:rPr>
          <w:rFonts w:ascii="Times New Roman" w:hAnsi="Times New Roman"/>
          <w:sz w:val="28"/>
          <w:szCs w:val="28"/>
        </w:rPr>
        <w:t>а,</w:t>
      </w:r>
      <w:r w:rsidR="007E717A">
        <w:rPr>
          <w:rFonts w:ascii="Times New Roman" w:hAnsi="Times New Roman"/>
          <w:sz w:val="28"/>
          <w:szCs w:val="28"/>
        </w:rPr>
        <w:t xml:space="preserve"> </w:t>
      </w:r>
      <w:r w:rsidR="00661E21">
        <w:rPr>
          <w:rFonts w:ascii="Times New Roman" w:hAnsi="Times New Roman"/>
          <w:sz w:val="28"/>
          <w:szCs w:val="28"/>
        </w:rPr>
        <w:t>следовательно, и</w:t>
      </w:r>
      <w:r w:rsidR="007E717A">
        <w:rPr>
          <w:rFonts w:ascii="Times New Roman" w:hAnsi="Times New Roman"/>
          <w:sz w:val="28"/>
          <w:szCs w:val="28"/>
        </w:rPr>
        <w:t xml:space="preserve"> более высокой урожайности.</w:t>
      </w:r>
      <w:r w:rsidR="006F66DC">
        <w:rPr>
          <w:rFonts w:ascii="Times New Roman" w:hAnsi="Times New Roman"/>
          <w:sz w:val="28"/>
          <w:szCs w:val="28"/>
        </w:rPr>
        <w:t xml:space="preserve"> </w:t>
      </w:r>
      <w:r w:rsidR="005B252F">
        <w:rPr>
          <w:rFonts w:ascii="Times New Roman" w:hAnsi="Times New Roman"/>
          <w:sz w:val="28"/>
          <w:szCs w:val="28"/>
        </w:rPr>
        <w:t>В фазе полной спелости отмечался м</w:t>
      </w:r>
      <w:r w:rsidR="007E717A">
        <w:rPr>
          <w:rFonts w:ascii="Times New Roman" w:hAnsi="Times New Roman"/>
          <w:sz w:val="28"/>
          <w:szCs w:val="28"/>
        </w:rPr>
        <w:t xml:space="preserve">аксимум образования сухого вещества растениями гороха. Причем эта величина зависела как от погодных условий года, так и применения препаратов. В среднем </w:t>
      </w:r>
      <w:r w:rsidR="00CC7655">
        <w:rPr>
          <w:rFonts w:ascii="Times New Roman" w:hAnsi="Times New Roman"/>
          <w:sz w:val="28"/>
          <w:szCs w:val="28"/>
        </w:rPr>
        <w:t>за</w:t>
      </w:r>
      <w:r w:rsidR="00046084">
        <w:rPr>
          <w:rFonts w:ascii="Times New Roman" w:hAnsi="Times New Roman"/>
          <w:sz w:val="28"/>
          <w:szCs w:val="28"/>
        </w:rPr>
        <w:t xml:space="preserve"> </w:t>
      </w:r>
      <w:r w:rsidR="00137B25">
        <w:rPr>
          <w:rFonts w:ascii="Times New Roman" w:hAnsi="Times New Roman"/>
          <w:sz w:val="28"/>
          <w:szCs w:val="28"/>
        </w:rPr>
        <w:t xml:space="preserve">исследуемые </w:t>
      </w:r>
      <w:r w:rsidR="00137B25">
        <w:rPr>
          <w:rFonts w:ascii="Times New Roman" w:hAnsi="Times New Roman"/>
          <w:sz w:val="28"/>
          <w:szCs w:val="28"/>
        </w:rPr>
        <w:lastRenderedPageBreak/>
        <w:t>годы проведения опытов</w:t>
      </w:r>
      <w:r w:rsidR="007E717A">
        <w:rPr>
          <w:rFonts w:ascii="Times New Roman" w:hAnsi="Times New Roman"/>
          <w:sz w:val="28"/>
          <w:szCs w:val="28"/>
        </w:rPr>
        <w:t xml:space="preserve"> приме</w:t>
      </w:r>
      <w:r w:rsidR="007A652D">
        <w:rPr>
          <w:rFonts w:ascii="Times New Roman" w:hAnsi="Times New Roman"/>
          <w:sz w:val="28"/>
          <w:szCs w:val="28"/>
        </w:rPr>
        <w:t xml:space="preserve">нение стимуляторов роста </w:t>
      </w:r>
      <w:proofErr w:type="spellStart"/>
      <w:r w:rsidR="007A652D">
        <w:rPr>
          <w:rFonts w:ascii="Times New Roman" w:hAnsi="Times New Roman"/>
          <w:sz w:val="28"/>
          <w:szCs w:val="28"/>
        </w:rPr>
        <w:t>Мивал</w:t>
      </w:r>
      <w:proofErr w:type="spellEnd"/>
      <w:r w:rsidR="007A652D">
        <w:rPr>
          <w:rFonts w:ascii="Times New Roman" w:hAnsi="Times New Roman"/>
          <w:sz w:val="28"/>
          <w:szCs w:val="28"/>
        </w:rPr>
        <w:t xml:space="preserve"> </w:t>
      </w:r>
      <w:proofErr w:type="spellStart"/>
      <w:r w:rsidR="007A652D">
        <w:rPr>
          <w:rFonts w:ascii="Times New Roman" w:hAnsi="Times New Roman"/>
          <w:sz w:val="28"/>
          <w:szCs w:val="28"/>
        </w:rPr>
        <w:t>а</w:t>
      </w:r>
      <w:r w:rsidR="007E717A">
        <w:rPr>
          <w:rFonts w:ascii="Times New Roman" w:hAnsi="Times New Roman"/>
          <w:sz w:val="28"/>
          <w:szCs w:val="28"/>
        </w:rPr>
        <w:t>гро</w:t>
      </w:r>
      <w:proofErr w:type="spellEnd"/>
      <w:r w:rsidR="007E717A">
        <w:rPr>
          <w:rFonts w:ascii="Times New Roman" w:hAnsi="Times New Roman"/>
          <w:sz w:val="28"/>
          <w:szCs w:val="28"/>
        </w:rPr>
        <w:t xml:space="preserve"> повышало образование сухого вещества гороха на 11% в сравнении с контролем</w:t>
      </w:r>
      <w:r w:rsidR="00366ED1">
        <w:rPr>
          <w:rFonts w:ascii="Times New Roman" w:hAnsi="Times New Roman"/>
          <w:sz w:val="28"/>
          <w:szCs w:val="28"/>
        </w:rPr>
        <w:t xml:space="preserve"> (таблица 3)</w:t>
      </w:r>
      <w:r w:rsidR="007E717A">
        <w:rPr>
          <w:rFonts w:ascii="Times New Roman" w:hAnsi="Times New Roman"/>
          <w:sz w:val="28"/>
          <w:szCs w:val="28"/>
        </w:rPr>
        <w:t xml:space="preserve">. </w:t>
      </w:r>
    </w:p>
    <w:p w:rsidR="00366ED1" w:rsidRPr="006F30F2" w:rsidRDefault="006F30F2" w:rsidP="00446236">
      <w:pPr>
        <w:spacing w:after="0" w:line="360" w:lineRule="auto"/>
        <w:ind w:firstLine="709"/>
        <w:jc w:val="center"/>
        <w:rPr>
          <w:rFonts w:ascii="Times New Roman" w:hAnsi="Times New Roman"/>
          <w:sz w:val="28"/>
          <w:szCs w:val="28"/>
          <w:vertAlign w:val="superscript"/>
        </w:rPr>
      </w:pPr>
      <w:r>
        <w:rPr>
          <w:rFonts w:ascii="Times New Roman" w:hAnsi="Times New Roman"/>
          <w:sz w:val="28"/>
          <w:szCs w:val="28"/>
        </w:rPr>
        <w:t>Таблица 3 –</w:t>
      </w:r>
      <w:r w:rsidR="00446236" w:rsidRPr="006F30F2">
        <w:rPr>
          <w:rFonts w:ascii="Times New Roman" w:hAnsi="Times New Roman"/>
          <w:sz w:val="28"/>
          <w:szCs w:val="28"/>
        </w:rPr>
        <w:t xml:space="preserve"> </w:t>
      </w:r>
      <w:r w:rsidR="00366ED1" w:rsidRPr="006F30F2">
        <w:rPr>
          <w:rFonts w:ascii="Times New Roman" w:hAnsi="Times New Roman"/>
          <w:sz w:val="28"/>
          <w:szCs w:val="28"/>
        </w:rPr>
        <w:t>Влияние биопрепаратов и стимуляторов роста на динамику накопления сухого вещества растений гороха</w:t>
      </w:r>
      <w:r w:rsidR="0011220F" w:rsidRPr="006F30F2">
        <w:rPr>
          <w:rFonts w:ascii="Times New Roman" w:hAnsi="Times New Roman"/>
          <w:sz w:val="28"/>
          <w:szCs w:val="28"/>
        </w:rPr>
        <w:t xml:space="preserve"> сорта Ангела</w:t>
      </w:r>
      <w:r w:rsidR="00366ED1" w:rsidRPr="006F30F2">
        <w:rPr>
          <w:rFonts w:ascii="Times New Roman" w:hAnsi="Times New Roman"/>
          <w:sz w:val="28"/>
          <w:szCs w:val="28"/>
        </w:rPr>
        <w:t>, г/м</w:t>
      </w:r>
      <w:r w:rsidR="00366ED1" w:rsidRPr="006F30F2">
        <w:rPr>
          <w:rFonts w:ascii="Times New Roman" w:hAnsi="Times New Roman"/>
          <w:sz w:val="28"/>
          <w:szCs w:val="28"/>
          <w:vertAlign w:val="superscript"/>
        </w:rPr>
        <w:t>2</w:t>
      </w:r>
    </w:p>
    <w:tbl>
      <w:tblPr>
        <w:tblStyle w:val="TableGrid"/>
        <w:tblW w:w="0" w:type="auto"/>
        <w:tblInd w:w="108" w:type="dxa"/>
        <w:tblLook w:val="04A0" w:firstRow="1" w:lastRow="0" w:firstColumn="1" w:lastColumn="0" w:noHBand="0" w:noVBand="1"/>
      </w:tblPr>
      <w:tblGrid>
        <w:gridCol w:w="2221"/>
        <w:gridCol w:w="2311"/>
        <w:gridCol w:w="2324"/>
        <w:gridCol w:w="2216"/>
      </w:tblGrid>
      <w:tr w:rsidR="00366ED1" w:rsidRPr="006F30F2" w:rsidTr="009219CC">
        <w:tc>
          <w:tcPr>
            <w:tcW w:w="2221" w:type="dxa"/>
            <w:vMerge w:val="restart"/>
            <w:vAlign w:val="center"/>
          </w:tcPr>
          <w:p w:rsidR="00366ED1" w:rsidRPr="006F30F2" w:rsidRDefault="00366ED1" w:rsidP="00B21D5A">
            <w:pPr>
              <w:jc w:val="center"/>
              <w:rPr>
                <w:rFonts w:ascii="Times New Roman" w:hAnsi="Times New Roman"/>
              </w:rPr>
            </w:pPr>
            <w:r w:rsidRPr="006F30F2">
              <w:rPr>
                <w:rFonts w:ascii="Times New Roman" w:hAnsi="Times New Roman"/>
              </w:rPr>
              <w:t>Вариант опыта</w:t>
            </w:r>
          </w:p>
        </w:tc>
        <w:tc>
          <w:tcPr>
            <w:tcW w:w="6851" w:type="dxa"/>
            <w:gridSpan w:val="3"/>
          </w:tcPr>
          <w:p w:rsidR="00366ED1" w:rsidRPr="006F30F2" w:rsidRDefault="00366ED1" w:rsidP="001E7E20">
            <w:pPr>
              <w:jc w:val="center"/>
              <w:rPr>
                <w:rFonts w:ascii="Times New Roman" w:hAnsi="Times New Roman"/>
              </w:rPr>
            </w:pPr>
            <w:r w:rsidRPr="006F30F2">
              <w:rPr>
                <w:rFonts w:ascii="Times New Roman" w:hAnsi="Times New Roman"/>
              </w:rPr>
              <w:t>Фаза развития растений</w:t>
            </w:r>
            <w:r w:rsidR="00137B25" w:rsidRPr="006F30F2">
              <w:rPr>
                <w:rFonts w:ascii="Times New Roman" w:hAnsi="Times New Roman"/>
              </w:rPr>
              <w:t xml:space="preserve"> гороха</w:t>
            </w:r>
          </w:p>
        </w:tc>
      </w:tr>
      <w:tr w:rsidR="00366ED1" w:rsidRPr="006F30F2" w:rsidTr="009219CC">
        <w:tc>
          <w:tcPr>
            <w:tcW w:w="2221" w:type="dxa"/>
            <w:vMerge/>
          </w:tcPr>
          <w:p w:rsidR="00366ED1" w:rsidRPr="006F30F2" w:rsidRDefault="00366ED1" w:rsidP="001E7E20">
            <w:pPr>
              <w:jc w:val="center"/>
              <w:rPr>
                <w:rFonts w:ascii="Times New Roman" w:hAnsi="Times New Roman"/>
              </w:rPr>
            </w:pPr>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3-5 листьев</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цветение</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полная спелость</w:t>
            </w:r>
          </w:p>
        </w:tc>
      </w:tr>
      <w:tr w:rsidR="00366ED1" w:rsidRPr="006F30F2" w:rsidTr="009219CC">
        <w:tc>
          <w:tcPr>
            <w:tcW w:w="9072" w:type="dxa"/>
            <w:gridSpan w:val="4"/>
          </w:tcPr>
          <w:p w:rsidR="00366ED1" w:rsidRPr="006F30F2" w:rsidRDefault="00366ED1" w:rsidP="001E7E20">
            <w:pPr>
              <w:jc w:val="center"/>
              <w:rPr>
                <w:rFonts w:ascii="Times New Roman" w:hAnsi="Times New Roman"/>
              </w:rPr>
            </w:pPr>
            <w:r w:rsidRPr="006F30F2">
              <w:rPr>
                <w:rFonts w:ascii="Times New Roman" w:hAnsi="Times New Roman"/>
              </w:rPr>
              <w:t>2014 год</w:t>
            </w:r>
          </w:p>
        </w:tc>
      </w:tr>
      <w:tr w:rsidR="00366ED1" w:rsidRPr="006F30F2" w:rsidTr="009219CC">
        <w:tc>
          <w:tcPr>
            <w:tcW w:w="2221" w:type="dxa"/>
          </w:tcPr>
          <w:p w:rsidR="00366ED1" w:rsidRPr="006F30F2" w:rsidRDefault="00366ED1" w:rsidP="001E7E20">
            <w:pPr>
              <w:jc w:val="both"/>
              <w:rPr>
                <w:rFonts w:ascii="Times New Roman" w:hAnsi="Times New Roman"/>
              </w:rPr>
            </w:pPr>
            <w:r w:rsidRPr="006F30F2">
              <w:rPr>
                <w:rFonts w:ascii="Times New Roman" w:hAnsi="Times New Roman"/>
              </w:rPr>
              <w:t>Контроль</w:t>
            </w:r>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46</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350</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440</w:t>
            </w:r>
          </w:p>
        </w:tc>
      </w:tr>
      <w:tr w:rsidR="00366ED1" w:rsidRPr="006F30F2" w:rsidTr="009219CC">
        <w:tc>
          <w:tcPr>
            <w:tcW w:w="2221" w:type="dxa"/>
          </w:tcPr>
          <w:p w:rsidR="00366ED1" w:rsidRPr="006F30F2" w:rsidRDefault="00156F50" w:rsidP="001E7E20">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w:t>
            </w:r>
            <w:r w:rsidR="00366ED1" w:rsidRPr="006F30F2">
              <w:rPr>
                <w:rFonts w:ascii="Times New Roman" w:hAnsi="Times New Roman"/>
              </w:rPr>
              <w:t>гро</w:t>
            </w:r>
            <w:proofErr w:type="spellEnd"/>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51</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385</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493</w:t>
            </w:r>
          </w:p>
        </w:tc>
      </w:tr>
      <w:tr w:rsidR="00366ED1" w:rsidRPr="006F30F2" w:rsidTr="009219CC">
        <w:tc>
          <w:tcPr>
            <w:tcW w:w="9072" w:type="dxa"/>
            <w:gridSpan w:val="4"/>
          </w:tcPr>
          <w:p w:rsidR="00366ED1" w:rsidRPr="006F30F2" w:rsidRDefault="00366ED1" w:rsidP="001E7E20">
            <w:pPr>
              <w:jc w:val="center"/>
              <w:rPr>
                <w:rFonts w:ascii="Times New Roman" w:hAnsi="Times New Roman"/>
              </w:rPr>
            </w:pPr>
            <w:r w:rsidRPr="006F30F2">
              <w:rPr>
                <w:rFonts w:ascii="Times New Roman" w:hAnsi="Times New Roman"/>
              </w:rPr>
              <w:t>2015 год</w:t>
            </w:r>
          </w:p>
        </w:tc>
      </w:tr>
      <w:tr w:rsidR="00366ED1" w:rsidRPr="006F30F2" w:rsidTr="009219CC">
        <w:tc>
          <w:tcPr>
            <w:tcW w:w="2221" w:type="dxa"/>
          </w:tcPr>
          <w:p w:rsidR="00366ED1" w:rsidRPr="006F30F2" w:rsidRDefault="00366ED1" w:rsidP="001E7E20">
            <w:pPr>
              <w:jc w:val="both"/>
              <w:rPr>
                <w:rFonts w:ascii="Times New Roman" w:hAnsi="Times New Roman"/>
              </w:rPr>
            </w:pPr>
            <w:r w:rsidRPr="006F30F2">
              <w:rPr>
                <w:rFonts w:ascii="Times New Roman" w:hAnsi="Times New Roman"/>
              </w:rPr>
              <w:t>Контроль</w:t>
            </w:r>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54</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455</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552</w:t>
            </w:r>
          </w:p>
        </w:tc>
      </w:tr>
      <w:tr w:rsidR="00366ED1" w:rsidRPr="006F30F2" w:rsidTr="009219CC">
        <w:tc>
          <w:tcPr>
            <w:tcW w:w="2221" w:type="dxa"/>
          </w:tcPr>
          <w:p w:rsidR="00366ED1" w:rsidRPr="006F30F2" w:rsidRDefault="00156F50" w:rsidP="001E7E20">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w:t>
            </w:r>
            <w:r w:rsidR="00366ED1" w:rsidRPr="006F30F2">
              <w:rPr>
                <w:rFonts w:ascii="Times New Roman" w:hAnsi="Times New Roman"/>
              </w:rPr>
              <w:t>гро</w:t>
            </w:r>
            <w:proofErr w:type="spellEnd"/>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61</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487</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610</w:t>
            </w:r>
          </w:p>
        </w:tc>
      </w:tr>
      <w:tr w:rsidR="00366ED1" w:rsidRPr="006F30F2" w:rsidTr="009219CC">
        <w:tc>
          <w:tcPr>
            <w:tcW w:w="9072" w:type="dxa"/>
            <w:gridSpan w:val="4"/>
          </w:tcPr>
          <w:p w:rsidR="00366ED1" w:rsidRPr="006F30F2" w:rsidRDefault="00366ED1" w:rsidP="001E7E20">
            <w:pPr>
              <w:jc w:val="center"/>
              <w:rPr>
                <w:rFonts w:ascii="Times New Roman" w:hAnsi="Times New Roman"/>
              </w:rPr>
            </w:pPr>
            <w:r w:rsidRPr="006F30F2">
              <w:rPr>
                <w:rFonts w:ascii="Times New Roman" w:hAnsi="Times New Roman"/>
              </w:rPr>
              <w:t>2016 год</w:t>
            </w:r>
          </w:p>
        </w:tc>
      </w:tr>
      <w:tr w:rsidR="00366ED1" w:rsidRPr="006F30F2" w:rsidTr="009219CC">
        <w:tc>
          <w:tcPr>
            <w:tcW w:w="2221" w:type="dxa"/>
          </w:tcPr>
          <w:p w:rsidR="00366ED1" w:rsidRPr="006F30F2" w:rsidRDefault="00366ED1" w:rsidP="001E7E20">
            <w:pPr>
              <w:jc w:val="both"/>
              <w:rPr>
                <w:rFonts w:ascii="Times New Roman" w:hAnsi="Times New Roman"/>
              </w:rPr>
            </w:pPr>
            <w:r w:rsidRPr="006F30F2">
              <w:rPr>
                <w:rFonts w:ascii="Times New Roman" w:hAnsi="Times New Roman"/>
              </w:rPr>
              <w:t>Контроль</w:t>
            </w:r>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60</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530</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760</w:t>
            </w:r>
          </w:p>
        </w:tc>
      </w:tr>
      <w:tr w:rsidR="00366ED1" w:rsidRPr="006F30F2" w:rsidTr="009219CC">
        <w:tc>
          <w:tcPr>
            <w:tcW w:w="2221" w:type="dxa"/>
          </w:tcPr>
          <w:p w:rsidR="00366ED1" w:rsidRPr="006F30F2" w:rsidRDefault="00156F50" w:rsidP="001E7E20">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w:t>
            </w:r>
            <w:r w:rsidR="00366ED1" w:rsidRPr="006F30F2">
              <w:rPr>
                <w:rFonts w:ascii="Times New Roman" w:hAnsi="Times New Roman"/>
              </w:rPr>
              <w:t>гро</w:t>
            </w:r>
            <w:proofErr w:type="spellEnd"/>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67</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572</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826</w:t>
            </w:r>
          </w:p>
        </w:tc>
      </w:tr>
      <w:tr w:rsidR="00366ED1" w:rsidRPr="006F30F2" w:rsidTr="009219CC">
        <w:tc>
          <w:tcPr>
            <w:tcW w:w="9072" w:type="dxa"/>
            <w:gridSpan w:val="4"/>
          </w:tcPr>
          <w:p w:rsidR="00366ED1" w:rsidRPr="006F30F2" w:rsidRDefault="00366ED1" w:rsidP="001E7E20">
            <w:pPr>
              <w:jc w:val="center"/>
              <w:rPr>
                <w:rFonts w:ascii="Times New Roman" w:hAnsi="Times New Roman"/>
              </w:rPr>
            </w:pPr>
            <w:r w:rsidRPr="006F30F2">
              <w:rPr>
                <w:rFonts w:ascii="Times New Roman" w:hAnsi="Times New Roman"/>
              </w:rPr>
              <w:t xml:space="preserve">Среднее </w:t>
            </w:r>
            <w:r w:rsidR="00D91BCE">
              <w:rPr>
                <w:rFonts w:ascii="Times New Roman" w:hAnsi="Times New Roman"/>
              </w:rPr>
              <w:t xml:space="preserve">за </w:t>
            </w:r>
            <w:r w:rsidRPr="006F30F2">
              <w:rPr>
                <w:rFonts w:ascii="Times New Roman" w:hAnsi="Times New Roman"/>
              </w:rPr>
              <w:t xml:space="preserve">2014-2016 </w:t>
            </w:r>
            <w:proofErr w:type="spellStart"/>
            <w:r w:rsidRPr="006F30F2">
              <w:rPr>
                <w:rFonts w:ascii="Times New Roman" w:hAnsi="Times New Roman"/>
              </w:rPr>
              <w:t>г.г</w:t>
            </w:r>
            <w:proofErr w:type="spellEnd"/>
            <w:r w:rsidRPr="006F30F2">
              <w:rPr>
                <w:rFonts w:ascii="Times New Roman" w:hAnsi="Times New Roman"/>
              </w:rPr>
              <w:t>.</w:t>
            </w:r>
          </w:p>
        </w:tc>
      </w:tr>
      <w:tr w:rsidR="00366ED1" w:rsidRPr="006F30F2" w:rsidTr="009219CC">
        <w:tc>
          <w:tcPr>
            <w:tcW w:w="2221" w:type="dxa"/>
          </w:tcPr>
          <w:p w:rsidR="00366ED1" w:rsidRPr="006F30F2" w:rsidRDefault="00366ED1" w:rsidP="001E7E20">
            <w:pPr>
              <w:jc w:val="both"/>
              <w:rPr>
                <w:rFonts w:ascii="Times New Roman" w:hAnsi="Times New Roman"/>
              </w:rPr>
            </w:pPr>
            <w:r w:rsidRPr="006F30F2">
              <w:rPr>
                <w:rFonts w:ascii="Times New Roman" w:hAnsi="Times New Roman"/>
              </w:rPr>
              <w:t>Контроль</w:t>
            </w:r>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53</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445</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584</w:t>
            </w:r>
          </w:p>
        </w:tc>
      </w:tr>
      <w:tr w:rsidR="00366ED1" w:rsidRPr="006F30F2" w:rsidTr="009219CC">
        <w:tc>
          <w:tcPr>
            <w:tcW w:w="2221" w:type="dxa"/>
          </w:tcPr>
          <w:p w:rsidR="00366ED1" w:rsidRPr="006F30F2" w:rsidRDefault="00156F50" w:rsidP="001E7E20">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w:t>
            </w:r>
            <w:r w:rsidR="00366ED1" w:rsidRPr="006F30F2">
              <w:rPr>
                <w:rFonts w:ascii="Times New Roman" w:hAnsi="Times New Roman"/>
              </w:rPr>
              <w:t>гро</w:t>
            </w:r>
            <w:proofErr w:type="spellEnd"/>
          </w:p>
        </w:tc>
        <w:tc>
          <w:tcPr>
            <w:tcW w:w="2311" w:type="dxa"/>
          </w:tcPr>
          <w:p w:rsidR="00366ED1" w:rsidRPr="006F30F2" w:rsidRDefault="00366ED1" w:rsidP="001E7E20">
            <w:pPr>
              <w:jc w:val="center"/>
              <w:rPr>
                <w:rFonts w:ascii="Times New Roman" w:hAnsi="Times New Roman"/>
              </w:rPr>
            </w:pPr>
            <w:r w:rsidRPr="006F30F2">
              <w:rPr>
                <w:rFonts w:ascii="Times New Roman" w:hAnsi="Times New Roman"/>
              </w:rPr>
              <w:t>60</w:t>
            </w:r>
          </w:p>
        </w:tc>
        <w:tc>
          <w:tcPr>
            <w:tcW w:w="2324" w:type="dxa"/>
          </w:tcPr>
          <w:p w:rsidR="00366ED1" w:rsidRPr="006F30F2" w:rsidRDefault="00366ED1" w:rsidP="001E7E20">
            <w:pPr>
              <w:jc w:val="center"/>
              <w:rPr>
                <w:rFonts w:ascii="Times New Roman" w:hAnsi="Times New Roman"/>
              </w:rPr>
            </w:pPr>
            <w:r w:rsidRPr="006F30F2">
              <w:rPr>
                <w:rFonts w:ascii="Times New Roman" w:hAnsi="Times New Roman"/>
              </w:rPr>
              <w:t>481</w:t>
            </w:r>
          </w:p>
        </w:tc>
        <w:tc>
          <w:tcPr>
            <w:tcW w:w="2216" w:type="dxa"/>
          </w:tcPr>
          <w:p w:rsidR="00366ED1" w:rsidRPr="006F30F2" w:rsidRDefault="00366ED1" w:rsidP="001E7E20">
            <w:pPr>
              <w:jc w:val="center"/>
              <w:rPr>
                <w:rFonts w:ascii="Times New Roman" w:hAnsi="Times New Roman"/>
              </w:rPr>
            </w:pPr>
            <w:r w:rsidRPr="006F30F2">
              <w:rPr>
                <w:rFonts w:ascii="Times New Roman" w:hAnsi="Times New Roman"/>
              </w:rPr>
              <w:t>643</w:t>
            </w:r>
          </w:p>
        </w:tc>
      </w:tr>
    </w:tbl>
    <w:p w:rsidR="00446236" w:rsidRDefault="00446236" w:rsidP="00446236">
      <w:pPr>
        <w:spacing w:before="240"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5B252F">
        <w:rPr>
          <w:rFonts w:ascii="Times New Roman" w:hAnsi="Times New Roman"/>
          <w:sz w:val="28"/>
          <w:szCs w:val="28"/>
        </w:rPr>
        <w:t>Проведенные опыты</w:t>
      </w:r>
      <w:r>
        <w:rPr>
          <w:rFonts w:ascii="Times New Roman" w:hAnsi="Times New Roman"/>
          <w:sz w:val="28"/>
          <w:szCs w:val="28"/>
        </w:rPr>
        <w:t xml:space="preserve"> </w:t>
      </w:r>
      <w:r w:rsidR="00137B25">
        <w:rPr>
          <w:rFonts w:ascii="Times New Roman" w:hAnsi="Times New Roman"/>
          <w:sz w:val="28"/>
          <w:szCs w:val="28"/>
        </w:rPr>
        <w:t>указывают</w:t>
      </w:r>
      <w:r>
        <w:rPr>
          <w:rFonts w:ascii="Times New Roman" w:hAnsi="Times New Roman"/>
          <w:sz w:val="28"/>
          <w:szCs w:val="28"/>
        </w:rPr>
        <w:t xml:space="preserve">, что длина вегетационного периода зависела от </w:t>
      </w:r>
      <w:r w:rsidR="0034081B">
        <w:rPr>
          <w:rFonts w:ascii="Times New Roman" w:hAnsi="Times New Roman"/>
          <w:sz w:val="28"/>
          <w:szCs w:val="28"/>
        </w:rPr>
        <w:t>климатических</w:t>
      </w:r>
      <w:r>
        <w:rPr>
          <w:rFonts w:ascii="Times New Roman" w:hAnsi="Times New Roman"/>
          <w:sz w:val="28"/>
          <w:szCs w:val="28"/>
        </w:rPr>
        <w:t xml:space="preserve"> условий года и применение биопрепаратов и стимуляторов роста.</w:t>
      </w:r>
    </w:p>
    <w:p w:rsidR="00F959BA" w:rsidRDefault="00F959BA" w:rsidP="00446236">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Наиболее длинный вегетационный период был в 2016 году на контроле – 89 дней, а наиболее коротким в 2015 году на опытных вариантах с применением биопрепаратов и стимуляторов роста </w:t>
      </w:r>
      <w:r w:rsidR="005B252F">
        <w:rPr>
          <w:rFonts w:ascii="Times New Roman" w:hAnsi="Times New Roman"/>
          <w:sz w:val="28"/>
          <w:szCs w:val="28"/>
        </w:rPr>
        <w:t xml:space="preserve">составил </w:t>
      </w:r>
      <w:r>
        <w:rPr>
          <w:rFonts w:ascii="Times New Roman" w:hAnsi="Times New Roman"/>
          <w:sz w:val="28"/>
          <w:szCs w:val="28"/>
        </w:rPr>
        <w:t>84 дня.</w:t>
      </w:r>
    </w:p>
    <w:p w:rsidR="004B2ECA" w:rsidRDefault="005B252F" w:rsidP="00F959BA">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Изменение элементов структуры урожая </w:t>
      </w:r>
      <w:r w:rsidR="000B5E78">
        <w:rPr>
          <w:rFonts w:ascii="Times New Roman" w:hAnsi="Times New Roman"/>
          <w:sz w:val="28"/>
          <w:szCs w:val="28"/>
        </w:rPr>
        <w:t>происходило п</w:t>
      </w:r>
      <w:r w:rsidR="004B2ECA">
        <w:rPr>
          <w:rFonts w:ascii="Times New Roman" w:hAnsi="Times New Roman"/>
          <w:sz w:val="28"/>
          <w:szCs w:val="28"/>
        </w:rPr>
        <w:t xml:space="preserve">од </w:t>
      </w:r>
      <w:r w:rsidR="001D2759">
        <w:rPr>
          <w:rFonts w:ascii="Times New Roman" w:hAnsi="Times New Roman"/>
          <w:sz w:val="28"/>
          <w:szCs w:val="28"/>
        </w:rPr>
        <w:t>действием</w:t>
      </w:r>
      <w:r w:rsidR="004B2ECA">
        <w:rPr>
          <w:rFonts w:ascii="Times New Roman" w:hAnsi="Times New Roman"/>
          <w:sz w:val="28"/>
          <w:szCs w:val="28"/>
        </w:rPr>
        <w:t xml:space="preserve"> изучаемых биопрепаратов и стимуляторов роста. </w:t>
      </w:r>
      <w:r w:rsidR="001D2759">
        <w:rPr>
          <w:rFonts w:ascii="Times New Roman" w:hAnsi="Times New Roman"/>
          <w:sz w:val="28"/>
          <w:szCs w:val="28"/>
        </w:rPr>
        <w:t xml:space="preserve">Это </w:t>
      </w:r>
      <w:r w:rsidR="00C84D57">
        <w:rPr>
          <w:rFonts w:ascii="Times New Roman" w:hAnsi="Times New Roman"/>
          <w:sz w:val="28"/>
          <w:szCs w:val="28"/>
        </w:rPr>
        <w:t>оказало благоприятное влияние</w:t>
      </w:r>
      <w:r w:rsidR="001D2759">
        <w:rPr>
          <w:rFonts w:ascii="Times New Roman" w:hAnsi="Times New Roman"/>
          <w:sz w:val="28"/>
          <w:szCs w:val="28"/>
        </w:rPr>
        <w:t xml:space="preserve"> на</w:t>
      </w:r>
      <w:r w:rsidR="004B2ECA">
        <w:rPr>
          <w:rFonts w:ascii="Times New Roman" w:hAnsi="Times New Roman"/>
          <w:sz w:val="28"/>
          <w:szCs w:val="28"/>
        </w:rPr>
        <w:t xml:space="preserve"> </w:t>
      </w:r>
      <w:r w:rsidR="00C84D57">
        <w:rPr>
          <w:rFonts w:ascii="Times New Roman" w:hAnsi="Times New Roman"/>
          <w:sz w:val="28"/>
          <w:szCs w:val="28"/>
        </w:rPr>
        <w:t xml:space="preserve">структурные элементы урожая данной культуры </w:t>
      </w:r>
      <w:r w:rsidR="004B2ECA">
        <w:rPr>
          <w:rFonts w:ascii="Times New Roman" w:hAnsi="Times New Roman"/>
          <w:sz w:val="28"/>
          <w:szCs w:val="28"/>
        </w:rPr>
        <w:t>(таблица 4).</w:t>
      </w:r>
    </w:p>
    <w:p w:rsidR="0083053C" w:rsidRDefault="0083053C" w:rsidP="00F959BA">
      <w:pPr>
        <w:spacing w:after="0" w:line="360" w:lineRule="auto"/>
        <w:ind w:firstLine="709"/>
        <w:jc w:val="both"/>
        <w:rPr>
          <w:rFonts w:ascii="Times New Roman" w:hAnsi="Times New Roman"/>
          <w:sz w:val="28"/>
          <w:szCs w:val="28"/>
        </w:rPr>
      </w:pPr>
    </w:p>
    <w:p w:rsidR="0083053C" w:rsidRDefault="0083053C" w:rsidP="00F959BA">
      <w:pPr>
        <w:spacing w:after="0" w:line="360" w:lineRule="auto"/>
        <w:ind w:firstLine="709"/>
        <w:jc w:val="both"/>
        <w:rPr>
          <w:rFonts w:ascii="Times New Roman" w:hAnsi="Times New Roman"/>
          <w:sz w:val="28"/>
          <w:szCs w:val="28"/>
        </w:rPr>
      </w:pPr>
    </w:p>
    <w:p w:rsidR="0083053C" w:rsidRDefault="0083053C" w:rsidP="00F959BA">
      <w:pPr>
        <w:spacing w:after="0" w:line="360" w:lineRule="auto"/>
        <w:ind w:firstLine="709"/>
        <w:jc w:val="both"/>
        <w:rPr>
          <w:rFonts w:ascii="Times New Roman" w:hAnsi="Times New Roman"/>
          <w:sz w:val="28"/>
          <w:szCs w:val="28"/>
        </w:rPr>
      </w:pPr>
    </w:p>
    <w:p w:rsidR="0083053C" w:rsidRDefault="0083053C" w:rsidP="00F959BA">
      <w:pPr>
        <w:spacing w:after="0" w:line="360" w:lineRule="auto"/>
        <w:ind w:firstLine="709"/>
        <w:jc w:val="both"/>
        <w:rPr>
          <w:rFonts w:ascii="Times New Roman" w:hAnsi="Times New Roman"/>
          <w:sz w:val="28"/>
          <w:szCs w:val="28"/>
        </w:rPr>
      </w:pPr>
    </w:p>
    <w:p w:rsidR="004B2ECA" w:rsidRPr="006F30F2" w:rsidRDefault="00446236" w:rsidP="00446236">
      <w:pPr>
        <w:spacing w:after="0" w:line="360" w:lineRule="auto"/>
        <w:ind w:firstLine="709"/>
        <w:jc w:val="center"/>
        <w:rPr>
          <w:rFonts w:ascii="Times New Roman" w:hAnsi="Times New Roman"/>
          <w:sz w:val="28"/>
          <w:szCs w:val="28"/>
        </w:rPr>
      </w:pPr>
      <w:r w:rsidRPr="006F30F2">
        <w:rPr>
          <w:rFonts w:ascii="Times New Roman" w:hAnsi="Times New Roman"/>
          <w:sz w:val="28"/>
          <w:szCs w:val="28"/>
        </w:rPr>
        <w:lastRenderedPageBreak/>
        <w:t xml:space="preserve">Таблица </w:t>
      </w:r>
      <w:r w:rsidR="004B2ECA" w:rsidRPr="006F30F2">
        <w:rPr>
          <w:rFonts w:ascii="Times New Roman" w:hAnsi="Times New Roman"/>
          <w:sz w:val="28"/>
          <w:szCs w:val="28"/>
        </w:rPr>
        <w:t>4</w:t>
      </w:r>
      <w:r w:rsidR="006F30F2">
        <w:rPr>
          <w:rFonts w:ascii="Times New Roman" w:hAnsi="Times New Roman"/>
          <w:sz w:val="28"/>
          <w:szCs w:val="28"/>
        </w:rPr>
        <w:t xml:space="preserve"> – </w:t>
      </w:r>
      <w:r w:rsidR="004B2ECA" w:rsidRPr="006F30F2">
        <w:rPr>
          <w:rFonts w:ascii="Times New Roman" w:hAnsi="Times New Roman"/>
          <w:sz w:val="28"/>
          <w:szCs w:val="28"/>
        </w:rPr>
        <w:t xml:space="preserve">Влияние </w:t>
      </w:r>
      <w:r w:rsidR="00506382">
        <w:rPr>
          <w:rFonts w:ascii="Times New Roman" w:hAnsi="Times New Roman"/>
          <w:sz w:val="28"/>
          <w:szCs w:val="28"/>
        </w:rPr>
        <w:t>препаратов</w:t>
      </w:r>
      <w:r w:rsidR="004B2ECA" w:rsidRPr="006F30F2">
        <w:rPr>
          <w:rFonts w:ascii="Times New Roman" w:hAnsi="Times New Roman"/>
          <w:sz w:val="28"/>
          <w:szCs w:val="28"/>
        </w:rPr>
        <w:t xml:space="preserve"> на элементы структуры урожая гороха</w:t>
      </w:r>
      <w:r w:rsidR="006B69C2">
        <w:rPr>
          <w:rFonts w:ascii="Times New Roman" w:hAnsi="Times New Roman"/>
          <w:sz w:val="28"/>
          <w:szCs w:val="28"/>
        </w:rPr>
        <w:t xml:space="preserve"> сорта Ангела</w:t>
      </w:r>
      <w:r w:rsidR="00F61D66" w:rsidRPr="006F30F2">
        <w:rPr>
          <w:rFonts w:ascii="Times New Roman" w:hAnsi="Times New Roman"/>
          <w:sz w:val="28"/>
          <w:szCs w:val="28"/>
        </w:rPr>
        <w:t xml:space="preserve">, (2014-2016 </w:t>
      </w:r>
      <w:proofErr w:type="spellStart"/>
      <w:r w:rsidR="00F61D66" w:rsidRPr="006F30F2">
        <w:rPr>
          <w:rFonts w:ascii="Times New Roman" w:hAnsi="Times New Roman"/>
          <w:sz w:val="28"/>
          <w:szCs w:val="28"/>
        </w:rPr>
        <w:t>г.г</w:t>
      </w:r>
      <w:proofErr w:type="spellEnd"/>
      <w:r w:rsidR="00F61D66" w:rsidRPr="006F30F2">
        <w:rPr>
          <w:rFonts w:ascii="Times New Roman" w:hAnsi="Times New Roman"/>
          <w:sz w:val="28"/>
          <w:szCs w:val="28"/>
        </w:rPr>
        <w:t>.)</w:t>
      </w:r>
    </w:p>
    <w:tbl>
      <w:tblPr>
        <w:tblStyle w:val="TableGrid"/>
        <w:tblW w:w="9072" w:type="dxa"/>
        <w:tblInd w:w="108" w:type="dxa"/>
        <w:tblLayout w:type="fixed"/>
        <w:tblLook w:val="04A0" w:firstRow="1" w:lastRow="0" w:firstColumn="1" w:lastColumn="0" w:noHBand="0" w:noVBand="1"/>
      </w:tblPr>
      <w:tblGrid>
        <w:gridCol w:w="1701"/>
        <w:gridCol w:w="1134"/>
        <w:gridCol w:w="1134"/>
        <w:gridCol w:w="851"/>
        <w:gridCol w:w="1134"/>
        <w:gridCol w:w="1134"/>
        <w:gridCol w:w="850"/>
        <w:gridCol w:w="1134"/>
      </w:tblGrid>
      <w:tr w:rsidR="001E7E20" w:rsidRPr="006F30F2" w:rsidTr="00997897">
        <w:tc>
          <w:tcPr>
            <w:tcW w:w="1701" w:type="dxa"/>
            <w:vMerge w:val="restart"/>
            <w:vAlign w:val="center"/>
          </w:tcPr>
          <w:p w:rsidR="00F61D66" w:rsidRPr="006F30F2" w:rsidRDefault="00F61D66" w:rsidP="00B21D5A">
            <w:pPr>
              <w:jc w:val="center"/>
              <w:rPr>
                <w:rFonts w:ascii="Times New Roman" w:hAnsi="Times New Roman"/>
              </w:rPr>
            </w:pPr>
            <w:r w:rsidRPr="006F30F2">
              <w:rPr>
                <w:rFonts w:ascii="Times New Roman" w:hAnsi="Times New Roman"/>
              </w:rPr>
              <w:t>Вариант</w:t>
            </w:r>
          </w:p>
          <w:p w:rsidR="00F61D66" w:rsidRPr="006F30F2" w:rsidRDefault="00F61D66" w:rsidP="00B21D5A">
            <w:pPr>
              <w:jc w:val="center"/>
              <w:rPr>
                <w:rFonts w:ascii="Times New Roman" w:hAnsi="Times New Roman"/>
              </w:rPr>
            </w:pPr>
            <w:r w:rsidRPr="006F30F2">
              <w:rPr>
                <w:rFonts w:ascii="Times New Roman" w:hAnsi="Times New Roman"/>
              </w:rPr>
              <w:t>опыта</w:t>
            </w:r>
          </w:p>
        </w:tc>
        <w:tc>
          <w:tcPr>
            <w:tcW w:w="4253" w:type="dxa"/>
            <w:gridSpan w:val="4"/>
            <w:vAlign w:val="center"/>
          </w:tcPr>
          <w:p w:rsidR="00F61D66" w:rsidRPr="006F30F2" w:rsidRDefault="001E7E20" w:rsidP="00B21D5A">
            <w:pPr>
              <w:jc w:val="center"/>
              <w:rPr>
                <w:rFonts w:ascii="Times New Roman" w:hAnsi="Times New Roman"/>
              </w:rPr>
            </w:pPr>
            <w:r w:rsidRPr="006F30F2">
              <w:rPr>
                <w:rFonts w:ascii="Times New Roman" w:hAnsi="Times New Roman"/>
              </w:rPr>
              <w:t>Количество</w:t>
            </w:r>
          </w:p>
        </w:tc>
        <w:tc>
          <w:tcPr>
            <w:tcW w:w="1984" w:type="dxa"/>
            <w:gridSpan w:val="2"/>
            <w:vAlign w:val="center"/>
          </w:tcPr>
          <w:p w:rsidR="00F61D66" w:rsidRPr="006F30F2" w:rsidRDefault="001E7E20" w:rsidP="00B21D5A">
            <w:pPr>
              <w:jc w:val="center"/>
              <w:rPr>
                <w:rFonts w:ascii="Times New Roman" w:hAnsi="Times New Roman"/>
              </w:rPr>
            </w:pPr>
            <w:r w:rsidRPr="006F30F2">
              <w:rPr>
                <w:rFonts w:ascii="Times New Roman" w:hAnsi="Times New Roman"/>
              </w:rPr>
              <w:t>Масса</w:t>
            </w:r>
          </w:p>
        </w:tc>
        <w:tc>
          <w:tcPr>
            <w:tcW w:w="1134" w:type="dxa"/>
            <w:vMerge w:val="restart"/>
            <w:vAlign w:val="center"/>
          </w:tcPr>
          <w:p w:rsidR="00F61D66" w:rsidRPr="006F30F2" w:rsidRDefault="00D91BCE" w:rsidP="00B21D5A">
            <w:pPr>
              <w:jc w:val="center"/>
              <w:rPr>
                <w:rFonts w:ascii="Times New Roman" w:hAnsi="Times New Roman"/>
              </w:rPr>
            </w:pPr>
            <w:r w:rsidRPr="006F30F2">
              <w:rPr>
                <w:rFonts w:ascii="Times New Roman" w:hAnsi="Times New Roman"/>
              </w:rPr>
              <w:t>Биологи</w:t>
            </w:r>
            <w:r w:rsidR="00997897">
              <w:rPr>
                <w:rFonts w:ascii="Times New Roman" w:hAnsi="Times New Roman"/>
              </w:rPr>
              <w:t>-</w:t>
            </w:r>
            <w:proofErr w:type="spellStart"/>
            <w:r w:rsidRPr="006F30F2">
              <w:rPr>
                <w:rFonts w:ascii="Times New Roman" w:hAnsi="Times New Roman"/>
              </w:rPr>
              <w:t>ческая</w:t>
            </w:r>
            <w:proofErr w:type="spellEnd"/>
            <w:r w:rsidR="00F61D66" w:rsidRPr="006F30F2">
              <w:rPr>
                <w:rFonts w:ascii="Times New Roman" w:hAnsi="Times New Roman"/>
              </w:rPr>
              <w:t xml:space="preserve"> </w:t>
            </w:r>
            <w:r w:rsidRPr="006F30F2">
              <w:rPr>
                <w:rFonts w:ascii="Times New Roman" w:hAnsi="Times New Roman"/>
              </w:rPr>
              <w:t>урожай</w:t>
            </w:r>
            <w:r w:rsidR="00997897">
              <w:rPr>
                <w:rFonts w:ascii="Times New Roman" w:hAnsi="Times New Roman"/>
              </w:rPr>
              <w:t>-</w:t>
            </w:r>
            <w:proofErr w:type="spellStart"/>
            <w:r w:rsidRPr="006F30F2">
              <w:rPr>
                <w:rFonts w:ascii="Times New Roman" w:hAnsi="Times New Roman"/>
              </w:rPr>
              <w:t>ность</w:t>
            </w:r>
            <w:proofErr w:type="spellEnd"/>
            <w:r w:rsidR="00F61D66" w:rsidRPr="006F30F2">
              <w:rPr>
                <w:rFonts w:ascii="Times New Roman" w:hAnsi="Times New Roman"/>
              </w:rPr>
              <w:t>, т/га</w:t>
            </w:r>
          </w:p>
        </w:tc>
      </w:tr>
      <w:tr w:rsidR="009219CC" w:rsidRPr="006F30F2" w:rsidTr="00997897">
        <w:tc>
          <w:tcPr>
            <w:tcW w:w="1701" w:type="dxa"/>
            <w:vMerge/>
            <w:vAlign w:val="center"/>
          </w:tcPr>
          <w:p w:rsidR="00F61D66" w:rsidRPr="006F30F2" w:rsidRDefault="00F61D66" w:rsidP="00B21D5A">
            <w:pPr>
              <w:jc w:val="center"/>
              <w:rPr>
                <w:rFonts w:ascii="Times New Roman" w:hAnsi="Times New Roman"/>
              </w:rPr>
            </w:pPr>
          </w:p>
        </w:tc>
        <w:tc>
          <w:tcPr>
            <w:tcW w:w="1134" w:type="dxa"/>
            <w:vAlign w:val="center"/>
          </w:tcPr>
          <w:p w:rsidR="00F61D66" w:rsidRPr="006F30F2" w:rsidRDefault="001E7E20" w:rsidP="00B21D5A">
            <w:pPr>
              <w:jc w:val="center"/>
              <w:rPr>
                <w:rFonts w:ascii="Times New Roman" w:hAnsi="Times New Roman"/>
                <w:vertAlign w:val="superscript"/>
              </w:rPr>
            </w:pPr>
            <w:r w:rsidRPr="006F30F2">
              <w:rPr>
                <w:rFonts w:ascii="Times New Roman" w:hAnsi="Times New Roman"/>
              </w:rPr>
              <w:t>растений к уборке, шт</w:t>
            </w:r>
            <w:r w:rsidR="00D91BCE">
              <w:rPr>
                <w:rFonts w:ascii="Times New Roman" w:hAnsi="Times New Roman"/>
              </w:rPr>
              <w:t>.</w:t>
            </w:r>
            <w:r w:rsidRPr="006F30F2">
              <w:rPr>
                <w:rFonts w:ascii="Times New Roman" w:hAnsi="Times New Roman"/>
              </w:rPr>
              <w:t>/м</w:t>
            </w:r>
            <w:r w:rsidRPr="006F30F2">
              <w:rPr>
                <w:rFonts w:ascii="Times New Roman" w:hAnsi="Times New Roman"/>
                <w:vertAlign w:val="superscript"/>
              </w:rPr>
              <w:t>2</w:t>
            </w:r>
          </w:p>
        </w:tc>
        <w:tc>
          <w:tcPr>
            <w:tcW w:w="1134" w:type="dxa"/>
            <w:vAlign w:val="center"/>
          </w:tcPr>
          <w:p w:rsidR="00F61D66" w:rsidRPr="006F30F2" w:rsidRDefault="001E7E20" w:rsidP="00B21D5A">
            <w:pPr>
              <w:jc w:val="center"/>
              <w:rPr>
                <w:rFonts w:ascii="Times New Roman" w:hAnsi="Times New Roman"/>
              </w:rPr>
            </w:pPr>
            <w:r w:rsidRPr="006F30F2">
              <w:rPr>
                <w:rFonts w:ascii="Times New Roman" w:hAnsi="Times New Roman"/>
              </w:rPr>
              <w:t>бобов на растении, шт.</w:t>
            </w:r>
          </w:p>
        </w:tc>
        <w:tc>
          <w:tcPr>
            <w:tcW w:w="851" w:type="dxa"/>
            <w:vAlign w:val="center"/>
          </w:tcPr>
          <w:p w:rsidR="00F61D66" w:rsidRPr="006F30F2" w:rsidRDefault="001E7E20" w:rsidP="00B21D5A">
            <w:pPr>
              <w:jc w:val="center"/>
              <w:rPr>
                <w:rFonts w:ascii="Times New Roman" w:hAnsi="Times New Roman"/>
              </w:rPr>
            </w:pPr>
            <w:r w:rsidRPr="006F30F2">
              <w:rPr>
                <w:rFonts w:ascii="Times New Roman" w:hAnsi="Times New Roman"/>
              </w:rPr>
              <w:t>семян в бобе, шт.</w:t>
            </w:r>
          </w:p>
        </w:tc>
        <w:tc>
          <w:tcPr>
            <w:tcW w:w="1134" w:type="dxa"/>
            <w:vAlign w:val="center"/>
          </w:tcPr>
          <w:p w:rsidR="00F61D66" w:rsidRPr="006F30F2" w:rsidRDefault="009219CC" w:rsidP="00B21D5A">
            <w:pPr>
              <w:jc w:val="center"/>
              <w:rPr>
                <w:rFonts w:ascii="Times New Roman" w:hAnsi="Times New Roman"/>
              </w:rPr>
            </w:pPr>
            <w:r>
              <w:rPr>
                <w:rFonts w:ascii="Times New Roman" w:hAnsi="Times New Roman"/>
              </w:rPr>
              <w:t>семян на растении</w:t>
            </w:r>
            <w:r w:rsidR="001E7E20" w:rsidRPr="006F30F2">
              <w:rPr>
                <w:rFonts w:ascii="Times New Roman" w:hAnsi="Times New Roman"/>
              </w:rPr>
              <w:t>, шт.</w:t>
            </w:r>
          </w:p>
        </w:tc>
        <w:tc>
          <w:tcPr>
            <w:tcW w:w="1134" w:type="dxa"/>
            <w:vAlign w:val="center"/>
          </w:tcPr>
          <w:p w:rsidR="00F61D66" w:rsidRPr="006F30F2" w:rsidRDefault="001E7E20" w:rsidP="00B21D5A">
            <w:pPr>
              <w:jc w:val="center"/>
              <w:rPr>
                <w:rFonts w:ascii="Times New Roman" w:hAnsi="Times New Roman"/>
              </w:rPr>
            </w:pPr>
            <w:r w:rsidRPr="006F30F2">
              <w:rPr>
                <w:rFonts w:ascii="Times New Roman" w:hAnsi="Times New Roman"/>
              </w:rPr>
              <w:t xml:space="preserve">семян с </w:t>
            </w:r>
            <w:r w:rsidR="00D91BCE" w:rsidRPr="006F30F2">
              <w:rPr>
                <w:rFonts w:ascii="Times New Roman" w:hAnsi="Times New Roman"/>
              </w:rPr>
              <w:t>растения</w:t>
            </w:r>
            <w:r w:rsidRPr="006F30F2">
              <w:rPr>
                <w:rFonts w:ascii="Times New Roman" w:hAnsi="Times New Roman"/>
              </w:rPr>
              <w:t>, г</w:t>
            </w:r>
          </w:p>
        </w:tc>
        <w:tc>
          <w:tcPr>
            <w:tcW w:w="850" w:type="dxa"/>
            <w:vAlign w:val="center"/>
          </w:tcPr>
          <w:p w:rsidR="00F61D66" w:rsidRPr="006F30F2" w:rsidRDefault="001E7E20" w:rsidP="00B21D5A">
            <w:pPr>
              <w:jc w:val="center"/>
              <w:rPr>
                <w:rFonts w:ascii="Times New Roman" w:hAnsi="Times New Roman"/>
              </w:rPr>
            </w:pPr>
            <w:r w:rsidRPr="006F30F2">
              <w:rPr>
                <w:rFonts w:ascii="Times New Roman" w:hAnsi="Times New Roman"/>
              </w:rPr>
              <w:t>1000 семян, г</w:t>
            </w:r>
          </w:p>
        </w:tc>
        <w:tc>
          <w:tcPr>
            <w:tcW w:w="1134" w:type="dxa"/>
            <w:vMerge/>
          </w:tcPr>
          <w:p w:rsidR="00F61D66" w:rsidRPr="006F30F2" w:rsidRDefault="00F61D66" w:rsidP="001E7E20">
            <w:pPr>
              <w:jc w:val="both"/>
              <w:rPr>
                <w:rFonts w:ascii="Times New Roman" w:hAnsi="Times New Roman"/>
              </w:rPr>
            </w:pPr>
          </w:p>
        </w:tc>
      </w:tr>
      <w:tr w:rsidR="009219CC" w:rsidRPr="006F30F2" w:rsidTr="00997897">
        <w:tc>
          <w:tcPr>
            <w:tcW w:w="1701" w:type="dxa"/>
          </w:tcPr>
          <w:p w:rsidR="00D726BD" w:rsidRPr="006F30F2" w:rsidRDefault="00D726BD" w:rsidP="007E5530">
            <w:pPr>
              <w:jc w:val="both"/>
              <w:rPr>
                <w:rFonts w:ascii="Times New Roman" w:hAnsi="Times New Roman"/>
              </w:rPr>
            </w:pPr>
            <w:r w:rsidRPr="006F30F2">
              <w:rPr>
                <w:rFonts w:ascii="Times New Roman" w:hAnsi="Times New Roman"/>
              </w:rPr>
              <w:t>Контроль</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96</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3,8</w:t>
            </w:r>
          </w:p>
        </w:tc>
        <w:tc>
          <w:tcPr>
            <w:tcW w:w="851" w:type="dxa"/>
          </w:tcPr>
          <w:p w:rsidR="00D726BD" w:rsidRPr="006F30F2" w:rsidRDefault="00D726BD" w:rsidP="00813703">
            <w:pPr>
              <w:jc w:val="center"/>
              <w:rPr>
                <w:rFonts w:ascii="Times New Roman" w:hAnsi="Times New Roman"/>
              </w:rPr>
            </w:pPr>
            <w:r w:rsidRPr="006F30F2">
              <w:rPr>
                <w:rFonts w:ascii="Times New Roman" w:hAnsi="Times New Roman"/>
              </w:rPr>
              <w:t>3,7</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14,1</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3,27</w:t>
            </w:r>
          </w:p>
        </w:tc>
        <w:tc>
          <w:tcPr>
            <w:tcW w:w="850" w:type="dxa"/>
          </w:tcPr>
          <w:p w:rsidR="00D726BD" w:rsidRPr="006F30F2" w:rsidRDefault="00D726BD" w:rsidP="00813703">
            <w:pPr>
              <w:jc w:val="center"/>
              <w:rPr>
                <w:rFonts w:ascii="Times New Roman" w:hAnsi="Times New Roman"/>
              </w:rPr>
            </w:pPr>
            <w:r w:rsidRPr="006F30F2">
              <w:rPr>
                <w:rFonts w:ascii="Times New Roman" w:hAnsi="Times New Roman"/>
              </w:rPr>
              <w:t>220,1</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3,14</w:t>
            </w:r>
          </w:p>
        </w:tc>
      </w:tr>
      <w:tr w:rsidR="00B1587F" w:rsidRPr="006F30F2" w:rsidTr="00997897">
        <w:tc>
          <w:tcPr>
            <w:tcW w:w="1701" w:type="dxa"/>
          </w:tcPr>
          <w:p w:rsidR="00B1587F" w:rsidRPr="006F30F2" w:rsidRDefault="00B1587F" w:rsidP="00B1587F">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агро</w:t>
            </w:r>
            <w:proofErr w:type="spellEnd"/>
          </w:p>
        </w:tc>
        <w:tc>
          <w:tcPr>
            <w:tcW w:w="1134" w:type="dxa"/>
          </w:tcPr>
          <w:p w:rsidR="00B1587F" w:rsidRPr="006F30F2" w:rsidRDefault="00B1587F" w:rsidP="00B1587F">
            <w:pPr>
              <w:jc w:val="center"/>
              <w:rPr>
                <w:rFonts w:ascii="Times New Roman" w:hAnsi="Times New Roman"/>
              </w:rPr>
            </w:pPr>
            <w:r w:rsidRPr="006F30F2">
              <w:rPr>
                <w:rFonts w:ascii="Times New Roman" w:hAnsi="Times New Roman"/>
              </w:rPr>
              <w:t>104</w:t>
            </w:r>
          </w:p>
        </w:tc>
        <w:tc>
          <w:tcPr>
            <w:tcW w:w="1134" w:type="dxa"/>
          </w:tcPr>
          <w:p w:rsidR="00B1587F" w:rsidRPr="006F30F2" w:rsidRDefault="00B1587F" w:rsidP="00B1587F">
            <w:pPr>
              <w:jc w:val="center"/>
              <w:rPr>
                <w:rFonts w:ascii="Times New Roman" w:hAnsi="Times New Roman"/>
              </w:rPr>
            </w:pPr>
            <w:r w:rsidRPr="006F30F2">
              <w:rPr>
                <w:rFonts w:ascii="Times New Roman" w:hAnsi="Times New Roman"/>
              </w:rPr>
              <w:t>4,1</w:t>
            </w:r>
          </w:p>
        </w:tc>
        <w:tc>
          <w:tcPr>
            <w:tcW w:w="851" w:type="dxa"/>
          </w:tcPr>
          <w:p w:rsidR="00B1587F" w:rsidRPr="006F30F2" w:rsidRDefault="00B1587F" w:rsidP="00B1587F">
            <w:pPr>
              <w:jc w:val="center"/>
              <w:rPr>
                <w:rFonts w:ascii="Times New Roman" w:hAnsi="Times New Roman"/>
              </w:rPr>
            </w:pPr>
            <w:r w:rsidRPr="006F30F2">
              <w:rPr>
                <w:rFonts w:ascii="Times New Roman" w:hAnsi="Times New Roman"/>
              </w:rPr>
              <w:t>3,6</w:t>
            </w:r>
          </w:p>
        </w:tc>
        <w:tc>
          <w:tcPr>
            <w:tcW w:w="1134" w:type="dxa"/>
          </w:tcPr>
          <w:p w:rsidR="00B1587F" w:rsidRPr="006F30F2" w:rsidRDefault="00B1587F" w:rsidP="00B1587F">
            <w:pPr>
              <w:jc w:val="center"/>
              <w:rPr>
                <w:rFonts w:ascii="Times New Roman" w:hAnsi="Times New Roman"/>
              </w:rPr>
            </w:pPr>
            <w:r w:rsidRPr="006F30F2">
              <w:rPr>
                <w:rFonts w:ascii="Times New Roman" w:hAnsi="Times New Roman"/>
              </w:rPr>
              <w:t>14,7</w:t>
            </w:r>
          </w:p>
        </w:tc>
        <w:tc>
          <w:tcPr>
            <w:tcW w:w="1134" w:type="dxa"/>
          </w:tcPr>
          <w:p w:rsidR="00B1587F" w:rsidRPr="006F30F2" w:rsidRDefault="00B1587F" w:rsidP="00B1587F">
            <w:pPr>
              <w:jc w:val="center"/>
              <w:rPr>
                <w:rFonts w:ascii="Times New Roman" w:hAnsi="Times New Roman"/>
              </w:rPr>
            </w:pPr>
            <w:r w:rsidRPr="006F30F2">
              <w:rPr>
                <w:rFonts w:ascii="Times New Roman" w:hAnsi="Times New Roman"/>
              </w:rPr>
              <w:t>3,60</w:t>
            </w:r>
          </w:p>
        </w:tc>
        <w:tc>
          <w:tcPr>
            <w:tcW w:w="850" w:type="dxa"/>
          </w:tcPr>
          <w:p w:rsidR="00B1587F" w:rsidRPr="006F30F2" w:rsidRDefault="00B1587F" w:rsidP="00B1587F">
            <w:pPr>
              <w:jc w:val="center"/>
              <w:rPr>
                <w:rFonts w:ascii="Times New Roman" w:hAnsi="Times New Roman"/>
              </w:rPr>
            </w:pPr>
            <w:r w:rsidRPr="006F30F2">
              <w:rPr>
                <w:rFonts w:ascii="Times New Roman" w:hAnsi="Times New Roman"/>
              </w:rPr>
              <w:t>226,4</w:t>
            </w:r>
          </w:p>
        </w:tc>
        <w:tc>
          <w:tcPr>
            <w:tcW w:w="1134" w:type="dxa"/>
          </w:tcPr>
          <w:p w:rsidR="00B1587F" w:rsidRPr="006F30F2" w:rsidRDefault="00B1587F" w:rsidP="00B1587F">
            <w:pPr>
              <w:jc w:val="center"/>
              <w:rPr>
                <w:rFonts w:ascii="Times New Roman" w:hAnsi="Times New Roman"/>
              </w:rPr>
            </w:pPr>
            <w:r w:rsidRPr="006F30F2">
              <w:rPr>
                <w:rFonts w:ascii="Times New Roman" w:hAnsi="Times New Roman"/>
              </w:rPr>
              <w:t>3,75</w:t>
            </w:r>
          </w:p>
        </w:tc>
      </w:tr>
      <w:tr w:rsidR="009219CC" w:rsidRPr="006F30F2" w:rsidTr="00997897">
        <w:tc>
          <w:tcPr>
            <w:tcW w:w="1701" w:type="dxa"/>
          </w:tcPr>
          <w:p w:rsidR="00D726BD" w:rsidRPr="006F30F2" w:rsidRDefault="00D726BD" w:rsidP="007E5530">
            <w:pPr>
              <w:jc w:val="both"/>
              <w:rPr>
                <w:rFonts w:ascii="Times New Roman" w:hAnsi="Times New Roman"/>
              </w:rPr>
            </w:pPr>
            <w:proofErr w:type="spellStart"/>
            <w:r w:rsidRPr="006F30F2">
              <w:rPr>
                <w:rFonts w:ascii="Times New Roman" w:hAnsi="Times New Roman"/>
              </w:rPr>
              <w:t>Вигор</w:t>
            </w:r>
            <w:proofErr w:type="spellEnd"/>
            <w:r w:rsidRPr="006F30F2">
              <w:rPr>
                <w:rFonts w:ascii="Times New Roman" w:hAnsi="Times New Roman"/>
              </w:rPr>
              <w:t xml:space="preserve"> форте</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101</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4,0</w:t>
            </w:r>
          </w:p>
        </w:tc>
        <w:tc>
          <w:tcPr>
            <w:tcW w:w="851" w:type="dxa"/>
          </w:tcPr>
          <w:p w:rsidR="00D726BD" w:rsidRPr="006F30F2" w:rsidRDefault="00D726BD" w:rsidP="00813703">
            <w:pPr>
              <w:jc w:val="center"/>
              <w:rPr>
                <w:rFonts w:ascii="Times New Roman" w:hAnsi="Times New Roman"/>
              </w:rPr>
            </w:pPr>
            <w:r w:rsidRPr="006F30F2">
              <w:rPr>
                <w:rFonts w:ascii="Times New Roman" w:hAnsi="Times New Roman"/>
              </w:rPr>
              <w:t>3,6</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14,4</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3,44</w:t>
            </w:r>
          </w:p>
        </w:tc>
        <w:tc>
          <w:tcPr>
            <w:tcW w:w="850" w:type="dxa"/>
          </w:tcPr>
          <w:p w:rsidR="00D726BD" w:rsidRPr="006F30F2" w:rsidRDefault="00D726BD" w:rsidP="00813703">
            <w:pPr>
              <w:jc w:val="center"/>
              <w:rPr>
                <w:rFonts w:ascii="Times New Roman" w:hAnsi="Times New Roman"/>
              </w:rPr>
            </w:pPr>
            <w:r w:rsidRPr="006F30F2">
              <w:rPr>
                <w:rFonts w:ascii="Times New Roman" w:hAnsi="Times New Roman"/>
              </w:rPr>
              <w:t>222,6</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3,48</w:t>
            </w:r>
          </w:p>
        </w:tc>
      </w:tr>
      <w:tr w:rsidR="009219CC" w:rsidRPr="006F30F2" w:rsidTr="00997897">
        <w:tc>
          <w:tcPr>
            <w:tcW w:w="1701" w:type="dxa"/>
          </w:tcPr>
          <w:p w:rsidR="00D726BD" w:rsidRPr="006F30F2" w:rsidRDefault="00D726BD" w:rsidP="007E5530">
            <w:pPr>
              <w:jc w:val="both"/>
              <w:rPr>
                <w:rFonts w:ascii="Times New Roman" w:hAnsi="Times New Roman"/>
              </w:rPr>
            </w:pPr>
            <w:proofErr w:type="spellStart"/>
            <w:r w:rsidRPr="006F30F2">
              <w:rPr>
                <w:rFonts w:ascii="Times New Roman" w:hAnsi="Times New Roman"/>
              </w:rPr>
              <w:t>Флавобактерин</w:t>
            </w:r>
            <w:proofErr w:type="spellEnd"/>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99</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4,0</w:t>
            </w:r>
          </w:p>
        </w:tc>
        <w:tc>
          <w:tcPr>
            <w:tcW w:w="851" w:type="dxa"/>
          </w:tcPr>
          <w:p w:rsidR="00D726BD" w:rsidRPr="006F30F2" w:rsidRDefault="00D726BD" w:rsidP="00813703">
            <w:pPr>
              <w:jc w:val="center"/>
              <w:rPr>
                <w:rFonts w:ascii="Times New Roman" w:hAnsi="Times New Roman"/>
              </w:rPr>
            </w:pPr>
            <w:r w:rsidRPr="006F30F2">
              <w:rPr>
                <w:rFonts w:ascii="Times New Roman" w:hAnsi="Times New Roman"/>
              </w:rPr>
              <w:t>3,6</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14,4</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3,51</w:t>
            </w:r>
          </w:p>
        </w:tc>
        <w:tc>
          <w:tcPr>
            <w:tcW w:w="850" w:type="dxa"/>
          </w:tcPr>
          <w:p w:rsidR="00D726BD" w:rsidRPr="006F30F2" w:rsidRDefault="00D726BD" w:rsidP="00813703">
            <w:pPr>
              <w:jc w:val="center"/>
              <w:rPr>
                <w:rFonts w:ascii="Times New Roman" w:hAnsi="Times New Roman"/>
              </w:rPr>
            </w:pPr>
            <w:r w:rsidRPr="006F30F2">
              <w:rPr>
                <w:rFonts w:ascii="Times New Roman" w:hAnsi="Times New Roman"/>
              </w:rPr>
              <w:t>223,4</w:t>
            </w:r>
          </w:p>
        </w:tc>
        <w:tc>
          <w:tcPr>
            <w:tcW w:w="1134" w:type="dxa"/>
          </w:tcPr>
          <w:p w:rsidR="00D726BD" w:rsidRPr="006F30F2" w:rsidRDefault="00D726BD" w:rsidP="00813703">
            <w:pPr>
              <w:jc w:val="center"/>
              <w:rPr>
                <w:rFonts w:ascii="Times New Roman" w:hAnsi="Times New Roman"/>
              </w:rPr>
            </w:pPr>
            <w:r w:rsidRPr="006F30F2">
              <w:rPr>
                <w:rFonts w:ascii="Times New Roman" w:hAnsi="Times New Roman"/>
              </w:rPr>
              <w:t>3,48</w:t>
            </w:r>
          </w:p>
        </w:tc>
      </w:tr>
      <w:tr w:rsidR="0015325F" w:rsidRPr="006F30F2" w:rsidTr="00997897">
        <w:tc>
          <w:tcPr>
            <w:tcW w:w="1701"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Ризоторфин</w:t>
            </w:r>
            <w:proofErr w:type="spellEnd"/>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101</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4,0</w:t>
            </w:r>
          </w:p>
        </w:tc>
        <w:tc>
          <w:tcPr>
            <w:tcW w:w="851" w:type="dxa"/>
          </w:tcPr>
          <w:p w:rsidR="0015325F" w:rsidRPr="006F30F2" w:rsidRDefault="0015325F" w:rsidP="0015325F">
            <w:pPr>
              <w:jc w:val="center"/>
              <w:rPr>
                <w:rFonts w:ascii="Times New Roman" w:hAnsi="Times New Roman"/>
              </w:rPr>
            </w:pPr>
            <w:r w:rsidRPr="006F30F2">
              <w:rPr>
                <w:rFonts w:ascii="Times New Roman" w:hAnsi="Times New Roman"/>
              </w:rPr>
              <w:t>3,6</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14,4</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3,45</w:t>
            </w:r>
          </w:p>
        </w:tc>
        <w:tc>
          <w:tcPr>
            <w:tcW w:w="850" w:type="dxa"/>
          </w:tcPr>
          <w:p w:rsidR="0015325F" w:rsidRPr="006F30F2" w:rsidRDefault="0015325F" w:rsidP="0015325F">
            <w:pPr>
              <w:jc w:val="center"/>
              <w:rPr>
                <w:rFonts w:ascii="Times New Roman" w:hAnsi="Times New Roman"/>
              </w:rPr>
            </w:pPr>
            <w:r w:rsidRPr="006F30F2">
              <w:rPr>
                <w:rFonts w:ascii="Times New Roman" w:hAnsi="Times New Roman"/>
              </w:rPr>
              <w:t>223,7</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3,49</w:t>
            </w:r>
          </w:p>
        </w:tc>
      </w:tr>
      <w:tr w:rsidR="0015325F" w:rsidRPr="006F30F2" w:rsidTr="00997897">
        <w:tc>
          <w:tcPr>
            <w:tcW w:w="1701"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Экстрасол</w:t>
            </w:r>
            <w:proofErr w:type="spellEnd"/>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104</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4,0</w:t>
            </w:r>
          </w:p>
        </w:tc>
        <w:tc>
          <w:tcPr>
            <w:tcW w:w="851" w:type="dxa"/>
          </w:tcPr>
          <w:p w:rsidR="0015325F" w:rsidRPr="006F30F2" w:rsidRDefault="0015325F" w:rsidP="0015325F">
            <w:pPr>
              <w:jc w:val="center"/>
              <w:rPr>
                <w:rFonts w:ascii="Times New Roman" w:hAnsi="Times New Roman"/>
              </w:rPr>
            </w:pPr>
            <w:r w:rsidRPr="006F30F2">
              <w:rPr>
                <w:rFonts w:ascii="Times New Roman" w:hAnsi="Times New Roman"/>
              </w:rPr>
              <w:t>3,6</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14,4</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3,46</w:t>
            </w:r>
          </w:p>
        </w:tc>
        <w:tc>
          <w:tcPr>
            <w:tcW w:w="850" w:type="dxa"/>
          </w:tcPr>
          <w:p w:rsidR="0015325F" w:rsidRPr="006F30F2" w:rsidRDefault="0015325F" w:rsidP="0015325F">
            <w:pPr>
              <w:jc w:val="center"/>
              <w:rPr>
                <w:rFonts w:ascii="Times New Roman" w:hAnsi="Times New Roman"/>
              </w:rPr>
            </w:pPr>
            <w:r w:rsidRPr="006F30F2">
              <w:rPr>
                <w:rFonts w:ascii="Times New Roman" w:hAnsi="Times New Roman"/>
              </w:rPr>
              <w:t>225,7</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3,60</w:t>
            </w:r>
          </w:p>
        </w:tc>
      </w:tr>
      <w:tr w:rsidR="0015325F" w:rsidRPr="006F30F2" w:rsidTr="00997897">
        <w:tc>
          <w:tcPr>
            <w:tcW w:w="1701" w:type="dxa"/>
          </w:tcPr>
          <w:p w:rsidR="0015325F" w:rsidRPr="006F30F2" w:rsidRDefault="0015325F" w:rsidP="0015325F">
            <w:pPr>
              <w:jc w:val="both"/>
              <w:rPr>
                <w:rFonts w:ascii="Times New Roman" w:hAnsi="Times New Roman"/>
                <w:vertAlign w:val="subscript"/>
              </w:rPr>
            </w:pPr>
            <w:r w:rsidRPr="006F30F2">
              <w:rPr>
                <w:rFonts w:ascii="Times New Roman" w:hAnsi="Times New Roman"/>
              </w:rPr>
              <w:t>НСР</w:t>
            </w:r>
            <w:r w:rsidRPr="006F30F2">
              <w:rPr>
                <w:rFonts w:ascii="Times New Roman" w:hAnsi="Times New Roman"/>
                <w:vertAlign w:val="subscript"/>
              </w:rPr>
              <w:t>05</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2,1</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0,1</w:t>
            </w:r>
          </w:p>
        </w:tc>
        <w:tc>
          <w:tcPr>
            <w:tcW w:w="851" w:type="dxa"/>
          </w:tcPr>
          <w:p w:rsidR="0015325F" w:rsidRPr="006F30F2" w:rsidRDefault="0015325F" w:rsidP="0015325F">
            <w:pPr>
              <w:jc w:val="center"/>
              <w:rPr>
                <w:rFonts w:ascii="Times New Roman" w:hAnsi="Times New Roman"/>
              </w:rPr>
            </w:pPr>
            <w:r w:rsidRPr="006F30F2">
              <w:rPr>
                <w:rFonts w:ascii="Times New Roman" w:hAnsi="Times New Roman"/>
              </w:rPr>
              <w:t>0,1</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0,20</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0,1</w:t>
            </w:r>
          </w:p>
        </w:tc>
        <w:tc>
          <w:tcPr>
            <w:tcW w:w="850" w:type="dxa"/>
          </w:tcPr>
          <w:p w:rsidR="0015325F" w:rsidRPr="006F30F2" w:rsidRDefault="0015325F" w:rsidP="0015325F">
            <w:pPr>
              <w:jc w:val="center"/>
              <w:rPr>
                <w:rFonts w:ascii="Times New Roman" w:hAnsi="Times New Roman"/>
              </w:rPr>
            </w:pPr>
            <w:r w:rsidRPr="006F30F2">
              <w:rPr>
                <w:rFonts w:ascii="Times New Roman" w:hAnsi="Times New Roman"/>
              </w:rPr>
              <w:t>2,4</w:t>
            </w:r>
          </w:p>
        </w:tc>
        <w:tc>
          <w:tcPr>
            <w:tcW w:w="1134" w:type="dxa"/>
          </w:tcPr>
          <w:p w:rsidR="0015325F" w:rsidRPr="006F30F2" w:rsidRDefault="0015325F" w:rsidP="0015325F">
            <w:pPr>
              <w:jc w:val="center"/>
              <w:rPr>
                <w:rFonts w:ascii="Times New Roman" w:hAnsi="Times New Roman"/>
              </w:rPr>
            </w:pPr>
            <w:r w:rsidRPr="006F30F2">
              <w:rPr>
                <w:rFonts w:ascii="Times New Roman" w:hAnsi="Times New Roman"/>
              </w:rPr>
              <w:t>-</w:t>
            </w:r>
          </w:p>
        </w:tc>
      </w:tr>
    </w:tbl>
    <w:p w:rsidR="00F61D66" w:rsidRDefault="000C0DFB" w:rsidP="000C0DFB">
      <w:pPr>
        <w:spacing w:before="240" w:after="0" w:line="360" w:lineRule="auto"/>
        <w:ind w:firstLine="709"/>
        <w:jc w:val="both"/>
        <w:rPr>
          <w:rFonts w:ascii="Times New Roman" w:hAnsi="Times New Roman"/>
          <w:sz w:val="28"/>
          <w:szCs w:val="28"/>
        </w:rPr>
      </w:pPr>
      <w:r>
        <w:rPr>
          <w:rFonts w:ascii="Times New Roman" w:hAnsi="Times New Roman"/>
          <w:sz w:val="28"/>
          <w:szCs w:val="28"/>
        </w:rPr>
        <w:t xml:space="preserve">Фактическая урожайность гороха за годы </w:t>
      </w:r>
      <w:r w:rsidR="00046084">
        <w:rPr>
          <w:rFonts w:ascii="Times New Roman" w:hAnsi="Times New Roman"/>
          <w:sz w:val="28"/>
          <w:szCs w:val="28"/>
        </w:rPr>
        <w:t>проведения</w:t>
      </w:r>
      <w:r w:rsidR="000B5E78">
        <w:rPr>
          <w:rFonts w:ascii="Times New Roman" w:hAnsi="Times New Roman"/>
          <w:sz w:val="28"/>
          <w:szCs w:val="28"/>
        </w:rPr>
        <w:t xml:space="preserve"> </w:t>
      </w:r>
      <w:r>
        <w:rPr>
          <w:rFonts w:ascii="Times New Roman" w:hAnsi="Times New Roman"/>
          <w:sz w:val="28"/>
          <w:szCs w:val="28"/>
        </w:rPr>
        <w:t xml:space="preserve">исследований </w:t>
      </w:r>
      <w:r w:rsidR="006B69C2">
        <w:rPr>
          <w:rFonts w:ascii="Times New Roman" w:hAnsi="Times New Roman"/>
          <w:sz w:val="28"/>
          <w:szCs w:val="28"/>
        </w:rPr>
        <w:t>представлена</w:t>
      </w:r>
      <w:r>
        <w:rPr>
          <w:rFonts w:ascii="Times New Roman" w:hAnsi="Times New Roman"/>
          <w:sz w:val="28"/>
          <w:szCs w:val="28"/>
        </w:rPr>
        <w:t xml:space="preserve"> в таблице 5.</w:t>
      </w:r>
    </w:p>
    <w:p w:rsidR="000C0DFB" w:rsidRPr="006F30F2" w:rsidRDefault="00446236" w:rsidP="00446236">
      <w:pPr>
        <w:spacing w:after="0" w:line="360" w:lineRule="auto"/>
        <w:ind w:firstLine="709"/>
        <w:jc w:val="center"/>
        <w:rPr>
          <w:rFonts w:ascii="Times New Roman" w:hAnsi="Times New Roman"/>
          <w:sz w:val="28"/>
          <w:szCs w:val="28"/>
        </w:rPr>
      </w:pPr>
      <w:r w:rsidRPr="006F30F2">
        <w:rPr>
          <w:rFonts w:ascii="Times New Roman" w:hAnsi="Times New Roman"/>
          <w:sz w:val="28"/>
          <w:szCs w:val="28"/>
        </w:rPr>
        <w:t xml:space="preserve">Таблица </w:t>
      </w:r>
      <w:r w:rsidR="000C0DFB" w:rsidRPr="006F30F2">
        <w:rPr>
          <w:rFonts w:ascii="Times New Roman" w:hAnsi="Times New Roman"/>
          <w:sz w:val="28"/>
          <w:szCs w:val="28"/>
        </w:rPr>
        <w:t>5</w:t>
      </w:r>
      <w:r w:rsidR="006F30F2">
        <w:rPr>
          <w:rFonts w:ascii="Times New Roman" w:hAnsi="Times New Roman"/>
          <w:sz w:val="28"/>
          <w:szCs w:val="28"/>
        </w:rPr>
        <w:t xml:space="preserve"> –</w:t>
      </w:r>
      <w:r w:rsidR="000C0DFB" w:rsidRPr="006F30F2">
        <w:rPr>
          <w:rFonts w:ascii="Times New Roman" w:hAnsi="Times New Roman"/>
          <w:sz w:val="28"/>
          <w:szCs w:val="28"/>
        </w:rPr>
        <w:t xml:space="preserve"> Влияние </w:t>
      </w:r>
      <w:r w:rsidR="00506382">
        <w:rPr>
          <w:rFonts w:ascii="Times New Roman" w:hAnsi="Times New Roman"/>
          <w:sz w:val="28"/>
          <w:szCs w:val="28"/>
        </w:rPr>
        <w:t>препаратов</w:t>
      </w:r>
      <w:r w:rsidR="000C0DFB" w:rsidRPr="006F30F2">
        <w:rPr>
          <w:rFonts w:ascii="Times New Roman" w:hAnsi="Times New Roman"/>
          <w:sz w:val="28"/>
          <w:szCs w:val="28"/>
        </w:rPr>
        <w:t xml:space="preserve"> на урожайность </w:t>
      </w:r>
      <w:r w:rsidR="006B69C2">
        <w:rPr>
          <w:rFonts w:ascii="Times New Roman" w:hAnsi="Times New Roman"/>
          <w:sz w:val="28"/>
          <w:szCs w:val="28"/>
        </w:rPr>
        <w:t xml:space="preserve">сорта </w:t>
      </w:r>
      <w:r w:rsidR="000C0DFB" w:rsidRPr="006F30F2">
        <w:rPr>
          <w:rFonts w:ascii="Times New Roman" w:hAnsi="Times New Roman"/>
          <w:sz w:val="28"/>
          <w:szCs w:val="28"/>
        </w:rPr>
        <w:t>гороха</w:t>
      </w:r>
      <w:r w:rsidR="006B69C2">
        <w:rPr>
          <w:rFonts w:ascii="Times New Roman" w:hAnsi="Times New Roman"/>
          <w:sz w:val="28"/>
          <w:szCs w:val="28"/>
        </w:rPr>
        <w:t xml:space="preserve"> Ангела</w:t>
      </w:r>
      <w:r w:rsidR="000C0DFB" w:rsidRPr="006F30F2">
        <w:rPr>
          <w:rFonts w:ascii="Times New Roman" w:hAnsi="Times New Roman"/>
          <w:sz w:val="28"/>
          <w:szCs w:val="28"/>
        </w:rPr>
        <w:t>, т/га</w:t>
      </w:r>
    </w:p>
    <w:tbl>
      <w:tblPr>
        <w:tblStyle w:val="TableGrid"/>
        <w:tblW w:w="0" w:type="auto"/>
        <w:tblInd w:w="108" w:type="dxa"/>
        <w:tblLook w:val="04A0" w:firstRow="1" w:lastRow="0" w:firstColumn="1" w:lastColumn="0" w:noHBand="0" w:noVBand="1"/>
      </w:tblPr>
      <w:tblGrid>
        <w:gridCol w:w="1668"/>
        <w:gridCol w:w="1215"/>
        <w:gridCol w:w="1217"/>
        <w:gridCol w:w="1217"/>
        <w:gridCol w:w="1303"/>
        <w:gridCol w:w="1217"/>
        <w:gridCol w:w="1115"/>
      </w:tblGrid>
      <w:tr w:rsidR="00726B0C" w:rsidRPr="006F30F2" w:rsidTr="00B1587F">
        <w:tc>
          <w:tcPr>
            <w:tcW w:w="1668" w:type="dxa"/>
            <w:vMerge w:val="restart"/>
            <w:vAlign w:val="center"/>
          </w:tcPr>
          <w:p w:rsidR="00726B0C" w:rsidRPr="006F30F2" w:rsidRDefault="00726B0C" w:rsidP="00B21D5A">
            <w:pPr>
              <w:jc w:val="center"/>
              <w:rPr>
                <w:rFonts w:ascii="Times New Roman" w:hAnsi="Times New Roman"/>
              </w:rPr>
            </w:pPr>
            <w:r w:rsidRPr="006F30F2">
              <w:rPr>
                <w:rFonts w:ascii="Times New Roman" w:hAnsi="Times New Roman"/>
              </w:rPr>
              <w:t>Вариант опыта</w:t>
            </w:r>
          </w:p>
        </w:tc>
        <w:tc>
          <w:tcPr>
            <w:tcW w:w="3649" w:type="dxa"/>
            <w:gridSpan w:val="3"/>
            <w:vAlign w:val="center"/>
          </w:tcPr>
          <w:p w:rsidR="00726B0C" w:rsidRPr="006F30F2" w:rsidRDefault="00726B0C" w:rsidP="00B21D5A">
            <w:pPr>
              <w:jc w:val="center"/>
              <w:rPr>
                <w:rFonts w:ascii="Times New Roman" w:hAnsi="Times New Roman"/>
              </w:rPr>
            </w:pPr>
            <w:r w:rsidRPr="006F30F2">
              <w:rPr>
                <w:rFonts w:ascii="Times New Roman" w:hAnsi="Times New Roman"/>
              </w:rPr>
              <w:t>Год</w:t>
            </w:r>
          </w:p>
        </w:tc>
        <w:tc>
          <w:tcPr>
            <w:tcW w:w="1303" w:type="dxa"/>
            <w:vMerge w:val="restart"/>
            <w:vAlign w:val="center"/>
          </w:tcPr>
          <w:p w:rsidR="00726B0C" w:rsidRPr="006F30F2" w:rsidRDefault="00726B0C" w:rsidP="00B21D5A">
            <w:pPr>
              <w:jc w:val="center"/>
              <w:rPr>
                <w:rFonts w:ascii="Times New Roman" w:hAnsi="Times New Roman"/>
              </w:rPr>
            </w:pPr>
            <w:r w:rsidRPr="006F30F2">
              <w:rPr>
                <w:rFonts w:ascii="Times New Roman" w:hAnsi="Times New Roman"/>
              </w:rPr>
              <w:t>Среднее</w:t>
            </w:r>
          </w:p>
        </w:tc>
        <w:tc>
          <w:tcPr>
            <w:tcW w:w="2332" w:type="dxa"/>
            <w:gridSpan w:val="2"/>
            <w:vAlign w:val="center"/>
          </w:tcPr>
          <w:p w:rsidR="00726B0C" w:rsidRPr="006F30F2" w:rsidRDefault="00726B0C" w:rsidP="00B21D5A">
            <w:pPr>
              <w:jc w:val="center"/>
              <w:rPr>
                <w:rFonts w:ascii="Times New Roman" w:hAnsi="Times New Roman"/>
              </w:rPr>
            </w:pPr>
            <w:r w:rsidRPr="006F30F2">
              <w:rPr>
                <w:rFonts w:ascii="Times New Roman" w:hAnsi="Times New Roman"/>
              </w:rPr>
              <w:t>± к контролю</w:t>
            </w:r>
          </w:p>
        </w:tc>
      </w:tr>
      <w:tr w:rsidR="00726B0C" w:rsidRPr="006F30F2" w:rsidTr="00B1587F">
        <w:tc>
          <w:tcPr>
            <w:tcW w:w="1668" w:type="dxa"/>
            <w:vMerge/>
            <w:vAlign w:val="center"/>
          </w:tcPr>
          <w:p w:rsidR="00726B0C" w:rsidRPr="006F30F2" w:rsidRDefault="00726B0C" w:rsidP="00B21D5A">
            <w:pPr>
              <w:jc w:val="center"/>
              <w:rPr>
                <w:rFonts w:ascii="Times New Roman" w:hAnsi="Times New Roman"/>
              </w:rPr>
            </w:pPr>
          </w:p>
        </w:tc>
        <w:tc>
          <w:tcPr>
            <w:tcW w:w="1215" w:type="dxa"/>
            <w:vAlign w:val="center"/>
          </w:tcPr>
          <w:p w:rsidR="00726B0C" w:rsidRPr="006F30F2" w:rsidRDefault="00726B0C" w:rsidP="00B21D5A">
            <w:pPr>
              <w:jc w:val="center"/>
              <w:rPr>
                <w:rFonts w:ascii="Times New Roman" w:hAnsi="Times New Roman"/>
              </w:rPr>
            </w:pPr>
            <w:r w:rsidRPr="006F30F2">
              <w:rPr>
                <w:rFonts w:ascii="Times New Roman" w:hAnsi="Times New Roman"/>
              </w:rPr>
              <w:t>2014</w:t>
            </w:r>
          </w:p>
        </w:tc>
        <w:tc>
          <w:tcPr>
            <w:tcW w:w="1217" w:type="dxa"/>
            <w:vAlign w:val="center"/>
          </w:tcPr>
          <w:p w:rsidR="00726B0C" w:rsidRPr="006F30F2" w:rsidRDefault="00726B0C" w:rsidP="00B21D5A">
            <w:pPr>
              <w:jc w:val="center"/>
              <w:rPr>
                <w:rFonts w:ascii="Times New Roman" w:hAnsi="Times New Roman"/>
              </w:rPr>
            </w:pPr>
            <w:r w:rsidRPr="006F30F2">
              <w:rPr>
                <w:rFonts w:ascii="Times New Roman" w:hAnsi="Times New Roman"/>
              </w:rPr>
              <w:t>2015</w:t>
            </w:r>
          </w:p>
        </w:tc>
        <w:tc>
          <w:tcPr>
            <w:tcW w:w="1217" w:type="dxa"/>
            <w:vAlign w:val="center"/>
          </w:tcPr>
          <w:p w:rsidR="00726B0C" w:rsidRPr="006F30F2" w:rsidRDefault="00726B0C" w:rsidP="00B21D5A">
            <w:pPr>
              <w:jc w:val="center"/>
              <w:rPr>
                <w:rFonts w:ascii="Times New Roman" w:hAnsi="Times New Roman"/>
              </w:rPr>
            </w:pPr>
            <w:r w:rsidRPr="006F30F2">
              <w:rPr>
                <w:rFonts w:ascii="Times New Roman" w:hAnsi="Times New Roman"/>
              </w:rPr>
              <w:t>2016</w:t>
            </w:r>
          </w:p>
        </w:tc>
        <w:tc>
          <w:tcPr>
            <w:tcW w:w="1303" w:type="dxa"/>
            <w:vMerge/>
            <w:vAlign w:val="center"/>
          </w:tcPr>
          <w:p w:rsidR="00726B0C" w:rsidRPr="006F30F2" w:rsidRDefault="00726B0C" w:rsidP="00B21D5A">
            <w:pPr>
              <w:jc w:val="center"/>
              <w:rPr>
                <w:rFonts w:ascii="Times New Roman" w:hAnsi="Times New Roman"/>
              </w:rPr>
            </w:pPr>
          </w:p>
        </w:tc>
        <w:tc>
          <w:tcPr>
            <w:tcW w:w="1217" w:type="dxa"/>
            <w:vAlign w:val="center"/>
          </w:tcPr>
          <w:p w:rsidR="00726B0C" w:rsidRPr="006F30F2" w:rsidRDefault="00726B0C" w:rsidP="00B21D5A">
            <w:pPr>
              <w:jc w:val="center"/>
              <w:rPr>
                <w:rFonts w:ascii="Times New Roman" w:hAnsi="Times New Roman"/>
              </w:rPr>
            </w:pPr>
            <w:r w:rsidRPr="006F30F2">
              <w:rPr>
                <w:rFonts w:ascii="Times New Roman" w:hAnsi="Times New Roman"/>
              </w:rPr>
              <w:t>т/га</w:t>
            </w:r>
          </w:p>
        </w:tc>
        <w:tc>
          <w:tcPr>
            <w:tcW w:w="1115" w:type="dxa"/>
            <w:vAlign w:val="center"/>
          </w:tcPr>
          <w:p w:rsidR="00726B0C" w:rsidRPr="006F30F2" w:rsidRDefault="00726B0C" w:rsidP="00B21D5A">
            <w:pPr>
              <w:jc w:val="center"/>
              <w:rPr>
                <w:rFonts w:ascii="Times New Roman" w:hAnsi="Times New Roman"/>
              </w:rPr>
            </w:pPr>
            <w:r w:rsidRPr="006F30F2">
              <w:rPr>
                <w:rFonts w:ascii="Times New Roman" w:hAnsi="Times New Roman"/>
              </w:rPr>
              <w:t>%</w:t>
            </w:r>
          </w:p>
        </w:tc>
      </w:tr>
      <w:tr w:rsidR="00D726BD" w:rsidRPr="006F30F2" w:rsidTr="00B1587F">
        <w:tc>
          <w:tcPr>
            <w:tcW w:w="1668" w:type="dxa"/>
          </w:tcPr>
          <w:p w:rsidR="00D726BD" w:rsidRPr="006F30F2" w:rsidRDefault="00D726BD" w:rsidP="007E5530">
            <w:pPr>
              <w:jc w:val="both"/>
              <w:rPr>
                <w:rFonts w:ascii="Times New Roman" w:hAnsi="Times New Roman"/>
              </w:rPr>
            </w:pPr>
            <w:r w:rsidRPr="006F30F2">
              <w:rPr>
                <w:rFonts w:ascii="Times New Roman" w:hAnsi="Times New Roman"/>
              </w:rPr>
              <w:t>Контроль</w:t>
            </w:r>
          </w:p>
        </w:tc>
        <w:tc>
          <w:tcPr>
            <w:tcW w:w="1215" w:type="dxa"/>
          </w:tcPr>
          <w:p w:rsidR="00D726BD" w:rsidRPr="006F30F2" w:rsidRDefault="00D726BD" w:rsidP="00726B0C">
            <w:pPr>
              <w:jc w:val="center"/>
              <w:rPr>
                <w:rFonts w:ascii="Times New Roman" w:hAnsi="Times New Roman"/>
              </w:rPr>
            </w:pPr>
            <w:r w:rsidRPr="006F30F2">
              <w:rPr>
                <w:rFonts w:ascii="Times New Roman" w:hAnsi="Times New Roman"/>
              </w:rPr>
              <w:t>1,91</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2,96</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3,84</w:t>
            </w:r>
          </w:p>
        </w:tc>
        <w:tc>
          <w:tcPr>
            <w:tcW w:w="1303" w:type="dxa"/>
          </w:tcPr>
          <w:p w:rsidR="00D726BD" w:rsidRPr="006F30F2" w:rsidRDefault="00D726BD" w:rsidP="00726B0C">
            <w:pPr>
              <w:jc w:val="center"/>
              <w:rPr>
                <w:rFonts w:ascii="Times New Roman" w:hAnsi="Times New Roman"/>
              </w:rPr>
            </w:pPr>
            <w:r w:rsidRPr="006F30F2">
              <w:rPr>
                <w:rFonts w:ascii="Times New Roman" w:hAnsi="Times New Roman"/>
              </w:rPr>
              <w:t>2,90</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w:t>
            </w:r>
          </w:p>
        </w:tc>
        <w:tc>
          <w:tcPr>
            <w:tcW w:w="1115" w:type="dxa"/>
          </w:tcPr>
          <w:p w:rsidR="00D726BD" w:rsidRPr="006F30F2" w:rsidRDefault="00D726BD" w:rsidP="00726B0C">
            <w:pPr>
              <w:jc w:val="center"/>
              <w:rPr>
                <w:rFonts w:ascii="Times New Roman" w:hAnsi="Times New Roman"/>
              </w:rPr>
            </w:pPr>
            <w:r w:rsidRPr="006F30F2">
              <w:rPr>
                <w:rFonts w:ascii="Times New Roman" w:hAnsi="Times New Roman"/>
              </w:rPr>
              <w:t>-</w:t>
            </w:r>
          </w:p>
        </w:tc>
      </w:tr>
      <w:tr w:rsidR="00B1587F" w:rsidRPr="006F30F2" w:rsidTr="00B1587F">
        <w:tc>
          <w:tcPr>
            <w:tcW w:w="1668" w:type="dxa"/>
          </w:tcPr>
          <w:p w:rsidR="00B1587F" w:rsidRPr="006F30F2" w:rsidRDefault="00B1587F" w:rsidP="00B1587F">
            <w:pPr>
              <w:jc w:val="both"/>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Агро</w:t>
            </w:r>
          </w:p>
        </w:tc>
        <w:tc>
          <w:tcPr>
            <w:tcW w:w="1215" w:type="dxa"/>
          </w:tcPr>
          <w:p w:rsidR="00B1587F" w:rsidRPr="006F30F2" w:rsidRDefault="00B1587F" w:rsidP="00B1587F">
            <w:pPr>
              <w:jc w:val="center"/>
              <w:rPr>
                <w:rFonts w:ascii="Times New Roman" w:hAnsi="Times New Roman"/>
              </w:rPr>
            </w:pPr>
            <w:r w:rsidRPr="006F30F2">
              <w:rPr>
                <w:rFonts w:ascii="Times New Roman" w:hAnsi="Times New Roman"/>
              </w:rPr>
              <w:t>2,41</w:t>
            </w:r>
          </w:p>
        </w:tc>
        <w:tc>
          <w:tcPr>
            <w:tcW w:w="1217" w:type="dxa"/>
          </w:tcPr>
          <w:p w:rsidR="00B1587F" w:rsidRPr="006F30F2" w:rsidRDefault="00B1587F" w:rsidP="00B1587F">
            <w:pPr>
              <w:jc w:val="center"/>
              <w:rPr>
                <w:rFonts w:ascii="Times New Roman" w:hAnsi="Times New Roman"/>
              </w:rPr>
            </w:pPr>
            <w:r w:rsidRPr="006F30F2">
              <w:rPr>
                <w:rFonts w:ascii="Times New Roman" w:hAnsi="Times New Roman"/>
              </w:rPr>
              <w:t>3,61</w:t>
            </w:r>
          </w:p>
        </w:tc>
        <w:tc>
          <w:tcPr>
            <w:tcW w:w="1217" w:type="dxa"/>
          </w:tcPr>
          <w:p w:rsidR="00B1587F" w:rsidRPr="006F30F2" w:rsidRDefault="00B1587F" w:rsidP="00B1587F">
            <w:pPr>
              <w:jc w:val="center"/>
              <w:rPr>
                <w:rFonts w:ascii="Times New Roman" w:hAnsi="Times New Roman"/>
              </w:rPr>
            </w:pPr>
            <w:r w:rsidRPr="006F30F2">
              <w:rPr>
                <w:rFonts w:ascii="Times New Roman" w:hAnsi="Times New Roman"/>
              </w:rPr>
              <w:t>4,38</w:t>
            </w:r>
          </w:p>
        </w:tc>
        <w:tc>
          <w:tcPr>
            <w:tcW w:w="1303" w:type="dxa"/>
          </w:tcPr>
          <w:p w:rsidR="00B1587F" w:rsidRPr="006F30F2" w:rsidRDefault="00B1587F" w:rsidP="00B1587F">
            <w:pPr>
              <w:jc w:val="center"/>
              <w:rPr>
                <w:rFonts w:ascii="Times New Roman" w:hAnsi="Times New Roman"/>
              </w:rPr>
            </w:pPr>
            <w:r w:rsidRPr="006F30F2">
              <w:rPr>
                <w:rFonts w:ascii="Times New Roman" w:hAnsi="Times New Roman"/>
              </w:rPr>
              <w:t>3,47</w:t>
            </w:r>
          </w:p>
        </w:tc>
        <w:tc>
          <w:tcPr>
            <w:tcW w:w="1217" w:type="dxa"/>
          </w:tcPr>
          <w:p w:rsidR="00B1587F" w:rsidRPr="006F30F2" w:rsidRDefault="00B1587F" w:rsidP="00B1587F">
            <w:pPr>
              <w:jc w:val="center"/>
              <w:rPr>
                <w:rFonts w:ascii="Times New Roman" w:hAnsi="Times New Roman"/>
              </w:rPr>
            </w:pPr>
            <w:r w:rsidRPr="006F30F2">
              <w:rPr>
                <w:rFonts w:ascii="Times New Roman" w:hAnsi="Times New Roman"/>
              </w:rPr>
              <w:t>0,57</w:t>
            </w:r>
          </w:p>
        </w:tc>
        <w:tc>
          <w:tcPr>
            <w:tcW w:w="1115" w:type="dxa"/>
          </w:tcPr>
          <w:p w:rsidR="00B1587F" w:rsidRPr="006F30F2" w:rsidRDefault="00B1587F" w:rsidP="00B1587F">
            <w:pPr>
              <w:jc w:val="center"/>
              <w:rPr>
                <w:rFonts w:ascii="Times New Roman" w:hAnsi="Times New Roman"/>
              </w:rPr>
            </w:pPr>
            <w:r w:rsidRPr="006F30F2">
              <w:rPr>
                <w:rFonts w:ascii="Times New Roman" w:hAnsi="Times New Roman"/>
              </w:rPr>
              <w:t>20</w:t>
            </w:r>
            <w:r>
              <w:rPr>
                <w:rFonts w:ascii="Times New Roman" w:hAnsi="Times New Roman"/>
              </w:rPr>
              <w:t>,0</w:t>
            </w:r>
          </w:p>
        </w:tc>
      </w:tr>
      <w:tr w:rsidR="00D726BD" w:rsidRPr="006F30F2" w:rsidTr="00B1587F">
        <w:tc>
          <w:tcPr>
            <w:tcW w:w="1668" w:type="dxa"/>
          </w:tcPr>
          <w:p w:rsidR="00D726BD" w:rsidRPr="006F30F2" w:rsidRDefault="00D726BD" w:rsidP="007E5530">
            <w:pPr>
              <w:jc w:val="both"/>
              <w:rPr>
                <w:rFonts w:ascii="Times New Roman" w:hAnsi="Times New Roman"/>
              </w:rPr>
            </w:pPr>
            <w:proofErr w:type="spellStart"/>
            <w:r w:rsidRPr="006F30F2">
              <w:rPr>
                <w:rFonts w:ascii="Times New Roman" w:hAnsi="Times New Roman"/>
              </w:rPr>
              <w:t>Вигор</w:t>
            </w:r>
            <w:proofErr w:type="spellEnd"/>
            <w:r w:rsidRPr="006F30F2">
              <w:rPr>
                <w:rFonts w:ascii="Times New Roman" w:hAnsi="Times New Roman"/>
              </w:rPr>
              <w:t xml:space="preserve"> форте</w:t>
            </w:r>
          </w:p>
        </w:tc>
        <w:tc>
          <w:tcPr>
            <w:tcW w:w="1215" w:type="dxa"/>
          </w:tcPr>
          <w:p w:rsidR="00D726BD" w:rsidRPr="006F30F2" w:rsidRDefault="00D726BD" w:rsidP="00726B0C">
            <w:pPr>
              <w:jc w:val="center"/>
              <w:rPr>
                <w:rFonts w:ascii="Times New Roman" w:hAnsi="Times New Roman"/>
              </w:rPr>
            </w:pPr>
            <w:r w:rsidRPr="006F30F2">
              <w:rPr>
                <w:rFonts w:ascii="Times New Roman" w:hAnsi="Times New Roman"/>
              </w:rPr>
              <w:t>2,25</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3,45</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4,18</w:t>
            </w:r>
          </w:p>
        </w:tc>
        <w:tc>
          <w:tcPr>
            <w:tcW w:w="1303" w:type="dxa"/>
          </w:tcPr>
          <w:p w:rsidR="00D726BD" w:rsidRPr="006F30F2" w:rsidRDefault="00D726BD" w:rsidP="00726B0C">
            <w:pPr>
              <w:jc w:val="center"/>
              <w:rPr>
                <w:rFonts w:ascii="Times New Roman" w:hAnsi="Times New Roman"/>
              </w:rPr>
            </w:pPr>
            <w:r w:rsidRPr="006F30F2">
              <w:rPr>
                <w:rFonts w:ascii="Times New Roman" w:hAnsi="Times New Roman"/>
              </w:rPr>
              <w:t>3,29</w:t>
            </w:r>
          </w:p>
        </w:tc>
        <w:tc>
          <w:tcPr>
            <w:tcW w:w="1217" w:type="dxa"/>
          </w:tcPr>
          <w:p w:rsidR="00D726BD" w:rsidRPr="006F30F2" w:rsidRDefault="00D726BD" w:rsidP="00F95458">
            <w:pPr>
              <w:jc w:val="center"/>
              <w:rPr>
                <w:rFonts w:ascii="Times New Roman" w:hAnsi="Times New Roman"/>
              </w:rPr>
            </w:pPr>
            <w:r w:rsidRPr="006F30F2">
              <w:rPr>
                <w:rFonts w:ascii="Times New Roman" w:hAnsi="Times New Roman"/>
              </w:rPr>
              <w:t>0,39</w:t>
            </w:r>
          </w:p>
        </w:tc>
        <w:tc>
          <w:tcPr>
            <w:tcW w:w="1115" w:type="dxa"/>
          </w:tcPr>
          <w:p w:rsidR="00D726BD" w:rsidRPr="006F30F2" w:rsidRDefault="00D726BD" w:rsidP="00F95458">
            <w:pPr>
              <w:jc w:val="center"/>
              <w:rPr>
                <w:rFonts w:ascii="Times New Roman" w:hAnsi="Times New Roman"/>
              </w:rPr>
            </w:pPr>
            <w:r w:rsidRPr="006F30F2">
              <w:rPr>
                <w:rFonts w:ascii="Times New Roman" w:hAnsi="Times New Roman"/>
              </w:rPr>
              <w:t>13</w:t>
            </w:r>
            <w:r w:rsidR="006B69C2">
              <w:rPr>
                <w:rFonts w:ascii="Times New Roman" w:hAnsi="Times New Roman"/>
              </w:rPr>
              <w:t>,0</w:t>
            </w:r>
          </w:p>
        </w:tc>
      </w:tr>
      <w:tr w:rsidR="00D726BD" w:rsidRPr="006F30F2" w:rsidTr="00B1587F">
        <w:tc>
          <w:tcPr>
            <w:tcW w:w="1668" w:type="dxa"/>
          </w:tcPr>
          <w:p w:rsidR="00D726BD" w:rsidRPr="006F30F2" w:rsidRDefault="00D726BD" w:rsidP="007E5530">
            <w:pPr>
              <w:jc w:val="both"/>
              <w:rPr>
                <w:rFonts w:ascii="Times New Roman" w:hAnsi="Times New Roman"/>
              </w:rPr>
            </w:pPr>
            <w:proofErr w:type="spellStart"/>
            <w:r w:rsidRPr="006F30F2">
              <w:rPr>
                <w:rFonts w:ascii="Times New Roman" w:hAnsi="Times New Roman"/>
              </w:rPr>
              <w:t>Флавобактерин</w:t>
            </w:r>
            <w:proofErr w:type="spellEnd"/>
          </w:p>
        </w:tc>
        <w:tc>
          <w:tcPr>
            <w:tcW w:w="1215" w:type="dxa"/>
          </w:tcPr>
          <w:p w:rsidR="00D726BD" w:rsidRPr="006F30F2" w:rsidRDefault="00D726BD" w:rsidP="00726B0C">
            <w:pPr>
              <w:jc w:val="center"/>
              <w:rPr>
                <w:rFonts w:ascii="Times New Roman" w:hAnsi="Times New Roman"/>
              </w:rPr>
            </w:pPr>
            <w:r w:rsidRPr="006F30F2">
              <w:rPr>
                <w:rFonts w:ascii="Times New Roman" w:hAnsi="Times New Roman"/>
              </w:rPr>
              <w:t>2,21</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3,48</w:t>
            </w:r>
          </w:p>
        </w:tc>
        <w:tc>
          <w:tcPr>
            <w:tcW w:w="1217" w:type="dxa"/>
          </w:tcPr>
          <w:p w:rsidR="00D726BD" w:rsidRPr="006F30F2" w:rsidRDefault="00D726BD" w:rsidP="00726B0C">
            <w:pPr>
              <w:jc w:val="center"/>
              <w:rPr>
                <w:rFonts w:ascii="Times New Roman" w:hAnsi="Times New Roman"/>
              </w:rPr>
            </w:pPr>
            <w:r w:rsidRPr="006F30F2">
              <w:rPr>
                <w:rFonts w:ascii="Times New Roman" w:hAnsi="Times New Roman"/>
              </w:rPr>
              <w:t>4,20</w:t>
            </w:r>
          </w:p>
        </w:tc>
        <w:tc>
          <w:tcPr>
            <w:tcW w:w="1303" w:type="dxa"/>
          </w:tcPr>
          <w:p w:rsidR="00D726BD" w:rsidRPr="006F30F2" w:rsidRDefault="00D726BD" w:rsidP="00726B0C">
            <w:pPr>
              <w:jc w:val="center"/>
              <w:rPr>
                <w:rFonts w:ascii="Times New Roman" w:hAnsi="Times New Roman"/>
              </w:rPr>
            </w:pPr>
            <w:r w:rsidRPr="006F30F2">
              <w:rPr>
                <w:rFonts w:ascii="Times New Roman" w:hAnsi="Times New Roman"/>
              </w:rPr>
              <w:t>3,30</w:t>
            </w:r>
          </w:p>
        </w:tc>
        <w:tc>
          <w:tcPr>
            <w:tcW w:w="1217" w:type="dxa"/>
          </w:tcPr>
          <w:p w:rsidR="00D726BD" w:rsidRPr="006F30F2" w:rsidRDefault="00D726BD" w:rsidP="00F95458">
            <w:pPr>
              <w:jc w:val="center"/>
              <w:rPr>
                <w:rFonts w:ascii="Times New Roman" w:hAnsi="Times New Roman"/>
              </w:rPr>
            </w:pPr>
            <w:r w:rsidRPr="006F30F2">
              <w:rPr>
                <w:rFonts w:ascii="Times New Roman" w:hAnsi="Times New Roman"/>
              </w:rPr>
              <w:t>0,40</w:t>
            </w:r>
          </w:p>
        </w:tc>
        <w:tc>
          <w:tcPr>
            <w:tcW w:w="1115" w:type="dxa"/>
          </w:tcPr>
          <w:p w:rsidR="00D726BD" w:rsidRPr="006F30F2" w:rsidRDefault="00D726BD" w:rsidP="00F95458">
            <w:pPr>
              <w:jc w:val="center"/>
              <w:rPr>
                <w:rFonts w:ascii="Times New Roman" w:hAnsi="Times New Roman"/>
              </w:rPr>
            </w:pPr>
            <w:r w:rsidRPr="006F30F2">
              <w:rPr>
                <w:rFonts w:ascii="Times New Roman" w:hAnsi="Times New Roman"/>
              </w:rPr>
              <w:t>14</w:t>
            </w:r>
            <w:r w:rsidR="006B69C2">
              <w:rPr>
                <w:rFonts w:ascii="Times New Roman" w:hAnsi="Times New Roman"/>
              </w:rPr>
              <w:t>,0</w:t>
            </w:r>
          </w:p>
        </w:tc>
      </w:tr>
      <w:tr w:rsidR="0015325F" w:rsidRPr="006F30F2" w:rsidTr="00B1587F">
        <w:tc>
          <w:tcPr>
            <w:tcW w:w="1668"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Ризоторфин</w:t>
            </w:r>
            <w:proofErr w:type="spellEnd"/>
          </w:p>
        </w:tc>
        <w:tc>
          <w:tcPr>
            <w:tcW w:w="1215" w:type="dxa"/>
          </w:tcPr>
          <w:p w:rsidR="0015325F" w:rsidRPr="006F30F2" w:rsidRDefault="0015325F" w:rsidP="0015325F">
            <w:pPr>
              <w:jc w:val="center"/>
              <w:rPr>
                <w:rFonts w:ascii="Times New Roman" w:hAnsi="Times New Roman"/>
              </w:rPr>
            </w:pPr>
            <w:r w:rsidRPr="006F30F2">
              <w:rPr>
                <w:rFonts w:ascii="Times New Roman" w:hAnsi="Times New Roman"/>
              </w:rPr>
              <w:t>2,15</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3,43</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4,27</w:t>
            </w:r>
          </w:p>
        </w:tc>
        <w:tc>
          <w:tcPr>
            <w:tcW w:w="1303" w:type="dxa"/>
          </w:tcPr>
          <w:p w:rsidR="0015325F" w:rsidRPr="006F30F2" w:rsidRDefault="0015325F" w:rsidP="0015325F">
            <w:pPr>
              <w:jc w:val="center"/>
              <w:rPr>
                <w:rFonts w:ascii="Times New Roman" w:hAnsi="Times New Roman"/>
              </w:rPr>
            </w:pPr>
            <w:r w:rsidRPr="006F30F2">
              <w:rPr>
                <w:rFonts w:ascii="Times New Roman" w:hAnsi="Times New Roman"/>
              </w:rPr>
              <w:t>3,28</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0,38</w:t>
            </w:r>
          </w:p>
        </w:tc>
        <w:tc>
          <w:tcPr>
            <w:tcW w:w="1115" w:type="dxa"/>
          </w:tcPr>
          <w:p w:rsidR="0015325F" w:rsidRPr="006F30F2" w:rsidRDefault="0015325F" w:rsidP="0015325F">
            <w:pPr>
              <w:jc w:val="center"/>
              <w:rPr>
                <w:rFonts w:ascii="Times New Roman" w:hAnsi="Times New Roman"/>
              </w:rPr>
            </w:pPr>
            <w:r w:rsidRPr="006F30F2">
              <w:rPr>
                <w:rFonts w:ascii="Times New Roman" w:hAnsi="Times New Roman"/>
              </w:rPr>
              <w:t>13</w:t>
            </w:r>
            <w:r>
              <w:rPr>
                <w:rFonts w:ascii="Times New Roman" w:hAnsi="Times New Roman"/>
              </w:rPr>
              <w:t>,0</w:t>
            </w:r>
          </w:p>
        </w:tc>
      </w:tr>
      <w:tr w:rsidR="0015325F" w:rsidRPr="006F30F2" w:rsidTr="00B1587F">
        <w:tc>
          <w:tcPr>
            <w:tcW w:w="1668" w:type="dxa"/>
          </w:tcPr>
          <w:p w:rsidR="0015325F" w:rsidRPr="006F30F2" w:rsidRDefault="0015325F" w:rsidP="0015325F">
            <w:pPr>
              <w:jc w:val="both"/>
              <w:rPr>
                <w:rFonts w:ascii="Times New Roman" w:hAnsi="Times New Roman"/>
              </w:rPr>
            </w:pPr>
            <w:proofErr w:type="spellStart"/>
            <w:r w:rsidRPr="006F30F2">
              <w:rPr>
                <w:rFonts w:ascii="Times New Roman" w:hAnsi="Times New Roman"/>
              </w:rPr>
              <w:t>Экстрасол</w:t>
            </w:r>
            <w:proofErr w:type="spellEnd"/>
          </w:p>
        </w:tc>
        <w:tc>
          <w:tcPr>
            <w:tcW w:w="1215" w:type="dxa"/>
          </w:tcPr>
          <w:p w:rsidR="0015325F" w:rsidRPr="006F30F2" w:rsidRDefault="0015325F" w:rsidP="0015325F">
            <w:pPr>
              <w:jc w:val="center"/>
              <w:rPr>
                <w:rFonts w:ascii="Times New Roman" w:hAnsi="Times New Roman"/>
              </w:rPr>
            </w:pPr>
            <w:r w:rsidRPr="006F30F2">
              <w:rPr>
                <w:rFonts w:ascii="Times New Roman" w:hAnsi="Times New Roman"/>
              </w:rPr>
              <w:t>2,29</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3,51</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4,40</w:t>
            </w:r>
          </w:p>
        </w:tc>
        <w:tc>
          <w:tcPr>
            <w:tcW w:w="1303" w:type="dxa"/>
          </w:tcPr>
          <w:p w:rsidR="0015325F" w:rsidRPr="006F30F2" w:rsidRDefault="0015325F" w:rsidP="0015325F">
            <w:pPr>
              <w:jc w:val="center"/>
              <w:rPr>
                <w:rFonts w:ascii="Times New Roman" w:hAnsi="Times New Roman"/>
              </w:rPr>
            </w:pPr>
            <w:r w:rsidRPr="006F30F2">
              <w:rPr>
                <w:rFonts w:ascii="Times New Roman" w:hAnsi="Times New Roman"/>
              </w:rPr>
              <w:t>3,40</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0,50</w:t>
            </w:r>
          </w:p>
        </w:tc>
        <w:tc>
          <w:tcPr>
            <w:tcW w:w="1115" w:type="dxa"/>
          </w:tcPr>
          <w:p w:rsidR="0015325F" w:rsidRPr="006F30F2" w:rsidRDefault="0015325F" w:rsidP="0015325F">
            <w:pPr>
              <w:jc w:val="center"/>
              <w:rPr>
                <w:rFonts w:ascii="Times New Roman" w:hAnsi="Times New Roman"/>
              </w:rPr>
            </w:pPr>
            <w:r w:rsidRPr="006F30F2">
              <w:rPr>
                <w:rFonts w:ascii="Times New Roman" w:hAnsi="Times New Roman"/>
              </w:rPr>
              <w:t>17</w:t>
            </w:r>
            <w:r>
              <w:rPr>
                <w:rFonts w:ascii="Times New Roman" w:hAnsi="Times New Roman"/>
              </w:rPr>
              <w:t>,0</w:t>
            </w:r>
          </w:p>
        </w:tc>
      </w:tr>
      <w:tr w:rsidR="0015325F" w:rsidRPr="006F30F2" w:rsidTr="00B1587F">
        <w:tc>
          <w:tcPr>
            <w:tcW w:w="1668" w:type="dxa"/>
          </w:tcPr>
          <w:p w:rsidR="0015325F" w:rsidRPr="006F30F2" w:rsidRDefault="0015325F" w:rsidP="0015325F">
            <w:pPr>
              <w:jc w:val="both"/>
              <w:rPr>
                <w:rFonts w:ascii="Times New Roman" w:hAnsi="Times New Roman"/>
                <w:vertAlign w:val="subscript"/>
              </w:rPr>
            </w:pPr>
            <w:r w:rsidRPr="006F30F2">
              <w:rPr>
                <w:rFonts w:ascii="Times New Roman" w:hAnsi="Times New Roman"/>
              </w:rPr>
              <w:t>НСР</w:t>
            </w:r>
            <w:r w:rsidRPr="006F30F2">
              <w:rPr>
                <w:rFonts w:ascii="Times New Roman" w:hAnsi="Times New Roman"/>
                <w:vertAlign w:val="subscript"/>
              </w:rPr>
              <w:t>05</w:t>
            </w:r>
          </w:p>
        </w:tc>
        <w:tc>
          <w:tcPr>
            <w:tcW w:w="1215" w:type="dxa"/>
          </w:tcPr>
          <w:p w:rsidR="0015325F" w:rsidRPr="006F30F2" w:rsidRDefault="0015325F" w:rsidP="0015325F">
            <w:pPr>
              <w:jc w:val="center"/>
              <w:rPr>
                <w:rFonts w:ascii="Times New Roman" w:hAnsi="Times New Roman"/>
              </w:rPr>
            </w:pPr>
            <w:r w:rsidRPr="006F30F2">
              <w:rPr>
                <w:rFonts w:ascii="Times New Roman" w:hAnsi="Times New Roman"/>
              </w:rPr>
              <w:t>0,11</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0,11</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0,35</w:t>
            </w:r>
          </w:p>
        </w:tc>
        <w:tc>
          <w:tcPr>
            <w:tcW w:w="1303" w:type="dxa"/>
          </w:tcPr>
          <w:p w:rsidR="0015325F" w:rsidRPr="006F30F2" w:rsidRDefault="0015325F" w:rsidP="0015325F">
            <w:pPr>
              <w:jc w:val="center"/>
              <w:rPr>
                <w:rFonts w:ascii="Times New Roman" w:hAnsi="Times New Roman"/>
              </w:rPr>
            </w:pPr>
            <w:r w:rsidRPr="006F30F2">
              <w:rPr>
                <w:rFonts w:ascii="Times New Roman" w:hAnsi="Times New Roman"/>
              </w:rPr>
              <w:t>-</w:t>
            </w:r>
          </w:p>
        </w:tc>
        <w:tc>
          <w:tcPr>
            <w:tcW w:w="1217" w:type="dxa"/>
          </w:tcPr>
          <w:p w:rsidR="0015325F" w:rsidRPr="006F30F2" w:rsidRDefault="0015325F" w:rsidP="0015325F">
            <w:pPr>
              <w:jc w:val="center"/>
              <w:rPr>
                <w:rFonts w:ascii="Times New Roman" w:hAnsi="Times New Roman"/>
              </w:rPr>
            </w:pPr>
            <w:r w:rsidRPr="006F30F2">
              <w:rPr>
                <w:rFonts w:ascii="Times New Roman" w:hAnsi="Times New Roman"/>
              </w:rPr>
              <w:t>-</w:t>
            </w:r>
          </w:p>
        </w:tc>
        <w:tc>
          <w:tcPr>
            <w:tcW w:w="1115" w:type="dxa"/>
          </w:tcPr>
          <w:p w:rsidR="0015325F" w:rsidRPr="006F30F2" w:rsidRDefault="0015325F" w:rsidP="0015325F">
            <w:pPr>
              <w:jc w:val="center"/>
              <w:rPr>
                <w:rFonts w:ascii="Times New Roman" w:hAnsi="Times New Roman"/>
              </w:rPr>
            </w:pPr>
            <w:r w:rsidRPr="006F30F2">
              <w:rPr>
                <w:rFonts w:ascii="Times New Roman" w:hAnsi="Times New Roman"/>
              </w:rPr>
              <w:t>-</w:t>
            </w:r>
          </w:p>
        </w:tc>
      </w:tr>
    </w:tbl>
    <w:p w:rsidR="006F66DC" w:rsidRDefault="006B69C2" w:rsidP="009219CC">
      <w:pPr>
        <w:spacing w:before="240" w:after="0" w:line="360" w:lineRule="auto"/>
        <w:ind w:firstLine="709"/>
        <w:jc w:val="both"/>
        <w:rPr>
          <w:rFonts w:ascii="Times New Roman" w:hAnsi="Times New Roman"/>
          <w:sz w:val="28"/>
          <w:szCs w:val="28"/>
        </w:rPr>
      </w:pPr>
      <w:r>
        <w:rPr>
          <w:rFonts w:ascii="Times New Roman" w:hAnsi="Times New Roman"/>
          <w:sz w:val="28"/>
          <w:szCs w:val="28"/>
        </w:rPr>
        <w:t>По увлажнению наиболее благоприятным был 2016 год, что оказало влияние и на получение м</w:t>
      </w:r>
      <w:r w:rsidR="006F66DC">
        <w:rPr>
          <w:rFonts w:ascii="Times New Roman" w:hAnsi="Times New Roman"/>
          <w:sz w:val="28"/>
          <w:szCs w:val="28"/>
        </w:rPr>
        <w:t>аксимальн</w:t>
      </w:r>
      <w:r>
        <w:rPr>
          <w:rFonts w:ascii="Times New Roman" w:hAnsi="Times New Roman"/>
          <w:sz w:val="28"/>
          <w:szCs w:val="28"/>
        </w:rPr>
        <w:t>ой</w:t>
      </w:r>
      <w:r w:rsidR="006F66DC">
        <w:rPr>
          <w:rFonts w:ascii="Times New Roman" w:hAnsi="Times New Roman"/>
          <w:sz w:val="28"/>
          <w:szCs w:val="28"/>
        </w:rPr>
        <w:t xml:space="preserve"> урожайност</w:t>
      </w:r>
      <w:r>
        <w:rPr>
          <w:rFonts w:ascii="Times New Roman" w:hAnsi="Times New Roman"/>
          <w:sz w:val="28"/>
          <w:szCs w:val="28"/>
        </w:rPr>
        <w:t>и</w:t>
      </w:r>
      <w:r w:rsidR="006F66DC">
        <w:rPr>
          <w:rFonts w:ascii="Times New Roman" w:hAnsi="Times New Roman"/>
          <w:sz w:val="28"/>
          <w:szCs w:val="28"/>
        </w:rPr>
        <w:t xml:space="preserve"> семян гороха </w:t>
      </w:r>
      <w:r>
        <w:rPr>
          <w:rFonts w:ascii="Times New Roman" w:hAnsi="Times New Roman"/>
          <w:sz w:val="28"/>
          <w:szCs w:val="28"/>
        </w:rPr>
        <w:t>которая составила</w:t>
      </w:r>
      <w:r w:rsidR="006F66DC">
        <w:rPr>
          <w:rFonts w:ascii="Times New Roman" w:hAnsi="Times New Roman"/>
          <w:sz w:val="28"/>
          <w:szCs w:val="28"/>
        </w:rPr>
        <w:t xml:space="preserve"> – 3,84-4,0 т/га, </w:t>
      </w:r>
      <w:r>
        <w:rPr>
          <w:rFonts w:ascii="Times New Roman" w:hAnsi="Times New Roman"/>
          <w:sz w:val="28"/>
          <w:szCs w:val="28"/>
        </w:rPr>
        <w:t xml:space="preserve">напротив в 2014 засушливом году по содержанию влаги в почве она была </w:t>
      </w:r>
      <w:r w:rsidR="009A3455">
        <w:rPr>
          <w:rFonts w:ascii="Times New Roman" w:hAnsi="Times New Roman"/>
          <w:sz w:val="28"/>
          <w:szCs w:val="28"/>
        </w:rPr>
        <w:t xml:space="preserve">существенно ниже и варьировала от 1,91 до </w:t>
      </w:r>
      <w:r w:rsidR="006F66DC">
        <w:rPr>
          <w:rFonts w:ascii="Times New Roman" w:hAnsi="Times New Roman"/>
          <w:sz w:val="28"/>
          <w:szCs w:val="28"/>
        </w:rPr>
        <w:t>2,21 т/га и средней по величине в 2015 году – 2,96-3,61 т/га.</w:t>
      </w:r>
    </w:p>
    <w:p w:rsidR="000C0DFB" w:rsidRDefault="00F95458" w:rsidP="006F66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среднем за </w:t>
      </w:r>
      <w:r w:rsidR="0034081B">
        <w:rPr>
          <w:rFonts w:ascii="Times New Roman" w:hAnsi="Times New Roman"/>
          <w:sz w:val="28"/>
          <w:szCs w:val="28"/>
        </w:rPr>
        <w:t>годы исследований</w:t>
      </w:r>
      <w:r>
        <w:rPr>
          <w:rFonts w:ascii="Times New Roman" w:hAnsi="Times New Roman"/>
          <w:sz w:val="28"/>
          <w:szCs w:val="28"/>
        </w:rPr>
        <w:t xml:space="preserve"> </w:t>
      </w:r>
      <w:r w:rsidR="000B5E78">
        <w:rPr>
          <w:rFonts w:ascii="Times New Roman" w:hAnsi="Times New Roman"/>
          <w:sz w:val="28"/>
          <w:szCs w:val="28"/>
        </w:rPr>
        <w:t xml:space="preserve">на </w:t>
      </w:r>
      <w:r w:rsidR="006B69C2">
        <w:rPr>
          <w:rFonts w:ascii="Times New Roman" w:hAnsi="Times New Roman"/>
          <w:sz w:val="28"/>
          <w:szCs w:val="28"/>
        </w:rPr>
        <w:t>контрольном варианте</w:t>
      </w:r>
      <w:r w:rsidR="000B5E78">
        <w:rPr>
          <w:rFonts w:ascii="Times New Roman" w:hAnsi="Times New Roman"/>
          <w:sz w:val="28"/>
          <w:szCs w:val="28"/>
        </w:rPr>
        <w:t xml:space="preserve"> </w:t>
      </w:r>
      <w:r>
        <w:rPr>
          <w:rFonts w:ascii="Times New Roman" w:hAnsi="Times New Roman"/>
          <w:sz w:val="28"/>
          <w:szCs w:val="28"/>
        </w:rPr>
        <w:t xml:space="preserve">урожайность гороха </w:t>
      </w:r>
      <w:r w:rsidR="0034081B">
        <w:rPr>
          <w:rFonts w:ascii="Times New Roman" w:hAnsi="Times New Roman"/>
          <w:sz w:val="28"/>
          <w:szCs w:val="28"/>
        </w:rPr>
        <w:t xml:space="preserve">составила </w:t>
      </w:r>
      <w:r w:rsidR="0011220F">
        <w:rPr>
          <w:rFonts w:ascii="Times New Roman" w:hAnsi="Times New Roman"/>
          <w:sz w:val="28"/>
          <w:szCs w:val="28"/>
        </w:rPr>
        <w:t>2,90</w:t>
      </w:r>
      <w:r w:rsidR="006B69C2">
        <w:rPr>
          <w:rFonts w:ascii="Times New Roman" w:hAnsi="Times New Roman"/>
          <w:sz w:val="28"/>
          <w:szCs w:val="28"/>
        </w:rPr>
        <w:t xml:space="preserve"> </w:t>
      </w:r>
      <w:r>
        <w:rPr>
          <w:rFonts w:ascii="Times New Roman" w:hAnsi="Times New Roman"/>
          <w:sz w:val="28"/>
          <w:szCs w:val="28"/>
        </w:rPr>
        <w:t xml:space="preserve">т/га. </w:t>
      </w:r>
      <w:r w:rsidR="0034081B">
        <w:rPr>
          <w:rFonts w:ascii="Times New Roman" w:hAnsi="Times New Roman"/>
          <w:sz w:val="28"/>
          <w:szCs w:val="28"/>
        </w:rPr>
        <w:t xml:space="preserve">На </w:t>
      </w:r>
      <w:r w:rsidR="006B69C2">
        <w:rPr>
          <w:rFonts w:ascii="Times New Roman" w:hAnsi="Times New Roman"/>
          <w:sz w:val="28"/>
          <w:szCs w:val="28"/>
        </w:rPr>
        <w:t>рост</w:t>
      </w:r>
      <w:r w:rsidR="0034081B">
        <w:rPr>
          <w:rFonts w:ascii="Times New Roman" w:hAnsi="Times New Roman"/>
          <w:sz w:val="28"/>
          <w:szCs w:val="28"/>
        </w:rPr>
        <w:t xml:space="preserve"> урожайности</w:t>
      </w:r>
      <w:r w:rsidR="006B69C2">
        <w:rPr>
          <w:rFonts w:ascii="Times New Roman" w:hAnsi="Times New Roman"/>
          <w:sz w:val="28"/>
          <w:szCs w:val="28"/>
        </w:rPr>
        <w:t xml:space="preserve"> </w:t>
      </w:r>
      <w:r w:rsidR="0034081B">
        <w:rPr>
          <w:rFonts w:ascii="Times New Roman" w:hAnsi="Times New Roman"/>
          <w:sz w:val="28"/>
          <w:szCs w:val="28"/>
        </w:rPr>
        <w:t>в</w:t>
      </w:r>
      <w:r w:rsidR="000B5E78">
        <w:rPr>
          <w:rFonts w:ascii="Times New Roman" w:hAnsi="Times New Roman"/>
          <w:sz w:val="28"/>
          <w:szCs w:val="28"/>
        </w:rPr>
        <w:t>се</w:t>
      </w:r>
      <w:r>
        <w:rPr>
          <w:rFonts w:ascii="Times New Roman" w:hAnsi="Times New Roman"/>
          <w:sz w:val="28"/>
          <w:szCs w:val="28"/>
        </w:rPr>
        <w:t xml:space="preserve"> </w:t>
      </w:r>
      <w:r w:rsidR="000B5E78">
        <w:rPr>
          <w:rFonts w:ascii="Times New Roman" w:hAnsi="Times New Roman"/>
          <w:sz w:val="28"/>
          <w:szCs w:val="28"/>
        </w:rPr>
        <w:t>изучаемые</w:t>
      </w:r>
      <w:r>
        <w:rPr>
          <w:rFonts w:ascii="Times New Roman" w:hAnsi="Times New Roman"/>
          <w:sz w:val="28"/>
          <w:szCs w:val="28"/>
        </w:rPr>
        <w:t xml:space="preserve"> биопрепарат</w:t>
      </w:r>
      <w:r w:rsidR="000B5E78">
        <w:rPr>
          <w:rFonts w:ascii="Times New Roman" w:hAnsi="Times New Roman"/>
          <w:sz w:val="28"/>
          <w:szCs w:val="28"/>
        </w:rPr>
        <w:t>ы</w:t>
      </w:r>
      <w:r>
        <w:rPr>
          <w:rFonts w:ascii="Times New Roman" w:hAnsi="Times New Roman"/>
          <w:sz w:val="28"/>
          <w:szCs w:val="28"/>
        </w:rPr>
        <w:t xml:space="preserve"> и стимулятор</w:t>
      </w:r>
      <w:r w:rsidR="000B5E78">
        <w:rPr>
          <w:rFonts w:ascii="Times New Roman" w:hAnsi="Times New Roman"/>
          <w:sz w:val="28"/>
          <w:szCs w:val="28"/>
        </w:rPr>
        <w:t>ы</w:t>
      </w:r>
      <w:r>
        <w:rPr>
          <w:rFonts w:ascii="Times New Roman" w:hAnsi="Times New Roman"/>
          <w:sz w:val="28"/>
          <w:szCs w:val="28"/>
        </w:rPr>
        <w:t xml:space="preserve"> роста </w:t>
      </w:r>
      <w:r w:rsidR="0034081B">
        <w:rPr>
          <w:rFonts w:ascii="Times New Roman" w:hAnsi="Times New Roman"/>
          <w:sz w:val="28"/>
          <w:szCs w:val="28"/>
        </w:rPr>
        <w:t xml:space="preserve">оказывали </w:t>
      </w:r>
      <w:r>
        <w:rPr>
          <w:rFonts w:ascii="Times New Roman" w:hAnsi="Times New Roman"/>
          <w:sz w:val="28"/>
          <w:szCs w:val="28"/>
        </w:rPr>
        <w:t>положительно</w:t>
      </w:r>
      <w:r w:rsidR="0034081B">
        <w:rPr>
          <w:rFonts w:ascii="Times New Roman" w:hAnsi="Times New Roman"/>
          <w:sz w:val="28"/>
          <w:szCs w:val="28"/>
        </w:rPr>
        <w:t>е влияние</w:t>
      </w:r>
      <w:r w:rsidR="001B242D">
        <w:rPr>
          <w:rFonts w:ascii="Times New Roman" w:hAnsi="Times New Roman"/>
          <w:sz w:val="28"/>
          <w:szCs w:val="28"/>
        </w:rPr>
        <w:t>,</w:t>
      </w:r>
      <w:r>
        <w:rPr>
          <w:rFonts w:ascii="Times New Roman" w:hAnsi="Times New Roman"/>
          <w:sz w:val="28"/>
          <w:szCs w:val="28"/>
        </w:rPr>
        <w:t xml:space="preserve"> </w:t>
      </w:r>
      <w:r w:rsidR="000B5E78">
        <w:rPr>
          <w:rFonts w:ascii="Times New Roman" w:hAnsi="Times New Roman"/>
          <w:sz w:val="28"/>
          <w:szCs w:val="28"/>
        </w:rPr>
        <w:t>что</w:t>
      </w:r>
      <w:r>
        <w:rPr>
          <w:rFonts w:ascii="Times New Roman" w:hAnsi="Times New Roman"/>
          <w:sz w:val="28"/>
          <w:szCs w:val="28"/>
        </w:rPr>
        <w:t xml:space="preserve"> </w:t>
      </w:r>
      <w:r w:rsidR="0034081B">
        <w:rPr>
          <w:rFonts w:ascii="Times New Roman" w:hAnsi="Times New Roman"/>
          <w:sz w:val="28"/>
          <w:szCs w:val="28"/>
        </w:rPr>
        <w:t>доказывают прибавк</w:t>
      </w:r>
      <w:r w:rsidR="0011220F">
        <w:rPr>
          <w:rFonts w:ascii="Times New Roman" w:hAnsi="Times New Roman"/>
          <w:sz w:val="28"/>
          <w:szCs w:val="28"/>
        </w:rPr>
        <w:t>и</w:t>
      </w:r>
      <w:r w:rsidR="0034081B">
        <w:rPr>
          <w:rFonts w:ascii="Times New Roman" w:hAnsi="Times New Roman"/>
          <w:sz w:val="28"/>
          <w:szCs w:val="28"/>
        </w:rPr>
        <w:t xml:space="preserve"> к контрольному варианту</w:t>
      </w:r>
      <w:r w:rsidR="0011220F">
        <w:rPr>
          <w:rFonts w:ascii="Times New Roman" w:hAnsi="Times New Roman"/>
          <w:sz w:val="28"/>
          <w:szCs w:val="28"/>
        </w:rPr>
        <w:t xml:space="preserve">: </w:t>
      </w:r>
      <w:proofErr w:type="spellStart"/>
      <w:r w:rsidR="0011220F">
        <w:rPr>
          <w:rFonts w:ascii="Times New Roman" w:hAnsi="Times New Roman"/>
          <w:sz w:val="28"/>
          <w:szCs w:val="28"/>
        </w:rPr>
        <w:t>Ризоторфин</w:t>
      </w:r>
      <w:proofErr w:type="spellEnd"/>
      <w:r w:rsidR="0011220F">
        <w:rPr>
          <w:rFonts w:ascii="Times New Roman" w:hAnsi="Times New Roman"/>
          <w:sz w:val="28"/>
          <w:szCs w:val="28"/>
        </w:rPr>
        <w:t xml:space="preserve"> + 0,38</w:t>
      </w:r>
      <w:r>
        <w:rPr>
          <w:rFonts w:ascii="Times New Roman" w:hAnsi="Times New Roman"/>
          <w:sz w:val="28"/>
          <w:szCs w:val="28"/>
        </w:rPr>
        <w:t>т/г</w:t>
      </w:r>
      <w:r w:rsidR="0011220F">
        <w:rPr>
          <w:rFonts w:ascii="Times New Roman" w:hAnsi="Times New Roman"/>
          <w:sz w:val="28"/>
          <w:szCs w:val="28"/>
        </w:rPr>
        <w:t xml:space="preserve">а; </w:t>
      </w:r>
      <w:proofErr w:type="spellStart"/>
      <w:r w:rsidR="0011220F">
        <w:rPr>
          <w:rFonts w:ascii="Times New Roman" w:hAnsi="Times New Roman"/>
          <w:sz w:val="28"/>
          <w:szCs w:val="28"/>
        </w:rPr>
        <w:t>Экстрасол</w:t>
      </w:r>
      <w:proofErr w:type="spellEnd"/>
      <w:r w:rsidR="0011220F">
        <w:rPr>
          <w:rFonts w:ascii="Times New Roman" w:hAnsi="Times New Roman"/>
          <w:sz w:val="28"/>
          <w:szCs w:val="28"/>
        </w:rPr>
        <w:t xml:space="preserve"> + 0,5</w:t>
      </w:r>
      <w:r>
        <w:rPr>
          <w:rFonts w:ascii="Times New Roman" w:hAnsi="Times New Roman"/>
          <w:sz w:val="28"/>
          <w:szCs w:val="28"/>
        </w:rPr>
        <w:t xml:space="preserve">т/га; </w:t>
      </w:r>
      <w:proofErr w:type="spellStart"/>
      <w:r>
        <w:rPr>
          <w:rFonts w:ascii="Times New Roman" w:hAnsi="Times New Roman"/>
          <w:sz w:val="28"/>
          <w:szCs w:val="28"/>
        </w:rPr>
        <w:t>Вигор</w:t>
      </w:r>
      <w:proofErr w:type="spellEnd"/>
      <w:r>
        <w:rPr>
          <w:rFonts w:ascii="Times New Roman" w:hAnsi="Times New Roman"/>
          <w:sz w:val="28"/>
          <w:szCs w:val="28"/>
        </w:rPr>
        <w:t xml:space="preserve"> форте + </w:t>
      </w:r>
      <w:r w:rsidR="0011220F">
        <w:rPr>
          <w:rFonts w:ascii="Times New Roman" w:hAnsi="Times New Roman"/>
          <w:sz w:val="28"/>
          <w:szCs w:val="28"/>
        </w:rPr>
        <w:t xml:space="preserve">0,39т/га; </w:t>
      </w:r>
      <w:proofErr w:type="spellStart"/>
      <w:r w:rsidR="0011220F">
        <w:rPr>
          <w:rFonts w:ascii="Times New Roman" w:hAnsi="Times New Roman"/>
          <w:sz w:val="28"/>
          <w:szCs w:val="28"/>
        </w:rPr>
        <w:t>флавобактерин</w:t>
      </w:r>
      <w:proofErr w:type="spellEnd"/>
      <w:r w:rsidR="0011220F">
        <w:rPr>
          <w:rFonts w:ascii="Times New Roman" w:hAnsi="Times New Roman"/>
          <w:sz w:val="28"/>
          <w:szCs w:val="28"/>
        </w:rPr>
        <w:t xml:space="preserve"> + </w:t>
      </w:r>
      <w:r w:rsidR="0011220F">
        <w:rPr>
          <w:rFonts w:ascii="Times New Roman" w:hAnsi="Times New Roman"/>
          <w:sz w:val="28"/>
          <w:szCs w:val="28"/>
        </w:rPr>
        <w:lastRenderedPageBreak/>
        <w:t>0,40</w:t>
      </w:r>
      <w:r>
        <w:rPr>
          <w:rFonts w:ascii="Times New Roman" w:hAnsi="Times New Roman"/>
          <w:sz w:val="28"/>
          <w:szCs w:val="28"/>
        </w:rPr>
        <w:t xml:space="preserve">т/га. </w:t>
      </w:r>
      <w:r w:rsidR="000B5E78">
        <w:rPr>
          <w:rFonts w:ascii="Times New Roman" w:hAnsi="Times New Roman"/>
          <w:sz w:val="28"/>
          <w:szCs w:val="28"/>
        </w:rPr>
        <w:t xml:space="preserve">При использовании стимулятора роста </w:t>
      </w:r>
      <w:proofErr w:type="spellStart"/>
      <w:r w:rsidR="000B5E78">
        <w:rPr>
          <w:rFonts w:ascii="Times New Roman" w:hAnsi="Times New Roman"/>
          <w:sz w:val="28"/>
          <w:szCs w:val="28"/>
        </w:rPr>
        <w:t>Мивал</w:t>
      </w:r>
      <w:proofErr w:type="spellEnd"/>
      <w:r w:rsidR="000B5E78">
        <w:rPr>
          <w:rFonts w:ascii="Times New Roman" w:hAnsi="Times New Roman"/>
          <w:sz w:val="28"/>
          <w:szCs w:val="28"/>
        </w:rPr>
        <w:t xml:space="preserve"> </w:t>
      </w:r>
      <w:proofErr w:type="spellStart"/>
      <w:r w:rsidR="000B5E78">
        <w:rPr>
          <w:rFonts w:ascii="Times New Roman" w:hAnsi="Times New Roman"/>
          <w:sz w:val="28"/>
          <w:szCs w:val="28"/>
        </w:rPr>
        <w:t>агро</w:t>
      </w:r>
      <w:proofErr w:type="spellEnd"/>
      <w:r w:rsidR="000B5E78">
        <w:rPr>
          <w:rFonts w:ascii="Times New Roman" w:hAnsi="Times New Roman"/>
          <w:sz w:val="28"/>
          <w:szCs w:val="28"/>
        </w:rPr>
        <w:t xml:space="preserve"> была получена</w:t>
      </w:r>
      <w:r>
        <w:rPr>
          <w:rFonts w:ascii="Times New Roman" w:hAnsi="Times New Roman"/>
          <w:sz w:val="28"/>
          <w:szCs w:val="28"/>
        </w:rPr>
        <w:t xml:space="preserve"> максимальная урожайность в опыте 3,47 т/га гороха, в том числе прибавка</w:t>
      </w:r>
      <w:r w:rsidR="001B242D">
        <w:rPr>
          <w:rFonts w:ascii="Times New Roman" w:hAnsi="Times New Roman"/>
          <w:sz w:val="28"/>
          <w:szCs w:val="28"/>
        </w:rPr>
        <w:t xml:space="preserve"> составила</w:t>
      </w:r>
      <w:r w:rsidR="0011220F">
        <w:rPr>
          <w:rFonts w:ascii="Times New Roman" w:hAnsi="Times New Roman"/>
          <w:sz w:val="28"/>
          <w:szCs w:val="28"/>
        </w:rPr>
        <w:t xml:space="preserve"> + 0,57</w:t>
      </w:r>
      <w:r>
        <w:rPr>
          <w:rFonts w:ascii="Times New Roman" w:hAnsi="Times New Roman"/>
          <w:sz w:val="28"/>
          <w:szCs w:val="28"/>
        </w:rPr>
        <w:t>т/га.</w:t>
      </w:r>
    </w:p>
    <w:p w:rsidR="00F959BA" w:rsidRPr="00D726BD" w:rsidRDefault="00782C0A" w:rsidP="00F95458">
      <w:pPr>
        <w:spacing w:after="0" w:line="360" w:lineRule="auto"/>
        <w:ind w:firstLine="709"/>
        <w:jc w:val="both"/>
        <w:rPr>
          <w:rFonts w:ascii="Times New Roman" w:hAnsi="Times New Roman"/>
          <w:sz w:val="28"/>
          <w:szCs w:val="28"/>
        </w:rPr>
      </w:pPr>
      <w:r>
        <w:rPr>
          <w:rFonts w:ascii="Times New Roman" w:hAnsi="Times New Roman"/>
          <w:sz w:val="28"/>
          <w:szCs w:val="28"/>
        </w:rPr>
        <w:t>В среднем за годы проведения наших исследований на контрольном варианте содержание белка составило 24,5%</w:t>
      </w:r>
      <w:r w:rsidR="00F95458">
        <w:rPr>
          <w:rFonts w:ascii="Times New Roman" w:hAnsi="Times New Roman"/>
          <w:sz w:val="28"/>
          <w:szCs w:val="28"/>
        </w:rPr>
        <w:t xml:space="preserve">. Применение изучаемых биопрепаратов и регуляторов роста достоверно способствовало повышению белка в семенах гороха на 0,9-1,7%. </w:t>
      </w:r>
    </w:p>
    <w:p w:rsidR="00F95458" w:rsidRDefault="00A46C0D" w:rsidP="00F95458">
      <w:pPr>
        <w:spacing w:after="0" w:line="360" w:lineRule="auto"/>
        <w:ind w:firstLine="709"/>
        <w:jc w:val="both"/>
        <w:rPr>
          <w:rFonts w:ascii="Times New Roman" w:hAnsi="Times New Roman"/>
          <w:sz w:val="28"/>
          <w:szCs w:val="28"/>
        </w:rPr>
      </w:pPr>
      <w:r>
        <w:rPr>
          <w:rFonts w:ascii="Times New Roman" w:hAnsi="Times New Roman"/>
          <w:sz w:val="28"/>
          <w:szCs w:val="28"/>
        </w:rPr>
        <w:t>Наибольшие показатели экономической эффективности были получены в варианте</w:t>
      </w:r>
      <w:r w:rsidR="0011220F">
        <w:rPr>
          <w:rFonts w:ascii="Times New Roman" w:hAnsi="Times New Roman"/>
          <w:sz w:val="28"/>
          <w:szCs w:val="28"/>
        </w:rPr>
        <w:t xml:space="preserve"> опыта с применением стимулятора роста </w:t>
      </w:r>
      <w:proofErr w:type="spellStart"/>
      <w:r w:rsidR="0011220F">
        <w:rPr>
          <w:rFonts w:ascii="Times New Roman" w:hAnsi="Times New Roman"/>
          <w:sz w:val="28"/>
          <w:szCs w:val="28"/>
        </w:rPr>
        <w:t>Мивал</w:t>
      </w:r>
      <w:proofErr w:type="spellEnd"/>
      <w:r w:rsidR="0011220F">
        <w:rPr>
          <w:rFonts w:ascii="Times New Roman" w:hAnsi="Times New Roman"/>
          <w:sz w:val="28"/>
          <w:szCs w:val="28"/>
        </w:rPr>
        <w:t xml:space="preserve"> </w:t>
      </w:r>
      <w:proofErr w:type="spellStart"/>
      <w:r w:rsidR="0011220F">
        <w:rPr>
          <w:rFonts w:ascii="Times New Roman" w:hAnsi="Times New Roman"/>
          <w:sz w:val="28"/>
          <w:szCs w:val="28"/>
        </w:rPr>
        <w:t>агро</w:t>
      </w:r>
      <w:proofErr w:type="spellEnd"/>
      <w:r>
        <w:rPr>
          <w:rFonts w:ascii="Times New Roman" w:hAnsi="Times New Roman"/>
          <w:sz w:val="28"/>
          <w:szCs w:val="28"/>
        </w:rPr>
        <w:t>: условно чистый доход</w:t>
      </w:r>
      <w:r w:rsidR="00541499">
        <w:rPr>
          <w:rFonts w:ascii="Times New Roman" w:hAnsi="Times New Roman"/>
          <w:sz w:val="28"/>
          <w:szCs w:val="28"/>
        </w:rPr>
        <w:t xml:space="preserve"> </w:t>
      </w:r>
      <w:r>
        <w:rPr>
          <w:rFonts w:ascii="Times New Roman" w:hAnsi="Times New Roman"/>
          <w:sz w:val="28"/>
          <w:szCs w:val="28"/>
        </w:rPr>
        <w:t xml:space="preserve">составил </w:t>
      </w:r>
      <w:r w:rsidR="00541499">
        <w:rPr>
          <w:rFonts w:ascii="Times New Roman" w:hAnsi="Times New Roman"/>
          <w:sz w:val="28"/>
          <w:szCs w:val="28"/>
        </w:rPr>
        <w:t xml:space="preserve">17908 руб./га, рентабельность – 107% и </w:t>
      </w:r>
      <w:r w:rsidR="0011220F">
        <w:rPr>
          <w:rFonts w:ascii="Times New Roman" w:hAnsi="Times New Roman"/>
          <w:sz w:val="28"/>
          <w:szCs w:val="28"/>
        </w:rPr>
        <w:t>коэффициент экономической эффективности</w:t>
      </w:r>
      <w:r w:rsidR="00541499">
        <w:rPr>
          <w:rFonts w:ascii="Times New Roman" w:hAnsi="Times New Roman"/>
          <w:sz w:val="28"/>
          <w:szCs w:val="28"/>
        </w:rPr>
        <w:t xml:space="preserve"> – 3,0 при наименьшей себестоимости продукции – 4839 руб./т (таблица 6).</w:t>
      </w:r>
    </w:p>
    <w:p w:rsidR="00F959BA" w:rsidRPr="006F30F2" w:rsidRDefault="00B21D5A" w:rsidP="00B21D5A">
      <w:pPr>
        <w:spacing w:after="0" w:line="360" w:lineRule="auto"/>
        <w:ind w:firstLine="709"/>
        <w:jc w:val="center"/>
        <w:rPr>
          <w:rFonts w:ascii="Times New Roman" w:hAnsi="Times New Roman"/>
          <w:sz w:val="28"/>
          <w:szCs w:val="28"/>
        </w:rPr>
      </w:pPr>
      <w:r w:rsidRPr="006F30F2">
        <w:rPr>
          <w:rFonts w:ascii="Times New Roman" w:hAnsi="Times New Roman"/>
          <w:sz w:val="28"/>
          <w:szCs w:val="28"/>
        </w:rPr>
        <w:t>Таблица</w:t>
      </w:r>
      <w:r w:rsidR="006F30F2">
        <w:rPr>
          <w:rFonts w:ascii="Times New Roman" w:hAnsi="Times New Roman"/>
          <w:sz w:val="28"/>
          <w:szCs w:val="28"/>
        </w:rPr>
        <w:t xml:space="preserve"> 6 – </w:t>
      </w:r>
      <w:r w:rsidR="00541499" w:rsidRPr="006F30F2">
        <w:rPr>
          <w:rFonts w:ascii="Times New Roman" w:hAnsi="Times New Roman"/>
          <w:sz w:val="28"/>
          <w:szCs w:val="28"/>
        </w:rPr>
        <w:t xml:space="preserve">Экономическая и биоэнергетическая эффективность возделывания гороха </w:t>
      </w:r>
      <w:r w:rsidR="00782C0A">
        <w:rPr>
          <w:rFonts w:ascii="Times New Roman" w:hAnsi="Times New Roman"/>
          <w:sz w:val="28"/>
          <w:szCs w:val="28"/>
        </w:rPr>
        <w:t xml:space="preserve">сорта Ангела </w:t>
      </w:r>
      <w:r w:rsidR="00541499" w:rsidRPr="006F30F2">
        <w:rPr>
          <w:rFonts w:ascii="Times New Roman" w:hAnsi="Times New Roman"/>
          <w:sz w:val="28"/>
          <w:szCs w:val="28"/>
        </w:rPr>
        <w:t xml:space="preserve">в зависимости от биопрепаратов и регуляторов роста, </w:t>
      </w:r>
      <w:r w:rsidR="00D91BCE">
        <w:rPr>
          <w:rFonts w:ascii="Times New Roman" w:hAnsi="Times New Roman"/>
          <w:sz w:val="28"/>
          <w:szCs w:val="28"/>
        </w:rPr>
        <w:t>(</w:t>
      </w:r>
      <w:r w:rsidR="00541499" w:rsidRPr="006F30F2">
        <w:rPr>
          <w:rFonts w:ascii="Times New Roman" w:hAnsi="Times New Roman"/>
          <w:sz w:val="28"/>
          <w:szCs w:val="28"/>
        </w:rPr>
        <w:t xml:space="preserve">2014-2016 </w:t>
      </w:r>
      <w:proofErr w:type="spellStart"/>
      <w:r w:rsidR="00541499" w:rsidRPr="006F30F2">
        <w:rPr>
          <w:rFonts w:ascii="Times New Roman" w:hAnsi="Times New Roman"/>
          <w:sz w:val="28"/>
          <w:szCs w:val="28"/>
        </w:rPr>
        <w:t>г.г</w:t>
      </w:r>
      <w:proofErr w:type="spellEnd"/>
      <w:r w:rsidR="00541499" w:rsidRPr="006F30F2">
        <w:rPr>
          <w:rFonts w:ascii="Times New Roman" w:hAnsi="Times New Roman"/>
          <w:sz w:val="28"/>
          <w:szCs w:val="28"/>
        </w:rPr>
        <w:t>.</w:t>
      </w:r>
      <w:r w:rsidR="00D91BCE">
        <w:rPr>
          <w:rFonts w:ascii="Times New Roman" w:hAnsi="Times New Roman"/>
          <w:sz w:val="28"/>
          <w:szCs w:val="28"/>
        </w:rPr>
        <w:t>)</w:t>
      </w:r>
    </w:p>
    <w:tbl>
      <w:tblPr>
        <w:tblStyle w:val="TableGrid"/>
        <w:tblW w:w="5000" w:type="pct"/>
        <w:tblLook w:val="04A0" w:firstRow="1" w:lastRow="0" w:firstColumn="1" w:lastColumn="0" w:noHBand="0" w:noVBand="1"/>
      </w:tblPr>
      <w:tblGrid>
        <w:gridCol w:w="2017"/>
        <w:gridCol w:w="2028"/>
        <w:gridCol w:w="1183"/>
        <w:gridCol w:w="2026"/>
        <w:gridCol w:w="2032"/>
      </w:tblGrid>
      <w:tr w:rsidR="0015325F" w:rsidRPr="006F30F2" w:rsidTr="0015325F">
        <w:tc>
          <w:tcPr>
            <w:tcW w:w="1086" w:type="pct"/>
            <w:vAlign w:val="center"/>
          </w:tcPr>
          <w:p w:rsidR="0015325F" w:rsidRPr="006F30F2" w:rsidRDefault="0015325F" w:rsidP="0015325F">
            <w:pPr>
              <w:jc w:val="center"/>
              <w:rPr>
                <w:rFonts w:ascii="Times New Roman" w:hAnsi="Times New Roman"/>
              </w:rPr>
            </w:pPr>
            <w:r w:rsidRPr="006F30F2">
              <w:rPr>
                <w:rFonts w:ascii="Times New Roman" w:hAnsi="Times New Roman"/>
              </w:rPr>
              <w:t>Вариант опыта</w:t>
            </w:r>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Уровень рентабельности, %</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Условно чистый доход, руб./га</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Себестоимость продукции</w:t>
            </w:r>
            <w:r>
              <w:rPr>
                <w:rFonts w:ascii="Times New Roman" w:hAnsi="Times New Roman"/>
              </w:rPr>
              <w:t>,</w:t>
            </w:r>
            <w:r w:rsidRPr="006F30F2">
              <w:rPr>
                <w:rFonts w:ascii="Times New Roman" w:hAnsi="Times New Roman"/>
              </w:rPr>
              <w:t xml:space="preserve"> руб./т</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Коэффициент энергетической эффективности</w:t>
            </w:r>
          </w:p>
        </w:tc>
      </w:tr>
      <w:tr w:rsidR="0015325F" w:rsidRPr="006F30F2" w:rsidTr="0015325F">
        <w:tc>
          <w:tcPr>
            <w:tcW w:w="1086" w:type="pct"/>
            <w:vAlign w:val="center"/>
          </w:tcPr>
          <w:p w:rsidR="0015325F" w:rsidRPr="006F30F2" w:rsidRDefault="0015325F" w:rsidP="0015325F">
            <w:pPr>
              <w:rPr>
                <w:rFonts w:ascii="Times New Roman" w:hAnsi="Times New Roman"/>
              </w:rPr>
            </w:pPr>
            <w:r w:rsidRPr="006F30F2">
              <w:rPr>
                <w:rFonts w:ascii="Times New Roman" w:hAnsi="Times New Roman"/>
              </w:rPr>
              <w:t>Контроль</w:t>
            </w:r>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90</w:t>
            </w:r>
            <w:r>
              <w:rPr>
                <w:rFonts w:ascii="Times New Roman" w:hAnsi="Times New Roman"/>
              </w:rPr>
              <w:t>,0</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13765</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5253</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2,5</w:t>
            </w:r>
            <w:r>
              <w:rPr>
                <w:rFonts w:ascii="Times New Roman" w:hAnsi="Times New Roman"/>
              </w:rPr>
              <w:t>0</w:t>
            </w:r>
          </w:p>
        </w:tc>
      </w:tr>
      <w:tr w:rsidR="00B1587F" w:rsidRPr="006F30F2" w:rsidTr="0015325F">
        <w:tc>
          <w:tcPr>
            <w:tcW w:w="1086" w:type="pct"/>
            <w:vAlign w:val="center"/>
          </w:tcPr>
          <w:p w:rsidR="00B1587F" w:rsidRPr="006F30F2" w:rsidRDefault="00B1587F" w:rsidP="00B1587F">
            <w:pPr>
              <w:rPr>
                <w:rFonts w:ascii="Times New Roman" w:hAnsi="Times New Roman"/>
              </w:rPr>
            </w:pPr>
            <w:proofErr w:type="spellStart"/>
            <w:r w:rsidRPr="006F30F2">
              <w:rPr>
                <w:rFonts w:ascii="Times New Roman" w:hAnsi="Times New Roman"/>
              </w:rPr>
              <w:t>Мивал</w:t>
            </w:r>
            <w:proofErr w:type="spellEnd"/>
            <w:r w:rsidRPr="006F30F2">
              <w:rPr>
                <w:rFonts w:ascii="Times New Roman" w:hAnsi="Times New Roman"/>
              </w:rPr>
              <w:t xml:space="preserve"> </w:t>
            </w:r>
            <w:proofErr w:type="spellStart"/>
            <w:r w:rsidRPr="006F30F2">
              <w:rPr>
                <w:rFonts w:ascii="Times New Roman" w:hAnsi="Times New Roman"/>
              </w:rPr>
              <w:t>агро</w:t>
            </w:r>
            <w:proofErr w:type="spellEnd"/>
          </w:p>
        </w:tc>
        <w:tc>
          <w:tcPr>
            <w:tcW w:w="1092" w:type="pct"/>
            <w:vAlign w:val="center"/>
          </w:tcPr>
          <w:p w:rsidR="00B1587F" w:rsidRPr="006F30F2" w:rsidRDefault="00B1587F" w:rsidP="00B1587F">
            <w:pPr>
              <w:jc w:val="center"/>
              <w:rPr>
                <w:rFonts w:ascii="Times New Roman" w:hAnsi="Times New Roman"/>
              </w:rPr>
            </w:pPr>
            <w:r w:rsidRPr="006F30F2">
              <w:rPr>
                <w:rFonts w:ascii="Times New Roman" w:hAnsi="Times New Roman"/>
              </w:rPr>
              <w:t>107</w:t>
            </w:r>
          </w:p>
        </w:tc>
        <w:tc>
          <w:tcPr>
            <w:tcW w:w="637" w:type="pct"/>
            <w:vAlign w:val="center"/>
          </w:tcPr>
          <w:p w:rsidR="00B1587F" w:rsidRPr="006F30F2" w:rsidRDefault="00B1587F" w:rsidP="00B1587F">
            <w:pPr>
              <w:jc w:val="center"/>
              <w:rPr>
                <w:rFonts w:ascii="Times New Roman" w:hAnsi="Times New Roman"/>
              </w:rPr>
            </w:pPr>
            <w:r w:rsidRPr="006F30F2">
              <w:rPr>
                <w:rFonts w:ascii="Times New Roman" w:hAnsi="Times New Roman"/>
              </w:rPr>
              <w:t>17908</w:t>
            </w:r>
          </w:p>
        </w:tc>
        <w:tc>
          <w:tcPr>
            <w:tcW w:w="1091" w:type="pct"/>
            <w:vAlign w:val="center"/>
          </w:tcPr>
          <w:p w:rsidR="00B1587F" w:rsidRPr="006F30F2" w:rsidRDefault="00B1587F" w:rsidP="00B1587F">
            <w:pPr>
              <w:jc w:val="center"/>
              <w:rPr>
                <w:rFonts w:ascii="Times New Roman" w:hAnsi="Times New Roman"/>
              </w:rPr>
            </w:pPr>
            <w:r w:rsidRPr="006F30F2">
              <w:rPr>
                <w:rFonts w:ascii="Times New Roman" w:hAnsi="Times New Roman"/>
              </w:rPr>
              <w:t>4839</w:t>
            </w:r>
          </w:p>
        </w:tc>
        <w:tc>
          <w:tcPr>
            <w:tcW w:w="1094" w:type="pct"/>
            <w:vAlign w:val="center"/>
          </w:tcPr>
          <w:p w:rsidR="00B1587F" w:rsidRPr="006F30F2" w:rsidRDefault="00B1587F" w:rsidP="00B1587F">
            <w:pPr>
              <w:jc w:val="center"/>
              <w:rPr>
                <w:rFonts w:ascii="Times New Roman" w:hAnsi="Times New Roman"/>
              </w:rPr>
            </w:pPr>
            <w:r w:rsidRPr="006F30F2">
              <w:rPr>
                <w:rFonts w:ascii="Times New Roman" w:hAnsi="Times New Roman"/>
              </w:rPr>
              <w:t>3,0</w:t>
            </w:r>
            <w:r>
              <w:rPr>
                <w:rFonts w:ascii="Times New Roman" w:hAnsi="Times New Roman"/>
              </w:rPr>
              <w:t>0</w:t>
            </w:r>
          </w:p>
        </w:tc>
      </w:tr>
      <w:tr w:rsidR="0015325F" w:rsidRPr="006F30F2" w:rsidTr="0015325F">
        <w:tc>
          <w:tcPr>
            <w:tcW w:w="1086" w:type="pct"/>
            <w:vAlign w:val="center"/>
          </w:tcPr>
          <w:p w:rsidR="0015325F" w:rsidRPr="006F30F2" w:rsidRDefault="0015325F" w:rsidP="0015325F">
            <w:pPr>
              <w:rPr>
                <w:rFonts w:ascii="Times New Roman" w:hAnsi="Times New Roman"/>
              </w:rPr>
            </w:pPr>
            <w:proofErr w:type="spellStart"/>
            <w:r w:rsidRPr="006F30F2">
              <w:rPr>
                <w:rFonts w:ascii="Times New Roman" w:hAnsi="Times New Roman"/>
              </w:rPr>
              <w:t>Вигор</w:t>
            </w:r>
            <w:proofErr w:type="spellEnd"/>
            <w:r w:rsidRPr="006F30F2">
              <w:rPr>
                <w:rFonts w:ascii="Times New Roman" w:hAnsi="Times New Roman"/>
              </w:rPr>
              <w:t xml:space="preserve"> форте</w:t>
            </w:r>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96</w:t>
            </w:r>
            <w:r>
              <w:rPr>
                <w:rFonts w:ascii="Times New Roman" w:hAnsi="Times New Roman"/>
              </w:rPr>
              <w:t>,0</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16120</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5100</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2,8</w:t>
            </w:r>
            <w:r>
              <w:rPr>
                <w:rFonts w:ascii="Times New Roman" w:hAnsi="Times New Roman"/>
              </w:rPr>
              <w:t>0</w:t>
            </w:r>
          </w:p>
        </w:tc>
      </w:tr>
      <w:tr w:rsidR="0015325F" w:rsidRPr="006F30F2" w:rsidTr="0015325F">
        <w:tc>
          <w:tcPr>
            <w:tcW w:w="1086" w:type="pct"/>
            <w:vAlign w:val="center"/>
          </w:tcPr>
          <w:p w:rsidR="0015325F" w:rsidRPr="006F30F2" w:rsidRDefault="0015325F" w:rsidP="0015325F">
            <w:pPr>
              <w:rPr>
                <w:rFonts w:ascii="Times New Roman" w:hAnsi="Times New Roman"/>
              </w:rPr>
            </w:pPr>
            <w:proofErr w:type="spellStart"/>
            <w:r w:rsidRPr="006F30F2">
              <w:rPr>
                <w:rFonts w:ascii="Times New Roman" w:hAnsi="Times New Roman"/>
              </w:rPr>
              <w:t>Флавобактерин</w:t>
            </w:r>
            <w:proofErr w:type="spellEnd"/>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102</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16665</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4950</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2,9</w:t>
            </w:r>
            <w:r>
              <w:rPr>
                <w:rFonts w:ascii="Times New Roman" w:hAnsi="Times New Roman"/>
              </w:rPr>
              <w:t>0</w:t>
            </w:r>
          </w:p>
        </w:tc>
      </w:tr>
      <w:tr w:rsidR="0015325F" w:rsidRPr="006F30F2" w:rsidTr="0015325F">
        <w:tc>
          <w:tcPr>
            <w:tcW w:w="1086" w:type="pct"/>
            <w:vAlign w:val="center"/>
          </w:tcPr>
          <w:p w:rsidR="0015325F" w:rsidRPr="006F30F2" w:rsidRDefault="0015325F" w:rsidP="0015325F">
            <w:pPr>
              <w:rPr>
                <w:rFonts w:ascii="Times New Roman" w:hAnsi="Times New Roman"/>
              </w:rPr>
            </w:pPr>
            <w:proofErr w:type="spellStart"/>
            <w:r w:rsidRPr="006F30F2">
              <w:rPr>
                <w:rFonts w:ascii="Times New Roman" w:hAnsi="Times New Roman"/>
              </w:rPr>
              <w:t>Ризоторфин</w:t>
            </w:r>
            <w:proofErr w:type="spellEnd"/>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102</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16525</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4962</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2,8</w:t>
            </w:r>
            <w:r>
              <w:rPr>
                <w:rFonts w:ascii="Times New Roman" w:hAnsi="Times New Roman"/>
              </w:rPr>
              <w:t>0</w:t>
            </w:r>
          </w:p>
        </w:tc>
      </w:tr>
      <w:tr w:rsidR="0015325F" w:rsidRPr="006F30F2" w:rsidTr="0015325F">
        <w:tc>
          <w:tcPr>
            <w:tcW w:w="1086" w:type="pct"/>
            <w:vAlign w:val="center"/>
          </w:tcPr>
          <w:p w:rsidR="0015325F" w:rsidRPr="006F30F2" w:rsidRDefault="0015325F" w:rsidP="0015325F">
            <w:pPr>
              <w:rPr>
                <w:rFonts w:ascii="Times New Roman" w:hAnsi="Times New Roman"/>
              </w:rPr>
            </w:pPr>
            <w:proofErr w:type="spellStart"/>
            <w:r w:rsidRPr="006F30F2">
              <w:rPr>
                <w:rFonts w:ascii="Times New Roman" w:hAnsi="Times New Roman"/>
              </w:rPr>
              <w:t>Экстрасол</w:t>
            </w:r>
            <w:proofErr w:type="spellEnd"/>
          </w:p>
        </w:tc>
        <w:tc>
          <w:tcPr>
            <w:tcW w:w="1092" w:type="pct"/>
            <w:vAlign w:val="center"/>
          </w:tcPr>
          <w:p w:rsidR="0015325F" w:rsidRPr="006F30F2" w:rsidRDefault="0015325F" w:rsidP="0015325F">
            <w:pPr>
              <w:jc w:val="center"/>
              <w:rPr>
                <w:rFonts w:ascii="Times New Roman" w:hAnsi="Times New Roman"/>
              </w:rPr>
            </w:pPr>
            <w:r w:rsidRPr="006F30F2">
              <w:rPr>
                <w:rFonts w:ascii="Times New Roman" w:hAnsi="Times New Roman"/>
              </w:rPr>
              <w:t>105</w:t>
            </w:r>
          </w:p>
        </w:tc>
        <w:tc>
          <w:tcPr>
            <w:tcW w:w="637" w:type="pct"/>
            <w:vAlign w:val="center"/>
          </w:tcPr>
          <w:p w:rsidR="0015325F" w:rsidRPr="006F30F2" w:rsidRDefault="0015325F" w:rsidP="0015325F">
            <w:pPr>
              <w:jc w:val="center"/>
              <w:rPr>
                <w:rFonts w:ascii="Times New Roman" w:hAnsi="Times New Roman"/>
              </w:rPr>
            </w:pPr>
            <w:r w:rsidRPr="006F30F2">
              <w:rPr>
                <w:rFonts w:ascii="Times New Roman" w:hAnsi="Times New Roman"/>
              </w:rPr>
              <w:t>17415</w:t>
            </w:r>
          </w:p>
        </w:tc>
        <w:tc>
          <w:tcPr>
            <w:tcW w:w="1091" w:type="pct"/>
            <w:vAlign w:val="center"/>
          </w:tcPr>
          <w:p w:rsidR="0015325F" w:rsidRPr="006F30F2" w:rsidRDefault="0015325F" w:rsidP="0015325F">
            <w:pPr>
              <w:jc w:val="center"/>
              <w:rPr>
                <w:rFonts w:ascii="Times New Roman" w:hAnsi="Times New Roman"/>
              </w:rPr>
            </w:pPr>
            <w:r w:rsidRPr="006F30F2">
              <w:rPr>
                <w:rFonts w:ascii="Times New Roman" w:hAnsi="Times New Roman"/>
              </w:rPr>
              <w:t>4878</w:t>
            </w:r>
          </w:p>
        </w:tc>
        <w:tc>
          <w:tcPr>
            <w:tcW w:w="1094" w:type="pct"/>
            <w:vAlign w:val="center"/>
          </w:tcPr>
          <w:p w:rsidR="0015325F" w:rsidRPr="006F30F2" w:rsidRDefault="0015325F" w:rsidP="0015325F">
            <w:pPr>
              <w:jc w:val="center"/>
              <w:rPr>
                <w:rFonts w:ascii="Times New Roman" w:hAnsi="Times New Roman"/>
              </w:rPr>
            </w:pPr>
            <w:r w:rsidRPr="006F30F2">
              <w:rPr>
                <w:rFonts w:ascii="Times New Roman" w:hAnsi="Times New Roman"/>
              </w:rPr>
              <w:t>2,9</w:t>
            </w:r>
            <w:r>
              <w:rPr>
                <w:rFonts w:ascii="Times New Roman" w:hAnsi="Times New Roman"/>
              </w:rPr>
              <w:t>0</w:t>
            </w:r>
          </w:p>
        </w:tc>
      </w:tr>
    </w:tbl>
    <w:p w:rsidR="00AD2B0B" w:rsidRPr="00AD2B0B" w:rsidRDefault="00AD2B0B" w:rsidP="00AD2B0B">
      <w:pPr>
        <w:spacing w:before="240" w:after="0" w:line="360" w:lineRule="auto"/>
        <w:ind w:firstLine="709"/>
        <w:jc w:val="center"/>
        <w:rPr>
          <w:rFonts w:ascii="Times New Roman" w:hAnsi="Times New Roman"/>
          <w:b/>
          <w:sz w:val="28"/>
          <w:szCs w:val="28"/>
        </w:rPr>
      </w:pPr>
      <w:r w:rsidRPr="00AD2B0B">
        <w:rPr>
          <w:rFonts w:ascii="Times New Roman" w:hAnsi="Times New Roman"/>
          <w:b/>
          <w:sz w:val="28"/>
          <w:szCs w:val="28"/>
        </w:rPr>
        <w:t>Выводы</w:t>
      </w:r>
    </w:p>
    <w:p w:rsidR="0004680E" w:rsidRDefault="00591DC5" w:rsidP="00AD2B0B">
      <w:pPr>
        <w:spacing w:after="0" w:line="360" w:lineRule="auto"/>
        <w:ind w:firstLine="709"/>
        <w:jc w:val="both"/>
        <w:rPr>
          <w:rFonts w:ascii="Times New Roman" w:hAnsi="Times New Roman"/>
          <w:sz w:val="28"/>
          <w:szCs w:val="28"/>
        </w:rPr>
      </w:pPr>
      <w:r>
        <w:rPr>
          <w:rFonts w:ascii="Times New Roman" w:hAnsi="Times New Roman"/>
          <w:sz w:val="28"/>
          <w:szCs w:val="28"/>
        </w:rPr>
        <w:t>Изучаемые</w:t>
      </w:r>
      <w:r w:rsidR="001B242D">
        <w:rPr>
          <w:rFonts w:ascii="Times New Roman" w:hAnsi="Times New Roman"/>
          <w:sz w:val="28"/>
          <w:szCs w:val="28"/>
        </w:rPr>
        <w:t xml:space="preserve"> </w:t>
      </w:r>
      <w:r>
        <w:rPr>
          <w:rFonts w:ascii="Times New Roman" w:hAnsi="Times New Roman"/>
          <w:sz w:val="28"/>
          <w:szCs w:val="28"/>
        </w:rPr>
        <w:t>препараты</w:t>
      </w:r>
      <w:r w:rsidR="001B242D">
        <w:rPr>
          <w:rFonts w:ascii="Times New Roman" w:hAnsi="Times New Roman"/>
          <w:sz w:val="28"/>
          <w:szCs w:val="28"/>
        </w:rPr>
        <w:t xml:space="preserve"> в</w:t>
      </w:r>
      <w:r w:rsidR="007A652D">
        <w:rPr>
          <w:rFonts w:ascii="Times New Roman" w:hAnsi="Times New Roman"/>
          <w:sz w:val="28"/>
          <w:szCs w:val="28"/>
        </w:rPr>
        <w:t xml:space="preserve"> условиях </w:t>
      </w:r>
      <w:r w:rsidR="00D91BCE">
        <w:rPr>
          <w:rFonts w:ascii="Times New Roman" w:hAnsi="Times New Roman"/>
          <w:sz w:val="28"/>
          <w:szCs w:val="28"/>
        </w:rPr>
        <w:t>нижнего Дона</w:t>
      </w:r>
      <w:r w:rsidR="007A652D">
        <w:rPr>
          <w:rFonts w:ascii="Times New Roman" w:hAnsi="Times New Roman"/>
          <w:sz w:val="28"/>
          <w:szCs w:val="28"/>
        </w:rPr>
        <w:t xml:space="preserve"> </w:t>
      </w:r>
      <w:r>
        <w:rPr>
          <w:rFonts w:ascii="Times New Roman" w:hAnsi="Times New Roman"/>
          <w:sz w:val="28"/>
          <w:szCs w:val="28"/>
        </w:rPr>
        <w:t>оказали благоприятное влияние</w:t>
      </w:r>
      <w:r w:rsidR="007A652D">
        <w:rPr>
          <w:rFonts w:ascii="Times New Roman" w:hAnsi="Times New Roman"/>
          <w:sz w:val="28"/>
          <w:szCs w:val="28"/>
        </w:rPr>
        <w:t xml:space="preserve"> на </w:t>
      </w:r>
      <w:r>
        <w:rPr>
          <w:rFonts w:ascii="Times New Roman" w:hAnsi="Times New Roman"/>
          <w:sz w:val="28"/>
          <w:szCs w:val="28"/>
        </w:rPr>
        <w:t>формирование</w:t>
      </w:r>
      <w:r w:rsidR="007A652D">
        <w:rPr>
          <w:rFonts w:ascii="Times New Roman" w:hAnsi="Times New Roman"/>
          <w:sz w:val="28"/>
          <w:szCs w:val="28"/>
        </w:rPr>
        <w:t xml:space="preserve"> расте</w:t>
      </w:r>
      <w:r w:rsidR="00B21D5A">
        <w:rPr>
          <w:rFonts w:ascii="Times New Roman" w:hAnsi="Times New Roman"/>
          <w:sz w:val="28"/>
          <w:szCs w:val="28"/>
        </w:rPr>
        <w:t xml:space="preserve">ний усатой формы гороха </w:t>
      </w:r>
      <w:r>
        <w:rPr>
          <w:rFonts w:ascii="Times New Roman" w:hAnsi="Times New Roman"/>
          <w:sz w:val="28"/>
          <w:szCs w:val="28"/>
        </w:rPr>
        <w:t xml:space="preserve">сорта </w:t>
      </w:r>
      <w:r w:rsidR="00830CC0">
        <w:rPr>
          <w:rFonts w:ascii="Times New Roman" w:hAnsi="Times New Roman"/>
          <w:sz w:val="28"/>
          <w:szCs w:val="28"/>
        </w:rPr>
        <w:t>«</w:t>
      </w:r>
      <w:r w:rsidR="00B21D5A">
        <w:rPr>
          <w:rFonts w:ascii="Times New Roman" w:hAnsi="Times New Roman"/>
          <w:sz w:val="28"/>
          <w:szCs w:val="28"/>
        </w:rPr>
        <w:t>Ангела</w:t>
      </w:r>
      <w:r w:rsidR="00830CC0">
        <w:rPr>
          <w:rFonts w:ascii="Times New Roman" w:hAnsi="Times New Roman"/>
          <w:sz w:val="28"/>
          <w:szCs w:val="28"/>
        </w:rPr>
        <w:t>»</w:t>
      </w:r>
      <w:r w:rsidR="00B21D5A">
        <w:rPr>
          <w:rFonts w:ascii="Times New Roman" w:hAnsi="Times New Roman"/>
          <w:sz w:val="28"/>
          <w:szCs w:val="28"/>
        </w:rPr>
        <w:t xml:space="preserve">. </w:t>
      </w:r>
      <w:r w:rsidR="007A652D">
        <w:rPr>
          <w:rFonts w:ascii="Times New Roman" w:hAnsi="Times New Roman"/>
          <w:sz w:val="28"/>
          <w:szCs w:val="28"/>
        </w:rPr>
        <w:t>Максимальная урожайность</w:t>
      </w:r>
      <w:r w:rsidR="00830CC0">
        <w:rPr>
          <w:rFonts w:ascii="Times New Roman" w:hAnsi="Times New Roman"/>
          <w:sz w:val="28"/>
          <w:szCs w:val="28"/>
        </w:rPr>
        <w:t xml:space="preserve"> данного сорта составила</w:t>
      </w:r>
      <w:r w:rsidR="007A652D">
        <w:rPr>
          <w:rFonts w:ascii="Times New Roman" w:hAnsi="Times New Roman"/>
          <w:sz w:val="28"/>
          <w:szCs w:val="28"/>
        </w:rPr>
        <w:t xml:space="preserve"> – 3,47 т/га </w:t>
      </w:r>
      <w:r w:rsidR="00830CC0">
        <w:rPr>
          <w:rFonts w:ascii="Times New Roman" w:hAnsi="Times New Roman"/>
          <w:sz w:val="28"/>
          <w:szCs w:val="28"/>
        </w:rPr>
        <w:t xml:space="preserve">в варианте, в котором использовался стимулятор роста </w:t>
      </w:r>
      <w:proofErr w:type="spellStart"/>
      <w:r w:rsidR="00830CC0">
        <w:rPr>
          <w:rFonts w:ascii="Times New Roman" w:hAnsi="Times New Roman"/>
          <w:sz w:val="28"/>
          <w:szCs w:val="28"/>
        </w:rPr>
        <w:t>Мивал</w:t>
      </w:r>
      <w:proofErr w:type="spellEnd"/>
      <w:r w:rsidR="00830CC0">
        <w:rPr>
          <w:rFonts w:ascii="Times New Roman" w:hAnsi="Times New Roman"/>
          <w:sz w:val="28"/>
          <w:szCs w:val="28"/>
        </w:rPr>
        <w:t xml:space="preserve"> </w:t>
      </w:r>
      <w:proofErr w:type="spellStart"/>
      <w:r w:rsidR="00830CC0">
        <w:rPr>
          <w:rFonts w:ascii="Times New Roman" w:hAnsi="Times New Roman"/>
          <w:sz w:val="28"/>
          <w:szCs w:val="28"/>
        </w:rPr>
        <w:t>агро</w:t>
      </w:r>
      <w:proofErr w:type="spellEnd"/>
      <w:r w:rsidR="00830CC0">
        <w:rPr>
          <w:rFonts w:ascii="Times New Roman" w:hAnsi="Times New Roman"/>
          <w:sz w:val="28"/>
          <w:szCs w:val="28"/>
        </w:rPr>
        <w:t xml:space="preserve"> с дозой</w:t>
      </w:r>
      <w:r w:rsidR="007A652D">
        <w:rPr>
          <w:rFonts w:ascii="Times New Roman" w:hAnsi="Times New Roman"/>
          <w:sz w:val="28"/>
          <w:szCs w:val="28"/>
        </w:rPr>
        <w:t xml:space="preserve"> 20 г/т – обработка семян + 20 г/га обработка в фазе</w:t>
      </w:r>
      <w:r w:rsidR="00830CC0">
        <w:rPr>
          <w:rFonts w:ascii="Times New Roman" w:hAnsi="Times New Roman"/>
          <w:sz w:val="28"/>
          <w:szCs w:val="28"/>
        </w:rPr>
        <w:t xml:space="preserve"> вегетации гороха</w:t>
      </w:r>
      <w:r w:rsidR="007A652D">
        <w:rPr>
          <w:rFonts w:ascii="Times New Roman" w:hAnsi="Times New Roman"/>
          <w:sz w:val="28"/>
          <w:szCs w:val="28"/>
        </w:rPr>
        <w:t xml:space="preserve"> 3-5 листьев. </w:t>
      </w:r>
      <w:r w:rsidR="00D91BCE">
        <w:rPr>
          <w:rFonts w:ascii="Times New Roman" w:hAnsi="Times New Roman"/>
          <w:sz w:val="28"/>
          <w:szCs w:val="28"/>
        </w:rPr>
        <w:t xml:space="preserve">В </w:t>
      </w:r>
      <w:r w:rsidR="00830CC0">
        <w:rPr>
          <w:rFonts w:ascii="Times New Roman" w:hAnsi="Times New Roman"/>
          <w:sz w:val="28"/>
          <w:szCs w:val="28"/>
        </w:rPr>
        <w:t>данном</w:t>
      </w:r>
      <w:r w:rsidR="00D91BCE">
        <w:rPr>
          <w:rFonts w:ascii="Times New Roman" w:hAnsi="Times New Roman"/>
          <w:sz w:val="28"/>
          <w:szCs w:val="28"/>
        </w:rPr>
        <w:t xml:space="preserve"> варианте</w:t>
      </w:r>
      <w:r w:rsidR="0004680E">
        <w:rPr>
          <w:rFonts w:ascii="Times New Roman" w:hAnsi="Times New Roman"/>
          <w:sz w:val="28"/>
          <w:szCs w:val="28"/>
        </w:rPr>
        <w:t xml:space="preserve"> </w:t>
      </w:r>
      <w:r w:rsidR="00830CC0">
        <w:rPr>
          <w:rFonts w:ascii="Times New Roman" w:hAnsi="Times New Roman"/>
          <w:sz w:val="28"/>
          <w:szCs w:val="28"/>
        </w:rPr>
        <w:t xml:space="preserve">стимулятор роста оказал влияние на </w:t>
      </w:r>
      <w:r w:rsidR="0004680E">
        <w:rPr>
          <w:rFonts w:ascii="Times New Roman" w:hAnsi="Times New Roman"/>
          <w:sz w:val="28"/>
          <w:szCs w:val="28"/>
        </w:rPr>
        <w:t xml:space="preserve">условно чистый </w:t>
      </w:r>
      <w:r w:rsidR="00661E21">
        <w:rPr>
          <w:rFonts w:ascii="Times New Roman" w:hAnsi="Times New Roman"/>
          <w:sz w:val="28"/>
          <w:szCs w:val="28"/>
        </w:rPr>
        <w:t>доход</w:t>
      </w:r>
      <w:r w:rsidR="00830CC0">
        <w:rPr>
          <w:rFonts w:ascii="Times New Roman" w:hAnsi="Times New Roman"/>
          <w:sz w:val="28"/>
          <w:szCs w:val="28"/>
        </w:rPr>
        <w:t>, который</w:t>
      </w:r>
      <w:r w:rsidR="00661E21">
        <w:rPr>
          <w:rFonts w:ascii="Times New Roman" w:hAnsi="Times New Roman"/>
          <w:sz w:val="28"/>
          <w:szCs w:val="28"/>
        </w:rPr>
        <w:t xml:space="preserve"> </w:t>
      </w:r>
      <w:r w:rsidR="00D91BCE">
        <w:rPr>
          <w:rFonts w:ascii="Times New Roman" w:hAnsi="Times New Roman"/>
          <w:sz w:val="28"/>
          <w:szCs w:val="28"/>
        </w:rPr>
        <w:t xml:space="preserve">составил </w:t>
      </w:r>
      <w:r w:rsidR="00661E21">
        <w:rPr>
          <w:rFonts w:ascii="Times New Roman" w:hAnsi="Times New Roman"/>
          <w:sz w:val="28"/>
          <w:szCs w:val="28"/>
        </w:rPr>
        <w:t>17415</w:t>
      </w:r>
      <w:r w:rsidR="0004680E">
        <w:rPr>
          <w:rFonts w:ascii="Times New Roman" w:hAnsi="Times New Roman"/>
          <w:sz w:val="28"/>
          <w:szCs w:val="28"/>
        </w:rPr>
        <w:t xml:space="preserve"> руб./га</w:t>
      </w:r>
      <w:r w:rsidR="00D91BCE">
        <w:rPr>
          <w:rFonts w:ascii="Times New Roman" w:hAnsi="Times New Roman"/>
          <w:sz w:val="28"/>
          <w:szCs w:val="28"/>
        </w:rPr>
        <w:t xml:space="preserve"> и был наибольшим, </w:t>
      </w:r>
      <w:r w:rsidR="00D91BCE">
        <w:rPr>
          <w:rFonts w:ascii="Times New Roman" w:hAnsi="Times New Roman"/>
          <w:sz w:val="28"/>
          <w:szCs w:val="28"/>
        </w:rPr>
        <w:lastRenderedPageBreak/>
        <w:t xml:space="preserve">по сравнению с другими вариантами </w:t>
      </w:r>
      <w:r w:rsidR="00830CC0">
        <w:rPr>
          <w:rFonts w:ascii="Times New Roman" w:hAnsi="Times New Roman"/>
          <w:sz w:val="28"/>
          <w:szCs w:val="28"/>
        </w:rPr>
        <w:t>применения стимуляторов роста и биопрепаратов</w:t>
      </w:r>
      <w:r w:rsidR="00D91BCE">
        <w:rPr>
          <w:rFonts w:ascii="Times New Roman" w:hAnsi="Times New Roman"/>
          <w:sz w:val="28"/>
          <w:szCs w:val="28"/>
        </w:rPr>
        <w:t>,</w:t>
      </w:r>
      <w:r w:rsidR="0004680E">
        <w:rPr>
          <w:rFonts w:ascii="Times New Roman" w:hAnsi="Times New Roman"/>
          <w:sz w:val="28"/>
          <w:szCs w:val="28"/>
        </w:rPr>
        <w:t xml:space="preserve"> </w:t>
      </w:r>
      <w:r w:rsidR="00830CC0">
        <w:rPr>
          <w:rFonts w:ascii="Times New Roman" w:hAnsi="Times New Roman"/>
          <w:sz w:val="28"/>
          <w:szCs w:val="28"/>
        </w:rPr>
        <w:t xml:space="preserve">в следствии чего </w:t>
      </w:r>
      <w:r w:rsidR="0004680E">
        <w:rPr>
          <w:rFonts w:ascii="Times New Roman" w:hAnsi="Times New Roman"/>
          <w:sz w:val="28"/>
          <w:szCs w:val="28"/>
        </w:rPr>
        <w:t>уров</w:t>
      </w:r>
      <w:r w:rsidR="00830CC0">
        <w:rPr>
          <w:rFonts w:ascii="Times New Roman" w:hAnsi="Times New Roman"/>
          <w:sz w:val="28"/>
          <w:szCs w:val="28"/>
        </w:rPr>
        <w:t>е</w:t>
      </w:r>
      <w:r w:rsidR="0004680E">
        <w:rPr>
          <w:rFonts w:ascii="Times New Roman" w:hAnsi="Times New Roman"/>
          <w:sz w:val="28"/>
          <w:szCs w:val="28"/>
        </w:rPr>
        <w:t>н</w:t>
      </w:r>
      <w:r w:rsidR="00830CC0">
        <w:rPr>
          <w:rFonts w:ascii="Times New Roman" w:hAnsi="Times New Roman"/>
          <w:sz w:val="28"/>
          <w:szCs w:val="28"/>
        </w:rPr>
        <w:t>ь</w:t>
      </w:r>
      <w:r w:rsidR="0004680E">
        <w:rPr>
          <w:rFonts w:ascii="Times New Roman" w:hAnsi="Times New Roman"/>
          <w:sz w:val="28"/>
          <w:szCs w:val="28"/>
        </w:rPr>
        <w:t xml:space="preserve"> рентабельности</w:t>
      </w:r>
      <w:r w:rsidR="00830CC0">
        <w:rPr>
          <w:rFonts w:ascii="Times New Roman" w:hAnsi="Times New Roman"/>
          <w:sz w:val="28"/>
          <w:szCs w:val="28"/>
        </w:rPr>
        <w:t xml:space="preserve"> </w:t>
      </w:r>
      <w:r w:rsidR="00A5741C">
        <w:rPr>
          <w:rFonts w:ascii="Times New Roman" w:hAnsi="Times New Roman"/>
          <w:sz w:val="28"/>
          <w:szCs w:val="28"/>
        </w:rPr>
        <w:t>достиг</w:t>
      </w:r>
      <w:r w:rsidR="0004680E">
        <w:rPr>
          <w:rFonts w:ascii="Times New Roman" w:hAnsi="Times New Roman"/>
          <w:sz w:val="28"/>
          <w:szCs w:val="28"/>
        </w:rPr>
        <w:t xml:space="preserve"> 107% </w:t>
      </w:r>
      <w:r w:rsidR="00A5741C">
        <w:rPr>
          <w:rFonts w:ascii="Times New Roman" w:hAnsi="Times New Roman"/>
          <w:sz w:val="28"/>
          <w:szCs w:val="28"/>
        </w:rPr>
        <w:t>пр</w:t>
      </w:r>
      <w:r w:rsidR="0004680E">
        <w:rPr>
          <w:rFonts w:ascii="Times New Roman" w:hAnsi="Times New Roman"/>
          <w:sz w:val="28"/>
          <w:szCs w:val="28"/>
        </w:rPr>
        <w:t xml:space="preserve">и </w:t>
      </w:r>
      <w:r w:rsidR="00A5741C">
        <w:rPr>
          <w:rFonts w:ascii="Times New Roman" w:hAnsi="Times New Roman"/>
          <w:sz w:val="28"/>
          <w:szCs w:val="28"/>
        </w:rPr>
        <w:t xml:space="preserve">минимальном показателе </w:t>
      </w:r>
      <w:r w:rsidR="0004680E">
        <w:rPr>
          <w:rFonts w:ascii="Times New Roman" w:hAnsi="Times New Roman"/>
          <w:sz w:val="28"/>
          <w:szCs w:val="28"/>
        </w:rPr>
        <w:t xml:space="preserve">себестоимости </w:t>
      </w:r>
      <w:r w:rsidR="00A5741C">
        <w:rPr>
          <w:rFonts w:ascii="Times New Roman" w:hAnsi="Times New Roman"/>
          <w:sz w:val="28"/>
          <w:szCs w:val="28"/>
        </w:rPr>
        <w:t>продукции 4839 руб./т, из группы исследуемых препаратов. К</w:t>
      </w:r>
      <w:r w:rsidR="0004680E">
        <w:rPr>
          <w:rFonts w:ascii="Times New Roman" w:hAnsi="Times New Roman"/>
          <w:sz w:val="28"/>
          <w:szCs w:val="28"/>
        </w:rPr>
        <w:t xml:space="preserve">оэффициент энергетической эффективности </w:t>
      </w:r>
      <w:r w:rsidR="00A5741C">
        <w:rPr>
          <w:rFonts w:ascii="Times New Roman" w:hAnsi="Times New Roman"/>
          <w:sz w:val="28"/>
          <w:szCs w:val="28"/>
        </w:rPr>
        <w:t xml:space="preserve">в данном варианте также был максимальным по сравнению с другими препаратами, и составил </w:t>
      </w:r>
      <w:r w:rsidR="0004680E">
        <w:rPr>
          <w:rFonts w:ascii="Times New Roman" w:hAnsi="Times New Roman"/>
          <w:sz w:val="28"/>
          <w:szCs w:val="28"/>
        </w:rPr>
        <w:t>– 3,</w:t>
      </w:r>
      <w:r w:rsidR="00257818">
        <w:rPr>
          <w:rFonts w:ascii="Times New Roman" w:hAnsi="Times New Roman"/>
          <w:sz w:val="28"/>
          <w:szCs w:val="28"/>
        </w:rPr>
        <w:t>0</w:t>
      </w:r>
      <w:r w:rsidR="00A5741C">
        <w:rPr>
          <w:rFonts w:ascii="Times New Roman" w:hAnsi="Times New Roman"/>
          <w:sz w:val="28"/>
          <w:szCs w:val="28"/>
        </w:rPr>
        <w:t>.</w:t>
      </w:r>
    </w:p>
    <w:p w:rsidR="0083053C" w:rsidRDefault="0083053C" w:rsidP="00AD2B0B">
      <w:pPr>
        <w:spacing w:after="0" w:line="360" w:lineRule="auto"/>
        <w:ind w:firstLine="709"/>
        <w:jc w:val="both"/>
        <w:rPr>
          <w:rFonts w:ascii="Times New Roman" w:hAnsi="Times New Roman"/>
          <w:sz w:val="28"/>
          <w:szCs w:val="28"/>
        </w:rPr>
      </w:pPr>
      <w:bookmarkStart w:id="0" w:name="_GoBack"/>
      <w:bookmarkEnd w:id="0"/>
    </w:p>
    <w:p w:rsidR="00541499" w:rsidRPr="00C13D0E" w:rsidRDefault="00AD2B0B" w:rsidP="00EA1896">
      <w:pPr>
        <w:tabs>
          <w:tab w:val="left" w:pos="1134"/>
        </w:tabs>
        <w:spacing w:after="0" w:line="240" w:lineRule="auto"/>
        <w:ind w:firstLine="567"/>
        <w:rPr>
          <w:rFonts w:ascii="Times New Roman" w:hAnsi="Times New Roman"/>
          <w:b/>
          <w:sz w:val="24"/>
          <w:szCs w:val="24"/>
        </w:rPr>
      </w:pPr>
      <w:r>
        <w:rPr>
          <w:rFonts w:ascii="Times New Roman" w:hAnsi="Times New Roman"/>
          <w:b/>
          <w:sz w:val="24"/>
          <w:szCs w:val="24"/>
        </w:rPr>
        <w:t>Библиографический список</w:t>
      </w:r>
    </w:p>
    <w:p w:rsidR="0004680E" w:rsidRPr="00C13D0E" w:rsidRDefault="0004680E"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Василенко В.Н. Зональные системы земледелия Ростовской области на 2013-2020 годы – </w:t>
      </w:r>
      <w:r w:rsidR="00B21D5A" w:rsidRPr="00C13D0E">
        <w:rPr>
          <w:rFonts w:ascii="Times New Roman" w:eastAsiaTheme="minorEastAsia" w:hAnsi="Times New Roman"/>
          <w:color w:val="000000" w:themeColor="text1"/>
          <w:sz w:val="24"/>
          <w:szCs w:val="24"/>
          <w:lang w:eastAsia="ru-RU"/>
        </w:rPr>
        <w:t>Ч.1. г. Ростов-на Дону.</w:t>
      </w:r>
      <w:r w:rsidR="0094577E" w:rsidRPr="00C13D0E">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 xml:space="preserve">– </w:t>
      </w:r>
      <w:r w:rsidR="0094577E" w:rsidRPr="00C13D0E">
        <w:rPr>
          <w:rFonts w:ascii="Times New Roman" w:eastAsiaTheme="minorEastAsia" w:hAnsi="Times New Roman"/>
          <w:color w:val="000000" w:themeColor="text1"/>
          <w:sz w:val="24"/>
          <w:szCs w:val="24"/>
          <w:lang w:eastAsia="ru-RU"/>
        </w:rPr>
        <w:t>2013</w:t>
      </w:r>
      <w:r w:rsidR="00D726BD" w:rsidRPr="00C13D0E">
        <w:rPr>
          <w:rFonts w:ascii="Times New Roman" w:eastAsiaTheme="minorEastAsia" w:hAnsi="Times New Roman"/>
          <w:color w:val="000000" w:themeColor="text1"/>
          <w:sz w:val="24"/>
          <w:szCs w:val="24"/>
          <w:lang w:eastAsia="ru-RU"/>
        </w:rPr>
        <w:t>.</w:t>
      </w:r>
      <w:r w:rsidR="00D112B6">
        <w:rPr>
          <w:rFonts w:ascii="Times New Roman" w:eastAsiaTheme="minorEastAsia" w:hAnsi="Times New Roman"/>
          <w:color w:val="000000" w:themeColor="text1"/>
          <w:sz w:val="24"/>
          <w:szCs w:val="24"/>
          <w:lang w:eastAsia="ru-RU"/>
        </w:rPr>
        <w:t xml:space="preserve"> – </w:t>
      </w:r>
      <w:r w:rsidRPr="00C13D0E">
        <w:rPr>
          <w:rFonts w:ascii="Times New Roman" w:eastAsiaTheme="minorEastAsia" w:hAnsi="Times New Roman"/>
          <w:color w:val="000000" w:themeColor="text1"/>
          <w:sz w:val="24"/>
          <w:szCs w:val="24"/>
          <w:lang w:eastAsia="ru-RU"/>
        </w:rPr>
        <w:t>248</w:t>
      </w:r>
      <w:r w:rsidR="00D112B6">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w:t>
      </w:r>
    </w:p>
    <w:p w:rsidR="0004680E" w:rsidRPr="00C13D0E" w:rsidRDefault="00F73158"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Соболев Н.А. Наследование содержания белка в семенах гороха / Н.А. Соболев // Актуальные вопросы селекции сортов зернобобовых ку</w:t>
      </w:r>
      <w:r w:rsidR="00D726BD" w:rsidRPr="00C13D0E">
        <w:rPr>
          <w:rFonts w:ascii="Times New Roman" w:eastAsiaTheme="minorEastAsia" w:hAnsi="Times New Roman"/>
          <w:color w:val="000000" w:themeColor="text1"/>
          <w:sz w:val="24"/>
          <w:szCs w:val="24"/>
          <w:lang w:eastAsia="ru-RU"/>
        </w:rPr>
        <w:t>льтур интенсивного типа, Орел,</w:t>
      </w:r>
      <w:r w:rsidR="00D112B6">
        <w:rPr>
          <w:rFonts w:ascii="Times New Roman" w:eastAsiaTheme="minorEastAsia" w:hAnsi="Times New Roman"/>
          <w:color w:val="000000" w:themeColor="text1"/>
          <w:sz w:val="24"/>
          <w:szCs w:val="24"/>
          <w:lang w:eastAsia="ru-RU"/>
        </w:rPr>
        <w:t xml:space="preserve"> 1983. –  </w:t>
      </w:r>
      <w:r w:rsidRPr="00C13D0E">
        <w:rPr>
          <w:rFonts w:ascii="Times New Roman" w:eastAsiaTheme="minorEastAsia" w:hAnsi="Times New Roman"/>
          <w:color w:val="000000" w:themeColor="text1"/>
          <w:sz w:val="24"/>
          <w:szCs w:val="24"/>
          <w:lang w:eastAsia="ru-RU"/>
        </w:rPr>
        <w:t>С. 52-58.</w:t>
      </w:r>
    </w:p>
    <w:p w:rsidR="00F73158" w:rsidRPr="00C13D0E" w:rsidRDefault="00D726BD"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Агрономическая тетрадь выращивания гороха по интенсивной технологии в Ростовской области / Рост. обл. агропром. </w:t>
      </w:r>
      <w:r w:rsidR="00661E21" w:rsidRPr="00C13D0E">
        <w:rPr>
          <w:rFonts w:ascii="Times New Roman" w:eastAsiaTheme="minorEastAsia" w:hAnsi="Times New Roman"/>
          <w:color w:val="000000" w:themeColor="text1"/>
          <w:sz w:val="24"/>
          <w:szCs w:val="24"/>
          <w:lang w:eastAsia="ru-RU"/>
        </w:rPr>
        <w:t>ком.</w:t>
      </w:r>
      <w:r w:rsidRPr="00C13D0E">
        <w:rPr>
          <w:rFonts w:ascii="Times New Roman" w:eastAsiaTheme="minorEastAsia" w:hAnsi="Times New Roman"/>
          <w:color w:val="000000" w:themeColor="text1"/>
          <w:sz w:val="24"/>
          <w:szCs w:val="24"/>
          <w:lang w:eastAsia="ru-RU"/>
        </w:rPr>
        <w:t xml:space="preserve"> Науч.-произв. об-</w:t>
      </w:r>
      <w:proofErr w:type="spellStart"/>
      <w:r w:rsidRPr="00C13D0E">
        <w:rPr>
          <w:rFonts w:ascii="Times New Roman" w:eastAsiaTheme="minorEastAsia" w:hAnsi="Times New Roman"/>
          <w:color w:val="000000" w:themeColor="text1"/>
          <w:sz w:val="24"/>
          <w:szCs w:val="24"/>
          <w:lang w:eastAsia="ru-RU"/>
        </w:rPr>
        <w:t>ние</w:t>
      </w:r>
      <w:proofErr w:type="spellEnd"/>
      <w:r w:rsidRPr="00C13D0E">
        <w:rPr>
          <w:rFonts w:ascii="Times New Roman" w:eastAsiaTheme="minorEastAsia" w:hAnsi="Times New Roman"/>
          <w:color w:val="000000" w:themeColor="text1"/>
          <w:sz w:val="24"/>
          <w:szCs w:val="24"/>
          <w:lang w:eastAsia="ru-RU"/>
        </w:rPr>
        <w:t xml:space="preserve"> "Дон". - Ростов н/</w:t>
      </w:r>
      <w:r w:rsidR="00661E21" w:rsidRPr="00C13D0E">
        <w:rPr>
          <w:rFonts w:ascii="Times New Roman" w:eastAsiaTheme="minorEastAsia" w:hAnsi="Times New Roman"/>
          <w:color w:val="000000" w:themeColor="text1"/>
          <w:sz w:val="24"/>
          <w:szCs w:val="24"/>
          <w:lang w:eastAsia="ru-RU"/>
        </w:rPr>
        <w:t>Д:</w:t>
      </w:r>
      <w:r w:rsidRPr="00C13D0E">
        <w:rPr>
          <w:rFonts w:ascii="Times New Roman" w:eastAsiaTheme="minorEastAsia" w:hAnsi="Times New Roman"/>
          <w:color w:val="000000" w:themeColor="text1"/>
          <w:sz w:val="24"/>
          <w:szCs w:val="24"/>
          <w:lang w:eastAsia="ru-RU"/>
        </w:rPr>
        <w:t xml:space="preserve"> Рост. кн. изд-во, 1987</w:t>
      </w:r>
      <w:r w:rsidR="003126D4" w:rsidRPr="00C13D0E">
        <w:rPr>
          <w:rFonts w:ascii="Times New Roman" w:eastAsiaTheme="minorEastAsia" w:hAnsi="Times New Roman"/>
          <w:color w:val="000000" w:themeColor="text1"/>
          <w:sz w:val="24"/>
          <w:szCs w:val="24"/>
          <w:lang w:eastAsia="ru-RU"/>
        </w:rPr>
        <w:t>.</w:t>
      </w:r>
      <w:r w:rsidR="00D112B6">
        <w:rPr>
          <w:rFonts w:ascii="Times New Roman" w:eastAsiaTheme="minorEastAsia" w:hAnsi="Times New Roman"/>
          <w:color w:val="000000" w:themeColor="text1"/>
          <w:sz w:val="24"/>
          <w:szCs w:val="24"/>
          <w:lang w:eastAsia="ru-RU"/>
        </w:rPr>
        <w:t xml:space="preserve"> – </w:t>
      </w:r>
      <w:r w:rsidR="003126D4" w:rsidRPr="00C13D0E">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С</w:t>
      </w:r>
      <w:r w:rsidR="00F73158" w:rsidRPr="00C13D0E">
        <w:rPr>
          <w:rFonts w:ascii="Times New Roman" w:eastAsiaTheme="minorEastAsia" w:hAnsi="Times New Roman"/>
          <w:color w:val="000000" w:themeColor="text1"/>
          <w:sz w:val="24"/>
          <w:szCs w:val="24"/>
          <w:lang w:eastAsia="ru-RU"/>
        </w:rPr>
        <w:t>.</w:t>
      </w:r>
      <w:r w:rsidR="00BE67F3" w:rsidRPr="00C13D0E">
        <w:rPr>
          <w:rFonts w:ascii="Times New Roman" w:eastAsiaTheme="minorEastAsia" w:hAnsi="Times New Roman"/>
          <w:color w:val="000000" w:themeColor="text1"/>
          <w:sz w:val="24"/>
          <w:szCs w:val="24"/>
          <w:lang w:eastAsia="ru-RU"/>
        </w:rPr>
        <w:t xml:space="preserve"> </w:t>
      </w:r>
      <w:r w:rsidR="00F73158" w:rsidRPr="00C13D0E">
        <w:rPr>
          <w:rFonts w:ascii="Times New Roman" w:eastAsiaTheme="minorEastAsia" w:hAnsi="Times New Roman"/>
          <w:color w:val="000000" w:themeColor="text1"/>
          <w:sz w:val="24"/>
          <w:szCs w:val="24"/>
          <w:lang w:eastAsia="ru-RU"/>
        </w:rPr>
        <w:t>37-40</w:t>
      </w:r>
    </w:p>
    <w:p w:rsidR="00F73158" w:rsidRPr="00C13D0E" w:rsidRDefault="00F73158"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Чеботарь В.К., Завалин А.А., </w:t>
      </w:r>
      <w:proofErr w:type="spellStart"/>
      <w:r w:rsidRPr="00C13D0E">
        <w:rPr>
          <w:rFonts w:ascii="Times New Roman" w:eastAsiaTheme="minorEastAsia" w:hAnsi="Times New Roman"/>
          <w:color w:val="000000" w:themeColor="text1"/>
          <w:sz w:val="24"/>
          <w:szCs w:val="24"/>
          <w:lang w:eastAsia="ru-RU"/>
        </w:rPr>
        <w:t>Кипрушкина</w:t>
      </w:r>
      <w:proofErr w:type="spellEnd"/>
      <w:r w:rsidRPr="00C13D0E">
        <w:rPr>
          <w:rFonts w:ascii="Times New Roman" w:eastAsiaTheme="minorEastAsia" w:hAnsi="Times New Roman"/>
          <w:color w:val="000000" w:themeColor="text1"/>
          <w:sz w:val="24"/>
          <w:szCs w:val="24"/>
          <w:lang w:eastAsia="ru-RU"/>
        </w:rPr>
        <w:t xml:space="preserve"> Е.Н. Эффективность применения биопрепарата </w:t>
      </w:r>
      <w:proofErr w:type="spellStart"/>
      <w:r w:rsidRPr="00C13D0E">
        <w:rPr>
          <w:rFonts w:ascii="Times New Roman" w:eastAsiaTheme="minorEastAsia" w:hAnsi="Times New Roman"/>
          <w:color w:val="000000" w:themeColor="text1"/>
          <w:sz w:val="24"/>
          <w:szCs w:val="24"/>
          <w:lang w:eastAsia="ru-RU"/>
        </w:rPr>
        <w:t>Экстрасол</w:t>
      </w:r>
      <w:proofErr w:type="spellEnd"/>
      <w:r w:rsidR="00D726BD" w:rsidRPr="00C13D0E">
        <w:rPr>
          <w:rFonts w:ascii="Times New Roman" w:eastAsiaTheme="minorEastAsia" w:hAnsi="Times New Roman"/>
          <w:color w:val="000000" w:themeColor="text1"/>
          <w:sz w:val="24"/>
          <w:szCs w:val="24"/>
          <w:lang w:eastAsia="ru-RU"/>
        </w:rPr>
        <w:t>.</w:t>
      </w:r>
      <w:r w:rsidRPr="00C13D0E">
        <w:rPr>
          <w:rFonts w:ascii="Times New Roman" w:eastAsiaTheme="minorEastAsia" w:hAnsi="Times New Roman"/>
          <w:color w:val="000000" w:themeColor="text1"/>
          <w:sz w:val="24"/>
          <w:szCs w:val="24"/>
          <w:lang w:eastAsia="ru-RU"/>
        </w:rPr>
        <w:t xml:space="preserve"> </w:t>
      </w:r>
      <w:r w:rsidR="0094577E" w:rsidRPr="00C13D0E">
        <w:rPr>
          <w:rFonts w:ascii="Times New Roman" w:eastAsiaTheme="minorEastAsia" w:hAnsi="Times New Roman"/>
          <w:color w:val="000000" w:themeColor="text1"/>
          <w:sz w:val="24"/>
          <w:szCs w:val="24"/>
          <w:lang w:eastAsia="ru-RU"/>
        </w:rPr>
        <w:t xml:space="preserve">М.: Издательство ВНИИА, 2007. </w:t>
      </w:r>
      <w:r w:rsidR="00D112B6">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230</w:t>
      </w:r>
      <w:r w:rsidR="00BE67F3" w:rsidRPr="00C13D0E">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w:t>
      </w:r>
    </w:p>
    <w:p w:rsidR="00F73158" w:rsidRPr="00C13D0E" w:rsidRDefault="00F73158"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Фомина Н.Ю. Применение регуляторов роста, биопрепаратов, микроудобрений и фунгицидов на горохе посевном в южной лесостепи Зауралья / Н.Ю. Фоми</w:t>
      </w:r>
      <w:r w:rsidR="0094577E" w:rsidRPr="00C13D0E">
        <w:rPr>
          <w:rFonts w:ascii="Times New Roman" w:eastAsiaTheme="minorEastAsia" w:hAnsi="Times New Roman"/>
          <w:color w:val="000000" w:themeColor="text1"/>
          <w:sz w:val="24"/>
          <w:szCs w:val="24"/>
          <w:lang w:eastAsia="ru-RU"/>
        </w:rPr>
        <w:t xml:space="preserve">на // Аграрный </w:t>
      </w:r>
      <w:r w:rsidR="00BE67F3" w:rsidRPr="00C13D0E">
        <w:rPr>
          <w:rFonts w:ascii="Times New Roman" w:eastAsiaTheme="minorEastAsia" w:hAnsi="Times New Roman"/>
          <w:color w:val="000000" w:themeColor="text1"/>
          <w:sz w:val="24"/>
          <w:szCs w:val="24"/>
          <w:lang w:eastAsia="ru-RU"/>
        </w:rPr>
        <w:t>ве</w:t>
      </w:r>
      <w:r w:rsidR="00B21D5A" w:rsidRPr="00C13D0E">
        <w:rPr>
          <w:rFonts w:ascii="Times New Roman" w:eastAsiaTheme="minorEastAsia" w:hAnsi="Times New Roman"/>
          <w:color w:val="000000" w:themeColor="text1"/>
          <w:sz w:val="24"/>
          <w:szCs w:val="24"/>
          <w:lang w:eastAsia="ru-RU"/>
        </w:rPr>
        <w:t>стник Урала.</w:t>
      </w:r>
      <w:r w:rsidR="003126D4" w:rsidRPr="00C13D0E">
        <w:rPr>
          <w:rFonts w:ascii="Times New Roman" w:eastAsiaTheme="minorEastAsia" w:hAnsi="Times New Roman"/>
          <w:color w:val="000000" w:themeColor="text1"/>
          <w:sz w:val="24"/>
          <w:szCs w:val="24"/>
          <w:lang w:eastAsia="ru-RU"/>
        </w:rPr>
        <w:t xml:space="preserve"> 2009.</w:t>
      </w:r>
      <w:r w:rsidR="00D112B6" w:rsidRPr="00D112B6">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 № 3 (57). </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С.61-63</w:t>
      </w:r>
    </w:p>
    <w:p w:rsidR="00F73158" w:rsidRPr="00C13D0E" w:rsidRDefault="002360B3"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Продуктивность и экономическая эффективность возделывания зернобобовых культур при использовании </w:t>
      </w:r>
      <w:proofErr w:type="spellStart"/>
      <w:r w:rsidRPr="00C13D0E">
        <w:rPr>
          <w:rFonts w:ascii="Times New Roman" w:eastAsiaTheme="minorEastAsia" w:hAnsi="Times New Roman"/>
          <w:color w:val="000000" w:themeColor="text1"/>
          <w:sz w:val="24"/>
          <w:szCs w:val="24"/>
          <w:lang w:eastAsia="ru-RU"/>
        </w:rPr>
        <w:t>ризоторфина</w:t>
      </w:r>
      <w:proofErr w:type="spellEnd"/>
      <w:r w:rsidRPr="00C13D0E">
        <w:rPr>
          <w:rFonts w:ascii="Times New Roman" w:eastAsiaTheme="minorEastAsia" w:hAnsi="Times New Roman"/>
          <w:color w:val="000000" w:themeColor="text1"/>
          <w:sz w:val="24"/>
          <w:szCs w:val="24"/>
          <w:lang w:eastAsia="ru-RU"/>
        </w:rPr>
        <w:t xml:space="preserve"> и микроудобрени</w:t>
      </w:r>
      <w:r w:rsidR="0094577E" w:rsidRPr="00C13D0E">
        <w:rPr>
          <w:rFonts w:ascii="Times New Roman" w:eastAsiaTheme="minorEastAsia" w:hAnsi="Times New Roman"/>
          <w:color w:val="000000" w:themeColor="text1"/>
          <w:sz w:val="24"/>
          <w:szCs w:val="24"/>
          <w:lang w:eastAsia="ru-RU"/>
        </w:rPr>
        <w:t>й</w:t>
      </w:r>
      <w:r w:rsidR="00BE67F3" w:rsidRPr="00C13D0E">
        <w:rPr>
          <w:rFonts w:ascii="Times New Roman" w:eastAsiaTheme="minorEastAsia" w:hAnsi="Times New Roman"/>
          <w:color w:val="000000" w:themeColor="text1"/>
          <w:sz w:val="24"/>
          <w:szCs w:val="24"/>
          <w:lang w:eastAsia="ru-RU"/>
        </w:rPr>
        <w:t xml:space="preserve"> /</w:t>
      </w:r>
      <w:r w:rsidR="0094577E" w:rsidRPr="00C13D0E">
        <w:rPr>
          <w:rFonts w:ascii="Times New Roman" w:eastAsiaTheme="minorEastAsia" w:hAnsi="Times New Roman"/>
          <w:color w:val="000000" w:themeColor="text1"/>
          <w:sz w:val="24"/>
          <w:szCs w:val="24"/>
          <w:lang w:eastAsia="ru-RU"/>
        </w:rPr>
        <w:t xml:space="preserve"> </w:t>
      </w:r>
      <w:r w:rsidR="00BE67F3" w:rsidRPr="00C13D0E">
        <w:rPr>
          <w:rFonts w:ascii="Times New Roman" w:eastAsiaTheme="minorEastAsia" w:hAnsi="Times New Roman"/>
          <w:color w:val="000000" w:themeColor="text1"/>
          <w:sz w:val="24"/>
          <w:szCs w:val="24"/>
          <w:lang w:eastAsia="ru-RU"/>
        </w:rPr>
        <w:t xml:space="preserve">Ельчанинова Н.Н., Васин А.В., Нечаева Е.Х., Александров Ю.А., </w:t>
      </w:r>
      <w:proofErr w:type="spellStart"/>
      <w:r w:rsidR="00BE67F3" w:rsidRPr="00C13D0E">
        <w:rPr>
          <w:rFonts w:ascii="Times New Roman" w:eastAsiaTheme="minorEastAsia" w:hAnsi="Times New Roman"/>
          <w:color w:val="000000" w:themeColor="text1"/>
          <w:sz w:val="24"/>
          <w:szCs w:val="24"/>
          <w:lang w:eastAsia="ru-RU"/>
        </w:rPr>
        <w:t>Засыпкин</w:t>
      </w:r>
      <w:proofErr w:type="spellEnd"/>
      <w:r w:rsidR="00BE67F3" w:rsidRPr="00C13D0E">
        <w:rPr>
          <w:rFonts w:ascii="Times New Roman" w:eastAsiaTheme="minorEastAsia" w:hAnsi="Times New Roman"/>
          <w:color w:val="000000" w:themeColor="text1"/>
          <w:sz w:val="24"/>
          <w:szCs w:val="24"/>
          <w:lang w:eastAsia="ru-RU"/>
        </w:rPr>
        <w:t xml:space="preserve"> М.Е. </w:t>
      </w:r>
      <w:r w:rsidR="00B21D5A" w:rsidRPr="00C13D0E">
        <w:rPr>
          <w:rFonts w:ascii="Times New Roman" w:eastAsiaTheme="minorEastAsia" w:hAnsi="Times New Roman"/>
          <w:color w:val="000000" w:themeColor="text1"/>
          <w:sz w:val="24"/>
          <w:szCs w:val="24"/>
          <w:lang w:eastAsia="ru-RU"/>
        </w:rPr>
        <w:t>// Известия Самарской ГСХА.</w:t>
      </w:r>
      <w:r w:rsidR="00D112B6" w:rsidRPr="00D112B6">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 xml:space="preserve">– </w:t>
      </w:r>
      <w:r w:rsidR="0094577E" w:rsidRPr="00C13D0E">
        <w:rPr>
          <w:rFonts w:ascii="Times New Roman" w:eastAsiaTheme="minorEastAsia" w:hAnsi="Times New Roman"/>
          <w:color w:val="000000" w:themeColor="text1"/>
          <w:sz w:val="24"/>
          <w:szCs w:val="24"/>
          <w:lang w:eastAsia="ru-RU"/>
        </w:rPr>
        <w:t xml:space="preserve"> </w:t>
      </w:r>
      <w:r w:rsidR="00BE67F3" w:rsidRPr="00C13D0E">
        <w:rPr>
          <w:rFonts w:ascii="Times New Roman" w:eastAsiaTheme="minorEastAsia" w:hAnsi="Times New Roman"/>
          <w:color w:val="000000" w:themeColor="text1"/>
          <w:sz w:val="24"/>
          <w:szCs w:val="24"/>
          <w:lang w:eastAsia="ru-RU"/>
        </w:rPr>
        <w:t>2009.</w:t>
      </w:r>
      <w:r w:rsidR="00D112B6" w:rsidRPr="00D112B6">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 xml:space="preserve">– </w:t>
      </w:r>
      <w:r w:rsidR="00BE67F3" w:rsidRPr="00C13D0E">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w:t>
      </w:r>
      <w:r w:rsidR="00BE67F3" w:rsidRPr="00C13D0E">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4. </w:t>
      </w:r>
      <w:r w:rsidR="00D112B6">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 11-14.</w:t>
      </w:r>
    </w:p>
    <w:p w:rsidR="002360B3" w:rsidRPr="00C13D0E" w:rsidRDefault="002360B3"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Аленин П.Г. Технология возделывания гороха с применением регуляторов роста, бактериальных препаратов и комплексных удобрений с микроэлементами в форме </w:t>
      </w:r>
      <w:proofErr w:type="spellStart"/>
      <w:r w:rsidRPr="00C13D0E">
        <w:rPr>
          <w:rFonts w:ascii="Times New Roman" w:eastAsiaTheme="minorEastAsia" w:hAnsi="Times New Roman"/>
          <w:color w:val="000000" w:themeColor="text1"/>
          <w:sz w:val="24"/>
          <w:szCs w:val="24"/>
          <w:lang w:eastAsia="ru-RU"/>
        </w:rPr>
        <w:t>хелатов</w:t>
      </w:r>
      <w:proofErr w:type="spellEnd"/>
      <w:r w:rsidRPr="00C13D0E">
        <w:rPr>
          <w:rFonts w:ascii="Times New Roman" w:eastAsiaTheme="minorEastAsia" w:hAnsi="Times New Roman"/>
          <w:color w:val="000000" w:themeColor="text1"/>
          <w:sz w:val="24"/>
          <w:szCs w:val="24"/>
          <w:lang w:eastAsia="ru-RU"/>
        </w:rPr>
        <w:t xml:space="preserve"> / П.Г. Аленин, </w:t>
      </w:r>
      <w:r w:rsidR="00B21D5A" w:rsidRPr="00C13D0E">
        <w:rPr>
          <w:rFonts w:ascii="Times New Roman" w:eastAsiaTheme="minorEastAsia" w:hAnsi="Times New Roman"/>
          <w:color w:val="000000" w:themeColor="text1"/>
          <w:sz w:val="24"/>
          <w:szCs w:val="24"/>
          <w:lang w:eastAsia="ru-RU"/>
        </w:rPr>
        <w:t>О.И. Двойникова // Плодородие.</w:t>
      </w:r>
      <w:r w:rsidR="00BE67F3" w:rsidRPr="00C13D0E">
        <w:rPr>
          <w:rFonts w:ascii="Times New Roman" w:eastAsiaTheme="minorEastAsia" w:hAnsi="Times New Roman"/>
          <w:color w:val="000000" w:themeColor="text1"/>
          <w:sz w:val="24"/>
          <w:szCs w:val="24"/>
          <w:lang w:eastAsia="ru-RU"/>
        </w:rPr>
        <w:t xml:space="preserve"> </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2011. </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№6. </w:t>
      </w:r>
      <w:r w:rsidR="00D112B6">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 3-4.</w:t>
      </w:r>
    </w:p>
    <w:p w:rsidR="00BC1805" w:rsidRPr="00C13D0E" w:rsidRDefault="002360B3"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proofErr w:type="spellStart"/>
      <w:r w:rsidRPr="00C13D0E">
        <w:rPr>
          <w:rFonts w:ascii="Times New Roman" w:eastAsiaTheme="minorEastAsia" w:hAnsi="Times New Roman"/>
          <w:color w:val="000000" w:themeColor="text1"/>
          <w:sz w:val="24"/>
          <w:szCs w:val="24"/>
          <w:lang w:eastAsia="ru-RU"/>
        </w:rPr>
        <w:t>Исайчев</w:t>
      </w:r>
      <w:proofErr w:type="spellEnd"/>
      <w:r w:rsidRPr="00C13D0E">
        <w:rPr>
          <w:rFonts w:ascii="Times New Roman" w:eastAsiaTheme="minorEastAsia" w:hAnsi="Times New Roman"/>
          <w:color w:val="000000" w:themeColor="text1"/>
          <w:sz w:val="24"/>
          <w:szCs w:val="24"/>
          <w:lang w:eastAsia="ru-RU"/>
        </w:rPr>
        <w:t xml:space="preserve"> В.А. Влияние регуляторов роста и хелатных микроудобрений на урожайность и показатели качества гороха и озимой пшеницы / В.А. </w:t>
      </w:r>
      <w:proofErr w:type="spellStart"/>
      <w:r w:rsidRPr="00C13D0E">
        <w:rPr>
          <w:rFonts w:ascii="Times New Roman" w:eastAsiaTheme="minorEastAsia" w:hAnsi="Times New Roman"/>
          <w:color w:val="000000" w:themeColor="text1"/>
          <w:sz w:val="24"/>
          <w:szCs w:val="24"/>
          <w:lang w:eastAsia="ru-RU"/>
        </w:rPr>
        <w:t>Исайчев</w:t>
      </w:r>
      <w:proofErr w:type="spellEnd"/>
      <w:r w:rsidRPr="00C13D0E">
        <w:rPr>
          <w:rFonts w:ascii="Times New Roman" w:eastAsiaTheme="minorEastAsia" w:hAnsi="Times New Roman"/>
          <w:color w:val="000000" w:themeColor="text1"/>
          <w:sz w:val="24"/>
          <w:szCs w:val="24"/>
          <w:lang w:eastAsia="ru-RU"/>
        </w:rPr>
        <w:t xml:space="preserve">, Н.Н. Андреев, Ф.А. </w:t>
      </w:r>
      <w:proofErr w:type="spellStart"/>
      <w:r w:rsidRPr="00C13D0E">
        <w:rPr>
          <w:rFonts w:ascii="Times New Roman" w:eastAsiaTheme="minorEastAsia" w:hAnsi="Times New Roman"/>
          <w:color w:val="000000" w:themeColor="text1"/>
          <w:sz w:val="24"/>
          <w:szCs w:val="24"/>
          <w:lang w:eastAsia="ru-RU"/>
        </w:rPr>
        <w:t>Мударисов</w:t>
      </w:r>
      <w:proofErr w:type="spellEnd"/>
      <w:r w:rsidR="00BC1805" w:rsidRPr="00C13D0E">
        <w:rPr>
          <w:rFonts w:ascii="Times New Roman" w:eastAsiaTheme="minorEastAsia" w:hAnsi="Times New Roman"/>
          <w:color w:val="000000" w:themeColor="text1"/>
          <w:sz w:val="24"/>
          <w:szCs w:val="24"/>
          <w:lang w:eastAsia="ru-RU"/>
        </w:rPr>
        <w:t>// Вестник УГСХА</w:t>
      </w:r>
      <w:r w:rsidR="00B21D5A" w:rsidRPr="00C13D0E">
        <w:rPr>
          <w:rFonts w:ascii="Times New Roman" w:eastAsiaTheme="minorEastAsia" w:hAnsi="Times New Roman"/>
          <w:color w:val="000000" w:themeColor="text1"/>
          <w:sz w:val="24"/>
          <w:szCs w:val="24"/>
          <w:lang w:eastAsia="ru-RU"/>
        </w:rPr>
        <w:t>.</w:t>
      </w:r>
      <w:r w:rsidR="00D112B6">
        <w:rPr>
          <w:rFonts w:ascii="Times New Roman" w:eastAsiaTheme="minorEastAsia" w:hAnsi="Times New Roman"/>
          <w:color w:val="000000" w:themeColor="text1"/>
          <w:sz w:val="24"/>
          <w:szCs w:val="24"/>
          <w:lang w:eastAsia="ru-RU"/>
        </w:rPr>
        <w:t xml:space="preserve"> – </w:t>
      </w:r>
      <w:r w:rsidR="00BE67F3" w:rsidRPr="00C13D0E">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2012. </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№1. </w:t>
      </w:r>
      <w:r w:rsidR="00D112B6">
        <w:rPr>
          <w:rFonts w:ascii="Times New Roman" w:eastAsiaTheme="minorEastAsia" w:hAnsi="Times New Roman"/>
          <w:color w:val="000000" w:themeColor="text1"/>
          <w:sz w:val="24"/>
          <w:szCs w:val="24"/>
          <w:lang w:eastAsia="ru-RU"/>
        </w:rPr>
        <w:t xml:space="preserve">–  </w:t>
      </w:r>
      <w:r w:rsidR="00BC1805" w:rsidRPr="00C13D0E">
        <w:rPr>
          <w:rFonts w:ascii="Times New Roman" w:eastAsiaTheme="minorEastAsia" w:hAnsi="Times New Roman"/>
          <w:color w:val="000000" w:themeColor="text1"/>
          <w:sz w:val="24"/>
          <w:szCs w:val="24"/>
          <w:lang w:eastAsia="ru-RU"/>
        </w:rPr>
        <w:t>С. 12-16.</w:t>
      </w:r>
    </w:p>
    <w:p w:rsidR="00BC1805" w:rsidRPr="00C13D0E" w:rsidRDefault="00BC1805"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Ситало Г.М. Особенности применения биопрепаратов при возделывании усатой формы гороха / Г.М. Ситало, Ю.В. Гордеева, Л.П. Бельтюков // Инновационные энерго-ресурсосберегающие технологии и техника 21 века, материалы Всероссийской молодежной научной конференции 3 марта 2007 г, г. Ростов-на-Дону, Новочеркасск, 2</w:t>
      </w:r>
      <w:r w:rsidR="003126D4" w:rsidRPr="00C13D0E">
        <w:rPr>
          <w:rFonts w:ascii="Times New Roman" w:eastAsiaTheme="minorEastAsia" w:hAnsi="Times New Roman"/>
          <w:color w:val="000000" w:themeColor="text1"/>
          <w:sz w:val="24"/>
          <w:szCs w:val="24"/>
          <w:lang w:eastAsia="ru-RU"/>
        </w:rPr>
        <w:t xml:space="preserve">017. </w:t>
      </w:r>
      <w:r w:rsidR="00D112B6">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С.11-14.</w:t>
      </w:r>
    </w:p>
    <w:p w:rsidR="002360B3" w:rsidRPr="00C13D0E" w:rsidRDefault="00BC1805" w:rsidP="00EA1896">
      <w:pPr>
        <w:pStyle w:val="ListParagraph"/>
        <w:numPr>
          <w:ilvl w:val="0"/>
          <w:numId w:val="1"/>
        </w:numPr>
        <w:tabs>
          <w:tab w:val="left" w:pos="284"/>
          <w:tab w:val="left" w:pos="1134"/>
        </w:tabs>
        <w:spacing w:after="0" w:line="240" w:lineRule="auto"/>
        <w:ind w:left="0" w:firstLine="567"/>
        <w:jc w:val="both"/>
        <w:rPr>
          <w:rFonts w:ascii="Times New Roman" w:eastAsiaTheme="minorEastAsia" w:hAnsi="Times New Roman"/>
          <w:color w:val="000000" w:themeColor="text1"/>
          <w:sz w:val="24"/>
          <w:szCs w:val="24"/>
          <w:lang w:eastAsia="ru-RU"/>
        </w:rPr>
      </w:pPr>
      <w:r w:rsidRPr="00C13D0E">
        <w:rPr>
          <w:rFonts w:ascii="Times New Roman" w:eastAsiaTheme="minorEastAsia" w:hAnsi="Times New Roman"/>
          <w:color w:val="000000" w:themeColor="text1"/>
          <w:sz w:val="24"/>
          <w:szCs w:val="24"/>
          <w:lang w:eastAsia="ru-RU"/>
        </w:rPr>
        <w:t xml:space="preserve">Методика государственного сортоиспытания сельскохозяйственных культур – </w:t>
      </w:r>
      <w:proofErr w:type="spellStart"/>
      <w:r w:rsidR="003126D4" w:rsidRPr="00C13D0E">
        <w:rPr>
          <w:rFonts w:ascii="Times New Roman" w:eastAsiaTheme="minorEastAsia" w:hAnsi="Times New Roman"/>
          <w:color w:val="000000" w:themeColor="text1"/>
          <w:sz w:val="24"/>
          <w:szCs w:val="24"/>
          <w:lang w:eastAsia="ru-RU"/>
        </w:rPr>
        <w:t>Вып</w:t>
      </w:r>
      <w:proofErr w:type="spellEnd"/>
      <w:r w:rsidR="003126D4" w:rsidRPr="00C13D0E">
        <w:rPr>
          <w:rFonts w:ascii="Times New Roman" w:eastAsiaTheme="minorEastAsia" w:hAnsi="Times New Roman"/>
          <w:color w:val="000000" w:themeColor="text1"/>
          <w:sz w:val="24"/>
          <w:szCs w:val="24"/>
          <w:lang w:eastAsia="ru-RU"/>
        </w:rPr>
        <w:t>. 2 – Москва: Колос, 1989.</w:t>
      </w:r>
      <w:r w:rsidR="00D112B6">
        <w:rPr>
          <w:rFonts w:ascii="Times New Roman" w:eastAsiaTheme="minorEastAsia" w:hAnsi="Times New Roman"/>
          <w:color w:val="000000" w:themeColor="text1"/>
          <w:sz w:val="24"/>
          <w:szCs w:val="24"/>
          <w:lang w:eastAsia="ru-RU"/>
        </w:rPr>
        <w:t xml:space="preserve"> –</w:t>
      </w:r>
      <w:r w:rsidR="003126D4" w:rsidRPr="00C13D0E">
        <w:rPr>
          <w:rFonts w:ascii="Times New Roman" w:eastAsiaTheme="minorEastAsia" w:hAnsi="Times New Roman"/>
          <w:color w:val="000000" w:themeColor="text1"/>
          <w:sz w:val="24"/>
          <w:szCs w:val="24"/>
          <w:lang w:eastAsia="ru-RU"/>
        </w:rPr>
        <w:t xml:space="preserve"> </w:t>
      </w:r>
      <w:r w:rsidRPr="00C13D0E">
        <w:rPr>
          <w:rFonts w:ascii="Times New Roman" w:eastAsiaTheme="minorEastAsia" w:hAnsi="Times New Roman"/>
          <w:color w:val="000000" w:themeColor="text1"/>
          <w:sz w:val="24"/>
          <w:szCs w:val="24"/>
          <w:lang w:eastAsia="ru-RU"/>
        </w:rPr>
        <w:t xml:space="preserve">192 с. </w:t>
      </w:r>
    </w:p>
    <w:p w:rsidR="00997897" w:rsidRPr="009A3455" w:rsidRDefault="00997897" w:rsidP="00EA1896">
      <w:pPr>
        <w:tabs>
          <w:tab w:val="left" w:pos="1134"/>
        </w:tabs>
        <w:spacing w:after="0" w:line="240" w:lineRule="auto"/>
        <w:ind w:firstLine="567"/>
        <w:rPr>
          <w:rFonts w:ascii="Times New Roman" w:eastAsiaTheme="minorEastAsia" w:hAnsi="Times New Roman"/>
          <w:b/>
          <w:bCs/>
          <w:color w:val="000000" w:themeColor="text1"/>
          <w:sz w:val="24"/>
          <w:szCs w:val="24"/>
          <w:lang w:eastAsia="ru-RU"/>
        </w:rPr>
      </w:pPr>
    </w:p>
    <w:p w:rsidR="00DF7C84" w:rsidRPr="00C13D0E" w:rsidRDefault="00BE67F3" w:rsidP="00EA1896">
      <w:pPr>
        <w:tabs>
          <w:tab w:val="left" w:pos="1134"/>
        </w:tabs>
        <w:spacing w:after="0" w:line="240" w:lineRule="auto"/>
        <w:ind w:firstLine="567"/>
        <w:rPr>
          <w:rFonts w:ascii="Times New Roman" w:eastAsiaTheme="minorEastAsia" w:hAnsi="Times New Roman"/>
          <w:color w:val="000000" w:themeColor="text1"/>
          <w:sz w:val="24"/>
          <w:szCs w:val="24"/>
          <w:lang w:val="en-US" w:eastAsia="ru-RU"/>
        </w:rPr>
      </w:pPr>
      <w:r w:rsidRPr="00C13D0E">
        <w:rPr>
          <w:rFonts w:ascii="Times New Roman" w:eastAsiaTheme="minorEastAsia" w:hAnsi="Times New Roman"/>
          <w:b/>
          <w:bCs/>
          <w:color w:val="000000" w:themeColor="text1"/>
          <w:sz w:val="24"/>
          <w:szCs w:val="24"/>
          <w:lang w:val="en-US" w:eastAsia="ru-RU"/>
        </w:rPr>
        <w:t>References</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1.</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Vasilenko</w:t>
      </w:r>
      <w:proofErr w:type="spellEnd"/>
      <w:r w:rsidRPr="00D112B6">
        <w:rPr>
          <w:rFonts w:ascii="Times New Roman" w:eastAsiaTheme="minorEastAsia" w:hAnsi="Times New Roman"/>
          <w:color w:val="000000" w:themeColor="text1"/>
          <w:sz w:val="24"/>
          <w:szCs w:val="24"/>
          <w:lang w:val="en-US" w:eastAsia="ru-RU"/>
        </w:rPr>
        <w:t xml:space="preserve"> V.N. </w:t>
      </w:r>
      <w:proofErr w:type="spellStart"/>
      <w:r w:rsidRPr="00D112B6">
        <w:rPr>
          <w:rFonts w:ascii="Times New Roman" w:eastAsiaTheme="minorEastAsia" w:hAnsi="Times New Roman"/>
          <w:color w:val="000000" w:themeColor="text1"/>
          <w:sz w:val="24"/>
          <w:szCs w:val="24"/>
          <w:lang w:val="en-US" w:eastAsia="ru-RU"/>
        </w:rPr>
        <w:t>Zonal'nye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sistemy</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zemledelija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Rostovskoj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oblasti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na</w:t>
      </w:r>
      <w:proofErr w:type="spellEnd"/>
      <w:r w:rsidRPr="00D112B6">
        <w:rPr>
          <w:rFonts w:ascii="Times New Roman" w:eastAsiaTheme="minorEastAsia" w:hAnsi="Times New Roman"/>
          <w:color w:val="000000" w:themeColor="text1"/>
          <w:sz w:val="24"/>
          <w:szCs w:val="24"/>
          <w:lang w:val="en-US" w:eastAsia="ru-RU"/>
        </w:rPr>
        <w:t xml:space="preserve"> 2013-2020 </w:t>
      </w:r>
      <w:proofErr w:type="spellStart"/>
      <w:r w:rsidRPr="00D112B6">
        <w:rPr>
          <w:rFonts w:ascii="Times New Roman" w:eastAsiaTheme="minorEastAsia" w:hAnsi="Times New Roman"/>
          <w:color w:val="000000" w:themeColor="text1"/>
          <w:sz w:val="24"/>
          <w:szCs w:val="24"/>
          <w:lang w:val="en-US" w:eastAsia="ru-RU"/>
        </w:rPr>
        <w:t>gody</w:t>
      </w:r>
      <w:proofErr w:type="spellEnd"/>
      <w:r w:rsidRPr="00D112B6">
        <w:rPr>
          <w:rFonts w:ascii="Times New Roman" w:eastAsiaTheme="minorEastAsia" w:hAnsi="Times New Roman"/>
          <w:color w:val="000000" w:themeColor="text1"/>
          <w:sz w:val="24"/>
          <w:szCs w:val="24"/>
          <w:lang w:val="en-US" w:eastAsia="ru-RU"/>
        </w:rPr>
        <w:t xml:space="preserve"> – Ch.1. g. Rostov-</w:t>
      </w:r>
      <w:proofErr w:type="spellStart"/>
      <w:r w:rsidRPr="00D112B6">
        <w:rPr>
          <w:rFonts w:ascii="Times New Roman" w:eastAsiaTheme="minorEastAsia" w:hAnsi="Times New Roman"/>
          <w:color w:val="000000" w:themeColor="text1"/>
          <w:sz w:val="24"/>
          <w:szCs w:val="24"/>
          <w:lang w:val="en-US" w:eastAsia="ru-RU"/>
        </w:rPr>
        <w:t>na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Donu</w:t>
      </w:r>
      <w:proofErr w:type="spellEnd"/>
      <w:r w:rsidRPr="00D112B6">
        <w:rPr>
          <w:rFonts w:ascii="Times New Roman" w:eastAsiaTheme="minorEastAsia" w:hAnsi="Times New Roman"/>
          <w:color w:val="000000" w:themeColor="text1"/>
          <w:sz w:val="24"/>
          <w:szCs w:val="24"/>
          <w:lang w:val="en-US" w:eastAsia="ru-RU"/>
        </w:rPr>
        <w:t>. – 2013. – 248 s.</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2.</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Sobolev</w:t>
      </w:r>
      <w:proofErr w:type="spellEnd"/>
      <w:r w:rsidRPr="00D112B6">
        <w:rPr>
          <w:rFonts w:ascii="Times New Roman" w:eastAsiaTheme="minorEastAsia" w:hAnsi="Times New Roman"/>
          <w:color w:val="000000" w:themeColor="text1"/>
          <w:sz w:val="24"/>
          <w:szCs w:val="24"/>
          <w:lang w:val="en-US" w:eastAsia="ru-RU"/>
        </w:rPr>
        <w:t xml:space="preserve"> N.A. </w:t>
      </w:r>
      <w:proofErr w:type="spellStart"/>
      <w:r w:rsidRPr="00D112B6">
        <w:rPr>
          <w:rFonts w:ascii="Times New Roman" w:eastAsiaTheme="minorEastAsia" w:hAnsi="Times New Roman"/>
          <w:color w:val="000000" w:themeColor="text1"/>
          <w:sz w:val="24"/>
          <w:szCs w:val="24"/>
          <w:lang w:val="en-US" w:eastAsia="ru-RU"/>
        </w:rPr>
        <w:t>Nasledovanie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soderzhanija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belka</w:t>
      </w:r>
      <w:proofErr w:type="spellEnd"/>
      <w:r w:rsidRPr="00D112B6">
        <w:rPr>
          <w:rFonts w:ascii="Times New Roman" w:eastAsiaTheme="minorEastAsia" w:hAnsi="Times New Roman"/>
          <w:color w:val="000000" w:themeColor="text1"/>
          <w:sz w:val="24"/>
          <w:szCs w:val="24"/>
          <w:lang w:val="en-US" w:eastAsia="ru-RU"/>
        </w:rPr>
        <w:t xml:space="preserve"> v </w:t>
      </w:r>
      <w:proofErr w:type="spellStart"/>
      <w:r w:rsidRPr="00D112B6">
        <w:rPr>
          <w:rFonts w:ascii="Times New Roman" w:eastAsiaTheme="minorEastAsia" w:hAnsi="Times New Roman"/>
          <w:color w:val="000000" w:themeColor="text1"/>
          <w:sz w:val="24"/>
          <w:szCs w:val="24"/>
          <w:lang w:val="en-US" w:eastAsia="ru-RU"/>
        </w:rPr>
        <w:t>semenah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goroha</w:t>
      </w:r>
      <w:proofErr w:type="spellEnd"/>
      <w:r w:rsidRPr="00D112B6">
        <w:rPr>
          <w:rFonts w:ascii="Times New Roman" w:eastAsiaTheme="minorEastAsia" w:hAnsi="Times New Roman"/>
          <w:color w:val="000000" w:themeColor="text1"/>
          <w:sz w:val="24"/>
          <w:szCs w:val="24"/>
          <w:lang w:val="en-US" w:eastAsia="ru-RU"/>
        </w:rPr>
        <w:t xml:space="preserve"> / N.A. </w:t>
      </w:r>
      <w:proofErr w:type="spellStart"/>
      <w:r w:rsidRPr="00D112B6">
        <w:rPr>
          <w:rFonts w:ascii="Times New Roman" w:eastAsiaTheme="minorEastAsia" w:hAnsi="Times New Roman"/>
          <w:color w:val="000000" w:themeColor="text1"/>
          <w:sz w:val="24"/>
          <w:szCs w:val="24"/>
          <w:lang w:val="en-US" w:eastAsia="ru-RU"/>
        </w:rPr>
        <w:t>Sobolev</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Aktual'nye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voprosy</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selekcii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sortov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zernobobovyh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kul'tur</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intensivnogo</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tipa</w:t>
      </w:r>
      <w:proofErr w:type="spellEnd"/>
      <w:r w:rsidRPr="00D112B6">
        <w:rPr>
          <w:rFonts w:ascii="Times New Roman" w:eastAsiaTheme="minorEastAsia" w:hAnsi="Times New Roman"/>
          <w:color w:val="000000" w:themeColor="text1"/>
          <w:sz w:val="24"/>
          <w:szCs w:val="24"/>
          <w:lang w:val="en-US" w:eastAsia="ru-RU"/>
        </w:rPr>
        <w:t>, Orel, 1983. –  S. 52-58.</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lastRenderedPageBreak/>
        <w:t>3.</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Agronomicheskaja</w:t>
      </w:r>
      <w:proofErr w:type="spellEnd"/>
      <w:r w:rsidRPr="00D112B6">
        <w:rPr>
          <w:rFonts w:ascii="Times New Roman" w:eastAsiaTheme="minorEastAsia" w:hAnsi="Times New Roman"/>
          <w:color w:val="000000" w:themeColor="text1"/>
          <w:sz w:val="24"/>
          <w:szCs w:val="24"/>
          <w:lang w:val="en-US" w:eastAsia="ru-RU"/>
        </w:rPr>
        <w:t xml:space="preserve"> tetrad' </w:t>
      </w:r>
      <w:proofErr w:type="spellStart"/>
      <w:r w:rsidRPr="00D112B6">
        <w:rPr>
          <w:rFonts w:ascii="Times New Roman" w:eastAsiaTheme="minorEastAsia" w:hAnsi="Times New Roman"/>
          <w:color w:val="000000" w:themeColor="text1"/>
          <w:sz w:val="24"/>
          <w:szCs w:val="24"/>
          <w:lang w:val="en-US" w:eastAsia="ru-RU"/>
        </w:rPr>
        <w:t>vyrashhivanija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goroha</w:t>
      </w:r>
      <w:proofErr w:type="spellEnd"/>
      <w:r w:rsidRPr="00D112B6">
        <w:rPr>
          <w:rFonts w:ascii="Times New Roman" w:eastAsiaTheme="minorEastAsia" w:hAnsi="Times New Roman"/>
          <w:color w:val="000000" w:themeColor="text1"/>
          <w:sz w:val="24"/>
          <w:szCs w:val="24"/>
          <w:lang w:val="en-US" w:eastAsia="ru-RU"/>
        </w:rPr>
        <w:t xml:space="preserve"> po </w:t>
      </w:r>
      <w:proofErr w:type="spellStart"/>
      <w:r w:rsidRPr="00D112B6">
        <w:rPr>
          <w:rFonts w:ascii="Times New Roman" w:eastAsiaTheme="minorEastAsia" w:hAnsi="Times New Roman"/>
          <w:color w:val="000000" w:themeColor="text1"/>
          <w:sz w:val="24"/>
          <w:szCs w:val="24"/>
          <w:lang w:val="en-US" w:eastAsia="ru-RU"/>
        </w:rPr>
        <w:t>intensivnoj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tehnologii</w:t>
      </w:r>
      <w:proofErr w:type="spellEnd"/>
      <w:r w:rsidRPr="00D112B6">
        <w:rPr>
          <w:rFonts w:ascii="Times New Roman" w:eastAsiaTheme="minorEastAsia" w:hAnsi="Times New Roman"/>
          <w:color w:val="000000" w:themeColor="text1"/>
          <w:sz w:val="24"/>
          <w:szCs w:val="24"/>
          <w:lang w:val="en-US" w:eastAsia="ru-RU"/>
        </w:rPr>
        <w:t xml:space="preserve"> v </w:t>
      </w:r>
      <w:proofErr w:type="spellStart"/>
      <w:r w:rsidRPr="00D112B6">
        <w:rPr>
          <w:rFonts w:ascii="Times New Roman" w:eastAsiaTheme="minorEastAsia" w:hAnsi="Times New Roman"/>
          <w:color w:val="000000" w:themeColor="text1"/>
          <w:sz w:val="24"/>
          <w:szCs w:val="24"/>
          <w:lang w:val="en-US" w:eastAsia="ru-RU"/>
        </w:rPr>
        <w:t>Rostovskoj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oblasti</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Rost</w:t>
      </w:r>
      <w:proofErr w:type="spellEnd"/>
      <w:r w:rsidRPr="00D112B6">
        <w:rPr>
          <w:rFonts w:ascii="Times New Roman" w:eastAsiaTheme="minorEastAsia" w:hAnsi="Times New Roman"/>
          <w:color w:val="000000" w:themeColor="text1"/>
          <w:sz w:val="24"/>
          <w:szCs w:val="24"/>
          <w:lang w:val="en-US" w:eastAsia="ru-RU"/>
        </w:rPr>
        <w:t xml:space="preserve">. obl. </w:t>
      </w:r>
      <w:proofErr w:type="spellStart"/>
      <w:r w:rsidRPr="00D112B6">
        <w:rPr>
          <w:rFonts w:ascii="Times New Roman" w:eastAsiaTheme="minorEastAsia" w:hAnsi="Times New Roman"/>
          <w:color w:val="000000" w:themeColor="text1"/>
          <w:sz w:val="24"/>
          <w:szCs w:val="24"/>
          <w:lang w:val="en-US" w:eastAsia="ru-RU"/>
        </w:rPr>
        <w:t>agroprom</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kom</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Nauch</w:t>
      </w:r>
      <w:proofErr w:type="spellEnd"/>
      <w:r w:rsidRPr="00D112B6">
        <w:rPr>
          <w:rFonts w:ascii="Times New Roman" w:eastAsiaTheme="minorEastAsia" w:hAnsi="Times New Roman"/>
          <w:color w:val="000000" w:themeColor="text1"/>
          <w:sz w:val="24"/>
          <w:szCs w:val="24"/>
          <w:lang w:val="en-US" w:eastAsia="ru-RU"/>
        </w:rPr>
        <w:t>.-</w:t>
      </w:r>
      <w:proofErr w:type="spellStart"/>
      <w:r w:rsidRPr="00D112B6">
        <w:rPr>
          <w:rFonts w:ascii="Times New Roman" w:eastAsiaTheme="minorEastAsia" w:hAnsi="Times New Roman"/>
          <w:color w:val="000000" w:themeColor="text1"/>
          <w:sz w:val="24"/>
          <w:szCs w:val="24"/>
          <w:lang w:val="en-US" w:eastAsia="ru-RU"/>
        </w:rPr>
        <w:t>proizv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ob-nie</w:t>
      </w:r>
      <w:proofErr w:type="spellEnd"/>
      <w:r w:rsidRPr="00D112B6">
        <w:rPr>
          <w:rFonts w:ascii="Times New Roman" w:eastAsiaTheme="minorEastAsia" w:hAnsi="Times New Roman"/>
          <w:color w:val="000000" w:themeColor="text1"/>
          <w:sz w:val="24"/>
          <w:szCs w:val="24"/>
          <w:lang w:val="en-US" w:eastAsia="ru-RU"/>
        </w:rPr>
        <w:t xml:space="preserve"> "Don". - Rostov n/D: </w:t>
      </w:r>
      <w:proofErr w:type="spellStart"/>
      <w:r w:rsidRPr="00D112B6">
        <w:rPr>
          <w:rFonts w:ascii="Times New Roman" w:eastAsiaTheme="minorEastAsia" w:hAnsi="Times New Roman"/>
          <w:color w:val="000000" w:themeColor="text1"/>
          <w:sz w:val="24"/>
          <w:szCs w:val="24"/>
          <w:lang w:val="en-US" w:eastAsia="ru-RU"/>
        </w:rPr>
        <w:t>Rost</w:t>
      </w:r>
      <w:proofErr w:type="spellEnd"/>
      <w:r w:rsidRPr="00D112B6">
        <w:rPr>
          <w:rFonts w:ascii="Times New Roman" w:eastAsiaTheme="minorEastAsia" w:hAnsi="Times New Roman"/>
          <w:color w:val="000000" w:themeColor="text1"/>
          <w:sz w:val="24"/>
          <w:szCs w:val="24"/>
          <w:lang w:val="en-US" w:eastAsia="ru-RU"/>
        </w:rPr>
        <w:t xml:space="preserve">. kn. </w:t>
      </w:r>
      <w:proofErr w:type="spellStart"/>
      <w:r w:rsidRPr="00D112B6">
        <w:rPr>
          <w:rFonts w:ascii="Times New Roman" w:eastAsiaTheme="minorEastAsia" w:hAnsi="Times New Roman"/>
          <w:color w:val="000000" w:themeColor="text1"/>
          <w:sz w:val="24"/>
          <w:szCs w:val="24"/>
          <w:lang w:val="en-US" w:eastAsia="ru-RU"/>
        </w:rPr>
        <w:t>izd-vo</w:t>
      </w:r>
      <w:proofErr w:type="spellEnd"/>
      <w:r w:rsidRPr="00D112B6">
        <w:rPr>
          <w:rFonts w:ascii="Times New Roman" w:eastAsiaTheme="minorEastAsia" w:hAnsi="Times New Roman"/>
          <w:color w:val="000000" w:themeColor="text1"/>
          <w:sz w:val="24"/>
          <w:szCs w:val="24"/>
          <w:lang w:val="en-US" w:eastAsia="ru-RU"/>
        </w:rPr>
        <w:t>, 1987. –  S. 37-40</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4.</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Chebotar</w:t>
      </w:r>
      <w:proofErr w:type="spellEnd"/>
      <w:r w:rsidRPr="00D112B6">
        <w:rPr>
          <w:rFonts w:ascii="Times New Roman" w:eastAsiaTheme="minorEastAsia" w:hAnsi="Times New Roman"/>
          <w:color w:val="000000" w:themeColor="text1"/>
          <w:sz w:val="24"/>
          <w:szCs w:val="24"/>
          <w:lang w:val="en-US" w:eastAsia="ru-RU"/>
        </w:rPr>
        <w:t xml:space="preserve">' V.K., </w:t>
      </w:r>
      <w:proofErr w:type="spellStart"/>
      <w:r w:rsidRPr="00D112B6">
        <w:rPr>
          <w:rFonts w:ascii="Times New Roman" w:eastAsiaTheme="minorEastAsia" w:hAnsi="Times New Roman"/>
          <w:color w:val="000000" w:themeColor="text1"/>
          <w:sz w:val="24"/>
          <w:szCs w:val="24"/>
          <w:lang w:val="en-US" w:eastAsia="ru-RU"/>
        </w:rPr>
        <w:t>Zavalin</w:t>
      </w:r>
      <w:proofErr w:type="spellEnd"/>
      <w:r w:rsidRPr="00D112B6">
        <w:rPr>
          <w:rFonts w:ascii="Times New Roman" w:eastAsiaTheme="minorEastAsia" w:hAnsi="Times New Roman"/>
          <w:color w:val="000000" w:themeColor="text1"/>
          <w:sz w:val="24"/>
          <w:szCs w:val="24"/>
          <w:lang w:val="en-US" w:eastAsia="ru-RU"/>
        </w:rPr>
        <w:t xml:space="preserve"> A.A., </w:t>
      </w:r>
      <w:proofErr w:type="spellStart"/>
      <w:r w:rsidRPr="00D112B6">
        <w:rPr>
          <w:rFonts w:ascii="Times New Roman" w:eastAsiaTheme="minorEastAsia" w:hAnsi="Times New Roman"/>
          <w:color w:val="000000" w:themeColor="text1"/>
          <w:sz w:val="24"/>
          <w:szCs w:val="24"/>
          <w:lang w:val="en-US" w:eastAsia="ru-RU"/>
        </w:rPr>
        <w:t>Kiprushkina</w:t>
      </w:r>
      <w:proofErr w:type="spellEnd"/>
      <w:r w:rsidRPr="00D112B6">
        <w:rPr>
          <w:rFonts w:ascii="Times New Roman" w:eastAsiaTheme="minorEastAsia" w:hAnsi="Times New Roman"/>
          <w:color w:val="000000" w:themeColor="text1"/>
          <w:sz w:val="24"/>
          <w:szCs w:val="24"/>
          <w:lang w:val="en-US" w:eastAsia="ru-RU"/>
        </w:rPr>
        <w:t xml:space="preserve"> E.N. </w:t>
      </w:r>
      <w:proofErr w:type="spellStart"/>
      <w:r w:rsidRPr="00D112B6">
        <w:rPr>
          <w:rFonts w:ascii="Times New Roman" w:eastAsiaTheme="minorEastAsia" w:hAnsi="Times New Roman"/>
          <w:color w:val="000000" w:themeColor="text1"/>
          <w:sz w:val="24"/>
          <w:szCs w:val="24"/>
          <w:lang w:val="en-US" w:eastAsia="ru-RU"/>
        </w:rPr>
        <w:t>Jeffektivnost</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primenenija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biopreparata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Jekstrasol</w:t>
      </w:r>
      <w:proofErr w:type="spellEnd"/>
      <w:r w:rsidRPr="00D112B6">
        <w:rPr>
          <w:rFonts w:ascii="Times New Roman" w:eastAsiaTheme="minorEastAsia" w:hAnsi="Times New Roman"/>
          <w:color w:val="000000" w:themeColor="text1"/>
          <w:sz w:val="24"/>
          <w:szCs w:val="24"/>
          <w:lang w:val="en-US" w:eastAsia="ru-RU"/>
        </w:rPr>
        <w:t xml:space="preserve">. M.: </w:t>
      </w:r>
      <w:proofErr w:type="spellStart"/>
      <w:r w:rsidRPr="00D112B6">
        <w:rPr>
          <w:rFonts w:ascii="Times New Roman" w:eastAsiaTheme="minorEastAsia" w:hAnsi="Times New Roman"/>
          <w:color w:val="000000" w:themeColor="text1"/>
          <w:sz w:val="24"/>
          <w:szCs w:val="24"/>
          <w:lang w:val="en-US" w:eastAsia="ru-RU"/>
        </w:rPr>
        <w:t>Izdatel'stvo</w:t>
      </w:r>
      <w:proofErr w:type="spellEnd"/>
      <w:r w:rsidRPr="00D112B6">
        <w:rPr>
          <w:rFonts w:ascii="Times New Roman" w:eastAsiaTheme="minorEastAsia" w:hAnsi="Times New Roman"/>
          <w:color w:val="000000" w:themeColor="text1"/>
          <w:sz w:val="24"/>
          <w:szCs w:val="24"/>
          <w:lang w:val="en-US" w:eastAsia="ru-RU"/>
        </w:rPr>
        <w:t xml:space="preserve"> VNIIA, 2007. –  230 s.</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5.</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Fomina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N.Ju</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Primenenie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reguljatorov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rosta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biopreparatov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mikroudobrenij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fungicidov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posevnom</w:t>
      </w:r>
      <w:proofErr w:type="spellEnd"/>
      <w:r w:rsidRPr="00D112B6">
        <w:rPr>
          <w:rFonts w:ascii="Times New Roman" w:eastAsiaTheme="minorEastAsia" w:hAnsi="Times New Roman"/>
          <w:color w:val="000000" w:themeColor="text1"/>
          <w:sz w:val="24"/>
          <w:szCs w:val="24"/>
          <w:lang w:val="en-US" w:eastAsia="ru-RU"/>
        </w:rPr>
        <w:t xml:space="preserve"> v </w:t>
      </w:r>
      <w:proofErr w:type="spellStart"/>
      <w:r w:rsidRPr="00D112B6">
        <w:rPr>
          <w:rFonts w:ascii="Times New Roman" w:eastAsiaTheme="minorEastAsia" w:hAnsi="Times New Roman"/>
          <w:color w:val="000000" w:themeColor="text1"/>
          <w:sz w:val="24"/>
          <w:szCs w:val="24"/>
          <w:lang w:val="en-US" w:eastAsia="ru-RU"/>
        </w:rPr>
        <w:t>juzhnoj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lesostepi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Zaural'ja</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N.Ju</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Fomina</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Agrarnyj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vestnik</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Urala</w:t>
      </w:r>
      <w:proofErr w:type="spellEnd"/>
      <w:r w:rsidRPr="00D112B6">
        <w:rPr>
          <w:rFonts w:ascii="Times New Roman" w:eastAsiaTheme="minorEastAsia" w:hAnsi="Times New Roman"/>
          <w:color w:val="000000" w:themeColor="text1"/>
          <w:sz w:val="24"/>
          <w:szCs w:val="24"/>
          <w:lang w:val="en-US" w:eastAsia="ru-RU"/>
        </w:rPr>
        <w:t>. 2009. –  № 3 (57). –  S.61-63</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6.</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Produktivnost</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jekonomicheskaja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jeffektivnost</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vozdelyvanija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zernobobovyh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kul'tur</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ispol'zovanii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rizotorfina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mikroudobrenij</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El'chaninova</w:t>
      </w:r>
      <w:proofErr w:type="spellEnd"/>
      <w:r w:rsidRPr="00D112B6">
        <w:rPr>
          <w:rFonts w:ascii="Times New Roman" w:eastAsiaTheme="minorEastAsia" w:hAnsi="Times New Roman"/>
          <w:color w:val="000000" w:themeColor="text1"/>
          <w:sz w:val="24"/>
          <w:szCs w:val="24"/>
          <w:lang w:val="en-US" w:eastAsia="ru-RU"/>
        </w:rPr>
        <w:t xml:space="preserve"> N.N., </w:t>
      </w:r>
      <w:proofErr w:type="spellStart"/>
      <w:r w:rsidRPr="00D112B6">
        <w:rPr>
          <w:rFonts w:ascii="Times New Roman" w:eastAsiaTheme="minorEastAsia" w:hAnsi="Times New Roman"/>
          <w:color w:val="000000" w:themeColor="text1"/>
          <w:sz w:val="24"/>
          <w:szCs w:val="24"/>
          <w:lang w:val="en-US" w:eastAsia="ru-RU"/>
        </w:rPr>
        <w:t>Vasin</w:t>
      </w:r>
      <w:proofErr w:type="spellEnd"/>
      <w:r w:rsidRPr="00D112B6">
        <w:rPr>
          <w:rFonts w:ascii="Times New Roman" w:eastAsiaTheme="minorEastAsia" w:hAnsi="Times New Roman"/>
          <w:color w:val="000000" w:themeColor="text1"/>
          <w:sz w:val="24"/>
          <w:szCs w:val="24"/>
          <w:lang w:val="en-US" w:eastAsia="ru-RU"/>
        </w:rPr>
        <w:t xml:space="preserve"> A.V., </w:t>
      </w:r>
      <w:proofErr w:type="spellStart"/>
      <w:r w:rsidRPr="00D112B6">
        <w:rPr>
          <w:rFonts w:ascii="Times New Roman" w:eastAsiaTheme="minorEastAsia" w:hAnsi="Times New Roman"/>
          <w:color w:val="000000" w:themeColor="text1"/>
          <w:sz w:val="24"/>
          <w:szCs w:val="24"/>
          <w:lang w:val="en-US" w:eastAsia="ru-RU"/>
        </w:rPr>
        <w:t>Nechaeva</w:t>
      </w:r>
      <w:proofErr w:type="spellEnd"/>
      <w:r w:rsidRPr="00D112B6">
        <w:rPr>
          <w:rFonts w:ascii="Times New Roman" w:eastAsiaTheme="minorEastAsia" w:hAnsi="Times New Roman"/>
          <w:color w:val="000000" w:themeColor="text1"/>
          <w:sz w:val="24"/>
          <w:szCs w:val="24"/>
          <w:lang w:val="en-US" w:eastAsia="ru-RU"/>
        </w:rPr>
        <w:t xml:space="preserve"> E.H., </w:t>
      </w:r>
      <w:proofErr w:type="spellStart"/>
      <w:r w:rsidRPr="00D112B6">
        <w:rPr>
          <w:rFonts w:ascii="Times New Roman" w:eastAsiaTheme="minorEastAsia" w:hAnsi="Times New Roman"/>
          <w:color w:val="000000" w:themeColor="text1"/>
          <w:sz w:val="24"/>
          <w:szCs w:val="24"/>
          <w:lang w:val="en-US" w:eastAsia="ru-RU"/>
        </w:rPr>
        <w:t>Aleksandrov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Ju.A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Zasypkin</w:t>
      </w:r>
      <w:proofErr w:type="spellEnd"/>
      <w:r w:rsidRPr="00D112B6">
        <w:rPr>
          <w:rFonts w:ascii="Times New Roman" w:eastAsiaTheme="minorEastAsia" w:hAnsi="Times New Roman"/>
          <w:color w:val="000000" w:themeColor="text1"/>
          <w:sz w:val="24"/>
          <w:szCs w:val="24"/>
          <w:lang w:val="en-US" w:eastAsia="ru-RU"/>
        </w:rPr>
        <w:t xml:space="preserve"> M.E. // </w:t>
      </w:r>
      <w:proofErr w:type="spellStart"/>
      <w:r w:rsidRPr="00D112B6">
        <w:rPr>
          <w:rFonts w:ascii="Times New Roman" w:eastAsiaTheme="minorEastAsia" w:hAnsi="Times New Roman"/>
          <w:color w:val="000000" w:themeColor="text1"/>
          <w:sz w:val="24"/>
          <w:szCs w:val="24"/>
          <w:lang w:val="en-US" w:eastAsia="ru-RU"/>
        </w:rPr>
        <w:t>Izvestija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Samarskoj</w:t>
      </w:r>
      <w:proofErr w:type="spellEnd"/>
      <w:r w:rsidRPr="00D112B6">
        <w:rPr>
          <w:rFonts w:ascii="Times New Roman" w:eastAsiaTheme="minorEastAsia" w:hAnsi="Times New Roman"/>
          <w:color w:val="000000" w:themeColor="text1"/>
          <w:sz w:val="24"/>
          <w:szCs w:val="24"/>
          <w:lang w:val="en-US" w:eastAsia="ru-RU"/>
        </w:rPr>
        <w:t xml:space="preserve"> GSHA. –  2009. –  № 4. – S. 11-14.</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7.</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Alenin</w:t>
      </w:r>
      <w:proofErr w:type="spellEnd"/>
      <w:r w:rsidRPr="00D112B6">
        <w:rPr>
          <w:rFonts w:ascii="Times New Roman" w:eastAsiaTheme="minorEastAsia" w:hAnsi="Times New Roman"/>
          <w:color w:val="000000" w:themeColor="text1"/>
          <w:sz w:val="24"/>
          <w:szCs w:val="24"/>
          <w:lang w:val="en-US" w:eastAsia="ru-RU"/>
        </w:rPr>
        <w:t xml:space="preserve"> P.G. </w:t>
      </w:r>
      <w:proofErr w:type="spellStart"/>
      <w:r w:rsidRPr="00D112B6">
        <w:rPr>
          <w:rFonts w:ascii="Times New Roman" w:eastAsiaTheme="minorEastAsia" w:hAnsi="Times New Roman"/>
          <w:color w:val="000000" w:themeColor="text1"/>
          <w:sz w:val="24"/>
          <w:szCs w:val="24"/>
          <w:lang w:val="en-US" w:eastAsia="ru-RU"/>
        </w:rPr>
        <w:t>Tehnologija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vozdelyvanija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goroha</w:t>
      </w:r>
      <w:proofErr w:type="spellEnd"/>
      <w:r w:rsidRPr="00D112B6">
        <w:rPr>
          <w:rFonts w:ascii="Times New Roman" w:eastAsiaTheme="minorEastAsia" w:hAnsi="Times New Roman"/>
          <w:color w:val="000000" w:themeColor="text1"/>
          <w:sz w:val="24"/>
          <w:szCs w:val="24"/>
          <w:lang w:val="en-US" w:eastAsia="ru-RU"/>
        </w:rPr>
        <w:t xml:space="preserve"> s </w:t>
      </w:r>
      <w:proofErr w:type="spellStart"/>
      <w:r w:rsidRPr="00D112B6">
        <w:rPr>
          <w:rFonts w:ascii="Times New Roman" w:eastAsiaTheme="minorEastAsia" w:hAnsi="Times New Roman"/>
          <w:color w:val="000000" w:themeColor="text1"/>
          <w:sz w:val="24"/>
          <w:szCs w:val="24"/>
          <w:lang w:val="en-US" w:eastAsia="ru-RU"/>
        </w:rPr>
        <w:t>primeneniem</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reguljatorov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rosta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bakterial'nyh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preparatov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kompleksnyh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udobrenij</w:t>
      </w:r>
      <w:proofErr w:type="spellEnd"/>
      <w:r w:rsidRPr="00D112B6">
        <w:rPr>
          <w:rFonts w:ascii="Times New Roman" w:eastAsiaTheme="minorEastAsia" w:hAnsi="Times New Roman"/>
          <w:color w:val="000000" w:themeColor="text1"/>
          <w:sz w:val="24"/>
          <w:szCs w:val="24"/>
          <w:lang w:val="en-US" w:eastAsia="ru-RU"/>
        </w:rPr>
        <w:t xml:space="preserve"> s </w:t>
      </w:r>
      <w:proofErr w:type="spellStart"/>
      <w:r w:rsidRPr="00D112B6">
        <w:rPr>
          <w:rFonts w:ascii="Times New Roman" w:eastAsiaTheme="minorEastAsia" w:hAnsi="Times New Roman"/>
          <w:color w:val="000000" w:themeColor="text1"/>
          <w:sz w:val="24"/>
          <w:szCs w:val="24"/>
          <w:lang w:val="en-US" w:eastAsia="ru-RU"/>
        </w:rPr>
        <w:t>mikrojelementami</w:t>
      </w:r>
      <w:proofErr w:type="spellEnd"/>
      <w:r w:rsidRPr="00D112B6">
        <w:rPr>
          <w:rFonts w:ascii="Times New Roman" w:eastAsiaTheme="minorEastAsia" w:hAnsi="Times New Roman"/>
          <w:color w:val="000000" w:themeColor="text1"/>
          <w:sz w:val="24"/>
          <w:szCs w:val="24"/>
          <w:lang w:val="en-US" w:eastAsia="ru-RU"/>
        </w:rPr>
        <w:t xml:space="preserve"> v </w:t>
      </w:r>
      <w:proofErr w:type="spellStart"/>
      <w:r w:rsidRPr="00D112B6">
        <w:rPr>
          <w:rFonts w:ascii="Times New Roman" w:eastAsiaTheme="minorEastAsia" w:hAnsi="Times New Roman"/>
          <w:color w:val="000000" w:themeColor="text1"/>
          <w:sz w:val="24"/>
          <w:szCs w:val="24"/>
          <w:lang w:val="en-US" w:eastAsia="ru-RU"/>
        </w:rPr>
        <w:t>forme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helatov</w:t>
      </w:r>
      <w:proofErr w:type="spellEnd"/>
      <w:r w:rsidRPr="00D112B6">
        <w:rPr>
          <w:rFonts w:ascii="Times New Roman" w:eastAsiaTheme="minorEastAsia" w:hAnsi="Times New Roman"/>
          <w:color w:val="000000" w:themeColor="text1"/>
          <w:sz w:val="24"/>
          <w:szCs w:val="24"/>
          <w:lang w:val="en-US" w:eastAsia="ru-RU"/>
        </w:rPr>
        <w:t xml:space="preserve"> / P.G. </w:t>
      </w:r>
      <w:proofErr w:type="spellStart"/>
      <w:r w:rsidRPr="00D112B6">
        <w:rPr>
          <w:rFonts w:ascii="Times New Roman" w:eastAsiaTheme="minorEastAsia" w:hAnsi="Times New Roman"/>
          <w:color w:val="000000" w:themeColor="text1"/>
          <w:sz w:val="24"/>
          <w:szCs w:val="24"/>
          <w:lang w:val="en-US" w:eastAsia="ru-RU"/>
        </w:rPr>
        <w:t>Alenin</w:t>
      </w:r>
      <w:proofErr w:type="spellEnd"/>
      <w:r w:rsidRPr="00D112B6">
        <w:rPr>
          <w:rFonts w:ascii="Times New Roman" w:eastAsiaTheme="minorEastAsia" w:hAnsi="Times New Roman"/>
          <w:color w:val="000000" w:themeColor="text1"/>
          <w:sz w:val="24"/>
          <w:szCs w:val="24"/>
          <w:lang w:val="en-US" w:eastAsia="ru-RU"/>
        </w:rPr>
        <w:t xml:space="preserve">, O.I. </w:t>
      </w:r>
      <w:proofErr w:type="spellStart"/>
      <w:r w:rsidRPr="00D112B6">
        <w:rPr>
          <w:rFonts w:ascii="Times New Roman" w:eastAsiaTheme="minorEastAsia" w:hAnsi="Times New Roman"/>
          <w:color w:val="000000" w:themeColor="text1"/>
          <w:sz w:val="24"/>
          <w:szCs w:val="24"/>
          <w:lang w:val="en-US" w:eastAsia="ru-RU"/>
        </w:rPr>
        <w:t>Dvojnikova</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Plodorodie</w:t>
      </w:r>
      <w:proofErr w:type="spellEnd"/>
      <w:r w:rsidRPr="00D112B6">
        <w:rPr>
          <w:rFonts w:ascii="Times New Roman" w:eastAsiaTheme="minorEastAsia" w:hAnsi="Times New Roman"/>
          <w:color w:val="000000" w:themeColor="text1"/>
          <w:sz w:val="24"/>
          <w:szCs w:val="24"/>
          <w:lang w:val="en-US" w:eastAsia="ru-RU"/>
        </w:rPr>
        <w:t>. – 2011. –  №6. –  S. 3-4.</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8.</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Isajchev</w:t>
      </w:r>
      <w:proofErr w:type="spellEnd"/>
      <w:r w:rsidRPr="00D112B6">
        <w:rPr>
          <w:rFonts w:ascii="Times New Roman" w:eastAsiaTheme="minorEastAsia" w:hAnsi="Times New Roman"/>
          <w:color w:val="000000" w:themeColor="text1"/>
          <w:sz w:val="24"/>
          <w:szCs w:val="24"/>
          <w:lang w:val="en-US" w:eastAsia="ru-RU"/>
        </w:rPr>
        <w:t xml:space="preserve"> V.A. </w:t>
      </w:r>
      <w:proofErr w:type="spellStart"/>
      <w:r w:rsidRPr="00D112B6">
        <w:rPr>
          <w:rFonts w:ascii="Times New Roman" w:eastAsiaTheme="minorEastAsia" w:hAnsi="Times New Roman"/>
          <w:color w:val="000000" w:themeColor="text1"/>
          <w:sz w:val="24"/>
          <w:szCs w:val="24"/>
          <w:lang w:val="en-US" w:eastAsia="ru-RU"/>
        </w:rPr>
        <w:t>Vlijanie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reguljatorov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rosta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helatnyh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mikroudobrenij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urozhajnost</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pokazateli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kachestva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ozimoj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pshenicy</w:t>
      </w:r>
      <w:proofErr w:type="spellEnd"/>
      <w:r w:rsidRPr="00D112B6">
        <w:rPr>
          <w:rFonts w:ascii="Times New Roman" w:eastAsiaTheme="minorEastAsia" w:hAnsi="Times New Roman"/>
          <w:color w:val="000000" w:themeColor="text1"/>
          <w:sz w:val="24"/>
          <w:szCs w:val="24"/>
          <w:lang w:val="en-US" w:eastAsia="ru-RU"/>
        </w:rPr>
        <w:t xml:space="preserve"> / V.A. </w:t>
      </w:r>
      <w:proofErr w:type="spellStart"/>
      <w:r w:rsidRPr="00D112B6">
        <w:rPr>
          <w:rFonts w:ascii="Times New Roman" w:eastAsiaTheme="minorEastAsia" w:hAnsi="Times New Roman"/>
          <w:color w:val="000000" w:themeColor="text1"/>
          <w:sz w:val="24"/>
          <w:szCs w:val="24"/>
          <w:lang w:val="en-US" w:eastAsia="ru-RU"/>
        </w:rPr>
        <w:t>Isajchev</w:t>
      </w:r>
      <w:proofErr w:type="spellEnd"/>
      <w:r w:rsidRPr="00D112B6">
        <w:rPr>
          <w:rFonts w:ascii="Times New Roman" w:eastAsiaTheme="minorEastAsia" w:hAnsi="Times New Roman"/>
          <w:color w:val="000000" w:themeColor="text1"/>
          <w:sz w:val="24"/>
          <w:szCs w:val="24"/>
          <w:lang w:val="en-US" w:eastAsia="ru-RU"/>
        </w:rPr>
        <w:t xml:space="preserve">, N.N. Andreev, F.A. </w:t>
      </w:r>
      <w:proofErr w:type="spellStart"/>
      <w:r w:rsidRPr="00D112B6">
        <w:rPr>
          <w:rFonts w:ascii="Times New Roman" w:eastAsiaTheme="minorEastAsia" w:hAnsi="Times New Roman"/>
          <w:color w:val="000000" w:themeColor="text1"/>
          <w:sz w:val="24"/>
          <w:szCs w:val="24"/>
          <w:lang w:val="en-US" w:eastAsia="ru-RU"/>
        </w:rPr>
        <w:t>Mudarisov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Vestnik</w:t>
      </w:r>
      <w:proofErr w:type="spellEnd"/>
      <w:r w:rsidRPr="00D112B6">
        <w:rPr>
          <w:rFonts w:ascii="Times New Roman" w:eastAsiaTheme="minorEastAsia" w:hAnsi="Times New Roman"/>
          <w:color w:val="000000" w:themeColor="text1"/>
          <w:sz w:val="24"/>
          <w:szCs w:val="24"/>
          <w:lang w:val="en-US" w:eastAsia="ru-RU"/>
        </w:rPr>
        <w:t xml:space="preserve"> UGSHA. –  2012. –  №1. –  S. 12-16.</w:t>
      </w:r>
    </w:p>
    <w:p w:rsidR="00D112B6" w:rsidRPr="00D112B6"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4"/>
          <w:szCs w:val="24"/>
          <w:lang w:val="en-US" w:eastAsia="ru-RU"/>
        </w:rPr>
      </w:pPr>
      <w:r w:rsidRPr="00D112B6">
        <w:rPr>
          <w:rFonts w:ascii="Times New Roman" w:eastAsiaTheme="minorEastAsia" w:hAnsi="Times New Roman"/>
          <w:color w:val="000000" w:themeColor="text1"/>
          <w:sz w:val="24"/>
          <w:szCs w:val="24"/>
          <w:lang w:val="en-US" w:eastAsia="ru-RU"/>
        </w:rPr>
        <w:t>9.</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Sitalo</w:t>
      </w:r>
      <w:proofErr w:type="spellEnd"/>
      <w:r w:rsidRPr="00D112B6">
        <w:rPr>
          <w:rFonts w:ascii="Times New Roman" w:eastAsiaTheme="minorEastAsia" w:hAnsi="Times New Roman"/>
          <w:color w:val="000000" w:themeColor="text1"/>
          <w:sz w:val="24"/>
          <w:szCs w:val="24"/>
          <w:lang w:val="en-US" w:eastAsia="ru-RU"/>
        </w:rPr>
        <w:t xml:space="preserve"> G.M. </w:t>
      </w:r>
      <w:proofErr w:type="spellStart"/>
      <w:r w:rsidRPr="00D112B6">
        <w:rPr>
          <w:rFonts w:ascii="Times New Roman" w:eastAsiaTheme="minorEastAsia" w:hAnsi="Times New Roman"/>
          <w:color w:val="000000" w:themeColor="text1"/>
          <w:sz w:val="24"/>
          <w:szCs w:val="24"/>
          <w:lang w:val="en-US" w:eastAsia="ru-RU"/>
        </w:rPr>
        <w:t>Osobennosti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primenenija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biopreparatov</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pri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vozdelyvanii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usatoj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formy</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goroha</w:t>
      </w:r>
      <w:proofErr w:type="spellEnd"/>
      <w:r w:rsidRPr="00D112B6">
        <w:rPr>
          <w:rFonts w:ascii="Times New Roman" w:eastAsiaTheme="minorEastAsia" w:hAnsi="Times New Roman"/>
          <w:color w:val="000000" w:themeColor="text1"/>
          <w:sz w:val="24"/>
          <w:szCs w:val="24"/>
          <w:lang w:val="en-US" w:eastAsia="ru-RU"/>
        </w:rPr>
        <w:t xml:space="preserve"> / G.M. </w:t>
      </w:r>
      <w:proofErr w:type="spellStart"/>
      <w:r w:rsidRPr="00D112B6">
        <w:rPr>
          <w:rFonts w:ascii="Times New Roman" w:eastAsiaTheme="minorEastAsia" w:hAnsi="Times New Roman"/>
          <w:color w:val="000000" w:themeColor="text1"/>
          <w:sz w:val="24"/>
          <w:szCs w:val="24"/>
          <w:lang w:val="en-US" w:eastAsia="ru-RU"/>
        </w:rPr>
        <w:t>Sitalo</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Ju.V</w:t>
      </w:r>
      <w:proofErr w:type="spellEnd"/>
      <w:r w:rsidRPr="00D112B6">
        <w:rPr>
          <w:rFonts w:ascii="Times New Roman" w:eastAsiaTheme="minorEastAsia" w:hAnsi="Times New Roman"/>
          <w:color w:val="000000" w:themeColor="text1"/>
          <w:sz w:val="24"/>
          <w:szCs w:val="24"/>
          <w:lang w:val="en-US" w:eastAsia="ru-RU"/>
        </w:rPr>
        <w:t xml:space="preserve">. Gordeeva, L.P. </w:t>
      </w:r>
      <w:proofErr w:type="spellStart"/>
      <w:r w:rsidRPr="00D112B6">
        <w:rPr>
          <w:rFonts w:ascii="Times New Roman" w:eastAsiaTheme="minorEastAsia" w:hAnsi="Times New Roman"/>
          <w:color w:val="000000" w:themeColor="text1"/>
          <w:sz w:val="24"/>
          <w:szCs w:val="24"/>
          <w:lang w:val="en-US" w:eastAsia="ru-RU"/>
        </w:rPr>
        <w:t>Bel'tjukov</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Innovacionnye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jenergo-resursosberegajushhie</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tehnologii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i</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tehnika</w:t>
      </w:r>
      <w:proofErr w:type="spellEnd"/>
      <w:r w:rsidRPr="00D112B6">
        <w:rPr>
          <w:rFonts w:ascii="Times New Roman" w:eastAsiaTheme="minorEastAsia" w:hAnsi="Times New Roman"/>
          <w:color w:val="000000" w:themeColor="text1"/>
          <w:sz w:val="24"/>
          <w:szCs w:val="24"/>
          <w:lang w:val="en-US" w:eastAsia="ru-RU"/>
        </w:rPr>
        <w:t xml:space="preserve"> 21 </w:t>
      </w:r>
      <w:proofErr w:type="spellStart"/>
      <w:r w:rsidRPr="00D112B6">
        <w:rPr>
          <w:rFonts w:ascii="Times New Roman" w:eastAsiaTheme="minorEastAsia" w:hAnsi="Times New Roman"/>
          <w:color w:val="000000" w:themeColor="text1"/>
          <w:sz w:val="24"/>
          <w:szCs w:val="24"/>
          <w:lang w:val="en-US" w:eastAsia="ru-RU"/>
        </w:rPr>
        <w:t>veka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materialy</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Vserossijskoj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molodezhnoj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nauchnoj</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konferencii</w:t>
      </w:r>
      <w:proofErr w:type="spellEnd"/>
      <w:r w:rsidRPr="00D112B6">
        <w:rPr>
          <w:rFonts w:ascii="Times New Roman" w:eastAsiaTheme="minorEastAsia" w:hAnsi="Times New Roman"/>
          <w:color w:val="000000" w:themeColor="text1"/>
          <w:sz w:val="24"/>
          <w:szCs w:val="24"/>
          <w:lang w:val="en-US" w:eastAsia="ru-RU"/>
        </w:rPr>
        <w:t xml:space="preserve"> 3 </w:t>
      </w:r>
      <w:proofErr w:type="spellStart"/>
      <w:r w:rsidRPr="00D112B6">
        <w:rPr>
          <w:rFonts w:ascii="Times New Roman" w:eastAsiaTheme="minorEastAsia" w:hAnsi="Times New Roman"/>
          <w:color w:val="000000" w:themeColor="text1"/>
          <w:sz w:val="24"/>
          <w:szCs w:val="24"/>
          <w:lang w:val="en-US" w:eastAsia="ru-RU"/>
        </w:rPr>
        <w:t>marta</w:t>
      </w:r>
      <w:proofErr w:type="spellEnd"/>
      <w:r w:rsidRPr="00D112B6">
        <w:rPr>
          <w:rFonts w:ascii="Times New Roman" w:eastAsiaTheme="minorEastAsia" w:hAnsi="Times New Roman"/>
          <w:color w:val="000000" w:themeColor="text1"/>
          <w:sz w:val="24"/>
          <w:szCs w:val="24"/>
          <w:lang w:val="en-US" w:eastAsia="ru-RU"/>
        </w:rPr>
        <w:t xml:space="preserve"> 2007 g, g. Rostov-</w:t>
      </w:r>
      <w:proofErr w:type="spellStart"/>
      <w:r w:rsidRPr="00D112B6">
        <w:rPr>
          <w:rFonts w:ascii="Times New Roman" w:eastAsiaTheme="minorEastAsia" w:hAnsi="Times New Roman"/>
          <w:color w:val="000000" w:themeColor="text1"/>
          <w:sz w:val="24"/>
          <w:szCs w:val="24"/>
          <w:lang w:val="en-US" w:eastAsia="ru-RU"/>
        </w:rPr>
        <w:t>na</w:t>
      </w:r>
      <w:proofErr w:type="spellEnd"/>
      <w:r w:rsidRPr="00D112B6">
        <w:rPr>
          <w:rFonts w:ascii="Times New Roman" w:eastAsiaTheme="minorEastAsia" w:hAnsi="Times New Roman"/>
          <w:color w:val="000000" w:themeColor="text1"/>
          <w:sz w:val="24"/>
          <w:szCs w:val="24"/>
          <w:lang w:val="en-US" w:eastAsia="ru-RU"/>
        </w:rPr>
        <w:t>-</w:t>
      </w:r>
      <w:proofErr w:type="spellStart"/>
      <w:r w:rsidRPr="00D112B6">
        <w:rPr>
          <w:rFonts w:ascii="Times New Roman" w:eastAsiaTheme="minorEastAsia" w:hAnsi="Times New Roman"/>
          <w:color w:val="000000" w:themeColor="text1"/>
          <w:sz w:val="24"/>
          <w:szCs w:val="24"/>
          <w:lang w:val="en-US" w:eastAsia="ru-RU"/>
        </w:rPr>
        <w:t>Donu</w:t>
      </w:r>
      <w:proofErr w:type="spellEnd"/>
      <w:r w:rsidRPr="00D112B6">
        <w:rPr>
          <w:rFonts w:ascii="Times New Roman" w:eastAsiaTheme="minorEastAsia" w:hAnsi="Times New Roman"/>
          <w:color w:val="000000" w:themeColor="text1"/>
          <w:sz w:val="24"/>
          <w:szCs w:val="24"/>
          <w:lang w:val="en-US" w:eastAsia="ru-RU"/>
        </w:rPr>
        <w:t>, Novocherkassk, 2017. –  S.11-14.</w:t>
      </w:r>
    </w:p>
    <w:p w:rsidR="003B2563" w:rsidRPr="00DF7C84" w:rsidRDefault="00D112B6" w:rsidP="00EA1896">
      <w:pPr>
        <w:tabs>
          <w:tab w:val="left" w:pos="284"/>
          <w:tab w:val="left" w:pos="1134"/>
        </w:tabs>
        <w:spacing w:after="0" w:line="240" w:lineRule="auto"/>
        <w:ind w:firstLine="567"/>
        <w:jc w:val="both"/>
        <w:rPr>
          <w:rFonts w:ascii="Times New Roman" w:eastAsiaTheme="minorEastAsia" w:hAnsi="Times New Roman"/>
          <w:color w:val="000000" w:themeColor="text1"/>
          <w:sz w:val="28"/>
          <w:szCs w:val="28"/>
          <w:lang w:val="en-US" w:eastAsia="ru-RU"/>
        </w:rPr>
      </w:pPr>
      <w:r w:rsidRPr="00D112B6">
        <w:rPr>
          <w:rFonts w:ascii="Times New Roman" w:eastAsiaTheme="minorEastAsia" w:hAnsi="Times New Roman"/>
          <w:color w:val="000000" w:themeColor="text1"/>
          <w:sz w:val="24"/>
          <w:szCs w:val="24"/>
          <w:lang w:val="en-US" w:eastAsia="ru-RU"/>
        </w:rPr>
        <w:t>10.</w:t>
      </w:r>
      <w:r w:rsidRPr="00D112B6">
        <w:rPr>
          <w:rFonts w:ascii="Times New Roman" w:eastAsiaTheme="minorEastAsia" w:hAnsi="Times New Roman"/>
          <w:color w:val="000000" w:themeColor="text1"/>
          <w:sz w:val="24"/>
          <w:szCs w:val="24"/>
          <w:lang w:val="en-US" w:eastAsia="ru-RU"/>
        </w:rPr>
        <w:tab/>
      </w:r>
      <w:proofErr w:type="spellStart"/>
      <w:r w:rsidRPr="00D112B6">
        <w:rPr>
          <w:rFonts w:ascii="Times New Roman" w:eastAsiaTheme="minorEastAsia" w:hAnsi="Times New Roman"/>
          <w:color w:val="000000" w:themeColor="text1"/>
          <w:sz w:val="24"/>
          <w:szCs w:val="24"/>
          <w:lang w:val="en-US" w:eastAsia="ru-RU"/>
        </w:rPr>
        <w:t>Metodika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gosudarstvennogo</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sortoispytanija</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sel'skohozjajstvennyh</w:t>
      </w:r>
      <w:proofErr w:type="spellEnd"/>
      <w:r w:rsidRPr="00D112B6">
        <w:rPr>
          <w:rFonts w:ascii="Times New Roman" w:eastAsiaTheme="minorEastAsia" w:hAnsi="Times New Roman"/>
          <w:color w:val="000000" w:themeColor="text1"/>
          <w:sz w:val="24"/>
          <w:szCs w:val="24"/>
          <w:lang w:val="en-US" w:eastAsia="ru-RU"/>
        </w:rPr>
        <w:t xml:space="preserve"> </w:t>
      </w:r>
      <w:proofErr w:type="spellStart"/>
      <w:r w:rsidRPr="00D112B6">
        <w:rPr>
          <w:rFonts w:ascii="Times New Roman" w:eastAsiaTheme="minorEastAsia" w:hAnsi="Times New Roman"/>
          <w:color w:val="000000" w:themeColor="text1"/>
          <w:sz w:val="24"/>
          <w:szCs w:val="24"/>
          <w:lang w:val="en-US" w:eastAsia="ru-RU"/>
        </w:rPr>
        <w:t>kul'tur</w:t>
      </w:r>
      <w:proofErr w:type="spellEnd"/>
      <w:r w:rsidRPr="00D112B6">
        <w:rPr>
          <w:rFonts w:ascii="Times New Roman" w:eastAsiaTheme="minorEastAsia" w:hAnsi="Times New Roman"/>
          <w:color w:val="000000" w:themeColor="text1"/>
          <w:sz w:val="24"/>
          <w:szCs w:val="24"/>
          <w:lang w:val="en-US" w:eastAsia="ru-RU"/>
        </w:rPr>
        <w:t xml:space="preserve"> – </w:t>
      </w:r>
      <w:proofErr w:type="spellStart"/>
      <w:r w:rsidRPr="00D112B6">
        <w:rPr>
          <w:rFonts w:ascii="Times New Roman" w:eastAsiaTheme="minorEastAsia" w:hAnsi="Times New Roman"/>
          <w:color w:val="000000" w:themeColor="text1"/>
          <w:sz w:val="24"/>
          <w:szCs w:val="24"/>
          <w:lang w:val="en-US" w:eastAsia="ru-RU"/>
        </w:rPr>
        <w:t>Vyp</w:t>
      </w:r>
      <w:proofErr w:type="spellEnd"/>
      <w:r w:rsidRPr="00D112B6">
        <w:rPr>
          <w:rFonts w:ascii="Times New Roman" w:eastAsiaTheme="minorEastAsia" w:hAnsi="Times New Roman"/>
          <w:color w:val="000000" w:themeColor="text1"/>
          <w:sz w:val="24"/>
          <w:szCs w:val="24"/>
          <w:lang w:val="en-US" w:eastAsia="ru-RU"/>
        </w:rPr>
        <w:t xml:space="preserve">. 2 – Moskva: </w:t>
      </w:r>
      <w:proofErr w:type="spellStart"/>
      <w:r w:rsidRPr="00D112B6">
        <w:rPr>
          <w:rFonts w:ascii="Times New Roman" w:eastAsiaTheme="minorEastAsia" w:hAnsi="Times New Roman"/>
          <w:color w:val="000000" w:themeColor="text1"/>
          <w:sz w:val="24"/>
          <w:szCs w:val="24"/>
          <w:lang w:val="en-US" w:eastAsia="ru-RU"/>
        </w:rPr>
        <w:t>Kolos</w:t>
      </w:r>
      <w:proofErr w:type="spellEnd"/>
      <w:r w:rsidRPr="00D112B6">
        <w:rPr>
          <w:rFonts w:ascii="Times New Roman" w:eastAsiaTheme="minorEastAsia" w:hAnsi="Times New Roman"/>
          <w:color w:val="000000" w:themeColor="text1"/>
          <w:sz w:val="24"/>
          <w:szCs w:val="24"/>
          <w:lang w:val="en-US" w:eastAsia="ru-RU"/>
        </w:rPr>
        <w:t>, 1989. – 192 s.</w:t>
      </w:r>
    </w:p>
    <w:p w:rsidR="000F6950" w:rsidRPr="00DF7C84" w:rsidRDefault="000F6950" w:rsidP="000F6950">
      <w:pPr>
        <w:spacing w:after="0" w:line="240" w:lineRule="auto"/>
        <w:ind w:firstLine="709"/>
        <w:jc w:val="both"/>
        <w:rPr>
          <w:rFonts w:ascii="Times New Roman" w:hAnsi="Times New Roman"/>
          <w:sz w:val="28"/>
          <w:szCs w:val="28"/>
          <w:lang w:val="en-US"/>
        </w:rPr>
      </w:pPr>
      <w:r w:rsidRPr="00DF7C84">
        <w:rPr>
          <w:rFonts w:ascii="Times New Roman" w:hAnsi="Times New Roman"/>
          <w:sz w:val="28"/>
          <w:szCs w:val="28"/>
          <w:lang w:val="en-US"/>
        </w:rPr>
        <w:t xml:space="preserve"> </w:t>
      </w:r>
    </w:p>
    <w:sectPr w:rsidR="000F6950" w:rsidRPr="00DF7C84" w:rsidSect="00C13D0E">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04F43" w:rsidRDefault="00504F43" w:rsidP="00C13D0E">
      <w:pPr>
        <w:spacing w:after="0" w:line="240" w:lineRule="auto"/>
      </w:pPr>
      <w:r>
        <w:separator/>
      </w:r>
    </w:p>
  </w:endnote>
  <w:endnote w:type="continuationSeparator" w:id="0">
    <w:p w:rsidR="00504F43" w:rsidRDefault="00504F43" w:rsidP="00C13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D5C59" w:rsidRPr="007A2336" w:rsidRDefault="007A2336">
    <w:pPr>
      <w:pStyle w:val="Footer"/>
      <w:rPr>
        <w:lang w:val="en-US"/>
      </w:rPr>
    </w:pPr>
    <w:hyperlink r:id="rId1" w:history="1">
      <w:r w:rsidRPr="00B870E4">
        <w:rPr>
          <w:rStyle w:val="Hyperlink"/>
          <w:rFonts w:ascii="Times New Roman" w:hAnsi="Times New Roman"/>
          <w:sz w:val="24"/>
          <w:szCs w:val="24"/>
        </w:rPr>
        <w:t>http://ej.kubagro.ru/2021/01/pdf/09.pdf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04F43" w:rsidRDefault="00504F43" w:rsidP="00C13D0E">
      <w:pPr>
        <w:spacing w:after="0" w:line="240" w:lineRule="auto"/>
      </w:pPr>
      <w:r>
        <w:separator/>
      </w:r>
    </w:p>
  </w:footnote>
  <w:footnote w:type="continuationSeparator" w:id="0">
    <w:p w:rsidR="00504F43" w:rsidRDefault="00504F43" w:rsidP="00C13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51381613"/>
      <w:docPartObj>
        <w:docPartGallery w:val="Page Numbers (Top of Page)"/>
        <w:docPartUnique/>
      </w:docPartObj>
    </w:sdtPr>
    <w:sdtContent>
      <w:p w:rsidR="007D5C59" w:rsidRDefault="007D5C59" w:rsidP="00B870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D5C59" w:rsidRDefault="007D5C59" w:rsidP="007D5C5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199896809"/>
      <w:docPartObj>
        <w:docPartGallery w:val="Page Numbers (Top of Page)"/>
        <w:docPartUnique/>
      </w:docPartObj>
    </w:sdtPr>
    <w:sdtContent>
      <w:p w:rsidR="007D5C59" w:rsidRPr="007D5C59" w:rsidRDefault="007D5C59" w:rsidP="00B870E4">
        <w:pPr>
          <w:pStyle w:val="Header"/>
          <w:framePr w:wrap="none" w:vAnchor="text" w:hAnchor="margin" w:xAlign="right" w:y="1"/>
          <w:rPr>
            <w:rStyle w:val="PageNumber"/>
            <w:rFonts w:ascii="Times New Roman" w:hAnsi="Times New Roman"/>
            <w:sz w:val="28"/>
            <w:szCs w:val="28"/>
          </w:rPr>
        </w:pPr>
        <w:r w:rsidRPr="007D5C59">
          <w:rPr>
            <w:rStyle w:val="PageNumber"/>
            <w:rFonts w:ascii="Times New Roman" w:hAnsi="Times New Roman"/>
            <w:sz w:val="28"/>
            <w:szCs w:val="28"/>
          </w:rPr>
          <w:fldChar w:fldCharType="begin"/>
        </w:r>
        <w:r w:rsidRPr="007D5C59">
          <w:rPr>
            <w:rStyle w:val="PageNumber"/>
            <w:rFonts w:ascii="Times New Roman" w:hAnsi="Times New Roman"/>
            <w:sz w:val="28"/>
            <w:szCs w:val="28"/>
          </w:rPr>
          <w:instrText xml:space="preserve"> PAGE </w:instrText>
        </w:r>
        <w:r w:rsidRPr="007D5C59">
          <w:rPr>
            <w:rStyle w:val="PageNumber"/>
            <w:rFonts w:ascii="Times New Roman" w:hAnsi="Times New Roman"/>
            <w:sz w:val="28"/>
            <w:szCs w:val="28"/>
          </w:rPr>
          <w:fldChar w:fldCharType="separate"/>
        </w:r>
        <w:r w:rsidRPr="007D5C59">
          <w:rPr>
            <w:rStyle w:val="PageNumber"/>
            <w:rFonts w:ascii="Times New Roman" w:hAnsi="Times New Roman"/>
            <w:noProof/>
            <w:sz w:val="28"/>
            <w:szCs w:val="28"/>
          </w:rPr>
          <w:t>1</w:t>
        </w:r>
        <w:r w:rsidRPr="007D5C59">
          <w:rPr>
            <w:rStyle w:val="PageNumber"/>
            <w:rFonts w:ascii="Times New Roman" w:hAnsi="Times New Roman"/>
            <w:sz w:val="28"/>
            <w:szCs w:val="28"/>
          </w:rPr>
          <w:fldChar w:fldCharType="end"/>
        </w:r>
      </w:p>
    </w:sdtContent>
  </w:sdt>
  <w:sdt>
    <w:sdtPr>
      <w:id w:val="289402667"/>
      <w:docPartObj>
        <w:docPartGallery w:val="Page Numbers (Top of Page)"/>
        <w:docPartUnique/>
      </w:docPartObj>
    </w:sdtPr>
    <w:sdtEndPr/>
    <w:sdtContent>
      <w:sdt>
        <w:sdtPr>
          <w:rPr>
            <w:rFonts w:ascii="Times New Roman" w:hAnsi="Times New Roman"/>
          </w:rPr>
          <w:id w:val="727270155"/>
          <w:docPartObj>
            <w:docPartGallery w:val="Page Numbers (Top of Page)"/>
            <w:docPartUnique/>
          </w:docPartObj>
        </w:sdtPr>
        <w:sdtContent>
          <w:p w:rsidR="008113D6" w:rsidRDefault="007D5C59" w:rsidP="007D5C59">
            <w:pPr>
              <w:pStyle w:val="Header"/>
              <w:ind w:right="360"/>
            </w:pPr>
            <w:r w:rsidRPr="0070078E">
              <w:rPr>
                <w:rFonts w:ascii="Times New Roman" w:hAnsi="Times New Roman"/>
                <w:sz w:val="24"/>
                <w:szCs w:val="24"/>
              </w:rPr>
              <w:t xml:space="preserve">Научный журнал </w:t>
            </w:r>
            <w:proofErr w:type="spellStart"/>
            <w:r w:rsidRPr="0070078E">
              <w:rPr>
                <w:rFonts w:ascii="Times New Roman" w:hAnsi="Times New Roman"/>
                <w:sz w:val="24"/>
                <w:szCs w:val="24"/>
              </w:rPr>
              <w:t>КубГАУ</w:t>
            </w:r>
            <w:proofErr w:type="spellEnd"/>
            <w:r w:rsidRPr="0070078E">
              <w:rPr>
                <w:rFonts w:ascii="Times New Roman" w:hAnsi="Times New Roman"/>
                <w:sz w:val="24"/>
                <w:szCs w:val="24"/>
              </w:rPr>
              <w:t>, №16</w:t>
            </w:r>
            <w:r w:rsidRPr="0070078E">
              <w:rPr>
                <w:rFonts w:ascii="Times New Roman" w:hAnsi="Times New Roman"/>
                <w:sz w:val="24"/>
                <w:lang w:val="en-US"/>
              </w:rPr>
              <w:t>5</w:t>
            </w:r>
            <w:r w:rsidRPr="0070078E">
              <w:rPr>
                <w:rFonts w:ascii="Times New Roman" w:hAnsi="Times New Roman"/>
                <w:sz w:val="24"/>
                <w:szCs w:val="24"/>
              </w:rPr>
              <w:t>(</w:t>
            </w:r>
            <w:r w:rsidRPr="0070078E">
              <w:rPr>
                <w:rFonts w:ascii="Times New Roman" w:hAnsi="Times New Roman"/>
                <w:sz w:val="24"/>
                <w:lang w:val="en-US"/>
              </w:rPr>
              <w:t>01</w:t>
            </w:r>
            <w:r w:rsidRPr="0070078E">
              <w:rPr>
                <w:rFonts w:ascii="Times New Roman" w:hAnsi="Times New Roman"/>
                <w:sz w:val="24"/>
                <w:szCs w:val="24"/>
              </w:rPr>
              <w:t>), 202</w:t>
            </w:r>
            <w:r w:rsidRPr="0070078E">
              <w:rPr>
                <w:rFonts w:ascii="Times New Roman" w:hAnsi="Times New Roman"/>
                <w:sz w:val="24"/>
                <w:szCs w:val="24"/>
                <w:lang w:val="en-US"/>
              </w:rPr>
              <w:t>1</w:t>
            </w:r>
            <w:r w:rsidRPr="0070078E">
              <w:rPr>
                <w:rFonts w:ascii="Times New Roman" w:hAnsi="Times New Roman"/>
                <w:sz w:val="24"/>
                <w:szCs w:val="24"/>
              </w:rPr>
              <w:t xml:space="preserve"> год</w:t>
            </w:r>
          </w:p>
        </w:sdtContent>
      </w:sdt>
    </w:sdtContent>
  </w:sdt>
  <w:p w:rsidR="008113D6" w:rsidRDefault="00811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F5404"/>
    <w:multiLevelType w:val="hybridMultilevel"/>
    <w:tmpl w:val="737E317A"/>
    <w:lvl w:ilvl="0" w:tplc="944A4F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230A"/>
    <w:rsid w:val="000207CE"/>
    <w:rsid w:val="00035851"/>
    <w:rsid w:val="00046084"/>
    <w:rsid w:val="0004680E"/>
    <w:rsid w:val="00065692"/>
    <w:rsid w:val="00081E03"/>
    <w:rsid w:val="0008644F"/>
    <w:rsid w:val="000876F0"/>
    <w:rsid w:val="000B5E78"/>
    <w:rsid w:val="000C0B2E"/>
    <w:rsid w:val="000C0DFB"/>
    <w:rsid w:val="000E6342"/>
    <w:rsid w:val="000F6950"/>
    <w:rsid w:val="00107701"/>
    <w:rsid w:val="0011220F"/>
    <w:rsid w:val="00137B25"/>
    <w:rsid w:val="001510B0"/>
    <w:rsid w:val="0015325F"/>
    <w:rsid w:val="00156F50"/>
    <w:rsid w:val="0018180A"/>
    <w:rsid w:val="00196E70"/>
    <w:rsid w:val="001A2264"/>
    <w:rsid w:val="001B242D"/>
    <w:rsid w:val="001B5036"/>
    <w:rsid w:val="001D2759"/>
    <w:rsid w:val="001E7E20"/>
    <w:rsid w:val="00203F81"/>
    <w:rsid w:val="00217DD8"/>
    <w:rsid w:val="00227089"/>
    <w:rsid w:val="002360B3"/>
    <w:rsid w:val="002371C9"/>
    <w:rsid w:val="00244D8B"/>
    <w:rsid w:val="00257818"/>
    <w:rsid w:val="00270E7F"/>
    <w:rsid w:val="002B43D2"/>
    <w:rsid w:val="003126D4"/>
    <w:rsid w:val="0034081B"/>
    <w:rsid w:val="00355176"/>
    <w:rsid w:val="00366ED1"/>
    <w:rsid w:val="003A60F9"/>
    <w:rsid w:val="003A6C7A"/>
    <w:rsid w:val="003B001C"/>
    <w:rsid w:val="003B2563"/>
    <w:rsid w:val="003D1725"/>
    <w:rsid w:val="003D5AFC"/>
    <w:rsid w:val="003F2337"/>
    <w:rsid w:val="0044457E"/>
    <w:rsid w:val="00446236"/>
    <w:rsid w:val="00463CC0"/>
    <w:rsid w:val="00467BA3"/>
    <w:rsid w:val="0047152F"/>
    <w:rsid w:val="00482A39"/>
    <w:rsid w:val="004B2ECA"/>
    <w:rsid w:val="004F1AB0"/>
    <w:rsid w:val="00504F43"/>
    <w:rsid w:val="00506382"/>
    <w:rsid w:val="00541499"/>
    <w:rsid w:val="0057570E"/>
    <w:rsid w:val="00591DC5"/>
    <w:rsid w:val="00597FEB"/>
    <w:rsid w:val="005B252F"/>
    <w:rsid w:val="00654EA4"/>
    <w:rsid w:val="00655434"/>
    <w:rsid w:val="00661E21"/>
    <w:rsid w:val="0069110E"/>
    <w:rsid w:val="006A22FC"/>
    <w:rsid w:val="006B69C2"/>
    <w:rsid w:val="006F30F2"/>
    <w:rsid w:val="006F66DC"/>
    <w:rsid w:val="006F6F0B"/>
    <w:rsid w:val="00703D0A"/>
    <w:rsid w:val="00704978"/>
    <w:rsid w:val="007262A1"/>
    <w:rsid w:val="00726B0C"/>
    <w:rsid w:val="0075126F"/>
    <w:rsid w:val="00760A10"/>
    <w:rsid w:val="00776FCE"/>
    <w:rsid w:val="00782C0A"/>
    <w:rsid w:val="007A1B83"/>
    <w:rsid w:val="007A2336"/>
    <w:rsid w:val="007A652D"/>
    <w:rsid w:val="007C59F7"/>
    <w:rsid w:val="007D5C59"/>
    <w:rsid w:val="007D7395"/>
    <w:rsid w:val="007E5530"/>
    <w:rsid w:val="007E6A30"/>
    <w:rsid w:val="007E717A"/>
    <w:rsid w:val="008113D6"/>
    <w:rsid w:val="00813703"/>
    <w:rsid w:val="0083053C"/>
    <w:rsid w:val="00830CC0"/>
    <w:rsid w:val="008F2698"/>
    <w:rsid w:val="009219CC"/>
    <w:rsid w:val="0094094F"/>
    <w:rsid w:val="0094577E"/>
    <w:rsid w:val="00990288"/>
    <w:rsid w:val="00997897"/>
    <w:rsid w:val="009A218C"/>
    <w:rsid w:val="009A3455"/>
    <w:rsid w:val="009B3AE1"/>
    <w:rsid w:val="009F54B0"/>
    <w:rsid w:val="00A03196"/>
    <w:rsid w:val="00A46C0D"/>
    <w:rsid w:val="00A5741C"/>
    <w:rsid w:val="00A9362F"/>
    <w:rsid w:val="00AD2B0B"/>
    <w:rsid w:val="00B1587F"/>
    <w:rsid w:val="00B21D5A"/>
    <w:rsid w:val="00B30B01"/>
    <w:rsid w:val="00B34A18"/>
    <w:rsid w:val="00B95BF1"/>
    <w:rsid w:val="00BC1805"/>
    <w:rsid w:val="00BE67F3"/>
    <w:rsid w:val="00C07C24"/>
    <w:rsid w:val="00C13D0E"/>
    <w:rsid w:val="00C84D57"/>
    <w:rsid w:val="00CA1EFC"/>
    <w:rsid w:val="00CC7655"/>
    <w:rsid w:val="00CC7DF6"/>
    <w:rsid w:val="00D03B52"/>
    <w:rsid w:val="00D112B6"/>
    <w:rsid w:val="00D46B62"/>
    <w:rsid w:val="00D54B5A"/>
    <w:rsid w:val="00D726BD"/>
    <w:rsid w:val="00D91BCE"/>
    <w:rsid w:val="00DA3B3D"/>
    <w:rsid w:val="00DA3F23"/>
    <w:rsid w:val="00DB327F"/>
    <w:rsid w:val="00DC4496"/>
    <w:rsid w:val="00DD6FB7"/>
    <w:rsid w:val="00DF6208"/>
    <w:rsid w:val="00DF7C84"/>
    <w:rsid w:val="00E3230A"/>
    <w:rsid w:val="00E41932"/>
    <w:rsid w:val="00E66242"/>
    <w:rsid w:val="00EA1896"/>
    <w:rsid w:val="00EA4F7F"/>
    <w:rsid w:val="00EF4953"/>
    <w:rsid w:val="00F24941"/>
    <w:rsid w:val="00F61D66"/>
    <w:rsid w:val="00F73158"/>
    <w:rsid w:val="00F82BE6"/>
    <w:rsid w:val="00F95458"/>
    <w:rsid w:val="00F959BA"/>
    <w:rsid w:val="00FA0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A5565E"/>
  <w14:defaultImageDpi w14:val="0"/>
  <w15:docId w15:val="{065D4678-4A53-3A48-B02C-AAAC38D6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644F"/>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680E"/>
    <w:pPr>
      <w:ind w:left="720"/>
      <w:contextualSpacing/>
    </w:pPr>
  </w:style>
  <w:style w:type="paragraph" w:styleId="HTMLPreformatted">
    <w:name w:val="HTML Preformatted"/>
    <w:basedOn w:val="Normal"/>
    <w:link w:val="HTMLPreformattedChar"/>
    <w:uiPriority w:val="99"/>
    <w:semiHidden/>
    <w:unhideWhenUsed/>
    <w:rsid w:val="001A226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1A2264"/>
    <w:rPr>
      <w:rFonts w:ascii="Consolas" w:hAnsi="Consolas" w:cs="Times New Roman"/>
      <w:sz w:val="20"/>
      <w:szCs w:val="20"/>
    </w:rPr>
  </w:style>
  <w:style w:type="character" w:styleId="Hyperlink">
    <w:name w:val="Hyperlink"/>
    <w:basedOn w:val="DefaultParagraphFont"/>
    <w:uiPriority w:val="99"/>
    <w:unhideWhenUsed/>
    <w:rsid w:val="00F959BA"/>
    <w:rPr>
      <w:rFonts w:cs="Times New Roman"/>
      <w:color w:val="0000FF" w:themeColor="hyperlink"/>
      <w:u w:val="single"/>
    </w:rPr>
  </w:style>
  <w:style w:type="character" w:styleId="Strong">
    <w:name w:val="Strong"/>
    <w:basedOn w:val="DefaultParagraphFont"/>
    <w:uiPriority w:val="22"/>
    <w:qFormat/>
    <w:rsid w:val="00BE67F3"/>
    <w:rPr>
      <w:rFonts w:cs="Times New Roman"/>
      <w:b/>
      <w:bCs/>
    </w:rPr>
  </w:style>
  <w:style w:type="paragraph" w:styleId="Header">
    <w:name w:val="header"/>
    <w:basedOn w:val="Normal"/>
    <w:link w:val="HeaderChar"/>
    <w:uiPriority w:val="99"/>
    <w:rsid w:val="00C13D0E"/>
    <w:pPr>
      <w:tabs>
        <w:tab w:val="center" w:pos="4677"/>
        <w:tab w:val="right" w:pos="9355"/>
      </w:tabs>
      <w:spacing w:after="0" w:line="240" w:lineRule="auto"/>
    </w:pPr>
  </w:style>
  <w:style w:type="character" w:customStyle="1" w:styleId="HeaderChar">
    <w:name w:val="Header Char"/>
    <w:basedOn w:val="DefaultParagraphFont"/>
    <w:link w:val="Header"/>
    <w:uiPriority w:val="99"/>
    <w:rsid w:val="00C13D0E"/>
    <w:rPr>
      <w:rFonts w:cs="Times New Roman"/>
    </w:rPr>
  </w:style>
  <w:style w:type="paragraph" w:styleId="Footer">
    <w:name w:val="footer"/>
    <w:basedOn w:val="Normal"/>
    <w:link w:val="FooterChar"/>
    <w:uiPriority w:val="99"/>
    <w:rsid w:val="00C13D0E"/>
    <w:pPr>
      <w:tabs>
        <w:tab w:val="center" w:pos="4677"/>
        <w:tab w:val="right" w:pos="9355"/>
      </w:tabs>
      <w:spacing w:after="0" w:line="240" w:lineRule="auto"/>
    </w:pPr>
  </w:style>
  <w:style w:type="character" w:customStyle="1" w:styleId="FooterChar">
    <w:name w:val="Footer Char"/>
    <w:basedOn w:val="DefaultParagraphFont"/>
    <w:link w:val="Footer"/>
    <w:uiPriority w:val="99"/>
    <w:rsid w:val="00C13D0E"/>
    <w:rPr>
      <w:rFonts w:cs="Times New Roman"/>
    </w:rPr>
  </w:style>
  <w:style w:type="character" w:styleId="UnresolvedMention">
    <w:name w:val="Unresolved Mention"/>
    <w:basedOn w:val="DefaultParagraphFont"/>
    <w:uiPriority w:val="99"/>
    <w:semiHidden/>
    <w:unhideWhenUsed/>
    <w:rsid w:val="0047152F"/>
    <w:rPr>
      <w:color w:val="605E5C"/>
      <w:shd w:val="clear" w:color="auto" w:fill="E1DFDD"/>
    </w:rPr>
  </w:style>
  <w:style w:type="character" w:styleId="PageNumber">
    <w:name w:val="page number"/>
    <w:basedOn w:val="DefaultParagraphFont"/>
    <w:uiPriority w:val="99"/>
    <w:semiHidden/>
    <w:unhideWhenUsed/>
    <w:rsid w:val="007D5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21974">
      <w:bodyDiv w:val="1"/>
      <w:marLeft w:val="0"/>
      <w:marRight w:val="0"/>
      <w:marTop w:val="0"/>
      <w:marBottom w:val="0"/>
      <w:divBdr>
        <w:top w:val="none" w:sz="0" w:space="0" w:color="auto"/>
        <w:left w:val="none" w:sz="0" w:space="0" w:color="auto"/>
        <w:bottom w:val="none" w:sz="0" w:space="0" w:color="auto"/>
        <w:right w:val="none" w:sz="0" w:space="0" w:color="auto"/>
      </w:divBdr>
    </w:div>
    <w:div w:id="115831101">
      <w:marLeft w:val="0"/>
      <w:marRight w:val="0"/>
      <w:marTop w:val="0"/>
      <w:marBottom w:val="0"/>
      <w:divBdr>
        <w:top w:val="none" w:sz="0" w:space="0" w:color="auto"/>
        <w:left w:val="none" w:sz="0" w:space="0" w:color="auto"/>
        <w:bottom w:val="none" w:sz="0" w:space="0" w:color="auto"/>
        <w:right w:val="none" w:sz="0" w:space="0" w:color="auto"/>
      </w:divBdr>
    </w:div>
    <w:div w:id="115831102">
      <w:marLeft w:val="0"/>
      <w:marRight w:val="0"/>
      <w:marTop w:val="0"/>
      <w:marBottom w:val="0"/>
      <w:divBdr>
        <w:top w:val="none" w:sz="0" w:space="0" w:color="auto"/>
        <w:left w:val="none" w:sz="0" w:space="0" w:color="auto"/>
        <w:bottom w:val="none" w:sz="0" w:space="0" w:color="auto"/>
        <w:right w:val="none" w:sz="0" w:space="0" w:color="auto"/>
      </w:divBdr>
    </w:div>
    <w:div w:id="115831103">
      <w:marLeft w:val="0"/>
      <w:marRight w:val="0"/>
      <w:marTop w:val="0"/>
      <w:marBottom w:val="0"/>
      <w:divBdr>
        <w:top w:val="none" w:sz="0" w:space="0" w:color="auto"/>
        <w:left w:val="none" w:sz="0" w:space="0" w:color="auto"/>
        <w:bottom w:val="none" w:sz="0" w:space="0" w:color="auto"/>
        <w:right w:val="none" w:sz="0" w:space="0" w:color="auto"/>
      </w:divBdr>
    </w:div>
    <w:div w:id="115831104">
      <w:marLeft w:val="0"/>
      <w:marRight w:val="0"/>
      <w:marTop w:val="0"/>
      <w:marBottom w:val="0"/>
      <w:divBdr>
        <w:top w:val="none" w:sz="0" w:space="0" w:color="auto"/>
        <w:left w:val="none" w:sz="0" w:space="0" w:color="auto"/>
        <w:bottom w:val="none" w:sz="0" w:space="0" w:color="auto"/>
        <w:right w:val="none" w:sz="0" w:space="0" w:color="auto"/>
      </w:divBdr>
    </w:div>
    <w:div w:id="115831105">
      <w:marLeft w:val="0"/>
      <w:marRight w:val="0"/>
      <w:marTop w:val="0"/>
      <w:marBottom w:val="0"/>
      <w:divBdr>
        <w:top w:val="none" w:sz="0" w:space="0" w:color="auto"/>
        <w:left w:val="none" w:sz="0" w:space="0" w:color="auto"/>
        <w:bottom w:val="none" w:sz="0" w:space="0" w:color="auto"/>
        <w:right w:val="none" w:sz="0" w:space="0" w:color="auto"/>
      </w:divBdr>
    </w:div>
    <w:div w:id="115831106">
      <w:marLeft w:val="0"/>
      <w:marRight w:val="0"/>
      <w:marTop w:val="0"/>
      <w:marBottom w:val="0"/>
      <w:divBdr>
        <w:top w:val="none" w:sz="0" w:space="0" w:color="auto"/>
        <w:left w:val="none" w:sz="0" w:space="0" w:color="auto"/>
        <w:bottom w:val="none" w:sz="0" w:space="0" w:color="auto"/>
        <w:right w:val="none" w:sz="0" w:space="0" w:color="auto"/>
      </w:divBdr>
    </w:div>
    <w:div w:id="115831107">
      <w:marLeft w:val="0"/>
      <w:marRight w:val="0"/>
      <w:marTop w:val="0"/>
      <w:marBottom w:val="0"/>
      <w:divBdr>
        <w:top w:val="none" w:sz="0" w:space="0" w:color="auto"/>
        <w:left w:val="none" w:sz="0" w:space="0" w:color="auto"/>
        <w:bottom w:val="none" w:sz="0" w:space="0" w:color="auto"/>
        <w:right w:val="none" w:sz="0" w:space="0" w:color="auto"/>
      </w:divBdr>
    </w:div>
    <w:div w:id="115831108">
      <w:marLeft w:val="0"/>
      <w:marRight w:val="0"/>
      <w:marTop w:val="0"/>
      <w:marBottom w:val="0"/>
      <w:divBdr>
        <w:top w:val="none" w:sz="0" w:space="0" w:color="auto"/>
        <w:left w:val="none" w:sz="0" w:space="0" w:color="auto"/>
        <w:bottom w:val="none" w:sz="0" w:space="0" w:color="auto"/>
        <w:right w:val="none" w:sz="0" w:space="0" w:color="auto"/>
      </w:divBdr>
    </w:div>
    <w:div w:id="115831109">
      <w:marLeft w:val="0"/>
      <w:marRight w:val="0"/>
      <w:marTop w:val="0"/>
      <w:marBottom w:val="0"/>
      <w:divBdr>
        <w:top w:val="none" w:sz="0" w:space="0" w:color="auto"/>
        <w:left w:val="none" w:sz="0" w:space="0" w:color="auto"/>
        <w:bottom w:val="none" w:sz="0" w:space="0" w:color="auto"/>
        <w:right w:val="none" w:sz="0" w:space="0" w:color="auto"/>
      </w:divBdr>
    </w:div>
    <w:div w:id="115831110">
      <w:marLeft w:val="0"/>
      <w:marRight w:val="0"/>
      <w:marTop w:val="0"/>
      <w:marBottom w:val="0"/>
      <w:divBdr>
        <w:top w:val="none" w:sz="0" w:space="0" w:color="auto"/>
        <w:left w:val="none" w:sz="0" w:space="0" w:color="auto"/>
        <w:bottom w:val="none" w:sz="0" w:space="0" w:color="auto"/>
        <w:right w:val="none" w:sz="0" w:space="0" w:color="auto"/>
      </w:divBdr>
    </w:div>
    <w:div w:id="115831111">
      <w:marLeft w:val="0"/>
      <w:marRight w:val="0"/>
      <w:marTop w:val="0"/>
      <w:marBottom w:val="0"/>
      <w:divBdr>
        <w:top w:val="none" w:sz="0" w:space="0" w:color="auto"/>
        <w:left w:val="none" w:sz="0" w:space="0" w:color="auto"/>
        <w:bottom w:val="none" w:sz="0" w:space="0" w:color="auto"/>
        <w:right w:val="none" w:sz="0" w:space="0" w:color="auto"/>
      </w:divBdr>
    </w:div>
    <w:div w:id="115831112">
      <w:marLeft w:val="0"/>
      <w:marRight w:val="0"/>
      <w:marTop w:val="0"/>
      <w:marBottom w:val="0"/>
      <w:divBdr>
        <w:top w:val="none" w:sz="0" w:space="0" w:color="auto"/>
        <w:left w:val="none" w:sz="0" w:space="0" w:color="auto"/>
        <w:bottom w:val="none" w:sz="0" w:space="0" w:color="auto"/>
        <w:right w:val="none" w:sz="0" w:space="0" w:color="auto"/>
      </w:divBdr>
    </w:div>
    <w:div w:id="115831113">
      <w:marLeft w:val="0"/>
      <w:marRight w:val="0"/>
      <w:marTop w:val="0"/>
      <w:marBottom w:val="0"/>
      <w:divBdr>
        <w:top w:val="none" w:sz="0" w:space="0" w:color="auto"/>
        <w:left w:val="none" w:sz="0" w:space="0" w:color="auto"/>
        <w:bottom w:val="none" w:sz="0" w:space="0" w:color="auto"/>
        <w:right w:val="none" w:sz="0" w:space="0" w:color="auto"/>
      </w:divBdr>
    </w:div>
    <w:div w:id="115831114">
      <w:marLeft w:val="0"/>
      <w:marRight w:val="0"/>
      <w:marTop w:val="0"/>
      <w:marBottom w:val="0"/>
      <w:divBdr>
        <w:top w:val="none" w:sz="0" w:space="0" w:color="auto"/>
        <w:left w:val="none" w:sz="0" w:space="0" w:color="auto"/>
        <w:bottom w:val="none" w:sz="0" w:space="0" w:color="auto"/>
        <w:right w:val="none" w:sz="0" w:space="0" w:color="auto"/>
      </w:divBdr>
    </w:div>
    <w:div w:id="115831115">
      <w:marLeft w:val="0"/>
      <w:marRight w:val="0"/>
      <w:marTop w:val="0"/>
      <w:marBottom w:val="0"/>
      <w:divBdr>
        <w:top w:val="none" w:sz="0" w:space="0" w:color="auto"/>
        <w:left w:val="none" w:sz="0" w:space="0" w:color="auto"/>
        <w:bottom w:val="none" w:sz="0" w:space="0" w:color="auto"/>
        <w:right w:val="none" w:sz="0" w:space="0" w:color="auto"/>
      </w:divBdr>
    </w:div>
    <w:div w:id="115831116">
      <w:marLeft w:val="0"/>
      <w:marRight w:val="0"/>
      <w:marTop w:val="0"/>
      <w:marBottom w:val="0"/>
      <w:divBdr>
        <w:top w:val="none" w:sz="0" w:space="0" w:color="auto"/>
        <w:left w:val="none" w:sz="0" w:space="0" w:color="auto"/>
        <w:bottom w:val="none" w:sz="0" w:space="0" w:color="auto"/>
        <w:right w:val="none" w:sz="0" w:space="0" w:color="auto"/>
      </w:divBdr>
    </w:div>
    <w:div w:id="115831117">
      <w:marLeft w:val="0"/>
      <w:marRight w:val="0"/>
      <w:marTop w:val="0"/>
      <w:marBottom w:val="0"/>
      <w:divBdr>
        <w:top w:val="none" w:sz="0" w:space="0" w:color="auto"/>
        <w:left w:val="none" w:sz="0" w:space="0" w:color="auto"/>
        <w:bottom w:val="none" w:sz="0" w:space="0" w:color="auto"/>
        <w:right w:val="none" w:sz="0" w:space="0" w:color="auto"/>
      </w:divBdr>
    </w:div>
    <w:div w:id="115831118">
      <w:marLeft w:val="0"/>
      <w:marRight w:val="0"/>
      <w:marTop w:val="0"/>
      <w:marBottom w:val="0"/>
      <w:divBdr>
        <w:top w:val="none" w:sz="0" w:space="0" w:color="auto"/>
        <w:left w:val="none" w:sz="0" w:space="0" w:color="auto"/>
        <w:bottom w:val="none" w:sz="0" w:space="0" w:color="auto"/>
        <w:right w:val="none" w:sz="0" w:space="0" w:color="auto"/>
      </w:divBdr>
    </w:div>
    <w:div w:id="115831119">
      <w:marLeft w:val="0"/>
      <w:marRight w:val="0"/>
      <w:marTop w:val="0"/>
      <w:marBottom w:val="0"/>
      <w:divBdr>
        <w:top w:val="none" w:sz="0" w:space="0" w:color="auto"/>
        <w:left w:val="none" w:sz="0" w:space="0" w:color="auto"/>
        <w:bottom w:val="none" w:sz="0" w:space="0" w:color="auto"/>
        <w:right w:val="none" w:sz="0" w:space="0" w:color="auto"/>
      </w:divBdr>
    </w:div>
    <w:div w:id="115831120">
      <w:marLeft w:val="0"/>
      <w:marRight w:val="0"/>
      <w:marTop w:val="0"/>
      <w:marBottom w:val="0"/>
      <w:divBdr>
        <w:top w:val="none" w:sz="0" w:space="0" w:color="auto"/>
        <w:left w:val="none" w:sz="0" w:space="0" w:color="auto"/>
        <w:bottom w:val="none" w:sz="0" w:space="0" w:color="auto"/>
        <w:right w:val="none" w:sz="0" w:space="0" w:color="auto"/>
      </w:divBdr>
    </w:div>
    <w:div w:id="115831121">
      <w:marLeft w:val="0"/>
      <w:marRight w:val="0"/>
      <w:marTop w:val="0"/>
      <w:marBottom w:val="0"/>
      <w:divBdr>
        <w:top w:val="none" w:sz="0" w:space="0" w:color="auto"/>
        <w:left w:val="none" w:sz="0" w:space="0" w:color="auto"/>
        <w:bottom w:val="none" w:sz="0" w:space="0" w:color="auto"/>
        <w:right w:val="none" w:sz="0" w:space="0" w:color="auto"/>
      </w:divBdr>
    </w:div>
    <w:div w:id="115831122">
      <w:marLeft w:val="0"/>
      <w:marRight w:val="0"/>
      <w:marTop w:val="0"/>
      <w:marBottom w:val="0"/>
      <w:divBdr>
        <w:top w:val="none" w:sz="0" w:space="0" w:color="auto"/>
        <w:left w:val="none" w:sz="0" w:space="0" w:color="auto"/>
        <w:bottom w:val="none" w:sz="0" w:space="0" w:color="auto"/>
        <w:right w:val="none" w:sz="0" w:space="0" w:color="auto"/>
      </w:divBdr>
    </w:div>
    <w:div w:id="115831123">
      <w:marLeft w:val="0"/>
      <w:marRight w:val="0"/>
      <w:marTop w:val="0"/>
      <w:marBottom w:val="0"/>
      <w:divBdr>
        <w:top w:val="none" w:sz="0" w:space="0" w:color="auto"/>
        <w:left w:val="none" w:sz="0" w:space="0" w:color="auto"/>
        <w:bottom w:val="none" w:sz="0" w:space="0" w:color="auto"/>
        <w:right w:val="none" w:sz="0" w:space="0" w:color="auto"/>
      </w:divBdr>
    </w:div>
    <w:div w:id="115831124">
      <w:marLeft w:val="0"/>
      <w:marRight w:val="0"/>
      <w:marTop w:val="0"/>
      <w:marBottom w:val="0"/>
      <w:divBdr>
        <w:top w:val="none" w:sz="0" w:space="0" w:color="auto"/>
        <w:left w:val="none" w:sz="0" w:space="0" w:color="auto"/>
        <w:bottom w:val="none" w:sz="0" w:space="0" w:color="auto"/>
        <w:right w:val="none" w:sz="0" w:space="0" w:color="auto"/>
      </w:divBdr>
    </w:div>
    <w:div w:id="115831125">
      <w:marLeft w:val="0"/>
      <w:marRight w:val="0"/>
      <w:marTop w:val="0"/>
      <w:marBottom w:val="0"/>
      <w:divBdr>
        <w:top w:val="none" w:sz="0" w:space="0" w:color="auto"/>
        <w:left w:val="none" w:sz="0" w:space="0" w:color="auto"/>
        <w:bottom w:val="none" w:sz="0" w:space="0" w:color="auto"/>
        <w:right w:val="none" w:sz="0" w:space="0" w:color="auto"/>
      </w:divBdr>
    </w:div>
    <w:div w:id="115831126">
      <w:marLeft w:val="0"/>
      <w:marRight w:val="0"/>
      <w:marTop w:val="0"/>
      <w:marBottom w:val="0"/>
      <w:divBdr>
        <w:top w:val="none" w:sz="0" w:space="0" w:color="auto"/>
        <w:left w:val="none" w:sz="0" w:space="0" w:color="auto"/>
        <w:bottom w:val="none" w:sz="0" w:space="0" w:color="auto"/>
        <w:right w:val="none" w:sz="0" w:space="0" w:color="auto"/>
      </w:divBdr>
    </w:div>
    <w:div w:id="115831127">
      <w:marLeft w:val="0"/>
      <w:marRight w:val="0"/>
      <w:marTop w:val="0"/>
      <w:marBottom w:val="0"/>
      <w:divBdr>
        <w:top w:val="none" w:sz="0" w:space="0" w:color="auto"/>
        <w:left w:val="none" w:sz="0" w:space="0" w:color="auto"/>
        <w:bottom w:val="none" w:sz="0" w:space="0" w:color="auto"/>
        <w:right w:val="none" w:sz="0" w:space="0" w:color="auto"/>
      </w:divBdr>
    </w:div>
    <w:div w:id="459614988">
      <w:bodyDiv w:val="1"/>
      <w:marLeft w:val="0"/>
      <w:marRight w:val="0"/>
      <w:marTop w:val="0"/>
      <w:marBottom w:val="0"/>
      <w:divBdr>
        <w:top w:val="none" w:sz="0" w:space="0" w:color="auto"/>
        <w:left w:val="none" w:sz="0" w:space="0" w:color="auto"/>
        <w:bottom w:val="none" w:sz="0" w:space="0" w:color="auto"/>
        <w:right w:val="none" w:sz="0" w:space="0" w:color="auto"/>
      </w:divBdr>
    </w:div>
    <w:div w:id="67156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deeva_julia88@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sitalo_otdel-sx@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deeva_julia88@ma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italo_otdel-sx@mail.ru" TargetMode="External"/><Relationship Id="rId4" Type="http://schemas.openxmlformats.org/officeDocument/2006/relationships/webSettings" Target="webSettings.xml"/><Relationship Id="rId9" Type="http://schemas.openxmlformats.org/officeDocument/2006/relationships/hyperlink" Target="http://dx.doi.org/10.21515/1990-4665-165-019"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1/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10</Pages>
  <Words>3033</Words>
  <Characters>17290</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X5</dc:creator>
  <cp:keywords/>
  <dc:description/>
  <cp:lastModifiedBy>Microsoft Office User</cp:lastModifiedBy>
  <cp:revision>17</cp:revision>
  <dcterms:created xsi:type="dcterms:W3CDTF">2020-12-15T12:43:00Z</dcterms:created>
  <dcterms:modified xsi:type="dcterms:W3CDTF">2021-02-01T08:04:00Z</dcterms:modified>
</cp:coreProperties>
</file>