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5A1FEA" w:rsidRPr="00AF30A4" w:rsidTr="00614762">
        <w:tc>
          <w:tcPr>
            <w:tcW w:w="4643" w:type="dxa"/>
          </w:tcPr>
          <w:p w:rsidR="005A1FEA" w:rsidRDefault="005A1FEA" w:rsidP="00B4675F">
            <w:pPr>
              <w:pStyle w:val="BodyText"/>
              <w:spacing w:line="240" w:lineRule="auto"/>
              <w:jc w:val="left"/>
              <w:rPr>
                <w:rFonts w:cs="Times New Roman"/>
                <w:sz w:val="20"/>
                <w:szCs w:val="20"/>
                <w:lang w:val="ru-RU"/>
              </w:rPr>
            </w:pPr>
            <w:r>
              <w:rPr>
                <w:rFonts w:cs="Times New Roman"/>
                <w:sz w:val="20"/>
                <w:szCs w:val="20"/>
                <w:lang w:val="ru-RU"/>
              </w:rPr>
              <w:t>УДК 654.078</w:t>
            </w:r>
          </w:p>
          <w:p w:rsidR="00B4675F" w:rsidRDefault="00B4675F" w:rsidP="00B4675F">
            <w:pPr>
              <w:pStyle w:val="BodyText"/>
              <w:spacing w:line="240" w:lineRule="auto"/>
              <w:jc w:val="left"/>
              <w:rPr>
                <w:rFonts w:cs="Times New Roman"/>
                <w:sz w:val="20"/>
                <w:szCs w:val="20"/>
                <w:lang w:val="ru-RU"/>
              </w:rPr>
            </w:pPr>
          </w:p>
          <w:p w:rsidR="005A1FEA" w:rsidRPr="00592F1D" w:rsidRDefault="00592F1D" w:rsidP="00B4675F">
            <w:pPr>
              <w:pStyle w:val="BodyText"/>
              <w:spacing w:line="240" w:lineRule="auto"/>
              <w:jc w:val="left"/>
              <w:rPr>
                <w:rFonts w:cs="Times New Roman"/>
                <w:sz w:val="20"/>
                <w:szCs w:val="20"/>
                <w:lang w:val="ru-RU"/>
              </w:rPr>
            </w:pPr>
            <w:r w:rsidRPr="00592F1D">
              <w:rPr>
                <w:rFonts w:cs="Times New Roman"/>
                <w:sz w:val="20"/>
                <w:szCs w:val="20"/>
                <w:lang w:val="ru-RU"/>
              </w:rPr>
              <w:t>05.20.01 – Технологии и средства механизации сельского хозяйства (технические науки)</w:t>
            </w:r>
          </w:p>
          <w:p w:rsidR="00592F1D" w:rsidRPr="00592F1D" w:rsidRDefault="00592F1D" w:rsidP="00B4675F">
            <w:pPr>
              <w:pStyle w:val="BodyText"/>
              <w:spacing w:line="240" w:lineRule="auto"/>
              <w:jc w:val="left"/>
              <w:rPr>
                <w:rFonts w:cs="Times New Roman"/>
                <w:sz w:val="20"/>
                <w:szCs w:val="20"/>
                <w:lang w:val="ru-RU"/>
              </w:rPr>
            </w:pPr>
          </w:p>
          <w:p w:rsidR="005A1FEA" w:rsidRDefault="005A1FEA" w:rsidP="00B4675F">
            <w:pPr>
              <w:pStyle w:val="BodyText"/>
              <w:spacing w:line="240" w:lineRule="auto"/>
              <w:jc w:val="left"/>
              <w:rPr>
                <w:rFonts w:cs="Times New Roman"/>
                <w:b/>
                <w:caps/>
                <w:sz w:val="20"/>
                <w:szCs w:val="20"/>
                <w:lang w:val="ru-RU"/>
              </w:rPr>
            </w:pPr>
            <w:r>
              <w:rPr>
                <w:rFonts w:cs="Times New Roman"/>
                <w:b/>
                <w:caps/>
                <w:sz w:val="20"/>
                <w:szCs w:val="20"/>
                <w:lang w:val="ru-RU"/>
              </w:rPr>
              <w:t>Методика</w:t>
            </w:r>
            <w:r w:rsidR="00B4675F" w:rsidRPr="00B4675F">
              <w:rPr>
                <w:rFonts w:cs="Times New Roman"/>
                <w:b/>
                <w:caps/>
                <w:sz w:val="20"/>
                <w:szCs w:val="20"/>
                <w:lang w:val="ru-RU"/>
              </w:rPr>
              <w:t xml:space="preserve"> </w:t>
            </w:r>
            <w:r>
              <w:rPr>
                <w:rFonts w:cs="Times New Roman"/>
                <w:b/>
                <w:caps/>
                <w:sz w:val="20"/>
                <w:szCs w:val="20"/>
                <w:lang w:val="ru-RU"/>
              </w:rPr>
              <w:t xml:space="preserve">Применения </w:t>
            </w:r>
            <w:r w:rsidR="00B969A7">
              <w:rPr>
                <w:rFonts w:cs="Times New Roman"/>
                <w:b/>
                <w:caps/>
                <w:sz w:val="20"/>
                <w:szCs w:val="20"/>
                <w:lang w:val="ru-RU"/>
              </w:rPr>
              <w:t>уровней</w:t>
            </w:r>
            <w:r>
              <w:rPr>
                <w:rFonts w:cs="Times New Roman"/>
                <w:b/>
                <w:caps/>
                <w:sz w:val="20"/>
                <w:szCs w:val="20"/>
                <w:lang w:val="ru-RU"/>
              </w:rPr>
              <w:t xml:space="preserve"> транспортной загруженности при организации транспортного планирования города</w:t>
            </w:r>
          </w:p>
          <w:p w:rsidR="005A1FEA" w:rsidRDefault="005A1FEA" w:rsidP="00B4675F">
            <w:pPr>
              <w:pStyle w:val="BodyText"/>
              <w:spacing w:line="240" w:lineRule="auto"/>
              <w:jc w:val="left"/>
              <w:rPr>
                <w:rFonts w:cs="Times New Roman"/>
                <w:b/>
                <w:caps/>
                <w:sz w:val="20"/>
                <w:szCs w:val="20"/>
                <w:lang w:val="ru-RU"/>
              </w:rPr>
            </w:pPr>
          </w:p>
          <w:p w:rsidR="005A1FEA" w:rsidRDefault="005A1FEA" w:rsidP="00B4675F">
            <w:pPr>
              <w:pStyle w:val="BodyText"/>
              <w:spacing w:line="240" w:lineRule="auto"/>
              <w:jc w:val="left"/>
              <w:rPr>
                <w:rFonts w:cs="Times New Roman"/>
                <w:sz w:val="20"/>
                <w:szCs w:val="20"/>
                <w:lang w:val="ru-RU"/>
              </w:rPr>
            </w:pPr>
            <w:proofErr w:type="spellStart"/>
            <w:r>
              <w:rPr>
                <w:rFonts w:cs="Times New Roman"/>
                <w:sz w:val="20"/>
                <w:szCs w:val="20"/>
                <w:lang w:val="ru-RU"/>
              </w:rPr>
              <w:t>Параскевов</w:t>
            </w:r>
            <w:proofErr w:type="spellEnd"/>
            <w:r>
              <w:rPr>
                <w:rFonts w:cs="Times New Roman"/>
                <w:sz w:val="20"/>
                <w:szCs w:val="20"/>
                <w:lang w:val="ru-RU"/>
              </w:rPr>
              <w:t xml:space="preserve"> Александр Владимирович</w:t>
            </w:r>
          </w:p>
          <w:p w:rsidR="005A1FEA" w:rsidRDefault="005A1FEA" w:rsidP="00B4675F">
            <w:pPr>
              <w:pStyle w:val="BodyText"/>
              <w:spacing w:line="240" w:lineRule="auto"/>
              <w:jc w:val="left"/>
              <w:rPr>
                <w:rFonts w:cs="Times New Roman"/>
                <w:sz w:val="20"/>
                <w:szCs w:val="20"/>
                <w:lang w:val="ru-RU"/>
              </w:rPr>
            </w:pPr>
            <w:r>
              <w:rPr>
                <w:rFonts w:cs="Times New Roman"/>
                <w:sz w:val="20"/>
                <w:szCs w:val="20"/>
                <w:lang w:val="ru-RU"/>
              </w:rPr>
              <w:t>SPIN-код: 2792-3483</w:t>
            </w:r>
          </w:p>
          <w:p w:rsidR="00B4675F" w:rsidRDefault="003451C4" w:rsidP="00B4675F">
            <w:pPr>
              <w:pStyle w:val="BodyText"/>
              <w:spacing w:line="240" w:lineRule="auto"/>
              <w:jc w:val="left"/>
              <w:rPr>
                <w:rFonts w:cs="Times New Roman"/>
                <w:sz w:val="20"/>
                <w:szCs w:val="20"/>
                <w:lang w:val="ru-RU"/>
              </w:rPr>
            </w:pPr>
            <w:proofErr w:type="spellStart"/>
            <w:r w:rsidRPr="003451C4">
              <w:rPr>
                <w:rFonts w:cs="Times New Roman"/>
                <w:sz w:val="20"/>
                <w:szCs w:val="20"/>
              </w:rPr>
              <w:t>paraskevov</w:t>
            </w:r>
            <w:proofErr w:type="spellEnd"/>
            <w:r w:rsidRPr="003451C4">
              <w:rPr>
                <w:rFonts w:cs="Times New Roman"/>
                <w:sz w:val="20"/>
                <w:szCs w:val="20"/>
                <w:lang w:val="ru-RU"/>
              </w:rPr>
              <w:t>.</w:t>
            </w:r>
            <w:r w:rsidRPr="003451C4">
              <w:rPr>
                <w:rFonts w:cs="Times New Roman"/>
                <w:sz w:val="20"/>
                <w:szCs w:val="20"/>
              </w:rPr>
              <w:t>a</w:t>
            </w:r>
            <w:r w:rsidRPr="003451C4">
              <w:rPr>
                <w:rFonts w:cs="Times New Roman"/>
                <w:sz w:val="20"/>
                <w:szCs w:val="20"/>
                <w:lang w:val="ru-RU"/>
              </w:rPr>
              <w:t>@</w:t>
            </w:r>
            <w:proofErr w:type="spellStart"/>
            <w:r w:rsidRPr="003451C4">
              <w:rPr>
                <w:rFonts w:cs="Times New Roman"/>
                <w:sz w:val="20"/>
                <w:szCs w:val="20"/>
              </w:rPr>
              <w:t>kubsau</w:t>
            </w:r>
            <w:proofErr w:type="spellEnd"/>
            <w:r w:rsidRPr="003451C4">
              <w:rPr>
                <w:rFonts w:cs="Times New Roman"/>
                <w:sz w:val="20"/>
                <w:szCs w:val="20"/>
                <w:lang w:val="ru-RU"/>
              </w:rPr>
              <w:t>.</w:t>
            </w:r>
            <w:proofErr w:type="spellStart"/>
            <w:r w:rsidRPr="003451C4">
              <w:rPr>
                <w:rFonts w:cs="Times New Roman"/>
                <w:sz w:val="20"/>
                <w:szCs w:val="20"/>
              </w:rPr>
              <w:t>ru</w:t>
            </w:r>
            <w:proofErr w:type="spellEnd"/>
            <w:r w:rsidR="00B4675F">
              <w:rPr>
                <w:rFonts w:cs="Times New Roman"/>
                <w:sz w:val="20"/>
                <w:szCs w:val="20"/>
                <w:lang w:val="ru-RU"/>
              </w:rPr>
              <w:t xml:space="preserve"> </w:t>
            </w:r>
          </w:p>
          <w:p w:rsidR="00B4675F" w:rsidRPr="00B4675F" w:rsidRDefault="00B4675F" w:rsidP="00B4675F">
            <w:pPr>
              <w:pStyle w:val="BodyText"/>
              <w:spacing w:line="240" w:lineRule="auto"/>
              <w:jc w:val="left"/>
              <w:rPr>
                <w:rFonts w:cs="Times New Roman"/>
                <w:i/>
                <w:iCs/>
                <w:sz w:val="20"/>
                <w:szCs w:val="20"/>
                <w:lang w:val="ru-RU"/>
              </w:rPr>
            </w:pPr>
            <w:r w:rsidRPr="00B4675F">
              <w:rPr>
                <w:rFonts w:cs="Times New Roman"/>
                <w:i/>
                <w:iCs/>
                <w:sz w:val="20"/>
                <w:szCs w:val="20"/>
                <w:lang w:val="ru-RU"/>
              </w:rPr>
              <w:t>Федеральное государственное бюджетное образовательное учреждение высшего образования «Кубанский государственный аграрный университет имени И.Т. Трубилина», г. Краснодар, Россия</w:t>
            </w:r>
          </w:p>
          <w:p w:rsidR="005A1FEA" w:rsidRDefault="005A1FEA" w:rsidP="00B4675F">
            <w:pPr>
              <w:pStyle w:val="BodyText"/>
              <w:spacing w:line="240" w:lineRule="auto"/>
              <w:jc w:val="left"/>
              <w:rPr>
                <w:rFonts w:cs="Times New Roman"/>
                <w:sz w:val="20"/>
                <w:szCs w:val="20"/>
                <w:lang w:val="ru-RU"/>
              </w:rPr>
            </w:pPr>
          </w:p>
          <w:p w:rsidR="005A1FEA" w:rsidRPr="004A6DDD" w:rsidRDefault="000D4ECC" w:rsidP="00150605">
            <w:pPr>
              <w:pStyle w:val="BodyText"/>
              <w:spacing w:line="240" w:lineRule="auto"/>
              <w:jc w:val="left"/>
              <w:rPr>
                <w:rFonts w:cs="Times New Roman"/>
                <w:sz w:val="20"/>
                <w:szCs w:val="20"/>
                <w:lang w:val="ru-RU"/>
              </w:rPr>
            </w:pPr>
            <w:r w:rsidRPr="000D4ECC">
              <w:rPr>
                <w:rFonts w:cs="Times New Roman"/>
                <w:sz w:val="20"/>
                <w:szCs w:val="20"/>
                <w:lang w:val="ru-RU"/>
              </w:rPr>
              <w:t>В мировой литературе самая первая и крупная в монография по теории транспортных потоков – работа С. Дрю и Р. Дональда «Теория транспортных потоков и управление ими». В ней подробно рассматриваются элементы системы «водитель – автомобиль – дорога» и строятся модели движения транспортных потоков, описан процесс формирования и дальнейшего функционирования транспортного потока, его формализация и описание на основе математических моделей, рассмотрены методы регулирования движения на сложных узлах дорог и скоростных магистралях и проектирования высокопроизводительных транспортных систем с высокой пропускной способностью.</w:t>
            </w:r>
            <w:r w:rsidR="00150605" w:rsidRPr="00150605">
              <w:rPr>
                <w:rFonts w:cs="Times New Roman"/>
                <w:sz w:val="20"/>
                <w:szCs w:val="20"/>
                <w:lang w:val="ru-RU"/>
              </w:rPr>
              <w:t xml:space="preserve"> </w:t>
            </w:r>
            <w:r w:rsidRPr="000D4ECC">
              <w:rPr>
                <w:rFonts w:cs="Times New Roman"/>
                <w:sz w:val="20"/>
                <w:szCs w:val="20"/>
                <w:lang w:val="ru-RU"/>
              </w:rPr>
              <w:t xml:space="preserve">Глубокие исследования в области изучения транспортных потоков были выполнены Т. </w:t>
            </w:r>
            <w:proofErr w:type="spellStart"/>
            <w:r w:rsidRPr="000D4ECC">
              <w:rPr>
                <w:rFonts w:cs="Times New Roman"/>
                <w:sz w:val="20"/>
                <w:szCs w:val="20"/>
                <w:lang w:val="ru-RU"/>
              </w:rPr>
              <w:t>Метсоном</w:t>
            </w:r>
            <w:proofErr w:type="spellEnd"/>
            <w:r w:rsidRPr="000D4ECC">
              <w:rPr>
                <w:rFonts w:cs="Times New Roman"/>
                <w:sz w:val="20"/>
                <w:szCs w:val="20"/>
                <w:lang w:val="ru-RU"/>
              </w:rPr>
              <w:t xml:space="preserve">, Р. Смитом, В. </w:t>
            </w:r>
            <w:proofErr w:type="spellStart"/>
            <w:r w:rsidRPr="000D4ECC">
              <w:rPr>
                <w:rFonts w:cs="Times New Roman"/>
                <w:sz w:val="20"/>
                <w:szCs w:val="20"/>
                <w:lang w:val="ru-RU"/>
              </w:rPr>
              <w:t>Лейтцбахом</w:t>
            </w:r>
            <w:proofErr w:type="spellEnd"/>
            <w:r w:rsidRPr="000D4ECC">
              <w:rPr>
                <w:rFonts w:cs="Times New Roman"/>
                <w:sz w:val="20"/>
                <w:szCs w:val="20"/>
                <w:lang w:val="ru-RU"/>
              </w:rPr>
              <w:t xml:space="preserve"> и др. учеными Токийского университета Х. </w:t>
            </w:r>
            <w:proofErr w:type="spellStart"/>
            <w:r w:rsidRPr="000D4ECC">
              <w:rPr>
                <w:rFonts w:cs="Times New Roman"/>
                <w:sz w:val="20"/>
                <w:szCs w:val="20"/>
                <w:lang w:val="ru-RU"/>
              </w:rPr>
              <w:t>Иносэ</w:t>
            </w:r>
            <w:proofErr w:type="spellEnd"/>
            <w:r w:rsidRPr="000D4ECC">
              <w:rPr>
                <w:rFonts w:cs="Times New Roman"/>
                <w:sz w:val="20"/>
                <w:szCs w:val="20"/>
                <w:lang w:val="ru-RU"/>
              </w:rPr>
              <w:t xml:space="preserve"> и Т. </w:t>
            </w:r>
            <w:proofErr w:type="spellStart"/>
            <w:r w:rsidRPr="000D4ECC">
              <w:rPr>
                <w:rFonts w:cs="Times New Roman"/>
                <w:sz w:val="20"/>
                <w:szCs w:val="20"/>
                <w:lang w:val="ru-RU"/>
              </w:rPr>
              <w:t>Хамада</w:t>
            </w:r>
            <w:proofErr w:type="spellEnd"/>
            <w:r w:rsidRPr="000D4ECC">
              <w:rPr>
                <w:rFonts w:cs="Times New Roman"/>
                <w:sz w:val="20"/>
                <w:szCs w:val="20"/>
                <w:lang w:val="ru-RU"/>
              </w:rPr>
              <w:t xml:space="preserve"> подготовлена монография, в которой затронута проблема сбора и обработки информации о параметрах транспортных потоков, а также вопросы их оценки и прогнозирования.</w:t>
            </w:r>
            <w:r w:rsidR="00150605" w:rsidRPr="00150605">
              <w:rPr>
                <w:rFonts w:cs="Times New Roman"/>
                <w:sz w:val="20"/>
                <w:szCs w:val="20"/>
                <w:lang w:val="ru-RU"/>
              </w:rPr>
              <w:t xml:space="preserve"> </w:t>
            </w:r>
            <w:r w:rsidRPr="000D4ECC">
              <w:rPr>
                <w:rFonts w:cs="Times New Roman"/>
                <w:sz w:val="20"/>
                <w:szCs w:val="20"/>
                <w:lang w:val="ru-RU"/>
              </w:rPr>
              <w:t xml:space="preserve">В работе В. В. </w:t>
            </w:r>
            <w:proofErr w:type="spellStart"/>
            <w:r w:rsidRPr="000D4ECC">
              <w:rPr>
                <w:rFonts w:cs="Times New Roman"/>
                <w:sz w:val="20"/>
                <w:szCs w:val="20"/>
                <w:lang w:val="ru-RU"/>
              </w:rPr>
              <w:t>Сильянова</w:t>
            </w:r>
            <w:proofErr w:type="spellEnd"/>
            <w:r w:rsidRPr="000D4ECC">
              <w:rPr>
                <w:rFonts w:cs="Times New Roman"/>
                <w:sz w:val="20"/>
                <w:szCs w:val="20"/>
                <w:lang w:val="ru-RU"/>
              </w:rPr>
              <w:t xml:space="preserve"> рассмотрены вопросы оценки пропускной способности автомобильных дорог с точки зрения их проектирования, эффективности принятия проектных решений, а также применения отдельных средств организации движения; приведены результаты исследования закономерностей движения транспортных потоков в реальных дорожных условиях; на основе этих наблюдений установлены уровни удобства движения и величина оптимальной загрузки дороги движением; уделено внимание методам имитационного моделирования движения транспортных потоков; изложены методики расчета пропускной способности элементов дорог</w:t>
            </w:r>
          </w:p>
          <w:p w:rsidR="000D4ECC" w:rsidRPr="004A6DDD" w:rsidRDefault="000D4ECC" w:rsidP="00B4675F">
            <w:pPr>
              <w:pStyle w:val="BodyText"/>
              <w:spacing w:line="240" w:lineRule="auto"/>
              <w:ind w:firstLine="709"/>
              <w:jc w:val="left"/>
              <w:rPr>
                <w:rFonts w:cs="Times New Roman"/>
                <w:sz w:val="20"/>
                <w:szCs w:val="20"/>
                <w:lang w:val="ru-RU"/>
              </w:rPr>
            </w:pPr>
          </w:p>
          <w:p w:rsidR="000D4ECC" w:rsidRDefault="000D4ECC" w:rsidP="00150605">
            <w:pPr>
              <w:pStyle w:val="BodyText"/>
              <w:spacing w:line="240" w:lineRule="auto"/>
              <w:jc w:val="left"/>
              <w:rPr>
                <w:rFonts w:cs="Times New Roman"/>
                <w:sz w:val="20"/>
                <w:szCs w:val="20"/>
                <w:lang w:val="ru-RU"/>
              </w:rPr>
            </w:pPr>
            <w:r w:rsidRPr="000D4ECC">
              <w:rPr>
                <w:rFonts w:cs="Times New Roman"/>
                <w:sz w:val="20"/>
                <w:szCs w:val="20"/>
                <w:lang w:val="ru-RU"/>
              </w:rPr>
              <w:t xml:space="preserve">Ключевые слова: </w:t>
            </w:r>
            <w:r w:rsidR="00150605" w:rsidRPr="000D4ECC">
              <w:rPr>
                <w:rFonts w:cs="Times New Roman"/>
                <w:sz w:val="20"/>
                <w:szCs w:val="20"/>
                <w:lang w:val="ru-RU"/>
              </w:rPr>
              <w:t xml:space="preserve">ЛОГИСТИКА, ТРАНСПОРТНАЯ ОРГАНИЗАЦИЯ, АГРОХОЛДИНГ, МЕТОДЫ КЛАССИФИКАЦИИ </w:t>
            </w:r>
            <w:r w:rsidR="00150605" w:rsidRPr="000D4ECC">
              <w:rPr>
                <w:rFonts w:cs="Times New Roman"/>
                <w:sz w:val="20"/>
                <w:szCs w:val="20"/>
                <w:lang w:val="ru-RU"/>
              </w:rPr>
              <w:lastRenderedPageBreak/>
              <w:t>ДОРОГ, НАСЫЩЕННОСТЬ ТРАНСПОРТНЫХ ПОТОКОВ, МАТЕМАТИЧЕСКИЕ МОДЕЛИ УПРАВЛЕНИЯ</w:t>
            </w:r>
          </w:p>
          <w:p w:rsidR="00AF30A4" w:rsidRPr="006A3956" w:rsidRDefault="00AF30A4" w:rsidP="00AF30A4">
            <w:pPr>
              <w:tabs>
                <w:tab w:val="left" w:pos="709"/>
              </w:tabs>
              <w:contextualSpacing/>
              <w:rPr>
                <w:color w:val="000000" w:themeColor="text1"/>
                <w:sz w:val="20"/>
                <w:szCs w:val="20"/>
              </w:rPr>
            </w:pPr>
          </w:p>
          <w:p w:rsidR="00150605" w:rsidRPr="000D4ECC" w:rsidRDefault="00AF30A4" w:rsidP="00AF30A4">
            <w:pPr>
              <w:pStyle w:val="BodyText"/>
              <w:spacing w:line="240" w:lineRule="auto"/>
              <w:jc w:val="left"/>
              <w:rPr>
                <w:rFonts w:cs="Times New Roman"/>
                <w:sz w:val="20"/>
                <w:szCs w:val="20"/>
                <w:lang w:val="ru-RU"/>
              </w:rPr>
            </w:pPr>
            <w:hyperlink r:id="rId8" w:history="1">
              <w:r w:rsidRPr="008B7ABB">
                <w:rPr>
                  <w:rStyle w:val="Hyperlink"/>
                  <w:sz w:val="20"/>
                  <w:szCs w:val="20"/>
                </w:rPr>
                <w:t>http://dx.doi.org/10.21515/1990-4665-164-0</w:t>
              </w:r>
              <w:r w:rsidRPr="008B7ABB">
                <w:rPr>
                  <w:rStyle w:val="Hyperlink"/>
                  <w:sz w:val="20"/>
                  <w:szCs w:val="20"/>
                </w:rPr>
                <w:t>12</w:t>
              </w:r>
            </w:hyperlink>
            <w:r>
              <w:rPr>
                <w:sz w:val="20"/>
                <w:szCs w:val="20"/>
              </w:rPr>
              <w:t xml:space="preserve"> </w:t>
            </w:r>
            <w:r>
              <w:rPr>
                <w:rStyle w:val="Hyperlink"/>
                <w:sz w:val="20"/>
                <w:szCs w:val="20"/>
              </w:rPr>
              <w:t xml:space="preserve"> </w:t>
            </w:r>
            <w:r w:rsidRPr="006A3956">
              <w:rPr>
                <w:color w:val="000000" w:themeColor="text1"/>
                <w:sz w:val="20"/>
                <w:szCs w:val="20"/>
              </w:rPr>
              <w:t xml:space="preserve"> </w:t>
            </w:r>
            <w:r w:rsidRPr="006A3956">
              <w:rPr>
                <w:rStyle w:val="StrongEmphasis"/>
                <w:sz w:val="20"/>
                <w:szCs w:val="20"/>
              </w:rPr>
              <w:t xml:space="preserve">   </w:t>
            </w:r>
          </w:p>
        </w:tc>
        <w:tc>
          <w:tcPr>
            <w:tcW w:w="4643" w:type="dxa"/>
          </w:tcPr>
          <w:p w:rsidR="005A1FEA" w:rsidRDefault="005A1FEA" w:rsidP="00B4675F">
            <w:pPr>
              <w:pStyle w:val="BodyText"/>
              <w:spacing w:line="240" w:lineRule="auto"/>
              <w:jc w:val="left"/>
              <w:rPr>
                <w:rFonts w:cs="Times New Roman"/>
                <w:sz w:val="20"/>
                <w:szCs w:val="20"/>
              </w:rPr>
            </w:pPr>
            <w:r>
              <w:rPr>
                <w:rFonts w:cs="Times New Roman"/>
                <w:sz w:val="20"/>
                <w:szCs w:val="20"/>
              </w:rPr>
              <w:lastRenderedPageBreak/>
              <w:t xml:space="preserve">UDC 654.078 </w:t>
            </w:r>
          </w:p>
          <w:p w:rsidR="00150605" w:rsidRDefault="00150605" w:rsidP="00B4675F">
            <w:pPr>
              <w:pStyle w:val="BodyText"/>
              <w:spacing w:line="240" w:lineRule="auto"/>
              <w:jc w:val="left"/>
              <w:rPr>
                <w:rFonts w:cs="Times New Roman"/>
                <w:sz w:val="20"/>
                <w:szCs w:val="20"/>
              </w:rPr>
            </w:pPr>
          </w:p>
          <w:p w:rsidR="005A1FEA" w:rsidRDefault="006A0BEB" w:rsidP="00B4675F">
            <w:pPr>
              <w:pStyle w:val="BodyText"/>
              <w:spacing w:line="240" w:lineRule="auto"/>
              <w:jc w:val="left"/>
              <w:rPr>
                <w:rFonts w:cs="Times New Roman"/>
                <w:sz w:val="20"/>
                <w:szCs w:val="20"/>
              </w:rPr>
            </w:pPr>
            <w:r w:rsidRPr="006A0BEB">
              <w:rPr>
                <w:rFonts w:cs="Times New Roman"/>
                <w:sz w:val="20"/>
                <w:szCs w:val="20"/>
              </w:rPr>
              <w:t>05.20.01</w:t>
            </w:r>
            <w:r w:rsidR="00AF30A4">
              <w:rPr>
                <w:rFonts w:cs="Times New Roman"/>
                <w:sz w:val="20"/>
                <w:szCs w:val="20"/>
              </w:rPr>
              <w:t xml:space="preserve"> </w:t>
            </w:r>
            <w:r w:rsidRPr="006A0BEB">
              <w:rPr>
                <w:rFonts w:cs="Times New Roman"/>
                <w:sz w:val="20"/>
                <w:szCs w:val="20"/>
              </w:rPr>
              <w:t>-</w:t>
            </w:r>
            <w:r w:rsidR="00AF30A4">
              <w:rPr>
                <w:rFonts w:cs="Times New Roman"/>
                <w:sz w:val="20"/>
                <w:szCs w:val="20"/>
              </w:rPr>
              <w:t xml:space="preserve"> </w:t>
            </w:r>
            <w:r w:rsidRPr="006A0BEB">
              <w:rPr>
                <w:rFonts w:cs="Times New Roman"/>
                <w:sz w:val="20"/>
                <w:szCs w:val="20"/>
              </w:rPr>
              <w:t xml:space="preserve">Technologies and means of mechanization of agriculture (technical </w:t>
            </w:r>
            <w:r>
              <w:rPr>
                <w:rFonts w:cs="Times New Roman"/>
                <w:sz w:val="20"/>
                <w:szCs w:val="20"/>
              </w:rPr>
              <w:t>s</w:t>
            </w:r>
            <w:r w:rsidRPr="006A0BEB">
              <w:rPr>
                <w:rFonts w:cs="Times New Roman"/>
                <w:sz w:val="20"/>
                <w:szCs w:val="20"/>
              </w:rPr>
              <w:t>ciences)</w:t>
            </w:r>
          </w:p>
          <w:p w:rsidR="00592F1D" w:rsidRDefault="00592F1D" w:rsidP="00B4675F">
            <w:pPr>
              <w:pStyle w:val="BodyText"/>
              <w:spacing w:line="240" w:lineRule="auto"/>
              <w:jc w:val="left"/>
              <w:rPr>
                <w:rFonts w:cs="Times New Roman"/>
                <w:sz w:val="20"/>
                <w:szCs w:val="20"/>
              </w:rPr>
            </w:pPr>
          </w:p>
          <w:p w:rsidR="005A1FEA" w:rsidRPr="00294FBF" w:rsidRDefault="00B969A7" w:rsidP="00B4675F">
            <w:pPr>
              <w:pStyle w:val="BodyText"/>
              <w:spacing w:line="240" w:lineRule="auto"/>
              <w:jc w:val="left"/>
              <w:rPr>
                <w:rFonts w:cs="Times New Roman"/>
                <w:b/>
                <w:sz w:val="20"/>
                <w:szCs w:val="20"/>
              </w:rPr>
            </w:pPr>
            <w:r w:rsidRPr="00294FBF">
              <w:rPr>
                <w:rFonts w:cs="Times New Roman"/>
                <w:b/>
                <w:sz w:val="20"/>
                <w:szCs w:val="20"/>
              </w:rPr>
              <w:t>METHODOLOGY FOR APPLYING TRAFFIC CONGESTION LEVELS IN THE ORGANIZATION OF CITY TRANSPORT PLANNING</w:t>
            </w:r>
          </w:p>
          <w:p w:rsidR="005A1FEA" w:rsidRDefault="005A1FEA" w:rsidP="00B4675F">
            <w:pPr>
              <w:pStyle w:val="BodyText"/>
              <w:spacing w:line="240" w:lineRule="auto"/>
              <w:jc w:val="left"/>
              <w:rPr>
                <w:rFonts w:cs="Times New Roman"/>
                <w:sz w:val="20"/>
                <w:szCs w:val="20"/>
              </w:rPr>
            </w:pPr>
          </w:p>
          <w:p w:rsidR="005A1FEA" w:rsidRDefault="005A1FEA" w:rsidP="00B4675F">
            <w:pPr>
              <w:pStyle w:val="BodyText"/>
              <w:spacing w:line="240" w:lineRule="auto"/>
              <w:jc w:val="left"/>
              <w:rPr>
                <w:rFonts w:cs="Times New Roman"/>
                <w:sz w:val="20"/>
                <w:szCs w:val="20"/>
              </w:rPr>
            </w:pPr>
            <w:proofErr w:type="spellStart"/>
            <w:r>
              <w:rPr>
                <w:rFonts w:cs="Times New Roman"/>
                <w:sz w:val="20"/>
                <w:szCs w:val="20"/>
              </w:rPr>
              <w:t>Paraskevov</w:t>
            </w:r>
            <w:proofErr w:type="spellEnd"/>
            <w:r>
              <w:rPr>
                <w:rFonts w:cs="Times New Roman"/>
                <w:sz w:val="20"/>
                <w:szCs w:val="20"/>
              </w:rPr>
              <w:t xml:space="preserve"> Alexander Vladimirovich</w:t>
            </w:r>
          </w:p>
          <w:p w:rsidR="005A1FEA" w:rsidRPr="00150605" w:rsidRDefault="00150605" w:rsidP="00B4675F">
            <w:pPr>
              <w:pStyle w:val="BodyText"/>
              <w:spacing w:line="240" w:lineRule="auto"/>
              <w:jc w:val="left"/>
              <w:rPr>
                <w:rFonts w:cs="Times New Roman"/>
                <w:sz w:val="20"/>
                <w:szCs w:val="20"/>
              </w:rPr>
            </w:pPr>
            <w:r>
              <w:rPr>
                <w:rFonts w:cs="Times New Roman"/>
                <w:sz w:val="20"/>
                <w:szCs w:val="20"/>
              </w:rPr>
              <w:t xml:space="preserve">RSCI </w:t>
            </w:r>
            <w:r w:rsidR="005A1FEA">
              <w:rPr>
                <w:rFonts w:cs="Times New Roman"/>
                <w:sz w:val="20"/>
                <w:szCs w:val="20"/>
              </w:rPr>
              <w:t>SPIN-code: 2792-3483</w:t>
            </w:r>
          </w:p>
          <w:p w:rsidR="005A1FEA" w:rsidRDefault="005A1FEA" w:rsidP="00B4675F">
            <w:pPr>
              <w:pStyle w:val="BodyText"/>
              <w:spacing w:line="240" w:lineRule="auto"/>
              <w:jc w:val="left"/>
              <w:rPr>
                <w:rFonts w:cs="Times New Roman"/>
                <w:sz w:val="20"/>
                <w:szCs w:val="20"/>
              </w:rPr>
            </w:pPr>
            <w:r>
              <w:rPr>
                <w:rFonts w:cs="Times New Roman"/>
                <w:sz w:val="20"/>
                <w:szCs w:val="20"/>
              </w:rPr>
              <w:t>paraskevov.a@kubsau.ru</w:t>
            </w:r>
          </w:p>
          <w:p w:rsidR="005A1FEA" w:rsidRDefault="00150605" w:rsidP="00B4675F">
            <w:pPr>
              <w:pStyle w:val="BodyText"/>
              <w:spacing w:line="240" w:lineRule="auto"/>
              <w:jc w:val="left"/>
              <w:rPr>
                <w:rFonts w:cs="Times New Roman"/>
                <w:sz w:val="20"/>
                <w:szCs w:val="20"/>
              </w:rPr>
            </w:pPr>
            <w:r w:rsidRPr="00150605">
              <w:rPr>
                <w:rFonts w:cs="Times New Roman"/>
                <w:i/>
                <w:iCs/>
                <w:sz w:val="20"/>
                <w:szCs w:val="20"/>
              </w:rPr>
              <w:t xml:space="preserve">Federal State Budgetary Educational Institution of Higher Education «Kuban State Agrarian University named after I.T. </w:t>
            </w:r>
            <w:proofErr w:type="spellStart"/>
            <w:r w:rsidRPr="00150605">
              <w:rPr>
                <w:rFonts w:cs="Times New Roman"/>
                <w:i/>
                <w:iCs/>
                <w:sz w:val="20"/>
                <w:szCs w:val="20"/>
              </w:rPr>
              <w:t>Trubilin</w:t>
            </w:r>
            <w:proofErr w:type="spellEnd"/>
            <w:r w:rsidRPr="00150605">
              <w:rPr>
                <w:rFonts w:cs="Times New Roman"/>
                <w:i/>
                <w:iCs/>
                <w:sz w:val="20"/>
                <w:szCs w:val="20"/>
              </w:rPr>
              <w:t>», Krasnodar, Russia</w:t>
            </w:r>
          </w:p>
          <w:p w:rsidR="005A1FEA" w:rsidRDefault="005A1FEA" w:rsidP="00B4675F">
            <w:pPr>
              <w:pStyle w:val="BodyText"/>
              <w:spacing w:line="240" w:lineRule="auto"/>
              <w:jc w:val="left"/>
              <w:rPr>
                <w:rFonts w:cs="Times New Roman"/>
                <w:sz w:val="20"/>
                <w:szCs w:val="20"/>
              </w:rPr>
            </w:pPr>
          </w:p>
          <w:p w:rsidR="00150605" w:rsidRDefault="00150605" w:rsidP="00B4675F">
            <w:pPr>
              <w:pStyle w:val="BodyText"/>
              <w:spacing w:line="240" w:lineRule="auto"/>
              <w:jc w:val="left"/>
              <w:rPr>
                <w:rFonts w:cs="Times New Roman"/>
                <w:sz w:val="20"/>
                <w:szCs w:val="20"/>
              </w:rPr>
            </w:pPr>
          </w:p>
          <w:p w:rsidR="000D4ECC" w:rsidRDefault="000D4ECC" w:rsidP="00B4675F">
            <w:pPr>
              <w:pStyle w:val="BodyText"/>
              <w:spacing w:line="240" w:lineRule="auto"/>
              <w:jc w:val="left"/>
              <w:rPr>
                <w:rFonts w:cs="Times New Roman"/>
                <w:sz w:val="20"/>
                <w:szCs w:val="20"/>
              </w:rPr>
            </w:pPr>
          </w:p>
          <w:p w:rsidR="000D4ECC" w:rsidRPr="000D4ECC" w:rsidRDefault="000D4ECC" w:rsidP="00B4675F">
            <w:pPr>
              <w:pStyle w:val="BodyText"/>
              <w:spacing w:line="240" w:lineRule="auto"/>
              <w:jc w:val="left"/>
              <w:rPr>
                <w:rFonts w:cs="Times New Roman"/>
                <w:sz w:val="20"/>
                <w:szCs w:val="20"/>
              </w:rPr>
            </w:pPr>
            <w:r w:rsidRPr="000D4ECC">
              <w:rPr>
                <w:rFonts w:cs="Times New Roman"/>
                <w:sz w:val="20"/>
                <w:szCs w:val="20"/>
              </w:rPr>
              <w:t>In the world literature, the first and largest monograph on the theory of transport flows is the work of S. Drew and R. Donald "transport flow Theory and management". It discusses in detail the elements of the "driver – car – road" system and builds models of traffic flows, describes the process of forming and further functioning of the traffic flow, its formalization and description based on mathematical models, considers methods for regulating traffic at complex road junctions and expressways and designing high-performance transport systems with high throughput.</w:t>
            </w:r>
          </w:p>
          <w:p w:rsidR="005A1FEA" w:rsidRDefault="000D4ECC" w:rsidP="00B4675F">
            <w:pPr>
              <w:pStyle w:val="BodyText"/>
              <w:spacing w:line="240" w:lineRule="auto"/>
              <w:jc w:val="left"/>
              <w:rPr>
                <w:rFonts w:cs="Times New Roman"/>
                <w:sz w:val="20"/>
                <w:szCs w:val="20"/>
              </w:rPr>
            </w:pPr>
            <w:r w:rsidRPr="000D4ECC">
              <w:rPr>
                <w:rFonts w:cs="Times New Roman"/>
                <w:sz w:val="20"/>
                <w:szCs w:val="20"/>
              </w:rPr>
              <w:t xml:space="preserve">Deep research in the field of traffic flows was carried out by T. </w:t>
            </w:r>
            <w:proofErr w:type="spellStart"/>
            <w:r w:rsidRPr="000D4ECC">
              <w:rPr>
                <w:rFonts w:cs="Times New Roman"/>
                <w:sz w:val="20"/>
                <w:szCs w:val="20"/>
              </w:rPr>
              <w:t>Metson</w:t>
            </w:r>
            <w:proofErr w:type="spellEnd"/>
            <w:r w:rsidRPr="000D4ECC">
              <w:rPr>
                <w:rFonts w:cs="Times New Roman"/>
                <w:sz w:val="20"/>
                <w:szCs w:val="20"/>
              </w:rPr>
              <w:t xml:space="preserve">, R. Smith, V. </w:t>
            </w:r>
            <w:proofErr w:type="spellStart"/>
            <w:r w:rsidRPr="000D4ECC">
              <w:rPr>
                <w:rFonts w:cs="Times New Roman"/>
                <w:sz w:val="20"/>
                <w:szCs w:val="20"/>
              </w:rPr>
              <w:t>Leitzbach</w:t>
            </w:r>
            <w:proofErr w:type="spellEnd"/>
            <w:r w:rsidRPr="000D4ECC">
              <w:rPr>
                <w:rFonts w:cs="Times New Roman"/>
                <w:sz w:val="20"/>
                <w:szCs w:val="20"/>
              </w:rPr>
              <w:t xml:space="preserve">, and others. scientists from the University of Tokyo x. </w:t>
            </w:r>
            <w:proofErr w:type="spellStart"/>
            <w:r w:rsidRPr="000D4ECC">
              <w:rPr>
                <w:rFonts w:cs="Times New Roman"/>
                <w:sz w:val="20"/>
                <w:szCs w:val="20"/>
              </w:rPr>
              <w:t>Inose</w:t>
            </w:r>
            <w:proofErr w:type="spellEnd"/>
            <w:r w:rsidRPr="000D4ECC">
              <w:rPr>
                <w:rFonts w:cs="Times New Roman"/>
                <w:sz w:val="20"/>
                <w:szCs w:val="20"/>
              </w:rPr>
              <w:t xml:space="preserve"> and T. Hamada prepared a monograph that addresses the problem of collecting and processing information about the parameters of transport flows, as well as issues of their assessment and forecasting.</w:t>
            </w:r>
            <w:r w:rsidR="00150605">
              <w:rPr>
                <w:rFonts w:cs="Times New Roman"/>
                <w:sz w:val="20"/>
                <w:szCs w:val="20"/>
              </w:rPr>
              <w:t xml:space="preserve"> </w:t>
            </w:r>
            <w:r w:rsidRPr="000D4ECC">
              <w:rPr>
                <w:rFonts w:cs="Times New Roman"/>
                <w:sz w:val="20"/>
                <w:szCs w:val="20"/>
              </w:rPr>
              <w:t xml:space="preserve">In the work of V. V. </w:t>
            </w:r>
            <w:proofErr w:type="spellStart"/>
            <w:r w:rsidRPr="000D4ECC">
              <w:rPr>
                <w:rFonts w:cs="Times New Roman"/>
                <w:sz w:val="20"/>
                <w:szCs w:val="20"/>
              </w:rPr>
              <w:t>Silyanov</w:t>
            </w:r>
            <w:proofErr w:type="spellEnd"/>
            <w:r w:rsidRPr="000D4ECC">
              <w:rPr>
                <w:rFonts w:cs="Times New Roman"/>
                <w:sz w:val="20"/>
                <w:szCs w:val="20"/>
              </w:rPr>
              <w:t xml:space="preserve"> the questions assess road capacity, in terms of their design, efficiency of design decisions, and the use of individual means of traffic management; the results of the study of the patterns of traffic flow in real road conditions; on the basis of these observations established the levels of ease of movement and an optimal amount download road traffic; the attention is paid to methods of simulation of traffic flow; methods for calculating the capacity of road elements are described</w:t>
            </w:r>
          </w:p>
          <w:p w:rsidR="000D4ECC" w:rsidRDefault="000D4ECC" w:rsidP="00B4675F">
            <w:pPr>
              <w:pStyle w:val="BodyText"/>
              <w:spacing w:line="240" w:lineRule="auto"/>
              <w:jc w:val="left"/>
              <w:rPr>
                <w:rFonts w:cs="Times New Roman"/>
                <w:sz w:val="20"/>
                <w:szCs w:val="20"/>
              </w:rPr>
            </w:pPr>
          </w:p>
          <w:p w:rsidR="000D4ECC" w:rsidRDefault="000D4ECC" w:rsidP="00B4675F">
            <w:pPr>
              <w:pStyle w:val="BodyText"/>
              <w:spacing w:line="240" w:lineRule="auto"/>
              <w:jc w:val="left"/>
              <w:rPr>
                <w:rFonts w:cs="Times New Roman"/>
                <w:sz w:val="20"/>
                <w:szCs w:val="20"/>
              </w:rPr>
            </w:pPr>
          </w:p>
          <w:p w:rsidR="000D4ECC" w:rsidRDefault="000D4ECC" w:rsidP="00B4675F">
            <w:pPr>
              <w:pStyle w:val="BodyText"/>
              <w:spacing w:line="240" w:lineRule="auto"/>
              <w:jc w:val="left"/>
              <w:rPr>
                <w:rFonts w:cs="Times New Roman"/>
                <w:sz w:val="20"/>
                <w:szCs w:val="20"/>
              </w:rPr>
            </w:pPr>
          </w:p>
          <w:p w:rsidR="000D4ECC" w:rsidRDefault="000D4ECC" w:rsidP="00B4675F">
            <w:pPr>
              <w:pStyle w:val="BodyText"/>
              <w:spacing w:line="240" w:lineRule="auto"/>
              <w:jc w:val="left"/>
              <w:rPr>
                <w:rFonts w:cs="Times New Roman"/>
                <w:sz w:val="20"/>
                <w:szCs w:val="20"/>
              </w:rPr>
            </w:pPr>
          </w:p>
          <w:p w:rsidR="000D4ECC" w:rsidRDefault="000D4ECC" w:rsidP="00B4675F">
            <w:pPr>
              <w:pStyle w:val="BodyText"/>
              <w:spacing w:line="240" w:lineRule="auto"/>
              <w:jc w:val="left"/>
              <w:rPr>
                <w:rFonts w:cs="Times New Roman"/>
                <w:sz w:val="20"/>
                <w:szCs w:val="20"/>
              </w:rPr>
            </w:pPr>
          </w:p>
          <w:p w:rsidR="005A1FEA" w:rsidRDefault="005A1FEA" w:rsidP="00B4675F">
            <w:pPr>
              <w:pStyle w:val="BodyText"/>
              <w:spacing w:line="240" w:lineRule="auto"/>
              <w:jc w:val="left"/>
              <w:rPr>
                <w:rFonts w:cs="Times New Roman"/>
                <w:sz w:val="20"/>
                <w:szCs w:val="20"/>
              </w:rPr>
            </w:pPr>
          </w:p>
          <w:p w:rsidR="005A1FEA" w:rsidRDefault="005A1FEA" w:rsidP="00B4675F">
            <w:pPr>
              <w:pStyle w:val="BodyText"/>
              <w:spacing w:line="240" w:lineRule="auto"/>
              <w:jc w:val="left"/>
              <w:rPr>
                <w:rFonts w:cs="Times New Roman"/>
                <w:sz w:val="20"/>
                <w:szCs w:val="20"/>
              </w:rPr>
            </w:pPr>
          </w:p>
          <w:p w:rsidR="005A1FEA" w:rsidRDefault="005A1FEA" w:rsidP="00B4675F">
            <w:pPr>
              <w:pStyle w:val="BodyText"/>
              <w:spacing w:line="240" w:lineRule="auto"/>
              <w:jc w:val="left"/>
              <w:rPr>
                <w:rFonts w:cs="Times New Roman"/>
                <w:sz w:val="20"/>
                <w:szCs w:val="20"/>
              </w:rPr>
            </w:pPr>
          </w:p>
          <w:p w:rsidR="005A1FEA" w:rsidRDefault="005A1FEA" w:rsidP="00B4675F">
            <w:pPr>
              <w:pStyle w:val="BodyText"/>
              <w:spacing w:line="240" w:lineRule="auto"/>
              <w:jc w:val="left"/>
              <w:rPr>
                <w:rFonts w:cs="Times New Roman"/>
                <w:sz w:val="20"/>
                <w:szCs w:val="20"/>
              </w:rPr>
            </w:pPr>
          </w:p>
          <w:p w:rsidR="005A1FEA" w:rsidRDefault="005A1FEA" w:rsidP="00B4675F">
            <w:pPr>
              <w:pStyle w:val="BodyText"/>
              <w:spacing w:line="240" w:lineRule="auto"/>
              <w:jc w:val="left"/>
              <w:rPr>
                <w:rFonts w:cs="Times New Roman"/>
                <w:sz w:val="20"/>
                <w:szCs w:val="20"/>
              </w:rPr>
            </w:pPr>
          </w:p>
          <w:p w:rsidR="005A1FEA" w:rsidRDefault="005A1FEA" w:rsidP="00B4675F">
            <w:pPr>
              <w:pStyle w:val="BodyText"/>
              <w:spacing w:line="240" w:lineRule="auto"/>
              <w:jc w:val="left"/>
              <w:rPr>
                <w:rFonts w:cs="Times New Roman"/>
                <w:sz w:val="20"/>
                <w:szCs w:val="20"/>
              </w:rPr>
            </w:pPr>
            <w:r>
              <w:rPr>
                <w:rFonts w:cs="Times New Roman"/>
                <w:sz w:val="20"/>
                <w:szCs w:val="20"/>
              </w:rPr>
              <w:t xml:space="preserve">Keywords: </w:t>
            </w:r>
            <w:r w:rsidR="00614762">
              <w:rPr>
                <w:rFonts w:cs="Times New Roman"/>
                <w:sz w:val="20"/>
                <w:szCs w:val="20"/>
              </w:rPr>
              <w:t xml:space="preserve">LOGISTICS, TRANSPORTATION ORGANIZATION, AGRICULTURAL HOLDING, ROAD CLASSIFICATION METHODS, TRAFFIC </w:t>
            </w:r>
            <w:r w:rsidR="00614762">
              <w:rPr>
                <w:rFonts w:cs="Times New Roman"/>
                <w:sz w:val="20"/>
                <w:szCs w:val="20"/>
              </w:rPr>
              <w:lastRenderedPageBreak/>
              <w:t>FLOW SATURATION, MATHEMATICAL MANAGEMENT MODELS</w:t>
            </w:r>
          </w:p>
        </w:tc>
      </w:tr>
    </w:tbl>
    <w:p w:rsidR="005A1FEA" w:rsidRPr="005A1FEA" w:rsidRDefault="005A1FEA" w:rsidP="00AF30A4">
      <w:pPr>
        <w:spacing w:after="0" w:line="360" w:lineRule="auto"/>
        <w:jc w:val="both"/>
        <w:rPr>
          <w:rFonts w:ascii="Times New Roman" w:hAnsi="Times New Roman" w:cs="Times New Roman"/>
          <w:b/>
          <w:sz w:val="28"/>
          <w:szCs w:val="28"/>
          <w:lang w:val="en-US"/>
        </w:rPr>
      </w:pPr>
    </w:p>
    <w:p w:rsidR="00EA3080" w:rsidRPr="003F6FA5" w:rsidRDefault="00EA3080" w:rsidP="003F6FA5">
      <w:pPr>
        <w:spacing w:after="0" w:line="360" w:lineRule="auto"/>
        <w:ind w:firstLine="709"/>
        <w:jc w:val="both"/>
        <w:rPr>
          <w:rFonts w:ascii="Times New Roman" w:hAnsi="Times New Roman" w:cs="Times New Roman"/>
          <w:b/>
          <w:sz w:val="28"/>
          <w:szCs w:val="28"/>
        </w:rPr>
      </w:pPr>
      <w:r w:rsidRPr="003F6FA5">
        <w:rPr>
          <w:rFonts w:ascii="Times New Roman" w:hAnsi="Times New Roman" w:cs="Times New Roman"/>
          <w:b/>
          <w:sz w:val="28"/>
          <w:szCs w:val="28"/>
        </w:rPr>
        <w:t>Введение.</w:t>
      </w:r>
    </w:p>
    <w:p w:rsidR="00062AA6" w:rsidRPr="003F6FA5" w:rsidRDefault="00062AA6"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 xml:space="preserve">Уровень транспортной загруженности (УТЗ) – это показатель, который количественно определяет сложность движения на сегментах дорожной сети. </w:t>
      </w:r>
      <w:r w:rsidR="00662B4D" w:rsidRPr="003F6FA5">
        <w:rPr>
          <w:rFonts w:ascii="Times New Roman" w:hAnsi="Times New Roman" w:cs="Times New Roman"/>
          <w:sz w:val="28"/>
          <w:szCs w:val="28"/>
        </w:rPr>
        <w:t>Автор считает, что эффективным было бы</w:t>
      </w:r>
      <w:r w:rsidRPr="003F6FA5">
        <w:rPr>
          <w:rFonts w:ascii="Times New Roman" w:hAnsi="Times New Roman" w:cs="Times New Roman"/>
          <w:sz w:val="28"/>
          <w:szCs w:val="28"/>
        </w:rPr>
        <w:t xml:space="preserve"> применение классификации на основе двух компонентов: компонент кластеризации и поясняющий компонент.</w:t>
      </w:r>
    </w:p>
    <w:p w:rsidR="00062AA6" w:rsidRPr="003F6FA5" w:rsidRDefault="00062AA6"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 xml:space="preserve">Предлагаемая методика </w:t>
      </w:r>
      <w:r w:rsidR="00662B4D" w:rsidRPr="003F6FA5">
        <w:rPr>
          <w:rFonts w:ascii="Times New Roman" w:hAnsi="Times New Roman" w:cs="Times New Roman"/>
          <w:sz w:val="28"/>
          <w:szCs w:val="28"/>
        </w:rPr>
        <w:t xml:space="preserve">совершенствования управления дорожным движением </w:t>
      </w:r>
      <w:r w:rsidRPr="003F6FA5">
        <w:rPr>
          <w:rFonts w:ascii="Times New Roman" w:hAnsi="Times New Roman" w:cs="Times New Roman"/>
          <w:sz w:val="28"/>
          <w:szCs w:val="28"/>
        </w:rPr>
        <w:t xml:space="preserve">состоит из </w:t>
      </w:r>
      <w:r w:rsidR="00662B4D" w:rsidRPr="003F6FA5">
        <w:rPr>
          <w:rFonts w:ascii="Times New Roman" w:hAnsi="Times New Roman" w:cs="Times New Roman"/>
          <w:sz w:val="28"/>
          <w:szCs w:val="28"/>
        </w:rPr>
        <w:t>пяти</w:t>
      </w:r>
      <w:r w:rsidRPr="003F6FA5">
        <w:rPr>
          <w:rFonts w:ascii="Times New Roman" w:hAnsi="Times New Roman" w:cs="Times New Roman"/>
          <w:sz w:val="28"/>
          <w:szCs w:val="28"/>
        </w:rPr>
        <w:t xml:space="preserve"> этапов:</w:t>
      </w:r>
    </w:p>
    <w:p w:rsidR="00062AA6" w:rsidRPr="003F6FA5" w:rsidRDefault="00062AA6" w:rsidP="003F6FA5">
      <w:pPr>
        <w:pStyle w:val="ListParagraph"/>
        <w:numPr>
          <w:ilvl w:val="0"/>
          <w:numId w:val="6"/>
        </w:numPr>
        <w:spacing w:after="0" w:line="360" w:lineRule="auto"/>
        <w:ind w:left="0" w:firstLine="709"/>
        <w:contextualSpacing w:val="0"/>
        <w:jc w:val="both"/>
        <w:rPr>
          <w:rFonts w:ascii="Times New Roman" w:hAnsi="Times New Roman" w:cs="Times New Roman"/>
          <w:sz w:val="28"/>
          <w:szCs w:val="28"/>
        </w:rPr>
      </w:pPr>
      <w:r w:rsidRPr="003F6FA5">
        <w:rPr>
          <w:rFonts w:ascii="Times New Roman" w:hAnsi="Times New Roman" w:cs="Times New Roman"/>
          <w:sz w:val="28"/>
          <w:szCs w:val="28"/>
        </w:rPr>
        <w:t>определение переменных для дорожных сегментов;</w:t>
      </w:r>
    </w:p>
    <w:p w:rsidR="00062AA6" w:rsidRPr="003F6FA5" w:rsidRDefault="00062AA6" w:rsidP="003F6FA5">
      <w:pPr>
        <w:pStyle w:val="ListParagraph"/>
        <w:numPr>
          <w:ilvl w:val="0"/>
          <w:numId w:val="6"/>
        </w:numPr>
        <w:spacing w:after="0" w:line="360" w:lineRule="auto"/>
        <w:ind w:left="0" w:firstLine="709"/>
        <w:contextualSpacing w:val="0"/>
        <w:jc w:val="both"/>
        <w:rPr>
          <w:rFonts w:ascii="Times New Roman" w:hAnsi="Times New Roman" w:cs="Times New Roman"/>
          <w:sz w:val="28"/>
          <w:szCs w:val="28"/>
        </w:rPr>
      </w:pPr>
      <w:r w:rsidRPr="003F6FA5">
        <w:rPr>
          <w:rFonts w:ascii="Times New Roman" w:hAnsi="Times New Roman" w:cs="Times New Roman"/>
          <w:sz w:val="28"/>
          <w:szCs w:val="28"/>
        </w:rPr>
        <w:t>генерация кластеров сегментов в пределах дорожной сети;</w:t>
      </w:r>
    </w:p>
    <w:p w:rsidR="00062AA6" w:rsidRPr="003F6FA5" w:rsidRDefault="00062AA6" w:rsidP="003F6FA5">
      <w:pPr>
        <w:pStyle w:val="ListParagraph"/>
        <w:numPr>
          <w:ilvl w:val="0"/>
          <w:numId w:val="6"/>
        </w:numPr>
        <w:spacing w:after="0" w:line="360" w:lineRule="auto"/>
        <w:ind w:left="0" w:firstLine="709"/>
        <w:contextualSpacing w:val="0"/>
        <w:jc w:val="both"/>
        <w:rPr>
          <w:rFonts w:ascii="Times New Roman" w:hAnsi="Times New Roman" w:cs="Times New Roman"/>
          <w:sz w:val="28"/>
          <w:szCs w:val="28"/>
        </w:rPr>
      </w:pPr>
      <w:r w:rsidRPr="003F6FA5">
        <w:rPr>
          <w:rFonts w:ascii="Times New Roman" w:hAnsi="Times New Roman" w:cs="Times New Roman"/>
          <w:sz w:val="28"/>
          <w:szCs w:val="28"/>
        </w:rPr>
        <w:t>классификация всех сегментов дорожной сети на кластеры;</w:t>
      </w:r>
    </w:p>
    <w:p w:rsidR="00EA3080" w:rsidRPr="003F6FA5" w:rsidRDefault="00062AA6" w:rsidP="003F6FA5">
      <w:pPr>
        <w:pStyle w:val="ListParagraph"/>
        <w:numPr>
          <w:ilvl w:val="0"/>
          <w:numId w:val="6"/>
        </w:numPr>
        <w:spacing w:after="0" w:line="360" w:lineRule="auto"/>
        <w:ind w:left="0" w:firstLine="709"/>
        <w:contextualSpacing w:val="0"/>
        <w:jc w:val="both"/>
        <w:rPr>
          <w:rFonts w:ascii="Times New Roman" w:hAnsi="Times New Roman" w:cs="Times New Roman"/>
          <w:sz w:val="28"/>
          <w:szCs w:val="28"/>
        </w:rPr>
      </w:pPr>
      <w:r w:rsidRPr="003F6FA5">
        <w:rPr>
          <w:rFonts w:ascii="Times New Roman" w:hAnsi="Times New Roman" w:cs="Times New Roman"/>
          <w:sz w:val="28"/>
          <w:szCs w:val="28"/>
        </w:rPr>
        <w:t>присвоение категории уровня</w:t>
      </w:r>
      <w:r w:rsidR="00662B4D" w:rsidRPr="003F6FA5">
        <w:rPr>
          <w:rFonts w:ascii="Times New Roman" w:hAnsi="Times New Roman" w:cs="Times New Roman"/>
          <w:sz w:val="28"/>
          <w:szCs w:val="28"/>
        </w:rPr>
        <w:t xml:space="preserve"> загруженности каждому кластеру;</w:t>
      </w:r>
    </w:p>
    <w:p w:rsidR="00662B4D" w:rsidRPr="003F6FA5" w:rsidRDefault="00662B4D" w:rsidP="003F6FA5">
      <w:pPr>
        <w:pStyle w:val="ListParagraph"/>
        <w:numPr>
          <w:ilvl w:val="0"/>
          <w:numId w:val="6"/>
        </w:numPr>
        <w:spacing w:after="0" w:line="360" w:lineRule="auto"/>
        <w:ind w:left="0" w:firstLine="709"/>
        <w:contextualSpacing w:val="0"/>
        <w:jc w:val="both"/>
        <w:rPr>
          <w:rFonts w:ascii="Times New Roman" w:hAnsi="Times New Roman" w:cs="Times New Roman"/>
          <w:sz w:val="28"/>
          <w:szCs w:val="28"/>
        </w:rPr>
      </w:pPr>
      <w:r w:rsidRPr="003F6FA5">
        <w:rPr>
          <w:rFonts w:ascii="Times New Roman" w:hAnsi="Times New Roman" w:cs="Times New Roman"/>
          <w:sz w:val="28"/>
          <w:szCs w:val="28"/>
        </w:rPr>
        <w:t>масштабирование кластерного подхода в пределах всей городской инфраструктуры.</w:t>
      </w:r>
    </w:p>
    <w:p w:rsidR="00062AA6" w:rsidRPr="003F6FA5" w:rsidRDefault="00062AA6" w:rsidP="003F6FA5">
      <w:pPr>
        <w:spacing w:after="0" w:line="360" w:lineRule="auto"/>
        <w:ind w:firstLine="709"/>
        <w:jc w:val="both"/>
        <w:rPr>
          <w:rFonts w:ascii="Times New Roman" w:hAnsi="Times New Roman" w:cs="Times New Roman"/>
          <w:sz w:val="28"/>
          <w:szCs w:val="28"/>
        </w:rPr>
      </w:pPr>
    </w:p>
    <w:p w:rsidR="00B31E53" w:rsidRPr="003F6FA5" w:rsidRDefault="00EA3080" w:rsidP="003F6FA5">
      <w:pPr>
        <w:spacing w:after="0" w:line="360" w:lineRule="auto"/>
        <w:ind w:firstLine="709"/>
        <w:jc w:val="both"/>
        <w:rPr>
          <w:rFonts w:ascii="Times New Roman" w:hAnsi="Times New Roman" w:cs="Times New Roman"/>
          <w:b/>
          <w:sz w:val="28"/>
          <w:szCs w:val="28"/>
        </w:rPr>
      </w:pPr>
      <w:r w:rsidRPr="003F6FA5">
        <w:rPr>
          <w:rFonts w:ascii="Times New Roman" w:hAnsi="Times New Roman" w:cs="Times New Roman"/>
          <w:b/>
          <w:sz w:val="28"/>
          <w:szCs w:val="28"/>
        </w:rPr>
        <w:t>Основная часть.</w:t>
      </w:r>
    </w:p>
    <w:p w:rsidR="00FD26CF" w:rsidRPr="003F6FA5" w:rsidRDefault="00B1014D"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На рисунке 1</w:t>
      </w:r>
      <w:r w:rsidR="00DB1FA9" w:rsidRPr="003F6FA5">
        <w:rPr>
          <w:rFonts w:ascii="Times New Roman" w:hAnsi="Times New Roman" w:cs="Times New Roman"/>
          <w:sz w:val="28"/>
          <w:szCs w:val="28"/>
        </w:rPr>
        <w:t xml:space="preserve"> представлен</w:t>
      </w:r>
      <w:r w:rsidRPr="003F6FA5">
        <w:rPr>
          <w:rFonts w:ascii="Times New Roman" w:hAnsi="Times New Roman" w:cs="Times New Roman"/>
          <w:sz w:val="28"/>
          <w:szCs w:val="28"/>
        </w:rPr>
        <w:t xml:space="preserve">о использование методики классификации на основе </w:t>
      </w:r>
      <w:r w:rsidR="001C4343" w:rsidRPr="003F6FA5">
        <w:rPr>
          <w:rFonts w:ascii="Times New Roman" w:hAnsi="Times New Roman" w:cs="Times New Roman"/>
          <w:sz w:val="28"/>
          <w:szCs w:val="28"/>
        </w:rPr>
        <w:t>уровней транспортной загруженности (</w:t>
      </w:r>
      <w:r w:rsidRPr="003F6FA5">
        <w:rPr>
          <w:rFonts w:ascii="Times New Roman" w:hAnsi="Times New Roman" w:cs="Times New Roman"/>
          <w:sz w:val="28"/>
          <w:szCs w:val="28"/>
        </w:rPr>
        <w:t>УТЗ</w:t>
      </w:r>
      <w:r w:rsidR="001C4343" w:rsidRPr="003F6FA5">
        <w:rPr>
          <w:rFonts w:ascii="Times New Roman" w:hAnsi="Times New Roman" w:cs="Times New Roman"/>
          <w:sz w:val="28"/>
          <w:szCs w:val="28"/>
        </w:rPr>
        <w:t>)</w:t>
      </w:r>
      <w:r w:rsidR="00DB1FA9" w:rsidRPr="003F6FA5">
        <w:rPr>
          <w:rFonts w:ascii="Times New Roman" w:hAnsi="Times New Roman" w:cs="Times New Roman"/>
          <w:sz w:val="28"/>
          <w:szCs w:val="28"/>
        </w:rPr>
        <w:t>, основанной на данных, для дорожной сети</w:t>
      </w:r>
      <w:r w:rsidRPr="003F6FA5">
        <w:rPr>
          <w:rFonts w:ascii="Times New Roman" w:hAnsi="Times New Roman" w:cs="Times New Roman"/>
          <w:sz w:val="28"/>
          <w:szCs w:val="28"/>
        </w:rPr>
        <w:t xml:space="preserve"> г.</w:t>
      </w:r>
      <w:r w:rsidR="0016413F" w:rsidRPr="003F6FA5">
        <w:rPr>
          <w:rFonts w:ascii="Times New Roman" w:hAnsi="Times New Roman" w:cs="Times New Roman"/>
          <w:sz w:val="28"/>
          <w:szCs w:val="28"/>
        </w:rPr>
        <w:t xml:space="preserve"> </w:t>
      </w:r>
      <w:r w:rsidRPr="003F6FA5">
        <w:rPr>
          <w:rFonts w:ascii="Times New Roman" w:hAnsi="Times New Roman" w:cs="Times New Roman"/>
          <w:sz w:val="28"/>
          <w:szCs w:val="28"/>
        </w:rPr>
        <w:t>Краснодара</w:t>
      </w:r>
      <w:r w:rsidR="00DB1FA9" w:rsidRPr="003F6FA5">
        <w:rPr>
          <w:rFonts w:ascii="Times New Roman" w:hAnsi="Times New Roman" w:cs="Times New Roman"/>
          <w:sz w:val="28"/>
          <w:szCs w:val="28"/>
        </w:rPr>
        <w:t xml:space="preserve">. На </w:t>
      </w:r>
      <w:r w:rsidR="0016413F" w:rsidRPr="003F6FA5">
        <w:rPr>
          <w:rFonts w:ascii="Times New Roman" w:hAnsi="Times New Roman" w:cs="Times New Roman"/>
          <w:sz w:val="28"/>
          <w:szCs w:val="28"/>
        </w:rPr>
        <w:t>начальном</w:t>
      </w:r>
      <w:r w:rsidR="00DB1FA9" w:rsidRPr="003F6FA5">
        <w:rPr>
          <w:rFonts w:ascii="Times New Roman" w:hAnsi="Times New Roman" w:cs="Times New Roman"/>
          <w:sz w:val="28"/>
          <w:szCs w:val="28"/>
        </w:rPr>
        <w:t xml:space="preserve"> уровне уровень данных в значительной степени зависит от обработки </w:t>
      </w:r>
      <w:r w:rsidR="00B31E53" w:rsidRPr="003F6FA5">
        <w:rPr>
          <w:rFonts w:ascii="Times New Roman" w:hAnsi="Times New Roman" w:cs="Times New Roman"/>
          <w:sz w:val="28"/>
          <w:szCs w:val="28"/>
        </w:rPr>
        <w:t>геоинформационной системой (</w:t>
      </w:r>
      <w:r w:rsidR="00DB1FA9" w:rsidRPr="003F6FA5">
        <w:rPr>
          <w:rFonts w:ascii="Times New Roman" w:hAnsi="Times New Roman" w:cs="Times New Roman"/>
          <w:sz w:val="28"/>
          <w:szCs w:val="28"/>
        </w:rPr>
        <w:t>ГИС</w:t>
      </w:r>
      <w:r w:rsidR="00B31E53" w:rsidRPr="003F6FA5">
        <w:rPr>
          <w:rFonts w:ascii="Times New Roman" w:hAnsi="Times New Roman" w:cs="Times New Roman"/>
          <w:sz w:val="28"/>
          <w:szCs w:val="28"/>
        </w:rPr>
        <w:t>)</w:t>
      </w:r>
      <w:r w:rsidR="00DB1FA9" w:rsidRPr="003F6FA5">
        <w:rPr>
          <w:rFonts w:ascii="Times New Roman" w:hAnsi="Times New Roman" w:cs="Times New Roman"/>
          <w:sz w:val="28"/>
          <w:szCs w:val="28"/>
        </w:rPr>
        <w:t xml:space="preserve"> для построения набора сегментов и пересечени</w:t>
      </w:r>
      <w:r w:rsidRPr="003F6FA5">
        <w:rPr>
          <w:rFonts w:ascii="Times New Roman" w:hAnsi="Times New Roman" w:cs="Times New Roman"/>
          <w:sz w:val="28"/>
          <w:szCs w:val="28"/>
        </w:rPr>
        <w:t>й</w:t>
      </w:r>
      <w:r w:rsidR="00DB1FA9" w:rsidRPr="003F6FA5">
        <w:rPr>
          <w:rFonts w:ascii="Times New Roman" w:hAnsi="Times New Roman" w:cs="Times New Roman"/>
          <w:sz w:val="28"/>
          <w:szCs w:val="28"/>
        </w:rPr>
        <w:t xml:space="preserve"> дорожной сети, необходимых для кластеризации компонента.</w:t>
      </w:r>
    </w:p>
    <w:p w:rsidR="00FD26CF" w:rsidRPr="003F6FA5" w:rsidRDefault="00DB1FA9"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 xml:space="preserve">После вычисления переменных </w:t>
      </w:r>
      <w:r w:rsidR="00EA3080" w:rsidRPr="003F6FA5">
        <w:rPr>
          <w:rFonts w:ascii="Times New Roman" w:hAnsi="Times New Roman" w:cs="Times New Roman"/>
          <w:sz w:val="28"/>
          <w:szCs w:val="28"/>
        </w:rPr>
        <w:t>про</w:t>
      </w:r>
      <w:r w:rsidRPr="003F6FA5">
        <w:rPr>
          <w:rFonts w:ascii="Times New Roman" w:hAnsi="Times New Roman" w:cs="Times New Roman"/>
          <w:sz w:val="28"/>
          <w:szCs w:val="28"/>
        </w:rPr>
        <w:t xml:space="preserve">водим кластерный анализ с репрезентативным подмножеством сети для </w:t>
      </w:r>
      <w:r w:rsidR="00EA3080" w:rsidRPr="003F6FA5">
        <w:rPr>
          <w:rFonts w:ascii="Times New Roman" w:hAnsi="Times New Roman" w:cs="Times New Roman"/>
          <w:sz w:val="28"/>
          <w:szCs w:val="28"/>
        </w:rPr>
        <w:t xml:space="preserve">выявления и </w:t>
      </w:r>
      <w:r w:rsidRPr="003F6FA5">
        <w:rPr>
          <w:rFonts w:ascii="Times New Roman" w:hAnsi="Times New Roman" w:cs="Times New Roman"/>
          <w:sz w:val="28"/>
          <w:szCs w:val="28"/>
        </w:rPr>
        <w:t xml:space="preserve">классификации </w:t>
      </w:r>
      <w:r w:rsidRPr="003F6FA5">
        <w:rPr>
          <w:rFonts w:ascii="Times New Roman" w:hAnsi="Times New Roman" w:cs="Times New Roman"/>
          <w:sz w:val="28"/>
          <w:szCs w:val="28"/>
        </w:rPr>
        <w:lastRenderedPageBreak/>
        <w:t xml:space="preserve">сегментов с аналогичными характеристиками. </w:t>
      </w:r>
      <w:r w:rsidR="00EA3080" w:rsidRPr="003F6FA5">
        <w:rPr>
          <w:rFonts w:ascii="Times New Roman" w:hAnsi="Times New Roman" w:cs="Times New Roman"/>
          <w:sz w:val="28"/>
          <w:szCs w:val="28"/>
        </w:rPr>
        <w:t xml:space="preserve">В итоге будет представлен </w:t>
      </w:r>
      <w:r w:rsidRPr="003F6FA5">
        <w:rPr>
          <w:rFonts w:ascii="Times New Roman" w:hAnsi="Times New Roman" w:cs="Times New Roman"/>
          <w:sz w:val="28"/>
          <w:szCs w:val="28"/>
        </w:rPr>
        <w:t>статистический анализ результатов метод</w:t>
      </w:r>
      <w:r w:rsidR="00EA3080" w:rsidRPr="003F6FA5">
        <w:rPr>
          <w:rFonts w:ascii="Times New Roman" w:hAnsi="Times New Roman" w:cs="Times New Roman"/>
          <w:sz w:val="28"/>
          <w:szCs w:val="28"/>
        </w:rPr>
        <w:t>ики</w:t>
      </w:r>
      <w:r w:rsidRPr="003F6FA5">
        <w:rPr>
          <w:rFonts w:ascii="Times New Roman" w:hAnsi="Times New Roman" w:cs="Times New Roman"/>
          <w:sz w:val="28"/>
          <w:szCs w:val="28"/>
        </w:rPr>
        <w:t xml:space="preserve"> классификации на основе </w:t>
      </w:r>
      <w:r w:rsidR="00B31E53" w:rsidRPr="003F6FA5">
        <w:rPr>
          <w:rFonts w:ascii="Times New Roman" w:hAnsi="Times New Roman" w:cs="Times New Roman"/>
          <w:sz w:val="28"/>
          <w:szCs w:val="28"/>
        </w:rPr>
        <w:t>уровня транспортной загруженности (</w:t>
      </w:r>
      <w:r w:rsidR="00B1014D" w:rsidRPr="003F6FA5">
        <w:rPr>
          <w:rFonts w:ascii="Times New Roman" w:hAnsi="Times New Roman" w:cs="Times New Roman"/>
          <w:sz w:val="28"/>
          <w:szCs w:val="28"/>
        </w:rPr>
        <w:t>УТЗ</w:t>
      </w:r>
      <w:r w:rsidR="00B31E53" w:rsidRPr="003F6FA5">
        <w:rPr>
          <w:rFonts w:ascii="Times New Roman" w:hAnsi="Times New Roman" w:cs="Times New Roman"/>
          <w:sz w:val="28"/>
          <w:szCs w:val="28"/>
        </w:rPr>
        <w:t>, [1</w:t>
      </w:r>
      <w:r w:rsidR="0016413F" w:rsidRPr="003F6FA5">
        <w:rPr>
          <w:rFonts w:ascii="Times New Roman" w:hAnsi="Times New Roman" w:cs="Times New Roman"/>
          <w:sz w:val="28"/>
          <w:szCs w:val="28"/>
        </w:rPr>
        <w:t>6</w:t>
      </w:r>
      <w:r w:rsidR="00B31E53" w:rsidRPr="003F6FA5">
        <w:rPr>
          <w:rFonts w:ascii="Times New Roman" w:hAnsi="Times New Roman" w:cs="Times New Roman"/>
          <w:sz w:val="28"/>
          <w:szCs w:val="28"/>
        </w:rPr>
        <w:t xml:space="preserve">]), </w:t>
      </w:r>
      <w:r w:rsidRPr="003F6FA5">
        <w:rPr>
          <w:rFonts w:ascii="Times New Roman" w:hAnsi="Times New Roman" w:cs="Times New Roman"/>
          <w:sz w:val="28"/>
          <w:szCs w:val="28"/>
        </w:rPr>
        <w:t xml:space="preserve">при использовании различных репрезентативных подмножеств. С помощью результатов классификатора </w:t>
      </w:r>
      <w:r w:rsidR="00B1014D" w:rsidRPr="003F6FA5">
        <w:rPr>
          <w:rFonts w:ascii="Times New Roman" w:hAnsi="Times New Roman" w:cs="Times New Roman"/>
          <w:sz w:val="28"/>
          <w:szCs w:val="28"/>
        </w:rPr>
        <w:t>определяем</w:t>
      </w:r>
      <w:r w:rsidRPr="003F6FA5">
        <w:rPr>
          <w:rFonts w:ascii="Times New Roman" w:hAnsi="Times New Roman" w:cs="Times New Roman"/>
          <w:sz w:val="28"/>
          <w:szCs w:val="28"/>
        </w:rPr>
        <w:t xml:space="preserve"> вероятность принадлежности сегмента к данному кластеру.</w:t>
      </w:r>
    </w:p>
    <w:p w:rsidR="00070D08" w:rsidRPr="003F6FA5" w:rsidRDefault="00DB1FA9"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Классифицировав все сегменты по различным кластерам, компонент метод</w:t>
      </w:r>
      <w:r w:rsidR="00B1014D" w:rsidRPr="003F6FA5">
        <w:rPr>
          <w:rFonts w:ascii="Times New Roman" w:hAnsi="Times New Roman" w:cs="Times New Roman"/>
          <w:sz w:val="28"/>
          <w:szCs w:val="28"/>
        </w:rPr>
        <w:t>ики</w:t>
      </w:r>
      <w:r w:rsidRPr="003F6FA5">
        <w:rPr>
          <w:rFonts w:ascii="Times New Roman" w:hAnsi="Times New Roman" w:cs="Times New Roman"/>
          <w:sz w:val="28"/>
          <w:szCs w:val="28"/>
        </w:rPr>
        <w:t xml:space="preserve"> присваивает каждому кластеру категорию </w:t>
      </w:r>
      <w:r w:rsidR="00B1014D" w:rsidRPr="003F6FA5">
        <w:rPr>
          <w:rFonts w:ascii="Times New Roman" w:hAnsi="Times New Roman" w:cs="Times New Roman"/>
          <w:sz w:val="28"/>
          <w:szCs w:val="28"/>
        </w:rPr>
        <w:t>УТЗ</w:t>
      </w:r>
      <w:r w:rsidRPr="003F6FA5">
        <w:rPr>
          <w:rFonts w:ascii="Times New Roman" w:hAnsi="Times New Roman" w:cs="Times New Roman"/>
          <w:sz w:val="28"/>
          <w:szCs w:val="28"/>
        </w:rPr>
        <w:t xml:space="preserve"> на основе имеющейся соответствующей статистики и контекста конкретного места.</w:t>
      </w:r>
      <w:r w:rsidR="0016413F" w:rsidRPr="003F6FA5">
        <w:rPr>
          <w:rFonts w:ascii="Times New Roman" w:hAnsi="Times New Roman" w:cs="Times New Roman"/>
          <w:sz w:val="28"/>
          <w:szCs w:val="28"/>
        </w:rPr>
        <w:t xml:space="preserve"> [2]</w:t>
      </w:r>
      <w:r w:rsidRPr="003F6FA5">
        <w:rPr>
          <w:rFonts w:ascii="Times New Roman" w:hAnsi="Times New Roman" w:cs="Times New Roman"/>
          <w:sz w:val="28"/>
          <w:szCs w:val="28"/>
        </w:rPr>
        <w:t xml:space="preserve"> Наконец, классифицируем </w:t>
      </w:r>
      <w:r w:rsidR="00B1014D" w:rsidRPr="003F6FA5">
        <w:rPr>
          <w:rFonts w:ascii="Times New Roman" w:hAnsi="Times New Roman" w:cs="Times New Roman"/>
          <w:sz w:val="28"/>
          <w:szCs w:val="28"/>
        </w:rPr>
        <w:t>перекрестки</w:t>
      </w:r>
      <w:r w:rsidRPr="003F6FA5">
        <w:rPr>
          <w:rFonts w:ascii="Times New Roman" w:hAnsi="Times New Roman" w:cs="Times New Roman"/>
          <w:sz w:val="28"/>
          <w:szCs w:val="28"/>
        </w:rPr>
        <w:t xml:space="preserve"> на основе значений </w:t>
      </w:r>
      <w:r w:rsidR="00B1014D" w:rsidRPr="003F6FA5">
        <w:rPr>
          <w:rFonts w:ascii="Times New Roman" w:hAnsi="Times New Roman" w:cs="Times New Roman"/>
          <w:sz w:val="28"/>
          <w:szCs w:val="28"/>
        </w:rPr>
        <w:t>УТЗ пересекающихся сегментов дорожной сети.</w:t>
      </w:r>
      <w:r w:rsidR="0016413F" w:rsidRPr="003F6FA5">
        <w:rPr>
          <w:rFonts w:ascii="Times New Roman" w:hAnsi="Times New Roman" w:cs="Times New Roman"/>
          <w:sz w:val="28"/>
          <w:szCs w:val="28"/>
        </w:rPr>
        <w:t xml:space="preserve"> [3]</w:t>
      </w:r>
    </w:p>
    <w:p w:rsidR="005D3B99" w:rsidRDefault="00C40CDD" w:rsidP="005D3B99">
      <w:pPr>
        <w:spacing w:after="0" w:line="360" w:lineRule="auto"/>
        <w:jc w:val="both"/>
        <w:rPr>
          <w:rFonts w:ascii="Times New Roman" w:hAnsi="Times New Roman" w:cs="Times New Roman"/>
          <w:sz w:val="28"/>
          <w:szCs w:val="28"/>
        </w:rPr>
      </w:pPr>
      <w:r w:rsidRPr="003F6FA5">
        <w:rPr>
          <w:rFonts w:ascii="Times New Roman" w:hAnsi="Times New Roman" w:cs="Times New Roman"/>
          <w:noProof/>
          <w:sz w:val="28"/>
          <w:szCs w:val="28"/>
        </w:rPr>
        <w:object w:dxaOrig="14423" w:dyaOrig="85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alt="" style="width:467.45pt;height:294.2pt;mso-width-percent:0;mso-height-percent:0;mso-width-percent:0;mso-height-percent:0" o:ole="">
            <v:imagedata r:id="rId9" o:title=""/>
          </v:shape>
          <o:OLEObject Type="Embed" ProgID="Visio.Drawing.11" ShapeID="_x0000_i1038" DrawAspect="Content" ObjectID="_1670719837" r:id="rId10"/>
        </w:object>
      </w:r>
    </w:p>
    <w:p w:rsidR="00DB1FA9" w:rsidRPr="003F6FA5" w:rsidRDefault="00410CC0" w:rsidP="005D3B99">
      <w:pPr>
        <w:spacing w:after="0" w:line="360" w:lineRule="auto"/>
        <w:ind w:firstLine="709"/>
        <w:jc w:val="center"/>
        <w:rPr>
          <w:rFonts w:ascii="Times New Roman" w:hAnsi="Times New Roman" w:cs="Times New Roman"/>
          <w:sz w:val="28"/>
          <w:szCs w:val="28"/>
        </w:rPr>
      </w:pPr>
      <w:r w:rsidRPr="003F6FA5">
        <w:rPr>
          <w:rFonts w:ascii="Times New Roman" w:hAnsi="Times New Roman" w:cs="Times New Roman"/>
          <w:sz w:val="28"/>
          <w:szCs w:val="28"/>
        </w:rPr>
        <w:t>Рисунок</w:t>
      </w:r>
      <w:r w:rsidR="00DB1FA9" w:rsidRPr="003F6FA5">
        <w:rPr>
          <w:rFonts w:ascii="Times New Roman" w:hAnsi="Times New Roman" w:cs="Times New Roman"/>
          <w:sz w:val="28"/>
          <w:szCs w:val="28"/>
        </w:rPr>
        <w:t xml:space="preserve"> 1</w:t>
      </w:r>
      <w:r w:rsidRPr="003F6FA5">
        <w:rPr>
          <w:rFonts w:ascii="Times New Roman" w:hAnsi="Times New Roman" w:cs="Times New Roman"/>
          <w:sz w:val="28"/>
          <w:szCs w:val="28"/>
        </w:rPr>
        <w:t xml:space="preserve"> –</w:t>
      </w:r>
      <w:r w:rsidR="00DB1FA9" w:rsidRPr="003F6FA5">
        <w:rPr>
          <w:rFonts w:ascii="Times New Roman" w:hAnsi="Times New Roman" w:cs="Times New Roman"/>
          <w:sz w:val="28"/>
          <w:szCs w:val="28"/>
        </w:rPr>
        <w:t xml:space="preserve"> Обзор методи</w:t>
      </w:r>
      <w:r w:rsidR="00E740FA" w:rsidRPr="003F6FA5">
        <w:rPr>
          <w:rFonts w:ascii="Times New Roman" w:hAnsi="Times New Roman" w:cs="Times New Roman"/>
          <w:sz w:val="28"/>
          <w:szCs w:val="28"/>
        </w:rPr>
        <w:t>ки</w:t>
      </w:r>
      <w:r w:rsidR="00DB1FA9" w:rsidRPr="003F6FA5">
        <w:rPr>
          <w:rFonts w:ascii="Times New Roman" w:hAnsi="Times New Roman" w:cs="Times New Roman"/>
          <w:sz w:val="28"/>
          <w:szCs w:val="28"/>
        </w:rPr>
        <w:t xml:space="preserve"> классификации </w:t>
      </w:r>
      <w:r w:rsidR="00AA61B2" w:rsidRPr="003F6FA5">
        <w:rPr>
          <w:rFonts w:ascii="Times New Roman" w:hAnsi="Times New Roman" w:cs="Times New Roman"/>
          <w:sz w:val="28"/>
          <w:szCs w:val="28"/>
        </w:rPr>
        <w:t>уро</w:t>
      </w:r>
      <w:r w:rsidR="006723A2" w:rsidRPr="003F6FA5">
        <w:rPr>
          <w:rFonts w:ascii="Times New Roman" w:hAnsi="Times New Roman" w:cs="Times New Roman"/>
          <w:sz w:val="28"/>
          <w:szCs w:val="28"/>
        </w:rPr>
        <w:t>вней транспортной загруженности</w:t>
      </w:r>
    </w:p>
    <w:p w:rsidR="005E697F" w:rsidRPr="003F6FA5" w:rsidRDefault="005E697F" w:rsidP="003F6FA5">
      <w:pPr>
        <w:spacing w:after="0" w:line="360" w:lineRule="auto"/>
        <w:ind w:firstLine="709"/>
        <w:jc w:val="both"/>
        <w:rPr>
          <w:rFonts w:ascii="Times New Roman" w:hAnsi="Times New Roman" w:cs="Times New Roman"/>
          <w:sz w:val="28"/>
          <w:szCs w:val="28"/>
        </w:rPr>
      </w:pPr>
    </w:p>
    <w:p w:rsidR="005E697F" w:rsidRPr="003F6FA5" w:rsidRDefault="003F6FA5" w:rsidP="003F6FA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Вводим</w:t>
      </w:r>
      <w:r w:rsidR="005E697F" w:rsidRPr="003F6FA5">
        <w:rPr>
          <w:rFonts w:ascii="Times New Roman" w:hAnsi="Times New Roman" w:cs="Times New Roman"/>
          <w:sz w:val="28"/>
          <w:szCs w:val="28"/>
        </w:rPr>
        <w:t xml:space="preserve"> восемь переменных (таблица 1), рассматриваемых как факторы загруженности, чтобы классифицировать сегменты дорожной </w:t>
      </w:r>
      <w:r w:rsidR="005E697F" w:rsidRPr="003F6FA5">
        <w:rPr>
          <w:rFonts w:ascii="Times New Roman" w:hAnsi="Times New Roman" w:cs="Times New Roman"/>
          <w:sz w:val="28"/>
          <w:szCs w:val="28"/>
        </w:rPr>
        <w:lastRenderedPageBreak/>
        <w:t>сети в различные кластеры. Эти переменные присутствуют в большинстве методологий УТЗ, рассмотренны</w:t>
      </w:r>
      <w:r w:rsidR="00DA081C" w:rsidRPr="003F6FA5">
        <w:rPr>
          <w:rFonts w:ascii="Times New Roman" w:hAnsi="Times New Roman" w:cs="Times New Roman"/>
          <w:sz w:val="28"/>
          <w:szCs w:val="28"/>
        </w:rPr>
        <w:t>х ранее</w:t>
      </w:r>
      <w:r w:rsidR="005E697F" w:rsidRPr="003F6FA5">
        <w:rPr>
          <w:rFonts w:ascii="Times New Roman" w:hAnsi="Times New Roman" w:cs="Times New Roman"/>
          <w:sz w:val="28"/>
          <w:szCs w:val="28"/>
        </w:rPr>
        <w:t xml:space="preserve"> [1]. Помимо легкодоступности и простоты расч</w:t>
      </w:r>
      <w:r w:rsidR="00700A12" w:rsidRPr="003F6FA5">
        <w:rPr>
          <w:rFonts w:ascii="Times New Roman" w:hAnsi="Times New Roman" w:cs="Times New Roman"/>
          <w:sz w:val="28"/>
          <w:szCs w:val="28"/>
        </w:rPr>
        <w:t>ета, набор переменных является полным</w:t>
      </w:r>
      <w:r w:rsidR="005E697F" w:rsidRPr="003F6FA5">
        <w:rPr>
          <w:rFonts w:ascii="Times New Roman" w:hAnsi="Times New Roman" w:cs="Times New Roman"/>
          <w:sz w:val="28"/>
          <w:szCs w:val="28"/>
        </w:rPr>
        <w:t xml:space="preserve">: три </w:t>
      </w:r>
      <w:r w:rsidR="00561224" w:rsidRPr="003F6FA5">
        <w:rPr>
          <w:rFonts w:ascii="Times New Roman" w:hAnsi="Times New Roman" w:cs="Times New Roman"/>
          <w:sz w:val="28"/>
          <w:szCs w:val="28"/>
        </w:rPr>
        <w:t>из них характеризуют</w:t>
      </w:r>
      <w:r w:rsidR="005E697F" w:rsidRPr="003F6FA5">
        <w:rPr>
          <w:rFonts w:ascii="Times New Roman" w:hAnsi="Times New Roman" w:cs="Times New Roman"/>
          <w:sz w:val="28"/>
          <w:szCs w:val="28"/>
        </w:rPr>
        <w:t xml:space="preserve"> физические факторы дорожных сегментов, один фиксирует состав движения и четыре </w:t>
      </w:r>
      <w:r w:rsidR="00561224" w:rsidRPr="003F6FA5">
        <w:rPr>
          <w:rFonts w:ascii="Times New Roman" w:hAnsi="Times New Roman" w:cs="Times New Roman"/>
          <w:sz w:val="28"/>
          <w:szCs w:val="28"/>
        </w:rPr>
        <w:t>определяют</w:t>
      </w:r>
      <w:r w:rsidR="005E697F" w:rsidRPr="003F6FA5">
        <w:rPr>
          <w:rFonts w:ascii="Times New Roman" w:hAnsi="Times New Roman" w:cs="Times New Roman"/>
          <w:sz w:val="28"/>
          <w:szCs w:val="28"/>
        </w:rPr>
        <w:t xml:space="preserve"> условия движения. В таблице 1 представлены </w:t>
      </w:r>
      <w:r w:rsidR="00561224" w:rsidRPr="003F6FA5">
        <w:rPr>
          <w:rFonts w:ascii="Times New Roman" w:hAnsi="Times New Roman" w:cs="Times New Roman"/>
          <w:sz w:val="28"/>
          <w:szCs w:val="28"/>
        </w:rPr>
        <w:t xml:space="preserve">все </w:t>
      </w:r>
      <w:r w:rsidR="005E697F" w:rsidRPr="003F6FA5">
        <w:rPr>
          <w:rFonts w:ascii="Times New Roman" w:hAnsi="Times New Roman" w:cs="Times New Roman"/>
          <w:sz w:val="28"/>
          <w:szCs w:val="28"/>
        </w:rPr>
        <w:t xml:space="preserve">восемь </w:t>
      </w:r>
      <w:r w:rsidR="00700A12" w:rsidRPr="003F6FA5">
        <w:rPr>
          <w:rFonts w:ascii="Times New Roman" w:hAnsi="Times New Roman" w:cs="Times New Roman"/>
          <w:sz w:val="28"/>
          <w:szCs w:val="28"/>
        </w:rPr>
        <w:t xml:space="preserve">используемых </w:t>
      </w:r>
      <w:r w:rsidR="005E697F" w:rsidRPr="003F6FA5">
        <w:rPr>
          <w:rFonts w:ascii="Times New Roman" w:hAnsi="Times New Roman" w:cs="Times New Roman"/>
          <w:sz w:val="28"/>
          <w:szCs w:val="28"/>
        </w:rPr>
        <w:t>переменных.</w:t>
      </w:r>
    </w:p>
    <w:p w:rsidR="00AE2CDD" w:rsidRPr="003F6FA5" w:rsidRDefault="00AE2CDD"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Краткая характеристика переменных.</w:t>
      </w:r>
    </w:p>
    <w:p w:rsidR="00AE2CDD" w:rsidRPr="003F6FA5" w:rsidRDefault="00AE2CDD"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Переменные сегментов дорог.</w:t>
      </w:r>
    </w:p>
    <w:p w:rsidR="00AE2CDD" w:rsidRPr="004A6DDD" w:rsidRDefault="00AE2CDD"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Ширина проезжей части: непрерывная переменная, представляющая ширину участка дороги, измеряемую как расстояние от одного края дороги до другого.</w:t>
      </w:r>
    </w:p>
    <w:p w:rsidR="00133E6A" w:rsidRPr="004A6DDD" w:rsidRDefault="00133E6A" w:rsidP="003F6FA5">
      <w:pPr>
        <w:spacing w:after="0" w:line="360" w:lineRule="auto"/>
        <w:ind w:firstLine="709"/>
        <w:jc w:val="both"/>
        <w:rPr>
          <w:rFonts w:ascii="Times New Roman" w:hAnsi="Times New Roman" w:cs="Times New Roman"/>
          <w:sz w:val="28"/>
          <w:szCs w:val="28"/>
        </w:rPr>
      </w:pPr>
    </w:p>
    <w:p w:rsidR="00410CC0" w:rsidRPr="003F6FA5" w:rsidRDefault="00410CC0"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Таблица 1 – Переменные методики применения УТЗ</w:t>
      </w:r>
      <w:r w:rsidR="00E755A5" w:rsidRPr="003F6FA5">
        <w:rPr>
          <w:rFonts w:ascii="Times New Roman" w:hAnsi="Times New Roman" w:cs="Times New Roman"/>
          <w:sz w:val="28"/>
          <w:szCs w:val="28"/>
        </w:rPr>
        <w:t>.</w:t>
      </w:r>
    </w:p>
    <w:tbl>
      <w:tblPr>
        <w:tblStyle w:val="TableGrid"/>
        <w:tblW w:w="0" w:type="auto"/>
        <w:jc w:val="center"/>
        <w:tblLayout w:type="fixed"/>
        <w:tblLook w:val="04A0" w:firstRow="1" w:lastRow="0" w:firstColumn="1" w:lastColumn="0" w:noHBand="0" w:noVBand="1"/>
      </w:tblPr>
      <w:tblGrid>
        <w:gridCol w:w="959"/>
        <w:gridCol w:w="6649"/>
      </w:tblGrid>
      <w:tr w:rsidR="00B8471C" w:rsidRPr="003F6FA5" w:rsidTr="00B8471C">
        <w:trPr>
          <w:jc w:val="center"/>
        </w:trPr>
        <w:tc>
          <w:tcPr>
            <w:tcW w:w="959" w:type="dxa"/>
            <w:vAlign w:val="center"/>
          </w:tcPr>
          <w:p w:rsidR="00B8471C" w:rsidRPr="003F6FA5" w:rsidRDefault="00B8471C" w:rsidP="003F6FA5">
            <w:pPr>
              <w:spacing w:line="360" w:lineRule="auto"/>
              <w:jc w:val="both"/>
              <w:rPr>
                <w:rFonts w:ascii="Times New Roman" w:hAnsi="Times New Roman" w:cs="Times New Roman"/>
                <w:sz w:val="28"/>
                <w:szCs w:val="28"/>
              </w:rPr>
            </w:pPr>
            <w:r w:rsidRPr="003F6FA5">
              <w:rPr>
                <w:rFonts w:ascii="Times New Roman" w:hAnsi="Times New Roman" w:cs="Times New Roman"/>
                <w:sz w:val="28"/>
                <w:szCs w:val="28"/>
              </w:rPr>
              <w:t>№ п/п</w:t>
            </w:r>
          </w:p>
        </w:tc>
        <w:tc>
          <w:tcPr>
            <w:tcW w:w="6649" w:type="dxa"/>
            <w:vAlign w:val="center"/>
          </w:tcPr>
          <w:p w:rsidR="00B8471C" w:rsidRPr="003F6FA5" w:rsidRDefault="00B8471C" w:rsidP="003F6FA5">
            <w:pPr>
              <w:spacing w:line="360" w:lineRule="auto"/>
              <w:jc w:val="both"/>
              <w:rPr>
                <w:rFonts w:ascii="Times New Roman" w:hAnsi="Times New Roman" w:cs="Times New Roman"/>
                <w:sz w:val="28"/>
                <w:szCs w:val="28"/>
              </w:rPr>
            </w:pPr>
            <w:r w:rsidRPr="003F6FA5">
              <w:rPr>
                <w:rFonts w:ascii="Times New Roman" w:hAnsi="Times New Roman" w:cs="Times New Roman"/>
                <w:sz w:val="28"/>
                <w:szCs w:val="28"/>
              </w:rPr>
              <w:t>Наименование переменной</w:t>
            </w:r>
          </w:p>
        </w:tc>
      </w:tr>
      <w:tr w:rsidR="00B8471C" w:rsidRPr="003F6FA5" w:rsidTr="00B8471C">
        <w:trPr>
          <w:jc w:val="center"/>
        </w:trPr>
        <w:tc>
          <w:tcPr>
            <w:tcW w:w="959" w:type="dxa"/>
            <w:vAlign w:val="center"/>
          </w:tcPr>
          <w:p w:rsidR="00B8471C" w:rsidRPr="003F6FA5" w:rsidRDefault="00B8471C" w:rsidP="003F6FA5">
            <w:pPr>
              <w:spacing w:line="360" w:lineRule="auto"/>
              <w:jc w:val="both"/>
              <w:rPr>
                <w:rFonts w:ascii="Times New Roman" w:hAnsi="Times New Roman" w:cs="Times New Roman"/>
                <w:sz w:val="28"/>
                <w:szCs w:val="28"/>
              </w:rPr>
            </w:pPr>
            <w:r w:rsidRPr="003F6FA5">
              <w:rPr>
                <w:rFonts w:ascii="Times New Roman" w:hAnsi="Times New Roman" w:cs="Times New Roman"/>
                <w:sz w:val="28"/>
                <w:szCs w:val="28"/>
              </w:rPr>
              <w:t>1</w:t>
            </w:r>
          </w:p>
        </w:tc>
        <w:tc>
          <w:tcPr>
            <w:tcW w:w="6649" w:type="dxa"/>
          </w:tcPr>
          <w:p w:rsidR="00B8471C" w:rsidRPr="003F6FA5" w:rsidRDefault="00B8471C" w:rsidP="003F6FA5">
            <w:pPr>
              <w:spacing w:line="360" w:lineRule="auto"/>
              <w:jc w:val="both"/>
              <w:rPr>
                <w:rFonts w:ascii="Times New Roman" w:hAnsi="Times New Roman" w:cs="Times New Roman"/>
                <w:sz w:val="28"/>
                <w:szCs w:val="28"/>
              </w:rPr>
            </w:pPr>
            <w:r w:rsidRPr="003F6FA5">
              <w:rPr>
                <w:rFonts w:ascii="Times New Roman" w:hAnsi="Times New Roman" w:cs="Times New Roman"/>
                <w:sz w:val="28"/>
                <w:szCs w:val="28"/>
              </w:rPr>
              <w:t>Ширина проезжей части</w:t>
            </w:r>
          </w:p>
        </w:tc>
      </w:tr>
      <w:tr w:rsidR="00B8471C" w:rsidRPr="003F6FA5" w:rsidTr="00B8471C">
        <w:trPr>
          <w:jc w:val="center"/>
        </w:trPr>
        <w:tc>
          <w:tcPr>
            <w:tcW w:w="959" w:type="dxa"/>
            <w:vAlign w:val="center"/>
          </w:tcPr>
          <w:p w:rsidR="00B8471C" w:rsidRPr="003F6FA5" w:rsidRDefault="00B8471C" w:rsidP="003F6FA5">
            <w:pPr>
              <w:spacing w:line="360" w:lineRule="auto"/>
              <w:jc w:val="both"/>
              <w:rPr>
                <w:rFonts w:ascii="Times New Roman" w:hAnsi="Times New Roman" w:cs="Times New Roman"/>
                <w:sz w:val="28"/>
                <w:szCs w:val="28"/>
              </w:rPr>
            </w:pPr>
            <w:r w:rsidRPr="003F6FA5">
              <w:rPr>
                <w:rFonts w:ascii="Times New Roman" w:hAnsi="Times New Roman" w:cs="Times New Roman"/>
                <w:sz w:val="28"/>
                <w:szCs w:val="28"/>
              </w:rPr>
              <w:t>2</w:t>
            </w:r>
          </w:p>
        </w:tc>
        <w:tc>
          <w:tcPr>
            <w:tcW w:w="6649" w:type="dxa"/>
          </w:tcPr>
          <w:p w:rsidR="00B8471C" w:rsidRPr="003F6FA5" w:rsidRDefault="00B8471C" w:rsidP="003F6FA5">
            <w:pPr>
              <w:spacing w:line="360" w:lineRule="auto"/>
              <w:jc w:val="both"/>
              <w:rPr>
                <w:rFonts w:ascii="Times New Roman" w:hAnsi="Times New Roman" w:cs="Times New Roman"/>
                <w:sz w:val="28"/>
                <w:szCs w:val="28"/>
              </w:rPr>
            </w:pPr>
            <w:r w:rsidRPr="003F6FA5">
              <w:rPr>
                <w:rFonts w:ascii="Times New Roman" w:hAnsi="Times New Roman" w:cs="Times New Roman"/>
                <w:sz w:val="28"/>
                <w:szCs w:val="28"/>
              </w:rPr>
              <w:t>Количество полос для движения</w:t>
            </w:r>
          </w:p>
        </w:tc>
      </w:tr>
      <w:tr w:rsidR="00B8471C" w:rsidRPr="003F6FA5" w:rsidTr="00B8471C">
        <w:trPr>
          <w:jc w:val="center"/>
        </w:trPr>
        <w:tc>
          <w:tcPr>
            <w:tcW w:w="959" w:type="dxa"/>
            <w:vAlign w:val="center"/>
          </w:tcPr>
          <w:p w:rsidR="00B8471C" w:rsidRPr="003F6FA5" w:rsidRDefault="00B8471C" w:rsidP="003F6FA5">
            <w:pPr>
              <w:spacing w:line="360" w:lineRule="auto"/>
              <w:jc w:val="both"/>
              <w:rPr>
                <w:rFonts w:ascii="Times New Roman" w:hAnsi="Times New Roman" w:cs="Times New Roman"/>
                <w:sz w:val="28"/>
                <w:szCs w:val="28"/>
              </w:rPr>
            </w:pPr>
            <w:r w:rsidRPr="003F6FA5">
              <w:rPr>
                <w:rFonts w:ascii="Times New Roman" w:hAnsi="Times New Roman" w:cs="Times New Roman"/>
                <w:sz w:val="28"/>
                <w:szCs w:val="28"/>
              </w:rPr>
              <w:t>3</w:t>
            </w:r>
          </w:p>
        </w:tc>
        <w:tc>
          <w:tcPr>
            <w:tcW w:w="6649" w:type="dxa"/>
          </w:tcPr>
          <w:p w:rsidR="00B8471C" w:rsidRPr="003F6FA5" w:rsidRDefault="00B8471C" w:rsidP="003F6FA5">
            <w:pPr>
              <w:spacing w:line="360" w:lineRule="auto"/>
              <w:jc w:val="both"/>
              <w:rPr>
                <w:rFonts w:ascii="Times New Roman" w:hAnsi="Times New Roman" w:cs="Times New Roman"/>
                <w:sz w:val="28"/>
                <w:szCs w:val="28"/>
              </w:rPr>
            </w:pPr>
            <w:r w:rsidRPr="003F6FA5">
              <w:rPr>
                <w:rFonts w:ascii="Times New Roman" w:hAnsi="Times New Roman" w:cs="Times New Roman"/>
                <w:sz w:val="28"/>
                <w:szCs w:val="28"/>
              </w:rPr>
              <w:t>Наличие велосипедной инфраструктуры</w:t>
            </w:r>
          </w:p>
        </w:tc>
      </w:tr>
      <w:tr w:rsidR="00B8471C" w:rsidRPr="003F6FA5" w:rsidTr="00B8471C">
        <w:trPr>
          <w:jc w:val="center"/>
        </w:trPr>
        <w:tc>
          <w:tcPr>
            <w:tcW w:w="959" w:type="dxa"/>
            <w:vAlign w:val="center"/>
          </w:tcPr>
          <w:p w:rsidR="00B8471C" w:rsidRPr="003F6FA5" w:rsidRDefault="00B8471C" w:rsidP="003F6FA5">
            <w:pPr>
              <w:spacing w:line="360" w:lineRule="auto"/>
              <w:jc w:val="both"/>
              <w:rPr>
                <w:rFonts w:ascii="Times New Roman" w:hAnsi="Times New Roman" w:cs="Times New Roman"/>
                <w:sz w:val="28"/>
                <w:szCs w:val="28"/>
              </w:rPr>
            </w:pPr>
            <w:r w:rsidRPr="003F6FA5">
              <w:rPr>
                <w:rFonts w:ascii="Times New Roman" w:hAnsi="Times New Roman" w:cs="Times New Roman"/>
                <w:sz w:val="28"/>
                <w:szCs w:val="28"/>
              </w:rPr>
              <w:t>4</w:t>
            </w:r>
          </w:p>
        </w:tc>
        <w:tc>
          <w:tcPr>
            <w:tcW w:w="6649" w:type="dxa"/>
          </w:tcPr>
          <w:p w:rsidR="00B8471C" w:rsidRPr="003F6FA5" w:rsidRDefault="00B8471C" w:rsidP="003F6FA5">
            <w:pPr>
              <w:spacing w:line="360" w:lineRule="auto"/>
              <w:jc w:val="both"/>
              <w:rPr>
                <w:rFonts w:ascii="Times New Roman" w:hAnsi="Times New Roman" w:cs="Times New Roman"/>
                <w:sz w:val="28"/>
                <w:szCs w:val="28"/>
              </w:rPr>
            </w:pPr>
            <w:r w:rsidRPr="003F6FA5">
              <w:rPr>
                <w:rFonts w:ascii="Times New Roman" w:hAnsi="Times New Roman" w:cs="Times New Roman"/>
                <w:sz w:val="28"/>
                <w:szCs w:val="28"/>
              </w:rPr>
              <w:t>Присутствие грузовых транспортных средств</w:t>
            </w:r>
          </w:p>
        </w:tc>
      </w:tr>
      <w:tr w:rsidR="00B8471C" w:rsidRPr="003F6FA5" w:rsidTr="00B8471C">
        <w:trPr>
          <w:jc w:val="center"/>
        </w:trPr>
        <w:tc>
          <w:tcPr>
            <w:tcW w:w="959" w:type="dxa"/>
            <w:vAlign w:val="center"/>
          </w:tcPr>
          <w:p w:rsidR="00B8471C" w:rsidRPr="003F6FA5" w:rsidRDefault="00B8471C" w:rsidP="003F6FA5">
            <w:pPr>
              <w:spacing w:line="360" w:lineRule="auto"/>
              <w:jc w:val="both"/>
              <w:rPr>
                <w:rFonts w:ascii="Times New Roman" w:hAnsi="Times New Roman" w:cs="Times New Roman"/>
                <w:sz w:val="28"/>
                <w:szCs w:val="28"/>
              </w:rPr>
            </w:pPr>
            <w:r w:rsidRPr="003F6FA5">
              <w:rPr>
                <w:rFonts w:ascii="Times New Roman" w:hAnsi="Times New Roman" w:cs="Times New Roman"/>
                <w:sz w:val="28"/>
                <w:szCs w:val="28"/>
              </w:rPr>
              <w:t>5</w:t>
            </w:r>
          </w:p>
        </w:tc>
        <w:tc>
          <w:tcPr>
            <w:tcW w:w="6649" w:type="dxa"/>
          </w:tcPr>
          <w:p w:rsidR="00B8471C" w:rsidRPr="003F6FA5" w:rsidRDefault="00B8471C" w:rsidP="003F6FA5">
            <w:pPr>
              <w:spacing w:line="360" w:lineRule="auto"/>
              <w:jc w:val="both"/>
              <w:rPr>
                <w:rFonts w:ascii="Times New Roman" w:hAnsi="Times New Roman" w:cs="Times New Roman"/>
                <w:sz w:val="28"/>
                <w:szCs w:val="28"/>
              </w:rPr>
            </w:pPr>
            <w:r w:rsidRPr="003F6FA5">
              <w:rPr>
                <w:rFonts w:ascii="Times New Roman" w:hAnsi="Times New Roman" w:cs="Times New Roman"/>
                <w:sz w:val="28"/>
                <w:szCs w:val="28"/>
              </w:rPr>
              <w:t>Средняя скорость движения</w:t>
            </w:r>
          </w:p>
        </w:tc>
      </w:tr>
      <w:tr w:rsidR="00B8471C" w:rsidRPr="003F6FA5" w:rsidTr="00B8471C">
        <w:trPr>
          <w:jc w:val="center"/>
        </w:trPr>
        <w:tc>
          <w:tcPr>
            <w:tcW w:w="959" w:type="dxa"/>
            <w:vAlign w:val="center"/>
          </w:tcPr>
          <w:p w:rsidR="00B8471C" w:rsidRPr="003F6FA5" w:rsidRDefault="00B8471C" w:rsidP="003F6FA5">
            <w:pPr>
              <w:spacing w:line="360" w:lineRule="auto"/>
              <w:jc w:val="both"/>
              <w:rPr>
                <w:rFonts w:ascii="Times New Roman" w:hAnsi="Times New Roman" w:cs="Times New Roman"/>
                <w:sz w:val="28"/>
                <w:szCs w:val="28"/>
              </w:rPr>
            </w:pPr>
            <w:r w:rsidRPr="003F6FA5">
              <w:rPr>
                <w:rFonts w:ascii="Times New Roman" w:hAnsi="Times New Roman" w:cs="Times New Roman"/>
                <w:sz w:val="28"/>
                <w:szCs w:val="28"/>
              </w:rPr>
              <w:t>6</w:t>
            </w:r>
          </w:p>
        </w:tc>
        <w:tc>
          <w:tcPr>
            <w:tcW w:w="6649" w:type="dxa"/>
          </w:tcPr>
          <w:p w:rsidR="00B8471C" w:rsidRPr="003F6FA5" w:rsidRDefault="00B8471C" w:rsidP="003F6FA5">
            <w:pPr>
              <w:spacing w:line="360" w:lineRule="auto"/>
              <w:jc w:val="both"/>
              <w:rPr>
                <w:rFonts w:ascii="Times New Roman" w:hAnsi="Times New Roman" w:cs="Times New Roman"/>
                <w:sz w:val="28"/>
                <w:szCs w:val="28"/>
              </w:rPr>
            </w:pPr>
            <w:r w:rsidRPr="003F6FA5">
              <w:rPr>
                <w:rFonts w:ascii="Times New Roman" w:hAnsi="Times New Roman" w:cs="Times New Roman"/>
                <w:sz w:val="28"/>
                <w:szCs w:val="28"/>
              </w:rPr>
              <w:t>Плавность потока</w:t>
            </w:r>
          </w:p>
        </w:tc>
      </w:tr>
      <w:tr w:rsidR="00B8471C" w:rsidRPr="003F6FA5" w:rsidTr="00B8471C">
        <w:trPr>
          <w:jc w:val="center"/>
        </w:trPr>
        <w:tc>
          <w:tcPr>
            <w:tcW w:w="959" w:type="dxa"/>
            <w:vAlign w:val="center"/>
          </w:tcPr>
          <w:p w:rsidR="00B8471C" w:rsidRPr="003F6FA5" w:rsidRDefault="00B8471C" w:rsidP="003F6FA5">
            <w:pPr>
              <w:spacing w:line="360" w:lineRule="auto"/>
              <w:jc w:val="both"/>
              <w:rPr>
                <w:rFonts w:ascii="Times New Roman" w:hAnsi="Times New Roman" w:cs="Times New Roman"/>
                <w:sz w:val="28"/>
                <w:szCs w:val="28"/>
              </w:rPr>
            </w:pPr>
            <w:r w:rsidRPr="003F6FA5">
              <w:rPr>
                <w:rFonts w:ascii="Times New Roman" w:hAnsi="Times New Roman" w:cs="Times New Roman"/>
                <w:sz w:val="28"/>
                <w:szCs w:val="28"/>
              </w:rPr>
              <w:t>7</w:t>
            </w:r>
          </w:p>
        </w:tc>
        <w:tc>
          <w:tcPr>
            <w:tcW w:w="6649" w:type="dxa"/>
          </w:tcPr>
          <w:p w:rsidR="00B8471C" w:rsidRPr="003F6FA5" w:rsidRDefault="00B8471C" w:rsidP="003F6FA5">
            <w:pPr>
              <w:spacing w:line="360" w:lineRule="auto"/>
              <w:jc w:val="both"/>
              <w:rPr>
                <w:rFonts w:ascii="Times New Roman" w:hAnsi="Times New Roman" w:cs="Times New Roman"/>
                <w:sz w:val="28"/>
                <w:szCs w:val="28"/>
              </w:rPr>
            </w:pPr>
            <w:r w:rsidRPr="003F6FA5">
              <w:rPr>
                <w:rFonts w:ascii="Times New Roman" w:hAnsi="Times New Roman" w:cs="Times New Roman"/>
                <w:sz w:val="28"/>
                <w:szCs w:val="28"/>
              </w:rPr>
              <w:t>Перегруженность</w:t>
            </w:r>
          </w:p>
        </w:tc>
      </w:tr>
      <w:tr w:rsidR="00B8471C" w:rsidRPr="003F6FA5" w:rsidTr="00B8471C">
        <w:trPr>
          <w:jc w:val="center"/>
        </w:trPr>
        <w:tc>
          <w:tcPr>
            <w:tcW w:w="959" w:type="dxa"/>
            <w:vAlign w:val="center"/>
          </w:tcPr>
          <w:p w:rsidR="00B8471C" w:rsidRPr="003F6FA5" w:rsidRDefault="00B8471C" w:rsidP="003F6FA5">
            <w:pPr>
              <w:spacing w:line="360" w:lineRule="auto"/>
              <w:jc w:val="both"/>
              <w:rPr>
                <w:rFonts w:ascii="Times New Roman" w:hAnsi="Times New Roman" w:cs="Times New Roman"/>
                <w:sz w:val="28"/>
                <w:szCs w:val="28"/>
              </w:rPr>
            </w:pPr>
            <w:r w:rsidRPr="003F6FA5">
              <w:rPr>
                <w:rFonts w:ascii="Times New Roman" w:hAnsi="Times New Roman" w:cs="Times New Roman"/>
                <w:sz w:val="28"/>
                <w:szCs w:val="28"/>
              </w:rPr>
              <w:t>8</w:t>
            </w:r>
          </w:p>
        </w:tc>
        <w:tc>
          <w:tcPr>
            <w:tcW w:w="6649" w:type="dxa"/>
          </w:tcPr>
          <w:p w:rsidR="00B8471C" w:rsidRPr="003F6FA5" w:rsidRDefault="00B8471C" w:rsidP="003F6FA5">
            <w:pPr>
              <w:spacing w:line="360" w:lineRule="auto"/>
              <w:jc w:val="both"/>
              <w:rPr>
                <w:rFonts w:ascii="Times New Roman" w:hAnsi="Times New Roman" w:cs="Times New Roman"/>
                <w:sz w:val="28"/>
                <w:szCs w:val="28"/>
              </w:rPr>
            </w:pPr>
            <w:r w:rsidRPr="003F6FA5">
              <w:rPr>
                <w:rFonts w:ascii="Times New Roman" w:hAnsi="Times New Roman" w:cs="Times New Roman"/>
                <w:sz w:val="28"/>
                <w:szCs w:val="28"/>
              </w:rPr>
              <w:t>Размер транспортного потока</w:t>
            </w:r>
          </w:p>
        </w:tc>
      </w:tr>
    </w:tbl>
    <w:p w:rsidR="00410CC0" w:rsidRPr="003F6FA5" w:rsidRDefault="00410CC0" w:rsidP="003F6FA5">
      <w:pPr>
        <w:spacing w:after="0" w:line="360" w:lineRule="auto"/>
        <w:ind w:firstLine="709"/>
        <w:jc w:val="both"/>
        <w:rPr>
          <w:rFonts w:ascii="Times New Roman" w:hAnsi="Times New Roman" w:cs="Times New Roman"/>
          <w:sz w:val="28"/>
          <w:szCs w:val="28"/>
        </w:rPr>
      </w:pPr>
    </w:p>
    <w:p w:rsidR="00DB1FA9" w:rsidRPr="003F6FA5" w:rsidRDefault="00DB1FA9"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Количество полос движения</w:t>
      </w:r>
      <w:r w:rsidR="00970724" w:rsidRPr="003F6FA5">
        <w:rPr>
          <w:rFonts w:ascii="Times New Roman" w:hAnsi="Times New Roman" w:cs="Times New Roman"/>
          <w:sz w:val="28"/>
          <w:szCs w:val="28"/>
        </w:rPr>
        <w:t>:</w:t>
      </w:r>
      <w:r w:rsidRPr="003F6FA5">
        <w:rPr>
          <w:rFonts w:ascii="Times New Roman" w:hAnsi="Times New Roman" w:cs="Times New Roman"/>
          <w:sz w:val="28"/>
          <w:szCs w:val="28"/>
        </w:rPr>
        <w:t xml:space="preserve"> дискретная переменная, представляющая количество </w:t>
      </w:r>
      <w:r w:rsidR="006661ED" w:rsidRPr="003F6FA5">
        <w:rPr>
          <w:rFonts w:ascii="Times New Roman" w:hAnsi="Times New Roman" w:cs="Times New Roman"/>
          <w:sz w:val="28"/>
          <w:szCs w:val="28"/>
        </w:rPr>
        <w:t>полос</w:t>
      </w:r>
      <w:r w:rsidRPr="003F6FA5">
        <w:rPr>
          <w:rFonts w:ascii="Times New Roman" w:hAnsi="Times New Roman" w:cs="Times New Roman"/>
          <w:sz w:val="28"/>
          <w:szCs w:val="28"/>
        </w:rPr>
        <w:t xml:space="preserve"> движения одного транспортного средства в данном сегменте.</w:t>
      </w:r>
    </w:p>
    <w:p w:rsidR="00DB1FA9" w:rsidRPr="003F6FA5" w:rsidRDefault="00DB1FA9"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 xml:space="preserve">Наличие велосипедной инфраструктуры: эта переменная указывает на наличие велосипедной инфраструктуры вдоль участка дороги. Это может быть переменная, указывающая на тип существующей </w:t>
      </w:r>
      <w:r w:rsidRPr="003F6FA5">
        <w:rPr>
          <w:rFonts w:ascii="Times New Roman" w:hAnsi="Times New Roman" w:cs="Times New Roman"/>
          <w:sz w:val="28"/>
          <w:szCs w:val="28"/>
        </w:rPr>
        <w:lastRenderedPageBreak/>
        <w:t>инфраструктуры, или, учитывая ограниченность данных, двоичная переменная, указывающая на наличие или отсутствие инфраструктуры.</w:t>
      </w:r>
    </w:p>
    <w:p w:rsidR="00DB1FA9" w:rsidRPr="003F6FA5" w:rsidRDefault="00DB1FA9"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 xml:space="preserve">Наличие </w:t>
      </w:r>
      <w:r w:rsidR="007A1EEE" w:rsidRPr="003F6FA5">
        <w:rPr>
          <w:rFonts w:ascii="Times New Roman" w:hAnsi="Times New Roman" w:cs="Times New Roman"/>
          <w:sz w:val="28"/>
          <w:szCs w:val="28"/>
        </w:rPr>
        <w:t>грузовых</w:t>
      </w:r>
      <w:r w:rsidRPr="003F6FA5">
        <w:rPr>
          <w:rFonts w:ascii="Times New Roman" w:hAnsi="Times New Roman" w:cs="Times New Roman"/>
          <w:sz w:val="28"/>
          <w:szCs w:val="28"/>
        </w:rPr>
        <w:t xml:space="preserve"> транспортных средств: двоичная переменная, указывающая, разреш</w:t>
      </w:r>
      <w:r w:rsidR="007A1EEE" w:rsidRPr="003F6FA5">
        <w:rPr>
          <w:rFonts w:ascii="Times New Roman" w:hAnsi="Times New Roman" w:cs="Times New Roman"/>
          <w:sz w:val="28"/>
          <w:szCs w:val="28"/>
        </w:rPr>
        <w:t>ено</w:t>
      </w:r>
      <w:r w:rsidRPr="003F6FA5">
        <w:rPr>
          <w:rFonts w:ascii="Times New Roman" w:hAnsi="Times New Roman" w:cs="Times New Roman"/>
          <w:sz w:val="28"/>
          <w:szCs w:val="28"/>
        </w:rPr>
        <w:t xml:space="preserve"> ли </w:t>
      </w:r>
      <w:r w:rsidR="007A1EEE" w:rsidRPr="003F6FA5">
        <w:rPr>
          <w:rFonts w:ascii="Times New Roman" w:hAnsi="Times New Roman" w:cs="Times New Roman"/>
          <w:sz w:val="28"/>
          <w:szCs w:val="28"/>
        </w:rPr>
        <w:t>движение</w:t>
      </w:r>
      <w:r w:rsidR="002B5BC9" w:rsidRPr="003F6FA5">
        <w:rPr>
          <w:rFonts w:ascii="Times New Roman" w:hAnsi="Times New Roman" w:cs="Times New Roman"/>
          <w:sz w:val="28"/>
          <w:szCs w:val="28"/>
        </w:rPr>
        <w:t>/</w:t>
      </w:r>
      <w:r w:rsidRPr="003F6FA5">
        <w:rPr>
          <w:rFonts w:ascii="Times New Roman" w:hAnsi="Times New Roman" w:cs="Times New Roman"/>
          <w:sz w:val="28"/>
          <w:szCs w:val="28"/>
        </w:rPr>
        <w:t>транзит тяжелых транспортных средств.</w:t>
      </w:r>
    </w:p>
    <w:p w:rsidR="00DB1FA9" w:rsidRPr="003F6FA5" w:rsidRDefault="005E61AE"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Переменные трафика.</w:t>
      </w:r>
    </w:p>
    <w:p w:rsidR="00DB1FA9" w:rsidRPr="003F6FA5" w:rsidRDefault="00DB1FA9"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Скорость транспортных средств</w:t>
      </w:r>
      <w:r w:rsidR="009853F0" w:rsidRPr="003F6FA5">
        <w:rPr>
          <w:rFonts w:ascii="Times New Roman" w:hAnsi="Times New Roman" w:cs="Times New Roman"/>
          <w:sz w:val="28"/>
          <w:szCs w:val="28"/>
        </w:rPr>
        <w:t xml:space="preserve"> (</w:t>
      </w:r>
      <w:r w:rsidR="009853F0" w:rsidRPr="003F6FA5">
        <w:rPr>
          <w:rFonts w:ascii="Times New Roman" w:hAnsi="Times New Roman" w:cs="Times New Roman"/>
          <w:sz w:val="28"/>
          <w:szCs w:val="28"/>
          <w:lang w:val="en-US"/>
        </w:rPr>
        <w:t>a</w:t>
      </w:r>
      <w:r w:rsidR="009853F0" w:rsidRPr="003F6FA5">
        <w:rPr>
          <w:rFonts w:ascii="Times New Roman" w:hAnsi="Times New Roman" w:cs="Times New Roman"/>
          <w:sz w:val="28"/>
          <w:szCs w:val="28"/>
        </w:rPr>
        <w:t>)</w:t>
      </w:r>
      <w:r w:rsidRPr="003F6FA5">
        <w:rPr>
          <w:rFonts w:ascii="Times New Roman" w:hAnsi="Times New Roman" w:cs="Times New Roman"/>
          <w:sz w:val="28"/>
          <w:szCs w:val="28"/>
        </w:rPr>
        <w:t xml:space="preserve">: непрерывная переменная, которая обозначает среднюю скорость транспортных средств, пересекающих участок дороги. </w:t>
      </w:r>
      <w:r w:rsidR="009B3434" w:rsidRPr="003F6FA5">
        <w:rPr>
          <w:rFonts w:ascii="Times New Roman" w:hAnsi="Times New Roman" w:cs="Times New Roman"/>
          <w:sz w:val="28"/>
          <w:szCs w:val="28"/>
        </w:rPr>
        <w:t>П</w:t>
      </w:r>
      <w:r w:rsidRPr="003F6FA5">
        <w:rPr>
          <w:rFonts w:ascii="Times New Roman" w:hAnsi="Times New Roman" w:cs="Times New Roman"/>
          <w:sz w:val="28"/>
          <w:szCs w:val="28"/>
        </w:rPr>
        <w:t>олучили эту переменную, разделив длину дороги на ее среднее время прохождения.</w:t>
      </w:r>
    </w:p>
    <w:p w:rsidR="009853F0" w:rsidRPr="003F6FA5" w:rsidRDefault="00C40CDD" w:rsidP="005A3025">
      <w:pPr>
        <w:spacing w:after="0" w:line="360" w:lineRule="auto"/>
        <w:ind w:firstLine="709"/>
        <w:jc w:val="right"/>
        <w:rPr>
          <w:rFonts w:ascii="Times New Roman" w:hAnsi="Times New Roman" w:cs="Times New Roman"/>
          <w:sz w:val="28"/>
          <w:szCs w:val="28"/>
        </w:rPr>
      </w:pPr>
      <w:r w:rsidRPr="003F6FA5">
        <w:rPr>
          <w:rFonts w:ascii="Times New Roman" w:hAnsi="Times New Roman" w:cs="Times New Roman"/>
          <w:noProof/>
          <w:position w:val="-24"/>
          <w:sz w:val="28"/>
          <w:szCs w:val="28"/>
          <w:lang w:val="en-US"/>
        </w:rPr>
        <w:object w:dxaOrig="620" w:dyaOrig="620">
          <v:shape id="_x0000_i1037" type="#_x0000_t75" alt="" style="width:39.4pt;height:39.4pt;mso-width-percent:0;mso-height-percent:0;mso-width-percent:0;mso-height-percent:0" o:ole="">
            <v:imagedata r:id="rId11" o:title=""/>
          </v:shape>
          <o:OLEObject Type="Embed" ProgID="Equation.3" ShapeID="_x0000_i1037" DrawAspect="Content" ObjectID="_1670719838" r:id="rId12"/>
        </w:object>
      </w:r>
      <w:r w:rsidR="00805AA6" w:rsidRPr="003F6FA5">
        <w:rPr>
          <w:rFonts w:ascii="Times New Roman" w:hAnsi="Times New Roman" w:cs="Times New Roman"/>
          <w:sz w:val="28"/>
          <w:szCs w:val="28"/>
        </w:rPr>
        <w:tab/>
      </w:r>
      <w:r w:rsidR="00805AA6" w:rsidRPr="003F6FA5">
        <w:rPr>
          <w:rFonts w:ascii="Times New Roman" w:hAnsi="Times New Roman" w:cs="Times New Roman"/>
          <w:sz w:val="28"/>
          <w:szCs w:val="28"/>
        </w:rPr>
        <w:tab/>
      </w:r>
      <w:r w:rsidR="00805AA6" w:rsidRPr="003F6FA5">
        <w:rPr>
          <w:rFonts w:ascii="Times New Roman" w:hAnsi="Times New Roman" w:cs="Times New Roman"/>
          <w:sz w:val="28"/>
          <w:szCs w:val="28"/>
        </w:rPr>
        <w:tab/>
      </w:r>
      <w:r w:rsidR="00805AA6" w:rsidRPr="003F6FA5">
        <w:rPr>
          <w:rFonts w:ascii="Times New Roman" w:hAnsi="Times New Roman" w:cs="Times New Roman"/>
          <w:sz w:val="28"/>
          <w:szCs w:val="28"/>
        </w:rPr>
        <w:tab/>
      </w:r>
      <w:r w:rsidR="00805AA6" w:rsidRPr="003F6FA5">
        <w:rPr>
          <w:rFonts w:ascii="Times New Roman" w:hAnsi="Times New Roman" w:cs="Times New Roman"/>
          <w:sz w:val="28"/>
          <w:szCs w:val="28"/>
        </w:rPr>
        <w:tab/>
      </w:r>
      <w:r w:rsidR="00805AA6" w:rsidRPr="003F6FA5">
        <w:rPr>
          <w:rFonts w:ascii="Times New Roman" w:hAnsi="Times New Roman" w:cs="Times New Roman"/>
          <w:sz w:val="28"/>
          <w:szCs w:val="28"/>
        </w:rPr>
        <w:tab/>
        <w:t>(1)</w:t>
      </w:r>
    </w:p>
    <w:p w:rsidR="008C1106" w:rsidRPr="003F6FA5" w:rsidRDefault="000F25E1"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 xml:space="preserve">где </w:t>
      </w:r>
      <w:r w:rsidR="008C1106" w:rsidRPr="003F6FA5">
        <w:rPr>
          <w:rFonts w:ascii="Times New Roman" w:hAnsi="Times New Roman" w:cs="Times New Roman"/>
          <w:sz w:val="28"/>
          <w:szCs w:val="28"/>
          <w:lang w:val="en-US"/>
        </w:rPr>
        <w:t>b</w:t>
      </w:r>
      <w:r w:rsidR="008C1106" w:rsidRPr="003F6FA5">
        <w:rPr>
          <w:rFonts w:ascii="Times New Roman" w:hAnsi="Times New Roman" w:cs="Times New Roman"/>
          <w:sz w:val="28"/>
          <w:szCs w:val="28"/>
        </w:rPr>
        <w:t xml:space="preserve"> – длина проезжей части;</w:t>
      </w:r>
    </w:p>
    <w:p w:rsidR="008C1106" w:rsidRPr="003F6FA5" w:rsidRDefault="008C1106"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lang w:val="en-US"/>
        </w:rPr>
        <w:t>c</w:t>
      </w:r>
      <w:r w:rsidRPr="003F6FA5">
        <w:rPr>
          <w:rFonts w:ascii="Times New Roman" w:hAnsi="Times New Roman" w:cs="Times New Roman"/>
          <w:sz w:val="28"/>
          <w:szCs w:val="28"/>
        </w:rPr>
        <w:t xml:space="preserve"> – среднее время прохождения отрезка сегмента транспортной сети.</w:t>
      </w:r>
    </w:p>
    <w:p w:rsidR="00DB1FA9" w:rsidRPr="003F6FA5" w:rsidRDefault="00DB1FA9"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Плотность движения</w:t>
      </w:r>
      <w:r w:rsidR="009853F0" w:rsidRPr="003F6FA5">
        <w:rPr>
          <w:rFonts w:ascii="Times New Roman" w:hAnsi="Times New Roman" w:cs="Times New Roman"/>
          <w:sz w:val="28"/>
          <w:szCs w:val="28"/>
        </w:rPr>
        <w:t xml:space="preserve"> (</w:t>
      </w:r>
      <w:r w:rsidR="009853F0" w:rsidRPr="003F6FA5">
        <w:rPr>
          <w:rFonts w:ascii="Times New Roman" w:hAnsi="Times New Roman" w:cs="Times New Roman"/>
          <w:sz w:val="28"/>
          <w:szCs w:val="28"/>
          <w:lang w:val="en-US"/>
        </w:rPr>
        <w:t>k</w:t>
      </w:r>
      <w:r w:rsidR="009853F0" w:rsidRPr="003F6FA5">
        <w:rPr>
          <w:rFonts w:ascii="Times New Roman" w:hAnsi="Times New Roman" w:cs="Times New Roman"/>
          <w:sz w:val="28"/>
          <w:szCs w:val="28"/>
        </w:rPr>
        <w:t>)</w:t>
      </w:r>
      <w:r w:rsidRPr="003F6FA5">
        <w:rPr>
          <w:rFonts w:ascii="Times New Roman" w:hAnsi="Times New Roman" w:cs="Times New Roman"/>
          <w:sz w:val="28"/>
          <w:szCs w:val="28"/>
        </w:rPr>
        <w:t>: непрерывная переменная, указывающая среднее количество транспортных средств на участке дороги на единицу длины. Классически</w:t>
      </w:r>
      <w:r w:rsidR="00970724" w:rsidRPr="003F6FA5">
        <w:rPr>
          <w:rFonts w:ascii="Times New Roman" w:hAnsi="Times New Roman" w:cs="Times New Roman"/>
          <w:sz w:val="28"/>
          <w:szCs w:val="28"/>
        </w:rPr>
        <w:t xml:space="preserve">е </w:t>
      </w:r>
      <w:r w:rsidRPr="003F6FA5">
        <w:rPr>
          <w:rFonts w:ascii="Times New Roman" w:hAnsi="Times New Roman" w:cs="Times New Roman"/>
          <w:sz w:val="28"/>
          <w:szCs w:val="28"/>
        </w:rPr>
        <w:t xml:space="preserve">формулы плотности движения в литературе по планированию движения были предложены </w:t>
      </w:r>
      <w:proofErr w:type="spellStart"/>
      <w:r w:rsidRPr="003F6FA5">
        <w:rPr>
          <w:rFonts w:ascii="Times New Roman" w:hAnsi="Times New Roman" w:cs="Times New Roman"/>
          <w:sz w:val="28"/>
          <w:szCs w:val="28"/>
        </w:rPr>
        <w:t>Гриншилдсом</w:t>
      </w:r>
      <w:proofErr w:type="spellEnd"/>
      <w:r w:rsidRPr="003F6FA5">
        <w:rPr>
          <w:rFonts w:ascii="Times New Roman" w:hAnsi="Times New Roman" w:cs="Times New Roman"/>
          <w:sz w:val="28"/>
          <w:szCs w:val="28"/>
        </w:rPr>
        <w:t xml:space="preserve"> и др. (1935), Гринберг (1959), </w:t>
      </w:r>
      <w:proofErr w:type="spellStart"/>
      <w:r w:rsidRPr="003F6FA5">
        <w:rPr>
          <w:rFonts w:ascii="Times New Roman" w:hAnsi="Times New Roman" w:cs="Times New Roman"/>
          <w:sz w:val="28"/>
          <w:szCs w:val="28"/>
        </w:rPr>
        <w:t>Андервуд</w:t>
      </w:r>
      <w:proofErr w:type="spellEnd"/>
      <w:r w:rsidRPr="003F6FA5">
        <w:rPr>
          <w:rFonts w:ascii="Times New Roman" w:hAnsi="Times New Roman" w:cs="Times New Roman"/>
          <w:sz w:val="28"/>
          <w:szCs w:val="28"/>
        </w:rPr>
        <w:t xml:space="preserve"> (1961), </w:t>
      </w:r>
      <w:r w:rsidR="005339B6" w:rsidRPr="003F6FA5">
        <w:rPr>
          <w:rFonts w:ascii="Times New Roman" w:hAnsi="Times New Roman" w:cs="Times New Roman"/>
          <w:sz w:val="28"/>
          <w:szCs w:val="28"/>
        </w:rPr>
        <w:t>Дрейк и др. (1967)</w:t>
      </w:r>
      <w:r w:rsidRPr="003F6FA5">
        <w:rPr>
          <w:rFonts w:ascii="Times New Roman" w:hAnsi="Times New Roman" w:cs="Times New Roman"/>
          <w:sz w:val="28"/>
          <w:szCs w:val="28"/>
        </w:rPr>
        <w:t>. Для расчета плотности движения используем метод Гаусса (</w:t>
      </w:r>
      <w:r w:rsidR="00805AA6" w:rsidRPr="003F6FA5">
        <w:rPr>
          <w:rFonts w:ascii="Times New Roman" w:hAnsi="Times New Roman" w:cs="Times New Roman"/>
          <w:sz w:val="28"/>
          <w:szCs w:val="28"/>
        </w:rPr>
        <w:t>Дрейк и др.</w:t>
      </w:r>
      <w:r w:rsidRPr="003F6FA5">
        <w:rPr>
          <w:rFonts w:ascii="Times New Roman" w:hAnsi="Times New Roman" w:cs="Times New Roman"/>
          <w:sz w:val="28"/>
          <w:szCs w:val="28"/>
        </w:rPr>
        <w:t>, 1967):</w:t>
      </w:r>
    </w:p>
    <w:p w:rsidR="00691915" w:rsidRPr="003F6FA5" w:rsidRDefault="00C40CDD" w:rsidP="005A3025">
      <w:pPr>
        <w:spacing w:after="0" w:line="360" w:lineRule="auto"/>
        <w:jc w:val="right"/>
        <w:rPr>
          <w:rFonts w:ascii="Times New Roman" w:hAnsi="Times New Roman" w:cs="Times New Roman"/>
          <w:sz w:val="28"/>
          <w:szCs w:val="28"/>
        </w:rPr>
      </w:pPr>
      <w:r w:rsidRPr="003F6FA5">
        <w:rPr>
          <w:rFonts w:ascii="Times New Roman" w:hAnsi="Times New Roman" w:cs="Times New Roman"/>
          <w:noProof/>
          <w:position w:val="-24"/>
          <w:sz w:val="28"/>
          <w:szCs w:val="28"/>
        </w:rPr>
        <w:object w:dxaOrig="1680" w:dyaOrig="680">
          <v:shape id="_x0000_i1036" type="#_x0000_t75" alt="" style="width:93.95pt;height:37.7pt;mso-width-percent:0;mso-height-percent:0;mso-width-percent:0;mso-height-percent:0" o:ole="">
            <v:imagedata r:id="rId13" o:title=""/>
          </v:shape>
          <o:OLEObject Type="Embed" ProgID="Equation.3" ShapeID="_x0000_i1036" DrawAspect="Content" ObjectID="_1670719839" r:id="rId14"/>
        </w:object>
      </w:r>
      <w:r w:rsidR="00916462" w:rsidRPr="003F6FA5">
        <w:rPr>
          <w:rFonts w:ascii="Times New Roman" w:hAnsi="Times New Roman" w:cs="Times New Roman"/>
          <w:sz w:val="28"/>
          <w:szCs w:val="28"/>
        </w:rPr>
        <w:tab/>
      </w:r>
      <w:r w:rsidR="00916462" w:rsidRPr="003F6FA5">
        <w:rPr>
          <w:rFonts w:ascii="Times New Roman" w:hAnsi="Times New Roman" w:cs="Times New Roman"/>
          <w:sz w:val="28"/>
          <w:szCs w:val="28"/>
        </w:rPr>
        <w:tab/>
      </w:r>
      <w:r w:rsidR="00916462" w:rsidRPr="003F6FA5">
        <w:rPr>
          <w:rFonts w:ascii="Times New Roman" w:hAnsi="Times New Roman" w:cs="Times New Roman"/>
          <w:sz w:val="28"/>
          <w:szCs w:val="28"/>
        </w:rPr>
        <w:tab/>
      </w:r>
      <w:r w:rsidR="00916462" w:rsidRPr="003F6FA5">
        <w:rPr>
          <w:rFonts w:ascii="Times New Roman" w:hAnsi="Times New Roman" w:cs="Times New Roman"/>
          <w:sz w:val="28"/>
          <w:szCs w:val="28"/>
        </w:rPr>
        <w:tab/>
      </w:r>
      <w:r w:rsidR="00916462" w:rsidRPr="003F6FA5">
        <w:rPr>
          <w:rFonts w:ascii="Times New Roman" w:hAnsi="Times New Roman" w:cs="Times New Roman"/>
          <w:sz w:val="28"/>
          <w:szCs w:val="28"/>
        </w:rPr>
        <w:tab/>
      </w:r>
      <w:r w:rsidR="00916462" w:rsidRPr="003F6FA5">
        <w:rPr>
          <w:rFonts w:ascii="Times New Roman" w:hAnsi="Times New Roman" w:cs="Times New Roman"/>
          <w:sz w:val="28"/>
          <w:szCs w:val="28"/>
        </w:rPr>
        <w:tab/>
        <w:t>(</w:t>
      </w:r>
      <w:r w:rsidR="00246B52" w:rsidRPr="003F6FA5">
        <w:rPr>
          <w:rFonts w:ascii="Times New Roman" w:hAnsi="Times New Roman" w:cs="Times New Roman"/>
          <w:sz w:val="28"/>
          <w:szCs w:val="28"/>
        </w:rPr>
        <w:t>2</w:t>
      </w:r>
      <w:r w:rsidR="00916462" w:rsidRPr="003F6FA5">
        <w:rPr>
          <w:rFonts w:ascii="Times New Roman" w:hAnsi="Times New Roman" w:cs="Times New Roman"/>
          <w:sz w:val="28"/>
          <w:szCs w:val="28"/>
        </w:rPr>
        <w:t>)</w:t>
      </w:r>
    </w:p>
    <w:p w:rsidR="00D26182" w:rsidRPr="003F6FA5" w:rsidRDefault="00DB1FA9"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 xml:space="preserve">где </w:t>
      </w:r>
      <w:r w:rsidR="00C40CDD" w:rsidRPr="003F6FA5">
        <w:rPr>
          <w:rFonts w:ascii="Times New Roman" w:hAnsi="Times New Roman" w:cs="Times New Roman"/>
          <w:noProof/>
          <w:position w:val="-12"/>
          <w:sz w:val="28"/>
          <w:szCs w:val="28"/>
        </w:rPr>
        <w:object w:dxaOrig="260" w:dyaOrig="360">
          <v:shape id="_x0000_i1035" type="#_x0000_t75" alt="" style="width:12.4pt;height:18.55pt;mso-width-percent:0;mso-height-percent:0;mso-width-percent:0;mso-height-percent:0" o:ole="">
            <v:imagedata r:id="rId15" o:title=""/>
          </v:shape>
          <o:OLEObject Type="Embed" ProgID="Equation.3" ShapeID="_x0000_i1035" DrawAspect="Content" ObjectID="_1670719840" r:id="rId16"/>
        </w:object>
      </w:r>
      <w:r w:rsidR="00C41BD7" w:rsidRPr="003F6FA5">
        <w:rPr>
          <w:rFonts w:ascii="Times New Roman" w:hAnsi="Times New Roman" w:cs="Times New Roman"/>
          <w:sz w:val="28"/>
          <w:szCs w:val="28"/>
        </w:rPr>
        <w:t xml:space="preserve"> – </w:t>
      </w:r>
      <w:r w:rsidRPr="003F6FA5">
        <w:rPr>
          <w:rFonts w:ascii="Times New Roman" w:hAnsi="Times New Roman" w:cs="Times New Roman"/>
          <w:sz w:val="28"/>
          <w:szCs w:val="28"/>
        </w:rPr>
        <w:t>плотность движения на остановке, то есть количество остановленных транспортных средств на п</w:t>
      </w:r>
      <w:r w:rsidR="00247871" w:rsidRPr="003F6FA5">
        <w:rPr>
          <w:rFonts w:ascii="Times New Roman" w:hAnsi="Times New Roman" w:cs="Times New Roman"/>
          <w:sz w:val="28"/>
          <w:szCs w:val="28"/>
        </w:rPr>
        <w:t>роезжей части на единицу длины;</w:t>
      </w:r>
    </w:p>
    <w:p w:rsidR="00DB1FA9" w:rsidRPr="003F6FA5" w:rsidRDefault="00C40CDD"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noProof/>
          <w:position w:val="-12"/>
          <w:sz w:val="28"/>
          <w:szCs w:val="28"/>
        </w:rPr>
        <w:object w:dxaOrig="260" w:dyaOrig="360">
          <v:shape id="_x0000_i1034" type="#_x0000_t75" alt="" style="width:12.4pt;height:18.55pt;mso-width-percent:0;mso-height-percent:0;mso-width-percent:0;mso-height-percent:0" o:ole="">
            <v:imagedata r:id="rId17" o:title=""/>
          </v:shape>
          <o:OLEObject Type="Embed" ProgID="Equation.3" ShapeID="_x0000_i1034" DrawAspect="Content" ObjectID="_1670719841" r:id="rId18"/>
        </w:object>
      </w:r>
      <w:r w:rsidR="00DB1FA9" w:rsidRPr="003F6FA5">
        <w:rPr>
          <w:rFonts w:ascii="Times New Roman" w:hAnsi="Times New Roman" w:cs="Times New Roman"/>
          <w:sz w:val="28"/>
          <w:szCs w:val="28"/>
        </w:rPr>
        <w:t xml:space="preserve"> </w:t>
      </w:r>
      <w:r w:rsidR="005D79D8" w:rsidRPr="003F6FA5">
        <w:rPr>
          <w:rFonts w:ascii="Times New Roman" w:hAnsi="Times New Roman" w:cs="Times New Roman"/>
          <w:sz w:val="28"/>
          <w:szCs w:val="28"/>
        </w:rPr>
        <w:t>–</w:t>
      </w:r>
      <w:r w:rsidR="00D26182" w:rsidRPr="003F6FA5">
        <w:rPr>
          <w:rFonts w:ascii="Times New Roman" w:hAnsi="Times New Roman" w:cs="Times New Roman"/>
          <w:sz w:val="28"/>
          <w:szCs w:val="28"/>
        </w:rPr>
        <w:t xml:space="preserve"> скорость потока</w:t>
      </w:r>
      <w:r w:rsidR="00DB1FA9" w:rsidRPr="003F6FA5">
        <w:rPr>
          <w:rFonts w:ascii="Times New Roman" w:hAnsi="Times New Roman" w:cs="Times New Roman"/>
          <w:sz w:val="28"/>
          <w:szCs w:val="28"/>
        </w:rPr>
        <w:t>.</w:t>
      </w:r>
    </w:p>
    <w:p w:rsidR="00DB1FA9" w:rsidRPr="003F6FA5" w:rsidRDefault="00DB1FA9"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 xml:space="preserve">Транспортный поток (q): непрерывная переменная, которая фиксирует количество транспортных средств, пересекающих участок </w:t>
      </w:r>
      <w:r w:rsidRPr="003F6FA5">
        <w:rPr>
          <w:rFonts w:ascii="Times New Roman" w:hAnsi="Times New Roman" w:cs="Times New Roman"/>
          <w:sz w:val="28"/>
          <w:szCs w:val="28"/>
        </w:rPr>
        <w:lastRenderedPageBreak/>
        <w:t>дороги в единицу времени. Для расчета этой переменной используем универсальную формулу транспортного потока:</w:t>
      </w:r>
    </w:p>
    <w:p w:rsidR="005029A9" w:rsidRPr="003F6FA5" w:rsidRDefault="00C40CDD" w:rsidP="005A3025">
      <w:pPr>
        <w:spacing w:after="0" w:line="360" w:lineRule="auto"/>
        <w:ind w:firstLine="709"/>
        <w:jc w:val="right"/>
        <w:rPr>
          <w:rFonts w:ascii="Times New Roman" w:hAnsi="Times New Roman" w:cs="Times New Roman"/>
          <w:sz w:val="28"/>
          <w:szCs w:val="28"/>
        </w:rPr>
      </w:pPr>
      <w:r w:rsidRPr="003F6FA5">
        <w:rPr>
          <w:rFonts w:ascii="Times New Roman" w:hAnsi="Times New Roman" w:cs="Times New Roman"/>
          <w:noProof/>
          <w:position w:val="-10"/>
          <w:sz w:val="28"/>
          <w:szCs w:val="28"/>
        </w:rPr>
        <w:object w:dxaOrig="660" w:dyaOrig="320">
          <v:shape id="_x0000_i1033" type="#_x0000_t75" alt="" style="width:41.05pt;height:19.15pt;mso-width-percent:0;mso-height-percent:0;mso-width-percent:0;mso-height-percent:0" o:ole="">
            <v:imagedata r:id="rId19" o:title=""/>
          </v:shape>
          <o:OLEObject Type="Embed" ProgID="Equation.3" ShapeID="_x0000_i1033" DrawAspect="Content" ObjectID="_1670719842" r:id="rId20"/>
        </w:object>
      </w:r>
      <w:r w:rsidR="00624DA9" w:rsidRPr="003F6FA5">
        <w:rPr>
          <w:rFonts w:ascii="Times New Roman" w:hAnsi="Times New Roman" w:cs="Times New Roman"/>
          <w:sz w:val="28"/>
          <w:szCs w:val="28"/>
        </w:rPr>
        <w:tab/>
      </w:r>
      <w:r w:rsidR="00624DA9" w:rsidRPr="003F6FA5">
        <w:rPr>
          <w:rFonts w:ascii="Times New Roman" w:hAnsi="Times New Roman" w:cs="Times New Roman"/>
          <w:sz w:val="28"/>
          <w:szCs w:val="28"/>
        </w:rPr>
        <w:tab/>
      </w:r>
      <w:r w:rsidR="00624DA9" w:rsidRPr="003F6FA5">
        <w:rPr>
          <w:rFonts w:ascii="Times New Roman" w:hAnsi="Times New Roman" w:cs="Times New Roman"/>
          <w:sz w:val="28"/>
          <w:szCs w:val="28"/>
        </w:rPr>
        <w:tab/>
      </w:r>
      <w:r w:rsidR="00624DA9" w:rsidRPr="003F6FA5">
        <w:rPr>
          <w:rFonts w:ascii="Times New Roman" w:hAnsi="Times New Roman" w:cs="Times New Roman"/>
          <w:sz w:val="28"/>
          <w:szCs w:val="28"/>
        </w:rPr>
        <w:tab/>
      </w:r>
      <w:r w:rsidR="00624DA9" w:rsidRPr="003F6FA5">
        <w:rPr>
          <w:rFonts w:ascii="Times New Roman" w:hAnsi="Times New Roman" w:cs="Times New Roman"/>
          <w:sz w:val="28"/>
          <w:szCs w:val="28"/>
        </w:rPr>
        <w:tab/>
      </w:r>
      <w:r w:rsidR="00624DA9" w:rsidRPr="003F6FA5">
        <w:rPr>
          <w:rFonts w:ascii="Times New Roman" w:hAnsi="Times New Roman" w:cs="Times New Roman"/>
          <w:sz w:val="28"/>
          <w:szCs w:val="28"/>
        </w:rPr>
        <w:tab/>
        <w:t>(</w:t>
      </w:r>
      <w:r w:rsidR="00246B52" w:rsidRPr="003F6FA5">
        <w:rPr>
          <w:rFonts w:ascii="Times New Roman" w:hAnsi="Times New Roman" w:cs="Times New Roman"/>
          <w:sz w:val="28"/>
          <w:szCs w:val="28"/>
        </w:rPr>
        <w:t>3</w:t>
      </w:r>
      <w:r w:rsidR="00624DA9" w:rsidRPr="003F6FA5">
        <w:rPr>
          <w:rFonts w:ascii="Times New Roman" w:hAnsi="Times New Roman" w:cs="Times New Roman"/>
          <w:sz w:val="28"/>
          <w:szCs w:val="28"/>
        </w:rPr>
        <w:t>)</w:t>
      </w:r>
    </w:p>
    <w:p w:rsidR="00247871" w:rsidRPr="003F6FA5" w:rsidRDefault="005029A9"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 xml:space="preserve">где </w:t>
      </w:r>
      <w:r w:rsidR="00C40CDD" w:rsidRPr="003F6FA5">
        <w:rPr>
          <w:rFonts w:ascii="Times New Roman" w:hAnsi="Times New Roman" w:cs="Times New Roman"/>
          <w:noProof/>
          <w:position w:val="-6"/>
          <w:sz w:val="28"/>
          <w:szCs w:val="28"/>
        </w:rPr>
        <w:object w:dxaOrig="200" w:dyaOrig="279">
          <v:shape id="_x0000_i1032" type="#_x0000_t75" alt="" style="width:10.15pt;height:14.05pt;mso-width-percent:0;mso-height-percent:0;mso-width-percent:0;mso-height-percent:0" o:ole="">
            <v:imagedata r:id="rId21" o:title=""/>
          </v:shape>
          <o:OLEObject Type="Embed" ProgID="Equation.3" ShapeID="_x0000_i1032" DrawAspect="Content" ObjectID="_1670719843" r:id="rId22"/>
        </w:object>
      </w:r>
      <w:r w:rsidR="00C41BD7" w:rsidRPr="003F6FA5">
        <w:rPr>
          <w:rFonts w:ascii="Times New Roman" w:hAnsi="Times New Roman" w:cs="Times New Roman"/>
          <w:sz w:val="28"/>
          <w:szCs w:val="28"/>
        </w:rPr>
        <w:t xml:space="preserve"> – </w:t>
      </w:r>
      <w:r w:rsidR="00247871" w:rsidRPr="003F6FA5">
        <w:rPr>
          <w:rFonts w:ascii="Times New Roman" w:hAnsi="Times New Roman" w:cs="Times New Roman"/>
          <w:sz w:val="28"/>
          <w:szCs w:val="28"/>
        </w:rPr>
        <w:t>плотность движения;</w:t>
      </w:r>
    </w:p>
    <w:p w:rsidR="005029A9" w:rsidRPr="003F6FA5" w:rsidRDefault="00C40CDD"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noProof/>
          <w:position w:val="-6"/>
          <w:sz w:val="28"/>
          <w:szCs w:val="28"/>
        </w:rPr>
        <w:object w:dxaOrig="180" w:dyaOrig="220">
          <v:shape id="_x0000_i1031" type="#_x0000_t75" alt="" style="width:9pt;height:10.7pt;mso-width-percent:0;mso-height-percent:0;mso-width-percent:0;mso-height-percent:0" o:ole="">
            <v:imagedata r:id="rId23" o:title=""/>
          </v:shape>
          <o:OLEObject Type="Embed" ProgID="Equation.3" ShapeID="_x0000_i1031" DrawAspect="Content" ObjectID="_1670719844" r:id="rId24"/>
        </w:object>
      </w:r>
      <w:r w:rsidR="005029A9" w:rsidRPr="003F6FA5">
        <w:rPr>
          <w:rFonts w:ascii="Times New Roman" w:hAnsi="Times New Roman" w:cs="Times New Roman"/>
          <w:sz w:val="28"/>
          <w:szCs w:val="28"/>
        </w:rPr>
        <w:t xml:space="preserve"> </w:t>
      </w:r>
      <w:r w:rsidR="00247871" w:rsidRPr="003F6FA5">
        <w:rPr>
          <w:rFonts w:ascii="Times New Roman" w:hAnsi="Times New Roman" w:cs="Times New Roman"/>
          <w:sz w:val="28"/>
          <w:szCs w:val="28"/>
        </w:rPr>
        <w:t>–</w:t>
      </w:r>
      <w:r w:rsidR="005029A9" w:rsidRPr="003F6FA5">
        <w:rPr>
          <w:rFonts w:ascii="Times New Roman" w:hAnsi="Times New Roman" w:cs="Times New Roman"/>
          <w:sz w:val="28"/>
          <w:szCs w:val="28"/>
        </w:rPr>
        <w:t xml:space="preserve"> скорость движения транспортных средств, описанная выше.</w:t>
      </w:r>
    </w:p>
    <w:p w:rsidR="005029A9" w:rsidRPr="003F6FA5" w:rsidRDefault="005029A9"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Перегруженность (с): непрерывная переменная, описывающая уровень загруженности дорожного движения на данном участке дороги. Для вычисления это</w:t>
      </w:r>
      <w:r w:rsidR="00270D9D" w:rsidRPr="003F6FA5">
        <w:rPr>
          <w:rFonts w:ascii="Times New Roman" w:hAnsi="Times New Roman" w:cs="Times New Roman"/>
          <w:sz w:val="28"/>
          <w:szCs w:val="28"/>
        </w:rPr>
        <w:t>го значения</w:t>
      </w:r>
      <w:r w:rsidRPr="003F6FA5">
        <w:rPr>
          <w:rFonts w:ascii="Times New Roman" w:hAnsi="Times New Roman" w:cs="Times New Roman"/>
          <w:sz w:val="28"/>
          <w:szCs w:val="28"/>
        </w:rPr>
        <w:t xml:space="preserve"> используем индекс перегруженности, впервые предложенный Ричардсоном и Тейлором (1978). Этот индекс представляет собой среднюю задержку, которую испытывает транспортное средство вдоль сегмента, по сравнению со временем, которое требуется для прохождения сегмента в свободном потоке. Для его расчета </w:t>
      </w:r>
      <w:r w:rsidR="00246B52" w:rsidRPr="003F6FA5">
        <w:rPr>
          <w:rFonts w:ascii="Times New Roman" w:hAnsi="Times New Roman" w:cs="Times New Roman"/>
          <w:sz w:val="28"/>
          <w:szCs w:val="28"/>
        </w:rPr>
        <w:t>применили</w:t>
      </w:r>
      <w:r w:rsidRPr="003F6FA5">
        <w:rPr>
          <w:rFonts w:ascii="Times New Roman" w:hAnsi="Times New Roman" w:cs="Times New Roman"/>
          <w:sz w:val="28"/>
          <w:szCs w:val="28"/>
        </w:rPr>
        <w:t xml:space="preserve"> следующую формулу:</w:t>
      </w:r>
    </w:p>
    <w:p w:rsidR="005029A9" w:rsidRPr="003F6FA5" w:rsidRDefault="00C40CDD" w:rsidP="005A3025">
      <w:pPr>
        <w:spacing w:after="0" w:line="360" w:lineRule="auto"/>
        <w:ind w:firstLine="709"/>
        <w:jc w:val="right"/>
        <w:rPr>
          <w:rFonts w:ascii="Times New Roman" w:hAnsi="Times New Roman" w:cs="Times New Roman"/>
          <w:sz w:val="28"/>
          <w:szCs w:val="28"/>
        </w:rPr>
      </w:pPr>
      <w:r w:rsidRPr="003F6FA5">
        <w:rPr>
          <w:rFonts w:ascii="Times New Roman" w:hAnsi="Times New Roman" w:cs="Times New Roman"/>
          <w:noProof/>
          <w:position w:val="-30"/>
          <w:sz w:val="28"/>
          <w:szCs w:val="28"/>
        </w:rPr>
        <w:object w:dxaOrig="920" w:dyaOrig="680">
          <v:shape id="_x0000_i1030" type="#_x0000_t75" alt="" style="width:61.9pt;height:46.7pt;mso-width-percent:0;mso-height-percent:0;mso-width-percent:0;mso-height-percent:0" o:ole="">
            <v:imagedata r:id="rId25" o:title=""/>
          </v:shape>
          <o:OLEObject Type="Embed" ProgID="Equation.3" ShapeID="_x0000_i1030" DrawAspect="Content" ObjectID="_1670719845" r:id="rId26"/>
        </w:object>
      </w:r>
      <w:r w:rsidR="00246B52" w:rsidRPr="003F6FA5">
        <w:rPr>
          <w:rFonts w:ascii="Times New Roman" w:hAnsi="Times New Roman" w:cs="Times New Roman"/>
          <w:sz w:val="28"/>
          <w:szCs w:val="28"/>
        </w:rPr>
        <w:tab/>
      </w:r>
      <w:r w:rsidR="00246B52" w:rsidRPr="003F6FA5">
        <w:rPr>
          <w:rFonts w:ascii="Times New Roman" w:hAnsi="Times New Roman" w:cs="Times New Roman"/>
          <w:sz w:val="28"/>
          <w:szCs w:val="28"/>
        </w:rPr>
        <w:tab/>
      </w:r>
      <w:r w:rsidR="00246B52" w:rsidRPr="003F6FA5">
        <w:rPr>
          <w:rFonts w:ascii="Times New Roman" w:hAnsi="Times New Roman" w:cs="Times New Roman"/>
          <w:sz w:val="28"/>
          <w:szCs w:val="28"/>
        </w:rPr>
        <w:tab/>
      </w:r>
      <w:r w:rsidR="00246B52" w:rsidRPr="003F6FA5">
        <w:rPr>
          <w:rFonts w:ascii="Times New Roman" w:hAnsi="Times New Roman" w:cs="Times New Roman"/>
          <w:sz w:val="28"/>
          <w:szCs w:val="28"/>
        </w:rPr>
        <w:tab/>
      </w:r>
      <w:r w:rsidR="00246B52" w:rsidRPr="003F6FA5">
        <w:rPr>
          <w:rFonts w:ascii="Times New Roman" w:hAnsi="Times New Roman" w:cs="Times New Roman"/>
          <w:sz w:val="28"/>
          <w:szCs w:val="28"/>
        </w:rPr>
        <w:tab/>
      </w:r>
      <w:r w:rsidR="00246B52" w:rsidRPr="003F6FA5">
        <w:rPr>
          <w:rFonts w:ascii="Times New Roman" w:hAnsi="Times New Roman" w:cs="Times New Roman"/>
          <w:sz w:val="28"/>
          <w:szCs w:val="28"/>
        </w:rPr>
        <w:tab/>
        <w:t>(4</w:t>
      </w:r>
      <w:r w:rsidR="002D713C" w:rsidRPr="003F6FA5">
        <w:rPr>
          <w:rFonts w:ascii="Times New Roman" w:hAnsi="Times New Roman" w:cs="Times New Roman"/>
          <w:sz w:val="28"/>
          <w:szCs w:val="28"/>
        </w:rPr>
        <w:t>)</w:t>
      </w:r>
    </w:p>
    <w:p w:rsidR="00152C88" w:rsidRPr="003F6FA5" w:rsidRDefault="00C40CDD"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noProof/>
          <w:position w:val="-12"/>
          <w:sz w:val="28"/>
          <w:szCs w:val="28"/>
        </w:rPr>
        <w:object w:dxaOrig="220" w:dyaOrig="360">
          <v:shape id="_x0000_i1029" type="#_x0000_t75" alt="" style="width:15.75pt;height:25.3pt;mso-width-percent:0;mso-height-percent:0;mso-width-percent:0;mso-height-percent:0" o:ole="">
            <v:imagedata r:id="rId27" o:title=""/>
          </v:shape>
          <o:OLEObject Type="Embed" ProgID="Equation.3" ShapeID="_x0000_i1029" DrawAspect="Content" ObjectID="_1670719846" r:id="rId28"/>
        </w:object>
      </w:r>
      <w:r w:rsidR="00152C88" w:rsidRPr="003F6FA5">
        <w:rPr>
          <w:rFonts w:ascii="Times New Roman" w:hAnsi="Times New Roman" w:cs="Times New Roman"/>
          <w:sz w:val="28"/>
          <w:szCs w:val="28"/>
        </w:rPr>
        <w:t xml:space="preserve"> – время прохождения при нулевой загруженности;</w:t>
      </w:r>
    </w:p>
    <w:p w:rsidR="00152C88" w:rsidRPr="003F6FA5" w:rsidRDefault="00C40CDD"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noProof/>
          <w:position w:val="-6"/>
          <w:sz w:val="28"/>
          <w:szCs w:val="28"/>
        </w:rPr>
        <w:object w:dxaOrig="139" w:dyaOrig="240">
          <v:shape id="_x0000_i1028" type="#_x0000_t75" alt="" style="width:10.15pt;height:15.75pt;mso-width-percent:0;mso-height-percent:0;mso-width-percent:0;mso-height-percent:0" o:ole="">
            <v:imagedata r:id="rId29" o:title=""/>
          </v:shape>
          <o:OLEObject Type="Embed" ProgID="Equation.3" ShapeID="_x0000_i1028" DrawAspect="Content" ObjectID="_1670719847" r:id="rId30"/>
        </w:object>
      </w:r>
      <w:r w:rsidR="00152C88" w:rsidRPr="003F6FA5">
        <w:rPr>
          <w:rFonts w:ascii="Times New Roman" w:hAnsi="Times New Roman" w:cs="Times New Roman"/>
          <w:sz w:val="28"/>
          <w:szCs w:val="28"/>
        </w:rPr>
        <w:t xml:space="preserve"> – </w:t>
      </w:r>
      <w:r w:rsidR="007C276F" w:rsidRPr="003F6FA5">
        <w:rPr>
          <w:rFonts w:ascii="Times New Roman" w:hAnsi="Times New Roman" w:cs="Times New Roman"/>
          <w:sz w:val="28"/>
          <w:szCs w:val="28"/>
        </w:rPr>
        <w:t>время прохождения в реальном трафике.</w:t>
      </w:r>
    </w:p>
    <w:p w:rsidR="00C57D4C" w:rsidRPr="003F6FA5" w:rsidRDefault="00C57D4C"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Используем эти восемь переменных в качестве входных данных для кластерного анализа, который идентифицирует группы сегментов дорог с аналогичными характеристиками. В зависимости от наличия данных или контекста могут быть подключены и другие факторы.</w:t>
      </w:r>
    </w:p>
    <w:p w:rsidR="00C57D4C" w:rsidRPr="003F6FA5" w:rsidRDefault="00C57D4C"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Кластерный анализ.</w:t>
      </w:r>
    </w:p>
    <w:p w:rsidR="00C57D4C" w:rsidRPr="003F6FA5" w:rsidRDefault="00C57D4C"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 xml:space="preserve">С помощью кластерного анализа необходимо найти и систематизировать участки дорог на основе переменных, описанных в таблице 1. Сегменты внутри кластера должны быть как похожи внутренне, так и отличаться от сегментов в других кластерах. Чтобы проиллюстрировать этот шаг рассмотрим пример, который строит участки дороги с двумя характеристиками (т.е. переменными). Здесь можем </w:t>
      </w:r>
      <w:r w:rsidRPr="003F6FA5">
        <w:rPr>
          <w:rFonts w:ascii="Times New Roman" w:hAnsi="Times New Roman" w:cs="Times New Roman"/>
          <w:sz w:val="28"/>
          <w:szCs w:val="28"/>
        </w:rPr>
        <w:lastRenderedPageBreak/>
        <w:t>визуально идентифицировать три кластера на основе этих двух переменных. Сегменты внутри данного кластера имеют сходные черты и отличаются от сегментов в двух других кластерах.</w:t>
      </w:r>
    </w:p>
    <w:p w:rsidR="00DB1FA9" w:rsidRPr="003F6FA5" w:rsidRDefault="00C57D4C"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Рисунок 2 представляет обзор кластерного анализа, который находит группы дорожных сегментов (т.е. несколько вариантов). Во-первых, нормализуем переменные. Затем вычисляем матрицу близости между каждой парой дорожных сегментов. В основе нашего кластерного анализа используем алгоритм K</w:t>
      </w:r>
      <w:r w:rsidR="00BE421A" w:rsidRPr="003F6FA5">
        <w:rPr>
          <w:rFonts w:ascii="Times New Roman" w:hAnsi="Times New Roman" w:cs="Times New Roman"/>
          <w:sz w:val="28"/>
          <w:szCs w:val="28"/>
        </w:rPr>
        <w:t>-средних</w:t>
      </w:r>
      <w:r w:rsidRPr="003F6FA5">
        <w:rPr>
          <w:rFonts w:ascii="Times New Roman" w:hAnsi="Times New Roman" w:cs="Times New Roman"/>
          <w:sz w:val="28"/>
          <w:szCs w:val="28"/>
        </w:rPr>
        <w:t xml:space="preserve"> (</w:t>
      </w:r>
      <w:proofErr w:type="spellStart"/>
      <w:r w:rsidRPr="003F6FA5">
        <w:rPr>
          <w:rFonts w:ascii="Times New Roman" w:hAnsi="Times New Roman" w:cs="Times New Roman"/>
          <w:sz w:val="28"/>
          <w:szCs w:val="28"/>
        </w:rPr>
        <w:t>Kaufman</w:t>
      </w:r>
      <w:proofErr w:type="spellEnd"/>
      <w:r w:rsidRPr="003F6FA5">
        <w:rPr>
          <w:rFonts w:ascii="Times New Roman" w:hAnsi="Times New Roman" w:cs="Times New Roman"/>
          <w:sz w:val="28"/>
          <w:szCs w:val="28"/>
        </w:rPr>
        <w:t xml:space="preserve"> &amp; </w:t>
      </w:r>
      <w:proofErr w:type="spellStart"/>
      <w:r w:rsidRPr="003F6FA5">
        <w:rPr>
          <w:rFonts w:ascii="Times New Roman" w:hAnsi="Times New Roman" w:cs="Times New Roman"/>
          <w:sz w:val="28"/>
          <w:szCs w:val="28"/>
        </w:rPr>
        <w:t>Rousseeuw</w:t>
      </w:r>
      <w:proofErr w:type="spellEnd"/>
      <w:r w:rsidRPr="003F6FA5">
        <w:rPr>
          <w:rFonts w:ascii="Times New Roman" w:hAnsi="Times New Roman" w:cs="Times New Roman"/>
          <w:sz w:val="28"/>
          <w:szCs w:val="28"/>
        </w:rPr>
        <w:t>, 1990), который группирует аналогичные сегменты в K кластеров, которые представлены соответствующим им методом обработки (</w:t>
      </w:r>
      <w:proofErr w:type="spellStart"/>
      <w:r w:rsidRPr="003F6FA5">
        <w:rPr>
          <w:rFonts w:ascii="Times New Roman" w:hAnsi="Times New Roman" w:cs="Times New Roman"/>
          <w:sz w:val="28"/>
          <w:szCs w:val="28"/>
        </w:rPr>
        <w:t>Ester</w:t>
      </w:r>
      <w:proofErr w:type="spellEnd"/>
      <w:r w:rsidRPr="003F6FA5">
        <w:rPr>
          <w:rFonts w:ascii="Times New Roman" w:hAnsi="Times New Roman" w:cs="Times New Roman"/>
          <w:sz w:val="28"/>
          <w:szCs w:val="28"/>
        </w:rPr>
        <w:t xml:space="preserve">, </w:t>
      </w:r>
      <w:proofErr w:type="spellStart"/>
      <w:r w:rsidRPr="003F6FA5">
        <w:rPr>
          <w:rFonts w:ascii="Times New Roman" w:hAnsi="Times New Roman" w:cs="Times New Roman"/>
          <w:sz w:val="28"/>
          <w:szCs w:val="28"/>
        </w:rPr>
        <w:t>Kriegel</w:t>
      </w:r>
      <w:proofErr w:type="spellEnd"/>
      <w:r w:rsidRPr="003F6FA5">
        <w:rPr>
          <w:rFonts w:ascii="Times New Roman" w:hAnsi="Times New Roman" w:cs="Times New Roman"/>
          <w:sz w:val="28"/>
          <w:szCs w:val="28"/>
        </w:rPr>
        <w:t xml:space="preserve">, </w:t>
      </w:r>
      <w:proofErr w:type="spellStart"/>
      <w:r w:rsidRPr="003F6FA5">
        <w:rPr>
          <w:rFonts w:ascii="Times New Roman" w:hAnsi="Times New Roman" w:cs="Times New Roman"/>
          <w:sz w:val="28"/>
          <w:szCs w:val="28"/>
        </w:rPr>
        <w:t>Sander</w:t>
      </w:r>
      <w:proofErr w:type="spellEnd"/>
      <w:r w:rsidRPr="003F6FA5">
        <w:rPr>
          <w:rFonts w:ascii="Times New Roman" w:hAnsi="Times New Roman" w:cs="Times New Roman"/>
          <w:sz w:val="28"/>
          <w:szCs w:val="28"/>
        </w:rPr>
        <w:t xml:space="preserve">, &amp; </w:t>
      </w:r>
      <w:proofErr w:type="spellStart"/>
      <w:r w:rsidRPr="003F6FA5">
        <w:rPr>
          <w:rFonts w:ascii="Times New Roman" w:hAnsi="Times New Roman" w:cs="Times New Roman"/>
          <w:sz w:val="28"/>
          <w:szCs w:val="28"/>
        </w:rPr>
        <w:t>Xu</w:t>
      </w:r>
      <w:proofErr w:type="spellEnd"/>
      <w:r w:rsidRPr="003F6FA5">
        <w:rPr>
          <w:rFonts w:ascii="Times New Roman" w:hAnsi="Times New Roman" w:cs="Times New Roman"/>
          <w:sz w:val="28"/>
          <w:szCs w:val="28"/>
        </w:rPr>
        <w:t>, 1996).</w:t>
      </w:r>
    </w:p>
    <w:p w:rsidR="003E0979" w:rsidRPr="003F6FA5" w:rsidRDefault="003E0979" w:rsidP="003F6FA5">
      <w:pPr>
        <w:spacing w:after="0" w:line="360" w:lineRule="auto"/>
        <w:jc w:val="both"/>
        <w:rPr>
          <w:rFonts w:ascii="Times New Roman" w:hAnsi="Times New Roman" w:cs="Times New Roman"/>
          <w:sz w:val="28"/>
          <w:szCs w:val="28"/>
        </w:rPr>
        <w:sectPr w:rsidR="003E0979" w:rsidRPr="003F6FA5" w:rsidSect="007220E2">
          <w:headerReference w:type="even" r:id="rId31"/>
          <w:headerReference w:type="default" r:id="rId32"/>
          <w:footerReference w:type="default" r:id="rId33"/>
          <w:pgSz w:w="11906" w:h="16838"/>
          <w:pgMar w:top="1418" w:right="1418" w:bottom="1418" w:left="1418" w:header="708" w:footer="708" w:gutter="0"/>
          <w:cols w:space="708"/>
          <w:docGrid w:linePitch="360"/>
        </w:sectPr>
      </w:pPr>
    </w:p>
    <w:p w:rsidR="003E0979" w:rsidRPr="003F6FA5" w:rsidRDefault="00C40CDD" w:rsidP="003F6FA5">
      <w:pPr>
        <w:spacing w:after="0" w:line="360" w:lineRule="auto"/>
        <w:jc w:val="both"/>
        <w:rPr>
          <w:rFonts w:ascii="Times New Roman" w:hAnsi="Times New Roman" w:cs="Times New Roman"/>
          <w:sz w:val="28"/>
          <w:szCs w:val="28"/>
        </w:rPr>
      </w:pPr>
      <w:r w:rsidRPr="003F6FA5">
        <w:rPr>
          <w:rFonts w:ascii="Times New Roman" w:hAnsi="Times New Roman" w:cs="Times New Roman"/>
          <w:noProof/>
          <w:sz w:val="28"/>
          <w:szCs w:val="28"/>
        </w:rPr>
        <w:object w:dxaOrig="15536" w:dyaOrig="8601">
          <v:shape id="_x0000_i1027" type="#_x0000_t75" alt="" style="width:776.8pt;height:411.2pt;mso-width-percent:0;mso-height-percent:0;mso-width-percent:0;mso-height-percent:0" o:ole="">
            <v:imagedata r:id="rId34" o:title=""/>
          </v:shape>
          <o:OLEObject Type="Embed" ProgID="Visio.Drawing.11" ShapeID="_x0000_i1027" DrawAspect="Content" ObjectID="_1670719848" r:id="rId35"/>
        </w:object>
      </w:r>
      <w:r w:rsidR="003E0979" w:rsidRPr="003F6FA5">
        <w:rPr>
          <w:rFonts w:ascii="Times New Roman" w:hAnsi="Times New Roman" w:cs="Times New Roman"/>
          <w:sz w:val="28"/>
          <w:szCs w:val="28"/>
        </w:rPr>
        <w:t xml:space="preserve">Рисунок 2 – </w:t>
      </w:r>
      <w:r w:rsidR="001B114B" w:rsidRPr="003F6FA5">
        <w:rPr>
          <w:rFonts w:ascii="Times New Roman" w:hAnsi="Times New Roman" w:cs="Times New Roman"/>
          <w:sz w:val="28"/>
          <w:szCs w:val="28"/>
        </w:rPr>
        <w:t>Кластерный анализ комплексной транспортной сети города</w:t>
      </w:r>
    </w:p>
    <w:p w:rsidR="003E0979" w:rsidRPr="003F6FA5" w:rsidRDefault="003E0979" w:rsidP="003F6FA5">
      <w:pPr>
        <w:spacing w:after="0" w:line="360" w:lineRule="auto"/>
        <w:jc w:val="both"/>
        <w:rPr>
          <w:rFonts w:ascii="Times New Roman" w:hAnsi="Times New Roman" w:cs="Times New Roman"/>
          <w:sz w:val="28"/>
          <w:szCs w:val="28"/>
        </w:rPr>
      </w:pPr>
    </w:p>
    <w:p w:rsidR="003E0979" w:rsidRPr="003F6FA5" w:rsidRDefault="003E0979" w:rsidP="003F6FA5">
      <w:pPr>
        <w:spacing w:after="0" w:line="360" w:lineRule="auto"/>
        <w:jc w:val="both"/>
        <w:rPr>
          <w:rFonts w:ascii="Times New Roman" w:hAnsi="Times New Roman" w:cs="Times New Roman"/>
          <w:sz w:val="28"/>
          <w:szCs w:val="28"/>
        </w:rPr>
        <w:sectPr w:rsidR="003E0979" w:rsidRPr="003F6FA5" w:rsidSect="007220E2">
          <w:pgSz w:w="16838" w:h="11906" w:orient="landscape"/>
          <w:pgMar w:top="1418" w:right="1418" w:bottom="1418" w:left="1418" w:header="709" w:footer="709" w:gutter="0"/>
          <w:cols w:space="708"/>
          <w:docGrid w:linePitch="360"/>
        </w:sectPr>
      </w:pPr>
    </w:p>
    <w:p w:rsidR="005029A9" w:rsidRPr="003F6FA5" w:rsidRDefault="000827F8"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lastRenderedPageBreak/>
        <w:t>Н</w:t>
      </w:r>
      <w:r w:rsidR="005029A9" w:rsidRPr="003F6FA5">
        <w:rPr>
          <w:rFonts w:ascii="Times New Roman" w:hAnsi="Times New Roman" w:cs="Times New Roman"/>
          <w:sz w:val="28"/>
          <w:szCs w:val="28"/>
        </w:rPr>
        <w:t>ормализация переменных: нормализуем переменные отрезков дороги, чтобы избежать смещения в процессе сравнения из-за различий в масштабе (</w:t>
      </w:r>
      <w:proofErr w:type="spellStart"/>
      <w:r w:rsidR="005029A9" w:rsidRPr="003F6FA5">
        <w:rPr>
          <w:rFonts w:ascii="Times New Roman" w:hAnsi="Times New Roman" w:cs="Times New Roman"/>
          <w:sz w:val="28"/>
          <w:szCs w:val="28"/>
        </w:rPr>
        <w:t>Larose</w:t>
      </w:r>
      <w:proofErr w:type="spellEnd"/>
      <w:r w:rsidR="005029A9" w:rsidRPr="003F6FA5">
        <w:rPr>
          <w:rFonts w:ascii="Times New Roman" w:hAnsi="Times New Roman" w:cs="Times New Roman"/>
          <w:sz w:val="28"/>
          <w:szCs w:val="28"/>
        </w:rPr>
        <w:t xml:space="preserve">, 2005). В частности, используем метод </w:t>
      </w:r>
      <w:proofErr w:type="spellStart"/>
      <w:r w:rsidR="005029A9" w:rsidRPr="003F6FA5">
        <w:rPr>
          <w:rFonts w:ascii="Times New Roman" w:hAnsi="Times New Roman" w:cs="Times New Roman"/>
          <w:sz w:val="28"/>
          <w:szCs w:val="28"/>
        </w:rPr>
        <w:t>скоринга</w:t>
      </w:r>
      <w:proofErr w:type="spellEnd"/>
      <w:r w:rsidR="005029A9" w:rsidRPr="003F6FA5">
        <w:rPr>
          <w:rFonts w:ascii="Times New Roman" w:hAnsi="Times New Roman" w:cs="Times New Roman"/>
          <w:sz w:val="28"/>
          <w:szCs w:val="28"/>
        </w:rPr>
        <w:t xml:space="preserve"> для преобразования непрерывных переменных, сохраняя их исходную распределительную форму. </w:t>
      </w:r>
      <w:r w:rsidR="00E84130" w:rsidRPr="003F6FA5">
        <w:rPr>
          <w:rFonts w:ascii="Times New Roman" w:hAnsi="Times New Roman" w:cs="Times New Roman"/>
          <w:sz w:val="28"/>
          <w:szCs w:val="28"/>
        </w:rPr>
        <w:t>И</w:t>
      </w:r>
      <w:r w:rsidR="005029A9" w:rsidRPr="003F6FA5">
        <w:rPr>
          <w:rFonts w:ascii="Times New Roman" w:hAnsi="Times New Roman" w:cs="Times New Roman"/>
          <w:sz w:val="28"/>
          <w:szCs w:val="28"/>
        </w:rPr>
        <w:t>спользуем этот метод для нормализации ширины сегментов, количества полос движения, скорости движения транспортных средств (v), плотности движения (k), транспортного потока (q) и индекса загруженности (c).</w:t>
      </w:r>
    </w:p>
    <w:p w:rsidR="005029A9" w:rsidRPr="003F6FA5" w:rsidRDefault="005029A9"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Матрица близости: входными данными для алгоритма K-</w:t>
      </w:r>
      <w:r w:rsidR="00BE421A" w:rsidRPr="003F6FA5">
        <w:rPr>
          <w:rFonts w:ascii="Times New Roman" w:hAnsi="Times New Roman" w:cs="Times New Roman"/>
          <w:sz w:val="28"/>
          <w:szCs w:val="28"/>
        </w:rPr>
        <w:t>средних</w:t>
      </w:r>
      <w:r w:rsidRPr="003F6FA5">
        <w:rPr>
          <w:rFonts w:ascii="Times New Roman" w:hAnsi="Times New Roman" w:cs="Times New Roman"/>
          <w:sz w:val="28"/>
          <w:szCs w:val="28"/>
        </w:rPr>
        <w:t xml:space="preserve"> является матрица близости, которая определяет сходство между каждой парой сегментов дороги.</w:t>
      </w:r>
    </w:p>
    <w:p w:rsidR="00EF48CA" w:rsidRPr="003F6FA5" w:rsidRDefault="00002888"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Нормализация</w:t>
      </w:r>
      <w:r w:rsidR="005029A9" w:rsidRPr="003F6FA5">
        <w:rPr>
          <w:rFonts w:ascii="Times New Roman" w:hAnsi="Times New Roman" w:cs="Times New Roman"/>
          <w:sz w:val="28"/>
          <w:szCs w:val="28"/>
        </w:rPr>
        <w:t xml:space="preserve">: этот алгоритм присваивает все элементы (т.е. сегменты дорог) кластерам таким образом, чтобы минимизировать расстояние между каждым элементом внутри кластера, одновременно </w:t>
      </w:r>
      <w:proofErr w:type="spellStart"/>
      <w:r w:rsidR="005029A9" w:rsidRPr="003F6FA5">
        <w:rPr>
          <w:rFonts w:ascii="Times New Roman" w:hAnsi="Times New Roman" w:cs="Times New Roman"/>
          <w:sz w:val="28"/>
          <w:szCs w:val="28"/>
        </w:rPr>
        <w:t>максимизируя</w:t>
      </w:r>
      <w:proofErr w:type="spellEnd"/>
      <w:r w:rsidR="005029A9" w:rsidRPr="003F6FA5">
        <w:rPr>
          <w:rFonts w:ascii="Times New Roman" w:hAnsi="Times New Roman" w:cs="Times New Roman"/>
          <w:sz w:val="28"/>
          <w:szCs w:val="28"/>
        </w:rPr>
        <w:t xml:space="preserve"> расстояние между парами кластер</w:t>
      </w:r>
      <w:r w:rsidR="00B80C43">
        <w:rPr>
          <w:rFonts w:ascii="Times New Roman" w:hAnsi="Times New Roman" w:cs="Times New Roman"/>
          <w:sz w:val="28"/>
          <w:szCs w:val="28"/>
        </w:rPr>
        <w:t>ов</w:t>
      </w:r>
      <w:r w:rsidR="005029A9" w:rsidRPr="003F6FA5">
        <w:rPr>
          <w:rFonts w:ascii="Times New Roman" w:hAnsi="Times New Roman" w:cs="Times New Roman"/>
          <w:sz w:val="28"/>
          <w:szCs w:val="28"/>
        </w:rPr>
        <w:t>. В частности, используем алгоритм разбиения PAM (</w:t>
      </w:r>
      <w:proofErr w:type="spellStart"/>
      <w:r w:rsidR="005029A9" w:rsidRPr="003F6FA5">
        <w:rPr>
          <w:rFonts w:ascii="Times New Roman" w:hAnsi="Times New Roman" w:cs="Times New Roman"/>
          <w:sz w:val="28"/>
          <w:szCs w:val="28"/>
        </w:rPr>
        <w:t>Kaufman</w:t>
      </w:r>
      <w:proofErr w:type="spellEnd"/>
      <w:r w:rsidR="005029A9" w:rsidRPr="003F6FA5">
        <w:rPr>
          <w:rFonts w:ascii="Times New Roman" w:hAnsi="Times New Roman" w:cs="Times New Roman"/>
          <w:sz w:val="28"/>
          <w:szCs w:val="28"/>
        </w:rPr>
        <w:t xml:space="preserve"> </w:t>
      </w:r>
      <w:r w:rsidR="007D2CC2" w:rsidRPr="003F6FA5">
        <w:rPr>
          <w:rFonts w:ascii="Times New Roman" w:hAnsi="Times New Roman" w:cs="Times New Roman"/>
          <w:sz w:val="28"/>
          <w:szCs w:val="28"/>
        </w:rPr>
        <w:t xml:space="preserve">&amp; </w:t>
      </w:r>
      <w:proofErr w:type="spellStart"/>
      <w:r w:rsidR="007D2CC2" w:rsidRPr="003F6FA5">
        <w:rPr>
          <w:rFonts w:ascii="Times New Roman" w:hAnsi="Times New Roman" w:cs="Times New Roman"/>
          <w:sz w:val="28"/>
          <w:szCs w:val="28"/>
        </w:rPr>
        <w:t>Rousseeuw</w:t>
      </w:r>
      <w:proofErr w:type="spellEnd"/>
      <w:r w:rsidR="007D2CC2" w:rsidRPr="003F6FA5">
        <w:rPr>
          <w:rFonts w:ascii="Times New Roman" w:hAnsi="Times New Roman" w:cs="Times New Roman"/>
          <w:sz w:val="28"/>
          <w:szCs w:val="28"/>
        </w:rPr>
        <w:t>, 1990), потому что:</w:t>
      </w:r>
    </w:p>
    <w:p w:rsidR="00EF48CA" w:rsidRPr="003F6FA5" w:rsidRDefault="005029A9" w:rsidP="003F6FA5">
      <w:pPr>
        <w:pStyle w:val="ListParagraph"/>
        <w:numPr>
          <w:ilvl w:val="0"/>
          <w:numId w:val="5"/>
        </w:numPr>
        <w:spacing w:after="0" w:line="360" w:lineRule="auto"/>
        <w:ind w:left="0" w:firstLine="709"/>
        <w:contextualSpacing w:val="0"/>
        <w:jc w:val="both"/>
        <w:rPr>
          <w:rFonts w:ascii="Times New Roman" w:hAnsi="Times New Roman" w:cs="Times New Roman"/>
          <w:sz w:val="28"/>
          <w:szCs w:val="28"/>
        </w:rPr>
      </w:pPr>
      <w:r w:rsidRPr="003F6FA5">
        <w:rPr>
          <w:rFonts w:ascii="Times New Roman" w:hAnsi="Times New Roman" w:cs="Times New Roman"/>
          <w:sz w:val="28"/>
          <w:szCs w:val="28"/>
        </w:rPr>
        <w:t>он известен как один из самых надежных алгоритмов K</w:t>
      </w:r>
      <w:r w:rsidR="007D2CC2" w:rsidRPr="003F6FA5">
        <w:rPr>
          <w:rFonts w:ascii="Times New Roman" w:hAnsi="Times New Roman" w:cs="Times New Roman"/>
          <w:sz w:val="28"/>
          <w:szCs w:val="28"/>
        </w:rPr>
        <w:t>-средних</w:t>
      </w:r>
      <w:r w:rsidRPr="003F6FA5">
        <w:rPr>
          <w:rFonts w:ascii="Times New Roman" w:hAnsi="Times New Roman" w:cs="Times New Roman"/>
          <w:sz w:val="28"/>
          <w:szCs w:val="28"/>
        </w:rPr>
        <w:t xml:space="preserve"> </w:t>
      </w:r>
      <w:r w:rsidR="00EF48CA" w:rsidRPr="003F6FA5">
        <w:rPr>
          <w:rFonts w:ascii="Times New Roman" w:hAnsi="Times New Roman" w:cs="Times New Roman"/>
          <w:sz w:val="28"/>
          <w:szCs w:val="28"/>
        </w:rPr>
        <w:t>методов (</w:t>
      </w:r>
      <w:proofErr w:type="spellStart"/>
      <w:r w:rsidR="00EF48CA" w:rsidRPr="003F6FA5">
        <w:rPr>
          <w:rFonts w:ascii="Times New Roman" w:hAnsi="Times New Roman" w:cs="Times New Roman"/>
          <w:sz w:val="28"/>
          <w:szCs w:val="28"/>
        </w:rPr>
        <w:t>Park</w:t>
      </w:r>
      <w:proofErr w:type="spellEnd"/>
      <w:r w:rsidR="00EF48CA" w:rsidRPr="003F6FA5">
        <w:rPr>
          <w:rFonts w:ascii="Times New Roman" w:hAnsi="Times New Roman" w:cs="Times New Roman"/>
          <w:sz w:val="28"/>
          <w:szCs w:val="28"/>
        </w:rPr>
        <w:t xml:space="preserve"> &amp; </w:t>
      </w:r>
      <w:proofErr w:type="spellStart"/>
      <w:r w:rsidR="00EF48CA" w:rsidRPr="003F6FA5">
        <w:rPr>
          <w:rFonts w:ascii="Times New Roman" w:hAnsi="Times New Roman" w:cs="Times New Roman"/>
          <w:sz w:val="28"/>
          <w:szCs w:val="28"/>
        </w:rPr>
        <w:t>Jun</w:t>
      </w:r>
      <w:proofErr w:type="spellEnd"/>
      <w:r w:rsidR="00EF48CA" w:rsidRPr="003F6FA5">
        <w:rPr>
          <w:rFonts w:ascii="Times New Roman" w:hAnsi="Times New Roman" w:cs="Times New Roman"/>
          <w:sz w:val="28"/>
          <w:szCs w:val="28"/>
        </w:rPr>
        <w:t xml:space="preserve"> 2009);</w:t>
      </w:r>
    </w:p>
    <w:p w:rsidR="005029A9" w:rsidRPr="003F6FA5" w:rsidRDefault="005029A9" w:rsidP="003F6FA5">
      <w:pPr>
        <w:pStyle w:val="ListParagraph"/>
        <w:numPr>
          <w:ilvl w:val="0"/>
          <w:numId w:val="5"/>
        </w:numPr>
        <w:spacing w:after="0" w:line="360" w:lineRule="auto"/>
        <w:ind w:left="0" w:firstLine="709"/>
        <w:contextualSpacing w:val="0"/>
        <w:jc w:val="both"/>
        <w:rPr>
          <w:rFonts w:ascii="Times New Roman" w:hAnsi="Times New Roman" w:cs="Times New Roman"/>
          <w:sz w:val="28"/>
          <w:szCs w:val="28"/>
        </w:rPr>
      </w:pPr>
      <w:r w:rsidRPr="003F6FA5">
        <w:rPr>
          <w:rFonts w:ascii="Times New Roman" w:hAnsi="Times New Roman" w:cs="Times New Roman"/>
          <w:sz w:val="28"/>
          <w:szCs w:val="28"/>
        </w:rPr>
        <w:t>он работает с непрерывными и дискретными переменными.</w:t>
      </w:r>
    </w:p>
    <w:p w:rsidR="005029A9" w:rsidRPr="003F6FA5" w:rsidRDefault="00EF48CA"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С</w:t>
      </w:r>
      <w:r w:rsidR="005029A9" w:rsidRPr="003F6FA5">
        <w:rPr>
          <w:rFonts w:ascii="Times New Roman" w:hAnsi="Times New Roman" w:cs="Times New Roman"/>
          <w:sz w:val="28"/>
          <w:szCs w:val="28"/>
        </w:rPr>
        <w:t>редн</w:t>
      </w:r>
      <w:r w:rsidR="00A36A25" w:rsidRPr="003F6FA5">
        <w:rPr>
          <w:rFonts w:ascii="Times New Roman" w:hAnsi="Times New Roman" w:cs="Times New Roman"/>
          <w:sz w:val="28"/>
          <w:szCs w:val="28"/>
        </w:rPr>
        <w:t>ее значение</w:t>
      </w:r>
      <w:r w:rsidR="005029A9" w:rsidRPr="003F6FA5">
        <w:rPr>
          <w:rFonts w:ascii="Times New Roman" w:hAnsi="Times New Roman" w:cs="Times New Roman"/>
          <w:sz w:val="28"/>
          <w:szCs w:val="28"/>
        </w:rPr>
        <w:t>: используем метод силуэта (</w:t>
      </w:r>
      <w:proofErr w:type="spellStart"/>
      <w:r w:rsidR="005029A9" w:rsidRPr="003F6FA5">
        <w:rPr>
          <w:rFonts w:ascii="Times New Roman" w:hAnsi="Times New Roman" w:cs="Times New Roman"/>
          <w:sz w:val="28"/>
          <w:szCs w:val="28"/>
        </w:rPr>
        <w:t>Rousseeuw</w:t>
      </w:r>
      <w:proofErr w:type="spellEnd"/>
      <w:r w:rsidR="005029A9" w:rsidRPr="003F6FA5">
        <w:rPr>
          <w:rFonts w:ascii="Times New Roman" w:hAnsi="Times New Roman" w:cs="Times New Roman"/>
          <w:sz w:val="28"/>
          <w:szCs w:val="28"/>
        </w:rPr>
        <w:t>, 1987), чтобы проверить, правильно ли сегменты внутри кластера классифици</w:t>
      </w:r>
      <w:r w:rsidR="00A36A25" w:rsidRPr="003F6FA5">
        <w:rPr>
          <w:rFonts w:ascii="Times New Roman" w:hAnsi="Times New Roman" w:cs="Times New Roman"/>
          <w:sz w:val="28"/>
          <w:szCs w:val="28"/>
        </w:rPr>
        <w:t>р</w:t>
      </w:r>
      <w:r w:rsidR="005029A9" w:rsidRPr="003F6FA5">
        <w:rPr>
          <w:rFonts w:ascii="Times New Roman" w:hAnsi="Times New Roman" w:cs="Times New Roman"/>
          <w:sz w:val="28"/>
          <w:szCs w:val="28"/>
        </w:rPr>
        <w:t>о</w:t>
      </w:r>
      <w:r w:rsidR="00A36A25" w:rsidRPr="003F6FA5">
        <w:rPr>
          <w:rFonts w:ascii="Times New Roman" w:hAnsi="Times New Roman" w:cs="Times New Roman"/>
          <w:sz w:val="28"/>
          <w:szCs w:val="28"/>
        </w:rPr>
        <w:t>ва</w:t>
      </w:r>
      <w:r w:rsidR="005029A9" w:rsidRPr="003F6FA5">
        <w:rPr>
          <w:rFonts w:ascii="Times New Roman" w:hAnsi="Times New Roman" w:cs="Times New Roman"/>
          <w:sz w:val="28"/>
          <w:szCs w:val="28"/>
        </w:rPr>
        <w:t xml:space="preserve">ны. Он основан на ширине, которая является мерой, связывающей для каждого сегмента дороги расстояние до назначенного кластера с расстоянием до других кластеров. </w:t>
      </w:r>
      <w:r w:rsidR="004D1446" w:rsidRPr="003F6FA5">
        <w:rPr>
          <w:rFonts w:ascii="Times New Roman" w:hAnsi="Times New Roman" w:cs="Times New Roman"/>
          <w:sz w:val="28"/>
          <w:szCs w:val="28"/>
        </w:rPr>
        <w:t>В</w:t>
      </w:r>
      <w:r w:rsidR="005029A9" w:rsidRPr="003F6FA5">
        <w:rPr>
          <w:rFonts w:ascii="Times New Roman" w:hAnsi="Times New Roman" w:cs="Times New Roman"/>
          <w:sz w:val="28"/>
          <w:szCs w:val="28"/>
        </w:rPr>
        <w:t>ысокие значения указывают на то, что алгоритм правильно классифицировал участок дороги.</w:t>
      </w:r>
    </w:p>
    <w:p w:rsidR="005029A9" w:rsidRPr="003F6FA5" w:rsidRDefault="004D1446"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О</w:t>
      </w:r>
      <w:r w:rsidR="005029A9" w:rsidRPr="003F6FA5">
        <w:rPr>
          <w:rFonts w:ascii="Times New Roman" w:hAnsi="Times New Roman" w:cs="Times New Roman"/>
          <w:sz w:val="28"/>
          <w:szCs w:val="28"/>
        </w:rPr>
        <w:t>птимальное число кластеров: может варьироваться в зависимости от данных дорожной сети, доступных для конкретного приложения.</w:t>
      </w:r>
    </w:p>
    <w:p w:rsidR="00507955" w:rsidRPr="003F6FA5" w:rsidRDefault="00507955" w:rsidP="003F6FA5">
      <w:pPr>
        <w:spacing w:after="0" w:line="360" w:lineRule="auto"/>
        <w:ind w:firstLine="709"/>
        <w:jc w:val="both"/>
        <w:rPr>
          <w:rFonts w:ascii="Times New Roman" w:hAnsi="Times New Roman" w:cs="Times New Roman"/>
          <w:sz w:val="28"/>
          <w:szCs w:val="28"/>
        </w:rPr>
      </w:pPr>
    </w:p>
    <w:p w:rsidR="00507955" w:rsidRPr="003F6FA5" w:rsidRDefault="00C40CDD"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noProof/>
          <w:sz w:val="28"/>
          <w:szCs w:val="28"/>
        </w:rPr>
        <w:object w:dxaOrig="6746" w:dyaOrig="8872">
          <v:shape id="_x0000_i1026" type="#_x0000_t75" alt="" style="width:337.5pt;height:307.7pt;mso-width-percent:0;mso-height-percent:0;mso-width-percent:0;mso-height-percent:0" o:ole="">
            <v:imagedata r:id="rId36" o:title=""/>
          </v:shape>
          <o:OLEObject Type="Embed" ProgID="Visio.Drawing.11" ShapeID="_x0000_i1026" DrawAspect="Content" ObjectID="_1670719849" r:id="rId37"/>
        </w:object>
      </w:r>
    </w:p>
    <w:p w:rsidR="00507955" w:rsidRPr="003F6FA5" w:rsidRDefault="00507955"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 xml:space="preserve">Рисунок 3 – </w:t>
      </w:r>
      <w:r w:rsidR="004D5469" w:rsidRPr="003F6FA5">
        <w:rPr>
          <w:rFonts w:ascii="Times New Roman" w:hAnsi="Times New Roman" w:cs="Times New Roman"/>
          <w:sz w:val="28"/>
          <w:szCs w:val="28"/>
        </w:rPr>
        <w:t>П</w:t>
      </w:r>
      <w:r w:rsidRPr="003F6FA5">
        <w:rPr>
          <w:rFonts w:ascii="Times New Roman" w:hAnsi="Times New Roman" w:cs="Times New Roman"/>
          <w:sz w:val="28"/>
          <w:szCs w:val="28"/>
        </w:rPr>
        <w:t>одпроцесс подсчета значения К</w:t>
      </w:r>
      <w:r w:rsidR="005E4E21" w:rsidRPr="003F6FA5">
        <w:rPr>
          <w:rFonts w:ascii="Times New Roman" w:hAnsi="Times New Roman" w:cs="Times New Roman"/>
          <w:sz w:val="28"/>
          <w:szCs w:val="28"/>
        </w:rPr>
        <w:t>-средних а</w:t>
      </w:r>
      <w:r w:rsidRPr="003F6FA5">
        <w:rPr>
          <w:rFonts w:ascii="Times New Roman" w:hAnsi="Times New Roman" w:cs="Times New Roman"/>
          <w:sz w:val="28"/>
          <w:szCs w:val="28"/>
        </w:rPr>
        <w:t>лгоритма метода УТЗ</w:t>
      </w:r>
    </w:p>
    <w:p w:rsidR="00507955" w:rsidRPr="003F6FA5" w:rsidRDefault="00507955" w:rsidP="003F6FA5">
      <w:pPr>
        <w:spacing w:after="0" w:line="360" w:lineRule="auto"/>
        <w:ind w:firstLine="709"/>
        <w:jc w:val="both"/>
        <w:rPr>
          <w:rFonts w:ascii="Times New Roman" w:hAnsi="Times New Roman" w:cs="Times New Roman"/>
          <w:sz w:val="28"/>
          <w:szCs w:val="28"/>
        </w:rPr>
      </w:pPr>
    </w:p>
    <w:p w:rsidR="00AE2CDD" w:rsidRPr="003F6FA5" w:rsidRDefault="00AE2CDD"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Управление масштабируемостью.</w:t>
      </w:r>
    </w:p>
    <w:p w:rsidR="00AE2CDD" w:rsidRPr="003F6FA5" w:rsidRDefault="00AE2CDD"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Учитывая огромное количество сегментов в дорожной сети, алгоритм требует значительных вычислительных ресурсов и занимает много вычислительного времени для классификации целого города. Чтобы сократить требуемые ресурсы и время, использовали принципы масштабирования для прогнозирования кластерной классификации любого сегмента исходной дорожной сети.</w:t>
      </w:r>
    </w:p>
    <w:p w:rsidR="00AE2CDD" w:rsidRPr="003F6FA5" w:rsidRDefault="00AE2CDD"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Масштабируемость — важный аспект электронных систем, программных комплексов, систем баз данных, маршрутизаторов, сетей и т.п., если для них требуется возможность работать под большой нагрузкой. Под масштабируемостью понимается возможность наращивания дополнительных ресурсов без структурных изменений центрального узла системы.</w:t>
      </w:r>
    </w:p>
    <w:p w:rsidR="00405D24" w:rsidRPr="003F6FA5" w:rsidRDefault="00C40CDD"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noProof/>
          <w:sz w:val="28"/>
          <w:szCs w:val="28"/>
        </w:rPr>
        <w:object w:dxaOrig="10984" w:dyaOrig="15352">
          <v:shape id="_x0000_i1025" type="#_x0000_t75" alt="" style="width:430.3pt;height:646.9pt;mso-width-percent:0;mso-height-percent:0;mso-width-percent:0;mso-height-percent:0" o:ole="">
            <v:imagedata r:id="rId38" o:title=""/>
          </v:shape>
          <o:OLEObject Type="Embed" ProgID="Visio.Drawing.11" ShapeID="_x0000_i1025" DrawAspect="Content" ObjectID="_1670719850" r:id="rId39"/>
        </w:object>
      </w:r>
    </w:p>
    <w:p w:rsidR="00405D24" w:rsidRPr="003F6FA5" w:rsidRDefault="00405D24"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 xml:space="preserve">Рисунок 4 – </w:t>
      </w:r>
      <w:r w:rsidR="00B23078" w:rsidRPr="003F6FA5">
        <w:rPr>
          <w:rFonts w:ascii="Times New Roman" w:hAnsi="Times New Roman" w:cs="Times New Roman"/>
          <w:sz w:val="28"/>
          <w:szCs w:val="28"/>
        </w:rPr>
        <w:t>Масштабирование подхода</w:t>
      </w:r>
    </w:p>
    <w:p w:rsidR="005029A9" w:rsidRPr="003F6FA5" w:rsidRDefault="008D6F68"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lastRenderedPageBreak/>
        <w:t>На р</w:t>
      </w:r>
      <w:r w:rsidR="00956BA1" w:rsidRPr="003F6FA5">
        <w:rPr>
          <w:rFonts w:ascii="Times New Roman" w:hAnsi="Times New Roman" w:cs="Times New Roman"/>
          <w:sz w:val="28"/>
          <w:szCs w:val="28"/>
        </w:rPr>
        <w:t>исунк</w:t>
      </w:r>
      <w:r w:rsidRPr="003F6FA5">
        <w:rPr>
          <w:rFonts w:ascii="Times New Roman" w:hAnsi="Times New Roman" w:cs="Times New Roman"/>
          <w:sz w:val="28"/>
          <w:szCs w:val="28"/>
        </w:rPr>
        <w:t>е</w:t>
      </w:r>
      <w:r w:rsidR="005029A9" w:rsidRPr="003F6FA5">
        <w:rPr>
          <w:rFonts w:ascii="Times New Roman" w:hAnsi="Times New Roman" w:cs="Times New Roman"/>
          <w:sz w:val="28"/>
          <w:szCs w:val="28"/>
        </w:rPr>
        <w:t xml:space="preserve"> 4 представлен графический пример процесса связи между </w:t>
      </w:r>
      <w:r w:rsidR="005E4E21" w:rsidRPr="003F6FA5">
        <w:rPr>
          <w:rFonts w:ascii="Times New Roman" w:hAnsi="Times New Roman" w:cs="Times New Roman"/>
          <w:sz w:val="28"/>
          <w:szCs w:val="28"/>
        </w:rPr>
        <w:t>алгоритмом разбиения (</w:t>
      </w:r>
      <w:r w:rsidR="005029A9" w:rsidRPr="003F6FA5">
        <w:rPr>
          <w:rFonts w:ascii="Times New Roman" w:hAnsi="Times New Roman" w:cs="Times New Roman"/>
          <w:sz w:val="28"/>
          <w:szCs w:val="28"/>
        </w:rPr>
        <w:t>PAM</w:t>
      </w:r>
      <w:r w:rsidR="005E4E21" w:rsidRPr="003F6FA5">
        <w:rPr>
          <w:rFonts w:ascii="Times New Roman" w:hAnsi="Times New Roman" w:cs="Times New Roman"/>
          <w:sz w:val="28"/>
          <w:szCs w:val="28"/>
        </w:rPr>
        <w:t>)</w:t>
      </w:r>
      <w:r w:rsidR="005029A9" w:rsidRPr="003F6FA5">
        <w:rPr>
          <w:rFonts w:ascii="Times New Roman" w:hAnsi="Times New Roman" w:cs="Times New Roman"/>
          <w:sz w:val="28"/>
          <w:szCs w:val="28"/>
        </w:rPr>
        <w:t xml:space="preserve"> и </w:t>
      </w:r>
      <w:r w:rsidRPr="003F6FA5">
        <w:rPr>
          <w:rFonts w:ascii="Times New Roman" w:hAnsi="Times New Roman" w:cs="Times New Roman"/>
          <w:sz w:val="28"/>
          <w:szCs w:val="28"/>
        </w:rPr>
        <w:t>масштабированием</w:t>
      </w:r>
      <w:r w:rsidR="005029A9" w:rsidRPr="003F6FA5">
        <w:rPr>
          <w:rFonts w:ascii="Times New Roman" w:hAnsi="Times New Roman" w:cs="Times New Roman"/>
          <w:sz w:val="28"/>
          <w:szCs w:val="28"/>
        </w:rPr>
        <w:t xml:space="preserve">. Вместо того чтобы запускать алгоритм по всем сегментам общегородской дорожной сети, используем его только для классификации репрезентативного подмножества. В зависимости от конкретного случая определяем это подмножество на основе соответствующих территориальных, административных или политических подразделений дорожной сети. Затем используем алгоритм для поиска кластеров и классификации сегментов, принадлежащих подразделению. С помощью алгоритма PAM </w:t>
      </w:r>
      <w:r w:rsidR="00C91235" w:rsidRPr="003F6FA5">
        <w:rPr>
          <w:rFonts w:ascii="Times New Roman" w:hAnsi="Times New Roman" w:cs="Times New Roman"/>
          <w:sz w:val="28"/>
          <w:szCs w:val="28"/>
        </w:rPr>
        <w:t>определяем</w:t>
      </w:r>
      <w:r w:rsidR="005029A9" w:rsidRPr="003F6FA5">
        <w:rPr>
          <w:rFonts w:ascii="Times New Roman" w:hAnsi="Times New Roman" w:cs="Times New Roman"/>
          <w:sz w:val="28"/>
          <w:szCs w:val="28"/>
        </w:rPr>
        <w:t xml:space="preserve"> вероятность принадлежности сегмента к кластерам, найденным ранее. Основываясь на результатах </w:t>
      </w:r>
      <w:r w:rsidR="00171733" w:rsidRPr="003F6FA5">
        <w:rPr>
          <w:rFonts w:ascii="Times New Roman" w:hAnsi="Times New Roman" w:cs="Times New Roman"/>
          <w:sz w:val="28"/>
          <w:szCs w:val="28"/>
        </w:rPr>
        <w:t>масштабирования</w:t>
      </w:r>
      <w:r w:rsidR="005029A9" w:rsidRPr="003F6FA5">
        <w:rPr>
          <w:rFonts w:ascii="Times New Roman" w:hAnsi="Times New Roman" w:cs="Times New Roman"/>
          <w:sz w:val="28"/>
          <w:szCs w:val="28"/>
        </w:rPr>
        <w:t>, эффективно классифицируем все сегменты дорожной сети.</w:t>
      </w:r>
    </w:p>
    <w:p w:rsidR="005029A9" w:rsidRPr="003F6FA5" w:rsidRDefault="005029A9"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 xml:space="preserve">Помимо масштабирования классификатора, </w:t>
      </w:r>
      <w:r w:rsidR="005E4E21" w:rsidRPr="003F6FA5">
        <w:rPr>
          <w:rFonts w:ascii="Times New Roman" w:hAnsi="Times New Roman" w:cs="Times New Roman"/>
          <w:sz w:val="28"/>
          <w:szCs w:val="28"/>
        </w:rPr>
        <w:t>методика</w:t>
      </w:r>
      <w:r w:rsidRPr="003F6FA5">
        <w:rPr>
          <w:rFonts w:ascii="Times New Roman" w:hAnsi="Times New Roman" w:cs="Times New Roman"/>
          <w:sz w:val="28"/>
          <w:szCs w:val="28"/>
        </w:rPr>
        <w:t xml:space="preserve"> позволяет прогнозировать влияние изменений входных переменных на классификацию </w:t>
      </w:r>
      <w:r w:rsidR="0061001F" w:rsidRPr="003F6FA5">
        <w:rPr>
          <w:rFonts w:ascii="Times New Roman" w:hAnsi="Times New Roman" w:cs="Times New Roman"/>
          <w:sz w:val="28"/>
          <w:szCs w:val="28"/>
        </w:rPr>
        <w:t>уровней транспортной загруженности</w:t>
      </w:r>
      <w:r w:rsidRPr="003F6FA5">
        <w:rPr>
          <w:rFonts w:ascii="Times New Roman" w:hAnsi="Times New Roman" w:cs="Times New Roman"/>
          <w:sz w:val="28"/>
          <w:szCs w:val="28"/>
        </w:rPr>
        <w:t xml:space="preserve"> данного сегмента, которые могут </w:t>
      </w:r>
      <w:r w:rsidR="008F6B54" w:rsidRPr="003F6FA5">
        <w:rPr>
          <w:rFonts w:ascii="Times New Roman" w:hAnsi="Times New Roman" w:cs="Times New Roman"/>
          <w:sz w:val="28"/>
          <w:szCs w:val="28"/>
        </w:rPr>
        <w:t>находиться в любой стадии: запланированы или выполняться</w:t>
      </w:r>
      <w:r w:rsidRPr="003F6FA5">
        <w:rPr>
          <w:rFonts w:ascii="Times New Roman" w:hAnsi="Times New Roman" w:cs="Times New Roman"/>
          <w:sz w:val="28"/>
          <w:szCs w:val="28"/>
        </w:rPr>
        <w:t xml:space="preserve">. Например, если строится новая улица, </w:t>
      </w:r>
      <w:r w:rsidR="008F6B54" w:rsidRPr="003F6FA5">
        <w:rPr>
          <w:rFonts w:ascii="Times New Roman" w:hAnsi="Times New Roman" w:cs="Times New Roman"/>
          <w:sz w:val="28"/>
          <w:szCs w:val="28"/>
        </w:rPr>
        <w:t>масштабирование подхода</w:t>
      </w:r>
      <w:r w:rsidRPr="003F6FA5">
        <w:rPr>
          <w:rFonts w:ascii="Times New Roman" w:hAnsi="Times New Roman" w:cs="Times New Roman"/>
          <w:sz w:val="28"/>
          <w:szCs w:val="28"/>
        </w:rPr>
        <w:t xml:space="preserve"> может эффективно предсказать, к какому кластеру будет принадлежать новый сегмент, учитывая е</w:t>
      </w:r>
      <w:r w:rsidR="0061001F" w:rsidRPr="003F6FA5">
        <w:rPr>
          <w:rFonts w:ascii="Times New Roman" w:hAnsi="Times New Roman" w:cs="Times New Roman"/>
          <w:sz w:val="28"/>
          <w:szCs w:val="28"/>
        </w:rPr>
        <w:t>е</w:t>
      </w:r>
      <w:r w:rsidRPr="003F6FA5">
        <w:rPr>
          <w:rFonts w:ascii="Times New Roman" w:hAnsi="Times New Roman" w:cs="Times New Roman"/>
          <w:sz w:val="28"/>
          <w:szCs w:val="28"/>
        </w:rPr>
        <w:t xml:space="preserve"> ожидаемые характеристики. Или рассмотрим сценарий, в котором город планирует </w:t>
      </w:r>
      <w:r w:rsidR="0061001F" w:rsidRPr="003F6FA5">
        <w:rPr>
          <w:rFonts w:ascii="Times New Roman" w:hAnsi="Times New Roman" w:cs="Times New Roman"/>
          <w:sz w:val="28"/>
          <w:szCs w:val="28"/>
        </w:rPr>
        <w:t>изменить</w:t>
      </w:r>
      <w:r w:rsidRPr="003F6FA5">
        <w:rPr>
          <w:rFonts w:ascii="Times New Roman" w:hAnsi="Times New Roman" w:cs="Times New Roman"/>
          <w:sz w:val="28"/>
          <w:szCs w:val="28"/>
        </w:rPr>
        <w:t xml:space="preserve"> дорожную сеть, и хотел бы знать, как запланированные изменения повлияют на </w:t>
      </w:r>
      <w:r w:rsidR="0061001F" w:rsidRPr="003F6FA5">
        <w:rPr>
          <w:rFonts w:ascii="Times New Roman" w:hAnsi="Times New Roman" w:cs="Times New Roman"/>
          <w:sz w:val="28"/>
          <w:szCs w:val="28"/>
        </w:rPr>
        <w:t>плавности транспортных потоков</w:t>
      </w:r>
      <w:r w:rsidRPr="003F6FA5">
        <w:rPr>
          <w:rFonts w:ascii="Times New Roman" w:hAnsi="Times New Roman" w:cs="Times New Roman"/>
          <w:sz w:val="28"/>
          <w:szCs w:val="28"/>
        </w:rPr>
        <w:t xml:space="preserve">. Поскольку эти </w:t>
      </w:r>
      <w:r w:rsidR="0061001F" w:rsidRPr="003F6FA5">
        <w:rPr>
          <w:rFonts w:ascii="Times New Roman" w:hAnsi="Times New Roman" w:cs="Times New Roman"/>
          <w:sz w:val="28"/>
          <w:szCs w:val="28"/>
        </w:rPr>
        <w:t>изменения</w:t>
      </w:r>
      <w:r w:rsidRPr="003F6FA5">
        <w:rPr>
          <w:rFonts w:ascii="Times New Roman" w:hAnsi="Times New Roman" w:cs="Times New Roman"/>
          <w:sz w:val="28"/>
          <w:szCs w:val="28"/>
        </w:rPr>
        <w:t xml:space="preserve"> могут влиять на характеристики сегментов, </w:t>
      </w:r>
      <w:r w:rsidR="008F6B54" w:rsidRPr="003F6FA5">
        <w:rPr>
          <w:rFonts w:ascii="Times New Roman" w:hAnsi="Times New Roman" w:cs="Times New Roman"/>
          <w:sz w:val="28"/>
          <w:szCs w:val="28"/>
        </w:rPr>
        <w:t>масштабирование</w:t>
      </w:r>
      <w:r w:rsidRPr="003F6FA5">
        <w:rPr>
          <w:rFonts w:ascii="Times New Roman" w:hAnsi="Times New Roman" w:cs="Times New Roman"/>
          <w:sz w:val="28"/>
          <w:szCs w:val="28"/>
        </w:rPr>
        <w:t xml:space="preserve"> может предсказать </w:t>
      </w:r>
      <w:r w:rsidR="0061001F" w:rsidRPr="003F6FA5">
        <w:rPr>
          <w:rFonts w:ascii="Times New Roman" w:hAnsi="Times New Roman" w:cs="Times New Roman"/>
          <w:sz w:val="28"/>
          <w:szCs w:val="28"/>
        </w:rPr>
        <w:t xml:space="preserve">вектор </w:t>
      </w:r>
      <w:r w:rsidRPr="003F6FA5">
        <w:rPr>
          <w:rFonts w:ascii="Times New Roman" w:hAnsi="Times New Roman" w:cs="Times New Roman"/>
          <w:sz w:val="28"/>
          <w:szCs w:val="28"/>
        </w:rPr>
        <w:t xml:space="preserve">изменения уровня </w:t>
      </w:r>
      <w:r w:rsidR="008F6B54" w:rsidRPr="003F6FA5">
        <w:rPr>
          <w:rFonts w:ascii="Times New Roman" w:hAnsi="Times New Roman" w:cs="Times New Roman"/>
          <w:sz w:val="28"/>
          <w:szCs w:val="28"/>
        </w:rPr>
        <w:t>загруженности</w:t>
      </w:r>
      <w:r w:rsidRPr="003F6FA5">
        <w:rPr>
          <w:rFonts w:ascii="Times New Roman" w:hAnsi="Times New Roman" w:cs="Times New Roman"/>
          <w:sz w:val="28"/>
          <w:szCs w:val="28"/>
        </w:rPr>
        <w:t xml:space="preserve"> сегментов.</w:t>
      </w:r>
    </w:p>
    <w:p w:rsidR="005029A9" w:rsidRPr="003F6FA5" w:rsidRDefault="00F535CB"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И</w:t>
      </w:r>
      <w:r w:rsidR="005029A9" w:rsidRPr="003F6FA5">
        <w:rPr>
          <w:rFonts w:ascii="Times New Roman" w:hAnsi="Times New Roman" w:cs="Times New Roman"/>
          <w:sz w:val="28"/>
          <w:szCs w:val="28"/>
        </w:rPr>
        <w:t xml:space="preserve">нтерпретация кластеров через призму </w:t>
      </w:r>
      <w:r w:rsidR="00B1014D" w:rsidRPr="003F6FA5">
        <w:rPr>
          <w:rFonts w:ascii="Times New Roman" w:hAnsi="Times New Roman" w:cs="Times New Roman"/>
          <w:sz w:val="28"/>
          <w:szCs w:val="28"/>
        </w:rPr>
        <w:t>УТЗ</w:t>
      </w:r>
      <w:r w:rsidR="00AA4C03" w:rsidRPr="003F6FA5">
        <w:rPr>
          <w:rFonts w:ascii="Times New Roman" w:hAnsi="Times New Roman" w:cs="Times New Roman"/>
          <w:sz w:val="28"/>
          <w:szCs w:val="28"/>
        </w:rPr>
        <w:t>.</w:t>
      </w:r>
    </w:p>
    <w:p w:rsidR="005029A9" w:rsidRPr="003F6FA5" w:rsidRDefault="005029A9"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 xml:space="preserve">Сегменты, отнесенные к одной и той же категории </w:t>
      </w:r>
      <w:r w:rsidR="00B1014D" w:rsidRPr="003F6FA5">
        <w:rPr>
          <w:rFonts w:ascii="Times New Roman" w:hAnsi="Times New Roman" w:cs="Times New Roman"/>
          <w:sz w:val="28"/>
          <w:szCs w:val="28"/>
        </w:rPr>
        <w:t>УТЗ</w:t>
      </w:r>
      <w:r w:rsidRPr="003F6FA5">
        <w:rPr>
          <w:rFonts w:ascii="Times New Roman" w:hAnsi="Times New Roman" w:cs="Times New Roman"/>
          <w:sz w:val="28"/>
          <w:szCs w:val="28"/>
        </w:rPr>
        <w:t>, должны иметь сходные характеристики. Компонент кластеризации метод</w:t>
      </w:r>
      <w:r w:rsidR="00773981" w:rsidRPr="003F6FA5">
        <w:rPr>
          <w:rFonts w:ascii="Times New Roman" w:hAnsi="Times New Roman" w:cs="Times New Roman"/>
          <w:sz w:val="28"/>
          <w:szCs w:val="28"/>
        </w:rPr>
        <w:t>ики</w:t>
      </w:r>
      <w:r w:rsidRPr="003F6FA5">
        <w:rPr>
          <w:rFonts w:ascii="Times New Roman" w:hAnsi="Times New Roman" w:cs="Times New Roman"/>
          <w:sz w:val="28"/>
          <w:szCs w:val="28"/>
        </w:rPr>
        <w:t xml:space="preserve"> классификации на основе </w:t>
      </w:r>
      <w:r w:rsidR="00B1014D" w:rsidRPr="003F6FA5">
        <w:rPr>
          <w:rFonts w:ascii="Times New Roman" w:hAnsi="Times New Roman" w:cs="Times New Roman"/>
          <w:sz w:val="28"/>
          <w:szCs w:val="28"/>
        </w:rPr>
        <w:t>УТЗ</w:t>
      </w:r>
      <w:r w:rsidRPr="003F6FA5">
        <w:rPr>
          <w:rFonts w:ascii="Times New Roman" w:hAnsi="Times New Roman" w:cs="Times New Roman"/>
          <w:sz w:val="28"/>
          <w:szCs w:val="28"/>
        </w:rPr>
        <w:t xml:space="preserve"> группирует аналогичные сегменты в единый кластер. После классификации всех сегментов в кластере </w:t>
      </w:r>
      <w:r w:rsidRPr="003F6FA5">
        <w:rPr>
          <w:rFonts w:ascii="Times New Roman" w:hAnsi="Times New Roman" w:cs="Times New Roman"/>
          <w:sz w:val="28"/>
          <w:szCs w:val="28"/>
        </w:rPr>
        <w:lastRenderedPageBreak/>
        <w:t>необходимо интерпретировать состав кластера, принимая во внимание контекст исследуемой транспортной системы. В этом и заключается основная цель интерпретационной составляющей метод</w:t>
      </w:r>
      <w:r w:rsidR="00773981" w:rsidRPr="003F6FA5">
        <w:rPr>
          <w:rFonts w:ascii="Times New Roman" w:hAnsi="Times New Roman" w:cs="Times New Roman"/>
          <w:sz w:val="28"/>
          <w:szCs w:val="28"/>
        </w:rPr>
        <w:t>ики</w:t>
      </w:r>
      <w:r w:rsidRPr="003F6FA5">
        <w:rPr>
          <w:rFonts w:ascii="Times New Roman" w:hAnsi="Times New Roman" w:cs="Times New Roman"/>
          <w:sz w:val="28"/>
          <w:szCs w:val="28"/>
        </w:rPr>
        <w:t xml:space="preserve">. Для этого используем </w:t>
      </w:r>
      <w:r w:rsidR="005E4E21" w:rsidRPr="003F6FA5">
        <w:rPr>
          <w:rFonts w:ascii="Times New Roman" w:hAnsi="Times New Roman" w:cs="Times New Roman"/>
          <w:sz w:val="28"/>
          <w:szCs w:val="28"/>
        </w:rPr>
        <w:t>показатели</w:t>
      </w:r>
      <w:r w:rsidRPr="003F6FA5">
        <w:rPr>
          <w:rFonts w:ascii="Times New Roman" w:hAnsi="Times New Roman" w:cs="Times New Roman"/>
          <w:sz w:val="28"/>
          <w:szCs w:val="28"/>
        </w:rPr>
        <w:t xml:space="preserve"> </w:t>
      </w:r>
      <w:r w:rsidR="00B1014D" w:rsidRPr="003F6FA5">
        <w:rPr>
          <w:rFonts w:ascii="Times New Roman" w:hAnsi="Times New Roman" w:cs="Times New Roman"/>
          <w:sz w:val="28"/>
          <w:szCs w:val="28"/>
        </w:rPr>
        <w:t>УТЗ</w:t>
      </w:r>
      <w:r w:rsidRPr="003F6FA5">
        <w:rPr>
          <w:rFonts w:ascii="Times New Roman" w:hAnsi="Times New Roman" w:cs="Times New Roman"/>
          <w:sz w:val="28"/>
          <w:szCs w:val="28"/>
        </w:rPr>
        <w:t>: более высокие значения ширины, количества полос движения, средней скорости, плотности движения, транспортного потока и индекса загруженности</w:t>
      </w:r>
      <w:r w:rsidR="00773981" w:rsidRPr="003F6FA5">
        <w:rPr>
          <w:rFonts w:ascii="Times New Roman" w:hAnsi="Times New Roman" w:cs="Times New Roman"/>
          <w:sz w:val="28"/>
          <w:szCs w:val="28"/>
        </w:rPr>
        <w:t>,</w:t>
      </w:r>
      <w:r w:rsidRPr="003F6FA5">
        <w:rPr>
          <w:rFonts w:ascii="Times New Roman" w:hAnsi="Times New Roman" w:cs="Times New Roman"/>
          <w:sz w:val="28"/>
          <w:szCs w:val="28"/>
        </w:rPr>
        <w:t xml:space="preserve"> естественным образом подразумевают более высок</w:t>
      </w:r>
      <w:r w:rsidR="00AA4C03" w:rsidRPr="003F6FA5">
        <w:rPr>
          <w:rFonts w:ascii="Times New Roman" w:hAnsi="Times New Roman" w:cs="Times New Roman"/>
          <w:sz w:val="28"/>
          <w:szCs w:val="28"/>
        </w:rPr>
        <w:t>ий уровень</w:t>
      </w:r>
      <w:r w:rsidRPr="003F6FA5">
        <w:rPr>
          <w:rFonts w:ascii="Times New Roman" w:hAnsi="Times New Roman" w:cs="Times New Roman"/>
          <w:sz w:val="28"/>
          <w:szCs w:val="28"/>
        </w:rPr>
        <w:t>. Аналогично, кластер с большей долей сегментов с присутствием тяжелых транспортных средств (h) также подразумевает более высок</w:t>
      </w:r>
      <w:r w:rsidR="00AA4C03" w:rsidRPr="003F6FA5">
        <w:rPr>
          <w:rFonts w:ascii="Times New Roman" w:hAnsi="Times New Roman" w:cs="Times New Roman"/>
          <w:sz w:val="28"/>
          <w:szCs w:val="28"/>
        </w:rPr>
        <w:t>ие значения</w:t>
      </w:r>
      <w:r w:rsidRPr="003F6FA5">
        <w:rPr>
          <w:rFonts w:ascii="Times New Roman" w:hAnsi="Times New Roman" w:cs="Times New Roman"/>
          <w:sz w:val="28"/>
          <w:szCs w:val="28"/>
        </w:rPr>
        <w:t xml:space="preserve">. Несмотря на то, что кластерный анализ поддерживает формирование кластера, только благодаря транспортному опыту и знанию местного контекста </w:t>
      </w:r>
      <w:r w:rsidR="00AA4C03" w:rsidRPr="003F6FA5">
        <w:rPr>
          <w:rFonts w:ascii="Times New Roman" w:hAnsi="Times New Roman" w:cs="Times New Roman"/>
          <w:sz w:val="28"/>
          <w:szCs w:val="28"/>
        </w:rPr>
        <w:t xml:space="preserve">возможно присвоение </w:t>
      </w:r>
      <w:r w:rsidRPr="003F6FA5">
        <w:rPr>
          <w:rFonts w:ascii="Times New Roman" w:hAnsi="Times New Roman" w:cs="Times New Roman"/>
          <w:sz w:val="28"/>
          <w:szCs w:val="28"/>
        </w:rPr>
        <w:t>надлежаще</w:t>
      </w:r>
      <w:r w:rsidR="00AA4C03" w:rsidRPr="003F6FA5">
        <w:rPr>
          <w:rFonts w:ascii="Times New Roman" w:hAnsi="Times New Roman" w:cs="Times New Roman"/>
          <w:sz w:val="28"/>
          <w:szCs w:val="28"/>
        </w:rPr>
        <w:t>й</w:t>
      </w:r>
      <w:r w:rsidRPr="003F6FA5">
        <w:rPr>
          <w:rFonts w:ascii="Times New Roman" w:hAnsi="Times New Roman" w:cs="Times New Roman"/>
          <w:sz w:val="28"/>
          <w:szCs w:val="28"/>
        </w:rPr>
        <w:t xml:space="preserve"> </w:t>
      </w:r>
      <w:r w:rsidR="00AA4C03" w:rsidRPr="003F6FA5">
        <w:rPr>
          <w:rFonts w:ascii="Times New Roman" w:hAnsi="Times New Roman" w:cs="Times New Roman"/>
          <w:sz w:val="28"/>
          <w:szCs w:val="28"/>
        </w:rPr>
        <w:t>категории</w:t>
      </w:r>
      <w:r w:rsidRPr="003F6FA5">
        <w:rPr>
          <w:rFonts w:ascii="Times New Roman" w:hAnsi="Times New Roman" w:cs="Times New Roman"/>
          <w:sz w:val="28"/>
          <w:szCs w:val="28"/>
        </w:rPr>
        <w:t xml:space="preserve"> </w:t>
      </w:r>
      <w:r w:rsidR="00B1014D" w:rsidRPr="003F6FA5">
        <w:rPr>
          <w:rFonts w:ascii="Times New Roman" w:hAnsi="Times New Roman" w:cs="Times New Roman"/>
          <w:sz w:val="28"/>
          <w:szCs w:val="28"/>
        </w:rPr>
        <w:t>УТЗ</w:t>
      </w:r>
      <w:r w:rsidRPr="003F6FA5">
        <w:rPr>
          <w:rFonts w:ascii="Times New Roman" w:hAnsi="Times New Roman" w:cs="Times New Roman"/>
          <w:sz w:val="28"/>
          <w:szCs w:val="28"/>
        </w:rPr>
        <w:t xml:space="preserve"> для исследуемой дорожной сети. Таким образом, необходим анализ результатов кластера с помощью междисциплинарной фокус-группы.</w:t>
      </w:r>
    </w:p>
    <w:p w:rsidR="00773981" w:rsidRPr="003F6FA5" w:rsidRDefault="00773981"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Р</w:t>
      </w:r>
      <w:r w:rsidR="005E4E21" w:rsidRPr="003F6FA5">
        <w:rPr>
          <w:rFonts w:ascii="Times New Roman" w:hAnsi="Times New Roman" w:cs="Times New Roman"/>
          <w:sz w:val="28"/>
          <w:szCs w:val="28"/>
        </w:rPr>
        <w:t>ассмо</w:t>
      </w:r>
      <w:r w:rsidR="005029A9" w:rsidRPr="003F6FA5">
        <w:rPr>
          <w:rFonts w:ascii="Times New Roman" w:hAnsi="Times New Roman" w:cs="Times New Roman"/>
          <w:sz w:val="28"/>
          <w:szCs w:val="28"/>
        </w:rPr>
        <w:t>три</w:t>
      </w:r>
      <w:r w:rsidR="005E4E21" w:rsidRPr="003F6FA5">
        <w:rPr>
          <w:rFonts w:ascii="Times New Roman" w:hAnsi="Times New Roman" w:cs="Times New Roman"/>
          <w:sz w:val="28"/>
          <w:szCs w:val="28"/>
        </w:rPr>
        <w:t>м</w:t>
      </w:r>
      <w:r w:rsidR="005029A9" w:rsidRPr="003F6FA5">
        <w:rPr>
          <w:rFonts w:ascii="Times New Roman" w:hAnsi="Times New Roman" w:cs="Times New Roman"/>
          <w:sz w:val="28"/>
          <w:szCs w:val="28"/>
        </w:rPr>
        <w:t xml:space="preserve"> перекрестки и сегменты как различные компоненты дорожной сети, поскольку задержки на перекрестках являются основными</w:t>
      </w:r>
      <w:r w:rsidRPr="003F6FA5">
        <w:rPr>
          <w:rFonts w:ascii="Times New Roman" w:hAnsi="Times New Roman" w:cs="Times New Roman"/>
          <w:sz w:val="28"/>
          <w:szCs w:val="28"/>
        </w:rPr>
        <w:t xml:space="preserve"> </w:t>
      </w:r>
      <w:r w:rsidR="005029A9" w:rsidRPr="003F6FA5">
        <w:rPr>
          <w:rFonts w:ascii="Times New Roman" w:hAnsi="Times New Roman" w:cs="Times New Roman"/>
          <w:sz w:val="28"/>
          <w:szCs w:val="28"/>
        </w:rPr>
        <w:t>сдерживающи</w:t>
      </w:r>
      <w:r w:rsidRPr="003F6FA5">
        <w:rPr>
          <w:rFonts w:ascii="Times New Roman" w:hAnsi="Times New Roman" w:cs="Times New Roman"/>
          <w:sz w:val="28"/>
          <w:szCs w:val="28"/>
        </w:rPr>
        <w:t>ми</w:t>
      </w:r>
      <w:r w:rsidR="005029A9" w:rsidRPr="003F6FA5">
        <w:rPr>
          <w:rFonts w:ascii="Times New Roman" w:hAnsi="Times New Roman" w:cs="Times New Roman"/>
          <w:sz w:val="28"/>
          <w:szCs w:val="28"/>
        </w:rPr>
        <w:t xml:space="preserve"> факторы выбора маршрута. Если бы следовали аналогичному классификационному подходу, предложенному для сегментов, то выходные кластеры для </w:t>
      </w:r>
      <w:r w:rsidRPr="003F6FA5">
        <w:rPr>
          <w:rFonts w:ascii="Times New Roman" w:hAnsi="Times New Roman" w:cs="Times New Roman"/>
          <w:sz w:val="28"/>
          <w:szCs w:val="28"/>
        </w:rPr>
        <w:t>перекрестков</w:t>
      </w:r>
      <w:r w:rsidR="005029A9" w:rsidRPr="003F6FA5">
        <w:rPr>
          <w:rFonts w:ascii="Times New Roman" w:hAnsi="Times New Roman" w:cs="Times New Roman"/>
          <w:sz w:val="28"/>
          <w:szCs w:val="28"/>
        </w:rPr>
        <w:t xml:space="preserve">, скорее всего, не совпадали бы с таковыми для </w:t>
      </w:r>
      <w:r w:rsidRPr="003F6FA5">
        <w:rPr>
          <w:rFonts w:ascii="Times New Roman" w:hAnsi="Times New Roman" w:cs="Times New Roman"/>
          <w:sz w:val="28"/>
          <w:szCs w:val="28"/>
        </w:rPr>
        <w:t>улиц</w:t>
      </w:r>
      <w:r w:rsidR="005029A9" w:rsidRPr="003F6FA5">
        <w:rPr>
          <w:rFonts w:ascii="Times New Roman" w:hAnsi="Times New Roman" w:cs="Times New Roman"/>
          <w:sz w:val="28"/>
          <w:szCs w:val="28"/>
        </w:rPr>
        <w:t>.</w:t>
      </w:r>
    </w:p>
    <w:p w:rsidR="007F6F3D" w:rsidRPr="003F6FA5" w:rsidRDefault="007F6F3D"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Международный опыт.</w:t>
      </w:r>
    </w:p>
    <w:p w:rsidR="007C5A80" w:rsidRPr="003F6FA5" w:rsidRDefault="00BE336D"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При и</w:t>
      </w:r>
      <w:r w:rsidR="007C5A80" w:rsidRPr="003F6FA5">
        <w:rPr>
          <w:rFonts w:ascii="Times New Roman" w:hAnsi="Times New Roman" w:cs="Times New Roman"/>
          <w:sz w:val="28"/>
          <w:szCs w:val="28"/>
        </w:rPr>
        <w:t>зуч</w:t>
      </w:r>
      <w:r w:rsidRPr="003F6FA5">
        <w:rPr>
          <w:rFonts w:ascii="Times New Roman" w:hAnsi="Times New Roman" w:cs="Times New Roman"/>
          <w:sz w:val="28"/>
          <w:szCs w:val="28"/>
        </w:rPr>
        <w:t>ении</w:t>
      </w:r>
      <w:r w:rsidR="007C5A80" w:rsidRPr="003F6FA5">
        <w:rPr>
          <w:rFonts w:ascii="Times New Roman" w:hAnsi="Times New Roman" w:cs="Times New Roman"/>
          <w:sz w:val="28"/>
          <w:szCs w:val="28"/>
        </w:rPr>
        <w:t xml:space="preserve"> корреляци</w:t>
      </w:r>
      <w:r w:rsidRPr="003F6FA5">
        <w:rPr>
          <w:rFonts w:ascii="Times New Roman" w:hAnsi="Times New Roman" w:cs="Times New Roman"/>
          <w:sz w:val="28"/>
          <w:szCs w:val="28"/>
        </w:rPr>
        <w:t>и</w:t>
      </w:r>
      <w:r w:rsidR="007C5A80" w:rsidRPr="003F6FA5">
        <w:rPr>
          <w:rFonts w:ascii="Times New Roman" w:hAnsi="Times New Roman" w:cs="Times New Roman"/>
          <w:sz w:val="28"/>
          <w:szCs w:val="28"/>
        </w:rPr>
        <w:t xml:space="preserve"> </w:t>
      </w:r>
      <w:r w:rsidR="0094099F" w:rsidRPr="003F6FA5">
        <w:rPr>
          <w:rFonts w:ascii="Times New Roman" w:hAnsi="Times New Roman" w:cs="Times New Roman"/>
          <w:sz w:val="28"/>
          <w:szCs w:val="28"/>
        </w:rPr>
        <w:t>уровней транспортной загруженности</w:t>
      </w:r>
      <w:r w:rsidR="007C5A80" w:rsidRPr="003F6FA5">
        <w:rPr>
          <w:rFonts w:ascii="Times New Roman" w:hAnsi="Times New Roman" w:cs="Times New Roman"/>
          <w:sz w:val="28"/>
          <w:szCs w:val="28"/>
        </w:rPr>
        <w:t xml:space="preserve"> с зарегистрированными местами аварии для городов в Нью-Гэмпшире (США) результаты показывают корреляцию между более высокими сегментами </w:t>
      </w:r>
      <w:r w:rsidR="00B1014D" w:rsidRPr="003F6FA5">
        <w:rPr>
          <w:rFonts w:ascii="Times New Roman" w:hAnsi="Times New Roman" w:cs="Times New Roman"/>
          <w:sz w:val="28"/>
          <w:szCs w:val="28"/>
        </w:rPr>
        <w:t>УТЗ</w:t>
      </w:r>
      <w:r w:rsidR="007C5A80" w:rsidRPr="003F6FA5">
        <w:rPr>
          <w:rFonts w:ascii="Times New Roman" w:hAnsi="Times New Roman" w:cs="Times New Roman"/>
          <w:sz w:val="28"/>
          <w:szCs w:val="28"/>
        </w:rPr>
        <w:t xml:space="preserve"> и столкновениями. Аналогичным образом проанализировали результаты классификации </w:t>
      </w:r>
      <w:r w:rsidR="00B1014D" w:rsidRPr="003F6FA5">
        <w:rPr>
          <w:rFonts w:ascii="Times New Roman" w:hAnsi="Times New Roman" w:cs="Times New Roman"/>
          <w:sz w:val="28"/>
          <w:szCs w:val="28"/>
        </w:rPr>
        <w:t>УТЗ</w:t>
      </w:r>
      <w:r w:rsidR="007C5A80" w:rsidRPr="003F6FA5">
        <w:rPr>
          <w:rFonts w:ascii="Times New Roman" w:hAnsi="Times New Roman" w:cs="Times New Roman"/>
          <w:sz w:val="28"/>
          <w:szCs w:val="28"/>
        </w:rPr>
        <w:t xml:space="preserve"> в отношении столкновений, которые произошли в Боготе в течение 2017 года.</w:t>
      </w:r>
    </w:p>
    <w:p w:rsidR="00A130ED" w:rsidRPr="003F6FA5" w:rsidRDefault="0094099F"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Д</w:t>
      </w:r>
      <w:r w:rsidR="007C5A80" w:rsidRPr="003F6FA5">
        <w:rPr>
          <w:rFonts w:ascii="Times New Roman" w:hAnsi="Times New Roman" w:cs="Times New Roman"/>
          <w:sz w:val="28"/>
          <w:szCs w:val="28"/>
        </w:rPr>
        <w:t>анные</w:t>
      </w:r>
      <w:r w:rsidRPr="003F6FA5">
        <w:rPr>
          <w:rFonts w:ascii="Times New Roman" w:hAnsi="Times New Roman" w:cs="Times New Roman"/>
          <w:sz w:val="28"/>
          <w:szCs w:val="28"/>
        </w:rPr>
        <w:t xml:space="preserve"> получены</w:t>
      </w:r>
      <w:r w:rsidR="007C5A80" w:rsidRPr="003F6FA5">
        <w:rPr>
          <w:rFonts w:ascii="Times New Roman" w:hAnsi="Times New Roman" w:cs="Times New Roman"/>
          <w:sz w:val="28"/>
          <w:szCs w:val="28"/>
        </w:rPr>
        <w:t xml:space="preserve"> </w:t>
      </w:r>
      <w:r w:rsidRPr="003F6FA5">
        <w:rPr>
          <w:rFonts w:ascii="Times New Roman" w:hAnsi="Times New Roman" w:cs="Times New Roman"/>
          <w:sz w:val="28"/>
          <w:szCs w:val="28"/>
        </w:rPr>
        <w:t>из двух источников:</w:t>
      </w:r>
      <w:r w:rsidR="00067E3E">
        <w:rPr>
          <w:rFonts w:ascii="Times New Roman" w:hAnsi="Times New Roman" w:cs="Times New Roman"/>
          <w:sz w:val="28"/>
          <w:szCs w:val="28"/>
        </w:rPr>
        <w:t xml:space="preserve"> </w:t>
      </w:r>
      <w:r w:rsidR="007C5A80" w:rsidRPr="003F6FA5">
        <w:rPr>
          <w:rFonts w:ascii="Times New Roman" w:hAnsi="Times New Roman" w:cs="Times New Roman"/>
          <w:sz w:val="28"/>
          <w:szCs w:val="28"/>
        </w:rPr>
        <w:t xml:space="preserve">официальные реестры отчетов о дорожно-транспортных происшествиях департамента полиции </w:t>
      </w:r>
      <w:r w:rsidR="007C5A80" w:rsidRPr="003F6FA5">
        <w:rPr>
          <w:rFonts w:ascii="Times New Roman" w:hAnsi="Times New Roman" w:cs="Times New Roman"/>
          <w:sz w:val="28"/>
          <w:szCs w:val="28"/>
        </w:rPr>
        <w:lastRenderedPageBreak/>
        <w:t>Боготы, управляемые районным Секретар</w:t>
      </w:r>
      <w:r w:rsidRPr="003F6FA5">
        <w:rPr>
          <w:rFonts w:ascii="Times New Roman" w:hAnsi="Times New Roman" w:cs="Times New Roman"/>
          <w:sz w:val="28"/>
          <w:szCs w:val="28"/>
        </w:rPr>
        <w:t>иатом мобильности Боготы (SDM);</w:t>
      </w:r>
      <w:r w:rsidR="00067E3E">
        <w:rPr>
          <w:rFonts w:ascii="Times New Roman" w:hAnsi="Times New Roman" w:cs="Times New Roman"/>
          <w:sz w:val="28"/>
          <w:szCs w:val="28"/>
        </w:rPr>
        <w:t xml:space="preserve"> </w:t>
      </w:r>
      <w:r w:rsidR="007C5A80" w:rsidRPr="003F6FA5">
        <w:rPr>
          <w:rFonts w:ascii="Times New Roman" w:hAnsi="Times New Roman" w:cs="Times New Roman"/>
          <w:sz w:val="28"/>
          <w:szCs w:val="28"/>
        </w:rPr>
        <w:t>независимый отчет о дорожно-транспортных происшествиях Института мировых ресурсов (WRI), основанный н</w:t>
      </w:r>
      <w:r w:rsidRPr="003F6FA5">
        <w:rPr>
          <w:rFonts w:ascii="Times New Roman" w:hAnsi="Times New Roman" w:cs="Times New Roman"/>
          <w:sz w:val="28"/>
          <w:szCs w:val="28"/>
        </w:rPr>
        <w:t>а общедоступной информации SDM.</w:t>
      </w:r>
    </w:p>
    <w:p w:rsidR="007C5A80" w:rsidRPr="003F6FA5" w:rsidRDefault="007C5A80"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 xml:space="preserve">За 2017 год в Боготе получили сообщения о 1427 </w:t>
      </w:r>
      <w:proofErr w:type="spellStart"/>
      <w:r w:rsidRPr="003F6FA5">
        <w:rPr>
          <w:rFonts w:ascii="Times New Roman" w:hAnsi="Times New Roman" w:cs="Times New Roman"/>
          <w:sz w:val="28"/>
          <w:szCs w:val="28"/>
        </w:rPr>
        <w:t>несмертельных</w:t>
      </w:r>
      <w:proofErr w:type="spellEnd"/>
      <w:r w:rsidRPr="003F6FA5">
        <w:rPr>
          <w:rFonts w:ascii="Times New Roman" w:hAnsi="Times New Roman" w:cs="Times New Roman"/>
          <w:sz w:val="28"/>
          <w:szCs w:val="28"/>
        </w:rPr>
        <w:t xml:space="preserve"> столкновениях и 54 смертельных столкновениях в 19 городских населенных пунктах, входящих в состав города. </w:t>
      </w:r>
      <w:proofErr w:type="spellStart"/>
      <w:r w:rsidR="00A130ED" w:rsidRPr="003F6FA5">
        <w:rPr>
          <w:rFonts w:ascii="Times New Roman" w:hAnsi="Times New Roman" w:cs="Times New Roman"/>
          <w:sz w:val="28"/>
          <w:szCs w:val="28"/>
        </w:rPr>
        <w:t>Г</w:t>
      </w:r>
      <w:r w:rsidRPr="003F6FA5">
        <w:rPr>
          <w:rFonts w:ascii="Times New Roman" w:hAnsi="Times New Roman" w:cs="Times New Roman"/>
          <w:sz w:val="28"/>
          <w:szCs w:val="28"/>
        </w:rPr>
        <w:t>еокодировали</w:t>
      </w:r>
      <w:proofErr w:type="spellEnd"/>
      <w:r w:rsidRPr="003F6FA5">
        <w:rPr>
          <w:rFonts w:ascii="Times New Roman" w:hAnsi="Times New Roman" w:cs="Times New Roman"/>
          <w:sz w:val="28"/>
          <w:szCs w:val="28"/>
        </w:rPr>
        <w:t xml:space="preserve"> каждое событие и подсчитали количество смертельных и </w:t>
      </w:r>
      <w:proofErr w:type="spellStart"/>
      <w:r w:rsidRPr="003F6FA5">
        <w:rPr>
          <w:rFonts w:ascii="Times New Roman" w:hAnsi="Times New Roman" w:cs="Times New Roman"/>
          <w:sz w:val="28"/>
          <w:szCs w:val="28"/>
        </w:rPr>
        <w:t>несмертельных</w:t>
      </w:r>
      <w:proofErr w:type="spellEnd"/>
      <w:r w:rsidRPr="003F6FA5">
        <w:rPr>
          <w:rFonts w:ascii="Times New Roman" w:hAnsi="Times New Roman" w:cs="Times New Roman"/>
          <w:sz w:val="28"/>
          <w:szCs w:val="28"/>
        </w:rPr>
        <w:t xml:space="preserve"> столкновений в каждой категории. </w:t>
      </w:r>
      <w:r w:rsidR="007638D4" w:rsidRPr="003F6FA5">
        <w:rPr>
          <w:rFonts w:ascii="Times New Roman" w:hAnsi="Times New Roman" w:cs="Times New Roman"/>
          <w:sz w:val="28"/>
          <w:szCs w:val="28"/>
        </w:rPr>
        <w:t>С</w:t>
      </w:r>
      <w:r w:rsidRPr="003F6FA5">
        <w:rPr>
          <w:rFonts w:ascii="Times New Roman" w:hAnsi="Times New Roman" w:cs="Times New Roman"/>
          <w:sz w:val="28"/>
          <w:szCs w:val="28"/>
        </w:rPr>
        <w:t>тандартизировали подсчеты столкновений по количеству километров дороги каждой категории</w:t>
      </w:r>
      <w:r w:rsidR="00DE46F0" w:rsidRPr="003F6FA5">
        <w:rPr>
          <w:rFonts w:ascii="Times New Roman" w:hAnsi="Times New Roman" w:cs="Times New Roman"/>
          <w:sz w:val="28"/>
          <w:szCs w:val="28"/>
        </w:rPr>
        <w:t>.</w:t>
      </w:r>
    </w:p>
    <w:p w:rsidR="007C5A80" w:rsidRPr="003F6FA5" w:rsidRDefault="00760A62"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В результате, ч</w:t>
      </w:r>
      <w:r w:rsidR="007C5A80" w:rsidRPr="003F6FA5">
        <w:rPr>
          <w:rFonts w:ascii="Times New Roman" w:hAnsi="Times New Roman" w:cs="Times New Roman"/>
          <w:sz w:val="28"/>
          <w:szCs w:val="28"/>
        </w:rPr>
        <w:t xml:space="preserve">исло </w:t>
      </w:r>
      <w:proofErr w:type="spellStart"/>
      <w:r w:rsidR="007C5A80" w:rsidRPr="003F6FA5">
        <w:rPr>
          <w:rFonts w:ascii="Times New Roman" w:hAnsi="Times New Roman" w:cs="Times New Roman"/>
          <w:sz w:val="28"/>
          <w:szCs w:val="28"/>
        </w:rPr>
        <w:t>несмертельных</w:t>
      </w:r>
      <w:proofErr w:type="spellEnd"/>
      <w:r w:rsidR="007C5A80" w:rsidRPr="003F6FA5">
        <w:rPr>
          <w:rFonts w:ascii="Times New Roman" w:hAnsi="Times New Roman" w:cs="Times New Roman"/>
          <w:sz w:val="28"/>
          <w:szCs w:val="28"/>
        </w:rPr>
        <w:t xml:space="preserve"> столкновений на километр выше на участках дорог, классифицированных как </w:t>
      </w:r>
      <w:r w:rsidRPr="003F6FA5">
        <w:rPr>
          <w:rFonts w:ascii="Times New Roman" w:hAnsi="Times New Roman" w:cs="Times New Roman"/>
          <w:sz w:val="28"/>
          <w:szCs w:val="28"/>
        </w:rPr>
        <w:t>«Высокий» и «Очень высокий»</w:t>
      </w:r>
      <w:r w:rsidR="007C5A80" w:rsidRPr="003F6FA5">
        <w:rPr>
          <w:rFonts w:ascii="Times New Roman" w:hAnsi="Times New Roman" w:cs="Times New Roman"/>
          <w:sz w:val="28"/>
          <w:szCs w:val="28"/>
        </w:rPr>
        <w:t xml:space="preserve">, чем на участках дорог, классифицированных как </w:t>
      </w:r>
      <w:r w:rsidRPr="003F6FA5">
        <w:rPr>
          <w:rFonts w:ascii="Times New Roman" w:hAnsi="Times New Roman" w:cs="Times New Roman"/>
          <w:sz w:val="28"/>
          <w:szCs w:val="28"/>
        </w:rPr>
        <w:t>«Низкий» и «Средний»</w:t>
      </w:r>
      <w:r w:rsidR="007C5A80" w:rsidRPr="003F6FA5">
        <w:rPr>
          <w:rFonts w:ascii="Times New Roman" w:hAnsi="Times New Roman" w:cs="Times New Roman"/>
          <w:sz w:val="28"/>
          <w:szCs w:val="28"/>
        </w:rPr>
        <w:t xml:space="preserve">. Несмотря на отсутствие статистической разницы между числом столкновений на высоких и экстремально высоких уровнях, характер этого числа столкновений выше, чем в сегментах, классифицируемых как средние уровни </w:t>
      </w:r>
      <w:r w:rsidR="00B1014D" w:rsidRPr="003F6FA5">
        <w:rPr>
          <w:rFonts w:ascii="Times New Roman" w:hAnsi="Times New Roman" w:cs="Times New Roman"/>
          <w:sz w:val="28"/>
          <w:szCs w:val="28"/>
        </w:rPr>
        <w:t>УТЗ</w:t>
      </w:r>
      <w:r w:rsidR="007C5A80" w:rsidRPr="003F6FA5">
        <w:rPr>
          <w:rFonts w:ascii="Times New Roman" w:hAnsi="Times New Roman" w:cs="Times New Roman"/>
          <w:sz w:val="28"/>
          <w:szCs w:val="28"/>
        </w:rPr>
        <w:t xml:space="preserve">. Кроме того, число столкновений на средних отрезках </w:t>
      </w:r>
      <w:r w:rsidR="00DE10B9" w:rsidRPr="003F6FA5">
        <w:rPr>
          <w:rFonts w:ascii="Times New Roman" w:hAnsi="Times New Roman" w:cs="Times New Roman"/>
          <w:sz w:val="28"/>
          <w:szCs w:val="28"/>
        </w:rPr>
        <w:t xml:space="preserve">транспортной сети </w:t>
      </w:r>
      <w:r w:rsidR="007C5A80" w:rsidRPr="003F6FA5">
        <w:rPr>
          <w:rFonts w:ascii="Times New Roman" w:hAnsi="Times New Roman" w:cs="Times New Roman"/>
          <w:sz w:val="28"/>
          <w:szCs w:val="28"/>
        </w:rPr>
        <w:t xml:space="preserve">больше, чем на дорогах, классифицируемых как </w:t>
      </w:r>
      <w:r w:rsidR="00DE10B9" w:rsidRPr="003F6FA5">
        <w:rPr>
          <w:rFonts w:ascii="Times New Roman" w:hAnsi="Times New Roman" w:cs="Times New Roman"/>
          <w:sz w:val="28"/>
          <w:szCs w:val="28"/>
        </w:rPr>
        <w:t>«</w:t>
      </w:r>
      <w:r w:rsidR="007C5A80" w:rsidRPr="003F6FA5">
        <w:rPr>
          <w:rFonts w:ascii="Times New Roman" w:hAnsi="Times New Roman" w:cs="Times New Roman"/>
          <w:sz w:val="28"/>
          <w:szCs w:val="28"/>
        </w:rPr>
        <w:t>низкие</w:t>
      </w:r>
      <w:r w:rsidR="00DE10B9" w:rsidRPr="003F6FA5">
        <w:rPr>
          <w:rFonts w:ascii="Times New Roman" w:hAnsi="Times New Roman" w:cs="Times New Roman"/>
          <w:sz w:val="28"/>
          <w:szCs w:val="28"/>
        </w:rPr>
        <w:t>»</w:t>
      </w:r>
      <w:r w:rsidR="007C5A80" w:rsidRPr="003F6FA5">
        <w:rPr>
          <w:rFonts w:ascii="Times New Roman" w:hAnsi="Times New Roman" w:cs="Times New Roman"/>
          <w:sz w:val="28"/>
          <w:szCs w:val="28"/>
        </w:rPr>
        <w:t xml:space="preserve">. Что касается количества смертельных столкновений на километр, то этот стандартизированный показатель столкновений выше при чрезвычайно высоком уровне </w:t>
      </w:r>
      <w:r w:rsidR="00B1014D" w:rsidRPr="003F6FA5">
        <w:rPr>
          <w:rFonts w:ascii="Times New Roman" w:hAnsi="Times New Roman" w:cs="Times New Roman"/>
          <w:sz w:val="28"/>
          <w:szCs w:val="28"/>
        </w:rPr>
        <w:t>УТЗ</w:t>
      </w:r>
      <w:r w:rsidR="007C5A80" w:rsidRPr="003F6FA5">
        <w:rPr>
          <w:rFonts w:ascii="Times New Roman" w:hAnsi="Times New Roman" w:cs="Times New Roman"/>
          <w:sz w:val="28"/>
          <w:szCs w:val="28"/>
        </w:rPr>
        <w:t xml:space="preserve">, чем при среднем и низком уровне </w:t>
      </w:r>
      <w:r w:rsidR="00B1014D" w:rsidRPr="003F6FA5">
        <w:rPr>
          <w:rFonts w:ascii="Times New Roman" w:hAnsi="Times New Roman" w:cs="Times New Roman"/>
          <w:sz w:val="28"/>
          <w:szCs w:val="28"/>
        </w:rPr>
        <w:t>УТЗ</w:t>
      </w:r>
      <w:r w:rsidR="007C5A80" w:rsidRPr="003F6FA5">
        <w:rPr>
          <w:rFonts w:ascii="Times New Roman" w:hAnsi="Times New Roman" w:cs="Times New Roman"/>
          <w:sz w:val="28"/>
          <w:szCs w:val="28"/>
        </w:rPr>
        <w:t xml:space="preserve">. Таким образом, эти результаты согласуются с данными, поскольку число столкновений на километр статистически выше на сегментах, помеченных как более высокие </w:t>
      </w:r>
      <w:r w:rsidR="00B1014D" w:rsidRPr="003F6FA5">
        <w:rPr>
          <w:rFonts w:ascii="Times New Roman" w:hAnsi="Times New Roman" w:cs="Times New Roman"/>
          <w:sz w:val="28"/>
          <w:szCs w:val="28"/>
        </w:rPr>
        <w:t>УТЗ</w:t>
      </w:r>
      <w:r w:rsidR="007C5A80" w:rsidRPr="003F6FA5">
        <w:rPr>
          <w:rFonts w:ascii="Times New Roman" w:hAnsi="Times New Roman" w:cs="Times New Roman"/>
          <w:sz w:val="28"/>
          <w:szCs w:val="28"/>
        </w:rPr>
        <w:t>, по сравнению с теми, которые классифицируются как более низкие сегменты.</w:t>
      </w:r>
    </w:p>
    <w:p w:rsidR="007C5A80" w:rsidRPr="003F6FA5" w:rsidRDefault="007C5A80" w:rsidP="003F6FA5">
      <w:pPr>
        <w:spacing w:after="0" w:line="360" w:lineRule="auto"/>
        <w:ind w:firstLine="709"/>
        <w:jc w:val="both"/>
        <w:rPr>
          <w:rFonts w:ascii="Times New Roman" w:hAnsi="Times New Roman" w:cs="Times New Roman"/>
          <w:b/>
          <w:sz w:val="28"/>
          <w:szCs w:val="28"/>
        </w:rPr>
      </w:pPr>
      <w:r w:rsidRPr="003F6FA5">
        <w:rPr>
          <w:rFonts w:ascii="Times New Roman" w:hAnsi="Times New Roman" w:cs="Times New Roman"/>
          <w:b/>
          <w:sz w:val="28"/>
          <w:szCs w:val="28"/>
        </w:rPr>
        <w:t>Выводы</w:t>
      </w:r>
      <w:r w:rsidR="00065508" w:rsidRPr="003F6FA5">
        <w:rPr>
          <w:rFonts w:ascii="Times New Roman" w:hAnsi="Times New Roman" w:cs="Times New Roman"/>
          <w:b/>
          <w:sz w:val="28"/>
          <w:szCs w:val="28"/>
        </w:rPr>
        <w:t>.</w:t>
      </w:r>
    </w:p>
    <w:p w:rsidR="00CD7C2F" w:rsidRPr="003F6FA5" w:rsidRDefault="00CD7C2F"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П</w:t>
      </w:r>
      <w:r w:rsidR="007C5A80" w:rsidRPr="003F6FA5">
        <w:rPr>
          <w:rFonts w:ascii="Times New Roman" w:hAnsi="Times New Roman" w:cs="Times New Roman"/>
          <w:sz w:val="28"/>
          <w:szCs w:val="28"/>
        </w:rPr>
        <w:t>редставл</w:t>
      </w:r>
      <w:r w:rsidRPr="003F6FA5">
        <w:rPr>
          <w:rFonts w:ascii="Times New Roman" w:hAnsi="Times New Roman" w:cs="Times New Roman"/>
          <w:sz w:val="28"/>
          <w:szCs w:val="28"/>
        </w:rPr>
        <w:t>ена</w:t>
      </w:r>
      <w:r w:rsidR="007C5A80" w:rsidRPr="003F6FA5">
        <w:rPr>
          <w:rFonts w:ascii="Times New Roman" w:hAnsi="Times New Roman" w:cs="Times New Roman"/>
          <w:sz w:val="28"/>
          <w:szCs w:val="28"/>
        </w:rPr>
        <w:t xml:space="preserve"> методи</w:t>
      </w:r>
      <w:r w:rsidRPr="003F6FA5">
        <w:rPr>
          <w:rFonts w:ascii="Times New Roman" w:hAnsi="Times New Roman" w:cs="Times New Roman"/>
          <w:sz w:val="28"/>
          <w:szCs w:val="28"/>
        </w:rPr>
        <w:t>ка</w:t>
      </w:r>
      <w:r w:rsidR="007C5A80" w:rsidRPr="003F6FA5">
        <w:rPr>
          <w:rFonts w:ascii="Times New Roman" w:hAnsi="Times New Roman" w:cs="Times New Roman"/>
          <w:sz w:val="28"/>
          <w:szCs w:val="28"/>
        </w:rPr>
        <w:t xml:space="preserve"> классификации на основе </w:t>
      </w:r>
      <w:r w:rsidR="00B1014D" w:rsidRPr="003F6FA5">
        <w:rPr>
          <w:rFonts w:ascii="Times New Roman" w:hAnsi="Times New Roman" w:cs="Times New Roman"/>
          <w:sz w:val="28"/>
          <w:szCs w:val="28"/>
        </w:rPr>
        <w:t>УТЗ</w:t>
      </w:r>
      <w:r w:rsidR="007C5A80" w:rsidRPr="003F6FA5">
        <w:rPr>
          <w:rFonts w:ascii="Times New Roman" w:hAnsi="Times New Roman" w:cs="Times New Roman"/>
          <w:sz w:val="28"/>
          <w:szCs w:val="28"/>
        </w:rPr>
        <w:t>, основанн</w:t>
      </w:r>
      <w:r w:rsidR="00953F6E" w:rsidRPr="003F6FA5">
        <w:rPr>
          <w:rFonts w:ascii="Times New Roman" w:hAnsi="Times New Roman" w:cs="Times New Roman"/>
          <w:sz w:val="28"/>
          <w:szCs w:val="28"/>
        </w:rPr>
        <w:t>ая</w:t>
      </w:r>
      <w:r w:rsidR="007C5A80" w:rsidRPr="003F6FA5">
        <w:rPr>
          <w:rFonts w:ascii="Times New Roman" w:hAnsi="Times New Roman" w:cs="Times New Roman"/>
          <w:sz w:val="28"/>
          <w:szCs w:val="28"/>
        </w:rPr>
        <w:t xml:space="preserve"> на </w:t>
      </w:r>
      <w:r w:rsidRPr="003F6FA5">
        <w:rPr>
          <w:rFonts w:ascii="Times New Roman" w:hAnsi="Times New Roman" w:cs="Times New Roman"/>
          <w:sz w:val="28"/>
          <w:szCs w:val="28"/>
        </w:rPr>
        <w:t xml:space="preserve">общедоступных </w:t>
      </w:r>
      <w:r w:rsidR="007C5A80" w:rsidRPr="003F6FA5">
        <w:rPr>
          <w:rFonts w:ascii="Times New Roman" w:hAnsi="Times New Roman" w:cs="Times New Roman"/>
          <w:sz w:val="28"/>
          <w:szCs w:val="28"/>
        </w:rPr>
        <w:t xml:space="preserve">данных дорожной сети. </w:t>
      </w:r>
      <w:r w:rsidRPr="003F6FA5">
        <w:rPr>
          <w:rFonts w:ascii="Times New Roman" w:hAnsi="Times New Roman" w:cs="Times New Roman"/>
          <w:sz w:val="28"/>
          <w:szCs w:val="28"/>
        </w:rPr>
        <w:t>М</w:t>
      </w:r>
      <w:r w:rsidR="007C5A80" w:rsidRPr="003F6FA5">
        <w:rPr>
          <w:rFonts w:ascii="Times New Roman" w:hAnsi="Times New Roman" w:cs="Times New Roman"/>
          <w:sz w:val="28"/>
          <w:szCs w:val="28"/>
        </w:rPr>
        <w:t>етод</w:t>
      </w:r>
      <w:r w:rsidRPr="003F6FA5">
        <w:rPr>
          <w:rFonts w:ascii="Times New Roman" w:hAnsi="Times New Roman" w:cs="Times New Roman"/>
          <w:sz w:val="28"/>
          <w:szCs w:val="28"/>
        </w:rPr>
        <w:t>ика</w:t>
      </w:r>
      <w:r w:rsidR="00AF52E1" w:rsidRPr="003F6FA5">
        <w:rPr>
          <w:rFonts w:ascii="Times New Roman" w:hAnsi="Times New Roman" w:cs="Times New Roman"/>
          <w:sz w:val="28"/>
          <w:szCs w:val="28"/>
        </w:rPr>
        <w:t xml:space="preserve"> включает четыре этапа:</w:t>
      </w:r>
    </w:p>
    <w:p w:rsidR="00CD7C2F" w:rsidRPr="003F6FA5" w:rsidRDefault="007C5A80" w:rsidP="003F6FA5">
      <w:pPr>
        <w:pStyle w:val="ListParagraph"/>
        <w:numPr>
          <w:ilvl w:val="0"/>
          <w:numId w:val="2"/>
        </w:numPr>
        <w:spacing w:after="0" w:line="360" w:lineRule="auto"/>
        <w:ind w:left="0" w:firstLine="709"/>
        <w:contextualSpacing w:val="0"/>
        <w:jc w:val="both"/>
        <w:rPr>
          <w:rFonts w:ascii="Times New Roman" w:hAnsi="Times New Roman" w:cs="Times New Roman"/>
          <w:sz w:val="28"/>
          <w:szCs w:val="28"/>
        </w:rPr>
      </w:pPr>
      <w:r w:rsidRPr="003F6FA5">
        <w:rPr>
          <w:rFonts w:ascii="Times New Roman" w:hAnsi="Times New Roman" w:cs="Times New Roman"/>
          <w:sz w:val="28"/>
          <w:szCs w:val="28"/>
        </w:rPr>
        <w:lastRenderedPageBreak/>
        <w:t>выбор и расчет переменных, описывающих сегмен</w:t>
      </w:r>
      <w:r w:rsidR="00AD5614" w:rsidRPr="003F6FA5">
        <w:rPr>
          <w:rFonts w:ascii="Times New Roman" w:hAnsi="Times New Roman" w:cs="Times New Roman"/>
          <w:sz w:val="28"/>
          <w:szCs w:val="28"/>
        </w:rPr>
        <w:t>ты дорожной сети;</w:t>
      </w:r>
    </w:p>
    <w:p w:rsidR="00CD7C2F" w:rsidRPr="003F6FA5" w:rsidRDefault="007C5A80" w:rsidP="003F6FA5">
      <w:pPr>
        <w:pStyle w:val="ListParagraph"/>
        <w:numPr>
          <w:ilvl w:val="0"/>
          <w:numId w:val="2"/>
        </w:numPr>
        <w:spacing w:after="0" w:line="360" w:lineRule="auto"/>
        <w:ind w:left="0" w:firstLine="709"/>
        <w:contextualSpacing w:val="0"/>
        <w:jc w:val="both"/>
        <w:rPr>
          <w:rFonts w:ascii="Times New Roman" w:hAnsi="Times New Roman" w:cs="Times New Roman"/>
          <w:sz w:val="28"/>
          <w:szCs w:val="28"/>
        </w:rPr>
      </w:pPr>
      <w:r w:rsidRPr="003F6FA5">
        <w:rPr>
          <w:rFonts w:ascii="Times New Roman" w:hAnsi="Times New Roman" w:cs="Times New Roman"/>
          <w:sz w:val="28"/>
          <w:szCs w:val="28"/>
        </w:rPr>
        <w:t xml:space="preserve"> расчет кластеров сегментов в репрезен</w:t>
      </w:r>
      <w:r w:rsidR="00AD5614" w:rsidRPr="003F6FA5">
        <w:rPr>
          <w:rFonts w:ascii="Times New Roman" w:hAnsi="Times New Roman" w:cs="Times New Roman"/>
          <w:sz w:val="28"/>
          <w:szCs w:val="28"/>
        </w:rPr>
        <w:t>тативной области дорожной сети;</w:t>
      </w:r>
    </w:p>
    <w:p w:rsidR="00CD7C2F" w:rsidRPr="003F6FA5" w:rsidRDefault="007C5A80" w:rsidP="003F6FA5">
      <w:pPr>
        <w:pStyle w:val="ListParagraph"/>
        <w:numPr>
          <w:ilvl w:val="0"/>
          <w:numId w:val="2"/>
        </w:numPr>
        <w:spacing w:after="0" w:line="360" w:lineRule="auto"/>
        <w:ind w:left="0" w:firstLine="709"/>
        <w:contextualSpacing w:val="0"/>
        <w:jc w:val="both"/>
        <w:rPr>
          <w:rFonts w:ascii="Times New Roman" w:hAnsi="Times New Roman" w:cs="Times New Roman"/>
          <w:sz w:val="28"/>
          <w:szCs w:val="28"/>
        </w:rPr>
      </w:pPr>
      <w:r w:rsidRPr="003F6FA5">
        <w:rPr>
          <w:rFonts w:ascii="Times New Roman" w:hAnsi="Times New Roman" w:cs="Times New Roman"/>
          <w:sz w:val="28"/>
          <w:szCs w:val="28"/>
        </w:rPr>
        <w:t xml:space="preserve">подготовка (быстрого) классификатора и использование его для отнесения всех сегментов общегородской дорожной сети к одному из кластеров, найденных в </w:t>
      </w:r>
      <w:r w:rsidR="00CD7C2F" w:rsidRPr="003F6FA5">
        <w:rPr>
          <w:rFonts w:ascii="Times New Roman" w:hAnsi="Times New Roman" w:cs="Times New Roman"/>
          <w:sz w:val="28"/>
          <w:szCs w:val="28"/>
        </w:rPr>
        <w:t>п.2</w:t>
      </w:r>
      <w:r w:rsidR="00AD5614" w:rsidRPr="003F6FA5">
        <w:rPr>
          <w:rFonts w:ascii="Times New Roman" w:hAnsi="Times New Roman" w:cs="Times New Roman"/>
          <w:sz w:val="28"/>
          <w:szCs w:val="28"/>
        </w:rPr>
        <w:t>;</w:t>
      </w:r>
    </w:p>
    <w:p w:rsidR="007C5A80" w:rsidRPr="003F6FA5" w:rsidRDefault="007C5A80" w:rsidP="003F6FA5">
      <w:pPr>
        <w:pStyle w:val="ListParagraph"/>
        <w:numPr>
          <w:ilvl w:val="0"/>
          <w:numId w:val="2"/>
        </w:numPr>
        <w:spacing w:after="0" w:line="360" w:lineRule="auto"/>
        <w:ind w:left="0" w:firstLine="709"/>
        <w:contextualSpacing w:val="0"/>
        <w:jc w:val="both"/>
        <w:rPr>
          <w:rFonts w:ascii="Times New Roman" w:hAnsi="Times New Roman" w:cs="Times New Roman"/>
          <w:sz w:val="28"/>
          <w:szCs w:val="28"/>
        </w:rPr>
      </w:pPr>
      <w:r w:rsidRPr="003F6FA5">
        <w:rPr>
          <w:rFonts w:ascii="Times New Roman" w:hAnsi="Times New Roman" w:cs="Times New Roman"/>
          <w:sz w:val="28"/>
          <w:szCs w:val="28"/>
        </w:rPr>
        <w:t xml:space="preserve">присвоение категории </w:t>
      </w:r>
      <w:r w:rsidR="00D46857" w:rsidRPr="003F6FA5">
        <w:rPr>
          <w:rFonts w:ascii="Times New Roman" w:hAnsi="Times New Roman" w:cs="Times New Roman"/>
          <w:sz w:val="28"/>
          <w:szCs w:val="28"/>
        </w:rPr>
        <w:t>загруженности</w:t>
      </w:r>
      <w:r w:rsidRPr="003F6FA5">
        <w:rPr>
          <w:rFonts w:ascii="Times New Roman" w:hAnsi="Times New Roman" w:cs="Times New Roman"/>
          <w:sz w:val="28"/>
          <w:szCs w:val="28"/>
        </w:rPr>
        <w:t xml:space="preserve"> каждо</w:t>
      </w:r>
      <w:r w:rsidR="00953F6E" w:rsidRPr="003F6FA5">
        <w:rPr>
          <w:rFonts w:ascii="Times New Roman" w:hAnsi="Times New Roman" w:cs="Times New Roman"/>
          <w:sz w:val="28"/>
          <w:szCs w:val="28"/>
        </w:rPr>
        <w:t>му кластеру на основе атрибутов;</w:t>
      </w:r>
    </w:p>
    <w:p w:rsidR="00953F6E" w:rsidRPr="003F6FA5" w:rsidRDefault="00953F6E" w:rsidP="003F6FA5">
      <w:pPr>
        <w:pStyle w:val="ListParagraph"/>
        <w:numPr>
          <w:ilvl w:val="0"/>
          <w:numId w:val="2"/>
        </w:numPr>
        <w:spacing w:after="0" w:line="360" w:lineRule="auto"/>
        <w:ind w:left="0" w:firstLine="709"/>
        <w:contextualSpacing w:val="0"/>
        <w:jc w:val="both"/>
        <w:rPr>
          <w:rFonts w:ascii="Times New Roman" w:hAnsi="Times New Roman" w:cs="Times New Roman"/>
          <w:sz w:val="28"/>
          <w:szCs w:val="28"/>
        </w:rPr>
      </w:pPr>
      <w:r w:rsidRPr="003F6FA5">
        <w:rPr>
          <w:rFonts w:ascii="Times New Roman" w:hAnsi="Times New Roman" w:cs="Times New Roman"/>
          <w:sz w:val="28"/>
          <w:szCs w:val="28"/>
        </w:rPr>
        <w:t>масштабирование кластерного подхода в пределах городской инфраструктуры.</w:t>
      </w:r>
    </w:p>
    <w:p w:rsidR="00E86AE9" w:rsidRPr="003F6FA5" w:rsidRDefault="00E86AE9"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Она</w:t>
      </w:r>
      <w:r w:rsidR="007C5A80" w:rsidRPr="003F6FA5">
        <w:rPr>
          <w:rFonts w:ascii="Times New Roman" w:hAnsi="Times New Roman" w:cs="Times New Roman"/>
          <w:sz w:val="28"/>
          <w:szCs w:val="28"/>
        </w:rPr>
        <w:t xml:space="preserve"> поддерживает разработку политики по </w:t>
      </w:r>
      <w:r w:rsidRPr="003F6FA5">
        <w:rPr>
          <w:rFonts w:ascii="Times New Roman" w:hAnsi="Times New Roman" w:cs="Times New Roman"/>
          <w:sz w:val="28"/>
          <w:szCs w:val="28"/>
        </w:rPr>
        <w:t>меньшей</w:t>
      </w:r>
      <w:r w:rsidR="007C5A80" w:rsidRPr="003F6FA5">
        <w:rPr>
          <w:rFonts w:ascii="Times New Roman" w:hAnsi="Times New Roman" w:cs="Times New Roman"/>
          <w:sz w:val="28"/>
          <w:szCs w:val="28"/>
        </w:rPr>
        <w:t xml:space="preserve"> мере </w:t>
      </w:r>
      <w:r w:rsidRPr="003F6FA5">
        <w:rPr>
          <w:rFonts w:ascii="Times New Roman" w:hAnsi="Times New Roman" w:cs="Times New Roman"/>
          <w:sz w:val="28"/>
          <w:szCs w:val="28"/>
        </w:rPr>
        <w:t>в 4-х направлениях.</w:t>
      </w:r>
    </w:p>
    <w:p w:rsidR="0037335A" w:rsidRPr="003F6FA5" w:rsidRDefault="007C5A80"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 xml:space="preserve">Во-первых, он предоставляет планировщикам контекстно-зависимую и адаптируемую классификацию на основе </w:t>
      </w:r>
      <w:r w:rsidR="00B1014D" w:rsidRPr="003F6FA5">
        <w:rPr>
          <w:rFonts w:ascii="Times New Roman" w:hAnsi="Times New Roman" w:cs="Times New Roman"/>
          <w:sz w:val="28"/>
          <w:szCs w:val="28"/>
        </w:rPr>
        <w:t>УТЗ</w:t>
      </w:r>
      <w:r w:rsidRPr="003F6FA5">
        <w:rPr>
          <w:rFonts w:ascii="Times New Roman" w:hAnsi="Times New Roman" w:cs="Times New Roman"/>
          <w:sz w:val="28"/>
          <w:szCs w:val="28"/>
        </w:rPr>
        <w:t>, основанную на метод</w:t>
      </w:r>
      <w:r w:rsidR="00E86AE9" w:rsidRPr="003F6FA5">
        <w:rPr>
          <w:rFonts w:ascii="Times New Roman" w:hAnsi="Times New Roman" w:cs="Times New Roman"/>
          <w:sz w:val="28"/>
          <w:szCs w:val="28"/>
        </w:rPr>
        <w:t>ике</w:t>
      </w:r>
      <w:r w:rsidRPr="003F6FA5">
        <w:rPr>
          <w:rFonts w:ascii="Times New Roman" w:hAnsi="Times New Roman" w:cs="Times New Roman"/>
          <w:sz w:val="28"/>
          <w:szCs w:val="28"/>
        </w:rPr>
        <w:t xml:space="preserve"> </w:t>
      </w:r>
      <w:r w:rsidR="007A33D4" w:rsidRPr="003F6FA5">
        <w:rPr>
          <w:rFonts w:ascii="Times New Roman" w:hAnsi="Times New Roman" w:cs="Times New Roman"/>
          <w:sz w:val="28"/>
          <w:szCs w:val="28"/>
        </w:rPr>
        <w:t>по</w:t>
      </w:r>
      <w:r w:rsidRPr="003F6FA5">
        <w:rPr>
          <w:rFonts w:ascii="Times New Roman" w:hAnsi="Times New Roman" w:cs="Times New Roman"/>
          <w:sz w:val="28"/>
          <w:szCs w:val="28"/>
        </w:rPr>
        <w:t xml:space="preserve"> данны</w:t>
      </w:r>
      <w:r w:rsidR="007A33D4" w:rsidRPr="003F6FA5">
        <w:rPr>
          <w:rFonts w:ascii="Times New Roman" w:hAnsi="Times New Roman" w:cs="Times New Roman"/>
          <w:sz w:val="28"/>
          <w:szCs w:val="28"/>
        </w:rPr>
        <w:t>м</w:t>
      </w:r>
      <w:r w:rsidRPr="003F6FA5">
        <w:rPr>
          <w:rFonts w:ascii="Times New Roman" w:hAnsi="Times New Roman" w:cs="Times New Roman"/>
          <w:sz w:val="28"/>
          <w:szCs w:val="28"/>
        </w:rPr>
        <w:t>, котор</w:t>
      </w:r>
      <w:r w:rsidR="007A33D4" w:rsidRPr="003F6FA5">
        <w:rPr>
          <w:rFonts w:ascii="Times New Roman" w:hAnsi="Times New Roman" w:cs="Times New Roman"/>
          <w:sz w:val="28"/>
          <w:szCs w:val="28"/>
        </w:rPr>
        <w:t>ые</w:t>
      </w:r>
      <w:r w:rsidRPr="003F6FA5">
        <w:rPr>
          <w:rFonts w:ascii="Times New Roman" w:hAnsi="Times New Roman" w:cs="Times New Roman"/>
          <w:sz w:val="28"/>
          <w:szCs w:val="28"/>
        </w:rPr>
        <w:t xml:space="preserve"> </w:t>
      </w:r>
      <w:r w:rsidR="00953F6E" w:rsidRPr="003F6FA5">
        <w:rPr>
          <w:rFonts w:ascii="Times New Roman" w:hAnsi="Times New Roman" w:cs="Times New Roman"/>
          <w:sz w:val="28"/>
          <w:szCs w:val="28"/>
        </w:rPr>
        <w:t>формируют</w:t>
      </w:r>
      <w:r w:rsidRPr="003F6FA5">
        <w:rPr>
          <w:rFonts w:ascii="Times New Roman" w:hAnsi="Times New Roman" w:cs="Times New Roman"/>
          <w:sz w:val="28"/>
          <w:szCs w:val="28"/>
        </w:rPr>
        <w:t xml:space="preserve"> мощный диагностический инструмент</w:t>
      </w:r>
      <w:r w:rsidR="00DA3F7B" w:rsidRPr="003F6FA5">
        <w:rPr>
          <w:rFonts w:ascii="Times New Roman" w:hAnsi="Times New Roman" w:cs="Times New Roman"/>
          <w:sz w:val="28"/>
          <w:szCs w:val="28"/>
        </w:rPr>
        <w:t xml:space="preserve"> планирования</w:t>
      </w:r>
      <w:r w:rsidRPr="003F6FA5">
        <w:rPr>
          <w:rFonts w:ascii="Times New Roman" w:hAnsi="Times New Roman" w:cs="Times New Roman"/>
          <w:sz w:val="28"/>
          <w:szCs w:val="28"/>
        </w:rPr>
        <w:t>.</w:t>
      </w:r>
      <w:r w:rsidR="00A4517D" w:rsidRPr="003F6FA5">
        <w:rPr>
          <w:rFonts w:ascii="Times New Roman" w:hAnsi="Times New Roman" w:cs="Times New Roman"/>
          <w:sz w:val="28"/>
          <w:szCs w:val="28"/>
        </w:rPr>
        <w:t xml:space="preserve"> </w:t>
      </w:r>
      <w:r w:rsidRPr="003F6FA5">
        <w:rPr>
          <w:rFonts w:ascii="Times New Roman" w:hAnsi="Times New Roman" w:cs="Times New Roman"/>
          <w:sz w:val="28"/>
          <w:szCs w:val="28"/>
        </w:rPr>
        <w:t xml:space="preserve">Во-вторых, использование метода кластеризации, основанного на физической и функциональной </w:t>
      </w:r>
      <w:r w:rsidR="00DA3F7B" w:rsidRPr="003F6FA5">
        <w:rPr>
          <w:rFonts w:ascii="Times New Roman" w:hAnsi="Times New Roman" w:cs="Times New Roman"/>
          <w:sz w:val="28"/>
          <w:szCs w:val="28"/>
        </w:rPr>
        <w:t>дифференциации</w:t>
      </w:r>
      <w:r w:rsidRPr="003F6FA5">
        <w:rPr>
          <w:rFonts w:ascii="Times New Roman" w:hAnsi="Times New Roman" w:cs="Times New Roman"/>
          <w:sz w:val="28"/>
          <w:szCs w:val="28"/>
        </w:rPr>
        <w:t xml:space="preserve"> дорожной сети, позволяет избежать сло</w:t>
      </w:r>
      <w:r w:rsidR="0037335A" w:rsidRPr="003F6FA5">
        <w:rPr>
          <w:rFonts w:ascii="Times New Roman" w:hAnsi="Times New Roman" w:cs="Times New Roman"/>
          <w:sz w:val="28"/>
          <w:szCs w:val="28"/>
        </w:rPr>
        <w:t>жных классификационных решений.</w:t>
      </w:r>
      <w:r w:rsidR="00A4517D" w:rsidRPr="003F6FA5">
        <w:rPr>
          <w:rFonts w:ascii="Times New Roman" w:hAnsi="Times New Roman" w:cs="Times New Roman"/>
          <w:sz w:val="28"/>
          <w:szCs w:val="28"/>
        </w:rPr>
        <w:t xml:space="preserve"> </w:t>
      </w:r>
      <w:r w:rsidRPr="003F6FA5">
        <w:rPr>
          <w:rFonts w:ascii="Times New Roman" w:hAnsi="Times New Roman" w:cs="Times New Roman"/>
          <w:sz w:val="28"/>
          <w:szCs w:val="28"/>
        </w:rPr>
        <w:t xml:space="preserve">В-третьих, позволяет эффективно прогнозировать влияние планируемых мероприятий на классификацию затронутых дорог на основе </w:t>
      </w:r>
      <w:r w:rsidR="00B1014D" w:rsidRPr="003F6FA5">
        <w:rPr>
          <w:rFonts w:ascii="Times New Roman" w:hAnsi="Times New Roman" w:cs="Times New Roman"/>
          <w:sz w:val="28"/>
          <w:szCs w:val="28"/>
        </w:rPr>
        <w:t>УТЗ</w:t>
      </w:r>
      <w:r w:rsidRPr="003F6FA5">
        <w:rPr>
          <w:rFonts w:ascii="Times New Roman" w:hAnsi="Times New Roman" w:cs="Times New Roman"/>
          <w:sz w:val="28"/>
          <w:szCs w:val="28"/>
        </w:rPr>
        <w:t xml:space="preserve"> в соответствии с ожидаемым изменением входных перемен</w:t>
      </w:r>
      <w:r w:rsidR="0037335A" w:rsidRPr="003F6FA5">
        <w:rPr>
          <w:rFonts w:ascii="Times New Roman" w:hAnsi="Times New Roman" w:cs="Times New Roman"/>
          <w:sz w:val="28"/>
          <w:szCs w:val="28"/>
        </w:rPr>
        <w:t>ных, описывающих дорожную сеть.</w:t>
      </w:r>
      <w:r w:rsidR="00A4517D" w:rsidRPr="003F6FA5">
        <w:rPr>
          <w:rFonts w:ascii="Times New Roman" w:hAnsi="Times New Roman" w:cs="Times New Roman"/>
          <w:sz w:val="28"/>
          <w:szCs w:val="28"/>
        </w:rPr>
        <w:t xml:space="preserve"> </w:t>
      </w:r>
      <w:r w:rsidRPr="003F6FA5">
        <w:rPr>
          <w:rFonts w:ascii="Times New Roman" w:hAnsi="Times New Roman" w:cs="Times New Roman"/>
          <w:sz w:val="28"/>
          <w:szCs w:val="28"/>
        </w:rPr>
        <w:t>В-четвертых, группируя пересечения на основе уровней, полученных в сегментах, но не объединяя их в единую метрику (что часто имеет место в литературе), метод</w:t>
      </w:r>
      <w:r w:rsidR="006B1B4A" w:rsidRPr="003F6FA5">
        <w:rPr>
          <w:rFonts w:ascii="Times New Roman" w:hAnsi="Times New Roman" w:cs="Times New Roman"/>
          <w:sz w:val="28"/>
          <w:szCs w:val="28"/>
        </w:rPr>
        <w:t>ика</w:t>
      </w:r>
      <w:r w:rsidRPr="003F6FA5">
        <w:rPr>
          <w:rFonts w:ascii="Times New Roman" w:hAnsi="Times New Roman" w:cs="Times New Roman"/>
          <w:sz w:val="28"/>
          <w:szCs w:val="28"/>
        </w:rPr>
        <w:t xml:space="preserve"> дает дополнительный взгляд на распределение </w:t>
      </w:r>
      <w:r w:rsidR="006B1B4A" w:rsidRPr="003F6FA5">
        <w:rPr>
          <w:rFonts w:ascii="Times New Roman" w:hAnsi="Times New Roman" w:cs="Times New Roman"/>
          <w:sz w:val="28"/>
          <w:szCs w:val="28"/>
        </w:rPr>
        <w:t>загруженности</w:t>
      </w:r>
      <w:r w:rsidRPr="003F6FA5">
        <w:rPr>
          <w:rFonts w:ascii="Times New Roman" w:hAnsi="Times New Roman" w:cs="Times New Roman"/>
          <w:sz w:val="28"/>
          <w:szCs w:val="28"/>
        </w:rPr>
        <w:t xml:space="preserve"> в городе. </w:t>
      </w:r>
    </w:p>
    <w:p w:rsidR="007C5A80" w:rsidRPr="003F6FA5" w:rsidRDefault="0037335A"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В дополнении необходимо отметить, что</w:t>
      </w:r>
      <w:r w:rsidR="007C5A80" w:rsidRPr="003F6FA5">
        <w:rPr>
          <w:rFonts w:ascii="Times New Roman" w:hAnsi="Times New Roman" w:cs="Times New Roman"/>
          <w:sz w:val="28"/>
          <w:szCs w:val="28"/>
        </w:rPr>
        <w:t xml:space="preserve"> </w:t>
      </w:r>
      <w:r w:rsidR="00E6522C" w:rsidRPr="003F6FA5">
        <w:rPr>
          <w:rFonts w:ascii="Times New Roman" w:hAnsi="Times New Roman" w:cs="Times New Roman"/>
          <w:sz w:val="28"/>
          <w:szCs w:val="28"/>
        </w:rPr>
        <w:t>возможно</w:t>
      </w:r>
      <w:r w:rsidR="007C5A80" w:rsidRPr="003F6FA5">
        <w:rPr>
          <w:rFonts w:ascii="Times New Roman" w:hAnsi="Times New Roman" w:cs="Times New Roman"/>
          <w:sz w:val="28"/>
          <w:szCs w:val="28"/>
        </w:rPr>
        <w:t xml:space="preserve"> легко пересматривать и корректировать ее</w:t>
      </w:r>
      <w:r w:rsidR="00AF52E1" w:rsidRPr="003F6FA5">
        <w:rPr>
          <w:rFonts w:ascii="Times New Roman" w:hAnsi="Times New Roman" w:cs="Times New Roman"/>
          <w:sz w:val="28"/>
          <w:szCs w:val="28"/>
        </w:rPr>
        <w:t>,</w:t>
      </w:r>
      <w:r w:rsidR="007C5A80" w:rsidRPr="003F6FA5">
        <w:rPr>
          <w:rFonts w:ascii="Times New Roman" w:hAnsi="Times New Roman" w:cs="Times New Roman"/>
          <w:sz w:val="28"/>
          <w:szCs w:val="28"/>
        </w:rPr>
        <w:t xml:space="preserve"> благодаря </w:t>
      </w:r>
      <w:r w:rsidR="00AF52E1" w:rsidRPr="003F6FA5">
        <w:rPr>
          <w:rFonts w:ascii="Times New Roman" w:hAnsi="Times New Roman" w:cs="Times New Roman"/>
          <w:sz w:val="28"/>
          <w:szCs w:val="28"/>
        </w:rPr>
        <w:t xml:space="preserve">возможности </w:t>
      </w:r>
      <w:r w:rsidRPr="003F6FA5">
        <w:rPr>
          <w:rFonts w:ascii="Times New Roman" w:hAnsi="Times New Roman" w:cs="Times New Roman"/>
          <w:sz w:val="28"/>
          <w:szCs w:val="28"/>
        </w:rPr>
        <w:t>адапт</w:t>
      </w:r>
      <w:r w:rsidR="00AF52E1" w:rsidRPr="003F6FA5">
        <w:rPr>
          <w:rFonts w:ascii="Times New Roman" w:hAnsi="Times New Roman" w:cs="Times New Roman"/>
          <w:sz w:val="28"/>
          <w:szCs w:val="28"/>
        </w:rPr>
        <w:t>ации</w:t>
      </w:r>
      <w:r w:rsidR="007C5A80" w:rsidRPr="003F6FA5">
        <w:rPr>
          <w:rFonts w:ascii="Times New Roman" w:hAnsi="Times New Roman" w:cs="Times New Roman"/>
          <w:sz w:val="28"/>
          <w:szCs w:val="28"/>
        </w:rPr>
        <w:t xml:space="preserve"> методи</w:t>
      </w:r>
      <w:r w:rsidRPr="003F6FA5">
        <w:rPr>
          <w:rFonts w:ascii="Times New Roman" w:hAnsi="Times New Roman" w:cs="Times New Roman"/>
          <w:sz w:val="28"/>
          <w:szCs w:val="28"/>
        </w:rPr>
        <w:t>к</w:t>
      </w:r>
      <w:r w:rsidR="007C5A80" w:rsidRPr="003F6FA5">
        <w:rPr>
          <w:rFonts w:ascii="Times New Roman" w:hAnsi="Times New Roman" w:cs="Times New Roman"/>
          <w:sz w:val="28"/>
          <w:szCs w:val="28"/>
        </w:rPr>
        <w:t>и.</w:t>
      </w:r>
    </w:p>
    <w:p w:rsidR="0006274E" w:rsidRPr="003F6FA5" w:rsidRDefault="007C5A80"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lastRenderedPageBreak/>
        <w:t>Результаты метод</w:t>
      </w:r>
      <w:r w:rsidR="0006274E" w:rsidRPr="003F6FA5">
        <w:rPr>
          <w:rFonts w:ascii="Times New Roman" w:hAnsi="Times New Roman" w:cs="Times New Roman"/>
          <w:sz w:val="28"/>
          <w:szCs w:val="28"/>
        </w:rPr>
        <w:t>ики</w:t>
      </w:r>
      <w:r w:rsidRPr="003F6FA5">
        <w:rPr>
          <w:rFonts w:ascii="Times New Roman" w:hAnsi="Times New Roman" w:cs="Times New Roman"/>
          <w:sz w:val="28"/>
          <w:szCs w:val="28"/>
        </w:rPr>
        <w:t xml:space="preserve"> классификации на основе </w:t>
      </w:r>
      <w:r w:rsidR="00B1014D" w:rsidRPr="003F6FA5">
        <w:rPr>
          <w:rFonts w:ascii="Times New Roman" w:hAnsi="Times New Roman" w:cs="Times New Roman"/>
          <w:sz w:val="28"/>
          <w:szCs w:val="28"/>
        </w:rPr>
        <w:t>УТЗ</w:t>
      </w:r>
      <w:r w:rsidRPr="003F6FA5">
        <w:rPr>
          <w:rFonts w:ascii="Times New Roman" w:hAnsi="Times New Roman" w:cs="Times New Roman"/>
          <w:sz w:val="28"/>
          <w:szCs w:val="28"/>
        </w:rPr>
        <w:t xml:space="preserve"> позвол</w:t>
      </w:r>
      <w:r w:rsidR="0006274E" w:rsidRPr="003F6FA5">
        <w:rPr>
          <w:rFonts w:ascii="Times New Roman" w:hAnsi="Times New Roman" w:cs="Times New Roman"/>
          <w:sz w:val="28"/>
          <w:szCs w:val="28"/>
        </w:rPr>
        <w:t>яют</w:t>
      </w:r>
      <w:r w:rsidRPr="003F6FA5">
        <w:rPr>
          <w:rFonts w:ascii="Times New Roman" w:hAnsi="Times New Roman" w:cs="Times New Roman"/>
          <w:sz w:val="28"/>
          <w:szCs w:val="28"/>
        </w:rPr>
        <w:t xml:space="preserve"> получить четыре кластера сегментов. </w:t>
      </w:r>
      <w:r w:rsidR="0006274E" w:rsidRPr="003F6FA5">
        <w:rPr>
          <w:rFonts w:ascii="Times New Roman" w:hAnsi="Times New Roman" w:cs="Times New Roman"/>
          <w:sz w:val="28"/>
          <w:szCs w:val="28"/>
        </w:rPr>
        <w:t>О</w:t>
      </w:r>
      <w:r w:rsidRPr="003F6FA5">
        <w:rPr>
          <w:rFonts w:ascii="Times New Roman" w:hAnsi="Times New Roman" w:cs="Times New Roman"/>
          <w:sz w:val="28"/>
          <w:szCs w:val="28"/>
        </w:rPr>
        <w:t xml:space="preserve">бозначили эти кластеры сегментов, вводя категории </w:t>
      </w:r>
      <w:r w:rsidR="00D46857" w:rsidRPr="003F6FA5">
        <w:rPr>
          <w:rFonts w:ascii="Times New Roman" w:hAnsi="Times New Roman" w:cs="Times New Roman"/>
          <w:sz w:val="28"/>
          <w:szCs w:val="28"/>
        </w:rPr>
        <w:t>уровней транспортной загруженности</w:t>
      </w:r>
      <w:r w:rsidRPr="003F6FA5">
        <w:rPr>
          <w:rFonts w:ascii="Times New Roman" w:hAnsi="Times New Roman" w:cs="Times New Roman"/>
          <w:sz w:val="28"/>
          <w:szCs w:val="28"/>
        </w:rPr>
        <w:t xml:space="preserve"> </w:t>
      </w:r>
      <w:r w:rsidR="0006274E" w:rsidRPr="003F6FA5">
        <w:rPr>
          <w:rFonts w:ascii="Times New Roman" w:hAnsi="Times New Roman" w:cs="Times New Roman"/>
          <w:sz w:val="28"/>
          <w:szCs w:val="28"/>
        </w:rPr>
        <w:t>«Низкий»</w:t>
      </w:r>
      <w:r w:rsidRPr="003F6FA5">
        <w:rPr>
          <w:rFonts w:ascii="Times New Roman" w:hAnsi="Times New Roman" w:cs="Times New Roman"/>
          <w:sz w:val="28"/>
          <w:szCs w:val="28"/>
        </w:rPr>
        <w:t>,</w:t>
      </w:r>
      <w:r w:rsidR="0006274E" w:rsidRPr="003F6FA5">
        <w:rPr>
          <w:rFonts w:ascii="Times New Roman" w:hAnsi="Times New Roman" w:cs="Times New Roman"/>
          <w:sz w:val="28"/>
          <w:szCs w:val="28"/>
        </w:rPr>
        <w:t xml:space="preserve"> «Средний», «Высокий» и «Очень высокий»,</w:t>
      </w:r>
      <w:r w:rsidRPr="003F6FA5">
        <w:rPr>
          <w:rFonts w:ascii="Times New Roman" w:hAnsi="Times New Roman" w:cs="Times New Roman"/>
          <w:sz w:val="28"/>
          <w:szCs w:val="28"/>
        </w:rPr>
        <w:t xml:space="preserve"> которые отражают специфический контекст </w:t>
      </w:r>
      <w:r w:rsidR="0006274E" w:rsidRPr="003F6FA5">
        <w:rPr>
          <w:rFonts w:ascii="Times New Roman" w:hAnsi="Times New Roman" w:cs="Times New Roman"/>
          <w:sz w:val="28"/>
          <w:szCs w:val="28"/>
        </w:rPr>
        <w:t>Краснодара</w:t>
      </w:r>
      <w:r w:rsidRPr="003F6FA5">
        <w:rPr>
          <w:rFonts w:ascii="Times New Roman" w:hAnsi="Times New Roman" w:cs="Times New Roman"/>
          <w:sz w:val="28"/>
          <w:szCs w:val="28"/>
        </w:rPr>
        <w:t xml:space="preserve"> и дифференцируют результаты этой классификации </w:t>
      </w:r>
      <w:r w:rsidR="00B1014D" w:rsidRPr="003F6FA5">
        <w:rPr>
          <w:rFonts w:ascii="Times New Roman" w:hAnsi="Times New Roman" w:cs="Times New Roman"/>
          <w:sz w:val="28"/>
          <w:szCs w:val="28"/>
        </w:rPr>
        <w:t>УТЗ</w:t>
      </w:r>
      <w:r w:rsidRPr="003F6FA5">
        <w:rPr>
          <w:rFonts w:ascii="Times New Roman" w:hAnsi="Times New Roman" w:cs="Times New Roman"/>
          <w:sz w:val="28"/>
          <w:szCs w:val="28"/>
        </w:rPr>
        <w:t xml:space="preserve"> от возможных результатов традиционных реализаций </w:t>
      </w:r>
      <w:r w:rsidR="00B1014D" w:rsidRPr="003F6FA5">
        <w:rPr>
          <w:rFonts w:ascii="Times New Roman" w:hAnsi="Times New Roman" w:cs="Times New Roman"/>
          <w:sz w:val="28"/>
          <w:szCs w:val="28"/>
        </w:rPr>
        <w:t>УТЗ</w:t>
      </w:r>
      <w:r w:rsidR="0006274E" w:rsidRPr="003F6FA5">
        <w:rPr>
          <w:rFonts w:ascii="Times New Roman" w:hAnsi="Times New Roman" w:cs="Times New Roman"/>
          <w:sz w:val="28"/>
          <w:szCs w:val="28"/>
        </w:rPr>
        <w:t>.</w:t>
      </w:r>
    </w:p>
    <w:p w:rsidR="007C5A80" w:rsidRPr="003F6FA5" w:rsidRDefault="0006274E"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О</w:t>
      </w:r>
      <w:r w:rsidR="007C5A80" w:rsidRPr="003F6FA5">
        <w:rPr>
          <w:rFonts w:ascii="Times New Roman" w:hAnsi="Times New Roman" w:cs="Times New Roman"/>
          <w:sz w:val="28"/>
          <w:szCs w:val="28"/>
        </w:rPr>
        <w:t>цени</w:t>
      </w:r>
      <w:r w:rsidRPr="003F6FA5">
        <w:rPr>
          <w:rFonts w:ascii="Times New Roman" w:hAnsi="Times New Roman" w:cs="Times New Roman"/>
          <w:sz w:val="28"/>
          <w:szCs w:val="28"/>
        </w:rPr>
        <w:t>ть</w:t>
      </w:r>
      <w:r w:rsidR="007C5A80" w:rsidRPr="003F6FA5">
        <w:rPr>
          <w:rFonts w:ascii="Times New Roman" w:hAnsi="Times New Roman" w:cs="Times New Roman"/>
          <w:sz w:val="28"/>
          <w:szCs w:val="28"/>
        </w:rPr>
        <w:t xml:space="preserve"> надежность метод</w:t>
      </w:r>
      <w:r w:rsidRPr="003F6FA5">
        <w:rPr>
          <w:rFonts w:ascii="Times New Roman" w:hAnsi="Times New Roman" w:cs="Times New Roman"/>
          <w:sz w:val="28"/>
          <w:szCs w:val="28"/>
        </w:rPr>
        <w:t>ики</w:t>
      </w:r>
      <w:r w:rsidR="007C5A80" w:rsidRPr="003F6FA5">
        <w:rPr>
          <w:rFonts w:ascii="Times New Roman" w:hAnsi="Times New Roman" w:cs="Times New Roman"/>
          <w:sz w:val="28"/>
          <w:szCs w:val="28"/>
        </w:rPr>
        <w:t xml:space="preserve"> классификации на основе </w:t>
      </w:r>
      <w:r w:rsidR="00B1014D" w:rsidRPr="003F6FA5">
        <w:rPr>
          <w:rFonts w:ascii="Times New Roman" w:hAnsi="Times New Roman" w:cs="Times New Roman"/>
          <w:sz w:val="28"/>
          <w:szCs w:val="28"/>
        </w:rPr>
        <w:t>УТЗ</w:t>
      </w:r>
      <w:r w:rsidR="007C5A80" w:rsidRPr="003F6FA5">
        <w:rPr>
          <w:rFonts w:ascii="Times New Roman" w:hAnsi="Times New Roman" w:cs="Times New Roman"/>
          <w:sz w:val="28"/>
          <w:szCs w:val="28"/>
        </w:rPr>
        <w:t>, основанной на данных</w:t>
      </w:r>
      <w:r w:rsidRPr="003F6FA5">
        <w:rPr>
          <w:rFonts w:ascii="Times New Roman" w:hAnsi="Times New Roman" w:cs="Times New Roman"/>
          <w:sz w:val="28"/>
          <w:szCs w:val="28"/>
        </w:rPr>
        <w:t xml:space="preserve"> возможно при наличии статистических данных. Их необходимо сгруппировать по количеству дорожно-транспортных происшествий в каждом из кластеров</w:t>
      </w:r>
      <w:r w:rsidR="007C5A80" w:rsidRPr="003F6FA5">
        <w:rPr>
          <w:rFonts w:ascii="Times New Roman" w:hAnsi="Times New Roman" w:cs="Times New Roman"/>
          <w:sz w:val="28"/>
          <w:szCs w:val="28"/>
        </w:rPr>
        <w:t xml:space="preserve">. </w:t>
      </w:r>
      <w:r w:rsidRPr="003F6FA5">
        <w:rPr>
          <w:rFonts w:ascii="Times New Roman" w:hAnsi="Times New Roman" w:cs="Times New Roman"/>
          <w:sz w:val="28"/>
          <w:szCs w:val="28"/>
        </w:rPr>
        <w:t>Результаты могут подтвердить, что</w:t>
      </w:r>
      <w:r w:rsidR="007C5A80" w:rsidRPr="003F6FA5">
        <w:rPr>
          <w:rFonts w:ascii="Times New Roman" w:hAnsi="Times New Roman" w:cs="Times New Roman"/>
          <w:sz w:val="28"/>
          <w:szCs w:val="28"/>
        </w:rPr>
        <w:t xml:space="preserve"> четыре группы сегментов точно описывают дорожную сеть </w:t>
      </w:r>
      <w:r w:rsidRPr="003F6FA5">
        <w:rPr>
          <w:rFonts w:ascii="Times New Roman" w:hAnsi="Times New Roman" w:cs="Times New Roman"/>
          <w:sz w:val="28"/>
          <w:szCs w:val="28"/>
        </w:rPr>
        <w:t>Краснодара</w:t>
      </w:r>
      <w:r w:rsidR="007C5A80" w:rsidRPr="003F6FA5">
        <w:rPr>
          <w:rFonts w:ascii="Times New Roman" w:hAnsi="Times New Roman" w:cs="Times New Roman"/>
          <w:sz w:val="28"/>
          <w:szCs w:val="28"/>
        </w:rPr>
        <w:t xml:space="preserve"> с точки зрения </w:t>
      </w:r>
      <w:r w:rsidRPr="003F6FA5">
        <w:rPr>
          <w:rFonts w:ascii="Times New Roman" w:hAnsi="Times New Roman" w:cs="Times New Roman"/>
          <w:sz w:val="28"/>
          <w:szCs w:val="28"/>
        </w:rPr>
        <w:t>нагрузки, испытываемой участниками дорожного движения</w:t>
      </w:r>
      <w:r w:rsidR="007C5A80" w:rsidRPr="003F6FA5">
        <w:rPr>
          <w:rFonts w:ascii="Times New Roman" w:hAnsi="Times New Roman" w:cs="Times New Roman"/>
          <w:sz w:val="28"/>
          <w:szCs w:val="28"/>
        </w:rPr>
        <w:t xml:space="preserve">. </w:t>
      </w:r>
      <w:r w:rsidR="00EB303F" w:rsidRPr="003F6FA5">
        <w:rPr>
          <w:rFonts w:ascii="Times New Roman" w:hAnsi="Times New Roman" w:cs="Times New Roman"/>
          <w:sz w:val="28"/>
          <w:szCs w:val="28"/>
        </w:rPr>
        <w:t xml:space="preserve">Подсчитанные данные необходимо </w:t>
      </w:r>
      <w:r w:rsidR="007C5A80" w:rsidRPr="003F6FA5">
        <w:rPr>
          <w:rFonts w:ascii="Times New Roman" w:hAnsi="Times New Roman" w:cs="Times New Roman"/>
          <w:sz w:val="28"/>
          <w:szCs w:val="28"/>
        </w:rPr>
        <w:t>стандартизирова</w:t>
      </w:r>
      <w:r w:rsidR="00EB303F" w:rsidRPr="003F6FA5">
        <w:rPr>
          <w:rFonts w:ascii="Times New Roman" w:hAnsi="Times New Roman" w:cs="Times New Roman"/>
          <w:sz w:val="28"/>
          <w:szCs w:val="28"/>
        </w:rPr>
        <w:t>ть</w:t>
      </w:r>
      <w:r w:rsidR="007C5A80" w:rsidRPr="003F6FA5">
        <w:rPr>
          <w:rFonts w:ascii="Times New Roman" w:hAnsi="Times New Roman" w:cs="Times New Roman"/>
          <w:sz w:val="28"/>
          <w:szCs w:val="28"/>
        </w:rPr>
        <w:t xml:space="preserve"> с количеством километров в категории </w:t>
      </w:r>
      <w:r w:rsidR="00B1014D" w:rsidRPr="003F6FA5">
        <w:rPr>
          <w:rFonts w:ascii="Times New Roman" w:hAnsi="Times New Roman" w:cs="Times New Roman"/>
          <w:sz w:val="28"/>
          <w:szCs w:val="28"/>
        </w:rPr>
        <w:t>УТЗ</w:t>
      </w:r>
      <w:r w:rsidR="007C5A80" w:rsidRPr="003F6FA5">
        <w:rPr>
          <w:rFonts w:ascii="Times New Roman" w:hAnsi="Times New Roman" w:cs="Times New Roman"/>
          <w:sz w:val="28"/>
          <w:szCs w:val="28"/>
        </w:rPr>
        <w:t xml:space="preserve"> на уровне города. </w:t>
      </w:r>
      <w:r w:rsidR="00EB303F" w:rsidRPr="003F6FA5">
        <w:rPr>
          <w:rFonts w:ascii="Times New Roman" w:hAnsi="Times New Roman" w:cs="Times New Roman"/>
          <w:sz w:val="28"/>
          <w:szCs w:val="28"/>
        </w:rPr>
        <w:t>Н</w:t>
      </w:r>
      <w:r w:rsidR="007C5A80" w:rsidRPr="003F6FA5">
        <w:rPr>
          <w:rFonts w:ascii="Times New Roman" w:hAnsi="Times New Roman" w:cs="Times New Roman"/>
          <w:sz w:val="28"/>
          <w:szCs w:val="28"/>
        </w:rPr>
        <w:t xml:space="preserve">а дорогах с высокой нагрузкой происходит статистически больше столкновений на километр, чем на дорогах с меньшей нагрузкой, что </w:t>
      </w:r>
      <w:r w:rsidR="00EB303F" w:rsidRPr="003F6FA5">
        <w:rPr>
          <w:rFonts w:ascii="Times New Roman" w:hAnsi="Times New Roman" w:cs="Times New Roman"/>
          <w:sz w:val="28"/>
          <w:szCs w:val="28"/>
        </w:rPr>
        <w:t>согласуется с теоретическими данными</w:t>
      </w:r>
      <w:r w:rsidR="007C5A80" w:rsidRPr="003F6FA5">
        <w:rPr>
          <w:rFonts w:ascii="Times New Roman" w:hAnsi="Times New Roman" w:cs="Times New Roman"/>
          <w:sz w:val="28"/>
          <w:szCs w:val="28"/>
        </w:rPr>
        <w:t>.</w:t>
      </w:r>
      <w:r w:rsidR="00067E3E">
        <w:rPr>
          <w:rFonts w:ascii="Times New Roman" w:hAnsi="Times New Roman" w:cs="Times New Roman"/>
          <w:sz w:val="28"/>
          <w:szCs w:val="28"/>
        </w:rPr>
        <w:t xml:space="preserve"> </w:t>
      </w:r>
      <w:r w:rsidR="007C5A80" w:rsidRPr="003F6FA5">
        <w:rPr>
          <w:rFonts w:ascii="Times New Roman" w:hAnsi="Times New Roman" w:cs="Times New Roman"/>
          <w:sz w:val="28"/>
          <w:szCs w:val="28"/>
        </w:rPr>
        <w:t xml:space="preserve">В частности, результаты подтверждают </w:t>
      </w:r>
      <w:r w:rsidR="00E6522C" w:rsidRPr="003F6FA5">
        <w:rPr>
          <w:rFonts w:ascii="Times New Roman" w:hAnsi="Times New Roman" w:cs="Times New Roman"/>
          <w:sz w:val="28"/>
          <w:szCs w:val="28"/>
        </w:rPr>
        <w:t>гипотезу</w:t>
      </w:r>
      <w:r w:rsidR="007C5A80" w:rsidRPr="003F6FA5">
        <w:rPr>
          <w:rFonts w:ascii="Times New Roman" w:hAnsi="Times New Roman" w:cs="Times New Roman"/>
          <w:sz w:val="28"/>
          <w:szCs w:val="28"/>
        </w:rPr>
        <w:t xml:space="preserve"> о том, что инфраструктура в </w:t>
      </w:r>
      <w:r w:rsidR="00E6522C" w:rsidRPr="003F6FA5">
        <w:rPr>
          <w:rFonts w:ascii="Times New Roman" w:hAnsi="Times New Roman" w:cs="Times New Roman"/>
          <w:sz w:val="28"/>
          <w:szCs w:val="28"/>
        </w:rPr>
        <w:t xml:space="preserve">г. </w:t>
      </w:r>
      <w:r w:rsidR="00FE7B13" w:rsidRPr="003F6FA5">
        <w:rPr>
          <w:rFonts w:ascii="Times New Roman" w:hAnsi="Times New Roman" w:cs="Times New Roman"/>
          <w:sz w:val="28"/>
          <w:szCs w:val="28"/>
        </w:rPr>
        <w:t>Краснодаре</w:t>
      </w:r>
      <w:r w:rsidR="007C5A80" w:rsidRPr="003F6FA5">
        <w:rPr>
          <w:rFonts w:ascii="Times New Roman" w:hAnsi="Times New Roman" w:cs="Times New Roman"/>
          <w:sz w:val="28"/>
          <w:szCs w:val="28"/>
        </w:rPr>
        <w:t xml:space="preserve"> </w:t>
      </w:r>
      <w:r w:rsidR="00FE7B13" w:rsidRPr="003F6FA5">
        <w:rPr>
          <w:rFonts w:ascii="Times New Roman" w:hAnsi="Times New Roman" w:cs="Times New Roman"/>
          <w:sz w:val="28"/>
          <w:szCs w:val="28"/>
        </w:rPr>
        <w:t>недостаточно развита.</w:t>
      </w:r>
    </w:p>
    <w:p w:rsidR="009D2688" w:rsidRPr="003F6FA5" w:rsidRDefault="00E6522C" w:rsidP="003F6FA5">
      <w:pPr>
        <w:spacing w:after="0" w:line="360" w:lineRule="auto"/>
        <w:ind w:firstLine="709"/>
        <w:jc w:val="both"/>
        <w:rPr>
          <w:rFonts w:ascii="Times New Roman" w:hAnsi="Times New Roman" w:cs="Times New Roman"/>
          <w:sz w:val="28"/>
          <w:szCs w:val="28"/>
        </w:rPr>
      </w:pPr>
      <w:r w:rsidRPr="003F6FA5">
        <w:rPr>
          <w:rFonts w:ascii="Times New Roman" w:hAnsi="Times New Roman" w:cs="Times New Roman"/>
          <w:sz w:val="28"/>
          <w:szCs w:val="28"/>
        </w:rPr>
        <w:t>А</w:t>
      </w:r>
      <w:r w:rsidR="007C5A80" w:rsidRPr="003F6FA5">
        <w:rPr>
          <w:rFonts w:ascii="Times New Roman" w:hAnsi="Times New Roman" w:cs="Times New Roman"/>
          <w:sz w:val="28"/>
          <w:szCs w:val="28"/>
        </w:rPr>
        <w:t xml:space="preserve">нализ </w:t>
      </w:r>
      <w:r w:rsidR="00B1014D" w:rsidRPr="003F6FA5">
        <w:rPr>
          <w:rFonts w:ascii="Times New Roman" w:hAnsi="Times New Roman" w:cs="Times New Roman"/>
          <w:sz w:val="28"/>
          <w:szCs w:val="28"/>
        </w:rPr>
        <w:t>УТЗ</w:t>
      </w:r>
      <w:r w:rsidR="007C5A80" w:rsidRPr="003F6FA5">
        <w:rPr>
          <w:rFonts w:ascii="Times New Roman" w:hAnsi="Times New Roman" w:cs="Times New Roman"/>
          <w:sz w:val="28"/>
          <w:szCs w:val="28"/>
        </w:rPr>
        <w:t xml:space="preserve"> позволит планировщикам разработать новые стратегии и мероприятия для создания взаимосвязанной сети с низким уровнем </w:t>
      </w:r>
      <w:r w:rsidR="000E11FE" w:rsidRPr="003F6FA5">
        <w:rPr>
          <w:rFonts w:ascii="Times New Roman" w:hAnsi="Times New Roman" w:cs="Times New Roman"/>
          <w:sz w:val="28"/>
          <w:szCs w:val="28"/>
        </w:rPr>
        <w:t>нагрузки</w:t>
      </w:r>
      <w:r w:rsidR="007C5A80" w:rsidRPr="003F6FA5">
        <w:rPr>
          <w:rFonts w:ascii="Times New Roman" w:hAnsi="Times New Roman" w:cs="Times New Roman"/>
          <w:sz w:val="28"/>
          <w:szCs w:val="28"/>
        </w:rPr>
        <w:t xml:space="preserve"> в </w:t>
      </w:r>
      <w:r w:rsidRPr="003F6FA5">
        <w:rPr>
          <w:rFonts w:ascii="Times New Roman" w:hAnsi="Times New Roman" w:cs="Times New Roman"/>
          <w:sz w:val="28"/>
          <w:szCs w:val="28"/>
        </w:rPr>
        <w:t xml:space="preserve">г. </w:t>
      </w:r>
      <w:r w:rsidR="000E11FE" w:rsidRPr="003F6FA5">
        <w:rPr>
          <w:rFonts w:ascii="Times New Roman" w:hAnsi="Times New Roman" w:cs="Times New Roman"/>
          <w:sz w:val="28"/>
          <w:szCs w:val="28"/>
        </w:rPr>
        <w:t>Краснодаре</w:t>
      </w:r>
      <w:r w:rsidR="007C5A80" w:rsidRPr="003F6FA5">
        <w:rPr>
          <w:rFonts w:ascii="Times New Roman" w:hAnsi="Times New Roman" w:cs="Times New Roman"/>
          <w:sz w:val="28"/>
          <w:szCs w:val="28"/>
        </w:rPr>
        <w:t xml:space="preserve"> и потенциальной более безопасной среды. </w:t>
      </w:r>
      <w:r w:rsidR="00B16E20" w:rsidRPr="003F6FA5">
        <w:rPr>
          <w:rFonts w:ascii="Times New Roman" w:hAnsi="Times New Roman" w:cs="Times New Roman"/>
          <w:sz w:val="28"/>
          <w:szCs w:val="28"/>
        </w:rPr>
        <w:t>О</w:t>
      </w:r>
      <w:r w:rsidR="007C5A80" w:rsidRPr="003F6FA5">
        <w:rPr>
          <w:rFonts w:ascii="Times New Roman" w:hAnsi="Times New Roman" w:cs="Times New Roman"/>
          <w:sz w:val="28"/>
          <w:szCs w:val="28"/>
        </w:rPr>
        <w:t>жидае</w:t>
      </w:r>
      <w:r w:rsidR="00B16E20" w:rsidRPr="003F6FA5">
        <w:rPr>
          <w:rFonts w:ascii="Times New Roman" w:hAnsi="Times New Roman" w:cs="Times New Roman"/>
          <w:sz w:val="28"/>
          <w:szCs w:val="28"/>
        </w:rPr>
        <w:t>тся</w:t>
      </w:r>
      <w:r w:rsidR="007C5A80" w:rsidRPr="003F6FA5">
        <w:rPr>
          <w:rFonts w:ascii="Times New Roman" w:hAnsi="Times New Roman" w:cs="Times New Roman"/>
          <w:sz w:val="28"/>
          <w:szCs w:val="28"/>
        </w:rPr>
        <w:t>, что эта метод</w:t>
      </w:r>
      <w:r w:rsidR="004570C0" w:rsidRPr="003F6FA5">
        <w:rPr>
          <w:rFonts w:ascii="Times New Roman" w:hAnsi="Times New Roman" w:cs="Times New Roman"/>
          <w:sz w:val="28"/>
          <w:szCs w:val="28"/>
        </w:rPr>
        <w:t>ика</w:t>
      </w:r>
      <w:r w:rsidR="007C5A80" w:rsidRPr="003F6FA5">
        <w:rPr>
          <w:rFonts w:ascii="Times New Roman" w:hAnsi="Times New Roman" w:cs="Times New Roman"/>
          <w:sz w:val="28"/>
          <w:szCs w:val="28"/>
        </w:rPr>
        <w:t xml:space="preserve"> может быть успешно применена и в других городах</w:t>
      </w:r>
      <w:r w:rsidR="00F65F2D" w:rsidRPr="003F6FA5">
        <w:rPr>
          <w:rFonts w:ascii="Times New Roman" w:hAnsi="Times New Roman" w:cs="Times New Roman"/>
          <w:sz w:val="28"/>
          <w:szCs w:val="28"/>
        </w:rPr>
        <w:t>.</w:t>
      </w:r>
      <w:r w:rsidR="007C5A80" w:rsidRPr="003F6FA5">
        <w:rPr>
          <w:rFonts w:ascii="Times New Roman" w:hAnsi="Times New Roman" w:cs="Times New Roman"/>
          <w:sz w:val="28"/>
          <w:szCs w:val="28"/>
        </w:rPr>
        <w:t xml:space="preserve"> </w:t>
      </w:r>
      <w:r w:rsidRPr="003F6FA5">
        <w:rPr>
          <w:rFonts w:ascii="Times New Roman" w:hAnsi="Times New Roman" w:cs="Times New Roman"/>
          <w:sz w:val="28"/>
          <w:szCs w:val="28"/>
        </w:rPr>
        <w:t>А</w:t>
      </w:r>
      <w:r w:rsidR="007C5A80" w:rsidRPr="003F6FA5">
        <w:rPr>
          <w:rFonts w:ascii="Times New Roman" w:hAnsi="Times New Roman" w:cs="Times New Roman"/>
          <w:sz w:val="28"/>
          <w:szCs w:val="28"/>
        </w:rPr>
        <w:t xml:space="preserve">нализ </w:t>
      </w:r>
      <w:r w:rsidR="00B1014D" w:rsidRPr="003F6FA5">
        <w:rPr>
          <w:rFonts w:ascii="Times New Roman" w:hAnsi="Times New Roman" w:cs="Times New Roman"/>
          <w:sz w:val="28"/>
          <w:szCs w:val="28"/>
        </w:rPr>
        <w:t>УТЗ</w:t>
      </w:r>
      <w:r w:rsidR="007C5A80" w:rsidRPr="003F6FA5">
        <w:rPr>
          <w:rFonts w:ascii="Times New Roman" w:hAnsi="Times New Roman" w:cs="Times New Roman"/>
          <w:sz w:val="28"/>
          <w:szCs w:val="28"/>
        </w:rPr>
        <w:t xml:space="preserve"> может послужить пример</w:t>
      </w:r>
      <w:r w:rsidR="009D2688" w:rsidRPr="003F6FA5">
        <w:rPr>
          <w:rFonts w:ascii="Times New Roman" w:hAnsi="Times New Roman" w:cs="Times New Roman"/>
          <w:sz w:val="28"/>
          <w:szCs w:val="28"/>
        </w:rPr>
        <w:t>ом для других городов, желающих:</w:t>
      </w:r>
    </w:p>
    <w:p w:rsidR="009D2688" w:rsidRPr="003F6FA5" w:rsidRDefault="007C5A80" w:rsidP="003F6FA5">
      <w:pPr>
        <w:pStyle w:val="ListParagraph"/>
        <w:numPr>
          <w:ilvl w:val="0"/>
          <w:numId w:val="3"/>
        </w:numPr>
        <w:spacing w:after="0" w:line="360" w:lineRule="auto"/>
        <w:ind w:left="0" w:firstLine="709"/>
        <w:contextualSpacing w:val="0"/>
        <w:jc w:val="both"/>
        <w:rPr>
          <w:rFonts w:ascii="Times New Roman" w:hAnsi="Times New Roman" w:cs="Times New Roman"/>
          <w:sz w:val="28"/>
          <w:szCs w:val="28"/>
        </w:rPr>
      </w:pPr>
      <w:r w:rsidRPr="003F6FA5">
        <w:rPr>
          <w:rFonts w:ascii="Times New Roman" w:hAnsi="Times New Roman" w:cs="Times New Roman"/>
          <w:sz w:val="28"/>
          <w:szCs w:val="28"/>
        </w:rPr>
        <w:t>улуч</w:t>
      </w:r>
      <w:r w:rsidR="006A7A46" w:rsidRPr="003F6FA5">
        <w:rPr>
          <w:rFonts w:ascii="Times New Roman" w:hAnsi="Times New Roman" w:cs="Times New Roman"/>
          <w:sz w:val="28"/>
          <w:szCs w:val="28"/>
        </w:rPr>
        <w:t>шить условия безопасности езды;</w:t>
      </w:r>
    </w:p>
    <w:p w:rsidR="009D2688" w:rsidRPr="003F6FA5" w:rsidRDefault="007C5A80" w:rsidP="003F6FA5">
      <w:pPr>
        <w:pStyle w:val="ListParagraph"/>
        <w:numPr>
          <w:ilvl w:val="0"/>
          <w:numId w:val="3"/>
        </w:numPr>
        <w:spacing w:after="0" w:line="360" w:lineRule="auto"/>
        <w:ind w:left="0" w:firstLine="709"/>
        <w:contextualSpacing w:val="0"/>
        <w:jc w:val="both"/>
        <w:rPr>
          <w:rFonts w:ascii="Times New Roman" w:hAnsi="Times New Roman" w:cs="Times New Roman"/>
          <w:sz w:val="28"/>
          <w:szCs w:val="28"/>
        </w:rPr>
      </w:pPr>
      <w:r w:rsidRPr="003F6FA5">
        <w:rPr>
          <w:rFonts w:ascii="Times New Roman" w:hAnsi="Times New Roman" w:cs="Times New Roman"/>
          <w:sz w:val="28"/>
          <w:szCs w:val="28"/>
        </w:rPr>
        <w:t xml:space="preserve">улучшить связность </w:t>
      </w:r>
      <w:r w:rsidR="00E90412" w:rsidRPr="003F6FA5">
        <w:rPr>
          <w:rFonts w:ascii="Times New Roman" w:hAnsi="Times New Roman" w:cs="Times New Roman"/>
          <w:sz w:val="28"/>
          <w:szCs w:val="28"/>
        </w:rPr>
        <w:t>уличной дорожной</w:t>
      </w:r>
      <w:r w:rsidRPr="003F6FA5">
        <w:rPr>
          <w:rFonts w:ascii="Times New Roman" w:hAnsi="Times New Roman" w:cs="Times New Roman"/>
          <w:sz w:val="28"/>
          <w:szCs w:val="28"/>
        </w:rPr>
        <w:t xml:space="preserve"> сети путем выявления недостающей инфраструктуры</w:t>
      </w:r>
      <w:r w:rsidR="006A7A46" w:rsidRPr="003F6FA5">
        <w:rPr>
          <w:rFonts w:ascii="Times New Roman" w:hAnsi="Times New Roman" w:cs="Times New Roman"/>
          <w:sz w:val="28"/>
          <w:szCs w:val="28"/>
        </w:rPr>
        <w:t>;</w:t>
      </w:r>
    </w:p>
    <w:p w:rsidR="009D2688" w:rsidRPr="003F6FA5" w:rsidRDefault="007C5A80" w:rsidP="003F6FA5">
      <w:pPr>
        <w:pStyle w:val="ListParagraph"/>
        <w:numPr>
          <w:ilvl w:val="0"/>
          <w:numId w:val="3"/>
        </w:numPr>
        <w:spacing w:after="0" w:line="360" w:lineRule="auto"/>
        <w:ind w:left="0" w:firstLine="709"/>
        <w:contextualSpacing w:val="0"/>
        <w:jc w:val="both"/>
        <w:rPr>
          <w:rFonts w:ascii="Times New Roman" w:hAnsi="Times New Roman" w:cs="Times New Roman"/>
          <w:sz w:val="28"/>
          <w:szCs w:val="28"/>
        </w:rPr>
      </w:pPr>
      <w:r w:rsidRPr="003F6FA5">
        <w:rPr>
          <w:rFonts w:ascii="Times New Roman" w:hAnsi="Times New Roman" w:cs="Times New Roman"/>
          <w:sz w:val="28"/>
          <w:szCs w:val="28"/>
        </w:rPr>
        <w:lastRenderedPageBreak/>
        <w:t xml:space="preserve">проанализировать влияние новой инфраструктуры на </w:t>
      </w:r>
      <w:r w:rsidR="00AE5A1B" w:rsidRPr="003F6FA5">
        <w:rPr>
          <w:rFonts w:ascii="Times New Roman" w:hAnsi="Times New Roman" w:cs="Times New Roman"/>
          <w:sz w:val="28"/>
          <w:szCs w:val="28"/>
        </w:rPr>
        <w:t>участников дорожного движения</w:t>
      </w:r>
      <w:r w:rsidRPr="003F6FA5">
        <w:rPr>
          <w:rFonts w:ascii="Times New Roman" w:hAnsi="Times New Roman" w:cs="Times New Roman"/>
          <w:sz w:val="28"/>
          <w:szCs w:val="28"/>
        </w:rPr>
        <w:t>;</w:t>
      </w:r>
    </w:p>
    <w:p w:rsidR="009D2688" w:rsidRPr="003F6FA5" w:rsidRDefault="007C5A80" w:rsidP="003F6FA5">
      <w:pPr>
        <w:pStyle w:val="ListParagraph"/>
        <w:numPr>
          <w:ilvl w:val="0"/>
          <w:numId w:val="3"/>
        </w:numPr>
        <w:spacing w:after="0" w:line="360" w:lineRule="auto"/>
        <w:ind w:left="0" w:firstLine="709"/>
        <w:contextualSpacing w:val="0"/>
        <w:jc w:val="both"/>
        <w:rPr>
          <w:rFonts w:ascii="Times New Roman" w:hAnsi="Times New Roman" w:cs="Times New Roman"/>
          <w:sz w:val="28"/>
          <w:szCs w:val="28"/>
        </w:rPr>
      </w:pPr>
      <w:r w:rsidRPr="003F6FA5">
        <w:rPr>
          <w:rFonts w:ascii="Times New Roman" w:hAnsi="Times New Roman" w:cs="Times New Roman"/>
          <w:sz w:val="28"/>
          <w:szCs w:val="28"/>
        </w:rPr>
        <w:t xml:space="preserve">отдавать приоритет инвестициям в инфраструктуру в </w:t>
      </w:r>
      <w:r w:rsidR="00E6522C" w:rsidRPr="003F6FA5">
        <w:rPr>
          <w:rFonts w:ascii="Times New Roman" w:hAnsi="Times New Roman" w:cs="Times New Roman"/>
          <w:sz w:val="28"/>
          <w:szCs w:val="28"/>
        </w:rPr>
        <w:t>районах</w:t>
      </w:r>
      <w:r w:rsidRPr="003F6FA5">
        <w:rPr>
          <w:rFonts w:ascii="Times New Roman" w:hAnsi="Times New Roman" w:cs="Times New Roman"/>
          <w:sz w:val="28"/>
          <w:szCs w:val="28"/>
        </w:rPr>
        <w:t xml:space="preserve"> с наибол</w:t>
      </w:r>
      <w:r w:rsidR="006A7A46" w:rsidRPr="003F6FA5">
        <w:rPr>
          <w:rFonts w:ascii="Times New Roman" w:hAnsi="Times New Roman" w:cs="Times New Roman"/>
          <w:sz w:val="28"/>
          <w:szCs w:val="28"/>
        </w:rPr>
        <w:t>ьшим потенциалом для улучшения;</w:t>
      </w:r>
    </w:p>
    <w:p w:rsidR="009D2688" w:rsidRPr="003F6FA5" w:rsidRDefault="007C5A80" w:rsidP="003F6FA5">
      <w:pPr>
        <w:pStyle w:val="ListParagraph"/>
        <w:numPr>
          <w:ilvl w:val="0"/>
          <w:numId w:val="3"/>
        </w:numPr>
        <w:spacing w:after="0" w:line="360" w:lineRule="auto"/>
        <w:ind w:left="0" w:firstLine="709"/>
        <w:contextualSpacing w:val="0"/>
        <w:jc w:val="both"/>
        <w:rPr>
          <w:rFonts w:ascii="Times New Roman" w:hAnsi="Times New Roman" w:cs="Times New Roman"/>
          <w:sz w:val="28"/>
          <w:szCs w:val="28"/>
        </w:rPr>
      </w:pPr>
      <w:r w:rsidRPr="003F6FA5">
        <w:rPr>
          <w:rFonts w:ascii="Times New Roman" w:hAnsi="Times New Roman" w:cs="Times New Roman"/>
          <w:sz w:val="28"/>
          <w:szCs w:val="28"/>
        </w:rPr>
        <w:t xml:space="preserve">рассматривать альтернативные меры, такие как </w:t>
      </w:r>
      <w:r w:rsidR="00AE5A1B" w:rsidRPr="003F6FA5">
        <w:rPr>
          <w:rFonts w:ascii="Times New Roman" w:hAnsi="Times New Roman" w:cs="Times New Roman"/>
          <w:sz w:val="28"/>
          <w:szCs w:val="28"/>
        </w:rPr>
        <w:t>снижение</w:t>
      </w:r>
      <w:r w:rsidR="006A7A46" w:rsidRPr="003F6FA5">
        <w:rPr>
          <w:rFonts w:ascii="Times New Roman" w:hAnsi="Times New Roman" w:cs="Times New Roman"/>
          <w:sz w:val="28"/>
          <w:szCs w:val="28"/>
        </w:rPr>
        <w:t xml:space="preserve"> трафика и фильтрация;</w:t>
      </w:r>
    </w:p>
    <w:p w:rsidR="007C5A80" w:rsidRPr="003F6FA5" w:rsidRDefault="007C5A80" w:rsidP="003F6FA5">
      <w:pPr>
        <w:pStyle w:val="ListParagraph"/>
        <w:numPr>
          <w:ilvl w:val="0"/>
          <w:numId w:val="3"/>
        </w:numPr>
        <w:spacing w:after="0" w:line="360" w:lineRule="auto"/>
        <w:ind w:left="0" w:firstLine="709"/>
        <w:contextualSpacing w:val="0"/>
        <w:jc w:val="both"/>
        <w:rPr>
          <w:rFonts w:ascii="Times New Roman" w:hAnsi="Times New Roman" w:cs="Times New Roman"/>
          <w:sz w:val="28"/>
          <w:szCs w:val="28"/>
        </w:rPr>
      </w:pPr>
      <w:r w:rsidRPr="003F6FA5">
        <w:rPr>
          <w:rFonts w:ascii="Times New Roman" w:hAnsi="Times New Roman" w:cs="Times New Roman"/>
          <w:sz w:val="28"/>
          <w:szCs w:val="28"/>
        </w:rPr>
        <w:t>оптимизировать государственные расходы.</w:t>
      </w:r>
    </w:p>
    <w:p w:rsidR="002E11D9" w:rsidRPr="00133E6A" w:rsidRDefault="002E11D9" w:rsidP="00133E6A">
      <w:pPr>
        <w:spacing w:after="0" w:line="240" w:lineRule="auto"/>
        <w:ind w:firstLine="709"/>
        <w:jc w:val="both"/>
        <w:rPr>
          <w:rFonts w:ascii="Times New Roman" w:hAnsi="Times New Roman" w:cs="Times New Roman"/>
          <w:b/>
          <w:sz w:val="24"/>
          <w:szCs w:val="24"/>
        </w:rPr>
      </w:pPr>
      <w:r w:rsidRPr="00133E6A">
        <w:rPr>
          <w:rFonts w:ascii="Times New Roman" w:hAnsi="Times New Roman" w:cs="Times New Roman"/>
          <w:b/>
          <w:sz w:val="24"/>
          <w:szCs w:val="24"/>
        </w:rPr>
        <w:t>Список литературы</w:t>
      </w:r>
    </w:p>
    <w:p w:rsidR="002E11D9" w:rsidRPr="00133E6A" w:rsidRDefault="002E11D9" w:rsidP="00AF30A4">
      <w:pPr>
        <w:pStyle w:val="ListParagraph"/>
        <w:numPr>
          <w:ilvl w:val="0"/>
          <w:numId w:val="1"/>
        </w:numPr>
        <w:tabs>
          <w:tab w:val="left" w:pos="851"/>
        </w:tabs>
        <w:spacing w:after="0" w:line="240" w:lineRule="auto"/>
        <w:ind w:left="0" w:firstLine="567"/>
        <w:contextualSpacing w:val="0"/>
        <w:jc w:val="both"/>
        <w:rPr>
          <w:rFonts w:ascii="Times New Roman" w:hAnsi="Times New Roman" w:cs="Times New Roman"/>
          <w:sz w:val="24"/>
          <w:szCs w:val="24"/>
        </w:rPr>
      </w:pPr>
      <w:proofErr w:type="spellStart"/>
      <w:r w:rsidRPr="00133E6A">
        <w:rPr>
          <w:rFonts w:ascii="Times New Roman" w:hAnsi="Times New Roman" w:cs="Times New Roman"/>
          <w:color w:val="000000"/>
          <w:sz w:val="24"/>
          <w:szCs w:val="24"/>
          <w:shd w:val="clear" w:color="auto" w:fill="FFFFFF"/>
        </w:rPr>
        <w:t>Лойко</w:t>
      </w:r>
      <w:proofErr w:type="spellEnd"/>
      <w:r w:rsidRPr="00133E6A">
        <w:rPr>
          <w:rFonts w:ascii="Times New Roman" w:hAnsi="Times New Roman" w:cs="Times New Roman"/>
          <w:color w:val="000000"/>
          <w:sz w:val="24"/>
          <w:szCs w:val="24"/>
          <w:shd w:val="clear" w:color="auto" w:fill="FFFFFF"/>
        </w:rPr>
        <w:t> В. И. Математическая модель расчета экономических параметров управления транспортными потоками / В. И. </w:t>
      </w:r>
      <w:proofErr w:type="spellStart"/>
      <w:r w:rsidRPr="00133E6A">
        <w:rPr>
          <w:rFonts w:ascii="Times New Roman" w:hAnsi="Times New Roman" w:cs="Times New Roman"/>
          <w:color w:val="000000"/>
          <w:sz w:val="24"/>
          <w:szCs w:val="24"/>
          <w:shd w:val="clear" w:color="auto" w:fill="FFFFFF"/>
        </w:rPr>
        <w:t>Лойко</w:t>
      </w:r>
      <w:proofErr w:type="spellEnd"/>
      <w:r w:rsidRPr="00133E6A">
        <w:rPr>
          <w:rFonts w:ascii="Times New Roman" w:hAnsi="Times New Roman" w:cs="Times New Roman"/>
          <w:color w:val="000000"/>
          <w:sz w:val="24"/>
          <w:szCs w:val="24"/>
          <w:shd w:val="clear" w:color="auto" w:fill="FFFFFF"/>
        </w:rPr>
        <w:t>, А. В. </w:t>
      </w:r>
      <w:proofErr w:type="spellStart"/>
      <w:r w:rsidRPr="00133E6A">
        <w:rPr>
          <w:rFonts w:ascii="Times New Roman" w:hAnsi="Times New Roman" w:cs="Times New Roman"/>
          <w:color w:val="000000"/>
          <w:sz w:val="24"/>
          <w:szCs w:val="24"/>
          <w:shd w:val="clear" w:color="auto" w:fill="FFFFFF"/>
        </w:rPr>
        <w:t>Параскевов</w:t>
      </w:r>
      <w:proofErr w:type="spellEnd"/>
      <w:r w:rsidRPr="00133E6A">
        <w:rPr>
          <w:rFonts w:ascii="Times New Roman" w:hAnsi="Times New Roman" w:cs="Times New Roman"/>
          <w:color w:val="000000"/>
          <w:sz w:val="24"/>
          <w:szCs w:val="24"/>
          <w:shd w:val="clear" w:color="auto" w:fill="FFFFFF"/>
        </w:rPr>
        <w:t>, А. А. </w:t>
      </w:r>
      <w:proofErr w:type="spellStart"/>
      <w:r w:rsidRPr="00133E6A">
        <w:rPr>
          <w:rFonts w:ascii="Times New Roman" w:hAnsi="Times New Roman" w:cs="Times New Roman"/>
          <w:color w:val="000000"/>
          <w:sz w:val="24"/>
          <w:szCs w:val="24"/>
          <w:shd w:val="clear" w:color="auto" w:fill="FFFFFF"/>
        </w:rPr>
        <w:t>Чемеркина</w:t>
      </w:r>
      <w:proofErr w:type="spellEnd"/>
      <w:r w:rsidRPr="00133E6A">
        <w:rPr>
          <w:rFonts w:ascii="Times New Roman" w:hAnsi="Times New Roman" w:cs="Times New Roman"/>
          <w:color w:val="000000"/>
          <w:sz w:val="24"/>
          <w:szCs w:val="24"/>
          <w:shd w:val="clear" w:color="auto" w:fill="FFFFFF"/>
        </w:rPr>
        <w:t xml:space="preserve"> // Политематический сетевой электронный научный журнал Кубанского государственного аграрного университета (Научный журнал </w:t>
      </w:r>
      <w:proofErr w:type="spellStart"/>
      <w:r w:rsidRPr="00133E6A">
        <w:rPr>
          <w:rFonts w:ascii="Times New Roman" w:hAnsi="Times New Roman" w:cs="Times New Roman"/>
          <w:color w:val="000000"/>
          <w:sz w:val="24"/>
          <w:szCs w:val="24"/>
          <w:shd w:val="clear" w:color="auto" w:fill="FFFFFF"/>
        </w:rPr>
        <w:t>КубГАУ</w:t>
      </w:r>
      <w:proofErr w:type="spellEnd"/>
      <w:r w:rsidRPr="00133E6A">
        <w:rPr>
          <w:rFonts w:ascii="Times New Roman" w:hAnsi="Times New Roman" w:cs="Times New Roman"/>
          <w:color w:val="000000"/>
          <w:sz w:val="24"/>
          <w:szCs w:val="24"/>
          <w:shd w:val="clear" w:color="auto" w:fill="FFFFFF"/>
        </w:rPr>
        <w:t xml:space="preserve">) [Электронный ресурс]. – Краснодар: </w:t>
      </w:r>
      <w:proofErr w:type="spellStart"/>
      <w:r w:rsidRPr="00133E6A">
        <w:rPr>
          <w:rFonts w:ascii="Times New Roman" w:hAnsi="Times New Roman" w:cs="Times New Roman"/>
          <w:color w:val="000000"/>
          <w:sz w:val="24"/>
          <w:szCs w:val="24"/>
          <w:shd w:val="clear" w:color="auto" w:fill="FFFFFF"/>
        </w:rPr>
        <w:t>КубГАУ</w:t>
      </w:r>
      <w:proofErr w:type="spellEnd"/>
      <w:r w:rsidRPr="00133E6A">
        <w:rPr>
          <w:rFonts w:ascii="Times New Roman" w:hAnsi="Times New Roman" w:cs="Times New Roman"/>
          <w:color w:val="000000"/>
          <w:sz w:val="24"/>
          <w:szCs w:val="24"/>
          <w:shd w:val="clear" w:color="auto" w:fill="FFFFFF"/>
        </w:rPr>
        <w:t xml:space="preserve">, 2008. – №10(044). С. 89 – 103. – Шифр </w:t>
      </w:r>
      <w:proofErr w:type="spellStart"/>
      <w:r w:rsidRPr="00133E6A">
        <w:rPr>
          <w:rFonts w:ascii="Times New Roman" w:hAnsi="Times New Roman" w:cs="Times New Roman"/>
          <w:color w:val="000000"/>
          <w:sz w:val="24"/>
          <w:szCs w:val="24"/>
          <w:shd w:val="clear" w:color="auto" w:fill="FFFFFF"/>
        </w:rPr>
        <w:t>Информрегистра</w:t>
      </w:r>
      <w:proofErr w:type="spellEnd"/>
      <w:r w:rsidRPr="00133E6A">
        <w:rPr>
          <w:rFonts w:ascii="Times New Roman" w:hAnsi="Times New Roman" w:cs="Times New Roman"/>
          <w:color w:val="000000"/>
          <w:sz w:val="24"/>
          <w:szCs w:val="24"/>
          <w:shd w:val="clear" w:color="auto" w:fill="FFFFFF"/>
        </w:rPr>
        <w:t>: 0420800012\0143, IDA [</w:t>
      </w:r>
      <w:proofErr w:type="spellStart"/>
      <w:r w:rsidRPr="00133E6A">
        <w:rPr>
          <w:rFonts w:ascii="Times New Roman" w:hAnsi="Times New Roman" w:cs="Times New Roman"/>
          <w:color w:val="000000"/>
          <w:sz w:val="24"/>
          <w:szCs w:val="24"/>
          <w:shd w:val="clear" w:color="auto" w:fill="FFFFFF"/>
        </w:rPr>
        <w:t>article</w:t>
      </w:r>
      <w:proofErr w:type="spellEnd"/>
      <w:r w:rsidRPr="00133E6A">
        <w:rPr>
          <w:rFonts w:ascii="Times New Roman" w:hAnsi="Times New Roman" w:cs="Times New Roman"/>
          <w:color w:val="000000"/>
          <w:sz w:val="24"/>
          <w:szCs w:val="24"/>
          <w:shd w:val="clear" w:color="auto" w:fill="FFFFFF"/>
        </w:rPr>
        <w:t xml:space="preserve"> ID]: 0440810006. – Режим доступа: http://ej.kubagro.ru/2008/10/pdf/06.pdf, 0,938 </w:t>
      </w:r>
      <w:proofErr w:type="spellStart"/>
      <w:r w:rsidRPr="00133E6A">
        <w:rPr>
          <w:rFonts w:ascii="Times New Roman" w:hAnsi="Times New Roman" w:cs="Times New Roman"/>
          <w:color w:val="000000"/>
          <w:sz w:val="24"/>
          <w:szCs w:val="24"/>
          <w:shd w:val="clear" w:color="auto" w:fill="FFFFFF"/>
        </w:rPr>
        <w:t>у.п.л</w:t>
      </w:r>
      <w:proofErr w:type="spellEnd"/>
      <w:r w:rsidRPr="00133E6A">
        <w:rPr>
          <w:rFonts w:ascii="Times New Roman" w:hAnsi="Times New Roman" w:cs="Times New Roman"/>
          <w:color w:val="000000"/>
          <w:sz w:val="24"/>
          <w:szCs w:val="24"/>
          <w:shd w:val="clear" w:color="auto" w:fill="FFFFFF"/>
        </w:rPr>
        <w:t>.</w:t>
      </w:r>
    </w:p>
    <w:p w:rsidR="002E11D9" w:rsidRPr="00133E6A" w:rsidRDefault="002E11D9" w:rsidP="00AF30A4">
      <w:pPr>
        <w:pStyle w:val="ListParagraph"/>
        <w:numPr>
          <w:ilvl w:val="0"/>
          <w:numId w:val="1"/>
        </w:numPr>
        <w:tabs>
          <w:tab w:val="left" w:pos="851"/>
        </w:tabs>
        <w:spacing w:after="0" w:line="240" w:lineRule="auto"/>
        <w:ind w:left="0" w:firstLine="567"/>
        <w:contextualSpacing w:val="0"/>
        <w:jc w:val="both"/>
        <w:rPr>
          <w:rFonts w:ascii="Times New Roman" w:hAnsi="Times New Roman" w:cs="Times New Roman"/>
          <w:sz w:val="24"/>
          <w:szCs w:val="24"/>
        </w:rPr>
      </w:pPr>
      <w:proofErr w:type="spellStart"/>
      <w:r w:rsidRPr="00133E6A">
        <w:rPr>
          <w:rFonts w:ascii="Times New Roman" w:hAnsi="Times New Roman" w:cs="Times New Roman"/>
          <w:color w:val="000000"/>
          <w:sz w:val="24"/>
          <w:szCs w:val="24"/>
          <w:shd w:val="clear" w:color="auto" w:fill="FFFFFF"/>
        </w:rPr>
        <w:t>Лойко</w:t>
      </w:r>
      <w:proofErr w:type="spellEnd"/>
      <w:r w:rsidRPr="00133E6A">
        <w:rPr>
          <w:rFonts w:ascii="Times New Roman" w:hAnsi="Times New Roman" w:cs="Times New Roman"/>
          <w:color w:val="000000"/>
          <w:sz w:val="24"/>
          <w:szCs w:val="24"/>
          <w:shd w:val="clear" w:color="auto" w:fill="FFFFFF"/>
        </w:rPr>
        <w:t> В. И. Разработка и применение инструментального средства для расчета маршрутов транспортных средств в условиях города Краснодара / В. И. </w:t>
      </w:r>
      <w:proofErr w:type="spellStart"/>
      <w:r w:rsidRPr="00133E6A">
        <w:rPr>
          <w:rFonts w:ascii="Times New Roman" w:hAnsi="Times New Roman" w:cs="Times New Roman"/>
          <w:color w:val="000000"/>
          <w:sz w:val="24"/>
          <w:szCs w:val="24"/>
          <w:shd w:val="clear" w:color="auto" w:fill="FFFFFF"/>
        </w:rPr>
        <w:t>Лойко</w:t>
      </w:r>
      <w:proofErr w:type="spellEnd"/>
      <w:r w:rsidRPr="00133E6A">
        <w:rPr>
          <w:rFonts w:ascii="Times New Roman" w:hAnsi="Times New Roman" w:cs="Times New Roman"/>
          <w:color w:val="000000"/>
          <w:sz w:val="24"/>
          <w:szCs w:val="24"/>
          <w:shd w:val="clear" w:color="auto" w:fill="FFFFFF"/>
        </w:rPr>
        <w:t>, А. В. </w:t>
      </w:r>
      <w:proofErr w:type="spellStart"/>
      <w:r w:rsidRPr="00133E6A">
        <w:rPr>
          <w:rFonts w:ascii="Times New Roman" w:hAnsi="Times New Roman" w:cs="Times New Roman"/>
          <w:color w:val="000000"/>
          <w:sz w:val="24"/>
          <w:szCs w:val="24"/>
          <w:shd w:val="clear" w:color="auto" w:fill="FFFFFF"/>
        </w:rPr>
        <w:t>Параскевов</w:t>
      </w:r>
      <w:proofErr w:type="spellEnd"/>
      <w:r w:rsidRPr="00133E6A">
        <w:rPr>
          <w:rFonts w:ascii="Times New Roman" w:hAnsi="Times New Roman" w:cs="Times New Roman"/>
          <w:color w:val="000000"/>
          <w:sz w:val="24"/>
          <w:szCs w:val="24"/>
          <w:shd w:val="clear" w:color="auto" w:fill="FFFFFF"/>
        </w:rPr>
        <w:t xml:space="preserve">, Р. Р. Бариев // Политематический сетевой электронный научный журнал Кубанского государственного аграрного университета (Научный журнал </w:t>
      </w:r>
      <w:proofErr w:type="spellStart"/>
      <w:r w:rsidRPr="00133E6A">
        <w:rPr>
          <w:rFonts w:ascii="Times New Roman" w:hAnsi="Times New Roman" w:cs="Times New Roman"/>
          <w:color w:val="000000"/>
          <w:sz w:val="24"/>
          <w:szCs w:val="24"/>
          <w:shd w:val="clear" w:color="auto" w:fill="FFFFFF"/>
        </w:rPr>
        <w:t>КубГАУ</w:t>
      </w:r>
      <w:proofErr w:type="spellEnd"/>
      <w:r w:rsidRPr="00133E6A">
        <w:rPr>
          <w:rFonts w:ascii="Times New Roman" w:hAnsi="Times New Roman" w:cs="Times New Roman"/>
          <w:color w:val="000000"/>
          <w:sz w:val="24"/>
          <w:szCs w:val="24"/>
          <w:shd w:val="clear" w:color="auto" w:fill="FFFFFF"/>
        </w:rPr>
        <w:t xml:space="preserve">) [Электронный ресурс]. – Краснодар: </w:t>
      </w:r>
      <w:proofErr w:type="spellStart"/>
      <w:r w:rsidRPr="00133E6A">
        <w:rPr>
          <w:rFonts w:ascii="Times New Roman" w:hAnsi="Times New Roman" w:cs="Times New Roman"/>
          <w:color w:val="000000"/>
          <w:sz w:val="24"/>
          <w:szCs w:val="24"/>
          <w:shd w:val="clear" w:color="auto" w:fill="FFFFFF"/>
        </w:rPr>
        <w:t>КубГАУ</w:t>
      </w:r>
      <w:proofErr w:type="spellEnd"/>
      <w:r w:rsidRPr="00133E6A">
        <w:rPr>
          <w:rFonts w:ascii="Times New Roman" w:hAnsi="Times New Roman" w:cs="Times New Roman"/>
          <w:color w:val="000000"/>
          <w:sz w:val="24"/>
          <w:szCs w:val="24"/>
          <w:shd w:val="clear" w:color="auto" w:fill="FFFFFF"/>
        </w:rPr>
        <w:t xml:space="preserve">, 2009. – №01(045). С. 137 – 153. – Шифр </w:t>
      </w:r>
      <w:proofErr w:type="spellStart"/>
      <w:r w:rsidRPr="00133E6A">
        <w:rPr>
          <w:rFonts w:ascii="Times New Roman" w:hAnsi="Times New Roman" w:cs="Times New Roman"/>
          <w:color w:val="000000"/>
          <w:sz w:val="24"/>
          <w:szCs w:val="24"/>
          <w:shd w:val="clear" w:color="auto" w:fill="FFFFFF"/>
        </w:rPr>
        <w:t>Информрегистра</w:t>
      </w:r>
      <w:proofErr w:type="spellEnd"/>
      <w:r w:rsidRPr="00133E6A">
        <w:rPr>
          <w:rFonts w:ascii="Times New Roman" w:hAnsi="Times New Roman" w:cs="Times New Roman"/>
          <w:color w:val="000000"/>
          <w:sz w:val="24"/>
          <w:szCs w:val="24"/>
          <w:shd w:val="clear" w:color="auto" w:fill="FFFFFF"/>
        </w:rPr>
        <w:t>: 0420900012\0002, IDA [</w:t>
      </w:r>
      <w:proofErr w:type="spellStart"/>
      <w:r w:rsidRPr="00133E6A">
        <w:rPr>
          <w:rFonts w:ascii="Times New Roman" w:hAnsi="Times New Roman" w:cs="Times New Roman"/>
          <w:color w:val="000000"/>
          <w:sz w:val="24"/>
          <w:szCs w:val="24"/>
          <w:shd w:val="clear" w:color="auto" w:fill="FFFFFF"/>
        </w:rPr>
        <w:t>article</w:t>
      </w:r>
      <w:proofErr w:type="spellEnd"/>
      <w:r w:rsidRPr="00133E6A">
        <w:rPr>
          <w:rFonts w:ascii="Times New Roman" w:hAnsi="Times New Roman" w:cs="Times New Roman"/>
          <w:color w:val="000000"/>
          <w:sz w:val="24"/>
          <w:szCs w:val="24"/>
          <w:shd w:val="clear" w:color="auto" w:fill="FFFFFF"/>
        </w:rPr>
        <w:t xml:space="preserve"> ID]: 0450901011. – Режим доступа: http://ej.kubagro.ru/2009/01/pdf/11.pdf, 1,062 </w:t>
      </w:r>
      <w:proofErr w:type="spellStart"/>
      <w:r w:rsidRPr="00133E6A">
        <w:rPr>
          <w:rFonts w:ascii="Times New Roman" w:hAnsi="Times New Roman" w:cs="Times New Roman"/>
          <w:color w:val="000000"/>
          <w:sz w:val="24"/>
          <w:szCs w:val="24"/>
          <w:shd w:val="clear" w:color="auto" w:fill="FFFFFF"/>
        </w:rPr>
        <w:t>у.п.л</w:t>
      </w:r>
      <w:proofErr w:type="spellEnd"/>
      <w:r w:rsidRPr="00133E6A">
        <w:rPr>
          <w:rFonts w:ascii="Times New Roman" w:hAnsi="Times New Roman" w:cs="Times New Roman"/>
          <w:color w:val="000000"/>
          <w:sz w:val="24"/>
          <w:szCs w:val="24"/>
          <w:shd w:val="clear" w:color="auto" w:fill="FFFFFF"/>
        </w:rPr>
        <w:t>.</w:t>
      </w:r>
    </w:p>
    <w:p w:rsidR="002E11D9" w:rsidRPr="00133E6A" w:rsidRDefault="002E11D9" w:rsidP="00AF30A4">
      <w:pPr>
        <w:pStyle w:val="ListParagraph"/>
        <w:numPr>
          <w:ilvl w:val="0"/>
          <w:numId w:val="1"/>
        </w:numPr>
        <w:tabs>
          <w:tab w:val="left" w:pos="851"/>
        </w:tabs>
        <w:spacing w:after="0" w:line="240" w:lineRule="auto"/>
        <w:ind w:left="0" w:firstLine="567"/>
        <w:contextualSpacing w:val="0"/>
        <w:jc w:val="both"/>
        <w:rPr>
          <w:rFonts w:ascii="Times New Roman" w:hAnsi="Times New Roman" w:cs="Times New Roman"/>
          <w:sz w:val="24"/>
          <w:szCs w:val="24"/>
        </w:rPr>
      </w:pPr>
      <w:proofErr w:type="spellStart"/>
      <w:r w:rsidRPr="00133E6A">
        <w:rPr>
          <w:rFonts w:ascii="Times New Roman" w:hAnsi="Times New Roman" w:cs="Times New Roman"/>
          <w:color w:val="000000"/>
          <w:sz w:val="24"/>
          <w:szCs w:val="24"/>
          <w:shd w:val="clear" w:color="auto" w:fill="FFFFFF"/>
        </w:rPr>
        <w:t>Лойко</w:t>
      </w:r>
      <w:proofErr w:type="spellEnd"/>
      <w:r w:rsidRPr="00133E6A">
        <w:rPr>
          <w:rFonts w:ascii="Times New Roman" w:hAnsi="Times New Roman" w:cs="Times New Roman"/>
          <w:color w:val="000000"/>
          <w:sz w:val="24"/>
          <w:szCs w:val="24"/>
          <w:shd w:val="clear" w:color="auto" w:fill="FFFFFF"/>
        </w:rPr>
        <w:t> В. И. Меры по обеспечению эффективной организации городского дорожного движения / В. И. </w:t>
      </w:r>
      <w:proofErr w:type="spellStart"/>
      <w:r w:rsidRPr="00133E6A">
        <w:rPr>
          <w:rFonts w:ascii="Times New Roman" w:hAnsi="Times New Roman" w:cs="Times New Roman"/>
          <w:color w:val="000000"/>
          <w:sz w:val="24"/>
          <w:szCs w:val="24"/>
          <w:shd w:val="clear" w:color="auto" w:fill="FFFFFF"/>
        </w:rPr>
        <w:t>Лойко</w:t>
      </w:r>
      <w:proofErr w:type="spellEnd"/>
      <w:r w:rsidRPr="00133E6A">
        <w:rPr>
          <w:rFonts w:ascii="Times New Roman" w:hAnsi="Times New Roman" w:cs="Times New Roman"/>
          <w:color w:val="000000"/>
          <w:sz w:val="24"/>
          <w:szCs w:val="24"/>
          <w:shd w:val="clear" w:color="auto" w:fill="FFFFFF"/>
        </w:rPr>
        <w:t>, А. В. </w:t>
      </w:r>
      <w:proofErr w:type="spellStart"/>
      <w:r w:rsidRPr="00133E6A">
        <w:rPr>
          <w:rFonts w:ascii="Times New Roman" w:hAnsi="Times New Roman" w:cs="Times New Roman"/>
          <w:color w:val="000000"/>
          <w:sz w:val="24"/>
          <w:szCs w:val="24"/>
          <w:shd w:val="clear" w:color="auto" w:fill="FFFFFF"/>
        </w:rPr>
        <w:t>Параскевов</w:t>
      </w:r>
      <w:proofErr w:type="spellEnd"/>
      <w:r w:rsidRPr="00133E6A">
        <w:rPr>
          <w:rFonts w:ascii="Times New Roman" w:hAnsi="Times New Roman" w:cs="Times New Roman"/>
          <w:color w:val="000000"/>
          <w:sz w:val="24"/>
          <w:szCs w:val="24"/>
          <w:shd w:val="clear" w:color="auto" w:fill="FFFFFF"/>
        </w:rPr>
        <w:t xml:space="preserve"> // Политематический сетевой электронный научный журнал Кубанского государственного аграрного университета (Научный журнал </w:t>
      </w:r>
      <w:proofErr w:type="spellStart"/>
      <w:r w:rsidRPr="00133E6A">
        <w:rPr>
          <w:rFonts w:ascii="Times New Roman" w:hAnsi="Times New Roman" w:cs="Times New Roman"/>
          <w:color w:val="000000"/>
          <w:sz w:val="24"/>
          <w:szCs w:val="24"/>
          <w:shd w:val="clear" w:color="auto" w:fill="FFFFFF"/>
        </w:rPr>
        <w:t>КубГАУ</w:t>
      </w:r>
      <w:proofErr w:type="spellEnd"/>
      <w:r w:rsidRPr="00133E6A">
        <w:rPr>
          <w:rFonts w:ascii="Times New Roman" w:hAnsi="Times New Roman" w:cs="Times New Roman"/>
          <w:color w:val="000000"/>
          <w:sz w:val="24"/>
          <w:szCs w:val="24"/>
          <w:shd w:val="clear" w:color="auto" w:fill="FFFFFF"/>
        </w:rPr>
        <w:t xml:space="preserve">) [Электронный ресурс]. – Краснодар: </w:t>
      </w:r>
      <w:proofErr w:type="spellStart"/>
      <w:r w:rsidRPr="00133E6A">
        <w:rPr>
          <w:rFonts w:ascii="Times New Roman" w:hAnsi="Times New Roman" w:cs="Times New Roman"/>
          <w:color w:val="000000"/>
          <w:sz w:val="24"/>
          <w:szCs w:val="24"/>
          <w:shd w:val="clear" w:color="auto" w:fill="FFFFFF"/>
        </w:rPr>
        <w:t>КубГАУ</w:t>
      </w:r>
      <w:proofErr w:type="spellEnd"/>
      <w:r w:rsidRPr="00133E6A">
        <w:rPr>
          <w:rFonts w:ascii="Times New Roman" w:hAnsi="Times New Roman" w:cs="Times New Roman"/>
          <w:color w:val="000000"/>
          <w:sz w:val="24"/>
          <w:szCs w:val="24"/>
          <w:shd w:val="clear" w:color="auto" w:fill="FFFFFF"/>
        </w:rPr>
        <w:t xml:space="preserve">, 2010. – №10(064). С. 131 – 141. – Шифр </w:t>
      </w:r>
      <w:proofErr w:type="spellStart"/>
      <w:r w:rsidRPr="00133E6A">
        <w:rPr>
          <w:rFonts w:ascii="Times New Roman" w:hAnsi="Times New Roman" w:cs="Times New Roman"/>
          <w:color w:val="000000"/>
          <w:sz w:val="24"/>
          <w:szCs w:val="24"/>
          <w:shd w:val="clear" w:color="auto" w:fill="FFFFFF"/>
        </w:rPr>
        <w:t>Информрегистра</w:t>
      </w:r>
      <w:proofErr w:type="spellEnd"/>
      <w:r w:rsidRPr="00133E6A">
        <w:rPr>
          <w:rFonts w:ascii="Times New Roman" w:hAnsi="Times New Roman" w:cs="Times New Roman"/>
          <w:color w:val="000000"/>
          <w:sz w:val="24"/>
          <w:szCs w:val="24"/>
          <w:shd w:val="clear" w:color="auto" w:fill="FFFFFF"/>
        </w:rPr>
        <w:t>: 0421000012\0268, IDA [</w:t>
      </w:r>
      <w:proofErr w:type="spellStart"/>
      <w:r w:rsidRPr="00133E6A">
        <w:rPr>
          <w:rFonts w:ascii="Times New Roman" w:hAnsi="Times New Roman" w:cs="Times New Roman"/>
          <w:color w:val="000000"/>
          <w:sz w:val="24"/>
          <w:szCs w:val="24"/>
          <w:shd w:val="clear" w:color="auto" w:fill="FFFFFF"/>
        </w:rPr>
        <w:t>article</w:t>
      </w:r>
      <w:proofErr w:type="spellEnd"/>
      <w:r w:rsidRPr="00133E6A">
        <w:rPr>
          <w:rFonts w:ascii="Times New Roman" w:hAnsi="Times New Roman" w:cs="Times New Roman"/>
          <w:color w:val="000000"/>
          <w:sz w:val="24"/>
          <w:szCs w:val="24"/>
          <w:shd w:val="clear" w:color="auto" w:fill="FFFFFF"/>
        </w:rPr>
        <w:t xml:space="preserve"> ID]: 0641010013. – Режим доступа: http://ej.kubagro.ru/2010/10/pdf/13.pdf, 0,688 </w:t>
      </w:r>
      <w:proofErr w:type="spellStart"/>
      <w:r w:rsidRPr="00133E6A">
        <w:rPr>
          <w:rFonts w:ascii="Times New Roman" w:hAnsi="Times New Roman" w:cs="Times New Roman"/>
          <w:color w:val="000000"/>
          <w:sz w:val="24"/>
          <w:szCs w:val="24"/>
          <w:shd w:val="clear" w:color="auto" w:fill="FFFFFF"/>
        </w:rPr>
        <w:t>у.п.л</w:t>
      </w:r>
      <w:proofErr w:type="spellEnd"/>
      <w:r w:rsidRPr="00133E6A">
        <w:rPr>
          <w:rFonts w:ascii="Times New Roman" w:hAnsi="Times New Roman" w:cs="Times New Roman"/>
          <w:color w:val="000000"/>
          <w:sz w:val="24"/>
          <w:szCs w:val="24"/>
          <w:shd w:val="clear" w:color="auto" w:fill="FFFFFF"/>
        </w:rPr>
        <w:t>.</w:t>
      </w:r>
    </w:p>
    <w:p w:rsidR="002E11D9" w:rsidRPr="00133E6A" w:rsidRDefault="002E11D9" w:rsidP="00AF30A4">
      <w:pPr>
        <w:pStyle w:val="ListParagraph"/>
        <w:numPr>
          <w:ilvl w:val="0"/>
          <w:numId w:val="1"/>
        </w:numPr>
        <w:tabs>
          <w:tab w:val="left" w:pos="851"/>
        </w:tabs>
        <w:spacing w:after="0" w:line="240" w:lineRule="auto"/>
        <w:ind w:left="0" w:firstLine="567"/>
        <w:contextualSpacing w:val="0"/>
        <w:jc w:val="both"/>
        <w:rPr>
          <w:rFonts w:ascii="Times New Roman" w:hAnsi="Times New Roman" w:cs="Times New Roman"/>
          <w:sz w:val="24"/>
          <w:szCs w:val="24"/>
        </w:rPr>
      </w:pPr>
      <w:proofErr w:type="spellStart"/>
      <w:r w:rsidRPr="00133E6A">
        <w:rPr>
          <w:rFonts w:ascii="Times New Roman" w:hAnsi="Times New Roman" w:cs="Times New Roman"/>
          <w:color w:val="000000"/>
          <w:sz w:val="24"/>
          <w:szCs w:val="24"/>
          <w:shd w:val="clear" w:color="auto" w:fill="FFFFFF"/>
        </w:rPr>
        <w:t>Параскевов</w:t>
      </w:r>
      <w:proofErr w:type="spellEnd"/>
      <w:r w:rsidRPr="00133E6A">
        <w:rPr>
          <w:rFonts w:ascii="Times New Roman" w:hAnsi="Times New Roman" w:cs="Times New Roman"/>
          <w:color w:val="000000"/>
          <w:sz w:val="24"/>
          <w:szCs w:val="24"/>
          <w:shd w:val="clear" w:color="auto" w:fill="FFFFFF"/>
        </w:rPr>
        <w:t> А. В. Оптимизация загруженности уличной дорожной сети / А. В. </w:t>
      </w:r>
      <w:proofErr w:type="spellStart"/>
      <w:r w:rsidRPr="00133E6A">
        <w:rPr>
          <w:rFonts w:ascii="Times New Roman" w:hAnsi="Times New Roman" w:cs="Times New Roman"/>
          <w:color w:val="000000"/>
          <w:sz w:val="24"/>
          <w:szCs w:val="24"/>
          <w:shd w:val="clear" w:color="auto" w:fill="FFFFFF"/>
        </w:rPr>
        <w:t>Параскевов</w:t>
      </w:r>
      <w:proofErr w:type="spellEnd"/>
      <w:r w:rsidRPr="00133E6A">
        <w:rPr>
          <w:rFonts w:ascii="Times New Roman" w:hAnsi="Times New Roman" w:cs="Times New Roman"/>
          <w:color w:val="000000"/>
          <w:sz w:val="24"/>
          <w:szCs w:val="24"/>
          <w:shd w:val="clear" w:color="auto" w:fill="FFFFFF"/>
        </w:rPr>
        <w:t>, В. К. </w:t>
      </w:r>
      <w:proofErr w:type="spellStart"/>
      <w:r w:rsidRPr="00133E6A">
        <w:rPr>
          <w:rFonts w:ascii="Times New Roman" w:hAnsi="Times New Roman" w:cs="Times New Roman"/>
          <w:color w:val="000000"/>
          <w:sz w:val="24"/>
          <w:szCs w:val="24"/>
          <w:shd w:val="clear" w:color="auto" w:fill="FFFFFF"/>
        </w:rPr>
        <w:t>Желиба</w:t>
      </w:r>
      <w:proofErr w:type="spellEnd"/>
      <w:r w:rsidRPr="00133E6A">
        <w:rPr>
          <w:rFonts w:ascii="Times New Roman" w:hAnsi="Times New Roman" w:cs="Times New Roman"/>
          <w:color w:val="000000"/>
          <w:sz w:val="24"/>
          <w:szCs w:val="24"/>
          <w:shd w:val="clear" w:color="auto" w:fill="FFFFFF"/>
        </w:rPr>
        <w:t xml:space="preserve"> // Политематический сетевой электронный научный журнал Кубанского государственного аграрного университета (Научный журнал </w:t>
      </w:r>
      <w:proofErr w:type="spellStart"/>
      <w:r w:rsidRPr="00133E6A">
        <w:rPr>
          <w:rFonts w:ascii="Times New Roman" w:hAnsi="Times New Roman" w:cs="Times New Roman"/>
          <w:color w:val="000000"/>
          <w:sz w:val="24"/>
          <w:szCs w:val="24"/>
          <w:shd w:val="clear" w:color="auto" w:fill="FFFFFF"/>
        </w:rPr>
        <w:t>КубГАУ</w:t>
      </w:r>
      <w:proofErr w:type="spellEnd"/>
      <w:r w:rsidRPr="00133E6A">
        <w:rPr>
          <w:rFonts w:ascii="Times New Roman" w:hAnsi="Times New Roman" w:cs="Times New Roman"/>
          <w:color w:val="000000"/>
          <w:sz w:val="24"/>
          <w:szCs w:val="24"/>
          <w:shd w:val="clear" w:color="auto" w:fill="FFFFFF"/>
        </w:rPr>
        <w:t xml:space="preserve">) [Электронный ресурс]. – Краснодар: </w:t>
      </w:r>
      <w:proofErr w:type="spellStart"/>
      <w:r w:rsidRPr="00133E6A">
        <w:rPr>
          <w:rFonts w:ascii="Times New Roman" w:hAnsi="Times New Roman" w:cs="Times New Roman"/>
          <w:color w:val="000000"/>
          <w:sz w:val="24"/>
          <w:szCs w:val="24"/>
          <w:shd w:val="clear" w:color="auto" w:fill="FFFFFF"/>
        </w:rPr>
        <w:t>КубГАУ</w:t>
      </w:r>
      <w:proofErr w:type="spellEnd"/>
      <w:r w:rsidRPr="00133E6A">
        <w:rPr>
          <w:rFonts w:ascii="Times New Roman" w:hAnsi="Times New Roman" w:cs="Times New Roman"/>
          <w:color w:val="000000"/>
          <w:sz w:val="24"/>
          <w:szCs w:val="24"/>
          <w:shd w:val="clear" w:color="auto" w:fill="FFFFFF"/>
        </w:rPr>
        <w:t>, 2015. – №06(110). С. 853 – 865. – IDA [</w:t>
      </w:r>
      <w:proofErr w:type="spellStart"/>
      <w:r w:rsidRPr="00133E6A">
        <w:rPr>
          <w:rFonts w:ascii="Times New Roman" w:hAnsi="Times New Roman" w:cs="Times New Roman"/>
          <w:color w:val="000000"/>
          <w:sz w:val="24"/>
          <w:szCs w:val="24"/>
          <w:shd w:val="clear" w:color="auto" w:fill="FFFFFF"/>
        </w:rPr>
        <w:t>article</w:t>
      </w:r>
      <w:proofErr w:type="spellEnd"/>
      <w:r w:rsidRPr="00133E6A">
        <w:rPr>
          <w:rFonts w:ascii="Times New Roman" w:hAnsi="Times New Roman" w:cs="Times New Roman"/>
          <w:color w:val="000000"/>
          <w:sz w:val="24"/>
          <w:szCs w:val="24"/>
          <w:shd w:val="clear" w:color="auto" w:fill="FFFFFF"/>
        </w:rPr>
        <w:t xml:space="preserve"> ID]: 1101506057. – Режим доступа: http://ej.kubagro.ru/2015/06/pdf/57.pdf, 0,812 </w:t>
      </w:r>
      <w:proofErr w:type="spellStart"/>
      <w:r w:rsidRPr="00133E6A">
        <w:rPr>
          <w:rFonts w:ascii="Times New Roman" w:hAnsi="Times New Roman" w:cs="Times New Roman"/>
          <w:color w:val="000000"/>
          <w:sz w:val="24"/>
          <w:szCs w:val="24"/>
          <w:shd w:val="clear" w:color="auto" w:fill="FFFFFF"/>
        </w:rPr>
        <w:t>у.п.л</w:t>
      </w:r>
      <w:proofErr w:type="spellEnd"/>
      <w:r w:rsidRPr="00133E6A">
        <w:rPr>
          <w:rFonts w:ascii="Times New Roman" w:hAnsi="Times New Roman" w:cs="Times New Roman"/>
          <w:color w:val="000000"/>
          <w:sz w:val="24"/>
          <w:szCs w:val="24"/>
          <w:shd w:val="clear" w:color="auto" w:fill="FFFFFF"/>
        </w:rPr>
        <w:t>.</w:t>
      </w:r>
    </w:p>
    <w:p w:rsidR="002E11D9" w:rsidRPr="00133E6A" w:rsidRDefault="002E11D9" w:rsidP="00AF30A4">
      <w:pPr>
        <w:pStyle w:val="ListParagraph"/>
        <w:numPr>
          <w:ilvl w:val="0"/>
          <w:numId w:val="1"/>
        </w:numPr>
        <w:tabs>
          <w:tab w:val="left" w:pos="851"/>
        </w:tabs>
        <w:spacing w:after="0" w:line="240" w:lineRule="auto"/>
        <w:ind w:left="0" w:firstLine="567"/>
        <w:contextualSpacing w:val="0"/>
        <w:jc w:val="both"/>
        <w:rPr>
          <w:rFonts w:ascii="Times New Roman" w:hAnsi="Times New Roman" w:cs="Times New Roman"/>
          <w:sz w:val="24"/>
          <w:szCs w:val="24"/>
        </w:rPr>
      </w:pPr>
      <w:proofErr w:type="spellStart"/>
      <w:r w:rsidRPr="00133E6A">
        <w:rPr>
          <w:rFonts w:ascii="Times New Roman" w:hAnsi="Times New Roman" w:cs="Times New Roman"/>
          <w:color w:val="000000"/>
          <w:sz w:val="24"/>
          <w:szCs w:val="24"/>
          <w:shd w:val="clear" w:color="auto" w:fill="FFFFFF"/>
        </w:rPr>
        <w:t>Параскевов</w:t>
      </w:r>
      <w:proofErr w:type="spellEnd"/>
      <w:r w:rsidRPr="00133E6A">
        <w:rPr>
          <w:rFonts w:ascii="Times New Roman" w:hAnsi="Times New Roman" w:cs="Times New Roman"/>
          <w:color w:val="000000"/>
          <w:sz w:val="24"/>
          <w:szCs w:val="24"/>
          <w:shd w:val="clear" w:color="auto" w:fill="FFFFFF"/>
        </w:rPr>
        <w:t> А. В. Перспективы экстенсивного развития городской транспортной инфраструктуры / А. В. </w:t>
      </w:r>
      <w:proofErr w:type="spellStart"/>
      <w:r w:rsidRPr="00133E6A">
        <w:rPr>
          <w:rFonts w:ascii="Times New Roman" w:hAnsi="Times New Roman" w:cs="Times New Roman"/>
          <w:color w:val="000000"/>
          <w:sz w:val="24"/>
          <w:szCs w:val="24"/>
          <w:shd w:val="clear" w:color="auto" w:fill="FFFFFF"/>
        </w:rPr>
        <w:t>Параскевов</w:t>
      </w:r>
      <w:proofErr w:type="spellEnd"/>
      <w:r w:rsidRPr="00133E6A">
        <w:rPr>
          <w:rFonts w:ascii="Times New Roman" w:hAnsi="Times New Roman" w:cs="Times New Roman"/>
          <w:color w:val="000000"/>
          <w:sz w:val="24"/>
          <w:szCs w:val="24"/>
          <w:shd w:val="clear" w:color="auto" w:fill="FFFFFF"/>
        </w:rPr>
        <w:t xml:space="preserve">, К. М. Иваненко // Политематический сетевой электронный научный журнал Кубанского государственного аграрного университета (Научный журнал </w:t>
      </w:r>
      <w:proofErr w:type="spellStart"/>
      <w:r w:rsidRPr="00133E6A">
        <w:rPr>
          <w:rFonts w:ascii="Times New Roman" w:hAnsi="Times New Roman" w:cs="Times New Roman"/>
          <w:color w:val="000000"/>
          <w:sz w:val="24"/>
          <w:szCs w:val="24"/>
          <w:shd w:val="clear" w:color="auto" w:fill="FFFFFF"/>
        </w:rPr>
        <w:t>КубГАУ</w:t>
      </w:r>
      <w:proofErr w:type="spellEnd"/>
      <w:r w:rsidRPr="00133E6A">
        <w:rPr>
          <w:rFonts w:ascii="Times New Roman" w:hAnsi="Times New Roman" w:cs="Times New Roman"/>
          <w:color w:val="000000"/>
          <w:sz w:val="24"/>
          <w:szCs w:val="24"/>
          <w:shd w:val="clear" w:color="auto" w:fill="FFFFFF"/>
        </w:rPr>
        <w:t xml:space="preserve">) [Электронный ресурс]. – Краснодар: </w:t>
      </w:r>
      <w:proofErr w:type="spellStart"/>
      <w:r w:rsidRPr="00133E6A">
        <w:rPr>
          <w:rFonts w:ascii="Times New Roman" w:hAnsi="Times New Roman" w:cs="Times New Roman"/>
          <w:color w:val="000000"/>
          <w:sz w:val="24"/>
          <w:szCs w:val="24"/>
          <w:shd w:val="clear" w:color="auto" w:fill="FFFFFF"/>
        </w:rPr>
        <w:t>КубГАУ</w:t>
      </w:r>
      <w:proofErr w:type="spellEnd"/>
      <w:r w:rsidRPr="00133E6A">
        <w:rPr>
          <w:rFonts w:ascii="Times New Roman" w:hAnsi="Times New Roman" w:cs="Times New Roman"/>
          <w:color w:val="000000"/>
          <w:sz w:val="24"/>
          <w:szCs w:val="24"/>
          <w:shd w:val="clear" w:color="auto" w:fill="FFFFFF"/>
        </w:rPr>
        <w:t>, 2019. – №09(153). С. 33 – 51. – IDA [</w:t>
      </w:r>
      <w:proofErr w:type="spellStart"/>
      <w:r w:rsidRPr="00133E6A">
        <w:rPr>
          <w:rFonts w:ascii="Times New Roman" w:hAnsi="Times New Roman" w:cs="Times New Roman"/>
          <w:color w:val="000000"/>
          <w:sz w:val="24"/>
          <w:szCs w:val="24"/>
          <w:shd w:val="clear" w:color="auto" w:fill="FFFFFF"/>
        </w:rPr>
        <w:t>article</w:t>
      </w:r>
      <w:proofErr w:type="spellEnd"/>
      <w:r w:rsidRPr="00133E6A">
        <w:rPr>
          <w:rFonts w:ascii="Times New Roman" w:hAnsi="Times New Roman" w:cs="Times New Roman"/>
          <w:color w:val="000000"/>
          <w:sz w:val="24"/>
          <w:szCs w:val="24"/>
          <w:shd w:val="clear" w:color="auto" w:fill="FFFFFF"/>
        </w:rPr>
        <w:t xml:space="preserve"> ID]: 1531909004. – Режим доступа: http://ej.kubagro.ru/2019/09/pdf/04.pdf, 1,188 </w:t>
      </w:r>
      <w:proofErr w:type="spellStart"/>
      <w:r w:rsidRPr="00133E6A">
        <w:rPr>
          <w:rFonts w:ascii="Times New Roman" w:hAnsi="Times New Roman" w:cs="Times New Roman"/>
          <w:color w:val="000000"/>
          <w:sz w:val="24"/>
          <w:szCs w:val="24"/>
          <w:shd w:val="clear" w:color="auto" w:fill="FFFFFF"/>
        </w:rPr>
        <w:t>у.п.л</w:t>
      </w:r>
      <w:proofErr w:type="spellEnd"/>
      <w:r w:rsidRPr="00133E6A">
        <w:rPr>
          <w:rFonts w:ascii="Times New Roman" w:hAnsi="Times New Roman" w:cs="Times New Roman"/>
          <w:color w:val="000000"/>
          <w:sz w:val="24"/>
          <w:szCs w:val="24"/>
          <w:shd w:val="clear" w:color="auto" w:fill="FFFFFF"/>
        </w:rPr>
        <w:t>.</w:t>
      </w:r>
    </w:p>
    <w:p w:rsidR="002E11D9" w:rsidRPr="00133E6A" w:rsidRDefault="002E11D9" w:rsidP="00AF30A4">
      <w:pPr>
        <w:pStyle w:val="ListParagraph"/>
        <w:numPr>
          <w:ilvl w:val="0"/>
          <w:numId w:val="1"/>
        </w:numPr>
        <w:tabs>
          <w:tab w:val="left" w:pos="851"/>
        </w:tabs>
        <w:spacing w:after="0" w:line="240" w:lineRule="auto"/>
        <w:ind w:left="0" w:firstLine="567"/>
        <w:contextualSpacing w:val="0"/>
        <w:jc w:val="both"/>
        <w:rPr>
          <w:rFonts w:ascii="Times New Roman" w:hAnsi="Times New Roman" w:cs="Times New Roman"/>
          <w:sz w:val="24"/>
          <w:szCs w:val="24"/>
        </w:rPr>
      </w:pPr>
      <w:proofErr w:type="spellStart"/>
      <w:r w:rsidRPr="00133E6A">
        <w:rPr>
          <w:rFonts w:ascii="Times New Roman" w:hAnsi="Times New Roman" w:cs="Times New Roman"/>
          <w:color w:val="000000"/>
          <w:sz w:val="24"/>
          <w:szCs w:val="24"/>
          <w:shd w:val="clear" w:color="auto" w:fill="FFFFFF"/>
        </w:rPr>
        <w:t>Параскевов</w:t>
      </w:r>
      <w:proofErr w:type="spellEnd"/>
      <w:r w:rsidRPr="00133E6A">
        <w:rPr>
          <w:rFonts w:ascii="Times New Roman" w:hAnsi="Times New Roman" w:cs="Times New Roman"/>
          <w:color w:val="000000"/>
          <w:sz w:val="24"/>
          <w:szCs w:val="24"/>
          <w:shd w:val="clear" w:color="auto" w:fill="FFFFFF"/>
        </w:rPr>
        <w:t> А. В. Перспективы развития городской уличной дорожной инфраструктуры / А. В. </w:t>
      </w:r>
      <w:proofErr w:type="spellStart"/>
      <w:r w:rsidRPr="00133E6A">
        <w:rPr>
          <w:rFonts w:ascii="Times New Roman" w:hAnsi="Times New Roman" w:cs="Times New Roman"/>
          <w:color w:val="000000"/>
          <w:sz w:val="24"/>
          <w:szCs w:val="24"/>
          <w:shd w:val="clear" w:color="auto" w:fill="FFFFFF"/>
        </w:rPr>
        <w:t>Параскевов</w:t>
      </w:r>
      <w:proofErr w:type="spellEnd"/>
      <w:r w:rsidRPr="00133E6A">
        <w:rPr>
          <w:rFonts w:ascii="Times New Roman" w:hAnsi="Times New Roman" w:cs="Times New Roman"/>
          <w:color w:val="000000"/>
          <w:sz w:val="24"/>
          <w:szCs w:val="24"/>
          <w:shd w:val="clear" w:color="auto" w:fill="FFFFFF"/>
        </w:rPr>
        <w:t>, А. В. </w:t>
      </w:r>
      <w:proofErr w:type="spellStart"/>
      <w:r w:rsidRPr="00133E6A">
        <w:rPr>
          <w:rFonts w:ascii="Times New Roman" w:hAnsi="Times New Roman" w:cs="Times New Roman"/>
          <w:color w:val="000000"/>
          <w:sz w:val="24"/>
          <w:szCs w:val="24"/>
          <w:shd w:val="clear" w:color="auto" w:fill="FFFFFF"/>
        </w:rPr>
        <w:t>Чемарина</w:t>
      </w:r>
      <w:proofErr w:type="spellEnd"/>
      <w:r w:rsidRPr="00133E6A">
        <w:rPr>
          <w:rFonts w:ascii="Times New Roman" w:hAnsi="Times New Roman" w:cs="Times New Roman"/>
          <w:color w:val="000000"/>
          <w:sz w:val="24"/>
          <w:szCs w:val="24"/>
          <w:shd w:val="clear" w:color="auto" w:fill="FFFFFF"/>
        </w:rPr>
        <w:t>, К.</w:t>
      </w:r>
      <w:r w:rsidR="00A01E32" w:rsidRPr="00133E6A">
        <w:rPr>
          <w:rFonts w:ascii="Times New Roman" w:hAnsi="Times New Roman" w:cs="Times New Roman"/>
          <w:color w:val="000000"/>
          <w:sz w:val="24"/>
          <w:szCs w:val="24"/>
          <w:shd w:val="clear" w:color="auto" w:fill="FFFFFF"/>
        </w:rPr>
        <w:t> </w:t>
      </w:r>
      <w:r w:rsidRPr="00133E6A">
        <w:rPr>
          <w:rFonts w:ascii="Times New Roman" w:hAnsi="Times New Roman" w:cs="Times New Roman"/>
          <w:color w:val="000000"/>
          <w:sz w:val="24"/>
          <w:szCs w:val="24"/>
          <w:shd w:val="clear" w:color="auto" w:fill="FFFFFF"/>
        </w:rPr>
        <w:t xml:space="preserve">М. Иваненко // Политематический сетевой электронный научный журнал Кубанского государственного аграрного университета (Научный журнал </w:t>
      </w:r>
      <w:proofErr w:type="spellStart"/>
      <w:r w:rsidRPr="00133E6A">
        <w:rPr>
          <w:rFonts w:ascii="Times New Roman" w:hAnsi="Times New Roman" w:cs="Times New Roman"/>
          <w:color w:val="000000"/>
          <w:sz w:val="24"/>
          <w:szCs w:val="24"/>
          <w:shd w:val="clear" w:color="auto" w:fill="FFFFFF"/>
        </w:rPr>
        <w:t>КубГАУ</w:t>
      </w:r>
      <w:proofErr w:type="spellEnd"/>
      <w:r w:rsidRPr="00133E6A">
        <w:rPr>
          <w:rFonts w:ascii="Times New Roman" w:hAnsi="Times New Roman" w:cs="Times New Roman"/>
          <w:color w:val="000000"/>
          <w:sz w:val="24"/>
          <w:szCs w:val="24"/>
          <w:shd w:val="clear" w:color="auto" w:fill="FFFFFF"/>
        </w:rPr>
        <w:t xml:space="preserve">) [Электронный </w:t>
      </w:r>
      <w:r w:rsidRPr="00133E6A">
        <w:rPr>
          <w:rFonts w:ascii="Times New Roman" w:hAnsi="Times New Roman" w:cs="Times New Roman"/>
          <w:color w:val="000000"/>
          <w:sz w:val="24"/>
          <w:szCs w:val="24"/>
          <w:shd w:val="clear" w:color="auto" w:fill="FFFFFF"/>
        </w:rPr>
        <w:lastRenderedPageBreak/>
        <w:t xml:space="preserve">ресурс]. – Краснодар: </w:t>
      </w:r>
      <w:proofErr w:type="spellStart"/>
      <w:r w:rsidRPr="00133E6A">
        <w:rPr>
          <w:rFonts w:ascii="Times New Roman" w:hAnsi="Times New Roman" w:cs="Times New Roman"/>
          <w:color w:val="000000"/>
          <w:sz w:val="24"/>
          <w:szCs w:val="24"/>
          <w:shd w:val="clear" w:color="auto" w:fill="FFFFFF"/>
        </w:rPr>
        <w:t>КубГАУ</w:t>
      </w:r>
      <w:proofErr w:type="spellEnd"/>
      <w:r w:rsidRPr="00133E6A">
        <w:rPr>
          <w:rFonts w:ascii="Times New Roman" w:hAnsi="Times New Roman" w:cs="Times New Roman"/>
          <w:color w:val="000000"/>
          <w:sz w:val="24"/>
          <w:szCs w:val="24"/>
          <w:shd w:val="clear" w:color="auto" w:fill="FFFFFF"/>
        </w:rPr>
        <w:t>, 2019. – №10(154). С. 300 – 316. – IDA [</w:t>
      </w:r>
      <w:proofErr w:type="spellStart"/>
      <w:r w:rsidRPr="00133E6A">
        <w:rPr>
          <w:rFonts w:ascii="Times New Roman" w:hAnsi="Times New Roman" w:cs="Times New Roman"/>
          <w:color w:val="000000"/>
          <w:sz w:val="24"/>
          <w:szCs w:val="24"/>
          <w:shd w:val="clear" w:color="auto" w:fill="FFFFFF"/>
        </w:rPr>
        <w:t>article</w:t>
      </w:r>
      <w:proofErr w:type="spellEnd"/>
      <w:r w:rsidRPr="00133E6A">
        <w:rPr>
          <w:rFonts w:ascii="Times New Roman" w:hAnsi="Times New Roman" w:cs="Times New Roman"/>
          <w:color w:val="000000"/>
          <w:sz w:val="24"/>
          <w:szCs w:val="24"/>
          <w:shd w:val="clear" w:color="auto" w:fill="FFFFFF"/>
        </w:rPr>
        <w:t xml:space="preserve"> ID]: 1541910029. – Режим доступа: http://ej.kubagro.ru/2019/10/pdf/29.pdf, 1,062 </w:t>
      </w:r>
      <w:proofErr w:type="spellStart"/>
      <w:r w:rsidRPr="00133E6A">
        <w:rPr>
          <w:rFonts w:ascii="Times New Roman" w:hAnsi="Times New Roman" w:cs="Times New Roman"/>
          <w:color w:val="000000"/>
          <w:sz w:val="24"/>
          <w:szCs w:val="24"/>
          <w:shd w:val="clear" w:color="auto" w:fill="FFFFFF"/>
        </w:rPr>
        <w:t>у.п.л</w:t>
      </w:r>
      <w:proofErr w:type="spellEnd"/>
      <w:r w:rsidRPr="00133E6A">
        <w:rPr>
          <w:rFonts w:ascii="Times New Roman" w:hAnsi="Times New Roman" w:cs="Times New Roman"/>
          <w:color w:val="000000"/>
          <w:sz w:val="24"/>
          <w:szCs w:val="24"/>
          <w:shd w:val="clear" w:color="auto" w:fill="FFFFFF"/>
        </w:rPr>
        <w:t>.</w:t>
      </w:r>
    </w:p>
    <w:p w:rsidR="00444E05" w:rsidRPr="00133E6A" w:rsidRDefault="00444E05" w:rsidP="00AF30A4">
      <w:pPr>
        <w:pStyle w:val="ListParagraph"/>
        <w:numPr>
          <w:ilvl w:val="0"/>
          <w:numId w:val="1"/>
        </w:numPr>
        <w:tabs>
          <w:tab w:val="left" w:pos="851"/>
        </w:tabs>
        <w:spacing w:after="0" w:line="240" w:lineRule="auto"/>
        <w:ind w:left="0" w:firstLine="567"/>
        <w:contextualSpacing w:val="0"/>
        <w:jc w:val="both"/>
        <w:rPr>
          <w:rFonts w:ascii="Times New Roman" w:hAnsi="Times New Roman" w:cs="Times New Roman"/>
          <w:sz w:val="24"/>
          <w:szCs w:val="24"/>
        </w:rPr>
      </w:pPr>
      <w:proofErr w:type="spellStart"/>
      <w:r w:rsidRPr="00133E6A">
        <w:rPr>
          <w:rFonts w:ascii="Times New Roman" w:hAnsi="Times New Roman" w:cs="Times New Roman"/>
          <w:color w:val="000000"/>
          <w:sz w:val="24"/>
          <w:szCs w:val="24"/>
          <w:shd w:val="clear" w:color="auto" w:fill="FFFFFF"/>
        </w:rPr>
        <w:t>Параскевов</w:t>
      </w:r>
      <w:proofErr w:type="spellEnd"/>
      <w:r w:rsidR="006D647B" w:rsidRPr="00133E6A">
        <w:rPr>
          <w:rFonts w:ascii="Times New Roman" w:hAnsi="Times New Roman" w:cs="Times New Roman"/>
          <w:color w:val="000000"/>
          <w:sz w:val="24"/>
          <w:szCs w:val="24"/>
          <w:shd w:val="clear" w:color="auto" w:fill="FFFFFF"/>
        </w:rPr>
        <w:t> </w:t>
      </w:r>
      <w:r w:rsidRPr="00133E6A">
        <w:rPr>
          <w:rFonts w:ascii="Times New Roman" w:hAnsi="Times New Roman" w:cs="Times New Roman"/>
          <w:color w:val="000000"/>
          <w:sz w:val="24"/>
          <w:szCs w:val="24"/>
          <w:shd w:val="clear" w:color="auto" w:fill="FFFFFF"/>
        </w:rPr>
        <w:t>А. В. Об эффективной организации городского дорожного движения / А.</w:t>
      </w:r>
      <w:r w:rsidR="006D647B" w:rsidRPr="00133E6A">
        <w:rPr>
          <w:rFonts w:ascii="Times New Roman" w:hAnsi="Times New Roman" w:cs="Times New Roman"/>
          <w:color w:val="000000"/>
          <w:sz w:val="24"/>
          <w:szCs w:val="24"/>
          <w:shd w:val="clear" w:color="auto" w:fill="FFFFFF"/>
        </w:rPr>
        <w:t> </w:t>
      </w:r>
      <w:r w:rsidRPr="00133E6A">
        <w:rPr>
          <w:rFonts w:ascii="Times New Roman" w:hAnsi="Times New Roman" w:cs="Times New Roman"/>
          <w:color w:val="000000"/>
          <w:sz w:val="24"/>
          <w:szCs w:val="24"/>
          <w:shd w:val="clear" w:color="auto" w:fill="FFFFFF"/>
        </w:rPr>
        <w:t>В.</w:t>
      </w:r>
      <w:r w:rsidR="006D647B" w:rsidRPr="00133E6A">
        <w:rPr>
          <w:rFonts w:ascii="Times New Roman" w:hAnsi="Times New Roman" w:cs="Times New Roman"/>
          <w:color w:val="000000"/>
          <w:sz w:val="24"/>
          <w:szCs w:val="24"/>
          <w:shd w:val="clear" w:color="auto" w:fill="FFFFFF"/>
        </w:rPr>
        <w:t> </w:t>
      </w:r>
      <w:proofErr w:type="spellStart"/>
      <w:r w:rsidRPr="00133E6A">
        <w:rPr>
          <w:rFonts w:ascii="Times New Roman" w:hAnsi="Times New Roman" w:cs="Times New Roman"/>
          <w:color w:val="000000"/>
          <w:sz w:val="24"/>
          <w:szCs w:val="24"/>
          <w:shd w:val="clear" w:color="auto" w:fill="FFFFFF"/>
        </w:rPr>
        <w:t>Параскевов</w:t>
      </w:r>
      <w:proofErr w:type="spellEnd"/>
      <w:r w:rsidRPr="00133E6A">
        <w:rPr>
          <w:rFonts w:ascii="Times New Roman" w:hAnsi="Times New Roman" w:cs="Times New Roman"/>
          <w:color w:val="000000"/>
          <w:sz w:val="24"/>
          <w:szCs w:val="24"/>
          <w:shd w:val="clear" w:color="auto" w:fill="FFFFFF"/>
        </w:rPr>
        <w:t xml:space="preserve"> // Математические методы и информационно-технические средства, Труды </w:t>
      </w:r>
      <w:r w:rsidRPr="00133E6A">
        <w:rPr>
          <w:rFonts w:ascii="Times New Roman" w:hAnsi="Times New Roman" w:cs="Times New Roman"/>
          <w:color w:val="000000"/>
          <w:sz w:val="24"/>
          <w:szCs w:val="24"/>
          <w:shd w:val="clear" w:color="auto" w:fill="FFFFFF"/>
          <w:lang w:val="en-US"/>
        </w:rPr>
        <w:t>VI</w:t>
      </w:r>
      <w:r w:rsidRPr="00133E6A">
        <w:rPr>
          <w:rFonts w:ascii="Times New Roman" w:hAnsi="Times New Roman" w:cs="Times New Roman"/>
          <w:color w:val="000000"/>
          <w:sz w:val="24"/>
          <w:szCs w:val="24"/>
          <w:shd w:val="clear" w:color="auto" w:fill="FFFFFF"/>
        </w:rPr>
        <w:t xml:space="preserve"> Всероссийской научно-практической конференции. Краснодарский университет МВД</w:t>
      </w:r>
      <w:r w:rsidR="00B31E53" w:rsidRPr="00133E6A">
        <w:rPr>
          <w:rFonts w:ascii="Times New Roman" w:hAnsi="Times New Roman" w:cs="Times New Roman"/>
          <w:color w:val="000000"/>
          <w:sz w:val="24"/>
          <w:szCs w:val="24"/>
          <w:shd w:val="clear" w:color="auto" w:fill="FFFFFF"/>
        </w:rPr>
        <w:t xml:space="preserve"> </w:t>
      </w:r>
      <w:r w:rsidRPr="00133E6A">
        <w:rPr>
          <w:rFonts w:ascii="Times New Roman" w:hAnsi="Times New Roman" w:cs="Times New Roman"/>
          <w:color w:val="000000"/>
          <w:sz w:val="24"/>
          <w:szCs w:val="24"/>
          <w:shd w:val="clear" w:color="auto" w:fill="FFFFFF"/>
        </w:rPr>
        <w:t>России. – Краснодар: Федеральное государственное казенное образовательное учреждение высшего профессионального образования «Краснодарский университет Министерства внутренних дел Российской Федерации», 2010.</w:t>
      </w:r>
    </w:p>
    <w:p w:rsidR="00444E05" w:rsidRPr="00133E6A" w:rsidRDefault="00444E05" w:rsidP="00AF30A4">
      <w:pPr>
        <w:pStyle w:val="ListParagraph"/>
        <w:numPr>
          <w:ilvl w:val="0"/>
          <w:numId w:val="1"/>
        </w:numPr>
        <w:tabs>
          <w:tab w:val="left" w:pos="851"/>
        </w:tabs>
        <w:spacing w:after="0" w:line="240" w:lineRule="auto"/>
        <w:ind w:left="0" w:firstLine="567"/>
        <w:contextualSpacing w:val="0"/>
        <w:jc w:val="both"/>
        <w:rPr>
          <w:rFonts w:ascii="Times New Roman" w:hAnsi="Times New Roman" w:cs="Times New Roman"/>
          <w:sz w:val="24"/>
          <w:szCs w:val="24"/>
        </w:rPr>
      </w:pPr>
      <w:proofErr w:type="spellStart"/>
      <w:r w:rsidRPr="00133E6A">
        <w:rPr>
          <w:rFonts w:ascii="Times New Roman" w:hAnsi="Times New Roman" w:cs="Times New Roman"/>
          <w:color w:val="000000"/>
          <w:sz w:val="24"/>
          <w:szCs w:val="24"/>
          <w:shd w:val="clear" w:color="auto" w:fill="FFFFFF"/>
        </w:rPr>
        <w:t>Параскевов</w:t>
      </w:r>
      <w:proofErr w:type="spellEnd"/>
      <w:r w:rsidR="006D647B" w:rsidRPr="00133E6A">
        <w:rPr>
          <w:rFonts w:ascii="Times New Roman" w:hAnsi="Times New Roman" w:cs="Times New Roman"/>
          <w:color w:val="000000"/>
          <w:sz w:val="24"/>
          <w:szCs w:val="24"/>
          <w:shd w:val="clear" w:color="auto" w:fill="FFFFFF"/>
        </w:rPr>
        <w:t> </w:t>
      </w:r>
      <w:r w:rsidRPr="00133E6A">
        <w:rPr>
          <w:rFonts w:ascii="Times New Roman" w:hAnsi="Times New Roman" w:cs="Times New Roman"/>
          <w:color w:val="000000"/>
          <w:sz w:val="24"/>
          <w:szCs w:val="24"/>
          <w:shd w:val="clear" w:color="auto" w:fill="FFFFFF"/>
        </w:rPr>
        <w:t>А. В. Транспортный коллапс: поиск выхода / А. В. </w:t>
      </w:r>
      <w:proofErr w:type="spellStart"/>
      <w:r w:rsidRPr="00133E6A">
        <w:rPr>
          <w:rFonts w:ascii="Times New Roman" w:hAnsi="Times New Roman" w:cs="Times New Roman"/>
          <w:color w:val="000000"/>
          <w:sz w:val="24"/>
          <w:szCs w:val="24"/>
          <w:shd w:val="clear" w:color="auto" w:fill="FFFFFF"/>
        </w:rPr>
        <w:t>Параскевов</w:t>
      </w:r>
      <w:proofErr w:type="spellEnd"/>
      <w:r w:rsidRPr="00133E6A">
        <w:rPr>
          <w:rFonts w:ascii="Times New Roman" w:hAnsi="Times New Roman" w:cs="Times New Roman"/>
          <w:color w:val="000000"/>
          <w:sz w:val="24"/>
          <w:szCs w:val="24"/>
          <w:shd w:val="clear" w:color="auto" w:fill="FFFFFF"/>
        </w:rPr>
        <w:t xml:space="preserve"> // Научное обеспечение агропромышленного комплекса, сборник статей по материалам 71-й научно-практической конференции преподавателей по итогам НИР за 2015 год. – Краснодар: </w:t>
      </w:r>
      <w:proofErr w:type="spellStart"/>
      <w:r w:rsidRPr="00133E6A">
        <w:rPr>
          <w:rFonts w:ascii="Times New Roman" w:hAnsi="Times New Roman" w:cs="Times New Roman"/>
          <w:color w:val="000000"/>
          <w:sz w:val="24"/>
          <w:szCs w:val="24"/>
          <w:shd w:val="clear" w:color="auto" w:fill="FFFFFF"/>
        </w:rPr>
        <w:t>КубГАУ</w:t>
      </w:r>
      <w:proofErr w:type="spellEnd"/>
      <w:r w:rsidRPr="00133E6A">
        <w:rPr>
          <w:rFonts w:ascii="Times New Roman" w:hAnsi="Times New Roman" w:cs="Times New Roman"/>
          <w:color w:val="000000"/>
          <w:sz w:val="24"/>
          <w:szCs w:val="24"/>
          <w:shd w:val="clear" w:color="auto" w:fill="FFFFFF"/>
        </w:rPr>
        <w:t>, 2016.</w:t>
      </w:r>
    </w:p>
    <w:p w:rsidR="00444E05" w:rsidRPr="00133E6A" w:rsidRDefault="00444E05" w:rsidP="00AF30A4">
      <w:pPr>
        <w:pStyle w:val="ListParagraph"/>
        <w:numPr>
          <w:ilvl w:val="0"/>
          <w:numId w:val="1"/>
        </w:numPr>
        <w:tabs>
          <w:tab w:val="left" w:pos="851"/>
        </w:tabs>
        <w:spacing w:after="0" w:line="240" w:lineRule="auto"/>
        <w:ind w:left="0" w:firstLine="567"/>
        <w:contextualSpacing w:val="0"/>
        <w:jc w:val="both"/>
        <w:rPr>
          <w:rFonts w:ascii="Times New Roman" w:hAnsi="Times New Roman" w:cs="Times New Roman"/>
          <w:sz w:val="24"/>
          <w:szCs w:val="24"/>
        </w:rPr>
      </w:pPr>
      <w:proofErr w:type="spellStart"/>
      <w:r w:rsidRPr="00133E6A">
        <w:rPr>
          <w:rFonts w:ascii="Times New Roman" w:hAnsi="Times New Roman" w:cs="Times New Roman"/>
          <w:color w:val="000000"/>
          <w:sz w:val="24"/>
          <w:szCs w:val="24"/>
          <w:shd w:val="clear" w:color="auto" w:fill="FFFFFF"/>
        </w:rPr>
        <w:t>Параскевов</w:t>
      </w:r>
      <w:proofErr w:type="spellEnd"/>
      <w:r w:rsidR="006D647B" w:rsidRPr="00133E6A">
        <w:rPr>
          <w:rFonts w:ascii="Times New Roman" w:hAnsi="Times New Roman" w:cs="Times New Roman"/>
          <w:color w:val="000000"/>
          <w:sz w:val="24"/>
          <w:szCs w:val="24"/>
          <w:shd w:val="clear" w:color="auto" w:fill="FFFFFF"/>
        </w:rPr>
        <w:t> </w:t>
      </w:r>
      <w:r w:rsidRPr="00133E6A">
        <w:rPr>
          <w:rFonts w:ascii="Times New Roman" w:hAnsi="Times New Roman" w:cs="Times New Roman"/>
          <w:color w:val="000000"/>
          <w:sz w:val="24"/>
          <w:szCs w:val="24"/>
          <w:shd w:val="clear" w:color="auto" w:fill="FFFFFF"/>
        </w:rPr>
        <w:t>А. В. Кризис транспортной инфраструктуры: управленческая проблема или неизбежная реальность / А. В. </w:t>
      </w:r>
      <w:proofErr w:type="spellStart"/>
      <w:r w:rsidRPr="00133E6A">
        <w:rPr>
          <w:rFonts w:ascii="Times New Roman" w:hAnsi="Times New Roman" w:cs="Times New Roman"/>
          <w:color w:val="000000"/>
          <w:sz w:val="24"/>
          <w:szCs w:val="24"/>
          <w:shd w:val="clear" w:color="auto" w:fill="FFFFFF"/>
        </w:rPr>
        <w:t>Параскевов</w:t>
      </w:r>
      <w:proofErr w:type="spellEnd"/>
      <w:r w:rsidRPr="00133E6A">
        <w:rPr>
          <w:rFonts w:ascii="Times New Roman" w:hAnsi="Times New Roman" w:cs="Times New Roman"/>
          <w:color w:val="000000"/>
          <w:sz w:val="24"/>
          <w:szCs w:val="24"/>
          <w:shd w:val="clear" w:color="auto" w:fill="FFFFFF"/>
        </w:rPr>
        <w:t xml:space="preserve"> // Итоги научно-исследовательской работы за 2017год, сборник статей по материалам 73-й научно-практической конференции преподавателей. – Краснодар: </w:t>
      </w:r>
      <w:proofErr w:type="spellStart"/>
      <w:r w:rsidRPr="00133E6A">
        <w:rPr>
          <w:rFonts w:ascii="Times New Roman" w:hAnsi="Times New Roman" w:cs="Times New Roman"/>
          <w:color w:val="000000"/>
          <w:sz w:val="24"/>
          <w:szCs w:val="24"/>
          <w:shd w:val="clear" w:color="auto" w:fill="FFFFFF"/>
        </w:rPr>
        <w:t>КубГАУ</w:t>
      </w:r>
      <w:proofErr w:type="spellEnd"/>
      <w:r w:rsidRPr="00133E6A">
        <w:rPr>
          <w:rFonts w:ascii="Times New Roman" w:hAnsi="Times New Roman" w:cs="Times New Roman"/>
          <w:color w:val="000000"/>
          <w:sz w:val="24"/>
          <w:szCs w:val="24"/>
          <w:shd w:val="clear" w:color="auto" w:fill="FFFFFF"/>
        </w:rPr>
        <w:t>, 2018.</w:t>
      </w:r>
    </w:p>
    <w:p w:rsidR="00195598" w:rsidRPr="00133E6A" w:rsidRDefault="00195598" w:rsidP="00AF30A4">
      <w:pPr>
        <w:pStyle w:val="ListParagraph"/>
        <w:numPr>
          <w:ilvl w:val="0"/>
          <w:numId w:val="1"/>
        </w:numPr>
        <w:tabs>
          <w:tab w:val="left" w:pos="851"/>
        </w:tabs>
        <w:spacing w:after="0" w:line="240" w:lineRule="auto"/>
        <w:ind w:left="0" w:firstLine="567"/>
        <w:contextualSpacing w:val="0"/>
        <w:jc w:val="both"/>
        <w:rPr>
          <w:rFonts w:ascii="Times New Roman" w:hAnsi="Times New Roman" w:cs="Times New Roman"/>
          <w:sz w:val="24"/>
          <w:szCs w:val="24"/>
        </w:rPr>
      </w:pPr>
      <w:proofErr w:type="spellStart"/>
      <w:r w:rsidRPr="00133E6A">
        <w:rPr>
          <w:rFonts w:ascii="Times New Roman" w:hAnsi="Times New Roman" w:cs="Times New Roman"/>
          <w:color w:val="000000"/>
          <w:sz w:val="24"/>
          <w:szCs w:val="24"/>
          <w:shd w:val="clear" w:color="auto" w:fill="FFFFFF"/>
        </w:rPr>
        <w:t>Параскевов</w:t>
      </w:r>
      <w:proofErr w:type="spellEnd"/>
      <w:r w:rsidR="006D647B" w:rsidRPr="00133E6A">
        <w:rPr>
          <w:rFonts w:ascii="Times New Roman" w:hAnsi="Times New Roman" w:cs="Times New Roman"/>
          <w:color w:val="000000"/>
          <w:sz w:val="24"/>
          <w:szCs w:val="24"/>
          <w:shd w:val="clear" w:color="auto" w:fill="FFFFFF"/>
        </w:rPr>
        <w:t> </w:t>
      </w:r>
      <w:r w:rsidRPr="00133E6A">
        <w:rPr>
          <w:rFonts w:ascii="Times New Roman" w:hAnsi="Times New Roman" w:cs="Times New Roman"/>
          <w:color w:val="000000"/>
          <w:sz w:val="24"/>
          <w:szCs w:val="24"/>
          <w:shd w:val="clear" w:color="auto" w:fill="FFFFFF"/>
        </w:rPr>
        <w:t>А. В. Анализ возможных путей преодоления транспортного коллапса / А. В. </w:t>
      </w:r>
      <w:proofErr w:type="spellStart"/>
      <w:r w:rsidRPr="00133E6A">
        <w:rPr>
          <w:rFonts w:ascii="Times New Roman" w:hAnsi="Times New Roman" w:cs="Times New Roman"/>
          <w:color w:val="000000"/>
          <w:sz w:val="24"/>
          <w:szCs w:val="24"/>
          <w:shd w:val="clear" w:color="auto" w:fill="FFFFFF"/>
        </w:rPr>
        <w:t>Параскевов</w:t>
      </w:r>
      <w:proofErr w:type="spellEnd"/>
      <w:r w:rsidRPr="00133E6A">
        <w:rPr>
          <w:rFonts w:ascii="Times New Roman" w:hAnsi="Times New Roman" w:cs="Times New Roman"/>
          <w:color w:val="000000"/>
          <w:sz w:val="24"/>
          <w:szCs w:val="24"/>
          <w:shd w:val="clear" w:color="auto" w:fill="FFFFFF"/>
        </w:rPr>
        <w:t>, А. В. </w:t>
      </w:r>
      <w:proofErr w:type="spellStart"/>
      <w:r w:rsidRPr="00133E6A">
        <w:rPr>
          <w:rFonts w:ascii="Times New Roman" w:hAnsi="Times New Roman" w:cs="Times New Roman"/>
          <w:color w:val="000000"/>
          <w:sz w:val="24"/>
          <w:szCs w:val="24"/>
          <w:shd w:val="clear" w:color="auto" w:fill="FFFFFF"/>
        </w:rPr>
        <w:t>Чемарина</w:t>
      </w:r>
      <w:proofErr w:type="spellEnd"/>
      <w:r w:rsidR="00185413" w:rsidRPr="00133E6A">
        <w:rPr>
          <w:rFonts w:ascii="Times New Roman" w:hAnsi="Times New Roman" w:cs="Times New Roman"/>
          <w:color w:val="000000"/>
          <w:sz w:val="24"/>
          <w:szCs w:val="24"/>
          <w:shd w:val="clear" w:color="auto" w:fill="FFFFFF"/>
        </w:rPr>
        <w:t xml:space="preserve"> // Вестник академии знаний. – Краснодар: Академия знаний, 2018.</w:t>
      </w:r>
    </w:p>
    <w:p w:rsidR="00170896" w:rsidRPr="00133E6A" w:rsidRDefault="00170896" w:rsidP="00AF30A4">
      <w:pPr>
        <w:pStyle w:val="ListParagraph"/>
        <w:numPr>
          <w:ilvl w:val="0"/>
          <w:numId w:val="1"/>
        </w:numPr>
        <w:tabs>
          <w:tab w:val="left" w:pos="851"/>
        </w:tabs>
        <w:spacing w:after="0" w:line="240" w:lineRule="auto"/>
        <w:ind w:left="0" w:firstLine="567"/>
        <w:contextualSpacing w:val="0"/>
        <w:jc w:val="both"/>
        <w:rPr>
          <w:rFonts w:ascii="Times New Roman" w:hAnsi="Times New Roman" w:cs="Times New Roman"/>
          <w:sz w:val="24"/>
          <w:szCs w:val="24"/>
          <w:lang w:val="en-US"/>
        </w:rPr>
      </w:pPr>
      <w:proofErr w:type="spellStart"/>
      <w:r w:rsidRPr="00133E6A">
        <w:rPr>
          <w:rFonts w:ascii="Times New Roman" w:hAnsi="Times New Roman" w:cs="Times New Roman"/>
          <w:color w:val="000000"/>
          <w:sz w:val="24"/>
          <w:szCs w:val="24"/>
          <w:shd w:val="clear" w:color="auto" w:fill="FFFFFF"/>
          <w:lang w:val="en-US"/>
        </w:rPr>
        <w:t>Paraskevov</w:t>
      </w:r>
      <w:proofErr w:type="spellEnd"/>
      <w:r w:rsidRPr="00133E6A">
        <w:rPr>
          <w:rFonts w:ascii="Times New Roman" w:hAnsi="Times New Roman" w:cs="Times New Roman"/>
          <w:color w:val="000000"/>
          <w:sz w:val="24"/>
          <w:szCs w:val="24"/>
          <w:shd w:val="clear" w:color="auto" w:fill="FFFFFF"/>
          <w:lang w:val="en-US"/>
        </w:rPr>
        <w:t xml:space="preserve"> Alexander Leading Potential for the Intensive Development of a City / Alexander </w:t>
      </w:r>
      <w:proofErr w:type="spellStart"/>
      <w:r w:rsidRPr="00133E6A">
        <w:rPr>
          <w:rFonts w:ascii="Times New Roman" w:hAnsi="Times New Roman" w:cs="Times New Roman"/>
          <w:color w:val="000000"/>
          <w:sz w:val="24"/>
          <w:szCs w:val="24"/>
          <w:shd w:val="clear" w:color="auto" w:fill="FFFFFF"/>
          <w:lang w:val="en-US"/>
        </w:rPr>
        <w:t>Paraskevov</w:t>
      </w:r>
      <w:proofErr w:type="spellEnd"/>
      <w:r w:rsidRPr="00133E6A">
        <w:rPr>
          <w:rFonts w:ascii="Times New Roman" w:hAnsi="Times New Roman" w:cs="Times New Roman"/>
          <w:color w:val="000000"/>
          <w:sz w:val="24"/>
          <w:szCs w:val="24"/>
          <w:shd w:val="clear" w:color="auto" w:fill="FFFFFF"/>
          <w:lang w:val="en-US"/>
        </w:rPr>
        <w:t xml:space="preserve">, Anna </w:t>
      </w:r>
      <w:proofErr w:type="spellStart"/>
      <w:r w:rsidRPr="00133E6A">
        <w:rPr>
          <w:rFonts w:ascii="Times New Roman" w:hAnsi="Times New Roman" w:cs="Times New Roman"/>
          <w:color w:val="000000"/>
          <w:sz w:val="24"/>
          <w:szCs w:val="24"/>
          <w:shd w:val="clear" w:color="auto" w:fill="FFFFFF"/>
          <w:lang w:val="en-US"/>
        </w:rPr>
        <w:t>Chemarina</w:t>
      </w:r>
      <w:proofErr w:type="spellEnd"/>
      <w:r w:rsidRPr="00133E6A">
        <w:rPr>
          <w:rFonts w:ascii="Times New Roman" w:hAnsi="Times New Roman" w:cs="Times New Roman"/>
          <w:color w:val="000000"/>
          <w:sz w:val="24"/>
          <w:szCs w:val="24"/>
          <w:shd w:val="clear" w:color="auto" w:fill="FFFFFF"/>
          <w:lang w:val="en-US"/>
        </w:rPr>
        <w:t xml:space="preserve"> // Conference: 6th International Conference on Social, economic, and academic leadership (ICSEAL-6-2019). – </w:t>
      </w:r>
      <w:r w:rsidR="00B31E53" w:rsidRPr="00133E6A">
        <w:rPr>
          <w:rFonts w:ascii="Times New Roman" w:hAnsi="Times New Roman" w:cs="Times New Roman"/>
          <w:color w:val="000000"/>
          <w:sz w:val="24"/>
          <w:szCs w:val="24"/>
          <w:shd w:val="clear" w:color="auto" w:fill="FFFFFF"/>
          <w:lang w:val="en-US"/>
        </w:rPr>
        <w:t>https://www.atlantis-press.com/proceedings/icseal-6-19/125940977</w:t>
      </w:r>
      <w:r w:rsidRPr="00133E6A">
        <w:rPr>
          <w:rFonts w:ascii="Times New Roman" w:hAnsi="Times New Roman" w:cs="Times New Roman"/>
          <w:color w:val="000000"/>
          <w:sz w:val="24"/>
          <w:szCs w:val="24"/>
          <w:shd w:val="clear" w:color="auto" w:fill="FFFFFF"/>
          <w:lang w:val="en-US"/>
        </w:rPr>
        <w:t>.</w:t>
      </w:r>
    </w:p>
    <w:p w:rsidR="00B31E53" w:rsidRPr="00133E6A" w:rsidRDefault="00B31E53" w:rsidP="00AF30A4">
      <w:pPr>
        <w:pStyle w:val="ListParagraph"/>
        <w:numPr>
          <w:ilvl w:val="0"/>
          <w:numId w:val="1"/>
        </w:numPr>
        <w:tabs>
          <w:tab w:val="left" w:pos="851"/>
        </w:tabs>
        <w:spacing w:after="0" w:line="240" w:lineRule="auto"/>
        <w:ind w:left="0" w:firstLine="567"/>
        <w:contextualSpacing w:val="0"/>
        <w:jc w:val="both"/>
        <w:rPr>
          <w:rFonts w:ascii="Times New Roman" w:hAnsi="Times New Roman" w:cs="Times New Roman"/>
          <w:sz w:val="24"/>
          <w:szCs w:val="24"/>
        </w:rPr>
      </w:pPr>
      <w:proofErr w:type="spellStart"/>
      <w:r w:rsidRPr="00133E6A">
        <w:rPr>
          <w:rFonts w:ascii="Times New Roman" w:hAnsi="Times New Roman" w:cs="Times New Roman"/>
          <w:color w:val="000000"/>
          <w:sz w:val="24"/>
          <w:szCs w:val="24"/>
          <w:shd w:val="clear" w:color="auto" w:fill="FFFFFF"/>
        </w:rPr>
        <w:t>Параскевов</w:t>
      </w:r>
      <w:proofErr w:type="spellEnd"/>
      <w:r w:rsidRPr="00133E6A">
        <w:rPr>
          <w:rFonts w:ascii="Times New Roman" w:hAnsi="Times New Roman" w:cs="Times New Roman"/>
          <w:color w:val="000000"/>
          <w:sz w:val="24"/>
          <w:szCs w:val="24"/>
          <w:shd w:val="clear" w:color="auto" w:fill="FFFFFF"/>
        </w:rPr>
        <w:t> А. В. Применение показателей транспортной загруженности в работе служб логистики агрохолдингов при организации перевозок сельскохозяйственной продукции / А. В. </w:t>
      </w:r>
      <w:proofErr w:type="spellStart"/>
      <w:r w:rsidRPr="00133E6A">
        <w:rPr>
          <w:rFonts w:ascii="Times New Roman" w:hAnsi="Times New Roman" w:cs="Times New Roman"/>
          <w:color w:val="000000"/>
          <w:sz w:val="24"/>
          <w:szCs w:val="24"/>
          <w:shd w:val="clear" w:color="auto" w:fill="FFFFFF"/>
        </w:rPr>
        <w:t>Параскевов</w:t>
      </w:r>
      <w:proofErr w:type="spellEnd"/>
      <w:r w:rsidRPr="00133E6A">
        <w:rPr>
          <w:rFonts w:ascii="Times New Roman" w:hAnsi="Times New Roman" w:cs="Times New Roman"/>
          <w:color w:val="000000"/>
          <w:sz w:val="24"/>
          <w:szCs w:val="24"/>
          <w:shd w:val="clear" w:color="auto" w:fill="FFFFFF"/>
        </w:rPr>
        <w:t>, В. И. </w:t>
      </w:r>
      <w:proofErr w:type="spellStart"/>
      <w:r w:rsidRPr="00133E6A">
        <w:rPr>
          <w:rFonts w:ascii="Times New Roman" w:hAnsi="Times New Roman" w:cs="Times New Roman"/>
          <w:color w:val="000000"/>
          <w:sz w:val="24"/>
          <w:szCs w:val="24"/>
          <w:shd w:val="clear" w:color="auto" w:fill="FFFFFF"/>
        </w:rPr>
        <w:t>Лойко</w:t>
      </w:r>
      <w:proofErr w:type="spellEnd"/>
      <w:r w:rsidRPr="00133E6A">
        <w:rPr>
          <w:rFonts w:ascii="Times New Roman" w:hAnsi="Times New Roman" w:cs="Times New Roman"/>
          <w:color w:val="000000"/>
          <w:sz w:val="24"/>
          <w:szCs w:val="24"/>
          <w:shd w:val="clear" w:color="auto" w:fill="FFFFFF"/>
        </w:rPr>
        <w:t xml:space="preserve"> // Политематический сетевой электронный научный журнал Кубанского государственного аграрного университета (Научный журнал </w:t>
      </w:r>
      <w:proofErr w:type="spellStart"/>
      <w:r w:rsidRPr="00133E6A">
        <w:rPr>
          <w:rFonts w:ascii="Times New Roman" w:hAnsi="Times New Roman" w:cs="Times New Roman"/>
          <w:color w:val="000000"/>
          <w:sz w:val="24"/>
          <w:szCs w:val="24"/>
          <w:shd w:val="clear" w:color="auto" w:fill="FFFFFF"/>
        </w:rPr>
        <w:t>КубГАУ</w:t>
      </w:r>
      <w:proofErr w:type="spellEnd"/>
      <w:r w:rsidRPr="00133E6A">
        <w:rPr>
          <w:rFonts w:ascii="Times New Roman" w:hAnsi="Times New Roman" w:cs="Times New Roman"/>
          <w:color w:val="000000"/>
          <w:sz w:val="24"/>
          <w:szCs w:val="24"/>
          <w:shd w:val="clear" w:color="auto" w:fill="FFFFFF"/>
        </w:rPr>
        <w:t xml:space="preserve">) [Электронный ресурс]. – Краснодар: </w:t>
      </w:r>
      <w:proofErr w:type="spellStart"/>
      <w:r w:rsidRPr="00133E6A">
        <w:rPr>
          <w:rFonts w:ascii="Times New Roman" w:hAnsi="Times New Roman" w:cs="Times New Roman"/>
          <w:color w:val="000000"/>
          <w:sz w:val="24"/>
          <w:szCs w:val="24"/>
          <w:shd w:val="clear" w:color="auto" w:fill="FFFFFF"/>
        </w:rPr>
        <w:t>КубГАУ</w:t>
      </w:r>
      <w:proofErr w:type="spellEnd"/>
      <w:r w:rsidRPr="00133E6A">
        <w:rPr>
          <w:rFonts w:ascii="Times New Roman" w:hAnsi="Times New Roman" w:cs="Times New Roman"/>
          <w:color w:val="000000"/>
          <w:sz w:val="24"/>
          <w:szCs w:val="24"/>
          <w:shd w:val="clear" w:color="auto" w:fill="FFFFFF"/>
        </w:rPr>
        <w:t>, 2020</w:t>
      </w:r>
      <w:r w:rsidR="006D5ADA" w:rsidRPr="00133E6A">
        <w:rPr>
          <w:rFonts w:ascii="Times New Roman" w:hAnsi="Times New Roman" w:cs="Times New Roman"/>
          <w:color w:val="000000"/>
          <w:sz w:val="24"/>
          <w:szCs w:val="24"/>
          <w:shd w:val="clear" w:color="auto" w:fill="FFFFFF"/>
        </w:rPr>
        <w:t>.</w:t>
      </w:r>
    </w:p>
    <w:p w:rsidR="00987BDB" w:rsidRPr="00133E6A" w:rsidRDefault="00987BDB" w:rsidP="00133E6A">
      <w:pPr>
        <w:spacing w:after="0" w:line="240" w:lineRule="auto"/>
        <w:ind w:firstLine="709"/>
        <w:jc w:val="both"/>
        <w:rPr>
          <w:rFonts w:ascii="Times New Roman" w:hAnsi="Times New Roman" w:cs="Times New Roman"/>
          <w:sz w:val="24"/>
          <w:szCs w:val="24"/>
        </w:rPr>
      </w:pPr>
    </w:p>
    <w:p w:rsidR="00987BDB" w:rsidRPr="00AF30A4" w:rsidRDefault="00AF30A4" w:rsidP="00133E6A">
      <w:pPr>
        <w:spacing w:after="0" w:line="240" w:lineRule="auto"/>
        <w:ind w:firstLine="709"/>
        <w:jc w:val="both"/>
        <w:rPr>
          <w:rFonts w:ascii="Times New Roman" w:hAnsi="Times New Roman" w:cs="Times New Roman"/>
          <w:b/>
          <w:bCs/>
          <w:sz w:val="24"/>
          <w:szCs w:val="24"/>
          <w:lang w:val="en-US"/>
        </w:rPr>
      </w:pPr>
      <w:r w:rsidRPr="00AF30A4">
        <w:rPr>
          <w:rFonts w:ascii="Times New Roman" w:hAnsi="Times New Roman" w:cs="Times New Roman"/>
          <w:b/>
          <w:bCs/>
          <w:sz w:val="24"/>
          <w:szCs w:val="24"/>
          <w:lang w:val="en-US"/>
        </w:rPr>
        <w:t>References</w:t>
      </w:r>
    </w:p>
    <w:p w:rsidR="00987BDB" w:rsidRPr="00133E6A" w:rsidRDefault="00F2372A" w:rsidP="00AF30A4">
      <w:pPr>
        <w:tabs>
          <w:tab w:val="left" w:pos="851"/>
        </w:tabs>
        <w:spacing w:after="0" w:line="240" w:lineRule="auto"/>
        <w:ind w:firstLine="567"/>
        <w:jc w:val="both"/>
        <w:rPr>
          <w:rFonts w:ascii="Times New Roman" w:hAnsi="Times New Roman" w:cs="Times New Roman"/>
          <w:sz w:val="24"/>
          <w:szCs w:val="24"/>
          <w:lang w:val="en-US"/>
        </w:rPr>
      </w:pPr>
      <w:bookmarkStart w:id="0" w:name="_GoBack"/>
      <w:r w:rsidRPr="00133E6A">
        <w:rPr>
          <w:rFonts w:ascii="Times New Roman" w:hAnsi="Times New Roman" w:cs="Times New Roman"/>
          <w:sz w:val="24"/>
          <w:szCs w:val="24"/>
        </w:rPr>
        <w:t>1</w:t>
      </w:r>
      <w:r w:rsidR="00987BDB" w:rsidRPr="00133E6A">
        <w:rPr>
          <w:rFonts w:ascii="Times New Roman" w:hAnsi="Times New Roman" w:cs="Times New Roman"/>
          <w:sz w:val="24"/>
          <w:szCs w:val="24"/>
        </w:rPr>
        <w:t>.</w:t>
      </w:r>
      <w:r w:rsidR="00987BDB" w:rsidRPr="00133E6A">
        <w:rPr>
          <w:rFonts w:ascii="Times New Roman" w:hAnsi="Times New Roman" w:cs="Times New Roman"/>
          <w:sz w:val="24"/>
          <w:szCs w:val="24"/>
        </w:rPr>
        <w:tab/>
      </w:r>
      <w:proofErr w:type="spellStart"/>
      <w:r w:rsidR="00987BDB" w:rsidRPr="00133E6A">
        <w:rPr>
          <w:rFonts w:ascii="Times New Roman" w:hAnsi="Times New Roman" w:cs="Times New Roman"/>
          <w:sz w:val="24"/>
          <w:szCs w:val="24"/>
          <w:lang w:val="en-US"/>
        </w:rPr>
        <w:t>Lojko</w:t>
      </w:r>
      <w:proofErr w:type="spellEnd"/>
      <w:r w:rsidR="00987BDB" w:rsidRPr="00133E6A">
        <w:rPr>
          <w:rFonts w:ascii="Times New Roman" w:hAnsi="Times New Roman" w:cs="Times New Roman"/>
          <w:sz w:val="24"/>
          <w:szCs w:val="24"/>
        </w:rPr>
        <w:t xml:space="preserve"> </w:t>
      </w:r>
      <w:r w:rsidR="00987BDB" w:rsidRPr="00133E6A">
        <w:rPr>
          <w:rFonts w:ascii="Times New Roman" w:hAnsi="Times New Roman" w:cs="Times New Roman"/>
          <w:sz w:val="24"/>
          <w:szCs w:val="24"/>
          <w:lang w:val="en-US"/>
        </w:rPr>
        <w:t>V</w:t>
      </w:r>
      <w:r w:rsidR="00987BDB" w:rsidRPr="00133E6A">
        <w:rPr>
          <w:rFonts w:ascii="Times New Roman" w:hAnsi="Times New Roman" w:cs="Times New Roman"/>
          <w:sz w:val="24"/>
          <w:szCs w:val="24"/>
        </w:rPr>
        <w:t xml:space="preserve">. </w:t>
      </w:r>
      <w:r w:rsidR="00987BDB" w:rsidRPr="00133E6A">
        <w:rPr>
          <w:rFonts w:ascii="Times New Roman" w:hAnsi="Times New Roman" w:cs="Times New Roman"/>
          <w:sz w:val="24"/>
          <w:szCs w:val="24"/>
          <w:lang w:val="en-US"/>
        </w:rPr>
        <w:t>I</w:t>
      </w:r>
      <w:r w:rsidR="00987BDB" w:rsidRPr="00133E6A">
        <w:rPr>
          <w:rFonts w:ascii="Times New Roman" w:hAnsi="Times New Roman" w:cs="Times New Roman"/>
          <w:sz w:val="24"/>
          <w:szCs w:val="24"/>
        </w:rPr>
        <w:t xml:space="preserve">. </w:t>
      </w:r>
      <w:proofErr w:type="spellStart"/>
      <w:r w:rsidR="00987BDB" w:rsidRPr="00133E6A">
        <w:rPr>
          <w:rFonts w:ascii="Times New Roman" w:hAnsi="Times New Roman" w:cs="Times New Roman"/>
          <w:sz w:val="24"/>
          <w:szCs w:val="24"/>
          <w:lang w:val="en-US"/>
        </w:rPr>
        <w:t>Matematicheskaja</w:t>
      </w:r>
      <w:proofErr w:type="spellEnd"/>
      <w:r w:rsidR="00987BDB" w:rsidRPr="00133E6A">
        <w:rPr>
          <w:rFonts w:ascii="Times New Roman" w:hAnsi="Times New Roman" w:cs="Times New Roman"/>
          <w:sz w:val="24"/>
          <w:szCs w:val="24"/>
        </w:rPr>
        <w:t xml:space="preserve"> </w:t>
      </w:r>
      <w:r w:rsidR="00987BDB" w:rsidRPr="00133E6A">
        <w:rPr>
          <w:rFonts w:ascii="Times New Roman" w:hAnsi="Times New Roman" w:cs="Times New Roman"/>
          <w:sz w:val="24"/>
          <w:szCs w:val="24"/>
          <w:lang w:val="en-US"/>
        </w:rPr>
        <w:t>model</w:t>
      </w:r>
      <w:r w:rsidR="00987BDB" w:rsidRPr="00133E6A">
        <w:rPr>
          <w:rFonts w:ascii="Times New Roman" w:hAnsi="Times New Roman" w:cs="Times New Roman"/>
          <w:sz w:val="24"/>
          <w:szCs w:val="24"/>
        </w:rPr>
        <w:t xml:space="preserve">' </w:t>
      </w:r>
      <w:proofErr w:type="spellStart"/>
      <w:r w:rsidR="00987BDB" w:rsidRPr="00133E6A">
        <w:rPr>
          <w:rFonts w:ascii="Times New Roman" w:hAnsi="Times New Roman" w:cs="Times New Roman"/>
          <w:sz w:val="24"/>
          <w:szCs w:val="24"/>
          <w:lang w:val="en-US"/>
        </w:rPr>
        <w:t>rascheta</w:t>
      </w:r>
      <w:proofErr w:type="spellEnd"/>
      <w:r w:rsidR="00987BDB" w:rsidRPr="00133E6A">
        <w:rPr>
          <w:rFonts w:ascii="Times New Roman" w:hAnsi="Times New Roman" w:cs="Times New Roman"/>
          <w:sz w:val="24"/>
          <w:szCs w:val="24"/>
        </w:rPr>
        <w:t xml:space="preserve"> </w:t>
      </w:r>
      <w:proofErr w:type="spellStart"/>
      <w:r w:rsidR="00987BDB" w:rsidRPr="00133E6A">
        <w:rPr>
          <w:rFonts w:ascii="Times New Roman" w:hAnsi="Times New Roman" w:cs="Times New Roman"/>
          <w:sz w:val="24"/>
          <w:szCs w:val="24"/>
          <w:lang w:val="en-US"/>
        </w:rPr>
        <w:t>jekonomicheskih</w:t>
      </w:r>
      <w:proofErr w:type="spellEnd"/>
      <w:r w:rsidR="00987BDB" w:rsidRPr="00133E6A">
        <w:rPr>
          <w:rFonts w:ascii="Times New Roman" w:hAnsi="Times New Roman" w:cs="Times New Roman"/>
          <w:sz w:val="24"/>
          <w:szCs w:val="24"/>
        </w:rPr>
        <w:t xml:space="preserve"> </w:t>
      </w:r>
      <w:proofErr w:type="spellStart"/>
      <w:r w:rsidR="00987BDB" w:rsidRPr="00133E6A">
        <w:rPr>
          <w:rFonts w:ascii="Times New Roman" w:hAnsi="Times New Roman" w:cs="Times New Roman"/>
          <w:sz w:val="24"/>
          <w:szCs w:val="24"/>
          <w:lang w:val="en-US"/>
        </w:rPr>
        <w:t>parametrov</w:t>
      </w:r>
      <w:proofErr w:type="spellEnd"/>
      <w:r w:rsidR="00987BDB" w:rsidRPr="00133E6A">
        <w:rPr>
          <w:rFonts w:ascii="Times New Roman" w:hAnsi="Times New Roman" w:cs="Times New Roman"/>
          <w:sz w:val="24"/>
          <w:szCs w:val="24"/>
        </w:rPr>
        <w:t xml:space="preserve"> </w:t>
      </w:r>
      <w:proofErr w:type="spellStart"/>
      <w:r w:rsidR="00987BDB" w:rsidRPr="00133E6A">
        <w:rPr>
          <w:rFonts w:ascii="Times New Roman" w:hAnsi="Times New Roman" w:cs="Times New Roman"/>
          <w:sz w:val="24"/>
          <w:szCs w:val="24"/>
          <w:lang w:val="en-US"/>
        </w:rPr>
        <w:t>upravlenija</w:t>
      </w:r>
      <w:proofErr w:type="spellEnd"/>
      <w:r w:rsidR="00987BDB" w:rsidRPr="00133E6A">
        <w:rPr>
          <w:rFonts w:ascii="Times New Roman" w:hAnsi="Times New Roman" w:cs="Times New Roman"/>
          <w:sz w:val="24"/>
          <w:szCs w:val="24"/>
        </w:rPr>
        <w:t xml:space="preserve"> </w:t>
      </w:r>
      <w:proofErr w:type="spellStart"/>
      <w:r w:rsidR="00987BDB" w:rsidRPr="00133E6A">
        <w:rPr>
          <w:rFonts w:ascii="Times New Roman" w:hAnsi="Times New Roman" w:cs="Times New Roman"/>
          <w:sz w:val="24"/>
          <w:szCs w:val="24"/>
          <w:lang w:val="en-US"/>
        </w:rPr>
        <w:t>transportnymi</w:t>
      </w:r>
      <w:proofErr w:type="spellEnd"/>
      <w:r w:rsidR="00987BDB" w:rsidRPr="00133E6A">
        <w:rPr>
          <w:rFonts w:ascii="Times New Roman" w:hAnsi="Times New Roman" w:cs="Times New Roman"/>
          <w:sz w:val="24"/>
          <w:szCs w:val="24"/>
        </w:rPr>
        <w:t xml:space="preserve"> </w:t>
      </w:r>
      <w:proofErr w:type="spellStart"/>
      <w:r w:rsidR="00987BDB" w:rsidRPr="00133E6A">
        <w:rPr>
          <w:rFonts w:ascii="Times New Roman" w:hAnsi="Times New Roman" w:cs="Times New Roman"/>
          <w:sz w:val="24"/>
          <w:szCs w:val="24"/>
          <w:lang w:val="en-US"/>
        </w:rPr>
        <w:t>potokami</w:t>
      </w:r>
      <w:proofErr w:type="spellEnd"/>
      <w:r w:rsidR="00987BDB" w:rsidRPr="00133E6A">
        <w:rPr>
          <w:rFonts w:ascii="Times New Roman" w:hAnsi="Times New Roman" w:cs="Times New Roman"/>
          <w:sz w:val="24"/>
          <w:szCs w:val="24"/>
        </w:rPr>
        <w:t xml:space="preserve"> / </w:t>
      </w:r>
      <w:r w:rsidR="00987BDB" w:rsidRPr="00133E6A">
        <w:rPr>
          <w:rFonts w:ascii="Times New Roman" w:hAnsi="Times New Roman" w:cs="Times New Roman"/>
          <w:sz w:val="24"/>
          <w:szCs w:val="24"/>
          <w:lang w:val="en-US"/>
        </w:rPr>
        <w:t>V</w:t>
      </w:r>
      <w:r w:rsidR="00987BDB" w:rsidRPr="00133E6A">
        <w:rPr>
          <w:rFonts w:ascii="Times New Roman" w:hAnsi="Times New Roman" w:cs="Times New Roman"/>
          <w:sz w:val="24"/>
          <w:szCs w:val="24"/>
        </w:rPr>
        <w:t xml:space="preserve">. </w:t>
      </w:r>
      <w:r w:rsidR="00987BDB" w:rsidRPr="00133E6A">
        <w:rPr>
          <w:rFonts w:ascii="Times New Roman" w:hAnsi="Times New Roman" w:cs="Times New Roman"/>
          <w:sz w:val="24"/>
          <w:szCs w:val="24"/>
          <w:lang w:val="en-US"/>
        </w:rPr>
        <w:t>I</w:t>
      </w:r>
      <w:r w:rsidR="00987BDB" w:rsidRPr="00133E6A">
        <w:rPr>
          <w:rFonts w:ascii="Times New Roman" w:hAnsi="Times New Roman" w:cs="Times New Roman"/>
          <w:sz w:val="24"/>
          <w:szCs w:val="24"/>
        </w:rPr>
        <w:t xml:space="preserve">. </w:t>
      </w:r>
      <w:proofErr w:type="spellStart"/>
      <w:r w:rsidR="00987BDB" w:rsidRPr="00133E6A">
        <w:rPr>
          <w:rFonts w:ascii="Times New Roman" w:hAnsi="Times New Roman" w:cs="Times New Roman"/>
          <w:sz w:val="24"/>
          <w:szCs w:val="24"/>
          <w:lang w:val="en-US"/>
        </w:rPr>
        <w:t>Lojko</w:t>
      </w:r>
      <w:proofErr w:type="spellEnd"/>
      <w:r w:rsidR="00987BDB" w:rsidRPr="00133E6A">
        <w:rPr>
          <w:rFonts w:ascii="Times New Roman" w:hAnsi="Times New Roman" w:cs="Times New Roman"/>
          <w:sz w:val="24"/>
          <w:szCs w:val="24"/>
        </w:rPr>
        <w:t xml:space="preserve">, </w:t>
      </w:r>
      <w:r w:rsidR="00987BDB" w:rsidRPr="00133E6A">
        <w:rPr>
          <w:rFonts w:ascii="Times New Roman" w:hAnsi="Times New Roman" w:cs="Times New Roman"/>
          <w:sz w:val="24"/>
          <w:szCs w:val="24"/>
          <w:lang w:val="en-US"/>
        </w:rPr>
        <w:t>A</w:t>
      </w:r>
      <w:r w:rsidR="00987BDB" w:rsidRPr="00133E6A">
        <w:rPr>
          <w:rFonts w:ascii="Times New Roman" w:hAnsi="Times New Roman" w:cs="Times New Roman"/>
          <w:sz w:val="24"/>
          <w:szCs w:val="24"/>
        </w:rPr>
        <w:t xml:space="preserve">. </w:t>
      </w:r>
      <w:r w:rsidR="00987BDB" w:rsidRPr="00133E6A">
        <w:rPr>
          <w:rFonts w:ascii="Times New Roman" w:hAnsi="Times New Roman" w:cs="Times New Roman"/>
          <w:sz w:val="24"/>
          <w:szCs w:val="24"/>
          <w:lang w:val="en-US"/>
        </w:rPr>
        <w:t>V</w:t>
      </w:r>
      <w:r w:rsidR="00987BDB" w:rsidRPr="00133E6A">
        <w:rPr>
          <w:rFonts w:ascii="Times New Roman" w:hAnsi="Times New Roman" w:cs="Times New Roman"/>
          <w:sz w:val="24"/>
          <w:szCs w:val="24"/>
        </w:rPr>
        <w:t xml:space="preserve">. </w:t>
      </w:r>
      <w:proofErr w:type="spellStart"/>
      <w:r w:rsidR="00987BDB" w:rsidRPr="00133E6A">
        <w:rPr>
          <w:rFonts w:ascii="Times New Roman" w:hAnsi="Times New Roman" w:cs="Times New Roman"/>
          <w:sz w:val="24"/>
          <w:szCs w:val="24"/>
          <w:lang w:val="en-US"/>
        </w:rPr>
        <w:t>Paraskevov</w:t>
      </w:r>
      <w:proofErr w:type="spellEnd"/>
      <w:r w:rsidR="00987BDB" w:rsidRPr="00133E6A">
        <w:rPr>
          <w:rFonts w:ascii="Times New Roman" w:hAnsi="Times New Roman" w:cs="Times New Roman"/>
          <w:sz w:val="24"/>
          <w:szCs w:val="24"/>
        </w:rPr>
        <w:t xml:space="preserve">, </w:t>
      </w:r>
      <w:r w:rsidR="00987BDB" w:rsidRPr="00133E6A">
        <w:rPr>
          <w:rFonts w:ascii="Times New Roman" w:hAnsi="Times New Roman" w:cs="Times New Roman"/>
          <w:sz w:val="24"/>
          <w:szCs w:val="24"/>
          <w:lang w:val="en-US"/>
        </w:rPr>
        <w:t>A</w:t>
      </w:r>
      <w:r w:rsidR="00987BDB" w:rsidRPr="00133E6A">
        <w:rPr>
          <w:rFonts w:ascii="Times New Roman" w:hAnsi="Times New Roman" w:cs="Times New Roman"/>
          <w:sz w:val="24"/>
          <w:szCs w:val="24"/>
        </w:rPr>
        <w:t xml:space="preserve">. </w:t>
      </w:r>
      <w:r w:rsidR="00987BDB" w:rsidRPr="00133E6A">
        <w:rPr>
          <w:rFonts w:ascii="Times New Roman" w:hAnsi="Times New Roman" w:cs="Times New Roman"/>
          <w:sz w:val="24"/>
          <w:szCs w:val="24"/>
          <w:lang w:val="en-US"/>
        </w:rPr>
        <w:t>A</w:t>
      </w:r>
      <w:r w:rsidR="00987BDB" w:rsidRPr="00133E6A">
        <w:rPr>
          <w:rFonts w:ascii="Times New Roman" w:hAnsi="Times New Roman" w:cs="Times New Roman"/>
          <w:sz w:val="24"/>
          <w:szCs w:val="24"/>
        </w:rPr>
        <w:t xml:space="preserve">. </w:t>
      </w:r>
      <w:proofErr w:type="spellStart"/>
      <w:r w:rsidR="00987BDB" w:rsidRPr="00133E6A">
        <w:rPr>
          <w:rFonts w:ascii="Times New Roman" w:hAnsi="Times New Roman" w:cs="Times New Roman"/>
          <w:sz w:val="24"/>
          <w:szCs w:val="24"/>
          <w:lang w:val="en-US"/>
        </w:rPr>
        <w:t>Chemerkina</w:t>
      </w:r>
      <w:proofErr w:type="spellEnd"/>
      <w:r w:rsidR="00987BDB" w:rsidRPr="00133E6A">
        <w:rPr>
          <w:rFonts w:ascii="Times New Roman" w:hAnsi="Times New Roman" w:cs="Times New Roman"/>
          <w:sz w:val="24"/>
          <w:szCs w:val="24"/>
        </w:rPr>
        <w:t xml:space="preserve"> // </w:t>
      </w:r>
      <w:proofErr w:type="spellStart"/>
      <w:r w:rsidR="00987BDB" w:rsidRPr="00133E6A">
        <w:rPr>
          <w:rFonts w:ascii="Times New Roman" w:hAnsi="Times New Roman" w:cs="Times New Roman"/>
          <w:sz w:val="24"/>
          <w:szCs w:val="24"/>
          <w:lang w:val="en-US"/>
        </w:rPr>
        <w:t>Politematicheskij</w:t>
      </w:r>
      <w:proofErr w:type="spellEnd"/>
      <w:r w:rsidR="00987BDB" w:rsidRPr="00133E6A">
        <w:rPr>
          <w:rFonts w:ascii="Times New Roman" w:hAnsi="Times New Roman" w:cs="Times New Roman"/>
          <w:sz w:val="24"/>
          <w:szCs w:val="24"/>
        </w:rPr>
        <w:t xml:space="preserve"> </w:t>
      </w:r>
      <w:proofErr w:type="spellStart"/>
      <w:r w:rsidR="00987BDB" w:rsidRPr="00133E6A">
        <w:rPr>
          <w:rFonts w:ascii="Times New Roman" w:hAnsi="Times New Roman" w:cs="Times New Roman"/>
          <w:sz w:val="24"/>
          <w:szCs w:val="24"/>
          <w:lang w:val="en-US"/>
        </w:rPr>
        <w:t>setevoj</w:t>
      </w:r>
      <w:proofErr w:type="spellEnd"/>
      <w:r w:rsidR="00987BDB" w:rsidRPr="00133E6A">
        <w:rPr>
          <w:rFonts w:ascii="Times New Roman" w:hAnsi="Times New Roman" w:cs="Times New Roman"/>
          <w:sz w:val="24"/>
          <w:szCs w:val="24"/>
        </w:rPr>
        <w:t xml:space="preserve"> </w:t>
      </w:r>
      <w:proofErr w:type="spellStart"/>
      <w:r w:rsidR="00987BDB" w:rsidRPr="00133E6A">
        <w:rPr>
          <w:rFonts w:ascii="Times New Roman" w:hAnsi="Times New Roman" w:cs="Times New Roman"/>
          <w:sz w:val="24"/>
          <w:szCs w:val="24"/>
          <w:lang w:val="en-US"/>
        </w:rPr>
        <w:t>jelektronnyj</w:t>
      </w:r>
      <w:proofErr w:type="spellEnd"/>
      <w:r w:rsidR="00987BDB" w:rsidRPr="00133E6A">
        <w:rPr>
          <w:rFonts w:ascii="Times New Roman" w:hAnsi="Times New Roman" w:cs="Times New Roman"/>
          <w:sz w:val="24"/>
          <w:szCs w:val="24"/>
        </w:rPr>
        <w:t xml:space="preserve"> </w:t>
      </w:r>
      <w:proofErr w:type="spellStart"/>
      <w:r w:rsidR="00987BDB" w:rsidRPr="00133E6A">
        <w:rPr>
          <w:rFonts w:ascii="Times New Roman" w:hAnsi="Times New Roman" w:cs="Times New Roman"/>
          <w:sz w:val="24"/>
          <w:szCs w:val="24"/>
          <w:lang w:val="en-US"/>
        </w:rPr>
        <w:t>nauchnyj</w:t>
      </w:r>
      <w:proofErr w:type="spellEnd"/>
      <w:r w:rsidR="00987BDB" w:rsidRPr="00133E6A">
        <w:rPr>
          <w:rFonts w:ascii="Times New Roman" w:hAnsi="Times New Roman" w:cs="Times New Roman"/>
          <w:sz w:val="24"/>
          <w:szCs w:val="24"/>
        </w:rPr>
        <w:t xml:space="preserve"> </w:t>
      </w:r>
      <w:proofErr w:type="spellStart"/>
      <w:r w:rsidR="00987BDB" w:rsidRPr="00133E6A">
        <w:rPr>
          <w:rFonts w:ascii="Times New Roman" w:hAnsi="Times New Roman" w:cs="Times New Roman"/>
          <w:sz w:val="24"/>
          <w:szCs w:val="24"/>
          <w:lang w:val="en-US"/>
        </w:rPr>
        <w:t>zhurnal</w:t>
      </w:r>
      <w:proofErr w:type="spellEnd"/>
      <w:r w:rsidR="00987BDB" w:rsidRPr="00133E6A">
        <w:rPr>
          <w:rFonts w:ascii="Times New Roman" w:hAnsi="Times New Roman" w:cs="Times New Roman"/>
          <w:sz w:val="24"/>
          <w:szCs w:val="24"/>
        </w:rPr>
        <w:t xml:space="preserve"> </w:t>
      </w:r>
      <w:proofErr w:type="spellStart"/>
      <w:r w:rsidR="00987BDB" w:rsidRPr="00133E6A">
        <w:rPr>
          <w:rFonts w:ascii="Times New Roman" w:hAnsi="Times New Roman" w:cs="Times New Roman"/>
          <w:sz w:val="24"/>
          <w:szCs w:val="24"/>
          <w:lang w:val="en-US"/>
        </w:rPr>
        <w:t>Kubanskogo</w:t>
      </w:r>
      <w:proofErr w:type="spellEnd"/>
      <w:r w:rsidR="00987BDB" w:rsidRPr="00133E6A">
        <w:rPr>
          <w:rFonts w:ascii="Times New Roman" w:hAnsi="Times New Roman" w:cs="Times New Roman"/>
          <w:sz w:val="24"/>
          <w:szCs w:val="24"/>
        </w:rPr>
        <w:t xml:space="preserve"> </w:t>
      </w:r>
      <w:proofErr w:type="spellStart"/>
      <w:r w:rsidR="00987BDB" w:rsidRPr="00133E6A">
        <w:rPr>
          <w:rFonts w:ascii="Times New Roman" w:hAnsi="Times New Roman" w:cs="Times New Roman"/>
          <w:sz w:val="24"/>
          <w:szCs w:val="24"/>
          <w:lang w:val="en-US"/>
        </w:rPr>
        <w:t>gosudarstvennogo</w:t>
      </w:r>
      <w:proofErr w:type="spellEnd"/>
      <w:r w:rsidR="00987BDB" w:rsidRPr="00133E6A">
        <w:rPr>
          <w:rFonts w:ascii="Times New Roman" w:hAnsi="Times New Roman" w:cs="Times New Roman"/>
          <w:sz w:val="24"/>
          <w:szCs w:val="24"/>
        </w:rPr>
        <w:t xml:space="preserve"> </w:t>
      </w:r>
      <w:proofErr w:type="spellStart"/>
      <w:r w:rsidR="00987BDB" w:rsidRPr="00133E6A">
        <w:rPr>
          <w:rFonts w:ascii="Times New Roman" w:hAnsi="Times New Roman" w:cs="Times New Roman"/>
          <w:sz w:val="24"/>
          <w:szCs w:val="24"/>
          <w:lang w:val="en-US"/>
        </w:rPr>
        <w:t>agrarnogo</w:t>
      </w:r>
      <w:proofErr w:type="spellEnd"/>
      <w:r w:rsidR="00987BDB" w:rsidRPr="00133E6A">
        <w:rPr>
          <w:rFonts w:ascii="Times New Roman" w:hAnsi="Times New Roman" w:cs="Times New Roman"/>
          <w:sz w:val="24"/>
          <w:szCs w:val="24"/>
        </w:rPr>
        <w:t xml:space="preserve"> </w:t>
      </w:r>
      <w:proofErr w:type="spellStart"/>
      <w:r w:rsidR="00987BDB" w:rsidRPr="00133E6A">
        <w:rPr>
          <w:rFonts w:ascii="Times New Roman" w:hAnsi="Times New Roman" w:cs="Times New Roman"/>
          <w:sz w:val="24"/>
          <w:szCs w:val="24"/>
          <w:lang w:val="en-US"/>
        </w:rPr>
        <w:t>universiteta</w:t>
      </w:r>
      <w:proofErr w:type="spellEnd"/>
      <w:r w:rsidR="00987BDB" w:rsidRPr="00133E6A">
        <w:rPr>
          <w:rFonts w:ascii="Times New Roman" w:hAnsi="Times New Roman" w:cs="Times New Roman"/>
          <w:sz w:val="24"/>
          <w:szCs w:val="24"/>
        </w:rPr>
        <w:t xml:space="preserve"> (</w:t>
      </w:r>
      <w:proofErr w:type="spellStart"/>
      <w:r w:rsidR="00987BDB" w:rsidRPr="00133E6A">
        <w:rPr>
          <w:rFonts w:ascii="Times New Roman" w:hAnsi="Times New Roman" w:cs="Times New Roman"/>
          <w:sz w:val="24"/>
          <w:szCs w:val="24"/>
          <w:lang w:val="en-US"/>
        </w:rPr>
        <w:t>Nauchnyj</w:t>
      </w:r>
      <w:proofErr w:type="spellEnd"/>
      <w:r w:rsidR="00987BDB" w:rsidRPr="00133E6A">
        <w:rPr>
          <w:rFonts w:ascii="Times New Roman" w:hAnsi="Times New Roman" w:cs="Times New Roman"/>
          <w:sz w:val="24"/>
          <w:szCs w:val="24"/>
        </w:rPr>
        <w:t xml:space="preserve"> </w:t>
      </w:r>
      <w:proofErr w:type="spellStart"/>
      <w:r w:rsidR="00987BDB" w:rsidRPr="00133E6A">
        <w:rPr>
          <w:rFonts w:ascii="Times New Roman" w:hAnsi="Times New Roman" w:cs="Times New Roman"/>
          <w:sz w:val="24"/>
          <w:szCs w:val="24"/>
          <w:lang w:val="en-US"/>
        </w:rPr>
        <w:t>zhurnal</w:t>
      </w:r>
      <w:proofErr w:type="spellEnd"/>
      <w:r w:rsidR="00987BDB" w:rsidRPr="00133E6A">
        <w:rPr>
          <w:rFonts w:ascii="Times New Roman" w:hAnsi="Times New Roman" w:cs="Times New Roman"/>
          <w:sz w:val="24"/>
          <w:szCs w:val="24"/>
        </w:rPr>
        <w:t xml:space="preserve"> </w:t>
      </w:r>
      <w:proofErr w:type="spellStart"/>
      <w:r w:rsidR="00987BDB" w:rsidRPr="00133E6A">
        <w:rPr>
          <w:rFonts w:ascii="Times New Roman" w:hAnsi="Times New Roman" w:cs="Times New Roman"/>
          <w:sz w:val="24"/>
          <w:szCs w:val="24"/>
          <w:lang w:val="en-US"/>
        </w:rPr>
        <w:t>KubGAU</w:t>
      </w:r>
      <w:proofErr w:type="spellEnd"/>
      <w:r w:rsidR="00987BDB" w:rsidRPr="00133E6A">
        <w:rPr>
          <w:rFonts w:ascii="Times New Roman" w:hAnsi="Times New Roman" w:cs="Times New Roman"/>
          <w:sz w:val="24"/>
          <w:szCs w:val="24"/>
        </w:rPr>
        <w:t>) [</w:t>
      </w:r>
      <w:proofErr w:type="spellStart"/>
      <w:r w:rsidR="00987BDB" w:rsidRPr="00133E6A">
        <w:rPr>
          <w:rFonts w:ascii="Times New Roman" w:hAnsi="Times New Roman" w:cs="Times New Roman"/>
          <w:sz w:val="24"/>
          <w:szCs w:val="24"/>
          <w:lang w:val="en-US"/>
        </w:rPr>
        <w:t>Jelektronnyj</w:t>
      </w:r>
      <w:proofErr w:type="spellEnd"/>
      <w:r w:rsidR="00987BDB" w:rsidRPr="00133E6A">
        <w:rPr>
          <w:rFonts w:ascii="Times New Roman" w:hAnsi="Times New Roman" w:cs="Times New Roman"/>
          <w:sz w:val="24"/>
          <w:szCs w:val="24"/>
        </w:rPr>
        <w:t xml:space="preserve"> </w:t>
      </w:r>
      <w:proofErr w:type="spellStart"/>
      <w:r w:rsidR="00987BDB" w:rsidRPr="00133E6A">
        <w:rPr>
          <w:rFonts w:ascii="Times New Roman" w:hAnsi="Times New Roman" w:cs="Times New Roman"/>
          <w:sz w:val="24"/>
          <w:szCs w:val="24"/>
          <w:lang w:val="en-US"/>
        </w:rPr>
        <w:t>resurs</w:t>
      </w:r>
      <w:proofErr w:type="spellEnd"/>
      <w:r w:rsidR="00987BDB" w:rsidRPr="00133E6A">
        <w:rPr>
          <w:rFonts w:ascii="Times New Roman" w:hAnsi="Times New Roman" w:cs="Times New Roman"/>
          <w:sz w:val="24"/>
          <w:szCs w:val="24"/>
        </w:rPr>
        <w:t xml:space="preserve">]. – </w:t>
      </w:r>
      <w:r w:rsidR="00987BDB" w:rsidRPr="00133E6A">
        <w:rPr>
          <w:rFonts w:ascii="Times New Roman" w:hAnsi="Times New Roman" w:cs="Times New Roman"/>
          <w:sz w:val="24"/>
          <w:szCs w:val="24"/>
          <w:lang w:val="en-US"/>
        </w:rPr>
        <w:t>Krasnodar</w:t>
      </w:r>
      <w:r w:rsidR="00987BDB" w:rsidRPr="00133E6A">
        <w:rPr>
          <w:rFonts w:ascii="Times New Roman" w:hAnsi="Times New Roman" w:cs="Times New Roman"/>
          <w:sz w:val="24"/>
          <w:szCs w:val="24"/>
        </w:rPr>
        <w:t xml:space="preserve">: </w:t>
      </w:r>
      <w:proofErr w:type="spellStart"/>
      <w:r w:rsidR="00987BDB" w:rsidRPr="00133E6A">
        <w:rPr>
          <w:rFonts w:ascii="Times New Roman" w:hAnsi="Times New Roman" w:cs="Times New Roman"/>
          <w:sz w:val="24"/>
          <w:szCs w:val="24"/>
          <w:lang w:val="en-US"/>
        </w:rPr>
        <w:t>KubGAU</w:t>
      </w:r>
      <w:proofErr w:type="spellEnd"/>
      <w:r w:rsidR="00987BDB" w:rsidRPr="00133E6A">
        <w:rPr>
          <w:rFonts w:ascii="Times New Roman" w:hAnsi="Times New Roman" w:cs="Times New Roman"/>
          <w:sz w:val="24"/>
          <w:szCs w:val="24"/>
        </w:rPr>
        <w:t xml:space="preserve">, 2008. – №10(044). </w:t>
      </w:r>
      <w:r w:rsidR="00987BDB" w:rsidRPr="00133E6A">
        <w:rPr>
          <w:rFonts w:ascii="Times New Roman" w:hAnsi="Times New Roman" w:cs="Times New Roman"/>
          <w:sz w:val="24"/>
          <w:szCs w:val="24"/>
          <w:lang w:val="en-US"/>
        </w:rPr>
        <w:t xml:space="preserve">S. 89 – 103. – </w:t>
      </w:r>
      <w:proofErr w:type="spellStart"/>
      <w:r w:rsidR="00987BDB" w:rsidRPr="00133E6A">
        <w:rPr>
          <w:rFonts w:ascii="Times New Roman" w:hAnsi="Times New Roman" w:cs="Times New Roman"/>
          <w:sz w:val="24"/>
          <w:szCs w:val="24"/>
          <w:lang w:val="en-US"/>
        </w:rPr>
        <w:t>Shifr</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Informregistra</w:t>
      </w:r>
      <w:proofErr w:type="spellEnd"/>
      <w:r w:rsidR="00987BDB" w:rsidRPr="00133E6A">
        <w:rPr>
          <w:rFonts w:ascii="Times New Roman" w:hAnsi="Times New Roman" w:cs="Times New Roman"/>
          <w:sz w:val="24"/>
          <w:szCs w:val="24"/>
          <w:lang w:val="en-US"/>
        </w:rPr>
        <w:t xml:space="preserve">: 0420800012\0143, IDA [article ID]: 0440810006. – </w:t>
      </w:r>
      <w:proofErr w:type="spellStart"/>
      <w:r w:rsidR="00987BDB" w:rsidRPr="00133E6A">
        <w:rPr>
          <w:rFonts w:ascii="Times New Roman" w:hAnsi="Times New Roman" w:cs="Times New Roman"/>
          <w:sz w:val="24"/>
          <w:szCs w:val="24"/>
          <w:lang w:val="en-US"/>
        </w:rPr>
        <w:t>Rezhim</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dostupa</w:t>
      </w:r>
      <w:proofErr w:type="spellEnd"/>
      <w:r w:rsidR="00987BDB" w:rsidRPr="00133E6A">
        <w:rPr>
          <w:rFonts w:ascii="Times New Roman" w:hAnsi="Times New Roman" w:cs="Times New Roman"/>
          <w:sz w:val="24"/>
          <w:szCs w:val="24"/>
          <w:lang w:val="en-US"/>
        </w:rPr>
        <w:t xml:space="preserve">: http://ej.kubagro.ru/2008/10/pdf/06.pdf, 0,938 </w:t>
      </w:r>
      <w:proofErr w:type="spellStart"/>
      <w:r w:rsidR="00987BDB" w:rsidRPr="00133E6A">
        <w:rPr>
          <w:rFonts w:ascii="Times New Roman" w:hAnsi="Times New Roman" w:cs="Times New Roman"/>
          <w:sz w:val="24"/>
          <w:szCs w:val="24"/>
          <w:lang w:val="en-US"/>
        </w:rPr>
        <w:t>u.p.l</w:t>
      </w:r>
      <w:proofErr w:type="spellEnd"/>
      <w:r w:rsidR="00987BDB" w:rsidRPr="00133E6A">
        <w:rPr>
          <w:rFonts w:ascii="Times New Roman" w:hAnsi="Times New Roman" w:cs="Times New Roman"/>
          <w:sz w:val="24"/>
          <w:szCs w:val="24"/>
          <w:lang w:val="en-US"/>
        </w:rPr>
        <w:t>.</w:t>
      </w:r>
    </w:p>
    <w:p w:rsidR="00987BDB" w:rsidRPr="00133E6A" w:rsidRDefault="00F2372A" w:rsidP="00AF30A4">
      <w:pPr>
        <w:tabs>
          <w:tab w:val="left" w:pos="851"/>
        </w:tabs>
        <w:spacing w:after="0" w:line="240" w:lineRule="auto"/>
        <w:ind w:firstLine="567"/>
        <w:jc w:val="both"/>
        <w:rPr>
          <w:rFonts w:ascii="Times New Roman" w:hAnsi="Times New Roman" w:cs="Times New Roman"/>
          <w:sz w:val="24"/>
          <w:szCs w:val="24"/>
          <w:lang w:val="en-US"/>
        </w:rPr>
      </w:pPr>
      <w:r w:rsidRPr="00133E6A">
        <w:rPr>
          <w:rFonts w:ascii="Times New Roman" w:hAnsi="Times New Roman" w:cs="Times New Roman"/>
          <w:sz w:val="24"/>
          <w:szCs w:val="24"/>
          <w:lang w:val="en-US"/>
        </w:rPr>
        <w:t>2</w:t>
      </w:r>
      <w:r w:rsidR="00987BDB" w:rsidRPr="00133E6A">
        <w:rPr>
          <w:rFonts w:ascii="Times New Roman" w:hAnsi="Times New Roman" w:cs="Times New Roman"/>
          <w:sz w:val="24"/>
          <w:szCs w:val="24"/>
          <w:lang w:val="en-US"/>
        </w:rPr>
        <w:t>.</w:t>
      </w:r>
      <w:r w:rsidR="00987BDB" w:rsidRPr="00133E6A">
        <w:rPr>
          <w:rFonts w:ascii="Times New Roman" w:hAnsi="Times New Roman" w:cs="Times New Roman"/>
          <w:sz w:val="24"/>
          <w:szCs w:val="24"/>
          <w:lang w:val="en-US"/>
        </w:rPr>
        <w:tab/>
      </w:r>
      <w:proofErr w:type="spellStart"/>
      <w:r w:rsidR="00987BDB" w:rsidRPr="00133E6A">
        <w:rPr>
          <w:rFonts w:ascii="Times New Roman" w:hAnsi="Times New Roman" w:cs="Times New Roman"/>
          <w:sz w:val="24"/>
          <w:szCs w:val="24"/>
          <w:lang w:val="en-US"/>
        </w:rPr>
        <w:t>Lojko</w:t>
      </w:r>
      <w:proofErr w:type="spellEnd"/>
      <w:r w:rsidR="00987BDB" w:rsidRPr="00133E6A">
        <w:rPr>
          <w:rFonts w:ascii="Times New Roman" w:hAnsi="Times New Roman" w:cs="Times New Roman"/>
          <w:sz w:val="24"/>
          <w:szCs w:val="24"/>
          <w:lang w:val="en-US"/>
        </w:rPr>
        <w:t xml:space="preserve"> V. I. </w:t>
      </w:r>
      <w:proofErr w:type="spellStart"/>
      <w:r w:rsidR="00987BDB" w:rsidRPr="00133E6A">
        <w:rPr>
          <w:rFonts w:ascii="Times New Roman" w:hAnsi="Times New Roman" w:cs="Times New Roman"/>
          <w:sz w:val="24"/>
          <w:szCs w:val="24"/>
          <w:lang w:val="en-US"/>
        </w:rPr>
        <w:t>Razrabotka</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i</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primenenie</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instrumental'nogo</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sredstva</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dlja</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rascheta</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marshrutov</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transportnyh</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sredstv</w:t>
      </w:r>
      <w:proofErr w:type="spellEnd"/>
      <w:r w:rsidR="00987BDB" w:rsidRPr="00133E6A">
        <w:rPr>
          <w:rFonts w:ascii="Times New Roman" w:hAnsi="Times New Roman" w:cs="Times New Roman"/>
          <w:sz w:val="24"/>
          <w:szCs w:val="24"/>
          <w:lang w:val="en-US"/>
        </w:rPr>
        <w:t xml:space="preserve"> v </w:t>
      </w:r>
      <w:proofErr w:type="spellStart"/>
      <w:r w:rsidR="00987BDB" w:rsidRPr="00133E6A">
        <w:rPr>
          <w:rFonts w:ascii="Times New Roman" w:hAnsi="Times New Roman" w:cs="Times New Roman"/>
          <w:sz w:val="24"/>
          <w:szCs w:val="24"/>
          <w:lang w:val="en-US"/>
        </w:rPr>
        <w:t>uslovijah</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goroda</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Krasnodara</w:t>
      </w:r>
      <w:proofErr w:type="spellEnd"/>
      <w:r w:rsidR="00987BDB" w:rsidRPr="00133E6A">
        <w:rPr>
          <w:rFonts w:ascii="Times New Roman" w:hAnsi="Times New Roman" w:cs="Times New Roman"/>
          <w:sz w:val="24"/>
          <w:szCs w:val="24"/>
          <w:lang w:val="en-US"/>
        </w:rPr>
        <w:t xml:space="preserve"> / V. I. </w:t>
      </w:r>
      <w:proofErr w:type="spellStart"/>
      <w:r w:rsidR="00987BDB" w:rsidRPr="00133E6A">
        <w:rPr>
          <w:rFonts w:ascii="Times New Roman" w:hAnsi="Times New Roman" w:cs="Times New Roman"/>
          <w:sz w:val="24"/>
          <w:szCs w:val="24"/>
          <w:lang w:val="en-US"/>
        </w:rPr>
        <w:t>Lojko</w:t>
      </w:r>
      <w:proofErr w:type="spellEnd"/>
      <w:r w:rsidR="00987BDB" w:rsidRPr="00133E6A">
        <w:rPr>
          <w:rFonts w:ascii="Times New Roman" w:hAnsi="Times New Roman" w:cs="Times New Roman"/>
          <w:sz w:val="24"/>
          <w:szCs w:val="24"/>
          <w:lang w:val="en-US"/>
        </w:rPr>
        <w:t xml:space="preserve">, A. V. </w:t>
      </w:r>
      <w:proofErr w:type="spellStart"/>
      <w:r w:rsidR="00987BDB" w:rsidRPr="00133E6A">
        <w:rPr>
          <w:rFonts w:ascii="Times New Roman" w:hAnsi="Times New Roman" w:cs="Times New Roman"/>
          <w:sz w:val="24"/>
          <w:szCs w:val="24"/>
          <w:lang w:val="en-US"/>
        </w:rPr>
        <w:t>Paraskevov</w:t>
      </w:r>
      <w:proofErr w:type="spellEnd"/>
      <w:r w:rsidR="00987BDB" w:rsidRPr="00133E6A">
        <w:rPr>
          <w:rFonts w:ascii="Times New Roman" w:hAnsi="Times New Roman" w:cs="Times New Roman"/>
          <w:sz w:val="24"/>
          <w:szCs w:val="24"/>
          <w:lang w:val="en-US"/>
        </w:rPr>
        <w:t xml:space="preserve">, R. R. </w:t>
      </w:r>
      <w:proofErr w:type="spellStart"/>
      <w:r w:rsidR="00987BDB" w:rsidRPr="00133E6A">
        <w:rPr>
          <w:rFonts w:ascii="Times New Roman" w:hAnsi="Times New Roman" w:cs="Times New Roman"/>
          <w:sz w:val="24"/>
          <w:szCs w:val="24"/>
          <w:lang w:val="en-US"/>
        </w:rPr>
        <w:t>Bariev</w:t>
      </w:r>
      <w:proofErr w:type="spellEnd"/>
      <w:r w:rsidR="00987BDB" w:rsidRPr="00133E6A">
        <w:rPr>
          <w:rFonts w:ascii="Times New Roman" w:hAnsi="Times New Roman" w:cs="Times New Roman"/>
          <w:sz w:val="24"/>
          <w:szCs w:val="24"/>
          <w:lang w:val="en-US"/>
        </w:rPr>
        <w:t xml:space="preserve"> // </w:t>
      </w:r>
      <w:proofErr w:type="spellStart"/>
      <w:r w:rsidR="00987BDB" w:rsidRPr="00133E6A">
        <w:rPr>
          <w:rFonts w:ascii="Times New Roman" w:hAnsi="Times New Roman" w:cs="Times New Roman"/>
          <w:sz w:val="24"/>
          <w:szCs w:val="24"/>
          <w:lang w:val="en-US"/>
        </w:rPr>
        <w:t>Politematicheskij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setevoj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jelektronnyj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nauchnyj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zhurnal</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Kubanskogo</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gosudarstvennogo</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agrarnogo</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universiteta</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Nauchnyj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zhurnal</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KubGAU</w:t>
      </w:r>
      <w:proofErr w:type="spellEnd"/>
      <w:r w:rsidR="00987BDB" w:rsidRPr="00133E6A">
        <w:rPr>
          <w:rFonts w:ascii="Times New Roman" w:hAnsi="Times New Roman" w:cs="Times New Roman"/>
          <w:sz w:val="24"/>
          <w:szCs w:val="24"/>
          <w:lang w:val="en-US"/>
        </w:rPr>
        <w:t>) [</w:t>
      </w:r>
      <w:proofErr w:type="spellStart"/>
      <w:r w:rsidR="00987BDB" w:rsidRPr="00133E6A">
        <w:rPr>
          <w:rFonts w:ascii="Times New Roman" w:hAnsi="Times New Roman" w:cs="Times New Roman"/>
          <w:sz w:val="24"/>
          <w:szCs w:val="24"/>
          <w:lang w:val="en-US"/>
        </w:rPr>
        <w:t>Jelektronnyj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resurs</w:t>
      </w:r>
      <w:proofErr w:type="spellEnd"/>
      <w:r w:rsidR="00987BDB" w:rsidRPr="00133E6A">
        <w:rPr>
          <w:rFonts w:ascii="Times New Roman" w:hAnsi="Times New Roman" w:cs="Times New Roman"/>
          <w:sz w:val="24"/>
          <w:szCs w:val="24"/>
          <w:lang w:val="en-US"/>
        </w:rPr>
        <w:t xml:space="preserve">]. – Krasnodar: </w:t>
      </w:r>
      <w:proofErr w:type="spellStart"/>
      <w:r w:rsidR="00987BDB" w:rsidRPr="00133E6A">
        <w:rPr>
          <w:rFonts w:ascii="Times New Roman" w:hAnsi="Times New Roman" w:cs="Times New Roman"/>
          <w:sz w:val="24"/>
          <w:szCs w:val="24"/>
          <w:lang w:val="en-US"/>
        </w:rPr>
        <w:t>KubGAU</w:t>
      </w:r>
      <w:proofErr w:type="spellEnd"/>
      <w:r w:rsidR="00987BDB" w:rsidRPr="00133E6A">
        <w:rPr>
          <w:rFonts w:ascii="Times New Roman" w:hAnsi="Times New Roman" w:cs="Times New Roman"/>
          <w:sz w:val="24"/>
          <w:szCs w:val="24"/>
          <w:lang w:val="en-US"/>
        </w:rPr>
        <w:t xml:space="preserve">, 2009. – №01(045). S. 137 – 153. – </w:t>
      </w:r>
      <w:proofErr w:type="spellStart"/>
      <w:r w:rsidR="00987BDB" w:rsidRPr="00133E6A">
        <w:rPr>
          <w:rFonts w:ascii="Times New Roman" w:hAnsi="Times New Roman" w:cs="Times New Roman"/>
          <w:sz w:val="24"/>
          <w:szCs w:val="24"/>
          <w:lang w:val="en-US"/>
        </w:rPr>
        <w:t>Shifr</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Informregistra</w:t>
      </w:r>
      <w:proofErr w:type="spellEnd"/>
      <w:r w:rsidR="00987BDB" w:rsidRPr="00133E6A">
        <w:rPr>
          <w:rFonts w:ascii="Times New Roman" w:hAnsi="Times New Roman" w:cs="Times New Roman"/>
          <w:sz w:val="24"/>
          <w:szCs w:val="24"/>
          <w:lang w:val="en-US"/>
        </w:rPr>
        <w:t xml:space="preserve">: 0420900012\0002, IDA [article ID]: 0450901011. – </w:t>
      </w:r>
      <w:proofErr w:type="spellStart"/>
      <w:r w:rsidR="00987BDB" w:rsidRPr="00133E6A">
        <w:rPr>
          <w:rFonts w:ascii="Times New Roman" w:hAnsi="Times New Roman" w:cs="Times New Roman"/>
          <w:sz w:val="24"/>
          <w:szCs w:val="24"/>
          <w:lang w:val="en-US"/>
        </w:rPr>
        <w:t>Rezhim</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dostupa</w:t>
      </w:r>
      <w:proofErr w:type="spellEnd"/>
      <w:r w:rsidR="00987BDB" w:rsidRPr="00133E6A">
        <w:rPr>
          <w:rFonts w:ascii="Times New Roman" w:hAnsi="Times New Roman" w:cs="Times New Roman"/>
          <w:sz w:val="24"/>
          <w:szCs w:val="24"/>
          <w:lang w:val="en-US"/>
        </w:rPr>
        <w:t xml:space="preserve">: http://ej.kubagro.ru/2009/01/pdf/11.pdf, 1,062 </w:t>
      </w:r>
      <w:proofErr w:type="spellStart"/>
      <w:r w:rsidR="00987BDB" w:rsidRPr="00133E6A">
        <w:rPr>
          <w:rFonts w:ascii="Times New Roman" w:hAnsi="Times New Roman" w:cs="Times New Roman"/>
          <w:sz w:val="24"/>
          <w:szCs w:val="24"/>
          <w:lang w:val="en-US"/>
        </w:rPr>
        <w:t>u.p.l</w:t>
      </w:r>
      <w:proofErr w:type="spellEnd"/>
      <w:r w:rsidR="00987BDB" w:rsidRPr="00133E6A">
        <w:rPr>
          <w:rFonts w:ascii="Times New Roman" w:hAnsi="Times New Roman" w:cs="Times New Roman"/>
          <w:sz w:val="24"/>
          <w:szCs w:val="24"/>
          <w:lang w:val="en-US"/>
        </w:rPr>
        <w:t>.</w:t>
      </w:r>
    </w:p>
    <w:p w:rsidR="00987BDB" w:rsidRPr="00133E6A" w:rsidRDefault="00F2372A" w:rsidP="00AF30A4">
      <w:pPr>
        <w:tabs>
          <w:tab w:val="left" w:pos="851"/>
        </w:tabs>
        <w:spacing w:after="0" w:line="240" w:lineRule="auto"/>
        <w:ind w:firstLine="567"/>
        <w:jc w:val="both"/>
        <w:rPr>
          <w:rFonts w:ascii="Times New Roman" w:hAnsi="Times New Roman" w:cs="Times New Roman"/>
          <w:sz w:val="24"/>
          <w:szCs w:val="24"/>
          <w:lang w:val="en-US"/>
        </w:rPr>
      </w:pPr>
      <w:r w:rsidRPr="00133E6A">
        <w:rPr>
          <w:rFonts w:ascii="Times New Roman" w:hAnsi="Times New Roman" w:cs="Times New Roman"/>
          <w:sz w:val="24"/>
          <w:szCs w:val="24"/>
          <w:lang w:val="en-US"/>
        </w:rPr>
        <w:t>3</w:t>
      </w:r>
      <w:r w:rsidR="00987BDB" w:rsidRPr="00133E6A">
        <w:rPr>
          <w:rFonts w:ascii="Times New Roman" w:hAnsi="Times New Roman" w:cs="Times New Roman"/>
          <w:sz w:val="24"/>
          <w:szCs w:val="24"/>
          <w:lang w:val="en-US"/>
        </w:rPr>
        <w:t>.</w:t>
      </w:r>
      <w:r w:rsidR="00987BDB" w:rsidRPr="00133E6A">
        <w:rPr>
          <w:rFonts w:ascii="Times New Roman" w:hAnsi="Times New Roman" w:cs="Times New Roman"/>
          <w:sz w:val="24"/>
          <w:szCs w:val="24"/>
          <w:lang w:val="en-US"/>
        </w:rPr>
        <w:tab/>
      </w:r>
      <w:proofErr w:type="spellStart"/>
      <w:r w:rsidR="00987BDB" w:rsidRPr="00133E6A">
        <w:rPr>
          <w:rFonts w:ascii="Times New Roman" w:hAnsi="Times New Roman" w:cs="Times New Roman"/>
          <w:sz w:val="24"/>
          <w:szCs w:val="24"/>
          <w:lang w:val="en-US"/>
        </w:rPr>
        <w:t>Lojko</w:t>
      </w:r>
      <w:proofErr w:type="spellEnd"/>
      <w:r w:rsidR="00987BDB" w:rsidRPr="00133E6A">
        <w:rPr>
          <w:rFonts w:ascii="Times New Roman" w:hAnsi="Times New Roman" w:cs="Times New Roman"/>
          <w:sz w:val="24"/>
          <w:szCs w:val="24"/>
          <w:lang w:val="en-US"/>
        </w:rPr>
        <w:t xml:space="preserve"> V. I. </w:t>
      </w:r>
      <w:proofErr w:type="spellStart"/>
      <w:r w:rsidR="00987BDB" w:rsidRPr="00133E6A">
        <w:rPr>
          <w:rFonts w:ascii="Times New Roman" w:hAnsi="Times New Roman" w:cs="Times New Roman"/>
          <w:sz w:val="24"/>
          <w:szCs w:val="24"/>
          <w:lang w:val="en-US"/>
        </w:rPr>
        <w:t>Mery</w:t>
      </w:r>
      <w:proofErr w:type="spellEnd"/>
      <w:r w:rsidR="00987BDB" w:rsidRPr="00133E6A">
        <w:rPr>
          <w:rFonts w:ascii="Times New Roman" w:hAnsi="Times New Roman" w:cs="Times New Roman"/>
          <w:sz w:val="24"/>
          <w:szCs w:val="24"/>
          <w:lang w:val="en-US"/>
        </w:rPr>
        <w:t xml:space="preserve"> po </w:t>
      </w:r>
      <w:proofErr w:type="spellStart"/>
      <w:r w:rsidR="00987BDB" w:rsidRPr="00133E6A">
        <w:rPr>
          <w:rFonts w:ascii="Times New Roman" w:hAnsi="Times New Roman" w:cs="Times New Roman"/>
          <w:sz w:val="24"/>
          <w:szCs w:val="24"/>
          <w:lang w:val="en-US"/>
        </w:rPr>
        <w:t>obespecheniju</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jeffektivnoj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organizacii</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gorodskogo</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dorozhnogo</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dvizhenija</w:t>
      </w:r>
      <w:proofErr w:type="spellEnd"/>
      <w:r w:rsidR="00987BDB" w:rsidRPr="00133E6A">
        <w:rPr>
          <w:rFonts w:ascii="Times New Roman" w:hAnsi="Times New Roman" w:cs="Times New Roman"/>
          <w:sz w:val="24"/>
          <w:szCs w:val="24"/>
          <w:lang w:val="en-US"/>
        </w:rPr>
        <w:t xml:space="preserve"> / V. I. </w:t>
      </w:r>
      <w:proofErr w:type="spellStart"/>
      <w:r w:rsidR="00987BDB" w:rsidRPr="00133E6A">
        <w:rPr>
          <w:rFonts w:ascii="Times New Roman" w:hAnsi="Times New Roman" w:cs="Times New Roman"/>
          <w:sz w:val="24"/>
          <w:szCs w:val="24"/>
          <w:lang w:val="en-US"/>
        </w:rPr>
        <w:t>Lojko</w:t>
      </w:r>
      <w:proofErr w:type="spellEnd"/>
      <w:r w:rsidR="00987BDB" w:rsidRPr="00133E6A">
        <w:rPr>
          <w:rFonts w:ascii="Times New Roman" w:hAnsi="Times New Roman" w:cs="Times New Roman"/>
          <w:sz w:val="24"/>
          <w:szCs w:val="24"/>
          <w:lang w:val="en-US"/>
        </w:rPr>
        <w:t xml:space="preserve">, A. V. </w:t>
      </w:r>
      <w:proofErr w:type="spellStart"/>
      <w:r w:rsidR="00987BDB" w:rsidRPr="00133E6A">
        <w:rPr>
          <w:rFonts w:ascii="Times New Roman" w:hAnsi="Times New Roman" w:cs="Times New Roman"/>
          <w:sz w:val="24"/>
          <w:szCs w:val="24"/>
          <w:lang w:val="en-US"/>
        </w:rPr>
        <w:t>Paraskevov</w:t>
      </w:r>
      <w:proofErr w:type="spellEnd"/>
      <w:r w:rsidR="00987BDB" w:rsidRPr="00133E6A">
        <w:rPr>
          <w:rFonts w:ascii="Times New Roman" w:hAnsi="Times New Roman" w:cs="Times New Roman"/>
          <w:sz w:val="24"/>
          <w:szCs w:val="24"/>
          <w:lang w:val="en-US"/>
        </w:rPr>
        <w:t xml:space="preserve"> // </w:t>
      </w:r>
      <w:proofErr w:type="spellStart"/>
      <w:r w:rsidR="00987BDB" w:rsidRPr="00133E6A">
        <w:rPr>
          <w:rFonts w:ascii="Times New Roman" w:hAnsi="Times New Roman" w:cs="Times New Roman"/>
          <w:sz w:val="24"/>
          <w:szCs w:val="24"/>
          <w:lang w:val="en-US"/>
        </w:rPr>
        <w:t>Politematicheskij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setevoj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jelektronnyj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nauchnyj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zhurnal</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Kubanskogo</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gosudarstvennogo</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agrarnogo</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universiteta</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Nauchnyj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zhurnal</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KubGAU</w:t>
      </w:r>
      <w:proofErr w:type="spellEnd"/>
      <w:r w:rsidR="00987BDB" w:rsidRPr="00133E6A">
        <w:rPr>
          <w:rFonts w:ascii="Times New Roman" w:hAnsi="Times New Roman" w:cs="Times New Roman"/>
          <w:sz w:val="24"/>
          <w:szCs w:val="24"/>
          <w:lang w:val="en-US"/>
        </w:rPr>
        <w:t>) [</w:t>
      </w:r>
      <w:proofErr w:type="spellStart"/>
      <w:r w:rsidR="00987BDB" w:rsidRPr="00133E6A">
        <w:rPr>
          <w:rFonts w:ascii="Times New Roman" w:hAnsi="Times New Roman" w:cs="Times New Roman"/>
          <w:sz w:val="24"/>
          <w:szCs w:val="24"/>
          <w:lang w:val="en-US"/>
        </w:rPr>
        <w:t>Jelektronnyj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resurs</w:t>
      </w:r>
      <w:proofErr w:type="spellEnd"/>
      <w:r w:rsidR="00987BDB" w:rsidRPr="00133E6A">
        <w:rPr>
          <w:rFonts w:ascii="Times New Roman" w:hAnsi="Times New Roman" w:cs="Times New Roman"/>
          <w:sz w:val="24"/>
          <w:szCs w:val="24"/>
          <w:lang w:val="en-US"/>
        </w:rPr>
        <w:t xml:space="preserve">]. – Krasnodar: </w:t>
      </w:r>
      <w:proofErr w:type="spellStart"/>
      <w:r w:rsidR="00987BDB" w:rsidRPr="00133E6A">
        <w:rPr>
          <w:rFonts w:ascii="Times New Roman" w:hAnsi="Times New Roman" w:cs="Times New Roman"/>
          <w:sz w:val="24"/>
          <w:szCs w:val="24"/>
          <w:lang w:val="en-US"/>
        </w:rPr>
        <w:t>KubGAU</w:t>
      </w:r>
      <w:proofErr w:type="spellEnd"/>
      <w:r w:rsidR="00987BDB" w:rsidRPr="00133E6A">
        <w:rPr>
          <w:rFonts w:ascii="Times New Roman" w:hAnsi="Times New Roman" w:cs="Times New Roman"/>
          <w:sz w:val="24"/>
          <w:szCs w:val="24"/>
          <w:lang w:val="en-US"/>
        </w:rPr>
        <w:t xml:space="preserve">, 2010. – №10(064). S. 131 – 141. – </w:t>
      </w:r>
      <w:proofErr w:type="spellStart"/>
      <w:r w:rsidR="00987BDB" w:rsidRPr="00133E6A">
        <w:rPr>
          <w:rFonts w:ascii="Times New Roman" w:hAnsi="Times New Roman" w:cs="Times New Roman"/>
          <w:sz w:val="24"/>
          <w:szCs w:val="24"/>
          <w:lang w:val="en-US"/>
        </w:rPr>
        <w:t>Shifr</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lastRenderedPageBreak/>
        <w:t>Informregistra</w:t>
      </w:r>
      <w:proofErr w:type="spellEnd"/>
      <w:r w:rsidR="00987BDB" w:rsidRPr="00133E6A">
        <w:rPr>
          <w:rFonts w:ascii="Times New Roman" w:hAnsi="Times New Roman" w:cs="Times New Roman"/>
          <w:sz w:val="24"/>
          <w:szCs w:val="24"/>
          <w:lang w:val="en-US"/>
        </w:rPr>
        <w:t xml:space="preserve">: 0421000012\0268, IDA [article ID]: 0641010013. – </w:t>
      </w:r>
      <w:proofErr w:type="spellStart"/>
      <w:r w:rsidR="00987BDB" w:rsidRPr="00133E6A">
        <w:rPr>
          <w:rFonts w:ascii="Times New Roman" w:hAnsi="Times New Roman" w:cs="Times New Roman"/>
          <w:sz w:val="24"/>
          <w:szCs w:val="24"/>
          <w:lang w:val="en-US"/>
        </w:rPr>
        <w:t>Rezhim</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dostupa</w:t>
      </w:r>
      <w:proofErr w:type="spellEnd"/>
      <w:r w:rsidR="00987BDB" w:rsidRPr="00133E6A">
        <w:rPr>
          <w:rFonts w:ascii="Times New Roman" w:hAnsi="Times New Roman" w:cs="Times New Roman"/>
          <w:sz w:val="24"/>
          <w:szCs w:val="24"/>
          <w:lang w:val="en-US"/>
        </w:rPr>
        <w:t xml:space="preserve">: http://ej.kubagro.ru/2010/10/pdf/13.pdf, 0,688 </w:t>
      </w:r>
      <w:proofErr w:type="spellStart"/>
      <w:r w:rsidR="00987BDB" w:rsidRPr="00133E6A">
        <w:rPr>
          <w:rFonts w:ascii="Times New Roman" w:hAnsi="Times New Roman" w:cs="Times New Roman"/>
          <w:sz w:val="24"/>
          <w:szCs w:val="24"/>
          <w:lang w:val="en-US"/>
        </w:rPr>
        <w:t>u.p.l</w:t>
      </w:r>
      <w:proofErr w:type="spellEnd"/>
      <w:r w:rsidR="00987BDB" w:rsidRPr="00133E6A">
        <w:rPr>
          <w:rFonts w:ascii="Times New Roman" w:hAnsi="Times New Roman" w:cs="Times New Roman"/>
          <w:sz w:val="24"/>
          <w:szCs w:val="24"/>
          <w:lang w:val="en-US"/>
        </w:rPr>
        <w:t>.</w:t>
      </w:r>
    </w:p>
    <w:p w:rsidR="00987BDB" w:rsidRPr="00133E6A" w:rsidRDefault="00F2372A" w:rsidP="00AF30A4">
      <w:pPr>
        <w:tabs>
          <w:tab w:val="left" w:pos="851"/>
        </w:tabs>
        <w:spacing w:after="0" w:line="240" w:lineRule="auto"/>
        <w:ind w:firstLine="567"/>
        <w:jc w:val="both"/>
        <w:rPr>
          <w:rFonts w:ascii="Times New Roman" w:hAnsi="Times New Roman" w:cs="Times New Roman"/>
          <w:sz w:val="24"/>
          <w:szCs w:val="24"/>
          <w:lang w:val="en-US"/>
        </w:rPr>
      </w:pPr>
      <w:r w:rsidRPr="00133E6A">
        <w:rPr>
          <w:rFonts w:ascii="Times New Roman" w:hAnsi="Times New Roman" w:cs="Times New Roman"/>
          <w:sz w:val="24"/>
          <w:szCs w:val="24"/>
          <w:lang w:val="en-US"/>
        </w:rPr>
        <w:t>4</w:t>
      </w:r>
      <w:r w:rsidR="00987BDB" w:rsidRPr="00133E6A">
        <w:rPr>
          <w:rFonts w:ascii="Times New Roman" w:hAnsi="Times New Roman" w:cs="Times New Roman"/>
          <w:sz w:val="24"/>
          <w:szCs w:val="24"/>
          <w:lang w:val="en-US"/>
        </w:rPr>
        <w:t>.</w:t>
      </w:r>
      <w:r w:rsidR="00987BDB" w:rsidRPr="00133E6A">
        <w:rPr>
          <w:rFonts w:ascii="Times New Roman" w:hAnsi="Times New Roman" w:cs="Times New Roman"/>
          <w:sz w:val="24"/>
          <w:szCs w:val="24"/>
          <w:lang w:val="en-US"/>
        </w:rPr>
        <w:tab/>
      </w:r>
      <w:proofErr w:type="spellStart"/>
      <w:r w:rsidR="00987BDB" w:rsidRPr="00133E6A">
        <w:rPr>
          <w:rFonts w:ascii="Times New Roman" w:hAnsi="Times New Roman" w:cs="Times New Roman"/>
          <w:sz w:val="24"/>
          <w:szCs w:val="24"/>
          <w:lang w:val="en-US"/>
        </w:rPr>
        <w:t>Paraskevov</w:t>
      </w:r>
      <w:proofErr w:type="spellEnd"/>
      <w:r w:rsidR="00987BDB" w:rsidRPr="00133E6A">
        <w:rPr>
          <w:rFonts w:ascii="Times New Roman" w:hAnsi="Times New Roman" w:cs="Times New Roman"/>
          <w:sz w:val="24"/>
          <w:szCs w:val="24"/>
          <w:lang w:val="en-US"/>
        </w:rPr>
        <w:t xml:space="preserve"> A. V. </w:t>
      </w:r>
      <w:proofErr w:type="spellStart"/>
      <w:r w:rsidR="00987BDB" w:rsidRPr="00133E6A">
        <w:rPr>
          <w:rFonts w:ascii="Times New Roman" w:hAnsi="Times New Roman" w:cs="Times New Roman"/>
          <w:sz w:val="24"/>
          <w:szCs w:val="24"/>
          <w:lang w:val="en-US"/>
        </w:rPr>
        <w:t>Optimizacija</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zagruzhennosti</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ulichnoj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dorozhnoj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seti</w:t>
      </w:r>
      <w:proofErr w:type="spellEnd"/>
      <w:r w:rsidR="00987BDB" w:rsidRPr="00133E6A">
        <w:rPr>
          <w:rFonts w:ascii="Times New Roman" w:hAnsi="Times New Roman" w:cs="Times New Roman"/>
          <w:sz w:val="24"/>
          <w:szCs w:val="24"/>
          <w:lang w:val="en-US"/>
        </w:rPr>
        <w:t xml:space="preserve"> / A. V. </w:t>
      </w:r>
      <w:proofErr w:type="spellStart"/>
      <w:r w:rsidR="00987BDB" w:rsidRPr="00133E6A">
        <w:rPr>
          <w:rFonts w:ascii="Times New Roman" w:hAnsi="Times New Roman" w:cs="Times New Roman"/>
          <w:sz w:val="24"/>
          <w:szCs w:val="24"/>
          <w:lang w:val="en-US"/>
        </w:rPr>
        <w:t>Paraskevov</w:t>
      </w:r>
      <w:proofErr w:type="spellEnd"/>
      <w:r w:rsidR="00987BDB" w:rsidRPr="00133E6A">
        <w:rPr>
          <w:rFonts w:ascii="Times New Roman" w:hAnsi="Times New Roman" w:cs="Times New Roman"/>
          <w:sz w:val="24"/>
          <w:szCs w:val="24"/>
          <w:lang w:val="en-US"/>
        </w:rPr>
        <w:t xml:space="preserve">, V. K. </w:t>
      </w:r>
      <w:proofErr w:type="spellStart"/>
      <w:r w:rsidR="00987BDB" w:rsidRPr="00133E6A">
        <w:rPr>
          <w:rFonts w:ascii="Times New Roman" w:hAnsi="Times New Roman" w:cs="Times New Roman"/>
          <w:sz w:val="24"/>
          <w:szCs w:val="24"/>
          <w:lang w:val="en-US"/>
        </w:rPr>
        <w:t>Zheliba</w:t>
      </w:r>
      <w:proofErr w:type="spellEnd"/>
      <w:r w:rsidR="00987BDB" w:rsidRPr="00133E6A">
        <w:rPr>
          <w:rFonts w:ascii="Times New Roman" w:hAnsi="Times New Roman" w:cs="Times New Roman"/>
          <w:sz w:val="24"/>
          <w:szCs w:val="24"/>
          <w:lang w:val="en-US"/>
        </w:rPr>
        <w:t xml:space="preserve"> // </w:t>
      </w:r>
      <w:proofErr w:type="spellStart"/>
      <w:r w:rsidR="00987BDB" w:rsidRPr="00133E6A">
        <w:rPr>
          <w:rFonts w:ascii="Times New Roman" w:hAnsi="Times New Roman" w:cs="Times New Roman"/>
          <w:sz w:val="24"/>
          <w:szCs w:val="24"/>
          <w:lang w:val="en-US"/>
        </w:rPr>
        <w:t>Politematicheskij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setevoj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jelektronnyj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nauchnyj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zhurnal</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Kubanskogo</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gosudarstvennogo</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agrarnogo</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universiteta</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Nauchnyj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zhurnal</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KubGAU</w:t>
      </w:r>
      <w:proofErr w:type="spellEnd"/>
      <w:r w:rsidR="00987BDB" w:rsidRPr="00133E6A">
        <w:rPr>
          <w:rFonts w:ascii="Times New Roman" w:hAnsi="Times New Roman" w:cs="Times New Roman"/>
          <w:sz w:val="24"/>
          <w:szCs w:val="24"/>
          <w:lang w:val="en-US"/>
        </w:rPr>
        <w:t>) [</w:t>
      </w:r>
      <w:proofErr w:type="spellStart"/>
      <w:r w:rsidR="00987BDB" w:rsidRPr="00133E6A">
        <w:rPr>
          <w:rFonts w:ascii="Times New Roman" w:hAnsi="Times New Roman" w:cs="Times New Roman"/>
          <w:sz w:val="24"/>
          <w:szCs w:val="24"/>
          <w:lang w:val="en-US"/>
        </w:rPr>
        <w:t>Jelektronnyj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resurs</w:t>
      </w:r>
      <w:proofErr w:type="spellEnd"/>
      <w:r w:rsidR="00987BDB" w:rsidRPr="00133E6A">
        <w:rPr>
          <w:rFonts w:ascii="Times New Roman" w:hAnsi="Times New Roman" w:cs="Times New Roman"/>
          <w:sz w:val="24"/>
          <w:szCs w:val="24"/>
          <w:lang w:val="en-US"/>
        </w:rPr>
        <w:t xml:space="preserve">]. – Krasnodar: </w:t>
      </w:r>
      <w:proofErr w:type="spellStart"/>
      <w:r w:rsidR="00987BDB" w:rsidRPr="00133E6A">
        <w:rPr>
          <w:rFonts w:ascii="Times New Roman" w:hAnsi="Times New Roman" w:cs="Times New Roman"/>
          <w:sz w:val="24"/>
          <w:szCs w:val="24"/>
          <w:lang w:val="en-US"/>
        </w:rPr>
        <w:t>KubGAU</w:t>
      </w:r>
      <w:proofErr w:type="spellEnd"/>
      <w:r w:rsidR="00987BDB" w:rsidRPr="00133E6A">
        <w:rPr>
          <w:rFonts w:ascii="Times New Roman" w:hAnsi="Times New Roman" w:cs="Times New Roman"/>
          <w:sz w:val="24"/>
          <w:szCs w:val="24"/>
          <w:lang w:val="en-US"/>
        </w:rPr>
        <w:t xml:space="preserve">, 2015. – №06(110). S. 853 – 865. – IDA [article ID]: 1101506057. – </w:t>
      </w:r>
      <w:proofErr w:type="spellStart"/>
      <w:r w:rsidR="00987BDB" w:rsidRPr="00133E6A">
        <w:rPr>
          <w:rFonts w:ascii="Times New Roman" w:hAnsi="Times New Roman" w:cs="Times New Roman"/>
          <w:sz w:val="24"/>
          <w:szCs w:val="24"/>
          <w:lang w:val="en-US"/>
        </w:rPr>
        <w:t>Rezhim</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dostupa</w:t>
      </w:r>
      <w:proofErr w:type="spellEnd"/>
      <w:r w:rsidR="00987BDB" w:rsidRPr="00133E6A">
        <w:rPr>
          <w:rFonts w:ascii="Times New Roman" w:hAnsi="Times New Roman" w:cs="Times New Roman"/>
          <w:sz w:val="24"/>
          <w:szCs w:val="24"/>
          <w:lang w:val="en-US"/>
        </w:rPr>
        <w:t xml:space="preserve">: http://ej.kubagro.ru/2015/06/pdf/57.pdf, 0,812 </w:t>
      </w:r>
      <w:proofErr w:type="spellStart"/>
      <w:r w:rsidR="00987BDB" w:rsidRPr="00133E6A">
        <w:rPr>
          <w:rFonts w:ascii="Times New Roman" w:hAnsi="Times New Roman" w:cs="Times New Roman"/>
          <w:sz w:val="24"/>
          <w:szCs w:val="24"/>
          <w:lang w:val="en-US"/>
        </w:rPr>
        <w:t>u.p.l</w:t>
      </w:r>
      <w:proofErr w:type="spellEnd"/>
      <w:r w:rsidR="00987BDB" w:rsidRPr="00133E6A">
        <w:rPr>
          <w:rFonts w:ascii="Times New Roman" w:hAnsi="Times New Roman" w:cs="Times New Roman"/>
          <w:sz w:val="24"/>
          <w:szCs w:val="24"/>
          <w:lang w:val="en-US"/>
        </w:rPr>
        <w:t>.</w:t>
      </w:r>
    </w:p>
    <w:p w:rsidR="00987BDB" w:rsidRPr="00133E6A" w:rsidRDefault="00F2372A" w:rsidP="00AF30A4">
      <w:pPr>
        <w:tabs>
          <w:tab w:val="left" w:pos="851"/>
        </w:tabs>
        <w:spacing w:after="0" w:line="240" w:lineRule="auto"/>
        <w:ind w:firstLine="567"/>
        <w:jc w:val="both"/>
        <w:rPr>
          <w:rFonts w:ascii="Times New Roman" w:hAnsi="Times New Roman" w:cs="Times New Roman"/>
          <w:sz w:val="24"/>
          <w:szCs w:val="24"/>
          <w:lang w:val="en-US"/>
        </w:rPr>
      </w:pPr>
      <w:r w:rsidRPr="00133E6A">
        <w:rPr>
          <w:rFonts w:ascii="Times New Roman" w:hAnsi="Times New Roman" w:cs="Times New Roman"/>
          <w:sz w:val="24"/>
          <w:szCs w:val="24"/>
          <w:lang w:val="en-US"/>
        </w:rPr>
        <w:t>5</w:t>
      </w:r>
      <w:r w:rsidR="00987BDB" w:rsidRPr="00133E6A">
        <w:rPr>
          <w:rFonts w:ascii="Times New Roman" w:hAnsi="Times New Roman" w:cs="Times New Roman"/>
          <w:sz w:val="24"/>
          <w:szCs w:val="24"/>
          <w:lang w:val="en-US"/>
        </w:rPr>
        <w:t>.</w:t>
      </w:r>
      <w:r w:rsidR="00987BDB" w:rsidRPr="00133E6A">
        <w:rPr>
          <w:rFonts w:ascii="Times New Roman" w:hAnsi="Times New Roman" w:cs="Times New Roman"/>
          <w:sz w:val="24"/>
          <w:szCs w:val="24"/>
          <w:lang w:val="en-US"/>
        </w:rPr>
        <w:tab/>
      </w:r>
      <w:proofErr w:type="spellStart"/>
      <w:r w:rsidR="00987BDB" w:rsidRPr="00133E6A">
        <w:rPr>
          <w:rFonts w:ascii="Times New Roman" w:hAnsi="Times New Roman" w:cs="Times New Roman"/>
          <w:sz w:val="24"/>
          <w:szCs w:val="24"/>
          <w:lang w:val="en-US"/>
        </w:rPr>
        <w:t>Paraskevov</w:t>
      </w:r>
      <w:proofErr w:type="spellEnd"/>
      <w:r w:rsidR="00987BDB" w:rsidRPr="00133E6A">
        <w:rPr>
          <w:rFonts w:ascii="Times New Roman" w:hAnsi="Times New Roman" w:cs="Times New Roman"/>
          <w:sz w:val="24"/>
          <w:szCs w:val="24"/>
          <w:lang w:val="en-US"/>
        </w:rPr>
        <w:t xml:space="preserve"> A. V. </w:t>
      </w:r>
      <w:proofErr w:type="spellStart"/>
      <w:r w:rsidR="00987BDB" w:rsidRPr="00133E6A">
        <w:rPr>
          <w:rFonts w:ascii="Times New Roman" w:hAnsi="Times New Roman" w:cs="Times New Roman"/>
          <w:sz w:val="24"/>
          <w:szCs w:val="24"/>
          <w:lang w:val="en-US"/>
        </w:rPr>
        <w:t>Perspektivy</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jekstensivnogo</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razvitija</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gorodskoj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transportnoj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infrastruktury</w:t>
      </w:r>
      <w:proofErr w:type="spellEnd"/>
      <w:r w:rsidR="00987BDB" w:rsidRPr="00133E6A">
        <w:rPr>
          <w:rFonts w:ascii="Times New Roman" w:hAnsi="Times New Roman" w:cs="Times New Roman"/>
          <w:sz w:val="24"/>
          <w:szCs w:val="24"/>
          <w:lang w:val="en-US"/>
        </w:rPr>
        <w:t xml:space="preserve"> / A. V. </w:t>
      </w:r>
      <w:proofErr w:type="spellStart"/>
      <w:r w:rsidR="00987BDB" w:rsidRPr="00133E6A">
        <w:rPr>
          <w:rFonts w:ascii="Times New Roman" w:hAnsi="Times New Roman" w:cs="Times New Roman"/>
          <w:sz w:val="24"/>
          <w:szCs w:val="24"/>
          <w:lang w:val="en-US"/>
        </w:rPr>
        <w:t>Paraskevov</w:t>
      </w:r>
      <w:proofErr w:type="spellEnd"/>
      <w:r w:rsidR="00987BDB" w:rsidRPr="00133E6A">
        <w:rPr>
          <w:rFonts w:ascii="Times New Roman" w:hAnsi="Times New Roman" w:cs="Times New Roman"/>
          <w:sz w:val="24"/>
          <w:szCs w:val="24"/>
          <w:lang w:val="en-US"/>
        </w:rPr>
        <w:t xml:space="preserve">, K. M. </w:t>
      </w:r>
      <w:proofErr w:type="spellStart"/>
      <w:r w:rsidR="00987BDB" w:rsidRPr="00133E6A">
        <w:rPr>
          <w:rFonts w:ascii="Times New Roman" w:hAnsi="Times New Roman" w:cs="Times New Roman"/>
          <w:sz w:val="24"/>
          <w:szCs w:val="24"/>
          <w:lang w:val="en-US"/>
        </w:rPr>
        <w:t>Ivanenko</w:t>
      </w:r>
      <w:proofErr w:type="spellEnd"/>
      <w:r w:rsidR="00987BDB" w:rsidRPr="00133E6A">
        <w:rPr>
          <w:rFonts w:ascii="Times New Roman" w:hAnsi="Times New Roman" w:cs="Times New Roman"/>
          <w:sz w:val="24"/>
          <w:szCs w:val="24"/>
          <w:lang w:val="en-US"/>
        </w:rPr>
        <w:t xml:space="preserve"> // </w:t>
      </w:r>
      <w:proofErr w:type="spellStart"/>
      <w:r w:rsidR="00987BDB" w:rsidRPr="00133E6A">
        <w:rPr>
          <w:rFonts w:ascii="Times New Roman" w:hAnsi="Times New Roman" w:cs="Times New Roman"/>
          <w:sz w:val="24"/>
          <w:szCs w:val="24"/>
          <w:lang w:val="en-US"/>
        </w:rPr>
        <w:t>Politematicheskij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setevoj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jelektronnyj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nauchnyj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zhurnal</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Kubanskogo</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gosudarstvennogo</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agrarnogo</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universiteta</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Nauchnyj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zhurnal</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KubGAU</w:t>
      </w:r>
      <w:proofErr w:type="spellEnd"/>
      <w:r w:rsidR="00987BDB" w:rsidRPr="00133E6A">
        <w:rPr>
          <w:rFonts w:ascii="Times New Roman" w:hAnsi="Times New Roman" w:cs="Times New Roman"/>
          <w:sz w:val="24"/>
          <w:szCs w:val="24"/>
          <w:lang w:val="en-US"/>
        </w:rPr>
        <w:t>) [</w:t>
      </w:r>
      <w:proofErr w:type="spellStart"/>
      <w:r w:rsidR="00987BDB" w:rsidRPr="00133E6A">
        <w:rPr>
          <w:rFonts w:ascii="Times New Roman" w:hAnsi="Times New Roman" w:cs="Times New Roman"/>
          <w:sz w:val="24"/>
          <w:szCs w:val="24"/>
          <w:lang w:val="en-US"/>
        </w:rPr>
        <w:t>Jelektronnyj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resurs</w:t>
      </w:r>
      <w:proofErr w:type="spellEnd"/>
      <w:r w:rsidR="00987BDB" w:rsidRPr="00133E6A">
        <w:rPr>
          <w:rFonts w:ascii="Times New Roman" w:hAnsi="Times New Roman" w:cs="Times New Roman"/>
          <w:sz w:val="24"/>
          <w:szCs w:val="24"/>
          <w:lang w:val="en-US"/>
        </w:rPr>
        <w:t xml:space="preserve">]. – Krasnodar: </w:t>
      </w:r>
      <w:proofErr w:type="spellStart"/>
      <w:r w:rsidR="00987BDB" w:rsidRPr="00133E6A">
        <w:rPr>
          <w:rFonts w:ascii="Times New Roman" w:hAnsi="Times New Roman" w:cs="Times New Roman"/>
          <w:sz w:val="24"/>
          <w:szCs w:val="24"/>
          <w:lang w:val="en-US"/>
        </w:rPr>
        <w:t>KubGAU</w:t>
      </w:r>
      <w:proofErr w:type="spellEnd"/>
      <w:r w:rsidR="00987BDB" w:rsidRPr="00133E6A">
        <w:rPr>
          <w:rFonts w:ascii="Times New Roman" w:hAnsi="Times New Roman" w:cs="Times New Roman"/>
          <w:sz w:val="24"/>
          <w:szCs w:val="24"/>
          <w:lang w:val="en-US"/>
        </w:rPr>
        <w:t xml:space="preserve">, 2019. – №09(153). S. 33 – 51. – IDA [article ID]: 1531909004. – </w:t>
      </w:r>
      <w:proofErr w:type="spellStart"/>
      <w:r w:rsidR="00987BDB" w:rsidRPr="00133E6A">
        <w:rPr>
          <w:rFonts w:ascii="Times New Roman" w:hAnsi="Times New Roman" w:cs="Times New Roman"/>
          <w:sz w:val="24"/>
          <w:szCs w:val="24"/>
          <w:lang w:val="en-US"/>
        </w:rPr>
        <w:t>Rezhim</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dostupa</w:t>
      </w:r>
      <w:proofErr w:type="spellEnd"/>
      <w:r w:rsidR="00987BDB" w:rsidRPr="00133E6A">
        <w:rPr>
          <w:rFonts w:ascii="Times New Roman" w:hAnsi="Times New Roman" w:cs="Times New Roman"/>
          <w:sz w:val="24"/>
          <w:szCs w:val="24"/>
          <w:lang w:val="en-US"/>
        </w:rPr>
        <w:t xml:space="preserve">: http://ej.kubagro.ru/2019/09/pdf/04.pdf, 1,188 </w:t>
      </w:r>
      <w:proofErr w:type="spellStart"/>
      <w:r w:rsidR="00987BDB" w:rsidRPr="00133E6A">
        <w:rPr>
          <w:rFonts w:ascii="Times New Roman" w:hAnsi="Times New Roman" w:cs="Times New Roman"/>
          <w:sz w:val="24"/>
          <w:szCs w:val="24"/>
          <w:lang w:val="en-US"/>
        </w:rPr>
        <w:t>u.p.l</w:t>
      </w:r>
      <w:proofErr w:type="spellEnd"/>
      <w:r w:rsidR="00987BDB" w:rsidRPr="00133E6A">
        <w:rPr>
          <w:rFonts w:ascii="Times New Roman" w:hAnsi="Times New Roman" w:cs="Times New Roman"/>
          <w:sz w:val="24"/>
          <w:szCs w:val="24"/>
          <w:lang w:val="en-US"/>
        </w:rPr>
        <w:t>.</w:t>
      </w:r>
    </w:p>
    <w:p w:rsidR="00987BDB" w:rsidRPr="00133E6A" w:rsidRDefault="00F2372A" w:rsidP="00AF30A4">
      <w:pPr>
        <w:tabs>
          <w:tab w:val="left" w:pos="851"/>
        </w:tabs>
        <w:spacing w:after="0" w:line="240" w:lineRule="auto"/>
        <w:ind w:firstLine="567"/>
        <w:jc w:val="both"/>
        <w:rPr>
          <w:rFonts w:ascii="Times New Roman" w:hAnsi="Times New Roman" w:cs="Times New Roman"/>
          <w:sz w:val="24"/>
          <w:szCs w:val="24"/>
          <w:lang w:val="en-US"/>
        </w:rPr>
      </w:pPr>
      <w:r w:rsidRPr="00133E6A">
        <w:rPr>
          <w:rFonts w:ascii="Times New Roman" w:hAnsi="Times New Roman" w:cs="Times New Roman"/>
          <w:sz w:val="24"/>
          <w:szCs w:val="24"/>
          <w:lang w:val="en-US"/>
        </w:rPr>
        <w:t>6</w:t>
      </w:r>
      <w:r w:rsidR="00987BDB" w:rsidRPr="00133E6A">
        <w:rPr>
          <w:rFonts w:ascii="Times New Roman" w:hAnsi="Times New Roman" w:cs="Times New Roman"/>
          <w:sz w:val="24"/>
          <w:szCs w:val="24"/>
          <w:lang w:val="en-US"/>
        </w:rPr>
        <w:t>.</w:t>
      </w:r>
      <w:r w:rsidR="00987BDB" w:rsidRPr="00133E6A">
        <w:rPr>
          <w:rFonts w:ascii="Times New Roman" w:hAnsi="Times New Roman" w:cs="Times New Roman"/>
          <w:sz w:val="24"/>
          <w:szCs w:val="24"/>
          <w:lang w:val="en-US"/>
        </w:rPr>
        <w:tab/>
      </w:r>
      <w:proofErr w:type="spellStart"/>
      <w:r w:rsidR="00987BDB" w:rsidRPr="00133E6A">
        <w:rPr>
          <w:rFonts w:ascii="Times New Roman" w:hAnsi="Times New Roman" w:cs="Times New Roman"/>
          <w:sz w:val="24"/>
          <w:szCs w:val="24"/>
          <w:lang w:val="en-US"/>
        </w:rPr>
        <w:t>Paraskevov</w:t>
      </w:r>
      <w:proofErr w:type="spellEnd"/>
      <w:r w:rsidR="00987BDB" w:rsidRPr="00133E6A">
        <w:rPr>
          <w:rFonts w:ascii="Times New Roman" w:hAnsi="Times New Roman" w:cs="Times New Roman"/>
          <w:sz w:val="24"/>
          <w:szCs w:val="24"/>
          <w:lang w:val="en-US"/>
        </w:rPr>
        <w:t xml:space="preserve"> A. V. </w:t>
      </w:r>
      <w:proofErr w:type="spellStart"/>
      <w:r w:rsidR="00987BDB" w:rsidRPr="00133E6A">
        <w:rPr>
          <w:rFonts w:ascii="Times New Roman" w:hAnsi="Times New Roman" w:cs="Times New Roman"/>
          <w:sz w:val="24"/>
          <w:szCs w:val="24"/>
          <w:lang w:val="en-US"/>
        </w:rPr>
        <w:t>Perspektivy</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razvitija</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gorodskoj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ulichnoj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dorozhnoj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infrastruktury</w:t>
      </w:r>
      <w:proofErr w:type="spellEnd"/>
      <w:r w:rsidR="00987BDB" w:rsidRPr="00133E6A">
        <w:rPr>
          <w:rFonts w:ascii="Times New Roman" w:hAnsi="Times New Roman" w:cs="Times New Roman"/>
          <w:sz w:val="24"/>
          <w:szCs w:val="24"/>
          <w:lang w:val="en-US"/>
        </w:rPr>
        <w:t xml:space="preserve"> / A. V. </w:t>
      </w:r>
      <w:proofErr w:type="spellStart"/>
      <w:r w:rsidR="00987BDB" w:rsidRPr="00133E6A">
        <w:rPr>
          <w:rFonts w:ascii="Times New Roman" w:hAnsi="Times New Roman" w:cs="Times New Roman"/>
          <w:sz w:val="24"/>
          <w:szCs w:val="24"/>
          <w:lang w:val="en-US"/>
        </w:rPr>
        <w:t>Paraskevov</w:t>
      </w:r>
      <w:proofErr w:type="spellEnd"/>
      <w:r w:rsidR="00987BDB" w:rsidRPr="00133E6A">
        <w:rPr>
          <w:rFonts w:ascii="Times New Roman" w:hAnsi="Times New Roman" w:cs="Times New Roman"/>
          <w:sz w:val="24"/>
          <w:szCs w:val="24"/>
          <w:lang w:val="en-US"/>
        </w:rPr>
        <w:t xml:space="preserve">, A. V. </w:t>
      </w:r>
      <w:proofErr w:type="spellStart"/>
      <w:r w:rsidR="00987BDB" w:rsidRPr="00133E6A">
        <w:rPr>
          <w:rFonts w:ascii="Times New Roman" w:hAnsi="Times New Roman" w:cs="Times New Roman"/>
          <w:sz w:val="24"/>
          <w:szCs w:val="24"/>
          <w:lang w:val="en-US"/>
        </w:rPr>
        <w:t>Chemarina</w:t>
      </w:r>
      <w:proofErr w:type="spellEnd"/>
      <w:r w:rsidR="00987BDB" w:rsidRPr="00133E6A">
        <w:rPr>
          <w:rFonts w:ascii="Times New Roman" w:hAnsi="Times New Roman" w:cs="Times New Roman"/>
          <w:sz w:val="24"/>
          <w:szCs w:val="24"/>
          <w:lang w:val="en-US"/>
        </w:rPr>
        <w:t xml:space="preserve">, K. M. </w:t>
      </w:r>
      <w:proofErr w:type="spellStart"/>
      <w:r w:rsidR="00987BDB" w:rsidRPr="00133E6A">
        <w:rPr>
          <w:rFonts w:ascii="Times New Roman" w:hAnsi="Times New Roman" w:cs="Times New Roman"/>
          <w:sz w:val="24"/>
          <w:szCs w:val="24"/>
          <w:lang w:val="en-US"/>
        </w:rPr>
        <w:t>Ivanenko</w:t>
      </w:r>
      <w:proofErr w:type="spellEnd"/>
      <w:r w:rsidR="00987BDB" w:rsidRPr="00133E6A">
        <w:rPr>
          <w:rFonts w:ascii="Times New Roman" w:hAnsi="Times New Roman" w:cs="Times New Roman"/>
          <w:sz w:val="24"/>
          <w:szCs w:val="24"/>
          <w:lang w:val="en-US"/>
        </w:rPr>
        <w:t xml:space="preserve"> // </w:t>
      </w:r>
      <w:proofErr w:type="spellStart"/>
      <w:r w:rsidR="00987BDB" w:rsidRPr="00133E6A">
        <w:rPr>
          <w:rFonts w:ascii="Times New Roman" w:hAnsi="Times New Roman" w:cs="Times New Roman"/>
          <w:sz w:val="24"/>
          <w:szCs w:val="24"/>
          <w:lang w:val="en-US"/>
        </w:rPr>
        <w:t>Politematicheskij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setevoj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jelektronnyj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nauchnyj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zhurnal</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Kubanskogo</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gosudarstvennogo</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agrarnogo</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universiteta</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Nauchnyj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zhurnal</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KubGAU</w:t>
      </w:r>
      <w:proofErr w:type="spellEnd"/>
      <w:r w:rsidR="00987BDB" w:rsidRPr="00133E6A">
        <w:rPr>
          <w:rFonts w:ascii="Times New Roman" w:hAnsi="Times New Roman" w:cs="Times New Roman"/>
          <w:sz w:val="24"/>
          <w:szCs w:val="24"/>
          <w:lang w:val="en-US"/>
        </w:rPr>
        <w:t>) [</w:t>
      </w:r>
      <w:proofErr w:type="spellStart"/>
      <w:r w:rsidR="00987BDB" w:rsidRPr="00133E6A">
        <w:rPr>
          <w:rFonts w:ascii="Times New Roman" w:hAnsi="Times New Roman" w:cs="Times New Roman"/>
          <w:sz w:val="24"/>
          <w:szCs w:val="24"/>
          <w:lang w:val="en-US"/>
        </w:rPr>
        <w:t>Jelektronnyj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resurs</w:t>
      </w:r>
      <w:proofErr w:type="spellEnd"/>
      <w:r w:rsidR="00987BDB" w:rsidRPr="00133E6A">
        <w:rPr>
          <w:rFonts w:ascii="Times New Roman" w:hAnsi="Times New Roman" w:cs="Times New Roman"/>
          <w:sz w:val="24"/>
          <w:szCs w:val="24"/>
          <w:lang w:val="en-US"/>
        </w:rPr>
        <w:t xml:space="preserve">]. – Krasnodar: </w:t>
      </w:r>
      <w:proofErr w:type="spellStart"/>
      <w:r w:rsidR="00987BDB" w:rsidRPr="00133E6A">
        <w:rPr>
          <w:rFonts w:ascii="Times New Roman" w:hAnsi="Times New Roman" w:cs="Times New Roman"/>
          <w:sz w:val="24"/>
          <w:szCs w:val="24"/>
          <w:lang w:val="en-US"/>
        </w:rPr>
        <w:t>KubGAU</w:t>
      </w:r>
      <w:proofErr w:type="spellEnd"/>
      <w:r w:rsidR="00987BDB" w:rsidRPr="00133E6A">
        <w:rPr>
          <w:rFonts w:ascii="Times New Roman" w:hAnsi="Times New Roman" w:cs="Times New Roman"/>
          <w:sz w:val="24"/>
          <w:szCs w:val="24"/>
          <w:lang w:val="en-US"/>
        </w:rPr>
        <w:t xml:space="preserve">, 2019. – №10(154). S. 300 – 316. – IDA [article ID]: 1541910029. – </w:t>
      </w:r>
      <w:proofErr w:type="spellStart"/>
      <w:r w:rsidR="00987BDB" w:rsidRPr="00133E6A">
        <w:rPr>
          <w:rFonts w:ascii="Times New Roman" w:hAnsi="Times New Roman" w:cs="Times New Roman"/>
          <w:sz w:val="24"/>
          <w:szCs w:val="24"/>
          <w:lang w:val="en-US"/>
        </w:rPr>
        <w:t>Rezhim</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dostupa</w:t>
      </w:r>
      <w:proofErr w:type="spellEnd"/>
      <w:r w:rsidR="00987BDB" w:rsidRPr="00133E6A">
        <w:rPr>
          <w:rFonts w:ascii="Times New Roman" w:hAnsi="Times New Roman" w:cs="Times New Roman"/>
          <w:sz w:val="24"/>
          <w:szCs w:val="24"/>
          <w:lang w:val="en-US"/>
        </w:rPr>
        <w:t xml:space="preserve">: http://ej.kubagro.ru/2019/10/pdf/29.pdf, 1,062 </w:t>
      </w:r>
      <w:proofErr w:type="spellStart"/>
      <w:r w:rsidR="00987BDB" w:rsidRPr="00133E6A">
        <w:rPr>
          <w:rFonts w:ascii="Times New Roman" w:hAnsi="Times New Roman" w:cs="Times New Roman"/>
          <w:sz w:val="24"/>
          <w:szCs w:val="24"/>
          <w:lang w:val="en-US"/>
        </w:rPr>
        <w:t>u.p.l</w:t>
      </w:r>
      <w:proofErr w:type="spellEnd"/>
      <w:r w:rsidR="00987BDB" w:rsidRPr="00133E6A">
        <w:rPr>
          <w:rFonts w:ascii="Times New Roman" w:hAnsi="Times New Roman" w:cs="Times New Roman"/>
          <w:sz w:val="24"/>
          <w:szCs w:val="24"/>
          <w:lang w:val="en-US"/>
        </w:rPr>
        <w:t>.</w:t>
      </w:r>
    </w:p>
    <w:p w:rsidR="00987BDB" w:rsidRPr="00133E6A" w:rsidRDefault="00F2372A" w:rsidP="00AF30A4">
      <w:pPr>
        <w:tabs>
          <w:tab w:val="left" w:pos="851"/>
        </w:tabs>
        <w:spacing w:after="0" w:line="240" w:lineRule="auto"/>
        <w:ind w:firstLine="567"/>
        <w:jc w:val="both"/>
        <w:rPr>
          <w:rFonts w:ascii="Times New Roman" w:hAnsi="Times New Roman" w:cs="Times New Roman"/>
          <w:sz w:val="24"/>
          <w:szCs w:val="24"/>
          <w:lang w:val="en-US"/>
        </w:rPr>
      </w:pPr>
      <w:r w:rsidRPr="00133E6A">
        <w:rPr>
          <w:rFonts w:ascii="Times New Roman" w:hAnsi="Times New Roman" w:cs="Times New Roman"/>
          <w:sz w:val="24"/>
          <w:szCs w:val="24"/>
          <w:lang w:val="en-US"/>
        </w:rPr>
        <w:t>7</w:t>
      </w:r>
      <w:r w:rsidR="00987BDB" w:rsidRPr="00133E6A">
        <w:rPr>
          <w:rFonts w:ascii="Times New Roman" w:hAnsi="Times New Roman" w:cs="Times New Roman"/>
          <w:sz w:val="24"/>
          <w:szCs w:val="24"/>
          <w:lang w:val="en-US"/>
        </w:rPr>
        <w:t>.</w:t>
      </w:r>
      <w:r w:rsidR="00987BDB" w:rsidRPr="00133E6A">
        <w:rPr>
          <w:rFonts w:ascii="Times New Roman" w:hAnsi="Times New Roman" w:cs="Times New Roman"/>
          <w:sz w:val="24"/>
          <w:szCs w:val="24"/>
          <w:lang w:val="en-US"/>
        </w:rPr>
        <w:tab/>
      </w:r>
      <w:proofErr w:type="spellStart"/>
      <w:r w:rsidR="00987BDB" w:rsidRPr="00133E6A">
        <w:rPr>
          <w:rFonts w:ascii="Times New Roman" w:hAnsi="Times New Roman" w:cs="Times New Roman"/>
          <w:sz w:val="24"/>
          <w:szCs w:val="24"/>
          <w:lang w:val="en-US"/>
        </w:rPr>
        <w:t>Paraskevov</w:t>
      </w:r>
      <w:proofErr w:type="spellEnd"/>
      <w:r w:rsidR="00987BDB" w:rsidRPr="00133E6A">
        <w:rPr>
          <w:rFonts w:ascii="Times New Roman" w:hAnsi="Times New Roman" w:cs="Times New Roman"/>
          <w:sz w:val="24"/>
          <w:szCs w:val="24"/>
          <w:lang w:val="en-US"/>
        </w:rPr>
        <w:t xml:space="preserve"> A. V. Ob </w:t>
      </w:r>
      <w:proofErr w:type="spellStart"/>
      <w:r w:rsidR="00987BDB" w:rsidRPr="00133E6A">
        <w:rPr>
          <w:rFonts w:ascii="Times New Roman" w:hAnsi="Times New Roman" w:cs="Times New Roman"/>
          <w:sz w:val="24"/>
          <w:szCs w:val="24"/>
          <w:lang w:val="en-US"/>
        </w:rPr>
        <w:t>jeffektivnoj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organizacii</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gorodskogo</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dorozhnogo</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dvizhenija</w:t>
      </w:r>
      <w:proofErr w:type="spellEnd"/>
      <w:r w:rsidR="00987BDB" w:rsidRPr="00133E6A">
        <w:rPr>
          <w:rFonts w:ascii="Times New Roman" w:hAnsi="Times New Roman" w:cs="Times New Roman"/>
          <w:sz w:val="24"/>
          <w:szCs w:val="24"/>
          <w:lang w:val="en-US"/>
        </w:rPr>
        <w:t xml:space="preserve"> / A. V. </w:t>
      </w:r>
      <w:proofErr w:type="spellStart"/>
      <w:r w:rsidR="00987BDB" w:rsidRPr="00133E6A">
        <w:rPr>
          <w:rFonts w:ascii="Times New Roman" w:hAnsi="Times New Roman" w:cs="Times New Roman"/>
          <w:sz w:val="24"/>
          <w:szCs w:val="24"/>
          <w:lang w:val="en-US"/>
        </w:rPr>
        <w:t>Paraskevov</w:t>
      </w:r>
      <w:proofErr w:type="spellEnd"/>
      <w:r w:rsidR="00987BDB" w:rsidRPr="00133E6A">
        <w:rPr>
          <w:rFonts w:ascii="Times New Roman" w:hAnsi="Times New Roman" w:cs="Times New Roman"/>
          <w:sz w:val="24"/>
          <w:szCs w:val="24"/>
          <w:lang w:val="en-US"/>
        </w:rPr>
        <w:t xml:space="preserve"> // </w:t>
      </w:r>
      <w:proofErr w:type="spellStart"/>
      <w:r w:rsidR="00987BDB" w:rsidRPr="00133E6A">
        <w:rPr>
          <w:rFonts w:ascii="Times New Roman" w:hAnsi="Times New Roman" w:cs="Times New Roman"/>
          <w:sz w:val="24"/>
          <w:szCs w:val="24"/>
          <w:lang w:val="en-US"/>
        </w:rPr>
        <w:t>Matematicheskie</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metody</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i</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informacionno-tehnicheskie</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sredstva</w:t>
      </w:r>
      <w:proofErr w:type="spellEnd"/>
      <w:r w:rsidR="00987BDB" w:rsidRPr="00133E6A">
        <w:rPr>
          <w:rFonts w:ascii="Times New Roman" w:hAnsi="Times New Roman" w:cs="Times New Roman"/>
          <w:sz w:val="24"/>
          <w:szCs w:val="24"/>
          <w:lang w:val="en-US"/>
        </w:rPr>
        <w:t xml:space="preserve">, Trudy VI </w:t>
      </w:r>
      <w:proofErr w:type="spellStart"/>
      <w:r w:rsidR="00987BDB" w:rsidRPr="00133E6A">
        <w:rPr>
          <w:rFonts w:ascii="Times New Roman" w:hAnsi="Times New Roman" w:cs="Times New Roman"/>
          <w:sz w:val="24"/>
          <w:szCs w:val="24"/>
          <w:lang w:val="en-US"/>
        </w:rPr>
        <w:t>Vserossijskoj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nauchno-prakticheskoj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konferencii</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Krasnodarskij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universitet</w:t>
      </w:r>
      <w:proofErr w:type="spellEnd"/>
      <w:r w:rsidR="00987BDB" w:rsidRPr="00133E6A">
        <w:rPr>
          <w:rFonts w:ascii="Times New Roman" w:hAnsi="Times New Roman" w:cs="Times New Roman"/>
          <w:sz w:val="24"/>
          <w:szCs w:val="24"/>
          <w:lang w:val="en-US"/>
        </w:rPr>
        <w:t xml:space="preserve"> MVD </w:t>
      </w:r>
      <w:proofErr w:type="spellStart"/>
      <w:r w:rsidR="00987BDB" w:rsidRPr="00133E6A">
        <w:rPr>
          <w:rFonts w:ascii="Times New Roman" w:hAnsi="Times New Roman" w:cs="Times New Roman"/>
          <w:sz w:val="24"/>
          <w:szCs w:val="24"/>
          <w:lang w:val="en-US"/>
        </w:rPr>
        <w:t>Rossii</w:t>
      </w:r>
      <w:proofErr w:type="spellEnd"/>
      <w:r w:rsidR="00987BDB" w:rsidRPr="00133E6A">
        <w:rPr>
          <w:rFonts w:ascii="Times New Roman" w:hAnsi="Times New Roman" w:cs="Times New Roman"/>
          <w:sz w:val="24"/>
          <w:szCs w:val="24"/>
          <w:lang w:val="en-US"/>
        </w:rPr>
        <w:t xml:space="preserve">. – Krasnodar: </w:t>
      </w:r>
      <w:proofErr w:type="spellStart"/>
      <w:r w:rsidR="00987BDB" w:rsidRPr="00133E6A">
        <w:rPr>
          <w:rFonts w:ascii="Times New Roman" w:hAnsi="Times New Roman" w:cs="Times New Roman"/>
          <w:sz w:val="24"/>
          <w:szCs w:val="24"/>
          <w:lang w:val="en-US"/>
        </w:rPr>
        <w:t>Federal'noe</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gosudarstvennoe</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kazennoe</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obrazovatel'noe</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uchrezhdenie</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vysshego</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professional'nogo</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obrazovanija</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Krasnodarskij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universitet</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Ministerstva</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vnutrennih</w:t>
      </w:r>
      <w:proofErr w:type="spellEnd"/>
      <w:r w:rsidR="00987BDB" w:rsidRPr="00133E6A">
        <w:rPr>
          <w:rFonts w:ascii="Times New Roman" w:hAnsi="Times New Roman" w:cs="Times New Roman"/>
          <w:sz w:val="24"/>
          <w:szCs w:val="24"/>
          <w:lang w:val="en-US"/>
        </w:rPr>
        <w:t xml:space="preserve"> del </w:t>
      </w:r>
      <w:proofErr w:type="spellStart"/>
      <w:r w:rsidR="00987BDB" w:rsidRPr="00133E6A">
        <w:rPr>
          <w:rFonts w:ascii="Times New Roman" w:hAnsi="Times New Roman" w:cs="Times New Roman"/>
          <w:sz w:val="24"/>
          <w:szCs w:val="24"/>
          <w:lang w:val="en-US"/>
        </w:rPr>
        <w:t>Rossijskoj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Federacii</w:t>
      </w:r>
      <w:proofErr w:type="spellEnd"/>
      <w:r w:rsidR="00987BDB" w:rsidRPr="00133E6A">
        <w:rPr>
          <w:rFonts w:ascii="Times New Roman" w:hAnsi="Times New Roman" w:cs="Times New Roman"/>
          <w:sz w:val="24"/>
          <w:szCs w:val="24"/>
          <w:lang w:val="en-US"/>
        </w:rPr>
        <w:t>», 2010.</w:t>
      </w:r>
    </w:p>
    <w:p w:rsidR="00987BDB" w:rsidRPr="00133E6A" w:rsidRDefault="00F2372A" w:rsidP="00AF30A4">
      <w:pPr>
        <w:tabs>
          <w:tab w:val="left" w:pos="851"/>
        </w:tabs>
        <w:spacing w:after="0" w:line="240" w:lineRule="auto"/>
        <w:ind w:firstLine="567"/>
        <w:jc w:val="both"/>
        <w:rPr>
          <w:rFonts w:ascii="Times New Roman" w:hAnsi="Times New Roman" w:cs="Times New Roman"/>
          <w:sz w:val="24"/>
          <w:szCs w:val="24"/>
          <w:lang w:val="en-US"/>
        </w:rPr>
      </w:pPr>
      <w:r w:rsidRPr="00133E6A">
        <w:rPr>
          <w:rFonts w:ascii="Times New Roman" w:hAnsi="Times New Roman" w:cs="Times New Roman"/>
          <w:sz w:val="24"/>
          <w:szCs w:val="24"/>
          <w:lang w:val="en-US"/>
        </w:rPr>
        <w:t>8</w:t>
      </w:r>
      <w:r w:rsidR="00987BDB" w:rsidRPr="00133E6A">
        <w:rPr>
          <w:rFonts w:ascii="Times New Roman" w:hAnsi="Times New Roman" w:cs="Times New Roman"/>
          <w:sz w:val="24"/>
          <w:szCs w:val="24"/>
          <w:lang w:val="en-US"/>
        </w:rPr>
        <w:t>.</w:t>
      </w:r>
      <w:r w:rsidR="00987BDB" w:rsidRPr="00133E6A">
        <w:rPr>
          <w:rFonts w:ascii="Times New Roman" w:hAnsi="Times New Roman" w:cs="Times New Roman"/>
          <w:sz w:val="24"/>
          <w:szCs w:val="24"/>
          <w:lang w:val="en-US"/>
        </w:rPr>
        <w:tab/>
      </w:r>
      <w:proofErr w:type="spellStart"/>
      <w:r w:rsidR="00987BDB" w:rsidRPr="00133E6A">
        <w:rPr>
          <w:rFonts w:ascii="Times New Roman" w:hAnsi="Times New Roman" w:cs="Times New Roman"/>
          <w:sz w:val="24"/>
          <w:szCs w:val="24"/>
          <w:lang w:val="en-US"/>
        </w:rPr>
        <w:t>Paraskevov</w:t>
      </w:r>
      <w:proofErr w:type="spellEnd"/>
      <w:r w:rsidR="00987BDB" w:rsidRPr="00133E6A">
        <w:rPr>
          <w:rFonts w:ascii="Times New Roman" w:hAnsi="Times New Roman" w:cs="Times New Roman"/>
          <w:sz w:val="24"/>
          <w:szCs w:val="24"/>
          <w:lang w:val="en-US"/>
        </w:rPr>
        <w:t xml:space="preserve"> A. V. </w:t>
      </w:r>
      <w:proofErr w:type="spellStart"/>
      <w:r w:rsidR="00987BDB" w:rsidRPr="00133E6A">
        <w:rPr>
          <w:rFonts w:ascii="Times New Roman" w:hAnsi="Times New Roman" w:cs="Times New Roman"/>
          <w:sz w:val="24"/>
          <w:szCs w:val="24"/>
          <w:lang w:val="en-US"/>
        </w:rPr>
        <w:t>Transportnyj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kollaps</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poisk</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vyhoda</w:t>
      </w:r>
      <w:proofErr w:type="spellEnd"/>
      <w:r w:rsidR="00987BDB" w:rsidRPr="00133E6A">
        <w:rPr>
          <w:rFonts w:ascii="Times New Roman" w:hAnsi="Times New Roman" w:cs="Times New Roman"/>
          <w:sz w:val="24"/>
          <w:szCs w:val="24"/>
          <w:lang w:val="en-US"/>
        </w:rPr>
        <w:t xml:space="preserve"> / A. V. </w:t>
      </w:r>
      <w:proofErr w:type="spellStart"/>
      <w:r w:rsidR="00987BDB" w:rsidRPr="00133E6A">
        <w:rPr>
          <w:rFonts w:ascii="Times New Roman" w:hAnsi="Times New Roman" w:cs="Times New Roman"/>
          <w:sz w:val="24"/>
          <w:szCs w:val="24"/>
          <w:lang w:val="en-US"/>
        </w:rPr>
        <w:t>Paraskevov</w:t>
      </w:r>
      <w:proofErr w:type="spellEnd"/>
      <w:r w:rsidR="00987BDB" w:rsidRPr="00133E6A">
        <w:rPr>
          <w:rFonts w:ascii="Times New Roman" w:hAnsi="Times New Roman" w:cs="Times New Roman"/>
          <w:sz w:val="24"/>
          <w:szCs w:val="24"/>
          <w:lang w:val="en-US"/>
        </w:rPr>
        <w:t xml:space="preserve"> // </w:t>
      </w:r>
      <w:proofErr w:type="spellStart"/>
      <w:r w:rsidR="00987BDB" w:rsidRPr="00133E6A">
        <w:rPr>
          <w:rFonts w:ascii="Times New Roman" w:hAnsi="Times New Roman" w:cs="Times New Roman"/>
          <w:sz w:val="24"/>
          <w:szCs w:val="24"/>
          <w:lang w:val="en-US"/>
        </w:rPr>
        <w:t>Nauchnoe</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obespechenie</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agropromyshlennogo</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kompleksa</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sbornik</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statej</w:t>
      </w:r>
      <w:proofErr w:type="spellEnd"/>
      <w:r w:rsidR="00987BDB" w:rsidRPr="00133E6A">
        <w:rPr>
          <w:rFonts w:ascii="Times New Roman" w:hAnsi="Times New Roman" w:cs="Times New Roman"/>
          <w:sz w:val="24"/>
          <w:szCs w:val="24"/>
          <w:lang w:val="en-US"/>
        </w:rPr>
        <w:t xml:space="preserve"> po </w:t>
      </w:r>
      <w:proofErr w:type="spellStart"/>
      <w:r w:rsidR="00987BDB" w:rsidRPr="00133E6A">
        <w:rPr>
          <w:rFonts w:ascii="Times New Roman" w:hAnsi="Times New Roman" w:cs="Times New Roman"/>
          <w:sz w:val="24"/>
          <w:szCs w:val="24"/>
          <w:lang w:val="en-US"/>
        </w:rPr>
        <w:t>materialam</w:t>
      </w:r>
      <w:proofErr w:type="spellEnd"/>
      <w:r w:rsidR="00987BDB" w:rsidRPr="00133E6A">
        <w:rPr>
          <w:rFonts w:ascii="Times New Roman" w:hAnsi="Times New Roman" w:cs="Times New Roman"/>
          <w:sz w:val="24"/>
          <w:szCs w:val="24"/>
          <w:lang w:val="en-US"/>
        </w:rPr>
        <w:t xml:space="preserve"> 71-j </w:t>
      </w:r>
      <w:proofErr w:type="spellStart"/>
      <w:r w:rsidR="00987BDB" w:rsidRPr="00133E6A">
        <w:rPr>
          <w:rFonts w:ascii="Times New Roman" w:hAnsi="Times New Roman" w:cs="Times New Roman"/>
          <w:sz w:val="24"/>
          <w:szCs w:val="24"/>
          <w:lang w:val="en-US"/>
        </w:rPr>
        <w:t>nauchno-prakticheskoj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konferencii</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prepodavatelej</w:t>
      </w:r>
      <w:proofErr w:type="spellEnd"/>
      <w:r w:rsidR="00987BDB" w:rsidRPr="00133E6A">
        <w:rPr>
          <w:rFonts w:ascii="Times New Roman" w:hAnsi="Times New Roman" w:cs="Times New Roman"/>
          <w:sz w:val="24"/>
          <w:szCs w:val="24"/>
          <w:lang w:val="en-US"/>
        </w:rPr>
        <w:t xml:space="preserve"> po </w:t>
      </w:r>
      <w:proofErr w:type="spellStart"/>
      <w:r w:rsidR="00987BDB" w:rsidRPr="00133E6A">
        <w:rPr>
          <w:rFonts w:ascii="Times New Roman" w:hAnsi="Times New Roman" w:cs="Times New Roman"/>
          <w:sz w:val="24"/>
          <w:szCs w:val="24"/>
          <w:lang w:val="en-US"/>
        </w:rPr>
        <w:t>itogam</w:t>
      </w:r>
      <w:proofErr w:type="spellEnd"/>
      <w:r w:rsidR="00987BDB" w:rsidRPr="00133E6A">
        <w:rPr>
          <w:rFonts w:ascii="Times New Roman" w:hAnsi="Times New Roman" w:cs="Times New Roman"/>
          <w:sz w:val="24"/>
          <w:szCs w:val="24"/>
          <w:lang w:val="en-US"/>
        </w:rPr>
        <w:t xml:space="preserve"> NIR za 2015 god. – Krasnodar: </w:t>
      </w:r>
      <w:proofErr w:type="spellStart"/>
      <w:r w:rsidR="00987BDB" w:rsidRPr="00133E6A">
        <w:rPr>
          <w:rFonts w:ascii="Times New Roman" w:hAnsi="Times New Roman" w:cs="Times New Roman"/>
          <w:sz w:val="24"/>
          <w:szCs w:val="24"/>
          <w:lang w:val="en-US"/>
        </w:rPr>
        <w:t>KubGAU</w:t>
      </w:r>
      <w:proofErr w:type="spellEnd"/>
      <w:r w:rsidR="00987BDB" w:rsidRPr="00133E6A">
        <w:rPr>
          <w:rFonts w:ascii="Times New Roman" w:hAnsi="Times New Roman" w:cs="Times New Roman"/>
          <w:sz w:val="24"/>
          <w:szCs w:val="24"/>
          <w:lang w:val="en-US"/>
        </w:rPr>
        <w:t>, 2016.</w:t>
      </w:r>
    </w:p>
    <w:p w:rsidR="00987BDB" w:rsidRPr="00133E6A" w:rsidRDefault="00F2372A" w:rsidP="00AF30A4">
      <w:pPr>
        <w:tabs>
          <w:tab w:val="left" w:pos="851"/>
        </w:tabs>
        <w:spacing w:after="0" w:line="240" w:lineRule="auto"/>
        <w:ind w:firstLine="567"/>
        <w:jc w:val="both"/>
        <w:rPr>
          <w:rFonts w:ascii="Times New Roman" w:hAnsi="Times New Roman" w:cs="Times New Roman"/>
          <w:sz w:val="24"/>
          <w:szCs w:val="24"/>
          <w:lang w:val="en-US"/>
        </w:rPr>
      </w:pPr>
      <w:r w:rsidRPr="00133E6A">
        <w:rPr>
          <w:rFonts w:ascii="Times New Roman" w:hAnsi="Times New Roman" w:cs="Times New Roman"/>
          <w:sz w:val="24"/>
          <w:szCs w:val="24"/>
          <w:lang w:val="en-US"/>
        </w:rPr>
        <w:t>9</w:t>
      </w:r>
      <w:r w:rsidR="00987BDB" w:rsidRPr="00133E6A">
        <w:rPr>
          <w:rFonts w:ascii="Times New Roman" w:hAnsi="Times New Roman" w:cs="Times New Roman"/>
          <w:sz w:val="24"/>
          <w:szCs w:val="24"/>
          <w:lang w:val="en-US"/>
        </w:rPr>
        <w:t>.</w:t>
      </w:r>
      <w:r w:rsidR="00987BDB" w:rsidRPr="00133E6A">
        <w:rPr>
          <w:rFonts w:ascii="Times New Roman" w:hAnsi="Times New Roman" w:cs="Times New Roman"/>
          <w:sz w:val="24"/>
          <w:szCs w:val="24"/>
          <w:lang w:val="en-US"/>
        </w:rPr>
        <w:tab/>
      </w:r>
      <w:proofErr w:type="spellStart"/>
      <w:r w:rsidR="00987BDB" w:rsidRPr="00133E6A">
        <w:rPr>
          <w:rFonts w:ascii="Times New Roman" w:hAnsi="Times New Roman" w:cs="Times New Roman"/>
          <w:sz w:val="24"/>
          <w:szCs w:val="24"/>
          <w:lang w:val="en-US"/>
        </w:rPr>
        <w:t>Paraskevov</w:t>
      </w:r>
      <w:proofErr w:type="spellEnd"/>
      <w:r w:rsidR="00987BDB" w:rsidRPr="00133E6A">
        <w:rPr>
          <w:rFonts w:ascii="Times New Roman" w:hAnsi="Times New Roman" w:cs="Times New Roman"/>
          <w:sz w:val="24"/>
          <w:szCs w:val="24"/>
          <w:lang w:val="en-US"/>
        </w:rPr>
        <w:t xml:space="preserve"> A. V. </w:t>
      </w:r>
      <w:proofErr w:type="spellStart"/>
      <w:r w:rsidR="00987BDB" w:rsidRPr="00133E6A">
        <w:rPr>
          <w:rFonts w:ascii="Times New Roman" w:hAnsi="Times New Roman" w:cs="Times New Roman"/>
          <w:sz w:val="24"/>
          <w:szCs w:val="24"/>
          <w:lang w:val="en-US"/>
        </w:rPr>
        <w:t>Krizis</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transportnoj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infrastruktury</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upravlencheskaja</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problema</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ili</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neizbezhnaja</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real'nost</w:t>
      </w:r>
      <w:proofErr w:type="spellEnd"/>
      <w:r w:rsidR="00987BDB" w:rsidRPr="00133E6A">
        <w:rPr>
          <w:rFonts w:ascii="Times New Roman" w:hAnsi="Times New Roman" w:cs="Times New Roman"/>
          <w:sz w:val="24"/>
          <w:szCs w:val="24"/>
          <w:lang w:val="en-US"/>
        </w:rPr>
        <w:t xml:space="preserve">' / A. V. </w:t>
      </w:r>
      <w:proofErr w:type="spellStart"/>
      <w:r w:rsidR="00987BDB" w:rsidRPr="00133E6A">
        <w:rPr>
          <w:rFonts w:ascii="Times New Roman" w:hAnsi="Times New Roman" w:cs="Times New Roman"/>
          <w:sz w:val="24"/>
          <w:szCs w:val="24"/>
          <w:lang w:val="en-US"/>
        </w:rPr>
        <w:t>Paraskevov</w:t>
      </w:r>
      <w:proofErr w:type="spellEnd"/>
      <w:r w:rsidR="00987BDB" w:rsidRPr="00133E6A">
        <w:rPr>
          <w:rFonts w:ascii="Times New Roman" w:hAnsi="Times New Roman" w:cs="Times New Roman"/>
          <w:sz w:val="24"/>
          <w:szCs w:val="24"/>
          <w:lang w:val="en-US"/>
        </w:rPr>
        <w:t xml:space="preserve"> // </w:t>
      </w:r>
      <w:proofErr w:type="spellStart"/>
      <w:r w:rsidR="00987BDB" w:rsidRPr="00133E6A">
        <w:rPr>
          <w:rFonts w:ascii="Times New Roman" w:hAnsi="Times New Roman" w:cs="Times New Roman"/>
          <w:sz w:val="24"/>
          <w:szCs w:val="24"/>
          <w:lang w:val="en-US"/>
        </w:rPr>
        <w:t>Itogi</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nauchno-issledovatel'skoj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raboty</w:t>
      </w:r>
      <w:proofErr w:type="spellEnd"/>
      <w:r w:rsidR="00987BDB" w:rsidRPr="00133E6A">
        <w:rPr>
          <w:rFonts w:ascii="Times New Roman" w:hAnsi="Times New Roman" w:cs="Times New Roman"/>
          <w:sz w:val="24"/>
          <w:szCs w:val="24"/>
          <w:lang w:val="en-US"/>
        </w:rPr>
        <w:t xml:space="preserve"> za 2017god, </w:t>
      </w:r>
      <w:proofErr w:type="spellStart"/>
      <w:r w:rsidR="00987BDB" w:rsidRPr="00133E6A">
        <w:rPr>
          <w:rFonts w:ascii="Times New Roman" w:hAnsi="Times New Roman" w:cs="Times New Roman"/>
          <w:sz w:val="24"/>
          <w:szCs w:val="24"/>
          <w:lang w:val="en-US"/>
        </w:rPr>
        <w:t>sbornik</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statej</w:t>
      </w:r>
      <w:proofErr w:type="spellEnd"/>
      <w:r w:rsidR="00987BDB" w:rsidRPr="00133E6A">
        <w:rPr>
          <w:rFonts w:ascii="Times New Roman" w:hAnsi="Times New Roman" w:cs="Times New Roman"/>
          <w:sz w:val="24"/>
          <w:szCs w:val="24"/>
          <w:lang w:val="en-US"/>
        </w:rPr>
        <w:t xml:space="preserve"> po </w:t>
      </w:r>
      <w:proofErr w:type="spellStart"/>
      <w:r w:rsidR="00987BDB" w:rsidRPr="00133E6A">
        <w:rPr>
          <w:rFonts w:ascii="Times New Roman" w:hAnsi="Times New Roman" w:cs="Times New Roman"/>
          <w:sz w:val="24"/>
          <w:szCs w:val="24"/>
          <w:lang w:val="en-US"/>
        </w:rPr>
        <w:t>materialam</w:t>
      </w:r>
      <w:proofErr w:type="spellEnd"/>
      <w:r w:rsidR="00987BDB" w:rsidRPr="00133E6A">
        <w:rPr>
          <w:rFonts w:ascii="Times New Roman" w:hAnsi="Times New Roman" w:cs="Times New Roman"/>
          <w:sz w:val="24"/>
          <w:szCs w:val="24"/>
          <w:lang w:val="en-US"/>
        </w:rPr>
        <w:t xml:space="preserve"> 73-j </w:t>
      </w:r>
      <w:proofErr w:type="spellStart"/>
      <w:r w:rsidR="00987BDB" w:rsidRPr="00133E6A">
        <w:rPr>
          <w:rFonts w:ascii="Times New Roman" w:hAnsi="Times New Roman" w:cs="Times New Roman"/>
          <w:sz w:val="24"/>
          <w:szCs w:val="24"/>
          <w:lang w:val="en-US"/>
        </w:rPr>
        <w:t>nauchno-prakticheskoj</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konferencii</w:t>
      </w:r>
      <w:proofErr w:type="spellEnd"/>
      <w:r w:rsidR="00987BDB" w:rsidRPr="00133E6A">
        <w:rPr>
          <w:rFonts w:ascii="Times New Roman" w:hAnsi="Times New Roman" w:cs="Times New Roman"/>
          <w:sz w:val="24"/>
          <w:szCs w:val="24"/>
          <w:lang w:val="en-US"/>
        </w:rPr>
        <w:t xml:space="preserve"> </w:t>
      </w:r>
      <w:proofErr w:type="spellStart"/>
      <w:r w:rsidR="00987BDB" w:rsidRPr="00133E6A">
        <w:rPr>
          <w:rFonts w:ascii="Times New Roman" w:hAnsi="Times New Roman" w:cs="Times New Roman"/>
          <w:sz w:val="24"/>
          <w:szCs w:val="24"/>
          <w:lang w:val="en-US"/>
        </w:rPr>
        <w:t>prepodavatelej</w:t>
      </w:r>
      <w:proofErr w:type="spellEnd"/>
      <w:r w:rsidR="00987BDB" w:rsidRPr="00133E6A">
        <w:rPr>
          <w:rFonts w:ascii="Times New Roman" w:hAnsi="Times New Roman" w:cs="Times New Roman"/>
          <w:sz w:val="24"/>
          <w:szCs w:val="24"/>
          <w:lang w:val="en-US"/>
        </w:rPr>
        <w:t xml:space="preserve">. – Krasnodar: </w:t>
      </w:r>
      <w:proofErr w:type="spellStart"/>
      <w:r w:rsidR="00987BDB" w:rsidRPr="00133E6A">
        <w:rPr>
          <w:rFonts w:ascii="Times New Roman" w:hAnsi="Times New Roman" w:cs="Times New Roman"/>
          <w:sz w:val="24"/>
          <w:szCs w:val="24"/>
          <w:lang w:val="en-US"/>
        </w:rPr>
        <w:t>KubGAU</w:t>
      </w:r>
      <w:proofErr w:type="spellEnd"/>
      <w:r w:rsidR="00987BDB" w:rsidRPr="00133E6A">
        <w:rPr>
          <w:rFonts w:ascii="Times New Roman" w:hAnsi="Times New Roman" w:cs="Times New Roman"/>
          <w:sz w:val="24"/>
          <w:szCs w:val="24"/>
          <w:lang w:val="en-US"/>
        </w:rPr>
        <w:t>, 2018.</w:t>
      </w:r>
    </w:p>
    <w:p w:rsidR="00987BDB" w:rsidRPr="00133E6A" w:rsidRDefault="00987BDB" w:rsidP="00AF30A4">
      <w:pPr>
        <w:tabs>
          <w:tab w:val="left" w:pos="851"/>
        </w:tabs>
        <w:spacing w:after="0" w:line="240" w:lineRule="auto"/>
        <w:ind w:firstLine="567"/>
        <w:jc w:val="both"/>
        <w:rPr>
          <w:rFonts w:ascii="Times New Roman" w:hAnsi="Times New Roman" w:cs="Times New Roman"/>
          <w:sz w:val="24"/>
          <w:szCs w:val="24"/>
          <w:lang w:val="en-US"/>
        </w:rPr>
      </w:pPr>
      <w:r w:rsidRPr="00133E6A">
        <w:rPr>
          <w:rFonts w:ascii="Times New Roman" w:hAnsi="Times New Roman" w:cs="Times New Roman"/>
          <w:sz w:val="24"/>
          <w:szCs w:val="24"/>
          <w:lang w:val="en-US"/>
        </w:rPr>
        <w:t>1</w:t>
      </w:r>
      <w:r w:rsidR="00F2372A" w:rsidRPr="00133E6A">
        <w:rPr>
          <w:rFonts w:ascii="Times New Roman" w:hAnsi="Times New Roman" w:cs="Times New Roman"/>
          <w:sz w:val="24"/>
          <w:szCs w:val="24"/>
          <w:lang w:val="en-US"/>
        </w:rPr>
        <w:t>0</w:t>
      </w:r>
      <w:r w:rsidRPr="00133E6A">
        <w:rPr>
          <w:rFonts w:ascii="Times New Roman" w:hAnsi="Times New Roman" w:cs="Times New Roman"/>
          <w:sz w:val="24"/>
          <w:szCs w:val="24"/>
          <w:lang w:val="en-US"/>
        </w:rPr>
        <w:t>.</w:t>
      </w:r>
      <w:r w:rsidRPr="00133E6A">
        <w:rPr>
          <w:rFonts w:ascii="Times New Roman" w:hAnsi="Times New Roman" w:cs="Times New Roman"/>
          <w:sz w:val="24"/>
          <w:szCs w:val="24"/>
          <w:lang w:val="en-US"/>
        </w:rPr>
        <w:tab/>
      </w:r>
      <w:proofErr w:type="spellStart"/>
      <w:r w:rsidRPr="00133E6A">
        <w:rPr>
          <w:rFonts w:ascii="Times New Roman" w:hAnsi="Times New Roman" w:cs="Times New Roman"/>
          <w:sz w:val="24"/>
          <w:szCs w:val="24"/>
          <w:lang w:val="en-US"/>
        </w:rPr>
        <w:t>Paraskevov</w:t>
      </w:r>
      <w:proofErr w:type="spellEnd"/>
      <w:r w:rsidRPr="00133E6A">
        <w:rPr>
          <w:rFonts w:ascii="Times New Roman" w:hAnsi="Times New Roman" w:cs="Times New Roman"/>
          <w:sz w:val="24"/>
          <w:szCs w:val="24"/>
          <w:lang w:val="en-US"/>
        </w:rPr>
        <w:t xml:space="preserve"> A. V. </w:t>
      </w:r>
      <w:proofErr w:type="spellStart"/>
      <w:r w:rsidRPr="00133E6A">
        <w:rPr>
          <w:rFonts w:ascii="Times New Roman" w:hAnsi="Times New Roman" w:cs="Times New Roman"/>
          <w:sz w:val="24"/>
          <w:szCs w:val="24"/>
          <w:lang w:val="en-US"/>
        </w:rPr>
        <w:t>Analiz</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vozmozhnyh</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putej</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preodolenija</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transportnogo</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kollapsa</w:t>
      </w:r>
      <w:proofErr w:type="spellEnd"/>
      <w:r w:rsidRPr="00133E6A">
        <w:rPr>
          <w:rFonts w:ascii="Times New Roman" w:hAnsi="Times New Roman" w:cs="Times New Roman"/>
          <w:sz w:val="24"/>
          <w:szCs w:val="24"/>
          <w:lang w:val="en-US"/>
        </w:rPr>
        <w:t xml:space="preserve"> / A. V. </w:t>
      </w:r>
      <w:proofErr w:type="spellStart"/>
      <w:r w:rsidRPr="00133E6A">
        <w:rPr>
          <w:rFonts w:ascii="Times New Roman" w:hAnsi="Times New Roman" w:cs="Times New Roman"/>
          <w:sz w:val="24"/>
          <w:szCs w:val="24"/>
          <w:lang w:val="en-US"/>
        </w:rPr>
        <w:t>Paraskevov</w:t>
      </w:r>
      <w:proofErr w:type="spellEnd"/>
      <w:r w:rsidRPr="00133E6A">
        <w:rPr>
          <w:rFonts w:ascii="Times New Roman" w:hAnsi="Times New Roman" w:cs="Times New Roman"/>
          <w:sz w:val="24"/>
          <w:szCs w:val="24"/>
          <w:lang w:val="en-US"/>
        </w:rPr>
        <w:t xml:space="preserve">, A. V. </w:t>
      </w:r>
      <w:proofErr w:type="spellStart"/>
      <w:r w:rsidRPr="00133E6A">
        <w:rPr>
          <w:rFonts w:ascii="Times New Roman" w:hAnsi="Times New Roman" w:cs="Times New Roman"/>
          <w:sz w:val="24"/>
          <w:szCs w:val="24"/>
          <w:lang w:val="en-US"/>
        </w:rPr>
        <w:t>Chemarina</w:t>
      </w:r>
      <w:proofErr w:type="spellEnd"/>
      <w:r w:rsidRPr="00133E6A">
        <w:rPr>
          <w:rFonts w:ascii="Times New Roman" w:hAnsi="Times New Roman" w:cs="Times New Roman"/>
          <w:sz w:val="24"/>
          <w:szCs w:val="24"/>
          <w:lang w:val="en-US"/>
        </w:rPr>
        <w:t xml:space="preserve"> // </w:t>
      </w:r>
      <w:proofErr w:type="spellStart"/>
      <w:r w:rsidRPr="00133E6A">
        <w:rPr>
          <w:rFonts w:ascii="Times New Roman" w:hAnsi="Times New Roman" w:cs="Times New Roman"/>
          <w:sz w:val="24"/>
          <w:szCs w:val="24"/>
          <w:lang w:val="en-US"/>
        </w:rPr>
        <w:t>Vestnik</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akademii</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znanij</w:t>
      </w:r>
      <w:proofErr w:type="spellEnd"/>
      <w:r w:rsidRPr="00133E6A">
        <w:rPr>
          <w:rFonts w:ascii="Times New Roman" w:hAnsi="Times New Roman" w:cs="Times New Roman"/>
          <w:sz w:val="24"/>
          <w:szCs w:val="24"/>
          <w:lang w:val="en-US"/>
        </w:rPr>
        <w:t xml:space="preserve">. – Krasnodar: </w:t>
      </w:r>
      <w:proofErr w:type="spellStart"/>
      <w:r w:rsidRPr="00133E6A">
        <w:rPr>
          <w:rFonts w:ascii="Times New Roman" w:hAnsi="Times New Roman" w:cs="Times New Roman"/>
          <w:sz w:val="24"/>
          <w:szCs w:val="24"/>
          <w:lang w:val="en-US"/>
        </w:rPr>
        <w:t>Akademija</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znanij</w:t>
      </w:r>
      <w:proofErr w:type="spellEnd"/>
      <w:r w:rsidRPr="00133E6A">
        <w:rPr>
          <w:rFonts w:ascii="Times New Roman" w:hAnsi="Times New Roman" w:cs="Times New Roman"/>
          <w:sz w:val="24"/>
          <w:szCs w:val="24"/>
          <w:lang w:val="en-US"/>
        </w:rPr>
        <w:t>, 2018.</w:t>
      </w:r>
    </w:p>
    <w:p w:rsidR="00987BDB" w:rsidRPr="00133E6A" w:rsidRDefault="00987BDB" w:rsidP="00AF30A4">
      <w:pPr>
        <w:tabs>
          <w:tab w:val="left" w:pos="851"/>
        </w:tabs>
        <w:spacing w:after="0" w:line="240" w:lineRule="auto"/>
        <w:ind w:firstLine="567"/>
        <w:jc w:val="both"/>
        <w:rPr>
          <w:rFonts w:ascii="Times New Roman" w:hAnsi="Times New Roman" w:cs="Times New Roman"/>
          <w:sz w:val="24"/>
          <w:szCs w:val="24"/>
          <w:lang w:val="en-US"/>
        </w:rPr>
      </w:pPr>
      <w:r w:rsidRPr="00133E6A">
        <w:rPr>
          <w:rFonts w:ascii="Times New Roman" w:hAnsi="Times New Roman" w:cs="Times New Roman"/>
          <w:sz w:val="24"/>
          <w:szCs w:val="24"/>
          <w:lang w:val="en-US"/>
        </w:rPr>
        <w:t>1</w:t>
      </w:r>
      <w:r w:rsidR="00F2372A" w:rsidRPr="00133E6A">
        <w:rPr>
          <w:rFonts w:ascii="Times New Roman" w:hAnsi="Times New Roman" w:cs="Times New Roman"/>
          <w:sz w:val="24"/>
          <w:szCs w:val="24"/>
          <w:lang w:val="en-US"/>
        </w:rPr>
        <w:t>1</w:t>
      </w:r>
      <w:r w:rsidRPr="00133E6A">
        <w:rPr>
          <w:rFonts w:ascii="Times New Roman" w:hAnsi="Times New Roman" w:cs="Times New Roman"/>
          <w:sz w:val="24"/>
          <w:szCs w:val="24"/>
          <w:lang w:val="en-US"/>
        </w:rPr>
        <w:t>.</w:t>
      </w:r>
      <w:r w:rsidRPr="00133E6A">
        <w:rPr>
          <w:rFonts w:ascii="Times New Roman" w:hAnsi="Times New Roman" w:cs="Times New Roman"/>
          <w:sz w:val="24"/>
          <w:szCs w:val="24"/>
          <w:lang w:val="en-US"/>
        </w:rPr>
        <w:tab/>
      </w:r>
      <w:proofErr w:type="spellStart"/>
      <w:r w:rsidRPr="00133E6A">
        <w:rPr>
          <w:rFonts w:ascii="Times New Roman" w:hAnsi="Times New Roman" w:cs="Times New Roman"/>
          <w:sz w:val="24"/>
          <w:szCs w:val="24"/>
          <w:lang w:val="en-US"/>
        </w:rPr>
        <w:t>Paraskevov</w:t>
      </w:r>
      <w:proofErr w:type="spellEnd"/>
      <w:r w:rsidRPr="00133E6A">
        <w:rPr>
          <w:rFonts w:ascii="Times New Roman" w:hAnsi="Times New Roman" w:cs="Times New Roman"/>
          <w:sz w:val="24"/>
          <w:szCs w:val="24"/>
          <w:lang w:val="en-US"/>
        </w:rPr>
        <w:t xml:space="preserve"> Alexander Leading Potential for the Intensive Development of a City / Alexander </w:t>
      </w:r>
      <w:proofErr w:type="spellStart"/>
      <w:r w:rsidRPr="00133E6A">
        <w:rPr>
          <w:rFonts w:ascii="Times New Roman" w:hAnsi="Times New Roman" w:cs="Times New Roman"/>
          <w:sz w:val="24"/>
          <w:szCs w:val="24"/>
          <w:lang w:val="en-US"/>
        </w:rPr>
        <w:t>Paraskevov</w:t>
      </w:r>
      <w:proofErr w:type="spellEnd"/>
      <w:r w:rsidRPr="00133E6A">
        <w:rPr>
          <w:rFonts w:ascii="Times New Roman" w:hAnsi="Times New Roman" w:cs="Times New Roman"/>
          <w:sz w:val="24"/>
          <w:szCs w:val="24"/>
          <w:lang w:val="en-US"/>
        </w:rPr>
        <w:t xml:space="preserve">, Anna </w:t>
      </w:r>
      <w:proofErr w:type="spellStart"/>
      <w:r w:rsidRPr="00133E6A">
        <w:rPr>
          <w:rFonts w:ascii="Times New Roman" w:hAnsi="Times New Roman" w:cs="Times New Roman"/>
          <w:sz w:val="24"/>
          <w:szCs w:val="24"/>
          <w:lang w:val="en-US"/>
        </w:rPr>
        <w:t>Chemarina</w:t>
      </w:r>
      <w:proofErr w:type="spellEnd"/>
      <w:r w:rsidRPr="00133E6A">
        <w:rPr>
          <w:rFonts w:ascii="Times New Roman" w:hAnsi="Times New Roman" w:cs="Times New Roman"/>
          <w:sz w:val="24"/>
          <w:szCs w:val="24"/>
          <w:lang w:val="en-US"/>
        </w:rPr>
        <w:t xml:space="preserve"> // Conference: 6th International Conference on Social, economic, and academic leadership (ICSEAL-6-2019). – https://www.atlantis-press.com/proceedings/icseal-6-19/125940977.</w:t>
      </w:r>
    </w:p>
    <w:p w:rsidR="00987BDB" w:rsidRPr="00133E6A" w:rsidRDefault="00987BDB" w:rsidP="00AF30A4">
      <w:pPr>
        <w:tabs>
          <w:tab w:val="left" w:pos="851"/>
        </w:tabs>
        <w:spacing w:after="0" w:line="240" w:lineRule="auto"/>
        <w:ind w:firstLine="567"/>
        <w:jc w:val="both"/>
        <w:rPr>
          <w:rFonts w:ascii="Times New Roman" w:hAnsi="Times New Roman" w:cs="Times New Roman"/>
          <w:sz w:val="24"/>
          <w:szCs w:val="24"/>
          <w:lang w:val="en-US"/>
        </w:rPr>
      </w:pPr>
      <w:r w:rsidRPr="00133E6A">
        <w:rPr>
          <w:rFonts w:ascii="Times New Roman" w:hAnsi="Times New Roman" w:cs="Times New Roman"/>
          <w:sz w:val="24"/>
          <w:szCs w:val="24"/>
          <w:lang w:val="en-US"/>
        </w:rPr>
        <w:t>1</w:t>
      </w:r>
      <w:r w:rsidR="00F2372A" w:rsidRPr="00133E6A">
        <w:rPr>
          <w:rFonts w:ascii="Times New Roman" w:hAnsi="Times New Roman" w:cs="Times New Roman"/>
          <w:sz w:val="24"/>
          <w:szCs w:val="24"/>
          <w:lang w:val="en-US"/>
        </w:rPr>
        <w:t>2</w:t>
      </w:r>
      <w:r w:rsidRPr="00133E6A">
        <w:rPr>
          <w:rFonts w:ascii="Times New Roman" w:hAnsi="Times New Roman" w:cs="Times New Roman"/>
          <w:sz w:val="24"/>
          <w:szCs w:val="24"/>
          <w:lang w:val="en-US"/>
        </w:rPr>
        <w:t>.</w:t>
      </w:r>
      <w:r w:rsidRPr="00133E6A">
        <w:rPr>
          <w:rFonts w:ascii="Times New Roman" w:hAnsi="Times New Roman" w:cs="Times New Roman"/>
          <w:sz w:val="24"/>
          <w:szCs w:val="24"/>
          <w:lang w:val="en-US"/>
        </w:rPr>
        <w:tab/>
      </w:r>
      <w:proofErr w:type="spellStart"/>
      <w:r w:rsidRPr="00133E6A">
        <w:rPr>
          <w:rFonts w:ascii="Times New Roman" w:hAnsi="Times New Roman" w:cs="Times New Roman"/>
          <w:sz w:val="24"/>
          <w:szCs w:val="24"/>
          <w:lang w:val="en-US"/>
        </w:rPr>
        <w:t>Paraskevov</w:t>
      </w:r>
      <w:proofErr w:type="spellEnd"/>
      <w:r w:rsidRPr="00133E6A">
        <w:rPr>
          <w:rFonts w:ascii="Times New Roman" w:hAnsi="Times New Roman" w:cs="Times New Roman"/>
          <w:sz w:val="24"/>
          <w:szCs w:val="24"/>
          <w:lang w:val="en-US"/>
        </w:rPr>
        <w:t xml:space="preserve"> A. V. </w:t>
      </w:r>
      <w:proofErr w:type="spellStart"/>
      <w:r w:rsidRPr="00133E6A">
        <w:rPr>
          <w:rFonts w:ascii="Times New Roman" w:hAnsi="Times New Roman" w:cs="Times New Roman"/>
          <w:sz w:val="24"/>
          <w:szCs w:val="24"/>
          <w:lang w:val="en-US"/>
        </w:rPr>
        <w:t>Primenenie</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pokazatelej</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transportnoj</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zagruzhennosti</w:t>
      </w:r>
      <w:proofErr w:type="spellEnd"/>
      <w:r w:rsidRPr="00133E6A">
        <w:rPr>
          <w:rFonts w:ascii="Times New Roman" w:hAnsi="Times New Roman" w:cs="Times New Roman"/>
          <w:sz w:val="24"/>
          <w:szCs w:val="24"/>
          <w:lang w:val="en-US"/>
        </w:rPr>
        <w:t xml:space="preserve"> v </w:t>
      </w:r>
      <w:proofErr w:type="spellStart"/>
      <w:r w:rsidRPr="00133E6A">
        <w:rPr>
          <w:rFonts w:ascii="Times New Roman" w:hAnsi="Times New Roman" w:cs="Times New Roman"/>
          <w:sz w:val="24"/>
          <w:szCs w:val="24"/>
          <w:lang w:val="en-US"/>
        </w:rPr>
        <w:t>rabote</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sluzhb</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logistiki</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agroholdingov</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pri</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organizacii</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perevozok</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sel'skohozjajstvennoj</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produkcii</w:t>
      </w:r>
      <w:proofErr w:type="spellEnd"/>
      <w:r w:rsidRPr="00133E6A">
        <w:rPr>
          <w:rFonts w:ascii="Times New Roman" w:hAnsi="Times New Roman" w:cs="Times New Roman"/>
          <w:sz w:val="24"/>
          <w:szCs w:val="24"/>
          <w:lang w:val="en-US"/>
        </w:rPr>
        <w:t xml:space="preserve"> / A. V. </w:t>
      </w:r>
      <w:proofErr w:type="spellStart"/>
      <w:r w:rsidRPr="00133E6A">
        <w:rPr>
          <w:rFonts w:ascii="Times New Roman" w:hAnsi="Times New Roman" w:cs="Times New Roman"/>
          <w:sz w:val="24"/>
          <w:szCs w:val="24"/>
          <w:lang w:val="en-US"/>
        </w:rPr>
        <w:t>Paraskevov</w:t>
      </w:r>
      <w:proofErr w:type="spellEnd"/>
      <w:r w:rsidRPr="00133E6A">
        <w:rPr>
          <w:rFonts w:ascii="Times New Roman" w:hAnsi="Times New Roman" w:cs="Times New Roman"/>
          <w:sz w:val="24"/>
          <w:szCs w:val="24"/>
          <w:lang w:val="en-US"/>
        </w:rPr>
        <w:t xml:space="preserve">, V. I. </w:t>
      </w:r>
      <w:proofErr w:type="spellStart"/>
      <w:r w:rsidRPr="00133E6A">
        <w:rPr>
          <w:rFonts w:ascii="Times New Roman" w:hAnsi="Times New Roman" w:cs="Times New Roman"/>
          <w:sz w:val="24"/>
          <w:szCs w:val="24"/>
          <w:lang w:val="en-US"/>
        </w:rPr>
        <w:t>Lojko</w:t>
      </w:r>
      <w:proofErr w:type="spellEnd"/>
      <w:r w:rsidRPr="00133E6A">
        <w:rPr>
          <w:rFonts w:ascii="Times New Roman" w:hAnsi="Times New Roman" w:cs="Times New Roman"/>
          <w:sz w:val="24"/>
          <w:szCs w:val="24"/>
          <w:lang w:val="en-US"/>
        </w:rPr>
        <w:t xml:space="preserve"> // </w:t>
      </w:r>
      <w:proofErr w:type="spellStart"/>
      <w:r w:rsidRPr="00133E6A">
        <w:rPr>
          <w:rFonts w:ascii="Times New Roman" w:hAnsi="Times New Roman" w:cs="Times New Roman"/>
          <w:sz w:val="24"/>
          <w:szCs w:val="24"/>
          <w:lang w:val="en-US"/>
        </w:rPr>
        <w:t>Politematicheskij</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setevoj</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jelektronnyj</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nauchnyj</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zhurnal</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Kubanskogo</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gosudarstvennogo</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agrarnogo</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universiteta</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Nauchnyj</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zhurnal</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KubGAU</w:t>
      </w:r>
      <w:proofErr w:type="spellEnd"/>
      <w:r w:rsidRPr="00133E6A">
        <w:rPr>
          <w:rFonts w:ascii="Times New Roman" w:hAnsi="Times New Roman" w:cs="Times New Roman"/>
          <w:sz w:val="24"/>
          <w:szCs w:val="24"/>
          <w:lang w:val="en-US"/>
        </w:rPr>
        <w:t>) [</w:t>
      </w:r>
      <w:proofErr w:type="spellStart"/>
      <w:r w:rsidRPr="00133E6A">
        <w:rPr>
          <w:rFonts w:ascii="Times New Roman" w:hAnsi="Times New Roman" w:cs="Times New Roman"/>
          <w:sz w:val="24"/>
          <w:szCs w:val="24"/>
          <w:lang w:val="en-US"/>
        </w:rPr>
        <w:t>Jelektronnyj</w:t>
      </w:r>
      <w:proofErr w:type="spellEnd"/>
      <w:r w:rsidRPr="00133E6A">
        <w:rPr>
          <w:rFonts w:ascii="Times New Roman" w:hAnsi="Times New Roman" w:cs="Times New Roman"/>
          <w:sz w:val="24"/>
          <w:szCs w:val="24"/>
          <w:lang w:val="en-US"/>
        </w:rPr>
        <w:t xml:space="preserve"> </w:t>
      </w:r>
      <w:proofErr w:type="spellStart"/>
      <w:r w:rsidRPr="00133E6A">
        <w:rPr>
          <w:rFonts w:ascii="Times New Roman" w:hAnsi="Times New Roman" w:cs="Times New Roman"/>
          <w:sz w:val="24"/>
          <w:szCs w:val="24"/>
          <w:lang w:val="en-US"/>
        </w:rPr>
        <w:t>resurs</w:t>
      </w:r>
      <w:proofErr w:type="spellEnd"/>
      <w:r w:rsidRPr="00133E6A">
        <w:rPr>
          <w:rFonts w:ascii="Times New Roman" w:hAnsi="Times New Roman" w:cs="Times New Roman"/>
          <w:sz w:val="24"/>
          <w:szCs w:val="24"/>
          <w:lang w:val="en-US"/>
        </w:rPr>
        <w:t xml:space="preserve">]. – Krasnodar: </w:t>
      </w:r>
      <w:proofErr w:type="spellStart"/>
      <w:r w:rsidRPr="00133E6A">
        <w:rPr>
          <w:rFonts w:ascii="Times New Roman" w:hAnsi="Times New Roman" w:cs="Times New Roman"/>
          <w:sz w:val="24"/>
          <w:szCs w:val="24"/>
          <w:lang w:val="en-US"/>
        </w:rPr>
        <w:t>KubGAU</w:t>
      </w:r>
      <w:proofErr w:type="spellEnd"/>
      <w:r w:rsidRPr="00133E6A">
        <w:rPr>
          <w:rFonts w:ascii="Times New Roman" w:hAnsi="Times New Roman" w:cs="Times New Roman"/>
          <w:sz w:val="24"/>
          <w:szCs w:val="24"/>
          <w:lang w:val="en-US"/>
        </w:rPr>
        <w:t>, 2020.</w:t>
      </w:r>
      <w:bookmarkEnd w:id="0"/>
    </w:p>
    <w:sectPr w:rsidR="00987BDB" w:rsidRPr="00133E6A" w:rsidSect="007220E2">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C40CDD" w:rsidRDefault="00C40CDD" w:rsidP="00067E3E">
      <w:pPr>
        <w:spacing w:after="0" w:line="240" w:lineRule="auto"/>
      </w:pPr>
      <w:r>
        <w:separator/>
      </w:r>
    </w:p>
  </w:endnote>
  <w:endnote w:type="continuationSeparator" w:id="0">
    <w:p w:rsidR="00C40CDD" w:rsidRDefault="00C40CDD" w:rsidP="00067E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0C30A1" w:rsidRPr="000C30A1" w:rsidRDefault="00C40CDD">
    <w:pPr>
      <w:pStyle w:val="Footer"/>
      <w:rPr>
        <w:lang w:val="en-US"/>
      </w:rPr>
    </w:pPr>
    <w:hyperlink r:id="rId1" w:history="1">
      <w:r w:rsidR="000C30A1" w:rsidRPr="00A85379">
        <w:rPr>
          <w:rStyle w:val="Hyperlink"/>
          <w:rFonts w:ascii="Times New Roman" w:hAnsi="Times New Roman" w:cs="Times New Roman"/>
          <w:sz w:val="24"/>
          <w:szCs w:val="24"/>
        </w:rPr>
        <w:t>http://ej.kubagro.ru/2020/10/pdf/1</w:t>
      </w:r>
      <w:r w:rsidR="000C30A1" w:rsidRPr="00A85379">
        <w:rPr>
          <w:rStyle w:val="Hyperlink"/>
          <w:rFonts w:ascii="Times New Roman" w:hAnsi="Times New Roman" w:cs="Times New Roman"/>
          <w:sz w:val="24"/>
          <w:szCs w:val="24"/>
          <w:lang w:val="en-US"/>
        </w:rPr>
        <w:t>2</w:t>
      </w:r>
      <w:r w:rsidR="000C30A1" w:rsidRPr="00A85379">
        <w:rPr>
          <w:rStyle w:val="Hyperlink"/>
          <w:rFonts w:ascii="Times New Roman" w:hAnsi="Times New Roman" w:cs="Times New Roman"/>
          <w:sz w:val="24"/>
          <w:szCs w:val="24"/>
        </w:rPr>
        <w:t>.pdf</w:t>
      </w:r>
    </w:hyperlink>
    <w:r w:rsidR="000C30A1">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C40CDD" w:rsidRDefault="00C40CDD" w:rsidP="00067E3E">
      <w:pPr>
        <w:spacing w:after="0" w:line="240" w:lineRule="auto"/>
      </w:pPr>
      <w:r>
        <w:separator/>
      </w:r>
    </w:p>
  </w:footnote>
  <w:footnote w:type="continuationSeparator" w:id="0">
    <w:p w:rsidR="00C40CDD" w:rsidRDefault="00C40CDD" w:rsidP="00067E3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83535430"/>
      <w:docPartObj>
        <w:docPartGallery w:val="Page Numbers (Top of Page)"/>
        <w:docPartUnique/>
      </w:docPartObj>
    </w:sdtPr>
    <w:sdtEndPr>
      <w:rPr>
        <w:rStyle w:val="PageNumber"/>
      </w:rPr>
    </w:sdtEndPr>
    <w:sdtContent>
      <w:p w:rsidR="00DF4652" w:rsidRDefault="00DF4652" w:rsidP="00A85379">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DF4652" w:rsidRDefault="00DF4652" w:rsidP="00DF4652">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Fonts w:ascii="Times New Roman" w:hAnsi="Times New Roman" w:cs="Times New Roman"/>
        <w:sz w:val="28"/>
        <w:szCs w:val="28"/>
      </w:rPr>
      <w:id w:val="-2115128820"/>
      <w:docPartObj>
        <w:docPartGallery w:val="Page Numbers (Top of Page)"/>
        <w:docPartUnique/>
      </w:docPartObj>
    </w:sdtPr>
    <w:sdtEndPr>
      <w:rPr>
        <w:rStyle w:val="PageNumber"/>
      </w:rPr>
    </w:sdtEndPr>
    <w:sdtContent>
      <w:p w:rsidR="00DF4652" w:rsidRPr="00DF4652" w:rsidRDefault="00DF4652" w:rsidP="00A85379">
        <w:pPr>
          <w:pStyle w:val="Header"/>
          <w:framePr w:wrap="none" w:vAnchor="text" w:hAnchor="margin" w:xAlign="right" w:y="1"/>
          <w:rPr>
            <w:rStyle w:val="PageNumber"/>
            <w:rFonts w:ascii="Times New Roman" w:hAnsi="Times New Roman" w:cs="Times New Roman"/>
            <w:sz w:val="28"/>
            <w:szCs w:val="28"/>
          </w:rPr>
        </w:pPr>
        <w:r w:rsidRPr="00DF4652">
          <w:rPr>
            <w:rStyle w:val="PageNumber"/>
            <w:rFonts w:ascii="Times New Roman" w:hAnsi="Times New Roman" w:cs="Times New Roman"/>
            <w:sz w:val="28"/>
            <w:szCs w:val="28"/>
          </w:rPr>
          <w:fldChar w:fldCharType="begin"/>
        </w:r>
        <w:r w:rsidRPr="00DF4652">
          <w:rPr>
            <w:rStyle w:val="PageNumber"/>
            <w:rFonts w:ascii="Times New Roman" w:hAnsi="Times New Roman" w:cs="Times New Roman"/>
            <w:sz w:val="28"/>
            <w:szCs w:val="28"/>
          </w:rPr>
          <w:instrText xml:space="preserve"> PAGE </w:instrText>
        </w:r>
        <w:r w:rsidRPr="00DF4652">
          <w:rPr>
            <w:rStyle w:val="PageNumber"/>
            <w:rFonts w:ascii="Times New Roman" w:hAnsi="Times New Roman" w:cs="Times New Roman"/>
            <w:sz w:val="28"/>
            <w:szCs w:val="28"/>
          </w:rPr>
          <w:fldChar w:fldCharType="separate"/>
        </w:r>
        <w:r w:rsidRPr="00DF4652">
          <w:rPr>
            <w:rStyle w:val="PageNumber"/>
            <w:rFonts w:ascii="Times New Roman" w:hAnsi="Times New Roman" w:cs="Times New Roman"/>
            <w:noProof/>
            <w:sz w:val="28"/>
            <w:szCs w:val="28"/>
          </w:rPr>
          <w:t>1</w:t>
        </w:r>
        <w:r w:rsidRPr="00DF4652">
          <w:rPr>
            <w:rStyle w:val="PageNumber"/>
            <w:rFonts w:ascii="Times New Roman" w:hAnsi="Times New Roman" w:cs="Times New Roman"/>
            <w:sz w:val="28"/>
            <w:szCs w:val="28"/>
          </w:rPr>
          <w:fldChar w:fldCharType="end"/>
        </w:r>
      </w:p>
    </w:sdtContent>
  </w:sdt>
  <w:sdt>
    <w:sdtPr>
      <w:rPr>
        <w:rFonts w:ascii="Times New Roman" w:hAnsi="Times New Roman" w:cs="Times New Roman"/>
      </w:rPr>
      <w:id w:val="452060238"/>
      <w:docPartObj>
        <w:docPartGallery w:val="Page Numbers (Top of Page)"/>
        <w:docPartUnique/>
      </w:docPartObj>
    </w:sdtPr>
    <w:sdtEndPr/>
    <w:sdtContent>
      <w:sdt>
        <w:sdtPr>
          <w:rPr>
            <w:rFonts w:ascii="Times New Roman" w:hAnsi="Times New Roman" w:cs="Times New Roman"/>
            <w:sz w:val="24"/>
          </w:rPr>
          <w:id w:val="134769930"/>
          <w:docPartObj>
            <w:docPartGallery w:val="Page Numbers (Top of Page)"/>
            <w:docPartUnique/>
          </w:docPartObj>
        </w:sdtPr>
        <w:sdtEndPr/>
        <w:sdtContent>
          <w:p w:rsidR="00067E3E" w:rsidRPr="00DF4652" w:rsidRDefault="00DF4652" w:rsidP="00DF4652">
            <w:pPr>
              <w:pStyle w:val="Header"/>
              <w:ind w:right="360"/>
              <w:rPr>
                <w:rFonts w:ascii="Times New Roman" w:hAnsi="Times New Roman" w:cs="Times New Roman"/>
              </w:rPr>
            </w:pPr>
            <w:r w:rsidRPr="00DF4652">
              <w:rPr>
                <w:rFonts w:ascii="Times New Roman" w:hAnsi="Times New Roman" w:cs="Times New Roman"/>
                <w:sz w:val="24"/>
              </w:rPr>
              <w:t xml:space="preserve">Научный журнал </w:t>
            </w:r>
            <w:proofErr w:type="spellStart"/>
            <w:r w:rsidRPr="00DF4652">
              <w:rPr>
                <w:rFonts w:ascii="Times New Roman" w:hAnsi="Times New Roman" w:cs="Times New Roman"/>
                <w:sz w:val="24"/>
              </w:rPr>
              <w:t>КубГАУ</w:t>
            </w:r>
            <w:proofErr w:type="spellEnd"/>
            <w:r w:rsidRPr="00DF4652">
              <w:rPr>
                <w:rFonts w:ascii="Times New Roman" w:hAnsi="Times New Roman" w:cs="Times New Roman"/>
                <w:sz w:val="24"/>
              </w:rPr>
              <w:t>, №16</w:t>
            </w:r>
            <w:r w:rsidRPr="00DF4652">
              <w:rPr>
                <w:rFonts w:ascii="Times New Roman" w:hAnsi="Times New Roman" w:cs="Times New Roman"/>
                <w:sz w:val="24"/>
                <w:lang w:val="en-US"/>
              </w:rPr>
              <w:t>4</w:t>
            </w:r>
            <w:r w:rsidRPr="00DF4652">
              <w:rPr>
                <w:rFonts w:ascii="Times New Roman" w:hAnsi="Times New Roman" w:cs="Times New Roman"/>
                <w:sz w:val="24"/>
              </w:rPr>
              <w:t>(</w:t>
            </w:r>
            <w:r w:rsidRPr="00DF4652">
              <w:rPr>
                <w:rFonts w:ascii="Times New Roman" w:hAnsi="Times New Roman" w:cs="Times New Roman"/>
                <w:sz w:val="24"/>
                <w:lang w:val="en-US"/>
              </w:rPr>
              <w:t>1</w:t>
            </w:r>
            <w:r w:rsidRPr="00DF4652">
              <w:rPr>
                <w:rFonts w:ascii="Times New Roman" w:hAnsi="Times New Roman" w:cs="Times New Roman"/>
                <w:sz w:val="24"/>
              </w:rPr>
              <w:t>0), 2020 год</w:t>
            </w:r>
          </w:p>
        </w:sdtContent>
      </w:sdt>
    </w:sdtContent>
  </w:sdt>
  <w:p w:rsidR="00067E3E" w:rsidRDefault="00067E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4FA7121"/>
    <w:multiLevelType w:val="hybridMultilevel"/>
    <w:tmpl w:val="07E89E0A"/>
    <w:lvl w:ilvl="0" w:tplc="0419000F">
      <w:start w:val="1"/>
      <w:numFmt w:val="decimal"/>
      <w:lvlText w:val="%1."/>
      <w:lvlJc w:val="left"/>
      <w:pPr>
        <w:ind w:left="1804" w:hanging="109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19AD2829"/>
    <w:multiLevelType w:val="hybridMultilevel"/>
    <w:tmpl w:val="8D7404D6"/>
    <w:lvl w:ilvl="0" w:tplc="4220553E">
      <w:start w:val="1"/>
      <w:numFmt w:val="decimal"/>
      <w:lvlText w:val="(%1)"/>
      <w:lvlJc w:val="left"/>
      <w:pPr>
        <w:ind w:left="1114" w:hanging="4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1CDB3F05"/>
    <w:multiLevelType w:val="hybridMultilevel"/>
    <w:tmpl w:val="6B2AAF46"/>
    <w:lvl w:ilvl="0" w:tplc="2BF84CC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47F36ED8"/>
    <w:multiLevelType w:val="hybridMultilevel"/>
    <w:tmpl w:val="21A05980"/>
    <w:lvl w:ilvl="0" w:tplc="D644A52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528A4917"/>
    <w:multiLevelType w:val="hybridMultilevel"/>
    <w:tmpl w:val="70E80D6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15:restartNumberingAfterBreak="0">
    <w:nsid w:val="57D00BE4"/>
    <w:multiLevelType w:val="hybridMultilevel"/>
    <w:tmpl w:val="A4E2DC64"/>
    <w:lvl w:ilvl="0" w:tplc="D644A52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
  </w:num>
  <w:num w:numId="2">
    <w:abstractNumId w:val="0"/>
  </w:num>
  <w:num w:numId="3">
    <w:abstractNumId w:val="5"/>
  </w:num>
  <w:num w:numId="4">
    <w:abstractNumId w:val="1"/>
  </w:num>
  <w:num w:numId="5">
    <w:abstractNumId w:val="3"/>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8"/>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D4DE4"/>
    <w:rsid w:val="00002888"/>
    <w:rsid w:val="00042E77"/>
    <w:rsid w:val="0005391F"/>
    <w:rsid w:val="0006274E"/>
    <w:rsid w:val="00062AA6"/>
    <w:rsid w:val="00065508"/>
    <w:rsid w:val="00067E3E"/>
    <w:rsid w:val="00070D08"/>
    <w:rsid w:val="000827F8"/>
    <w:rsid w:val="000C30A1"/>
    <w:rsid w:val="000D4ECC"/>
    <w:rsid w:val="000E11FE"/>
    <w:rsid w:val="000E34C7"/>
    <w:rsid w:val="000F19A4"/>
    <w:rsid w:val="000F25E1"/>
    <w:rsid w:val="00100485"/>
    <w:rsid w:val="00133E6A"/>
    <w:rsid w:val="00150605"/>
    <w:rsid w:val="00152C88"/>
    <w:rsid w:val="0016413F"/>
    <w:rsid w:val="00170896"/>
    <w:rsid w:val="00171733"/>
    <w:rsid w:val="0017754C"/>
    <w:rsid w:val="00185413"/>
    <w:rsid w:val="00195598"/>
    <w:rsid w:val="001A52A9"/>
    <w:rsid w:val="001B114B"/>
    <w:rsid w:val="001B2795"/>
    <w:rsid w:val="001C4343"/>
    <w:rsid w:val="00216026"/>
    <w:rsid w:val="00246B52"/>
    <w:rsid w:val="00247871"/>
    <w:rsid w:val="00270D9D"/>
    <w:rsid w:val="00294FBF"/>
    <w:rsid w:val="002A443B"/>
    <w:rsid w:val="002B5BC9"/>
    <w:rsid w:val="002B7AC7"/>
    <w:rsid w:val="002D713C"/>
    <w:rsid w:val="002E11D9"/>
    <w:rsid w:val="003353D3"/>
    <w:rsid w:val="003451C4"/>
    <w:rsid w:val="0037335A"/>
    <w:rsid w:val="003E0979"/>
    <w:rsid w:val="003F6FA5"/>
    <w:rsid w:val="00405D24"/>
    <w:rsid w:val="00410CC0"/>
    <w:rsid w:val="004420CA"/>
    <w:rsid w:val="00444E05"/>
    <w:rsid w:val="004570C0"/>
    <w:rsid w:val="004A6DDD"/>
    <w:rsid w:val="004C2FAF"/>
    <w:rsid w:val="004D1446"/>
    <w:rsid w:val="004D5469"/>
    <w:rsid w:val="005029A9"/>
    <w:rsid w:val="00507955"/>
    <w:rsid w:val="0051338A"/>
    <w:rsid w:val="005339B6"/>
    <w:rsid w:val="005400AD"/>
    <w:rsid w:val="00561224"/>
    <w:rsid w:val="00592F1D"/>
    <w:rsid w:val="005A0FF9"/>
    <w:rsid w:val="005A1FEA"/>
    <w:rsid w:val="005A3025"/>
    <w:rsid w:val="005D3B99"/>
    <w:rsid w:val="005D79D8"/>
    <w:rsid w:val="005E4E21"/>
    <w:rsid w:val="005E61AE"/>
    <w:rsid w:val="005E697F"/>
    <w:rsid w:val="0061001F"/>
    <w:rsid w:val="00614762"/>
    <w:rsid w:val="00623181"/>
    <w:rsid w:val="00624DA9"/>
    <w:rsid w:val="006511B0"/>
    <w:rsid w:val="00662B4D"/>
    <w:rsid w:val="00665181"/>
    <w:rsid w:val="006661ED"/>
    <w:rsid w:val="006723A2"/>
    <w:rsid w:val="00691915"/>
    <w:rsid w:val="006A0BEB"/>
    <w:rsid w:val="006A7A46"/>
    <w:rsid w:val="006B1B4A"/>
    <w:rsid w:val="006B3AE2"/>
    <w:rsid w:val="006C48CA"/>
    <w:rsid w:val="006D5ADA"/>
    <w:rsid w:val="006D647B"/>
    <w:rsid w:val="006E0D31"/>
    <w:rsid w:val="00700A12"/>
    <w:rsid w:val="007220E2"/>
    <w:rsid w:val="00760A62"/>
    <w:rsid w:val="007615B5"/>
    <w:rsid w:val="007638D4"/>
    <w:rsid w:val="00773981"/>
    <w:rsid w:val="007A1EEE"/>
    <w:rsid w:val="007A33D4"/>
    <w:rsid w:val="007C276F"/>
    <w:rsid w:val="007C5A80"/>
    <w:rsid w:val="007D2CC2"/>
    <w:rsid w:val="007F6F3D"/>
    <w:rsid w:val="00805AA6"/>
    <w:rsid w:val="00807288"/>
    <w:rsid w:val="0082518D"/>
    <w:rsid w:val="008430E1"/>
    <w:rsid w:val="00866D61"/>
    <w:rsid w:val="00892F7E"/>
    <w:rsid w:val="008B04E9"/>
    <w:rsid w:val="008B4445"/>
    <w:rsid w:val="008C1106"/>
    <w:rsid w:val="008D6F68"/>
    <w:rsid w:val="008F6B54"/>
    <w:rsid w:val="00916462"/>
    <w:rsid w:val="0094099F"/>
    <w:rsid w:val="00952EC8"/>
    <w:rsid w:val="00953F6E"/>
    <w:rsid w:val="00956BA1"/>
    <w:rsid w:val="00965906"/>
    <w:rsid w:val="00970724"/>
    <w:rsid w:val="00982C23"/>
    <w:rsid w:val="009853F0"/>
    <w:rsid w:val="00987BDB"/>
    <w:rsid w:val="00993E59"/>
    <w:rsid w:val="009B3434"/>
    <w:rsid w:val="009D2688"/>
    <w:rsid w:val="009E6F60"/>
    <w:rsid w:val="00A01E32"/>
    <w:rsid w:val="00A130ED"/>
    <w:rsid w:val="00A36A25"/>
    <w:rsid w:val="00A4517D"/>
    <w:rsid w:val="00A65DFC"/>
    <w:rsid w:val="00AA4C03"/>
    <w:rsid w:val="00AA61B2"/>
    <w:rsid w:val="00AD5614"/>
    <w:rsid w:val="00AE2CDD"/>
    <w:rsid w:val="00AE5A1B"/>
    <w:rsid w:val="00AF30A4"/>
    <w:rsid w:val="00AF52E1"/>
    <w:rsid w:val="00B061D5"/>
    <w:rsid w:val="00B1014D"/>
    <w:rsid w:val="00B16E20"/>
    <w:rsid w:val="00B23078"/>
    <w:rsid w:val="00B31E53"/>
    <w:rsid w:val="00B4675F"/>
    <w:rsid w:val="00B73D0B"/>
    <w:rsid w:val="00B80C43"/>
    <w:rsid w:val="00B8471C"/>
    <w:rsid w:val="00B969A7"/>
    <w:rsid w:val="00BA4B61"/>
    <w:rsid w:val="00BD00C9"/>
    <w:rsid w:val="00BE336D"/>
    <w:rsid w:val="00BE421A"/>
    <w:rsid w:val="00C40CDD"/>
    <w:rsid w:val="00C41BD7"/>
    <w:rsid w:val="00C57D4C"/>
    <w:rsid w:val="00C71735"/>
    <w:rsid w:val="00C91235"/>
    <w:rsid w:val="00CC0A4E"/>
    <w:rsid w:val="00CC3661"/>
    <w:rsid w:val="00CC4E55"/>
    <w:rsid w:val="00CD7C2F"/>
    <w:rsid w:val="00D26182"/>
    <w:rsid w:val="00D46857"/>
    <w:rsid w:val="00D83FFF"/>
    <w:rsid w:val="00DA081C"/>
    <w:rsid w:val="00DA3F7B"/>
    <w:rsid w:val="00DB1FA9"/>
    <w:rsid w:val="00DD4DE4"/>
    <w:rsid w:val="00DE10B9"/>
    <w:rsid w:val="00DE46F0"/>
    <w:rsid w:val="00DF4652"/>
    <w:rsid w:val="00E06FC6"/>
    <w:rsid w:val="00E254F7"/>
    <w:rsid w:val="00E6522C"/>
    <w:rsid w:val="00E740FA"/>
    <w:rsid w:val="00E755A5"/>
    <w:rsid w:val="00E84130"/>
    <w:rsid w:val="00E86AE9"/>
    <w:rsid w:val="00E90412"/>
    <w:rsid w:val="00EA3080"/>
    <w:rsid w:val="00EB303F"/>
    <w:rsid w:val="00EF48CA"/>
    <w:rsid w:val="00F2372A"/>
    <w:rsid w:val="00F535CB"/>
    <w:rsid w:val="00F65F2D"/>
    <w:rsid w:val="00FD26CF"/>
    <w:rsid w:val="00FE55F8"/>
    <w:rsid w:val="00FE7B1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9019A6"/>
  <w15:docId w15:val="{20F18B14-1089-6448-A8AE-6109F1BA78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rsid w:val="00DB1FA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B1FA9"/>
    <w:pPr>
      <w:widowControl w:val="0"/>
      <w:autoSpaceDE w:val="0"/>
      <w:autoSpaceDN w:val="0"/>
      <w:spacing w:after="0" w:line="240" w:lineRule="auto"/>
    </w:pPr>
    <w:rPr>
      <w:rFonts w:ascii="Book Antiqua" w:eastAsia="Book Antiqua" w:hAnsi="Book Antiqua" w:cs="Book Antiqua"/>
      <w:lang w:val="en-US" w:bidi="en-US"/>
    </w:rPr>
  </w:style>
  <w:style w:type="table" w:styleId="TableGrid">
    <w:name w:val="Table Grid"/>
    <w:basedOn w:val="TableNormal"/>
    <w:uiPriority w:val="59"/>
    <w:rsid w:val="00E06F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2E11D9"/>
    <w:pPr>
      <w:ind w:left="720"/>
      <w:contextualSpacing/>
    </w:pPr>
  </w:style>
  <w:style w:type="character" w:styleId="Hyperlink">
    <w:name w:val="Hyperlink"/>
    <w:basedOn w:val="DefaultParagraphFont"/>
    <w:uiPriority w:val="99"/>
    <w:unhideWhenUsed/>
    <w:rsid w:val="00B31E53"/>
    <w:rPr>
      <w:color w:val="0000FF" w:themeColor="hyperlink"/>
      <w:u w:val="single"/>
    </w:rPr>
  </w:style>
  <w:style w:type="paragraph" w:styleId="BodyText">
    <w:name w:val="Body Text"/>
    <w:basedOn w:val="Normal"/>
    <w:link w:val="BodyTextChar"/>
    <w:uiPriority w:val="1"/>
    <w:unhideWhenUsed/>
    <w:qFormat/>
    <w:rsid w:val="005A1FEA"/>
    <w:pPr>
      <w:widowControl w:val="0"/>
      <w:autoSpaceDE w:val="0"/>
      <w:autoSpaceDN w:val="0"/>
      <w:spacing w:after="0" w:line="360" w:lineRule="auto"/>
      <w:jc w:val="both"/>
    </w:pPr>
    <w:rPr>
      <w:rFonts w:ascii="Times New Roman" w:eastAsia="Book Antiqua" w:hAnsi="Times New Roman" w:cs="Book Antiqua"/>
      <w:sz w:val="16"/>
      <w:szCs w:val="16"/>
      <w:lang w:val="en-US" w:bidi="en-US"/>
    </w:rPr>
  </w:style>
  <w:style w:type="character" w:customStyle="1" w:styleId="BodyTextChar">
    <w:name w:val="Body Text Char"/>
    <w:basedOn w:val="DefaultParagraphFont"/>
    <w:link w:val="BodyText"/>
    <w:uiPriority w:val="1"/>
    <w:rsid w:val="005A1FEA"/>
    <w:rPr>
      <w:rFonts w:ascii="Times New Roman" w:eastAsia="Book Antiqua" w:hAnsi="Times New Roman" w:cs="Book Antiqua"/>
      <w:sz w:val="16"/>
      <w:szCs w:val="16"/>
      <w:lang w:val="en-US" w:bidi="en-US"/>
    </w:rPr>
  </w:style>
  <w:style w:type="paragraph" w:styleId="Header">
    <w:name w:val="header"/>
    <w:basedOn w:val="Normal"/>
    <w:link w:val="HeaderChar"/>
    <w:uiPriority w:val="99"/>
    <w:unhideWhenUsed/>
    <w:rsid w:val="00067E3E"/>
    <w:pPr>
      <w:tabs>
        <w:tab w:val="center" w:pos="4677"/>
        <w:tab w:val="right" w:pos="9355"/>
      </w:tabs>
      <w:spacing w:after="0" w:line="240" w:lineRule="auto"/>
    </w:pPr>
  </w:style>
  <w:style w:type="character" w:customStyle="1" w:styleId="HeaderChar">
    <w:name w:val="Header Char"/>
    <w:basedOn w:val="DefaultParagraphFont"/>
    <w:link w:val="Header"/>
    <w:uiPriority w:val="99"/>
    <w:rsid w:val="00067E3E"/>
  </w:style>
  <w:style w:type="paragraph" w:styleId="Footer">
    <w:name w:val="footer"/>
    <w:basedOn w:val="Normal"/>
    <w:link w:val="FooterChar"/>
    <w:uiPriority w:val="99"/>
    <w:unhideWhenUsed/>
    <w:rsid w:val="00067E3E"/>
    <w:pPr>
      <w:tabs>
        <w:tab w:val="center" w:pos="4677"/>
        <w:tab w:val="right" w:pos="9355"/>
      </w:tabs>
      <w:spacing w:after="0" w:line="240" w:lineRule="auto"/>
    </w:pPr>
  </w:style>
  <w:style w:type="character" w:customStyle="1" w:styleId="FooterChar">
    <w:name w:val="Footer Char"/>
    <w:basedOn w:val="DefaultParagraphFont"/>
    <w:link w:val="Footer"/>
    <w:uiPriority w:val="99"/>
    <w:rsid w:val="00067E3E"/>
  </w:style>
  <w:style w:type="character" w:styleId="PageNumber">
    <w:name w:val="page number"/>
    <w:basedOn w:val="DefaultParagraphFont"/>
    <w:uiPriority w:val="99"/>
    <w:semiHidden/>
    <w:unhideWhenUsed/>
    <w:rsid w:val="00DF4652"/>
  </w:style>
  <w:style w:type="character" w:styleId="UnresolvedMention">
    <w:name w:val="Unresolved Mention"/>
    <w:basedOn w:val="DefaultParagraphFont"/>
    <w:uiPriority w:val="99"/>
    <w:semiHidden/>
    <w:unhideWhenUsed/>
    <w:rsid w:val="000C30A1"/>
    <w:rPr>
      <w:color w:val="605E5C"/>
      <w:shd w:val="clear" w:color="auto" w:fill="E1DFDD"/>
    </w:rPr>
  </w:style>
  <w:style w:type="paragraph" w:styleId="BodyTextIndent">
    <w:name w:val="Body Text Indent"/>
    <w:basedOn w:val="Normal"/>
    <w:link w:val="BodyTextIndentChar"/>
    <w:rsid w:val="00AF30A4"/>
    <w:pPr>
      <w:spacing w:after="120" w:line="240" w:lineRule="auto"/>
      <w:ind w:left="283"/>
    </w:pPr>
    <w:rPr>
      <w:rFonts w:ascii="Times New Roman" w:eastAsia="Times New Roman" w:hAnsi="Times New Roman" w:cs="Times New Roman"/>
      <w:sz w:val="24"/>
      <w:szCs w:val="24"/>
      <w:lang w:eastAsia="ru-RU"/>
    </w:rPr>
  </w:style>
  <w:style w:type="character" w:customStyle="1" w:styleId="BodyTextIndentChar">
    <w:name w:val="Body Text Indent Char"/>
    <w:basedOn w:val="DefaultParagraphFont"/>
    <w:link w:val="BodyTextIndent"/>
    <w:rsid w:val="00AF30A4"/>
    <w:rPr>
      <w:rFonts w:ascii="Times New Roman" w:eastAsia="Times New Roman" w:hAnsi="Times New Roman" w:cs="Times New Roman"/>
      <w:sz w:val="24"/>
      <w:szCs w:val="24"/>
      <w:lang w:eastAsia="ru-RU"/>
    </w:rPr>
  </w:style>
  <w:style w:type="character" w:customStyle="1" w:styleId="StrongEmphasis">
    <w:name w:val="Strong Emphasis"/>
    <w:rsid w:val="00AF30A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80350953">
      <w:bodyDiv w:val="1"/>
      <w:marLeft w:val="0"/>
      <w:marRight w:val="0"/>
      <w:marTop w:val="0"/>
      <w:marBottom w:val="0"/>
      <w:divBdr>
        <w:top w:val="none" w:sz="0" w:space="0" w:color="auto"/>
        <w:left w:val="none" w:sz="0" w:space="0" w:color="auto"/>
        <w:bottom w:val="none" w:sz="0" w:space="0" w:color="auto"/>
        <w:right w:val="none" w:sz="0" w:space="0" w:color="auto"/>
      </w:divBdr>
    </w:div>
    <w:div w:id="1074013442">
      <w:bodyDiv w:val="1"/>
      <w:marLeft w:val="0"/>
      <w:marRight w:val="0"/>
      <w:marTop w:val="0"/>
      <w:marBottom w:val="0"/>
      <w:divBdr>
        <w:top w:val="none" w:sz="0" w:space="0" w:color="auto"/>
        <w:left w:val="none" w:sz="0" w:space="0" w:color="auto"/>
        <w:bottom w:val="none" w:sz="0" w:space="0" w:color="auto"/>
        <w:right w:val="none" w:sz="0" w:space="0" w:color="auto"/>
      </w:divBdr>
    </w:div>
    <w:div w:id="1439065639">
      <w:bodyDiv w:val="1"/>
      <w:marLeft w:val="0"/>
      <w:marRight w:val="0"/>
      <w:marTop w:val="0"/>
      <w:marBottom w:val="0"/>
      <w:divBdr>
        <w:top w:val="none" w:sz="0" w:space="0" w:color="auto"/>
        <w:left w:val="none" w:sz="0" w:space="0" w:color="auto"/>
        <w:bottom w:val="none" w:sz="0" w:space="0" w:color="auto"/>
        <w:right w:val="none" w:sz="0" w:space="0" w:color="auto"/>
      </w:divBdr>
    </w:div>
    <w:div w:id="1511987429">
      <w:bodyDiv w:val="1"/>
      <w:marLeft w:val="0"/>
      <w:marRight w:val="0"/>
      <w:marTop w:val="0"/>
      <w:marBottom w:val="0"/>
      <w:divBdr>
        <w:top w:val="none" w:sz="0" w:space="0" w:color="auto"/>
        <w:left w:val="none" w:sz="0" w:space="0" w:color="auto"/>
        <w:bottom w:val="none" w:sz="0" w:space="0" w:color="auto"/>
        <w:right w:val="none" w:sz="0" w:space="0" w:color="auto"/>
      </w:divBdr>
    </w:div>
    <w:div w:id="1530989021">
      <w:bodyDiv w:val="1"/>
      <w:marLeft w:val="0"/>
      <w:marRight w:val="0"/>
      <w:marTop w:val="0"/>
      <w:marBottom w:val="0"/>
      <w:divBdr>
        <w:top w:val="none" w:sz="0" w:space="0" w:color="auto"/>
        <w:left w:val="none" w:sz="0" w:space="0" w:color="auto"/>
        <w:bottom w:val="none" w:sz="0" w:space="0" w:color="auto"/>
        <w:right w:val="none" w:sz="0" w:space="0" w:color="auto"/>
      </w:divBdr>
    </w:div>
    <w:div w:id="1908999791">
      <w:bodyDiv w:val="1"/>
      <w:marLeft w:val="0"/>
      <w:marRight w:val="0"/>
      <w:marTop w:val="0"/>
      <w:marBottom w:val="0"/>
      <w:divBdr>
        <w:top w:val="none" w:sz="0" w:space="0" w:color="auto"/>
        <w:left w:val="none" w:sz="0" w:space="0" w:color="auto"/>
        <w:bottom w:val="none" w:sz="0" w:space="0" w:color="auto"/>
        <w:right w:val="none" w:sz="0" w:space="0" w:color="auto"/>
      </w:divBdr>
    </w:div>
    <w:div w:id="21274561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oleObject" Target="embeddings/oleObject14.bin"/><Relationship Id="rId21" Type="http://schemas.openxmlformats.org/officeDocument/2006/relationships/image" Target="media/image7.wmf"/><Relationship Id="rId34" Type="http://schemas.openxmlformats.org/officeDocument/2006/relationships/image" Target="media/image12.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1.w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wmf"/><Relationship Id="rId24" Type="http://schemas.openxmlformats.org/officeDocument/2006/relationships/oleObject" Target="embeddings/oleObject8.bin"/><Relationship Id="rId32" Type="http://schemas.openxmlformats.org/officeDocument/2006/relationships/header" Target="header2.xml"/><Relationship Id="rId37" Type="http://schemas.openxmlformats.org/officeDocument/2006/relationships/oleObject" Target="embeddings/oleObject13.bin"/><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oleObject10.bin"/><Relationship Id="rId36" Type="http://schemas.openxmlformats.org/officeDocument/2006/relationships/image" Target="media/image13.emf"/><Relationship Id="rId10" Type="http://schemas.openxmlformats.org/officeDocument/2006/relationships/oleObject" Target="embeddings/oleObject1.bin"/><Relationship Id="rId19" Type="http://schemas.openxmlformats.org/officeDocument/2006/relationships/image" Target="media/image6.wmf"/><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wmf"/><Relationship Id="rId30" Type="http://schemas.openxmlformats.org/officeDocument/2006/relationships/oleObject" Target="embeddings/oleObject11.bin"/><Relationship Id="rId35" Type="http://schemas.openxmlformats.org/officeDocument/2006/relationships/oleObject" Target="embeddings/oleObject12.bin"/><Relationship Id="rId8" Type="http://schemas.openxmlformats.org/officeDocument/2006/relationships/hyperlink" Target="http://dx.doi.org/10.21515/1990-4665-164-012" TargetMode="External"/><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footer" Target="footer1.xml"/><Relationship Id="rId38" Type="http://schemas.openxmlformats.org/officeDocument/2006/relationships/image" Target="media/image14.emf"/></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0/10/pdf/12.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186270-3450-2844-96D0-73915E43DC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555</TotalTime>
  <Pages>19</Pages>
  <Words>4735</Words>
  <Characters>26996</Characters>
  <Application>Microsoft Office Word</Application>
  <DocSecurity>0</DocSecurity>
  <Lines>224</Lines>
  <Paragraphs>63</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SPecialiST RePack</Company>
  <LinksUpToDate>false</LinksUpToDate>
  <CharactersWithSpaces>31668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Microsoft Office User</cp:lastModifiedBy>
  <cp:revision>184</cp:revision>
  <cp:lastPrinted>2020-10-12T06:37:00Z</cp:lastPrinted>
  <dcterms:created xsi:type="dcterms:W3CDTF">2020-09-24T10:26:00Z</dcterms:created>
  <dcterms:modified xsi:type="dcterms:W3CDTF">2020-12-29T01:04:00Z</dcterms:modified>
</cp:coreProperties>
</file>