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Ind w:w="108" w:type="dxa"/>
        <w:tblLook w:val="01E0" w:firstRow="1" w:lastRow="1" w:firstColumn="1" w:lastColumn="1" w:noHBand="0" w:noVBand="0"/>
      </w:tblPr>
      <w:tblGrid>
        <w:gridCol w:w="4566"/>
        <w:gridCol w:w="4386"/>
      </w:tblGrid>
      <w:tr w:rsidR="00161A42" w:rsidRPr="00E77E73" w14:paraId="198DB8B1" w14:textId="77777777" w:rsidTr="00E77E73">
        <w:tc>
          <w:tcPr>
            <w:tcW w:w="4566" w:type="dxa"/>
          </w:tcPr>
          <w:p w14:paraId="7008BD66" w14:textId="77777777" w:rsidR="00015444" w:rsidRDefault="00084AB7" w:rsidP="00EE712C">
            <w:pPr>
              <w:spacing w:after="0" w:line="240" w:lineRule="auto"/>
              <w:rPr>
                <w:rFonts w:ascii="Times New Roman" w:eastAsia="Times New Roman" w:hAnsi="Times New Roman"/>
                <w:sz w:val="20"/>
                <w:szCs w:val="20"/>
                <w:lang w:eastAsia="ru-RU"/>
              </w:rPr>
            </w:pPr>
            <w:r w:rsidRPr="00E77E73">
              <w:rPr>
                <w:rFonts w:ascii="Times New Roman" w:eastAsia="Times New Roman" w:hAnsi="Times New Roman"/>
                <w:sz w:val="20"/>
                <w:szCs w:val="20"/>
                <w:lang w:eastAsia="ru-RU"/>
              </w:rPr>
              <w:t xml:space="preserve">УДК </w:t>
            </w:r>
            <w:r w:rsidR="005D0089" w:rsidRPr="00E77E73">
              <w:rPr>
                <w:rFonts w:ascii="Times New Roman" w:eastAsia="Times New Roman" w:hAnsi="Times New Roman"/>
                <w:sz w:val="20"/>
                <w:szCs w:val="20"/>
                <w:lang w:eastAsia="ru-RU"/>
              </w:rPr>
              <w:t>636.0</w:t>
            </w:r>
            <w:r w:rsidR="00682FCF" w:rsidRPr="00E77E73">
              <w:rPr>
                <w:rFonts w:ascii="Times New Roman" w:eastAsia="Times New Roman" w:hAnsi="Times New Roman"/>
                <w:sz w:val="20"/>
                <w:szCs w:val="20"/>
                <w:lang w:eastAsia="ru-RU"/>
              </w:rPr>
              <w:t>84</w:t>
            </w:r>
            <w:r w:rsidR="005D0089" w:rsidRPr="00E77E73">
              <w:rPr>
                <w:rFonts w:ascii="Times New Roman" w:eastAsia="Times New Roman" w:hAnsi="Times New Roman"/>
                <w:sz w:val="20"/>
                <w:szCs w:val="20"/>
                <w:lang w:eastAsia="ru-RU"/>
              </w:rPr>
              <w:t>.</w:t>
            </w:r>
            <w:r w:rsidR="00682FCF" w:rsidRPr="00E77E73">
              <w:rPr>
                <w:rFonts w:ascii="Times New Roman" w:eastAsia="Times New Roman" w:hAnsi="Times New Roman"/>
                <w:sz w:val="20"/>
                <w:szCs w:val="20"/>
                <w:lang w:eastAsia="ru-RU"/>
              </w:rPr>
              <w:t>5</w:t>
            </w:r>
          </w:p>
          <w:p w14:paraId="3CEC80C1" w14:textId="123756C7" w:rsidR="00E77E73" w:rsidRPr="00E77E73" w:rsidRDefault="00E77E73" w:rsidP="00EE712C">
            <w:pPr>
              <w:spacing w:after="0" w:line="240" w:lineRule="auto"/>
              <w:rPr>
                <w:rFonts w:ascii="Times New Roman" w:eastAsia="Times New Roman" w:hAnsi="Times New Roman"/>
                <w:sz w:val="20"/>
                <w:szCs w:val="20"/>
                <w:lang w:eastAsia="ru-RU"/>
              </w:rPr>
            </w:pPr>
          </w:p>
        </w:tc>
        <w:tc>
          <w:tcPr>
            <w:tcW w:w="4386" w:type="dxa"/>
          </w:tcPr>
          <w:p w14:paraId="5814304C" w14:textId="55FF7F78" w:rsidR="00015444" w:rsidRPr="00E77E73" w:rsidRDefault="00015444" w:rsidP="00EE712C">
            <w:pPr>
              <w:spacing w:after="0" w:line="240" w:lineRule="auto"/>
              <w:rPr>
                <w:rFonts w:ascii="Times New Roman" w:eastAsia="Times New Roman" w:hAnsi="Times New Roman"/>
                <w:sz w:val="20"/>
                <w:szCs w:val="20"/>
                <w:lang w:val="en-US" w:eastAsia="ru-RU"/>
              </w:rPr>
            </w:pPr>
            <w:r w:rsidRPr="00E77E73">
              <w:rPr>
                <w:rFonts w:ascii="Times New Roman" w:eastAsia="Times New Roman" w:hAnsi="Times New Roman"/>
                <w:sz w:val="20"/>
                <w:szCs w:val="20"/>
                <w:lang w:val="en-US" w:eastAsia="ru-RU"/>
              </w:rPr>
              <w:t xml:space="preserve">UDC </w:t>
            </w:r>
            <w:r w:rsidR="00682FCF" w:rsidRPr="00E77E73">
              <w:rPr>
                <w:rFonts w:ascii="Times New Roman" w:eastAsia="Times New Roman" w:hAnsi="Times New Roman"/>
                <w:sz w:val="20"/>
                <w:szCs w:val="20"/>
                <w:lang w:val="en-US" w:eastAsia="ru-RU"/>
              </w:rPr>
              <w:t>636.084.5</w:t>
            </w:r>
          </w:p>
        </w:tc>
      </w:tr>
      <w:tr w:rsidR="006544AC" w:rsidRPr="005C4ABB" w14:paraId="51660EAD" w14:textId="77777777" w:rsidTr="00E77E73">
        <w:trPr>
          <w:trHeight w:val="681"/>
        </w:trPr>
        <w:tc>
          <w:tcPr>
            <w:tcW w:w="4566" w:type="dxa"/>
          </w:tcPr>
          <w:p w14:paraId="6DF49404" w14:textId="77777777" w:rsidR="006544AC" w:rsidRPr="00E77E73" w:rsidRDefault="006544AC" w:rsidP="00EE712C">
            <w:pPr>
              <w:spacing w:after="0" w:line="240" w:lineRule="auto"/>
              <w:rPr>
                <w:rFonts w:ascii="Times New Roman" w:hAnsi="Times New Roman"/>
                <w:sz w:val="20"/>
                <w:szCs w:val="20"/>
              </w:rPr>
            </w:pPr>
            <w:r w:rsidRPr="00E77E73">
              <w:rPr>
                <w:rFonts w:ascii="Times New Roman" w:hAnsi="Times New Roman"/>
                <w:sz w:val="20"/>
                <w:szCs w:val="20"/>
              </w:rPr>
              <w:t>06.02.10 – Частная зоотехния, технология производства продуктов животноводства (сельскохозяйственные науки)</w:t>
            </w:r>
          </w:p>
          <w:p w14:paraId="02419A55" w14:textId="36EB3AD3" w:rsidR="00EE712C" w:rsidRPr="00E77E73" w:rsidRDefault="00EE712C" w:rsidP="00EE712C">
            <w:pPr>
              <w:spacing w:after="0" w:line="240" w:lineRule="auto"/>
              <w:rPr>
                <w:rFonts w:ascii="Times New Roman" w:eastAsia="Times New Roman" w:hAnsi="Times New Roman"/>
                <w:sz w:val="20"/>
                <w:szCs w:val="20"/>
                <w:lang w:eastAsia="ru-RU"/>
              </w:rPr>
            </w:pPr>
          </w:p>
        </w:tc>
        <w:tc>
          <w:tcPr>
            <w:tcW w:w="4386" w:type="dxa"/>
          </w:tcPr>
          <w:p w14:paraId="29CA4FD9" w14:textId="283E1E67" w:rsidR="006544AC" w:rsidRPr="00E77E73" w:rsidRDefault="006544AC" w:rsidP="00EE712C">
            <w:pPr>
              <w:spacing w:after="0" w:line="240" w:lineRule="auto"/>
              <w:rPr>
                <w:rFonts w:ascii="Times New Roman" w:eastAsia="Times New Roman" w:hAnsi="Times New Roman"/>
                <w:sz w:val="20"/>
                <w:szCs w:val="20"/>
                <w:lang w:val="en-US" w:eastAsia="ru-RU"/>
              </w:rPr>
            </w:pPr>
            <w:r w:rsidRPr="00E77E73">
              <w:rPr>
                <w:rFonts w:ascii="Times New Roman" w:hAnsi="Times New Roman"/>
                <w:sz w:val="20"/>
                <w:szCs w:val="20"/>
                <w:lang w:val="en-US"/>
              </w:rPr>
              <w:t>06.02.10 – Private zootechnics, technology of production of animal products (agricultural sciences)</w:t>
            </w:r>
          </w:p>
        </w:tc>
      </w:tr>
      <w:tr w:rsidR="006544AC" w:rsidRPr="005C4ABB" w14:paraId="06426849" w14:textId="77777777" w:rsidTr="00E77E73">
        <w:trPr>
          <w:trHeight w:val="432"/>
        </w:trPr>
        <w:tc>
          <w:tcPr>
            <w:tcW w:w="4566" w:type="dxa"/>
          </w:tcPr>
          <w:p w14:paraId="5ADF49F3" w14:textId="13E080C2" w:rsidR="006544AC" w:rsidRPr="00E77E73" w:rsidRDefault="006544AC" w:rsidP="00EE712C">
            <w:pPr>
              <w:spacing w:after="0" w:line="240" w:lineRule="auto"/>
              <w:rPr>
                <w:rFonts w:ascii="Times New Roman" w:eastAsia="Times New Roman" w:hAnsi="Times New Roman"/>
                <w:b/>
                <w:bCs/>
                <w:sz w:val="20"/>
                <w:szCs w:val="20"/>
                <w:lang w:eastAsia="ru-RU"/>
              </w:rPr>
            </w:pPr>
            <w:r w:rsidRPr="00E77E73">
              <w:rPr>
                <w:rFonts w:ascii="Times New Roman" w:eastAsia="Times New Roman" w:hAnsi="Times New Roman"/>
                <w:b/>
                <w:bCs/>
                <w:sz w:val="20"/>
                <w:szCs w:val="20"/>
                <w:lang w:eastAsia="ru-RU"/>
              </w:rPr>
              <w:t>ТАУРИН В РАЦИОНЕ КОШЕК, ЕГО ПОТРЕБНОСТЬ И ЗНАЧ</w:t>
            </w:r>
            <w:r w:rsidR="00175AF7" w:rsidRPr="00E77E73">
              <w:rPr>
                <w:rFonts w:ascii="Times New Roman" w:eastAsia="Times New Roman" w:hAnsi="Times New Roman"/>
                <w:b/>
                <w:bCs/>
                <w:sz w:val="20"/>
                <w:szCs w:val="20"/>
                <w:lang w:eastAsia="ru-RU"/>
              </w:rPr>
              <w:t>ЕНИЕ</w:t>
            </w:r>
            <w:r w:rsidRPr="00E77E73">
              <w:rPr>
                <w:rFonts w:ascii="Times New Roman" w:eastAsia="Times New Roman" w:hAnsi="Times New Roman"/>
                <w:b/>
                <w:bCs/>
                <w:sz w:val="20"/>
                <w:szCs w:val="20"/>
                <w:lang w:eastAsia="ru-RU"/>
              </w:rPr>
              <w:t xml:space="preserve"> В МЕТАБОЛИЗМЕ </w:t>
            </w:r>
          </w:p>
          <w:p w14:paraId="534DE155" w14:textId="03ACA51A" w:rsidR="00EE712C" w:rsidRPr="00E77E73" w:rsidRDefault="00EE712C" w:rsidP="00EE712C">
            <w:pPr>
              <w:spacing w:after="0" w:line="240" w:lineRule="auto"/>
              <w:rPr>
                <w:rFonts w:ascii="Times New Roman" w:eastAsia="Times New Roman" w:hAnsi="Times New Roman"/>
                <w:b/>
                <w:bCs/>
                <w:sz w:val="20"/>
                <w:szCs w:val="20"/>
                <w:lang w:eastAsia="ru-RU"/>
              </w:rPr>
            </w:pPr>
          </w:p>
        </w:tc>
        <w:tc>
          <w:tcPr>
            <w:tcW w:w="4386" w:type="dxa"/>
          </w:tcPr>
          <w:p w14:paraId="6DCA5597" w14:textId="71D93563" w:rsidR="006544AC" w:rsidRPr="00E77E73" w:rsidRDefault="00175AF7" w:rsidP="00EE712C">
            <w:pPr>
              <w:spacing w:after="0" w:line="240" w:lineRule="auto"/>
              <w:rPr>
                <w:rFonts w:ascii="Times New Roman" w:eastAsia="Times New Roman" w:hAnsi="Times New Roman"/>
                <w:b/>
                <w:bCs/>
                <w:sz w:val="20"/>
                <w:szCs w:val="20"/>
                <w:lang w:val="en-US" w:eastAsia="ru-RU"/>
              </w:rPr>
            </w:pPr>
            <w:r w:rsidRPr="00E77E73">
              <w:rPr>
                <w:rFonts w:ascii="Times New Roman" w:eastAsia="Times New Roman" w:hAnsi="Times New Roman"/>
                <w:b/>
                <w:bCs/>
                <w:sz w:val="20"/>
                <w:szCs w:val="20"/>
                <w:lang w:val="en-US" w:eastAsia="ru-RU"/>
              </w:rPr>
              <w:t>TAURIN IN CATS</w:t>
            </w:r>
            <w:r w:rsidR="005C4ABB">
              <w:rPr>
                <w:rFonts w:ascii="Times New Roman" w:eastAsia="Times New Roman" w:hAnsi="Times New Roman"/>
                <w:b/>
                <w:bCs/>
                <w:sz w:val="20"/>
                <w:szCs w:val="20"/>
                <w:lang w:val="en-US" w:eastAsia="ru-RU"/>
              </w:rPr>
              <w:t>’</w:t>
            </w:r>
            <w:r w:rsidRPr="00E77E73">
              <w:rPr>
                <w:rFonts w:ascii="Times New Roman" w:eastAsia="Times New Roman" w:hAnsi="Times New Roman"/>
                <w:b/>
                <w:bCs/>
                <w:sz w:val="20"/>
                <w:szCs w:val="20"/>
                <w:lang w:val="en-US" w:eastAsia="ru-RU"/>
              </w:rPr>
              <w:t xml:space="preserve"> DIET, ITS NEED AND IMPORTANCE IN METABOLISM</w:t>
            </w:r>
          </w:p>
        </w:tc>
      </w:tr>
      <w:tr w:rsidR="006544AC" w:rsidRPr="005C4ABB" w14:paraId="52648D34" w14:textId="77777777" w:rsidTr="00E77E73">
        <w:trPr>
          <w:trHeight w:val="340"/>
        </w:trPr>
        <w:tc>
          <w:tcPr>
            <w:tcW w:w="4566" w:type="dxa"/>
          </w:tcPr>
          <w:p w14:paraId="4B7F6F49" w14:textId="1F3359FB" w:rsidR="006544AC" w:rsidRPr="00E77E73" w:rsidRDefault="006544AC" w:rsidP="00EE712C">
            <w:pPr>
              <w:spacing w:after="0" w:line="240" w:lineRule="auto"/>
              <w:rPr>
                <w:rFonts w:ascii="Times New Roman" w:eastAsia="Times New Roman" w:hAnsi="Times New Roman"/>
                <w:sz w:val="20"/>
                <w:szCs w:val="20"/>
                <w:lang w:eastAsia="ru-RU"/>
              </w:rPr>
            </w:pPr>
            <w:proofErr w:type="spellStart"/>
            <w:r w:rsidRPr="00E77E73">
              <w:rPr>
                <w:rFonts w:ascii="Times New Roman" w:eastAsia="Times New Roman" w:hAnsi="Times New Roman"/>
                <w:sz w:val="20"/>
                <w:szCs w:val="20"/>
                <w:lang w:eastAsia="ru-RU"/>
              </w:rPr>
              <w:t>Рядчикова</w:t>
            </w:r>
            <w:proofErr w:type="spellEnd"/>
            <w:r w:rsidRPr="00E77E73">
              <w:rPr>
                <w:rFonts w:ascii="Times New Roman" w:eastAsia="Times New Roman" w:hAnsi="Times New Roman"/>
                <w:sz w:val="20"/>
                <w:szCs w:val="20"/>
                <w:lang w:eastAsia="ru-RU"/>
              </w:rPr>
              <w:t xml:space="preserve"> Ольга Леонидовна</w:t>
            </w:r>
          </w:p>
          <w:p w14:paraId="393A1C3D" w14:textId="77777777" w:rsidR="006544AC" w:rsidRPr="00E77E73" w:rsidRDefault="006544AC" w:rsidP="00EE712C">
            <w:pPr>
              <w:spacing w:after="0" w:line="240" w:lineRule="auto"/>
              <w:rPr>
                <w:rFonts w:ascii="Times New Roman" w:eastAsia="Times New Roman" w:hAnsi="Times New Roman"/>
                <w:sz w:val="20"/>
                <w:szCs w:val="20"/>
                <w:lang w:eastAsia="ru-RU"/>
              </w:rPr>
            </w:pPr>
            <w:r w:rsidRPr="00E77E73">
              <w:rPr>
                <w:rFonts w:ascii="Times New Roman" w:eastAsia="Times New Roman" w:hAnsi="Times New Roman"/>
                <w:sz w:val="20"/>
                <w:szCs w:val="20"/>
                <w:lang w:eastAsia="ru-RU"/>
              </w:rPr>
              <w:t>Старший преподаватель</w:t>
            </w:r>
          </w:p>
          <w:p w14:paraId="62ADB4E5" w14:textId="055A1D57" w:rsidR="006544AC" w:rsidRPr="00E77E73" w:rsidRDefault="006544AC" w:rsidP="00EE712C">
            <w:pPr>
              <w:spacing w:after="0" w:line="240" w:lineRule="auto"/>
              <w:rPr>
                <w:rFonts w:ascii="Times New Roman" w:eastAsia="Times New Roman" w:hAnsi="Times New Roman"/>
                <w:sz w:val="20"/>
                <w:szCs w:val="20"/>
                <w:lang w:eastAsia="ru-RU"/>
              </w:rPr>
            </w:pPr>
            <w:r w:rsidRPr="00E77E73">
              <w:rPr>
                <w:rFonts w:ascii="Times New Roman" w:eastAsia="Times New Roman" w:hAnsi="Times New Roman"/>
                <w:sz w:val="20"/>
                <w:szCs w:val="20"/>
                <w:lang w:val="en-US" w:eastAsia="ru-RU"/>
              </w:rPr>
              <w:t>SPIN</w:t>
            </w:r>
            <w:r w:rsidRPr="00E77E73">
              <w:rPr>
                <w:rFonts w:ascii="Times New Roman" w:eastAsia="Times New Roman" w:hAnsi="Times New Roman"/>
                <w:sz w:val="20"/>
                <w:szCs w:val="20"/>
                <w:lang w:eastAsia="ru-RU"/>
              </w:rPr>
              <w:t>-код: 3884-9230</w:t>
            </w:r>
          </w:p>
          <w:p w14:paraId="2A936360" w14:textId="1A56D93C" w:rsidR="00EE712C" w:rsidRPr="00E77E73" w:rsidRDefault="006544AC" w:rsidP="00EE712C">
            <w:pPr>
              <w:spacing w:after="0" w:line="240" w:lineRule="auto"/>
              <w:rPr>
                <w:rFonts w:ascii="Times New Roman" w:eastAsia="Times New Roman" w:hAnsi="Times New Roman"/>
                <w:sz w:val="20"/>
                <w:szCs w:val="20"/>
                <w:lang w:val="en-US" w:eastAsia="ru-RU"/>
              </w:rPr>
            </w:pPr>
            <w:r w:rsidRPr="00E77E73">
              <w:rPr>
                <w:rFonts w:ascii="Times New Roman" w:eastAsia="Times New Roman" w:hAnsi="Times New Roman"/>
                <w:sz w:val="20"/>
                <w:szCs w:val="20"/>
                <w:lang w:val="en-US" w:eastAsia="ru-RU"/>
              </w:rPr>
              <w:t xml:space="preserve">E-mail: </w:t>
            </w:r>
            <w:hyperlink r:id="rId8" w:history="1">
              <w:r w:rsidR="00EE712C" w:rsidRPr="00E77E73">
                <w:rPr>
                  <w:rStyle w:val="Hyperlink"/>
                  <w:rFonts w:ascii="Times New Roman" w:eastAsia="Times New Roman" w:hAnsi="Times New Roman"/>
                  <w:sz w:val="20"/>
                  <w:szCs w:val="20"/>
                  <w:lang w:val="en-US" w:eastAsia="ru-RU"/>
                </w:rPr>
                <w:t>olga1956jkl@gmail.com</w:t>
              </w:r>
            </w:hyperlink>
          </w:p>
        </w:tc>
        <w:tc>
          <w:tcPr>
            <w:tcW w:w="4386" w:type="dxa"/>
          </w:tcPr>
          <w:p w14:paraId="2D9DF21F" w14:textId="77777777" w:rsidR="006544AC" w:rsidRPr="00E77E73" w:rsidRDefault="006544AC" w:rsidP="00EE712C">
            <w:pPr>
              <w:spacing w:after="0" w:line="240" w:lineRule="auto"/>
              <w:rPr>
                <w:rFonts w:ascii="Times New Roman" w:eastAsia="Times New Roman" w:hAnsi="Times New Roman"/>
                <w:sz w:val="20"/>
                <w:szCs w:val="20"/>
                <w:lang w:val="en-US" w:eastAsia="ru-RU"/>
              </w:rPr>
            </w:pPr>
            <w:proofErr w:type="spellStart"/>
            <w:r w:rsidRPr="00E77E73">
              <w:rPr>
                <w:rFonts w:ascii="Times New Roman" w:eastAsia="Times New Roman" w:hAnsi="Times New Roman"/>
                <w:sz w:val="20"/>
                <w:szCs w:val="20"/>
                <w:lang w:val="en-US" w:eastAsia="ru-RU"/>
              </w:rPr>
              <w:t>Ryadchikova</w:t>
            </w:r>
            <w:proofErr w:type="spellEnd"/>
            <w:r w:rsidRPr="00E77E73">
              <w:rPr>
                <w:rFonts w:ascii="Times New Roman" w:eastAsia="Times New Roman" w:hAnsi="Times New Roman"/>
                <w:sz w:val="20"/>
                <w:szCs w:val="20"/>
                <w:lang w:val="en-US" w:eastAsia="ru-RU"/>
              </w:rPr>
              <w:t xml:space="preserve"> Olga </w:t>
            </w:r>
            <w:proofErr w:type="spellStart"/>
            <w:r w:rsidRPr="00E77E73">
              <w:rPr>
                <w:rFonts w:ascii="Times New Roman" w:eastAsia="Times New Roman" w:hAnsi="Times New Roman"/>
                <w:sz w:val="20"/>
                <w:szCs w:val="20"/>
                <w:lang w:val="en-US" w:eastAsia="ru-RU"/>
              </w:rPr>
              <w:t>Leonidovna</w:t>
            </w:r>
            <w:proofErr w:type="spellEnd"/>
          </w:p>
          <w:p w14:paraId="1F5E5CAA" w14:textId="77777777" w:rsidR="006544AC" w:rsidRPr="00E77E73" w:rsidRDefault="006544AC" w:rsidP="00EE712C">
            <w:pPr>
              <w:spacing w:after="0" w:line="240" w:lineRule="auto"/>
              <w:rPr>
                <w:rFonts w:ascii="Times New Roman" w:eastAsia="Times New Roman" w:hAnsi="Times New Roman"/>
                <w:sz w:val="20"/>
                <w:szCs w:val="20"/>
                <w:lang w:val="en-US" w:eastAsia="ru-RU"/>
              </w:rPr>
            </w:pPr>
            <w:r w:rsidRPr="00E77E73">
              <w:rPr>
                <w:rFonts w:ascii="Times New Roman" w:eastAsia="Times New Roman" w:hAnsi="Times New Roman"/>
                <w:sz w:val="20"/>
                <w:szCs w:val="20"/>
                <w:lang w:val="en-US" w:eastAsia="ru-RU"/>
              </w:rPr>
              <w:t>Senior lecturer</w:t>
            </w:r>
          </w:p>
          <w:p w14:paraId="0215B197" w14:textId="45B31DD3" w:rsidR="006544AC" w:rsidRPr="00E77E73" w:rsidRDefault="00E77E73" w:rsidP="00EE712C">
            <w:pPr>
              <w:spacing w:after="0" w:line="240" w:lineRule="auto"/>
              <w:rPr>
                <w:rFonts w:ascii="Times New Roman" w:eastAsia="Times New Roman" w:hAnsi="Times New Roman"/>
                <w:sz w:val="20"/>
                <w:szCs w:val="20"/>
                <w:lang w:val="en-US" w:eastAsia="ru-RU"/>
              </w:rPr>
            </w:pPr>
            <w:r>
              <w:rPr>
                <w:rFonts w:ascii="Times New Roman" w:eastAsia="Times New Roman" w:hAnsi="Times New Roman"/>
                <w:sz w:val="20"/>
                <w:szCs w:val="20"/>
                <w:lang w:val="en-US" w:eastAsia="ru-RU"/>
              </w:rPr>
              <w:t xml:space="preserve">RSCI </w:t>
            </w:r>
            <w:r w:rsidR="006544AC" w:rsidRPr="00E77E73">
              <w:rPr>
                <w:rFonts w:ascii="Times New Roman" w:eastAsia="Times New Roman" w:hAnsi="Times New Roman"/>
                <w:sz w:val="20"/>
                <w:szCs w:val="20"/>
                <w:lang w:val="en-US" w:eastAsia="ru-RU"/>
              </w:rPr>
              <w:t>SPIN</w:t>
            </w:r>
            <w:r w:rsidR="00AA6429">
              <w:rPr>
                <w:rFonts w:ascii="Times New Roman" w:eastAsia="Times New Roman" w:hAnsi="Times New Roman"/>
                <w:sz w:val="20"/>
                <w:szCs w:val="20"/>
                <w:lang w:val="en-US" w:eastAsia="ru-RU"/>
              </w:rPr>
              <w:t>-</w:t>
            </w:r>
            <w:r w:rsidR="006544AC" w:rsidRPr="00E77E73">
              <w:rPr>
                <w:rFonts w:ascii="Times New Roman" w:eastAsia="Times New Roman" w:hAnsi="Times New Roman"/>
                <w:sz w:val="20"/>
                <w:szCs w:val="20"/>
                <w:lang w:val="en-US" w:eastAsia="ru-RU"/>
              </w:rPr>
              <w:t>code: 3884-9230</w:t>
            </w:r>
          </w:p>
          <w:p w14:paraId="18B0D192" w14:textId="6A139773" w:rsidR="006544AC" w:rsidRPr="00E77E73" w:rsidRDefault="006544AC" w:rsidP="00EE712C">
            <w:pPr>
              <w:spacing w:after="0" w:line="240" w:lineRule="auto"/>
              <w:rPr>
                <w:rFonts w:ascii="Times New Roman" w:eastAsia="Times New Roman" w:hAnsi="Times New Roman"/>
                <w:sz w:val="20"/>
                <w:szCs w:val="20"/>
                <w:lang w:val="en-US" w:eastAsia="ru-RU"/>
              </w:rPr>
            </w:pPr>
            <w:r w:rsidRPr="00E77E73">
              <w:rPr>
                <w:rFonts w:ascii="Times New Roman" w:eastAsia="Times New Roman" w:hAnsi="Times New Roman"/>
                <w:sz w:val="20"/>
                <w:szCs w:val="20"/>
                <w:lang w:val="en-US" w:eastAsia="ru-RU"/>
              </w:rPr>
              <w:t>E-mail: olga1956jkl@gmail.com</w:t>
            </w:r>
          </w:p>
        </w:tc>
      </w:tr>
      <w:tr w:rsidR="006544AC" w:rsidRPr="005C4ABB" w14:paraId="699FC2E2" w14:textId="77777777" w:rsidTr="00E77E73">
        <w:tc>
          <w:tcPr>
            <w:tcW w:w="4566" w:type="dxa"/>
          </w:tcPr>
          <w:p w14:paraId="0B762F00" w14:textId="77777777" w:rsidR="006544AC" w:rsidRPr="00E77E73" w:rsidRDefault="006544AC" w:rsidP="00EE712C">
            <w:pPr>
              <w:spacing w:after="0" w:line="240" w:lineRule="auto"/>
              <w:rPr>
                <w:rFonts w:ascii="Times New Roman" w:eastAsia="Times New Roman" w:hAnsi="Times New Roman"/>
                <w:i/>
                <w:iCs/>
                <w:sz w:val="20"/>
                <w:szCs w:val="20"/>
                <w:lang w:val="en-US" w:eastAsia="ru-RU"/>
              </w:rPr>
            </w:pPr>
            <w:r w:rsidRPr="00E77E73">
              <w:rPr>
                <w:rFonts w:ascii="Times New Roman" w:eastAsia="Times New Roman" w:hAnsi="Times New Roman"/>
                <w:i/>
                <w:sz w:val="20"/>
                <w:szCs w:val="20"/>
                <w:shd w:val="clear" w:color="auto" w:fill="FFFFFF"/>
                <w:lang w:bidi="en-US"/>
              </w:rPr>
              <w:t>Федеральное государственное бюджетное образовательное учреждение высшего образования «Кубанский государственный аграрный университет имени И.Т. Трубилина»</w:t>
            </w:r>
            <w:r w:rsidRPr="00E77E73">
              <w:rPr>
                <w:rFonts w:ascii="Times New Roman" w:eastAsia="Times New Roman" w:hAnsi="Times New Roman"/>
                <w:i/>
                <w:sz w:val="20"/>
                <w:szCs w:val="20"/>
                <w:lang w:bidi="en-US"/>
              </w:rPr>
              <w:t xml:space="preserve">, </w:t>
            </w:r>
            <w:r w:rsidRPr="00E77E73">
              <w:rPr>
                <w:rFonts w:ascii="Times New Roman" w:eastAsia="Times New Roman" w:hAnsi="Times New Roman"/>
                <w:i/>
                <w:sz w:val="20"/>
                <w:szCs w:val="20"/>
                <w:shd w:val="clear" w:color="auto" w:fill="FFFFFF"/>
                <w:lang w:bidi="en-US"/>
              </w:rPr>
              <w:t>350044, Краснодарский край, г. Краснодар, ул. Калинина, 13</w:t>
            </w:r>
            <w:r w:rsidRPr="00E77E73">
              <w:rPr>
                <w:rFonts w:ascii="Times New Roman" w:eastAsia="Times New Roman" w:hAnsi="Times New Roman"/>
                <w:i/>
                <w:iCs/>
                <w:sz w:val="20"/>
                <w:szCs w:val="20"/>
                <w:lang w:eastAsia="ru-RU"/>
              </w:rPr>
              <w:t xml:space="preserve"> </w:t>
            </w:r>
          </w:p>
          <w:p w14:paraId="7689E272" w14:textId="67D3CAAB" w:rsidR="00EE712C" w:rsidRPr="00E77E73" w:rsidRDefault="00EE712C" w:rsidP="00EE712C">
            <w:pPr>
              <w:spacing w:after="0" w:line="240" w:lineRule="auto"/>
              <w:rPr>
                <w:rFonts w:ascii="Times New Roman" w:eastAsia="Times New Roman" w:hAnsi="Times New Roman"/>
                <w:i/>
                <w:iCs/>
                <w:sz w:val="20"/>
                <w:szCs w:val="20"/>
                <w:lang w:val="en-US" w:eastAsia="ru-RU"/>
              </w:rPr>
            </w:pPr>
          </w:p>
        </w:tc>
        <w:tc>
          <w:tcPr>
            <w:tcW w:w="4386" w:type="dxa"/>
          </w:tcPr>
          <w:p w14:paraId="22C13876" w14:textId="4312E10E" w:rsidR="006544AC" w:rsidRPr="00E77E73" w:rsidRDefault="006544AC" w:rsidP="00EE712C">
            <w:pPr>
              <w:spacing w:after="0" w:line="240" w:lineRule="auto"/>
              <w:rPr>
                <w:rFonts w:ascii="Times New Roman" w:eastAsia="Times New Roman" w:hAnsi="Times New Roman"/>
                <w:sz w:val="20"/>
                <w:szCs w:val="20"/>
                <w:lang w:val="en-US" w:eastAsia="ru-RU"/>
              </w:rPr>
            </w:pPr>
            <w:r w:rsidRPr="00E77E73">
              <w:rPr>
                <w:rFonts w:ascii="Times New Roman" w:eastAsia="Times New Roman" w:hAnsi="Times New Roman"/>
                <w:i/>
                <w:sz w:val="20"/>
                <w:szCs w:val="20"/>
                <w:shd w:val="clear" w:color="auto" w:fill="FFFFFF"/>
                <w:lang w:val="en-US" w:bidi="en-US"/>
              </w:rPr>
              <w:t>Federal State Budgetary Educational Institution of Higher Education “Kuban State Agrarian University named after I.T. Trubilin”, Krasnodar, Russia</w:t>
            </w:r>
          </w:p>
        </w:tc>
      </w:tr>
      <w:tr w:rsidR="006544AC" w:rsidRPr="005C4ABB" w14:paraId="6AAF8AB8" w14:textId="77777777" w:rsidTr="00E77E73">
        <w:tc>
          <w:tcPr>
            <w:tcW w:w="4566" w:type="dxa"/>
          </w:tcPr>
          <w:p w14:paraId="7D1A63A1" w14:textId="10D88AEC" w:rsidR="006544AC" w:rsidRPr="00E77E73" w:rsidRDefault="006544AC" w:rsidP="00EE712C">
            <w:pPr>
              <w:spacing w:after="0" w:line="240" w:lineRule="auto"/>
              <w:rPr>
                <w:rFonts w:ascii="Times New Roman" w:eastAsia="Times New Roman" w:hAnsi="Times New Roman"/>
                <w:sz w:val="20"/>
                <w:szCs w:val="20"/>
                <w:lang w:eastAsia="ru-RU"/>
              </w:rPr>
            </w:pPr>
            <w:r w:rsidRPr="00E77E73">
              <w:rPr>
                <w:rFonts w:ascii="Times New Roman" w:eastAsia="Times New Roman" w:hAnsi="Times New Roman"/>
                <w:sz w:val="20"/>
                <w:szCs w:val="20"/>
                <w:lang w:eastAsia="ru-RU"/>
              </w:rPr>
              <w:t xml:space="preserve">Целью данной статьи является реферативное обоснование </w:t>
            </w:r>
            <w:proofErr w:type="spellStart"/>
            <w:r w:rsidRPr="00E77E73">
              <w:rPr>
                <w:rFonts w:ascii="Times New Roman" w:eastAsia="Times New Roman" w:hAnsi="Times New Roman"/>
                <w:sz w:val="20"/>
                <w:szCs w:val="20"/>
                <w:lang w:eastAsia="ru-RU"/>
              </w:rPr>
              <w:t>эссенциальной</w:t>
            </w:r>
            <w:proofErr w:type="spellEnd"/>
            <w:r w:rsidRPr="00E77E73">
              <w:rPr>
                <w:rFonts w:ascii="Times New Roman" w:eastAsia="Times New Roman" w:hAnsi="Times New Roman"/>
                <w:sz w:val="20"/>
                <w:szCs w:val="20"/>
                <w:lang w:eastAsia="ru-RU"/>
              </w:rPr>
              <w:t xml:space="preserve"> потребности аминокислоты таурин</w:t>
            </w:r>
            <w:r w:rsidR="00AF7FFD" w:rsidRPr="00E77E73">
              <w:rPr>
                <w:rFonts w:ascii="Times New Roman" w:eastAsia="Times New Roman" w:hAnsi="Times New Roman"/>
                <w:sz w:val="20"/>
                <w:szCs w:val="20"/>
                <w:lang w:eastAsia="ru-RU"/>
              </w:rPr>
              <w:t xml:space="preserve">а и </w:t>
            </w:r>
            <w:r w:rsidR="00F90D04" w:rsidRPr="00E77E73">
              <w:rPr>
                <w:rFonts w:ascii="Times New Roman" w:eastAsia="Times New Roman" w:hAnsi="Times New Roman"/>
                <w:sz w:val="20"/>
                <w:szCs w:val="20"/>
                <w:lang w:eastAsia="ru-RU"/>
              </w:rPr>
              <w:t xml:space="preserve">его роли в </w:t>
            </w:r>
            <w:r w:rsidRPr="00E77E73">
              <w:rPr>
                <w:rFonts w:ascii="Times New Roman" w:eastAsia="Times New Roman" w:hAnsi="Times New Roman"/>
                <w:sz w:val="20"/>
                <w:szCs w:val="20"/>
                <w:lang w:eastAsia="ru-RU"/>
              </w:rPr>
              <w:t>рационе кошек как мощно</w:t>
            </w:r>
            <w:r w:rsidR="004D035F" w:rsidRPr="00E77E73">
              <w:rPr>
                <w:rFonts w:ascii="Times New Roman" w:eastAsia="Times New Roman" w:hAnsi="Times New Roman"/>
                <w:sz w:val="20"/>
                <w:szCs w:val="20"/>
                <w:lang w:eastAsia="ru-RU"/>
              </w:rPr>
              <w:t>го</w:t>
            </w:r>
            <w:r w:rsidRPr="00E77E73">
              <w:rPr>
                <w:rFonts w:ascii="Times New Roman" w:eastAsia="Times New Roman" w:hAnsi="Times New Roman"/>
                <w:sz w:val="20"/>
                <w:szCs w:val="20"/>
                <w:lang w:eastAsia="ru-RU"/>
              </w:rPr>
              <w:t xml:space="preserve"> </w:t>
            </w:r>
            <w:proofErr w:type="spellStart"/>
            <w:r w:rsidRPr="00E77E73">
              <w:rPr>
                <w:rFonts w:ascii="Times New Roman" w:eastAsia="Times New Roman" w:hAnsi="Times New Roman"/>
                <w:sz w:val="20"/>
                <w:szCs w:val="20"/>
                <w:lang w:eastAsia="ru-RU"/>
              </w:rPr>
              <w:t>гепатопротектор</w:t>
            </w:r>
            <w:r w:rsidR="004D035F" w:rsidRPr="00E77E73">
              <w:rPr>
                <w:rFonts w:ascii="Times New Roman" w:eastAsia="Times New Roman" w:hAnsi="Times New Roman"/>
                <w:sz w:val="20"/>
                <w:szCs w:val="20"/>
                <w:lang w:eastAsia="ru-RU"/>
              </w:rPr>
              <w:t>а</w:t>
            </w:r>
            <w:proofErr w:type="spellEnd"/>
            <w:r w:rsidRPr="00E77E73">
              <w:rPr>
                <w:rFonts w:ascii="Times New Roman" w:eastAsia="Times New Roman" w:hAnsi="Times New Roman"/>
                <w:sz w:val="20"/>
                <w:szCs w:val="20"/>
                <w:lang w:eastAsia="ru-RU"/>
              </w:rPr>
              <w:t xml:space="preserve">, основанное на экспериментальных исследованиях отечественных и зарубежных авторов. Таурин как незаменимая аминокислота для кошек эффективно направлена на поддержание физиологического гомеостаза, включая </w:t>
            </w:r>
            <w:proofErr w:type="spellStart"/>
            <w:r w:rsidRPr="00E77E73">
              <w:rPr>
                <w:rFonts w:ascii="Times New Roman" w:eastAsia="Times New Roman" w:hAnsi="Times New Roman"/>
                <w:sz w:val="20"/>
                <w:szCs w:val="20"/>
                <w:lang w:eastAsia="ru-RU"/>
              </w:rPr>
              <w:t>антиоксидацию</w:t>
            </w:r>
            <w:proofErr w:type="spellEnd"/>
            <w:r w:rsidRPr="00E77E73">
              <w:rPr>
                <w:rFonts w:ascii="Times New Roman" w:eastAsia="Times New Roman" w:hAnsi="Times New Roman"/>
                <w:sz w:val="20"/>
                <w:szCs w:val="20"/>
                <w:lang w:eastAsia="ru-RU"/>
              </w:rPr>
              <w:t xml:space="preserve">, модуляцию ионного транспорта, </w:t>
            </w:r>
            <w:proofErr w:type="spellStart"/>
            <w:r w:rsidRPr="00E77E73">
              <w:rPr>
                <w:rFonts w:ascii="Times New Roman" w:eastAsia="Times New Roman" w:hAnsi="Times New Roman"/>
                <w:sz w:val="20"/>
                <w:szCs w:val="20"/>
                <w:lang w:eastAsia="ru-RU"/>
              </w:rPr>
              <w:t>осморегуляцию</w:t>
            </w:r>
            <w:proofErr w:type="spellEnd"/>
            <w:r w:rsidRPr="00E77E73">
              <w:rPr>
                <w:rFonts w:ascii="Times New Roman" w:eastAsia="Times New Roman" w:hAnsi="Times New Roman"/>
                <w:sz w:val="20"/>
                <w:szCs w:val="20"/>
                <w:lang w:eastAsia="ru-RU"/>
              </w:rPr>
              <w:t xml:space="preserve">, регуляцию </w:t>
            </w:r>
            <w:proofErr w:type="spellStart"/>
            <w:r w:rsidRPr="00E77E73">
              <w:rPr>
                <w:rFonts w:ascii="Times New Roman" w:eastAsia="Times New Roman" w:hAnsi="Times New Roman"/>
                <w:sz w:val="20"/>
                <w:szCs w:val="20"/>
                <w:lang w:eastAsia="ru-RU"/>
              </w:rPr>
              <w:t>нейротрансмиттеров</w:t>
            </w:r>
            <w:proofErr w:type="spellEnd"/>
            <w:r w:rsidRPr="00E77E73">
              <w:rPr>
                <w:rFonts w:ascii="Times New Roman" w:eastAsia="Times New Roman" w:hAnsi="Times New Roman"/>
                <w:sz w:val="20"/>
                <w:szCs w:val="20"/>
                <w:lang w:eastAsia="ru-RU"/>
              </w:rPr>
              <w:t xml:space="preserve"> и конъюгацию желчных кислот. Стабилизирующее действие таурина на клеточные мембраны исследователи связывают с его влиянием на нормализацию белкового, углеводного, электролитного обмена, активность ряда ферментов и</w:t>
            </w:r>
            <w:r w:rsidR="00F90D04" w:rsidRPr="00E77E73">
              <w:rPr>
                <w:rFonts w:ascii="Times New Roman" w:eastAsia="Times New Roman" w:hAnsi="Times New Roman"/>
                <w:sz w:val="20"/>
                <w:szCs w:val="20"/>
                <w:lang w:eastAsia="ru-RU"/>
              </w:rPr>
              <w:t xml:space="preserve"> </w:t>
            </w:r>
            <w:r w:rsidRPr="00E77E73">
              <w:rPr>
                <w:rFonts w:ascii="Times New Roman" w:eastAsia="Times New Roman" w:hAnsi="Times New Roman"/>
                <w:sz w:val="20"/>
                <w:szCs w:val="20"/>
                <w:lang w:eastAsia="ru-RU"/>
              </w:rPr>
              <w:t>гормонов, энергетические и восстановительные процессы в</w:t>
            </w:r>
            <w:r w:rsidR="00F90D04" w:rsidRPr="00E77E73">
              <w:rPr>
                <w:rFonts w:ascii="Times New Roman" w:eastAsia="Times New Roman" w:hAnsi="Times New Roman"/>
                <w:sz w:val="20"/>
                <w:szCs w:val="20"/>
                <w:lang w:eastAsia="ru-RU"/>
              </w:rPr>
              <w:t xml:space="preserve"> </w:t>
            </w:r>
            <w:r w:rsidRPr="00E77E73">
              <w:rPr>
                <w:rFonts w:ascii="Times New Roman" w:eastAsia="Times New Roman" w:hAnsi="Times New Roman"/>
                <w:sz w:val="20"/>
                <w:szCs w:val="20"/>
                <w:lang w:eastAsia="ru-RU"/>
              </w:rPr>
              <w:t xml:space="preserve">организме, укрепление иммунной системы. </w:t>
            </w:r>
            <w:proofErr w:type="spellStart"/>
            <w:r w:rsidRPr="00E77E73">
              <w:rPr>
                <w:rFonts w:ascii="Times New Roman" w:eastAsia="Times New Roman" w:hAnsi="Times New Roman"/>
                <w:sz w:val="20"/>
                <w:szCs w:val="20"/>
                <w:lang w:eastAsia="ru-RU"/>
              </w:rPr>
              <w:t>Конъюгативное</w:t>
            </w:r>
            <w:proofErr w:type="spellEnd"/>
            <w:r w:rsidRPr="00E77E73">
              <w:rPr>
                <w:rFonts w:ascii="Times New Roman" w:eastAsia="Times New Roman" w:hAnsi="Times New Roman"/>
                <w:sz w:val="20"/>
                <w:szCs w:val="20"/>
                <w:lang w:eastAsia="ru-RU"/>
              </w:rPr>
              <w:t xml:space="preserve"> взаимодействие таурина с желчными кислотами является превентивным фактором ухудшения стабильности </w:t>
            </w:r>
            <w:r w:rsidR="0034630B" w:rsidRPr="00E77E73">
              <w:rPr>
                <w:rFonts w:ascii="Times New Roman" w:eastAsia="Times New Roman" w:hAnsi="Times New Roman"/>
                <w:sz w:val="20"/>
                <w:szCs w:val="20"/>
                <w:lang w:eastAsia="ru-RU"/>
              </w:rPr>
              <w:t xml:space="preserve">желчи при образовании в </w:t>
            </w:r>
            <w:r w:rsidRPr="00E77E73">
              <w:rPr>
                <w:rFonts w:ascii="Times New Roman" w:eastAsia="Times New Roman" w:hAnsi="Times New Roman"/>
                <w:sz w:val="20"/>
                <w:szCs w:val="20"/>
                <w:lang w:eastAsia="ru-RU"/>
              </w:rPr>
              <w:t xml:space="preserve">ней микролитов холестерина, что необходимо для предотвращения его высокого уровня в крови. Необходимость удовлетворения потребности кошек в таурине основана на его незаменимости в соответствии с особенностями метаболизма, </w:t>
            </w:r>
            <w:r w:rsidR="00F90D04" w:rsidRPr="00E77E73">
              <w:rPr>
                <w:rFonts w:ascii="Times New Roman" w:eastAsia="Times New Roman" w:hAnsi="Times New Roman"/>
                <w:sz w:val="20"/>
                <w:szCs w:val="20"/>
                <w:lang w:eastAsia="ru-RU"/>
              </w:rPr>
              <w:t>физическо</w:t>
            </w:r>
            <w:r w:rsidR="0034630B" w:rsidRPr="00E77E73">
              <w:rPr>
                <w:rFonts w:ascii="Times New Roman" w:eastAsia="Times New Roman" w:hAnsi="Times New Roman"/>
                <w:sz w:val="20"/>
                <w:szCs w:val="20"/>
                <w:lang w:eastAsia="ru-RU"/>
              </w:rPr>
              <w:t>й</w:t>
            </w:r>
            <w:r w:rsidRPr="00E77E73">
              <w:rPr>
                <w:rFonts w:ascii="Times New Roman" w:eastAsia="Times New Roman" w:hAnsi="Times New Roman"/>
                <w:sz w:val="20"/>
                <w:szCs w:val="20"/>
                <w:lang w:eastAsia="ru-RU"/>
              </w:rPr>
              <w:t xml:space="preserve"> активности и возрастном </w:t>
            </w:r>
            <w:r w:rsidR="00E3064D" w:rsidRPr="00E77E73">
              <w:rPr>
                <w:rFonts w:ascii="Times New Roman" w:eastAsia="Times New Roman" w:hAnsi="Times New Roman"/>
                <w:sz w:val="20"/>
                <w:szCs w:val="20"/>
                <w:lang w:eastAsia="ru-RU"/>
              </w:rPr>
              <w:t xml:space="preserve">этапе. </w:t>
            </w:r>
            <w:r w:rsidRPr="00E77E73">
              <w:rPr>
                <w:rFonts w:ascii="Times New Roman" w:eastAsia="Times New Roman" w:hAnsi="Times New Roman"/>
                <w:sz w:val="20"/>
                <w:szCs w:val="20"/>
                <w:lang w:eastAsia="ru-RU"/>
              </w:rPr>
              <w:t>Дефицит таурина приводит к алиментарным и системным заболеваниям, связанным с неадекватным рационом питания. Добавки таурина в рацион кошек улучшают их активность. При решении задачи обеспечения рациона кошек в таурине в соответствии с потребностью необходимо учитывать способы подготовки кормов к скармливанию и источники белка</w:t>
            </w:r>
          </w:p>
          <w:p w14:paraId="306DE3CF" w14:textId="46F6E33A" w:rsidR="00F741E0" w:rsidRPr="00E77E73" w:rsidRDefault="00F741E0" w:rsidP="00EE712C">
            <w:pPr>
              <w:spacing w:after="0" w:line="240" w:lineRule="auto"/>
              <w:rPr>
                <w:rFonts w:ascii="Times New Roman" w:eastAsia="Times New Roman" w:hAnsi="Times New Roman"/>
                <w:sz w:val="20"/>
                <w:szCs w:val="20"/>
                <w:lang w:eastAsia="ru-RU"/>
              </w:rPr>
            </w:pPr>
          </w:p>
        </w:tc>
        <w:tc>
          <w:tcPr>
            <w:tcW w:w="4386" w:type="dxa"/>
          </w:tcPr>
          <w:p w14:paraId="4B37B51E" w14:textId="737F0E5F" w:rsidR="006544AC" w:rsidRPr="00E77E73" w:rsidRDefault="006544AC" w:rsidP="00EE712C">
            <w:pPr>
              <w:spacing w:after="0" w:line="240" w:lineRule="auto"/>
              <w:rPr>
                <w:rFonts w:ascii="Times New Roman" w:eastAsia="Times New Roman" w:hAnsi="Times New Roman"/>
                <w:sz w:val="20"/>
                <w:szCs w:val="20"/>
                <w:lang w:val="en-US" w:eastAsia="ru-RU"/>
              </w:rPr>
            </w:pPr>
            <w:r w:rsidRPr="00E77E73">
              <w:rPr>
                <w:rFonts w:ascii="Times New Roman" w:eastAsia="Times New Roman" w:hAnsi="Times New Roman"/>
                <w:sz w:val="20"/>
                <w:szCs w:val="20"/>
                <w:lang w:val="en-US" w:eastAsia="ru-RU"/>
              </w:rPr>
              <w:t xml:space="preserve">The purpose of this article is to provide an abstract justification of the essential need for the amino acid taurine and its role in the diet of cats as a powerful </w:t>
            </w:r>
            <w:proofErr w:type="spellStart"/>
            <w:r w:rsidRPr="00E77E73">
              <w:rPr>
                <w:rFonts w:ascii="Times New Roman" w:eastAsia="Times New Roman" w:hAnsi="Times New Roman"/>
                <w:sz w:val="20"/>
                <w:szCs w:val="20"/>
                <w:lang w:val="en-US" w:eastAsia="ru-RU"/>
              </w:rPr>
              <w:t>hepatoprotector</w:t>
            </w:r>
            <w:proofErr w:type="spellEnd"/>
            <w:r w:rsidRPr="00E77E73">
              <w:rPr>
                <w:rFonts w:ascii="Times New Roman" w:eastAsia="Times New Roman" w:hAnsi="Times New Roman"/>
                <w:sz w:val="20"/>
                <w:szCs w:val="20"/>
                <w:lang w:val="en-US" w:eastAsia="ru-RU"/>
              </w:rPr>
              <w:t xml:space="preserve">, based on experimental studies of domestic and foreign authors. Taurine as an essential amino acid for cats is effectively aimed at maintaining physiological homeostasis, including </w:t>
            </w:r>
          </w:p>
          <w:p w14:paraId="7F869FDB" w14:textId="038C06F7" w:rsidR="006544AC" w:rsidRPr="00E77E73" w:rsidRDefault="006544AC" w:rsidP="00EE712C">
            <w:pPr>
              <w:spacing w:after="0" w:line="240" w:lineRule="auto"/>
              <w:rPr>
                <w:rFonts w:ascii="Times New Roman" w:eastAsia="Times New Roman" w:hAnsi="Times New Roman"/>
                <w:sz w:val="20"/>
                <w:szCs w:val="20"/>
                <w:lang w:val="en-US" w:eastAsia="ru-RU"/>
              </w:rPr>
            </w:pPr>
            <w:r w:rsidRPr="00E77E73">
              <w:rPr>
                <w:rFonts w:ascii="Times New Roman" w:eastAsia="Times New Roman" w:hAnsi="Times New Roman"/>
                <w:sz w:val="20"/>
                <w:szCs w:val="20"/>
                <w:lang w:val="en-US" w:eastAsia="ru-RU"/>
              </w:rPr>
              <w:t>antioxidation, modulation of ion transport, osmoregulation, regulation of neurotransmitters, and conjugation of bile acids. Researchers associate the stabilizing effect of taurine on cell membranes with its effect on the normalization of protein,</w:t>
            </w:r>
            <w:r w:rsidR="00F03E65" w:rsidRPr="00E77E73">
              <w:rPr>
                <w:rFonts w:ascii="Times New Roman" w:eastAsia="Times New Roman" w:hAnsi="Times New Roman"/>
                <w:sz w:val="20"/>
                <w:szCs w:val="20"/>
                <w:lang w:val="en-US" w:eastAsia="ru-RU"/>
              </w:rPr>
              <w:t xml:space="preserve"> </w:t>
            </w:r>
            <w:r w:rsidRPr="00E77E73">
              <w:rPr>
                <w:rFonts w:ascii="Times New Roman" w:eastAsia="Times New Roman" w:hAnsi="Times New Roman"/>
                <w:sz w:val="20"/>
                <w:szCs w:val="20"/>
                <w:lang w:val="en-US" w:eastAsia="ru-RU"/>
              </w:rPr>
              <w:t xml:space="preserve">carbohydrate, and electrolyte metabolism, the activity of a number of enzymes and hormones, energy and recovery processes in the body, and the strengthening of the immune system. The conjugative interaction of taurine with bile acids is a preventive factor in the deterioration of bile stability during the formation of cholesterol microlites in it, which is necessary to prevent its high level in the blood. The </w:t>
            </w:r>
            <w:r w:rsidRPr="00E77E73">
              <w:rPr>
                <w:rFonts w:ascii="Times New Roman" w:eastAsia="Times New Roman" w:hAnsi="Times New Roman"/>
                <w:bCs/>
                <w:sz w:val="20"/>
                <w:szCs w:val="20"/>
                <w:lang w:val="en-US" w:eastAsia="ru-RU"/>
              </w:rPr>
              <w:t>r</w:t>
            </w:r>
            <w:r w:rsidRPr="00E77E73">
              <w:rPr>
                <w:rFonts w:ascii="Times New Roman" w:eastAsia="Times New Roman" w:hAnsi="Times New Roman"/>
                <w:sz w:val="20"/>
                <w:szCs w:val="20"/>
                <w:lang w:val="en-US" w:eastAsia="ru-RU"/>
              </w:rPr>
              <w:t>equirement of cats in taurine is based on its irreplaceability in accordance with the characteristics of metabolism, physical activity and age stage. Taurine deficiency leads to alimentary and</w:t>
            </w:r>
            <w:r w:rsidR="00F03E65" w:rsidRPr="00E77E73">
              <w:rPr>
                <w:rFonts w:ascii="Times New Roman" w:eastAsia="Times New Roman" w:hAnsi="Times New Roman"/>
                <w:sz w:val="20"/>
                <w:szCs w:val="20"/>
                <w:lang w:val="en-US" w:eastAsia="ru-RU"/>
              </w:rPr>
              <w:t xml:space="preserve"> </w:t>
            </w:r>
            <w:r w:rsidRPr="00E77E73">
              <w:rPr>
                <w:rFonts w:ascii="Times New Roman" w:eastAsia="Times New Roman" w:hAnsi="Times New Roman"/>
                <w:sz w:val="20"/>
                <w:szCs w:val="20"/>
                <w:lang w:val="en-US" w:eastAsia="ru-RU"/>
              </w:rPr>
              <w:t>systemic diseases associated with an inadequate diet. Taurine supplements in the diet of cats improve their activity. When solving the problem of providing a diet of cats in taurine in accordance with the need, it is necessary to take into account the methods of preparing food for feeding and protein sources</w:t>
            </w:r>
          </w:p>
        </w:tc>
      </w:tr>
      <w:tr w:rsidR="006544AC" w:rsidRPr="005C4ABB" w14:paraId="59844746" w14:textId="77777777" w:rsidTr="00E77E73">
        <w:tc>
          <w:tcPr>
            <w:tcW w:w="4566" w:type="dxa"/>
          </w:tcPr>
          <w:p w14:paraId="208CCEA4" w14:textId="77777777" w:rsidR="006544AC" w:rsidRPr="00E77E73" w:rsidRDefault="006544AC" w:rsidP="00EE712C">
            <w:pPr>
              <w:spacing w:after="0" w:line="240" w:lineRule="auto"/>
              <w:rPr>
                <w:rFonts w:ascii="Times New Roman" w:eastAsia="Times New Roman" w:hAnsi="Times New Roman"/>
                <w:bCs/>
                <w:sz w:val="20"/>
                <w:szCs w:val="20"/>
                <w:lang w:eastAsia="ru-RU"/>
              </w:rPr>
            </w:pPr>
            <w:r w:rsidRPr="00E77E73">
              <w:rPr>
                <w:rFonts w:ascii="Times New Roman" w:eastAsia="Times New Roman" w:hAnsi="Times New Roman"/>
                <w:bCs/>
                <w:sz w:val="20"/>
                <w:szCs w:val="20"/>
                <w:lang w:eastAsia="ru-RU"/>
              </w:rPr>
              <w:t xml:space="preserve">Ключевые слова: </w:t>
            </w:r>
            <w:r w:rsidR="00F03E65" w:rsidRPr="00E77E73">
              <w:rPr>
                <w:rFonts w:ascii="Times New Roman" w:eastAsia="Times New Roman" w:hAnsi="Times New Roman"/>
                <w:bCs/>
                <w:sz w:val="20"/>
                <w:szCs w:val="20"/>
                <w:lang w:eastAsia="ru-RU"/>
              </w:rPr>
              <w:t xml:space="preserve">КОШКА ДОМАШНЯЯ, ТАУРИН, ПОТРЕБНОСТЬ ЦИСТЕИН, </w:t>
            </w:r>
            <w:r w:rsidR="00F03E65" w:rsidRPr="00E77E73">
              <w:rPr>
                <w:rFonts w:ascii="Times New Roman" w:eastAsia="Times New Roman" w:hAnsi="Times New Roman"/>
                <w:bCs/>
                <w:sz w:val="20"/>
                <w:szCs w:val="20"/>
                <w:lang w:eastAsia="ru-RU"/>
              </w:rPr>
              <w:lastRenderedPageBreak/>
              <w:t>АНТИОКСИДАНТ, ФЕРМЕНТ, БЕЛОК, ГЛУТАМИНОВАЯ КИСЛОТА, ЖЕЛЧНАЯ КИСЛОТА, ТАУРОХОЛЕВАЯ КИСЛОТА</w:t>
            </w:r>
          </w:p>
          <w:p w14:paraId="392E4110" w14:textId="77777777" w:rsidR="00573FC5" w:rsidRPr="00E77E73" w:rsidRDefault="00573FC5" w:rsidP="00EE712C">
            <w:pPr>
              <w:spacing w:after="0" w:line="240" w:lineRule="auto"/>
              <w:rPr>
                <w:rFonts w:ascii="Times New Roman" w:eastAsia="Times New Roman" w:hAnsi="Times New Roman"/>
                <w:bCs/>
                <w:sz w:val="20"/>
                <w:szCs w:val="20"/>
                <w:lang w:eastAsia="ru-RU"/>
              </w:rPr>
            </w:pPr>
          </w:p>
          <w:p w14:paraId="5D0B7CD2" w14:textId="44C7BF58" w:rsidR="00573FC5" w:rsidRPr="00E77E73" w:rsidRDefault="00FF5AB5" w:rsidP="00EE712C">
            <w:pPr>
              <w:spacing w:after="0" w:line="240" w:lineRule="auto"/>
              <w:rPr>
                <w:rFonts w:ascii="Times New Roman" w:eastAsia="Times New Roman" w:hAnsi="Times New Roman"/>
                <w:bCs/>
                <w:sz w:val="20"/>
                <w:szCs w:val="20"/>
                <w:lang w:eastAsia="ru-RU"/>
              </w:rPr>
            </w:pPr>
            <w:hyperlink r:id="rId9" w:history="1">
              <w:r w:rsidR="00573FC5" w:rsidRPr="00E77E73">
                <w:rPr>
                  <w:rStyle w:val="Hyperlink"/>
                  <w:rFonts w:ascii="Times New Roman" w:hAnsi="Times New Roman"/>
                  <w:sz w:val="20"/>
                  <w:szCs w:val="20"/>
                </w:rPr>
                <w:t>http://dx.doi.org/10.21515/1990-4665-164-0</w:t>
              </w:r>
              <w:r w:rsidR="00573FC5" w:rsidRPr="00E77E73">
                <w:rPr>
                  <w:rStyle w:val="Hyperlink"/>
                  <w:rFonts w:ascii="Times New Roman" w:hAnsi="Times New Roman"/>
                  <w:sz w:val="20"/>
                  <w:szCs w:val="20"/>
                  <w:lang w:val="en-US"/>
                </w:rPr>
                <w:t>02</w:t>
              </w:r>
            </w:hyperlink>
            <w:r w:rsidR="00573FC5" w:rsidRPr="00E77E73">
              <w:rPr>
                <w:rStyle w:val="StrongEmphasis"/>
                <w:rFonts w:ascii="Times New Roman" w:hAnsi="Times New Roman"/>
                <w:b w:val="0"/>
                <w:bCs w:val="0"/>
                <w:sz w:val="20"/>
                <w:szCs w:val="20"/>
                <w:lang w:val="en-US"/>
              </w:rPr>
              <w:t xml:space="preserve">   </w:t>
            </w:r>
            <w:r w:rsidR="00573FC5" w:rsidRPr="00E77E73">
              <w:rPr>
                <w:rStyle w:val="StrongEmphasis"/>
                <w:rFonts w:ascii="Times New Roman" w:hAnsi="Times New Roman"/>
                <w:b w:val="0"/>
                <w:sz w:val="20"/>
                <w:szCs w:val="20"/>
                <w:lang w:val="en-US"/>
              </w:rPr>
              <w:t xml:space="preserve">  </w:t>
            </w:r>
            <w:r w:rsidR="00573FC5" w:rsidRPr="00E77E73">
              <w:rPr>
                <w:rStyle w:val="StrongEmphasis"/>
                <w:rFonts w:ascii="Times New Roman" w:hAnsi="Times New Roman"/>
                <w:b w:val="0"/>
                <w:sz w:val="20"/>
                <w:szCs w:val="20"/>
              </w:rPr>
              <w:t xml:space="preserve">  </w:t>
            </w:r>
          </w:p>
        </w:tc>
        <w:tc>
          <w:tcPr>
            <w:tcW w:w="4386" w:type="dxa"/>
          </w:tcPr>
          <w:p w14:paraId="1C99F622" w14:textId="2DD2F425" w:rsidR="006544AC" w:rsidRPr="00E77E73" w:rsidRDefault="006544AC" w:rsidP="00EE712C">
            <w:pPr>
              <w:spacing w:after="0" w:line="240" w:lineRule="auto"/>
              <w:rPr>
                <w:rFonts w:ascii="Times New Roman" w:eastAsia="Times New Roman" w:hAnsi="Times New Roman"/>
                <w:sz w:val="20"/>
                <w:szCs w:val="20"/>
                <w:lang w:val="en-US" w:eastAsia="ru-RU"/>
              </w:rPr>
            </w:pPr>
            <w:r w:rsidRPr="00E77E73">
              <w:rPr>
                <w:rFonts w:ascii="Times New Roman" w:eastAsia="Times New Roman" w:hAnsi="Times New Roman"/>
                <w:sz w:val="20"/>
                <w:szCs w:val="20"/>
                <w:lang w:val="en" w:eastAsia="ru-RU"/>
              </w:rPr>
              <w:lastRenderedPageBreak/>
              <w:t>Keywords</w:t>
            </w:r>
            <w:r w:rsidRPr="00E77E73">
              <w:rPr>
                <w:rFonts w:ascii="Times New Roman" w:eastAsia="Times New Roman" w:hAnsi="Times New Roman"/>
                <w:sz w:val="20"/>
                <w:szCs w:val="20"/>
                <w:lang w:val="en-US" w:eastAsia="ru-RU"/>
              </w:rPr>
              <w:t>:</w:t>
            </w:r>
            <w:r w:rsidRPr="00E77E73">
              <w:rPr>
                <w:rFonts w:ascii="Times New Roman" w:hAnsi="Times New Roman"/>
                <w:sz w:val="20"/>
                <w:szCs w:val="20"/>
                <w:lang w:val="en-US"/>
              </w:rPr>
              <w:t xml:space="preserve"> </w:t>
            </w:r>
            <w:r w:rsidR="00F03E65" w:rsidRPr="00E77E73">
              <w:rPr>
                <w:rFonts w:ascii="Times New Roman" w:eastAsia="Times New Roman" w:hAnsi="Times New Roman"/>
                <w:sz w:val="20"/>
                <w:szCs w:val="20"/>
                <w:lang w:val="en" w:eastAsia="ru-RU"/>
              </w:rPr>
              <w:t>DOMESTIC CAT, TAURINE REQUIREMENTS,</w:t>
            </w:r>
            <w:r w:rsidR="00F03E65" w:rsidRPr="00E77E73">
              <w:rPr>
                <w:rFonts w:ascii="Times New Roman" w:hAnsi="Times New Roman"/>
                <w:sz w:val="20"/>
                <w:szCs w:val="20"/>
                <w:lang w:val="en-US"/>
              </w:rPr>
              <w:t xml:space="preserve"> </w:t>
            </w:r>
            <w:r w:rsidR="00F03E65" w:rsidRPr="00E77E73">
              <w:rPr>
                <w:rFonts w:ascii="Times New Roman" w:eastAsia="Times New Roman" w:hAnsi="Times New Roman"/>
                <w:sz w:val="20"/>
                <w:szCs w:val="20"/>
                <w:lang w:val="en" w:eastAsia="ru-RU"/>
              </w:rPr>
              <w:t xml:space="preserve">CYSTEINE, ANTIOXIDANT, </w:t>
            </w:r>
            <w:r w:rsidR="00F03E65" w:rsidRPr="00E77E73">
              <w:rPr>
                <w:rFonts w:ascii="Times New Roman" w:eastAsia="Times New Roman" w:hAnsi="Times New Roman"/>
                <w:sz w:val="20"/>
                <w:szCs w:val="20"/>
                <w:lang w:val="en" w:eastAsia="ru-RU"/>
              </w:rPr>
              <w:lastRenderedPageBreak/>
              <w:t>ENZYME, PROTEIN, GLUTAMIC ACID</w:t>
            </w:r>
            <w:r w:rsidR="00F03E65" w:rsidRPr="00E77E73">
              <w:rPr>
                <w:rFonts w:ascii="Times New Roman" w:eastAsia="Times New Roman" w:hAnsi="Times New Roman"/>
                <w:sz w:val="20"/>
                <w:szCs w:val="20"/>
                <w:lang w:val="en-US" w:eastAsia="ru-RU"/>
              </w:rPr>
              <w:t>, BILE ACID, TAUROCHOLIC ACID</w:t>
            </w:r>
            <w:r w:rsidR="00F03E65" w:rsidRPr="00E77E73">
              <w:rPr>
                <w:rFonts w:ascii="Times New Roman" w:eastAsia="Times New Roman" w:hAnsi="Times New Roman"/>
                <w:sz w:val="20"/>
                <w:szCs w:val="20"/>
                <w:lang w:val="en" w:eastAsia="ru-RU"/>
              </w:rPr>
              <w:t xml:space="preserve"> </w:t>
            </w:r>
          </w:p>
        </w:tc>
      </w:tr>
    </w:tbl>
    <w:p w14:paraId="31E23126" w14:textId="77777777" w:rsidR="00AF7FFD" w:rsidRPr="00AF7FFD" w:rsidRDefault="00AF7FFD" w:rsidP="009A3936">
      <w:pPr>
        <w:spacing w:after="0" w:line="360" w:lineRule="auto"/>
        <w:ind w:firstLine="709"/>
        <w:jc w:val="both"/>
        <w:rPr>
          <w:rFonts w:ascii="Times New Roman" w:hAnsi="Times New Roman"/>
          <w:b/>
          <w:bCs/>
          <w:iCs/>
          <w:sz w:val="28"/>
          <w:szCs w:val="28"/>
          <w:shd w:val="clear" w:color="auto" w:fill="FFFFFF"/>
          <w:lang w:val="en-US"/>
        </w:rPr>
      </w:pPr>
    </w:p>
    <w:p w14:paraId="39D6CB6E" w14:textId="10ECFCD8" w:rsidR="00E87C6A" w:rsidRDefault="00710831" w:rsidP="009A3936">
      <w:pPr>
        <w:spacing w:after="0" w:line="360" w:lineRule="auto"/>
        <w:ind w:firstLine="709"/>
        <w:jc w:val="both"/>
        <w:rPr>
          <w:rFonts w:ascii="Times New Roman" w:hAnsi="Times New Roman"/>
          <w:bCs/>
          <w:iCs/>
          <w:sz w:val="28"/>
          <w:szCs w:val="28"/>
          <w:shd w:val="clear" w:color="auto" w:fill="FFFFFF"/>
        </w:rPr>
      </w:pPr>
      <w:r w:rsidRPr="00710831">
        <w:rPr>
          <w:rFonts w:ascii="Times New Roman" w:hAnsi="Times New Roman"/>
          <w:b/>
          <w:bCs/>
          <w:iCs/>
          <w:sz w:val="28"/>
          <w:szCs w:val="28"/>
          <w:shd w:val="clear" w:color="auto" w:fill="FFFFFF"/>
        </w:rPr>
        <w:t>Введение.</w:t>
      </w:r>
      <w:r>
        <w:rPr>
          <w:rFonts w:ascii="Times New Roman" w:hAnsi="Times New Roman"/>
          <w:bCs/>
          <w:iCs/>
          <w:sz w:val="28"/>
          <w:szCs w:val="28"/>
          <w:shd w:val="clear" w:color="auto" w:fill="FFFFFF"/>
        </w:rPr>
        <w:t xml:space="preserve"> </w:t>
      </w:r>
      <w:r w:rsidR="007A75B2" w:rsidRPr="007A75B2">
        <w:rPr>
          <w:rFonts w:ascii="Times New Roman" w:hAnsi="Times New Roman"/>
          <w:bCs/>
          <w:iCs/>
          <w:sz w:val="28"/>
          <w:szCs w:val="28"/>
          <w:shd w:val="clear" w:color="auto" w:fill="FFFFFF"/>
        </w:rPr>
        <w:t>Таурин является важным питатель</w:t>
      </w:r>
      <w:r w:rsidR="00251D01">
        <w:rPr>
          <w:rFonts w:ascii="Times New Roman" w:hAnsi="Times New Roman"/>
          <w:bCs/>
          <w:iCs/>
          <w:sz w:val="28"/>
          <w:szCs w:val="28"/>
          <w:shd w:val="clear" w:color="auto" w:fill="FFFFFF"/>
        </w:rPr>
        <w:t>ным веществом для кошек, потому</w:t>
      </w:r>
      <w:r w:rsidR="00251D01" w:rsidRPr="00251D01">
        <w:rPr>
          <w:rFonts w:ascii="Times New Roman" w:hAnsi="Times New Roman"/>
          <w:bCs/>
          <w:iCs/>
          <w:sz w:val="28"/>
          <w:szCs w:val="28"/>
          <w:shd w:val="clear" w:color="auto" w:fill="FFFFFF"/>
        </w:rPr>
        <w:t xml:space="preserve">, </w:t>
      </w:r>
      <w:r w:rsidR="007A75B2" w:rsidRPr="007A75B2">
        <w:rPr>
          <w:rFonts w:ascii="Times New Roman" w:hAnsi="Times New Roman"/>
          <w:bCs/>
          <w:iCs/>
          <w:sz w:val="28"/>
          <w:szCs w:val="28"/>
          <w:shd w:val="clear" w:color="auto" w:fill="FFFFFF"/>
        </w:rPr>
        <w:t xml:space="preserve">что скорость потери </w:t>
      </w:r>
      <w:r w:rsidR="007A75B2">
        <w:rPr>
          <w:rFonts w:ascii="Times New Roman" w:hAnsi="Times New Roman"/>
          <w:bCs/>
          <w:iCs/>
          <w:sz w:val="28"/>
          <w:szCs w:val="28"/>
          <w:shd w:val="clear" w:color="auto" w:fill="FFFFFF"/>
        </w:rPr>
        <w:t xml:space="preserve">его </w:t>
      </w:r>
      <w:r w:rsidR="007A75B2" w:rsidRPr="007A75B2">
        <w:rPr>
          <w:rFonts w:ascii="Times New Roman" w:hAnsi="Times New Roman"/>
          <w:bCs/>
          <w:iCs/>
          <w:sz w:val="28"/>
          <w:szCs w:val="28"/>
          <w:shd w:val="clear" w:color="auto" w:fill="FFFFFF"/>
        </w:rPr>
        <w:t>из организма</w:t>
      </w:r>
      <w:r w:rsidR="007A75B2">
        <w:rPr>
          <w:rFonts w:ascii="Times New Roman" w:hAnsi="Times New Roman"/>
          <w:bCs/>
          <w:iCs/>
          <w:sz w:val="28"/>
          <w:szCs w:val="28"/>
          <w:shd w:val="clear" w:color="auto" w:fill="FFFFFF"/>
        </w:rPr>
        <w:t xml:space="preserve"> превышает</w:t>
      </w:r>
      <w:r w:rsidR="00E3064D" w:rsidRPr="00E3064D">
        <w:rPr>
          <w:rFonts w:ascii="Times New Roman" w:hAnsi="Times New Roman"/>
          <w:bCs/>
          <w:iCs/>
          <w:sz w:val="28"/>
          <w:szCs w:val="28"/>
          <w:shd w:val="clear" w:color="auto" w:fill="FFFFFF"/>
        </w:rPr>
        <w:t>,</w:t>
      </w:r>
      <w:r w:rsidR="007A75B2">
        <w:rPr>
          <w:rFonts w:ascii="Times New Roman" w:hAnsi="Times New Roman"/>
          <w:bCs/>
          <w:iCs/>
          <w:sz w:val="28"/>
          <w:szCs w:val="28"/>
          <w:shd w:val="clear" w:color="auto" w:fill="FFFFFF"/>
        </w:rPr>
        <w:t xml:space="preserve"> ничтожную скорость синтеза</w:t>
      </w:r>
      <w:r w:rsidR="00362984" w:rsidRPr="00362984">
        <w:rPr>
          <w:rFonts w:ascii="Times New Roman" w:hAnsi="Times New Roman"/>
          <w:bCs/>
          <w:iCs/>
          <w:sz w:val="28"/>
          <w:szCs w:val="28"/>
          <w:shd w:val="clear" w:color="auto" w:fill="FFFFFF"/>
        </w:rPr>
        <w:t xml:space="preserve"> </w:t>
      </w:r>
      <w:r w:rsidR="00B772B7" w:rsidRPr="00B772B7">
        <w:rPr>
          <w:rFonts w:ascii="Times New Roman" w:hAnsi="Times New Roman"/>
          <w:bCs/>
          <w:iCs/>
          <w:sz w:val="26"/>
          <w:szCs w:val="28"/>
          <w:shd w:val="clear" w:color="auto" w:fill="FFFFFF"/>
        </w:rPr>
        <w:t>[17</w:t>
      </w:r>
      <w:r w:rsidR="00B772B7" w:rsidRPr="00B772B7">
        <w:rPr>
          <w:rFonts w:ascii="Times New Roman" w:hAnsi="Times New Roman"/>
          <w:bCs/>
          <w:iCs/>
          <w:sz w:val="28"/>
          <w:szCs w:val="28"/>
          <w:shd w:val="clear" w:color="auto" w:fill="FFFFFF"/>
        </w:rPr>
        <w:t>]</w:t>
      </w:r>
      <w:r w:rsidR="00E3064D" w:rsidRPr="00E3064D">
        <w:rPr>
          <w:rFonts w:ascii="Times New Roman" w:hAnsi="Times New Roman"/>
          <w:bCs/>
          <w:iCs/>
          <w:sz w:val="28"/>
          <w:szCs w:val="28"/>
          <w:shd w:val="clear" w:color="auto" w:fill="FFFFFF"/>
        </w:rPr>
        <w:t>.</w:t>
      </w:r>
      <w:r w:rsidR="007A75B2" w:rsidRPr="007A75B2">
        <w:rPr>
          <w:rFonts w:ascii="Times New Roman" w:hAnsi="Times New Roman"/>
          <w:bCs/>
          <w:iCs/>
          <w:sz w:val="28"/>
          <w:szCs w:val="28"/>
          <w:shd w:val="clear" w:color="auto" w:fill="FFFFFF"/>
        </w:rPr>
        <w:t xml:space="preserve"> Дефицит</w:t>
      </w:r>
      <w:r w:rsidR="009A3936">
        <w:rPr>
          <w:rFonts w:ascii="Times New Roman" w:hAnsi="Times New Roman"/>
          <w:bCs/>
          <w:iCs/>
          <w:sz w:val="28"/>
          <w:szCs w:val="28"/>
          <w:shd w:val="clear" w:color="auto" w:fill="FFFFFF"/>
        </w:rPr>
        <w:t xml:space="preserve"> </w:t>
      </w:r>
      <w:r w:rsidR="007A75B2" w:rsidRPr="007A75B2">
        <w:rPr>
          <w:rFonts w:ascii="Times New Roman" w:hAnsi="Times New Roman"/>
          <w:bCs/>
          <w:iCs/>
          <w:sz w:val="28"/>
          <w:szCs w:val="28"/>
          <w:shd w:val="clear" w:color="auto" w:fill="FFFFFF"/>
        </w:rPr>
        <w:t xml:space="preserve">таурина приводит к патологическим состояниям, затрагивающим ряд систем </w:t>
      </w:r>
      <w:r w:rsidR="004D035F">
        <w:rPr>
          <w:rFonts w:ascii="Times New Roman" w:hAnsi="Times New Roman"/>
          <w:bCs/>
          <w:iCs/>
          <w:sz w:val="28"/>
          <w:szCs w:val="28"/>
          <w:shd w:val="clear" w:color="auto" w:fill="FFFFFF"/>
        </w:rPr>
        <w:t xml:space="preserve">организма и конкретных </w:t>
      </w:r>
      <w:r w:rsidR="00B772B7">
        <w:rPr>
          <w:rFonts w:ascii="Times New Roman" w:hAnsi="Times New Roman"/>
          <w:bCs/>
          <w:iCs/>
          <w:sz w:val="28"/>
          <w:szCs w:val="28"/>
          <w:shd w:val="clear" w:color="auto" w:fill="FFFFFF"/>
        </w:rPr>
        <w:t>органов [1</w:t>
      </w:r>
      <w:r w:rsidR="00B772B7" w:rsidRPr="00B772B7">
        <w:rPr>
          <w:rFonts w:ascii="Times New Roman" w:hAnsi="Times New Roman"/>
          <w:bCs/>
          <w:iCs/>
          <w:sz w:val="28"/>
          <w:szCs w:val="28"/>
          <w:shd w:val="clear" w:color="auto" w:fill="FFFFFF"/>
        </w:rPr>
        <w:t>8]</w:t>
      </w:r>
      <w:r w:rsidR="007A75B2" w:rsidRPr="007A75B2">
        <w:rPr>
          <w:rFonts w:ascii="Times New Roman" w:hAnsi="Times New Roman"/>
          <w:bCs/>
          <w:iCs/>
          <w:sz w:val="28"/>
          <w:szCs w:val="28"/>
          <w:shd w:val="clear" w:color="auto" w:fill="FFFFFF"/>
        </w:rPr>
        <w:t xml:space="preserve"> </w:t>
      </w:r>
    </w:p>
    <w:p w14:paraId="5089DD85" w14:textId="0878152B" w:rsidR="00E87C6A" w:rsidRPr="00B77534" w:rsidRDefault="007A75B2" w:rsidP="009A3936">
      <w:pPr>
        <w:spacing w:after="0" w:line="360" w:lineRule="auto"/>
        <w:ind w:firstLine="709"/>
        <w:jc w:val="both"/>
        <w:rPr>
          <w:rFonts w:ascii="Times New Roman" w:hAnsi="Times New Roman"/>
          <w:bCs/>
          <w:iCs/>
          <w:sz w:val="28"/>
          <w:szCs w:val="28"/>
          <w:shd w:val="clear" w:color="auto" w:fill="FFFFFF"/>
        </w:rPr>
      </w:pPr>
      <w:r w:rsidRPr="007A75B2">
        <w:rPr>
          <w:rFonts w:ascii="Times New Roman" w:hAnsi="Times New Roman"/>
          <w:bCs/>
          <w:iCs/>
          <w:sz w:val="28"/>
          <w:szCs w:val="28"/>
          <w:shd w:val="clear" w:color="auto" w:fill="FFFFFF"/>
        </w:rPr>
        <w:t>Определение минимальных потребностей кошек в таурине было</w:t>
      </w:r>
      <w:r w:rsidR="009A3936">
        <w:rPr>
          <w:rFonts w:ascii="Times New Roman" w:hAnsi="Times New Roman"/>
          <w:bCs/>
          <w:iCs/>
          <w:sz w:val="28"/>
          <w:szCs w:val="28"/>
          <w:shd w:val="clear" w:color="auto" w:fill="FFFFFF"/>
        </w:rPr>
        <w:t xml:space="preserve"> </w:t>
      </w:r>
      <w:r w:rsidRPr="007A75B2">
        <w:rPr>
          <w:rFonts w:ascii="Times New Roman" w:hAnsi="Times New Roman"/>
          <w:bCs/>
          <w:iCs/>
          <w:sz w:val="28"/>
          <w:szCs w:val="28"/>
          <w:shd w:val="clear" w:color="auto" w:fill="FFFFFF"/>
        </w:rPr>
        <w:t>особенно сложным. В отличие от многих других питательных веществ, потеря таурина из</w:t>
      </w:r>
      <w:r w:rsidR="009A3936">
        <w:rPr>
          <w:rFonts w:ascii="Times New Roman" w:hAnsi="Times New Roman"/>
          <w:bCs/>
          <w:iCs/>
          <w:sz w:val="28"/>
          <w:szCs w:val="28"/>
          <w:shd w:val="clear" w:color="auto" w:fill="FFFFFF"/>
        </w:rPr>
        <w:t xml:space="preserve"> </w:t>
      </w:r>
      <w:r w:rsidRPr="007A75B2">
        <w:rPr>
          <w:rFonts w:ascii="Times New Roman" w:hAnsi="Times New Roman"/>
          <w:bCs/>
          <w:iCs/>
          <w:sz w:val="28"/>
          <w:szCs w:val="28"/>
          <w:shd w:val="clear" w:color="auto" w:fill="FFFFFF"/>
        </w:rPr>
        <w:t>организма зависит от состава рациона и способа, которым этот рацион</w:t>
      </w:r>
      <w:r w:rsidR="009A3936">
        <w:rPr>
          <w:rFonts w:ascii="Times New Roman" w:hAnsi="Times New Roman"/>
          <w:bCs/>
          <w:iCs/>
          <w:sz w:val="28"/>
          <w:szCs w:val="28"/>
          <w:shd w:val="clear" w:color="auto" w:fill="FFFFFF"/>
        </w:rPr>
        <w:t xml:space="preserve"> </w:t>
      </w:r>
      <w:r w:rsidRPr="007A75B2">
        <w:rPr>
          <w:rFonts w:ascii="Times New Roman" w:hAnsi="Times New Roman"/>
          <w:bCs/>
          <w:iCs/>
          <w:sz w:val="28"/>
          <w:szCs w:val="28"/>
          <w:shd w:val="clear" w:color="auto" w:fill="FFFFFF"/>
        </w:rPr>
        <w:t>обрабатывается</w:t>
      </w:r>
      <w:r w:rsidR="00B77534" w:rsidRPr="00B77534">
        <w:rPr>
          <w:rFonts w:ascii="Times New Roman" w:hAnsi="Times New Roman"/>
          <w:bCs/>
          <w:iCs/>
          <w:sz w:val="28"/>
          <w:szCs w:val="28"/>
          <w:shd w:val="clear" w:color="auto" w:fill="FFFFFF"/>
        </w:rPr>
        <w:t xml:space="preserve"> [26]</w:t>
      </w:r>
      <w:r w:rsidR="000E5A3F">
        <w:rPr>
          <w:rFonts w:ascii="Times New Roman" w:hAnsi="Times New Roman"/>
          <w:bCs/>
          <w:iCs/>
          <w:sz w:val="28"/>
          <w:szCs w:val="28"/>
          <w:shd w:val="clear" w:color="auto" w:fill="FFFFFF"/>
        </w:rPr>
        <w:t>.</w:t>
      </w:r>
    </w:p>
    <w:p w14:paraId="62C7BE44" w14:textId="7EA93798" w:rsidR="00A1323F" w:rsidRDefault="009A3936" w:rsidP="009A3936">
      <w:pPr>
        <w:spacing w:after="0" w:line="360" w:lineRule="auto"/>
        <w:ind w:firstLine="709"/>
        <w:jc w:val="both"/>
        <w:rPr>
          <w:rFonts w:ascii="Times New Roman" w:hAnsi="Times New Roman"/>
          <w:bCs/>
          <w:iCs/>
          <w:sz w:val="28"/>
          <w:szCs w:val="28"/>
          <w:shd w:val="clear" w:color="auto" w:fill="FFFFFF"/>
        </w:rPr>
      </w:pPr>
      <w:r>
        <w:rPr>
          <w:rFonts w:ascii="Times New Roman" w:hAnsi="Times New Roman"/>
          <w:bCs/>
          <w:iCs/>
          <w:sz w:val="28"/>
          <w:szCs w:val="28"/>
          <w:shd w:val="clear" w:color="auto" w:fill="FFFFFF"/>
        </w:rPr>
        <w:t>Адекватные</w:t>
      </w:r>
      <w:r w:rsidR="007A75B2" w:rsidRPr="007A75B2">
        <w:rPr>
          <w:rFonts w:ascii="Times New Roman" w:hAnsi="Times New Roman"/>
          <w:bCs/>
          <w:iCs/>
          <w:sz w:val="28"/>
          <w:szCs w:val="28"/>
          <w:shd w:val="clear" w:color="auto" w:fill="FFFFFF"/>
        </w:rPr>
        <w:t xml:space="preserve"> концентрации таурина в рационе должны </w:t>
      </w:r>
      <w:r>
        <w:rPr>
          <w:rFonts w:ascii="Times New Roman" w:hAnsi="Times New Roman"/>
          <w:bCs/>
          <w:iCs/>
          <w:sz w:val="28"/>
          <w:szCs w:val="28"/>
          <w:shd w:val="clear" w:color="auto" w:fill="FFFFFF"/>
        </w:rPr>
        <w:t xml:space="preserve">обеспечивать все </w:t>
      </w:r>
      <w:r w:rsidR="007A75B2" w:rsidRPr="007A75B2">
        <w:rPr>
          <w:rFonts w:ascii="Times New Roman" w:hAnsi="Times New Roman"/>
          <w:bCs/>
          <w:iCs/>
          <w:sz w:val="28"/>
          <w:szCs w:val="28"/>
          <w:shd w:val="clear" w:color="auto" w:fill="FFFFFF"/>
        </w:rPr>
        <w:t xml:space="preserve">физиологические функции </w:t>
      </w:r>
      <w:r>
        <w:rPr>
          <w:rFonts w:ascii="Times New Roman" w:hAnsi="Times New Roman"/>
          <w:bCs/>
          <w:iCs/>
          <w:sz w:val="28"/>
          <w:szCs w:val="28"/>
          <w:shd w:val="clear" w:color="auto" w:fill="FFFFFF"/>
        </w:rPr>
        <w:t>организма</w:t>
      </w:r>
      <w:r w:rsidR="00BC32D8">
        <w:rPr>
          <w:rFonts w:ascii="Times New Roman" w:hAnsi="Times New Roman"/>
          <w:bCs/>
          <w:iCs/>
          <w:sz w:val="28"/>
          <w:szCs w:val="28"/>
          <w:shd w:val="clear" w:color="auto" w:fill="FFFFFF"/>
        </w:rPr>
        <w:t xml:space="preserve"> </w:t>
      </w:r>
      <w:r w:rsidR="00B77534" w:rsidRPr="00B77534">
        <w:rPr>
          <w:rFonts w:ascii="Times New Roman" w:hAnsi="Times New Roman"/>
          <w:bCs/>
          <w:iCs/>
          <w:sz w:val="28"/>
          <w:szCs w:val="28"/>
          <w:shd w:val="clear" w:color="auto" w:fill="FFFFFF"/>
        </w:rPr>
        <w:t>[8]</w:t>
      </w:r>
      <w:r>
        <w:rPr>
          <w:rFonts w:ascii="Times New Roman" w:hAnsi="Times New Roman"/>
          <w:bCs/>
          <w:iCs/>
          <w:sz w:val="28"/>
          <w:szCs w:val="28"/>
          <w:shd w:val="clear" w:color="auto" w:fill="FFFFFF"/>
        </w:rPr>
        <w:t xml:space="preserve">. </w:t>
      </w:r>
      <w:r w:rsidR="007A75B2" w:rsidRPr="007A75B2">
        <w:rPr>
          <w:rFonts w:ascii="Times New Roman" w:hAnsi="Times New Roman"/>
          <w:bCs/>
          <w:iCs/>
          <w:sz w:val="28"/>
          <w:szCs w:val="28"/>
          <w:shd w:val="clear" w:color="auto" w:fill="FFFFFF"/>
        </w:rPr>
        <w:t>Например, два клинических состояния, приписываемых</w:t>
      </w:r>
      <w:r>
        <w:rPr>
          <w:rFonts w:ascii="Times New Roman" w:hAnsi="Times New Roman"/>
          <w:bCs/>
          <w:iCs/>
          <w:sz w:val="28"/>
          <w:szCs w:val="28"/>
          <w:shd w:val="clear" w:color="auto" w:fill="FFFFFF"/>
        </w:rPr>
        <w:t xml:space="preserve"> </w:t>
      </w:r>
      <w:r w:rsidR="007A75B2" w:rsidRPr="007A75B2">
        <w:rPr>
          <w:rFonts w:ascii="Times New Roman" w:hAnsi="Times New Roman"/>
          <w:bCs/>
          <w:iCs/>
          <w:sz w:val="28"/>
          <w:szCs w:val="28"/>
          <w:shd w:val="clear" w:color="auto" w:fill="FFFFFF"/>
        </w:rPr>
        <w:t>дефициту таурина у кошек, кошачья це</w:t>
      </w:r>
      <w:r w:rsidR="00B77534">
        <w:rPr>
          <w:rFonts w:ascii="Times New Roman" w:hAnsi="Times New Roman"/>
          <w:bCs/>
          <w:iCs/>
          <w:sz w:val="28"/>
          <w:szCs w:val="28"/>
          <w:shd w:val="clear" w:color="auto" w:fill="FFFFFF"/>
        </w:rPr>
        <w:t xml:space="preserve">нтральная дегенерация сетчатки </w:t>
      </w:r>
      <w:r w:rsidR="00B77534" w:rsidRPr="00B77534">
        <w:rPr>
          <w:rFonts w:ascii="Times New Roman" w:hAnsi="Times New Roman"/>
          <w:bCs/>
          <w:iCs/>
          <w:sz w:val="28"/>
          <w:szCs w:val="28"/>
          <w:shd w:val="clear" w:color="auto" w:fill="FFFFFF"/>
        </w:rPr>
        <w:t>[16]</w:t>
      </w:r>
      <w:r w:rsidR="007A75B2" w:rsidRPr="007A75B2">
        <w:rPr>
          <w:rFonts w:ascii="Times New Roman" w:hAnsi="Times New Roman"/>
          <w:bCs/>
          <w:iCs/>
          <w:sz w:val="28"/>
          <w:szCs w:val="28"/>
          <w:shd w:val="clear" w:color="auto" w:fill="FFFFFF"/>
        </w:rPr>
        <w:t xml:space="preserve"> и дилатационная кардиомиопатия не всегда возникают вместе у одной и той же кошки, каждое из них может возникать без</w:t>
      </w:r>
      <w:r>
        <w:rPr>
          <w:rFonts w:ascii="Times New Roman" w:hAnsi="Times New Roman"/>
          <w:bCs/>
          <w:iCs/>
          <w:sz w:val="28"/>
          <w:szCs w:val="28"/>
          <w:shd w:val="clear" w:color="auto" w:fill="FFFFFF"/>
        </w:rPr>
        <w:t xml:space="preserve"> </w:t>
      </w:r>
      <w:r w:rsidR="00BC528A">
        <w:rPr>
          <w:rFonts w:ascii="Times New Roman" w:hAnsi="Times New Roman"/>
          <w:bCs/>
          <w:iCs/>
          <w:sz w:val="28"/>
          <w:szCs w:val="28"/>
          <w:shd w:val="clear" w:color="auto" w:fill="FFFFFF"/>
        </w:rPr>
        <w:t>присутствия другого</w:t>
      </w:r>
      <w:r w:rsidR="00BC528A" w:rsidRPr="00BC528A">
        <w:rPr>
          <w:rFonts w:ascii="Times New Roman" w:hAnsi="Times New Roman"/>
          <w:bCs/>
          <w:iCs/>
          <w:sz w:val="28"/>
          <w:szCs w:val="28"/>
          <w:shd w:val="clear" w:color="auto" w:fill="FFFFFF"/>
        </w:rPr>
        <w:t>[23].</w:t>
      </w:r>
      <w:r w:rsidR="007A75B2" w:rsidRPr="007A75B2">
        <w:rPr>
          <w:rFonts w:ascii="Times New Roman" w:hAnsi="Times New Roman"/>
          <w:bCs/>
          <w:iCs/>
          <w:sz w:val="28"/>
          <w:szCs w:val="28"/>
          <w:shd w:val="clear" w:color="auto" w:fill="FFFFFF"/>
        </w:rPr>
        <w:t xml:space="preserve"> </w:t>
      </w:r>
    </w:p>
    <w:p w14:paraId="4A6F8D33" w14:textId="72DA548D" w:rsidR="007A75B2" w:rsidRPr="00F03E65" w:rsidRDefault="009A3936" w:rsidP="009A3936">
      <w:pPr>
        <w:spacing w:after="0" w:line="360" w:lineRule="auto"/>
        <w:ind w:firstLine="709"/>
        <w:jc w:val="both"/>
        <w:rPr>
          <w:rFonts w:ascii="Times New Roman" w:hAnsi="Times New Roman"/>
          <w:bCs/>
          <w:iCs/>
          <w:sz w:val="28"/>
          <w:szCs w:val="28"/>
          <w:shd w:val="clear" w:color="auto" w:fill="FFFFFF"/>
        </w:rPr>
      </w:pPr>
      <w:r>
        <w:rPr>
          <w:rFonts w:ascii="Times New Roman" w:hAnsi="Times New Roman"/>
          <w:bCs/>
          <w:iCs/>
          <w:sz w:val="28"/>
          <w:szCs w:val="28"/>
          <w:shd w:val="clear" w:color="auto" w:fill="FFFFFF"/>
        </w:rPr>
        <w:t>Поэтому потребность в таурине у кошек</w:t>
      </w:r>
      <w:r w:rsidR="00A10381" w:rsidRPr="00A10381">
        <w:rPr>
          <w:rFonts w:ascii="Times New Roman" w:hAnsi="Times New Roman"/>
          <w:bCs/>
          <w:iCs/>
          <w:sz w:val="28"/>
          <w:szCs w:val="28"/>
          <w:shd w:val="clear" w:color="auto" w:fill="FFFFFF"/>
        </w:rPr>
        <w:t>,</w:t>
      </w:r>
      <w:r>
        <w:rPr>
          <w:rFonts w:ascii="Times New Roman" w:hAnsi="Times New Roman"/>
          <w:bCs/>
          <w:iCs/>
          <w:sz w:val="28"/>
          <w:szCs w:val="28"/>
          <w:shd w:val="clear" w:color="auto" w:fill="FFFFFF"/>
        </w:rPr>
        <w:t xml:space="preserve"> остается дискуссионной и не решенной до конца,</w:t>
      </w:r>
      <w:r w:rsidR="00A10381">
        <w:rPr>
          <w:rFonts w:ascii="Times New Roman" w:hAnsi="Times New Roman"/>
          <w:bCs/>
          <w:iCs/>
          <w:sz w:val="28"/>
          <w:szCs w:val="28"/>
          <w:shd w:val="clear" w:color="auto" w:fill="FFFFFF"/>
        </w:rPr>
        <w:t xml:space="preserve"> что </w:t>
      </w:r>
      <w:r>
        <w:rPr>
          <w:rFonts w:ascii="Times New Roman" w:hAnsi="Times New Roman"/>
          <w:bCs/>
          <w:iCs/>
          <w:sz w:val="28"/>
          <w:szCs w:val="28"/>
          <w:shd w:val="clear" w:color="auto" w:fill="FFFFFF"/>
        </w:rPr>
        <w:t>должно послужить возвращению исследователей к этой проблеме</w:t>
      </w:r>
      <w:r w:rsidR="00A10381" w:rsidRPr="00A10381">
        <w:rPr>
          <w:rFonts w:ascii="Times New Roman" w:hAnsi="Times New Roman"/>
          <w:bCs/>
          <w:iCs/>
          <w:sz w:val="28"/>
          <w:szCs w:val="28"/>
          <w:shd w:val="clear" w:color="auto" w:fill="FFFFFF"/>
        </w:rPr>
        <w:t>,</w:t>
      </w:r>
      <w:r w:rsidR="00C10708">
        <w:rPr>
          <w:rFonts w:ascii="Times New Roman" w:hAnsi="Times New Roman"/>
          <w:bCs/>
          <w:iCs/>
          <w:sz w:val="28"/>
          <w:szCs w:val="28"/>
          <w:shd w:val="clear" w:color="auto" w:fill="FFFFFF"/>
        </w:rPr>
        <w:t xml:space="preserve"> для</w:t>
      </w:r>
      <w:r>
        <w:rPr>
          <w:rFonts w:ascii="Times New Roman" w:hAnsi="Times New Roman"/>
          <w:bCs/>
          <w:iCs/>
          <w:sz w:val="28"/>
          <w:szCs w:val="28"/>
          <w:shd w:val="clear" w:color="auto" w:fill="FFFFFF"/>
        </w:rPr>
        <w:t xml:space="preserve"> полного ее решения.</w:t>
      </w:r>
      <w:r w:rsidR="00F03E65" w:rsidRPr="00F03E65">
        <w:rPr>
          <w:rFonts w:ascii="Times New Roman" w:hAnsi="Times New Roman"/>
          <w:bCs/>
          <w:iCs/>
          <w:sz w:val="28"/>
          <w:szCs w:val="28"/>
          <w:shd w:val="clear" w:color="auto" w:fill="FFFFFF"/>
        </w:rPr>
        <w:t xml:space="preserve"> </w:t>
      </w:r>
    </w:p>
    <w:p w14:paraId="3A12C047" w14:textId="4789D907" w:rsidR="00837AAB" w:rsidRPr="00837AAB" w:rsidRDefault="00D46933" w:rsidP="00837AAB">
      <w:pPr>
        <w:spacing w:after="0" w:line="360" w:lineRule="auto"/>
        <w:ind w:firstLine="709"/>
        <w:jc w:val="both"/>
        <w:rPr>
          <w:rFonts w:ascii="Times New Roman" w:hAnsi="Times New Roman"/>
          <w:bCs/>
          <w:iCs/>
          <w:sz w:val="28"/>
          <w:szCs w:val="28"/>
          <w:shd w:val="clear" w:color="auto" w:fill="FFFFFF"/>
        </w:rPr>
      </w:pPr>
      <w:r w:rsidRPr="00D46933">
        <w:rPr>
          <w:rFonts w:ascii="Times New Roman" w:hAnsi="Times New Roman"/>
          <w:b/>
          <w:bCs/>
          <w:iCs/>
          <w:sz w:val="28"/>
          <w:szCs w:val="28"/>
          <w:shd w:val="clear" w:color="auto" w:fill="FFFFFF"/>
        </w:rPr>
        <w:t>Методика обзор</w:t>
      </w:r>
      <w:r w:rsidR="00B7736F">
        <w:rPr>
          <w:rFonts w:ascii="Times New Roman" w:hAnsi="Times New Roman"/>
          <w:b/>
          <w:bCs/>
          <w:iCs/>
          <w:sz w:val="28"/>
          <w:szCs w:val="28"/>
          <w:shd w:val="clear" w:color="auto" w:fill="FFFFFF"/>
        </w:rPr>
        <w:t>а</w:t>
      </w:r>
      <w:r w:rsidRPr="00D46933">
        <w:rPr>
          <w:rFonts w:ascii="Times New Roman" w:hAnsi="Times New Roman"/>
          <w:b/>
          <w:bCs/>
          <w:iCs/>
          <w:sz w:val="28"/>
          <w:szCs w:val="28"/>
          <w:shd w:val="clear" w:color="auto" w:fill="FFFFFF"/>
        </w:rPr>
        <w:t xml:space="preserve"> </w:t>
      </w:r>
      <w:r w:rsidR="00B7736F">
        <w:rPr>
          <w:rFonts w:ascii="Times New Roman" w:hAnsi="Times New Roman"/>
          <w:b/>
          <w:bCs/>
          <w:iCs/>
          <w:sz w:val="28"/>
          <w:szCs w:val="28"/>
          <w:shd w:val="clear" w:color="auto" w:fill="FFFFFF"/>
        </w:rPr>
        <w:t>с</w:t>
      </w:r>
      <w:r w:rsidR="00B7736F" w:rsidRPr="00B7736F">
        <w:rPr>
          <w:rFonts w:ascii="Times New Roman" w:hAnsi="Times New Roman"/>
          <w:b/>
          <w:bCs/>
          <w:iCs/>
          <w:sz w:val="28"/>
          <w:szCs w:val="28"/>
          <w:shd w:val="clear" w:color="auto" w:fill="FFFFFF"/>
        </w:rPr>
        <w:t>остояни</w:t>
      </w:r>
      <w:r w:rsidR="00B7736F">
        <w:rPr>
          <w:rFonts w:ascii="Times New Roman" w:hAnsi="Times New Roman"/>
          <w:b/>
          <w:bCs/>
          <w:iCs/>
          <w:sz w:val="28"/>
          <w:szCs w:val="28"/>
          <w:shd w:val="clear" w:color="auto" w:fill="FFFFFF"/>
        </w:rPr>
        <w:t>я</w:t>
      </w:r>
      <w:r w:rsidR="00B7736F" w:rsidRPr="00B7736F">
        <w:rPr>
          <w:rFonts w:ascii="Times New Roman" w:hAnsi="Times New Roman"/>
          <w:b/>
          <w:bCs/>
          <w:iCs/>
          <w:sz w:val="28"/>
          <w:szCs w:val="28"/>
          <w:shd w:val="clear" w:color="auto" w:fill="FFFFFF"/>
        </w:rPr>
        <w:t xml:space="preserve"> исследований</w:t>
      </w:r>
      <w:r w:rsidR="00F95321">
        <w:rPr>
          <w:rFonts w:ascii="Times New Roman" w:hAnsi="Times New Roman"/>
          <w:b/>
          <w:bCs/>
          <w:iCs/>
          <w:sz w:val="28"/>
          <w:szCs w:val="28"/>
          <w:shd w:val="clear" w:color="auto" w:fill="FFFFFF"/>
        </w:rPr>
        <w:t xml:space="preserve">. </w:t>
      </w:r>
      <w:r w:rsidR="00837AAB" w:rsidRPr="00837AAB">
        <w:rPr>
          <w:rFonts w:ascii="Times New Roman" w:hAnsi="Times New Roman"/>
          <w:bCs/>
          <w:iCs/>
          <w:sz w:val="28"/>
          <w:szCs w:val="28"/>
          <w:shd w:val="clear" w:color="auto" w:fill="FFFFFF"/>
        </w:rPr>
        <w:t xml:space="preserve">В </w:t>
      </w:r>
      <w:r w:rsidR="00837AAB">
        <w:rPr>
          <w:rFonts w:ascii="Times New Roman" w:hAnsi="Times New Roman"/>
          <w:bCs/>
          <w:iCs/>
          <w:sz w:val="28"/>
          <w:szCs w:val="28"/>
          <w:shd w:val="clear" w:color="auto" w:fill="FFFFFF"/>
        </w:rPr>
        <w:t>научно-теоретическом</w:t>
      </w:r>
      <w:r w:rsidR="00837AAB" w:rsidRPr="00837AAB">
        <w:rPr>
          <w:rFonts w:ascii="Times New Roman" w:hAnsi="Times New Roman"/>
          <w:bCs/>
          <w:iCs/>
          <w:sz w:val="28"/>
          <w:szCs w:val="28"/>
          <w:shd w:val="clear" w:color="auto" w:fill="FFFFFF"/>
        </w:rPr>
        <w:t xml:space="preserve"> исследовании</w:t>
      </w:r>
      <w:r w:rsidR="00837AAB">
        <w:rPr>
          <w:rFonts w:ascii="Times New Roman" w:hAnsi="Times New Roman"/>
          <w:b/>
          <w:bCs/>
          <w:iCs/>
          <w:sz w:val="28"/>
          <w:szCs w:val="28"/>
          <w:shd w:val="clear" w:color="auto" w:fill="FFFFFF"/>
        </w:rPr>
        <w:t xml:space="preserve"> </w:t>
      </w:r>
      <w:r w:rsidR="00E658DA" w:rsidRPr="00E658DA">
        <w:rPr>
          <w:rFonts w:ascii="Times New Roman" w:hAnsi="Times New Roman"/>
          <w:bCs/>
          <w:iCs/>
          <w:sz w:val="28"/>
          <w:szCs w:val="28"/>
          <w:shd w:val="clear" w:color="auto" w:fill="FFFFFF"/>
        </w:rPr>
        <w:t>дискуссионной проблемы потребности кошек в таурине и его дефицита в рационе</w:t>
      </w:r>
      <w:r w:rsidR="00E658DA">
        <w:rPr>
          <w:rFonts w:ascii="Times New Roman" w:hAnsi="Times New Roman"/>
          <w:b/>
          <w:bCs/>
          <w:iCs/>
          <w:sz w:val="28"/>
          <w:szCs w:val="28"/>
          <w:shd w:val="clear" w:color="auto" w:fill="FFFFFF"/>
        </w:rPr>
        <w:t xml:space="preserve"> </w:t>
      </w:r>
      <w:r w:rsidR="00837AAB">
        <w:rPr>
          <w:rFonts w:ascii="Times New Roman" w:hAnsi="Times New Roman"/>
          <w:bCs/>
          <w:iCs/>
          <w:sz w:val="28"/>
          <w:szCs w:val="28"/>
          <w:shd w:val="clear" w:color="auto" w:fill="FFFFFF"/>
        </w:rPr>
        <w:t>применен метод реферативного обоснования</w:t>
      </w:r>
      <w:r w:rsidR="00E658DA">
        <w:rPr>
          <w:rFonts w:ascii="Times New Roman" w:hAnsi="Times New Roman"/>
          <w:bCs/>
          <w:iCs/>
          <w:sz w:val="28"/>
          <w:szCs w:val="28"/>
          <w:shd w:val="clear" w:color="auto" w:fill="FFFFFF"/>
        </w:rPr>
        <w:t>,</w:t>
      </w:r>
      <w:r w:rsidR="00837AAB">
        <w:rPr>
          <w:rFonts w:ascii="Times New Roman" w:hAnsi="Times New Roman"/>
          <w:bCs/>
          <w:iCs/>
          <w:sz w:val="28"/>
          <w:szCs w:val="28"/>
          <w:shd w:val="clear" w:color="auto" w:fill="FFFFFF"/>
        </w:rPr>
        <w:t xml:space="preserve"> </w:t>
      </w:r>
      <w:r w:rsidR="00E658DA" w:rsidRPr="00837AAB">
        <w:rPr>
          <w:rFonts w:ascii="Times New Roman" w:hAnsi="Times New Roman"/>
          <w:bCs/>
          <w:iCs/>
          <w:sz w:val="28"/>
          <w:szCs w:val="28"/>
          <w:shd w:val="clear" w:color="auto" w:fill="FFFFFF"/>
        </w:rPr>
        <w:t>основанно</w:t>
      </w:r>
      <w:r w:rsidR="00E658DA">
        <w:rPr>
          <w:rFonts w:ascii="Times New Roman" w:hAnsi="Times New Roman"/>
          <w:bCs/>
          <w:iCs/>
          <w:sz w:val="28"/>
          <w:szCs w:val="28"/>
          <w:shd w:val="clear" w:color="auto" w:fill="FFFFFF"/>
        </w:rPr>
        <w:t>го</w:t>
      </w:r>
      <w:r w:rsidR="00E658DA" w:rsidRPr="00837AAB">
        <w:rPr>
          <w:rFonts w:ascii="Times New Roman" w:hAnsi="Times New Roman"/>
          <w:bCs/>
          <w:iCs/>
          <w:sz w:val="28"/>
          <w:szCs w:val="28"/>
          <w:shd w:val="clear" w:color="auto" w:fill="FFFFFF"/>
        </w:rPr>
        <w:t xml:space="preserve"> на экспериментальных исследованиях </w:t>
      </w:r>
      <w:r w:rsidR="00E658DA">
        <w:rPr>
          <w:rFonts w:ascii="Times New Roman" w:hAnsi="Times New Roman"/>
          <w:bCs/>
          <w:iCs/>
          <w:sz w:val="28"/>
          <w:szCs w:val="28"/>
          <w:shd w:val="clear" w:color="auto" w:fill="FFFFFF"/>
        </w:rPr>
        <w:t xml:space="preserve">отечественных и зарубежных авторов, </w:t>
      </w:r>
      <w:proofErr w:type="spellStart"/>
      <w:r w:rsidR="00837AAB" w:rsidRPr="00837AAB">
        <w:rPr>
          <w:rFonts w:ascii="Times New Roman" w:hAnsi="Times New Roman"/>
          <w:bCs/>
          <w:iCs/>
          <w:sz w:val="28"/>
          <w:szCs w:val="28"/>
          <w:shd w:val="clear" w:color="auto" w:fill="FFFFFF"/>
        </w:rPr>
        <w:t>эсс</w:t>
      </w:r>
      <w:r w:rsidR="00E658DA">
        <w:rPr>
          <w:rFonts w:ascii="Times New Roman" w:hAnsi="Times New Roman"/>
          <w:bCs/>
          <w:iCs/>
          <w:sz w:val="28"/>
          <w:szCs w:val="28"/>
          <w:shd w:val="clear" w:color="auto" w:fill="FFFFFF"/>
        </w:rPr>
        <w:t>енциальной</w:t>
      </w:r>
      <w:proofErr w:type="spellEnd"/>
      <w:r w:rsidR="00E658DA">
        <w:rPr>
          <w:rFonts w:ascii="Times New Roman" w:hAnsi="Times New Roman"/>
          <w:bCs/>
          <w:iCs/>
          <w:sz w:val="28"/>
          <w:szCs w:val="28"/>
          <w:shd w:val="clear" w:color="auto" w:fill="FFFFFF"/>
        </w:rPr>
        <w:t xml:space="preserve"> по</w:t>
      </w:r>
      <w:r w:rsidR="00837AAB" w:rsidRPr="00837AAB">
        <w:rPr>
          <w:rFonts w:ascii="Times New Roman" w:hAnsi="Times New Roman"/>
          <w:bCs/>
          <w:iCs/>
          <w:sz w:val="28"/>
          <w:szCs w:val="28"/>
          <w:shd w:val="clear" w:color="auto" w:fill="FFFFFF"/>
        </w:rPr>
        <w:t xml:space="preserve">требности аминокислоты </w:t>
      </w:r>
      <w:r w:rsidR="00E658DA">
        <w:rPr>
          <w:rFonts w:ascii="Times New Roman" w:hAnsi="Times New Roman"/>
          <w:bCs/>
          <w:iCs/>
          <w:sz w:val="28"/>
          <w:szCs w:val="28"/>
          <w:shd w:val="clear" w:color="auto" w:fill="FFFFFF"/>
        </w:rPr>
        <w:t xml:space="preserve">таурина </w:t>
      </w:r>
      <w:r w:rsidR="004D035F">
        <w:rPr>
          <w:rFonts w:ascii="Times New Roman" w:hAnsi="Times New Roman"/>
          <w:bCs/>
          <w:iCs/>
          <w:sz w:val="28"/>
          <w:szCs w:val="28"/>
          <w:shd w:val="clear" w:color="auto" w:fill="FFFFFF"/>
        </w:rPr>
        <w:t xml:space="preserve">в рационе </w:t>
      </w:r>
      <w:r w:rsidR="00E658DA">
        <w:rPr>
          <w:rFonts w:ascii="Times New Roman" w:hAnsi="Times New Roman"/>
          <w:bCs/>
          <w:iCs/>
          <w:sz w:val="28"/>
          <w:szCs w:val="28"/>
          <w:shd w:val="clear" w:color="auto" w:fill="FFFFFF"/>
        </w:rPr>
        <w:t>в качестве</w:t>
      </w:r>
      <w:r w:rsidR="00E658DA" w:rsidRPr="00837AAB">
        <w:rPr>
          <w:rFonts w:ascii="Times New Roman" w:hAnsi="Times New Roman"/>
          <w:bCs/>
          <w:iCs/>
          <w:sz w:val="28"/>
          <w:szCs w:val="28"/>
          <w:shd w:val="clear" w:color="auto" w:fill="FFFFFF"/>
        </w:rPr>
        <w:t xml:space="preserve"> </w:t>
      </w:r>
      <w:r w:rsidR="00E658DA">
        <w:rPr>
          <w:rFonts w:ascii="Times New Roman" w:hAnsi="Times New Roman"/>
          <w:bCs/>
          <w:iCs/>
          <w:sz w:val="28"/>
          <w:szCs w:val="28"/>
          <w:shd w:val="clear" w:color="auto" w:fill="FFFFFF"/>
        </w:rPr>
        <w:t>мощного</w:t>
      </w:r>
      <w:r w:rsidR="00E658DA" w:rsidRPr="00837AAB">
        <w:rPr>
          <w:rFonts w:ascii="Times New Roman" w:hAnsi="Times New Roman"/>
          <w:bCs/>
          <w:iCs/>
          <w:sz w:val="28"/>
          <w:szCs w:val="28"/>
          <w:shd w:val="clear" w:color="auto" w:fill="FFFFFF"/>
        </w:rPr>
        <w:t xml:space="preserve"> </w:t>
      </w:r>
      <w:proofErr w:type="spellStart"/>
      <w:r w:rsidR="00E658DA" w:rsidRPr="00837AAB">
        <w:rPr>
          <w:rFonts w:ascii="Times New Roman" w:hAnsi="Times New Roman"/>
          <w:bCs/>
          <w:iCs/>
          <w:sz w:val="28"/>
          <w:szCs w:val="28"/>
          <w:shd w:val="clear" w:color="auto" w:fill="FFFFFF"/>
        </w:rPr>
        <w:t>гепатопротектор</w:t>
      </w:r>
      <w:r w:rsidR="00E658DA">
        <w:rPr>
          <w:rFonts w:ascii="Times New Roman" w:hAnsi="Times New Roman"/>
          <w:bCs/>
          <w:iCs/>
          <w:sz w:val="28"/>
          <w:szCs w:val="28"/>
          <w:shd w:val="clear" w:color="auto" w:fill="FFFFFF"/>
        </w:rPr>
        <w:t>а</w:t>
      </w:r>
      <w:proofErr w:type="spellEnd"/>
      <w:r w:rsidR="00E658DA">
        <w:rPr>
          <w:rFonts w:ascii="Times New Roman" w:hAnsi="Times New Roman"/>
          <w:bCs/>
          <w:iCs/>
          <w:sz w:val="28"/>
          <w:szCs w:val="28"/>
          <w:shd w:val="clear" w:color="auto" w:fill="FFFFFF"/>
        </w:rPr>
        <w:t xml:space="preserve"> и его </w:t>
      </w:r>
      <w:r w:rsidR="004D035F">
        <w:rPr>
          <w:rFonts w:ascii="Times New Roman" w:hAnsi="Times New Roman"/>
          <w:bCs/>
          <w:iCs/>
          <w:sz w:val="28"/>
          <w:szCs w:val="28"/>
          <w:shd w:val="clear" w:color="auto" w:fill="FFFFFF"/>
        </w:rPr>
        <w:t>значимой роли в обмене веществ</w:t>
      </w:r>
      <w:r w:rsidR="00E658DA">
        <w:rPr>
          <w:rFonts w:ascii="Times New Roman" w:hAnsi="Times New Roman"/>
          <w:bCs/>
          <w:iCs/>
          <w:sz w:val="28"/>
          <w:szCs w:val="28"/>
          <w:shd w:val="clear" w:color="auto" w:fill="FFFFFF"/>
        </w:rPr>
        <w:t>.</w:t>
      </w:r>
      <w:r w:rsidR="00837AAB" w:rsidRPr="00837AAB">
        <w:rPr>
          <w:rFonts w:ascii="Times New Roman" w:hAnsi="Times New Roman"/>
          <w:bCs/>
          <w:iCs/>
          <w:sz w:val="28"/>
          <w:szCs w:val="28"/>
          <w:shd w:val="clear" w:color="auto" w:fill="FFFFFF"/>
        </w:rPr>
        <w:t xml:space="preserve"> </w:t>
      </w:r>
    </w:p>
    <w:p w14:paraId="69575C64" w14:textId="41D4B856" w:rsidR="00BD058B" w:rsidRDefault="00BF6F13" w:rsidP="00767FAA">
      <w:pPr>
        <w:spacing w:after="0" w:line="360" w:lineRule="auto"/>
        <w:ind w:firstLine="709"/>
        <w:contextualSpacing/>
        <w:jc w:val="both"/>
        <w:rPr>
          <w:rFonts w:ascii="Times New Roman" w:eastAsia="Times New Roman" w:hAnsi="Times New Roman"/>
          <w:sz w:val="28"/>
          <w:szCs w:val="28"/>
          <w:lang w:eastAsia="ru-RU"/>
        </w:rPr>
      </w:pPr>
      <w:r w:rsidRPr="00BF6F13">
        <w:rPr>
          <w:rFonts w:ascii="Times New Roman" w:eastAsia="Times New Roman" w:hAnsi="Times New Roman"/>
          <w:b/>
          <w:sz w:val="28"/>
          <w:szCs w:val="28"/>
          <w:lang w:eastAsia="ru-RU"/>
        </w:rPr>
        <w:lastRenderedPageBreak/>
        <w:t>Роль таурина в обмене веществ кошек.</w:t>
      </w:r>
      <w:r w:rsidRPr="00BF6F13">
        <w:rPr>
          <w:rFonts w:ascii="Times New Roman" w:eastAsia="Times New Roman" w:hAnsi="Times New Roman"/>
          <w:sz w:val="28"/>
          <w:szCs w:val="28"/>
          <w:lang w:eastAsia="ru-RU"/>
        </w:rPr>
        <w:t xml:space="preserve"> Таурин </w:t>
      </w:r>
      <w:r w:rsidR="00F03E65">
        <w:rPr>
          <w:rFonts w:ascii="Times New Roman" w:eastAsia="Times New Roman" w:hAnsi="Times New Roman"/>
          <w:sz w:val="28"/>
          <w:szCs w:val="28"/>
          <w:lang w:eastAsia="ru-RU"/>
        </w:rPr>
        <w:t>‒</w:t>
      </w:r>
      <w:r w:rsidRPr="00BF6F13">
        <w:rPr>
          <w:rFonts w:ascii="Times New Roman" w:eastAsia="Times New Roman" w:hAnsi="Times New Roman"/>
          <w:sz w:val="28"/>
          <w:szCs w:val="28"/>
          <w:lang w:eastAsia="ru-RU"/>
        </w:rPr>
        <w:t xml:space="preserve"> незаменимая для кошек </w:t>
      </w:r>
      <w:r w:rsidR="00831082">
        <w:rPr>
          <w:rFonts w:ascii="Times New Roman" w:eastAsia="Times New Roman" w:hAnsi="Times New Roman"/>
          <w:sz w:val="28"/>
          <w:szCs w:val="28"/>
          <w:lang w:eastAsia="ru-RU"/>
        </w:rPr>
        <w:t>в</w:t>
      </w:r>
      <w:r w:rsidR="00831082" w:rsidRPr="00831082">
        <w:rPr>
          <w:rFonts w:ascii="Times New Roman" w:eastAsia="Times New Roman" w:hAnsi="Times New Roman"/>
          <w:sz w:val="28"/>
          <w:szCs w:val="28"/>
          <w:lang w:eastAsia="ru-RU"/>
        </w:rPr>
        <w:t>одорастворимая 2-аминоэтансульфоновая кислота</w:t>
      </w:r>
      <w:r w:rsidR="004D035F">
        <w:rPr>
          <w:rFonts w:ascii="Times New Roman" w:eastAsia="Times New Roman" w:hAnsi="Times New Roman"/>
          <w:sz w:val="28"/>
          <w:szCs w:val="28"/>
          <w:lang w:eastAsia="ru-RU"/>
        </w:rPr>
        <w:t>.</w:t>
      </w:r>
      <w:r w:rsidRPr="00BF6F13">
        <w:rPr>
          <w:rFonts w:ascii="Times New Roman" w:eastAsia="Times New Roman" w:hAnsi="Times New Roman"/>
          <w:sz w:val="28"/>
          <w:szCs w:val="28"/>
          <w:lang w:eastAsia="ru-RU"/>
        </w:rPr>
        <w:t xml:space="preserve"> </w:t>
      </w:r>
      <w:r w:rsidR="004D035F">
        <w:rPr>
          <w:rFonts w:ascii="Times New Roman" w:eastAsia="Times New Roman" w:hAnsi="Times New Roman"/>
          <w:sz w:val="28"/>
          <w:szCs w:val="28"/>
          <w:lang w:eastAsia="ru-RU"/>
        </w:rPr>
        <w:t xml:space="preserve">Она </w:t>
      </w:r>
      <w:r w:rsidRPr="00BF6F13">
        <w:rPr>
          <w:rFonts w:ascii="Times New Roman" w:eastAsia="Times New Roman" w:hAnsi="Times New Roman"/>
          <w:sz w:val="28"/>
          <w:szCs w:val="28"/>
          <w:lang w:eastAsia="ru-RU"/>
        </w:rPr>
        <w:t>необходима для поддержания нормальной работы глаз</w:t>
      </w:r>
      <w:r w:rsidR="004D035F">
        <w:rPr>
          <w:rFonts w:ascii="Times New Roman" w:eastAsia="Times New Roman" w:hAnsi="Times New Roman"/>
          <w:sz w:val="28"/>
          <w:szCs w:val="28"/>
          <w:lang w:eastAsia="ru-RU"/>
        </w:rPr>
        <w:t>, органов слуха,</w:t>
      </w:r>
      <w:r w:rsidRPr="00BF6F13">
        <w:rPr>
          <w:rFonts w:ascii="Times New Roman" w:eastAsia="Times New Roman" w:hAnsi="Times New Roman"/>
          <w:sz w:val="28"/>
          <w:szCs w:val="28"/>
          <w:lang w:eastAsia="ru-RU"/>
        </w:rPr>
        <w:t xml:space="preserve"> сердца, развития плода, рос</w:t>
      </w:r>
      <w:r w:rsidR="004D035F">
        <w:rPr>
          <w:rFonts w:ascii="Times New Roman" w:eastAsia="Times New Roman" w:hAnsi="Times New Roman"/>
          <w:sz w:val="28"/>
          <w:szCs w:val="28"/>
          <w:lang w:eastAsia="ru-RU"/>
        </w:rPr>
        <w:t xml:space="preserve">та, репродукции, </w:t>
      </w:r>
      <w:proofErr w:type="spellStart"/>
      <w:r w:rsidR="004D035F">
        <w:rPr>
          <w:rFonts w:ascii="Times New Roman" w:eastAsia="Times New Roman" w:hAnsi="Times New Roman"/>
          <w:sz w:val="28"/>
          <w:szCs w:val="28"/>
          <w:lang w:eastAsia="ru-RU"/>
        </w:rPr>
        <w:t>нейромодуляции</w:t>
      </w:r>
      <w:proofErr w:type="spellEnd"/>
      <w:r w:rsidR="004D035F">
        <w:rPr>
          <w:rFonts w:ascii="Times New Roman" w:eastAsia="Times New Roman" w:hAnsi="Times New Roman"/>
          <w:sz w:val="28"/>
          <w:szCs w:val="28"/>
          <w:lang w:eastAsia="ru-RU"/>
        </w:rPr>
        <w:t>,</w:t>
      </w:r>
      <w:r w:rsidR="004D035F" w:rsidRPr="00BF6F13">
        <w:rPr>
          <w:rFonts w:ascii="Times New Roman" w:eastAsia="Times New Roman" w:hAnsi="Times New Roman"/>
          <w:sz w:val="28"/>
          <w:szCs w:val="28"/>
          <w:lang w:eastAsia="ru-RU"/>
        </w:rPr>
        <w:t xml:space="preserve"> стабилизации</w:t>
      </w:r>
      <w:r w:rsidR="004D035F">
        <w:rPr>
          <w:rFonts w:ascii="Times New Roman" w:eastAsia="Times New Roman" w:hAnsi="Times New Roman"/>
          <w:sz w:val="28"/>
          <w:szCs w:val="28"/>
          <w:lang w:eastAsia="ru-RU"/>
        </w:rPr>
        <w:t xml:space="preserve"> </w:t>
      </w:r>
      <w:r w:rsidRPr="00BF6F13">
        <w:rPr>
          <w:rFonts w:ascii="Times New Roman" w:eastAsia="Times New Roman" w:hAnsi="Times New Roman"/>
          <w:sz w:val="28"/>
          <w:szCs w:val="28"/>
          <w:lang w:eastAsia="ru-RU"/>
        </w:rPr>
        <w:t xml:space="preserve">тромбоцитов, иммунного ответа, антиоксидантной защиты и </w:t>
      </w:r>
      <w:r w:rsidR="004D035F">
        <w:rPr>
          <w:rFonts w:ascii="Times New Roman" w:eastAsia="Times New Roman" w:hAnsi="Times New Roman"/>
          <w:sz w:val="28"/>
          <w:szCs w:val="28"/>
          <w:lang w:eastAsia="ru-RU"/>
        </w:rPr>
        <w:t>метаболизма</w:t>
      </w:r>
      <w:r w:rsidRPr="00BF6F13">
        <w:rPr>
          <w:rFonts w:ascii="Times New Roman" w:eastAsia="Times New Roman" w:hAnsi="Times New Roman"/>
          <w:sz w:val="28"/>
          <w:szCs w:val="28"/>
          <w:lang w:eastAsia="ru-RU"/>
        </w:rPr>
        <w:t xml:space="preserve"> желчных кислот. </w:t>
      </w:r>
      <w:r w:rsidR="00251344" w:rsidRPr="00251344">
        <w:rPr>
          <w:rFonts w:ascii="Times New Roman" w:eastAsia="Times New Roman" w:hAnsi="Times New Roman"/>
          <w:sz w:val="28"/>
          <w:szCs w:val="28"/>
          <w:lang w:eastAsia="ru-RU"/>
        </w:rPr>
        <w:t xml:space="preserve">Молекула таурина содержит кислую </w:t>
      </w:r>
      <w:proofErr w:type="spellStart"/>
      <w:r w:rsidR="00251344" w:rsidRPr="00251344">
        <w:rPr>
          <w:rFonts w:ascii="Times New Roman" w:eastAsia="Times New Roman" w:hAnsi="Times New Roman"/>
          <w:sz w:val="28"/>
          <w:szCs w:val="28"/>
          <w:lang w:eastAsia="ru-RU"/>
        </w:rPr>
        <w:t>сульфогруппу</w:t>
      </w:r>
      <w:proofErr w:type="spellEnd"/>
      <w:r w:rsidR="00251344" w:rsidRPr="00251344">
        <w:rPr>
          <w:rFonts w:ascii="Times New Roman" w:eastAsia="Times New Roman" w:hAnsi="Times New Roman"/>
          <w:sz w:val="28"/>
          <w:szCs w:val="28"/>
          <w:lang w:eastAsia="ru-RU"/>
        </w:rPr>
        <w:t xml:space="preserve"> </w:t>
      </w:r>
      <w:r w:rsidR="000E5A3F">
        <w:rPr>
          <w:rFonts w:ascii="Times New Roman" w:eastAsia="Times New Roman" w:hAnsi="Times New Roman"/>
          <w:sz w:val="28"/>
          <w:szCs w:val="28"/>
          <w:lang w:eastAsia="ru-RU"/>
        </w:rPr>
        <w:t>−</w:t>
      </w:r>
      <w:r w:rsidR="00251344" w:rsidRPr="00251344">
        <w:rPr>
          <w:rFonts w:ascii="Times New Roman" w:eastAsia="Times New Roman" w:hAnsi="Times New Roman"/>
          <w:sz w:val="28"/>
          <w:szCs w:val="28"/>
          <w:lang w:eastAsia="ru-RU"/>
        </w:rPr>
        <w:t>SO</w:t>
      </w:r>
      <w:r w:rsidR="00251344" w:rsidRPr="00251344">
        <w:rPr>
          <w:rFonts w:ascii="Times New Roman" w:eastAsia="Times New Roman" w:hAnsi="Times New Roman"/>
          <w:sz w:val="28"/>
          <w:szCs w:val="28"/>
          <w:vertAlign w:val="subscript"/>
          <w:lang w:eastAsia="ru-RU"/>
        </w:rPr>
        <w:t>3</w:t>
      </w:r>
      <w:r w:rsidR="00251344" w:rsidRPr="00251344">
        <w:rPr>
          <w:rFonts w:ascii="Times New Roman" w:eastAsia="Times New Roman" w:hAnsi="Times New Roman"/>
          <w:sz w:val="28"/>
          <w:szCs w:val="28"/>
          <w:lang w:eastAsia="ru-RU"/>
        </w:rPr>
        <w:t>H (</w:t>
      </w:r>
      <w:r w:rsidR="00251344">
        <w:rPr>
          <w:rFonts w:ascii="Times New Roman" w:eastAsia="Times New Roman" w:hAnsi="Times New Roman"/>
          <w:sz w:val="28"/>
          <w:szCs w:val="28"/>
          <w:lang w:eastAsia="ru-RU"/>
        </w:rPr>
        <w:t xml:space="preserve">константа </w:t>
      </w:r>
      <w:r w:rsidR="00E715C2">
        <w:rPr>
          <w:rFonts w:ascii="Times New Roman" w:eastAsia="Times New Roman" w:hAnsi="Times New Roman"/>
          <w:sz w:val="28"/>
          <w:szCs w:val="28"/>
          <w:lang w:eastAsia="ru-RU"/>
        </w:rPr>
        <w:t>кислотности</w:t>
      </w:r>
      <w:r w:rsidR="00251344">
        <w:rPr>
          <w:rFonts w:ascii="Times New Roman" w:eastAsia="Times New Roman" w:hAnsi="Times New Roman"/>
          <w:sz w:val="28"/>
          <w:szCs w:val="28"/>
          <w:lang w:eastAsia="ru-RU"/>
        </w:rPr>
        <w:t xml:space="preserve"> </w:t>
      </w:r>
      <w:r w:rsidR="006F71E9">
        <w:rPr>
          <w:rFonts w:ascii="Times New Roman" w:eastAsia="Times New Roman" w:hAnsi="Times New Roman"/>
          <w:sz w:val="28"/>
          <w:szCs w:val="28"/>
          <w:lang w:eastAsia="ru-RU"/>
        </w:rPr>
        <w:t>‒</w:t>
      </w:r>
      <w:r w:rsidR="00251344">
        <w:rPr>
          <w:rFonts w:ascii="Times New Roman" w:eastAsia="Times New Roman" w:hAnsi="Times New Roman"/>
          <w:sz w:val="28"/>
          <w:szCs w:val="28"/>
          <w:lang w:eastAsia="ru-RU"/>
        </w:rPr>
        <w:t xml:space="preserve"> </w:t>
      </w:r>
      <w:r w:rsidR="00251344" w:rsidRPr="00251344">
        <w:rPr>
          <w:rFonts w:ascii="Times New Roman" w:eastAsia="Times New Roman" w:hAnsi="Times New Roman"/>
          <w:sz w:val="28"/>
          <w:szCs w:val="28"/>
          <w:lang w:eastAsia="ru-RU"/>
        </w:rPr>
        <w:t>p</w:t>
      </w:r>
      <w:r w:rsidR="006F71E9">
        <w:rPr>
          <w:rFonts w:ascii="Times New Roman" w:eastAsia="Times New Roman" w:hAnsi="Times New Roman"/>
          <w:sz w:val="28"/>
          <w:szCs w:val="28"/>
          <w:lang w:val="en-US" w:eastAsia="ru-RU"/>
        </w:rPr>
        <w:t>H</w:t>
      </w:r>
      <w:r w:rsidR="000E5A3F">
        <w:rPr>
          <w:rFonts w:ascii="Times New Roman" w:eastAsia="Times New Roman" w:hAnsi="Times New Roman"/>
          <w:sz w:val="28"/>
          <w:szCs w:val="28"/>
          <w:lang w:eastAsia="ru-RU"/>
        </w:rPr>
        <w:t>=</w:t>
      </w:r>
      <w:r w:rsidR="00251344" w:rsidRPr="00251344">
        <w:rPr>
          <w:rFonts w:ascii="Times New Roman" w:eastAsia="Times New Roman" w:hAnsi="Times New Roman"/>
          <w:sz w:val="28"/>
          <w:szCs w:val="28"/>
          <w:lang w:eastAsia="ru-RU"/>
        </w:rPr>
        <w:t>1</w:t>
      </w:r>
      <w:r w:rsidR="006F71E9">
        <w:rPr>
          <w:rFonts w:ascii="Times New Roman" w:eastAsia="Times New Roman" w:hAnsi="Times New Roman"/>
          <w:sz w:val="28"/>
          <w:szCs w:val="28"/>
          <w:lang w:eastAsia="ru-RU"/>
        </w:rPr>
        <w:t>,</w:t>
      </w:r>
      <w:r w:rsidR="00251344" w:rsidRPr="00251344">
        <w:rPr>
          <w:rFonts w:ascii="Times New Roman" w:eastAsia="Times New Roman" w:hAnsi="Times New Roman"/>
          <w:sz w:val="28"/>
          <w:szCs w:val="28"/>
          <w:lang w:eastAsia="ru-RU"/>
        </w:rPr>
        <w:t xml:space="preserve">5) и основную аминогруппу </w:t>
      </w:r>
      <w:r w:rsidR="006F71E9">
        <w:rPr>
          <w:rFonts w:ascii="Times New Roman" w:eastAsia="Times New Roman" w:hAnsi="Times New Roman"/>
          <w:sz w:val="28"/>
          <w:szCs w:val="28"/>
          <w:lang w:eastAsia="ru-RU"/>
        </w:rPr>
        <w:t>‒</w:t>
      </w:r>
      <w:r w:rsidR="00251344" w:rsidRPr="00251344">
        <w:rPr>
          <w:rFonts w:ascii="Times New Roman" w:eastAsia="Times New Roman" w:hAnsi="Times New Roman"/>
          <w:sz w:val="28"/>
          <w:szCs w:val="28"/>
          <w:lang w:eastAsia="ru-RU"/>
        </w:rPr>
        <w:t>NH</w:t>
      </w:r>
      <w:r w:rsidR="00251344" w:rsidRPr="00251344">
        <w:rPr>
          <w:rFonts w:ascii="Times New Roman" w:eastAsia="Times New Roman" w:hAnsi="Times New Roman"/>
          <w:sz w:val="28"/>
          <w:szCs w:val="28"/>
          <w:vertAlign w:val="subscript"/>
          <w:lang w:eastAsia="ru-RU"/>
        </w:rPr>
        <w:t>2</w:t>
      </w:r>
      <w:r w:rsidR="00251344" w:rsidRPr="00251344">
        <w:rPr>
          <w:rFonts w:ascii="Times New Roman" w:eastAsia="Times New Roman" w:hAnsi="Times New Roman"/>
          <w:sz w:val="28"/>
          <w:szCs w:val="28"/>
          <w:lang w:eastAsia="ru-RU"/>
        </w:rPr>
        <w:t xml:space="preserve"> (</w:t>
      </w:r>
      <w:proofErr w:type="spellStart"/>
      <w:r w:rsidR="00251344" w:rsidRPr="00251344">
        <w:rPr>
          <w:rFonts w:ascii="Times New Roman" w:eastAsia="Times New Roman" w:hAnsi="Times New Roman"/>
          <w:sz w:val="28"/>
          <w:szCs w:val="28"/>
          <w:lang w:eastAsia="ru-RU"/>
        </w:rPr>
        <w:t>pK</w:t>
      </w:r>
      <w:proofErr w:type="spellEnd"/>
      <w:r w:rsidR="00251344" w:rsidRPr="00251344">
        <w:rPr>
          <w:rFonts w:ascii="Times New Roman" w:eastAsia="Times New Roman" w:hAnsi="Times New Roman"/>
          <w:sz w:val="28"/>
          <w:szCs w:val="28"/>
          <w:lang w:eastAsia="ru-RU"/>
        </w:rPr>
        <w:t xml:space="preserve"> 8.74), изоэлектрическая точка в водных растворах составляет 5</w:t>
      </w:r>
      <w:r w:rsidR="006F71E9">
        <w:rPr>
          <w:rFonts w:ascii="Times New Roman" w:eastAsia="Times New Roman" w:hAnsi="Times New Roman"/>
          <w:sz w:val="28"/>
          <w:szCs w:val="28"/>
          <w:lang w:eastAsia="ru-RU"/>
        </w:rPr>
        <w:t>,</w:t>
      </w:r>
      <w:r w:rsidR="00251344" w:rsidRPr="00251344">
        <w:rPr>
          <w:rFonts w:ascii="Times New Roman" w:eastAsia="Times New Roman" w:hAnsi="Times New Roman"/>
          <w:sz w:val="28"/>
          <w:szCs w:val="28"/>
          <w:lang w:eastAsia="ru-RU"/>
        </w:rPr>
        <w:t>12. В физиологических условиях (</w:t>
      </w:r>
      <w:r w:rsidR="004D035F">
        <w:rPr>
          <w:rFonts w:ascii="Times New Roman" w:eastAsia="Times New Roman" w:hAnsi="Times New Roman"/>
          <w:sz w:val="28"/>
          <w:szCs w:val="28"/>
          <w:lang w:eastAsia="ru-RU"/>
        </w:rPr>
        <w:t xml:space="preserve">при </w:t>
      </w:r>
      <w:proofErr w:type="spellStart"/>
      <w:r w:rsidR="00251344" w:rsidRPr="00251344">
        <w:rPr>
          <w:rFonts w:ascii="Times New Roman" w:eastAsia="Times New Roman" w:hAnsi="Times New Roman"/>
          <w:sz w:val="28"/>
          <w:szCs w:val="28"/>
          <w:lang w:eastAsia="ru-RU"/>
        </w:rPr>
        <w:t>pH</w:t>
      </w:r>
      <w:proofErr w:type="spellEnd"/>
      <w:r w:rsidR="000E5A3F">
        <w:rPr>
          <w:rFonts w:ascii="Times New Roman" w:eastAsia="Times New Roman" w:hAnsi="Times New Roman"/>
          <w:sz w:val="28"/>
          <w:szCs w:val="28"/>
          <w:lang w:eastAsia="ru-RU"/>
        </w:rPr>
        <w:t>=</w:t>
      </w:r>
      <w:r w:rsidR="00251344" w:rsidRPr="00251344">
        <w:rPr>
          <w:rFonts w:ascii="Times New Roman" w:eastAsia="Times New Roman" w:hAnsi="Times New Roman"/>
          <w:sz w:val="28"/>
          <w:szCs w:val="28"/>
          <w:lang w:eastAsia="ru-RU"/>
        </w:rPr>
        <w:t>7</w:t>
      </w:r>
      <w:r w:rsidR="006F71E9">
        <w:rPr>
          <w:rFonts w:ascii="Times New Roman" w:eastAsia="Times New Roman" w:hAnsi="Times New Roman"/>
          <w:sz w:val="28"/>
          <w:szCs w:val="28"/>
          <w:lang w:eastAsia="ru-RU"/>
        </w:rPr>
        <w:t>,</w:t>
      </w:r>
      <w:r w:rsidR="00251344" w:rsidRPr="00251344">
        <w:rPr>
          <w:rFonts w:ascii="Times New Roman" w:eastAsia="Times New Roman" w:hAnsi="Times New Roman"/>
          <w:sz w:val="28"/>
          <w:szCs w:val="28"/>
          <w:lang w:eastAsia="ru-RU"/>
        </w:rPr>
        <w:t xml:space="preserve">4) степень ионизации </w:t>
      </w:r>
      <w:proofErr w:type="spellStart"/>
      <w:r w:rsidR="00251344" w:rsidRPr="00251344">
        <w:rPr>
          <w:rFonts w:ascii="Times New Roman" w:eastAsia="Times New Roman" w:hAnsi="Times New Roman"/>
          <w:sz w:val="28"/>
          <w:szCs w:val="28"/>
          <w:lang w:eastAsia="ru-RU"/>
        </w:rPr>
        <w:t>сульфогруппы</w:t>
      </w:r>
      <w:proofErr w:type="spellEnd"/>
      <w:r w:rsidR="00251344" w:rsidRPr="00251344">
        <w:rPr>
          <w:rFonts w:ascii="Times New Roman" w:eastAsia="Times New Roman" w:hAnsi="Times New Roman"/>
          <w:sz w:val="28"/>
          <w:szCs w:val="28"/>
          <w:lang w:eastAsia="ru-RU"/>
        </w:rPr>
        <w:t xml:space="preserve"> составляет 100 %, аминогруппы — 96</w:t>
      </w:r>
      <w:r w:rsidR="006F71E9">
        <w:rPr>
          <w:rFonts w:ascii="Times New Roman" w:eastAsia="Times New Roman" w:hAnsi="Times New Roman"/>
          <w:sz w:val="28"/>
          <w:szCs w:val="28"/>
          <w:lang w:eastAsia="ru-RU"/>
        </w:rPr>
        <w:t>,</w:t>
      </w:r>
      <w:r w:rsidR="00251344" w:rsidRPr="00251344">
        <w:rPr>
          <w:rFonts w:ascii="Times New Roman" w:eastAsia="Times New Roman" w:hAnsi="Times New Roman"/>
          <w:sz w:val="28"/>
          <w:szCs w:val="28"/>
          <w:lang w:eastAsia="ru-RU"/>
        </w:rPr>
        <w:t xml:space="preserve">3 %, то есть в таких условиях </w:t>
      </w:r>
      <w:r w:rsidR="000E5A3F" w:rsidRPr="00251344">
        <w:rPr>
          <w:rFonts w:ascii="Times New Roman" w:eastAsia="Times New Roman" w:hAnsi="Times New Roman"/>
          <w:sz w:val="28"/>
          <w:szCs w:val="28"/>
          <w:lang w:eastAsia="ru-RU"/>
        </w:rPr>
        <w:t xml:space="preserve">таурин </w:t>
      </w:r>
      <w:r w:rsidR="00251344" w:rsidRPr="00251344">
        <w:rPr>
          <w:rFonts w:ascii="Times New Roman" w:eastAsia="Times New Roman" w:hAnsi="Times New Roman"/>
          <w:sz w:val="28"/>
          <w:szCs w:val="28"/>
          <w:lang w:eastAsia="ru-RU"/>
        </w:rPr>
        <w:t xml:space="preserve">практически полностью существует в виде </w:t>
      </w:r>
      <w:r w:rsidR="00251344">
        <w:rPr>
          <w:rFonts w:ascii="Times New Roman" w:eastAsia="Times New Roman" w:hAnsi="Times New Roman"/>
          <w:sz w:val="28"/>
          <w:szCs w:val="28"/>
          <w:lang w:eastAsia="ru-RU"/>
        </w:rPr>
        <w:t>биполярного иона</w:t>
      </w:r>
      <w:r w:rsidR="00251344" w:rsidRPr="00251344">
        <w:rPr>
          <w:rFonts w:ascii="Times New Roman" w:eastAsia="Times New Roman" w:hAnsi="Times New Roman"/>
          <w:sz w:val="28"/>
          <w:szCs w:val="28"/>
          <w:lang w:eastAsia="ru-RU"/>
        </w:rPr>
        <w:t>.</w:t>
      </w:r>
      <w:r w:rsidR="00BD058B">
        <w:rPr>
          <w:rFonts w:ascii="Times New Roman" w:eastAsia="Times New Roman" w:hAnsi="Times New Roman"/>
          <w:sz w:val="28"/>
          <w:szCs w:val="28"/>
          <w:lang w:eastAsia="ru-RU"/>
        </w:rPr>
        <w:t xml:space="preserve"> </w:t>
      </w:r>
    </w:p>
    <w:p w14:paraId="3DBD7D5A" w14:textId="685798AE" w:rsidR="00BD058B" w:rsidRDefault="00831082" w:rsidP="00767FAA">
      <w:pPr>
        <w:spacing w:after="0" w:line="360" w:lineRule="auto"/>
        <w:ind w:firstLine="709"/>
        <w:contextualSpacing/>
        <w:jc w:val="both"/>
        <w:rPr>
          <w:rFonts w:ascii="Times New Roman" w:eastAsia="Times New Roman" w:hAnsi="Times New Roman"/>
          <w:sz w:val="28"/>
          <w:szCs w:val="28"/>
          <w:lang w:eastAsia="ru-RU"/>
        </w:rPr>
      </w:pPr>
      <w:r w:rsidRPr="00831082">
        <w:rPr>
          <w:rFonts w:ascii="Times New Roman" w:eastAsia="Times New Roman" w:hAnsi="Times New Roman"/>
          <w:sz w:val="28"/>
          <w:szCs w:val="28"/>
          <w:lang w:eastAsia="ru-RU"/>
        </w:rPr>
        <w:t>Таурин является дон</w:t>
      </w:r>
      <w:r>
        <w:rPr>
          <w:rFonts w:ascii="Times New Roman" w:eastAsia="Times New Roman" w:hAnsi="Times New Roman"/>
          <w:sz w:val="28"/>
          <w:szCs w:val="28"/>
          <w:lang w:eastAsia="ru-RU"/>
        </w:rPr>
        <w:t>атором</w:t>
      </w:r>
      <w:r w:rsidR="00FC7824">
        <w:rPr>
          <w:rFonts w:ascii="Times New Roman" w:eastAsia="Times New Roman" w:hAnsi="Times New Roman"/>
          <w:sz w:val="28"/>
          <w:szCs w:val="28"/>
          <w:lang w:eastAsia="ru-RU"/>
        </w:rPr>
        <w:t xml:space="preserve"> метила </w:t>
      </w:r>
      <w:r w:rsidR="00630D2A">
        <w:rPr>
          <w:rFonts w:ascii="Times New Roman" w:eastAsia="Times New Roman" w:hAnsi="Times New Roman"/>
          <w:sz w:val="28"/>
          <w:szCs w:val="28"/>
          <w:lang w:eastAsia="ru-RU"/>
        </w:rPr>
        <w:t>‒</w:t>
      </w:r>
      <w:r w:rsidR="00630D2A" w:rsidRPr="00630D2A">
        <w:rPr>
          <w:rFonts w:ascii="Times New Roman" w:eastAsia="Times New Roman" w:hAnsi="Times New Roman"/>
          <w:sz w:val="28"/>
          <w:szCs w:val="28"/>
          <w:lang w:eastAsia="ru-RU"/>
        </w:rPr>
        <w:t xml:space="preserve"> </w:t>
      </w:r>
      <w:r w:rsidR="00FC7824" w:rsidRPr="00FC7824">
        <w:rPr>
          <w:rFonts w:ascii="Times New Roman" w:eastAsia="Times New Roman" w:hAnsi="Times New Roman"/>
          <w:sz w:val="28"/>
          <w:szCs w:val="28"/>
          <w:lang w:eastAsia="ru-RU"/>
        </w:rPr>
        <w:t>(</w:t>
      </w:r>
      <w:proofErr w:type="spellStart"/>
      <w:r w:rsidRPr="00831082">
        <w:rPr>
          <w:rFonts w:ascii="Times New Roman" w:eastAsia="Times New Roman" w:hAnsi="Times New Roman"/>
          <w:sz w:val="28"/>
          <w:szCs w:val="28"/>
          <w:lang w:eastAsia="ru-RU"/>
        </w:rPr>
        <w:t>Me</w:t>
      </w:r>
      <w:proofErr w:type="spellEnd"/>
      <w:r w:rsidRPr="00831082">
        <w:rPr>
          <w:rFonts w:ascii="Times New Roman" w:eastAsia="Times New Roman" w:hAnsi="Times New Roman"/>
          <w:sz w:val="28"/>
          <w:szCs w:val="28"/>
          <w:lang w:eastAsia="ru-RU"/>
        </w:rPr>
        <w:t xml:space="preserve"> </w:t>
      </w:r>
      <w:r w:rsidR="00362984">
        <w:rPr>
          <w:rFonts w:ascii="Times New Roman" w:eastAsia="Times New Roman" w:hAnsi="Times New Roman"/>
          <w:sz w:val="28"/>
          <w:szCs w:val="28"/>
          <w:lang w:eastAsia="ru-RU"/>
        </w:rPr>
        <w:t>‒</w:t>
      </w:r>
      <w:r w:rsidRPr="00831082">
        <w:rPr>
          <w:rFonts w:ascii="Times New Roman" w:eastAsia="Times New Roman" w:hAnsi="Times New Roman"/>
          <w:sz w:val="28"/>
          <w:szCs w:val="28"/>
          <w:lang w:eastAsia="ru-RU"/>
        </w:rPr>
        <w:t xml:space="preserve"> одновалентный радикал метана –</w:t>
      </w:r>
      <w:r>
        <w:rPr>
          <w:rFonts w:ascii="Times New Roman" w:eastAsia="Times New Roman" w:hAnsi="Times New Roman"/>
          <w:sz w:val="28"/>
          <w:szCs w:val="28"/>
          <w:lang w:eastAsia="ru-RU"/>
        </w:rPr>
        <w:t xml:space="preserve"> </w:t>
      </w:r>
      <w:r w:rsidRPr="00831082">
        <w:rPr>
          <w:rFonts w:ascii="Times New Roman" w:eastAsia="Times New Roman" w:hAnsi="Times New Roman"/>
          <w:sz w:val="28"/>
          <w:szCs w:val="28"/>
          <w:lang w:eastAsia="ru-RU"/>
        </w:rPr>
        <w:t>CH</w:t>
      </w:r>
      <w:r w:rsidRPr="006F71E9">
        <w:rPr>
          <w:rFonts w:ascii="Times New Roman" w:eastAsia="Times New Roman" w:hAnsi="Times New Roman"/>
          <w:sz w:val="28"/>
          <w:szCs w:val="28"/>
          <w:vertAlign w:val="subscript"/>
          <w:lang w:eastAsia="ru-RU"/>
        </w:rPr>
        <w:t>3</w:t>
      </w:r>
      <w:r w:rsidRPr="00831082">
        <w:rPr>
          <w:rFonts w:ascii="Times New Roman" w:eastAsia="Times New Roman" w:hAnsi="Times New Roman"/>
          <w:sz w:val="28"/>
          <w:szCs w:val="28"/>
          <w:lang w:eastAsia="ru-RU"/>
        </w:rPr>
        <w:t>)</w:t>
      </w:r>
      <w:r>
        <w:rPr>
          <w:rFonts w:ascii="Times New Roman" w:eastAsia="Times New Roman" w:hAnsi="Times New Roman"/>
          <w:sz w:val="28"/>
          <w:szCs w:val="28"/>
          <w:lang w:eastAsia="ru-RU"/>
        </w:rPr>
        <w:t>,</w:t>
      </w:r>
      <w:r w:rsidRPr="00831082">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 xml:space="preserve">необходимого для обновления клеток, выведения токсинов, омоложения тканей и продления жизни. </w:t>
      </w:r>
      <w:r w:rsidRPr="00831082">
        <w:rPr>
          <w:rFonts w:ascii="Times New Roman" w:eastAsia="Times New Roman" w:hAnsi="Times New Roman"/>
          <w:sz w:val="28"/>
          <w:szCs w:val="28"/>
          <w:lang w:eastAsia="ru-RU"/>
        </w:rPr>
        <w:t xml:space="preserve">Метил способен связывать </w:t>
      </w:r>
      <w:proofErr w:type="spellStart"/>
      <w:r w:rsidRPr="00831082">
        <w:rPr>
          <w:rFonts w:ascii="Times New Roman" w:eastAsia="Times New Roman" w:hAnsi="Times New Roman"/>
          <w:sz w:val="28"/>
          <w:szCs w:val="28"/>
          <w:lang w:eastAsia="ru-RU"/>
        </w:rPr>
        <w:t>гомоцистеин</w:t>
      </w:r>
      <w:proofErr w:type="spellEnd"/>
      <w:r w:rsidRPr="00831082">
        <w:rPr>
          <w:rFonts w:ascii="Times New Roman" w:eastAsia="Times New Roman" w:hAnsi="Times New Roman"/>
          <w:sz w:val="28"/>
          <w:szCs w:val="28"/>
          <w:lang w:eastAsia="ru-RU"/>
        </w:rPr>
        <w:t xml:space="preserve"> и за сч</w:t>
      </w:r>
      <w:r w:rsidR="006F71E9">
        <w:rPr>
          <w:rFonts w:ascii="Times New Roman" w:eastAsia="Times New Roman" w:hAnsi="Times New Roman"/>
          <w:sz w:val="28"/>
          <w:szCs w:val="28"/>
          <w:lang w:eastAsia="ru-RU"/>
        </w:rPr>
        <w:t>е</w:t>
      </w:r>
      <w:r w:rsidRPr="00831082">
        <w:rPr>
          <w:rFonts w:ascii="Times New Roman" w:eastAsia="Times New Roman" w:hAnsi="Times New Roman"/>
          <w:sz w:val="28"/>
          <w:szCs w:val="28"/>
          <w:lang w:eastAsia="ru-RU"/>
        </w:rPr>
        <w:t>т</w:t>
      </w:r>
      <w:r w:rsidR="00362984">
        <w:rPr>
          <w:rFonts w:ascii="Times New Roman" w:eastAsia="Times New Roman" w:hAnsi="Times New Roman"/>
          <w:sz w:val="28"/>
          <w:szCs w:val="28"/>
          <w:lang w:eastAsia="ru-RU"/>
        </w:rPr>
        <w:t xml:space="preserve"> этого также продлевает жизнь. </w:t>
      </w:r>
      <w:r w:rsidR="00362984" w:rsidRPr="00362984">
        <w:rPr>
          <w:rFonts w:ascii="Times New Roman" w:eastAsia="Times New Roman" w:hAnsi="Times New Roman"/>
          <w:sz w:val="28"/>
          <w:szCs w:val="28"/>
          <w:lang w:eastAsia="ru-RU"/>
        </w:rPr>
        <w:t>[</w:t>
      </w:r>
      <w:r w:rsidR="00362984" w:rsidRPr="006F71E9">
        <w:rPr>
          <w:rFonts w:ascii="Times New Roman" w:eastAsia="Times New Roman" w:hAnsi="Times New Roman"/>
          <w:sz w:val="28"/>
          <w:szCs w:val="28"/>
          <w:lang w:eastAsia="ru-RU"/>
        </w:rPr>
        <w:t>10]</w:t>
      </w:r>
      <w:r w:rsidRPr="00831082">
        <w:rPr>
          <w:rFonts w:ascii="Times New Roman" w:eastAsia="Times New Roman" w:hAnsi="Times New Roman"/>
          <w:sz w:val="28"/>
          <w:szCs w:val="28"/>
          <w:lang w:eastAsia="ru-RU"/>
        </w:rPr>
        <w:t>.</w:t>
      </w:r>
      <w:r w:rsidR="00BD058B">
        <w:rPr>
          <w:rFonts w:ascii="Times New Roman" w:eastAsia="Times New Roman" w:hAnsi="Times New Roman"/>
          <w:sz w:val="28"/>
          <w:szCs w:val="28"/>
          <w:lang w:eastAsia="ru-RU"/>
        </w:rPr>
        <w:t xml:space="preserve"> П</w:t>
      </w:r>
      <w:r w:rsidR="00BF6F13" w:rsidRPr="00BF6F13">
        <w:rPr>
          <w:rFonts w:ascii="Times New Roman" w:eastAsia="Times New Roman" w:hAnsi="Times New Roman"/>
          <w:sz w:val="28"/>
          <w:szCs w:val="28"/>
          <w:lang w:eastAsia="ru-RU"/>
        </w:rPr>
        <w:t xml:space="preserve">роцесс синтеза белка в организме млекопитающих обеспечен присутствием 23-х заменимых и незаменимых аминокислот, из которых незаменимыми для синтеза белков являются: аргинин, гистидин, изолейцин, лейцин, лизин, метионин, </w:t>
      </w:r>
      <w:proofErr w:type="spellStart"/>
      <w:r w:rsidR="00BF6F13" w:rsidRPr="00BF6F13">
        <w:rPr>
          <w:rFonts w:ascii="Times New Roman" w:eastAsia="Times New Roman" w:hAnsi="Times New Roman"/>
          <w:sz w:val="28"/>
          <w:szCs w:val="28"/>
          <w:lang w:eastAsia="ru-RU"/>
        </w:rPr>
        <w:t>фенилаланин</w:t>
      </w:r>
      <w:proofErr w:type="spellEnd"/>
      <w:r w:rsidR="00BF6F13" w:rsidRPr="00BF6F13">
        <w:rPr>
          <w:rFonts w:ascii="Times New Roman" w:eastAsia="Times New Roman" w:hAnsi="Times New Roman"/>
          <w:sz w:val="28"/>
          <w:szCs w:val="28"/>
          <w:lang w:eastAsia="ru-RU"/>
        </w:rPr>
        <w:t xml:space="preserve">, </w:t>
      </w:r>
      <w:proofErr w:type="spellStart"/>
      <w:r w:rsidR="00BF6F13" w:rsidRPr="00BF6F13">
        <w:rPr>
          <w:rFonts w:ascii="Times New Roman" w:eastAsia="Times New Roman" w:hAnsi="Times New Roman"/>
          <w:sz w:val="28"/>
          <w:szCs w:val="28"/>
          <w:lang w:eastAsia="ru-RU"/>
        </w:rPr>
        <w:t>треонин</w:t>
      </w:r>
      <w:proofErr w:type="spellEnd"/>
      <w:r w:rsidR="00BF6F13" w:rsidRPr="00BF6F13">
        <w:rPr>
          <w:rFonts w:ascii="Times New Roman" w:eastAsia="Times New Roman" w:hAnsi="Times New Roman"/>
          <w:sz w:val="28"/>
          <w:szCs w:val="28"/>
          <w:lang w:eastAsia="ru-RU"/>
        </w:rPr>
        <w:t>, триптофан</w:t>
      </w:r>
      <w:r w:rsidR="006F71E9">
        <w:rPr>
          <w:rFonts w:ascii="Times New Roman" w:eastAsia="Times New Roman" w:hAnsi="Times New Roman"/>
          <w:sz w:val="28"/>
          <w:szCs w:val="28"/>
          <w:lang w:eastAsia="ru-RU"/>
        </w:rPr>
        <w:t xml:space="preserve"> и</w:t>
      </w:r>
      <w:r w:rsidR="00BF6F13" w:rsidRPr="00BF6F13">
        <w:rPr>
          <w:rFonts w:ascii="Times New Roman" w:eastAsia="Times New Roman" w:hAnsi="Times New Roman"/>
          <w:sz w:val="28"/>
          <w:szCs w:val="28"/>
          <w:lang w:eastAsia="ru-RU"/>
        </w:rPr>
        <w:t xml:space="preserve"> </w:t>
      </w:r>
      <w:proofErr w:type="spellStart"/>
      <w:r w:rsidR="00BF6F13" w:rsidRPr="00BF6F13">
        <w:rPr>
          <w:rFonts w:ascii="Times New Roman" w:eastAsia="Times New Roman" w:hAnsi="Times New Roman"/>
          <w:sz w:val="28"/>
          <w:szCs w:val="28"/>
          <w:lang w:eastAsia="ru-RU"/>
        </w:rPr>
        <w:t>валин</w:t>
      </w:r>
      <w:proofErr w:type="spellEnd"/>
      <w:r w:rsidR="00BF6F13" w:rsidRPr="00BF6F13">
        <w:rPr>
          <w:rFonts w:ascii="Times New Roman" w:eastAsia="Times New Roman" w:hAnsi="Times New Roman"/>
          <w:sz w:val="28"/>
          <w:szCs w:val="28"/>
          <w:lang w:eastAsia="ru-RU"/>
        </w:rPr>
        <w:t xml:space="preserve">. Водорастворимая </w:t>
      </w:r>
      <w:r w:rsidR="002E447F" w:rsidRPr="002E447F">
        <w:rPr>
          <w:rFonts w:ascii="Times New Roman" w:eastAsia="Times New Roman" w:hAnsi="Times New Roman"/>
          <w:sz w:val="28"/>
          <w:szCs w:val="28"/>
          <w:lang w:eastAsia="ru-RU"/>
        </w:rPr>
        <w:t>2-аминоэтансульфонов</w:t>
      </w:r>
      <w:r w:rsidR="00BC13DD">
        <w:rPr>
          <w:rFonts w:ascii="Times New Roman" w:eastAsia="Times New Roman" w:hAnsi="Times New Roman"/>
          <w:sz w:val="28"/>
          <w:szCs w:val="28"/>
          <w:lang w:eastAsia="ru-RU"/>
        </w:rPr>
        <w:t>ая</w:t>
      </w:r>
      <w:r w:rsidR="002E447F">
        <w:rPr>
          <w:rFonts w:ascii="Times New Roman" w:eastAsia="Times New Roman" w:hAnsi="Times New Roman"/>
          <w:sz w:val="28"/>
          <w:szCs w:val="28"/>
          <w:lang w:eastAsia="ru-RU"/>
        </w:rPr>
        <w:t xml:space="preserve"> кислота</w:t>
      </w:r>
      <w:r w:rsidR="00BF6F13" w:rsidRPr="00BF6F13">
        <w:rPr>
          <w:rFonts w:ascii="Times New Roman" w:eastAsia="Times New Roman" w:hAnsi="Times New Roman"/>
          <w:sz w:val="28"/>
          <w:szCs w:val="28"/>
          <w:lang w:eastAsia="ru-RU"/>
        </w:rPr>
        <w:t xml:space="preserve"> таурин </w:t>
      </w:r>
      <w:r w:rsidR="00795A8E">
        <w:rPr>
          <w:rFonts w:ascii="Times New Roman" w:eastAsia="Times New Roman" w:hAnsi="Times New Roman"/>
          <w:sz w:val="28"/>
          <w:szCs w:val="28"/>
          <w:lang w:eastAsia="ru-RU"/>
        </w:rPr>
        <w:t xml:space="preserve">(кислотная группа таурина является </w:t>
      </w:r>
      <w:proofErr w:type="spellStart"/>
      <w:r w:rsidR="00795A8E">
        <w:rPr>
          <w:rFonts w:ascii="Times New Roman" w:eastAsia="Times New Roman" w:hAnsi="Times New Roman"/>
          <w:sz w:val="28"/>
          <w:szCs w:val="28"/>
          <w:lang w:eastAsia="ru-RU"/>
        </w:rPr>
        <w:t>сульфогруппой</w:t>
      </w:r>
      <w:proofErr w:type="spellEnd"/>
      <w:r w:rsidR="00795A8E">
        <w:rPr>
          <w:rFonts w:ascii="Times New Roman" w:eastAsia="Times New Roman" w:hAnsi="Times New Roman"/>
          <w:sz w:val="28"/>
          <w:szCs w:val="28"/>
          <w:lang w:eastAsia="ru-RU"/>
        </w:rPr>
        <w:t xml:space="preserve">, в отличие от карбоксильной группы других аминокислот) </w:t>
      </w:r>
      <w:r w:rsidR="00BF6F13" w:rsidRPr="00BF6F13">
        <w:rPr>
          <w:rFonts w:ascii="Times New Roman" w:eastAsia="Times New Roman" w:hAnsi="Times New Roman"/>
          <w:sz w:val="28"/>
          <w:szCs w:val="28"/>
          <w:lang w:eastAsia="ru-RU"/>
        </w:rPr>
        <w:t xml:space="preserve">в свободном виде содержится в </w:t>
      </w:r>
      <w:r w:rsidR="00BC13DD">
        <w:rPr>
          <w:rFonts w:ascii="Times New Roman" w:eastAsia="Times New Roman" w:hAnsi="Times New Roman"/>
          <w:sz w:val="28"/>
          <w:szCs w:val="28"/>
          <w:lang w:eastAsia="ru-RU"/>
        </w:rPr>
        <w:t xml:space="preserve">клетках </w:t>
      </w:r>
      <w:r w:rsidR="00BF6F13" w:rsidRPr="00BF6F13">
        <w:rPr>
          <w:rFonts w:ascii="Times New Roman" w:eastAsia="Times New Roman" w:hAnsi="Times New Roman"/>
          <w:sz w:val="28"/>
          <w:szCs w:val="28"/>
          <w:lang w:eastAsia="ru-RU"/>
        </w:rPr>
        <w:t>ткан</w:t>
      </w:r>
      <w:r w:rsidR="00BC13DD">
        <w:rPr>
          <w:rFonts w:ascii="Times New Roman" w:eastAsia="Times New Roman" w:hAnsi="Times New Roman"/>
          <w:sz w:val="28"/>
          <w:szCs w:val="28"/>
          <w:lang w:eastAsia="ru-RU"/>
        </w:rPr>
        <w:t>ей</w:t>
      </w:r>
      <w:r w:rsidR="00BF6F13" w:rsidRPr="00BF6F13">
        <w:rPr>
          <w:rFonts w:ascii="Times New Roman" w:eastAsia="Times New Roman" w:hAnsi="Times New Roman"/>
          <w:sz w:val="28"/>
          <w:szCs w:val="28"/>
          <w:lang w:eastAsia="ru-RU"/>
        </w:rPr>
        <w:t xml:space="preserve"> сердца, </w:t>
      </w:r>
      <w:r w:rsidR="002E447F">
        <w:rPr>
          <w:rFonts w:ascii="Times New Roman" w:eastAsia="Times New Roman" w:hAnsi="Times New Roman"/>
          <w:sz w:val="28"/>
          <w:szCs w:val="28"/>
          <w:lang w:eastAsia="ru-RU"/>
        </w:rPr>
        <w:t xml:space="preserve">скелетных </w:t>
      </w:r>
      <w:r w:rsidR="00BF6F13" w:rsidRPr="00BF6F13">
        <w:rPr>
          <w:rFonts w:ascii="Times New Roman" w:eastAsia="Times New Roman" w:hAnsi="Times New Roman"/>
          <w:sz w:val="28"/>
          <w:szCs w:val="28"/>
          <w:lang w:eastAsia="ru-RU"/>
        </w:rPr>
        <w:t>мышц, головного мозга</w:t>
      </w:r>
      <w:r w:rsidR="002E447F">
        <w:rPr>
          <w:rFonts w:ascii="Times New Roman" w:eastAsia="Times New Roman" w:hAnsi="Times New Roman"/>
          <w:sz w:val="28"/>
          <w:szCs w:val="28"/>
          <w:lang w:eastAsia="ru-RU"/>
        </w:rPr>
        <w:t>, печени</w:t>
      </w:r>
      <w:r w:rsidR="00BF6F13" w:rsidRPr="00BF6F13">
        <w:rPr>
          <w:rFonts w:ascii="Times New Roman" w:eastAsia="Times New Roman" w:hAnsi="Times New Roman"/>
          <w:sz w:val="28"/>
          <w:szCs w:val="28"/>
          <w:lang w:eastAsia="ru-RU"/>
        </w:rPr>
        <w:t xml:space="preserve"> и сетчатки глаза млекопитающих</w:t>
      </w:r>
      <w:r w:rsidR="00E77F4F">
        <w:rPr>
          <w:rFonts w:ascii="Times New Roman" w:eastAsia="Times New Roman" w:hAnsi="Times New Roman"/>
          <w:sz w:val="28"/>
          <w:szCs w:val="28"/>
          <w:lang w:eastAsia="ru-RU"/>
        </w:rPr>
        <w:t xml:space="preserve"> </w:t>
      </w:r>
      <w:r w:rsidR="00FC6909">
        <w:rPr>
          <w:rFonts w:ascii="Times New Roman" w:eastAsia="Times New Roman" w:hAnsi="Times New Roman"/>
          <w:sz w:val="28"/>
          <w:szCs w:val="28"/>
          <w:lang w:eastAsia="ru-RU"/>
        </w:rPr>
        <w:t>[1</w:t>
      </w:r>
      <w:r w:rsidR="00FC6909" w:rsidRPr="00FC6909">
        <w:rPr>
          <w:rFonts w:ascii="Times New Roman" w:eastAsia="Times New Roman" w:hAnsi="Times New Roman"/>
          <w:sz w:val="28"/>
          <w:szCs w:val="28"/>
          <w:lang w:eastAsia="ru-RU"/>
        </w:rPr>
        <w:t>3]</w:t>
      </w:r>
      <w:r w:rsidR="00BF6F13" w:rsidRPr="00BF6F13">
        <w:rPr>
          <w:rFonts w:ascii="Times New Roman" w:eastAsia="Times New Roman" w:hAnsi="Times New Roman"/>
          <w:sz w:val="28"/>
          <w:szCs w:val="28"/>
          <w:lang w:eastAsia="ru-RU"/>
        </w:rPr>
        <w:t xml:space="preserve">. </w:t>
      </w:r>
    </w:p>
    <w:p w14:paraId="7A1AC8DC" w14:textId="0C0ED328" w:rsidR="00C75CF0" w:rsidRDefault="00BD058B" w:rsidP="00767FAA">
      <w:pPr>
        <w:spacing w:after="0" w:line="360" w:lineRule="auto"/>
        <w:ind w:firstLine="709"/>
        <w:contextualSpacing/>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К</w:t>
      </w:r>
      <w:r w:rsidR="00AB75F1" w:rsidRPr="00AB75F1">
        <w:rPr>
          <w:rFonts w:ascii="Times New Roman" w:eastAsia="Times New Roman" w:hAnsi="Times New Roman"/>
          <w:sz w:val="28"/>
          <w:szCs w:val="28"/>
          <w:lang w:eastAsia="ru-RU"/>
        </w:rPr>
        <w:t xml:space="preserve">онцентрация </w:t>
      </w:r>
      <w:r w:rsidR="00AB75F1">
        <w:rPr>
          <w:rFonts w:ascii="Times New Roman" w:eastAsia="Times New Roman" w:hAnsi="Times New Roman"/>
          <w:sz w:val="28"/>
          <w:szCs w:val="28"/>
          <w:lang w:eastAsia="ru-RU"/>
        </w:rPr>
        <w:t>таурина</w:t>
      </w:r>
      <w:r w:rsidR="00AB75F1" w:rsidRPr="00AB75F1">
        <w:rPr>
          <w:rFonts w:ascii="Times New Roman" w:eastAsia="Times New Roman" w:hAnsi="Times New Roman"/>
          <w:sz w:val="28"/>
          <w:szCs w:val="28"/>
          <w:lang w:eastAsia="ru-RU"/>
        </w:rPr>
        <w:t xml:space="preserve"> в ске</w:t>
      </w:r>
      <w:r w:rsidR="00FC7824">
        <w:rPr>
          <w:rFonts w:ascii="Times New Roman" w:eastAsia="Times New Roman" w:hAnsi="Times New Roman"/>
          <w:sz w:val="28"/>
          <w:szCs w:val="28"/>
          <w:lang w:eastAsia="ru-RU"/>
        </w:rPr>
        <w:t xml:space="preserve">летных мышцах колеблется от 9 </w:t>
      </w:r>
      <w:r w:rsidR="006F71E9">
        <w:rPr>
          <w:rFonts w:ascii="Times New Roman" w:eastAsia="Times New Roman" w:hAnsi="Times New Roman"/>
          <w:sz w:val="28"/>
          <w:szCs w:val="28"/>
          <w:lang w:eastAsia="ru-RU"/>
        </w:rPr>
        <w:t>до</w:t>
      </w:r>
      <w:r w:rsidR="00AB75F1" w:rsidRPr="00AB75F1">
        <w:rPr>
          <w:rFonts w:ascii="Times New Roman" w:eastAsia="Times New Roman" w:hAnsi="Times New Roman"/>
          <w:sz w:val="28"/>
          <w:szCs w:val="28"/>
          <w:lang w:eastAsia="ru-RU"/>
        </w:rPr>
        <w:t xml:space="preserve"> </w:t>
      </w:r>
      <w:r w:rsidR="006F71E9">
        <w:rPr>
          <w:rFonts w:ascii="Times New Roman" w:eastAsia="Times New Roman" w:hAnsi="Times New Roman"/>
          <w:sz w:val="28"/>
          <w:szCs w:val="28"/>
          <w:lang w:eastAsia="ru-RU"/>
        </w:rPr>
        <w:t xml:space="preserve">19 </w:t>
      </w:r>
      <w:proofErr w:type="spellStart"/>
      <w:r w:rsidR="006F71E9">
        <w:rPr>
          <w:rFonts w:ascii="Times New Roman" w:eastAsia="Times New Roman" w:hAnsi="Times New Roman"/>
          <w:sz w:val="28"/>
          <w:szCs w:val="28"/>
          <w:lang w:eastAsia="ru-RU"/>
        </w:rPr>
        <w:t>мМ</w:t>
      </w:r>
      <w:proofErr w:type="spellEnd"/>
      <w:r w:rsidR="006F71E9">
        <w:rPr>
          <w:rFonts w:ascii="Times New Roman" w:eastAsia="Times New Roman" w:hAnsi="Times New Roman"/>
          <w:sz w:val="28"/>
          <w:szCs w:val="28"/>
          <w:lang w:eastAsia="ru-RU"/>
        </w:rPr>
        <w:t>/</w:t>
      </w:r>
      <w:r w:rsidR="00AB75F1" w:rsidRPr="00AB75F1">
        <w:rPr>
          <w:rFonts w:ascii="Times New Roman" w:eastAsia="Times New Roman" w:hAnsi="Times New Roman"/>
          <w:sz w:val="28"/>
          <w:szCs w:val="28"/>
          <w:lang w:eastAsia="ru-RU"/>
        </w:rPr>
        <w:t xml:space="preserve">г </w:t>
      </w:r>
      <w:r w:rsidR="00FC6909" w:rsidRPr="00FC6909">
        <w:rPr>
          <w:rFonts w:ascii="Times New Roman" w:eastAsia="Times New Roman" w:hAnsi="Times New Roman"/>
          <w:sz w:val="28"/>
          <w:szCs w:val="28"/>
          <w:lang w:eastAsia="ru-RU"/>
        </w:rPr>
        <w:t>[22]</w:t>
      </w:r>
      <w:r w:rsidR="00AB75F1">
        <w:rPr>
          <w:rFonts w:ascii="Times New Roman" w:eastAsia="Times New Roman" w:hAnsi="Times New Roman"/>
          <w:sz w:val="28"/>
          <w:szCs w:val="28"/>
          <w:lang w:eastAsia="ru-RU"/>
        </w:rPr>
        <w:t xml:space="preserve">. </w:t>
      </w:r>
      <w:r w:rsidR="00BF6F13" w:rsidRPr="00BF6F13">
        <w:rPr>
          <w:rFonts w:ascii="Times New Roman" w:eastAsia="Times New Roman" w:hAnsi="Times New Roman"/>
          <w:sz w:val="28"/>
          <w:szCs w:val="28"/>
          <w:lang w:eastAsia="ru-RU"/>
        </w:rPr>
        <w:t xml:space="preserve">Таурин </w:t>
      </w:r>
      <w:r w:rsidR="00C90A40">
        <w:rPr>
          <w:rFonts w:ascii="Times New Roman" w:eastAsia="Times New Roman" w:hAnsi="Times New Roman"/>
          <w:sz w:val="28"/>
          <w:szCs w:val="28"/>
          <w:lang w:eastAsia="ru-RU"/>
        </w:rPr>
        <w:t>не образует пептидные связи</w:t>
      </w:r>
      <w:r w:rsidR="00C90A40" w:rsidRPr="00BF6F13">
        <w:rPr>
          <w:rFonts w:ascii="Times New Roman" w:eastAsia="Times New Roman" w:hAnsi="Times New Roman"/>
          <w:sz w:val="28"/>
          <w:szCs w:val="28"/>
          <w:lang w:eastAsia="ru-RU"/>
        </w:rPr>
        <w:t xml:space="preserve"> </w:t>
      </w:r>
      <w:r w:rsidR="00C90A40">
        <w:rPr>
          <w:rFonts w:ascii="Times New Roman" w:eastAsia="Times New Roman" w:hAnsi="Times New Roman"/>
          <w:sz w:val="28"/>
          <w:szCs w:val="28"/>
          <w:lang w:eastAsia="ru-RU"/>
        </w:rPr>
        <w:t xml:space="preserve">и </w:t>
      </w:r>
      <w:r w:rsidR="00BF6F13" w:rsidRPr="00BF6F13">
        <w:rPr>
          <w:rFonts w:ascii="Times New Roman" w:eastAsia="Times New Roman" w:hAnsi="Times New Roman"/>
          <w:sz w:val="28"/>
          <w:szCs w:val="28"/>
          <w:lang w:eastAsia="ru-RU"/>
        </w:rPr>
        <w:t xml:space="preserve">не </w:t>
      </w:r>
      <w:r w:rsidR="00C90A40">
        <w:rPr>
          <w:rFonts w:ascii="Times New Roman" w:eastAsia="Times New Roman" w:hAnsi="Times New Roman"/>
          <w:sz w:val="28"/>
          <w:szCs w:val="28"/>
          <w:lang w:eastAsia="ru-RU"/>
        </w:rPr>
        <w:t xml:space="preserve">участвует в синтезе белков </w:t>
      </w:r>
      <w:r w:rsidR="00795A8E">
        <w:rPr>
          <w:rFonts w:ascii="Times New Roman" w:eastAsia="Times New Roman" w:hAnsi="Times New Roman"/>
          <w:sz w:val="28"/>
          <w:szCs w:val="28"/>
          <w:lang w:eastAsia="ru-RU"/>
        </w:rPr>
        <w:t xml:space="preserve">тела, то есть не </w:t>
      </w:r>
      <w:r w:rsidR="00BF6F13" w:rsidRPr="00BF6F13">
        <w:rPr>
          <w:rFonts w:ascii="Times New Roman" w:eastAsia="Times New Roman" w:hAnsi="Times New Roman"/>
          <w:sz w:val="28"/>
          <w:szCs w:val="28"/>
          <w:lang w:eastAsia="ru-RU"/>
        </w:rPr>
        <w:t xml:space="preserve">используется в метаболическом пуле белкового </w:t>
      </w:r>
      <w:r w:rsidR="00BF6F13" w:rsidRPr="00BF6F13">
        <w:rPr>
          <w:rFonts w:ascii="Times New Roman" w:eastAsia="Times New Roman" w:hAnsi="Times New Roman"/>
          <w:sz w:val="28"/>
          <w:szCs w:val="28"/>
          <w:lang w:eastAsia="ru-RU"/>
        </w:rPr>
        <w:lastRenderedPageBreak/>
        <w:t>обмена, являясь конечным продуктом обмена аминокислот, содержащих серу</w:t>
      </w:r>
      <w:r w:rsidR="00C75CF0">
        <w:rPr>
          <w:rFonts w:ascii="Times New Roman" w:eastAsia="Times New Roman" w:hAnsi="Times New Roman"/>
          <w:sz w:val="28"/>
          <w:szCs w:val="28"/>
          <w:lang w:eastAsia="ru-RU"/>
        </w:rPr>
        <w:t xml:space="preserve"> (рис. 1). </w:t>
      </w:r>
    </w:p>
    <w:p w14:paraId="05F6009C" w14:textId="07714433" w:rsidR="00274AD5" w:rsidRDefault="00C75CF0" w:rsidP="001E3BCF">
      <w:pPr>
        <w:spacing w:after="0" w:line="360" w:lineRule="auto"/>
        <w:contextualSpacing/>
        <w:jc w:val="center"/>
        <w:rPr>
          <w:rFonts w:ascii="Times New Roman" w:eastAsia="Times New Roman" w:hAnsi="Times New Roman"/>
          <w:sz w:val="28"/>
          <w:szCs w:val="28"/>
          <w:lang w:eastAsia="ru-RU"/>
        </w:rPr>
      </w:pPr>
      <w:r w:rsidRPr="00C75CF0">
        <w:rPr>
          <w:noProof/>
          <w:lang w:eastAsia="ru-RU"/>
        </w:rPr>
        <w:drawing>
          <wp:inline distT="0" distB="0" distL="0" distR="0" wp14:anchorId="6B2FB4F2" wp14:editId="79036F1D">
            <wp:extent cx="4980971" cy="3637129"/>
            <wp:effectExtent l="0" t="0" r="0" b="190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extLst>
                        <a:ext uri="{BEBA8EAE-BF5A-486C-A8C5-ECC9F3942E4B}">
                          <a14:imgProps xmlns:a14="http://schemas.microsoft.com/office/drawing/2010/main">
                            <a14:imgLayer r:embed="rId11">
                              <a14:imgEffect>
                                <a14:sharpenSoften amount="50000"/>
                              </a14:imgEffect>
                            </a14:imgLayer>
                          </a14:imgProps>
                        </a:ext>
                      </a:extLst>
                    </a:blip>
                    <a:stretch>
                      <a:fillRect/>
                    </a:stretch>
                  </pic:blipFill>
                  <pic:spPr>
                    <a:xfrm>
                      <a:off x="0" y="0"/>
                      <a:ext cx="4981575" cy="3637570"/>
                    </a:xfrm>
                    <a:prstGeom prst="rect">
                      <a:avLst/>
                    </a:prstGeom>
                  </pic:spPr>
                </pic:pic>
              </a:graphicData>
            </a:graphic>
          </wp:inline>
        </w:drawing>
      </w:r>
    </w:p>
    <w:p w14:paraId="1F5207BC" w14:textId="10BC7734" w:rsidR="00274AD5" w:rsidRDefault="00C75CF0" w:rsidP="005C4ABB">
      <w:pPr>
        <w:spacing w:after="0" w:line="360" w:lineRule="auto"/>
        <w:contextualSpacing/>
        <w:jc w:val="center"/>
        <w:rPr>
          <w:rFonts w:ascii="Times New Roman" w:eastAsia="Times New Roman" w:hAnsi="Times New Roman"/>
          <w:sz w:val="28"/>
          <w:szCs w:val="28"/>
          <w:lang w:eastAsia="ru-RU"/>
        </w:rPr>
      </w:pPr>
      <w:r>
        <w:rPr>
          <w:rFonts w:ascii="Times New Roman" w:eastAsia="Times New Roman" w:hAnsi="Times New Roman"/>
          <w:sz w:val="28"/>
          <w:szCs w:val="28"/>
          <w:lang w:eastAsia="ru-RU"/>
        </w:rPr>
        <w:t>Рис</w:t>
      </w:r>
      <w:r w:rsidR="001E3BCF">
        <w:rPr>
          <w:rFonts w:ascii="Times New Roman" w:eastAsia="Times New Roman" w:hAnsi="Times New Roman"/>
          <w:sz w:val="28"/>
          <w:szCs w:val="28"/>
          <w:lang w:eastAsia="ru-RU"/>
        </w:rPr>
        <w:t>унок</w:t>
      </w:r>
      <w:r>
        <w:rPr>
          <w:rFonts w:ascii="Times New Roman" w:eastAsia="Times New Roman" w:hAnsi="Times New Roman"/>
          <w:sz w:val="28"/>
          <w:szCs w:val="28"/>
          <w:lang w:eastAsia="ru-RU"/>
        </w:rPr>
        <w:t xml:space="preserve"> 1 </w:t>
      </w:r>
      <w:r w:rsidR="001E3BCF">
        <w:rPr>
          <w:rFonts w:ascii="Times New Roman" w:eastAsia="Times New Roman" w:hAnsi="Times New Roman"/>
          <w:sz w:val="28"/>
          <w:szCs w:val="28"/>
          <w:lang w:eastAsia="ru-RU"/>
        </w:rPr>
        <w:t>‒</w:t>
      </w:r>
      <w:r>
        <w:rPr>
          <w:rFonts w:ascii="Times New Roman" w:eastAsia="Times New Roman" w:hAnsi="Times New Roman"/>
          <w:sz w:val="28"/>
          <w:szCs w:val="28"/>
          <w:lang w:eastAsia="ru-RU"/>
        </w:rPr>
        <w:t xml:space="preserve"> </w:t>
      </w:r>
      <w:r w:rsidR="00BD058B">
        <w:rPr>
          <w:rFonts w:ascii="Times New Roman" w:eastAsia="Times New Roman" w:hAnsi="Times New Roman"/>
          <w:sz w:val="28"/>
          <w:szCs w:val="28"/>
          <w:lang w:eastAsia="ru-RU"/>
        </w:rPr>
        <w:t>П</w:t>
      </w:r>
      <w:r w:rsidR="005105C7">
        <w:rPr>
          <w:rFonts w:ascii="Times New Roman" w:eastAsia="Times New Roman" w:hAnsi="Times New Roman"/>
          <w:sz w:val="28"/>
          <w:szCs w:val="28"/>
          <w:lang w:eastAsia="ru-RU"/>
        </w:rPr>
        <w:t xml:space="preserve">ути метаболизма метионина и цистеина, </w:t>
      </w:r>
      <w:r w:rsidR="00BD058B">
        <w:rPr>
          <w:rFonts w:ascii="Times New Roman" w:eastAsia="Times New Roman" w:hAnsi="Times New Roman"/>
          <w:sz w:val="28"/>
          <w:szCs w:val="28"/>
          <w:lang w:eastAsia="ru-RU"/>
        </w:rPr>
        <w:t xml:space="preserve">продукция </w:t>
      </w:r>
      <w:r w:rsidR="005105C7">
        <w:rPr>
          <w:rFonts w:ascii="Times New Roman" w:eastAsia="Times New Roman" w:hAnsi="Times New Roman"/>
          <w:sz w:val="28"/>
          <w:szCs w:val="28"/>
          <w:lang w:eastAsia="ru-RU"/>
        </w:rPr>
        <w:t>таурина</w:t>
      </w:r>
    </w:p>
    <w:p w14:paraId="21CAC67D" w14:textId="667F50D5" w:rsidR="00BD058B" w:rsidRDefault="00BF6F13" w:rsidP="00BD058B">
      <w:pPr>
        <w:spacing w:after="0" w:line="360" w:lineRule="auto"/>
        <w:ind w:firstLine="709"/>
        <w:contextualSpacing/>
        <w:jc w:val="both"/>
        <w:rPr>
          <w:rFonts w:ascii="Times New Roman" w:eastAsia="Times New Roman" w:hAnsi="Times New Roman"/>
          <w:bCs/>
          <w:sz w:val="28"/>
          <w:szCs w:val="28"/>
          <w:lang w:eastAsia="ru-RU"/>
        </w:rPr>
      </w:pPr>
      <w:r w:rsidRPr="00BF6F13">
        <w:rPr>
          <w:rFonts w:ascii="Times New Roman" w:eastAsia="Times New Roman" w:hAnsi="Times New Roman"/>
          <w:sz w:val="28"/>
          <w:szCs w:val="28"/>
          <w:lang w:eastAsia="ru-RU"/>
        </w:rPr>
        <w:t>Для кошек таурин является незаменимой аминокислотой. В отличие от других животных, у кошек таурин синтезируется из цистеина в незначительном количестве из-за слабой активности двух ферментов (</w:t>
      </w:r>
      <w:proofErr w:type="spellStart"/>
      <w:r w:rsidRPr="00BF6F13">
        <w:rPr>
          <w:rFonts w:ascii="Times New Roman" w:eastAsia="Times New Roman" w:hAnsi="Times New Roman"/>
          <w:sz w:val="28"/>
          <w:szCs w:val="28"/>
          <w:lang w:eastAsia="ru-RU"/>
        </w:rPr>
        <w:t>цистеиндиоксигеназы</w:t>
      </w:r>
      <w:proofErr w:type="spellEnd"/>
      <w:r w:rsidRPr="00BF6F13">
        <w:rPr>
          <w:rFonts w:ascii="Times New Roman" w:eastAsia="Times New Roman" w:hAnsi="Times New Roman"/>
          <w:sz w:val="28"/>
          <w:szCs w:val="28"/>
          <w:lang w:eastAsia="ru-RU"/>
        </w:rPr>
        <w:t xml:space="preserve"> и </w:t>
      </w:r>
      <w:proofErr w:type="spellStart"/>
      <w:r w:rsidRPr="00BF6F13">
        <w:rPr>
          <w:rFonts w:ascii="Times New Roman" w:eastAsia="Times New Roman" w:hAnsi="Times New Roman"/>
          <w:sz w:val="28"/>
          <w:szCs w:val="28"/>
          <w:lang w:eastAsia="ru-RU"/>
        </w:rPr>
        <w:t>декарбоксилазы</w:t>
      </w:r>
      <w:proofErr w:type="spellEnd"/>
      <w:r w:rsidRPr="00BF6F13">
        <w:rPr>
          <w:rFonts w:ascii="Times New Roman" w:eastAsia="Times New Roman" w:hAnsi="Times New Roman"/>
          <w:sz w:val="28"/>
          <w:szCs w:val="28"/>
          <w:lang w:eastAsia="ru-RU"/>
        </w:rPr>
        <w:t xml:space="preserve"> </w:t>
      </w:r>
      <w:proofErr w:type="spellStart"/>
      <w:r w:rsidRPr="00BF6F13">
        <w:rPr>
          <w:rFonts w:ascii="Times New Roman" w:eastAsia="Times New Roman" w:hAnsi="Times New Roman"/>
          <w:sz w:val="28"/>
          <w:szCs w:val="28"/>
          <w:lang w:eastAsia="ru-RU"/>
        </w:rPr>
        <w:t>цистеинсульфиновой</w:t>
      </w:r>
      <w:proofErr w:type="spellEnd"/>
      <w:r w:rsidRPr="00BF6F13">
        <w:rPr>
          <w:rFonts w:ascii="Times New Roman" w:eastAsia="Times New Roman" w:hAnsi="Times New Roman"/>
          <w:sz w:val="28"/>
          <w:szCs w:val="28"/>
          <w:lang w:eastAsia="ru-RU"/>
        </w:rPr>
        <w:t xml:space="preserve"> кислоты). Таурин </w:t>
      </w:r>
      <w:r w:rsidR="004D51A2">
        <w:rPr>
          <w:rFonts w:ascii="Times New Roman" w:eastAsia="Times New Roman" w:hAnsi="Times New Roman"/>
          <w:sz w:val="28"/>
          <w:szCs w:val="28"/>
          <w:lang w:eastAsia="ru-RU"/>
        </w:rPr>
        <w:t xml:space="preserve">обладает антиаритмическим, </w:t>
      </w:r>
      <w:proofErr w:type="spellStart"/>
      <w:r w:rsidR="004D51A2">
        <w:rPr>
          <w:rFonts w:ascii="Times New Roman" w:eastAsia="Times New Roman" w:hAnsi="Times New Roman"/>
          <w:sz w:val="28"/>
          <w:szCs w:val="28"/>
          <w:lang w:eastAsia="ru-RU"/>
        </w:rPr>
        <w:t>хронотропным</w:t>
      </w:r>
      <w:proofErr w:type="spellEnd"/>
      <w:r w:rsidR="004D51A2">
        <w:rPr>
          <w:rFonts w:ascii="Times New Roman" w:eastAsia="Times New Roman" w:hAnsi="Times New Roman"/>
          <w:sz w:val="28"/>
          <w:szCs w:val="28"/>
          <w:lang w:eastAsia="ru-RU"/>
        </w:rPr>
        <w:t xml:space="preserve"> и инотропным воздействием на сердечную мышцу</w:t>
      </w:r>
      <w:r w:rsidR="003C21B6">
        <w:rPr>
          <w:rFonts w:ascii="Times New Roman" w:eastAsia="Times New Roman" w:hAnsi="Times New Roman"/>
          <w:sz w:val="28"/>
          <w:szCs w:val="28"/>
          <w:lang w:eastAsia="ru-RU"/>
        </w:rPr>
        <w:t>. В качестве антиоксиданта может связывать активный кислород</w:t>
      </w:r>
      <w:r w:rsidR="004D51A2">
        <w:rPr>
          <w:rFonts w:ascii="Times New Roman" w:eastAsia="Times New Roman" w:hAnsi="Times New Roman"/>
          <w:sz w:val="28"/>
          <w:szCs w:val="28"/>
          <w:lang w:eastAsia="ru-RU"/>
        </w:rPr>
        <w:t>.</w:t>
      </w:r>
      <w:r w:rsidR="004D51A2" w:rsidRPr="00BF6F13">
        <w:rPr>
          <w:rFonts w:ascii="Times New Roman" w:eastAsia="Times New Roman" w:hAnsi="Times New Roman"/>
          <w:sz w:val="28"/>
          <w:szCs w:val="28"/>
          <w:lang w:eastAsia="ru-RU"/>
        </w:rPr>
        <w:t xml:space="preserve"> </w:t>
      </w:r>
      <w:r w:rsidR="004D51A2">
        <w:rPr>
          <w:rFonts w:ascii="Times New Roman" w:eastAsia="Times New Roman" w:hAnsi="Times New Roman"/>
          <w:sz w:val="28"/>
          <w:szCs w:val="28"/>
          <w:lang w:eastAsia="ru-RU"/>
        </w:rPr>
        <w:t>В</w:t>
      </w:r>
      <w:r w:rsidRPr="00BF6F13">
        <w:rPr>
          <w:rFonts w:ascii="Times New Roman" w:eastAsia="Times New Roman" w:hAnsi="Times New Roman"/>
          <w:sz w:val="28"/>
          <w:szCs w:val="28"/>
          <w:lang w:eastAsia="ru-RU"/>
        </w:rPr>
        <w:t xml:space="preserve">ыполняет множество </w:t>
      </w:r>
      <w:r w:rsidR="004D51A2">
        <w:rPr>
          <w:rFonts w:ascii="Times New Roman" w:eastAsia="Times New Roman" w:hAnsi="Times New Roman"/>
          <w:sz w:val="28"/>
          <w:szCs w:val="28"/>
          <w:lang w:eastAsia="ru-RU"/>
        </w:rPr>
        <w:t>других</w:t>
      </w:r>
      <w:r w:rsidRPr="00BF6F13">
        <w:rPr>
          <w:rFonts w:ascii="Times New Roman" w:eastAsia="Times New Roman" w:hAnsi="Times New Roman"/>
          <w:sz w:val="28"/>
          <w:szCs w:val="28"/>
          <w:lang w:eastAsia="ru-RU"/>
        </w:rPr>
        <w:t xml:space="preserve"> </w:t>
      </w:r>
      <w:r w:rsidR="004D51A2">
        <w:rPr>
          <w:rFonts w:ascii="Times New Roman" w:eastAsia="Times New Roman" w:hAnsi="Times New Roman"/>
          <w:sz w:val="28"/>
          <w:szCs w:val="28"/>
          <w:lang w:eastAsia="ru-RU"/>
        </w:rPr>
        <w:t>физиологических</w:t>
      </w:r>
      <w:r w:rsidR="00004299">
        <w:rPr>
          <w:rFonts w:ascii="Times New Roman" w:eastAsia="Times New Roman" w:hAnsi="Times New Roman"/>
          <w:sz w:val="28"/>
          <w:szCs w:val="28"/>
          <w:lang w:eastAsia="ru-RU"/>
        </w:rPr>
        <w:t xml:space="preserve"> функций:</w:t>
      </w:r>
      <w:r w:rsidR="00342165">
        <w:rPr>
          <w:rFonts w:ascii="Times New Roman" w:eastAsia="Times New Roman" w:hAnsi="Times New Roman"/>
          <w:sz w:val="28"/>
          <w:szCs w:val="28"/>
          <w:lang w:eastAsia="ru-RU"/>
        </w:rPr>
        <w:t xml:space="preserve"> </w:t>
      </w:r>
      <w:proofErr w:type="spellStart"/>
      <w:r w:rsidR="00B76BED">
        <w:rPr>
          <w:rFonts w:ascii="Times New Roman" w:eastAsia="Times New Roman" w:hAnsi="Times New Roman"/>
          <w:sz w:val="28"/>
          <w:szCs w:val="28"/>
          <w:lang w:eastAsia="ru-RU"/>
        </w:rPr>
        <w:t>осморегуляции</w:t>
      </w:r>
      <w:proofErr w:type="spellEnd"/>
      <w:r w:rsidR="00B76BED">
        <w:rPr>
          <w:rFonts w:ascii="Times New Roman" w:eastAsia="Times New Roman" w:hAnsi="Times New Roman"/>
          <w:sz w:val="28"/>
          <w:szCs w:val="28"/>
          <w:lang w:eastAsia="ru-RU"/>
        </w:rPr>
        <w:t>;</w:t>
      </w:r>
      <w:r w:rsidRPr="00BF6F13">
        <w:rPr>
          <w:rFonts w:ascii="Times New Roman" w:eastAsia="Times New Roman" w:hAnsi="Times New Roman"/>
          <w:sz w:val="28"/>
          <w:szCs w:val="28"/>
          <w:lang w:eastAsia="ru-RU"/>
        </w:rPr>
        <w:t xml:space="preserve"> </w:t>
      </w:r>
      <w:proofErr w:type="spellStart"/>
      <w:r w:rsidR="00004299">
        <w:rPr>
          <w:rFonts w:ascii="Times New Roman" w:eastAsia="Times New Roman" w:hAnsi="Times New Roman"/>
          <w:sz w:val="28"/>
          <w:szCs w:val="28"/>
          <w:lang w:eastAsia="ru-RU"/>
        </w:rPr>
        <w:t>нейромодуляци</w:t>
      </w:r>
      <w:r w:rsidR="00B76BED">
        <w:rPr>
          <w:rFonts w:ascii="Times New Roman" w:eastAsia="Times New Roman" w:hAnsi="Times New Roman"/>
          <w:sz w:val="28"/>
          <w:szCs w:val="28"/>
          <w:lang w:eastAsia="ru-RU"/>
        </w:rPr>
        <w:t>и</w:t>
      </w:r>
      <w:proofErr w:type="spellEnd"/>
      <w:r w:rsidR="00004299" w:rsidRPr="00004299">
        <w:t xml:space="preserve"> </w:t>
      </w:r>
      <w:r w:rsidR="00004299" w:rsidRPr="00EE1E63">
        <w:rPr>
          <w:rFonts w:ascii="Times New Roman" w:hAnsi="Times New Roman"/>
          <w:sz w:val="28"/>
          <w:szCs w:val="28"/>
        </w:rPr>
        <w:t>(</w:t>
      </w:r>
      <w:r w:rsidR="009655AD">
        <w:rPr>
          <w:rFonts w:ascii="Times New Roman" w:hAnsi="Times New Roman"/>
          <w:sz w:val="28"/>
          <w:szCs w:val="28"/>
        </w:rPr>
        <w:t>восстанавливает концентрацию внутриклеточных ионов</w:t>
      </w:r>
      <w:r w:rsidR="00B76BED">
        <w:rPr>
          <w:rFonts w:ascii="Times New Roman" w:hAnsi="Times New Roman"/>
          <w:sz w:val="28"/>
          <w:szCs w:val="28"/>
        </w:rPr>
        <w:t>)</w:t>
      </w:r>
      <w:r w:rsidR="009655AD">
        <w:rPr>
          <w:rFonts w:ascii="Times New Roman" w:hAnsi="Times New Roman"/>
          <w:sz w:val="28"/>
          <w:szCs w:val="28"/>
        </w:rPr>
        <w:t xml:space="preserve">; </w:t>
      </w:r>
      <w:r w:rsidR="00004299" w:rsidRPr="00004299">
        <w:rPr>
          <w:rFonts w:ascii="Times New Roman" w:eastAsia="Times New Roman" w:hAnsi="Times New Roman"/>
          <w:sz w:val="28"/>
          <w:szCs w:val="28"/>
          <w:lang w:eastAsia="ru-RU"/>
        </w:rPr>
        <w:t>является антагонистом</w:t>
      </w:r>
      <w:r w:rsidR="00004299">
        <w:t xml:space="preserve"> </w:t>
      </w:r>
      <w:r w:rsidR="00004299" w:rsidRPr="00004299">
        <w:rPr>
          <w:rFonts w:ascii="Times New Roman" w:eastAsia="Times New Roman" w:hAnsi="Times New Roman"/>
          <w:sz w:val="28"/>
          <w:szCs w:val="28"/>
          <w:lang w:eastAsia="ru-RU"/>
        </w:rPr>
        <w:t>γ-аминомаслян</w:t>
      </w:r>
      <w:r w:rsidR="00004299">
        <w:rPr>
          <w:rFonts w:ascii="Times New Roman" w:eastAsia="Times New Roman" w:hAnsi="Times New Roman"/>
          <w:sz w:val="28"/>
          <w:szCs w:val="28"/>
          <w:lang w:eastAsia="ru-RU"/>
        </w:rPr>
        <w:t>ой</w:t>
      </w:r>
      <w:r w:rsidR="00004299" w:rsidRPr="00004299">
        <w:rPr>
          <w:rFonts w:ascii="Times New Roman" w:eastAsia="Times New Roman" w:hAnsi="Times New Roman"/>
          <w:sz w:val="28"/>
          <w:szCs w:val="28"/>
          <w:lang w:eastAsia="ru-RU"/>
        </w:rPr>
        <w:t xml:space="preserve"> кислот</w:t>
      </w:r>
      <w:r w:rsidR="00004299">
        <w:rPr>
          <w:rFonts w:ascii="Times New Roman" w:eastAsia="Times New Roman" w:hAnsi="Times New Roman"/>
          <w:sz w:val="28"/>
          <w:szCs w:val="28"/>
          <w:lang w:eastAsia="ru-RU"/>
        </w:rPr>
        <w:t>ы</w:t>
      </w:r>
      <w:r w:rsidR="00274AD5">
        <w:rPr>
          <w:rFonts w:ascii="Times New Roman" w:eastAsia="Times New Roman" w:hAnsi="Times New Roman"/>
          <w:sz w:val="28"/>
          <w:szCs w:val="28"/>
          <w:lang w:eastAsia="ru-RU"/>
        </w:rPr>
        <w:t xml:space="preserve"> ‒</w:t>
      </w:r>
      <w:r w:rsidR="009655AD">
        <w:rPr>
          <w:rFonts w:ascii="Times New Roman" w:eastAsia="Times New Roman" w:hAnsi="Times New Roman"/>
          <w:sz w:val="28"/>
          <w:szCs w:val="28"/>
          <w:lang w:eastAsia="ru-RU"/>
        </w:rPr>
        <w:t xml:space="preserve"> </w:t>
      </w:r>
      <w:r w:rsidR="00004299" w:rsidRPr="00004299">
        <w:rPr>
          <w:rFonts w:ascii="Times New Roman" w:eastAsia="Times New Roman" w:hAnsi="Times New Roman"/>
          <w:sz w:val="28"/>
          <w:szCs w:val="28"/>
          <w:lang w:eastAsia="ru-RU"/>
        </w:rPr>
        <w:t xml:space="preserve">основного </w:t>
      </w:r>
      <w:r w:rsidR="00EE1E63">
        <w:rPr>
          <w:rFonts w:ascii="Times New Roman" w:eastAsia="Times New Roman" w:hAnsi="Times New Roman"/>
          <w:sz w:val="28"/>
          <w:szCs w:val="28"/>
          <w:lang w:eastAsia="ru-RU"/>
        </w:rPr>
        <w:t xml:space="preserve">тормозного </w:t>
      </w:r>
      <w:proofErr w:type="spellStart"/>
      <w:r w:rsidR="00EE1E63">
        <w:rPr>
          <w:rFonts w:ascii="Times New Roman" w:eastAsia="Times New Roman" w:hAnsi="Times New Roman"/>
          <w:sz w:val="28"/>
          <w:szCs w:val="28"/>
          <w:lang w:eastAsia="ru-RU"/>
        </w:rPr>
        <w:t>нейромедиатора</w:t>
      </w:r>
      <w:proofErr w:type="spellEnd"/>
      <w:r w:rsidR="00004299" w:rsidRPr="00004299">
        <w:rPr>
          <w:rFonts w:ascii="Times New Roman" w:eastAsia="Times New Roman" w:hAnsi="Times New Roman"/>
          <w:sz w:val="28"/>
          <w:szCs w:val="28"/>
          <w:lang w:eastAsia="ru-RU"/>
        </w:rPr>
        <w:t xml:space="preserve"> мозга</w:t>
      </w:r>
      <w:r w:rsidR="00342165">
        <w:rPr>
          <w:rFonts w:ascii="Times New Roman" w:eastAsia="Times New Roman" w:hAnsi="Times New Roman"/>
          <w:sz w:val="28"/>
          <w:szCs w:val="28"/>
          <w:lang w:eastAsia="ru-RU"/>
        </w:rPr>
        <w:t xml:space="preserve">; </w:t>
      </w:r>
      <w:r w:rsidR="00B76BED">
        <w:rPr>
          <w:rFonts w:ascii="Times New Roman" w:eastAsia="Times New Roman" w:hAnsi="Times New Roman"/>
          <w:sz w:val="28"/>
          <w:szCs w:val="28"/>
          <w:lang w:eastAsia="ru-RU"/>
        </w:rPr>
        <w:t xml:space="preserve">является </w:t>
      </w:r>
      <w:r w:rsidR="007770DB">
        <w:rPr>
          <w:rFonts w:ascii="Times New Roman" w:eastAsia="Times New Roman" w:hAnsi="Times New Roman"/>
          <w:sz w:val="28"/>
          <w:szCs w:val="28"/>
          <w:lang w:eastAsia="ru-RU"/>
        </w:rPr>
        <w:t xml:space="preserve">антагонистом </w:t>
      </w:r>
      <w:r w:rsidR="009655AD">
        <w:rPr>
          <w:rFonts w:ascii="Times New Roman" w:eastAsia="Times New Roman" w:hAnsi="Times New Roman"/>
          <w:sz w:val="28"/>
          <w:szCs w:val="28"/>
          <w:lang w:eastAsia="ru-RU"/>
        </w:rPr>
        <w:t>глицина</w:t>
      </w:r>
      <w:r w:rsidR="00EE1E63">
        <w:rPr>
          <w:rFonts w:ascii="Times New Roman" w:eastAsia="Times New Roman" w:hAnsi="Times New Roman"/>
          <w:sz w:val="28"/>
          <w:szCs w:val="28"/>
          <w:lang w:eastAsia="ru-RU"/>
        </w:rPr>
        <w:t xml:space="preserve">; </w:t>
      </w:r>
      <w:r w:rsidR="004D51A2">
        <w:rPr>
          <w:rFonts w:ascii="Times New Roman" w:eastAsia="Times New Roman" w:hAnsi="Times New Roman"/>
          <w:sz w:val="28"/>
          <w:szCs w:val="28"/>
          <w:lang w:eastAsia="ru-RU"/>
        </w:rPr>
        <w:t xml:space="preserve">стабилизирует </w:t>
      </w:r>
      <w:r w:rsidR="00EC54F3">
        <w:rPr>
          <w:rFonts w:ascii="Times New Roman" w:eastAsia="Times New Roman" w:hAnsi="Times New Roman"/>
          <w:sz w:val="28"/>
          <w:szCs w:val="28"/>
          <w:lang w:eastAsia="ru-RU"/>
        </w:rPr>
        <w:t>клеточные</w:t>
      </w:r>
      <w:r w:rsidR="004D51A2">
        <w:rPr>
          <w:rFonts w:ascii="Times New Roman" w:eastAsia="Times New Roman" w:hAnsi="Times New Roman"/>
          <w:sz w:val="28"/>
          <w:szCs w:val="28"/>
          <w:lang w:eastAsia="ru-RU"/>
        </w:rPr>
        <w:t xml:space="preserve"> мембраны</w:t>
      </w:r>
      <w:r w:rsidR="00EC54F3">
        <w:rPr>
          <w:rFonts w:ascii="Times New Roman" w:eastAsia="Times New Roman" w:hAnsi="Times New Roman"/>
          <w:sz w:val="28"/>
          <w:szCs w:val="28"/>
          <w:lang w:eastAsia="ru-RU"/>
        </w:rPr>
        <w:t xml:space="preserve"> путем</w:t>
      </w:r>
      <w:r w:rsidR="00B76BED">
        <w:rPr>
          <w:rFonts w:ascii="Times New Roman" w:eastAsia="Times New Roman" w:hAnsi="Times New Roman"/>
          <w:sz w:val="28"/>
          <w:szCs w:val="28"/>
          <w:lang w:eastAsia="ru-RU"/>
        </w:rPr>
        <w:t xml:space="preserve"> распределени</w:t>
      </w:r>
      <w:r w:rsidR="00EC54F3">
        <w:rPr>
          <w:rFonts w:ascii="Times New Roman" w:eastAsia="Times New Roman" w:hAnsi="Times New Roman"/>
          <w:sz w:val="28"/>
          <w:szCs w:val="28"/>
          <w:lang w:eastAsia="ru-RU"/>
        </w:rPr>
        <w:t>я</w:t>
      </w:r>
      <w:r w:rsidR="00342165">
        <w:rPr>
          <w:rFonts w:ascii="Times New Roman" w:eastAsia="Times New Roman" w:hAnsi="Times New Roman"/>
          <w:sz w:val="28"/>
          <w:szCs w:val="28"/>
          <w:lang w:eastAsia="ru-RU"/>
        </w:rPr>
        <w:t xml:space="preserve"> внутри</w:t>
      </w:r>
      <w:r w:rsidR="00B76BED">
        <w:rPr>
          <w:rFonts w:ascii="Times New Roman" w:eastAsia="Times New Roman" w:hAnsi="Times New Roman"/>
          <w:sz w:val="28"/>
          <w:szCs w:val="28"/>
          <w:lang w:eastAsia="ru-RU"/>
        </w:rPr>
        <w:t xml:space="preserve"> и внеклеточных потоков ионов кальция</w:t>
      </w:r>
      <w:r w:rsidR="003C21B6">
        <w:rPr>
          <w:rFonts w:ascii="Times New Roman" w:eastAsia="Times New Roman" w:hAnsi="Times New Roman"/>
          <w:sz w:val="28"/>
          <w:szCs w:val="28"/>
          <w:lang w:eastAsia="ru-RU"/>
        </w:rPr>
        <w:t>, калия, натрия и магния</w:t>
      </w:r>
      <w:r w:rsidR="00342165">
        <w:rPr>
          <w:rFonts w:ascii="Times New Roman" w:eastAsia="Times New Roman" w:hAnsi="Times New Roman"/>
          <w:sz w:val="28"/>
          <w:szCs w:val="28"/>
          <w:lang w:eastAsia="ru-RU"/>
        </w:rPr>
        <w:t xml:space="preserve">; </w:t>
      </w:r>
      <w:r w:rsidR="00B76BED">
        <w:rPr>
          <w:rFonts w:ascii="Times New Roman" w:eastAsia="Times New Roman" w:hAnsi="Times New Roman"/>
          <w:sz w:val="28"/>
          <w:szCs w:val="28"/>
          <w:lang w:eastAsia="ru-RU"/>
        </w:rPr>
        <w:t>связывает желчные кислоты</w:t>
      </w:r>
      <w:r w:rsidR="00F16590">
        <w:rPr>
          <w:rFonts w:ascii="Times New Roman" w:eastAsia="Times New Roman" w:hAnsi="Times New Roman"/>
          <w:sz w:val="28"/>
          <w:szCs w:val="28"/>
          <w:lang w:eastAsia="ru-RU"/>
        </w:rPr>
        <w:t xml:space="preserve">, сдерживая </w:t>
      </w:r>
      <w:proofErr w:type="spellStart"/>
      <w:r w:rsidR="00F16590">
        <w:rPr>
          <w:rFonts w:ascii="Times New Roman" w:eastAsia="Times New Roman" w:hAnsi="Times New Roman"/>
          <w:sz w:val="28"/>
          <w:szCs w:val="28"/>
          <w:lang w:eastAsia="ru-RU"/>
        </w:rPr>
        <w:t>атерогенез</w:t>
      </w:r>
      <w:proofErr w:type="spellEnd"/>
      <w:r w:rsidR="00F16590">
        <w:rPr>
          <w:rFonts w:ascii="Times New Roman" w:eastAsia="Times New Roman" w:hAnsi="Times New Roman"/>
          <w:sz w:val="28"/>
          <w:szCs w:val="28"/>
          <w:lang w:eastAsia="ru-RU"/>
        </w:rPr>
        <w:t xml:space="preserve"> (повреждение стенки кровеносных </w:t>
      </w:r>
      <w:r w:rsidR="00F16590">
        <w:rPr>
          <w:rFonts w:ascii="Times New Roman" w:eastAsia="Times New Roman" w:hAnsi="Times New Roman"/>
          <w:sz w:val="28"/>
          <w:szCs w:val="28"/>
          <w:lang w:eastAsia="ru-RU"/>
        </w:rPr>
        <w:lastRenderedPageBreak/>
        <w:t xml:space="preserve">сосудов); </w:t>
      </w:r>
      <w:r w:rsidR="00B638F0" w:rsidRPr="00B638F0">
        <w:rPr>
          <w:rFonts w:ascii="Times New Roman" w:eastAsia="Times New Roman" w:hAnsi="Times New Roman"/>
          <w:sz w:val="28"/>
          <w:szCs w:val="28"/>
          <w:lang w:eastAsia="ru-RU"/>
        </w:rPr>
        <w:t>способствует всасыванию в кишечнике жир</w:t>
      </w:r>
      <w:r w:rsidR="00342165">
        <w:rPr>
          <w:rFonts w:ascii="Times New Roman" w:eastAsia="Times New Roman" w:hAnsi="Times New Roman"/>
          <w:sz w:val="28"/>
          <w:szCs w:val="28"/>
          <w:lang w:eastAsia="ru-RU"/>
        </w:rPr>
        <w:t xml:space="preserve">ов и жирорастворимых витаминов </w:t>
      </w:r>
      <w:r w:rsidR="00342165" w:rsidRPr="00342165">
        <w:rPr>
          <w:rFonts w:ascii="Times New Roman" w:eastAsia="Times New Roman" w:hAnsi="Times New Roman"/>
          <w:sz w:val="28"/>
          <w:szCs w:val="28"/>
          <w:lang w:eastAsia="ru-RU"/>
        </w:rPr>
        <w:t>[7]</w:t>
      </w:r>
      <w:r w:rsidR="00274AD5">
        <w:rPr>
          <w:rFonts w:ascii="Times New Roman" w:eastAsia="Times New Roman" w:hAnsi="Times New Roman"/>
          <w:sz w:val="28"/>
          <w:szCs w:val="28"/>
          <w:lang w:eastAsia="ru-RU"/>
        </w:rPr>
        <w:t>;</w:t>
      </w:r>
      <w:r w:rsidR="001F119F" w:rsidRPr="001F119F">
        <w:rPr>
          <w:rFonts w:ascii="Times New Roman" w:eastAsia="Times New Roman" w:hAnsi="Times New Roman"/>
          <w:sz w:val="28"/>
          <w:szCs w:val="28"/>
          <w:lang w:eastAsia="ru-RU"/>
        </w:rPr>
        <w:t xml:space="preserve"> </w:t>
      </w:r>
      <w:r w:rsidR="00F16590">
        <w:rPr>
          <w:rFonts w:ascii="Times New Roman" w:eastAsia="Times New Roman" w:hAnsi="Times New Roman"/>
          <w:sz w:val="28"/>
          <w:szCs w:val="28"/>
          <w:lang w:eastAsia="ru-RU"/>
        </w:rPr>
        <w:t>снижает уровень холестерина в стенке аорты, триглицеридов, липопротеинов низкой плотности</w:t>
      </w:r>
      <w:r w:rsidR="00D068E9">
        <w:rPr>
          <w:rFonts w:ascii="Times New Roman" w:eastAsia="Times New Roman" w:hAnsi="Times New Roman"/>
          <w:sz w:val="28"/>
          <w:szCs w:val="28"/>
          <w:lang w:eastAsia="ru-RU"/>
        </w:rPr>
        <w:t>, продуктов</w:t>
      </w:r>
      <w:r w:rsidR="00274AD5">
        <w:rPr>
          <w:rFonts w:ascii="Times New Roman" w:eastAsia="Times New Roman" w:hAnsi="Times New Roman"/>
          <w:sz w:val="28"/>
          <w:szCs w:val="28"/>
          <w:lang w:eastAsia="ru-RU"/>
        </w:rPr>
        <w:t xml:space="preserve"> перекисного окисления жиров; </w:t>
      </w:r>
      <w:r w:rsidR="00753E09">
        <w:rPr>
          <w:rFonts w:ascii="Times New Roman" w:eastAsia="Times New Roman" w:hAnsi="Times New Roman"/>
          <w:sz w:val="28"/>
          <w:szCs w:val="28"/>
          <w:lang w:eastAsia="ru-RU"/>
        </w:rPr>
        <w:t>повышает урове</w:t>
      </w:r>
      <w:r w:rsidR="00274AD5">
        <w:rPr>
          <w:rFonts w:ascii="Times New Roman" w:eastAsia="Times New Roman" w:hAnsi="Times New Roman"/>
          <w:sz w:val="28"/>
          <w:szCs w:val="28"/>
          <w:lang w:eastAsia="ru-RU"/>
        </w:rPr>
        <w:t xml:space="preserve">нь антиоксиданта ‒ </w:t>
      </w:r>
      <w:proofErr w:type="spellStart"/>
      <w:r w:rsidR="00274AD5">
        <w:rPr>
          <w:rFonts w:ascii="Times New Roman" w:eastAsia="Times New Roman" w:hAnsi="Times New Roman"/>
          <w:sz w:val="28"/>
          <w:szCs w:val="28"/>
          <w:lang w:eastAsia="ru-RU"/>
        </w:rPr>
        <w:t>глутатиона</w:t>
      </w:r>
      <w:proofErr w:type="spellEnd"/>
      <w:r w:rsidR="00274AD5">
        <w:rPr>
          <w:rFonts w:ascii="Times New Roman" w:eastAsia="Times New Roman" w:hAnsi="Times New Roman"/>
          <w:sz w:val="28"/>
          <w:szCs w:val="28"/>
          <w:lang w:eastAsia="ru-RU"/>
        </w:rPr>
        <w:t>;</w:t>
      </w:r>
      <w:r w:rsidR="00D068E9">
        <w:rPr>
          <w:rFonts w:ascii="Times New Roman" w:eastAsia="Times New Roman" w:hAnsi="Times New Roman"/>
          <w:sz w:val="28"/>
          <w:szCs w:val="28"/>
          <w:lang w:eastAsia="ru-RU"/>
        </w:rPr>
        <w:t xml:space="preserve"> конъюгирует </w:t>
      </w:r>
      <w:proofErr w:type="spellStart"/>
      <w:r w:rsidR="00D068E9">
        <w:rPr>
          <w:rFonts w:ascii="Times New Roman" w:eastAsia="Times New Roman" w:hAnsi="Times New Roman"/>
          <w:sz w:val="28"/>
          <w:szCs w:val="28"/>
          <w:lang w:eastAsia="ru-RU"/>
        </w:rPr>
        <w:t>ретиноиды</w:t>
      </w:r>
      <w:proofErr w:type="spellEnd"/>
      <w:r w:rsidR="00D068E9">
        <w:rPr>
          <w:rFonts w:ascii="Times New Roman" w:eastAsia="Times New Roman" w:hAnsi="Times New Roman"/>
          <w:sz w:val="28"/>
          <w:szCs w:val="28"/>
          <w:lang w:eastAsia="ru-RU"/>
        </w:rPr>
        <w:t xml:space="preserve"> и обезвреживает токсины </w:t>
      </w:r>
      <w:proofErr w:type="spellStart"/>
      <w:r w:rsidR="00D068E9">
        <w:rPr>
          <w:rFonts w:ascii="Times New Roman" w:eastAsia="Times New Roman" w:hAnsi="Times New Roman"/>
          <w:sz w:val="28"/>
          <w:szCs w:val="28"/>
          <w:lang w:eastAsia="ru-RU"/>
        </w:rPr>
        <w:t>ксенобиотиков</w:t>
      </w:r>
      <w:proofErr w:type="spellEnd"/>
      <w:r w:rsidR="00BD058B">
        <w:rPr>
          <w:rFonts w:ascii="Times New Roman" w:eastAsia="Times New Roman" w:hAnsi="Times New Roman"/>
          <w:sz w:val="28"/>
          <w:szCs w:val="28"/>
          <w:lang w:eastAsia="ru-RU"/>
        </w:rPr>
        <w:t>.</w:t>
      </w:r>
      <w:r w:rsidR="003C21B6">
        <w:rPr>
          <w:rFonts w:ascii="Times New Roman" w:eastAsia="Times New Roman" w:hAnsi="Times New Roman"/>
          <w:sz w:val="28"/>
          <w:szCs w:val="28"/>
          <w:lang w:eastAsia="ru-RU"/>
        </w:rPr>
        <w:t xml:space="preserve"> </w:t>
      </w:r>
      <w:r w:rsidRPr="00BF6F13">
        <w:rPr>
          <w:rFonts w:ascii="Times New Roman" w:eastAsia="Times New Roman" w:hAnsi="Times New Roman"/>
          <w:sz w:val="28"/>
          <w:szCs w:val="28"/>
          <w:lang w:eastAsia="ru-RU"/>
        </w:rPr>
        <w:t>Поэтому таурин необходим кошкам в составе рациона</w:t>
      </w:r>
      <w:r w:rsidR="00E77F4F" w:rsidRPr="00E77F4F">
        <w:rPr>
          <w:rFonts w:ascii="Times New Roman" w:eastAsia="Times New Roman" w:hAnsi="Times New Roman"/>
          <w:sz w:val="28"/>
          <w:szCs w:val="28"/>
          <w:lang w:eastAsia="ru-RU"/>
        </w:rPr>
        <w:t xml:space="preserve"> </w:t>
      </w:r>
      <w:r w:rsidR="00BD058B" w:rsidRPr="00C23687">
        <w:rPr>
          <w:rFonts w:ascii="Times New Roman" w:eastAsia="Times New Roman" w:hAnsi="Times New Roman"/>
          <w:sz w:val="28"/>
          <w:szCs w:val="28"/>
          <w:lang w:eastAsia="ru-RU"/>
        </w:rPr>
        <w:t>[1</w:t>
      </w:r>
      <w:r w:rsidR="007154D3" w:rsidRPr="00C23687">
        <w:rPr>
          <w:rFonts w:ascii="Times New Roman" w:eastAsia="Times New Roman" w:hAnsi="Times New Roman"/>
          <w:sz w:val="28"/>
          <w:szCs w:val="28"/>
          <w:lang w:eastAsia="ru-RU"/>
        </w:rPr>
        <w:t>7</w:t>
      </w:r>
      <w:r w:rsidR="00BD058B" w:rsidRPr="00C23687">
        <w:rPr>
          <w:rFonts w:ascii="Times New Roman" w:eastAsia="Times New Roman" w:hAnsi="Times New Roman"/>
          <w:sz w:val="28"/>
          <w:szCs w:val="28"/>
          <w:lang w:eastAsia="ru-RU"/>
        </w:rPr>
        <w:t>, 2</w:t>
      </w:r>
      <w:r w:rsidR="007154D3" w:rsidRPr="00C23687">
        <w:rPr>
          <w:rFonts w:ascii="Times New Roman" w:eastAsia="Times New Roman" w:hAnsi="Times New Roman"/>
          <w:sz w:val="28"/>
          <w:szCs w:val="28"/>
          <w:lang w:eastAsia="ru-RU"/>
        </w:rPr>
        <w:t>4</w:t>
      </w:r>
      <w:r w:rsidR="00BD058B" w:rsidRPr="00C23687">
        <w:rPr>
          <w:rFonts w:ascii="Times New Roman" w:eastAsia="Times New Roman" w:hAnsi="Times New Roman"/>
          <w:sz w:val="28"/>
          <w:szCs w:val="28"/>
          <w:lang w:eastAsia="ru-RU"/>
        </w:rPr>
        <w:t>]</w:t>
      </w:r>
      <w:r w:rsidRPr="00BF6F13">
        <w:rPr>
          <w:rFonts w:ascii="Times New Roman" w:eastAsia="Times New Roman" w:hAnsi="Times New Roman"/>
          <w:sz w:val="28"/>
          <w:szCs w:val="28"/>
          <w:lang w:eastAsia="ru-RU"/>
        </w:rPr>
        <w:t xml:space="preserve">. </w:t>
      </w:r>
      <w:r w:rsidR="00753E09">
        <w:rPr>
          <w:rFonts w:ascii="Times New Roman" w:eastAsia="Times New Roman" w:hAnsi="Times New Roman"/>
          <w:sz w:val="28"/>
          <w:szCs w:val="28"/>
          <w:lang w:eastAsia="ru-RU"/>
        </w:rPr>
        <w:t>Основная роль таурина у кошек ‒</w:t>
      </w:r>
      <w:r w:rsidR="00753E09" w:rsidRPr="00753E09">
        <w:rPr>
          <w:rFonts w:ascii="Times New Roman" w:eastAsia="Times New Roman" w:hAnsi="Times New Roman"/>
          <w:sz w:val="28"/>
          <w:szCs w:val="28"/>
          <w:lang w:eastAsia="ru-RU"/>
        </w:rPr>
        <w:t xml:space="preserve"> </w:t>
      </w:r>
      <w:r w:rsidR="00767FAA" w:rsidRPr="00767FAA">
        <w:rPr>
          <w:rFonts w:ascii="Times New Roman" w:eastAsia="Times New Roman" w:hAnsi="Times New Roman"/>
          <w:sz w:val="28"/>
          <w:szCs w:val="28"/>
          <w:lang w:eastAsia="ru-RU"/>
        </w:rPr>
        <w:t xml:space="preserve">это конъюгация солей желчных кислот, синтезируемых </w:t>
      </w:r>
      <w:proofErr w:type="spellStart"/>
      <w:r w:rsidR="00767FAA" w:rsidRPr="00767FAA">
        <w:rPr>
          <w:rFonts w:ascii="Times New Roman" w:eastAsia="Times New Roman" w:hAnsi="Times New Roman"/>
          <w:sz w:val="28"/>
          <w:szCs w:val="28"/>
          <w:lang w:eastAsia="ru-RU"/>
        </w:rPr>
        <w:t>гепатоцитами</w:t>
      </w:r>
      <w:proofErr w:type="spellEnd"/>
      <w:r w:rsidR="00767FAA" w:rsidRPr="00767FAA">
        <w:rPr>
          <w:rFonts w:ascii="Times New Roman" w:eastAsia="Times New Roman" w:hAnsi="Times New Roman"/>
          <w:sz w:val="28"/>
          <w:szCs w:val="28"/>
          <w:lang w:eastAsia="ru-RU"/>
        </w:rPr>
        <w:t xml:space="preserve"> печени. </w:t>
      </w:r>
      <w:r w:rsidR="002E447F">
        <w:rPr>
          <w:rFonts w:ascii="Times New Roman" w:eastAsia="Times New Roman" w:hAnsi="Times New Roman"/>
          <w:sz w:val="28"/>
          <w:szCs w:val="28"/>
          <w:lang w:eastAsia="ru-RU"/>
        </w:rPr>
        <w:t>Т</w:t>
      </w:r>
      <w:r w:rsidR="002E447F" w:rsidRPr="002E447F">
        <w:rPr>
          <w:rFonts w:ascii="Times New Roman" w:eastAsia="Times New Roman" w:hAnsi="Times New Roman"/>
          <w:sz w:val="28"/>
          <w:szCs w:val="28"/>
          <w:lang w:eastAsia="ru-RU"/>
        </w:rPr>
        <w:t xml:space="preserve">аурин конъюгирует желчные кислоты, чтобы облегчить их </w:t>
      </w:r>
      <w:r w:rsidR="00BC13DD">
        <w:rPr>
          <w:rFonts w:ascii="Times New Roman" w:eastAsia="Times New Roman" w:hAnsi="Times New Roman"/>
          <w:sz w:val="28"/>
          <w:szCs w:val="28"/>
          <w:lang w:eastAsia="ru-RU"/>
        </w:rPr>
        <w:t>выведение</w:t>
      </w:r>
      <w:r w:rsidR="002E447F" w:rsidRPr="002E447F">
        <w:rPr>
          <w:rFonts w:ascii="Times New Roman" w:eastAsia="Times New Roman" w:hAnsi="Times New Roman"/>
          <w:sz w:val="28"/>
          <w:szCs w:val="28"/>
          <w:lang w:eastAsia="ru-RU"/>
        </w:rPr>
        <w:t xml:space="preserve"> в желчь</w:t>
      </w:r>
      <w:r w:rsidR="00BC13DD">
        <w:rPr>
          <w:rFonts w:ascii="Times New Roman" w:eastAsia="Times New Roman" w:hAnsi="Times New Roman"/>
          <w:sz w:val="28"/>
          <w:szCs w:val="28"/>
          <w:lang w:eastAsia="ru-RU"/>
        </w:rPr>
        <w:t xml:space="preserve"> из </w:t>
      </w:r>
      <w:proofErr w:type="spellStart"/>
      <w:r w:rsidR="00BC13DD">
        <w:rPr>
          <w:rFonts w:ascii="Times New Roman" w:eastAsia="Times New Roman" w:hAnsi="Times New Roman"/>
          <w:sz w:val="28"/>
          <w:szCs w:val="28"/>
          <w:lang w:eastAsia="ru-RU"/>
        </w:rPr>
        <w:t>гепатоцитов</w:t>
      </w:r>
      <w:proofErr w:type="spellEnd"/>
      <w:r w:rsidR="002E447F">
        <w:rPr>
          <w:rFonts w:ascii="Times New Roman" w:eastAsia="Times New Roman" w:hAnsi="Times New Roman"/>
          <w:sz w:val="28"/>
          <w:szCs w:val="28"/>
          <w:lang w:eastAsia="ru-RU"/>
        </w:rPr>
        <w:t xml:space="preserve">.  </w:t>
      </w:r>
      <w:r w:rsidR="002E447F" w:rsidRPr="002E447F">
        <w:rPr>
          <w:rFonts w:ascii="Times New Roman" w:eastAsia="Times New Roman" w:hAnsi="Times New Roman"/>
          <w:sz w:val="28"/>
          <w:szCs w:val="28"/>
          <w:lang w:eastAsia="ru-RU"/>
        </w:rPr>
        <w:t>В просвете кишечника</w:t>
      </w:r>
      <w:r w:rsidR="00753E09" w:rsidRPr="00753E09">
        <w:rPr>
          <w:rFonts w:ascii="Times New Roman" w:eastAsia="Times New Roman" w:hAnsi="Times New Roman"/>
          <w:sz w:val="28"/>
          <w:szCs w:val="28"/>
          <w:lang w:eastAsia="ru-RU"/>
        </w:rPr>
        <w:t>,</w:t>
      </w:r>
      <w:r w:rsidR="002E447F" w:rsidRPr="002E447F">
        <w:rPr>
          <w:rFonts w:ascii="Times New Roman" w:eastAsia="Times New Roman" w:hAnsi="Times New Roman"/>
          <w:sz w:val="28"/>
          <w:szCs w:val="28"/>
          <w:lang w:eastAsia="ru-RU"/>
        </w:rPr>
        <w:t xml:space="preserve"> конъюгированные желчные кислоты</w:t>
      </w:r>
      <w:r w:rsidR="00753E09" w:rsidRPr="00753E09">
        <w:rPr>
          <w:rFonts w:ascii="Times New Roman" w:eastAsia="Times New Roman" w:hAnsi="Times New Roman"/>
          <w:sz w:val="28"/>
          <w:szCs w:val="28"/>
          <w:lang w:eastAsia="ru-RU"/>
        </w:rPr>
        <w:t>,</w:t>
      </w:r>
      <w:r w:rsidR="002E447F" w:rsidRPr="002E447F">
        <w:rPr>
          <w:rFonts w:ascii="Times New Roman" w:eastAsia="Times New Roman" w:hAnsi="Times New Roman"/>
          <w:sz w:val="28"/>
          <w:szCs w:val="28"/>
          <w:lang w:eastAsia="ru-RU"/>
        </w:rPr>
        <w:t xml:space="preserve"> улучшают всасывание жиров, в том числе жирорастворимых витаминов</w:t>
      </w:r>
      <w:r w:rsidR="002E447F">
        <w:rPr>
          <w:rFonts w:ascii="Times New Roman" w:eastAsia="Times New Roman" w:hAnsi="Times New Roman"/>
          <w:sz w:val="28"/>
          <w:szCs w:val="28"/>
          <w:lang w:eastAsia="ru-RU"/>
        </w:rPr>
        <w:t xml:space="preserve"> </w:t>
      </w:r>
      <w:r w:rsidR="00BF1464">
        <w:rPr>
          <w:rFonts w:ascii="Times New Roman" w:eastAsia="Times New Roman" w:hAnsi="Times New Roman"/>
          <w:sz w:val="28"/>
          <w:szCs w:val="28"/>
          <w:lang w:eastAsia="ru-RU"/>
        </w:rPr>
        <w:t>(</w:t>
      </w:r>
      <w:r w:rsidR="00BF1464" w:rsidRPr="00BF1464">
        <w:rPr>
          <w:rFonts w:ascii="Times New Roman" w:eastAsia="Times New Roman" w:hAnsi="Times New Roman"/>
          <w:sz w:val="28"/>
          <w:szCs w:val="28"/>
          <w:lang w:eastAsia="ru-RU"/>
        </w:rPr>
        <w:t>A, D, E и K</w:t>
      </w:r>
      <w:r w:rsidR="00BF1464">
        <w:rPr>
          <w:rFonts w:ascii="Times New Roman" w:eastAsia="Times New Roman" w:hAnsi="Times New Roman"/>
          <w:sz w:val="28"/>
          <w:szCs w:val="28"/>
          <w:lang w:eastAsia="ru-RU"/>
        </w:rPr>
        <w:t>)</w:t>
      </w:r>
      <w:r w:rsidR="002E447F" w:rsidRPr="002E447F">
        <w:rPr>
          <w:rFonts w:ascii="Times New Roman" w:eastAsia="Times New Roman" w:hAnsi="Times New Roman"/>
          <w:sz w:val="28"/>
          <w:szCs w:val="28"/>
          <w:lang w:eastAsia="ru-RU"/>
        </w:rPr>
        <w:t xml:space="preserve">. </w:t>
      </w:r>
      <w:r w:rsidR="00767FAA">
        <w:rPr>
          <w:rFonts w:ascii="Times New Roman" w:eastAsia="Times New Roman" w:hAnsi="Times New Roman"/>
          <w:sz w:val="28"/>
          <w:szCs w:val="28"/>
          <w:lang w:eastAsia="ru-RU"/>
        </w:rPr>
        <w:t>Ж</w:t>
      </w:r>
      <w:r w:rsidRPr="00BF6F13">
        <w:rPr>
          <w:rFonts w:ascii="Times New Roman" w:eastAsia="Times New Roman" w:hAnsi="Times New Roman"/>
          <w:sz w:val="28"/>
          <w:szCs w:val="28"/>
          <w:lang w:eastAsia="ru-RU"/>
        </w:rPr>
        <w:t xml:space="preserve">елчные кислоты находятся в виде </w:t>
      </w:r>
      <w:proofErr w:type="spellStart"/>
      <w:r w:rsidRPr="00BF6F13">
        <w:rPr>
          <w:rFonts w:ascii="Times New Roman" w:eastAsia="Times New Roman" w:hAnsi="Times New Roman"/>
          <w:sz w:val="28"/>
          <w:szCs w:val="28"/>
          <w:lang w:eastAsia="ru-RU"/>
        </w:rPr>
        <w:t>кон</w:t>
      </w:r>
      <w:r w:rsidR="00274AD5">
        <w:rPr>
          <w:rFonts w:ascii="Times New Roman" w:eastAsia="Times New Roman" w:hAnsi="Times New Roman"/>
          <w:sz w:val="28"/>
          <w:szCs w:val="28"/>
          <w:lang w:eastAsia="ru-RU"/>
        </w:rPr>
        <w:t>ъ</w:t>
      </w:r>
      <w:r w:rsidRPr="00BF6F13">
        <w:rPr>
          <w:rFonts w:ascii="Times New Roman" w:eastAsia="Times New Roman" w:hAnsi="Times New Roman"/>
          <w:sz w:val="28"/>
          <w:szCs w:val="28"/>
          <w:lang w:eastAsia="ru-RU"/>
        </w:rPr>
        <w:t>югатов</w:t>
      </w:r>
      <w:proofErr w:type="spellEnd"/>
      <w:r w:rsidRPr="00BF6F13">
        <w:rPr>
          <w:rFonts w:ascii="Times New Roman" w:eastAsia="Times New Roman" w:hAnsi="Times New Roman"/>
          <w:sz w:val="28"/>
          <w:szCs w:val="28"/>
          <w:lang w:eastAsia="ru-RU"/>
        </w:rPr>
        <w:t xml:space="preserve"> с таурином или глицином. </w:t>
      </w:r>
      <w:r w:rsidR="000B2C75" w:rsidRPr="000B2C75">
        <w:rPr>
          <w:rFonts w:ascii="Times New Roman" w:eastAsia="Times New Roman" w:hAnsi="Times New Roman"/>
          <w:sz w:val="28"/>
          <w:szCs w:val="28"/>
          <w:lang w:eastAsia="ru-RU"/>
        </w:rPr>
        <w:t xml:space="preserve">При конъюгации </w:t>
      </w:r>
      <w:proofErr w:type="spellStart"/>
      <w:r w:rsidR="000B2C75" w:rsidRPr="000B2C75">
        <w:rPr>
          <w:rFonts w:ascii="Times New Roman" w:eastAsia="Times New Roman" w:hAnsi="Times New Roman"/>
          <w:sz w:val="28"/>
          <w:szCs w:val="28"/>
          <w:lang w:eastAsia="ru-RU"/>
        </w:rPr>
        <w:t>холевой</w:t>
      </w:r>
      <w:proofErr w:type="spellEnd"/>
      <w:r w:rsidR="000B2C75" w:rsidRPr="000B2C75">
        <w:rPr>
          <w:rFonts w:ascii="Times New Roman" w:eastAsia="Times New Roman" w:hAnsi="Times New Roman"/>
          <w:sz w:val="28"/>
          <w:szCs w:val="28"/>
          <w:lang w:eastAsia="ru-RU"/>
        </w:rPr>
        <w:t>, дезоксихолевой и хенодезоксихолевой кислот с цист</w:t>
      </w:r>
      <w:r w:rsidR="003E7796">
        <w:rPr>
          <w:rFonts w:ascii="Times New Roman" w:eastAsia="Times New Roman" w:hAnsi="Times New Roman"/>
          <w:sz w:val="28"/>
          <w:szCs w:val="28"/>
          <w:lang w:eastAsia="ru-RU"/>
        </w:rPr>
        <w:t>еином ‒ предшественником таурина</w:t>
      </w:r>
      <w:r w:rsidR="003E7796" w:rsidRPr="003E7796">
        <w:rPr>
          <w:rFonts w:ascii="Times New Roman" w:eastAsia="Times New Roman" w:hAnsi="Times New Roman"/>
          <w:sz w:val="28"/>
          <w:szCs w:val="28"/>
          <w:lang w:eastAsia="ru-RU"/>
        </w:rPr>
        <w:t xml:space="preserve"> </w:t>
      </w:r>
      <w:r w:rsidR="000B2C75" w:rsidRPr="000B2C75">
        <w:rPr>
          <w:rFonts w:ascii="Times New Roman" w:eastAsia="Times New Roman" w:hAnsi="Times New Roman"/>
          <w:sz w:val="28"/>
          <w:szCs w:val="28"/>
          <w:lang w:eastAsia="ru-RU"/>
        </w:rPr>
        <w:t>или с таурином</w:t>
      </w:r>
      <w:r w:rsidR="00753E09" w:rsidRPr="00753E09">
        <w:rPr>
          <w:rFonts w:ascii="Times New Roman" w:eastAsia="Times New Roman" w:hAnsi="Times New Roman"/>
          <w:sz w:val="28"/>
          <w:szCs w:val="28"/>
          <w:lang w:eastAsia="ru-RU"/>
        </w:rPr>
        <w:t xml:space="preserve"> </w:t>
      </w:r>
      <w:r w:rsidR="00753E09">
        <w:rPr>
          <w:rFonts w:ascii="Times New Roman" w:eastAsia="Times New Roman" w:hAnsi="Times New Roman"/>
          <w:sz w:val="28"/>
          <w:szCs w:val="28"/>
          <w:lang w:eastAsia="ru-RU"/>
        </w:rPr>
        <w:t>‒</w:t>
      </w:r>
      <w:r w:rsidR="000B2C75" w:rsidRPr="000B2C75">
        <w:rPr>
          <w:rFonts w:ascii="Times New Roman" w:eastAsia="Times New Roman" w:hAnsi="Times New Roman"/>
          <w:sz w:val="28"/>
          <w:szCs w:val="28"/>
          <w:lang w:eastAsia="ru-RU"/>
        </w:rPr>
        <w:t xml:space="preserve"> образуется </w:t>
      </w:r>
      <w:proofErr w:type="spellStart"/>
      <w:r w:rsidR="000B2C75" w:rsidRPr="000B2C75">
        <w:rPr>
          <w:rFonts w:ascii="Times New Roman" w:eastAsia="Times New Roman" w:hAnsi="Times New Roman"/>
          <w:sz w:val="28"/>
          <w:szCs w:val="28"/>
          <w:lang w:eastAsia="ru-RU"/>
        </w:rPr>
        <w:t>таурохолевая</w:t>
      </w:r>
      <w:proofErr w:type="spellEnd"/>
      <w:r w:rsidR="000B2C75" w:rsidRPr="000B2C75">
        <w:rPr>
          <w:rFonts w:ascii="Times New Roman" w:eastAsia="Times New Roman" w:hAnsi="Times New Roman"/>
          <w:sz w:val="28"/>
          <w:szCs w:val="28"/>
          <w:lang w:eastAsia="ru-RU"/>
        </w:rPr>
        <w:t xml:space="preserve">, </w:t>
      </w:r>
      <w:proofErr w:type="spellStart"/>
      <w:r w:rsidR="000B2C75" w:rsidRPr="000B2C75">
        <w:rPr>
          <w:rFonts w:ascii="Times New Roman" w:eastAsia="Times New Roman" w:hAnsi="Times New Roman"/>
          <w:sz w:val="28"/>
          <w:szCs w:val="28"/>
          <w:lang w:eastAsia="ru-RU"/>
        </w:rPr>
        <w:t>таурохенодезоксихолевая</w:t>
      </w:r>
      <w:proofErr w:type="spellEnd"/>
      <w:r w:rsidR="000B2C75" w:rsidRPr="000B2C75">
        <w:rPr>
          <w:rFonts w:ascii="Times New Roman" w:eastAsia="Times New Roman" w:hAnsi="Times New Roman"/>
          <w:sz w:val="28"/>
          <w:szCs w:val="28"/>
          <w:lang w:eastAsia="ru-RU"/>
        </w:rPr>
        <w:t xml:space="preserve"> и </w:t>
      </w:r>
      <w:proofErr w:type="spellStart"/>
      <w:r w:rsidR="000B2C75" w:rsidRPr="000B2C75">
        <w:rPr>
          <w:rFonts w:ascii="Times New Roman" w:eastAsia="Times New Roman" w:hAnsi="Times New Roman"/>
          <w:sz w:val="28"/>
          <w:szCs w:val="28"/>
          <w:lang w:eastAsia="ru-RU"/>
        </w:rPr>
        <w:t>тауродезоксихолевая</w:t>
      </w:r>
      <w:proofErr w:type="spellEnd"/>
      <w:r w:rsidR="000B2C75" w:rsidRPr="000B2C75">
        <w:rPr>
          <w:rFonts w:ascii="Times New Roman" w:eastAsia="Times New Roman" w:hAnsi="Times New Roman"/>
          <w:sz w:val="28"/>
          <w:szCs w:val="28"/>
          <w:lang w:eastAsia="ru-RU"/>
        </w:rPr>
        <w:t xml:space="preserve"> </w:t>
      </w:r>
      <w:proofErr w:type="spellStart"/>
      <w:r w:rsidR="000B2C75" w:rsidRPr="000B2C75">
        <w:rPr>
          <w:rFonts w:ascii="Times New Roman" w:eastAsia="Times New Roman" w:hAnsi="Times New Roman"/>
          <w:sz w:val="28"/>
          <w:szCs w:val="28"/>
          <w:lang w:eastAsia="ru-RU"/>
        </w:rPr>
        <w:t>кон</w:t>
      </w:r>
      <w:r w:rsidR="00274AD5">
        <w:rPr>
          <w:rFonts w:ascii="Times New Roman" w:eastAsia="Times New Roman" w:hAnsi="Times New Roman"/>
          <w:sz w:val="28"/>
          <w:szCs w:val="28"/>
          <w:lang w:eastAsia="ru-RU"/>
        </w:rPr>
        <w:t>ъ</w:t>
      </w:r>
      <w:r w:rsidR="000B2C75" w:rsidRPr="000B2C75">
        <w:rPr>
          <w:rFonts w:ascii="Times New Roman" w:eastAsia="Times New Roman" w:hAnsi="Times New Roman"/>
          <w:sz w:val="28"/>
          <w:szCs w:val="28"/>
          <w:lang w:eastAsia="ru-RU"/>
        </w:rPr>
        <w:t>югаты</w:t>
      </w:r>
      <w:proofErr w:type="spellEnd"/>
      <w:r w:rsidR="000B2C75" w:rsidRPr="000B2C75">
        <w:rPr>
          <w:rFonts w:ascii="Times New Roman" w:eastAsia="Times New Roman" w:hAnsi="Times New Roman"/>
          <w:sz w:val="28"/>
          <w:szCs w:val="28"/>
          <w:lang w:eastAsia="ru-RU"/>
        </w:rPr>
        <w:t xml:space="preserve">. </w:t>
      </w:r>
      <w:r w:rsidR="000B2C75">
        <w:rPr>
          <w:rFonts w:ascii="Times New Roman" w:eastAsia="Times New Roman" w:hAnsi="Times New Roman"/>
          <w:bCs/>
          <w:sz w:val="28"/>
          <w:szCs w:val="28"/>
          <w:lang w:eastAsia="ru-RU"/>
        </w:rPr>
        <w:t>П</w:t>
      </w:r>
      <w:r w:rsidR="000B2C75" w:rsidRPr="00767FAA">
        <w:rPr>
          <w:rFonts w:ascii="Times New Roman" w:eastAsia="Times New Roman" w:hAnsi="Times New Roman"/>
          <w:bCs/>
          <w:sz w:val="28"/>
          <w:szCs w:val="28"/>
          <w:lang w:eastAsia="ru-RU"/>
        </w:rPr>
        <w:t>ервичные соли желчных кислот (</w:t>
      </w:r>
      <w:proofErr w:type="spellStart"/>
      <w:r w:rsidR="000B2C75" w:rsidRPr="00767FAA">
        <w:rPr>
          <w:rFonts w:ascii="Times New Roman" w:eastAsia="Times New Roman" w:hAnsi="Times New Roman"/>
          <w:bCs/>
          <w:sz w:val="28"/>
          <w:szCs w:val="28"/>
          <w:lang w:eastAsia="ru-RU"/>
        </w:rPr>
        <w:t>холевая</w:t>
      </w:r>
      <w:proofErr w:type="spellEnd"/>
      <w:r w:rsidR="000B2C75" w:rsidRPr="00767FAA">
        <w:rPr>
          <w:rFonts w:ascii="Times New Roman" w:eastAsia="Times New Roman" w:hAnsi="Times New Roman"/>
          <w:bCs/>
          <w:sz w:val="28"/>
          <w:szCs w:val="28"/>
          <w:lang w:eastAsia="ru-RU"/>
        </w:rPr>
        <w:t xml:space="preserve">, дезоксихолевая и хенодезоксихолевая) </w:t>
      </w:r>
      <w:r w:rsidR="000B2C75">
        <w:rPr>
          <w:rFonts w:ascii="Times New Roman" w:eastAsia="Times New Roman" w:hAnsi="Times New Roman"/>
          <w:bCs/>
          <w:sz w:val="28"/>
          <w:szCs w:val="28"/>
          <w:lang w:eastAsia="ru-RU"/>
        </w:rPr>
        <w:t>п</w:t>
      </w:r>
      <w:r w:rsidR="00767FAA" w:rsidRPr="00767FAA">
        <w:rPr>
          <w:rFonts w:ascii="Times New Roman" w:eastAsia="Times New Roman" w:hAnsi="Times New Roman"/>
          <w:bCs/>
          <w:sz w:val="28"/>
          <w:szCs w:val="28"/>
          <w:lang w:eastAsia="ru-RU"/>
        </w:rPr>
        <w:t>осле синтеза из холестерина конъюгируются предпочтительно с таурином и выводятся в составе желчи в двенадцатиперстную кишку</w:t>
      </w:r>
      <w:r w:rsidR="000B2C75">
        <w:rPr>
          <w:rFonts w:ascii="Times New Roman" w:eastAsia="Times New Roman" w:hAnsi="Times New Roman"/>
          <w:bCs/>
          <w:sz w:val="28"/>
          <w:szCs w:val="28"/>
          <w:lang w:eastAsia="ru-RU"/>
        </w:rPr>
        <w:t>. Обратный процесс</w:t>
      </w:r>
      <w:r w:rsidR="00767FAA" w:rsidRPr="00767FAA">
        <w:rPr>
          <w:rFonts w:ascii="Times New Roman" w:eastAsia="Times New Roman" w:hAnsi="Times New Roman"/>
          <w:bCs/>
          <w:sz w:val="28"/>
          <w:szCs w:val="28"/>
          <w:lang w:eastAsia="ru-RU"/>
        </w:rPr>
        <w:t xml:space="preserve"> </w:t>
      </w:r>
      <w:proofErr w:type="spellStart"/>
      <w:r w:rsidR="00767FAA" w:rsidRPr="00767FAA">
        <w:rPr>
          <w:rFonts w:ascii="Times New Roman" w:eastAsia="Times New Roman" w:hAnsi="Times New Roman"/>
          <w:bCs/>
          <w:sz w:val="28"/>
          <w:szCs w:val="28"/>
          <w:lang w:eastAsia="ru-RU"/>
        </w:rPr>
        <w:t>реабсорб</w:t>
      </w:r>
      <w:r w:rsidR="000B2C75">
        <w:rPr>
          <w:rFonts w:ascii="Times New Roman" w:eastAsia="Times New Roman" w:hAnsi="Times New Roman"/>
          <w:bCs/>
          <w:sz w:val="28"/>
          <w:szCs w:val="28"/>
          <w:lang w:eastAsia="ru-RU"/>
        </w:rPr>
        <w:t>ции</w:t>
      </w:r>
      <w:proofErr w:type="spellEnd"/>
      <w:r w:rsidR="000B2C75">
        <w:rPr>
          <w:rFonts w:ascii="Times New Roman" w:eastAsia="Times New Roman" w:hAnsi="Times New Roman"/>
          <w:bCs/>
          <w:sz w:val="28"/>
          <w:szCs w:val="28"/>
          <w:lang w:eastAsia="ru-RU"/>
        </w:rPr>
        <w:t xml:space="preserve"> желчных кислот происходит в конце тонкого кишечника -</w:t>
      </w:r>
      <w:r w:rsidR="003E7796">
        <w:rPr>
          <w:rFonts w:ascii="Times New Roman" w:eastAsia="Times New Roman" w:hAnsi="Times New Roman"/>
          <w:bCs/>
          <w:sz w:val="28"/>
          <w:szCs w:val="28"/>
          <w:lang w:eastAsia="ru-RU"/>
        </w:rPr>
        <w:t>‒</w:t>
      </w:r>
      <w:r w:rsidR="003E7796" w:rsidRPr="003E7796">
        <w:rPr>
          <w:rFonts w:ascii="Times New Roman" w:eastAsia="Times New Roman" w:hAnsi="Times New Roman"/>
          <w:bCs/>
          <w:sz w:val="28"/>
          <w:szCs w:val="28"/>
          <w:lang w:eastAsia="ru-RU"/>
        </w:rPr>
        <w:t xml:space="preserve"> </w:t>
      </w:r>
      <w:r w:rsidR="00767FAA" w:rsidRPr="00767FAA">
        <w:rPr>
          <w:rFonts w:ascii="Times New Roman" w:eastAsia="Times New Roman" w:hAnsi="Times New Roman"/>
          <w:bCs/>
          <w:sz w:val="28"/>
          <w:szCs w:val="28"/>
          <w:lang w:eastAsia="ru-RU"/>
        </w:rPr>
        <w:t>подвздошной кишке</w:t>
      </w:r>
      <w:r w:rsidR="000B2C75">
        <w:rPr>
          <w:rFonts w:ascii="Times New Roman" w:eastAsia="Times New Roman" w:hAnsi="Times New Roman"/>
          <w:bCs/>
          <w:sz w:val="28"/>
          <w:szCs w:val="28"/>
          <w:lang w:eastAsia="ru-RU"/>
        </w:rPr>
        <w:t>.</w:t>
      </w:r>
      <w:r w:rsidR="00767FAA" w:rsidRPr="00767FAA">
        <w:rPr>
          <w:rFonts w:ascii="Times New Roman" w:eastAsia="Times New Roman" w:hAnsi="Times New Roman"/>
          <w:bCs/>
          <w:sz w:val="28"/>
          <w:szCs w:val="28"/>
          <w:lang w:eastAsia="ru-RU"/>
        </w:rPr>
        <w:t xml:space="preserve"> </w:t>
      </w:r>
      <w:r w:rsidR="000B2C75">
        <w:rPr>
          <w:rFonts w:ascii="Times New Roman" w:eastAsia="Times New Roman" w:hAnsi="Times New Roman"/>
          <w:bCs/>
          <w:sz w:val="28"/>
          <w:szCs w:val="28"/>
          <w:lang w:eastAsia="ru-RU"/>
        </w:rPr>
        <w:t>И</w:t>
      </w:r>
      <w:r w:rsidR="00767FAA" w:rsidRPr="00767FAA">
        <w:rPr>
          <w:rFonts w:ascii="Times New Roman" w:eastAsia="Times New Roman" w:hAnsi="Times New Roman"/>
          <w:bCs/>
          <w:sz w:val="28"/>
          <w:szCs w:val="28"/>
          <w:lang w:eastAsia="ru-RU"/>
        </w:rPr>
        <w:t xml:space="preserve"> вторичные</w:t>
      </w:r>
      <w:r w:rsidR="00BD058B" w:rsidRPr="00BD058B">
        <w:rPr>
          <w:rFonts w:ascii="Times New Roman" w:eastAsia="Times New Roman" w:hAnsi="Times New Roman"/>
          <w:bCs/>
          <w:sz w:val="28"/>
          <w:szCs w:val="28"/>
          <w:lang w:eastAsia="ru-RU"/>
        </w:rPr>
        <w:t>,</w:t>
      </w:r>
      <w:r w:rsidR="00767FAA" w:rsidRPr="00767FAA">
        <w:rPr>
          <w:rFonts w:ascii="Times New Roman" w:eastAsia="Times New Roman" w:hAnsi="Times New Roman"/>
          <w:bCs/>
          <w:sz w:val="28"/>
          <w:szCs w:val="28"/>
          <w:lang w:eastAsia="ru-RU"/>
        </w:rPr>
        <w:t xml:space="preserve"> </w:t>
      </w:r>
      <w:r w:rsidR="00BD058B" w:rsidRPr="00767FAA">
        <w:rPr>
          <w:rFonts w:ascii="Times New Roman" w:eastAsia="Times New Roman" w:hAnsi="Times New Roman"/>
          <w:bCs/>
          <w:sz w:val="28"/>
          <w:szCs w:val="28"/>
          <w:lang w:eastAsia="ru-RU"/>
        </w:rPr>
        <w:t xml:space="preserve">дезоксихолевая и </w:t>
      </w:r>
      <w:proofErr w:type="spellStart"/>
      <w:r w:rsidR="00BD058B" w:rsidRPr="00767FAA">
        <w:rPr>
          <w:rFonts w:ascii="Times New Roman" w:eastAsia="Times New Roman" w:hAnsi="Times New Roman"/>
          <w:bCs/>
          <w:sz w:val="28"/>
          <w:szCs w:val="28"/>
          <w:lang w:eastAsia="ru-RU"/>
        </w:rPr>
        <w:t>литохолевая</w:t>
      </w:r>
      <w:proofErr w:type="spellEnd"/>
      <w:r w:rsidR="00BD058B" w:rsidRPr="00767FAA">
        <w:rPr>
          <w:rFonts w:ascii="Times New Roman" w:eastAsia="Times New Roman" w:hAnsi="Times New Roman"/>
          <w:bCs/>
          <w:sz w:val="28"/>
          <w:szCs w:val="28"/>
          <w:lang w:eastAsia="ru-RU"/>
        </w:rPr>
        <w:t xml:space="preserve"> </w:t>
      </w:r>
      <w:r w:rsidR="00767FAA" w:rsidRPr="00767FAA">
        <w:rPr>
          <w:rFonts w:ascii="Times New Roman" w:eastAsia="Times New Roman" w:hAnsi="Times New Roman"/>
          <w:bCs/>
          <w:sz w:val="28"/>
          <w:szCs w:val="28"/>
          <w:lang w:eastAsia="ru-RU"/>
        </w:rPr>
        <w:t>желчные кислоты</w:t>
      </w:r>
      <w:r w:rsidR="000B2C75">
        <w:rPr>
          <w:rFonts w:ascii="Times New Roman" w:eastAsia="Times New Roman" w:hAnsi="Times New Roman"/>
          <w:bCs/>
          <w:sz w:val="28"/>
          <w:szCs w:val="28"/>
          <w:lang w:eastAsia="ru-RU"/>
        </w:rPr>
        <w:t xml:space="preserve">, </w:t>
      </w:r>
      <w:r w:rsidR="00767FAA" w:rsidRPr="00767FAA">
        <w:rPr>
          <w:rFonts w:ascii="Times New Roman" w:eastAsia="Times New Roman" w:hAnsi="Times New Roman"/>
          <w:bCs/>
          <w:sz w:val="28"/>
          <w:szCs w:val="28"/>
          <w:lang w:eastAsia="ru-RU"/>
        </w:rPr>
        <w:t xml:space="preserve">образованные под воздействием анаэробных </w:t>
      </w:r>
      <w:r w:rsidR="00BD058B" w:rsidRPr="00767FAA">
        <w:rPr>
          <w:rFonts w:ascii="Times New Roman" w:eastAsia="Times New Roman" w:hAnsi="Times New Roman"/>
          <w:bCs/>
          <w:sz w:val="28"/>
          <w:szCs w:val="28"/>
          <w:lang w:eastAsia="ru-RU"/>
        </w:rPr>
        <w:t>бактерий</w:t>
      </w:r>
      <w:r w:rsidR="00BD058B">
        <w:rPr>
          <w:rFonts w:ascii="Times New Roman" w:eastAsia="Times New Roman" w:hAnsi="Times New Roman"/>
          <w:bCs/>
          <w:sz w:val="28"/>
          <w:szCs w:val="28"/>
          <w:lang w:eastAsia="ru-RU"/>
        </w:rPr>
        <w:t>,</w:t>
      </w:r>
      <w:r w:rsidR="00BD058B" w:rsidRPr="00767FAA">
        <w:rPr>
          <w:rFonts w:ascii="Times New Roman" w:eastAsia="Times New Roman" w:hAnsi="Times New Roman"/>
          <w:bCs/>
          <w:sz w:val="28"/>
          <w:szCs w:val="28"/>
          <w:lang w:eastAsia="ru-RU"/>
        </w:rPr>
        <w:t xml:space="preserve"> транспортируются</w:t>
      </w:r>
      <w:r w:rsidR="00767FAA" w:rsidRPr="00767FAA">
        <w:rPr>
          <w:rFonts w:ascii="Times New Roman" w:eastAsia="Times New Roman" w:hAnsi="Times New Roman"/>
          <w:bCs/>
          <w:sz w:val="28"/>
          <w:szCs w:val="28"/>
          <w:lang w:eastAsia="ru-RU"/>
        </w:rPr>
        <w:t xml:space="preserve"> кровотоком портальной вены к печени </w:t>
      </w:r>
      <w:r w:rsidR="000B2C75">
        <w:rPr>
          <w:rFonts w:ascii="Times New Roman" w:eastAsia="Times New Roman" w:hAnsi="Times New Roman"/>
          <w:bCs/>
          <w:sz w:val="28"/>
          <w:szCs w:val="28"/>
          <w:lang w:eastAsia="ru-RU"/>
        </w:rPr>
        <w:t>для</w:t>
      </w:r>
      <w:r w:rsidR="00767FAA" w:rsidRPr="00767FAA">
        <w:rPr>
          <w:rFonts w:ascii="Times New Roman" w:eastAsia="Times New Roman" w:hAnsi="Times New Roman"/>
          <w:bCs/>
          <w:sz w:val="28"/>
          <w:szCs w:val="28"/>
          <w:lang w:eastAsia="ru-RU"/>
        </w:rPr>
        <w:t xml:space="preserve"> повторно</w:t>
      </w:r>
      <w:r w:rsidR="000B2C75">
        <w:rPr>
          <w:rFonts w:ascii="Times New Roman" w:eastAsia="Times New Roman" w:hAnsi="Times New Roman"/>
          <w:bCs/>
          <w:sz w:val="28"/>
          <w:szCs w:val="28"/>
          <w:lang w:eastAsia="ru-RU"/>
        </w:rPr>
        <w:t>го</w:t>
      </w:r>
      <w:r w:rsidR="00767FAA" w:rsidRPr="00767FAA">
        <w:rPr>
          <w:rFonts w:ascii="Times New Roman" w:eastAsia="Times New Roman" w:hAnsi="Times New Roman"/>
          <w:bCs/>
          <w:sz w:val="28"/>
          <w:szCs w:val="28"/>
          <w:lang w:eastAsia="ru-RU"/>
        </w:rPr>
        <w:t xml:space="preserve"> использ</w:t>
      </w:r>
      <w:r w:rsidR="000B2C75">
        <w:rPr>
          <w:rFonts w:ascii="Times New Roman" w:eastAsia="Times New Roman" w:hAnsi="Times New Roman"/>
          <w:bCs/>
          <w:sz w:val="28"/>
          <w:szCs w:val="28"/>
          <w:lang w:eastAsia="ru-RU"/>
        </w:rPr>
        <w:t>ования</w:t>
      </w:r>
      <w:r w:rsidR="00767FAA" w:rsidRPr="00767FAA">
        <w:rPr>
          <w:rFonts w:ascii="Times New Roman" w:eastAsia="Times New Roman" w:hAnsi="Times New Roman"/>
          <w:bCs/>
          <w:sz w:val="28"/>
          <w:szCs w:val="28"/>
          <w:lang w:eastAsia="ru-RU"/>
        </w:rPr>
        <w:t xml:space="preserve"> </w:t>
      </w:r>
      <w:r w:rsidR="000B2C75">
        <w:rPr>
          <w:rFonts w:ascii="Times New Roman" w:eastAsia="Times New Roman" w:hAnsi="Times New Roman"/>
          <w:bCs/>
          <w:sz w:val="28"/>
          <w:szCs w:val="28"/>
          <w:lang w:eastAsia="ru-RU"/>
        </w:rPr>
        <w:t xml:space="preserve">в </w:t>
      </w:r>
      <w:r w:rsidR="00767FAA" w:rsidRPr="00767FAA">
        <w:rPr>
          <w:rFonts w:ascii="Times New Roman" w:eastAsia="Times New Roman" w:hAnsi="Times New Roman"/>
          <w:bCs/>
          <w:sz w:val="28"/>
          <w:szCs w:val="28"/>
          <w:lang w:eastAsia="ru-RU"/>
        </w:rPr>
        <w:t>секреции желчи. В отличие от дру</w:t>
      </w:r>
      <w:r w:rsidR="00B610C2">
        <w:rPr>
          <w:rFonts w:ascii="Times New Roman" w:eastAsia="Times New Roman" w:hAnsi="Times New Roman"/>
          <w:bCs/>
          <w:sz w:val="28"/>
          <w:szCs w:val="28"/>
          <w:lang w:eastAsia="ru-RU"/>
        </w:rPr>
        <w:t xml:space="preserve">гих животных у кошек </w:t>
      </w:r>
      <w:r w:rsidR="00767FAA" w:rsidRPr="00767FAA">
        <w:rPr>
          <w:rFonts w:ascii="Times New Roman" w:eastAsia="Times New Roman" w:hAnsi="Times New Roman"/>
          <w:bCs/>
          <w:sz w:val="28"/>
          <w:szCs w:val="28"/>
          <w:lang w:eastAsia="ru-RU"/>
        </w:rPr>
        <w:t>кон</w:t>
      </w:r>
      <w:r w:rsidR="004623FE">
        <w:rPr>
          <w:rFonts w:ascii="Times New Roman" w:eastAsia="Times New Roman" w:hAnsi="Times New Roman"/>
          <w:bCs/>
          <w:sz w:val="28"/>
          <w:szCs w:val="28"/>
          <w:lang w:eastAsia="ru-RU"/>
        </w:rPr>
        <w:t>ъ</w:t>
      </w:r>
      <w:r w:rsidR="00767FAA" w:rsidRPr="00767FAA">
        <w:rPr>
          <w:rFonts w:ascii="Times New Roman" w:eastAsia="Times New Roman" w:hAnsi="Times New Roman"/>
          <w:bCs/>
          <w:sz w:val="28"/>
          <w:szCs w:val="28"/>
          <w:lang w:eastAsia="ru-RU"/>
        </w:rPr>
        <w:t>югация желчных кислот с гли</w:t>
      </w:r>
      <w:r w:rsidR="00B610C2">
        <w:rPr>
          <w:rFonts w:ascii="Times New Roman" w:eastAsia="Times New Roman" w:hAnsi="Times New Roman"/>
          <w:bCs/>
          <w:sz w:val="28"/>
          <w:szCs w:val="28"/>
          <w:lang w:eastAsia="ru-RU"/>
        </w:rPr>
        <w:t>цином при недостатке таурина не</w:t>
      </w:r>
      <w:r w:rsidR="00767FAA" w:rsidRPr="00767FAA">
        <w:rPr>
          <w:rFonts w:ascii="Times New Roman" w:eastAsia="Times New Roman" w:hAnsi="Times New Roman"/>
          <w:bCs/>
          <w:sz w:val="28"/>
          <w:szCs w:val="28"/>
          <w:lang w:eastAsia="ru-RU"/>
        </w:rPr>
        <w:t xml:space="preserve">возможна. </w:t>
      </w:r>
      <w:r w:rsidR="00300CC2">
        <w:rPr>
          <w:rFonts w:ascii="Times New Roman" w:eastAsia="Times New Roman" w:hAnsi="Times New Roman"/>
          <w:bCs/>
          <w:sz w:val="28"/>
          <w:szCs w:val="28"/>
          <w:lang w:eastAsia="ru-RU"/>
        </w:rPr>
        <w:t>А</w:t>
      </w:r>
      <w:r w:rsidR="00767FAA" w:rsidRPr="00767FAA">
        <w:rPr>
          <w:rFonts w:ascii="Times New Roman" w:eastAsia="Times New Roman" w:hAnsi="Times New Roman"/>
          <w:bCs/>
          <w:sz w:val="28"/>
          <w:szCs w:val="28"/>
          <w:lang w:eastAsia="ru-RU"/>
        </w:rPr>
        <w:t xml:space="preserve"> </w:t>
      </w:r>
      <w:r w:rsidR="00300CC2">
        <w:rPr>
          <w:rFonts w:ascii="Times New Roman" w:eastAsia="Times New Roman" w:hAnsi="Times New Roman"/>
          <w:bCs/>
          <w:sz w:val="28"/>
          <w:szCs w:val="28"/>
          <w:lang w:eastAsia="ru-RU"/>
        </w:rPr>
        <w:t xml:space="preserve">дефицит </w:t>
      </w:r>
      <w:r w:rsidR="00767FAA" w:rsidRPr="00767FAA">
        <w:rPr>
          <w:rFonts w:ascii="Times New Roman" w:eastAsia="Times New Roman" w:hAnsi="Times New Roman"/>
          <w:bCs/>
          <w:sz w:val="28"/>
          <w:szCs w:val="28"/>
          <w:lang w:eastAsia="ru-RU"/>
        </w:rPr>
        <w:t xml:space="preserve">таурина </w:t>
      </w:r>
      <w:r w:rsidR="00300CC2">
        <w:rPr>
          <w:rFonts w:ascii="Times New Roman" w:eastAsia="Times New Roman" w:hAnsi="Times New Roman"/>
          <w:bCs/>
          <w:sz w:val="28"/>
          <w:szCs w:val="28"/>
          <w:lang w:eastAsia="ru-RU"/>
        </w:rPr>
        <w:t xml:space="preserve">в </w:t>
      </w:r>
      <w:proofErr w:type="spellStart"/>
      <w:r w:rsidR="00300CC2">
        <w:rPr>
          <w:rFonts w:ascii="Times New Roman" w:eastAsia="Times New Roman" w:hAnsi="Times New Roman"/>
          <w:bCs/>
          <w:sz w:val="28"/>
          <w:szCs w:val="28"/>
          <w:lang w:eastAsia="ru-RU"/>
        </w:rPr>
        <w:t>гепатоцитах</w:t>
      </w:r>
      <w:proofErr w:type="spellEnd"/>
      <w:r w:rsidR="00300CC2">
        <w:rPr>
          <w:rFonts w:ascii="Times New Roman" w:eastAsia="Times New Roman" w:hAnsi="Times New Roman"/>
          <w:bCs/>
          <w:sz w:val="28"/>
          <w:szCs w:val="28"/>
          <w:lang w:eastAsia="ru-RU"/>
        </w:rPr>
        <w:t xml:space="preserve"> </w:t>
      </w:r>
      <w:r w:rsidR="00767FAA" w:rsidRPr="00767FAA">
        <w:rPr>
          <w:rFonts w:ascii="Times New Roman" w:eastAsia="Times New Roman" w:hAnsi="Times New Roman"/>
          <w:bCs/>
          <w:sz w:val="28"/>
          <w:szCs w:val="28"/>
          <w:lang w:eastAsia="ru-RU"/>
        </w:rPr>
        <w:t xml:space="preserve">приводит к увеличению свободной </w:t>
      </w:r>
      <w:proofErr w:type="spellStart"/>
      <w:r w:rsidR="00767FAA" w:rsidRPr="00767FAA">
        <w:rPr>
          <w:rFonts w:ascii="Times New Roman" w:eastAsia="Times New Roman" w:hAnsi="Times New Roman"/>
          <w:bCs/>
          <w:sz w:val="28"/>
          <w:szCs w:val="28"/>
          <w:lang w:eastAsia="ru-RU"/>
        </w:rPr>
        <w:t>холевой</w:t>
      </w:r>
      <w:proofErr w:type="spellEnd"/>
      <w:r w:rsidR="00767FAA" w:rsidRPr="00767FAA">
        <w:rPr>
          <w:rFonts w:ascii="Times New Roman" w:eastAsia="Times New Roman" w:hAnsi="Times New Roman"/>
          <w:bCs/>
          <w:sz w:val="28"/>
          <w:szCs w:val="28"/>
          <w:lang w:eastAsia="ru-RU"/>
        </w:rPr>
        <w:t xml:space="preserve"> кислоты </w:t>
      </w:r>
      <w:r w:rsidR="00BD058B" w:rsidRPr="00BD058B">
        <w:rPr>
          <w:rFonts w:ascii="Times New Roman" w:eastAsia="Times New Roman" w:hAnsi="Times New Roman"/>
          <w:bCs/>
          <w:sz w:val="28"/>
          <w:szCs w:val="28"/>
          <w:lang w:eastAsia="ru-RU"/>
        </w:rPr>
        <w:t>[12]</w:t>
      </w:r>
      <w:r w:rsidR="00767FAA" w:rsidRPr="00767FAA">
        <w:rPr>
          <w:rFonts w:ascii="Times New Roman" w:eastAsia="Times New Roman" w:hAnsi="Times New Roman"/>
          <w:bCs/>
          <w:sz w:val="28"/>
          <w:szCs w:val="28"/>
          <w:lang w:eastAsia="ru-RU"/>
        </w:rPr>
        <w:t xml:space="preserve">. </w:t>
      </w:r>
      <w:proofErr w:type="spellStart"/>
      <w:r w:rsidR="004623FE">
        <w:rPr>
          <w:rFonts w:ascii="Times New Roman" w:eastAsia="Times New Roman" w:hAnsi="Times New Roman"/>
          <w:bCs/>
          <w:sz w:val="28"/>
          <w:szCs w:val="28"/>
          <w:lang w:eastAsia="ru-RU"/>
        </w:rPr>
        <w:t>К</w:t>
      </w:r>
      <w:r w:rsidR="004623FE" w:rsidRPr="004623FE">
        <w:rPr>
          <w:rFonts w:ascii="Times New Roman" w:eastAsia="Times New Roman" w:hAnsi="Times New Roman"/>
          <w:bCs/>
          <w:sz w:val="28"/>
          <w:szCs w:val="28"/>
          <w:lang w:eastAsia="ru-RU"/>
        </w:rPr>
        <w:t>онъюгирование</w:t>
      </w:r>
      <w:proofErr w:type="spellEnd"/>
      <w:r w:rsidR="004623FE">
        <w:rPr>
          <w:rFonts w:ascii="Times New Roman" w:eastAsia="Times New Roman" w:hAnsi="Times New Roman"/>
          <w:bCs/>
          <w:sz w:val="28"/>
          <w:szCs w:val="28"/>
          <w:lang w:eastAsia="ru-RU"/>
        </w:rPr>
        <w:t xml:space="preserve"> таурина</w:t>
      </w:r>
      <w:r w:rsidR="004623FE" w:rsidRPr="004623FE">
        <w:rPr>
          <w:rFonts w:ascii="Times New Roman" w:eastAsia="Times New Roman" w:hAnsi="Times New Roman"/>
          <w:bCs/>
          <w:sz w:val="28"/>
          <w:szCs w:val="28"/>
          <w:lang w:eastAsia="ru-RU"/>
        </w:rPr>
        <w:t xml:space="preserve"> с желчными кислотами </w:t>
      </w:r>
      <w:r w:rsidR="004623FE">
        <w:rPr>
          <w:rFonts w:ascii="Times New Roman" w:eastAsia="Times New Roman" w:hAnsi="Times New Roman"/>
          <w:bCs/>
          <w:sz w:val="28"/>
          <w:szCs w:val="28"/>
          <w:lang w:eastAsia="ru-RU"/>
        </w:rPr>
        <w:t>«…</w:t>
      </w:r>
      <w:r w:rsidR="00B610C2">
        <w:rPr>
          <w:rFonts w:ascii="Times New Roman" w:eastAsia="Times New Roman" w:hAnsi="Times New Roman"/>
          <w:bCs/>
          <w:sz w:val="28"/>
          <w:szCs w:val="28"/>
          <w:lang w:eastAsia="ru-RU"/>
        </w:rPr>
        <w:t xml:space="preserve"> </w:t>
      </w:r>
      <w:r w:rsidR="004623FE" w:rsidRPr="004623FE">
        <w:rPr>
          <w:rFonts w:ascii="Times New Roman" w:eastAsia="Times New Roman" w:hAnsi="Times New Roman"/>
          <w:bCs/>
          <w:sz w:val="28"/>
          <w:szCs w:val="28"/>
          <w:lang w:eastAsia="ru-RU"/>
        </w:rPr>
        <w:t>способствует коллоидной стабильности желчи, что крайне необходимо для поддержания нормального уровня холестерина в крови</w:t>
      </w:r>
      <w:r w:rsidR="004623FE">
        <w:rPr>
          <w:rFonts w:ascii="Times New Roman" w:eastAsia="Times New Roman" w:hAnsi="Times New Roman"/>
          <w:bCs/>
          <w:sz w:val="28"/>
          <w:szCs w:val="28"/>
          <w:lang w:eastAsia="ru-RU"/>
        </w:rPr>
        <w:t xml:space="preserve">» </w:t>
      </w:r>
      <w:r w:rsidR="00BD058B" w:rsidRPr="00BD058B">
        <w:rPr>
          <w:rFonts w:ascii="Times New Roman" w:eastAsia="Times New Roman" w:hAnsi="Times New Roman"/>
          <w:bCs/>
          <w:sz w:val="28"/>
          <w:szCs w:val="28"/>
          <w:lang w:eastAsia="ru-RU"/>
        </w:rPr>
        <w:t>[2]</w:t>
      </w:r>
      <w:r w:rsidR="004623FE" w:rsidRPr="004623FE">
        <w:rPr>
          <w:rFonts w:ascii="Times New Roman" w:eastAsia="Times New Roman" w:hAnsi="Times New Roman"/>
          <w:bCs/>
          <w:sz w:val="28"/>
          <w:szCs w:val="28"/>
          <w:lang w:eastAsia="ru-RU"/>
        </w:rPr>
        <w:t>.</w:t>
      </w:r>
    </w:p>
    <w:p w14:paraId="42DB3DCE" w14:textId="68CCB805" w:rsidR="002141A2" w:rsidRPr="003D5649" w:rsidRDefault="00363BFB" w:rsidP="005C4ABB">
      <w:pPr>
        <w:spacing w:after="0" w:line="360" w:lineRule="auto"/>
        <w:ind w:firstLine="709"/>
        <w:contextualSpacing/>
        <w:jc w:val="both"/>
        <w:rPr>
          <w:rFonts w:ascii="Times New Roman" w:eastAsia="Times New Roman" w:hAnsi="Times New Roman"/>
          <w:bCs/>
          <w:color w:val="000000"/>
          <w:sz w:val="28"/>
          <w:szCs w:val="28"/>
          <w:lang w:eastAsia="ru-RU"/>
        </w:rPr>
      </w:pPr>
      <w:r>
        <w:rPr>
          <w:rFonts w:ascii="Times New Roman" w:hAnsi="Times New Roman"/>
          <w:b/>
          <w:sz w:val="28"/>
          <w:szCs w:val="28"/>
        </w:rPr>
        <w:lastRenderedPageBreak/>
        <w:t>Натуральные и</w:t>
      </w:r>
      <w:r w:rsidR="00177147">
        <w:rPr>
          <w:rFonts w:ascii="Times New Roman" w:hAnsi="Times New Roman"/>
          <w:b/>
          <w:sz w:val="28"/>
          <w:szCs w:val="28"/>
        </w:rPr>
        <w:t xml:space="preserve">сточники </w:t>
      </w:r>
      <w:r>
        <w:rPr>
          <w:rFonts w:ascii="Times New Roman" w:hAnsi="Times New Roman"/>
          <w:b/>
          <w:sz w:val="28"/>
          <w:szCs w:val="28"/>
        </w:rPr>
        <w:t>таурина в</w:t>
      </w:r>
      <w:r w:rsidR="00177147">
        <w:rPr>
          <w:rFonts w:ascii="Times New Roman" w:hAnsi="Times New Roman"/>
          <w:b/>
          <w:sz w:val="28"/>
          <w:szCs w:val="28"/>
        </w:rPr>
        <w:t xml:space="preserve"> </w:t>
      </w:r>
      <w:r>
        <w:rPr>
          <w:rFonts w:ascii="Times New Roman" w:hAnsi="Times New Roman"/>
          <w:b/>
          <w:sz w:val="28"/>
          <w:szCs w:val="28"/>
        </w:rPr>
        <w:t>рационе</w:t>
      </w:r>
      <w:r w:rsidR="00177147">
        <w:rPr>
          <w:rFonts w:ascii="Times New Roman" w:hAnsi="Times New Roman"/>
          <w:b/>
          <w:sz w:val="28"/>
          <w:szCs w:val="28"/>
        </w:rPr>
        <w:t xml:space="preserve"> кошек</w:t>
      </w:r>
      <w:r w:rsidR="00177147" w:rsidRPr="00C676E8">
        <w:rPr>
          <w:rFonts w:ascii="Times New Roman" w:hAnsi="Times New Roman"/>
          <w:b/>
          <w:sz w:val="28"/>
          <w:szCs w:val="28"/>
        </w:rPr>
        <w:t xml:space="preserve">. </w:t>
      </w:r>
      <w:r w:rsidR="003D5649">
        <w:rPr>
          <w:rFonts w:ascii="Times New Roman" w:eastAsia="Times New Roman" w:hAnsi="Times New Roman"/>
          <w:bCs/>
          <w:color w:val="000000"/>
          <w:sz w:val="28"/>
          <w:szCs w:val="28"/>
          <w:lang w:eastAsia="ru-RU"/>
        </w:rPr>
        <w:t>Из растительного сырья, практически не содержащего таурина, б</w:t>
      </w:r>
      <w:r w:rsidR="003D5649" w:rsidRPr="003D5649">
        <w:rPr>
          <w:rFonts w:ascii="Times New Roman" w:eastAsia="Times New Roman" w:hAnsi="Times New Roman"/>
          <w:bCs/>
          <w:color w:val="000000"/>
          <w:sz w:val="28"/>
          <w:szCs w:val="28"/>
          <w:lang w:eastAsia="ru-RU"/>
        </w:rPr>
        <w:t>огаты таурином красные съедобные водоросли</w:t>
      </w:r>
      <w:r w:rsidR="003D5649">
        <w:rPr>
          <w:rFonts w:ascii="Times New Roman" w:eastAsia="Times New Roman" w:hAnsi="Times New Roman"/>
          <w:bCs/>
          <w:color w:val="000000"/>
          <w:sz w:val="28"/>
          <w:szCs w:val="28"/>
          <w:lang w:eastAsia="ru-RU"/>
        </w:rPr>
        <w:t>.</w:t>
      </w:r>
      <w:r w:rsidR="003D5649" w:rsidRPr="003D5649">
        <w:rPr>
          <w:rFonts w:ascii="Times New Roman" w:eastAsia="Times New Roman" w:hAnsi="Times New Roman"/>
          <w:bCs/>
          <w:color w:val="000000"/>
          <w:sz w:val="28"/>
          <w:szCs w:val="28"/>
          <w:lang w:eastAsia="ru-RU"/>
        </w:rPr>
        <w:t xml:space="preserve"> </w:t>
      </w:r>
      <w:r w:rsidR="003D5649">
        <w:rPr>
          <w:rFonts w:ascii="Times New Roman" w:eastAsia="Times New Roman" w:hAnsi="Times New Roman"/>
          <w:bCs/>
          <w:color w:val="000000"/>
          <w:sz w:val="28"/>
          <w:szCs w:val="28"/>
          <w:lang w:eastAsia="ru-RU"/>
        </w:rPr>
        <w:t>К ним относятся</w:t>
      </w:r>
      <w:r w:rsidR="00161193" w:rsidRPr="00161193">
        <w:rPr>
          <w:rFonts w:ascii="Times New Roman" w:eastAsia="Times New Roman" w:hAnsi="Times New Roman"/>
          <w:bCs/>
          <w:color w:val="000000"/>
          <w:sz w:val="28"/>
          <w:szCs w:val="28"/>
          <w:lang w:eastAsia="ru-RU"/>
        </w:rPr>
        <w:t xml:space="preserve"> </w:t>
      </w:r>
      <w:r w:rsidR="001F119F">
        <w:rPr>
          <w:rFonts w:ascii="Times New Roman" w:eastAsia="Times New Roman" w:hAnsi="Times New Roman"/>
          <w:bCs/>
          <w:color w:val="000000"/>
          <w:sz w:val="28"/>
          <w:szCs w:val="28"/>
          <w:lang w:eastAsia="ru-RU"/>
        </w:rPr>
        <w:t>‒</w:t>
      </w:r>
      <w:r w:rsidR="003D5649" w:rsidRPr="003D5649">
        <w:rPr>
          <w:rFonts w:ascii="Times New Roman" w:eastAsia="Times New Roman" w:hAnsi="Times New Roman"/>
          <w:bCs/>
          <w:color w:val="000000"/>
          <w:sz w:val="28"/>
          <w:szCs w:val="28"/>
          <w:lang w:eastAsia="ru-RU"/>
        </w:rPr>
        <w:t xml:space="preserve"> </w:t>
      </w:r>
      <w:proofErr w:type="spellStart"/>
      <w:r w:rsidR="003D5649" w:rsidRPr="003D5649">
        <w:rPr>
          <w:rFonts w:ascii="Times New Roman" w:eastAsia="Times New Roman" w:hAnsi="Times New Roman"/>
          <w:bCs/>
          <w:i/>
          <w:color w:val="000000"/>
          <w:sz w:val="28"/>
          <w:szCs w:val="28"/>
          <w:lang w:eastAsia="ru-RU"/>
        </w:rPr>
        <w:t>Gloiopeltis</w:t>
      </w:r>
      <w:proofErr w:type="spellEnd"/>
      <w:r w:rsidR="003D5649" w:rsidRPr="003D5649">
        <w:rPr>
          <w:rFonts w:ascii="Times New Roman" w:eastAsia="Times New Roman" w:hAnsi="Times New Roman"/>
          <w:bCs/>
          <w:i/>
          <w:color w:val="000000"/>
          <w:sz w:val="28"/>
          <w:szCs w:val="28"/>
          <w:lang w:eastAsia="ru-RU"/>
        </w:rPr>
        <w:t xml:space="preserve"> </w:t>
      </w:r>
      <w:proofErr w:type="spellStart"/>
      <w:r w:rsidR="003D5649" w:rsidRPr="003D5649">
        <w:rPr>
          <w:rFonts w:ascii="Times New Roman" w:eastAsia="Times New Roman" w:hAnsi="Times New Roman"/>
          <w:bCs/>
          <w:i/>
          <w:color w:val="000000"/>
          <w:sz w:val="28"/>
          <w:szCs w:val="28"/>
          <w:lang w:eastAsia="ru-RU"/>
        </w:rPr>
        <w:t>tenax</w:t>
      </w:r>
      <w:proofErr w:type="spellEnd"/>
      <w:r w:rsidR="003D5649" w:rsidRPr="003D5649">
        <w:rPr>
          <w:rFonts w:ascii="Times New Roman" w:eastAsia="Times New Roman" w:hAnsi="Times New Roman"/>
          <w:bCs/>
          <w:color w:val="000000"/>
          <w:sz w:val="28"/>
          <w:szCs w:val="28"/>
          <w:lang w:eastAsia="ru-RU"/>
        </w:rPr>
        <w:t xml:space="preserve">, </w:t>
      </w:r>
      <w:proofErr w:type="spellStart"/>
      <w:r w:rsidR="003D5649" w:rsidRPr="003D5649">
        <w:rPr>
          <w:rFonts w:ascii="Times New Roman" w:eastAsia="Times New Roman" w:hAnsi="Times New Roman"/>
          <w:bCs/>
          <w:i/>
          <w:color w:val="000000"/>
          <w:sz w:val="28"/>
          <w:szCs w:val="28"/>
          <w:lang w:eastAsia="ru-RU"/>
        </w:rPr>
        <w:t>Gloiopeltis</w:t>
      </w:r>
      <w:proofErr w:type="spellEnd"/>
      <w:r w:rsidR="003D5649" w:rsidRPr="003D5649">
        <w:rPr>
          <w:rFonts w:ascii="Times New Roman" w:eastAsia="Times New Roman" w:hAnsi="Times New Roman"/>
          <w:bCs/>
          <w:i/>
          <w:color w:val="000000"/>
          <w:sz w:val="28"/>
          <w:szCs w:val="28"/>
          <w:lang w:eastAsia="ru-RU"/>
        </w:rPr>
        <w:t xml:space="preserve"> </w:t>
      </w:r>
      <w:proofErr w:type="spellStart"/>
      <w:r w:rsidR="003D5649" w:rsidRPr="003D5649">
        <w:rPr>
          <w:rFonts w:ascii="Times New Roman" w:eastAsia="Times New Roman" w:hAnsi="Times New Roman"/>
          <w:bCs/>
          <w:i/>
          <w:color w:val="000000"/>
          <w:sz w:val="28"/>
          <w:szCs w:val="28"/>
          <w:lang w:eastAsia="ru-RU"/>
        </w:rPr>
        <w:t>furcata</w:t>
      </w:r>
      <w:proofErr w:type="spellEnd"/>
      <w:r w:rsidR="003D5649" w:rsidRPr="003D5649">
        <w:rPr>
          <w:rFonts w:ascii="Times New Roman" w:eastAsia="Times New Roman" w:hAnsi="Times New Roman"/>
          <w:bCs/>
          <w:color w:val="000000"/>
          <w:sz w:val="28"/>
          <w:szCs w:val="28"/>
          <w:lang w:eastAsia="ru-RU"/>
        </w:rPr>
        <w:t xml:space="preserve">, </w:t>
      </w:r>
      <w:proofErr w:type="spellStart"/>
      <w:r w:rsidR="003D5649" w:rsidRPr="003D5649">
        <w:rPr>
          <w:rFonts w:ascii="Times New Roman" w:eastAsia="Times New Roman" w:hAnsi="Times New Roman"/>
          <w:bCs/>
          <w:i/>
          <w:color w:val="000000"/>
          <w:sz w:val="28"/>
          <w:szCs w:val="28"/>
          <w:lang w:eastAsia="ru-RU"/>
        </w:rPr>
        <w:t>Gracilaria</w:t>
      </w:r>
      <w:proofErr w:type="spellEnd"/>
      <w:r w:rsidR="003D5649" w:rsidRPr="003D5649">
        <w:rPr>
          <w:rFonts w:ascii="Times New Roman" w:eastAsia="Times New Roman" w:hAnsi="Times New Roman"/>
          <w:bCs/>
          <w:i/>
          <w:color w:val="000000"/>
          <w:sz w:val="28"/>
          <w:szCs w:val="28"/>
          <w:lang w:eastAsia="ru-RU"/>
        </w:rPr>
        <w:t xml:space="preserve"> </w:t>
      </w:r>
      <w:proofErr w:type="spellStart"/>
      <w:r w:rsidR="003D5649" w:rsidRPr="003D5649">
        <w:rPr>
          <w:rFonts w:ascii="Times New Roman" w:eastAsia="Times New Roman" w:hAnsi="Times New Roman"/>
          <w:bCs/>
          <w:i/>
          <w:color w:val="000000"/>
          <w:sz w:val="28"/>
          <w:szCs w:val="28"/>
          <w:lang w:eastAsia="ru-RU"/>
        </w:rPr>
        <w:t>textorii</w:t>
      </w:r>
      <w:proofErr w:type="spellEnd"/>
      <w:r w:rsidR="003D5649" w:rsidRPr="003D5649">
        <w:rPr>
          <w:rFonts w:ascii="Times New Roman" w:eastAsia="Times New Roman" w:hAnsi="Times New Roman"/>
          <w:bCs/>
          <w:color w:val="000000"/>
          <w:sz w:val="28"/>
          <w:szCs w:val="28"/>
          <w:lang w:eastAsia="ru-RU"/>
        </w:rPr>
        <w:t xml:space="preserve"> и </w:t>
      </w:r>
      <w:proofErr w:type="spellStart"/>
      <w:r w:rsidR="003D5649" w:rsidRPr="003D5649">
        <w:rPr>
          <w:rFonts w:ascii="Times New Roman" w:eastAsia="Times New Roman" w:hAnsi="Times New Roman"/>
          <w:bCs/>
          <w:i/>
          <w:color w:val="000000"/>
          <w:sz w:val="28"/>
          <w:szCs w:val="28"/>
          <w:lang w:eastAsia="ru-RU"/>
        </w:rPr>
        <w:t>Gracilaria</w:t>
      </w:r>
      <w:proofErr w:type="spellEnd"/>
      <w:r w:rsidR="003D5649" w:rsidRPr="003D5649">
        <w:rPr>
          <w:rFonts w:ascii="Times New Roman" w:eastAsia="Times New Roman" w:hAnsi="Times New Roman"/>
          <w:bCs/>
          <w:i/>
          <w:color w:val="000000"/>
          <w:sz w:val="28"/>
          <w:szCs w:val="28"/>
          <w:lang w:eastAsia="ru-RU"/>
        </w:rPr>
        <w:t xml:space="preserve"> </w:t>
      </w:r>
      <w:proofErr w:type="spellStart"/>
      <w:r w:rsidR="003D5649" w:rsidRPr="003D5649">
        <w:rPr>
          <w:rFonts w:ascii="Times New Roman" w:eastAsia="Times New Roman" w:hAnsi="Times New Roman"/>
          <w:bCs/>
          <w:i/>
          <w:color w:val="000000"/>
          <w:sz w:val="28"/>
          <w:szCs w:val="28"/>
          <w:lang w:eastAsia="ru-RU"/>
        </w:rPr>
        <w:t>vermiculophylla</w:t>
      </w:r>
      <w:proofErr w:type="spellEnd"/>
      <w:r w:rsidR="003D5649" w:rsidRPr="003D5649">
        <w:rPr>
          <w:rFonts w:ascii="Times New Roman" w:eastAsia="Times New Roman" w:hAnsi="Times New Roman"/>
          <w:bCs/>
          <w:color w:val="000000"/>
          <w:sz w:val="28"/>
          <w:szCs w:val="28"/>
          <w:lang w:eastAsia="ru-RU"/>
        </w:rPr>
        <w:t xml:space="preserve">, </w:t>
      </w:r>
      <w:r w:rsidR="003D5649">
        <w:rPr>
          <w:rFonts w:ascii="Times New Roman" w:eastAsia="Times New Roman" w:hAnsi="Times New Roman"/>
          <w:bCs/>
          <w:color w:val="000000"/>
          <w:sz w:val="28"/>
          <w:szCs w:val="28"/>
          <w:lang w:eastAsia="ru-RU"/>
        </w:rPr>
        <w:t xml:space="preserve">которые, </w:t>
      </w:r>
      <w:r w:rsidR="003D5649" w:rsidRPr="003D5649">
        <w:rPr>
          <w:rFonts w:ascii="Times New Roman" w:eastAsia="Times New Roman" w:hAnsi="Times New Roman"/>
          <w:bCs/>
          <w:color w:val="000000"/>
          <w:sz w:val="28"/>
          <w:szCs w:val="28"/>
          <w:lang w:eastAsia="ru-RU"/>
        </w:rPr>
        <w:t>«…</w:t>
      </w:r>
      <w:r w:rsidR="00B610C2">
        <w:rPr>
          <w:rFonts w:ascii="Times New Roman" w:eastAsia="Times New Roman" w:hAnsi="Times New Roman"/>
          <w:bCs/>
          <w:color w:val="000000"/>
          <w:sz w:val="28"/>
          <w:szCs w:val="28"/>
          <w:lang w:eastAsia="ru-RU"/>
        </w:rPr>
        <w:t xml:space="preserve"> </w:t>
      </w:r>
      <w:r w:rsidR="003D5649" w:rsidRPr="003D5649">
        <w:rPr>
          <w:rFonts w:ascii="Times New Roman" w:eastAsia="Times New Roman" w:hAnsi="Times New Roman"/>
          <w:bCs/>
          <w:color w:val="000000"/>
          <w:sz w:val="28"/>
          <w:szCs w:val="28"/>
          <w:lang w:eastAsia="ru-RU"/>
        </w:rPr>
        <w:t>учитывая физиологическую роль таур</w:t>
      </w:r>
      <w:r w:rsidR="001F119F">
        <w:rPr>
          <w:rFonts w:ascii="Times New Roman" w:eastAsia="Times New Roman" w:hAnsi="Times New Roman"/>
          <w:bCs/>
          <w:color w:val="000000"/>
          <w:sz w:val="28"/>
          <w:szCs w:val="28"/>
          <w:lang w:eastAsia="ru-RU"/>
        </w:rPr>
        <w:t xml:space="preserve">ина в клеточном гомеостазе» </w:t>
      </w:r>
      <w:r w:rsidR="001F119F" w:rsidRPr="001F119F">
        <w:rPr>
          <w:rFonts w:ascii="Times New Roman" w:eastAsia="Times New Roman" w:hAnsi="Times New Roman"/>
          <w:bCs/>
          <w:color w:val="000000"/>
          <w:sz w:val="28"/>
          <w:szCs w:val="28"/>
          <w:lang w:eastAsia="ru-RU"/>
        </w:rPr>
        <w:t>[14]</w:t>
      </w:r>
      <w:r w:rsidR="003D5649">
        <w:rPr>
          <w:rFonts w:ascii="Times New Roman" w:eastAsia="Times New Roman" w:hAnsi="Times New Roman"/>
          <w:bCs/>
          <w:color w:val="000000"/>
          <w:sz w:val="28"/>
          <w:szCs w:val="28"/>
          <w:lang w:eastAsia="ru-RU"/>
        </w:rPr>
        <w:t xml:space="preserve"> </w:t>
      </w:r>
      <w:r w:rsidR="003D5649" w:rsidRPr="003D5649">
        <w:rPr>
          <w:rFonts w:ascii="Times New Roman" w:eastAsia="Times New Roman" w:hAnsi="Times New Roman"/>
          <w:bCs/>
          <w:color w:val="000000"/>
          <w:sz w:val="28"/>
          <w:szCs w:val="28"/>
          <w:lang w:eastAsia="ru-RU"/>
        </w:rPr>
        <w:t>могут быть использованы для создания функциональных продуктов, богатых таурином природного происхождения</w:t>
      </w:r>
      <w:r w:rsidR="003D5649">
        <w:rPr>
          <w:rFonts w:ascii="Times New Roman" w:eastAsia="Times New Roman" w:hAnsi="Times New Roman"/>
          <w:bCs/>
          <w:color w:val="000000"/>
          <w:sz w:val="28"/>
          <w:szCs w:val="28"/>
          <w:lang w:eastAsia="ru-RU"/>
        </w:rPr>
        <w:t>.</w:t>
      </w:r>
      <w:r w:rsidR="00437C31">
        <w:rPr>
          <w:rFonts w:ascii="Times New Roman" w:eastAsia="Times New Roman" w:hAnsi="Times New Roman"/>
          <w:bCs/>
          <w:color w:val="000000"/>
          <w:sz w:val="28"/>
          <w:szCs w:val="28"/>
          <w:lang w:eastAsia="ru-RU"/>
        </w:rPr>
        <w:t xml:space="preserve"> </w:t>
      </w:r>
      <w:r w:rsidR="00300CC2" w:rsidRPr="00300CC2">
        <w:rPr>
          <w:rFonts w:ascii="Times New Roman" w:eastAsia="Times New Roman" w:hAnsi="Times New Roman"/>
          <w:bCs/>
          <w:color w:val="000000"/>
          <w:sz w:val="28"/>
          <w:szCs w:val="28"/>
          <w:lang w:eastAsia="ru-RU"/>
        </w:rPr>
        <w:t>Количество таурина в мясе зависит от того, какую работу выполняют мышцы. Темное мясо содержит более высокий уровень таурина</w:t>
      </w:r>
      <w:r w:rsidR="00B610C2">
        <w:rPr>
          <w:rFonts w:ascii="Times New Roman" w:eastAsia="Times New Roman" w:hAnsi="Times New Roman"/>
          <w:bCs/>
          <w:color w:val="000000"/>
          <w:sz w:val="28"/>
          <w:szCs w:val="28"/>
          <w:lang w:eastAsia="ru-RU"/>
        </w:rPr>
        <w:t>.</w:t>
      </w:r>
      <w:r w:rsidR="003D5649" w:rsidRPr="003D5649">
        <w:rPr>
          <w:rFonts w:ascii="Times New Roman" w:eastAsia="Times New Roman" w:hAnsi="Times New Roman"/>
          <w:bCs/>
          <w:color w:val="000000"/>
          <w:sz w:val="28"/>
          <w:szCs w:val="28"/>
          <w:lang w:eastAsia="ru-RU"/>
        </w:rPr>
        <w:t xml:space="preserve"> </w:t>
      </w:r>
    </w:p>
    <w:p w14:paraId="00E0698A" w14:textId="46A1A8F3" w:rsidR="003D5649" w:rsidRPr="003D5649" w:rsidRDefault="003D5649" w:rsidP="002141A2">
      <w:pPr>
        <w:spacing w:after="0" w:line="360" w:lineRule="auto"/>
        <w:contextualSpacing/>
        <w:jc w:val="center"/>
        <w:rPr>
          <w:rFonts w:ascii="Times New Roman" w:eastAsia="Times New Roman" w:hAnsi="Times New Roman"/>
          <w:bCs/>
          <w:color w:val="000000"/>
          <w:sz w:val="28"/>
          <w:szCs w:val="28"/>
          <w:lang w:eastAsia="ru-RU"/>
        </w:rPr>
      </w:pPr>
      <w:r w:rsidRPr="003D5649">
        <w:rPr>
          <w:rFonts w:ascii="Times New Roman" w:eastAsia="Times New Roman" w:hAnsi="Times New Roman"/>
          <w:bCs/>
          <w:color w:val="000000"/>
          <w:sz w:val="28"/>
          <w:szCs w:val="28"/>
          <w:lang w:eastAsia="ru-RU"/>
        </w:rPr>
        <w:t xml:space="preserve">Таблица </w:t>
      </w:r>
      <w:r w:rsidR="00DA1068">
        <w:rPr>
          <w:rFonts w:ascii="Times New Roman" w:eastAsia="Times New Roman" w:hAnsi="Times New Roman"/>
          <w:bCs/>
          <w:color w:val="000000"/>
          <w:sz w:val="28"/>
          <w:szCs w:val="28"/>
          <w:lang w:eastAsia="ru-RU"/>
        </w:rPr>
        <w:t>1</w:t>
      </w:r>
      <w:r w:rsidR="00DA1068" w:rsidRPr="00DA1068">
        <w:rPr>
          <w:rFonts w:ascii="Times New Roman" w:eastAsia="Times New Roman" w:hAnsi="Times New Roman"/>
          <w:bCs/>
          <w:color w:val="000000"/>
          <w:sz w:val="28"/>
          <w:szCs w:val="28"/>
          <w:lang w:eastAsia="ru-RU"/>
        </w:rPr>
        <w:t xml:space="preserve"> </w:t>
      </w:r>
      <w:r w:rsidR="00DA1068">
        <w:rPr>
          <w:rFonts w:ascii="Times New Roman" w:eastAsia="Times New Roman" w:hAnsi="Times New Roman"/>
          <w:bCs/>
          <w:color w:val="000000"/>
          <w:sz w:val="28"/>
          <w:szCs w:val="28"/>
          <w:lang w:eastAsia="ru-RU"/>
        </w:rPr>
        <w:t>‒</w:t>
      </w:r>
      <w:r w:rsidR="00DA1068" w:rsidRPr="00DA1068">
        <w:rPr>
          <w:rFonts w:ascii="Times New Roman" w:eastAsia="Times New Roman" w:hAnsi="Times New Roman"/>
          <w:bCs/>
          <w:color w:val="000000"/>
          <w:sz w:val="28"/>
          <w:szCs w:val="28"/>
          <w:lang w:eastAsia="ru-RU"/>
        </w:rPr>
        <w:t xml:space="preserve"> </w:t>
      </w:r>
      <w:r w:rsidRPr="003D5649">
        <w:rPr>
          <w:rFonts w:ascii="Times New Roman" w:eastAsia="Times New Roman" w:hAnsi="Times New Roman"/>
          <w:bCs/>
          <w:color w:val="000000"/>
          <w:sz w:val="28"/>
          <w:szCs w:val="28"/>
          <w:lang w:eastAsia="ru-RU"/>
        </w:rPr>
        <w:t>Содержание т</w:t>
      </w:r>
      <w:r w:rsidR="002141A2">
        <w:rPr>
          <w:rFonts w:ascii="Times New Roman" w:eastAsia="Times New Roman" w:hAnsi="Times New Roman"/>
          <w:bCs/>
          <w:color w:val="000000"/>
          <w:sz w:val="28"/>
          <w:szCs w:val="28"/>
          <w:lang w:eastAsia="ru-RU"/>
        </w:rPr>
        <w:t xml:space="preserve">аурина в натуральных источниках </w:t>
      </w:r>
      <w:r w:rsidR="002141A2" w:rsidRPr="002141A2">
        <w:rPr>
          <w:rFonts w:ascii="Times New Roman" w:eastAsia="Times New Roman" w:hAnsi="Times New Roman"/>
          <w:bCs/>
          <w:color w:val="000000"/>
          <w:sz w:val="28"/>
          <w:szCs w:val="28"/>
          <w:lang w:eastAsia="ru-RU"/>
        </w:rPr>
        <w:t>[4]</w:t>
      </w:r>
    </w:p>
    <w:tbl>
      <w:tblPr>
        <w:tblStyle w:val="30"/>
        <w:tblW w:w="4885" w:type="pct"/>
        <w:tblInd w:w="108" w:type="dxa"/>
        <w:tblLook w:val="04A0" w:firstRow="1" w:lastRow="0" w:firstColumn="1" w:lastColumn="0" w:noHBand="0" w:noVBand="1"/>
      </w:tblPr>
      <w:tblGrid>
        <w:gridCol w:w="4066"/>
        <w:gridCol w:w="5006"/>
      </w:tblGrid>
      <w:tr w:rsidR="003D5649" w:rsidRPr="00BD058B" w14:paraId="4DDC6119" w14:textId="77777777" w:rsidTr="002141A2">
        <w:trPr>
          <w:trHeight w:val="524"/>
        </w:trPr>
        <w:tc>
          <w:tcPr>
            <w:tcW w:w="2241" w:type="pct"/>
            <w:vAlign w:val="center"/>
          </w:tcPr>
          <w:p w14:paraId="3C3D7201" w14:textId="77777777" w:rsidR="003D5649" w:rsidRPr="00BD058B" w:rsidRDefault="003D5649" w:rsidP="00437C31">
            <w:pPr>
              <w:spacing w:after="0" w:line="240" w:lineRule="auto"/>
              <w:contextualSpacing/>
              <w:jc w:val="center"/>
              <w:rPr>
                <w:rFonts w:ascii="Times New Roman" w:eastAsia="Times New Roman" w:hAnsi="Times New Roman"/>
                <w:sz w:val="24"/>
                <w:szCs w:val="24"/>
                <w:lang w:eastAsia="ru-RU"/>
              </w:rPr>
            </w:pPr>
            <w:r w:rsidRPr="00BD058B">
              <w:rPr>
                <w:rFonts w:ascii="Times New Roman" w:eastAsia="Times New Roman" w:hAnsi="Times New Roman"/>
                <w:sz w:val="24"/>
                <w:szCs w:val="24"/>
                <w:lang w:eastAsia="ru-RU"/>
              </w:rPr>
              <w:t xml:space="preserve">Натуральный источник таурина </w:t>
            </w:r>
          </w:p>
        </w:tc>
        <w:tc>
          <w:tcPr>
            <w:tcW w:w="2759" w:type="pct"/>
          </w:tcPr>
          <w:p w14:paraId="1344B4E5" w14:textId="51107D82" w:rsidR="003D5649" w:rsidRPr="00B610C2" w:rsidRDefault="003D5649" w:rsidP="002141A2">
            <w:pPr>
              <w:spacing w:after="0" w:line="240" w:lineRule="auto"/>
              <w:contextualSpacing/>
              <w:jc w:val="center"/>
              <w:rPr>
                <w:rFonts w:ascii="Times New Roman" w:eastAsia="Times New Roman" w:hAnsi="Times New Roman"/>
                <w:sz w:val="24"/>
                <w:szCs w:val="24"/>
                <w:lang w:eastAsia="ru-RU"/>
              </w:rPr>
            </w:pPr>
            <w:r w:rsidRPr="00BD058B">
              <w:rPr>
                <w:rFonts w:ascii="Times New Roman" w:eastAsia="Times New Roman" w:hAnsi="Times New Roman"/>
                <w:sz w:val="24"/>
                <w:szCs w:val="24"/>
                <w:lang w:eastAsia="ru-RU"/>
              </w:rPr>
              <w:t xml:space="preserve">Содержание </w:t>
            </w:r>
            <w:r w:rsidR="00B610C2">
              <w:rPr>
                <w:rFonts w:ascii="Times New Roman" w:eastAsia="Times New Roman" w:hAnsi="Times New Roman"/>
                <w:sz w:val="24"/>
                <w:szCs w:val="24"/>
                <w:lang w:eastAsia="ru-RU"/>
              </w:rPr>
              <w:t>таурина</w:t>
            </w:r>
            <w:r w:rsidRPr="00BD058B">
              <w:rPr>
                <w:rFonts w:ascii="Times New Roman" w:eastAsia="Times New Roman" w:hAnsi="Times New Roman"/>
                <w:sz w:val="24"/>
                <w:szCs w:val="24"/>
                <w:lang w:eastAsia="ru-RU"/>
              </w:rPr>
              <w:t>,</w:t>
            </w:r>
            <w:r w:rsidR="002141A2">
              <w:rPr>
                <w:rFonts w:ascii="Times New Roman" w:eastAsia="Times New Roman" w:hAnsi="Times New Roman"/>
                <w:sz w:val="24"/>
                <w:szCs w:val="24"/>
                <w:lang w:eastAsia="ru-RU"/>
              </w:rPr>
              <w:t xml:space="preserve"> </w:t>
            </w:r>
            <w:r w:rsidR="00B610C2" w:rsidRPr="00BD058B">
              <w:rPr>
                <w:rFonts w:ascii="Times New Roman" w:eastAsia="Times New Roman" w:hAnsi="Times New Roman"/>
                <w:sz w:val="24"/>
                <w:szCs w:val="24"/>
                <w:lang w:eastAsia="ru-RU"/>
              </w:rPr>
              <w:t>мг/100 г</w:t>
            </w:r>
            <w:r w:rsidR="00B610C2">
              <w:rPr>
                <w:rFonts w:ascii="Times New Roman" w:eastAsia="Times New Roman" w:hAnsi="Times New Roman"/>
                <w:sz w:val="24"/>
                <w:szCs w:val="24"/>
                <w:lang w:eastAsia="ru-RU"/>
              </w:rPr>
              <w:t xml:space="preserve"> </w:t>
            </w:r>
          </w:p>
        </w:tc>
      </w:tr>
      <w:tr w:rsidR="003D5649" w:rsidRPr="00BD058B" w14:paraId="09163A77" w14:textId="77777777" w:rsidTr="002141A2">
        <w:trPr>
          <w:trHeight w:val="305"/>
        </w:trPr>
        <w:tc>
          <w:tcPr>
            <w:tcW w:w="2241" w:type="pct"/>
          </w:tcPr>
          <w:p w14:paraId="1A85E6DC" w14:textId="77777777" w:rsidR="003D5649" w:rsidRPr="00BD058B" w:rsidRDefault="003D5649" w:rsidP="00B610C2">
            <w:pPr>
              <w:spacing w:after="0" w:line="240" w:lineRule="auto"/>
              <w:contextualSpacing/>
              <w:rPr>
                <w:rFonts w:ascii="Times New Roman" w:eastAsia="Times New Roman" w:hAnsi="Times New Roman"/>
                <w:sz w:val="24"/>
                <w:szCs w:val="24"/>
                <w:lang w:eastAsia="ru-RU"/>
              </w:rPr>
            </w:pPr>
            <w:r w:rsidRPr="00BD058B">
              <w:rPr>
                <w:rFonts w:ascii="Times New Roman" w:eastAsia="Times New Roman" w:hAnsi="Times New Roman"/>
                <w:sz w:val="24"/>
                <w:szCs w:val="24"/>
                <w:lang w:eastAsia="ru-RU"/>
              </w:rPr>
              <w:t xml:space="preserve">Мидии </w:t>
            </w:r>
          </w:p>
        </w:tc>
        <w:tc>
          <w:tcPr>
            <w:tcW w:w="2759" w:type="pct"/>
          </w:tcPr>
          <w:p w14:paraId="1DF6332E" w14:textId="5AADF925" w:rsidR="003D5649" w:rsidRPr="00BD058B" w:rsidRDefault="003D5649" w:rsidP="002141A2">
            <w:pPr>
              <w:spacing w:after="0" w:line="240" w:lineRule="auto"/>
              <w:contextualSpacing/>
              <w:jc w:val="center"/>
              <w:rPr>
                <w:rFonts w:ascii="Times New Roman" w:eastAsia="Times New Roman" w:hAnsi="Times New Roman"/>
                <w:sz w:val="24"/>
                <w:szCs w:val="24"/>
                <w:lang w:eastAsia="ru-RU"/>
              </w:rPr>
            </w:pPr>
            <w:r w:rsidRPr="00BD058B">
              <w:rPr>
                <w:rFonts w:ascii="Times New Roman" w:eastAsia="Times New Roman" w:hAnsi="Times New Roman"/>
                <w:sz w:val="24"/>
                <w:szCs w:val="24"/>
                <w:lang w:eastAsia="ru-RU"/>
              </w:rPr>
              <w:t>655</w:t>
            </w:r>
            <w:r w:rsidR="002141A2">
              <w:rPr>
                <w:rFonts w:ascii="Times New Roman" w:eastAsia="Times New Roman" w:hAnsi="Times New Roman"/>
                <w:sz w:val="24"/>
                <w:szCs w:val="24"/>
                <w:lang w:eastAsia="ru-RU"/>
              </w:rPr>
              <w:t>‒</w:t>
            </w:r>
            <w:r w:rsidRPr="00BD058B">
              <w:rPr>
                <w:rFonts w:ascii="Times New Roman" w:eastAsia="Times New Roman" w:hAnsi="Times New Roman"/>
                <w:sz w:val="24"/>
                <w:szCs w:val="24"/>
                <w:lang w:eastAsia="ru-RU"/>
              </w:rPr>
              <w:t>827</w:t>
            </w:r>
          </w:p>
        </w:tc>
      </w:tr>
      <w:tr w:rsidR="003D5649" w:rsidRPr="00BD058B" w14:paraId="710B6158" w14:textId="77777777" w:rsidTr="002141A2">
        <w:trPr>
          <w:trHeight w:val="262"/>
        </w:trPr>
        <w:tc>
          <w:tcPr>
            <w:tcW w:w="2241" w:type="pct"/>
          </w:tcPr>
          <w:p w14:paraId="34CD9709" w14:textId="77777777" w:rsidR="003D5649" w:rsidRPr="00BD058B" w:rsidRDefault="003D5649" w:rsidP="00B610C2">
            <w:pPr>
              <w:spacing w:after="0" w:line="240" w:lineRule="auto"/>
              <w:contextualSpacing/>
              <w:rPr>
                <w:rFonts w:ascii="Times New Roman" w:eastAsia="Times New Roman" w:hAnsi="Times New Roman"/>
                <w:sz w:val="24"/>
                <w:szCs w:val="24"/>
                <w:lang w:eastAsia="ru-RU"/>
              </w:rPr>
            </w:pPr>
            <w:r w:rsidRPr="00BD058B">
              <w:rPr>
                <w:rFonts w:ascii="Times New Roman" w:eastAsia="Times New Roman" w:hAnsi="Times New Roman"/>
                <w:sz w:val="24"/>
                <w:szCs w:val="24"/>
                <w:lang w:eastAsia="ru-RU"/>
              </w:rPr>
              <w:t>Мясо индейки, темное мясо</w:t>
            </w:r>
          </w:p>
        </w:tc>
        <w:tc>
          <w:tcPr>
            <w:tcW w:w="2759" w:type="pct"/>
          </w:tcPr>
          <w:p w14:paraId="4E2809C3" w14:textId="77777777" w:rsidR="003D5649" w:rsidRPr="00BD058B" w:rsidRDefault="003D5649" w:rsidP="00437C31">
            <w:pPr>
              <w:spacing w:after="0" w:line="240" w:lineRule="auto"/>
              <w:contextualSpacing/>
              <w:jc w:val="center"/>
              <w:rPr>
                <w:rFonts w:ascii="Times New Roman" w:eastAsia="Times New Roman" w:hAnsi="Times New Roman"/>
                <w:sz w:val="24"/>
                <w:szCs w:val="24"/>
                <w:lang w:eastAsia="ru-RU"/>
              </w:rPr>
            </w:pPr>
            <w:r w:rsidRPr="00BD058B">
              <w:rPr>
                <w:rFonts w:ascii="Times New Roman" w:eastAsia="Times New Roman" w:hAnsi="Times New Roman"/>
                <w:sz w:val="24"/>
                <w:szCs w:val="24"/>
                <w:lang w:eastAsia="ru-RU"/>
              </w:rPr>
              <w:t>306</w:t>
            </w:r>
          </w:p>
        </w:tc>
      </w:tr>
      <w:tr w:rsidR="003D5649" w:rsidRPr="00BD058B" w14:paraId="7DC72C06" w14:textId="77777777" w:rsidTr="002141A2">
        <w:trPr>
          <w:trHeight w:val="262"/>
        </w:trPr>
        <w:tc>
          <w:tcPr>
            <w:tcW w:w="2241" w:type="pct"/>
          </w:tcPr>
          <w:p w14:paraId="5CA24F33" w14:textId="77777777" w:rsidR="003D5649" w:rsidRPr="00BD058B" w:rsidRDefault="003D5649" w:rsidP="00B610C2">
            <w:pPr>
              <w:spacing w:after="0" w:line="240" w:lineRule="auto"/>
              <w:contextualSpacing/>
              <w:rPr>
                <w:rFonts w:ascii="Times New Roman" w:eastAsia="Times New Roman" w:hAnsi="Times New Roman"/>
                <w:sz w:val="24"/>
                <w:szCs w:val="24"/>
                <w:lang w:eastAsia="ru-RU"/>
              </w:rPr>
            </w:pPr>
            <w:r w:rsidRPr="00BD058B">
              <w:rPr>
                <w:rFonts w:ascii="Times New Roman" w:eastAsia="Times New Roman" w:hAnsi="Times New Roman"/>
                <w:sz w:val="24"/>
                <w:szCs w:val="24"/>
                <w:lang w:eastAsia="ru-RU"/>
              </w:rPr>
              <w:t xml:space="preserve">Моллюски морские </w:t>
            </w:r>
          </w:p>
        </w:tc>
        <w:tc>
          <w:tcPr>
            <w:tcW w:w="2759" w:type="pct"/>
          </w:tcPr>
          <w:p w14:paraId="59C53676" w14:textId="77777777" w:rsidR="003D5649" w:rsidRPr="00BD058B" w:rsidRDefault="003D5649" w:rsidP="00437C31">
            <w:pPr>
              <w:spacing w:after="0" w:line="240" w:lineRule="auto"/>
              <w:contextualSpacing/>
              <w:jc w:val="center"/>
              <w:rPr>
                <w:rFonts w:ascii="Times New Roman" w:eastAsia="Times New Roman" w:hAnsi="Times New Roman"/>
                <w:sz w:val="24"/>
                <w:szCs w:val="24"/>
                <w:lang w:eastAsia="ru-RU"/>
              </w:rPr>
            </w:pPr>
            <w:r w:rsidRPr="00BD058B">
              <w:rPr>
                <w:rFonts w:ascii="Times New Roman" w:eastAsia="Times New Roman" w:hAnsi="Times New Roman"/>
                <w:sz w:val="24"/>
                <w:szCs w:val="24"/>
                <w:lang w:eastAsia="ru-RU"/>
              </w:rPr>
              <w:t>240</w:t>
            </w:r>
          </w:p>
        </w:tc>
      </w:tr>
      <w:tr w:rsidR="003D5649" w:rsidRPr="00BD058B" w14:paraId="2EAA8367" w14:textId="77777777" w:rsidTr="002141A2">
        <w:trPr>
          <w:trHeight w:val="262"/>
        </w:trPr>
        <w:tc>
          <w:tcPr>
            <w:tcW w:w="2241" w:type="pct"/>
          </w:tcPr>
          <w:p w14:paraId="5CF0D63E" w14:textId="77777777" w:rsidR="003D5649" w:rsidRPr="00BD058B" w:rsidRDefault="003D5649" w:rsidP="00B610C2">
            <w:pPr>
              <w:spacing w:after="0" w:line="240" w:lineRule="auto"/>
              <w:contextualSpacing/>
              <w:rPr>
                <w:rFonts w:ascii="Times New Roman" w:eastAsia="Times New Roman" w:hAnsi="Times New Roman"/>
                <w:sz w:val="24"/>
                <w:szCs w:val="24"/>
                <w:lang w:eastAsia="ru-RU"/>
              </w:rPr>
            </w:pPr>
            <w:r w:rsidRPr="00BD058B">
              <w:rPr>
                <w:rFonts w:ascii="Times New Roman" w:eastAsia="Times New Roman" w:hAnsi="Times New Roman"/>
                <w:sz w:val="24"/>
                <w:szCs w:val="24"/>
                <w:lang w:eastAsia="ru-RU"/>
              </w:rPr>
              <w:t xml:space="preserve">Мясо цыплят бройлеров </w:t>
            </w:r>
          </w:p>
        </w:tc>
        <w:tc>
          <w:tcPr>
            <w:tcW w:w="2759" w:type="pct"/>
          </w:tcPr>
          <w:p w14:paraId="1E57F04D" w14:textId="77777777" w:rsidR="003D5649" w:rsidRPr="00BD058B" w:rsidRDefault="003D5649" w:rsidP="00437C31">
            <w:pPr>
              <w:spacing w:after="0" w:line="240" w:lineRule="auto"/>
              <w:contextualSpacing/>
              <w:jc w:val="center"/>
              <w:rPr>
                <w:rFonts w:ascii="Times New Roman" w:eastAsia="Times New Roman" w:hAnsi="Times New Roman"/>
                <w:sz w:val="24"/>
                <w:szCs w:val="24"/>
                <w:lang w:eastAsia="ru-RU"/>
              </w:rPr>
            </w:pPr>
            <w:r w:rsidRPr="00BD058B">
              <w:rPr>
                <w:rFonts w:ascii="Times New Roman" w:eastAsia="Times New Roman" w:hAnsi="Times New Roman"/>
                <w:sz w:val="24"/>
                <w:szCs w:val="24"/>
                <w:lang w:eastAsia="ru-RU"/>
              </w:rPr>
              <w:t>169</w:t>
            </w:r>
          </w:p>
        </w:tc>
      </w:tr>
      <w:tr w:rsidR="003D5649" w:rsidRPr="00BD058B" w14:paraId="45240242" w14:textId="77777777" w:rsidTr="002141A2">
        <w:trPr>
          <w:trHeight w:val="262"/>
        </w:trPr>
        <w:tc>
          <w:tcPr>
            <w:tcW w:w="2241" w:type="pct"/>
          </w:tcPr>
          <w:p w14:paraId="5E7FE08E" w14:textId="77777777" w:rsidR="003D5649" w:rsidRPr="00BD058B" w:rsidRDefault="003D5649" w:rsidP="00B610C2">
            <w:pPr>
              <w:spacing w:after="0" w:line="240" w:lineRule="auto"/>
              <w:contextualSpacing/>
              <w:rPr>
                <w:rFonts w:ascii="Times New Roman" w:eastAsia="Times New Roman" w:hAnsi="Times New Roman"/>
                <w:sz w:val="24"/>
                <w:szCs w:val="24"/>
                <w:lang w:eastAsia="ru-RU"/>
              </w:rPr>
            </w:pPr>
            <w:r w:rsidRPr="00BD058B">
              <w:rPr>
                <w:rFonts w:ascii="Times New Roman" w:eastAsia="Times New Roman" w:hAnsi="Times New Roman"/>
                <w:sz w:val="24"/>
                <w:szCs w:val="24"/>
                <w:lang w:eastAsia="ru-RU"/>
              </w:rPr>
              <w:t>Мясо цыплят бройлеров (темное)</w:t>
            </w:r>
          </w:p>
        </w:tc>
        <w:tc>
          <w:tcPr>
            <w:tcW w:w="2759" w:type="pct"/>
          </w:tcPr>
          <w:p w14:paraId="6AD69521" w14:textId="77777777" w:rsidR="003D5649" w:rsidRPr="00BD058B" w:rsidRDefault="003D5649" w:rsidP="00437C31">
            <w:pPr>
              <w:spacing w:after="0" w:line="240" w:lineRule="auto"/>
              <w:contextualSpacing/>
              <w:jc w:val="center"/>
              <w:rPr>
                <w:rFonts w:ascii="Times New Roman" w:eastAsia="Times New Roman" w:hAnsi="Times New Roman"/>
                <w:sz w:val="24"/>
                <w:szCs w:val="24"/>
                <w:lang w:eastAsia="ru-RU"/>
              </w:rPr>
            </w:pPr>
            <w:r w:rsidRPr="00BD058B">
              <w:rPr>
                <w:rFonts w:ascii="Times New Roman" w:eastAsia="Times New Roman" w:hAnsi="Times New Roman"/>
                <w:sz w:val="24"/>
                <w:szCs w:val="24"/>
                <w:lang w:eastAsia="ru-RU"/>
              </w:rPr>
              <w:t>170</w:t>
            </w:r>
          </w:p>
        </w:tc>
      </w:tr>
      <w:tr w:rsidR="003D5649" w:rsidRPr="00BD058B" w14:paraId="012A7FA0" w14:textId="77777777" w:rsidTr="002141A2">
        <w:trPr>
          <w:trHeight w:val="261"/>
        </w:trPr>
        <w:tc>
          <w:tcPr>
            <w:tcW w:w="2241" w:type="pct"/>
          </w:tcPr>
          <w:p w14:paraId="11776DC7" w14:textId="77777777" w:rsidR="003D5649" w:rsidRPr="00BD058B" w:rsidRDefault="003D5649" w:rsidP="00B610C2">
            <w:pPr>
              <w:spacing w:after="0" w:line="240" w:lineRule="auto"/>
              <w:contextualSpacing/>
              <w:rPr>
                <w:rFonts w:ascii="Times New Roman" w:eastAsia="Times New Roman" w:hAnsi="Times New Roman"/>
                <w:sz w:val="24"/>
                <w:szCs w:val="24"/>
                <w:lang w:eastAsia="ru-RU"/>
              </w:rPr>
            </w:pPr>
            <w:r w:rsidRPr="00BD058B">
              <w:rPr>
                <w:rFonts w:ascii="Times New Roman" w:eastAsia="Times New Roman" w:hAnsi="Times New Roman"/>
                <w:sz w:val="24"/>
                <w:szCs w:val="24"/>
                <w:lang w:eastAsia="ru-RU"/>
              </w:rPr>
              <w:t>Белая рыба</w:t>
            </w:r>
          </w:p>
        </w:tc>
        <w:tc>
          <w:tcPr>
            <w:tcW w:w="2759" w:type="pct"/>
          </w:tcPr>
          <w:p w14:paraId="2DBB2FEE" w14:textId="77777777" w:rsidR="003D5649" w:rsidRPr="00BD058B" w:rsidRDefault="003D5649" w:rsidP="00437C31">
            <w:pPr>
              <w:spacing w:after="0" w:line="240" w:lineRule="auto"/>
              <w:contextualSpacing/>
              <w:jc w:val="center"/>
              <w:rPr>
                <w:rFonts w:ascii="Times New Roman" w:eastAsia="Times New Roman" w:hAnsi="Times New Roman"/>
                <w:sz w:val="24"/>
                <w:szCs w:val="24"/>
                <w:lang w:eastAsia="ru-RU"/>
              </w:rPr>
            </w:pPr>
            <w:r w:rsidRPr="00BD058B">
              <w:rPr>
                <w:rFonts w:ascii="Times New Roman" w:eastAsia="Times New Roman" w:hAnsi="Times New Roman"/>
                <w:sz w:val="24"/>
                <w:szCs w:val="24"/>
                <w:lang w:eastAsia="ru-RU"/>
              </w:rPr>
              <w:t>151</w:t>
            </w:r>
          </w:p>
        </w:tc>
      </w:tr>
      <w:tr w:rsidR="003D5649" w:rsidRPr="00BD058B" w14:paraId="607A637E" w14:textId="77777777" w:rsidTr="002141A2">
        <w:trPr>
          <w:trHeight w:val="262"/>
        </w:trPr>
        <w:tc>
          <w:tcPr>
            <w:tcW w:w="2241" w:type="pct"/>
          </w:tcPr>
          <w:p w14:paraId="566EDF83" w14:textId="77777777" w:rsidR="003D5649" w:rsidRPr="00BD058B" w:rsidRDefault="003D5649" w:rsidP="00B610C2">
            <w:pPr>
              <w:spacing w:after="0" w:line="240" w:lineRule="auto"/>
              <w:contextualSpacing/>
              <w:rPr>
                <w:rFonts w:ascii="Times New Roman" w:eastAsia="Times New Roman" w:hAnsi="Times New Roman"/>
                <w:sz w:val="24"/>
                <w:szCs w:val="24"/>
                <w:lang w:eastAsia="ru-RU"/>
              </w:rPr>
            </w:pPr>
            <w:r w:rsidRPr="00BD058B">
              <w:rPr>
                <w:rFonts w:ascii="Times New Roman" w:eastAsia="Times New Roman" w:hAnsi="Times New Roman"/>
                <w:sz w:val="24"/>
                <w:szCs w:val="24"/>
                <w:lang w:eastAsia="ru-RU"/>
              </w:rPr>
              <w:t>Красная рыба</w:t>
            </w:r>
          </w:p>
        </w:tc>
        <w:tc>
          <w:tcPr>
            <w:tcW w:w="2759" w:type="pct"/>
          </w:tcPr>
          <w:p w14:paraId="76817BE1" w14:textId="77777777" w:rsidR="003D5649" w:rsidRPr="00BD058B" w:rsidRDefault="003D5649" w:rsidP="00437C31">
            <w:pPr>
              <w:spacing w:after="0" w:line="240" w:lineRule="auto"/>
              <w:contextualSpacing/>
              <w:jc w:val="center"/>
              <w:rPr>
                <w:rFonts w:ascii="Times New Roman" w:eastAsia="Times New Roman" w:hAnsi="Times New Roman"/>
                <w:sz w:val="24"/>
                <w:szCs w:val="24"/>
                <w:lang w:eastAsia="ru-RU"/>
              </w:rPr>
            </w:pPr>
            <w:r w:rsidRPr="00BD058B">
              <w:rPr>
                <w:rFonts w:ascii="Times New Roman" w:eastAsia="Times New Roman" w:hAnsi="Times New Roman"/>
                <w:sz w:val="24"/>
                <w:szCs w:val="24"/>
                <w:lang w:eastAsia="ru-RU"/>
              </w:rPr>
              <w:t>130</w:t>
            </w:r>
          </w:p>
        </w:tc>
      </w:tr>
      <w:tr w:rsidR="003D5649" w:rsidRPr="00BD058B" w14:paraId="543086DF" w14:textId="77777777" w:rsidTr="002141A2">
        <w:trPr>
          <w:trHeight w:val="262"/>
        </w:trPr>
        <w:tc>
          <w:tcPr>
            <w:tcW w:w="2241" w:type="pct"/>
          </w:tcPr>
          <w:p w14:paraId="5247C33F" w14:textId="77777777" w:rsidR="003D5649" w:rsidRPr="00BD058B" w:rsidRDefault="003D5649" w:rsidP="00B610C2">
            <w:pPr>
              <w:spacing w:after="0" w:line="240" w:lineRule="auto"/>
              <w:contextualSpacing/>
              <w:rPr>
                <w:rFonts w:ascii="Times New Roman" w:eastAsia="Times New Roman" w:hAnsi="Times New Roman"/>
                <w:sz w:val="24"/>
                <w:szCs w:val="24"/>
                <w:lang w:eastAsia="ru-RU"/>
              </w:rPr>
            </w:pPr>
            <w:r w:rsidRPr="00BD058B">
              <w:rPr>
                <w:rFonts w:ascii="Times New Roman" w:eastAsia="Times New Roman" w:hAnsi="Times New Roman"/>
                <w:sz w:val="24"/>
                <w:szCs w:val="24"/>
                <w:lang w:eastAsia="ru-RU"/>
              </w:rPr>
              <w:t>Печень куриная</w:t>
            </w:r>
          </w:p>
        </w:tc>
        <w:tc>
          <w:tcPr>
            <w:tcW w:w="2759" w:type="pct"/>
          </w:tcPr>
          <w:p w14:paraId="261A2600" w14:textId="77777777" w:rsidR="003D5649" w:rsidRPr="00BD058B" w:rsidRDefault="003D5649" w:rsidP="00437C31">
            <w:pPr>
              <w:spacing w:after="0" w:line="240" w:lineRule="auto"/>
              <w:contextualSpacing/>
              <w:jc w:val="center"/>
              <w:rPr>
                <w:rFonts w:ascii="Times New Roman" w:eastAsia="Times New Roman" w:hAnsi="Times New Roman"/>
                <w:sz w:val="24"/>
                <w:szCs w:val="24"/>
                <w:lang w:eastAsia="ru-RU"/>
              </w:rPr>
            </w:pPr>
            <w:r w:rsidRPr="00BD058B">
              <w:rPr>
                <w:rFonts w:ascii="Times New Roman" w:eastAsia="Times New Roman" w:hAnsi="Times New Roman"/>
                <w:sz w:val="24"/>
                <w:szCs w:val="24"/>
                <w:lang w:eastAsia="ru-RU"/>
              </w:rPr>
              <w:t>110</w:t>
            </w:r>
          </w:p>
        </w:tc>
      </w:tr>
      <w:tr w:rsidR="003D5649" w:rsidRPr="00BD058B" w14:paraId="3D4BA195" w14:textId="77777777" w:rsidTr="002141A2">
        <w:trPr>
          <w:trHeight w:val="262"/>
        </w:trPr>
        <w:tc>
          <w:tcPr>
            <w:tcW w:w="2241" w:type="pct"/>
          </w:tcPr>
          <w:p w14:paraId="64B2EDAE" w14:textId="77777777" w:rsidR="003D5649" w:rsidRPr="00BD058B" w:rsidRDefault="003D5649" w:rsidP="00B610C2">
            <w:pPr>
              <w:spacing w:after="0" w:line="240" w:lineRule="auto"/>
              <w:contextualSpacing/>
              <w:rPr>
                <w:rFonts w:ascii="Times New Roman" w:eastAsia="Times New Roman" w:hAnsi="Times New Roman"/>
                <w:sz w:val="24"/>
                <w:szCs w:val="24"/>
                <w:lang w:eastAsia="ru-RU"/>
              </w:rPr>
            </w:pPr>
            <w:r w:rsidRPr="00BD058B">
              <w:rPr>
                <w:rFonts w:ascii="Times New Roman" w:eastAsia="Times New Roman" w:hAnsi="Times New Roman"/>
                <w:sz w:val="24"/>
                <w:szCs w:val="24"/>
                <w:lang w:eastAsia="ru-RU"/>
              </w:rPr>
              <w:t>Сердечки куриные</w:t>
            </w:r>
          </w:p>
        </w:tc>
        <w:tc>
          <w:tcPr>
            <w:tcW w:w="2759" w:type="pct"/>
          </w:tcPr>
          <w:p w14:paraId="3F550FCA" w14:textId="77777777" w:rsidR="003D5649" w:rsidRPr="00BD058B" w:rsidRDefault="003D5649" w:rsidP="00437C31">
            <w:pPr>
              <w:spacing w:after="0" w:line="240" w:lineRule="auto"/>
              <w:contextualSpacing/>
              <w:jc w:val="center"/>
              <w:rPr>
                <w:rFonts w:ascii="Times New Roman" w:eastAsia="Times New Roman" w:hAnsi="Times New Roman"/>
                <w:sz w:val="24"/>
                <w:szCs w:val="24"/>
                <w:lang w:eastAsia="ru-RU"/>
              </w:rPr>
            </w:pPr>
            <w:r w:rsidRPr="00BD058B">
              <w:rPr>
                <w:rFonts w:ascii="Times New Roman" w:eastAsia="Times New Roman" w:hAnsi="Times New Roman"/>
                <w:sz w:val="24"/>
                <w:szCs w:val="24"/>
                <w:lang w:eastAsia="ru-RU"/>
              </w:rPr>
              <w:t>100</w:t>
            </w:r>
          </w:p>
        </w:tc>
      </w:tr>
      <w:tr w:rsidR="003D5649" w:rsidRPr="00BD058B" w14:paraId="67FAD847" w14:textId="77777777" w:rsidTr="002141A2">
        <w:trPr>
          <w:trHeight w:val="262"/>
        </w:trPr>
        <w:tc>
          <w:tcPr>
            <w:tcW w:w="2241" w:type="pct"/>
          </w:tcPr>
          <w:p w14:paraId="1982ABDF" w14:textId="77777777" w:rsidR="003D5649" w:rsidRPr="00BD058B" w:rsidRDefault="003D5649" w:rsidP="00B610C2">
            <w:pPr>
              <w:spacing w:after="0" w:line="240" w:lineRule="auto"/>
              <w:contextualSpacing/>
              <w:rPr>
                <w:rFonts w:ascii="Times New Roman" w:eastAsia="Times New Roman" w:hAnsi="Times New Roman"/>
                <w:sz w:val="24"/>
                <w:szCs w:val="24"/>
                <w:lang w:eastAsia="ru-RU"/>
              </w:rPr>
            </w:pPr>
            <w:r w:rsidRPr="00BD058B">
              <w:rPr>
                <w:rFonts w:ascii="Times New Roman" w:eastAsia="Times New Roman" w:hAnsi="Times New Roman"/>
                <w:sz w:val="24"/>
                <w:szCs w:val="24"/>
                <w:lang w:eastAsia="ru-RU"/>
              </w:rPr>
              <w:t>Субпродукты куриные</w:t>
            </w:r>
          </w:p>
        </w:tc>
        <w:tc>
          <w:tcPr>
            <w:tcW w:w="2759" w:type="pct"/>
          </w:tcPr>
          <w:p w14:paraId="45083C37" w14:textId="2438747D" w:rsidR="003D5649" w:rsidRPr="00BD058B" w:rsidRDefault="002141A2" w:rsidP="00437C31">
            <w:pPr>
              <w:spacing w:after="0" w:line="240" w:lineRule="auto"/>
              <w:contextualSpacing/>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117–</w:t>
            </w:r>
            <w:r w:rsidR="003D5649" w:rsidRPr="00BD058B">
              <w:rPr>
                <w:rFonts w:ascii="Times New Roman" w:eastAsia="Times New Roman" w:hAnsi="Times New Roman"/>
                <w:sz w:val="24"/>
                <w:szCs w:val="24"/>
                <w:lang w:eastAsia="ru-RU"/>
              </w:rPr>
              <w:t>117,9</w:t>
            </w:r>
          </w:p>
        </w:tc>
      </w:tr>
      <w:tr w:rsidR="003D5649" w:rsidRPr="00BD058B" w14:paraId="023D7F7B" w14:textId="77777777" w:rsidTr="002141A2">
        <w:trPr>
          <w:trHeight w:val="262"/>
        </w:trPr>
        <w:tc>
          <w:tcPr>
            <w:tcW w:w="2241" w:type="pct"/>
          </w:tcPr>
          <w:p w14:paraId="1D4814E1" w14:textId="77777777" w:rsidR="003D5649" w:rsidRPr="00BD058B" w:rsidRDefault="003D5649" w:rsidP="00B610C2">
            <w:pPr>
              <w:spacing w:after="0" w:line="240" w:lineRule="auto"/>
              <w:contextualSpacing/>
              <w:rPr>
                <w:rFonts w:ascii="Times New Roman" w:eastAsia="Times New Roman" w:hAnsi="Times New Roman"/>
                <w:sz w:val="24"/>
                <w:szCs w:val="24"/>
                <w:lang w:eastAsia="ru-RU"/>
              </w:rPr>
            </w:pPr>
            <w:r w:rsidRPr="00BD058B">
              <w:rPr>
                <w:rFonts w:ascii="Times New Roman" w:eastAsia="Times New Roman" w:hAnsi="Times New Roman"/>
                <w:sz w:val="24"/>
                <w:szCs w:val="24"/>
                <w:lang w:eastAsia="ru-RU"/>
              </w:rPr>
              <w:t xml:space="preserve">Устрицы </w:t>
            </w:r>
          </w:p>
        </w:tc>
        <w:tc>
          <w:tcPr>
            <w:tcW w:w="2759" w:type="pct"/>
          </w:tcPr>
          <w:p w14:paraId="7155C398" w14:textId="77777777" w:rsidR="003D5649" w:rsidRPr="00BD058B" w:rsidRDefault="003D5649" w:rsidP="00437C31">
            <w:pPr>
              <w:spacing w:after="0" w:line="240" w:lineRule="auto"/>
              <w:contextualSpacing/>
              <w:jc w:val="center"/>
              <w:rPr>
                <w:rFonts w:ascii="Times New Roman" w:eastAsia="Times New Roman" w:hAnsi="Times New Roman"/>
                <w:sz w:val="24"/>
                <w:szCs w:val="24"/>
                <w:lang w:eastAsia="ru-RU"/>
              </w:rPr>
            </w:pPr>
            <w:r w:rsidRPr="00BD058B">
              <w:rPr>
                <w:rFonts w:ascii="Times New Roman" w:eastAsia="Times New Roman" w:hAnsi="Times New Roman"/>
                <w:sz w:val="24"/>
                <w:szCs w:val="24"/>
                <w:lang w:eastAsia="ru-RU"/>
              </w:rPr>
              <w:t>70</w:t>
            </w:r>
          </w:p>
        </w:tc>
      </w:tr>
      <w:tr w:rsidR="003D5649" w:rsidRPr="00BD058B" w14:paraId="32993ABE" w14:textId="77777777" w:rsidTr="002141A2">
        <w:trPr>
          <w:trHeight w:val="262"/>
        </w:trPr>
        <w:tc>
          <w:tcPr>
            <w:tcW w:w="2241" w:type="pct"/>
          </w:tcPr>
          <w:p w14:paraId="0C503C79" w14:textId="77777777" w:rsidR="003D5649" w:rsidRPr="00BD058B" w:rsidRDefault="003D5649" w:rsidP="00B610C2">
            <w:pPr>
              <w:spacing w:after="0" w:line="240" w:lineRule="auto"/>
              <w:contextualSpacing/>
              <w:rPr>
                <w:rFonts w:ascii="Times New Roman" w:eastAsia="Times New Roman" w:hAnsi="Times New Roman"/>
                <w:sz w:val="24"/>
                <w:szCs w:val="24"/>
                <w:lang w:eastAsia="ru-RU"/>
              </w:rPr>
            </w:pPr>
            <w:r w:rsidRPr="00BD058B">
              <w:rPr>
                <w:rFonts w:ascii="Times New Roman" w:eastAsia="Times New Roman" w:hAnsi="Times New Roman"/>
                <w:sz w:val="24"/>
                <w:szCs w:val="24"/>
                <w:lang w:eastAsia="ru-RU"/>
              </w:rPr>
              <w:t>Печень говяжья</w:t>
            </w:r>
          </w:p>
        </w:tc>
        <w:tc>
          <w:tcPr>
            <w:tcW w:w="2759" w:type="pct"/>
          </w:tcPr>
          <w:p w14:paraId="7D2C9691" w14:textId="7CA92311" w:rsidR="003D5649" w:rsidRPr="00BD058B" w:rsidRDefault="003D5649" w:rsidP="00437C31">
            <w:pPr>
              <w:spacing w:after="0" w:line="240" w:lineRule="auto"/>
              <w:contextualSpacing/>
              <w:jc w:val="center"/>
              <w:rPr>
                <w:rFonts w:ascii="Times New Roman" w:eastAsia="Times New Roman" w:hAnsi="Times New Roman"/>
                <w:sz w:val="24"/>
                <w:szCs w:val="24"/>
                <w:lang w:eastAsia="ru-RU"/>
              </w:rPr>
            </w:pPr>
            <w:r w:rsidRPr="00BD058B">
              <w:rPr>
                <w:rFonts w:ascii="Times New Roman" w:eastAsia="Times New Roman" w:hAnsi="Times New Roman"/>
                <w:sz w:val="24"/>
                <w:szCs w:val="24"/>
                <w:lang w:eastAsia="ru-RU"/>
              </w:rPr>
              <w:t>19</w:t>
            </w:r>
            <w:r w:rsidR="002141A2" w:rsidRPr="002141A2">
              <w:rPr>
                <w:rFonts w:ascii="Times New Roman" w:eastAsia="Times New Roman" w:hAnsi="Times New Roman"/>
                <w:sz w:val="24"/>
                <w:szCs w:val="24"/>
                <w:lang w:eastAsia="ru-RU"/>
              </w:rPr>
              <w:t>–</w:t>
            </w:r>
            <w:r w:rsidRPr="00BD058B">
              <w:rPr>
                <w:rFonts w:ascii="Times New Roman" w:eastAsia="Times New Roman" w:hAnsi="Times New Roman"/>
                <w:sz w:val="24"/>
                <w:szCs w:val="24"/>
                <w:lang w:eastAsia="ru-RU"/>
              </w:rPr>
              <w:t>68,8</w:t>
            </w:r>
          </w:p>
        </w:tc>
      </w:tr>
      <w:tr w:rsidR="003D5649" w:rsidRPr="00BD058B" w14:paraId="2A4AD71D" w14:textId="77777777" w:rsidTr="002141A2">
        <w:trPr>
          <w:trHeight w:val="262"/>
        </w:trPr>
        <w:tc>
          <w:tcPr>
            <w:tcW w:w="2241" w:type="pct"/>
          </w:tcPr>
          <w:p w14:paraId="3B6F6251" w14:textId="77777777" w:rsidR="003D5649" w:rsidRPr="00BD058B" w:rsidRDefault="003D5649" w:rsidP="00B610C2">
            <w:pPr>
              <w:spacing w:after="0" w:line="240" w:lineRule="auto"/>
              <w:contextualSpacing/>
              <w:rPr>
                <w:rFonts w:ascii="Times New Roman" w:eastAsia="Times New Roman" w:hAnsi="Times New Roman"/>
                <w:sz w:val="24"/>
                <w:szCs w:val="24"/>
                <w:lang w:eastAsia="ru-RU"/>
              </w:rPr>
            </w:pPr>
            <w:r w:rsidRPr="00BD058B">
              <w:rPr>
                <w:rFonts w:ascii="Times New Roman" w:eastAsia="Times New Roman" w:hAnsi="Times New Roman"/>
                <w:sz w:val="24"/>
                <w:szCs w:val="24"/>
                <w:lang w:eastAsia="ru-RU"/>
              </w:rPr>
              <w:t>Сердце говяжье</w:t>
            </w:r>
          </w:p>
        </w:tc>
        <w:tc>
          <w:tcPr>
            <w:tcW w:w="2759" w:type="pct"/>
          </w:tcPr>
          <w:p w14:paraId="3B1B885B" w14:textId="77777777" w:rsidR="003D5649" w:rsidRPr="00BD058B" w:rsidRDefault="003D5649" w:rsidP="00437C31">
            <w:pPr>
              <w:spacing w:after="0" w:line="240" w:lineRule="auto"/>
              <w:contextualSpacing/>
              <w:jc w:val="center"/>
              <w:rPr>
                <w:rFonts w:ascii="Times New Roman" w:eastAsia="Times New Roman" w:hAnsi="Times New Roman"/>
                <w:sz w:val="24"/>
                <w:szCs w:val="24"/>
                <w:lang w:eastAsia="ru-RU"/>
              </w:rPr>
            </w:pPr>
            <w:r w:rsidRPr="00BD058B">
              <w:rPr>
                <w:rFonts w:ascii="Times New Roman" w:eastAsia="Times New Roman" w:hAnsi="Times New Roman"/>
                <w:sz w:val="24"/>
                <w:szCs w:val="24"/>
                <w:lang w:eastAsia="ru-RU"/>
              </w:rPr>
              <w:t>65,2</w:t>
            </w:r>
          </w:p>
        </w:tc>
      </w:tr>
      <w:tr w:rsidR="003D5649" w:rsidRPr="00BD058B" w14:paraId="3F2FBEC9" w14:textId="77777777" w:rsidTr="002141A2">
        <w:trPr>
          <w:trHeight w:val="262"/>
        </w:trPr>
        <w:tc>
          <w:tcPr>
            <w:tcW w:w="2241" w:type="pct"/>
          </w:tcPr>
          <w:p w14:paraId="142B3507" w14:textId="77777777" w:rsidR="003D5649" w:rsidRPr="00BD058B" w:rsidRDefault="003D5649" w:rsidP="00B610C2">
            <w:pPr>
              <w:spacing w:after="0" w:line="240" w:lineRule="auto"/>
              <w:contextualSpacing/>
              <w:rPr>
                <w:rFonts w:ascii="Times New Roman" w:eastAsia="Times New Roman" w:hAnsi="Times New Roman"/>
                <w:sz w:val="24"/>
                <w:szCs w:val="24"/>
                <w:lang w:eastAsia="ru-RU"/>
              </w:rPr>
            </w:pPr>
            <w:r w:rsidRPr="00BD058B">
              <w:rPr>
                <w:rFonts w:ascii="Times New Roman" w:eastAsia="Times New Roman" w:hAnsi="Times New Roman"/>
                <w:sz w:val="24"/>
                <w:szCs w:val="24"/>
                <w:lang w:eastAsia="ru-RU"/>
              </w:rPr>
              <w:t xml:space="preserve">Свинина </w:t>
            </w:r>
          </w:p>
        </w:tc>
        <w:tc>
          <w:tcPr>
            <w:tcW w:w="2759" w:type="pct"/>
          </w:tcPr>
          <w:p w14:paraId="589DF794" w14:textId="5736AD57" w:rsidR="003D5649" w:rsidRPr="00BD058B" w:rsidRDefault="003D5649" w:rsidP="00437C31">
            <w:pPr>
              <w:spacing w:after="0" w:line="240" w:lineRule="auto"/>
              <w:contextualSpacing/>
              <w:jc w:val="center"/>
              <w:rPr>
                <w:rFonts w:ascii="Times New Roman" w:eastAsia="Times New Roman" w:hAnsi="Times New Roman"/>
                <w:sz w:val="24"/>
                <w:szCs w:val="24"/>
                <w:lang w:eastAsia="ru-RU"/>
              </w:rPr>
            </w:pPr>
            <w:r w:rsidRPr="00BD058B">
              <w:rPr>
                <w:rFonts w:ascii="Times New Roman" w:eastAsia="Times New Roman" w:hAnsi="Times New Roman"/>
                <w:sz w:val="24"/>
                <w:szCs w:val="24"/>
                <w:lang w:eastAsia="ru-RU"/>
              </w:rPr>
              <w:t>49,6</w:t>
            </w:r>
            <w:r w:rsidR="002141A2" w:rsidRPr="002141A2">
              <w:rPr>
                <w:rFonts w:ascii="Times New Roman" w:eastAsia="Times New Roman" w:hAnsi="Times New Roman"/>
                <w:sz w:val="24"/>
                <w:szCs w:val="24"/>
                <w:lang w:eastAsia="ru-RU"/>
              </w:rPr>
              <w:t>–</w:t>
            </w:r>
            <w:r w:rsidRPr="00BD058B">
              <w:rPr>
                <w:rFonts w:ascii="Times New Roman" w:eastAsia="Times New Roman" w:hAnsi="Times New Roman"/>
                <w:sz w:val="24"/>
                <w:szCs w:val="24"/>
                <w:lang w:eastAsia="ru-RU"/>
              </w:rPr>
              <w:t>61</w:t>
            </w:r>
          </w:p>
        </w:tc>
      </w:tr>
      <w:tr w:rsidR="003D5649" w:rsidRPr="00BD058B" w14:paraId="63B22649" w14:textId="77777777" w:rsidTr="002141A2">
        <w:trPr>
          <w:trHeight w:val="262"/>
        </w:trPr>
        <w:tc>
          <w:tcPr>
            <w:tcW w:w="2241" w:type="pct"/>
          </w:tcPr>
          <w:p w14:paraId="25B6EC94" w14:textId="77777777" w:rsidR="003D5649" w:rsidRPr="00BD058B" w:rsidRDefault="003D5649" w:rsidP="00B610C2">
            <w:pPr>
              <w:spacing w:after="0" w:line="240" w:lineRule="auto"/>
              <w:contextualSpacing/>
              <w:rPr>
                <w:rFonts w:ascii="Times New Roman" w:eastAsia="Times New Roman" w:hAnsi="Times New Roman"/>
                <w:sz w:val="24"/>
                <w:szCs w:val="24"/>
                <w:lang w:eastAsia="ru-RU"/>
              </w:rPr>
            </w:pPr>
            <w:r w:rsidRPr="00BD058B">
              <w:rPr>
                <w:rFonts w:ascii="Times New Roman" w:eastAsia="Times New Roman" w:hAnsi="Times New Roman"/>
                <w:sz w:val="24"/>
                <w:szCs w:val="24"/>
                <w:lang w:eastAsia="ru-RU"/>
              </w:rPr>
              <w:t>Шейка куриная</w:t>
            </w:r>
          </w:p>
        </w:tc>
        <w:tc>
          <w:tcPr>
            <w:tcW w:w="2759" w:type="pct"/>
          </w:tcPr>
          <w:p w14:paraId="759EAF25" w14:textId="77777777" w:rsidR="003D5649" w:rsidRPr="00BD058B" w:rsidRDefault="003D5649" w:rsidP="00437C31">
            <w:pPr>
              <w:spacing w:after="0" w:line="240" w:lineRule="auto"/>
              <w:contextualSpacing/>
              <w:jc w:val="center"/>
              <w:rPr>
                <w:rFonts w:ascii="Times New Roman" w:eastAsia="Times New Roman" w:hAnsi="Times New Roman"/>
                <w:sz w:val="24"/>
                <w:szCs w:val="24"/>
                <w:lang w:eastAsia="ru-RU"/>
              </w:rPr>
            </w:pPr>
            <w:r w:rsidRPr="00BD058B">
              <w:rPr>
                <w:rFonts w:ascii="Times New Roman" w:eastAsia="Times New Roman" w:hAnsi="Times New Roman"/>
                <w:sz w:val="24"/>
                <w:szCs w:val="24"/>
                <w:lang w:eastAsia="ru-RU"/>
              </w:rPr>
              <w:t>58,4</w:t>
            </w:r>
          </w:p>
        </w:tc>
      </w:tr>
      <w:tr w:rsidR="003D5649" w:rsidRPr="00BD058B" w14:paraId="2D461B66" w14:textId="77777777" w:rsidTr="002141A2">
        <w:trPr>
          <w:trHeight w:val="262"/>
        </w:trPr>
        <w:tc>
          <w:tcPr>
            <w:tcW w:w="2241" w:type="pct"/>
          </w:tcPr>
          <w:p w14:paraId="4473A47F" w14:textId="77777777" w:rsidR="003D5649" w:rsidRPr="00BD058B" w:rsidRDefault="003D5649" w:rsidP="00B610C2">
            <w:pPr>
              <w:spacing w:after="0" w:line="240" w:lineRule="auto"/>
              <w:contextualSpacing/>
              <w:rPr>
                <w:rFonts w:ascii="Times New Roman" w:eastAsia="Times New Roman" w:hAnsi="Times New Roman"/>
                <w:sz w:val="24"/>
                <w:szCs w:val="24"/>
                <w:lang w:eastAsia="ru-RU"/>
              </w:rPr>
            </w:pPr>
            <w:r w:rsidRPr="00BD058B">
              <w:rPr>
                <w:rFonts w:ascii="Times New Roman" w:eastAsia="Times New Roman" w:hAnsi="Times New Roman"/>
                <w:sz w:val="24"/>
                <w:szCs w:val="24"/>
                <w:lang w:eastAsia="ru-RU"/>
              </w:rPr>
              <w:t xml:space="preserve">Баранина </w:t>
            </w:r>
          </w:p>
        </w:tc>
        <w:tc>
          <w:tcPr>
            <w:tcW w:w="2759" w:type="pct"/>
          </w:tcPr>
          <w:p w14:paraId="237A7E25" w14:textId="77777777" w:rsidR="003D5649" w:rsidRPr="00BD058B" w:rsidRDefault="003D5649" w:rsidP="00437C31">
            <w:pPr>
              <w:spacing w:after="0" w:line="240" w:lineRule="auto"/>
              <w:contextualSpacing/>
              <w:jc w:val="center"/>
              <w:rPr>
                <w:rFonts w:ascii="Times New Roman" w:eastAsia="Times New Roman" w:hAnsi="Times New Roman"/>
                <w:sz w:val="24"/>
                <w:szCs w:val="24"/>
                <w:lang w:eastAsia="ru-RU"/>
              </w:rPr>
            </w:pPr>
            <w:r w:rsidRPr="00BD058B">
              <w:rPr>
                <w:rFonts w:ascii="Times New Roman" w:eastAsia="Times New Roman" w:hAnsi="Times New Roman"/>
                <w:sz w:val="24"/>
                <w:szCs w:val="24"/>
                <w:lang w:eastAsia="ru-RU"/>
              </w:rPr>
              <w:t>47</w:t>
            </w:r>
          </w:p>
        </w:tc>
      </w:tr>
      <w:tr w:rsidR="003D5649" w:rsidRPr="00BD058B" w14:paraId="5B81E918" w14:textId="77777777" w:rsidTr="002141A2">
        <w:trPr>
          <w:trHeight w:val="262"/>
        </w:trPr>
        <w:tc>
          <w:tcPr>
            <w:tcW w:w="2241" w:type="pct"/>
          </w:tcPr>
          <w:p w14:paraId="7595D63E" w14:textId="77777777" w:rsidR="003D5649" w:rsidRPr="00BD058B" w:rsidRDefault="003D5649" w:rsidP="00B610C2">
            <w:pPr>
              <w:spacing w:after="0" w:line="240" w:lineRule="auto"/>
              <w:contextualSpacing/>
              <w:rPr>
                <w:rFonts w:ascii="Times New Roman" w:eastAsia="Times New Roman" w:hAnsi="Times New Roman"/>
                <w:sz w:val="24"/>
                <w:szCs w:val="24"/>
                <w:lang w:eastAsia="ru-RU"/>
              </w:rPr>
            </w:pPr>
            <w:r w:rsidRPr="00BD058B">
              <w:rPr>
                <w:rFonts w:ascii="Times New Roman" w:eastAsia="Times New Roman" w:hAnsi="Times New Roman"/>
                <w:sz w:val="24"/>
                <w:szCs w:val="24"/>
                <w:lang w:eastAsia="ru-RU"/>
              </w:rPr>
              <w:t xml:space="preserve">Говядина </w:t>
            </w:r>
          </w:p>
        </w:tc>
        <w:tc>
          <w:tcPr>
            <w:tcW w:w="2759" w:type="pct"/>
          </w:tcPr>
          <w:p w14:paraId="1048FF96" w14:textId="77777777" w:rsidR="003D5649" w:rsidRPr="00BD058B" w:rsidRDefault="003D5649" w:rsidP="00437C31">
            <w:pPr>
              <w:spacing w:after="0" w:line="240" w:lineRule="auto"/>
              <w:contextualSpacing/>
              <w:jc w:val="center"/>
              <w:rPr>
                <w:rFonts w:ascii="Times New Roman" w:eastAsia="Times New Roman" w:hAnsi="Times New Roman"/>
                <w:sz w:val="24"/>
                <w:szCs w:val="24"/>
                <w:lang w:eastAsia="ru-RU"/>
              </w:rPr>
            </w:pPr>
            <w:r w:rsidRPr="00BD058B">
              <w:rPr>
                <w:rFonts w:ascii="Times New Roman" w:eastAsia="Times New Roman" w:hAnsi="Times New Roman"/>
                <w:sz w:val="24"/>
                <w:szCs w:val="24"/>
                <w:lang w:eastAsia="ru-RU"/>
              </w:rPr>
              <w:t>43</w:t>
            </w:r>
          </w:p>
        </w:tc>
      </w:tr>
      <w:tr w:rsidR="003D5649" w:rsidRPr="00BD058B" w14:paraId="0D5CF1BD" w14:textId="77777777" w:rsidTr="002141A2">
        <w:trPr>
          <w:trHeight w:val="262"/>
        </w:trPr>
        <w:tc>
          <w:tcPr>
            <w:tcW w:w="2241" w:type="pct"/>
          </w:tcPr>
          <w:p w14:paraId="21D82220" w14:textId="77777777" w:rsidR="003D5649" w:rsidRPr="00BD058B" w:rsidRDefault="003D5649" w:rsidP="00B610C2">
            <w:pPr>
              <w:spacing w:after="0" w:line="240" w:lineRule="auto"/>
              <w:contextualSpacing/>
              <w:rPr>
                <w:rFonts w:ascii="Times New Roman" w:eastAsia="Times New Roman" w:hAnsi="Times New Roman"/>
                <w:sz w:val="24"/>
                <w:szCs w:val="24"/>
                <w:lang w:eastAsia="ru-RU"/>
              </w:rPr>
            </w:pPr>
            <w:r w:rsidRPr="00BD058B">
              <w:rPr>
                <w:rFonts w:ascii="Times New Roman" w:eastAsia="Times New Roman" w:hAnsi="Times New Roman"/>
                <w:sz w:val="24"/>
                <w:szCs w:val="24"/>
                <w:lang w:eastAsia="ru-RU"/>
              </w:rPr>
              <w:t xml:space="preserve">Тунец </w:t>
            </w:r>
          </w:p>
        </w:tc>
        <w:tc>
          <w:tcPr>
            <w:tcW w:w="2759" w:type="pct"/>
          </w:tcPr>
          <w:p w14:paraId="7BA1E862" w14:textId="106FF5A8" w:rsidR="003D5649" w:rsidRPr="00BD058B" w:rsidRDefault="003D5649" w:rsidP="00437C31">
            <w:pPr>
              <w:spacing w:after="0" w:line="240" w:lineRule="auto"/>
              <w:contextualSpacing/>
              <w:jc w:val="center"/>
              <w:rPr>
                <w:rFonts w:ascii="Times New Roman" w:eastAsia="Times New Roman" w:hAnsi="Times New Roman"/>
                <w:sz w:val="24"/>
                <w:szCs w:val="24"/>
                <w:lang w:eastAsia="ru-RU"/>
              </w:rPr>
            </w:pPr>
            <w:r w:rsidRPr="00BD058B">
              <w:rPr>
                <w:rFonts w:ascii="Times New Roman" w:eastAsia="Times New Roman" w:hAnsi="Times New Roman"/>
                <w:sz w:val="24"/>
                <w:szCs w:val="24"/>
                <w:lang w:eastAsia="ru-RU"/>
              </w:rPr>
              <w:t>42</w:t>
            </w:r>
            <w:r w:rsidR="002141A2" w:rsidRPr="002141A2">
              <w:rPr>
                <w:rFonts w:ascii="Times New Roman" w:eastAsia="Times New Roman" w:hAnsi="Times New Roman"/>
                <w:sz w:val="24"/>
                <w:szCs w:val="24"/>
                <w:lang w:eastAsia="ru-RU"/>
              </w:rPr>
              <w:t>–</w:t>
            </w:r>
            <w:r w:rsidRPr="00BD058B">
              <w:rPr>
                <w:rFonts w:ascii="Times New Roman" w:eastAsia="Times New Roman" w:hAnsi="Times New Roman"/>
                <w:sz w:val="24"/>
                <w:szCs w:val="24"/>
                <w:lang w:eastAsia="ru-RU"/>
              </w:rPr>
              <w:t>284</w:t>
            </w:r>
          </w:p>
        </w:tc>
      </w:tr>
      <w:tr w:rsidR="003D5649" w:rsidRPr="00BD058B" w14:paraId="72C875FA" w14:textId="77777777" w:rsidTr="002141A2">
        <w:trPr>
          <w:trHeight w:val="262"/>
        </w:trPr>
        <w:tc>
          <w:tcPr>
            <w:tcW w:w="2241" w:type="pct"/>
          </w:tcPr>
          <w:p w14:paraId="41B29622" w14:textId="77777777" w:rsidR="003D5649" w:rsidRPr="00BD058B" w:rsidRDefault="003D5649" w:rsidP="00B610C2">
            <w:pPr>
              <w:spacing w:after="0" w:line="240" w:lineRule="auto"/>
              <w:contextualSpacing/>
              <w:rPr>
                <w:rFonts w:ascii="Times New Roman" w:eastAsia="Times New Roman" w:hAnsi="Times New Roman"/>
                <w:sz w:val="24"/>
                <w:szCs w:val="24"/>
                <w:lang w:eastAsia="ru-RU"/>
              </w:rPr>
            </w:pPr>
            <w:r w:rsidRPr="00BD058B">
              <w:rPr>
                <w:rFonts w:ascii="Times New Roman" w:eastAsia="Times New Roman" w:hAnsi="Times New Roman"/>
                <w:sz w:val="24"/>
                <w:szCs w:val="24"/>
                <w:lang w:eastAsia="ru-RU"/>
              </w:rPr>
              <w:t>Кальмар</w:t>
            </w:r>
          </w:p>
        </w:tc>
        <w:tc>
          <w:tcPr>
            <w:tcW w:w="2759" w:type="pct"/>
          </w:tcPr>
          <w:p w14:paraId="7B367236" w14:textId="77777777" w:rsidR="003D5649" w:rsidRPr="00BD058B" w:rsidRDefault="003D5649" w:rsidP="00437C31">
            <w:pPr>
              <w:spacing w:after="0" w:line="240" w:lineRule="auto"/>
              <w:contextualSpacing/>
              <w:jc w:val="center"/>
              <w:rPr>
                <w:rFonts w:ascii="Times New Roman" w:eastAsia="Times New Roman" w:hAnsi="Times New Roman"/>
                <w:sz w:val="24"/>
                <w:szCs w:val="24"/>
                <w:lang w:eastAsia="ru-RU"/>
              </w:rPr>
            </w:pPr>
            <w:r w:rsidRPr="00BD058B">
              <w:rPr>
                <w:rFonts w:ascii="Times New Roman" w:eastAsia="Times New Roman" w:hAnsi="Times New Roman"/>
                <w:sz w:val="24"/>
                <w:szCs w:val="24"/>
                <w:lang w:eastAsia="ru-RU"/>
              </w:rPr>
              <w:t>40</w:t>
            </w:r>
          </w:p>
        </w:tc>
      </w:tr>
      <w:tr w:rsidR="003D5649" w:rsidRPr="00BD058B" w14:paraId="76C99E6C" w14:textId="77777777" w:rsidTr="002141A2">
        <w:trPr>
          <w:trHeight w:val="262"/>
        </w:trPr>
        <w:tc>
          <w:tcPr>
            <w:tcW w:w="2241" w:type="pct"/>
          </w:tcPr>
          <w:p w14:paraId="0F62FB79" w14:textId="77777777" w:rsidR="003D5649" w:rsidRPr="00BD058B" w:rsidRDefault="003D5649" w:rsidP="00B610C2">
            <w:pPr>
              <w:spacing w:after="0" w:line="240" w:lineRule="auto"/>
              <w:contextualSpacing/>
              <w:rPr>
                <w:rFonts w:ascii="Times New Roman" w:eastAsia="Times New Roman" w:hAnsi="Times New Roman"/>
                <w:sz w:val="24"/>
                <w:szCs w:val="24"/>
                <w:lang w:eastAsia="ru-RU"/>
              </w:rPr>
            </w:pPr>
            <w:r w:rsidRPr="00BD058B">
              <w:rPr>
                <w:rFonts w:ascii="Times New Roman" w:eastAsia="Times New Roman" w:hAnsi="Times New Roman"/>
                <w:sz w:val="24"/>
                <w:szCs w:val="24"/>
                <w:lang w:eastAsia="ru-RU"/>
              </w:rPr>
              <w:t>Мясо кролика</w:t>
            </w:r>
          </w:p>
        </w:tc>
        <w:tc>
          <w:tcPr>
            <w:tcW w:w="2759" w:type="pct"/>
          </w:tcPr>
          <w:p w14:paraId="635609FA" w14:textId="77777777" w:rsidR="003D5649" w:rsidRPr="00BD058B" w:rsidRDefault="003D5649" w:rsidP="00437C31">
            <w:pPr>
              <w:spacing w:after="0" w:line="240" w:lineRule="auto"/>
              <w:contextualSpacing/>
              <w:jc w:val="center"/>
              <w:rPr>
                <w:rFonts w:ascii="Times New Roman" w:eastAsia="Times New Roman" w:hAnsi="Times New Roman"/>
                <w:sz w:val="24"/>
                <w:szCs w:val="24"/>
                <w:lang w:eastAsia="ru-RU"/>
              </w:rPr>
            </w:pPr>
            <w:r w:rsidRPr="00BD058B">
              <w:rPr>
                <w:rFonts w:ascii="Times New Roman" w:eastAsia="Times New Roman" w:hAnsi="Times New Roman"/>
                <w:sz w:val="24"/>
                <w:szCs w:val="24"/>
                <w:lang w:eastAsia="ru-RU"/>
              </w:rPr>
              <w:t>37</w:t>
            </w:r>
          </w:p>
        </w:tc>
      </w:tr>
      <w:tr w:rsidR="003D5649" w:rsidRPr="00BD058B" w14:paraId="6D37B77E" w14:textId="77777777" w:rsidTr="002141A2">
        <w:trPr>
          <w:trHeight w:val="262"/>
        </w:trPr>
        <w:tc>
          <w:tcPr>
            <w:tcW w:w="2241" w:type="pct"/>
          </w:tcPr>
          <w:p w14:paraId="2FCF96F0" w14:textId="77777777" w:rsidR="003D5649" w:rsidRPr="00BD058B" w:rsidRDefault="003D5649" w:rsidP="00B610C2">
            <w:pPr>
              <w:spacing w:after="0" w:line="240" w:lineRule="auto"/>
              <w:contextualSpacing/>
              <w:rPr>
                <w:rFonts w:ascii="Times New Roman" w:eastAsia="Times New Roman" w:hAnsi="Times New Roman"/>
                <w:sz w:val="24"/>
                <w:szCs w:val="24"/>
                <w:lang w:eastAsia="ru-RU"/>
              </w:rPr>
            </w:pPr>
            <w:r w:rsidRPr="00BD058B">
              <w:rPr>
                <w:rFonts w:ascii="Times New Roman" w:eastAsia="Times New Roman" w:hAnsi="Times New Roman"/>
                <w:sz w:val="24"/>
                <w:szCs w:val="24"/>
                <w:lang w:eastAsia="ru-RU"/>
              </w:rPr>
              <w:t xml:space="preserve">Треска </w:t>
            </w:r>
          </w:p>
        </w:tc>
        <w:tc>
          <w:tcPr>
            <w:tcW w:w="2759" w:type="pct"/>
          </w:tcPr>
          <w:p w14:paraId="49DE38D9" w14:textId="1415D4E8" w:rsidR="003D5649" w:rsidRPr="00BD058B" w:rsidRDefault="003D5649" w:rsidP="00437C31">
            <w:pPr>
              <w:spacing w:after="0" w:line="240" w:lineRule="auto"/>
              <w:contextualSpacing/>
              <w:jc w:val="center"/>
              <w:rPr>
                <w:rFonts w:ascii="Times New Roman" w:eastAsia="Times New Roman" w:hAnsi="Times New Roman"/>
                <w:sz w:val="24"/>
                <w:szCs w:val="24"/>
                <w:lang w:eastAsia="ru-RU"/>
              </w:rPr>
            </w:pPr>
            <w:r w:rsidRPr="00BD058B">
              <w:rPr>
                <w:rFonts w:ascii="Times New Roman" w:eastAsia="Times New Roman" w:hAnsi="Times New Roman"/>
                <w:sz w:val="24"/>
                <w:szCs w:val="24"/>
                <w:lang w:eastAsia="ru-RU"/>
              </w:rPr>
              <w:t>31</w:t>
            </w:r>
            <w:r w:rsidR="002141A2" w:rsidRPr="002141A2">
              <w:rPr>
                <w:rFonts w:ascii="Times New Roman" w:eastAsia="Times New Roman" w:hAnsi="Times New Roman"/>
                <w:sz w:val="24"/>
                <w:szCs w:val="24"/>
                <w:lang w:eastAsia="ru-RU"/>
              </w:rPr>
              <w:t>–</w:t>
            </w:r>
            <w:r w:rsidRPr="00BD058B">
              <w:rPr>
                <w:rFonts w:ascii="Times New Roman" w:eastAsia="Times New Roman" w:hAnsi="Times New Roman"/>
                <w:sz w:val="24"/>
                <w:szCs w:val="24"/>
                <w:lang w:eastAsia="ru-RU"/>
              </w:rPr>
              <w:t>31,4</w:t>
            </w:r>
          </w:p>
        </w:tc>
      </w:tr>
      <w:tr w:rsidR="003D5649" w:rsidRPr="00BD058B" w14:paraId="43087F10" w14:textId="77777777" w:rsidTr="002141A2">
        <w:trPr>
          <w:trHeight w:val="262"/>
        </w:trPr>
        <w:tc>
          <w:tcPr>
            <w:tcW w:w="2241" w:type="pct"/>
          </w:tcPr>
          <w:p w14:paraId="0D8754BD" w14:textId="77777777" w:rsidR="003D5649" w:rsidRPr="00BD058B" w:rsidRDefault="003D5649" w:rsidP="00B610C2">
            <w:pPr>
              <w:spacing w:after="0" w:line="240" w:lineRule="auto"/>
              <w:contextualSpacing/>
              <w:rPr>
                <w:rFonts w:ascii="Times New Roman" w:eastAsia="Times New Roman" w:hAnsi="Times New Roman"/>
                <w:sz w:val="24"/>
                <w:szCs w:val="24"/>
                <w:lang w:eastAsia="ru-RU"/>
              </w:rPr>
            </w:pPr>
            <w:r w:rsidRPr="00BD058B">
              <w:rPr>
                <w:rFonts w:ascii="Times New Roman" w:eastAsia="Times New Roman" w:hAnsi="Times New Roman"/>
                <w:sz w:val="24"/>
                <w:szCs w:val="24"/>
                <w:lang w:eastAsia="ru-RU"/>
              </w:rPr>
              <w:t>Мясо индейки, белое мясо</w:t>
            </w:r>
          </w:p>
        </w:tc>
        <w:tc>
          <w:tcPr>
            <w:tcW w:w="2759" w:type="pct"/>
          </w:tcPr>
          <w:p w14:paraId="1BCA82CC" w14:textId="6AD10BB4" w:rsidR="003D5649" w:rsidRPr="00BD058B" w:rsidRDefault="002141A2" w:rsidP="00437C31">
            <w:pPr>
              <w:spacing w:after="0" w:line="240" w:lineRule="auto"/>
              <w:contextualSpacing/>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30</w:t>
            </w:r>
          </w:p>
        </w:tc>
      </w:tr>
      <w:tr w:rsidR="003D5649" w:rsidRPr="00BD058B" w14:paraId="6290B81C" w14:textId="77777777" w:rsidTr="002141A2">
        <w:trPr>
          <w:trHeight w:val="262"/>
        </w:trPr>
        <w:tc>
          <w:tcPr>
            <w:tcW w:w="2241" w:type="pct"/>
          </w:tcPr>
          <w:p w14:paraId="37FF5012" w14:textId="77777777" w:rsidR="003D5649" w:rsidRPr="00BD058B" w:rsidRDefault="003D5649" w:rsidP="00B610C2">
            <w:pPr>
              <w:spacing w:after="0" w:line="240" w:lineRule="auto"/>
              <w:contextualSpacing/>
              <w:rPr>
                <w:rFonts w:ascii="Times New Roman" w:eastAsia="Times New Roman" w:hAnsi="Times New Roman"/>
                <w:sz w:val="24"/>
                <w:szCs w:val="24"/>
                <w:lang w:eastAsia="ru-RU"/>
              </w:rPr>
            </w:pPr>
            <w:r w:rsidRPr="00BD058B">
              <w:rPr>
                <w:rFonts w:ascii="Times New Roman" w:eastAsia="Times New Roman" w:hAnsi="Times New Roman"/>
                <w:sz w:val="24"/>
                <w:szCs w:val="24"/>
                <w:lang w:eastAsia="ru-RU"/>
              </w:rPr>
              <w:t>Креветки</w:t>
            </w:r>
          </w:p>
        </w:tc>
        <w:tc>
          <w:tcPr>
            <w:tcW w:w="2759" w:type="pct"/>
          </w:tcPr>
          <w:p w14:paraId="58AF9269" w14:textId="77777777" w:rsidR="003D5649" w:rsidRPr="00BD058B" w:rsidRDefault="003D5649" w:rsidP="00437C31">
            <w:pPr>
              <w:spacing w:after="0" w:line="240" w:lineRule="auto"/>
              <w:contextualSpacing/>
              <w:jc w:val="center"/>
              <w:rPr>
                <w:rFonts w:ascii="Times New Roman" w:eastAsia="Times New Roman" w:hAnsi="Times New Roman"/>
                <w:sz w:val="24"/>
                <w:szCs w:val="24"/>
                <w:lang w:eastAsia="ru-RU"/>
              </w:rPr>
            </w:pPr>
            <w:r w:rsidRPr="00BD058B">
              <w:rPr>
                <w:rFonts w:ascii="Times New Roman" w:eastAsia="Times New Roman" w:hAnsi="Times New Roman"/>
                <w:sz w:val="24"/>
                <w:szCs w:val="24"/>
                <w:lang w:eastAsia="ru-RU"/>
              </w:rPr>
              <w:t>20</w:t>
            </w:r>
          </w:p>
        </w:tc>
      </w:tr>
      <w:tr w:rsidR="003D5649" w:rsidRPr="00BD058B" w14:paraId="12AE1CD1" w14:textId="77777777" w:rsidTr="002141A2">
        <w:trPr>
          <w:trHeight w:val="262"/>
        </w:trPr>
        <w:tc>
          <w:tcPr>
            <w:tcW w:w="2241" w:type="pct"/>
          </w:tcPr>
          <w:p w14:paraId="64F3EE93" w14:textId="77777777" w:rsidR="003D5649" w:rsidRPr="00BD058B" w:rsidRDefault="003D5649" w:rsidP="00B610C2">
            <w:pPr>
              <w:spacing w:after="0" w:line="240" w:lineRule="auto"/>
              <w:contextualSpacing/>
              <w:rPr>
                <w:rFonts w:ascii="Times New Roman" w:eastAsia="Times New Roman" w:hAnsi="Times New Roman"/>
                <w:sz w:val="24"/>
                <w:szCs w:val="24"/>
                <w:lang w:eastAsia="ru-RU"/>
              </w:rPr>
            </w:pPr>
            <w:r w:rsidRPr="00BD058B">
              <w:rPr>
                <w:rFonts w:ascii="Times New Roman" w:eastAsia="Times New Roman" w:hAnsi="Times New Roman"/>
                <w:sz w:val="24"/>
                <w:szCs w:val="24"/>
                <w:lang w:eastAsia="ru-RU"/>
              </w:rPr>
              <w:t>Куриная грудка (белое мясо)</w:t>
            </w:r>
          </w:p>
        </w:tc>
        <w:tc>
          <w:tcPr>
            <w:tcW w:w="2759" w:type="pct"/>
          </w:tcPr>
          <w:p w14:paraId="7D146686" w14:textId="77777777" w:rsidR="003D5649" w:rsidRPr="00BD058B" w:rsidRDefault="003D5649" w:rsidP="00437C31">
            <w:pPr>
              <w:spacing w:after="0" w:line="240" w:lineRule="auto"/>
              <w:contextualSpacing/>
              <w:jc w:val="center"/>
              <w:rPr>
                <w:rFonts w:ascii="Times New Roman" w:eastAsia="Times New Roman" w:hAnsi="Times New Roman"/>
                <w:sz w:val="24"/>
                <w:szCs w:val="24"/>
                <w:lang w:eastAsia="ru-RU"/>
              </w:rPr>
            </w:pPr>
            <w:r w:rsidRPr="00BD058B">
              <w:rPr>
                <w:rFonts w:ascii="Times New Roman" w:eastAsia="Times New Roman" w:hAnsi="Times New Roman"/>
                <w:sz w:val="24"/>
                <w:szCs w:val="24"/>
                <w:lang w:eastAsia="ru-RU"/>
              </w:rPr>
              <w:t>18</w:t>
            </w:r>
          </w:p>
        </w:tc>
      </w:tr>
      <w:tr w:rsidR="003D5649" w:rsidRPr="00BD058B" w14:paraId="6881ED5F" w14:textId="77777777" w:rsidTr="002141A2">
        <w:trPr>
          <w:trHeight w:val="262"/>
        </w:trPr>
        <w:tc>
          <w:tcPr>
            <w:tcW w:w="2241" w:type="pct"/>
          </w:tcPr>
          <w:p w14:paraId="3C943466" w14:textId="77777777" w:rsidR="003D5649" w:rsidRPr="00BD058B" w:rsidRDefault="003D5649" w:rsidP="00B610C2">
            <w:pPr>
              <w:spacing w:after="0" w:line="240" w:lineRule="auto"/>
              <w:contextualSpacing/>
              <w:rPr>
                <w:rFonts w:ascii="Times New Roman" w:eastAsia="Times New Roman" w:hAnsi="Times New Roman"/>
                <w:sz w:val="24"/>
                <w:szCs w:val="24"/>
                <w:lang w:eastAsia="ru-RU"/>
              </w:rPr>
            </w:pPr>
            <w:r w:rsidRPr="00BD058B">
              <w:rPr>
                <w:rFonts w:ascii="Times New Roman" w:eastAsia="Times New Roman" w:hAnsi="Times New Roman"/>
                <w:sz w:val="24"/>
                <w:szCs w:val="24"/>
                <w:lang w:eastAsia="ru-RU"/>
              </w:rPr>
              <w:t>Печень свиная</w:t>
            </w:r>
          </w:p>
        </w:tc>
        <w:tc>
          <w:tcPr>
            <w:tcW w:w="2759" w:type="pct"/>
          </w:tcPr>
          <w:p w14:paraId="1CAB08EB" w14:textId="77777777" w:rsidR="003D5649" w:rsidRPr="00BD058B" w:rsidRDefault="003D5649" w:rsidP="00437C31">
            <w:pPr>
              <w:spacing w:after="0" w:line="240" w:lineRule="auto"/>
              <w:contextualSpacing/>
              <w:jc w:val="center"/>
              <w:rPr>
                <w:rFonts w:ascii="Times New Roman" w:eastAsia="Times New Roman" w:hAnsi="Times New Roman"/>
                <w:sz w:val="24"/>
                <w:szCs w:val="24"/>
                <w:lang w:eastAsia="ru-RU"/>
              </w:rPr>
            </w:pPr>
            <w:r w:rsidRPr="00BD058B">
              <w:rPr>
                <w:rFonts w:ascii="Times New Roman" w:eastAsia="Times New Roman" w:hAnsi="Times New Roman"/>
                <w:sz w:val="24"/>
                <w:szCs w:val="24"/>
                <w:lang w:eastAsia="ru-RU"/>
              </w:rPr>
              <w:t>17</w:t>
            </w:r>
          </w:p>
        </w:tc>
      </w:tr>
      <w:tr w:rsidR="003D5649" w:rsidRPr="00BD058B" w14:paraId="51D1C99E" w14:textId="77777777" w:rsidTr="002141A2">
        <w:trPr>
          <w:trHeight w:val="262"/>
        </w:trPr>
        <w:tc>
          <w:tcPr>
            <w:tcW w:w="2241" w:type="pct"/>
          </w:tcPr>
          <w:p w14:paraId="5B7C32B9" w14:textId="77777777" w:rsidR="003D5649" w:rsidRPr="00BD058B" w:rsidRDefault="003D5649" w:rsidP="00B610C2">
            <w:pPr>
              <w:spacing w:after="0" w:line="240" w:lineRule="auto"/>
              <w:contextualSpacing/>
              <w:rPr>
                <w:rFonts w:ascii="Times New Roman" w:eastAsia="Times New Roman" w:hAnsi="Times New Roman"/>
                <w:sz w:val="24"/>
                <w:szCs w:val="24"/>
                <w:lang w:eastAsia="ru-RU"/>
              </w:rPr>
            </w:pPr>
            <w:r w:rsidRPr="00BD058B">
              <w:rPr>
                <w:rFonts w:ascii="Times New Roman" w:eastAsia="Times New Roman" w:hAnsi="Times New Roman"/>
                <w:sz w:val="24"/>
                <w:szCs w:val="24"/>
                <w:lang w:eastAsia="ru-RU"/>
              </w:rPr>
              <w:t>Карп</w:t>
            </w:r>
          </w:p>
        </w:tc>
        <w:tc>
          <w:tcPr>
            <w:tcW w:w="2759" w:type="pct"/>
          </w:tcPr>
          <w:p w14:paraId="46B2BB8C" w14:textId="77777777" w:rsidR="003D5649" w:rsidRPr="00BD058B" w:rsidRDefault="003D5649" w:rsidP="00437C31">
            <w:pPr>
              <w:spacing w:after="0" w:line="240" w:lineRule="auto"/>
              <w:contextualSpacing/>
              <w:jc w:val="center"/>
              <w:rPr>
                <w:rFonts w:ascii="Times New Roman" w:eastAsia="Times New Roman" w:hAnsi="Times New Roman"/>
                <w:sz w:val="24"/>
                <w:szCs w:val="24"/>
                <w:lang w:eastAsia="ru-RU"/>
              </w:rPr>
            </w:pPr>
            <w:r w:rsidRPr="00BD058B">
              <w:rPr>
                <w:rFonts w:ascii="Times New Roman" w:eastAsia="Times New Roman" w:hAnsi="Times New Roman"/>
                <w:sz w:val="24"/>
                <w:szCs w:val="24"/>
                <w:lang w:eastAsia="ru-RU"/>
              </w:rPr>
              <w:t>9</w:t>
            </w:r>
          </w:p>
        </w:tc>
      </w:tr>
      <w:tr w:rsidR="003D5649" w:rsidRPr="00BD058B" w14:paraId="053FA61E" w14:textId="77777777" w:rsidTr="002141A2">
        <w:trPr>
          <w:trHeight w:val="262"/>
        </w:trPr>
        <w:tc>
          <w:tcPr>
            <w:tcW w:w="2241" w:type="pct"/>
          </w:tcPr>
          <w:p w14:paraId="7830917B" w14:textId="77777777" w:rsidR="003D5649" w:rsidRPr="00BD058B" w:rsidRDefault="003D5649" w:rsidP="00B610C2">
            <w:pPr>
              <w:spacing w:after="0" w:line="240" w:lineRule="auto"/>
              <w:contextualSpacing/>
              <w:rPr>
                <w:rFonts w:ascii="Times New Roman" w:eastAsia="Times New Roman" w:hAnsi="Times New Roman"/>
                <w:sz w:val="24"/>
                <w:szCs w:val="24"/>
                <w:lang w:eastAsia="ru-RU"/>
              </w:rPr>
            </w:pPr>
            <w:r w:rsidRPr="00BD058B">
              <w:rPr>
                <w:rFonts w:ascii="Times New Roman" w:eastAsia="Times New Roman" w:hAnsi="Times New Roman"/>
                <w:sz w:val="24"/>
                <w:szCs w:val="24"/>
                <w:lang w:eastAsia="ru-RU"/>
              </w:rPr>
              <w:t xml:space="preserve">Молоко </w:t>
            </w:r>
          </w:p>
        </w:tc>
        <w:tc>
          <w:tcPr>
            <w:tcW w:w="2759" w:type="pct"/>
          </w:tcPr>
          <w:p w14:paraId="7A4A08C7" w14:textId="4AC6ABAE" w:rsidR="003D5649" w:rsidRPr="00BD058B" w:rsidRDefault="003D5649" w:rsidP="00437C31">
            <w:pPr>
              <w:spacing w:after="0" w:line="240" w:lineRule="auto"/>
              <w:contextualSpacing/>
              <w:jc w:val="center"/>
              <w:rPr>
                <w:rFonts w:ascii="Times New Roman" w:eastAsia="Times New Roman" w:hAnsi="Times New Roman"/>
                <w:sz w:val="24"/>
                <w:szCs w:val="24"/>
                <w:lang w:eastAsia="ru-RU"/>
              </w:rPr>
            </w:pPr>
            <w:r w:rsidRPr="00BD058B">
              <w:rPr>
                <w:rFonts w:ascii="Times New Roman" w:eastAsia="Times New Roman" w:hAnsi="Times New Roman"/>
                <w:sz w:val="24"/>
                <w:szCs w:val="24"/>
                <w:lang w:eastAsia="ru-RU"/>
              </w:rPr>
              <w:t>2</w:t>
            </w:r>
            <w:r w:rsidR="002141A2" w:rsidRPr="002141A2">
              <w:rPr>
                <w:rFonts w:ascii="Times New Roman" w:eastAsia="Times New Roman" w:hAnsi="Times New Roman"/>
                <w:sz w:val="24"/>
                <w:szCs w:val="24"/>
                <w:lang w:eastAsia="ru-RU"/>
              </w:rPr>
              <w:t>–</w:t>
            </w:r>
            <w:r w:rsidRPr="00BD058B">
              <w:rPr>
                <w:rFonts w:ascii="Times New Roman" w:eastAsia="Times New Roman" w:hAnsi="Times New Roman"/>
                <w:sz w:val="24"/>
                <w:szCs w:val="24"/>
                <w:lang w:eastAsia="ru-RU"/>
              </w:rPr>
              <w:t>8</w:t>
            </w:r>
          </w:p>
        </w:tc>
      </w:tr>
    </w:tbl>
    <w:p w14:paraId="0E656DB1" w14:textId="77777777" w:rsidR="005C4ABB" w:rsidRDefault="005C4ABB" w:rsidP="00B610C2">
      <w:pPr>
        <w:spacing w:before="120" w:after="24" w:line="360" w:lineRule="auto"/>
        <w:ind w:firstLine="709"/>
        <w:contextualSpacing/>
        <w:jc w:val="both"/>
        <w:outlineLvl w:val="1"/>
        <w:rPr>
          <w:rFonts w:ascii="Times New Roman" w:eastAsia="Times New Roman" w:hAnsi="Times New Roman"/>
          <w:bCs/>
          <w:color w:val="000000"/>
          <w:sz w:val="28"/>
          <w:szCs w:val="28"/>
          <w:lang w:eastAsia="ru-RU"/>
        </w:rPr>
      </w:pPr>
    </w:p>
    <w:p w14:paraId="0B5DD08C" w14:textId="2935C222" w:rsidR="00B610C2" w:rsidRPr="00B610C2" w:rsidRDefault="00B610C2" w:rsidP="00B610C2">
      <w:pPr>
        <w:spacing w:before="120" w:after="24" w:line="360" w:lineRule="auto"/>
        <w:ind w:firstLine="709"/>
        <w:contextualSpacing/>
        <w:jc w:val="both"/>
        <w:outlineLvl w:val="1"/>
        <w:rPr>
          <w:rFonts w:ascii="Times New Roman" w:eastAsia="Times New Roman" w:hAnsi="Times New Roman"/>
          <w:bCs/>
          <w:color w:val="000000"/>
          <w:sz w:val="28"/>
          <w:szCs w:val="28"/>
          <w:lang w:eastAsia="ru-RU"/>
        </w:rPr>
      </w:pPr>
      <w:bookmarkStart w:id="0" w:name="_GoBack"/>
      <w:bookmarkEnd w:id="0"/>
      <w:r w:rsidRPr="00B610C2">
        <w:rPr>
          <w:rFonts w:ascii="Times New Roman" w:eastAsia="Times New Roman" w:hAnsi="Times New Roman"/>
          <w:bCs/>
          <w:color w:val="000000"/>
          <w:sz w:val="28"/>
          <w:szCs w:val="28"/>
          <w:lang w:eastAsia="ru-RU"/>
        </w:rPr>
        <w:lastRenderedPageBreak/>
        <w:t xml:space="preserve">Сердце, являющееся самой тяжелой мышцей тела, содержит наибольшее количество таурина. Источниками натурального таурина животного происхождения являются ‒ мясо, рыба, морепродукты и пр. (табл. 1). </w:t>
      </w:r>
    </w:p>
    <w:p w14:paraId="76811B32" w14:textId="5130CEE8" w:rsidR="003D5649" w:rsidRPr="003D5649" w:rsidRDefault="003D5649" w:rsidP="003D5649">
      <w:pPr>
        <w:spacing w:before="120" w:after="24" w:line="360" w:lineRule="auto"/>
        <w:ind w:firstLine="709"/>
        <w:contextualSpacing/>
        <w:jc w:val="both"/>
        <w:outlineLvl w:val="1"/>
        <w:rPr>
          <w:rFonts w:ascii="Times New Roman" w:eastAsia="Times New Roman" w:hAnsi="Times New Roman"/>
          <w:bCs/>
          <w:color w:val="000000"/>
          <w:sz w:val="28"/>
          <w:szCs w:val="28"/>
          <w:lang w:eastAsia="ru-RU"/>
        </w:rPr>
      </w:pPr>
      <w:r w:rsidRPr="003D5649">
        <w:rPr>
          <w:rFonts w:ascii="Times New Roman" w:eastAsia="Times New Roman" w:hAnsi="Times New Roman"/>
          <w:bCs/>
          <w:color w:val="000000"/>
          <w:sz w:val="28"/>
          <w:szCs w:val="28"/>
          <w:lang w:eastAsia="ru-RU"/>
        </w:rPr>
        <w:t>Избыток таурина в рационе для кошки не опасен. Если она не может усво</w:t>
      </w:r>
      <w:r w:rsidR="002141A2">
        <w:rPr>
          <w:rFonts w:ascii="Times New Roman" w:eastAsia="Times New Roman" w:hAnsi="Times New Roman"/>
          <w:bCs/>
          <w:color w:val="000000"/>
          <w:sz w:val="28"/>
          <w:szCs w:val="28"/>
          <w:lang w:eastAsia="ru-RU"/>
        </w:rPr>
        <w:t>ить таурин рациона, его избыток</w:t>
      </w:r>
      <w:r>
        <w:rPr>
          <w:rFonts w:ascii="Times New Roman" w:eastAsia="Times New Roman" w:hAnsi="Times New Roman"/>
          <w:bCs/>
          <w:color w:val="000000"/>
          <w:sz w:val="28"/>
          <w:szCs w:val="28"/>
          <w:lang w:eastAsia="ru-RU"/>
        </w:rPr>
        <w:t xml:space="preserve"> перерабатывается почками и </w:t>
      </w:r>
      <w:r w:rsidRPr="003D5649">
        <w:rPr>
          <w:rFonts w:ascii="Times New Roman" w:eastAsia="Times New Roman" w:hAnsi="Times New Roman"/>
          <w:bCs/>
          <w:color w:val="000000"/>
          <w:sz w:val="28"/>
          <w:szCs w:val="28"/>
          <w:lang w:eastAsia="ru-RU"/>
        </w:rPr>
        <w:t>выводится с мочой</w:t>
      </w:r>
      <w:r w:rsidR="001C39CA">
        <w:rPr>
          <w:rFonts w:ascii="Times New Roman" w:eastAsia="Times New Roman" w:hAnsi="Times New Roman"/>
          <w:bCs/>
          <w:color w:val="000000"/>
          <w:sz w:val="28"/>
          <w:szCs w:val="28"/>
          <w:lang w:eastAsia="ru-RU"/>
        </w:rPr>
        <w:t xml:space="preserve"> </w:t>
      </w:r>
      <w:r w:rsidR="00AE4661" w:rsidRPr="00AE4661">
        <w:rPr>
          <w:rFonts w:ascii="Times New Roman" w:eastAsia="Times New Roman" w:hAnsi="Times New Roman"/>
          <w:bCs/>
          <w:color w:val="000000"/>
          <w:sz w:val="28"/>
          <w:szCs w:val="28"/>
          <w:lang w:eastAsia="ru-RU"/>
        </w:rPr>
        <w:t>[</w:t>
      </w:r>
      <w:r w:rsidR="00AE4661">
        <w:rPr>
          <w:rFonts w:ascii="Times New Roman" w:eastAsia="Times New Roman" w:hAnsi="Times New Roman"/>
          <w:bCs/>
          <w:color w:val="000000"/>
          <w:sz w:val="28"/>
          <w:szCs w:val="28"/>
          <w:lang w:eastAsia="ru-RU"/>
        </w:rPr>
        <w:t>19</w:t>
      </w:r>
      <w:r w:rsidR="00AE4661" w:rsidRPr="00F90D04">
        <w:rPr>
          <w:rFonts w:ascii="Times New Roman" w:eastAsia="Times New Roman" w:hAnsi="Times New Roman"/>
          <w:bCs/>
          <w:color w:val="000000"/>
          <w:sz w:val="28"/>
          <w:szCs w:val="28"/>
          <w:lang w:eastAsia="ru-RU"/>
        </w:rPr>
        <w:t>]</w:t>
      </w:r>
      <w:r w:rsidRPr="003D5649">
        <w:rPr>
          <w:rFonts w:ascii="Times New Roman" w:eastAsia="Times New Roman" w:hAnsi="Times New Roman"/>
          <w:bCs/>
          <w:color w:val="000000"/>
          <w:sz w:val="28"/>
          <w:szCs w:val="28"/>
          <w:lang w:eastAsia="ru-RU"/>
        </w:rPr>
        <w:t>.</w:t>
      </w:r>
    </w:p>
    <w:p w14:paraId="1D564B61" w14:textId="73A7F409" w:rsidR="00BA6481" w:rsidRPr="00BA6481" w:rsidRDefault="00BF6F13" w:rsidP="00BA6481">
      <w:pPr>
        <w:spacing w:line="360" w:lineRule="auto"/>
        <w:ind w:firstLine="709"/>
        <w:contextualSpacing/>
        <w:jc w:val="both"/>
        <w:rPr>
          <w:rFonts w:ascii="Times New Roman" w:hAnsi="Times New Roman"/>
          <w:sz w:val="28"/>
          <w:szCs w:val="28"/>
        </w:rPr>
      </w:pPr>
      <w:r w:rsidRPr="00C676E8">
        <w:rPr>
          <w:rFonts w:ascii="Times New Roman" w:hAnsi="Times New Roman"/>
          <w:b/>
          <w:sz w:val="28"/>
          <w:szCs w:val="28"/>
        </w:rPr>
        <w:t>Исследования</w:t>
      </w:r>
      <w:r>
        <w:rPr>
          <w:rFonts w:ascii="Times New Roman" w:hAnsi="Times New Roman"/>
          <w:b/>
          <w:sz w:val="28"/>
          <w:szCs w:val="28"/>
        </w:rPr>
        <w:t xml:space="preserve"> </w:t>
      </w:r>
      <w:r w:rsidR="001C235E">
        <w:rPr>
          <w:rFonts w:ascii="Times New Roman" w:hAnsi="Times New Roman"/>
          <w:b/>
          <w:sz w:val="28"/>
          <w:szCs w:val="28"/>
        </w:rPr>
        <w:t>потребности кошек в таурине и его</w:t>
      </w:r>
      <w:r w:rsidRPr="00C676E8">
        <w:rPr>
          <w:rFonts w:ascii="Times New Roman" w:hAnsi="Times New Roman"/>
          <w:b/>
          <w:sz w:val="28"/>
          <w:szCs w:val="28"/>
        </w:rPr>
        <w:t xml:space="preserve"> </w:t>
      </w:r>
      <w:r>
        <w:rPr>
          <w:rFonts w:ascii="Times New Roman" w:hAnsi="Times New Roman"/>
          <w:b/>
          <w:sz w:val="28"/>
          <w:szCs w:val="28"/>
        </w:rPr>
        <w:t>дефицита</w:t>
      </w:r>
      <w:r w:rsidR="00363BFB">
        <w:rPr>
          <w:rFonts w:ascii="Times New Roman" w:hAnsi="Times New Roman"/>
          <w:b/>
          <w:sz w:val="28"/>
          <w:szCs w:val="28"/>
        </w:rPr>
        <w:t xml:space="preserve"> в</w:t>
      </w:r>
      <w:r w:rsidR="0062045B">
        <w:rPr>
          <w:rFonts w:ascii="Times New Roman" w:hAnsi="Times New Roman"/>
          <w:b/>
          <w:sz w:val="28"/>
          <w:szCs w:val="28"/>
        </w:rPr>
        <w:t xml:space="preserve"> рацион</w:t>
      </w:r>
      <w:r w:rsidR="00363BFB">
        <w:rPr>
          <w:rFonts w:ascii="Times New Roman" w:hAnsi="Times New Roman"/>
          <w:b/>
          <w:sz w:val="28"/>
          <w:szCs w:val="28"/>
        </w:rPr>
        <w:t>е</w:t>
      </w:r>
      <w:r w:rsidR="0062045B">
        <w:rPr>
          <w:rFonts w:ascii="Times New Roman" w:hAnsi="Times New Roman"/>
          <w:b/>
          <w:sz w:val="28"/>
          <w:szCs w:val="28"/>
        </w:rPr>
        <w:t xml:space="preserve"> для ко</w:t>
      </w:r>
      <w:r w:rsidR="00C676E8" w:rsidRPr="00C676E8">
        <w:rPr>
          <w:rFonts w:ascii="Times New Roman" w:hAnsi="Times New Roman"/>
          <w:b/>
          <w:sz w:val="28"/>
          <w:szCs w:val="28"/>
        </w:rPr>
        <w:t>шек.</w:t>
      </w:r>
      <w:r w:rsidR="00C676E8" w:rsidRPr="00C676E8">
        <w:rPr>
          <w:rFonts w:ascii="Times New Roman" w:hAnsi="Times New Roman"/>
          <w:sz w:val="28"/>
          <w:szCs w:val="28"/>
        </w:rPr>
        <w:t xml:space="preserve"> </w:t>
      </w:r>
      <w:r w:rsidR="00BA6481" w:rsidRPr="00BA6481">
        <w:rPr>
          <w:rFonts w:ascii="Times New Roman" w:hAnsi="Times New Roman"/>
          <w:sz w:val="28"/>
          <w:szCs w:val="28"/>
        </w:rPr>
        <w:t xml:space="preserve">У кошек, являющихся облигатными плотоядными животными, в отличие от других млекопитающих, есть особенность в потребности </w:t>
      </w:r>
      <w:r w:rsidR="00161C3A">
        <w:rPr>
          <w:rFonts w:ascii="Times New Roman" w:hAnsi="Times New Roman"/>
          <w:sz w:val="28"/>
          <w:szCs w:val="28"/>
        </w:rPr>
        <w:t>в</w:t>
      </w:r>
      <w:r w:rsidR="00BA6481" w:rsidRPr="00BA6481">
        <w:rPr>
          <w:rFonts w:ascii="Times New Roman" w:hAnsi="Times New Roman"/>
          <w:sz w:val="28"/>
          <w:szCs w:val="28"/>
        </w:rPr>
        <w:t xml:space="preserve"> таурин</w:t>
      </w:r>
      <w:r w:rsidR="00161C3A">
        <w:rPr>
          <w:rFonts w:ascii="Times New Roman" w:hAnsi="Times New Roman"/>
          <w:sz w:val="28"/>
          <w:szCs w:val="28"/>
        </w:rPr>
        <w:t>е</w:t>
      </w:r>
      <w:r w:rsidR="00DA1AB7">
        <w:rPr>
          <w:rFonts w:ascii="Times New Roman" w:hAnsi="Times New Roman"/>
          <w:sz w:val="28"/>
          <w:szCs w:val="28"/>
        </w:rPr>
        <w:t xml:space="preserve"> (табл</w:t>
      </w:r>
      <w:r w:rsidR="00DA1AB7" w:rsidRPr="003F2D01">
        <w:rPr>
          <w:rFonts w:ascii="Times New Roman" w:hAnsi="Times New Roman"/>
          <w:sz w:val="28"/>
          <w:szCs w:val="28"/>
        </w:rPr>
        <w:t>.</w:t>
      </w:r>
      <w:r w:rsidR="003F2D01">
        <w:rPr>
          <w:rFonts w:ascii="Times New Roman" w:hAnsi="Times New Roman"/>
          <w:sz w:val="28"/>
          <w:szCs w:val="28"/>
        </w:rPr>
        <w:t xml:space="preserve"> 2</w:t>
      </w:r>
      <w:r w:rsidR="00DA1AB7" w:rsidRPr="003F2D01">
        <w:rPr>
          <w:rFonts w:ascii="Times New Roman" w:hAnsi="Times New Roman"/>
          <w:sz w:val="28"/>
          <w:szCs w:val="28"/>
        </w:rPr>
        <w:t>)</w:t>
      </w:r>
      <w:r w:rsidR="00BA6481" w:rsidRPr="00BA6481">
        <w:rPr>
          <w:rFonts w:ascii="Times New Roman" w:hAnsi="Times New Roman"/>
          <w:sz w:val="28"/>
          <w:szCs w:val="28"/>
        </w:rPr>
        <w:t xml:space="preserve">. </w:t>
      </w:r>
    </w:p>
    <w:p w14:paraId="730CA3A8" w14:textId="5D29B387" w:rsidR="00BA6481" w:rsidRPr="00161C3A" w:rsidRDefault="00BA6481" w:rsidP="00BA6481">
      <w:pPr>
        <w:spacing w:after="0" w:line="360" w:lineRule="auto"/>
        <w:ind w:firstLine="709"/>
        <w:contextualSpacing/>
        <w:jc w:val="both"/>
        <w:rPr>
          <w:rFonts w:ascii="Times New Roman" w:eastAsia="Times New Roman" w:hAnsi="Times New Roman"/>
          <w:sz w:val="28"/>
          <w:szCs w:val="28"/>
          <w:lang w:eastAsia="ru-RU"/>
        </w:rPr>
      </w:pPr>
      <w:r w:rsidRPr="00BF6F13">
        <w:rPr>
          <w:rFonts w:ascii="Times New Roman" w:eastAsia="Times New Roman" w:hAnsi="Times New Roman"/>
          <w:sz w:val="28"/>
          <w:szCs w:val="28"/>
          <w:lang w:eastAsia="ru-RU"/>
        </w:rPr>
        <w:t xml:space="preserve">Таблица </w:t>
      </w:r>
      <w:r w:rsidR="003F2D01">
        <w:rPr>
          <w:rFonts w:ascii="Times New Roman" w:eastAsia="Times New Roman" w:hAnsi="Times New Roman"/>
          <w:sz w:val="28"/>
          <w:szCs w:val="28"/>
          <w:lang w:eastAsia="ru-RU"/>
        </w:rPr>
        <w:t>2</w:t>
      </w:r>
      <w:r w:rsidR="00DA1068">
        <w:rPr>
          <w:rFonts w:ascii="Times New Roman" w:eastAsia="Times New Roman" w:hAnsi="Times New Roman"/>
          <w:sz w:val="28"/>
          <w:szCs w:val="28"/>
          <w:lang w:eastAsia="ru-RU"/>
        </w:rPr>
        <w:t xml:space="preserve"> ‒</w:t>
      </w:r>
      <w:r w:rsidRPr="00BF6F13">
        <w:rPr>
          <w:rFonts w:ascii="Times New Roman" w:eastAsia="Times New Roman" w:hAnsi="Times New Roman"/>
          <w:sz w:val="28"/>
          <w:szCs w:val="28"/>
          <w:lang w:eastAsia="ru-RU"/>
        </w:rPr>
        <w:t xml:space="preserve"> </w:t>
      </w:r>
      <w:r w:rsidR="00A27A07">
        <w:rPr>
          <w:rFonts w:ascii="Times New Roman" w:eastAsia="Times New Roman" w:hAnsi="Times New Roman"/>
          <w:sz w:val="28"/>
          <w:szCs w:val="28"/>
          <w:lang w:eastAsia="ru-RU"/>
        </w:rPr>
        <w:t>Минимальная п</w:t>
      </w:r>
      <w:r w:rsidRPr="00BF6F13">
        <w:rPr>
          <w:rFonts w:ascii="Times New Roman" w:eastAsia="Times New Roman" w:hAnsi="Times New Roman"/>
          <w:sz w:val="28"/>
          <w:szCs w:val="28"/>
          <w:lang w:eastAsia="ru-RU"/>
        </w:rPr>
        <w:t>отребность таурина для кошек</w:t>
      </w:r>
      <w:r w:rsidR="00F67EEF" w:rsidRPr="00F67EEF">
        <w:t xml:space="preserve"> </w:t>
      </w:r>
      <w:r w:rsidR="00161C3A" w:rsidRPr="00161C3A">
        <w:rPr>
          <w:rFonts w:ascii="Times New Roman" w:hAnsi="Times New Roman"/>
          <w:sz w:val="28"/>
          <w:szCs w:val="28"/>
        </w:rPr>
        <w:t>[5</w:t>
      </w:r>
      <w:r w:rsidR="00161C3A">
        <w:rPr>
          <w:rFonts w:ascii="Times New Roman" w:hAnsi="Times New Roman"/>
          <w:sz w:val="28"/>
          <w:szCs w:val="28"/>
        </w:rPr>
        <w:t>, 20</w:t>
      </w:r>
      <w:r w:rsidR="00161C3A" w:rsidRPr="00161C3A">
        <w:rPr>
          <w:rFonts w:ascii="Times New Roman" w:hAnsi="Times New Roman"/>
          <w:sz w:val="28"/>
          <w:szCs w:val="28"/>
        </w:rPr>
        <w:t>]</w:t>
      </w:r>
    </w:p>
    <w:tbl>
      <w:tblPr>
        <w:tblStyle w:val="20"/>
        <w:tblW w:w="5000" w:type="pct"/>
        <w:tblLayout w:type="fixed"/>
        <w:tblLook w:val="04A0" w:firstRow="1" w:lastRow="0" w:firstColumn="1" w:lastColumn="0" w:noHBand="0" w:noVBand="1"/>
      </w:tblPr>
      <w:tblGrid>
        <w:gridCol w:w="3235"/>
        <w:gridCol w:w="1512"/>
        <w:gridCol w:w="1439"/>
        <w:gridCol w:w="74"/>
        <w:gridCol w:w="1512"/>
        <w:gridCol w:w="1514"/>
      </w:tblGrid>
      <w:tr w:rsidR="00BA6481" w:rsidRPr="00BF6F13" w14:paraId="6617EB95" w14:textId="77777777" w:rsidTr="007A46F1">
        <w:trPr>
          <w:trHeight w:val="179"/>
        </w:trPr>
        <w:tc>
          <w:tcPr>
            <w:tcW w:w="1742" w:type="pct"/>
            <w:vMerge w:val="restart"/>
            <w:vAlign w:val="center"/>
          </w:tcPr>
          <w:p w14:paraId="43B25194" w14:textId="77777777" w:rsidR="00BA6481" w:rsidRPr="00BF6F13" w:rsidRDefault="00BA6481" w:rsidP="007A46F1">
            <w:pPr>
              <w:spacing w:after="0" w:line="240" w:lineRule="auto"/>
              <w:contextualSpacing/>
              <w:jc w:val="center"/>
              <w:rPr>
                <w:rFonts w:ascii="Times New Roman" w:eastAsia="Times New Roman" w:hAnsi="Times New Roman"/>
                <w:sz w:val="20"/>
                <w:szCs w:val="20"/>
                <w:lang w:eastAsia="ru-RU"/>
              </w:rPr>
            </w:pPr>
            <w:r w:rsidRPr="00BF6F13">
              <w:rPr>
                <w:rFonts w:ascii="Times New Roman" w:eastAsia="Times New Roman" w:hAnsi="Times New Roman"/>
                <w:sz w:val="20"/>
                <w:szCs w:val="20"/>
                <w:lang w:eastAsia="ru-RU"/>
              </w:rPr>
              <w:t>Название</w:t>
            </w:r>
          </w:p>
        </w:tc>
        <w:tc>
          <w:tcPr>
            <w:tcW w:w="3258" w:type="pct"/>
            <w:gridSpan w:val="5"/>
          </w:tcPr>
          <w:p w14:paraId="2AF07727" w14:textId="22EFE780" w:rsidR="00BA6481" w:rsidRPr="00BF6F13" w:rsidRDefault="00BA6481" w:rsidP="000A0C9F">
            <w:pPr>
              <w:spacing w:after="0" w:line="240" w:lineRule="auto"/>
              <w:contextualSpacing/>
              <w:jc w:val="center"/>
              <w:rPr>
                <w:rFonts w:ascii="Times New Roman" w:eastAsia="Times New Roman" w:hAnsi="Times New Roman"/>
                <w:sz w:val="20"/>
                <w:szCs w:val="20"/>
                <w:lang w:eastAsia="ru-RU"/>
              </w:rPr>
            </w:pPr>
            <w:r w:rsidRPr="00BF6F13">
              <w:rPr>
                <w:rFonts w:ascii="Times New Roman" w:eastAsia="Times New Roman" w:hAnsi="Times New Roman"/>
                <w:sz w:val="20"/>
                <w:szCs w:val="20"/>
                <w:lang w:eastAsia="ru-RU"/>
              </w:rPr>
              <w:t>Дневная минимальная потребность</w:t>
            </w:r>
            <w:r w:rsidR="00F67EEF">
              <w:rPr>
                <w:rFonts w:ascii="Times New Roman" w:eastAsia="Times New Roman" w:hAnsi="Times New Roman"/>
                <w:sz w:val="20"/>
                <w:szCs w:val="20"/>
                <w:lang w:eastAsia="ru-RU"/>
              </w:rPr>
              <w:t xml:space="preserve"> </w:t>
            </w:r>
          </w:p>
        </w:tc>
      </w:tr>
      <w:tr w:rsidR="00BA6481" w:rsidRPr="00BF6F13" w14:paraId="6D889F51" w14:textId="77777777" w:rsidTr="00161C3A">
        <w:trPr>
          <w:trHeight w:val="271"/>
        </w:trPr>
        <w:tc>
          <w:tcPr>
            <w:tcW w:w="1742" w:type="pct"/>
            <w:vMerge/>
          </w:tcPr>
          <w:p w14:paraId="3EB599DB" w14:textId="77777777" w:rsidR="00BA6481" w:rsidRPr="00BF6F13" w:rsidRDefault="00BA6481" w:rsidP="00F04B2F">
            <w:pPr>
              <w:spacing w:after="0" w:line="240" w:lineRule="auto"/>
              <w:contextualSpacing/>
              <w:jc w:val="center"/>
              <w:rPr>
                <w:rFonts w:ascii="Times New Roman" w:eastAsia="Times New Roman" w:hAnsi="Times New Roman"/>
                <w:sz w:val="20"/>
                <w:szCs w:val="20"/>
                <w:lang w:eastAsia="ru-RU"/>
              </w:rPr>
            </w:pPr>
          </w:p>
        </w:tc>
        <w:tc>
          <w:tcPr>
            <w:tcW w:w="1589" w:type="pct"/>
            <w:gridSpan w:val="2"/>
          </w:tcPr>
          <w:p w14:paraId="57DC4185" w14:textId="77777777" w:rsidR="00BA6481" w:rsidRPr="00BF6F13" w:rsidRDefault="00BA6481" w:rsidP="00F04B2F">
            <w:pPr>
              <w:spacing w:after="0" w:line="240" w:lineRule="auto"/>
              <w:contextualSpacing/>
              <w:jc w:val="center"/>
              <w:rPr>
                <w:rFonts w:ascii="Times New Roman" w:eastAsia="Times New Roman" w:hAnsi="Times New Roman"/>
                <w:sz w:val="20"/>
                <w:szCs w:val="20"/>
                <w:lang w:eastAsia="ru-RU"/>
              </w:rPr>
            </w:pPr>
            <w:r w:rsidRPr="00BF6F13">
              <w:rPr>
                <w:rFonts w:ascii="Times New Roman" w:eastAsia="Times New Roman" w:hAnsi="Times New Roman"/>
                <w:sz w:val="20"/>
                <w:szCs w:val="20"/>
                <w:lang w:eastAsia="ru-RU"/>
              </w:rPr>
              <w:t xml:space="preserve">здоровые котята </w:t>
            </w:r>
          </w:p>
        </w:tc>
        <w:tc>
          <w:tcPr>
            <w:tcW w:w="1669" w:type="pct"/>
            <w:gridSpan w:val="3"/>
          </w:tcPr>
          <w:p w14:paraId="37CA78CA" w14:textId="77777777" w:rsidR="00BA6481" w:rsidRPr="00BF6F13" w:rsidRDefault="00BA6481" w:rsidP="00F04B2F">
            <w:pPr>
              <w:spacing w:after="0" w:line="240" w:lineRule="auto"/>
              <w:contextualSpacing/>
              <w:jc w:val="center"/>
              <w:rPr>
                <w:rFonts w:ascii="Times New Roman" w:eastAsia="Times New Roman" w:hAnsi="Times New Roman"/>
                <w:sz w:val="20"/>
                <w:szCs w:val="20"/>
                <w:lang w:eastAsia="ru-RU"/>
              </w:rPr>
            </w:pPr>
            <w:r w:rsidRPr="00BF6F13">
              <w:rPr>
                <w:rFonts w:ascii="Times New Roman" w:eastAsia="Times New Roman" w:hAnsi="Times New Roman"/>
                <w:sz w:val="20"/>
                <w:szCs w:val="20"/>
                <w:lang w:eastAsia="ru-RU"/>
              </w:rPr>
              <w:t>здоровые кошки</w:t>
            </w:r>
          </w:p>
        </w:tc>
      </w:tr>
      <w:tr w:rsidR="00BA6481" w:rsidRPr="00BF6F13" w14:paraId="376DA2E9" w14:textId="77777777" w:rsidTr="00A37222">
        <w:trPr>
          <w:trHeight w:val="174"/>
        </w:trPr>
        <w:tc>
          <w:tcPr>
            <w:tcW w:w="1742" w:type="pct"/>
            <w:vMerge/>
          </w:tcPr>
          <w:p w14:paraId="2D54E0A3" w14:textId="77777777" w:rsidR="00BA6481" w:rsidRPr="00BF6F13" w:rsidRDefault="00BA6481" w:rsidP="00F04B2F">
            <w:pPr>
              <w:spacing w:after="0" w:line="240" w:lineRule="auto"/>
              <w:contextualSpacing/>
              <w:jc w:val="both"/>
              <w:rPr>
                <w:rFonts w:ascii="Times New Roman" w:eastAsia="Times New Roman" w:hAnsi="Times New Roman"/>
                <w:sz w:val="20"/>
                <w:szCs w:val="20"/>
                <w:lang w:eastAsia="ru-RU"/>
              </w:rPr>
            </w:pPr>
          </w:p>
        </w:tc>
        <w:tc>
          <w:tcPr>
            <w:tcW w:w="814" w:type="pct"/>
            <w:vAlign w:val="center"/>
          </w:tcPr>
          <w:p w14:paraId="2C3A8A95" w14:textId="0472AE23" w:rsidR="00BA6481" w:rsidRPr="006573EB" w:rsidRDefault="00161C3A" w:rsidP="00161C3A">
            <w:pPr>
              <w:spacing w:after="0" w:line="240" w:lineRule="auto"/>
              <w:contextualSpacing/>
              <w:jc w:val="center"/>
              <w:rPr>
                <w:rFonts w:ascii="Times New Roman" w:eastAsia="Times New Roman" w:hAnsi="Times New Roman"/>
                <w:sz w:val="20"/>
                <w:szCs w:val="20"/>
                <w:lang w:val="en-US" w:eastAsia="ru-RU"/>
              </w:rPr>
            </w:pPr>
            <w:r w:rsidRPr="00161C3A">
              <w:rPr>
                <w:rFonts w:ascii="Times New Roman" w:eastAsia="Times New Roman" w:hAnsi="Times New Roman"/>
                <w:sz w:val="20"/>
                <w:szCs w:val="20"/>
                <w:lang w:eastAsia="ru-RU"/>
              </w:rPr>
              <w:t>NRC, 2006</w:t>
            </w:r>
          </w:p>
        </w:tc>
        <w:tc>
          <w:tcPr>
            <w:tcW w:w="815" w:type="pct"/>
            <w:gridSpan w:val="2"/>
            <w:vAlign w:val="center"/>
          </w:tcPr>
          <w:p w14:paraId="5CE346E6" w14:textId="6E23BF6B" w:rsidR="00BA6481" w:rsidRPr="00BF6F13" w:rsidRDefault="00BA6481" w:rsidP="00161C3A">
            <w:pPr>
              <w:spacing w:after="0" w:line="240" w:lineRule="auto"/>
              <w:contextualSpacing/>
              <w:jc w:val="center"/>
              <w:rPr>
                <w:rFonts w:ascii="Times New Roman" w:eastAsia="Times New Roman" w:hAnsi="Times New Roman"/>
                <w:sz w:val="20"/>
                <w:szCs w:val="20"/>
                <w:lang w:eastAsia="ru-RU"/>
              </w:rPr>
            </w:pPr>
            <w:r w:rsidRPr="00BF6F13">
              <w:rPr>
                <w:rFonts w:ascii="Times New Roman" w:eastAsia="Times New Roman" w:hAnsi="Times New Roman"/>
                <w:sz w:val="20"/>
                <w:szCs w:val="20"/>
                <w:lang w:val="en-US" w:eastAsia="ru-RU"/>
              </w:rPr>
              <w:t>AAFCO</w:t>
            </w:r>
            <w:r w:rsidR="00A62394">
              <w:rPr>
                <w:rFonts w:ascii="Times New Roman" w:eastAsia="Times New Roman" w:hAnsi="Times New Roman"/>
                <w:sz w:val="20"/>
                <w:szCs w:val="20"/>
                <w:lang w:eastAsia="ru-RU"/>
              </w:rPr>
              <w:t>,</w:t>
            </w:r>
            <w:r w:rsidRPr="00BF6F13">
              <w:rPr>
                <w:rFonts w:ascii="Times New Roman" w:eastAsia="Times New Roman" w:hAnsi="Times New Roman"/>
                <w:sz w:val="20"/>
                <w:szCs w:val="20"/>
                <w:lang w:eastAsia="ru-RU"/>
              </w:rPr>
              <w:t xml:space="preserve"> 2008</w:t>
            </w:r>
          </w:p>
        </w:tc>
        <w:tc>
          <w:tcPr>
            <w:tcW w:w="814" w:type="pct"/>
            <w:vAlign w:val="center"/>
          </w:tcPr>
          <w:p w14:paraId="1623DE6B" w14:textId="742195F7" w:rsidR="00BA6481" w:rsidRPr="00BF6F13" w:rsidRDefault="00BA6481" w:rsidP="00161C3A">
            <w:pPr>
              <w:spacing w:after="0" w:line="240" w:lineRule="auto"/>
              <w:contextualSpacing/>
              <w:jc w:val="center"/>
              <w:rPr>
                <w:rFonts w:ascii="Times New Roman" w:eastAsia="Times New Roman" w:hAnsi="Times New Roman"/>
                <w:sz w:val="20"/>
                <w:szCs w:val="20"/>
                <w:lang w:eastAsia="ru-RU"/>
              </w:rPr>
            </w:pPr>
            <w:r w:rsidRPr="00BF6F13">
              <w:rPr>
                <w:rFonts w:ascii="Times New Roman" w:eastAsia="Times New Roman" w:hAnsi="Times New Roman"/>
                <w:sz w:val="20"/>
                <w:szCs w:val="20"/>
                <w:lang w:eastAsia="ru-RU"/>
              </w:rPr>
              <w:t>NRC, 2006</w:t>
            </w:r>
          </w:p>
        </w:tc>
        <w:tc>
          <w:tcPr>
            <w:tcW w:w="815" w:type="pct"/>
            <w:vAlign w:val="center"/>
          </w:tcPr>
          <w:p w14:paraId="791861D2" w14:textId="5FEB0080" w:rsidR="00BA6481" w:rsidRPr="00161C3A" w:rsidRDefault="00A62394" w:rsidP="00A37222">
            <w:pPr>
              <w:spacing w:after="0" w:line="240" w:lineRule="auto"/>
              <w:contextualSpacing/>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 xml:space="preserve">AAFC, </w:t>
            </w:r>
            <w:r w:rsidR="00BA6481" w:rsidRPr="00BF6F13">
              <w:rPr>
                <w:rFonts w:ascii="Times New Roman" w:eastAsia="Times New Roman" w:hAnsi="Times New Roman"/>
                <w:sz w:val="20"/>
                <w:szCs w:val="20"/>
                <w:lang w:eastAsia="ru-RU"/>
              </w:rPr>
              <w:t>2008</w:t>
            </w:r>
          </w:p>
        </w:tc>
      </w:tr>
      <w:tr w:rsidR="00A37222" w:rsidRPr="00BF6F13" w14:paraId="77C23E26" w14:textId="77777777" w:rsidTr="00161C3A">
        <w:trPr>
          <w:trHeight w:val="132"/>
        </w:trPr>
        <w:tc>
          <w:tcPr>
            <w:tcW w:w="1742" w:type="pct"/>
            <w:vAlign w:val="center"/>
          </w:tcPr>
          <w:p w14:paraId="040F9499" w14:textId="025E627D" w:rsidR="00A37222" w:rsidRPr="00BF6F13" w:rsidRDefault="00A37222" w:rsidP="00161C3A">
            <w:pPr>
              <w:spacing w:after="0" w:line="240" w:lineRule="auto"/>
              <w:contextualSpacing/>
              <w:rPr>
                <w:rFonts w:ascii="Times New Roman" w:eastAsia="Times New Roman" w:hAnsi="Times New Roman"/>
                <w:sz w:val="20"/>
                <w:szCs w:val="20"/>
                <w:lang w:eastAsia="ru-RU"/>
              </w:rPr>
            </w:pPr>
            <w:r w:rsidRPr="00BF6F13">
              <w:rPr>
                <w:rFonts w:ascii="Times New Roman" w:eastAsia="Times New Roman" w:hAnsi="Times New Roman"/>
                <w:sz w:val="20"/>
                <w:szCs w:val="20"/>
                <w:lang w:eastAsia="ru-RU"/>
              </w:rPr>
              <w:t>Таурин экструдированный</w:t>
            </w:r>
            <w:r>
              <w:rPr>
                <w:rFonts w:ascii="Times New Roman" w:eastAsia="Times New Roman" w:hAnsi="Times New Roman"/>
                <w:sz w:val="20"/>
                <w:szCs w:val="20"/>
                <w:lang w:eastAsia="ru-RU"/>
              </w:rPr>
              <w:t>, %</w:t>
            </w:r>
          </w:p>
        </w:tc>
        <w:tc>
          <w:tcPr>
            <w:tcW w:w="814" w:type="pct"/>
          </w:tcPr>
          <w:p w14:paraId="64C45DCA" w14:textId="64BACE59" w:rsidR="00A37222" w:rsidRPr="00BF6F13" w:rsidRDefault="00A37222" w:rsidP="00F04B2F">
            <w:pPr>
              <w:spacing w:after="0" w:line="240" w:lineRule="auto"/>
              <w:contextualSpacing/>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w:t>
            </w:r>
          </w:p>
        </w:tc>
        <w:tc>
          <w:tcPr>
            <w:tcW w:w="815" w:type="pct"/>
            <w:gridSpan w:val="2"/>
          </w:tcPr>
          <w:p w14:paraId="5C4EEEAA" w14:textId="77777777" w:rsidR="00A37222" w:rsidRPr="00BF6F13" w:rsidRDefault="00A37222" w:rsidP="00F04B2F">
            <w:pPr>
              <w:spacing w:after="0" w:line="240" w:lineRule="auto"/>
              <w:contextualSpacing/>
              <w:jc w:val="center"/>
              <w:rPr>
                <w:rFonts w:ascii="Times New Roman" w:eastAsia="Times New Roman" w:hAnsi="Times New Roman"/>
                <w:sz w:val="20"/>
                <w:szCs w:val="20"/>
                <w:lang w:eastAsia="ru-RU"/>
              </w:rPr>
            </w:pPr>
            <w:r w:rsidRPr="00BF6F13">
              <w:rPr>
                <w:rFonts w:ascii="Times New Roman" w:eastAsia="Times New Roman" w:hAnsi="Times New Roman"/>
                <w:sz w:val="20"/>
                <w:szCs w:val="20"/>
                <w:lang w:eastAsia="ru-RU"/>
              </w:rPr>
              <w:t xml:space="preserve">0,10 </w:t>
            </w:r>
          </w:p>
        </w:tc>
        <w:tc>
          <w:tcPr>
            <w:tcW w:w="814" w:type="pct"/>
          </w:tcPr>
          <w:p w14:paraId="5B26D941" w14:textId="131E5BEC" w:rsidR="00A37222" w:rsidRPr="00BF6F13" w:rsidRDefault="00A37222" w:rsidP="00F04B2F">
            <w:pPr>
              <w:spacing w:after="0" w:line="240" w:lineRule="auto"/>
              <w:contextualSpacing/>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w:t>
            </w:r>
          </w:p>
        </w:tc>
        <w:tc>
          <w:tcPr>
            <w:tcW w:w="815" w:type="pct"/>
          </w:tcPr>
          <w:p w14:paraId="7C698939" w14:textId="77777777" w:rsidR="00A37222" w:rsidRPr="00BF6F13" w:rsidRDefault="00A37222" w:rsidP="00F04B2F">
            <w:pPr>
              <w:spacing w:after="0" w:line="240" w:lineRule="auto"/>
              <w:contextualSpacing/>
              <w:jc w:val="center"/>
              <w:rPr>
                <w:rFonts w:ascii="Times New Roman" w:eastAsia="Times New Roman" w:hAnsi="Times New Roman"/>
                <w:sz w:val="20"/>
                <w:szCs w:val="20"/>
                <w:lang w:eastAsia="ru-RU"/>
              </w:rPr>
            </w:pPr>
            <w:r w:rsidRPr="00BF6F13">
              <w:rPr>
                <w:rFonts w:ascii="Times New Roman" w:eastAsia="Times New Roman" w:hAnsi="Times New Roman"/>
                <w:sz w:val="20"/>
                <w:szCs w:val="20"/>
                <w:lang w:eastAsia="ru-RU"/>
              </w:rPr>
              <w:t xml:space="preserve">0,10 </w:t>
            </w:r>
          </w:p>
        </w:tc>
      </w:tr>
      <w:tr w:rsidR="00A37222" w:rsidRPr="00BF6F13" w14:paraId="174AEEC8" w14:textId="77777777" w:rsidTr="00161C3A">
        <w:trPr>
          <w:trHeight w:val="238"/>
        </w:trPr>
        <w:tc>
          <w:tcPr>
            <w:tcW w:w="1742" w:type="pct"/>
            <w:vAlign w:val="center"/>
          </w:tcPr>
          <w:p w14:paraId="71D72E1D" w14:textId="79F51000" w:rsidR="00A37222" w:rsidRPr="00BF6F13" w:rsidRDefault="00A37222" w:rsidP="00161C3A">
            <w:pPr>
              <w:spacing w:after="0" w:line="240" w:lineRule="auto"/>
              <w:contextualSpacing/>
              <w:rPr>
                <w:rFonts w:ascii="Times New Roman" w:eastAsia="Times New Roman" w:hAnsi="Times New Roman"/>
                <w:sz w:val="20"/>
                <w:szCs w:val="20"/>
                <w:lang w:eastAsia="ru-RU"/>
              </w:rPr>
            </w:pPr>
            <w:r w:rsidRPr="00BF6F13">
              <w:rPr>
                <w:rFonts w:ascii="Times New Roman" w:eastAsia="Times New Roman" w:hAnsi="Times New Roman"/>
                <w:sz w:val="20"/>
                <w:szCs w:val="20"/>
                <w:lang w:eastAsia="ru-RU"/>
              </w:rPr>
              <w:t>Таурин консервированный</w:t>
            </w:r>
            <w:r>
              <w:rPr>
                <w:rFonts w:ascii="Times New Roman" w:eastAsia="Times New Roman" w:hAnsi="Times New Roman"/>
                <w:sz w:val="20"/>
                <w:szCs w:val="20"/>
                <w:lang w:eastAsia="ru-RU"/>
              </w:rPr>
              <w:t>, %</w:t>
            </w:r>
          </w:p>
        </w:tc>
        <w:tc>
          <w:tcPr>
            <w:tcW w:w="814" w:type="pct"/>
          </w:tcPr>
          <w:p w14:paraId="6711078B" w14:textId="6D8B25F0" w:rsidR="00A37222" w:rsidRPr="00BF6F13" w:rsidRDefault="00A37222" w:rsidP="00F04B2F">
            <w:pPr>
              <w:spacing w:after="0" w:line="240" w:lineRule="auto"/>
              <w:contextualSpacing/>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w:t>
            </w:r>
          </w:p>
        </w:tc>
        <w:tc>
          <w:tcPr>
            <w:tcW w:w="815" w:type="pct"/>
            <w:gridSpan w:val="2"/>
          </w:tcPr>
          <w:p w14:paraId="135B46D3" w14:textId="77777777" w:rsidR="00A37222" w:rsidRPr="00BF6F13" w:rsidRDefault="00A37222" w:rsidP="00F04B2F">
            <w:pPr>
              <w:spacing w:after="0" w:line="240" w:lineRule="auto"/>
              <w:contextualSpacing/>
              <w:jc w:val="center"/>
              <w:rPr>
                <w:rFonts w:ascii="Times New Roman" w:eastAsia="Times New Roman" w:hAnsi="Times New Roman"/>
                <w:sz w:val="20"/>
                <w:szCs w:val="20"/>
                <w:lang w:eastAsia="ru-RU"/>
              </w:rPr>
            </w:pPr>
            <w:r w:rsidRPr="00BF6F13">
              <w:rPr>
                <w:rFonts w:ascii="Times New Roman" w:eastAsia="Times New Roman" w:hAnsi="Times New Roman"/>
                <w:sz w:val="20"/>
                <w:szCs w:val="20"/>
                <w:lang w:eastAsia="ru-RU"/>
              </w:rPr>
              <w:t xml:space="preserve">0,20 </w:t>
            </w:r>
          </w:p>
        </w:tc>
        <w:tc>
          <w:tcPr>
            <w:tcW w:w="814" w:type="pct"/>
          </w:tcPr>
          <w:p w14:paraId="2FB8D2A3" w14:textId="0EB936FE" w:rsidR="00A37222" w:rsidRPr="00BF6F13" w:rsidRDefault="00A37222" w:rsidP="00F04B2F">
            <w:pPr>
              <w:spacing w:after="0" w:line="240" w:lineRule="auto"/>
              <w:contextualSpacing/>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w:t>
            </w:r>
          </w:p>
        </w:tc>
        <w:tc>
          <w:tcPr>
            <w:tcW w:w="815" w:type="pct"/>
          </w:tcPr>
          <w:p w14:paraId="607583B7" w14:textId="77777777" w:rsidR="00A37222" w:rsidRPr="00BF6F13" w:rsidRDefault="00A37222" w:rsidP="00F04B2F">
            <w:pPr>
              <w:spacing w:after="0" w:line="240" w:lineRule="auto"/>
              <w:contextualSpacing/>
              <w:jc w:val="center"/>
              <w:rPr>
                <w:rFonts w:ascii="Times New Roman" w:eastAsia="Times New Roman" w:hAnsi="Times New Roman"/>
                <w:sz w:val="20"/>
                <w:szCs w:val="20"/>
                <w:lang w:eastAsia="ru-RU"/>
              </w:rPr>
            </w:pPr>
            <w:r w:rsidRPr="00BF6F13">
              <w:rPr>
                <w:rFonts w:ascii="Times New Roman" w:eastAsia="Times New Roman" w:hAnsi="Times New Roman"/>
                <w:sz w:val="20"/>
                <w:szCs w:val="20"/>
                <w:lang w:eastAsia="ru-RU"/>
              </w:rPr>
              <w:t>0,20</w:t>
            </w:r>
          </w:p>
        </w:tc>
      </w:tr>
      <w:tr w:rsidR="00BA6481" w:rsidRPr="00BF6F13" w14:paraId="0DB89323" w14:textId="77777777" w:rsidTr="00A37222">
        <w:trPr>
          <w:trHeight w:val="238"/>
        </w:trPr>
        <w:tc>
          <w:tcPr>
            <w:tcW w:w="1742" w:type="pct"/>
            <w:vAlign w:val="center"/>
          </w:tcPr>
          <w:p w14:paraId="30B72654" w14:textId="616F3558" w:rsidR="00BA6481" w:rsidRPr="00BF6F13" w:rsidRDefault="00BA6481" w:rsidP="00161C3A">
            <w:pPr>
              <w:spacing w:after="0" w:line="240" w:lineRule="auto"/>
              <w:contextualSpacing/>
              <w:rPr>
                <w:rFonts w:ascii="Times New Roman" w:eastAsia="Times New Roman" w:hAnsi="Times New Roman"/>
                <w:sz w:val="20"/>
                <w:szCs w:val="20"/>
                <w:lang w:eastAsia="ru-RU"/>
              </w:rPr>
            </w:pPr>
            <w:r w:rsidRPr="00BF6F13">
              <w:rPr>
                <w:rFonts w:ascii="Times New Roman" w:eastAsia="Times New Roman" w:hAnsi="Times New Roman"/>
                <w:sz w:val="20"/>
                <w:szCs w:val="20"/>
                <w:lang w:eastAsia="ru-RU"/>
              </w:rPr>
              <w:t>Таурин</w:t>
            </w:r>
            <w:r w:rsidR="00C92E6F">
              <w:rPr>
                <w:rFonts w:ascii="Times New Roman" w:eastAsia="Times New Roman" w:hAnsi="Times New Roman"/>
                <w:sz w:val="20"/>
                <w:szCs w:val="20"/>
                <w:lang w:eastAsia="ru-RU"/>
              </w:rPr>
              <w:t>,</w:t>
            </w:r>
            <w:r w:rsidR="00C92E6F">
              <w:t xml:space="preserve"> </w:t>
            </w:r>
            <w:r w:rsidR="00C92E6F" w:rsidRPr="00C92E6F">
              <w:rPr>
                <w:rFonts w:ascii="Times New Roman" w:eastAsia="Times New Roman" w:hAnsi="Times New Roman"/>
                <w:sz w:val="20"/>
                <w:szCs w:val="20"/>
                <w:lang w:eastAsia="ru-RU"/>
              </w:rPr>
              <w:t>в г/1000 ккал МЭ (метаболической энергии)</w:t>
            </w:r>
          </w:p>
        </w:tc>
        <w:tc>
          <w:tcPr>
            <w:tcW w:w="814" w:type="pct"/>
            <w:vAlign w:val="center"/>
          </w:tcPr>
          <w:p w14:paraId="7474BB9B" w14:textId="77777777" w:rsidR="00BA6481" w:rsidRDefault="00BA6481" w:rsidP="00A37222">
            <w:pPr>
              <w:spacing w:after="0" w:line="240" w:lineRule="auto"/>
              <w:contextualSpacing/>
              <w:jc w:val="center"/>
              <w:rPr>
                <w:rFonts w:ascii="Times New Roman" w:eastAsia="Times New Roman" w:hAnsi="Times New Roman"/>
                <w:sz w:val="20"/>
                <w:szCs w:val="20"/>
                <w:lang w:eastAsia="ru-RU"/>
              </w:rPr>
            </w:pPr>
            <w:r w:rsidRPr="00BF6F13">
              <w:rPr>
                <w:rFonts w:ascii="Times New Roman" w:eastAsia="Times New Roman" w:hAnsi="Times New Roman"/>
                <w:sz w:val="20"/>
                <w:szCs w:val="20"/>
                <w:lang w:eastAsia="ru-RU"/>
              </w:rPr>
              <w:t>0,08</w:t>
            </w:r>
          </w:p>
          <w:p w14:paraId="7D463CC7" w14:textId="0E3B60D3" w:rsidR="00A27A07" w:rsidRPr="00BF6F13" w:rsidRDefault="00A27A07" w:rsidP="00A37222">
            <w:pPr>
              <w:spacing w:after="0" w:line="240" w:lineRule="auto"/>
              <w:contextualSpacing/>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0,10 (</w:t>
            </w:r>
            <w:proofErr w:type="spellStart"/>
            <w:r>
              <w:rPr>
                <w:rFonts w:ascii="Times New Roman" w:eastAsia="Times New Roman" w:hAnsi="Times New Roman"/>
                <w:sz w:val="20"/>
                <w:szCs w:val="20"/>
                <w:lang w:eastAsia="ru-RU"/>
              </w:rPr>
              <w:t>рекомен</w:t>
            </w:r>
            <w:r w:rsidRPr="00A27A07">
              <w:rPr>
                <w:rFonts w:ascii="Times New Roman" w:eastAsia="Times New Roman" w:hAnsi="Times New Roman"/>
                <w:sz w:val="20"/>
                <w:szCs w:val="20"/>
                <w:lang w:eastAsia="ru-RU"/>
              </w:rPr>
              <w:t>дуе</w:t>
            </w:r>
            <w:proofErr w:type="spellEnd"/>
            <w:r w:rsidR="00A37222">
              <w:rPr>
                <w:rFonts w:ascii="Times New Roman" w:eastAsia="Times New Roman" w:hAnsi="Times New Roman"/>
                <w:sz w:val="20"/>
                <w:szCs w:val="20"/>
                <w:lang w:eastAsia="ru-RU"/>
              </w:rPr>
              <w:t>-</w:t>
            </w:r>
            <w:r w:rsidRPr="00A27A07">
              <w:rPr>
                <w:rFonts w:ascii="Times New Roman" w:eastAsia="Times New Roman" w:hAnsi="Times New Roman"/>
                <w:sz w:val="20"/>
                <w:szCs w:val="20"/>
                <w:lang w:eastAsia="ru-RU"/>
              </w:rPr>
              <w:t>мая)</w:t>
            </w:r>
          </w:p>
        </w:tc>
        <w:tc>
          <w:tcPr>
            <w:tcW w:w="815" w:type="pct"/>
            <w:gridSpan w:val="2"/>
            <w:vAlign w:val="center"/>
          </w:tcPr>
          <w:p w14:paraId="0A969D73" w14:textId="335F906F" w:rsidR="00BA6481" w:rsidRPr="00BF6F13" w:rsidRDefault="00A37222" w:rsidP="00A37222">
            <w:pPr>
              <w:spacing w:after="0" w:line="240" w:lineRule="auto"/>
              <w:contextualSpacing/>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w:t>
            </w:r>
          </w:p>
        </w:tc>
        <w:tc>
          <w:tcPr>
            <w:tcW w:w="814" w:type="pct"/>
            <w:vAlign w:val="center"/>
          </w:tcPr>
          <w:p w14:paraId="7246C082" w14:textId="77777777" w:rsidR="00A27A07" w:rsidRDefault="00BA6481" w:rsidP="00A37222">
            <w:pPr>
              <w:spacing w:after="0" w:line="240" w:lineRule="auto"/>
              <w:contextualSpacing/>
              <w:jc w:val="center"/>
              <w:rPr>
                <w:rFonts w:ascii="Times New Roman" w:eastAsia="Times New Roman" w:hAnsi="Times New Roman"/>
                <w:sz w:val="20"/>
                <w:szCs w:val="20"/>
                <w:lang w:eastAsia="ru-RU"/>
              </w:rPr>
            </w:pPr>
            <w:r w:rsidRPr="00BF6F13">
              <w:rPr>
                <w:rFonts w:ascii="Times New Roman" w:eastAsia="Times New Roman" w:hAnsi="Times New Roman"/>
                <w:sz w:val="20"/>
                <w:szCs w:val="20"/>
                <w:lang w:eastAsia="ru-RU"/>
              </w:rPr>
              <w:t>0,08</w:t>
            </w:r>
          </w:p>
          <w:p w14:paraId="4F2301B2" w14:textId="16FE4311" w:rsidR="00BA6481" w:rsidRPr="00BF6F13" w:rsidRDefault="000A0C9F" w:rsidP="00A37222">
            <w:pPr>
              <w:spacing w:after="0" w:line="240" w:lineRule="auto"/>
              <w:contextualSpacing/>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0,10</w:t>
            </w:r>
            <w:r w:rsidR="00A27A07">
              <w:rPr>
                <w:rFonts w:ascii="Times New Roman" w:eastAsia="Times New Roman" w:hAnsi="Times New Roman"/>
                <w:sz w:val="20"/>
                <w:szCs w:val="20"/>
                <w:lang w:eastAsia="ru-RU"/>
              </w:rPr>
              <w:t xml:space="preserve"> (</w:t>
            </w:r>
            <w:proofErr w:type="spellStart"/>
            <w:r w:rsidR="00A27A07">
              <w:rPr>
                <w:rFonts w:ascii="Times New Roman" w:eastAsia="Times New Roman" w:hAnsi="Times New Roman"/>
                <w:sz w:val="20"/>
                <w:szCs w:val="20"/>
                <w:lang w:eastAsia="ru-RU"/>
              </w:rPr>
              <w:t>рекомендуе</w:t>
            </w:r>
            <w:proofErr w:type="spellEnd"/>
            <w:r w:rsidR="00A37222">
              <w:rPr>
                <w:rFonts w:ascii="Times New Roman" w:eastAsia="Times New Roman" w:hAnsi="Times New Roman"/>
                <w:sz w:val="20"/>
                <w:szCs w:val="20"/>
                <w:lang w:eastAsia="ru-RU"/>
              </w:rPr>
              <w:t>-</w:t>
            </w:r>
            <w:r w:rsidR="00A27A07">
              <w:rPr>
                <w:rFonts w:ascii="Times New Roman" w:eastAsia="Times New Roman" w:hAnsi="Times New Roman"/>
                <w:sz w:val="20"/>
                <w:szCs w:val="20"/>
                <w:lang w:eastAsia="ru-RU"/>
              </w:rPr>
              <w:t>мая)</w:t>
            </w:r>
          </w:p>
        </w:tc>
        <w:tc>
          <w:tcPr>
            <w:tcW w:w="815" w:type="pct"/>
            <w:vAlign w:val="center"/>
          </w:tcPr>
          <w:p w14:paraId="0D04D6FE" w14:textId="7434C112" w:rsidR="00BA6481" w:rsidRPr="00BF6F13" w:rsidRDefault="00A37222" w:rsidP="00A37222">
            <w:pPr>
              <w:spacing w:after="0" w:line="240" w:lineRule="auto"/>
              <w:contextualSpacing/>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w:t>
            </w:r>
          </w:p>
        </w:tc>
      </w:tr>
    </w:tbl>
    <w:p w14:paraId="4757334F" w14:textId="77777777" w:rsidR="00161C3A" w:rsidRDefault="00161C3A" w:rsidP="00BF6F13">
      <w:pPr>
        <w:spacing w:line="360" w:lineRule="auto"/>
        <w:ind w:firstLine="709"/>
        <w:contextualSpacing/>
        <w:jc w:val="both"/>
        <w:rPr>
          <w:rFonts w:ascii="Times New Roman" w:hAnsi="Times New Roman"/>
          <w:sz w:val="28"/>
          <w:szCs w:val="28"/>
        </w:rPr>
      </w:pPr>
    </w:p>
    <w:p w14:paraId="1E4CEF26" w14:textId="6F77083F" w:rsidR="00D27737" w:rsidRDefault="00921B7D" w:rsidP="00BF6F13">
      <w:pPr>
        <w:spacing w:line="360" w:lineRule="auto"/>
        <w:ind w:firstLine="709"/>
        <w:contextualSpacing/>
        <w:jc w:val="both"/>
        <w:rPr>
          <w:rFonts w:ascii="Times New Roman" w:hAnsi="Times New Roman"/>
          <w:sz w:val="28"/>
          <w:szCs w:val="28"/>
        </w:rPr>
      </w:pPr>
      <w:r>
        <w:rPr>
          <w:rFonts w:ascii="Times New Roman" w:hAnsi="Times New Roman"/>
          <w:sz w:val="28"/>
          <w:szCs w:val="28"/>
        </w:rPr>
        <w:t>Кошкам</w:t>
      </w:r>
      <w:r w:rsidR="00A37222">
        <w:rPr>
          <w:rFonts w:ascii="Times New Roman" w:hAnsi="Times New Roman"/>
          <w:sz w:val="28"/>
          <w:szCs w:val="28"/>
        </w:rPr>
        <w:t xml:space="preserve"> необходимо ежедневно </w:t>
      </w:r>
      <w:r w:rsidR="006573EB" w:rsidRPr="006573EB">
        <w:rPr>
          <w:rFonts w:ascii="Times New Roman" w:hAnsi="Times New Roman"/>
          <w:sz w:val="28"/>
          <w:szCs w:val="28"/>
        </w:rPr>
        <w:t>потре</w:t>
      </w:r>
      <w:r w:rsidR="00161193">
        <w:rPr>
          <w:rFonts w:ascii="Times New Roman" w:hAnsi="Times New Roman"/>
          <w:sz w:val="28"/>
          <w:szCs w:val="28"/>
        </w:rPr>
        <w:t>блять таурин в составе рациона.</w:t>
      </w:r>
      <w:r w:rsidR="006573EB" w:rsidRPr="006573EB">
        <w:rPr>
          <w:rFonts w:ascii="Times New Roman" w:hAnsi="Times New Roman"/>
          <w:sz w:val="28"/>
          <w:szCs w:val="28"/>
        </w:rPr>
        <w:t xml:space="preserve"> </w:t>
      </w:r>
      <w:r w:rsidR="00CA4468">
        <w:rPr>
          <w:rFonts w:ascii="Times New Roman" w:hAnsi="Times New Roman"/>
          <w:sz w:val="28"/>
          <w:szCs w:val="28"/>
        </w:rPr>
        <w:t xml:space="preserve">В </w:t>
      </w:r>
      <w:r w:rsidR="00CA4468" w:rsidRPr="00BA6481">
        <w:rPr>
          <w:rFonts w:ascii="Times New Roman" w:hAnsi="Times New Roman"/>
          <w:sz w:val="28"/>
          <w:szCs w:val="28"/>
        </w:rPr>
        <w:t xml:space="preserve">силу их природы, когда метаболизм приспособлен к потреблению животных тканей </w:t>
      </w:r>
      <w:r w:rsidR="00CA4468">
        <w:rPr>
          <w:rFonts w:ascii="Times New Roman" w:hAnsi="Times New Roman"/>
          <w:sz w:val="28"/>
          <w:szCs w:val="28"/>
        </w:rPr>
        <w:t xml:space="preserve">из </w:t>
      </w:r>
      <w:r w:rsidR="00CA4468" w:rsidRPr="00BA6481">
        <w:rPr>
          <w:rFonts w:ascii="Times New Roman" w:hAnsi="Times New Roman"/>
          <w:sz w:val="28"/>
          <w:szCs w:val="28"/>
        </w:rPr>
        <w:t>объектов охоты, в достаточном количестве содержащих в теле таурин в свободной ф</w:t>
      </w:r>
      <w:r w:rsidR="00A37222">
        <w:rPr>
          <w:rFonts w:ascii="Times New Roman" w:hAnsi="Times New Roman"/>
          <w:sz w:val="28"/>
          <w:szCs w:val="28"/>
        </w:rPr>
        <w:t>орме</w:t>
      </w:r>
      <w:r w:rsidR="00CA4468" w:rsidRPr="00E325FC">
        <w:rPr>
          <w:rFonts w:ascii="Times New Roman" w:hAnsi="Times New Roman"/>
          <w:sz w:val="28"/>
          <w:szCs w:val="28"/>
        </w:rPr>
        <w:t xml:space="preserve"> </w:t>
      </w:r>
      <w:r w:rsidR="00D96111" w:rsidRPr="00D96111">
        <w:rPr>
          <w:rFonts w:ascii="Times New Roman" w:hAnsi="Times New Roman"/>
          <w:sz w:val="28"/>
          <w:szCs w:val="28"/>
        </w:rPr>
        <w:t>[17]</w:t>
      </w:r>
      <w:r w:rsidR="00CA4468" w:rsidRPr="00BA6481">
        <w:rPr>
          <w:rFonts w:ascii="Times New Roman" w:hAnsi="Times New Roman"/>
          <w:sz w:val="28"/>
          <w:szCs w:val="28"/>
        </w:rPr>
        <w:t>.</w:t>
      </w:r>
      <w:r w:rsidR="00D96111" w:rsidRPr="00D96111">
        <w:rPr>
          <w:rFonts w:ascii="Times New Roman" w:hAnsi="Times New Roman"/>
          <w:sz w:val="28"/>
          <w:szCs w:val="28"/>
        </w:rPr>
        <w:t xml:space="preserve"> </w:t>
      </w:r>
      <w:r>
        <w:rPr>
          <w:rFonts w:ascii="Times New Roman" w:hAnsi="Times New Roman"/>
          <w:sz w:val="28"/>
          <w:szCs w:val="28"/>
        </w:rPr>
        <w:t>Максимальное содержание таурина в рационе котят и взрослых кошек в соответствии с их потребностью составляет более 2,22 г на 1000 ккал метаболической энергии</w:t>
      </w:r>
      <w:r w:rsidRPr="00921B7D">
        <w:t xml:space="preserve"> </w:t>
      </w:r>
      <w:r w:rsidR="00D82F2B" w:rsidRPr="00D82F2B">
        <w:rPr>
          <w:rFonts w:ascii="Times New Roman" w:hAnsi="Times New Roman"/>
          <w:sz w:val="28"/>
          <w:szCs w:val="28"/>
        </w:rPr>
        <w:t>[21]</w:t>
      </w:r>
      <w:r w:rsidRPr="00D82F2B">
        <w:rPr>
          <w:rFonts w:ascii="Times New Roman" w:hAnsi="Times New Roman"/>
          <w:sz w:val="28"/>
          <w:szCs w:val="28"/>
        </w:rPr>
        <w:t>.</w:t>
      </w:r>
      <w:r>
        <w:rPr>
          <w:rFonts w:ascii="Times New Roman" w:hAnsi="Times New Roman"/>
          <w:sz w:val="28"/>
          <w:szCs w:val="28"/>
        </w:rPr>
        <w:t xml:space="preserve"> </w:t>
      </w:r>
      <w:r w:rsidR="006573EB" w:rsidRPr="006573EB">
        <w:rPr>
          <w:rFonts w:ascii="Times New Roman" w:hAnsi="Times New Roman"/>
          <w:sz w:val="28"/>
          <w:szCs w:val="28"/>
        </w:rPr>
        <w:t xml:space="preserve">И также </w:t>
      </w:r>
      <w:r>
        <w:rPr>
          <w:rFonts w:ascii="Times New Roman" w:hAnsi="Times New Roman"/>
          <w:sz w:val="28"/>
          <w:szCs w:val="28"/>
        </w:rPr>
        <w:t xml:space="preserve">при </w:t>
      </w:r>
      <w:r w:rsidR="00D82F2B">
        <w:rPr>
          <w:rFonts w:ascii="Times New Roman" w:hAnsi="Times New Roman"/>
          <w:sz w:val="28"/>
          <w:szCs w:val="28"/>
        </w:rPr>
        <w:t xml:space="preserve">его </w:t>
      </w:r>
      <w:r>
        <w:rPr>
          <w:rFonts w:ascii="Times New Roman" w:hAnsi="Times New Roman"/>
          <w:sz w:val="28"/>
          <w:szCs w:val="28"/>
        </w:rPr>
        <w:t xml:space="preserve">недостатке в корме </w:t>
      </w:r>
      <w:r w:rsidR="006573EB" w:rsidRPr="006573EB">
        <w:rPr>
          <w:rFonts w:ascii="Times New Roman" w:hAnsi="Times New Roman"/>
          <w:sz w:val="28"/>
          <w:szCs w:val="28"/>
        </w:rPr>
        <w:t>может потребоваться добав</w:t>
      </w:r>
      <w:r>
        <w:rPr>
          <w:rFonts w:ascii="Times New Roman" w:hAnsi="Times New Roman"/>
          <w:sz w:val="28"/>
          <w:szCs w:val="28"/>
        </w:rPr>
        <w:t>ка</w:t>
      </w:r>
      <w:r w:rsidR="006573EB" w:rsidRPr="006573EB">
        <w:rPr>
          <w:rFonts w:ascii="Times New Roman" w:hAnsi="Times New Roman"/>
          <w:sz w:val="28"/>
          <w:szCs w:val="28"/>
        </w:rPr>
        <w:t xml:space="preserve"> </w:t>
      </w:r>
      <w:r w:rsidR="00D82F2B">
        <w:rPr>
          <w:rFonts w:ascii="Times New Roman" w:hAnsi="Times New Roman"/>
          <w:sz w:val="28"/>
          <w:szCs w:val="28"/>
        </w:rPr>
        <w:t>таурина</w:t>
      </w:r>
      <w:r w:rsidR="006573EB" w:rsidRPr="006573EB">
        <w:rPr>
          <w:rFonts w:ascii="Times New Roman" w:hAnsi="Times New Roman"/>
          <w:sz w:val="28"/>
          <w:szCs w:val="28"/>
        </w:rPr>
        <w:t xml:space="preserve"> в </w:t>
      </w:r>
      <w:r>
        <w:rPr>
          <w:rFonts w:ascii="Times New Roman" w:hAnsi="Times New Roman"/>
          <w:sz w:val="28"/>
          <w:szCs w:val="28"/>
        </w:rPr>
        <w:t>дневной рацион</w:t>
      </w:r>
      <w:r w:rsidR="006573EB" w:rsidRPr="006573EB">
        <w:rPr>
          <w:rFonts w:ascii="Times New Roman" w:hAnsi="Times New Roman"/>
          <w:sz w:val="28"/>
          <w:szCs w:val="28"/>
        </w:rPr>
        <w:t xml:space="preserve">. </w:t>
      </w:r>
      <w:r w:rsidR="00366D6D">
        <w:rPr>
          <w:rFonts w:ascii="Times New Roman" w:hAnsi="Times New Roman"/>
          <w:sz w:val="28"/>
          <w:szCs w:val="28"/>
        </w:rPr>
        <w:t xml:space="preserve">В обычной ветеринарной практике рацион рассчитывают приблизительно, с учетом достаточного количества таурина </w:t>
      </w:r>
      <w:r w:rsidR="00D82F2B">
        <w:rPr>
          <w:rFonts w:ascii="Times New Roman" w:eastAsia="Times New Roman" w:hAnsi="Times New Roman"/>
          <w:sz w:val="28"/>
          <w:szCs w:val="28"/>
          <w:lang w:eastAsia="ru-RU"/>
        </w:rPr>
        <w:t>‒</w:t>
      </w:r>
      <w:r w:rsidR="00D82F2B">
        <w:rPr>
          <w:rFonts w:ascii="Times New Roman" w:hAnsi="Times New Roman"/>
          <w:sz w:val="28"/>
          <w:szCs w:val="28"/>
        </w:rPr>
        <w:t xml:space="preserve"> 400 мг/кг</w:t>
      </w:r>
      <w:r w:rsidR="00366D6D">
        <w:rPr>
          <w:rFonts w:ascii="Times New Roman" w:hAnsi="Times New Roman"/>
          <w:sz w:val="28"/>
          <w:szCs w:val="28"/>
        </w:rPr>
        <w:t xml:space="preserve"> м</w:t>
      </w:r>
      <w:r w:rsidR="00D82F2B">
        <w:rPr>
          <w:rFonts w:ascii="Times New Roman" w:hAnsi="Times New Roman"/>
          <w:sz w:val="28"/>
          <w:szCs w:val="28"/>
        </w:rPr>
        <w:t>ассы тела или 0,1</w:t>
      </w:r>
      <w:r w:rsidR="00D82F2B">
        <w:rPr>
          <w:rFonts w:ascii="Times New Roman" w:eastAsia="Times New Roman" w:hAnsi="Times New Roman"/>
          <w:sz w:val="28"/>
          <w:szCs w:val="28"/>
          <w:lang w:eastAsia="ru-RU"/>
        </w:rPr>
        <w:t>‒</w:t>
      </w:r>
      <w:r w:rsidR="00366D6D">
        <w:rPr>
          <w:rFonts w:ascii="Times New Roman" w:hAnsi="Times New Roman"/>
          <w:sz w:val="28"/>
          <w:szCs w:val="28"/>
        </w:rPr>
        <w:t>0,2 % от сухого вещества корма</w:t>
      </w:r>
      <w:r w:rsidR="00FA4E27">
        <w:rPr>
          <w:rFonts w:ascii="Times New Roman" w:hAnsi="Times New Roman"/>
          <w:sz w:val="28"/>
          <w:szCs w:val="28"/>
        </w:rPr>
        <w:t xml:space="preserve"> </w:t>
      </w:r>
      <w:r w:rsidR="001A6B2F">
        <w:rPr>
          <w:rFonts w:ascii="Times New Roman" w:hAnsi="Times New Roman"/>
          <w:sz w:val="28"/>
          <w:szCs w:val="28"/>
        </w:rPr>
        <w:t>(т.</w:t>
      </w:r>
      <w:r w:rsidR="00D82F2B">
        <w:rPr>
          <w:rFonts w:ascii="Times New Roman" w:hAnsi="Times New Roman"/>
          <w:sz w:val="28"/>
          <w:szCs w:val="28"/>
        </w:rPr>
        <w:t xml:space="preserve"> </w:t>
      </w:r>
      <w:r w:rsidR="001A6B2F">
        <w:rPr>
          <w:rFonts w:ascii="Times New Roman" w:hAnsi="Times New Roman"/>
          <w:sz w:val="28"/>
          <w:szCs w:val="28"/>
        </w:rPr>
        <w:t>е.</w:t>
      </w:r>
      <w:r w:rsidR="00FA4E27" w:rsidRPr="00FA4E27">
        <w:rPr>
          <w:rFonts w:ascii="Times New Roman" w:hAnsi="Times New Roman"/>
          <w:sz w:val="28"/>
          <w:szCs w:val="28"/>
        </w:rPr>
        <w:t xml:space="preserve"> 1 г таур</w:t>
      </w:r>
      <w:r w:rsidR="00D82F2B">
        <w:rPr>
          <w:rFonts w:ascii="Times New Roman" w:hAnsi="Times New Roman"/>
          <w:sz w:val="28"/>
          <w:szCs w:val="28"/>
        </w:rPr>
        <w:t>ина на 1 кг корма или</w:t>
      </w:r>
      <w:r w:rsidR="00FA4E27" w:rsidRPr="00FA4E27">
        <w:rPr>
          <w:rFonts w:ascii="Times New Roman" w:hAnsi="Times New Roman"/>
          <w:sz w:val="28"/>
          <w:szCs w:val="28"/>
        </w:rPr>
        <w:t xml:space="preserve"> 100 мг в день</w:t>
      </w:r>
      <w:r w:rsidR="001A6B2F">
        <w:rPr>
          <w:rFonts w:ascii="Times New Roman" w:hAnsi="Times New Roman"/>
          <w:sz w:val="28"/>
          <w:szCs w:val="28"/>
        </w:rPr>
        <w:t>)</w:t>
      </w:r>
      <w:r w:rsidR="00FA4E27" w:rsidRPr="00FA4E27">
        <w:rPr>
          <w:rFonts w:ascii="Times New Roman" w:hAnsi="Times New Roman"/>
          <w:sz w:val="28"/>
          <w:szCs w:val="28"/>
        </w:rPr>
        <w:t xml:space="preserve">. </w:t>
      </w:r>
      <w:r w:rsidR="00D87CE4">
        <w:rPr>
          <w:rFonts w:ascii="Times New Roman" w:hAnsi="Times New Roman"/>
          <w:sz w:val="28"/>
          <w:szCs w:val="28"/>
        </w:rPr>
        <w:lastRenderedPageBreak/>
        <w:t>Д</w:t>
      </w:r>
      <w:r w:rsidR="00FA4E27" w:rsidRPr="00FA4E27">
        <w:rPr>
          <w:rFonts w:ascii="Times New Roman" w:hAnsi="Times New Roman"/>
          <w:sz w:val="28"/>
          <w:szCs w:val="28"/>
        </w:rPr>
        <w:t xml:space="preserve">ля профилактики заболеваний </w:t>
      </w:r>
      <w:r w:rsidR="00D87CE4">
        <w:rPr>
          <w:rFonts w:ascii="Times New Roman" w:hAnsi="Times New Roman"/>
          <w:sz w:val="28"/>
          <w:szCs w:val="28"/>
        </w:rPr>
        <w:t xml:space="preserve">можно увеличить дозировку таурина </w:t>
      </w:r>
      <w:r w:rsidR="00D82F2B">
        <w:rPr>
          <w:rFonts w:ascii="Times New Roman" w:hAnsi="Times New Roman"/>
          <w:sz w:val="28"/>
          <w:szCs w:val="28"/>
        </w:rPr>
        <w:t>от 250 до 500 мг два</w:t>
      </w:r>
      <w:r w:rsidR="00D87CE4">
        <w:rPr>
          <w:rFonts w:ascii="Times New Roman" w:hAnsi="Times New Roman"/>
          <w:sz w:val="28"/>
          <w:szCs w:val="28"/>
        </w:rPr>
        <w:t>-</w:t>
      </w:r>
      <w:r w:rsidR="00FA4E27" w:rsidRPr="00FA4E27">
        <w:rPr>
          <w:rFonts w:ascii="Times New Roman" w:hAnsi="Times New Roman"/>
          <w:sz w:val="28"/>
          <w:szCs w:val="28"/>
        </w:rPr>
        <w:t>три раза в день без опасения передозировки</w:t>
      </w:r>
      <w:r w:rsidR="00D87CE4">
        <w:rPr>
          <w:rFonts w:ascii="Times New Roman" w:hAnsi="Times New Roman"/>
          <w:sz w:val="28"/>
          <w:szCs w:val="28"/>
        </w:rPr>
        <w:t>,</w:t>
      </w:r>
      <w:r w:rsidR="00FA4E27" w:rsidRPr="00FA4E27">
        <w:rPr>
          <w:rFonts w:ascii="Times New Roman" w:hAnsi="Times New Roman"/>
          <w:sz w:val="28"/>
          <w:szCs w:val="28"/>
        </w:rPr>
        <w:t xml:space="preserve"> </w:t>
      </w:r>
      <w:r w:rsidR="00D87CE4" w:rsidRPr="00D87CE4">
        <w:rPr>
          <w:rFonts w:ascii="Times New Roman" w:hAnsi="Times New Roman"/>
          <w:sz w:val="28"/>
          <w:szCs w:val="28"/>
        </w:rPr>
        <w:t>так как излишки вещества выводятся организмом</w:t>
      </w:r>
      <w:r w:rsidR="00A061B4">
        <w:rPr>
          <w:rFonts w:ascii="Times New Roman" w:hAnsi="Times New Roman"/>
          <w:sz w:val="28"/>
          <w:szCs w:val="28"/>
        </w:rPr>
        <w:t xml:space="preserve"> </w:t>
      </w:r>
      <w:r w:rsidR="00A061B4" w:rsidRPr="00A061B4">
        <w:rPr>
          <w:rFonts w:ascii="Times New Roman" w:hAnsi="Times New Roman"/>
          <w:sz w:val="28"/>
          <w:szCs w:val="28"/>
        </w:rPr>
        <w:t>[</w:t>
      </w:r>
      <w:r w:rsidR="00A061B4">
        <w:rPr>
          <w:rFonts w:ascii="Times New Roman" w:hAnsi="Times New Roman"/>
          <w:sz w:val="28"/>
          <w:szCs w:val="28"/>
        </w:rPr>
        <w:t>5, 1</w:t>
      </w:r>
      <w:r w:rsidR="007154D3" w:rsidRPr="007154D3">
        <w:rPr>
          <w:rFonts w:ascii="Times New Roman" w:hAnsi="Times New Roman"/>
          <w:sz w:val="28"/>
          <w:szCs w:val="28"/>
        </w:rPr>
        <w:t>7</w:t>
      </w:r>
      <w:r w:rsidR="00A061B4">
        <w:rPr>
          <w:rFonts w:ascii="Times New Roman" w:hAnsi="Times New Roman"/>
          <w:sz w:val="28"/>
          <w:szCs w:val="28"/>
        </w:rPr>
        <w:t>, 1</w:t>
      </w:r>
      <w:r w:rsidR="007154D3" w:rsidRPr="007154D3">
        <w:rPr>
          <w:rFonts w:ascii="Times New Roman" w:hAnsi="Times New Roman"/>
          <w:sz w:val="28"/>
          <w:szCs w:val="28"/>
        </w:rPr>
        <w:t>8</w:t>
      </w:r>
      <w:r w:rsidR="00A061B4">
        <w:rPr>
          <w:rFonts w:ascii="Times New Roman" w:hAnsi="Times New Roman"/>
          <w:sz w:val="28"/>
          <w:szCs w:val="28"/>
        </w:rPr>
        <w:t>, 2</w:t>
      </w:r>
      <w:r w:rsidR="007154D3" w:rsidRPr="007154D3">
        <w:rPr>
          <w:rFonts w:ascii="Times New Roman" w:hAnsi="Times New Roman"/>
          <w:sz w:val="28"/>
          <w:szCs w:val="28"/>
        </w:rPr>
        <w:t>1</w:t>
      </w:r>
      <w:r w:rsidR="00A061B4">
        <w:rPr>
          <w:rFonts w:ascii="Times New Roman" w:hAnsi="Times New Roman"/>
          <w:sz w:val="28"/>
          <w:szCs w:val="28"/>
        </w:rPr>
        <w:t>, 2</w:t>
      </w:r>
      <w:r w:rsidR="007154D3" w:rsidRPr="007154D3">
        <w:rPr>
          <w:rFonts w:ascii="Times New Roman" w:hAnsi="Times New Roman"/>
          <w:sz w:val="28"/>
          <w:szCs w:val="28"/>
        </w:rPr>
        <w:t>6</w:t>
      </w:r>
      <w:r w:rsidR="00A061B4" w:rsidRPr="00A061B4">
        <w:rPr>
          <w:rFonts w:ascii="Times New Roman" w:hAnsi="Times New Roman"/>
          <w:sz w:val="28"/>
          <w:szCs w:val="28"/>
        </w:rPr>
        <w:t>]</w:t>
      </w:r>
      <w:r w:rsidR="00FA4E27" w:rsidRPr="00FA4E27">
        <w:rPr>
          <w:rFonts w:ascii="Times New Roman" w:hAnsi="Times New Roman"/>
          <w:sz w:val="28"/>
          <w:szCs w:val="28"/>
        </w:rPr>
        <w:t>.</w:t>
      </w:r>
      <w:r w:rsidR="00391895" w:rsidRPr="00391895">
        <w:rPr>
          <w:rFonts w:ascii="Times New Roman" w:hAnsi="Times New Roman"/>
          <w:sz w:val="28"/>
          <w:szCs w:val="28"/>
        </w:rPr>
        <w:t xml:space="preserve"> </w:t>
      </w:r>
    </w:p>
    <w:p w14:paraId="48CE309E" w14:textId="4AC91A4A" w:rsidR="00391895" w:rsidRDefault="00697658" w:rsidP="00BF6F13">
      <w:pPr>
        <w:spacing w:line="360" w:lineRule="auto"/>
        <w:ind w:firstLine="709"/>
        <w:contextualSpacing/>
        <w:jc w:val="both"/>
        <w:rPr>
          <w:rFonts w:ascii="Times New Roman" w:hAnsi="Times New Roman"/>
          <w:sz w:val="28"/>
          <w:szCs w:val="28"/>
        </w:rPr>
      </w:pPr>
      <w:r>
        <w:rPr>
          <w:rFonts w:ascii="Times New Roman" w:hAnsi="Times New Roman"/>
          <w:sz w:val="28"/>
          <w:szCs w:val="28"/>
        </w:rPr>
        <w:t>Таурин</w:t>
      </w:r>
      <w:r w:rsidRPr="00697658">
        <w:rPr>
          <w:rFonts w:ascii="Times New Roman" w:hAnsi="Times New Roman"/>
          <w:sz w:val="28"/>
          <w:szCs w:val="28"/>
        </w:rPr>
        <w:t xml:space="preserve"> </w:t>
      </w:r>
      <w:r>
        <w:rPr>
          <w:rFonts w:ascii="Times New Roman" w:hAnsi="Times New Roman"/>
          <w:sz w:val="28"/>
          <w:szCs w:val="28"/>
        </w:rPr>
        <w:t>‒</w:t>
      </w:r>
      <w:r w:rsidRPr="00697658">
        <w:rPr>
          <w:rFonts w:ascii="Times New Roman" w:hAnsi="Times New Roman"/>
          <w:sz w:val="28"/>
          <w:szCs w:val="28"/>
        </w:rPr>
        <w:t xml:space="preserve"> </w:t>
      </w:r>
      <w:r w:rsidR="00880D2D" w:rsidRPr="00880D2D">
        <w:rPr>
          <w:rFonts w:ascii="Times New Roman" w:hAnsi="Times New Roman"/>
          <w:sz w:val="28"/>
          <w:szCs w:val="28"/>
        </w:rPr>
        <w:t>крайне необходим для адекватной работы иммунокомпетентных клеток защ</w:t>
      </w:r>
      <w:r w:rsidR="00DC5A0E">
        <w:rPr>
          <w:rFonts w:ascii="Times New Roman" w:hAnsi="Times New Roman"/>
          <w:sz w:val="28"/>
          <w:szCs w:val="28"/>
        </w:rPr>
        <w:t xml:space="preserve">итной системы организма кошек. </w:t>
      </w:r>
      <w:r w:rsidR="00880D2D" w:rsidRPr="00880D2D">
        <w:rPr>
          <w:rFonts w:ascii="Times New Roman" w:hAnsi="Times New Roman"/>
          <w:sz w:val="28"/>
          <w:szCs w:val="28"/>
        </w:rPr>
        <w:t xml:space="preserve">Из аминокислот, выделенных из гранулоцитов, 76 % составлял таурин; для лимфоцитов преобладали таурин, аспарагиновая и </w:t>
      </w:r>
      <w:proofErr w:type="spellStart"/>
      <w:r w:rsidR="00880D2D" w:rsidRPr="00880D2D">
        <w:rPr>
          <w:rFonts w:ascii="Times New Roman" w:hAnsi="Times New Roman"/>
          <w:sz w:val="28"/>
          <w:szCs w:val="28"/>
        </w:rPr>
        <w:t>глутаминовая</w:t>
      </w:r>
      <w:proofErr w:type="spellEnd"/>
      <w:r w:rsidR="00880D2D" w:rsidRPr="00880D2D">
        <w:rPr>
          <w:rFonts w:ascii="Times New Roman" w:hAnsi="Times New Roman"/>
          <w:sz w:val="28"/>
          <w:szCs w:val="28"/>
        </w:rPr>
        <w:t xml:space="preserve"> кислот</w:t>
      </w:r>
      <w:r w:rsidR="00DC5A0E">
        <w:rPr>
          <w:rFonts w:ascii="Times New Roman" w:hAnsi="Times New Roman"/>
          <w:sz w:val="28"/>
          <w:szCs w:val="28"/>
        </w:rPr>
        <w:t>ы</w:t>
      </w:r>
      <w:r w:rsidR="00880D2D" w:rsidRPr="00880D2D">
        <w:rPr>
          <w:rFonts w:ascii="Times New Roman" w:hAnsi="Times New Roman"/>
          <w:sz w:val="28"/>
          <w:szCs w:val="28"/>
        </w:rPr>
        <w:t xml:space="preserve">, составляя соответственно 44 %, 17 </w:t>
      </w:r>
      <w:r w:rsidR="00DC5A0E">
        <w:rPr>
          <w:rFonts w:ascii="Times New Roman" w:hAnsi="Times New Roman"/>
          <w:sz w:val="28"/>
          <w:szCs w:val="28"/>
        </w:rPr>
        <w:t>% и 26 % от общего количества</w:t>
      </w:r>
      <w:r w:rsidR="00D96111">
        <w:rPr>
          <w:rFonts w:ascii="Times New Roman" w:hAnsi="Times New Roman"/>
          <w:sz w:val="28"/>
          <w:szCs w:val="28"/>
        </w:rPr>
        <w:t xml:space="preserve"> </w:t>
      </w:r>
      <w:r w:rsidR="00D96111" w:rsidRPr="00D96111">
        <w:rPr>
          <w:rFonts w:ascii="Times New Roman" w:hAnsi="Times New Roman"/>
          <w:sz w:val="28"/>
          <w:szCs w:val="28"/>
        </w:rPr>
        <w:t>[11]</w:t>
      </w:r>
      <w:r w:rsidR="00880D2D" w:rsidRPr="00880D2D">
        <w:rPr>
          <w:rFonts w:ascii="Times New Roman" w:hAnsi="Times New Roman"/>
          <w:sz w:val="28"/>
          <w:szCs w:val="28"/>
        </w:rPr>
        <w:t>.</w:t>
      </w:r>
      <w:r w:rsidR="00437C31">
        <w:rPr>
          <w:rFonts w:ascii="Times New Roman" w:hAnsi="Times New Roman"/>
          <w:sz w:val="28"/>
          <w:szCs w:val="28"/>
        </w:rPr>
        <w:t xml:space="preserve"> </w:t>
      </w:r>
      <w:r w:rsidR="00BF6F13" w:rsidRPr="00BF6F13">
        <w:rPr>
          <w:rFonts w:ascii="Times New Roman" w:hAnsi="Times New Roman"/>
          <w:sz w:val="28"/>
          <w:szCs w:val="28"/>
        </w:rPr>
        <w:t>Дефицит усвояемого таурина (усвояемость зависит от адекватности подготовки корма с таурином к скармливанию, например, высокая температура снижает с</w:t>
      </w:r>
      <w:r w:rsidR="00DC5A0E">
        <w:rPr>
          <w:rFonts w:ascii="Times New Roman" w:hAnsi="Times New Roman"/>
          <w:sz w:val="28"/>
          <w:szCs w:val="28"/>
        </w:rPr>
        <w:t>одержание таурина в корме более</w:t>
      </w:r>
      <w:r w:rsidR="00BF6F13" w:rsidRPr="00BF6F13">
        <w:rPr>
          <w:rFonts w:ascii="Times New Roman" w:hAnsi="Times New Roman"/>
          <w:sz w:val="28"/>
          <w:szCs w:val="28"/>
        </w:rPr>
        <w:t xml:space="preserve"> чем в 2 раза; измельчение мяса снижает содержание таурина за счет увеличения площади поверхности мяса и окисления таурина и снижения доступности его всасывания) может быть вызван недостатком в рационе относительно потребности в нем или разрушительным воздействием ми</w:t>
      </w:r>
      <w:r w:rsidR="00D96111">
        <w:rPr>
          <w:rFonts w:ascii="Times New Roman" w:hAnsi="Times New Roman"/>
          <w:sz w:val="28"/>
          <w:szCs w:val="28"/>
        </w:rPr>
        <w:t xml:space="preserve">крофлоры пищеварительного </w:t>
      </w:r>
      <w:r w:rsidR="00DC5A0E">
        <w:rPr>
          <w:rFonts w:ascii="Times New Roman" w:hAnsi="Times New Roman"/>
          <w:sz w:val="28"/>
          <w:szCs w:val="28"/>
        </w:rPr>
        <w:t>тракта</w:t>
      </w:r>
      <w:r w:rsidR="00D96111">
        <w:rPr>
          <w:rFonts w:ascii="Times New Roman" w:hAnsi="Times New Roman"/>
          <w:sz w:val="28"/>
          <w:szCs w:val="28"/>
        </w:rPr>
        <w:t xml:space="preserve"> </w:t>
      </w:r>
      <w:r w:rsidR="00D96111" w:rsidRPr="00D96111">
        <w:rPr>
          <w:rFonts w:ascii="Times New Roman" w:hAnsi="Times New Roman"/>
          <w:sz w:val="28"/>
          <w:szCs w:val="28"/>
        </w:rPr>
        <w:t>[26]</w:t>
      </w:r>
      <w:r w:rsidR="00066843" w:rsidRPr="00066843">
        <w:rPr>
          <w:rFonts w:ascii="Times New Roman" w:hAnsi="Times New Roman"/>
          <w:sz w:val="28"/>
          <w:szCs w:val="28"/>
        </w:rPr>
        <w:t>.</w:t>
      </w:r>
      <w:r w:rsidR="00BF6F13" w:rsidRPr="00BF6F13">
        <w:rPr>
          <w:rFonts w:ascii="Times New Roman" w:hAnsi="Times New Roman"/>
          <w:sz w:val="28"/>
          <w:szCs w:val="28"/>
        </w:rPr>
        <w:t xml:space="preserve"> </w:t>
      </w:r>
    </w:p>
    <w:p w14:paraId="1D433D5A" w14:textId="54A11A7E" w:rsidR="00BF6F13" w:rsidRDefault="00171CBE" w:rsidP="00BF6F13">
      <w:pPr>
        <w:spacing w:line="360" w:lineRule="auto"/>
        <w:ind w:firstLine="709"/>
        <w:contextualSpacing/>
        <w:jc w:val="both"/>
        <w:rPr>
          <w:rFonts w:ascii="Times New Roman" w:hAnsi="Times New Roman"/>
          <w:sz w:val="28"/>
          <w:szCs w:val="28"/>
        </w:rPr>
      </w:pPr>
      <w:r>
        <w:rPr>
          <w:rFonts w:ascii="Times New Roman" w:hAnsi="Times New Roman"/>
          <w:sz w:val="28"/>
          <w:szCs w:val="28"/>
        </w:rPr>
        <w:t xml:space="preserve">Под действием микроорганизмов </w:t>
      </w:r>
      <w:r w:rsidRPr="00D16F6F">
        <w:rPr>
          <w:rFonts w:ascii="Times New Roman" w:hAnsi="Times New Roman"/>
          <w:sz w:val="28"/>
          <w:szCs w:val="28"/>
        </w:rPr>
        <w:t>(</w:t>
      </w:r>
      <w:proofErr w:type="spellStart"/>
      <w:r w:rsidRPr="00171CBE">
        <w:rPr>
          <w:rFonts w:ascii="Times New Roman" w:hAnsi="Times New Roman"/>
          <w:i/>
          <w:sz w:val="28"/>
          <w:szCs w:val="28"/>
        </w:rPr>
        <w:t>Eggerthella</w:t>
      </w:r>
      <w:proofErr w:type="spellEnd"/>
      <w:r w:rsidRPr="00171CBE">
        <w:rPr>
          <w:rFonts w:ascii="Times New Roman" w:hAnsi="Times New Roman"/>
          <w:i/>
          <w:sz w:val="28"/>
          <w:szCs w:val="28"/>
        </w:rPr>
        <w:t xml:space="preserve"> </w:t>
      </w:r>
      <w:proofErr w:type="spellStart"/>
      <w:r w:rsidRPr="00171CBE">
        <w:rPr>
          <w:rFonts w:ascii="Times New Roman" w:hAnsi="Times New Roman"/>
          <w:i/>
          <w:sz w:val="28"/>
          <w:szCs w:val="28"/>
        </w:rPr>
        <w:t>lenta</w:t>
      </w:r>
      <w:proofErr w:type="spellEnd"/>
      <w:r w:rsidRPr="00171CBE">
        <w:rPr>
          <w:rFonts w:ascii="Times New Roman" w:hAnsi="Times New Roman"/>
          <w:i/>
          <w:sz w:val="28"/>
          <w:szCs w:val="28"/>
        </w:rPr>
        <w:t xml:space="preserve">, </w:t>
      </w:r>
      <w:proofErr w:type="spellStart"/>
      <w:r w:rsidRPr="00171CBE">
        <w:rPr>
          <w:rFonts w:ascii="Times New Roman" w:hAnsi="Times New Roman"/>
          <w:i/>
          <w:sz w:val="28"/>
          <w:szCs w:val="28"/>
        </w:rPr>
        <w:t>Lactobacillus</w:t>
      </w:r>
      <w:proofErr w:type="spellEnd"/>
      <w:r w:rsidRPr="00171CBE">
        <w:rPr>
          <w:rFonts w:ascii="Times New Roman" w:hAnsi="Times New Roman"/>
          <w:i/>
          <w:sz w:val="28"/>
          <w:szCs w:val="28"/>
        </w:rPr>
        <w:t xml:space="preserve"> </w:t>
      </w:r>
      <w:proofErr w:type="spellStart"/>
      <w:r w:rsidRPr="00171CBE">
        <w:rPr>
          <w:rFonts w:ascii="Times New Roman" w:hAnsi="Times New Roman"/>
          <w:i/>
          <w:sz w:val="28"/>
          <w:szCs w:val="28"/>
        </w:rPr>
        <w:t>bifidus</w:t>
      </w:r>
      <w:proofErr w:type="spellEnd"/>
      <w:r w:rsidRPr="00171CBE">
        <w:rPr>
          <w:rFonts w:ascii="Times New Roman" w:hAnsi="Times New Roman"/>
          <w:i/>
          <w:sz w:val="28"/>
          <w:szCs w:val="28"/>
        </w:rPr>
        <w:t xml:space="preserve">, </w:t>
      </w:r>
      <w:proofErr w:type="spellStart"/>
      <w:r w:rsidRPr="00171CBE">
        <w:rPr>
          <w:rFonts w:ascii="Times New Roman" w:hAnsi="Times New Roman"/>
          <w:i/>
          <w:sz w:val="28"/>
          <w:szCs w:val="28"/>
        </w:rPr>
        <w:t>Bacteroides</w:t>
      </w:r>
      <w:proofErr w:type="spellEnd"/>
      <w:r w:rsidRPr="00171CBE">
        <w:rPr>
          <w:rFonts w:ascii="Times New Roman" w:hAnsi="Times New Roman"/>
          <w:i/>
          <w:sz w:val="28"/>
          <w:szCs w:val="28"/>
        </w:rPr>
        <w:t xml:space="preserve"> </w:t>
      </w:r>
      <w:proofErr w:type="spellStart"/>
      <w:r w:rsidRPr="00171CBE">
        <w:rPr>
          <w:rFonts w:ascii="Times New Roman" w:hAnsi="Times New Roman"/>
          <w:i/>
          <w:sz w:val="28"/>
          <w:szCs w:val="28"/>
        </w:rPr>
        <w:t>vulgatus</w:t>
      </w:r>
      <w:proofErr w:type="spellEnd"/>
      <w:r w:rsidRPr="00171CBE">
        <w:rPr>
          <w:rFonts w:ascii="Times New Roman" w:hAnsi="Times New Roman"/>
          <w:i/>
          <w:sz w:val="28"/>
          <w:szCs w:val="28"/>
        </w:rPr>
        <w:t xml:space="preserve">, </w:t>
      </w:r>
      <w:proofErr w:type="spellStart"/>
      <w:r w:rsidRPr="00171CBE">
        <w:rPr>
          <w:rFonts w:ascii="Times New Roman" w:hAnsi="Times New Roman"/>
          <w:i/>
          <w:sz w:val="28"/>
          <w:szCs w:val="28"/>
        </w:rPr>
        <w:t>Bacteroides</w:t>
      </w:r>
      <w:proofErr w:type="spellEnd"/>
      <w:r w:rsidRPr="00171CBE">
        <w:rPr>
          <w:rFonts w:ascii="Times New Roman" w:hAnsi="Times New Roman"/>
          <w:i/>
          <w:sz w:val="28"/>
          <w:szCs w:val="28"/>
        </w:rPr>
        <w:t xml:space="preserve"> </w:t>
      </w:r>
      <w:proofErr w:type="spellStart"/>
      <w:r w:rsidRPr="00171CBE">
        <w:rPr>
          <w:rFonts w:ascii="Times New Roman" w:hAnsi="Times New Roman"/>
          <w:i/>
          <w:sz w:val="28"/>
          <w:szCs w:val="28"/>
        </w:rPr>
        <w:t>uniformis</w:t>
      </w:r>
      <w:proofErr w:type="spellEnd"/>
      <w:r w:rsidRPr="00D16F6F">
        <w:rPr>
          <w:rFonts w:ascii="Times New Roman" w:hAnsi="Times New Roman"/>
          <w:sz w:val="28"/>
          <w:szCs w:val="28"/>
        </w:rPr>
        <w:t xml:space="preserve">) </w:t>
      </w:r>
      <w:r>
        <w:rPr>
          <w:rFonts w:ascii="Times New Roman" w:hAnsi="Times New Roman"/>
          <w:sz w:val="28"/>
          <w:szCs w:val="28"/>
        </w:rPr>
        <w:t>таурин распадается до сероводорода, суль</w:t>
      </w:r>
      <w:r w:rsidR="00066843">
        <w:rPr>
          <w:rFonts w:ascii="Times New Roman" w:hAnsi="Times New Roman"/>
          <w:sz w:val="28"/>
          <w:szCs w:val="28"/>
        </w:rPr>
        <w:t xml:space="preserve">фидов и выводится из кишечника </w:t>
      </w:r>
      <w:r w:rsidR="00066843" w:rsidRPr="00066843">
        <w:rPr>
          <w:rFonts w:ascii="Times New Roman" w:hAnsi="Times New Roman"/>
          <w:sz w:val="28"/>
          <w:szCs w:val="28"/>
        </w:rPr>
        <w:t>[2].</w:t>
      </w:r>
      <w:r w:rsidR="00391895" w:rsidRPr="00391895">
        <w:rPr>
          <w:rFonts w:ascii="Times New Roman" w:hAnsi="Times New Roman"/>
          <w:sz w:val="28"/>
          <w:szCs w:val="28"/>
        </w:rPr>
        <w:t xml:space="preserve"> </w:t>
      </w:r>
      <w:r w:rsidR="00D16F6F" w:rsidRPr="00D16F6F">
        <w:rPr>
          <w:rFonts w:ascii="Times New Roman" w:hAnsi="Times New Roman"/>
          <w:sz w:val="28"/>
          <w:szCs w:val="28"/>
        </w:rPr>
        <w:t>С увеличением бактериальной флоры происходит потеря таурина в портально-</w:t>
      </w:r>
      <w:proofErr w:type="spellStart"/>
      <w:r w:rsidR="00DC5A0E">
        <w:rPr>
          <w:rFonts w:ascii="Times New Roman" w:hAnsi="Times New Roman"/>
          <w:sz w:val="28"/>
          <w:szCs w:val="28"/>
        </w:rPr>
        <w:t>би</w:t>
      </w:r>
      <w:r w:rsidR="00DC5A0E" w:rsidRPr="00D16F6F">
        <w:rPr>
          <w:rFonts w:ascii="Times New Roman" w:hAnsi="Times New Roman"/>
          <w:sz w:val="28"/>
          <w:szCs w:val="28"/>
        </w:rPr>
        <w:t>л</w:t>
      </w:r>
      <w:r w:rsidR="00DC5A0E">
        <w:rPr>
          <w:rFonts w:ascii="Times New Roman" w:hAnsi="Times New Roman"/>
          <w:sz w:val="28"/>
          <w:szCs w:val="28"/>
        </w:rPr>
        <w:t>иарном</w:t>
      </w:r>
      <w:proofErr w:type="spellEnd"/>
      <w:r w:rsidR="006573EB">
        <w:rPr>
          <w:rFonts w:ascii="Times New Roman" w:hAnsi="Times New Roman"/>
          <w:sz w:val="28"/>
          <w:szCs w:val="28"/>
        </w:rPr>
        <w:t xml:space="preserve"> кровотоке портальной вены</w:t>
      </w:r>
      <w:r w:rsidR="00066843">
        <w:rPr>
          <w:rFonts w:ascii="Times New Roman" w:hAnsi="Times New Roman"/>
          <w:sz w:val="28"/>
          <w:szCs w:val="28"/>
        </w:rPr>
        <w:t xml:space="preserve"> [1]</w:t>
      </w:r>
      <w:r w:rsidR="00D16F6F" w:rsidRPr="00D16F6F">
        <w:rPr>
          <w:rFonts w:ascii="Times New Roman" w:hAnsi="Times New Roman"/>
          <w:sz w:val="28"/>
          <w:szCs w:val="28"/>
        </w:rPr>
        <w:t>.</w:t>
      </w:r>
      <w:r>
        <w:rPr>
          <w:rFonts w:ascii="Times New Roman" w:hAnsi="Times New Roman"/>
          <w:sz w:val="28"/>
          <w:szCs w:val="28"/>
        </w:rPr>
        <w:t xml:space="preserve"> Из крови </w:t>
      </w:r>
      <w:r w:rsidR="00DC5A0E">
        <w:rPr>
          <w:rFonts w:ascii="Times New Roman" w:hAnsi="Times New Roman"/>
          <w:sz w:val="28"/>
          <w:szCs w:val="28"/>
        </w:rPr>
        <w:t xml:space="preserve">таурин выводится </w:t>
      </w:r>
      <w:r>
        <w:rPr>
          <w:rFonts w:ascii="Times New Roman" w:hAnsi="Times New Roman"/>
          <w:sz w:val="28"/>
          <w:szCs w:val="28"/>
        </w:rPr>
        <w:t xml:space="preserve">с мочой в свободном виде или в составе </w:t>
      </w:r>
      <w:r w:rsidR="00DC5A0E">
        <w:rPr>
          <w:rFonts w:ascii="Times New Roman" w:hAnsi="Times New Roman"/>
          <w:sz w:val="28"/>
          <w:szCs w:val="28"/>
        </w:rPr>
        <w:t xml:space="preserve">его </w:t>
      </w:r>
      <w:r>
        <w:rPr>
          <w:rFonts w:ascii="Times New Roman" w:hAnsi="Times New Roman"/>
          <w:sz w:val="28"/>
          <w:szCs w:val="28"/>
        </w:rPr>
        <w:t xml:space="preserve">производных </w:t>
      </w:r>
      <w:r w:rsidR="00DC5A0E">
        <w:rPr>
          <w:rFonts w:ascii="Times New Roman" w:hAnsi="Times New Roman"/>
          <w:sz w:val="28"/>
          <w:szCs w:val="28"/>
        </w:rPr>
        <w:t xml:space="preserve">‒ </w:t>
      </w:r>
      <w:proofErr w:type="spellStart"/>
      <w:r>
        <w:rPr>
          <w:rFonts w:ascii="Times New Roman" w:hAnsi="Times New Roman"/>
          <w:sz w:val="28"/>
          <w:szCs w:val="28"/>
        </w:rPr>
        <w:t>гуа</w:t>
      </w:r>
      <w:r w:rsidR="00066843">
        <w:rPr>
          <w:rFonts w:ascii="Times New Roman" w:hAnsi="Times New Roman"/>
          <w:sz w:val="28"/>
          <w:szCs w:val="28"/>
        </w:rPr>
        <w:t>нидином</w:t>
      </w:r>
      <w:proofErr w:type="spellEnd"/>
      <w:r w:rsidR="00DC5A0E">
        <w:rPr>
          <w:rFonts w:ascii="Times New Roman" w:hAnsi="Times New Roman"/>
          <w:sz w:val="28"/>
          <w:szCs w:val="28"/>
        </w:rPr>
        <w:t xml:space="preserve"> и </w:t>
      </w:r>
      <w:proofErr w:type="spellStart"/>
      <w:r w:rsidR="00066843">
        <w:rPr>
          <w:rFonts w:ascii="Times New Roman" w:hAnsi="Times New Roman"/>
          <w:sz w:val="28"/>
          <w:szCs w:val="28"/>
        </w:rPr>
        <w:t>карбаминовой</w:t>
      </w:r>
      <w:proofErr w:type="spellEnd"/>
      <w:r w:rsidR="00066843">
        <w:rPr>
          <w:rFonts w:ascii="Times New Roman" w:hAnsi="Times New Roman"/>
          <w:sz w:val="28"/>
          <w:szCs w:val="28"/>
        </w:rPr>
        <w:t xml:space="preserve"> кислотой </w:t>
      </w:r>
      <w:r w:rsidR="00066843" w:rsidRPr="00066843">
        <w:rPr>
          <w:rFonts w:ascii="Times New Roman" w:hAnsi="Times New Roman"/>
          <w:sz w:val="28"/>
          <w:szCs w:val="28"/>
        </w:rPr>
        <w:t>[2]</w:t>
      </w:r>
      <w:r w:rsidRPr="00171CBE">
        <w:rPr>
          <w:rFonts w:ascii="Times New Roman" w:hAnsi="Times New Roman"/>
          <w:sz w:val="28"/>
          <w:szCs w:val="28"/>
        </w:rPr>
        <w:t>.</w:t>
      </w:r>
    </w:p>
    <w:p w14:paraId="66264385" w14:textId="1D05D6DD" w:rsidR="004D5EBB" w:rsidRDefault="00540CDD" w:rsidP="00EF6F00">
      <w:pPr>
        <w:spacing w:line="360" w:lineRule="auto"/>
        <w:ind w:firstLine="709"/>
        <w:contextualSpacing/>
        <w:jc w:val="both"/>
        <w:rPr>
          <w:rFonts w:ascii="Times New Roman" w:eastAsia="Times New Roman" w:hAnsi="Times New Roman"/>
          <w:sz w:val="28"/>
          <w:szCs w:val="28"/>
          <w:lang w:eastAsia="ru-RU"/>
        </w:rPr>
      </w:pPr>
      <w:r>
        <w:rPr>
          <w:rFonts w:ascii="Times New Roman" w:hAnsi="Times New Roman"/>
          <w:b/>
          <w:sz w:val="28"/>
          <w:szCs w:val="28"/>
        </w:rPr>
        <w:t>Кормовые</w:t>
      </w:r>
      <w:r w:rsidR="00437C31" w:rsidRPr="00437C31">
        <w:rPr>
          <w:rFonts w:ascii="Times New Roman" w:hAnsi="Times New Roman"/>
          <w:b/>
          <w:sz w:val="28"/>
          <w:szCs w:val="28"/>
        </w:rPr>
        <w:t xml:space="preserve"> добавк</w:t>
      </w:r>
      <w:r>
        <w:rPr>
          <w:rFonts w:ascii="Times New Roman" w:hAnsi="Times New Roman"/>
          <w:b/>
          <w:sz w:val="28"/>
          <w:szCs w:val="28"/>
        </w:rPr>
        <w:t>и</w:t>
      </w:r>
      <w:r w:rsidR="00437C31" w:rsidRPr="00437C31">
        <w:rPr>
          <w:rFonts w:ascii="Times New Roman" w:hAnsi="Times New Roman"/>
          <w:b/>
          <w:sz w:val="28"/>
          <w:szCs w:val="28"/>
        </w:rPr>
        <w:t xml:space="preserve"> </w:t>
      </w:r>
      <w:r>
        <w:rPr>
          <w:rFonts w:ascii="Times New Roman" w:hAnsi="Times New Roman"/>
          <w:b/>
          <w:sz w:val="28"/>
          <w:szCs w:val="28"/>
        </w:rPr>
        <w:t xml:space="preserve">с </w:t>
      </w:r>
      <w:r w:rsidR="00437C31" w:rsidRPr="00437C31">
        <w:rPr>
          <w:rFonts w:ascii="Times New Roman" w:hAnsi="Times New Roman"/>
          <w:b/>
          <w:sz w:val="28"/>
          <w:szCs w:val="28"/>
        </w:rPr>
        <w:t>таурин</w:t>
      </w:r>
      <w:r>
        <w:rPr>
          <w:rFonts w:ascii="Times New Roman" w:hAnsi="Times New Roman"/>
          <w:b/>
          <w:sz w:val="28"/>
          <w:szCs w:val="28"/>
        </w:rPr>
        <w:t xml:space="preserve">ом для кошек. </w:t>
      </w:r>
      <w:r w:rsidRPr="00540CDD">
        <w:rPr>
          <w:rFonts w:ascii="Times New Roman" w:hAnsi="Times New Roman"/>
          <w:sz w:val="28"/>
          <w:szCs w:val="28"/>
        </w:rPr>
        <w:t>Если животное питается специальными влажными и</w:t>
      </w:r>
      <w:r>
        <w:rPr>
          <w:rFonts w:ascii="Times New Roman" w:hAnsi="Times New Roman"/>
          <w:sz w:val="28"/>
          <w:szCs w:val="28"/>
        </w:rPr>
        <w:t>ли</w:t>
      </w:r>
      <w:r w:rsidRPr="00540CDD">
        <w:rPr>
          <w:rFonts w:ascii="Times New Roman" w:hAnsi="Times New Roman"/>
          <w:sz w:val="28"/>
          <w:szCs w:val="28"/>
        </w:rPr>
        <w:t xml:space="preserve"> сухими кормами, его хозяевам можно не переживать, поскольку сейчас таурин стал одним из тех веществ, которые добавляются во многие кошачьи корма.</w:t>
      </w:r>
      <w:r>
        <w:rPr>
          <w:rFonts w:ascii="Times New Roman" w:hAnsi="Times New Roman"/>
          <w:sz w:val="28"/>
          <w:szCs w:val="28"/>
        </w:rPr>
        <w:t xml:space="preserve"> </w:t>
      </w:r>
      <w:r w:rsidR="00CB04D7" w:rsidRPr="00CB04D7">
        <w:rPr>
          <w:rFonts w:ascii="Times New Roman" w:hAnsi="Times New Roman"/>
          <w:sz w:val="28"/>
          <w:szCs w:val="28"/>
        </w:rPr>
        <w:t>В</w:t>
      </w:r>
      <w:r w:rsidR="00CB04D7">
        <w:rPr>
          <w:rFonts w:ascii="Times New Roman" w:hAnsi="Times New Roman"/>
          <w:sz w:val="28"/>
          <w:szCs w:val="28"/>
        </w:rPr>
        <w:t xml:space="preserve"> них</w:t>
      </w:r>
      <w:r w:rsidR="00CB04D7" w:rsidRPr="00CB04D7">
        <w:rPr>
          <w:rFonts w:ascii="Times New Roman" w:hAnsi="Times New Roman"/>
          <w:sz w:val="28"/>
          <w:szCs w:val="28"/>
        </w:rPr>
        <w:t xml:space="preserve"> содержится много таурина, а еще более высокий уровень </w:t>
      </w:r>
      <w:r w:rsidR="00E307DB">
        <w:rPr>
          <w:rFonts w:ascii="Times New Roman" w:eastAsia="Times New Roman" w:hAnsi="Times New Roman"/>
          <w:sz w:val="28"/>
          <w:szCs w:val="28"/>
          <w:lang w:eastAsia="ru-RU"/>
        </w:rPr>
        <w:t>‒</w:t>
      </w:r>
      <w:r w:rsidR="00CB04D7" w:rsidRPr="00CB04D7">
        <w:rPr>
          <w:rFonts w:ascii="Times New Roman" w:hAnsi="Times New Roman"/>
          <w:sz w:val="28"/>
          <w:szCs w:val="28"/>
        </w:rPr>
        <w:t xml:space="preserve"> в лечебных диетах для почек. Тем не менее, некоторые </w:t>
      </w:r>
      <w:r w:rsidR="00CB04D7">
        <w:rPr>
          <w:rFonts w:ascii="Times New Roman" w:hAnsi="Times New Roman"/>
          <w:sz w:val="28"/>
          <w:szCs w:val="28"/>
        </w:rPr>
        <w:t>владельцы кошек</w:t>
      </w:r>
      <w:r w:rsidR="00CB04D7" w:rsidRPr="00CB04D7">
        <w:rPr>
          <w:rFonts w:ascii="Times New Roman" w:hAnsi="Times New Roman"/>
          <w:sz w:val="28"/>
          <w:szCs w:val="28"/>
        </w:rPr>
        <w:t xml:space="preserve"> предпочитают давать своим </w:t>
      </w:r>
      <w:r w:rsidR="00CB04D7">
        <w:rPr>
          <w:rFonts w:ascii="Times New Roman" w:hAnsi="Times New Roman"/>
          <w:sz w:val="28"/>
          <w:szCs w:val="28"/>
        </w:rPr>
        <w:lastRenderedPageBreak/>
        <w:t>питомцам</w:t>
      </w:r>
      <w:r w:rsidR="00CB04D7" w:rsidRPr="00CB04D7">
        <w:rPr>
          <w:rFonts w:ascii="Times New Roman" w:hAnsi="Times New Roman"/>
          <w:sz w:val="28"/>
          <w:szCs w:val="28"/>
        </w:rPr>
        <w:t xml:space="preserve"> с </w:t>
      </w:r>
      <w:r w:rsidR="00CB04D7">
        <w:rPr>
          <w:rFonts w:ascii="Times New Roman" w:hAnsi="Times New Roman"/>
          <w:sz w:val="28"/>
          <w:szCs w:val="28"/>
        </w:rPr>
        <w:t>хроническим заболеванием почек</w:t>
      </w:r>
      <w:r w:rsidR="00CB04D7" w:rsidRPr="00CB04D7">
        <w:rPr>
          <w:rFonts w:ascii="Times New Roman" w:hAnsi="Times New Roman"/>
          <w:sz w:val="28"/>
          <w:szCs w:val="28"/>
        </w:rPr>
        <w:t xml:space="preserve"> добавки таурина.</w:t>
      </w:r>
      <w:r w:rsidR="000B7805">
        <w:rPr>
          <w:rFonts w:ascii="Times New Roman" w:hAnsi="Times New Roman"/>
          <w:sz w:val="28"/>
          <w:szCs w:val="28"/>
        </w:rPr>
        <w:t xml:space="preserve"> </w:t>
      </w:r>
      <w:r w:rsidR="00E307DB">
        <w:rPr>
          <w:rFonts w:ascii="Times New Roman" w:hAnsi="Times New Roman"/>
          <w:sz w:val="28"/>
          <w:szCs w:val="28"/>
        </w:rPr>
        <w:t xml:space="preserve">Наиболее </w:t>
      </w:r>
      <w:r w:rsidR="00E307DB" w:rsidRPr="00EF6F00">
        <w:rPr>
          <w:rFonts w:ascii="Times New Roman" w:eastAsia="Times New Roman" w:hAnsi="Times New Roman"/>
          <w:sz w:val="28"/>
          <w:szCs w:val="28"/>
          <w:lang w:eastAsia="ru-RU"/>
        </w:rPr>
        <w:t>подходящи</w:t>
      </w:r>
      <w:r w:rsidR="00E307DB">
        <w:rPr>
          <w:rFonts w:ascii="Times New Roman" w:eastAsia="Times New Roman" w:hAnsi="Times New Roman"/>
          <w:sz w:val="28"/>
          <w:szCs w:val="28"/>
          <w:lang w:eastAsia="ru-RU"/>
        </w:rPr>
        <w:t>м</w:t>
      </w:r>
      <w:r w:rsidR="00E307DB" w:rsidRPr="00EF6F00">
        <w:rPr>
          <w:rFonts w:ascii="Times New Roman" w:eastAsia="Times New Roman" w:hAnsi="Times New Roman"/>
          <w:sz w:val="28"/>
          <w:szCs w:val="28"/>
          <w:lang w:eastAsia="ru-RU"/>
        </w:rPr>
        <w:t xml:space="preserve"> </w:t>
      </w:r>
      <w:r w:rsidR="00EF6F00" w:rsidRPr="00EF6F00">
        <w:rPr>
          <w:rFonts w:ascii="Times New Roman" w:eastAsia="Times New Roman" w:hAnsi="Times New Roman"/>
          <w:sz w:val="28"/>
          <w:szCs w:val="28"/>
          <w:lang w:eastAsia="ru-RU"/>
        </w:rPr>
        <w:t>корм</w:t>
      </w:r>
      <w:r w:rsidR="00E307DB">
        <w:rPr>
          <w:rFonts w:ascii="Times New Roman" w:eastAsia="Times New Roman" w:hAnsi="Times New Roman"/>
          <w:sz w:val="28"/>
          <w:szCs w:val="28"/>
          <w:lang w:eastAsia="ru-RU"/>
        </w:rPr>
        <w:t>ом</w:t>
      </w:r>
      <w:r w:rsidR="00EF6F00" w:rsidRPr="00EF6F00">
        <w:rPr>
          <w:rFonts w:ascii="Times New Roman" w:eastAsia="Times New Roman" w:hAnsi="Times New Roman"/>
          <w:sz w:val="28"/>
          <w:szCs w:val="28"/>
          <w:lang w:eastAsia="ru-RU"/>
        </w:rPr>
        <w:t xml:space="preserve"> с таурином является «</w:t>
      </w:r>
      <w:proofErr w:type="spellStart"/>
      <w:r w:rsidR="00EF6F00" w:rsidRPr="00EF6F00">
        <w:rPr>
          <w:rFonts w:ascii="Times New Roman" w:eastAsia="Times New Roman" w:hAnsi="Times New Roman"/>
          <w:sz w:val="28"/>
          <w:szCs w:val="28"/>
          <w:lang w:eastAsia="ru-RU"/>
        </w:rPr>
        <w:t>Prey</w:t>
      </w:r>
      <w:proofErr w:type="spellEnd"/>
      <w:r w:rsidR="00EF6F00" w:rsidRPr="00EF6F00">
        <w:rPr>
          <w:rFonts w:ascii="Times New Roman" w:eastAsia="Times New Roman" w:hAnsi="Times New Roman"/>
          <w:sz w:val="28"/>
          <w:szCs w:val="28"/>
          <w:lang w:eastAsia="ru-RU"/>
        </w:rPr>
        <w:t xml:space="preserve"> </w:t>
      </w:r>
      <w:proofErr w:type="spellStart"/>
      <w:r w:rsidR="00EF6F00" w:rsidRPr="00EF6F00">
        <w:rPr>
          <w:rFonts w:ascii="Times New Roman" w:eastAsia="Times New Roman" w:hAnsi="Times New Roman"/>
          <w:sz w:val="28"/>
          <w:szCs w:val="28"/>
          <w:lang w:eastAsia="ru-RU"/>
        </w:rPr>
        <w:t>Model</w:t>
      </w:r>
      <w:proofErr w:type="spellEnd"/>
      <w:r w:rsidR="00EF6F00" w:rsidRPr="00EF6F00">
        <w:rPr>
          <w:rFonts w:ascii="Times New Roman" w:eastAsia="Times New Roman" w:hAnsi="Times New Roman"/>
          <w:sz w:val="28"/>
          <w:szCs w:val="28"/>
          <w:lang w:eastAsia="ru-RU"/>
        </w:rPr>
        <w:t xml:space="preserve"> </w:t>
      </w:r>
      <w:proofErr w:type="spellStart"/>
      <w:r w:rsidR="00EF6F00" w:rsidRPr="00EF6F00">
        <w:rPr>
          <w:rFonts w:ascii="Times New Roman" w:eastAsia="Times New Roman" w:hAnsi="Times New Roman"/>
          <w:sz w:val="28"/>
          <w:szCs w:val="28"/>
          <w:lang w:eastAsia="ru-RU"/>
        </w:rPr>
        <w:t>Raw</w:t>
      </w:r>
      <w:proofErr w:type="spellEnd"/>
      <w:r w:rsidR="00EF6F00" w:rsidRPr="00EF6F00">
        <w:rPr>
          <w:rFonts w:ascii="Times New Roman" w:eastAsia="Times New Roman" w:hAnsi="Times New Roman"/>
          <w:sz w:val="28"/>
          <w:szCs w:val="28"/>
          <w:lang w:eastAsia="ru-RU"/>
        </w:rPr>
        <w:t xml:space="preserve">» (Англия). </w:t>
      </w:r>
      <w:r w:rsidR="00C6761E">
        <w:rPr>
          <w:rFonts w:ascii="Times New Roman" w:eastAsia="Times New Roman" w:hAnsi="Times New Roman"/>
          <w:sz w:val="28"/>
          <w:szCs w:val="28"/>
          <w:lang w:eastAsia="ru-RU"/>
        </w:rPr>
        <w:t xml:space="preserve">В </w:t>
      </w:r>
      <w:r w:rsidR="00E307DB">
        <w:rPr>
          <w:rFonts w:ascii="Times New Roman" w:eastAsia="Times New Roman" w:hAnsi="Times New Roman"/>
          <w:sz w:val="28"/>
          <w:szCs w:val="28"/>
          <w:lang w:eastAsia="ru-RU"/>
        </w:rPr>
        <w:t>его</w:t>
      </w:r>
      <w:r w:rsidR="00C6761E">
        <w:rPr>
          <w:rFonts w:ascii="Times New Roman" w:eastAsia="Times New Roman" w:hAnsi="Times New Roman"/>
          <w:sz w:val="28"/>
          <w:szCs w:val="28"/>
          <w:lang w:eastAsia="ru-RU"/>
        </w:rPr>
        <w:t xml:space="preserve"> состав </w:t>
      </w:r>
      <w:r w:rsidR="00E307DB">
        <w:rPr>
          <w:rFonts w:ascii="Times New Roman" w:eastAsia="Times New Roman" w:hAnsi="Times New Roman"/>
          <w:sz w:val="28"/>
          <w:szCs w:val="28"/>
          <w:lang w:eastAsia="ru-RU"/>
        </w:rPr>
        <w:t>входит</w:t>
      </w:r>
      <w:r w:rsidR="00C6761E">
        <w:rPr>
          <w:rFonts w:ascii="Times New Roman" w:eastAsia="Times New Roman" w:hAnsi="Times New Roman"/>
          <w:sz w:val="28"/>
          <w:szCs w:val="28"/>
          <w:lang w:eastAsia="ru-RU"/>
        </w:rPr>
        <w:t xml:space="preserve"> </w:t>
      </w:r>
      <w:r w:rsidR="00C6761E" w:rsidRPr="00C6761E">
        <w:rPr>
          <w:rFonts w:ascii="Times New Roman" w:eastAsia="Times New Roman" w:hAnsi="Times New Roman"/>
          <w:sz w:val="28"/>
          <w:szCs w:val="28"/>
          <w:lang w:eastAsia="ru-RU"/>
        </w:rPr>
        <w:t>80</w:t>
      </w:r>
      <w:r w:rsidR="00E307DB">
        <w:rPr>
          <w:rFonts w:ascii="Times New Roman" w:eastAsia="Times New Roman" w:hAnsi="Times New Roman"/>
          <w:sz w:val="28"/>
          <w:szCs w:val="28"/>
          <w:lang w:eastAsia="ru-RU"/>
        </w:rPr>
        <w:t>‒</w:t>
      </w:r>
      <w:r w:rsidR="00C6761E" w:rsidRPr="00C6761E">
        <w:rPr>
          <w:rFonts w:ascii="Times New Roman" w:eastAsia="Times New Roman" w:hAnsi="Times New Roman"/>
          <w:sz w:val="28"/>
          <w:szCs w:val="28"/>
          <w:lang w:eastAsia="ru-RU"/>
        </w:rPr>
        <w:t>87</w:t>
      </w:r>
      <w:r w:rsidR="002F7F81">
        <w:rPr>
          <w:rFonts w:ascii="Times New Roman" w:eastAsia="Times New Roman" w:hAnsi="Times New Roman"/>
          <w:sz w:val="28"/>
          <w:szCs w:val="28"/>
          <w:lang w:eastAsia="ru-RU"/>
        </w:rPr>
        <w:t xml:space="preserve"> </w:t>
      </w:r>
      <w:r w:rsidR="00C6761E" w:rsidRPr="00C6761E">
        <w:rPr>
          <w:rFonts w:ascii="Times New Roman" w:eastAsia="Times New Roman" w:hAnsi="Times New Roman"/>
          <w:sz w:val="28"/>
          <w:szCs w:val="28"/>
          <w:lang w:eastAsia="ru-RU"/>
        </w:rPr>
        <w:t>% бескостно</w:t>
      </w:r>
      <w:r w:rsidR="00E307DB">
        <w:rPr>
          <w:rFonts w:ascii="Times New Roman" w:eastAsia="Times New Roman" w:hAnsi="Times New Roman"/>
          <w:sz w:val="28"/>
          <w:szCs w:val="28"/>
          <w:lang w:eastAsia="ru-RU"/>
        </w:rPr>
        <w:t>го</w:t>
      </w:r>
      <w:r w:rsidR="00C6761E" w:rsidRPr="00C6761E">
        <w:rPr>
          <w:rFonts w:ascii="Times New Roman" w:eastAsia="Times New Roman" w:hAnsi="Times New Roman"/>
          <w:sz w:val="28"/>
          <w:szCs w:val="28"/>
          <w:lang w:eastAsia="ru-RU"/>
        </w:rPr>
        <w:t xml:space="preserve"> мяс</w:t>
      </w:r>
      <w:r w:rsidR="00E307DB">
        <w:rPr>
          <w:rFonts w:ascii="Times New Roman" w:eastAsia="Times New Roman" w:hAnsi="Times New Roman"/>
          <w:sz w:val="28"/>
          <w:szCs w:val="28"/>
          <w:lang w:eastAsia="ru-RU"/>
        </w:rPr>
        <w:t>а</w:t>
      </w:r>
      <w:r w:rsidR="00C6761E" w:rsidRPr="00C6761E">
        <w:rPr>
          <w:rFonts w:ascii="Times New Roman" w:eastAsia="Times New Roman" w:hAnsi="Times New Roman"/>
          <w:sz w:val="28"/>
          <w:szCs w:val="28"/>
          <w:lang w:eastAsia="ru-RU"/>
        </w:rPr>
        <w:t xml:space="preserve"> (мыш</w:t>
      </w:r>
      <w:r w:rsidR="00E307DB">
        <w:rPr>
          <w:rFonts w:ascii="Times New Roman" w:eastAsia="Times New Roman" w:hAnsi="Times New Roman"/>
          <w:sz w:val="28"/>
          <w:szCs w:val="28"/>
          <w:lang w:eastAsia="ru-RU"/>
        </w:rPr>
        <w:t>ц</w:t>
      </w:r>
      <w:r w:rsidR="00C6761E" w:rsidRPr="00C6761E">
        <w:rPr>
          <w:rFonts w:ascii="Times New Roman" w:eastAsia="Times New Roman" w:hAnsi="Times New Roman"/>
          <w:sz w:val="28"/>
          <w:szCs w:val="28"/>
          <w:lang w:eastAsia="ru-RU"/>
        </w:rPr>
        <w:t xml:space="preserve">) и сердце, включая жир, </w:t>
      </w:r>
      <w:r w:rsidR="007A46F1">
        <w:rPr>
          <w:rFonts w:ascii="Times New Roman" w:eastAsia="Times New Roman" w:hAnsi="Times New Roman"/>
          <w:sz w:val="28"/>
          <w:szCs w:val="28"/>
          <w:lang w:eastAsia="ru-RU"/>
        </w:rPr>
        <w:t>кожу</w:t>
      </w:r>
      <w:r w:rsidR="00C6761E" w:rsidRPr="00C6761E">
        <w:rPr>
          <w:rFonts w:ascii="Times New Roman" w:eastAsia="Times New Roman" w:hAnsi="Times New Roman"/>
          <w:sz w:val="28"/>
          <w:szCs w:val="28"/>
          <w:lang w:eastAsia="ru-RU"/>
        </w:rPr>
        <w:t>, соединительную ткань (хрящи, сухожилия); 5</w:t>
      </w:r>
      <w:r w:rsidR="00E307DB">
        <w:rPr>
          <w:rFonts w:ascii="Times New Roman" w:eastAsia="Times New Roman" w:hAnsi="Times New Roman"/>
          <w:sz w:val="28"/>
          <w:szCs w:val="28"/>
          <w:lang w:eastAsia="ru-RU"/>
        </w:rPr>
        <w:t>‒10 %</w:t>
      </w:r>
      <w:r w:rsidR="00C6761E" w:rsidRPr="00C6761E">
        <w:rPr>
          <w:rFonts w:ascii="Times New Roman" w:eastAsia="Times New Roman" w:hAnsi="Times New Roman"/>
          <w:sz w:val="28"/>
          <w:szCs w:val="28"/>
          <w:lang w:eastAsia="ru-RU"/>
        </w:rPr>
        <w:t xml:space="preserve"> мясных костей; 3</w:t>
      </w:r>
      <w:r w:rsidR="00E307DB">
        <w:rPr>
          <w:rFonts w:ascii="Times New Roman" w:eastAsia="Times New Roman" w:hAnsi="Times New Roman"/>
          <w:sz w:val="28"/>
          <w:szCs w:val="28"/>
          <w:lang w:eastAsia="ru-RU"/>
        </w:rPr>
        <w:t>‒</w:t>
      </w:r>
      <w:r w:rsidR="00C6761E" w:rsidRPr="00C6761E">
        <w:rPr>
          <w:rFonts w:ascii="Times New Roman" w:eastAsia="Times New Roman" w:hAnsi="Times New Roman"/>
          <w:sz w:val="28"/>
          <w:szCs w:val="28"/>
          <w:lang w:eastAsia="ru-RU"/>
        </w:rPr>
        <w:t>5</w:t>
      </w:r>
      <w:r w:rsidR="002F7F81">
        <w:rPr>
          <w:rFonts w:ascii="Times New Roman" w:eastAsia="Times New Roman" w:hAnsi="Times New Roman"/>
          <w:sz w:val="28"/>
          <w:szCs w:val="28"/>
          <w:lang w:eastAsia="ru-RU"/>
        </w:rPr>
        <w:t xml:space="preserve"> </w:t>
      </w:r>
      <w:r w:rsidR="00E307DB">
        <w:rPr>
          <w:rFonts w:ascii="Times New Roman" w:eastAsia="Times New Roman" w:hAnsi="Times New Roman"/>
          <w:sz w:val="28"/>
          <w:szCs w:val="28"/>
          <w:lang w:eastAsia="ru-RU"/>
        </w:rPr>
        <w:t>%</w:t>
      </w:r>
      <w:r w:rsidR="002F7F81">
        <w:rPr>
          <w:rFonts w:ascii="Times New Roman" w:eastAsia="Times New Roman" w:hAnsi="Times New Roman"/>
          <w:sz w:val="28"/>
          <w:szCs w:val="28"/>
          <w:lang w:eastAsia="ru-RU"/>
        </w:rPr>
        <w:t xml:space="preserve"> </w:t>
      </w:r>
      <w:r w:rsidR="00C6761E" w:rsidRPr="00C6761E">
        <w:rPr>
          <w:rFonts w:ascii="Times New Roman" w:eastAsia="Times New Roman" w:hAnsi="Times New Roman"/>
          <w:sz w:val="28"/>
          <w:szCs w:val="28"/>
          <w:lang w:eastAsia="ru-RU"/>
        </w:rPr>
        <w:t>печен</w:t>
      </w:r>
      <w:r w:rsidR="00E307DB">
        <w:rPr>
          <w:rFonts w:ascii="Times New Roman" w:eastAsia="Times New Roman" w:hAnsi="Times New Roman"/>
          <w:sz w:val="28"/>
          <w:szCs w:val="28"/>
          <w:lang w:eastAsia="ru-RU"/>
        </w:rPr>
        <w:t>и и</w:t>
      </w:r>
      <w:r w:rsidR="00C6761E" w:rsidRPr="00C6761E">
        <w:rPr>
          <w:rFonts w:ascii="Times New Roman" w:eastAsia="Times New Roman" w:hAnsi="Times New Roman"/>
          <w:sz w:val="28"/>
          <w:szCs w:val="28"/>
          <w:lang w:eastAsia="ru-RU"/>
        </w:rPr>
        <w:t xml:space="preserve"> 5</w:t>
      </w:r>
      <w:r w:rsidR="00E307DB">
        <w:rPr>
          <w:rFonts w:ascii="Times New Roman" w:eastAsia="Times New Roman" w:hAnsi="Times New Roman"/>
          <w:sz w:val="28"/>
          <w:szCs w:val="28"/>
          <w:lang w:eastAsia="ru-RU"/>
        </w:rPr>
        <w:t xml:space="preserve"> %</w:t>
      </w:r>
      <w:r w:rsidR="00C6761E" w:rsidRPr="00C6761E">
        <w:rPr>
          <w:rFonts w:ascii="Times New Roman" w:eastAsia="Times New Roman" w:hAnsi="Times New Roman"/>
          <w:sz w:val="28"/>
          <w:szCs w:val="28"/>
          <w:lang w:eastAsia="ru-RU"/>
        </w:rPr>
        <w:t xml:space="preserve"> субпродукт</w:t>
      </w:r>
      <w:r w:rsidR="00E307DB">
        <w:rPr>
          <w:rFonts w:ascii="Times New Roman" w:eastAsia="Times New Roman" w:hAnsi="Times New Roman"/>
          <w:sz w:val="28"/>
          <w:szCs w:val="28"/>
          <w:lang w:eastAsia="ru-RU"/>
        </w:rPr>
        <w:t>ов</w:t>
      </w:r>
      <w:r w:rsidR="00C6761E" w:rsidRPr="00C6761E">
        <w:rPr>
          <w:rFonts w:ascii="Times New Roman" w:eastAsia="Times New Roman" w:hAnsi="Times New Roman"/>
          <w:sz w:val="28"/>
          <w:szCs w:val="28"/>
          <w:lang w:eastAsia="ru-RU"/>
        </w:rPr>
        <w:t xml:space="preserve"> (</w:t>
      </w:r>
      <w:r w:rsidR="00E307DB">
        <w:rPr>
          <w:rFonts w:ascii="Times New Roman" w:eastAsia="Times New Roman" w:hAnsi="Times New Roman"/>
          <w:sz w:val="28"/>
          <w:szCs w:val="28"/>
          <w:lang w:eastAsia="ru-RU"/>
        </w:rPr>
        <w:t>помимо</w:t>
      </w:r>
      <w:r w:rsidR="00C6761E" w:rsidRPr="00C6761E">
        <w:rPr>
          <w:rFonts w:ascii="Times New Roman" w:eastAsia="Times New Roman" w:hAnsi="Times New Roman"/>
          <w:sz w:val="28"/>
          <w:szCs w:val="28"/>
          <w:lang w:eastAsia="ru-RU"/>
        </w:rPr>
        <w:t xml:space="preserve"> печени и сердца).</w:t>
      </w:r>
      <w:r w:rsidR="000B7805">
        <w:rPr>
          <w:rFonts w:ascii="Times New Roman" w:eastAsia="Times New Roman" w:hAnsi="Times New Roman"/>
          <w:sz w:val="28"/>
          <w:szCs w:val="28"/>
          <w:lang w:eastAsia="ru-RU"/>
        </w:rPr>
        <w:t xml:space="preserve"> </w:t>
      </w:r>
    </w:p>
    <w:p w14:paraId="75111535" w14:textId="56A9F381" w:rsidR="00B856B4" w:rsidRDefault="00EF6F00" w:rsidP="00EF6F00">
      <w:pPr>
        <w:spacing w:line="360" w:lineRule="auto"/>
        <w:ind w:firstLine="709"/>
        <w:contextualSpacing/>
        <w:jc w:val="both"/>
        <w:rPr>
          <w:rFonts w:ascii="Times New Roman" w:eastAsia="Times New Roman" w:hAnsi="Times New Roman"/>
          <w:sz w:val="28"/>
          <w:szCs w:val="28"/>
          <w:lang w:eastAsia="ru-RU"/>
        </w:rPr>
      </w:pPr>
      <w:r w:rsidRPr="00EF6F00">
        <w:rPr>
          <w:rFonts w:ascii="Times New Roman" w:eastAsia="Times New Roman" w:hAnsi="Times New Roman"/>
          <w:sz w:val="28"/>
          <w:szCs w:val="28"/>
          <w:lang w:eastAsia="ru-RU"/>
        </w:rPr>
        <w:t>Кормление натуральным кормом «</w:t>
      </w:r>
      <w:proofErr w:type="spellStart"/>
      <w:r w:rsidRPr="00EF6F00">
        <w:rPr>
          <w:rFonts w:ascii="Times New Roman" w:eastAsia="Times New Roman" w:hAnsi="Times New Roman"/>
          <w:sz w:val="28"/>
          <w:szCs w:val="28"/>
          <w:lang w:eastAsia="ru-RU"/>
        </w:rPr>
        <w:t>Franken</w:t>
      </w:r>
      <w:proofErr w:type="spellEnd"/>
      <w:r w:rsidRPr="00EF6F00">
        <w:rPr>
          <w:rFonts w:ascii="Times New Roman" w:eastAsia="Times New Roman" w:hAnsi="Times New Roman"/>
          <w:sz w:val="28"/>
          <w:szCs w:val="28"/>
          <w:lang w:eastAsia="ru-RU"/>
        </w:rPr>
        <w:t xml:space="preserve"> </w:t>
      </w:r>
      <w:proofErr w:type="spellStart"/>
      <w:r w:rsidRPr="00EF6F00">
        <w:rPr>
          <w:rFonts w:ascii="Times New Roman" w:eastAsia="Times New Roman" w:hAnsi="Times New Roman"/>
          <w:sz w:val="28"/>
          <w:szCs w:val="28"/>
          <w:lang w:eastAsia="ru-RU"/>
        </w:rPr>
        <w:t>Prey</w:t>
      </w:r>
      <w:proofErr w:type="spellEnd"/>
      <w:r w:rsidRPr="00EF6F00">
        <w:rPr>
          <w:rFonts w:ascii="Times New Roman" w:eastAsia="Times New Roman" w:hAnsi="Times New Roman"/>
          <w:sz w:val="28"/>
          <w:szCs w:val="28"/>
          <w:lang w:eastAsia="ru-RU"/>
        </w:rPr>
        <w:t>» (Польша) занимает второе место по сравнению с кормлением натуральным мясом (куриными серд</w:t>
      </w:r>
      <w:r w:rsidR="006F719A">
        <w:rPr>
          <w:rFonts w:ascii="Times New Roman" w:eastAsia="Times New Roman" w:hAnsi="Times New Roman"/>
          <w:sz w:val="28"/>
          <w:szCs w:val="28"/>
          <w:lang w:eastAsia="ru-RU"/>
        </w:rPr>
        <w:t>цами</w:t>
      </w:r>
      <w:r w:rsidRPr="00EF6F00">
        <w:rPr>
          <w:rFonts w:ascii="Times New Roman" w:eastAsia="Times New Roman" w:hAnsi="Times New Roman"/>
          <w:sz w:val="28"/>
          <w:szCs w:val="28"/>
          <w:lang w:eastAsia="ru-RU"/>
        </w:rPr>
        <w:t>). Рацион составляют из различных частей различных жи</w:t>
      </w:r>
      <w:r w:rsidR="006F719A">
        <w:rPr>
          <w:rFonts w:ascii="Times New Roman" w:eastAsia="Times New Roman" w:hAnsi="Times New Roman"/>
          <w:sz w:val="28"/>
          <w:szCs w:val="28"/>
          <w:lang w:eastAsia="ru-RU"/>
        </w:rPr>
        <w:t>вотных</w:t>
      </w:r>
      <w:r w:rsidRPr="00EF6F00">
        <w:rPr>
          <w:rFonts w:ascii="Times New Roman" w:eastAsia="Times New Roman" w:hAnsi="Times New Roman"/>
          <w:sz w:val="28"/>
          <w:szCs w:val="28"/>
          <w:lang w:eastAsia="ru-RU"/>
        </w:rPr>
        <w:t>, подобн</w:t>
      </w:r>
      <w:r w:rsidR="006F719A">
        <w:rPr>
          <w:rFonts w:ascii="Times New Roman" w:eastAsia="Times New Roman" w:hAnsi="Times New Roman"/>
          <w:sz w:val="28"/>
          <w:szCs w:val="28"/>
          <w:lang w:eastAsia="ru-RU"/>
        </w:rPr>
        <w:t>ых</w:t>
      </w:r>
      <w:r w:rsidRPr="00EF6F00">
        <w:rPr>
          <w:rFonts w:ascii="Times New Roman" w:eastAsia="Times New Roman" w:hAnsi="Times New Roman"/>
          <w:sz w:val="28"/>
          <w:szCs w:val="28"/>
          <w:lang w:eastAsia="ru-RU"/>
        </w:rPr>
        <w:t xml:space="preserve"> естественной добыче кошки. </w:t>
      </w:r>
    </w:p>
    <w:p w14:paraId="6179E29B" w14:textId="2DEB00F9" w:rsidR="00B856B4" w:rsidRDefault="00EF6F00" w:rsidP="00EF6F00">
      <w:pPr>
        <w:spacing w:line="360" w:lineRule="auto"/>
        <w:ind w:firstLine="709"/>
        <w:contextualSpacing/>
        <w:jc w:val="both"/>
        <w:rPr>
          <w:rFonts w:ascii="Times New Roman" w:eastAsia="Times New Roman" w:hAnsi="Times New Roman"/>
          <w:sz w:val="28"/>
          <w:szCs w:val="28"/>
          <w:lang w:eastAsia="ru-RU"/>
        </w:rPr>
      </w:pPr>
      <w:r w:rsidRPr="00EF6F00">
        <w:rPr>
          <w:rFonts w:ascii="Times New Roman" w:eastAsia="Times New Roman" w:hAnsi="Times New Roman"/>
          <w:sz w:val="28"/>
          <w:szCs w:val="28"/>
          <w:lang w:eastAsia="ru-RU"/>
        </w:rPr>
        <w:t>Корм «</w:t>
      </w:r>
      <w:proofErr w:type="spellStart"/>
      <w:r w:rsidRPr="00EF6F00">
        <w:rPr>
          <w:rFonts w:ascii="Times New Roman" w:eastAsia="Times New Roman" w:hAnsi="Times New Roman"/>
          <w:sz w:val="28"/>
          <w:szCs w:val="28"/>
          <w:lang w:eastAsia="ru-RU"/>
        </w:rPr>
        <w:t>Frank's</w:t>
      </w:r>
      <w:proofErr w:type="spellEnd"/>
      <w:r w:rsidRPr="00EF6F00">
        <w:rPr>
          <w:rFonts w:ascii="Times New Roman" w:eastAsia="Times New Roman" w:hAnsi="Times New Roman"/>
          <w:sz w:val="28"/>
          <w:szCs w:val="28"/>
          <w:lang w:eastAsia="ru-RU"/>
        </w:rPr>
        <w:t xml:space="preserve"> </w:t>
      </w:r>
      <w:proofErr w:type="spellStart"/>
      <w:r w:rsidRPr="00EF6F00">
        <w:rPr>
          <w:rFonts w:ascii="Times New Roman" w:eastAsia="Times New Roman" w:hAnsi="Times New Roman"/>
          <w:sz w:val="28"/>
          <w:szCs w:val="28"/>
          <w:lang w:eastAsia="ru-RU"/>
        </w:rPr>
        <w:t>ProGold</w:t>
      </w:r>
      <w:proofErr w:type="spellEnd"/>
      <w:r w:rsidRPr="00EF6F00">
        <w:rPr>
          <w:rFonts w:ascii="Times New Roman" w:eastAsia="Times New Roman" w:hAnsi="Times New Roman"/>
          <w:sz w:val="28"/>
          <w:szCs w:val="28"/>
          <w:lang w:eastAsia="ru-RU"/>
        </w:rPr>
        <w:t xml:space="preserve">» (Нидерланды) для домашних кошек – коммерческий (от 337 руб./кг). </w:t>
      </w:r>
      <w:r>
        <w:rPr>
          <w:rFonts w:ascii="Times New Roman" w:eastAsia="Times New Roman" w:hAnsi="Times New Roman"/>
          <w:sz w:val="28"/>
          <w:szCs w:val="28"/>
          <w:lang w:eastAsia="ru-RU"/>
        </w:rPr>
        <w:t>Его с</w:t>
      </w:r>
      <w:r w:rsidR="00A628C1">
        <w:rPr>
          <w:rFonts w:ascii="Times New Roman" w:eastAsia="Times New Roman" w:hAnsi="Times New Roman"/>
          <w:sz w:val="28"/>
          <w:szCs w:val="28"/>
          <w:lang w:eastAsia="ru-RU"/>
        </w:rPr>
        <w:t>остав: д</w:t>
      </w:r>
      <w:r w:rsidRPr="00EF6F00">
        <w:rPr>
          <w:rFonts w:ascii="Times New Roman" w:eastAsia="Times New Roman" w:hAnsi="Times New Roman"/>
          <w:sz w:val="28"/>
          <w:szCs w:val="28"/>
          <w:lang w:eastAsia="ru-RU"/>
        </w:rPr>
        <w:t xml:space="preserve">егидрированное мясо курицы, рис, горох, ячмень, жир домашней птицы, клетчатка, </w:t>
      </w:r>
      <w:r w:rsidR="006F719A">
        <w:rPr>
          <w:rFonts w:ascii="Times New Roman" w:eastAsia="Times New Roman" w:hAnsi="Times New Roman"/>
          <w:sz w:val="28"/>
          <w:szCs w:val="28"/>
          <w:lang w:eastAsia="ru-RU"/>
        </w:rPr>
        <w:t>кукуруза</w:t>
      </w:r>
      <w:r w:rsidRPr="00EF6F00">
        <w:rPr>
          <w:rFonts w:ascii="Times New Roman" w:eastAsia="Times New Roman" w:hAnsi="Times New Roman"/>
          <w:sz w:val="28"/>
          <w:szCs w:val="28"/>
          <w:lang w:eastAsia="ru-RU"/>
        </w:rPr>
        <w:t xml:space="preserve">, гидролизованная печень домашней птицы, жир лосося, семена льна, </w:t>
      </w:r>
      <w:proofErr w:type="spellStart"/>
      <w:r w:rsidRPr="00EF6F00">
        <w:rPr>
          <w:rFonts w:ascii="Times New Roman" w:eastAsia="Times New Roman" w:hAnsi="Times New Roman"/>
          <w:sz w:val="28"/>
          <w:szCs w:val="28"/>
          <w:lang w:eastAsia="ru-RU"/>
        </w:rPr>
        <w:t>дегидрированный</w:t>
      </w:r>
      <w:proofErr w:type="spellEnd"/>
      <w:r w:rsidRPr="00EF6F00">
        <w:rPr>
          <w:rFonts w:ascii="Times New Roman" w:eastAsia="Times New Roman" w:hAnsi="Times New Roman"/>
          <w:sz w:val="28"/>
          <w:szCs w:val="28"/>
          <w:lang w:eastAsia="ru-RU"/>
        </w:rPr>
        <w:t xml:space="preserve"> лосось, яичный порошок, дрожжи, инулин, таурин</w:t>
      </w:r>
      <w:r w:rsidR="006F719A">
        <w:rPr>
          <w:rFonts w:ascii="Times New Roman" w:eastAsia="Times New Roman" w:hAnsi="Times New Roman"/>
          <w:sz w:val="28"/>
          <w:szCs w:val="28"/>
          <w:lang w:eastAsia="ru-RU"/>
        </w:rPr>
        <w:t xml:space="preserve"> и</w:t>
      </w:r>
      <w:r w:rsidRPr="00EF6F00">
        <w:rPr>
          <w:rFonts w:ascii="Times New Roman" w:eastAsia="Times New Roman" w:hAnsi="Times New Roman"/>
          <w:sz w:val="28"/>
          <w:szCs w:val="28"/>
          <w:lang w:eastAsia="ru-RU"/>
        </w:rPr>
        <w:t xml:space="preserve"> L-карнитин. Пищевая ценность: </w:t>
      </w:r>
      <w:r w:rsidR="002F7F81">
        <w:rPr>
          <w:rFonts w:ascii="Times New Roman" w:eastAsia="Times New Roman" w:hAnsi="Times New Roman"/>
          <w:sz w:val="28"/>
          <w:szCs w:val="28"/>
          <w:lang w:eastAsia="ru-RU"/>
        </w:rPr>
        <w:t>б</w:t>
      </w:r>
      <w:r w:rsidRPr="00EF6F00">
        <w:rPr>
          <w:rFonts w:ascii="Times New Roman" w:eastAsia="Times New Roman" w:hAnsi="Times New Roman"/>
          <w:sz w:val="28"/>
          <w:szCs w:val="28"/>
          <w:lang w:eastAsia="ru-RU"/>
        </w:rPr>
        <w:t xml:space="preserve">елки </w:t>
      </w:r>
      <w:r w:rsidR="006F719A">
        <w:rPr>
          <w:rFonts w:ascii="Times New Roman" w:eastAsia="Times New Roman" w:hAnsi="Times New Roman"/>
          <w:sz w:val="28"/>
          <w:szCs w:val="28"/>
          <w:lang w:eastAsia="ru-RU"/>
        </w:rPr>
        <w:t>‒</w:t>
      </w:r>
      <w:r w:rsidR="002F7F81">
        <w:rPr>
          <w:rFonts w:ascii="Times New Roman" w:eastAsia="Times New Roman" w:hAnsi="Times New Roman"/>
          <w:sz w:val="28"/>
          <w:szCs w:val="28"/>
          <w:lang w:eastAsia="ru-RU"/>
        </w:rPr>
        <w:t xml:space="preserve"> </w:t>
      </w:r>
      <w:r w:rsidR="006F719A">
        <w:rPr>
          <w:rFonts w:ascii="Times New Roman" w:eastAsia="Times New Roman" w:hAnsi="Times New Roman"/>
          <w:sz w:val="28"/>
          <w:szCs w:val="28"/>
          <w:lang w:eastAsia="ru-RU"/>
        </w:rPr>
        <w:t>36</w:t>
      </w:r>
      <w:r w:rsidRPr="00EF6F00">
        <w:rPr>
          <w:rFonts w:ascii="Times New Roman" w:eastAsia="Times New Roman" w:hAnsi="Times New Roman"/>
          <w:sz w:val="28"/>
          <w:szCs w:val="28"/>
          <w:lang w:eastAsia="ru-RU"/>
        </w:rPr>
        <w:t xml:space="preserve"> %, жиры </w:t>
      </w:r>
      <w:r w:rsidR="006F719A">
        <w:rPr>
          <w:rFonts w:ascii="Times New Roman" w:eastAsia="Times New Roman" w:hAnsi="Times New Roman"/>
          <w:sz w:val="28"/>
          <w:szCs w:val="28"/>
          <w:lang w:eastAsia="ru-RU"/>
        </w:rPr>
        <w:t>‒</w:t>
      </w:r>
      <w:r w:rsidR="002F7F81">
        <w:rPr>
          <w:rFonts w:ascii="Times New Roman" w:eastAsia="Times New Roman" w:hAnsi="Times New Roman"/>
          <w:sz w:val="28"/>
          <w:szCs w:val="28"/>
          <w:lang w:eastAsia="ru-RU"/>
        </w:rPr>
        <w:t xml:space="preserve"> </w:t>
      </w:r>
      <w:r w:rsidR="006F719A">
        <w:rPr>
          <w:rFonts w:ascii="Times New Roman" w:eastAsia="Times New Roman" w:hAnsi="Times New Roman"/>
          <w:sz w:val="28"/>
          <w:szCs w:val="28"/>
          <w:lang w:eastAsia="ru-RU"/>
        </w:rPr>
        <w:t>12</w:t>
      </w:r>
      <w:r w:rsidRPr="00EF6F00">
        <w:rPr>
          <w:rFonts w:ascii="Times New Roman" w:eastAsia="Times New Roman" w:hAnsi="Times New Roman"/>
          <w:sz w:val="28"/>
          <w:szCs w:val="28"/>
          <w:lang w:eastAsia="ru-RU"/>
        </w:rPr>
        <w:t xml:space="preserve"> %, клетчатка </w:t>
      </w:r>
      <w:r w:rsidR="006F719A">
        <w:rPr>
          <w:rFonts w:ascii="Times New Roman" w:eastAsia="Times New Roman" w:hAnsi="Times New Roman"/>
          <w:sz w:val="28"/>
          <w:szCs w:val="28"/>
          <w:lang w:eastAsia="ru-RU"/>
        </w:rPr>
        <w:t>‒</w:t>
      </w:r>
      <w:r w:rsidR="002F7F81">
        <w:rPr>
          <w:rFonts w:ascii="Times New Roman" w:eastAsia="Times New Roman" w:hAnsi="Times New Roman"/>
          <w:sz w:val="28"/>
          <w:szCs w:val="28"/>
          <w:lang w:eastAsia="ru-RU"/>
        </w:rPr>
        <w:t xml:space="preserve"> </w:t>
      </w:r>
      <w:r w:rsidR="006F719A">
        <w:rPr>
          <w:rFonts w:ascii="Times New Roman" w:eastAsia="Times New Roman" w:hAnsi="Times New Roman"/>
          <w:sz w:val="28"/>
          <w:szCs w:val="28"/>
          <w:lang w:eastAsia="ru-RU"/>
        </w:rPr>
        <w:t>5</w:t>
      </w:r>
      <w:r w:rsidRPr="00EF6F00">
        <w:rPr>
          <w:rFonts w:ascii="Times New Roman" w:eastAsia="Times New Roman" w:hAnsi="Times New Roman"/>
          <w:sz w:val="28"/>
          <w:szCs w:val="28"/>
          <w:lang w:eastAsia="ru-RU"/>
        </w:rPr>
        <w:t xml:space="preserve"> %, зола </w:t>
      </w:r>
      <w:r w:rsidR="006F719A">
        <w:rPr>
          <w:rFonts w:ascii="Times New Roman" w:eastAsia="Times New Roman" w:hAnsi="Times New Roman"/>
          <w:sz w:val="28"/>
          <w:szCs w:val="28"/>
          <w:lang w:eastAsia="ru-RU"/>
        </w:rPr>
        <w:t xml:space="preserve">‒ </w:t>
      </w:r>
      <w:r w:rsidRPr="00EF6F00">
        <w:rPr>
          <w:rFonts w:ascii="Times New Roman" w:eastAsia="Times New Roman" w:hAnsi="Times New Roman"/>
          <w:sz w:val="28"/>
          <w:szCs w:val="28"/>
          <w:lang w:eastAsia="ru-RU"/>
        </w:rPr>
        <w:t>4</w:t>
      </w:r>
      <w:r w:rsidR="006F719A">
        <w:rPr>
          <w:rFonts w:ascii="Times New Roman" w:eastAsia="Times New Roman" w:hAnsi="Times New Roman"/>
          <w:sz w:val="28"/>
          <w:szCs w:val="28"/>
          <w:lang w:eastAsia="ru-RU"/>
        </w:rPr>
        <w:t>‒</w:t>
      </w:r>
      <w:r w:rsidR="002F7F81">
        <w:rPr>
          <w:rFonts w:ascii="Times New Roman" w:eastAsia="Times New Roman" w:hAnsi="Times New Roman"/>
          <w:sz w:val="28"/>
          <w:szCs w:val="28"/>
          <w:lang w:eastAsia="ru-RU"/>
        </w:rPr>
        <w:t>4</w:t>
      </w:r>
      <w:r w:rsidRPr="00EF6F00">
        <w:rPr>
          <w:rFonts w:ascii="Times New Roman" w:eastAsia="Times New Roman" w:hAnsi="Times New Roman"/>
          <w:sz w:val="28"/>
          <w:szCs w:val="28"/>
          <w:lang w:eastAsia="ru-RU"/>
        </w:rPr>
        <w:t xml:space="preserve">,3 %, фосфор </w:t>
      </w:r>
      <w:r w:rsidR="006F719A">
        <w:rPr>
          <w:rFonts w:ascii="Times New Roman" w:eastAsia="Times New Roman" w:hAnsi="Times New Roman"/>
          <w:sz w:val="28"/>
          <w:szCs w:val="28"/>
          <w:lang w:eastAsia="ru-RU"/>
        </w:rPr>
        <w:t>‒</w:t>
      </w:r>
      <w:r w:rsidR="002F7F81">
        <w:rPr>
          <w:rFonts w:ascii="Times New Roman" w:eastAsia="Times New Roman" w:hAnsi="Times New Roman"/>
          <w:sz w:val="28"/>
          <w:szCs w:val="28"/>
          <w:lang w:eastAsia="ru-RU"/>
        </w:rPr>
        <w:t xml:space="preserve"> </w:t>
      </w:r>
      <w:r w:rsidRPr="00EF6F00">
        <w:rPr>
          <w:rFonts w:ascii="Times New Roman" w:eastAsia="Times New Roman" w:hAnsi="Times New Roman"/>
          <w:sz w:val="28"/>
          <w:szCs w:val="28"/>
          <w:lang w:eastAsia="ru-RU"/>
        </w:rPr>
        <w:t>0</w:t>
      </w:r>
      <w:r w:rsidR="002F7F81">
        <w:rPr>
          <w:rFonts w:ascii="Times New Roman" w:eastAsia="Times New Roman" w:hAnsi="Times New Roman"/>
          <w:sz w:val="28"/>
          <w:szCs w:val="28"/>
          <w:lang w:eastAsia="ru-RU"/>
        </w:rPr>
        <w:t>,</w:t>
      </w:r>
      <w:r w:rsidRPr="00EF6F00">
        <w:rPr>
          <w:rFonts w:ascii="Times New Roman" w:eastAsia="Times New Roman" w:hAnsi="Times New Roman"/>
          <w:sz w:val="28"/>
          <w:szCs w:val="28"/>
          <w:lang w:eastAsia="ru-RU"/>
        </w:rPr>
        <w:t xml:space="preserve">73 %, кальций </w:t>
      </w:r>
      <w:r w:rsidR="00361A5A">
        <w:rPr>
          <w:rFonts w:ascii="Times New Roman" w:eastAsia="Times New Roman" w:hAnsi="Times New Roman"/>
          <w:sz w:val="28"/>
          <w:szCs w:val="28"/>
          <w:lang w:eastAsia="ru-RU"/>
        </w:rPr>
        <w:t>‒</w:t>
      </w:r>
      <w:r w:rsidR="002F7F81">
        <w:rPr>
          <w:rFonts w:ascii="Times New Roman" w:eastAsia="Times New Roman" w:hAnsi="Times New Roman"/>
          <w:sz w:val="28"/>
          <w:szCs w:val="28"/>
          <w:lang w:eastAsia="ru-RU"/>
        </w:rPr>
        <w:t xml:space="preserve"> 0,</w:t>
      </w:r>
      <w:r w:rsidRPr="00EF6F00">
        <w:rPr>
          <w:rFonts w:ascii="Times New Roman" w:eastAsia="Times New Roman" w:hAnsi="Times New Roman"/>
          <w:sz w:val="28"/>
          <w:szCs w:val="28"/>
          <w:lang w:eastAsia="ru-RU"/>
        </w:rPr>
        <w:t xml:space="preserve">85 %. Добавки: </w:t>
      </w:r>
      <w:r w:rsidR="00361A5A" w:rsidRPr="00EF6F00">
        <w:rPr>
          <w:rFonts w:ascii="Times New Roman" w:eastAsia="Times New Roman" w:hAnsi="Times New Roman"/>
          <w:sz w:val="28"/>
          <w:szCs w:val="28"/>
          <w:lang w:eastAsia="ru-RU"/>
        </w:rPr>
        <w:t>витамин</w:t>
      </w:r>
      <w:r w:rsidR="00361A5A">
        <w:rPr>
          <w:rFonts w:ascii="Times New Roman" w:eastAsia="Times New Roman" w:hAnsi="Times New Roman"/>
          <w:sz w:val="28"/>
          <w:szCs w:val="28"/>
          <w:lang w:eastAsia="ru-RU"/>
        </w:rPr>
        <w:t xml:space="preserve"> </w:t>
      </w:r>
      <w:r w:rsidRPr="00EF6F00">
        <w:rPr>
          <w:rFonts w:ascii="Times New Roman" w:eastAsia="Times New Roman" w:hAnsi="Times New Roman"/>
          <w:sz w:val="28"/>
          <w:szCs w:val="28"/>
          <w:lang w:eastAsia="ru-RU"/>
        </w:rPr>
        <w:t xml:space="preserve">A </w:t>
      </w:r>
      <w:r w:rsidR="00361A5A">
        <w:rPr>
          <w:rFonts w:ascii="Times New Roman" w:eastAsia="Times New Roman" w:hAnsi="Times New Roman"/>
          <w:sz w:val="28"/>
          <w:szCs w:val="28"/>
          <w:lang w:eastAsia="ru-RU"/>
        </w:rPr>
        <w:t>‒</w:t>
      </w:r>
      <w:r w:rsidR="002F7F81">
        <w:rPr>
          <w:rFonts w:ascii="Times New Roman" w:eastAsia="Times New Roman" w:hAnsi="Times New Roman"/>
          <w:sz w:val="28"/>
          <w:szCs w:val="28"/>
          <w:lang w:eastAsia="ru-RU"/>
        </w:rPr>
        <w:t xml:space="preserve"> </w:t>
      </w:r>
      <w:r w:rsidRPr="00361A5A">
        <w:rPr>
          <w:rFonts w:ascii="Times New Roman" w:eastAsia="Times New Roman" w:hAnsi="Times New Roman"/>
          <w:spacing w:val="6"/>
          <w:sz w:val="28"/>
          <w:szCs w:val="28"/>
          <w:lang w:eastAsia="ru-RU"/>
        </w:rPr>
        <w:t xml:space="preserve">18000 </w:t>
      </w:r>
      <w:r w:rsidR="002F7F81" w:rsidRPr="00361A5A">
        <w:rPr>
          <w:rFonts w:ascii="Times New Roman" w:eastAsia="Times New Roman" w:hAnsi="Times New Roman"/>
          <w:spacing w:val="6"/>
          <w:sz w:val="28"/>
          <w:szCs w:val="28"/>
          <w:lang w:eastAsia="ru-RU"/>
        </w:rPr>
        <w:t>МЕ</w:t>
      </w:r>
      <w:r w:rsidRPr="00361A5A">
        <w:rPr>
          <w:rFonts w:ascii="Times New Roman" w:eastAsia="Times New Roman" w:hAnsi="Times New Roman"/>
          <w:spacing w:val="6"/>
          <w:sz w:val="28"/>
          <w:szCs w:val="28"/>
          <w:lang w:eastAsia="ru-RU"/>
        </w:rPr>
        <w:t>/кг, витамин</w:t>
      </w:r>
      <w:r w:rsidR="002F7F81" w:rsidRPr="00361A5A">
        <w:rPr>
          <w:rFonts w:ascii="Times New Roman" w:eastAsia="Times New Roman" w:hAnsi="Times New Roman"/>
          <w:spacing w:val="6"/>
          <w:sz w:val="28"/>
          <w:szCs w:val="28"/>
          <w:lang w:eastAsia="ru-RU"/>
        </w:rPr>
        <w:t xml:space="preserve"> </w:t>
      </w:r>
      <w:r w:rsidRPr="00361A5A">
        <w:rPr>
          <w:rFonts w:ascii="Times New Roman" w:eastAsia="Times New Roman" w:hAnsi="Times New Roman"/>
          <w:spacing w:val="6"/>
          <w:sz w:val="28"/>
          <w:szCs w:val="28"/>
          <w:lang w:eastAsia="ru-RU"/>
        </w:rPr>
        <w:t>D</w:t>
      </w:r>
      <w:r w:rsidRPr="00361A5A">
        <w:rPr>
          <w:rFonts w:ascii="Times New Roman" w:eastAsia="Times New Roman" w:hAnsi="Times New Roman"/>
          <w:spacing w:val="6"/>
          <w:sz w:val="28"/>
          <w:szCs w:val="28"/>
          <w:vertAlign w:val="subscript"/>
          <w:lang w:eastAsia="ru-RU"/>
        </w:rPr>
        <w:t>3</w:t>
      </w:r>
      <w:r w:rsidRPr="00361A5A">
        <w:rPr>
          <w:rFonts w:ascii="Times New Roman" w:eastAsia="Times New Roman" w:hAnsi="Times New Roman"/>
          <w:spacing w:val="6"/>
          <w:sz w:val="28"/>
          <w:szCs w:val="28"/>
          <w:lang w:eastAsia="ru-RU"/>
        </w:rPr>
        <w:t xml:space="preserve"> </w:t>
      </w:r>
      <w:r w:rsidR="00361A5A" w:rsidRPr="00361A5A">
        <w:rPr>
          <w:rFonts w:ascii="Times New Roman" w:eastAsia="Times New Roman" w:hAnsi="Times New Roman"/>
          <w:spacing w:val="6"/>
          <w:sz w:val="28"/>
          <w:szCs w:val="28"/>
          <w:lang w:eastAsia="ru-RU"/>
        </w:rPr>
        <w:t>‒</w:t>
      </w:r>
      <w:r w:rsidR="002F7F81" w:rsidRPr="00361A5A">
        <w:rPr>
          <w:rFonts w:ascii="Times New Roman" w:eastAsia="Times New Roman" w:hAnsi="Times New Roman"/>
          <w:spacing w:val="6"/>
          <w:sz w:val="28"/>
          <w:szCs w:val="28"/>
          <w:lang w:eastAsia="ru-RU"/>
        </w:rPr>
        <w:t xml:space="preserve"> </w:t>
      </w:r>
      <w:r w:rsidRPr="00361A5A">
        <w:rPr>
          <w:rFonts w:ascii="Times New Roman" w:eastAsia="Times New Roman" w:hAnsi="Times New Roman"/>
          <w:spacing w:val="6"/>
          <w:sz w:val="28"/>
          <w:szCs w:val="28"/>
          <w:lang w:eastAsia="ru-RU"/>
        </w:rPr>
        <w:t xml:space="preserve">1800 </w:t>
      </w:r>
      <w:r w:rsidR="002F7F81" w:rsidRPr="00361A5A">
        <w:rPr>
          <w:rFonts w:ascii="Times New Roman" w:eastAsia="Times New Roman" w:hAnsi="Times New Roman"/>
          <w:spacing w:val="6"/>
          <w:sz w:val="28"/>
          <w:szCs w:val="28"/>
          <w:lang w:eastAsia="ru-RU"/>
        </w:rPr>
        <w:t>МЕ</w:t>
      </w:r>
      <w:r w:rsidRPr="00361A5A">
        <w:rPr>
          <w:rFonts w:ascii="Times New Roman" w:eastAsia="Times New Roman" w:hAnsi="Times New Roman"/>
          <w:spacing w:val="6"/>
          <w:sz w:val="28"/>
          <w:szCs w:val="28"/>
          <w:lang w:eastAsia="ru-RU"/>
        </w:rPr>
        <w:t>/кг, витамин</w:t>
      </w:r>
      <w:r w:rsidR="002F7F81" w:rsidRPr="00361A5A">
        <w:rPr>
          <w:rFonts w:ascii="Times New Roman" w:eastAsia="Times New Roman" w:hAnsi="Times New Roman"/>
          <w:spacing w:val="6"/>
          <w:sz w:val="28"/>
          <w:szCs w:val="28"/>
          <w:lang w:eastAsia="ru-RU"/>
        </w:rPr>
        <w:t xml:space="preserve"> </w:t>
      </w:r>
      <w:r w:rsidRPr="00361A5A">
        <w:rPr>
          <w:rFonts w:ascii="Times New Roman" w:eastAsia="Times New Roman" w:hAnsi="Times New Roman"/>
          <w:spacing w:val="6"/>
          <w:sz w:val="28"/>
          <w:szCs w:val="28"/>
          <w:lang w:eastAsia="ru-RU"/>
        </w:rPr>
        <w:t xml:space="preserve">E </w:t>
      </w:r>
      <w:r w:rsidR="00361A5A" w:rsidRPr="00361A5A">
        <w:rPr>
          <w:rFonts w:ascii="Times New Roman" w:eastAsia="Times New Roman" w:hAnsi="Times New Roman"/>
          <w:spacing w:val="6"/>
          <w:sz w:val="28"/>
          <w:szCs w:val="28"/>
          <w:lang w:eastAsia="ru-RU"/>
        </w:rPr>
        <w:t>‒</w:t>
      </w:r>
      <w:r w:rsidR="002F7F81" w:rsidRPr="00361A5A">
        <w:rPr>
          <w:rFonts w:ascii="Times New Roman" w:eastAsia="Times New Roman" w:hAnsi="Times New Roman"/>
          <w:spacing w:val="6"/>
          <w:sz w:val="28"/>
          <w:szCs w:val="28"/>
          <w:lang w:eastAsia="ru-RU"/>
        </w:rPr>
        <w:t xml:space="preserve"> </w:t>
      </w:r>
      <w:r w:rsidRPr="00361A5A">
        <w:rPr>
          <w:rFonts w:ascii="Times New Roman" w:eastAsia="Times New Roman" w:hAnsi="Times New Roman"/>
          <w:spacing w:val="6"/>
          <w:sz w:val="28"/>
          <w:szCs w:val="28"/>
          <w:lang w:eastAsia="ru-RU"/>
        </w:rPr>
        <w:t>300 мг/кг, таурин</w:t>
      </w:r>
      <w:r w:rsidRPr="00EF6F00">
        <w:rPr>
          <w:rFonts w:ascii="Times New Roman" w:eastAsia="Times New Roman" w:hAnsi="Times New Roman"/>
          <w:sz w:val="28"/>
          <w:szCs w:val="28"/>
          <w:lang w:eastAsia="ru-RU"/>
        </w:rPr>
        <w:t xml:space="preserve"> </w:t>
      </w:r>
      <w:r w:rsidR="00361A5A">
        <w:rPr>
          <w:rFonts w:ascii="Times New Roman" w:eastAsia="Times New Roman" w:hAnsi="Times New Roman"/>
          <w:sz w:val="28"/>
          <w:szCs w:val="28"/>
          <w:lang w:eastAsia="ru-RU"/>
        </w:rPr>
        <w:t>‒</w:t>
      </w:r>
      <w:r w:rsidR="002F7F81">
        <w:rPr>
          <w:rFonts w:ascii="Times New Roman" w:eastAsia="Times New Roman" w:hAnsi="Times New Roman"/>
          <w:sz w:val="28"/>
          <w:szCs w:val="28"/>
          <w:lang w:eastAsia="ru-RU"/>
        </w:rPr>
        <w:t xml:space="preserve"> </w:t>
      </w:r>
      <w:r w:rsidR="00361A5A">
        <w:rPr>
          <w:rFonts w:ascii="Times New Roman" w:eastAsia="Times New Roman" w:hAnsi="Times New Roman"/>
          <w:sz w:val="28"/>
          <w:szCs w:val="28"/>
          <w:lang w:eastAsia="ru-RU"/>
        </w:rPr>
        <w:t xml:space="preserve">2 </w:t>
      </w:r>
      <w:r w:rsidRPr="00EF6F00">
        <w:rPr>
          <w:rFonts w:ascii="Times New Roman" w:eastAsia="Times New Roman" w:hAnsi="Times New Roman"/>
          <w:sz w:val="28"/>
          <w:szCs w:val="28"/>
          <w:lang w:eastAsia="ru-RU"/>
        </w:rPr>
        <w:t>г/кг</w:t>
      </w:r>
      <w:r w:rsidR="00B856B4">
        <w:rPr>
          <w:rFonts w:ascii="Times New Roman" w:eastAsia="Times New Roman" w:hAnsi="Times New Roman"/>
          <w:sz w:val="28"/>
          <w:szCs w:val="28"/>
          <w:lang w:eastAsia="ru-RU"/>
        </w:rPr>
        <w:t>;</w:t>
      </w:r>
      <w:r w:rsidRPr="00EF6F00">
        <w:rPr>
          <w:rFonts w:ascii="Times New Roman" w:eastAsia="Times New Roman" w:hAnsi="Times New Roman"/>
          <w:sz w:val="28"/>
          <w:szCs w:val="28"/>
          <w:lang w:eastAsia="ru-RU"/>
        </w:rPr>
        <w:t xml:space="preserve"> </w:t>
      </w:r>
      <w:r w:rsidR="00B856B4">
        <w:rPr>
          <w:rFonts w:ascii="Times New Roman" w:eastAsia="Times New Roman" w:hAnsi="Times New Roman"/>
          <w:sz w:val="28"/>
          <w:szCs w:val="28"/>
          <w:lang w:eastAsia="ru-RU"/>
        </w:rPr>
        <w:t>к</w:t>
      </w:r>
      <w:r w:rsidRPr="00EF6F00">
        <w:rPr>
          <w:rFonts w:ascii="Times New Roman" w:eastAsia="Times New Roman" w:hAnsi="Times New Roman"/>
          <w:sz w:val="28"/>
          <w:szCs w:val="28"/>
          <w:lang w:eastAsia="ru-RU"/>
        </w:rPr>
        <w:t>алорийность</w:t>
      </w:r>
      <w:r w:rsidR="00B856B4">
        <w:rPr>
          <w:rFonts w:ascii="Times New Roman" w:eastAsia="Times New Roman" w:hAnsi="Times New Roman"/>
          <w:sz w:val="28"/>
          <w:szCs w:val="28"/>
          <w:lang w:eastAsia="ru-RU"/>
        </w:rPr>
        <w:t xml:space="preserve"> </w:t>
      </w:r>
      <w:r w:rsidR="00B856B4" w:rsidRPr="00251344">
        <w:rPr>
          <w:rFonts w:ascii="Times New Roman" w:eastAsia="Times New Roman" w:hAnsi="Times New Roman"/>
          <w:sz w:val="28"/>
          <w:szCs w:val="28"/>
          <w:lang w:eastAsia="ru-RU"/>
        </w:rPr>
        <w:t>—</w:t>
      </w:r>
      <w:r w:rsidRPr="00EF6F00">
        <w:rPr>
          <w:rFonts w:ascii="Times New Roman" w:eastAsia="Times New Roman" w:hAnsi="Times New Roman"/>
          <w:sz w:val="28"/>
          <w:szCs w:val="28"/>
          <w:lang w:eastAsia="ru-RU"/>
        </w:rPr>
        <w:t xml:space="preserve"> 3500 ккал/кг.</w:t>
      </w:r>
      <w:r w:rsidR="000B7805">
        <w:rPr>
          <w:rFonts w:ascii="Times New Roman" w:eastAsia="Times New Roman" w:hAnsi="Times New Roman"/>
          <w:sz w:val="28"/>
          <w:szCs w:val="28"/>
          <w:lang w:eastAsia="ru-RU"/>
        </w:rPr>
        <w:t xml:space="preserve"> </w:t>
      </w:r>
    </w:p>
    <w:p w14:paraId="0410A56C" w14:textId="77777777" w:rsidR="007A46F1" w:rsidRDefault="000B7805" w:rsidP="00EF6F00">
      <w:pPr>
        <w:spacing w:line="360" w:lineRule="auto"/>
        <w:ind w:firstLine="709"/>
        <w:contextualSpacing/>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Влажный корм для кошек </w:t>
      </w:r>
      <w:proofErr w:type="spellStart"/>
      <w:r w:rsidR="00361A5A" w:rsidRPr="000B7805">
        <w:rPr>
          <w:rFonts w:ascii="Times New Roman" w:eastAsia="Times New Roman" w:hAnsi="Times New Roman"/>
          <w:sz w:val="28"/>
          <w:szCs w:val="28"/>
          <w:lang w:eastAsia="ru-RU"/>
        </w:rPr>
        <w:t>Friskies</w:t>
      </w:r>
      <w:proofErr w:type="spellEnd"/>
      <w:r w:rsidR="00361A5A" w:rsidRPr="000B7805">
        <w:rPr>
          <w:rFonts w:ascii="Times New Roman" w:eastAsia="Times New Roman" w:hAnsi="Times New Roman"/>
          <w:sz w:val="28"/>
          <w:szCs w:val="28"/>
          <w:lang w:eastAsia="ru-RU"/>
        </w:rPr>
        <w:t xml:space="preserve"> (</w:t>
      </w:r>
      <w:r w:rsidR="00361A5A">
        <w:rPr>
          <w:rFonts w:ascii="Times New Roman" w:eastAsia="Times New Roman" w:hAnsi="Times New Roman"/>
          <w:sz w:val="28"/>
          <w:szCs w:val="28"/>
          <w:lang w:eastAsia="ru-RU"/>
        </w:rPr>
        <w:t xml:space="preserve">Россия, Венгрия) </w:t>
      </w:r>
      <w:r>
        <w:rPr>
          <w:rFonts w:ascii="Times New Roman" w:eastAsia="Times New Roman" w:hAnsi="Times New Roman"/>
          <w:sz w:val="28"/>
          <w:szCs w:val="28"/>
          <w:lang w:eastAsia="ru-RU"/>
        </w:rPr>
        <w:t xml:space="preserve">разных возрастов </w:t>
      </w:r>
      <w:r w:rsidRPr="000B7805">
        <w:rPr>
          <w:rFonts w:ascii="Times New Roman" w:eastAsia="Times New Roman" w:hAnsi="Times New Roman"/>
          <w:sz w:val="28"/>
          <w:szCs w:val="28"/>
          <w:lang w:eastAsia="ru-RU"/>
        </w:rPr>
        <w:t>является полнорационным и сбалансированным питанием с белком, минеральными веществами, таурином и Омега</w:t>
      </w:r>
      <w:r w:rsidR="00361A5A">
        <w:rPr>
          <w:rFonts w:ascii="Times New Roman" w:eastAsia="Times New Roman" w:hAnsi="Times New Roman"/>
          <w:sz w:val="28"/>
          <w:szCs w:val="28"/>
          <w:lang w:eastAsia="ru-RU"/>
        </w:rPr>
        <w:t>-</w:t>
      </w:r>
      <w:r w:rsidRPr="000B7805">
        <w:rPr>
          <w:rFonts w:ascii="Times New Roman" w:eastAsia="Times New Roman" w:hAnsi="Times New Roman"/>
          <w:sz w:val="28"/>
          <w:szCs w:val="28"/>
          <w:lang w:eastAsia="ru-RU"/>
        </w:rPr>
        <w:t>6 жирными кислотами</w:t>
      </w:r>
      <w:r>
        <w:rPr>
          <w:rFonts w:ascii="Times New Roman" w:eastAsia="Times New Roman" w:hAnsi="Times New Roman"/>
          <w:sz w:val="28"/>
          <w:szCs w:val="28"/>
          <w:lang w:eastAsia="ru-RU"/>
        </w:rPr>
        <w:t xml:space="preserve">. </w:t>
      </w:r>
      <w:r w:rsidRPr="000B7805">
        <w:rPr>
          <w:rFonts w:ascii="Times New Roman" w:eastAsia="Times New Roman" w:hAnsi="Times New Roman"/>
          <w:sz w:val="28"/>
          <w:szCs w:val="28"/>
          <w:lang w:eastAsia="ru-RU"/>
        </w:rPr>
        <w:t xml:space="preserve">Состав: мясо и продукты переработки мяса (из которых индейки </w:t>
      </w:r>
      <w:r w:rsidR="00361A5A">
        <w:rPr>
          <w:rFonts w:ascii="Times New Roman" w:eastAsia="Times New Roman" w:hAnsi="Times New Roman"/>
          <w:sz w:val="28"/>
          <w:szCs w:val="28"/>
          <w:lang w:eastAsia="ru-RU"/>
        </w:rPr>
        <w:t xml:space="preserve">‒ </w:t>
      </w:r>
      <w:r w:rsidRPr="000B7805">
        <w:rPr>
          <w:rFonts w:ascii="Times New Roman" w:eastAsia="Times New Roman" w:hAnsi="Times New Roman"/>
          <w:sz w:val="28"/>
          <w:szCs w:val="28"/>
          <w:lang w:eastAsia="ru-RU"/>
        </w:rPr>
        <w:t>4</w:t>
      </w:r>
      <w:r w:rsidR="007154D3" w:rsidRPr="007154D3">
        <w:rPr>
          <w:rFonts w:ascii="Times New Roman" w:eastAsia="Times New Roman" w:hAnsi="Times New Roman"/>
          <w:sz w:val="28"/>
          <w:szCs w:val="28"/>
          <w:lang w:eastAsia="ru-RU"/>
        </w:rPr>
        <w:t xml:space="preserve"> </w:t>
      </w:r>
      <w:r w:rsidRPr="000B7805">
        <w:rPr>
          <w:rFonts w:ascii="Times New Roman" w:eastAsia="Times New Roman" w:hAnsi="Times New Roman"/>
          <w:sz w:val="28"/>
          <w:szCs w:val="28"/>
          <w:lang w:eastAsia="ru-RU"/>
        </w:rPr>
        <w:t>%), злаки, минеральные вещества, аминокислоты, загустители, сахара, витамины</w:t>
      </w:r>
      <w:r>
        <w:rPr>
          <w:rFonts w:ascii="Times New Roman" w:eastAsia="Times New Roman" w:hAnsi="Times New Roman"/>
          <w:sz w:val="28"/>
          <w:szCs w:val="28"/>
          <w:lang w:eastAsia="ru-RU"/>
        </w:rPr>
        <w:t xml:space="preserve">. </w:t>
      </w:r>
      <w:r w:rsidRPr="000B7805">
        <w:rPr>
          <w:rFonts w:ascii="Times New Roman" w:eastAsia="Times New Roman" w:hAnsi="Times New Roman"/>
          <w:sz w:val="28"/>
          <w:szCs w:val="28"/>
          <w:lang w:eastAsia="ru-RU"/>
        </w:rPr>
        <w:t xml:space="preserve">Добавленные вещества: </w:t>
      </w:r>
      <w:r w:rsidR="0064678B" w:rsidRPr="000B7805">
        <w:rPr>
          <w:rFonts w:ascii="Times New Roman" w:eastAsia="Times New Roman" w:hAnsi="Times New Roman"/>
          <w:sz w:val="28"/>
          <w:szCs w:val="28"/>
          <w:lang w:eastAsia="ru-RU"/>
        </w:rPr>
        <w:t>таурин</w:t>
      </w:r>
      <w:r w:rsidR="0064678B">
        <w:rPr>
          <w:rFonts w:ascii="Times New Roman" w:eastAsia="Times New Roman" w:hAnsi="Times New Roman"/>
          <w:sz w:val="28"/>
          <w:szCs w:val="28"/>
          <w:lang w:eastAsia="ru-RU"/>
        </w:rPr>
        <w:t xml:space="preserve"> ‒</w:t>
      </w:r>
      <w:r w:rsidR="0064678B" w:rsidRPr="000B7805">
        <w:rPr>
          <w:rFonts w:ascii="Times New Roman" w:eastAsia="Times New Roman" w:hAnsi="Times New Roman"/>
          <w:sz w:val="28"/>
          <w:szCs w:val="28"/>
          <w:lang w:eastAsia="ru-RU"/>
        </w:rPr>
        <w:t xml:space="preserve"> 390</w:t>
      </w:r>
      <w:r w:rsidR="0064678B">
        <w:rPr>
          <w:rFonts w:ascii="Times New Roman" w:eastAsia="Times New Roman" w:hAnsi="Times New Roman"/>
          <w:sz w:val="28"/>
          <w:szCs w:val="28"/>
          <w:lang w:eastAsia="ru-RU"/>
        </w:rPr>
        <w:t xml:space="preserve">; </w:t>
      </w:r>
      <w:r w:rsidR="00361A5A">
        <w:rPr>
          <w:rFonts w:ascii="Times New Roman" w:eastAsia="Times New Roman" w:hAnsi="Times New Roman"/>
          <w:sz w:val="28"/>
          <w:szCs w:val="28"/>
          <w:lang w:eastAsia="ru-RU"/>
        </w:rPr>
        <w:t>витамины</w:t>
      </w:r>
      <w:r w:rsidRPr="000B7805">
        <w:rPr>
          <w:rFonts w:ascii="Times New Roman" w:eastAsia="Times New Roman" w:hAnsi="Times New Roman"/>
          <w:sz w:val="28"/>
          <w:szCs w:val="28"/>
          <w:lang w:eastAsia="ru-RU"/>
        </w:rPr>
        <w:t xml:space="preserve"> </w:t>
      </w:r>
      <w:r w:rsidR="00361A5A">
        <w:rPr>
          <w:rFonts w:ascii="Times New Roman" w:eastAsia="Times New Roman" w:hAnsi="Times New Roman"/>
          <w:sz w:val="28"/>
          <w:szCs w:val="28"/>
          <w:lang w:eastAsia="ru-RU"/>
        </w:rPr>
        <w:t>(</w:t>
      </w:r>
      <w:r w:rsidR="00361A5A" w:rsidRPr="000B7805">
        <w:rPr>
          <w:rFonts w:ascii="Times New Roman" w:eastAsia="Times New Roman" w:hAnsi="Times New Roman"/>
          <w:sz w:val="28"/>
          <w:szCs w:val="28"/>
          <w:lang w:eastAsia="ru-RU"/>
        </w:rPr>
        <w:t>МЕ/кг</w:t>
      </w:r>
      <w:r w:rsidR="00361A5A">
        <w:rPr>
          <w:rFonts w:ascii="Times New Roman" w:eastAsia="Times New Roman" w:hAnsi="Times New Roman"/>
          <w:sz w:val="28"/>
          <w:szCs w:val="28"/>
          <w:lang w:eastAsia="ru-RU"/>
        </w:rPr>
        <w:t>)</w:t>
      </w:r>
      <w:r w:rsidR="00361A5A" w:rsidRPr="000B7805">
        <w:rPr>
          <w:rFonts w:ascii="Times New Roman" w:eastAsia="Times New Roman" w:hAnsi="Times New Roman"/>
          <w:sz w:val="28"/>
          <w:szCs w:val="28"/>
          <w:lang w:eastAsia="ru-RU"/>
        </w:rPr>
        <w:t xml:space="preserve"> </w:t>
      </w:r>
      <w:r w:rsidRPr="000B7805">
        <w:rPr>
          <w:rFonts w:ascii="Times New Roman" w:eastAsia="Times New Roman" w:hAnsi="Times New Roman"/>
          <w:sz w:val="28"/>
          <w:szCs w:val="28"/>
          <w:lang w:eastAsia="ru-RU"/>
        </w:rPr>
        <w:t>А</w:t>
      </w:r>
      <w:r w:rsidR="00361A5A">
        <w:rPr>
          <w:rFonts w:ascii="Times New Roman" w:eastAsia="Times New Roman" w:hAnsi="Times New Roman"/>
          <w:sz w:val="28"/>
          <w:szCs w:val="28"/>
          <w:lang w:eastAsia="ru-RU"/>
        </w:rPr>
        <w:t xml:space="preserve"> ‒</w:t>
      </w:r>
      <w:r w:rsidRPr="000B7805">
        <w:rPr>
          <w:rFonts w:ascii="Times New Roman" w:eastAsia="Times New Roman" w:hAnsi="Times New Roman"/>
          <w:sz w:val="28"/>
          <w:szCs w:val="28"/>
          <w:lang w:eastAsia="ru-RU"/>
        </w:rPr>
        <w:t xml:space="preserve"> 620; D</w:t>
      </w:r>
      <w:r w:rsidRPr="00361A5A">
        <w:rPr>
          <w:rFonts w:ascii="Times New Roman" w:eastAsia="Times New Roman" w:hAnsi="Times New Roman"/>
          <w:sz w:val="28"/>
          <w:szCs w:val="28"/>
          <w:vertAlign w:val="subscript"/>
          <w:lang w:eastAsia="ru-RU"/>
        </w:rPr>
        <w:t>3</w:t>
      </w:r>
      <w:r w:rsidR="00361A5A">
        <w:rPr>
          <w:rFonts w:ascii="Times New Roman" w:eastAsia="Times New Roman" w:hAnsi="Times New Roman"/>
          <w:sz w:val="28"/>
          <w:szCs w:val="28"/>
          <w:lang w:eastAsia="ru-RU"/>
        </w:rPr>
        <w:t xml:space="preserve"> ‒</w:t>
      </w:r>
      <w:r w:rsidRPr="000B7805">
        <w:rPr>
          <w:rFonts w:ascii="Times New Roman" w:eastAsia="Times New Roman" w:hAnsi="Times New Roman"/>
          <w:sz w:val="28"/>
          <w:szCs w:val="28"/>
          <w:lang w:eastAsia="ru-RU"/>
        </w:rPr>
        <w:t xml:space="preserve"> 90; </w:t>
      </w:r>
      <w:r w:rsidR="0064678B">
        <w:rPr>
          <w:rFonts w:ascii="Times New Roman" w:eastAsia="Times New Roman" w:hAnsi="Times New Roman"/>
          <w:sz w:val="28"/>
          <w:szCs w:val="28"/>
          <w:lang w:eastAsia="ru-RU"/>
        </w:rPr>
        <w:t>микроэлементы (</w:t>
      </w:r>
      <w:r w:rsidRPr="000B7805">
        <w:rPr>
          <w:rFonts w:ascii="Times New Roman" w:eastAsia="Times New Roman" w:hAnsi="Times New Roman"/>
          <w:sz w:val="28"/>
          <w:szCs w:val="28"/>
          <w:lang w:eastAsia="ru-RU"/>
        </w:rPr>
        <w:t>мг/кг</w:t>
      </w:r>
      <w:r w:rsidR="0064678B">
        <w:rPr>
          <w:rFonts w:ascii="Times New Roman" w:eastAsia="Times New Roman" w:hAnsi="Times New Roman"/>
          <w:sz w:val="28"/>
          <w:szCs w:val="28"/>
          <w:lang w:eastAsia="ru-RU"/>
        </w:rPr>
        <w:t>)</w:t>
      </w:r>
      <w:r w:rsidRPr="000B7805">
        <w:rPr>
          <w:rFonts w:ascii="Times New Roman" w:eastAsia="Times New Roman" w:hAnsi="Times New Roman"/>
          <w:sz w:val="28"/>
          <w:szCs w:val="28"/>
          <w:lang w:eastAsia="ru-RU"/>
        </w:rPr>
        <w:t>: железо</w:t>
      </w:r>
      <w:r w:rsidR="0064678B">
        <w:rPr>
          <w:rFonts w:ascii="Times New Roman" w:eastAsia="Times New Roman" w:hAnsi="Times New Roman"/>
          <w:sz w:val="28"/>
          <w:szCs w:val="28"/>
          <w:lang w:eastAsia="ru-RU"/>
        </w:rPr>
        <w:t xml:space="preserve"> ‒</w:t>
      </w:r>
      <w:r w:rsidRPr="000B7805">
        <w:rPr>
          <w:rFonts w:ascii="Times New Roman" w:eastAsia="Times New Roman" w:hAnsi="Times New Roman"/>
          <w:sz w:val="28"/>
          <w:szCs w:val="28"/>
          <w:lang w:eastAsia="ru-RU"/>
        </w:rPr>
        <w:t xml:space="preserve"> 7,2; йод</w:t>
      </w:r>
      <w:r w:rsidR="0064678B">
        <w:rPr>
          <w:rFonts w:ascii="Times New Roman" w:eastAsia="Times New Roman" w:hAnsi="Times New Roman"/>
          <w:sz w:val="28"/>
          <w:szCs w:val="28"/>
          <w:lang w:eastAsia="ru-RU"/>
        </w:rPr>
        <w:t xml:space="preserve"> ‒ </w:t>
      </w:r>
      <w:r w:rsidRPr="000B7805">
        <w:rPr>
          <w:rFonts w:ascii="Times New Roman" w:eastAsia="Times New Roman" w:hAnsi="Times New Roman"/>
          <w:sz w:val="28"/>
          <w:szCs w:val="28"/>
          <w:lang w:eastAsia="ru-RU"/>
        </w:rPr>
        <w:t>0,18; медь</w:t>
      </w:r>
      <w:r w:rsidR="0064678B">
        <w:rPr>
          <w:rFonts w:ascii="Times New Roman" w:eastAsia="Times New Roman" w:hAnsi="Times New Roman"/>
          <w:sz w:val="28"/>
          <w:szCs w:val="28"/>
          <w:lang w:eastAsia="ru-RU"/>
        </w:rPr>
        <w:t xml:space="preserve"> ‒ </w:t>
      </w:r>
      <w:r w:rsidRPr="000B7805">
        <w:rPr>
          <w:rFonts w:ascii="Times New Roman" w:eastAsia="Times New Roman" w:hAnsi="Times New Roman"/>
          <w:sz w:val="28"/>
          <w:szCs w:val="28"/>
          <w:lang w:eastAsia="ru-RU"/>
        </w:rPr>
        <w:t>0,6; марганец</w:t>
      </w:r>
      <w:r w:rsidR="0064678B">
        <w:rPr>
          <w:rFonts w:ascii="Times New Roman" w:eastAsia="Times New Roman" w:hAnsi="Times New Roman"/>
          <w:sz w:val="28"/>
          <w:szCs w:val="28"/>
          <w:lang w:eastAsia="ru-RU"/>
        </w:rPr>
        <w:t xml:space="preserve"> ‒</w:t>
      </w:r>
      <w:r w:rsidRPr="000B7805">
        <w:rPr>
          <w:rFonts w:ascii="Times New Roman" w:eastAsia="Times New Roman" w:hAnsi="Times New Roman"/>
          <w:sz w:val="28"/>
          <w:szCs w:val="28"/>
          <w:lang w:eastAsia="ru-RU"/>
        </w:rPr>
        <w:t xml:space="preserve"> 1,4; цинк</w:t>
      </w:r>
      <w:r w:rsidR="0064678B">
        <w:rPr>
          <w:rFonts w:ascii="Times New Roman" w:eastAsia="Times New Roman" w:hAnsi="Times New Roman"/>
          <w:sz w:val="28"/>
          <w:szCs w:val="28"/>
          <w:lang w:eastAsia="ru-RU"/>
        </w:rPr>
        <w:t xml:space="preserve"> ‒ 13</w:t>
      </w:r>
      <w:r w:rsidRPr="000B7805">
        <w:rPr>
          <w:rFonts w:ascii="Times New Roman" w:eastAsia="Times New Roman" w:hAnsi="Times New Roman"/>
          <w:sz w:val="28"/>
          <w:szCs w:val="28"/>
          <w:lang w:eastAsia="ru-RU"/>
        </w:rPr>
        <w:t>.</w:t>
      </w:r>
      <w:r>
        <w:rPr>
          <w:rFonts w:ascii="Times New Roman" w:eastAsia="Times New Roman" w:hAnsi="Times New Roman"/>
          <w:sz w:val="28"/>
          <w:szCs w:val="28"/>
          <w:lang w:eastAsia="ru-RU"/>
        </w:rPr>
        <w:t xml:space="preserve"> </w:t>
      </w:r>
    </w:p>
    <w:p w14:paraId="10CBA169" w14:textId="0DA6C3A4" w:rsidR="00EF6F00" w:rsidRDefault="00EF6F00" w:rsidP="00EF6F00">
      <w:pPr>
        <w:spacing w:line="360" w:lineRule="auto"/>
        <w:ind w:firstLine="709"/>
        <w:contextualSpacing/>
        <w:jc w:val="both"/>
        <w:rPr>
          <w:rFonts w:ascii="Times New Roman" w:hAnsi="Times New Roman"/>
          <w:sz w:val="28"/>
          <w:szCs w:val="28"/>
        </w:rPr>
      </w:pPr>
      <w:r w:rsidRPr="00540CDD">
        <w:rPr>
          <w:rFonts w:ascii="Times New Roman" w:hAnsi="Times New Roman"/>
          <w:sz w:val="28"/>
          <w:szCs w:val="28"/>
        </w:rPr>
        <w:t>В случае</w:t>
      </w:r>
      <w:r>
        <w:rPr>
          <w:rFonts w:ascii="Times New Roman" w:hAnsi="Times New Roman"/>
          <w:sz w:val="28"/>
          <w:szCs w:val="28"/>
        </w:rPr>
        <w:t>,</w:t>
      </w:r>
      <w:r w:rsidRPr="00540CDD">
        <w:rPr>
          <w:rFonts w:ascii="Times New Roman" w:hAnsi="Times New Roman"/>
          <w:sz w:val="28"/>
          <w:szCs w:val="28"/>
        </w:rPr>
        <w:t xml:space="preserve"> если питомцу готовят еду сами хозяева, необходимо дополнительно приобретать </w:t>
      </w:r>
      <w:r>
        <w:rPr>
          <w:rFonts w:ascii="Times New Roman" w:hAnsi="Times New Roman"/>
          <w:sz w:val="28"/>
          <w:szCs w:val="28"/>
        </w:rPr>
        <w:t>кормовые</w:t>
      </w:r>
      <w:r w:rsidRPr="00540CDD">
        <w:rPr>
          <w:rFonts w:ascii="Times New Roman" w:hAnsi="Times New Roman"/>
          <w:sz w:val="28"/>
          <w:szCs w:val="28"/>
        </w:rPr>
        <w:t xml:space="preserve"> добавки, </w:t>
      </w:r>
      <w:r w:rsidR="0064678B">
        <w:rPr>
          <w:rFonts w:ascii="Times New Roman" w:hAnsi="Times New Roman"/>
          <w:sz w:val="28"/>
          <w:szCs w:val="28"/>
        </w:rPr>
        <w:t>в которых присутствует</w:t>
      </w:r>
      <w:r w:rsidR="0064678B" w:rsidRPr="00540CDD">
        <w:rPr>
          <w:rFonts w:ascii="Times New Roman" w:hAnsi="Times New Roman"/>
          <w:sz w:val="28"/>
          <w:szCs w:val="28"/>
        </w:rPr>
        <w:t xml:space="preserve"> </w:t>
      </w:r>
      <w:r w:rsidRPr="00540CDD">
        <w:rPr>
          <w:rFonts w:ascii="Times New Roman" w:hAnsi="Times New Roman"/>
          <w:sz w:val="28"/>
          <w:szCs w:val="28"/>
        </w:rPr>
        <w:t xml:space="preserve">таурин </w:t>
      </w:r>
      <w:r>
        <w:rPr>
          <w:rFonts w:ascii="Times New Roman" w:hAnsi="Times New Roman"/>
          <w:sz w:val="28"/>
          <w:szCs w:val="28"/>
        </w:rPr>
        <w:t>(табл</w:t>
      </w:r>
      <w:r w:rsidR="003F2D01">
        <w:rPr>
          <w:rFonts w:ascii="Times New Roman" w:hAnsi="Times New Roman"/>
          <w:sz w:val="28"/>
          <w:szCs w:val="28"/>
        </w:rPr>
        <w:t>. 3</w:t>
      </w:r>
      <w:r>
        <w:rPr>
          <w:rFonts w:ascii="Times New Roman" w:hAnsi="Times New Roman"/>
          <w:sz w:val="28"/>
          <w:szCs w:val="28"/>
        </w:rPr>
        <w:t>)</w:t>
      </w:r>
      <w:r w:rsidRPr="00540CDD">
        <w:rPr>
          <w:rFonts w:ascii="Times New Roman" w:hAnsi="Times New Roman"/>
          <w:sz w:val="28"/>
          <w:szCs w:val="28"/>
        </w:rPr>
        <w:t>.</w:t>
      </w:r>
    </w:p>
    <w:p w14:paraId="17F2798B" w14:textId="5FB97F24" w:rsidR="00144552" w:rsidRDefault="00144552" w:rsidP="0064678B">
      <w:pPr>
        <w:spacing w:line="360" w:lineRule="auto"/>
        <w:ind w:firstLine="709"/>
        <w:contextualSpacing/>
        <w:jc w:val="center"/>
        <w:rPr>
          <w:rFonts w:ascii="Times New Roman" w:hAnsi="Times New Roman"/>
          <w:sz w:val="28"/>
          <w:szCs w:val="28"/>
        </w:rPr>
      </w:pPr>
      <w:r>
        <w:rPr>
          <w:rFonts w:ascii="Times New Roman" w:hAnsi="Times New Roman"/>
          <w:sz w:val="28"/>
          <w:szCs w:val="28"/>
        </w:rPr>
        <w:lastRenderedPageBreak/>
        <w:t>Таблица</w:t>
      </w:r>
      <w:r w:rsidR="003F2D01">
        <w:rPr>
          <w:rFonts w:ascii="Times New Roman" w:hAnsi="Times New Roman"/>
          <w:sz w:val="28"/>
          <w:szCs w:val="28"/>
        </w:rPr>
        <w:t xml:space="preserve"> 3</w:t>
      </w:r>
      <w:r w:rsidR="00A628C1">
        <w:rPr>
          <w:rFonts w:ascii="Times New Roman" w:hAnsi="Times New Roman"/>
          <w:sz w:val="28"/>
          <w:szCs w:val="28"/>
        </w:rPr>
        <w:t xml:space="preserve"> ‒</w:t>
      </w:r>
      <w:r w:rsidR="00A628C1" w:rsidRPr="00EF68D1">
        <w:rPr>
          <w:rFonts w:ascii="Times New Roman" w:hAnsi="Times New Roman"/>
          <w:sz w:val="28"/>
          <w:szCs w:val="28"/>
        </w:rPr>
        <w:t xml:space="preserve"> </w:t>
      </w:r>
      <w:r w:rsidR="00B22314" w:rsidRPr="00B22314">
        <w:rPr>
          <w:rFonts w:ascii="Times New Roman" w:hAnsi="Times New Roman"/>
          <w:sz w:val="28"/>
          <w:szCs w:val="28"/>
        </w:rPr>
        <w:t>Кормовые добавки с таурином для кошек</w:t>
      </w:r>
    </w:p>
    <w:tbl>
      <w:tblPr>
        <w:tblStyle w:val="4"/>
        <w:tblW w:w="5000" w:type="pct"/>
        <w:tblLook w:val="04A0" w:firstRow="1" w:lastRow="0" w:firstColumn="1" w:lastColumn="0" w:noHBand="0" w:noVBand="1"/>
      </w:tblPr>
      <w:tblGrid>
        <w:gridCol w:w="513"/>
        <w:gridCol w:w="1755"/>
        <w:gridCol w:w="5412"/>
        <w:gridCol w:w="1606"/>
      </w:tblGrid>
      <w:tr w:rsidR="00EF6F00" w:rsidRPr="00B856B4" w14:paraId="5532F869" w14:textId="77777777" w:rsidTr="00AE3C7D">
        <w:tc>
          <w:tcPr>
            <w:tcW w:w="250" w:type="pct"/>
            <w:vAlign w:val="center"/>
          </w:tcPr>
          <w:p w14:paraId="6EFBE533" w14:textId="77777777" w:rsidR="00EF6F00" w:rsidRPr="00AE3C7D" w:rsidRDefault="00EF6F00" w:rsidP="0061712C">
            <w:pPr>
              <w:spacing w:after="0" w:line="240" w:lineRule="auto"/>
              <w:jc w:val="center"/>
              <w:rPr>
                <w:rFonts w:ascii="Times New Roman" w:hAnsi="Times New Roman"/>
              </w:rPr>
            </w:pPr>
            <w:r w:rsidRPr="00AE3C7D">
              <w:rPr>
                <w:rFonts w:ascii="Times New Roman" w:hAnsi="Times New Roman"/>
              </w:rPr>
              <w:t>№</w:t>
            </w:r>
          </w:p>
          <w:p w14:paraId="5094CE3C" w14:textId="77777777" w:rsidR="00EF6F00" w:rsidRPr="00AE3C7D" w:rsidRDefault="00EF6F00" w:rsidP="0061712C">
            <w:pPr>
              <w:spacing w:after="0" w:line="240" w:lineRule="auto"/>
              <w:jc w:val="center"/>
              <w:rPr>
                <w:rFonts w:ascii="Times New Roman" w:hAnsi="Times New Roman"/>
              </w:rPr>
            </w:pPr>
            <w:r w:rsidRPr="00AE3C7D">
              <w:rPr>
                <w:rFonts w:ascii="Times New Roman" w:hAnsi="Times New Roman"/>
              </w:rPr>
              <w:t>п/п</w:t>
            </w:r>
          </w:p>
        </w:tc>
        <w:tc>
          <w:tcPr>
            <w:tcW w:w="1000" w:type="pct"/>
            <w:vAlign w:val="center"/>
          </w:tcPr>
          <w:p w14:paraId="77B8C59C" w14:textId="77777777" w:rsidR="00EF6F00" w:rsidRPr="00AE3C7D" w:rsidRDefault="00EF6F00" w:rsidP="0061712C">
            <w:pPr>
              <w:spacing w:after="0" w:line="240" w:lineRule="auto"/>
              <w:jc w:val="center"/>
              <w:rPr>
                <w:rFonts w:ascii="Times New Roman" w:hAnsi="Times New Roman"/>
              </w:rPr>
            </w:pPr>
            <w:r w:rsidRPr="00AE3C7D">
              <w:rPr>
                <w:rFonts w:ascii="Times New Roman" w:hAnsi="Times New Roman"/>
              </w:rPr>
              <w:t>Наименование</w:t>
            </w:r>
          </w:p>
        </w:tc>
        <w:tc>
          <w:tcPr>
            <w:tcW w:w="2969" w:type="pct"/>
            <w:vAlign w:val="center"/>
          </w:tcPr>
          <w:p w14:paraId="0681EE82" w14:textId="0686D57A" w:rsidR="00EF6F00" w:rsidRPr="00AE3C7D" w:rsidRDefault="00EF6F00" w:rsidP="0061712C">
            <w:pPr>
              <w:spacing w:after="0" w:line="240" w:lineRule="auto"/>
              <w:jc w:val="center"/>
              <w:rPr>
                <w:rFonts w:ascii="Times New Roman" w:hAnsi="Times New Roman"/>
              </w:rPr>
            </w:pPr>
            <w:r w:rsidRPr="00AE3C7D">
              <w:rPr>
                <w:rFonts w:ascii="Times New Roman" w:hAnsi="Times New Roman"/>
              </w:rPr>
              <w:t>Форма выпуска</w:t>
            </w:r>
            <w:r w:rsidR="0061712C" w:rsidRPr="00AE3C7D">
              <w:rPr>
                <w:rFonts w:ascii="Times New Roman" w:hAnsi="Times New Roman"/>
              </w:rPr>
              <w:t>,</w:t>
            </w:r>
            <w:r w:rsidRPr="00AE3C7D">
              <w:rPr>
                <w:rFonts w:ascii="Times New Roman" w:hAnsi="Times New Roman"/>
              </w:rPr>
              <w:t xml:space="preserve"> состав</w:t>
            </w:r>
          </w:p>
        </w:tc>
        <w:tc>
          <w:tcPr>
            <w:tcW w:w="781" w:type="pct"/>
            <w:vAlign w:val="center"/>
          </w:tcPr>
          <w:p w14:paraId="41A79604" w14:textId="77777777" w:rsidR="00EF6F00" w:rsidRPr="00AE3C7D" w:rsidRDefault="00EF6F00" w:rsidP="0061712C">
            <w:pPr>
              <w:spacing w:after="0" w:line="240" w:lineRule="auto"/>
              <w:jc w:val="center"/>
              <w:rPr>
                <w:rFonts w:ascii="Times New Roman" w:hAnsi="Times New Roman"/>
              </w:rPr>
            </w:pPr>
            <w:r w:rsidRPr="00AE3C7D">
              <w:rPr>
                <w:rFonts w:ascii="Times New Roman" w:hAnsi="Times New Roman"/>
              </w:rPr>
              <w:t>Страна-производитель</w:t>
            </w:r>
          </w:p>
        </w:tc>
      </w:tr>
      <w:tr w:rsidR="00EF6F00" w:rsidRPr="00B856B4" w14:paraId="2E899710" w14:textId="77777777" w:rsidTr="00AE3C7D">
        <w:tc>
          <w:tcPr>
            <w:tcW w:w="250" w:type="pct"/>
            <w:vAlign w:val="center"/>
          </w:tcPr>
          <w:p w14:paraId="1F70AFA2" w14:textId="77777777" w:rsidR="00EF6F00" w:rsidRPr="00AE3C7D" w:rsidRDefault="00EF6F00" w:rsidP="0061712C">
            <w:pPr>
              <w:spacing w:after="0" w:line="240" w:lineRule="auto"/>
              <w:jc w:val="center"/>
              <w:rPr>
                <w:rFonts w:ascii="Times New Roman" w:hAnsi="Times New Roman"/>
              </w:rPr>
            </w:pPr>
            <w:r w:rsidRPr="00AE3C7D">
              <w:rPr>
                <w:rFonts w:ascii="Times New Roman" w:hAnsi="Times New Roman"/>
              </w:rPr>
              <w:t>1</w:t>
            </w:r>
          </w:p>
        </w:tc>
        <w:tc>
          <w:tcPr>
            <w:tcW w:w="1000" w:type="pct"/>
            <w:vAlign w:val="center"/>
          </w:tcPr>
          <w:p w14:paraId="410EAB60" w14:textId="77777777" w:rsidR="00EF6F00" w:rsidRPr="00AE3C7D" w:rsidRDefault="00EF6F00" w:rsidP="0061712C">
            <w:pPr>
              <w:spacing w:after="0" w:line="240" w:lineRule="auto"/>
              <w:jc w:val="center"/>
              <w:rPr>
                <w:rFonts w:ascii="Times New Roman" w:hAnsi="Times New Roman"/>
              </w:rPr>
            </w:pPr>
            <w:r w:rsidRPr="00AE3C7D">
              <w:rPr>
                <w:rFonts w:ascii="Times New Roman" w:hAnsi="Times New Roman"/>
              </w:rPr>
              <w:t xml:space="preserve">Добавка в корм Доктор </w:t>
            </w:r>
            <w:r w:rsidRPr="00AE3C7D">
              <w:rPr>
                <w:rFonts w:ascii="Times New Roman" w:hAnsi="Times New Roman"/>
                <w:lang w:val="en-US"/>
              </w:rPr>
              <w:t>ZOO</w:t>
            </w:r>
            <w:r w:rsidRPr="00AE3C7D">
              <w:rPr>
                <w:rFonts w:ascii="Times New Roman" w:hAnsi="Times New Roman"/>
              </w:rPr>
              <w:t xml:space="preserve"> для кошек с биотином и таурином</w:t>
            </w:r>
          </w:p>
        </w:tc>
        <w:tc>
          <w:tcPr>
            <w:tcW w:w="2969" w:type="pct"/>
            <w:vAlign w:val="center"/>
          </w:tcPr>
          <w:p w14:paraId="7A9065FB" w14:textId="1AE3BDC5" w:rsidR="00EF6F00" w:rsidRPr="00AE3C7D" w:rsidRDefault="0054529B" w:rsidP="0054529B">
            <w:pPr>
              <w:spacing w:after="0" w:line="240" w:lineRule="auto"/>
              <w:jc w:val="both"/>
              <w:rPr>
                <w:rFonts w:ascii="Times New Roman" w:hAnsi="Times New Roman"/>
              </w:rPr>
            </w:pPr>
            <w:r w:rsidRPr="00AE3C7D">
              <w:rPr>
                <w:rFonts w:ascii="Times New Roman" w:hAnsi="Times New Roman"/>
              </w:rPr>
              <w:t>Гранулы</w:t>
            </w:r>
            <w:r w:rsidR="00EF6F00" w:rsidRPr="00AE3C7D">
              <w:rPr>
                <w:rFonts w:ascii="Times New Roman" w:hAnsi="Times New Roman"/>
              </w:rPr>
              <w:t>;</w:t>
            </w:r>
            <w:r w:rsidR="0064678B" w:rsidRPr="00AE3C7D">
              <w:rPr>
                <w:rFonts w:ascii="Times New Roman" w:hAnsi="Times New Roman"/>
              </w:rPr>
              <w:t xml:space="preserve"> </w:t>
            </w:r>
            <w:r w:rsidR="00EF6F00" w:rsidRPr="00AE3C7D">
              <w:rPr>
                <w:rFonts w:ascii="Times New Roman" w:hAnsi="Times New Roman"/>
              </w:rPr>
              <w:t>пекарские дрожжи, костная мука, сухое молоко, витамины, аминокислоты и минеральные вещества; анализ: протеин – 30</w:t>
            </w:r>
            <w:r w:rsidRPr="00AE3C7D">
              <w:rPr>
                <w:rFonts w:ascii="Times New Roman" w:hAnsi="Times New Roman"/>
              </w:rPr>
              <w:t xml:space="preserve"> </w:t>
            </w:r>
            <w:r w:rsidR="00EF6F00" w:rsidRPr="00AE3C7D">
              <w:rPr>
                <w:rFonts w:ascii="Times New Roman" w:hAnsi="Times New Roman"/>
              </w:rPr>
              <w:t>%, зольные компоненты – 25</w:t>
            </w:r>
            <w:r w:rsidRPr="00AE3C7D">
              <w:rPr>
                <w:rFonts w:ascii="Times New Roman" w:hAnsi="Times New Roman"/>
              </w:rPr>
              <w:t xml:space="preserve"> </w:t>
            </w:r>
            <w:r w:rsidR="00EF6F00" w:rsidRPr="00AE3C7D">
              <w:rPr>
                <w:rFonts w:ascii="Times New Roman" w:hAnsi="Times New Roman"/>
              </w:rPr>
              <w:t>%, влага – 12</w:t>
            </w:r>
            <w:r w:rsidRPr="00AE3C7D">
              <w:rPr>
                <w:rFonts w:ascii="Times New Roman" w:hAnsi="Times New Roman"/>
              </w:rPr>
              <w:t xml:space="preserve"> </w:t>
            </w:r>
            <w:r w:rsidR="00EF6F00" w:rsidRPr="00AE3C7D">
              <w:rPr>
                <w:rFonts w:ascii="Times New Roman" w:hAnsi="Times New Roman"/>
              </w:rPr>
              <w:t>%, клетчатка – 6</w:t>
            </w:r>
            <w:r w:rsidRPr="00AE3C7D">
              <w:rPr>
                <w:rFonts w:ascii="Times New Roman" w:hAnsi="Times New Roman"/>
              </w:rPr>
              <w:t xml:space="preserve"> </w:t>
            </w:r>
            <w:r w:rsidR="00EF6F00" w:rsidRPr="00AE3C7D">
              <w:rPr>
                <w:rFonts w:ascii="Times New Roman" w:hAnsi="Times New Roman"/>
              </w:rPr>
              <w:t>%, жиры – 4</w:t>
            </w:r>
            <w:r w:rsidRPr="00AE3C7D">
              <w:rPr>
                <w:rFonts w:ascii="Times New Roman" w:hAnsi="Times New Roman"/>
              </w:rPr>
              <w:t xml:space="preserve"> </w:t>
            </w:r>
            <w:r w:rsidR="00EF6F00" w:rsidRPr="00AE3C7D">
              <w:rPr>
                <w:rFonts w:ascii="Times New Roman" w:hAnsi="Times New Roman"/>
              </w:rPr>
              <w:t>%, кальций – 4</w:t>
            </w:r>
            <w:r w:rsidRPr="00AE3C7D">
              <w:rPr>
                <w:rFonts w:ascii="Times New Roman" w:hAnsi="Times New Roman"/>
              </w:rPr>
              <w:t xml:space="preserve"> </w:t>
            </w:r>
            <w:r w:rsidR="00EF6F00" w:rsidRPr="00AE3C7D">
              <w:rPr>
                <w:rFonts w:ascii="Times New Roman" w:hAnsi="Times New Roman"/>
              </w:rPr>
              <w:t>%, фосфор – 2</w:t>
            </w:r>
            <w:r w:rsidRPr="00AE3C7D">
              <w:rPr>
                <w:rFonts w:ascii="Times New Roman" w:hAnsi="Times New Roman"/>
              </w:rPr>
              <w:t xml:space="preserve"> </w:t>
            </w:r>
            <w:r w:rsidR="00EF6F00" w:rsidRPr="00AE3C7D">
              <w:rPr>
                <w:rFonts w:ascii="Times New Roman" w:hAnsi="Times New Roman"/>
              </w:rPr>
              <w:t>%, таурин – 1г/кг, биотин – 8</w:t>
            </w:r>
            <w:r w:rsidRPr="00AE3C7D">
              <w:rPr>
                <w:rFonts w:ascii="Times New Roman" w:hAnsi="Times New Roman"/>
              </w:rPr>
              <w:t>,</w:t>
            </w:r>
            <w:r w:rsidR="00EF6F00" w:rsidRPr="00AE3C7D">
              <w:rPr>
                <w:rFonts w:ascii="Times New Roman" w:hAnsi="Times New Roman"/>
              </w:rPr>
              <w:t>5 мг/кг</w:t>
            </w:r>
          </w:p>
        </w:tc>
        <w:tc>
          <w:tcPr>
            <w:tcW w:w="781" w:type="pct"/>
            <w:vAlign w:val="center"/>
          </w:tcPr>
          <w:p w14:paraId="10A53FB4" w14:textId="77777777" w:rsidR="00EF6F00" w:rsidRPr="00AE3C7D" w:rsidRDefault="00EF6F00" w:rsidP="0061712C">
            <w:pPr>
              <w:spacing w:after="0" w:line="240" w:lineRule="auto"/>
              <w:jc w:val="center"/>
              <w:rPr>
                <w:rFonts w:ascii="Times New Roman" w:hAnsi="Times New Roman"/>
              </w:rPr>
            </w:pPr>
            <w:r w:rsidRPr="00AE3C7D">
              <w:rPr>
                <w:rFonts w:ascii="Times New Roman" w:hAnsi="Times New Roman"/>
              </w:rPr>
              <w:t>Россия</w:t>
            </w:r>
          </w:p>
        </w:tc>
      </w:tr>
      <w:tr w:rsidR="00EF6F00" w:rsidRPr="00B856B4" w14:paraId="39B2E6B3" w14:textId="77777777" w:rsidTr="00AE3C7D">
        <w:tc>
          <w:tcPr>
            <w:tcW w:w="250" w:type="pct"/>
            <w:vAlign w:val="center"/>
          </w:tcPr>
          <w:p w14:paraId="6F74FCE7" w14:textId="77777777" w:rsidR="00EF6F00" w:rsidRPr="00AE3C7D" w:rsidRDefault="00EF6F00" w:rsidP="0061712C">
            <w:pPr>
              <w:spacing w:after="0" w:line="240" w:lineRule="auto"/>
              <w:jc w:val="center"/>
              <w:rPr>
                <w:rFonts w:ascii="Times New Roman" w:hAnsi="Times New Roman"/>
              </w:rPr>
            </w:pPr>
            <w:r w:rsidRPr="00AE3C7D">
              <w:rPr>
                <w:rFonts w:ascii="Times New Roman" w:hAnsi="Times New Roman"/>
              </w:rPr>
              <w:t>2</w:t>
            </w:r>
          </w:p>
        </w:tc>
        <w:tc>
          <w:tcPr>
            <w:tcW w:w="1000" w:type="pct"/>
            <w:vAlign w:val="center"/>
          </w:tcPr>
          <w:p w14:paraId="02F4D611" w14:textId="12256453" w:rsidR="008C7544" w:rsidRPr="00AE3C7D" w:rsidRDefault="00EF6F00" w:rsidP="0054529B">
            <w:pPr>
              <w:spacing w:after="0" w:line="240" w:lineRule="auto"/>
              <w:jc w:val="center"/>
              <w:rPr>
                <w:rFonts w:ascii="Times New Roman" w:hAnsi="Times New Roman"/>
              </w:rPr>
            </w:pPr>
            <w:r w:rsidRPr="00AE3C7D">
              <w:rPr>
                <w:rFonts w:ascii="Times New Roman" w:hAnsi="Times New Roman"/>
              </w:rPr>
              <w:t xml:space="preserve">Добавка в корм </w:t>
            </w:r>
            <w:r w:rsidR="008C7544" w:rsidRPr="00AE3C7D">
              <w:rPr>
                <w:rFonts w:ascii="Times New Roman" w:hAnsi="Times New Roman"/>
              </w:rPr>
              <w:t>«</w:t>
            </w:r>
            <w:r w:rsidRPr="00AE3C7D">
              <w:rPr>
                <w:rFonts w:ascii="Times New Roman" w:hAnsi="Times New Roman"/>
              </w:rPr>
              <w:t xml:space="preserve">Доктор </w:t>
            </w:r>
            <w:r w:rsidRPr="00AE3C7D">
              <w:rPr>
                <w:rFonts w:ascii="Times New Roman" w:hAnsi="Times New Roman"/>
                <w:lang w:val="en-US"/>
              </w:rPr>
              <w:t>ZOO</w:t>
            </w:r>
            <w:r w:rsidRPr="00AE3C7D">
              <w:rPr>
                <w:rFonts w:ascii="Times New Roman" w:hAnsi="Times New Roman"/>
              </w:rPr>
              <w:t xml:space="preserve"> для кошек</w:t>
            </w:r>
            <w:r w:rsidR="008C7544" w:rsidRPr="00AE3C7D">
              <w:rPr>
                <w:rFonts w:ascii="Times New Roman" w:hAnsi="Times New Roman"/>
              </w:rPr>
              <w:t>»</w:t>
            </w:r>
            <w:r w:rsidRPr="00AE3C7D">
              <w:rPr>
                <w:rFonts w:ascii="Times New Roman" w:hAnsi="Times New Roman"/>
              </w:rPr>
              <w:t xml:space="preserve"> с</w:t>
            </w:r>
            <w:r w:rsidR="0054529B" w:rsidRPr="00AE3C7D">
              <w:rPr>
                <w:rFonts w:ascii="Times New Roman" w:hAnsi="Times New Roman"/>
              </w:rPr>
              <w:t xml:space="preserve"> </w:t>
            </w:r>
          </w:p>
          <w:p w14:paraId="6FDA8E79" w14:textId="05C4FC28" w:rsidR="00EF6F00" w:rsidRPr="00AE3C7D" w:rsidRDefault="00EF6F00" w:rsidP="0054529B">
            <w:pPr>
              <w:spacing w:after="0" w:line="240" w:lineRule="auto"/>
              <w:jc w:val="center"/>
              <w:rPr>
                <w:rFonts w:ascii="Times New Roman" w:hAnsi="Times New Roman"/>
              </w:rPr>
            </w:pPr>
            <w:r w:rsidRPr="00AE3C7D">
              <w:rPr>
                <w:rFonts w:ascii="Times New Roman" w:hAnsi="Times New Roman"/>
              </w:rPr>
              <w:t>L-карнитином и таурином</w:t>
            </w:r>
          </w:p>
        </w:tc>
        <w:tc>
          <w:tcPr>
            <w:tcW w:w="2969" w:type="pct"/>
            <w:vAlign w:val="center"/>
          </w:tcPr>
          <w:p w14:paraId="33E38E62" w14:textId="3735FF8E" w:rsidR="00EF6F00" w:rsidRPr="00AE3C7D" w:rsidRDefault="0054529B" w:rsidP="0061712C">
            <w:pPr>
              <w:spacing w:after="0" w:line="240" w:lineRule="auto"/>
              <w:jc w:val="both"/>
              <w:rPr>
                <w:rFonts w:ascii="Times New Roman" w:hAnsi="Times New Roman"/>
              </w:rPr>
            </w:pPr>
            <w:r w:rsidRPr="00AE3C7D">
              <w:rPr>
                <w:rFonts w:ascii="Times New Roman" w:hAnsi="Times New Roman"/>
              </w:rPr>
              <w:t>Гранулы</w:t>
            </w:r>
            <w:r w:rsidR="00EF6F00" w:rsidRPr="00AE3C7D">
              <w:rPr>
                <w:rFonts w:ascii="Times New Roman" w:hAnsi="Times New Roman"/>
              </w:rPr>
              <w:t>;</w:t>
            </w:r>
            <w:r w:rsidRPr="00AE3C7D">
              <w:rPr>
                <w:rFonts w:ascii="Times New Roman" w:hAnsi="Times New Roman"/>
              </w:rPr>
              <w:t xml:space="preserve"> </w:t>
            </w:r>
            <w:r w:rsidR="00EF6F00" w:rsidRPr="00AE3C7D">
              <w:rPr>
                <w:rFonts w:ascii="Times New Roman" w:hAnsi="Times New Roman"/>
              </w:rPr>
              <w:t>пекарские дрожжи, костная мука, сухое молока, витамины и минеральные вещества; анализ: протеин – 30%, жиры – 4%, зольные компоненты – 25%, кальций – 4%, фосфор – 2%, влага – 12%, L-карнитин – 50 мг/кг, таурин – 1 г/кг</w:t>
            </w:r>
          </w:p>
        </w:tc>
        <w:tc>
          <w:tcPr>
            <w:tcW w:w="781" w:type="pct"/>
            <w:vAlign w:val="center"/>
          </w:tcPr>
          <w:p w14:paraId="3BDA1DB8" w14:textId="77777777" w:rsidR="00EF6F00" w:rsidRPr="00AE3C7D" w:rsidRDefault="00EF6F00" w:rsidP="0061712C">
            <w:pPr>
              <w:spacing w:after="0" w:line="240" w:lineRule="auto"/>
              <w:jc w:val="center"/>
              <w:rPr>
                <w:rFonts w:ascii="Times New Roman" w:hAnsi="Times New Roman"/>
              </w:rPr>
            </w:pPr>
            <w:r w:rsidRPr="00AE3C7D">
              <w:rPr>
                <w:rFonts w:ascii="Times New Roman" w:hAnsi="Times New Roman"/>
              </w:rPr>
              <w:t>Россия</w:t>
            </w:r>
          </w:p>
        </w:tc>
      </w:tr>
      <w:tr w:rsidR="00EF6F00" w:rsidRPr="00B856B4" w14:paraId="25A01772" w14:textId="77777777" w:rsidTr="00AE3C7D">
        <w:tc>
          <w:tcPr>
            <w:tcW w:w="250" w:type="pct"/>
            <w:vAlign w:val="center"/>
          </w:tcPr>
          <w:p w14:paraId="1F49261D" w14:textId="77777777" w:rsidR="00EF6F00" w:rsidRPr="00AE3C7D" w:rsidRDefault="00EF6F00" w:rsidP="0061712C">
            <w:pPr>
              <w:spacing w:after="0" w:line="240" w:lineRule="auto"/>
              <w:jc w:val="center"/>
              <w:rPr>
                <w:rFonts w:ascii="Times New Roman" w:hAnsi="Times New Roman"/>
              </w:rPr>
            </w:pPr>
            <w:r w:rsidRPr="00AE3C7D">
              <w:rPr>
                <w:rFonts w:ascii="Times New Roman" w:hAnsi="Times New Roman"/>
              </w:rPr>
              <w:t>3</w:t>
            </w:r>
          </w:p>
        </w:tc>
        <w:tc>
          <w:tcPr>
            <w:tcW w:w="1000" w:type="pct"/>
            <w:vAlign w:val="center"/>
          </w:tcPr>
          <w:p w14:paraId="6570265D" w14:textId="77777777" w:rsidR="00AE3C7D" w:rsidRPr="00AE3C7D" w:rsidRDefault="00EF6F00" w:rsidP="0061712C">
            <w:pPr>
              <w:spacing w:after="0" w:line="240" w:lineRule="auto"/>
              <w:jc w:val="center"/>
              <w:rPr>
                <w:rFonts w:ascii="Times New Roman" w:hAnsi="Times New Roman"/>
              </w:rPr>
            </w:pPr>
            <w:r w:rsidRPr="00AE3C7D">
              <w:rPr>
                <w:rFonts w:ascii="Times New Roman" w:hAnsi="Times New Roman"/>
              </w:rPr>
              <w:t>Добавка в корм</w:t>
            </w:r>
            <w:r w:rsidRPr="00AE3C7D">
              <w:t xml:space="preserve"> </w:t>
            </w:r>
            <w:r w:rsidRPr="00AE3C7D">
              <w:rPr>
                <w:rFonts w:ascii="Times New Roman" w:hAnsi="Times New Roman"/>
              </w:rPr>
              <w:t xml:space="preserve">для взрослых и пожилых кошек </w:t>
            </w:r>
            <w:r w:rsidR="008C7544" w:rsidRPr="00AE3C7D">
              <w:rPr>
                <w:rFonts w:ascii="Times New Roman" w:hAnsi="Times New Roman"/>
              </w:rPr>
              <w:t>«</w:t>
            </w:r>
            <w:r w:rsidRPr="00AE3C7D">
              <w:rPr>
                <w:rFonts w:ascii="Times New Roman" w:hAnsi="Times New Roman"/>
              </w:rPr>
              <w:t xml:space="preserve">Омега </w:t>
            </w:r>
            <w:proofErr w:type="spellStart"/>
            <w:r w:rsidRPr="00AE3C7D">
              <w:rPr>
                <w:rFonts w:ascii="Times New Roman" w:hAnsi="Times New Roman"/>
              </w:rPr>
              <w:t>Neo</w:t>
            </w:r>
            <w:proofErr w:type="spellEnd"/>
            <w:r w:rsidRPr="00AE3C7D">
              <w:rPr>
                <w:rFonts w:ascii="Times New Roman" w:hAnsi="Times New Roman"/>
              </w:rPr>
              <w:t xml:space="preserve"> для кошек</w:t>
            </w:r>
            <w:r w:rsidR="008C7544" w:rsidRPr="00AE3C7D">
              <w:rPr>
                <w:rFonts w:ascii="Times New Roman" w:hAnsi="Times New Roman"/>
              </w:rPr>
              <w:t>»</w:t>
            </w:r>
            <w:r w:rsidRPr="00AE3C7D">
              <w:rPr>
                <w:rFonts w:ascii="Times New Roman" w:hAnsi="Times New Roman"/>
              </w:rPr>
              <w:t xml:space="preserve"> </w:t>
            </w:r>
          </w:p>
          <w:p w14:paraId="5447EC25" w14:textId="1A7C996D" w:rsidR="00EF6F00" w:rsidRPr="00AE3C7D" w:rsidRDefault="00EF6F00" w:rsidP="0061712C">
            <w:pPr>
              <w:spacing w:after="0" w:line="240" w:lineRule="auto"/>
              <w:jc w:val="center"/>
              <w:rPr>
                <w:rFonts w:ascii="Times New Roman" w:hAnsi="Times New Roman"/>
              </w:rPr>
            </w:pPr>
            <w:r w:rsidRPr="00AE3C7D">
              <w:rPr>
                <w:rFonts w:ascii="Times New Roman" w:hAnsi="Times New Roman"/>
              </w:rPr>
              <w:t>с биотином и таурином</w:t>
            </w:r>
          </w:p>
        </w:tc>
        <w:tc>
          <w:tcPr>
            <w:tcW w:w="2969" w:type="pct"/>
            <w:vAlign w:val="center"/>
          </w:tcPr>
          <w:p w14:paraId="040009C6" w14:textId="5883478B" w:rsidR="00EF6F00" w:rsidRPr="00AE3C7D" w:rsidRDefault="0054529B" w:rsidP="00F849B4">
            <w:pPr>
              <w:spacing w:after="0" w:line="240" w:lineRule="auto"/>
              <w:jc w:val="both"/>
              <w:rPr>
                <w:rFonts w:ascii="Times New Roman" w:hAnsi="Times New Roman"/>
              </w:rPr>
            </w:pPr>
            <w:r w:rsidRPr="00AE3C7D">
              <w:rPr>
                <w:rFonts w:ascii="Times New Roman" w:hAnsi="Times New Roman"/>
              </w:rPr>
              <w:t>Гранулы</w:t>
            </w:r>
            <w:r w:rsidR="0061712C" w:rsidRPr="00AE3C7D">
              <w:rPr>
                <w:rFonts w:ascii="Times New Roman" w:hAnsi="Times New Roman"/>
              </w:rPr>
              <w:t xml:space="preserve">; белки </w:t>
            </w:r>
            <w:r w:rsidR="00AE3C7D">
              <w:rPr>
                <w:rFonts w:ascii="Times New Roman" w:hAnsi="Times New Roman"/>
              </w:rPr>
              <w:t xml:space="preserve">‒ </w:t>
            </w:r>
            <w:r w:rsidR="0061712C" w:rsidRPr="00AE3C7D">
              <w:rPr>
                <w:rFonts w:ascii="Times New Roman" w:hAnsi="Times New Roman"/>
              </w:rPr>
              <w:t>33</w:t>
            </w:r>
            <w:r w:rsidR="006051E0">
              <w:rPr>
                <w:rFonts w:ascii="Times New Roman" w:hAnsi="Times New Roman"/>
              </w:rPr>
              <w:t xml:space="preserve"> </w:t>
            </w:r>
            <w:r w:rsidR="0061712C" w:rsidRPr="00AE3C7D">
              <w:rPr>
                <w:rFonts w:ascii="Times New Roman" w:hAnsi="Times New Roman"/>
              </w:rPr>
              <w:t>%</w:t>
            </w:r>
            <w:r w:rsidR="006051E0">
              <w:rPr>
                <w:rFonts w:ascii="Times New Roman" w:hAnsi="Times New Roman"/>
              </w:rPr>
              <w:t>;</w:t>
            </w:r>
            <w:r w:rsidR="0061712C" w:rsidRPr="00AE3C7D">
              <w:rPr>
                <w:rFonts w:ascii="Times New Roman" w:hAnsi="Times New Roman"/>
              </w:rPr>
              <w:t xml:space="preserve"> жиры </w:t>
            </w:r>
            <w:r w:rsidR="006051E0">
              <w:rPr>
                <w:rFonts w:ascii="Times New Roman" w:hAnsi="Times New Roman"/>
              </w:rPr>
              <w:t xml:space="preserve">‒ </w:t>
            </w:r>
            <w:r w:rsidR="0061712C" w:rsidRPr="00AE3C7D">
              <w:rPr>
                <w:rFonts w:ascii="Times New Roman" w:hAnsi="Times New Roman"/>
              </w:rPr>
              <w:t>4</w:t>
            </w:r>
            <w:r w:rsidR="006051E0">
              <w:rPr>
                <w:rFonts w:ascii="Times New Roman" w:hAnsi="Times New Roman"/>
              </w:rPr>
              <w:t xml:space="preserve"> </w:t>
            </w:r>
            <w:r w:rsidR="0061712C" w:rsidRPr="00AE3C7D">
              <w:rPr>
                <w:rFonts w:ascii="Times New Roman" w:hAnsi="Times New Roman"/>
              </w:rPr>
              <w:t>%</w:t>
            </w:r>
            <w:r w:rsidR="006051E0">
              <w:rPr>
                <w:rFonts w:ascii="Times New Roman" w:hAnsi="Times New Roman"/>
              </w:rPr>
              <w:t>;</w:t>
            </w:r>
            <w:r w:rsidR="0061712C" w:rsidRPr="00AE3C7D">
              <w:rPr>
                <w:rFonts w:ascii="Times New Roman" w:hAnsi="Times New Roman"/>
              </w:rPr>
              <w:t xml:space="preserve"> зольные компоненты</w:t>
            </w:r>
            <w:r w:rsidR="006051E0">
              <w:rPr>
                <w:rFonts w:ascii="Times New Roman" w:hAnsi="Times New Roman"/>
              </w:rPr>
              <w:t xml:space="preserve"> ‒</w:t>
            </w:r>
            <w:r w:rsidR="0061712C" w:rsidRPr="00AE3C7D">
              <w:rPr>
                <w:rFonts w:ascii="Times New Roman" w:hAnsi="Times New Roman"/>
              </w:rPr>
              <w:t xml:space="preserve"> не менее 14</w:t>
            </w:r>
            <w:r w:rsidR="006051E0">
              <w:rPr>
                <w:rFonts w:ascii="Times New Roman" w:hAnsi="Times New Roman"/>
              </w:rPr>
              <w:t xml:space="preserve"> </w:t>
            </w:r>
            <w:r w:rsidR="0061712C" w:rsidRPr="00AE3C7D">
              <w:rPr>
                <w:rFonts w:ascii="Times New Roman" w:hAnsi="Times New Roman"/>
              </w:rPr>
              <w:t>%</w:t>
            </w:r>
            <w:r w:rsidR="006051E0">
              <w:rPr>
                <w:rFonts w:ascii="Times New Roman" w:hAnsi="Times New Roman"/>
              </w:rPr>
              <w:t>;</w:t>
            </w:r>
            <w:r w:rsidR="0061712C" w:rsidRPr="00AE3C7D">
              <w:rPr>
                <w:rFonts w:ascii="Times New Roman" w:hAnsi="Times New Roman"/>
              </w:rPr>
              <w:t xml:space="preserve"> влага</w:t>
            </w:r>
            <w:r w:rsidR="006051E0">
              <w:rPr>
                <w:rFonts w:ascii="Times New Roman" w:hAnsi="Times New Roman"/>
              </w:rPr>
              <w:t xml:space="preserve"> ‒</w:t>
            </w:r>
            <w:r w:rsidR="0061712C" w:rsidRPr="00AE3C7D">
              <w:rPr>
                <w:rFonts w:ascii="Times New Roman" w:hAnsi="Times New Roman"/>
              </w:rPr>
              <w:t xml:space="preserve"> не более 9</w:t>
            </w:r>
            <w:r w:rsidR="006051E0">
              <w:rPr>
                <w:rFonts w:ascii="Times New Roman" w:hAnsi="Times New Roman"/>
              </w:rPr>
              <w:t xml:space="preserve"> </w:t>
            </w:r>
            <w:r w:rsidR="0061712C" w:rsidRPr="00AE3C7D">
              <w:rPr>
                <w:rFonts w:ascii="Times New Roman" w:hAnsi="Times New Roman"/>
              </w:rPr>
              <w:t>%</w:t>
            </w:r>
            <w:r w:rsidR="006051E0">
              <w:rPr>
                <w:rFonts w:ascii="Times New Roman" w:hAnsi="Times New Roman"/>
              </w:rPr>
              <w:t>;</w:t>
            </w:r>
            <w:r w:rsidR="0061712C" w:rsidRPr="00AE3C7D">
              <w:rPr>
                <w:rFonts w:ascii="Times New Roman" w:hAnsi="Times New Roman"/>
              </w:rPr>
              <w:t xml:space="preserve"> кальций</w:t>
            </w:r>
            <w:r w:rsidR="006051E0">
              <w:rPr>
                <w:rFonts w:ascii="Times New Roman" w:hAnsi="Times New Roman"/>
              </w:rPr>
              <w:t xml:space="preserve"> ‒</w:t>
            </w:r>
            <w:r w:rsidR="0061712C" w:rsidRPr="00AE3C7D">
              <w:rPr>
                <w:rFonts w:ascii="Times New Roman" w:hAnsi="Times New Roman"/>
              </w:rPr>
              <w:t xml:space="preserve"> не менее 4,1</w:t>
            </w:r>
            <w:r w:rsidR="006051E0">
              <w:rPr>
                <w:rFonts w:ascii="Times New Roman" w:hAnsi="Times New Roman"/>
              </w:rPr>
              <w:t xml:space="preserve"> </w:t>
            </w:r>
            <w:r w:rsidR="0061712C" w:rsidRPr="00AE3C7D">
              <w:rPr>
                <w:rFonts w:ascii="Times New Roman" w:hAnsi="Times New Roman"/>
              </w:rPr>
              <w:t>%</w:t>
            </w:r>
            <w:r w:rsidR="006051E0">
              <w:rPr>
                <w:rFonts w:ascii="Times New Roman" w:hAnsi="Times New Roman"/>
              </w:rPr>
              <w:t>;</w:t>
            </w:r>
            <w:r w:rsidR="0061712C" w:rsidRPr="00AE3C7D">
              <w:rPr>
                <w:rFonts w:ascii="Times New Roman" w:hAnsi="Times New Roman"/>
              </w:rPr>
              <w:t xml:space="preserve"> фосфор</w:t>
            </w:r>
            <w:r w:rsidR="00F849B4">
              <w:rPr>
                <w:rFonts w:ascii="Times New Roman" w:hAnsi="Times New Roman"/>
              </w:rPr>
              <w:t xml:space="preserve"> ‒ </w:t>
            </w:r>
            <w:r w:rsidR="0061712C" w:rsidRPr="00AE3C7D">
              <w:rPr>
                <w:rFonts w:ascii="Times New Roman" w:hAnsi="Times New Roman"/>
              </w:rPr>
              <w:t>не менее 1,9</w:t>
            </w:r>
            <w:r w:rsidR="00F849B4">
              <w:rPr>
                <w:rFonts w:ascii="Times New Roman" w:hAnsi="Times New Roman"/>
              </w:rPr>
              <w:t xml:space="preserve"> </w:t>
            </w:r>
            <w:r w:rsidR="0061712C" w:rsidRPr="00AE3C7D">
              <w:rPr>
                <w:rFonts w:ascii="Times New Roman" w:hAnsi="Times New Roman"/>
              </w:rPr>
              <w:t>%</w:t>
            </w:r>
            <w:r w:rsidR="00F849B4">
              <w:rPr>
                <w:rFonts w:ascii="Times New Roman" w:hAnsi="Times New Roman"/>
              </w:rPr>
              <w:t>;</w:t>
            </w:r>
            <w:r w:rsidR="0061712C" w:rsidRPr="00AE3C7D">
              <w:rPr>
                <w:rFonts w:ascii="Times New Roman" w:hAnsi="Times New Roman"/>
              </w:rPr>
              <w:t xml:space="preserve"> биотин</w:t>
            </w:r>
            <w:r w:rsidR="00AE3C7D">
              <w:rPr>
                <w:rFonts w:ascii="Times New Roman" w:hAnsi="Times New Roman"/>
              </w:rPr>
              <w:t xml:space="preserve"> ‒ 1</w:t>
            </w:r>
            <w:r w:rsidR="0061712C" w:rsidRPr="00AE3C7D">
              <w:rPr>
                <w:rFonts w:ascii="Times New Roman" w:hAnsi="Times New Roman"/>
              </w:rPr>
              <w:t xml:space="preserve"> мкг, таурин </w:t>
            </w:r>
            <w:r w:rsidR="00F849B4">
              <w:rPr>
                <w:rFonts w:ascii="Times New Roman" w:hAnsi="Times New Roman"/>
              </w:rPr>
              <w:t xml:space="preserve">‒ </w:t>
            </w:r>
            <w:r w:rsidR="0061712C" w:rsidRPr="00AE3C7D">
              <w:rPr>
                <w:rFonts w:ascii="Times New Roman" w:hAnsi="Times New Roman"/>
              </w:rPr>
              <w:t>60 мкг; этиловые эфиры незаменимых жирных кислот класса Омега-3</w:t>
            </w:r>
            <w:r w:rsidR="00F849B4">
              <w:rPr>
                <w:rFonts w:ascii="Times New Roman" w:hAnsi="Times New Roman"/>
              </w:rPr>
              <w:t xml:space="preserve"> ‒</w:t>
            </w:r>
            <w:r w:rsidR="0061712C" w:rsidRPr="00AE3C7D">
              <w:rPr>
                <w:rFonts w:ascii="Times New Roman" w:hAnsi="Times New Roman"/>
              </w:rPr>
              <w:t xml:space="preserve"> не менее 1,5 мг; ингредиенты: дрожжи; минеральные вещества; сухое обезжиренное молоко; этиловые эфиры незаменимых жирных кислот класса Омега-3 печени кальмара; биотин; таурин; экстракт семян </w:t>
            </w:r>
            <w:proofErr w:type="spellStart"/>
            <w:r w:rsidR="0061712C" w:rsidRPr="00AE3C7D">
              <w:rPr>
                <w:rFonts w:ascii="Times New Roman" w:hAnsi="Times New Roman"/>
              </w:rPr>
              <w:t>орлеанового</w:t>
            </w:r>
            <w:proofErr w:type="spellEnd"/>
            <w:r w:rsidR="0061712C" w:rsidRPr="00AE3C7D">
              <w:rPr>
                <w:rFonts w:ascii="Times New Roman" w:hAnsi="Times New Roman"/>
              </w:rPr>
              <w:t xml:space="preserve"> дерева; </w:t>
            </w:r>
            <w:proofErr w:type="spellStart"/>
            <w:r w:rsidR="0061712C" w:rsidRPr="00AE3C7D">
              <w:rPr>
                <w:rFonts w:ascii="Times New Roman" w:hAnsi="Times New Roman"/>
              </w:rPr>
              <w:t>автолизат</w:t>
            </w:r>
            <w:proofErr w:type="spellEnd"/>
            <w:r w:rsidR="0061712C" w:rsidRPr="00AE3C7D">
              <w:rPr>
                <w:rFonts w:ascii="Times New Roman" w:hAnsi="Times New Roman"/>
              </w:rPr>
              <w:t xml:space="preserve"> дрожжей; </w:t>
            </w:r>
            <w:proofErr w:type="spellStart"/>
            <w:r w:rsidR="0061712C" w:rsidRPr="00AE3C7D">
              <w:rPr>
                <w:rFonts w:ascii="Times New Roman" w:hAnsi="Times New Roman"/>
              </w:rPr>
              <w:t>гидролизаты</w:t>
            </w:r>
            <w:proofErr w:type="spellEnd"/>
            <w:r w:rsidR="0061712C" w:rsidRPr="00AE3C7D">
              <w:rPr>
                <w:rFonts w:ascii="Times New Roman" w:hAnsi="Times New Roman"/>
              </w:rPr>
              <w:t xml:space="preserve"> печени птицы, рыбного протеина; люпин сладкий</w:t>
            </w:r>
          </w:p>
        </w:tc>
        <w:tc>
          <w:tcPr>
            <w:tcW w:w="781" w:type="pct"/>
            <w:vAlign w:val="center"/>
          </w:tcPr>
          <w:p w14:paraId="1083A6BB" w14:textId="77777777" w:rsidR="00EF6F00" w:rsidRPr="00AE3C7D" w:rsidRDefault="00EF6F00" w:rsidP="0061712C">
            <w:pPr>
              <w:spacing w:after="0" w:line="240" w:lineRule="auto"/>
              <w:jc w:val="center"/>
              <w:rPr>
                <w:rFonts w:ascii="Times New Roman" w:hAnsi="Times New Roman"/>
              </w:rPr>
            </w:pPr>
            <w:r w:rsidRPr="00AE3C7D">
              <w:rPr>
                <w:rFonts w:ascii="Times New Roman" w:hAnsi="Times New Roman"/>
              </w:rPr>
              <w:t>Россия</w:t>
            </w:r>
          </w:p>
        </w:tc>
      </w:tr>
      <w:tr w:rsidR="00EF6F00" w:rsidRPr="00B856B4" w14:paraId="475EB28E" w14:textId="77777777" w:rsidTr="00AE3C7D">
        <w:tc>
          <w:tcPr>
            <w:tcW w:w="250" w:type="pct"/>
            <w:vAlign w:val="center"/>
          </w:tcPr>
          <w:p w14:paraId="09B03D25" w14:textId="77777777" w:rsidR="00EF6F00" w:rsidRPr="00AE3C7D" w:rsidRDefault="00EF6F00" w:rsidP="008C7544">
            <w:pPr>
              <w:spacing w:after="0" w:line="240" w:lineRule="auto"/>
              <w:jc w:val="center"/>
              <w:rPr>
                <w:rFonts w:ascii="Times New Roman" w:hAnsi="Times New Roman"/>
              </w:rPr>
            </w:pPr>
            <w:r w:rsidRPr="00AE3C7D">
              <w:rPr>
                <w:rFonts w:ascii="Times New Roman" w:hAnsi="Times New Roman"/>
              </w:rPr>
              <w:t>4</w:t>
            </w:r>
          </w:p>
        </w:tc>
        <w:tc>
          <w:tcPr>
            <w:tcW w:w="1000" w:type="pct"/>
          </w:tcPr>
          <w:p w14:paraId="492667EB" w14:textId="7F5CC3DC" w:rsidR="00EF6F00" w:rsidRPr="00AE3C7D" w:rsidRDefault="00EF6F00" w:rsidP="00F04B2F">
            <w:pPr>
              <w:spacing w:after="0" w:line="240" w:lineRule="auto"/>
              <w:rPr>
                <w:rFonts w:ascii="Times New Roman" w:hAnsi="Times New Roman"/>
              </w:rPr>
            </w:pPr>
            <w:r w:rsidRPr="00AE3C7D">
              <w:rPr>
                <w:rFonts w:ascii="Times New Roman" w:hAnsi="Times New Roman"/>
              </w:rPr>
              <w:t xml:space="preserve">Добавка в корм </w:t>
            </w:r>
            <w:r w:rsidR="008C7544" w:rsidRPr="00AE3C7D">
              <w:rPr>
                <w:rFonts w:ascii="Times New Roman" w:hAnsi="Times New Roman"/>
              </w:rPr>
              <w:t>«</w:t>
            </w:r>
            <w:proofErr w:type="spellStart"/>
            <w:r w:rsidRPr="00AE3C7D">
              <w:rPr>
                <w:rFonts w:ascii="Times New Roman" w:hAnsi="Times New Roman"/>
              </w:rPr>
              <w:t>G</w:t>
            </w:r>
            <w:r w:rsidR="008C7544" w:rsidRPr="00AE3C7D">
              <w:rPr>
                <w:rFonts w:ascii="Times New Roman" w:hAnsi="Times New Roman"/>
              </w:rPr>
              <w:t>ood</w:t>
            </w:r>
            <w:proofErr w:type="spellEnd"/>
            <w:r w:rsidRPr="00AE3C7D">
              <w:rPr>
                <w:rFonts w:ascii="Times New Roman" w:hAnsi="Times New Roman"/>
              </w:rPr>
              <w:t xml:space="preserve"> </w:t>
            </w:r>
            <w:proofErr w:type="spellStart"/>
            <w:r w:rsidRPr="00AE3C7D">
              <w:rPr>
                <w:rFonts w:ascii="Times New Roman" w:hAnsi="Times New Roman"/>
              </w:rPr>
              <w:t>Cat</w:t>
            </w:r>
            <w:proofErr w:type="spellEnd"/>
            <w:r w:rsidRPr="00AE3C7D">
              <w:rPr>
                <w:rFonts w:ascii="Times New Roman" w:hAnsi="Times New Roman"/>
              </w:rPr>
              <w:t xml:space="preserve"> Здоровье кожи и шерсти</w:t>
            </w:r>
            <w:r w:rsidR="008C7544" w:rsidRPr="00AE3C7D">
              <w:rPr>
                <w:rFonts w:ascii="Times New Roman" w:hAnsi="Times New Roman"/>
              </w:rPr>
              <w:t>»</w:t>
            </w:r>
            <w:r w:rsidRPr="00AE3C7D">
              <w:rPr>
                <w:rFonts w:ascii="Times New Roman" w:hAnsi="Times New Roman"/>
              </w:rPr>
              <w:t xml:space="preserve"> с биотином и таурином</w:t>
            </w:r>
          </w:p>
        </w:tc>
        <w:tc>
          <w:tcPr>
            <w:tcW w:w="2969" w:type="pct"/>
            <w:vAlign w:val="center"/>
          </w:tcPr>
          <w:p w14:paraId="3F09A363" w14:textId="544406FF" w:rsidR="00EF6F00" w:rsidRPr="00AE3C7D" w:rsidRDefault="00AE7BCD" w:rsidP="00AE7BCD">
            <w:pPr>
              <w:spacing w:after="0" w:line="240" w:lineRule="auto"/>
              <w:jc w:val="both"/>
              <w:rPr>
                <w:rFonts w:ascii="Times New Roman" w:hAnsi="Times New Roman"/>
              </w:rPr>
            </w:pPr>
            <w:r w:rsidRPr="00AE3C7D">
              <w:rPr>
                <w:rFonts w:ascii="Times New Roman" w:hAnsi="Times New Roman"/>
              </w:rPr>
              <w:t>Гранулы</w:t>
            </w:r>
            <w:r w:rsidR="00EF6F00" w:rsidRPr="00AE3C7D">
              <w:rPr>
                <w:rFonts w:ascii="Times New Roman" w:hAnsi="Times New Roman"/>
              </w:rPr>
              <w:t>;</w:t>
            </w:r>
            <w:r w:rsidRPr="00AE3C7D">
              <w:rPr>
                <w:rFonts w:ascii="Times New Roman" w:hAnsi="Times New Roman"/>
              </w:rPr>
              <w:t xml:space="preserve"> </w:t>
            </w:r>
            <w:r w:rsidR="00EF6F00" w:rsidRPr="00AE3C7D">
              <w:rPr>
                <w:rFonts w:ascii="Times New Roman" w:hAnsi="Times New Roman"/>
              </w:rPr>
              <w:t xml:space="preserve">пекарские дрожжи, костная мука, сухое молоко, витамины, аминокислоты; протеин </w:t>
            </w:r>
            <w:r w:rsidRPr="00AE3C7D">
              <w:rPr>
                <w:rFonts w:ascii="Times New Roman" w:hAnsi="Times New Roman"/>
              </w:rPr>
              <w:t xml:space="preserve">‒ </w:t>
            </w:r>
            <w:r w:rsidR="00EF6F00" w:rsidRPr="00AE3C7D">
              <w:rPr>
                <w:rFonts w:ascii="Times New Roman" w:hAnsi="Times New Roman"/>
              </w:rPr>
              <w:t>32</w:t>
            </w:r>
            <w:r w:rsidRPr="00AE3C7D">
              <w:rPr>
                <w:rFonts w:ascii="Times New Roman" w:hAnsi="Times New Roman"/>
              </w:rPr>
              <w:t xml:space="preserve"> </w:t>
            </w:r>
            <w:r w:rsidR="00EF6F00" w:rsidRPr="00AE3C7D">
              <w:rPr>
                <w:rFonts w:ascii="Times New Roman" w:hAnsi="Times New Roman"/>
              </w:rPr>
              <w:t>%, зол</w:t>
            </w:r>
            <w:r w:rsidRPr="00AE3C7D">
              <w:rPr>
                <w:rFonts w:ascii="Times New Roman" w:hAnsi="Times New Roman"/>
              </w:rPr>
              <w:t xml:space="preserve">а‒ </w:t>
            </w:r>
            <w:r w:rsidR="00EF6F00" w:rsidRPr="00AE3C7D">
              <w:rPr>
                <w:rFonts w:ascii="Times New Roman" w:hAnsi="Times New Roman"/>
              </w:rPr>
              <w:t>25</w:t>
            </w:r>
            <w:r w:rsidRPr="00AE3C7D">
              <w:rPr>
                <w:rFonts w:ascii="Times New Roman" w:hAnsi="Times New Roman"/>
              </w:rPr>
              <w:t xml:space="preserve"> </w:t>
            </w:r>
            <w:r w:rsidR="00EF6F00" w:rsidRPr="00AE3C7D">
              <w:rPr>
                <w:rFonts w:ascii="Times New Roman" w:hAnsi="Times New Roman"/>
              </w:rPr>
              <w:t xml:space="preserve">%, влага </w:t>
            </w:r>
            <w:r w:rsidRPr="00AE3C7D">
              <w:rPr>
                <w:rFonts w:ascii="Times New Roman" w:hAnsi="Times New Roman"/>
              </w:rPr>
              <w:t xml:space="preserve">‒ </w:t>
            </w:r>
            <w:r w:rsidR="00EF6F00" w:rsidRPr="00AE3C7D">
              <w:rPr>
                <w:rFonts w:ascii="Times New Roman" w:hAnsi="Times New Roman"/>
              </w:rPr>
              <w:t>12</w:t>
            </w:r>
            <w:r w:rsidRPr="00AE3C7D">
              <w:rPr>
                <w:rFonts w:ascii="Times New Roman" w:hAnsi="Times New Roman"/>
              </w:rPr>
              <w:t xml:space="preserve"> </w:t>
            </w:r>
            <w:r w:rsidR="00EF6F00" w:rsidRPr="00AE3C7D">
              <w:rPr>
                <w:rFonts w:ascii="Times New Roman" w:hAnsi="Times New Roman"/>
              </w:rPr>
              <w:t xml:space="preserve">%, клетчатка </w:t>
            </w:r>
            <w:r w:rsidRPr="00AE3C7D">
              <w:rPr>
                <w:rFonts w:ascii="Times New Roman" w:hAnsi="Times New Roman"/>
              </w:rPr>
              <w:t xml:space="preserve">‒ </w:t>
            </w:r>
            <w:r w:rsidR="00EF6F00" w:rsidRPr="00AE3C7D">
              <w:rPr>
                <w:rFonts w:ascii="Times New Roman" w:hAnsi="Times New Roman"/>
              </w:rPr>
              <w:t>6</w:t>
            </w:r>
            <w:r w:rsidRPr="00AE3C7D">
              <w:rPr>
                <w:rFonts w:ascii="Times New Roman" w:hAnsi="Times New Roman"/>
              </w:rPr>
              <w:t xml:space="preserve"> </w:t>
            </w:r>
            <w:r w:rsidR="00EF6F00" w:rsidRPr="00AE3C7D">
              <w:rPr>
                <w:rFonts w:ascii="Times New Roman" w:hAnsi="Times New Roman"/>
              </w:rPr>
              <w:t xml:space="preserve">%, жиры </w:t>
            </w:r>
            <w:r w:rsidRPr="00AE3C7D">
              <w:rPr>
                <w:rFonts w:ascii="Times New Roman" w:hAnsi="Times New Roman"/>
              </w:rPr>
              <w:t xml:space="preserve">‒ </w:t>
            </w:r>
            <w:r w:rsidR="00EF6F00" w:rsidRPr="00AE3C7D">
              <w:rPr>
                <w:rFonts w:ascii="Times New Roman" w:hAnsi="Times New Roman"/>
              </w:rPr>
              <w:t>6</w:t>
            </w:r>
            <w:r w:rsidRPr="00AE3C7D">
              <w:rPr>
                <w:rFonts w:ascii="Times New Roman" w:hAnsi="Times New Roman"/>
              </w:rPr>
              <w:t xml:space="preserve"> </w:t>
            </w:r>
            <w:r w:rsidR="00EF6F00" w:rsidRPr="00AE3C7D">
              <w:rPr>
                <w:rFonts w:ascii="Times New Roman" w:hAnsi="Times New Roman"/>
              </w:rPr>
              <w:t xml:space="preserve">%, кальций </w:t>
            </w:r>
            <w:r w:rsidRPr="00AE3C7D">
              <w:rPr>
                <w:rFonts w:ascii="Times New Roman" w:hAnsi="Times New Roman"/>
              </w:rPr>
              <w:t xml:space="preserve">‒ </w:t>
            </w:r>
            <w:r w:rsidR="00EF6F00" w:rsidRPr="00AE3C7D">
              <w:rPr>
                <w:rFonts w:ascii="Times New Roman" w:hAnsi="Times New Roman"/>
              </w:rPr>
              <w:t>3</w:t>
            </w:r>
            <w:r w:rsidRPr="00AE3C7D">
              <w:rPr>
                <w:rFonts w:ascii="Times New Roman" w:hAnsi="Times New Roman"/>
              </w:rPr>
              <w:t xml:space="preserve"> </w:t>
            </w:r>
            <w:r w:rsidR="00EF6F00" w:rsidRPr="00AE3C7D">
              <w:rPr>
                <w:rFonts w:ascii="Times New Roman" w:hAnsi="Times New Roman"/>
              </w:rPr>
              <w:t xml:space="preserve">%, фосфор </w:t>
            </w:r>
            <w:r w:rsidRPr="00AE3C7D">
              <w:rPr>
                <w:rFonts w:ascii="Times New Roman" w:hAnsi="Times New Roman"/>
              </w:rPr>
              <w:t xml:space="preserve">‒ </w:t>
            </w:r>
            <w:r w:rsidR="00EF6F00" w:rsidRPr="00AE3C7D">
              <w:rPr>
                <w:rFonts w:ascii="Times New Roman" w:hAnsi="Times New Roman"/>
              </w:rPr>
              <w:t>2</w:t>
            </w:r>
            <w:r w:rsidRPr="00AE3C7D">
              <w:rPr>
                <w:rFonts w:ascii="Times New Roman" w:hAnsi="Times New Roman"/>
              </w:rPr>
              <w:t xml:space="preserve"> </w:t>
            </w:r>
            <w:r w:rsidR="00EF6F00" w:rsidRPr="00AE3C7D">
              <w:rPr>
                <w:rFonts w:ascii="Times New Roman" w:hAnsi="Times New Roman"/>
              </w:rPr>
              <w:t xml:space="preserve">%, биотин </w:t>
            </w:r>
            <w:r w:rsidRPr="00AE3C7D">
              <w:rPr>
                <w:rFonts w:ascii="Times New Roman" w:hAnsi="Times New Roman"/>
              </w:rPr>
              <w:t xml:space="preserve">‒ </w:t>
            </w:r>
            <w:r w:rsidR="00EF6F00" w:rsidRPr="00AE3C7D">
              <w:rPr>
                <w:rFonts w:ascii="Times New Roman" w:hAnsi="Times New Roman"/>
              </w:rPr>
              <w:t>8,3 мг/кг, таурин 1 г/кг</w:t>
            </w:r>
          </w:p>
        </w:tc>
        <w:tc>
          <w:tcPr>
            <w:tcW w:w="781" w:type="pct"/>
            <w:vAlign w:val="center"/>
          </w:tcPr>
          <w:p w14:paraId="6FCDDB30" w14:textId="77777777" w:rsidR="00EF6F00" w:rsidRPr="00AE3C7D" w:rsidRDefault="00EF6F00" w:rsidP="00AE7BCD">
            <w:pPr>
              <w:spacing w:after="0" w:line="240" w:lineRule="auto"/>
              <w:jc w:val="center"/>
              <w:rPr>
                <w:rFonts w:ascii="Times New Roman" w:hAnsi="Times New Roman"/>
              </w:rPr>
            </w:pPr>
            <w:r w:rsidRPr="00AE3C7D">
              <w:rPr>
                <w:rFonts w:ascii="Times New Roman" w:hAnsi="Times New Roman"/>
              </w:rPr>
              <w:t>Россия</w:t>
            </w:r>
          </w:p>
        </w:tc>
      </w:tr>
      <w:tr w:rsidR="00EF6F00" w:rsidRPr="00B856B4" w14:paraId="4AF63E34" w14:textId="77777777" w:rsidTr="00AE3C7D">
        <w:tc>
          <w:tcPr>
            <w:tcW w:w="250" w:type="pct"/>
            <w:vAlign w:val="center"/>
          </w:tcPr>
          <w:p w14:paraId="16F4BDA4" w14:textId="77777777" w:rsidR="00EF6F00" w:rsidRPr="00AE3C7D" w:rsidRDefault="00EF6F00" w:rsidP="008C7544">
            <w:pPr>
              <w:spacing w:after="0" w:line="240" w:lineRule="auto"/>
              <w:jc w:val="center"/>
              <w:rPr>
                <w:rFonts w:ascii="Times New Roman" w:hAnsi="Times New Roman"/>
              </w:rPr>
            </w:pPr>
            <w:r w:rsidRPr="00AE3C7D">
              <w:rPr>
                <w:rFonts w:ascii="Times New Roman" w:hAnsi="Times New Roman"/>
              </w:rPr>
              <w:t>5</w:t>
            </w:r>
          </w:p>
        </w:tc>
        <w:tc>
          <w:tcPr>
            <w:tcW w:w="1000" w:type="pct"/>
          </w:tcPr>
          <w:p w14:paraId="461BFE11" w14:textId="22210BC4" w:rsidR="00EF6F00" w:rsidRPr="00AE3C7D" w:rsidRDefault="00EF6F00" w:rsidP="00F04B2F">
            <w:pPr>
              <w:spacing w:after="0" w:line="240" w:lineRule="auto"/>
              <w:rPr>
                <w:rFonts w:ascii="Times New Roman" w:hAnsi="Times New Roman"/>
                <w:lang w:val="en-US"/>
              </w:rPr>
            </w:pPr>
            <w:r w:rsidRPr="00AE3C7D">
              <w:rPr>
                <w:rFonts w:ascii="Times New Roman" w:hAnsi="Times New Roman"/>
              </w:rPr>
              <w:t>Добавка</w:t>
            </w:r>
            <w:r w:rsidRPr="00AE3C7D">
              <w:rPr>
                <w:rFonts w:ascii="Times New Roman" w:hAnsi="Times New Roman"/>
                <w:lang w:val="en-US"/>
              </w:rPr>
              <w:t xml:space="preserve"> </w:t>
            </w:r>
            <w:r w:rsidRPr="00AE3C7D">
              <w:rPr>
                <w:rFonts w:ascii="Times New Roman" w:hAnsi="Times New Roman"/>
              </w:rPr>
              <w:t>в</w:t>
            </w:r>
            <w:r w:rsidRPr="00AE3C7D">
              <w:rPr>
                <w:rFonts w:ascii="Times New Roman" w:hAnsi="Times New Roman"/>
                <w:lang w:val="en-US"/>
              </w:rPr>
              <w:t xml:space="preserve"> </w:t>
            </w:r>
            <w:r w:rsidRPr="00AE3C7D">
              <w:rPr>
                <w:rFonts w:ascii="Times New Roman" w:hAnsi="Times New Roman"/>
              </w:rPr>
              <w:t>корм</w:t>
            </w:r>
            <w:r w:rsidRPr="00AE3C7D">
              <w:rPr>
                <w:rFonts w:ascii="Times New Roman" w:hAnsi="Times New Roman"/>
                <w:lang w:val="en-US"/>
              </w:rPr>
              <w:t xml:space="preserve"> </w:t>
            </w:r>
            <w:r w:rsidR="008C7544" w:rsidRPr="00AE3C7D">
              <w:rPr>
                <w:rFonts w:ascii="Times New Roman" w:hAnsi="Times New Roman"/>
                <w:lang w:val="en-US"/>
              </w:rPr>
              <w:t>«</w:t>
            </w:r>
            <w:proofErr w:type="spellStart"/>
            <w:r w:rsidRPr="00AE3C7D">
              <w:rPr>
                <w:rFonts w:ascii="Times New Roman" w:hAnsi="Times New Roman"/>
                <w:lang w:val="en-US"/>
              </w:rPr>
              <w:t>Beaphar</w:t>
            </w:r>
            <w:proofErr w:type="spellEnd"/>
            <w:r w:rsidRPr="00AE3C7D">
              <w:rPr>
                <w:rFonts w:ascii="Times New Roman" w:hAnsi="Times New Roman"/>
                <w:lang w:val="en-US"/>
              </w:rPr>
              <w:t xml:space="preserve"> Kitty's Taurine + Biotin</w:t>
            </w:r>
          </w:p>
        </w:tc>
        <w:tc>
          <w:tcPr>
            <w:tcW w:w="2969" w:type="pct"/>
            <w:vAlign w:val="center"/>
          </w:tcPr>
          <w:p w14:paraId="6FDFB76B" w14:textId="7918B697" w:rsidR="00EF6F00" w:rsidRPr="00AE3C7D" w:rsidRDefault="004B7B99" w:rsidP="00AE3C7D">
            <w:pPr>
              <w:spacing w:after="0" w:line="240" w:lineRule="auto"/>
              <w:jc w:val="both"/>
              <w:rPr>
                <w:rFonts w:ascii="Times New Roman" w:hAnsi="Times New Roman"/>
              </w:rPr>
            </w:pPr>
            <w:r w:rsidRPr="00AE3C7D">
              <w:rPr>
                <w:rFonts w:ascii="Times New Roman" w:hAnsi="Times New Roman"/>
              </w:rPr>
              <w:t>Гранулы</w:t>
            </w:r>
            <w:r w:rsidR="00EF6F00" w:rsidRPr="00AE3C7D">
              <w:rPr>
                <w:rFonts w:ascii="Times New Roman" w:hAnsi="Times New Roman"/>
              </w:rPr>
              <w:t>;</w:t>
            </w:r>
            <w:r w:rsidRPr="00AE3C7D">
              <w:rPr>
                <w:rFonts w:ascii="Times New Roman" w:hAnsi="Times New Roman"/>
              </w:rPr>
              <w:t xml:space="preserve"> </w:t>
            </w:r>
            <w:r w:rsidR="00EF6F00" w:rsidRPr="00AE3C7D">
              <w:rPr>
                <w:rFonts w:ascii="Times New Roman" w:hAnsi="Times New Roman"/>
              </w:rPr>
              <w:t xml:space="preserve">молоко и молочные продукты, сахар, минеральные вещества, моллюски и ракообразные (2,6% креветок), мясо и продукты животного происхождения, дрожжи </w:t>
            </w:r>
            <w:proofErr w:type="spellStart"/>
            <w:r w:rsidR="00EF6F00" w:rsidRPr="00AE3C7D">
              <w:rPr>
                <w:rFonts w:ascii="Times New Roman" w:hAnsi="Times New Roman"/>
              </w:rPr>
              <w:t>инактированные</w:t>
            </w:r>
            <w:proofErr w:type="spellEnd"/>
            <w:r w:rsidR="00EF6F00" w:rsidRPr="00AE3C7D">
              <w:rPr>
                <w:rFonts w:ascii="Times New Roman" w:hAnsi="Times New Roman"/>
              </w:rPr>
              <w:t>, масла и жиры, злаки</w:t>
            </w:r>
          </w:p>
        </w:tc>
        <w:tc>
          <w:tcPr>
            <w:tcW w:w="781" w:type="pct"/>
            <w:vAlign w:val="center"/>
          </w:tcPr>
          <w:p w14:paraId="748C71CA" w14:textId="77777777" w:rsidR="00EF6F00" w:rsidRPr="00AE3C7D" w:rsidRDefault="00EF6F00" w:rsidP="00AE7BCD">
            <w:pPr>
              <w:spacing w:after="0" w:line="240" w:lineRule="auto"/>
              <w:jc w:val="center"/>
              <w:rPr>
                <w:rFonts w:ascii="Times New Roman" w:hAnsi="Times New Roman"/>
              </w:rPr>
            </w:pPr>
            <w:r w:rsidRPr="00AE3C7D">
              <w:rPr>
                <w:rFonts w:ascii="Times New Roman" w:hAnsi="Times New Roman"/>
              </w:rPr>
              <w:t>Нидерланды</w:t>
            </w:r>
          </w:p>
        </w:tc>
      </w:tr>
      <w:tr w:rsidR="00EF6F00" w:rsidRPr="00B856B4" w14:paraId="01897BAF" w14:textId="77777777" w:rsidTr="00AE3C7D">
        <w:tc>
          <w:tcPr>
            <w:tcW w:w="250" w:type="pct"/>
            <w:vAlign w:val="center"/>
          </w:tcPr>
          <w:p w14:paraId="63BD396A" w14:textId="77777777" w:rsidR="00EF6F00" w:rsidRPr="00AE3C7D" w:rsidRDefault="00EF6F00" w:rsidP="008C7544">
            <w:pPr>
              <w:spacing w:after="0" w:line="240" w:lineRule="auto"/>
              <w:jc w:val="center"/>
              <w:rPr>
                <w:rFonts w:ascii="Times New Roman" w:hAnsi="Times New Roman"/>
              </w:rPr>
            </w:pPr>
            <w:r w:rsidRPr="00AE3C7D">
              <w:rPr>
                <w:rFonts w:ascii="Times New Roman" w:hAnsi="Times New Roman"/>
              </w:rPr>
              <w:t>6</w:t>
            </w:r>
          </w:p>
        </w:tc>
        <w:tc>
          <w:tcPr>
            <w:tcW w:w="1000" w:type="pct"/>
            <w:vAlign w:val="center"/>
          </w:tcPr>
          <w:p w14:paraId="6D508041" w14:textId="7736595A" w:rsidR="00EF6F00" w:rsidRPr="00AE3C7D" w:rsidRDefault="00EF6F00" w:rsidP="008C7544">
            <w:pPr>
              <w:spacing w:after="0" w:line="240" w:lineRule="auto"/>
              <w:jc w:val="center"/>
              <w:rPr>
                <w:rFonts w:ascii="Times New Roman" w:hAnsi="Times New Roman"/>
              </w:rPr>
            </w:pPr>
            <w:r w:rsidRPr="00AE3C7D">
              <w:rPr>
                <w:rFonts w:ascii="Times New Roman" w:hAnsi="Times New Roman"/>
              </w:rPr>
              <w:t xml:space="preserve">Кормовая добавка </w:t>
            </w:r>
            <w:r w:rsidR="008C7544" w:rsidRPr="00AE3C7D">
              <w:rPr>
                <w:rFonts w:ascii="Times New Roman" w:hAnsi="Times New Roman"/>
              </w:rPr>
              <w:t>«</w:t>
            </w:r>
            <w:proofErr w:type="spellStart"/>
            <w:r w:rsidR="008C7544" w:rsidRPr="00AE3C7D">
              <w:rPr>
                <w:rFonts w:ascii="Times New Roman" w:hAnsi="Times New Roman"/>
              </w:rPr>
              <w:t>Sanal</w:t>
            </w:r>
            <w:proofErr w:type="spellEnd"/>
            <w:r w:rsidR="008C7544" w:rsidRPr="00AE3C7D">
              <w:rPr>
                <w:rFonts w:ascii="Times New Roman" w:hAnsi="Times New Roman"/>
              </w:rPr>
              <w:t xml:space="preserve"> </w:t>
            </w:r>
            <w:proofErr w:type="spellStart"/>
            <w:r w:rsidRPr="00AE3C7D">
              <w:rPr>
                <w:rFonts w:ascii="Times New Roman" w:hAnsi="Times New Roman"/>
              </w:rPr>
              <w:t>Taurine</w:t>
            </w:r>
            <w:proofErr w:type="spellEnd"/>
            <w:r w:rsidR="008C7544" w:rsidRPr="00AE3C7D">
              <w:rPr>
                <w:rFonts w:ascii="Times New Roman" w:hAnsi="Times New Roman"/>
              </w:rPr>
              <w:t>»</w:t>
            </w:r>
            <w:r w:rsidRPr="00AE3C7D">
              <w:rPr>
                <w:rFonts w:ascii="Times New Roman" w:hAnsi="Times New Roman"/>
              </w:rPr>
              <w:t xml:space="preserve"> с таурином для кошек и котят</w:t>
            </w:r>
          </w:p>
        </w:tc>
        <w:tc>
          <w:tcPr>
            <w:tcW w:w="2969" w:type="pct"/>
            <w:vAlign w:val="center"/>
          </w:tcPr>
          <w:p w14:paraId="14CF9113" w14:textId="4421A92E" w:rsidR="00EF6F00" w:rsidRPr="00AE3C7D" w:rsidRDefault="004B7B99" w:rsidP="00AE3C7D">
            <w:pPr>
              <w:spacing w:after="0" w:line="240" w:lineRule="auto"/>
              <w:jc w:val="both"/>
              <w:rPr>
                <w:rFonts w:ascii="Times New Roman" w:hAnsi="Times New Roman"/>
              </w:rPr>
            </w:pPr>
            <w:r w:rsidRPr="00AE3C7D">
              <w:rPr>
                <w:rFonts w:ascii="Times New Roman" w:hAnsi="Times New Roman"/>
              </w:rPr>
              <w:t>Гранулы</w:t>
            </w:r>
            <w:r w:rsidR="00EF6F00" w:rsidRPr="00AE3C7D">
              <w:rPr>
                <w:rFonts w:ascii="Times New Roman" w:hAnsi="Times New Roman"/>
              </w:rPr>
              <w:t>;</w:t>
            </w:r>
            <w:r w:rsidR="0061712C" w:rsidRPr="00AE3C7D">
              <w:rPr>
                <w:rFonts w:ascii="Times New Roman" w:hAnsi="Times New Roman"/>
              </w:rPr>
              <w:t xml:space="preserve"> </w:t>
            </w:r>
            <w:r w:rsidR="00EF6F00" w:rsidRPr="00AE3C7D">
              <w:rPr>
                <w:rFonts w:ascii="Times New Roman" w:hAnsi="Times New Roman"/>
              </w:rPr>
              <w:t xml:space="preserve">дрожжи, лецитин, лактоза, </w:t>
            </w:r>
            <w:proofErr w:type="spellStart"/>
            <w:r w:rsidR="00EF6F00" w:rsidRPr="00AE3C7D">
              <w:rPr>
                <w:rFonts w:ascii="Times New Roman" w:hAnsi="Times New Roman"/>
              </w:rPr>
              <w:t>стеарат</w:t>
            </w:r>
            <w:proofErr w:type="spellEnd"/>
            <w:r w:rsidR="00EF6F00" w:rsidRPr="00AE3C7D">
              <w:rPr>
                <w:rFonts w:ascii="Times New Roman" w:hAnsi="Times New Roman"/>
              </w:rPr>
              <w:t xml:space="preserve"> кальция, </w:t>
            </w:r>
            <w:proofErr w:type="spellStart"/>
            <w:r w:rsidR="00EF6F00" w:rsidRPr="00AE3C7D">
              <w:rPr>
                <w:rFonts w:ascii="Times New Roman" w:hAnsi="Times New Roman"/>
              </w:rPr>
              <w:t>лактат</w:t>
            </w:r>
            <w:proofErr w:type="spellEnd"/>
            <w:r w:rsidR="00EF6F00" w:rsidRPr="00AE3C7D">
              <w:rPr>
                <w:rFonts w:ascii="Times New Roman" w:hAnsi="Times New Roman"/>
              </w:rPr>
              <w:t xml:space="preserve"> кальция, фосфат кальция; в </w:t>
            </w:r>
            <w:r w:rsidRPr="00AE3C7D">
              <w:rPr>
                <w:rFonts w:ascii="Times New Roman" w:hAnsi="Times New Roman"/>
              </w:rPr>
              <w:t>одной грануле</w:t>
            </w:r>
            <w:r w:rsidR="00EF6F00" w:rsidRPr="00AE3C7D">
              <w:rPr>
                <w:rFonts w:ascii="Times New Roman" w:hAnsi="Times New Roman"/>
              </w:rPr>
              <w:t xml:space="preserve"> содержится </w:t>
            </w:r>
            <w:r w:rsidRPr="00AE3C7D">
              <w:rPr>
                <w:rFonts w:ascii="Times New Roman" w:hAnsi="Times New Roman"/>
              </w:rPr>
              <w:t>250 мг таурин</w:t>
            </w:r>
            <w:r w:rsidR="00EF6F00" w:rsidRPr="00AE3C7D">
              <w:rPr>
                <w:rFonts w:ascii="Times New Roman" w:hAnsi="Times New Roman"/>
              </w:rPr>
              <w:t>, содержит витамины B</w:t>
            </w:r>
            <w:r w:rsidR="00EF6F00" w:rsidRPr="00AE3C7D">
              <w:rPr>
                <w:rFonts w:ascii="Times New Roman" w:hAnsi="Times New Roman"/>
                <w:vertAlign w:val="subscript"/>
              </w:rPr>
              <w:t>1</w:t>
            </w:r>
            <w:r w:rsidR="00EF6F00" w:rsidRPr="00AE3C7D">
              <w:rPr>
                <w:rFonts w:ascii="Times New Roman" w:hAnsi="Times New Roman"/>
              </w:rPr>
              <w:t>, B</w:t>
            </w:r>
            <w:r w:rsidR="00EF6F00" w:rsidRPr="00AE3C7D">
              <w:rPr>
                <w:rFonts w:ascii="Times New Roman" w:hAnsi="Times New Roman"/>
                <w:vertAlign w:val="subscript"/>
              </w:rPr>
              <w:t>2</w:t>
            </w:r>
            <w:r w:rsidR="00EF6F00" w:rsidRPr="00AE3C7D">
              <w:rPr>
                <w:rFonts w:ascii="Times New Roman" w:hAnsi="Times New Roman"/>
              </w:rPr>
              <w:t>, B</w:t>
            </w:r>
            <w:r w:rsidR="00EF6F00" w:rsidRPr="00AE3C7D">
              <w:rPr>
                <w:rFonts w:ascii="Times New Roman" w:hAnsi="Times New Roman"/>
                <w:vertAlign w:val="subscript"/>
              </w:rPr>
              <w:t>6</w:t>
            </w:r>
            <w:r w:rsidR="00EF6F00" w:rsidRPr="00AE3C7D">
              <w:rPr>
                <w:rFonts w:ascii="Times New Roman" w:hAnsi="Times New Roman"/>
              </w:rPr>
              <w:t xml:space="preserve"> и B</w:t>
            </w:r>
            <w:r w:rsidR="00EF6F00" w:rsidRPr="00AE3C7D">
              <w:rPr>
                <w:rFonts w:ascii="Times New Roman" w:hAnsi="Times New Roman"/>
                <w:vertAlign w:val="subscript"/>
              </w:rPr>
              <w:t>12</w:t>
            </w:r>
            <w:r w:rsidR="00EF6F00" w:rsidRPr="00AE3C7D">
              <w:rPr>
                <w:rFonts w:ascii="Times New Roman" w:hAnsi="Times New Roman"/>
              </w:rPr>
              <w:t>; бел</w:t>
            </w:r>
            <w:r w:rsidRPr="00AE3C7D">
              <w:rPr>
                <w:rFonts w:ascii="Times New Roman" w:hAnsi="Times New Roman"/>
              </w:rPr>
              <w:t>ки</w:t>
            </w:r>
            <w:r w:rsidR="00EF6F00" w:rsidRPr="00AE3C7D">
              <w:rPr>
                <w:rFonts w:ascii="Times New Roman" w:hAnsi="Times New Roman"/>
              </w:rPr>
              <w:t xml:space="preserve"> </w:t>
            </w:r>
            <w:r w:rsidR="00873781" w:rsidRPr="00AE3C7D">
              <w:rPr>
                <w:rFonts w:ascii="Times New Roman" w:hAnsi="Times New Roman"/>
              </w:rPr>
              <w:t>‒</w:t>
            </w:r>
            <w:r w:rsidR="00EF6F00" w:rsidRPr="00AE3C7D">
              <w:rPr>
                <w:rFonts w:ascii="Times New Roman" w:hAnsi="Times New Roman"/>
              </w:rPr>
              <w:t xml:space="preserve"> 26</w:t>
            </w:r>
            <w:r w:rsidR="00873781" w:rsidRPr="00AE3C7D">
              <w:rPr>
                <w:rFonts w:ascii="Times New Roman" w:hAnsi="Times New Roman"/>
              </w:rPr>
              <w:t>,</w:t>
            </w:r>
            <w:r w:rsidR="00EF6F00" w:rsidRPr="00AE3C7D">
              <w:rPr>
                <w:rFonts w:ascii="Times New Roman" w:hAnsi="Times New Roman"/>
              </w:rPr>
              <w:t>4</w:t>
            </w:r>
            <w:r w:rsidR="00873781" w:rsidRPr="00AE3C7D">
              <w:rPr>
                <w:rFonts w:ascii="Times New Roman" w:hAnsi="Times New Roman"/>
              </w:rPr>
              <w:t xml:space="preserve"> </w:t>
            </w:r>
            <w:r w:rsidR="00EF6F00" w:rsidRPr="00AE3C7D">
              <w:rPr>
                <w:rFonts w:ascii="Times New Roman" w:hAnsi="Times New Roman"/>
              </w:rPr>
              <w:t xml:space="preserve">%, жиры </w:t>
            </w:r>
            <w:r w:rsidR="00873781" w:rsidRPr="00AE3C7D">
              <w:rPr>
                <w:rFonts w:ascii="Times New Roman" w:hAnsi="Times New Roman"/>
              </w:rPr>
              <w:t>‒</w:t>
            </w:r>
            <w:r w:rsidR="00EF6F00" w:rsidRPr="00AE3C7D">
              <w:rPr>
                <w:rFonts w:ascii="Times New Roman" w:hAnsi="Times New Roman"/>
              </w:rPr>
              <w:t xml:space="preserve"> 4</w:t>
            </w:r>
            <w:r w:rsidR="00873781" w:rsidRPr="00AE3C7D">
              <w:rPr>
                <w:rFonts w:ascii="Times New Roman" w:hAnsi="Times New Roman"/>
              </w:rPr>
              <w:t>,</w:t>
            </w:r>
            <w:r w:rsidR="00EF6F00" w:rsidRPr="00AE3C7D">
              <w:rPr>
                <w:rFonts w:ascii="Times New Roman" w:hAnsi="Times New Roman"/>
              </w:rPr>
              <w:t>5</w:t>
            </w:r>
            <w:r w:rsidRPr="00AE3C7D">
              <w:rPr>
                <w:rFonts w:ascii="Times New Roman" w:hAnsi="Times New Roman"/>
              </w:rPr>
              <w:t xml:space="preserve"> </w:t>
            </w:r>
            <w:r w:rsidR="00EF6F00" w:rsidRPr="00AE3C7D">
              <w:rPr>
                <w:rFonts w:ascii="Times New Roman" w:hAnsi="Times New Roman"/>
              </w:rPr>
              <w:t xml:space="preserve">%, </w:t>
            </w:r>
            <w:r w:rsidR="00873781" w:rsidRPr="00AE3C7D">
              <w:rPr>
                <w:rFonts w:ascii="Times New Roman" w:hAnsi="Times New Roman"/>
              </w:rPr>
              <w:t>клетчатка</w:t>
            </w:r>
            <w:r w:rsidR="00EF6F00" w:rsidRPr="00AE3C7D">
              <w:rPr>
                <w:rFonts w:ascii="Times New Roman" w:hAnsi="Times New Roman"/>
              </w:rPr>
              <w:t xml:space="preserve"> </w:t>
            </w:r>
            <w:r w:rsidR="00873781" w:rsidRPr="00AE3C7D">
              <w:rPr>
                <w:rFonts w:ascii="Times New Roman" w:hAnsi="Times New Roman"/>
              </w:rPr>
              <w:t>‒</w:t>
            </w:r>
            <w:r w:rsidR="00EF6F00" w:rsidRPr="00AE3C7D">
              <w:rPr>
                <w:rFonts w:ascii="Times New Roman" w:hAnsi="Times New Roman"/>
              </w:rPr>
              <w:t xml:space="preserve"> 0</w:t>
            </w:r>
            <w:r w:rsidR="00873781" w:rsidRPr="00AE3C7D">
              <w:rPr>
                <w:rFonts w:ascii="Times New Roman" w:hAnsi="Times New Roman"/>
              </w:rPr>
              <w:t>,</w:t>
            </w:r>
            <w:r w:rsidR="00EF6F00" w:rsidRPr="00AE3C7D">
              <w:rPr>
                <w:rFonts w:ascii="Times New Roman" w:hAnsi="Times New Roman"/>
              </w:rPr>
              <w:t xml:space="preserve">6%, </w:t>
            </w:r>
            <w:r w:rsidRPr="00AE3C7D">
              <w:rPr>
                <w:rFonts w:ascii="Times New Roman" w:hAnsi="Times New Roman"/>
              </w:rPr>
              <w:t xml:space="preserve">зола ‒ </w:t>
            </w:r>
            <w:r w:rsidR="00EF6F00" w:rsidRPr="00AE3C7D">
              <w:rPr>
                <w:rFonts w:ascii="Times New Roman" w:hAnsi="Times New Roman"/>
              </w:rPr>
              <w:t>3</w:t>
            </w:r>
            <w:r w:rsidRPr="00AE3C7D">
              <w:rPr>
                <w:rFonts w:ascii="Times New Roman" w:hAnsi="Times New Roman"/>
              </w:rPr>
              <w:t>,</w:t>
            </w:r>
            <w:r w:rsidR="00EF6F00" w:rsidRPr="00AE3C7D">
              <w:rPr>
                <w:rFonts w:ascii="Times New Roman" w:hAnsi="Times New Roman"/>
              </w:rPr>
              <w:t>7</w:t>
            </w:r>
            <w:r w:rsidRPr="00AE3C7D">
              <w:rPr>
                <w:rFonts w:ascii="Times New Roman" w:hAnsi="Times New Roman"/>
              </w:rPr>
              <w:t xml:space="preserve"> </w:t>
            </w:r>
            <w:r w:rsidR="00EF6F00" w:rsidRPr="00AE3C7D">
              <w:rPr>
                <w:rFonts w:ascii="Times New Roman" w:hAnsi="Times New Roman"/>
              </w:rPr>
              <w:t>%</w:t>
            </w:r>
          </w:p>
        </w:tc>
        <w:tc>
          <w:tcPr>
            <w:tcW w:w="781" w:type="pct"/>
            <w:vAlign w:val="center"/>
          </w:tcPr>
          <w:p w14:paraId="79FD328E" w14:textId="77777777" w:rsidR="00EF6F00" w:rsidRPr="00AE3C7D" w:rsidRDefault="00EF6F00" w:rsidP="00AE7BCD">
            <w:pPr>
              <w:spacing w:after="0" w:line="240" w:lineRule="auto"/>
              <w:jc w:val="center"/>
              <w:rPr>
                <w:rFonts w:ascii="Times New Roman" w:hAnsi="Times New Roman"/>
              </w:rPr>
            </w:pPr>
            <w:r w:rsidRPr="00AE3C7D">
              <w:rPr>
                <w:rFonts w:ascii="Times New Roman" w:hAnsi="Times New Roman"/>
              </w:rPr>
              <w:t>Нидерланды</w:t>
            </w:r>
          </w:p>
        </w:tc>
      </w:tr>
      <w:tr w:rsidR="00EF6F00" w:rsidRPr="00B856B4" w14:paraId="4523E856" w14:textId="77777777" w:rsidTr="00AE3C7D">
        <w:trPr>
          <w:trHeight w:val="742"/>
        </w:trPr>
        <w:tc>
          <w:tcPr>
            <w:tcW w:w="250" w:type="pct"/>
            <w:vAlign w:val="center"/>
          </w:tcPr>
          <w:p w14:paraId="125A9310" w14:textId="77777777" w:rsidR="00EF6F00" w:rsidRPr="00AE3C7D" w:rsidRDefault="00EF6F00" w:rsidP="008C7544">
            <w:pPr>
              <w:spacing w:after="0" w:line="240" w:lineRule="auto"/>
              <w:jc w:val="center"/>
              <w:rPr>
                <w:rFonts w:ascii="Times New Roman" w:hAnsi="Times New Roman"/>
              </w:rPr>
            </w:pPr>
            <w:r w:rsidRPr="00AE3C7D">
              <w:rPr>
                <w:rFonts w:ascii="Times New Roman" w:hAnsi="Times New Roman"/>
              </w:rPr>
              <w:t>7</w:t>
            </w:r>
          </w:p>
        </w:tc>
        <w:tc>
          <w:tcPr>
            <w:tcW w:w="1000" w:type="pct"/>
            <w:vAlign w:val="center"/>
          </w:tcPr>
          <w:p w14:paraId="37C87FEA" w14:textId="616CF438" w:rsidR="00EF6F00" w:rsidRPr="00AE3C7D" w:rsidRDefault="00EF6F00" w:rsidP="008C7544">
            <w:pPr>
              <w:spacing w:after="0" w:line="240" w:lineRule="auto"/>
              <w:jc w:val="center"/>
              <w:rPr>
                <w:rFonts w:ascii="Times New Roman" w:hAnsi="Times New Roman"/>
              </w:rPr>
            </w:pPr>
            <w:r w:rsidRPr="00AE3C7D">
              <w:rPr>
                <w:rFonts w:ascii="Times New Roman" w:hAnsi="Times New Roman"/>
              </w:rPr>
              <w:t xml:space="preserve">Добавка в корм </w:t>
            </w:r>
            <w:r w:rsidR="008C7544" w:rsidRPr="00AE3C7D">
              <w:rPr>
                <w:rFonts w:ascii="Times New Roman" w:hAnsi="Times New Roman"/>
              </w:rPr>
              <w:t>«</w:t>
            </w:r>
            <w:proofErr w:type="spellStart"/>
            <w:r w:rsidR="003F2D01" w:rsidRPr="00AE3C7D">
              <w:rPr>
                <w:rFonts w:ascii="Times New Roman" w:hAnsi="Times New Roman"/>
              </w:rPr>
              <w:t>Canin</w:t>
            </w:r>
            <w:proofErr w:type="spellEnd"/>
            <w:r w:rsidRPr="00AE3C7D">
              <w:rPr>
                <w:rFonts w:ascii="Times New Roman" w:hAnsi="Times New Roman"/>
              </w:rPr>
              <w:t xml:space="preserve"> </w:t>
            </w:r>
            <w:proofErr w:type="spellStart"/>
            <w:r w:rsidRPr="00AE3C7D">
              <w:rPr>
                <w:rFonts w:ascii="Times New Roman" w:hAnsi="Times New Roman"/>
              </w:rPr>
              <w:t>Taurin</w:t>
            </w:r>
            <w:proofErr w:type="spellEnd"/>
            <w:r w:rsidR="008C7544" w:rsidRPr="00AE3C7D">
              <w:rPr>
                <w:rFonts w:ascii="Times New Roman" w:hAnsi="Times New Roman"/>
              </w:rPr>
              <w:t>»</w:t>
            </w:r>
            <w:r w:rsidRPr="00AE3C7D">
              <w:rPr>
                <w:rFonts w:ascii="Times New Roman" w:hAnsi="Times New Roman"/>
              </w:rPr>
              <w:t xml:space="preserve"> для кошек</w:t>
            </w:r>
          </w:p>
        </w:tc>
        <w:tc>
          <w:tcPr>
            <w:tcW w:w="2969" w:type="pct"/>
            <w:vAlign w:val="center"/>
          </w:tcPr>
          <w:p w14:paraId="2C8713B6" w14:textId="6A3D8879" w:rsidR="00EF6F00" w:rsidRPr="00AE3C7D" w:rsidRDefault="0054529B" w:rsidP="004B7B99">
            <w:pPr>
              <w:spacing w:after="0" w:line="240" w:lineRule="auto"/>
              <w:jc w:val="both"/>
              <w:rPr>
                <w:rFonts w:ascii="Times New Roman" w:hAnsi="Times New Roman"/>
              </w:rPr>
            </w:pPr>
            <w:r w:rsidRPr="00AE3C7D">
              <w:rPr>
                <w:rFonts w:ascii="Times New Roman" w:hAnsi="Times New Roman"/>
              </w:rPr>
              <w:t>Порошок</w:t>
            </w:r>
            <w:r w:rsidR="004B7B99" w:rsidRPr="00AE3C7D">
              <w:rPr>
                <w:rFonts w:ascii="Times New Roman" w:hAnsi="Times New Roman"/>
              </w:rPr>
              <w:t>;</w:t>
            </w:r>
            <w:r w:rsidR="00EF6F00" w:rsidRPr="00AE3C7D">
              <w:rPr>
                <w:rFonts w:ascii="Times New Roman" w:hAnsi="Times New Roman"/>
              </w:rPr>
              <w:t xml:space="preserve"> </w:t>
            </w:r>
            <w:r w:rsidR="004B7B99" w:rsidRPr="00AE3C7D">
              <w:rPr>
                <w:rFonts w:ascii="Times New Roman" w:hAnsi="Times New Roman"/>
              </w:rPr>
              <w:t>белки</w:t>
            </w:r>
            <w:r w:rsidR="00EF6F00" w:rsidRPr="00AE3C7D">
              <w:rPr>
                <w:rFonts w:ascii="Times New Roman" w:hAnsi="Times New Roman"/>
              </w:rPr>
              <w:t xml:space="preserve"> </w:t>
            </w:r>
            <w:r w:rsidR="008C7544" w:rsidRPr="00AE3C7D">
              <w:rPr>
                <w:rFonts w:ascii="Times New Roman" w:hAnsi="Times New Roman"/>
              </w:rPr>
              <w:t xml:space="preserve">‒ </w:t>
            </w:r>
            <w:r w:rsidR="00EF6F00" w:rsidRPr="00AE3C7D">
              <w:rPr>
                <w:rFonts w:ascii="Times New Roman" w:hAnsi="Times New Roman"/>
              </w:rPr>
              <w:t>83</w:t>
            </w:r>
            <w:r w:rsidR="008C7544" w:rsidRPr="00AE3C7D">
              <w:rPr>
                <w:rFonts w:ascii="Times New Roman" w:hAnsi="Times New Roman"/>
              </w:rPr>
              <w:t>,</w:t>
            </w:r>
            <w:r w:rsidR="00EF6F00" w:rsidRPr="00AE3C7D">
              <w:rPr>
                <w:rFonts w:ascii="Times New Roman" w:hAnsi="Times New Roman"/>
              </w:rPr>
              <w:t>8</w:t>
            </w:r>
            <w:r w:rsidR="008C7544" w:rsidRPr="00AE3C7D">
              <w:rPr>
                <w:rFonts w:ascii="Times New Roman" w:hAnsi="Times New Roman"/>
              </w:rPr>
              <w:t xml:space="preserve"> </w:t>
            </w:r>
            <w:r w:rsidR="00EF6F00" w:rsidRPr="00AE3C7D">
              <w:rPr>
                <w:rFonts w:ascii="Times New Roman" w:hAnsi="Times New Roman"/>
              </w:rPr>
              <w:t>%</w:t>
            </w:r>
            <w:r w:rsidR="008C7544" w:rsidRPr="00AE3C7D">
              <w:rPr>
                <w:rFonts w:ascii="Times New Roman" w:hAnsi="Times New Roman"/>
              </w:rPr>
              <w:t>;</w:t>
            </w:r>
            <w:r w:rsidR="00EF6F00" w:rsidRPr="00AE3C7D">
              <w:rPr>
                <w:rFonts w:ascii="Times New Roman" w:hAnsi="Times New Roman"/>
              </w:rPr>
              <w:t xml:space="preserve"> жиры </w:t>
            </w:r>
            <w:r w:rsidR="008C7544" w:rsidRPr="00AE3C7D">
              <w:rPr>
                <w:rFonts w:ascii="Times New Roman" w:hAnsi="Times New Roman"/>
              </w:rPr>
              <w:t xml:space="preserve">‒ </w:t>
            </w:r>
            <w:r w:rsidR="00EF6F00" w:rsidRPr="00AE3C7D">
              <w:rPr>
                <w:rFonts w:ascii="Times New Roman" w:hAnsi="Times New Roman"/>
              </w:rPr>
              <w:t>1</w:t>
            </w:r>
            <w:r w:rsidR="008C7544" w:rsidRPr="00AE3C7D">
              <w:rPr>
                <w:rFonts w:ascii="Times New Roman" w:hAnsi="Times New Roman"/>
              </w:rPr>
              <w:t>,</w:t>
            </w:r>
            <w:r w:rsidR="00EF6F00" w:rsidRPr="00AE3C7D">
              <w:rPr>
                <w:rFonts w:ascii="Times New Roman" w:hAnsi="Times New Roman"/>
              </w:rPr>
              <w:t>6</w:t>
            </w:r>
            <w:r w:rsidR="008C7544" w:rsidRPr="00AE3C7D">
              <w:rPr>
                <w:rFonts w:ascii="Times New Roman" w:hAnsi="Times New Roman"/>
              </w:rPr>
              <w:t xml:space="preserve"> </w:t>
            </w:r>
            <w:r w:rsidR="00EF6F00" w:rsidRPr="00AE3C7D">
              <w:rPr>
                <w:rFonts w:ascii="Times New Roman" w:hAnsi="Times New Roman"/>
              </w:rPr>
              <w:t>%</w:t>
            </w:r>
            <w:r w:rsidR="008C7544" w:rsidRPr="00AE3C7D">
              <w:rPr>
                <w:rFonts w:ascii="Times New Roman" w:hAnsi="Times New Roman"/>
              </w:rPr>
              <w:t>;</w:t>
            </w:r>
            <w:r w:rsidR="00EF6F00" w:rsidRPr="00AE3C7D">
              <w:rPr>
                <w:rFonts w:ascii="Times New Roman" w:hAnsi="Times New Roman"/>
              </w:rPr>
              <w:t xml:space="preserve"> зола </w:t>
            </w:r>
            <w:r w:rsidR="00873781" w:rsidRPr="00AE3C7D">
              <w:rPr>
                <w:rFonts w:ascii="Times New Roman" w:hAnsi="Times New Roman"/>
              </w:rPr>
              <w:t xml:space="preserve">‒ </w:t>
            </w:r>
            <w:r w:rsidR="00EF6F00" w:rsidRPr="00AE3C7D">
              <w:rPr>
                <w:rFonts w:ascii="Times New Roman" w:hAnsi="Times New Roman"/>
              </w:rPr>
              <w:t>2</w:t>
            </w:r>
            <w:r w:rsidR="008C7544" w:rsidRPr="00AE3C7D">
              <w:rPr>
                <w:rFonts w:ascii="Times New Roman" w:hAnsi="Times New Roman"/>
              </w:rPr>
              <w:t>,</w:t>
            </w:r>
            <w:r w:rsidR="00EF6F00" w:rsidRPr="00AE3C7D">
              <w:rPr>
                <w:rFonts w:ascii="Times New Roman" w:hAnsi="Times New Roman"/>
              </w:rPr>
              <w:t>5</w:t>
            </w:r>
            <w:r w:rsidR="00873781" w:rsidRPr="00AE3C7D">
              <w:rPr>
                <w:rFonts w:ascii="Times New Roman" w:hAnsi="Times New Roman"/>
              </w:rPr>
              <w:t xml:space="preserve"> </w:t>
            </w:r>
            <w:r w:rsidR="00EF6F00" w:rsidRPr="00AE3C7D">
              <w:rPr>
                <w:rFonts w:ascii="Times New Roman" w:hAnsi="Times New Roman"/>
              </w:rPr>
              <w:t>%</w:t>
            </w:r>
            <w:r w:rsidR="00873781" w:rsidRPr="00AE3C7D">
              <w:rPr>
                <w:rFonts w:ascii="Times New Roman" w:hAnsi="Times New Roman"/>
              </w:rPr>
              <w:t>;</w:t>
            </w:r>
            <w:r w:rsidR="00EF6F00" w:rsidRPr="00AE3C7D">
              <w:rPr>
                <w:rFonts w:ascii="Times New Roman" w:hAnsi="Times New Roman"/>
              </w:rPr>
              <w:t xml:space="preserve"> клетчатка </w:t>
            </w:r>
            <w:r w:rsidR="00873781" w:rsidRPr="00AE3C7D">
              <w:rPr>
                <w:rFonts w:ascii="Times New Roman" w:hAnsi="Times New Roman"/>
              </w:rPr>
              <w:t xml:space="preserve">‒ </w:t>
            </w:r>
            <w:r w:rsidR="00EF6F00" w:rsidRPr="00AE3C7D">
              <w:rPr>
                <w:rFonts w:ascii="Times New Roman" w:hAnsi="Times New Roman"/>
              </w:rPr>
              <w:t>6</w:t>
            </w:r>
            <w:r w:rsidR="008C7544" w:rsidRPr="00AE3C7D">
              <w:rPr>
                <w:rFonts w:ascii="Times New Roman" w:hAnsi="Times New Roman"/>
              </w:rPr>
              <w:t>,</w:t>
            </w:r>
            <w:r w:rsidR="00EF6F00" w:rsidRPr="00AE3C7D">
              <w:rPr>
                <w:rFonts w:ascii="Times New Roman" w:hAnsi="Times New Roman"/>
              </w:rPr>
              <w:t>6</w:t>
            </w:r>
            <w:r w:rsidR="00873781" w:rsidRPr="00AE3C7D">
              <w:rPr>
                <w:rFonts w:ascii="Times New Roman" w:hAnsi="Times New Roman"/>
              </w:rPr>
              <w:t xml:space="preserve"> </w:t>
            </w:r>
            <w:r w:rsidR="00EF6F00" w:rsidRPr="00AE3C7D">
              <w:rPr>
                <w:rFonts w:ascii="Times New Roman" w:hAnsi="Times New Roman"/>
              </w:rPr>
              <w:t>%</w:t>
            </w:r>
            <w:r w:rsidR="008C7544" w:rsidRPr="00AE3C7D">
              <w:rPr>
                <w:rFonts w:ascii="Times New Roman" w:hAnsi="Times New Roman"/>
              </w:rPr>
              <w:t xml:space="preserve">; </w:t>
            </w:r>
            <w:r w:rsidR="00EF6F00" w:rsidRPr="00AE3C7D">
              <w:rPr>
                <w:rFonts w:ascii="Times New Roman" w:hAnsi="Times New Roman"/>
              </w:rPr>
              <w:t xml:space="preserve">таурин </w:t>
            </w:r>
            <w:r w:rsidR="008C7544" w:rsidRPr="00AE3C7D">
              <w:rPr>
                <w:rFonts w:ascii="Times New Roman" w:hAnsi="Times New Roman"/>
              </w:rPr>
              <w:t xml:space="preserve">‒ </w:t>
            </w:r>
            <w:r w:rsidR="00EF6F00" w:rsidRPr="00AE3C7D">
              <w:rPr>
                <w:rFonts w:ascii="Times New Roman" w:hAnsi="Times New Roman"/>
              </w:rPr>
              <w:t>700 г</w:t>
            </w:r>
            <w:r w:rsidR="008C7544" w:rsidRPr="00AE3C7D">
              <w:rPr>
                <w:rFonts w:ascii="Times New Roman" w:hAnsi="Times New Roman"/>
              </w:rPr>
              <w:t>/кг</w:t>
            </w:r>
            <w:r w:rsidR="00873781" w:rsidRPr="00AE3C7D">
              <w:rPr>
                <w:rFonts w:ascii="Times New Roman" w:hAnsi="Times New Roman"/>
              </w:rPr>
              <w:t>.</w:t>
            </w:r>
          </w:p>
        </w:tc>
        <w:tc>
          <w:tcPr>
            <w:tcW w:w="781" w:type="pct"/>
            <w:vAlign w:val="center"/>
          </w:tcPr>
          <w:p w14:paraId="550BEA2F" w14:textId="77777777" w:rsidR="00EF6F00" w:rsidRPr="00AE3C7D" w:rsidRDefault="00EF6F00" w:rsidP="00AE7BCD">
            <w:pPr>
              <w:spacing w:after="0" w:line="240" w:lineRule="auto"/>
              <w:jc w:val="center"/>
              <w:rPr>
                <w:rFonts w:ascii="Times New Roman" w:hAnsi="Times New Roman"/>
              </w:rPr>
            </w:pPr>
            <w:r w:rsidRPr="00AE3C7D">
              <w:rPr>
                <w:rFonts w:ascii="Times New Roman" w:hAnsi="Times New Roman"/>
              </w:rPr>
              <w:t>Германия</w:t>
            </w:r>
          </w:p>
        </w:tc>
      </w:tr>
      <w:tr w:rsidR="00EF6F00" w:rsidRPr="00B856B4" w14:paraId="2A0EF809" w14:textId="77777777" w:rsidTr="00AE3C7D">
        <w:tc>
          <w:tcPr>
            <w:tcW w:w="250" w:type="pct"/>
            <w:vAlign w:val="center"/>
          </w:tcPr>
          <w:p w14:paraId="0D950E3A" w14:textId="77777777" w:rsidR="00EF6F00" w:rsidRPr="00AE3C7D" w:rsidRDefault="00EF6F00" w:rsidP="008C7544">
            <w:pPr>
              <w:spacing w:after="0" w:line="240" w:lineRule="auto"/>
              <w:jc w:val="center"/>
              <w:rPr>
                <w:rFonts w:ascii="Times New Roman" w:hAnsi="Times New Roman"/>
              </w:rPr>
            </w:pPr>
            <w:r w:rsidRPr="00AE3C7D">
              <w:rPr>
                <w:rFonts w:ascii="Times New Roman" w:hAnsi="Times New Roman"/>
              </w:rPr>
              <w:t>8</w:t>
            </w:r>
          </w:p>
        </w:tc>
        <w:tc>
          <w:tcPr>
            <w:tcW w:w="1000" w:type="pct"/>
            <w:vAlign w:val="center"/>
          </w:tcPr>
          <w:p w14:paraId="4F78EC2E" w14:textId="2158B1C2" w:rsidR="00AE3C7D" w:rsidRPr="00AE3C7D" w:rsidRDefault="00EF6F00" w:rsidP="00AE3C7D">
            <w:pPr>
              <w:spacing w:after="0" w:line="240" w:lineRule="auto"/>
              <w:jc w:val="center"/>
              <w:rPr>
                <w:rFonts w:ascii="Times New Roman" w:hAnsi="Times New Roman"/>
              </w:rPr>
            </w:pPr>
            <w:r w:rsidRPr="00AE3C7D">
              <w:rPr>
                <w:rFonts w:ascii="Times New Roman" w:hAnsi="Times New Roman"/>
              </w:rPr>
              <w:t xml:space="preserve">Добавка в корм </w:t>
            </w:r>
            <w:proofErr w:type="spellStart"/>
            <w:r w:rsidR="00AE7BCD" w:rsidRPr="00AE3C7D">
              <w:rPr>
                <w:rFonts w:ascii="Times New Roman" w:hAnsi="Times New Roman"/>
              </w:rPr>
              <w:t>Japan</w:t>
            </w:r>
            <w:proofErr w:type="spellEnd"/>
            <w:r w:rsidR="00AE7BCD" w:rsidRPr="00AE3C7D">
              <w:rPr>
                <w:rFonts w:ascii="Times New Roman" w:hAnsi="Times New Roman"/>
              </w:rPr>
              <w:t xml:space="preserve"> </w:t>
            </w:r>
            <w:proofErr w:type="spellStart"/>
            <w:r w:rsidR="00AE7BCD" w:rsidRPr="00AE3C7D">
              <w:rPr>
                <w:rFonts w:ascii="Times New Roman" w:hAnsi="Times New Roman"/>
              </w:rPr>
              <w:t>Premium</w:t>
            </w:r>
            <w:proofErr w:type="spellEnd"/>
            <w:r w:rsidR="00AE7BCD" w:rsidRPr="00AE3C7D">
              <w:rPr>
                <w:rFonts w:ascii="Times New Roman" w:hAnsi="Times New Roman"/>
              </w:rPr>
              <w:t xml:space="preserve"> </w:t>
            </w:r>
            <w:proofErr w:type="spellStart"/>
            <w:r w:rsidR="00AE7BCD" w:rsidRPr="00AE3C7D">
              <w:rPr>
                <w:rFonts w:ascii="Times New Roman" w:hAnsi="Times New Roman"/>
              </w:rPr>
              <w:t>Pet</w:t>
            </w:r>
            <w:proofErr w:type="spellEnd"/>
            <w:r w:rsidR="00AE7BCD" w:rsidRPr="00AE3C7D">
              <w:rPr>
                <w:rFonts w:ascii="Times New Roman" w:hAnsi="Times New Roman"/>
              </w:rPr>
              <w:t xml:space="preserve"> </w:t>
            </w:r>
            <w:proofErr w:type="spellStart"/>
            <w:r w:rsidR="00AE7BCD" w:rsidRPr="00AE3C7D">
              <w:rPr>
                <w:rFonts w:ascii="Times New Roman" w:hAnsi="Times New Roman"/>
              </w:rPr>
              <w:t>Мататаби</w:t>
            </w:r>
            <w:proofErr w:type="spellEnd"/>
            <w:r w:rsidR="00AE7BCD" w:rsidRPr="00AE3C7D">
              <w:rPr>
                <w:rFonts w:ascii="Times New Roman" w:hAnsi="Times New Roman"/>
              </w:rPr>
              <w:t xml:space="preserve"> </w:t>
            </w:r>
            <w:r w:rsidR="00AE3C7D" w:rsidRPr="00AE3C7D">
              <w:rPr>
                <w:rFonts w:ascii="Times New Roman" w:hAnsi="Times New Roman"/>
              </w:rPr>
              <w:t>«</w:t>
            </w:r>
            <w:r w:rsidR="00AE7BCD" w:rsidRPr="00AE3C7D">
              <w:rPr>
                <w:rFonts w:ascii="Times New Roman" w:hAnsi="Times New Roman"/>
              </w:rPr>
              <w:t>Сила Таурина</w:t>
            </w:r>
            <w:r w:rsidR="00AE3C7D" w:rsidRPr="00AE3C7D">
              <w:rPr>
                <w:rFonts w:ascii="Times New Roman" w:hAnsi="Times New Roman"/>
              </w:rPr>
              <w:t xml:space="preserve">» </w:t>
            </w:r>
          </w:p>
          <w:p w14:paraId="2A4F7886" w14:textId="62A81666" w:rsidR="00EF6F00" w:rsidRPr="00AE3C7D" w:rsidRDefault="00AE7BCD" w:rsidP="00AE3C7D">
            <w:pPr>
              <w:spacing w:after="0" w:line="240" w:lineRule="auto"/>
              <w:jc w:val="center"/>
              <w:rPr>
                <w:rFonts w:ascii="Times New Roman" w:hAnsi="Times New Roman"/>
              </w:rPr>
            </w:pPr>
            <w:r w:rsidRPr="00AE3C7D">
              <w:rPr>
                <w:rFonts w:ascii="Times New Roman" w:hAnsi="Times New Roman"/>
              </w:rPr>
              <w:t>для иммунитета</w:t>
            </w:r>
          </w:p>
        </w:tc>
        <w:tc>
          <w:tcPr>
            <w:tcW w:w="2969" w:type="pct"/>
            <w:vAlign w:val="center"/>
          </w:tcPr>
          <w:p w14:paraId="44BBF5BF" w14:textId="7E669E76" w:rsidR="00EF6F00" w:rsidRPr="00AE3C7D" w:rsidRDefault="0054529B" w:rsidP="00873781">
            <w:pPr>
              <w:spacing w:after="0" w:line="240" w:lineRule="auto"/>
              <w:jc w:val="both"/>
              <w:rPr>
                <w:rFonts w:ascii="Times New Roman" w:hAnsi="Times New Roman"/>
              </w:rPr>
            </w:pPr>
            <w:r w:rsidRPr="00AE3C7D">
              <w:rPr>
                <w:rFonts w:ascii="Times New Roman" w:hAnsi="Times New Roman"/>
              </w:rPr>
              <w:t>Порошок</w:t>
            </w:r>
            <w:r w:rsidR="00EF6F00" w:rsidRPr="00AE3C7D">
              <w:rPr>
                <w:rFonts w:ascii="Times New Roman" w:hAnsi="Times New Roman"/>
              </w:rPr>
              <w:t>;</w:t>
            </w:r>
            <w:r w:rsidR="00873781" w:rsidRPr="00AE3C7D">
              <w:rPr>
                <w:rFonts w:ascii="Times New Roman" w:hAnsi="Times New Roman"/>
              </w:rPr>
              <w:t xml:space="preserve"> </w:t>
            </w:r>
            <w:r w:rsidR="00EF6F00" w:rsidRPr="00AE3C7D">
              <w:rPr>
                <w:rFonts w:ascii="Times New Roman" w:hAnsi="Times New Roman"/>
              </w:rPr>
              <w:t>100%</w:t>
            </w:r>
            <w:r w:rsidR="00873781" w:rsidRPr="00AE3C7D">
              <w:rPr>
                <w:rFonts w:ascii="Times New Roman" w:hAnsi="Times New Roman"/>
              </w:rPr>
              <w:t>-й</w:t>
            </w:r>
            <w:r w:rsidR="00EF6F00" w:rsidRPr="00AE3C7D">
              <w:rPr>
                <w:rFonts w:ascii="Times New Roman" w:hAnsi="Times New Roman"/>
              </w:rPr>
              <w:t xml:space="preserve"> очищенный </w:t>
            </w:r>
            <w:proofErr w:type="spellStart"/>
            <w:r w:rsidR="00EF6F00" w:rsidRPr="00AE3C7D">
              <w:rPr>
                <w:rFonts w:ascii="Times New Roman" w:hAnsi="Times New Roman"/>
              </w:rPr>
              <w:t>мататаби</w:t>
            </w:r>
            <w:proofErr w:type="spellEnd"/>
            <w:r w:rsidR="00EF6F00" w:rsidRPr="00AE3C7D">
              <w:rPr>
                <w:rFonts w:ascii="Times New Roman" w:hAnsi="Times New Roman"/>
              </w:rPr>
              <w:t xml:space="preserve"> (</w:t>
            </w:r>
            <w:r w:rsidR="00873781" w:rsidRPr="00AE3C7D">
              <w:rPr>
                <w:rFonts w:ascii="Times New Roman" w:hAnsi="Times New Roman"/>
              </w:rPr>
              <w:t>препарат</w:t>
            </w:r>
            <w:r w:rsidR="00EF6F00" w:rsidRPr="00AE3C7D">
              <w:rPr>
                <w:rFonts w:ascii="Times New Roman" w:hAnsi="Times New Roman"/>
              </w:rPr>
              <w:t xml:space="preserve"> из почек японской сливы, вызывающий </w:t>
            </w:r>
            <w:r w:rsidR="00873781" w:rsidRPr="00AE3C7D">
              <w:rPr>
                <w:rFonts w:ascii="Times New Roman" w:hAnsi="Times New Roman"/>
              </w:rPr>
              <w:t xml:space="preserve">у кошек </w:t>
            </w:r>
            <w:r w:rsidR="00EF6F00" w:rsidRPr="00AE3C7D">
              <w:rPr>
                <w:rFonts w:ascii="Times New Roman" w:hAnsi="Times New Roman"/>
              </w:rPr>
              <w:t>эйфорию), таурин</w:t>
            </w:r>
          </w:p>
        </w:tc>
        <w:tc>
          <w:tcPr>
            <w:tcW w:w="781" w:type="pct"/>
            <w:vAlign w:val="center"/>
          </w:tcPr>
          <w:p w14:paraId="79CF8ADB" w14:textId="77777777" w:rsidR="00EF6F00" w:rsidRPr="00AE3C7D" w:rsidRDefault="00EF6F00" w:rsidP="00AE7BCD">
            <w:pPr>
              <w:spacing w:after="0" w:line="240" w:lineRule="auto"/>
              <w:jc w:val="center"/>
              <w:rPr>
                <w:rFonts w:ascii="Times New Roman" w:hAnsi="Times New Roman"/>
              </w:rPr>
            </w:pPr>
            <w:r w:rsidRPr="00AE3C7D">
              <w:rPr>
                <w:rFonts w:ascii="Times New Roman" w:hAnsi="Times New Roman"/>
              </w:rPr>
              <w:t>Япония</w:t>
            </w:r>
          </w:p>
        </w:tc>
      </w:tr>
    </w:tbl>
    <w:p w14:paraId="51AC2A87" w14:textId="38B25B92" w:rsidR="007A46F1" w:rsidRDefault="007A46F1" w:rsidP="00EA10D9">
      <w:pPr>
        <w:spacing w:line="360" w:lineRule="auto"/>
        <w:ind w:firstLine="709"/>
        <w:contextualSpacing/>
        <w:jc w:val="both"/>
        <w:rPr>
          <w:rFonts w:ascii="Times New Roman" w:eastAsia="Times New Roman" w:hAnsi="Times New Roman"/>
          <w:sz w:val="28"/>
          <w:szCs w:val="28"/>
          <w:lang w:eastAsia="ru-RU"/>
        </w:rPr>
      </w:pPr>
    </w:p>
    <w:p w14:paraId="2D6FC216" w14:textId="77777777" w:rsidR="007A46F1" w:rsidRDefault="007A46F1">
      <w:pPr>
        <w:spacing w:after="0" w:line="240" w:lineRule="auto"/>
        <w:rPr>
          <w:rFonts w:ascii="Times New Roman" w:eastAsia="Times New Roman" w:hAnsi="Times New Roman"/>
          <w:sz w:val="28"/>
          <w:szCs w:val="28"/>
          <w:lang w:eastAsia="ru-RU"/>
        </w:rPr>
      </w:pPr>
      <w:r>
        <w:rPr>
          <w:rFonts w:ascii="Times New Roman" w:eastAsia="Times New Roman" w:hAnsi="Times New Roman"/>
          <w:sz w:val="28"/>
          <w:szCs w:val="28"/>
          <w:lang w:eastAsia="ru-RU"/>
        </w:rPr>
        <w:br w:type="page"/>
      </w:r>
    </w:p>
    <w:p w14:paraId="001E03A4" w14:textId="757B5294" w:rsidR="00F04B2F" w:rsidRPr="00F04B2F" w:rsidRDefault="00F04B2F" w:rsidP="00EA10D9">
      <w:pPr>
        <w:spacing w:line="360" w:lineRule="auto"/>
        <w:ind w:firstLine="709"/>
        <w:contextualSpacing/>
        <w:jc w:val="both"/>
        <w:rPr>
          <w:rFonts w:ascii="Times New Roman" w:eastAsia="Times New Roman" w:hAnsi="Times New Roman"/>
          <w:sz w:val="28"/>
          <w:szCs w:val="28"/>
          <w:lang w:eastAsia="ru-RU"/>
        </w:rPr>
      </w:pPr>
      <w:r w:rsidRPr="00F04B2F">
        <w:rPr>
          <w:rFonts w:ascii="Times New Roman" w:eastAsia="Times New Roman" w:hAnsi="Times New Roman"/>
          <w:sz w:val="28"/>
          <w:szCs w:val="28"/>
          <w:lang w:eastAsia="ru-RU"/>
        </w:rPr>
        <w:lastRenderedPageBreak/>
        <w:t>Коммерческие сухие и консервированные корма, скармливаемые кошкам, вызывают примерно двукратное и четырехкратное увеличение потребности в таурине, соответственно, по сравнению с таков</w:t>
      </w:r>
      <w:r>
        <w:rPr>
          <w:rFonts w:ascii="Times New Roman" w:eastAsia="Times New Roman" w:hAnsi="Times New Roman"/>
          <w:sz w:val="28"/>
          <w:szCs w:val="28"/>
          <w:lang w:eastAsia="ru-RU"/>
        </w:rPr>
        <w:t>ыми</w:t>
      </w:r>
      <w:r w:rsidRPr="00F04B2F">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приготовленными из натуральных источников животного происхождения, содержащих таурин</w:t>
      </w:r>
      <w:r w:rsidR="00EA10D9">
        <w:rPr>
          <w:rFonts w:ascii="Times New Roman" w:eastAsia="Times New Roman" w:hAnsi="Times New Roman"/>
          <w:sz w:val="28"/>
          <w:szCs w:val="28"/>
          <w:lang w:eastAsia="ru-RU"/>
        </w:rPr>
        <w:t xml:space="preserve"> </w:t>
      </w:r>
      <w:r w:rsidR="007154D3" w:rsidRPr="007154D3">
        <w:rPr>
          <w:rFonts w:ascii="Times New Roman" w:eastAsia="Times New Roman" w:hAnsi="Times New Roman"/>
          <w:sz w:val="28"/>
          <w:szCs w:val="28"/>
          <w:lang w:eastAsia="ru-RU"/>
        </w:rPr>
        <w:t>[15]</w:t>
      </w:r>
      <w:r w:rsidR="00EA10D9">
        <w:rPr>
          <w:rFonts w:ascii="Times New Roman" w:eastAsia="Times New Roman" w:hAnsi="Times New Roman"/>
          <w:sz w:val="28"/>
          <w:szCs w:val="28"/>
          <w:lang w:eastAsia="ru-RU"/>
        </w:rPr>
        <w:t>.</w:t>
      </w:r>
      <w:r w:rsidR="007154D3">
        <w:rPr>
          <w:rFonts w:ascii="Times New Roman" w:eastAsia="Times New Roman" w:hAnsi="Times New Roman"/>
          <w:sz w:val="28"/>
          <w:szCs w:val="28"/>
          <w:lang w:eastAsia="ru-RU"/>
        </w:rPr>
        <w:t xml:space="preserve"> </w:t>
      </w:r>
    </w:p>
    <w:p w14:paraId="56B541A4" w14:textId="5544C60C" w:rsidR="00144552" w:rsidRDefault="00144552" w:rsidP="00144552">
      <w:pPr>
        <w:shd w:val="clear" w:color="auto" w:fill="FFFFFF"/>
        <w:spacing w:after="75" w:line="360" w:lineRule="auto"/>
        <w:ind w:firstLine="709"/>
        <w:contextualSpacing/>
        <w:jc w:val="both"/>
        <w:textAlignment w:val="center"/>
        <w:rPr>
          <w:rFonts w:ascii="Times New Roman" w:eastAsia="Times New Roman" w:hAnsi="Times New Roman"/>
          <w:sz w:val="28"/>
          <w:szCs w:val="28"/>
          <w:lang w:eastAsia="ru-RU"/>
        </w:rPr>
      </w:pPr>
      <w:r w:rsidRPr="00ED507E">
        <w:rPr>
          <w:rFonts w:ascii="Times New Roman" w:eastAsia="Times New Roman" w:hAnsi="Times New Roman"/>
          <w:b/>
          <w:sz w:val="28"/>
          <w:szCs w:val="28"/>
          <w:lang w:eastAsia="ru-RU"/>
        </w:rPr>
        <w:t>Заключение.</w:t>
      </w:r>
      <w:r>
        <w:rPr>
          <w:rFonts w:ascii="Times New Roman" w:eastAsia="Times New Roman" w:hAnsi="Times New Roman"/>
          <w:sz w:val="28"/>
          <w:szCs w:val="28"/>
          <w:lang w:eastAsia="ru-RU"/>
        </w:rPr>
        <w:t xml:space="preserve"> Анализ опубликованных результатов исследований отечественных и зарубежных авторов последних лет по проблеме </w:t>
      </w:r>
      <w:r w:rsidRPr="00714A12">
        <w:rPr>
          <w:rFonts w:ascii="Times New Roman" w:eastAsia="Times New Roman" w:hAnsi="Times New Roman"/>
          <w:sz w:val="28"/>
          <w:szCs w:val="28"/>
          <w:lang w:eastAsia="ru-RU"/>
        </w:rPr>
        <w:t xml:space="preserve">потребности </w:t>
      </w:r>
      <w:r w:rsidR="00D8776D">
        <w:rPr>
          <w:rFonts w:ascii="Times New Roman" w:eastAsia="Times New Roman" w:hAnsi="Times New Roman"/>
          <w:sz w:val="28"/>
          <w:szCs w:val="28"/>
          <w:lang w:eastAsia="ru-RU"/>
        </w:rPr>
        <w:t>кошек</w:t>
      </w:r>
      <w:r w:rsidR="00D8776D" w:rsidRPr="00714A12">
        <w:rPr>
          <w:rFonts w:ascii="Times New Roman" w:eastAsia="Times New Roman" w:hAnsi="Times New Roman"/>
          <w:sz w:val="28"/>
          <w:szCs w:val="28"/>
          <w:lang w:eastAsia="ru-RU"/>
        </w:rPr>
        <w:t xml:space="preserve"> </w:t>
      </w:r>
      <w:r w:rsidR="00D8776D">
        <w:rPr>
          <w:rFonts w:ascii="Times New Roman" w:eastAsia="Times New Roman" w:hAnsi="Times New Roman"/>
          <w:sz w:val="28"/>
          <w:szCs w:val="28"/>
          <w:lang w:eastAsia="ru-RU"/>
        </w:rPr>
        <w:t xml:space="preserve">в </w:t>
      </w:r>
      <w:r w:rsidRPr="00714A12">
        <w:rPr>
          <w:rFonts w:ascii="Times New Roman" w:eastAsia="Times New Roman" w:hAnsi="Times New Roman"/>
          <w:sz w:val="28"/>
          <w:szCs w:val="28"/>
          <w:lang w:eastAsia="ru-RU"/>
        </w:rPr>
        <w:t>незаменимой</w:t>
      </w:r>
      <w:r>
        <w:rPr>
          <w:rFonts w:ascii="Times New Roman" w:eastAsia="Times New Roman" w:hAnsi="Times New Roman"/>
          <w:sz w:val="28"/>
          <w:szCs w:val="28"/>
          <w:lang w:eastAsia="ru-RU"/>
        </w:rPr>
        <w:t xml:space="preserve"> </w:t>
      </w:r>
      <w:r w:rsidRPr="00714A12">
        <w:rPr>
          <w:rFonts w:ascii="Times New Roman" w:eastAsia="Times New Roman" w:hAnsi="Times New Roman"/>
          <w:sz w:val="28"/>
          <w:szCs w:val="28"/>
          <w:lang w:eastAsia="ru-RU"/>
        </w:rPr>
        <w:t>аминокислот</w:t>
      </w:r>
      <w:r w:rsidR="00D8776D">
        <w:rPr>
          <w:rFonts w:ascii="Times New Roman" w:eastAsia="Times New Roman" w:hAnsi="Times New Roman"/>
          <w:sz w:val="28"/>
          <w:szCs w:val="28"/>
          <w:lang w:eastAsia="ru-RU"/>
        </w:rPr>
        <w:t>е</w:t>
      </w:r>
      <w:r w:rsidRPr="00714A12">
        <w:rPr>
          <w:rFonts w:ascii="Times New Roman" w:eastAsia="Times New Roman" w:hAnsi="Times New Roman"/>
          <w:sz w:val="28"/>
          <w:szCs w:val="28"/>
          <w:lang w:eastAsia="ru-RU"/>
        </w:rPr>
        <w:t xml:space="preserve"> таурин</w:t>
      </w:r>
      <w:r w:rsidR="00D8776D">
        <w:rPr>
          <w:rFonts w:ascii="Times New Roman" w:eastAsia="Times New Roman" w:hAnsi="Times New Roman"/>
          <w:sz w:val="28"/>
          <w:szCs w:val="28"/>
          <w:lang w:eastAsia="ru-RU"/>
        </w:rPr>
        <w:t>е</w:t>
      </w:r>
      <w:r w:rsidRPr="00714A12">
        <w:rPr>
          <w:rFonts w:ascii="Times New Roman" w:eastAsia="Times New Roman" w:hAnsi="Times New Roman"/>
          <w:sz w:val="28"/>
          <w:szCs w:val="28"/>
          <w:lang w:eastAsia="ru-RU"/>
        </w:rPr>
        <w:t xml:space="preserve"> и его роли в </w:t>
      </w:r>
      <w:r w:rsidR="00D8776D">
        <w:rPr>
          <w:rFonts w:ascii="Times New Roman" w:eastAsia="Times New Roman" w:hAnsi="Times New Roman"/>
          <w:sz w:val="28"/>
          <w:szCs w:val="28"/>
          <w:lang w:eastAsia="ru-RU"/>
        </w:rPr>
        <w:t>организме</w:t>
      </w:r>
      <w:r w:rsidRPr="00714A12">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 xml:space="preserve">котят и взрослых </w:t>
      </w:r>
      <w:r w:rsidR="00D8776D">
        <w:rPr>
          <w:rFonts w:ascii="Times New Roman" w:eastAsia="Times New Roman" w:hAnsi="Times New Roman"/>
          <w:sz w:val="28"/>
          <w:szCs w:val="28"/>
          <w:lang w:eastAsia="ru-RU"/>
        </w:rPr>
        <w:t>кошек</w:t>
      </w:r>
      <w:r>
        <w:rPr>
          <w:rFonts w:ascii="Times New Roman" w:eastAsia="Times New Roman" w:hAnsi="Times New Roman"/>
          <w:sz w:val="28"/>
          <w:szCs w:val="28"/>
          <w:lang w:eastAsia="ru-RU"/>
        </w:rPr>
        <w:t xml:space="preserve"> позволил сделать следующие выводы</w:t>
      </w:r>
      <w:r w:rsidR="00D8776D">
        <w:rPr>
          <w:rFonts w:ascii="Times New Roman" w:eastAsia="Times New Roman" w:hAnsi="Times New Roman"/>
          <w:sz w:val="28"/>
          <w:szCs w:val="28"/>
          <w:lang w:eastAsia="ru-RU"/>
        </w:rPr>
        <w:t>:</w:t>
      </w:r>
    </w:p>
    <w:p w14:paraId="02A421CD" w14:textId="771E1D3A" w:rsidR="00144552" w:rsidRPr="00D8776D" w:rsidRDefault="00D8776D" w:rsidP="00D8776D">
      <w:pPr>
        <w:shd w:val="clear" w:color="auto" w:fill="FFFFFF"/>
        <w:spacing w:after="0" w:line="360" w:lineRule="auto"/>
        <w:ind w:firstLine="709"/>
        <w:jc w:val="both"/>
        <w:textAlignment w:val="center"/>
        <w:rPr>
          <w:rFonts w:ascii="Times New Roman" w:eastAsia="Times New Roman" w:hAnsi="Times New Roman"/>
          <w:sz w:val="28"/>
          <w:szCs w:val="28"/>
          <w:lang w:eastAsia="ru-RU"/>
        </w:rPr>
      </w:pPr>
      <w:r>
        <w:rPr>
          <w:rFonts w:ascii="Times New Roman" w:eastAsia="Times New Roman" w:hAnsi="Times New Roman"/>
          <w:sz w:val="28"/>
          <w:szCs w:val="28"/>
          <w:lang w:eastAsia="ru-RU"/>
        </w:rPr>
        <w:t>1) т</w:t>
      </w:r>
      <w:r w:rsidR="00144552" w:rsidRPr="00D8776D">
        <w:rPr>
          <w:rFonts w:ascii="Times New Roman" w:eastAsia="Times New Roman" w:hAnsi="Times New Roman"/>
          <w:sz w:val="28"/>
          <w:szCs w:val="28"/>
          <w:lang w:eastAsia="ru-RU"/>
        </w:rPr>
        <w:t xml:space="preserve">аурин </w:t>
      </w:r>
      <w:r>
        <w:rPr>
          <w:rFonts w:ascii="Times New Roman" w:eastAsia="Times New Roman" w:hAnsi="Times New Roman"/>
          <w:sz w:val="28"/>
          <w:szCs w:val="28"/>
          <w:lang w:eastAsia="ru-RU"/>
        </w:rPr>
        <w:t>‒</w:t>
      </w:r>
      <w:r w:rsidR="00144552" w:rsidRPr="00D8776D">
        <w:rPr>
          <w:rFonts w:ascii="Times New Roman" w:eastAsia="Times New Roman" w:hAnsi="Times New Roman"/>
          <w:sz w:val="28"/>
          <w:szCs w:val="28"/>
          <w:lang w:eastAsia="ru-RU"/>
        </w:rPr>
        <w:t xml:space="preserve"> это внутриклеточная биполярная молекула, особенно распространенная в скелетных мышцах, сердце и печени</w:t>
      </w:r>
      <w:r>
        <w:rPr>
          <w:rFonts w:ascii="Times New Roman" w:eastAsia="Times New Roman" w:hAnsi="Times New Roman"/>
          <w:sz w:val="28"/>
          <w:szCs w:val="28"/>
          <w:lang w:eastAsia="ru-RU"/>
        </w:rPr>
        <w:t>;</w:t>
      </w:r>
      <w:r w:rsidR="00144552" w:rsidRPr="00D8776D">
        <w:rPr>
          <w:rFonts w:ascii="Times New Roman" w:eastAsia="Times New Roman" w:hAnsi="Times New Roman"/>
          <w:sz w:val="28"/>
          <w:szCs w:val="28"/>
          <w:lang w:eastAsia="ru-RU"/>
        </w:rPr>
        <w:t xml:space="preserve"> </w:t>
      </w:r>
    </w:p>
    <w:p w14:paraId="6DB15431" w14:textId="41E926E8" w:rsidR="00144552" w:rsidRPr="00806756" w:rsidRDefault="00D8776D" w:rsidP="00D8776D">
      <w:pPr>
        <w:shd w:val="clear" w:color="auto" w:fill="FFFFFF"/>
        <w:spacing w:after="0" w:line="360" w:lineRule="auto"/>
        <w:ind w:firstLine="709"/>
        <w:contextualSpacing/>
        <w:jc w:val="both"/>
        <w:textAlignment w:val="center"/>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2) необходимость </w:t>
      </w:r>
      <w:r w:rsidR="00144552">
        <w:rPr>
          <w:rFonts w:ascii="Times New Roman" w:eastAsia="Times New Roman" w:hAnsi="Times New Roman"/>
          <w:sz w:val="28"/>
          <w:szCs w:val="28"/>
          <w:lang w:eastAsia="ru-RU"/>
        </w:rPr>
        <w:t>удовлетворения потребности кошек в таурине</w:t>
      </w:r>
      <w:r w:rsidR="00DA5AD0" w:rsidRPr="00DA5AD0">
        <w:rPr>
          <w:rFonts w:ascii="Times New Roman" w:eastAsia="Times New Roman" w:hAnsi="Times New Roman"/>
          <w:sz w:val="28"/>
          <w:szCs w:val="28"/>
          <w:lang w:eastAsia="ru-RU"/>
        </w:rPr>
        <w:t xml:space="preserve"> </w:t>
      </w:r>
      <w:r w:rsidR="00144552">
        <w:rPr>
          <w:rFonts w:ascii="Times New Roman" w:eastAsia="Times New Roman" w:hAnsi="Times New Roman"/>
          <w:sz w:val="28"/>
          <w:szCs w:val="28"/>
          <w:lang w:eastAsia="ru-RU"/>
        </w:rPr>
        <w:t xml:space="preserve">основана </w:t>
      </w:r>
      <w:r w:rsidR="00144552" w:rsidRPr="009B2447">
        <w:rPr>
          <w:rFonts w:ascii="Times New Roman" w:eastAsia="Times New Roman" w:hAnsi="Times New Roman"/>
          <w:sz w:val="28"/>
          <w:szCs w:val="28"/>
          <w:lang w:eastAsia="ru-RU"/>
        </w:rPr>
        <w:t xml:space="preserve">на </w:t>
      </w:r>
      <w:r w:rsidR="00144552">
        <w:rPr>
          <w:rFonts w:ascii="Times New Roman" w:eastAsia="Times New Roman" w:hAnsi="Times New Roman"/>
          <w:sz w:val="28"/>
          <w:szCs w:val="28"/>
          <w:lang w:eastAsia="ru-RU"/>
        </w:rPr>
        <w:t xml:space="preserve">его незаменимости в соответствии с особенностями метаболизма, </w:t>
      </w:r>
      <w:r w:rsidR="00144552" w:rsidRPr="009B2447">
        <w:rPr>
          <w:rFonts w:ascii="Times New Roman" w:eastAsia="Times New Roman" w:hAnsi="Times New Roman"/>
          <w:sz w:val="28"/>
          <w:szCs w:val="28"/>
          <w:lang w:eastAsia="ru-RU"/>
        </w:rPr>
        <w:t xml:space="preserve">физической активности и </w:t>
      </w:r>
      <w:r w:rsidR="00144552">
        <w:rPr>
          <w:rFonts w:ascii="Times New Roman" w:eastAsia="Times New Roman" w:hAnsi="Times New Roman"/>
          <w:sz w:val="28"/>
          <w:szCs w:val="28"/>
          <w:lang w:eastAsia="ru-RU"/>
        </w:rPr>
        <w:t>возрастно</w:t>
      </w:r>
      <w:r w:rsidR="00622CA9">
        <w:rPr>
          <w:rFonts w:ascii="Times New Roman" w:eastAsia="Times New Roman" w:hAnsi="Times New Roman"/>
          <w:sz w:val="28"/>
          <w:szCs w:val="28"/>
          <w:lang w:eastAsia="ru-RU"/>
        </w:rPr>
        <w:t xml:space="preserve">го </w:t>
      </w:r>
      <w:r w:rsidR="007A46F1">
        <w:rPr>
          <w:rFonts w:ascii="Times New Roman" w:eastAsia="Times New Roman" w:hAnsi="Times New Roman"/>
          <w:sz w:val="28"/>
          <w:szCs w:val="28"/>
          <w:lang w:eastAsia="ru-RU"/>
        </w:rPr>
        <w:t>период</w:t>
      </w:r>
      <w:r w:rsidR="00622CA9">
        <w:rPr>
          <w:rFonts w:ascii="Times New Roman" w:eastAsia="Times New Roman" w:hAnsi="Times New Roman"/>
          <w:sz w:val="28"/>
          <w:szCs w:val="28"/>
          <w:lang w:eastAsia="ru-RU"/>
        </w:rPr>
        <w:t>а;</w:t>
      </w:r>
      <w:r w:rsidR="00144552">
        <w:rPr>
          <w:rFonts w:ascii="Times New Roman" w:eastAsia="Times New Roman" w:hAnsi="Times New Roman"/>
          <w:sz w:val="28"/>
          <w:szCs w:val="28"/>
          <w:lang w:eastAsia="ru-RU"/>
        </w:rPr>
        <w:t xml:space="preserve"> </w:t>
      </w:r>
    </w:p>
    <w:p w14:paraId="46F7C7C6" w14:textId="4B8BF599" w:rsidR="00144552" w:rsidRDefault="00622CA9" w:rsidP="00D8776D">
      <w:pPr>
        <w:shd w:val="clear" w:color="auto" w:fill="FFFFFF"/>
        <w:spacing w:after="0" w:line="360" w:lineRule="auto"/>
        <w:ind w:firstLine="709"/>
        <w:contextualSpacing/>
        <w:jc w:val="both"/>
        <w:textAlignment w:val="center"/>
        <w:rPr>
          <w:rFonts w:ascii="Times New Roman" w:eastAsia="Times New Roman" w:hAnsi="Times New Roman"/>
          <w:sz w:val="28"/>
          <w:szCs w:val="28"/>
          <w:lang w:eastAsia="ru-RU"/>
        </w:rPr>
      </w:pPr>
      <w:r>
        <w:rPr>
          <w:rFonts w:ascii="Times New Roman" w:eastAsia="Times New Roman" w:hAnsi="Times New Roman"/>
          <w:sz w:val="28"/>
          <w:szCs w:val="28"/>
          <w:lang w:eastAsia="ru-RU"/>
        </w:rPr>
        <w:t>3) д</w:t>
      </w:r>
      <w:r w:rsidRPr="009B2447">
        <w:rPr>
          <w:rFonts w:ascii="Times New Roman" w:eastAsia="Times New Roman" w:hAnsi="Times New Roman"/>
          <w:sz w:val="28"/>
          <w:szCs w:val="28"/>
          <w:lang w:eastAsia="ru-RU"/>
        </w:rPr>
        <w:t xml:space="preserve">ефицит </w:t>
      </w:r>
      <w:r w:rsidR="00144552">
        <w:rPr>
          <w:rFonts w:ascii="Times New Roman" w:eastAsia="Times New Roman" w:hAnsi="Times New Roman"/>
          <w:sz w:val="28"/>
          <w:szCs w:val="28"/>
          <w:lang w:eastAsia="ru-RU"/>
        </w:rPr>
        <w:t>таурина приводит к</w:t>
      </w:r>
      <w:r w:rsidR="00144552" w:rsidRPr="009B2447">
        <w:rPr>
          <w:rFonts w:ascii="Times New Roman" w:eastAsia="Times New Roman" w:hAnsi="Times New Roman"/>
          <w:sz w:val="28"/>
          <w:szCs w:val="28"/>
          <w:lang w:eastAsia="ru-RU"/>
        </w:rPr>
        <w:t xml:space="preserve"> </w:t>
      </w:r>
      <w:r w:rsidR="00144552">
        <w:rPr>
          <w:rFonts w:ascii="Times New Roman" w:eastAsia="Times New Roman" w:hAnsi="Times New Roman"/>
          <w:sz w:val="28"/>
          <w:szCs w:val="28"/>
          <w:lang w:eastAsia="ru-RU"/>
        </w:rPr>
        <w:t xml:space="preserve">алиментарным и системным </w:t>
      </w:r>
      <w:r w:rsidR="00144552" w:rsidRPr="009B2447">
        <w:rPr>
          <w:rFonts w:ascii="Times New Roman" w:eastAsia="Times New Roman" w:hAnsi="Times New Roman"/>
          <w:sz w:val="28"/>
          <w:szCs w:val="28"/>
          <w:lang w:eastAsia="ru-RU"/>
        </w:rPr>
        <w:t>заболевания</w:t>
      </w:r>
      <w:r w:rsidR="00144552">
        <w:rPr>
          <w:rFonts w:ascii="Times New Roman" w:eastAsia="Times New Roman" w:hAnsi="Times New Roman"/>
          <w:sz w:val="28"/>
          <w:szCs w:val="28"/>
          <w:lang w:eastAsia="ru-RU"/>
        </w:rPr>
        <w:t>м</w:t>
      </w:r>
      <w:r w:rsidR="00144552" w:rsidRPr="009B2447">
        <w:rPr>
          <w:rFonts w:ascii="Times New Roman" w:eastAsia="Times New Roman" w:hAnsi="Times New Roman"/>
          <w:sz w:val="28"/>
          <w:szCs w:val="28"/>
          <w:lang w:eastAsia="ru-RU"/>
        </w:rPr>
        <w:t>, связанны</w:t>
      </w:r>
      <w:r w:rsidR="00144552">
        <w:rPr>
          <w:rFonts w:ascii="Times New Roman" w:eastAsia="Times New Roman" w:hAnsi="Times New Roman"/>
          <w:sz w:val="28"/>
          <w:szCs w:val="28"/>
          <w:lang w:eastAsia="ru-RU"/>
        </w:rPr>
        <w:t>м</w:t>
      </w:r>
      <w:r w:rsidR="00144552" w:rsidRPr="009B2447">
        <w:rPr>
          <w:rFonts w:ascii="Times New Roman" w:eastAsia="Times New Roman" w:hAnsi="Times New Roman"/>
          <w:sz w:val="28"/>
          <w:szCs w:val="28"/>
          <w:lang w:eastAsia="ru-RU"/>
        </w:rPr>
        <w:t xml:space="preserve"> с </w:t>
      </w:r>
      <w:r w:rsidR="00144552">
        <w:rPr>
          <w:rFonts w:ascii="Times New Roman" w:eastAsia="Times New Roman" w:hAnsi="Times New Roman"/>
          <w:sz w:val="28"/>
          <w:szCs w:val="28"/>
          <w:lang w:eastAsia="ru-RU"/>
        </w:rPr>
        <w:t>неадекватным рационом питания</w:t>
      </w:r>
      <w:r>
        <w:rPr>
          <w:rFonts w:ascii="Times New Roman" w:eastAsia="Times New Roman" w:hAnsi="Times New Roman"/>
          <w:sz w:val="28"/>
          <w:szCs w:val="28"/>
          <w:lang w:eastAsia="ru-RU"/>
        </w:rPr>
        <w:t>;</w:t>
      </w:r>
    </w:p>
    <w:p w14:paraId="4A90221A" w14:textId="1BFDBF16" w:rsidR="00E5228F" w:rsidRDefault="00622CA9" w:rsidP="00D8776D">
      <w:pPr>
        <w:shd w:val="clear" w:color="auto" w:fill="FFFFFF"/>
        <w:spacing w:after="0" w:line="360" w:lineRule="auto"/>
        <w:ind w:firstLine="709"/>
        <w:contextualSpacing/>
        <w:jc w:val="both"/>
        <w:textAlignment w:val="center"/>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4) </w:t>
      </w:r>
      <w:r w:rsidRPr="00DD0622">
        <w:rPr>
          <w:rFonts w:ascii="Times New Roman" w:eastAsia="Times New Roman" w:hAnsi="Times New Roman"/>
          <w:sz w:val="28"/>
          <w:szCs w:val="28"/>
          <w:lang w:eastAsia="ru-RU"/>
        </w:rPr>
        <w:t xml:space="preserve">добавки </w:t>
      </w:r>
      <w:r w:rsidR="00144552" w:rsidRPr="00DD0622">
        <w:rPr>
          <w:rFonts w:ascii="Times New Roman" w:eastAsia="Times New Roman" w:hAnsi="Times New Roman"/>
          <w:sz w:val="28"/>
          <w:szCs w:val="28"/>
          <w:lang w:eastAsia="ru-RU"/>
        </w:rPr>
        <w:t xml:space="preserve">таурина </w:t>
      </w:r>
      <w:r w:rsidR="00144552">
        <w:rPr>
          <w:rFonts w:ascii="Times New Roman" w:eastAsia="Times New Roman" w:hAnsi="Times New Roman"/>
          <w:sz w:val="28"/>
          <w:szCs w:val="28"/>
          <w:lang w:eastAsia="ru-RU"/>
        </w:rPr>
        <w:t xml:space="preserve">в рацион кошек </w:t>
      </w:r>
      <w:r w:rsidR="00144552" w:rsidRPr="00DD0622">
        <w:rPr>
          <w:rFonts w:ascii="Times New Roman" w:eastAsia="Times New Roman" w:hAnsi="Times New Roman"/>
          <w:sz w:val="28"/>
          <w:szCs w:val="28"/>
          <w:lang w:eastAsia="ru-RU"/>
        </w:rPr>
        <w:t>улучш</w:t>
      </w:r>
      <w:r w:rsidR="00144552">
        <w:rPr>
          <w:rFonts w:ascii="Times New Roman" w:eastAsia="Times New Roman" w:hAnsi="Times New Roman"/>
          <w:sz w:val="28"/>
          <w:szCs w:val="28"/>
          <w:lang w:eastAsia="ru-RU"/>
        </w:rPr>
        <w:t>аю</w:t>
      </w:r>
      <w:r w:rsidR="00144552" w:rsidRPr="00DD0622">
        <w:rPr>
          <w:rFonts w:ascii="Times New Roman" w:eastAsia="Times New Roman" w:hAnsi="Times New Roman"/>
          <w:sz w:val="28"/>
          <w:szCs w:val="28"/>
          <w:lang w:eastAsia="ru-RU"/>
        </w:rPr>
        <w:t xml:space="preserve">т </w:t>
      </w:r>
      <w:r w:rsidR="00144552">
        <w:rPr>
          <w:rFonts w:ascii="Times New Roman" w:eastAsia="Times New Roman" w:hAnsi="Times New Roman"/>
          <w:sz w:val="28"/>
          <w:szCs w:val="28"/>
          <w:lang w:eastAsia="ru-RU"/>
        </w:rPr>
        <w:t>их активность</w:t>
      </w:r>
      <w:r w:rsidR="00EF68D1" w:rsidRPr="00EF68D1">
        <w:rPr>
          <w:rFonts w:ascii="Times New Roman" w:eastAsia="Times New Roman" w:hAnsi="Times New Roman"/>
          <w:sz w:val="28"/>
          <w:szCs w:val="28"/>
          <w:lang w:eastAsia="ru-RU"/>
        </w:rPr>
        <w:t xml:space="preserve"> [6]</w:t>
      </w:r>
      <w:r w:rsidR="00144552" w:rsidRPr="00B25776">
        <w:rPr>
          <w:rFonts w:ascii="Times New Roman" w:eastAsia="Times New Roman" w:hAnsi="Times New Roman"/>
          <w:sz w:val="28"/>
          <w:szCs w:val="28"/>
          <w:lang w:eastAsia="ru-RU"/>
        </w:rPr>
        <w:t>.</w:t>
      </w:r>
      <w:r w:rsidR="00144552">
        <w:rPr>
          <w:rFonts w:ascii="Times New Roman" w:eastAsia="Times New Roman" w:hAnsi="Times New Roman"/>
          <w:sz w:val="28"/>
          <w:szCs w:val="28"/>
          <w:lang w:eastAsia="ru-RU"/>
        </w:rPr>
        <w:t xml:space="preserve"> </w:t>
      </w:r>
    </w:p>
    <w:p w14:paraId="219EDE33" w14:textId="63076804" w:rsidR="00E5228F" w:rsidRPr="00E5228F" w:rsidRDefault="00622CA9" w:rsidP="00D8776D">
      <w:pPr>
        <w:shd w:val="clear" w:color="auto" w:fill="FFFFFF"/>
        <w:spacing w:after="0" w:line="360" w:lineRule="auto"/>
        <w:ind w:firstLine="567"/>
        <w:contextualSpacing/>
        <w:jc w:val="both"/>
        <w:textAlignment w:val="center"/>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5) </w:t>
      </w:r>
      <w:r w:rsidRPr="00E5228F">
        <w:rPr>
          <w:rFonts w:ascii="Times New Roman" w:eastAsia="Times New Roman" w:hAnsi="Times New Roman"/>
          <w:sz w:val="28"/>
          <w:szCs w:val="28"/>
          <w:lang w:eastAsia="ru-RU"/>
        </w:rPr>
        <w:t xml:space="preserve">при </w:t>
      </w:r>
      <w:r w:rsidR="00E5228F" w:rsidRPr="00E5228F">
        <w:rPr>
          <w:rFonts w:ascii="Times New Roman" w:eastAsia="Times New Roman" w:hAnsi="Times New Roman"/>
          <w:sz w:val="28"/>
          <w:szCs w:val="28"/>
          <w:lang w:eastAsia="ru-RU"/>
        </w:rPr>
        <w:t>решении задачи обеспечения рациона кошек в таурине</w:t>
      </w:r>
      <w:r w:rsidR="00DB7779" w:rsidRPr="00DB7779">
        <w:rPr>
          <w:rFonts w:ascii="Times New Roman" w:eastAsia="Times New Roman" w:hAnsi="Times New Roman"/>
          <w:sz w:val="28"/>
          <w:szCs w:val="28"/>
          <w:lang w:eastAsia="ru-RU"/>
        </w:rPr>
        <w:t>,</w:t>
      </w:r>
      <w:r w:rsidR="00DB7779">
        <w:rPr>
          <w:rFonts w:ascii="Times New Roman" w:eastAsia="Times New Roman" w:hAnsi="Times New Roman"/>
          <w:sz w:val="28"/>
          <w:szCs w:val="28"/>
          <w:lang w:eastAsia="ru-RU"/>
        </w:rPr>
        <w:t xml:space="preserve"> в</w:t>
      </w:r>
      <w:r w:rsidR="00E5228F" w:rsidRPr="00E5228F">
        <w:rPr>
          <w:rFonts w:ascii="Times New Roman" w:eastAsia="Times New Roman" w:hAnsi="Times New Roman"/>
          <w:sz w:val="28"/>
          <w:szCs w:val="28"/>
          <w:lang w:eastAsia="ru-RU"/>
        </w:rPr>
        <w:t xml:space="preserve"> соответствии с потребностью</w:t>
      </w:r>
      <w:r w:rsidR="00DB7779" w:rsidRPr="00DB7779">
        <w:rPr>
          <w:rFonts w:ascii="Times New Roman" w:eastAsia="Times New Roman" w:hAnsi="Times New Roman"/>
          <w:sz w:val="28"/>
          <w:szCs w:val="28"/>
          <w:lang w:eastAsia="ru-RU"/>
        </w:rPr>
        <w:t>,</w:t>
      </w:r>
      <w:r w:rsidR="00E5228F" w:rsidRPr="00E5228F">
        <w:rPr>
          <w:rFonts w:ascii="Times New Roman" w:eastAsia="Times New Roman" w:hAnsi="Times New Roman"/>
          <w:sz w:val="28"/>
          <w:szCs w:val="28"/>
          <w:lang w:eastAsia="ru-RU"/>
        </w:rPr>
        <w:t xml:space="preserve"> необходимо учитывать способы подготовки кормов к скармливанию</w:t>
      </w:r>
      <w:r w:rsidR="00F04B2F">
        <w:rPr>
          <w:rFonts w:ascii="Times New Roman" w:eastAsia="Times New Roman" w:hAnsi="Times New Roman"/>
          <w:sz w:val="28"/>
          <w:szCs w:val="28"/>
          <w:lang w:eastAsia="ru-RU"/>
        </w:rPr>
        <w:t xml:space="preserve"> и </w:t>
      </w:r>
      <w:r w:rsidR="007154D3">
        <w:rPr>
          <w:rFonts w:ascii="Times New Roman" w:eastAsia="Times New Roman" w:hAnsi="Times New Roman"/>
          <w:sz w:val="28"/>
          <w:szCs w:val="28"/>
          <w:lang w:eastAsia="ru-RU"/>
        </w:rPr>
        <w:t>источники</w:t>
      </w:r>
      <w:r w:rsidR="00F04B2F">
        <w:rPr>
          <w:rFonts w:ascii="Times New Roman" w:eastAsia="Times New Roman" w:hAnsi="Times New Roman"/>
          <w:sz w:val="28"/>
          <w:szCs w:val="28"/>
          <w:lang w:eastAsia="ru-RU"/>
        </w:rPr>
        <w:t xml:space="preserve"> белка</w:t>
      </w:r>
      <w:r w:rsidR="00E5228F" w:rsidRPr="00E5228F">
        <w:rPr>
          <w:rFonts w:ascii="Times New Roman" w:eastAsia="Times New Roman" w:hAnsi="Times New Roman"/>
          <w:sz w:val="28"/>
          <w:szCs w:val="28"/>
          <w:lang w:eastAsia="ru-RU"/>
        </w:rPr>
        <w:t>.</w:t>
      </w:r>
    </w:p>
    <w:p w14:paraId="031E9CF0" w14:textId="77777777" w:rsidR="00B7247A" w:rsidRDefault="002E1BD2" w:rsidP="00D8776D">
      <w:pPr>
        <w:shd w:val="clear" w:color="auto" w:fill="FFFFFF"/>
        <w:tabs>
          <w:tab w:val="center" w:pos="4889"/>
        </w:tabs>
        <w:spacing w:after="0" w:line="360" w:lineRule="auto"/>
        <w:ind w:firstLine="567"/>
        <w:contextualSpacing/>
        <w:jc w:val="both"/>
        <w:textAlignment w:val="center"/>
        <w:rPr>
          <w:rFonts w:ascii="Times New Roman" w:hAnsi="Times New Roman"/>
          <w:b/>
          <w:sz w:val="24"/>
          <w:szCs w:val="24"/>
          <w:shd w:val="clear" w:color="auto" w:fill="FFFFFF"/>
        </w:rPr>
      </w:pPr>
      <w:r>
        <w:rPr>
          <w:rFonts w:ascii="Times New Roman" w:hAnsi="Times New Roman"/>
          <w:b/>
          <w:sz w:val="24"/>
          <w:szCs w:val="24"/>
          <w:shd w:val="clear" w:color="auto" w:fill="FFFFFF"/>
        </w:rPr>
        <w:tab/>
      </w:r>
    </w:p>
    <w:p w14:paraId="2BC2AACC" w14:textId="48775CA8" w:rsidR="00D002F1" w:rsidRPr="00161A42" w:rsidRDefault="005D6BAE" w:rsidP="00B7247A">
      <w:pPr>
        <w:shd w:val="clear" w:color="auto" w:fill="FFFFFF"/>
        <w:tabs>
          <w:tab w:val="center" w:pos="4889"/>
        </w:tabs>
        <w:spacing w:after="75" w:line="360" w:lineRule="auto"/>
        <w:ind w:firstLine="709"/>
        <w:contextualSpacing/>
        <w:jc w:val="center"/>
        <w:textAlignment w:val="center"/>
        <w:rPr>
          <w:rFonts w:ascii="Times New Roman" w:hAnsi="Times New Roman"/>
          <w:b/>
          <w:sz w:val="24"/>
          <w:szCs w:val="24"/>
          <w:shd w:val="clear" w:color="auto" w:fill="FFFFFF"/>
        </w:rPr>
      </w:pPr>
      <w:r w:rsidRPr="00161A42">
        <w:rPr>
          <w:rFonts w:ascii="Times New Roman" w:hAnsi="Times New Roman"/>
          <w:b/>
          <w:sz w:val="24"/>
          <w:szCs w:val="24"/>
          <w:shd w:val="clear" w:color="auto" w:fill="FFFFFF"/>
        </w:rPr>
        <w:t>Список литературы</w:t>
      </w:r>
      <w:r w:rsidR="001021D7" w:rsidRPr="00161A42">
        <w:rPr>
          <w:rFonts w:ascii="Times New Roman" w:hAnsi="Times New Roman"/>
          <w:b/>
          <w:sz w:val="24"/>
          <w:szCs w:val="24"/>
          <w:shd w:val="clear" w:color="auto" w:fill="FFFFFF"/>
        </w:rPr>
        <w:t>:</w:t>
      </w:r>
    </w:p>
    <w:p w14:paraId="7D5BFA8F" w14:textId="1DB348DE" w:rsidR="002E1BD2" w:rsidRPr="007A46F1" w:rsidRDefault="002E1BD2" w:rsidP="002E1BD2">
      <w:pPr>
        <w:numPr>
          <w:ilvl w:val="0"/>
          <w:numId w:val="12"/>
        </w:numPr>
        <w:spacing w:line="240" w:lineRule="auto"/>
        <w:ind w:left="0" w:firstLine="349"/>
        <w:contextualSpacing/>
        <w:jc w:val="both"/>
        <w:rPr>
          <w:rFonts w:ascii="Times New Roman" w:hAnsi="Times New Roman"/>
          <w:sz w:val="24"/>
        </w:rPr>
      </w:pPr>
      <w:proofErr w:type="spellStart"/>
      <w:r w:rsidRPr="007A46F1">
        <w:rPr>
          <w:rFonts w:ascii="Times New Roman" w:hAnsi="Times New Roman"/>
          <w:sz w:val="24"/>
        </w:rPr>
        <w:t>Ардатская</w:t>
      </w:r>
      <w:proofErr w:type="spellEnd"/>
      <w:r w:rsidRPr="007A46F1">
        <w:rPr>
          <w:rFonts w:ascii="Times New Roman" w:hAnsi="Times New Roman"/>
          <w:sz w:val="24"/>
        </w:rPr>
        <w:t xml:space="preserve"> М.Д. Функциональные расстройства </w:t>
      </w:r>
      <w:proofErr w:type="spellStart"/>
      <w:r w:rsidRPr="007A46F1">
        <w:rPr>
          <w:rFonts w:ascii="Times New Roman" w:hAnsi="Times New Roman"/>
          <w:sz w:val="24"/>
        </w:rPr>
        <w:t>билиарного</w:t>
      </w:r>
      <w:proofErr w:type="spellEnd"/>
      <w:r w:rsidRPr="007A46F1">
        <w:rPr>
          <w:rFonts w:ascii="Times New Roman" w:hAnsi="Times New Roman"/>
          <w:sz w:val="24"/>
        </w:rPr>
        <w:t xml:space="preserve"> тракта: проблемы диагностики и лечения // </w:t>
      </w:r>
      <w:proofErr w:type="spellStart"/>
      <w:r w:rsidRPr="007A46F1">
        <w:rPr>
          <w:rFonts w:ascii="Times New Roman" w:hAnsi="Times New Roman"/>
          <w:sz w:val="24"/>
        </w:rPr>
        <w:t>Фарматека</w:t>
      </w:r>
      <w:proofErr w:type="spellEnd"/>
      <w:r w:rsidR="00622CA9" w:rsidRPr="007A46F1">
        <w:rPr>
          <w:rFonts w:ascii="Times New Roman" w:hAnsi="Times New Roman"/>
          <w:sz w:val="24"/>
        </w:rPr>
        <w:t xml:space="preserve"> ‒</w:t>
      </w:r>
      <w:r w:rsidRPr="007A46F1">
        <w:rPr>
          <w:rFonts w:ascii="Times New Roman" w:hAnsi="Times New Roman"/>
          <w:sz w:val="24"/>
        </w:rPr>
        <w:t xml:space="preserve"> 2012. </w:t>
      </w:r>
      <w:r w:rsidR="00622CA9" w:rsidRPr="007A46F1">
        <w:rPr>
          <w:rFonts w:ascii="Times New Roman" w:hAnsi="Times New Roman"/>
          <w:sz w:val="24"/>
        </w:rPr>
        <w:t xml:space="preserve">‒ </w:t>
      </w:r>
      <w:r w:rsidRPr="007A46F1">
        <w:rPr>
          <w:rFonts w:ascii="Times New Roman" w:hAnsi="Times New Roman"/>
          <w:sz w:val="24"/>
        </w:rPr>
        <w:t xml:space="preserve">№ 2. </w:t>
      </w:r>
      <w:r w:rsidR="00622CA9" w:rsidRPr="007A46F1">
        <w:rPr>
          <w:rFonts w:ascii="Times New Roman" w:hAnsi="Times New Roman"/>
          <w:sz w:val="24"/>
        </w:rPr>
        <w:t xml:space="preserve">‒ </w:t>
      </w:r>
      <w:r w:rsidRPr="007A46F1">
        <w:rPr>
          <w:rFonts w:ascii="Times New Roman" w:hAnsi="Times New Roman"/>
          <w:sz w:val="24"/>
        </w:rPr>
        <w:t xml:space="preserve">С. 71–77. </w:t>
      </w:r>
    </w:p>
    <w:p w14:paraId="518B714E" w14:textId="301A3705" w:rsidR="00CF52C7" w:rsidRPr="007A46F1" w:rsidRDefault="00CF52C7" w:rsidP="00CF52C7">
      <w:pPr>
        <w:numPr>
          <w:ilvl w:val="0"/>
          <w:numId w:val="12"/>
        </w:numPr>
        <w:ind w:left="0" w:firstLine="349"/>
        <w:contextualSpacing/>
        <w:jc w:val="both"/>
        <w:rPr>
          <w:rFonts w:ascii="Times New Roman" w:hAnsi="Times New Roman"/>
          <w:sz w:val="24"/>
        </w:rPr>
      </w:pPr>
      <w:r w:rsidRPr="007A46F1">
        <w:rPr>
          <w:rFonts w:ascii="Times New Roman" w:hAnsi="Times New Roman"/>
          <w:sz w:val="24"/>
        </w:rPr>
        <w:t xml:space="preserve">Кононов И.Н., Муслин В.Н., </w:t>
      </w:r>
      <w:proofErr w:type="spellStart"/>
      <w:r w:rsidRPr="007A46F1">
        <w:rPr>
          <w:rFonts w:ascii="Times New Roman" w:hAnsi="Times New Roman"/>
          <w:sz w:val="24"/>
        </w:rPr>
        <w:t>Птушкина</w:t>
      </w:r>
      <w:proofErr w:type="spellEnd"/>
      <w:r w:rsidRPr="007A46F1">
        <w:rPr>
          <w:rFonts w:ascii="Times New Roman" w:hAnsi="Times New Roman"/>
          <w:sz w:val="24"/>
        </w:rPr>
        <w:t xml:space="preserve"> Д.А. Таурин и его секреты в экспериментальной </w:t>
      </w:r>
      <w:proofErr w:type="spellStart"/>
      <w:r w:rsidRPr="007A46F1">
        <w:rPr>
          <w:rFonts w:ascii="Times New Roman" w:hAnsi="Times New Roman"/>
          <w:sz w:val="24"/>
        </w:rPr>
        <w:t>гепатологии</w:t>
      </w:r>
      <w:proofErr w:type="spellEnd"/>
      <w:r w:rsidR="00622CA9" w:rsidRPr="007A46F1">
        <w:rPr>
          <w:rFonts w:ascii="Times New Roman" w:hAnsi="Times New Roman"/>
          <w:sz w:val="24"/>
        </w:rPr>
        <w:t xml:space="preserve"> </w:t>
      </w:r>
      <w:proofErr w:type="spellStart"/>
      <w:r w:rsidR="000B23FA" w:rsidRPr="007A46F1">
        <w:rPr>
          <w:rFonts w:ascii="Times New Roman" w:hAnsi="Times New Roman"/>
          <w:sz w:val="24"/>
          <w:lang w:val="en-US"/>
        </w:rPr>
        <w:t>Hastroitnterolohiya</w:t>
      </w:r>
      <w:proofErr w:type="spellEnd"/>
      <w:r w:rsidR="000B23FA" w:rsidRPr="007A46F1">
        <w:rPr>
          <w:rFonts w:ascii="Times New Roman" w:hAnsi="Times New Roman"/>
          <w:sz w:val="24"/>
        </w:rPr>
        <w:t xml:space="preserve">. 51: </w:t>
      </w:r>
      <w:r w:rsidR="000B23FA" w:rsidRPr="007A46F1">
        <w:rPr>
          <w:rFonts w:ascii="Times New Roman" w:hAnsi="Times New Roman"/>
          <w:sz w:val="24"/>
          <w:lang w:val="en-US"/>
        </w:rPr>
        <w:t>p</w:t>
      </w:r>
      <w:r w:rsidR="000B23FA" w:rsidRPr="007A46F1">
        <w:rPr>
          <w:rFonts w:ascii="Times New Roman" w:hAnsi="Times New Roman"/>
          <w:sz w:val="24"/>
        </w:rPr>
        <w:t>. 176</w:t>
      </w:r>
      <w:r w:rsidR="006F6949" w:rsidRPr="007A46F1">
        <w:rPr>
          <w:rFonts w:ascii="Times New Roman" w:hAnsi="Times New Roman"/>
          <w:sz w:val="24"/>
        </w:rPr>
        <w:t>‒</w:t>
      </w:r>
      <w:r w:rsidR="000B23FA" w:rsidRPr="007A46F1">
        <w:rPr>
          <w:rFonts w:ascii="Times New Roman" w:hAnsi="Times New Roman"/>
          <w:sz w:val="24"/>
        </w:rPr>
        <w:t>182</w:t>
      </w:r>
      <w:r w:rsidR="00171CBE" w:rsidRPr="007A46F1">
        <w:rPr>
          <w:rFonts w:ascii="Times New Roman" w:hAnsi="Times New Roman"/>
          <w:sz w:val="24"/>
        </w:rPr>
        <w:t xml:space="preserve"> (2017) </w:t>
      </w:r>
      <w:r w:rsidR="000B23FA" w:rsidRPr="007A46F1">
        <w:rPr>
          <w:rFonts w:ascii="Times New Roman" w:hAnsi="Times New Roman"/>
          <w:sz w:val="24"/>
          <w:lang w:val="en-US"/>
        </w:rPr>
        <w:t>DOI</w:t>
      </w:r>
      <w:r w:rsidR="000B23FA" w:rsidRPr="007A46F1">
        <w:rPr>
          <w:rFonts w:ascii="Times New Roman" w:hAnsi="Times New Roman"/>
          <w:sz w:val="24"/>
        </w:rPr>
        <w:t>: 10.22141/2308-2097.51.3.2017.112633</w:t>
      </w:r>
      <w:r w:rsidR="001D49E0">
        <w:rPr>
          <w:rFonts w:ascii="Times New Roman" w:hAnsi="Times New Roman"/>
          <w:sz w:val="24"/>
        </w:rPr>
        <w:t>.</w:t>
      </w:r>
    </w:p>
    <w:p w14:paraId="204ED450" w14:textId="78BD8D9C" w:rsidR="008B17B0" w:rsidRPr="007A46F1" w:rsidRDefault="008B17B0" w:rsidP="00C8442B">
      <w:pPr>
        <w:numPr>
          <w:ilvl w:val="0"/>
          <w:numId w:val="12"/>
        </w:numPr>
        <w:ind w:left="0" w:firstLine="360"/>
        <w:contextualSpacing/>
        <w:jc w:val="both"/>
        <w:rPr>
          <w:rFonts w:ascii="Times New Roman" w:hAnsi="Times New Roman"/>
          <w:sz w:val="24"/>
        </w:rPr>
      </w:pPr>
      <w:proofErr w:type="spellStart"/>
      <w:r w:rsidRPr="007A46F1">
        <w:rPr>
          <w:rFonts w:ascii="Times New Roman" w:hAnsi="Times New Roman"/>
          <w:sz w:val="24"/>
        </w:rPr>
        <w:t>Лялюкова</w:t>
      </w:r>
      <w:proofErr w:type="spellEnd"/>
      <w:r w:rsidRPr="007A46F1">
        <w:rPr>
          <w:rFonts w:ascii="Times New Roman" w:hAnsi="Times New Roman"/>
          <w:sz w:val="24"/>
        </w:rPr>
        <w:t xml:space="preserve"> Е.А., </w:t>
      </w:r>
      <w:proofErr w:type="spellStart"/>
      <w:r w:rsidRPr="007A46F1">
        <w:rPr>
          <w:rFonts w:ascii="Times New Roman" w:hAnsi="Times New Roman"/>
          <w:sz w:val="24"/>
        </w:rPr>
        <w:t>Ливзан</w:t>
      </w:r>
      <w:proofErr w:type="spellEnd"/>
      <w:r w:rsidRPr="007A46F1">
        <w:rPr>
          <w:rFonts w:ascii="Times New Roman" w:hAnsi="Times New Roman"/>
          <w:sz w:val="24"/>
        </w:rPr>
        <w:t xml:space="preserve"> М.А. Дисфункция сфинктера </w:t>
      </w:r>
      <w:proofErr w:type="spellStart"/>
      <w:r w:rsidRPr="007A46F1">
        <w:rPr>
          <w:rFonts w:ascii="Times New Roman" w:hAnsi="Times New Roman"/>
          <w:sz w:val="24"/>
        </w:rPr>
        <w:t>Одди</w:t>
      </w:r>
      <w:proofErr w:type="spellEnd"/>
      <w:r w:rsidRPr="007A46F1">
        <w:rPr>
          <w:rFonts w:ascii="Times New Roman" w:hAnsi="Times New Roman"/>
          <w:sz w:val="24"/>
        </w:rPr>
        <w:t xml:space="preserve"> и синдром избыточного бактериального роста в кишечнике // Лечащий врач. </w:t>
      </w:r>
      <w:r w:rsidR="000E74E0" w:rsidRPr="007A46F1">
        <w:rPr>
          <w:rFonts w:ascii="Times New Roman" w:hAnsi="Times New Roman"/>
          <w:sz w:val="24"/>
        </w:rPr>
        <w:t xml:space="preserve">‒ </w:t>
      </w:r>
      <w:r w:rsidRPr="007A46F1">
        <w:rPr>
          <w:rFonts w:ascii="Times New Roman" w:hAnsi="Times New Roman"/>
          <w:sz w:val="24"/>
        </w:rPr>
        <w:t xml:space="preserve">2013. </w:t>
      </w:r>
      <w:r w:rsidR="000E74E0" w:rsidRPr="007A46F1">
        <w:rPr>
          <w:rFonts w:ascii="Times New Roman" w:hAnsi="Times New Roman"/>
          <w:sz w:val="24"/>
        </w:rPr>
        <w:t xml:space="preserve">‒ </w:t>
      </w:r>
      <w:r w:rsidRPr="007A46F1">
        <w:rPr>
          <w:rFonts w:ascii="Times New Roman" w:hAnsi="Times New Roman"/>
          <w:sz w:val="24"/>
        </w:rPr>
        <w:t>№ 1.</w:t>
      </w:r>
      <w:r w:rsidR="000E74E0" w:rsidRPr="007A46F1">
        <w:rPr>
          <w:rFonts w:ascii="Times New Roman" w:hAnsi="Times New Roman"/>
          <w:sz w:val="24"/>
        </w:rPr>
        <w:t>‒</w:t>
      </w:r>
      <w:r w:rsidRPr="007A46F1">
        <w:rPr>
          <w:rFonts w:ascii="Times New Roman" w:hAnsi="Times New Roman"/>
          <w:sz w:val="24"/>
        </w:rPr>
        <w:t xml:space="preserve"> С. 61. ID: 21786148</w:t>
      </w:r>
      <w:r w:rsidR="001D49E0">
        <w:rPr>
          <w:rFonts w:ascii="Times New Roman" w:hAnsi="Times New Roman"/>
          <w:sz w:val="24"/>
        </w:rPr>
        <w:t>.</w:t>
      </w:r>
    </w:p>
    <w:p w14:paraId="7E559019" w14:textId="35ED215D" w:rsidR="00C8442B" w:rsidRPr="007A46F1" w:rsidRDefault="008B17B0" w:rsidP="001C235E">
      <w:pPr>
        <w:numPr>
          <w:ilvl w:val="0"/>
          <w:numId w:val="12"/>
        </w:numPr>
        <w:spacing w:line="240" w:lineRule="auto"/>
        <w:ind w:left="0" w:firstLine="349"/>
        <w:contextualSpacing/>
        <w:jc w:val="both"/>
        <w:rPr>
          <w:rFonts w:ascii="Times New Roman" w:hAnsi="Times New Roman"/>
          <w:sz w:val="24"/>
        </w:rPr>
      </w:pPr>
      <w:r w:rsidRPr="007A46F1">
        <w:rPr>
          <w:rFonts w:ascii="Times New Roman" w:hAnsi="Times New Roman"/>
          <w:sz w:val="24"/>
        </w:rPr>
        <w:t xml:space="preserve">Нефедов Л.И. Метаболизм таурина у млекопитающих // </w:t>
      </w:r>
      <w:proofErr w:type="spellStart"/>
      <w:r w:rsidRPr="007A46F1">
        <w:rPr>
          <w:rFonts w:ascii="Times New Roman" w:hAnsi="Times New Roman"/>
          <w:sz w:val="24"/>
        </w:rPr>
        <w:t>Весці</w:t>
      </w:r>
      <w:proofErr w:type="spellEnd"/>
      <w:r w:rsidRPr="007A46F1">
        <w:rPr>
          <w:rFonts w:ascii="Times New Roman" w:hAnsi="Times New Roman"/>
          <w:sz w:val="24"/>
        </w:rPr>
        <w:t xml:space="preserve"> АН БССР. Сер.</w:t>
      </w:r>
      <w:r w:rsidR="000E74E0" w:rsidRPr="007A46F1">
        <w:rPr>
          <w:rFonts w:ascii="Times New Roman" w:hAnsi="Times New Roman"/>
          <w:sz w:val="24"/>
        </w:rPr>
        <w:t xml:space="preserve"> </w:t>
      </w:r>
      <w:proofErr w:type="spellStart"/>
      <w:r w:rsidRPr="007A46F1">
        <w:rPr>
          <w:rFonts w:ascii="Times New Roman" w:hAnsi="Times New Roman"/>
          <w:sz w:val="24"/>
        </w:rPr>
        <w:t>біял</w:t>
      </w:r>
      <w:proofErr w:type="spellEnd"/>
      <w:r w:rsidRPr="007A46F1">
        <w:rPr>
          <w:rFonts w:ascii="Times New Roman" w:hAnsi="Times New Roman"/>
          <w:sz w:val="24"/>
        </w:rPr>
        <w:t>.</w:t>
      </w:r>
      <w:r w:rsidR="000E74E0" w:rsidRPr="007A46F1">
        <w:rPr>
          <w:rFonts w:ascii="Times New Roman" w:hAnsi="Times New Roman"/>
          <w:sz w:val="24"/>
        </w:rPr>
        <w:t xml:space="preserve"> </w:t>
      </w:r>
      <w:proofErr w:type="spellStart"/>
      <w:r w:rsidRPr="007A46F1">
        <w:rPr>
          <w:rFonts w:ascii="Times New Roman" w:hAnsi="Times New Roman"/>
          <w:sz w:val="24"/>
        </w:rPr>
        <w:t>навук</w:t>
      </w:r>
      <w:proofErr w:type="spellEnd"/>
      <w:r w:rsidRPr="007A46F1">
        <w:rPr>
          <w:rFonts w:ascii="Times New Roman" w:hAnsi="Times New Roman"/>
          <w:sz w:val="24"/>
        </w:rPr>
        <w:t xml:space="preserve"> – 1990. </w:t>
      </w:r>
      <w:r w:rsidR="00622CA9" w:rsidRPr="007A46F1">
        <w:rPr>
          <w:rFonts w:ascii="Times New Roman" w:hAnsi="Times New Roman"/>
          <w:sz w:val="24"/>
        </w:rPr>
        <w:t xml:space="preserve">‒ </w:t>
      </w:r>
      <w:r w:rsidRPr="007A46F1">
        <w:rPr>
          <w:rFonts w:ascii="Times New Roman" w:hAnsi="Times New Roman"/>
          <w:sz w:val="24"/>
        </w:rPr>
        <w:t>№</w:t>
      </w:r>
      <w:r w:rsidR="00622CA9" w:rsidRPr="007A46F1">
        <w:rPr>
          <w:rFonts w:ascii="Times New Roman" w:hAnsi="Times New Roman"/>
          <w:sz w:val="24"/>
        </w:rPr>
        <w:t xml:space="preserve"> </w:t>
      </w:r>
      <w:r w:rsidRPr="007A46F1">
        <w:rPr>
          <w:rFonts w:ascii="Times New Roman" w:hAnsi="Times New Roman"/>
          <w:sz w:val="24"/>
        </w:rPr>
        <w:t>5. – С.</w:t>
      </w:r>
      <w:r w:rsidR="00622CA9" w:rsidRPr="007A46F1">
        <w:rPr>
          <w:rFonts w:ascii="Times New Roman" w:hAnsi="Times New Roman"/>
          <w:sz w:val="24"/>
        </w:rPr>
        <w:t xml:space="preserve"> </w:t>
      </w:r>
      <w:r w:rsidRPr="007A46F1">
        <w:rPr>
          <w:rFonts w:ascii="Times New Roman" w:hAnsi="Times New Roman"/>
          <w:sz w:val="24"/>
        </w:rPr>
        <w:t>99</w:t>
      </w:r>
      <w:r w:rsidR="00622CA9" w:rsidRPr="007A46F1">
        <w:rPr>
          <w:rFonts w:ascii="Times New Roman" w:hAnsi="Times New Roman"/>
          <w:sz w:val="24"/>
        </w:rPr>
        <w:t>‒</w:t>
      </w:r>
      <w:r w:rsidRPr="007A46F1">
        <w:rPr>
          <w:rFonts w:ascii="Times New Roman" w:hAnsi="Times New Roman"/>
          <w:sz w:val="24"/>
        </w:rPr>
        <w:t>106.</w:t>
      </w:r>
      <w:r w:rsidR="00C8442B" w:rsidRPr="007A46F1">
        <w:rPr>
          <w:rFonts w:ascii="Times New Roman" w:hAnsi="Times New Roman"/>
          <w:sz w:val="24"/>
        </w:rPr>
        <w:t xml:space="preserve"> </w:t>
      </w:r>
    </w:p>
    <w:p w14:paraId="740659CD" w14:textId="461A2803" w:rsidR="002E1BD2" w:rsidRPr="007A46F1" w:rsidRDefault="00DA2522" w:rsidP="00EB17F0">
      <w:pPr>
        <w:numPr>
          <w:ilvl w:val="0"/>
          <w:numId w:val="12"/>
        </w:numPr>
        <w:spacing w:line="240" w:lineRule="auto"/>
        <w:ind w:left="0" w:firstLine="360"/>
        <w:contextualSpacing/>
        <w:jc w:val="both"/>
        <w:rPr>
          <w:rFonts w:ascii="Times New Roman" w:hAnsi="Times New Roman"/>
          <w:sz w:val="24"/>
          <w:lang w:val="en-US"/>
        </w:rPr>
      </w:pPr>
      <w:r w:rsidRPr="007A46F1">
        <w:rPr>
          <w:rFonts w:ascii="Times New Roman" w:hAnsi="Times New Roman"/>
          <w:sz w:val="24"/>
          <w:lang w:val="en-US"/>
        </w:rPr>
        <w:t>Association of American Feed Control Officials (AAFCO)</w:t>
      </w:r>
      <w:r w:rsidR="00C8442B" w:rsidRPr="007A46F1">
        <w:rPr>
          <w:rFonts w:ascii="Times New Roman" w:hAnsi="Times New Roman"/>
          <w:sz w:val="24"/>
          <w:lang w:val="en-US"/>
        </w:rPr>
        <w:t xml:space="preserve">. </w:t>
      </w:r>
      <w:r w:rsidRPr="007A46F1">
        <w:rPr>
          <w:rFonts w:ascii="Times New Roman" w:hAnsi="Times New Roman"/>
          <w:sz w:val="24"/>
          <w:lang w:val="en-US"/>
        </w:rPr>
        <w:t xml:space="preserve">Pet feed regulation. In: AAFCO Official Publication, Atlanta, AAFCO. </w:t>
      </w:r>
      <w:r w:rsidR="00C8442B" w:rsidRPr="007A46F1">
        <w:rPr>
          <w:rFonts w:ascii="Times New Roman" w:hAnsi="Times New Roman"/>
          <w:sz w:val="24"/>
          <w:lang w:val="en-US"/>
        </w:rPr>
        <w:t>p. 25</w:t>
      </w:r>
      <w:r w:rsidR="007A46F1">
        <w:rPr>
          <w:rFonts w:ascii="Times New Roman" w:hAnsi="Times New Roman"/>
          <w:sz w:val="24"/>
          <w:lang w:val="en-US"/>
        </w:rPr>
        <w:t>−</w:t>
      </w:r>
      <w:r w:rsidR="00C8442B" w:rsidRPr="007A46F1">
        <w:rPr>
          <w:rFonts w:ascii="Times New Roman" w:hAnsi="Times New Roman"/>
          <w:sz w:val="24"/>
          <w:lang w:val="en-US"/>
        </w:rPr>
        <w:t>126.</w:t>
      </w:r>
      <w:r w:rsidRPr="007A46F1">
        <w:rPr>
          <w:rFonts w:ascii="Times New Roman" w:hAnsi="Times New Roman"/>
          <w:sz w:val="24"/>
          <w:lang w:val="en-US"/>
        </w:rPr>
        <w:t xml:space="preserve"> (2008). </w:t>
      </w:r>
    </w:p>
    <w:p w14:paraId="5104229C" w14:textId="4A4F7899" w:rsidR="007026DE" w:rsidRPr="007A46F1" w:rsidRDefault="007026DE" w:rsidP="007026DE">
      <w:pPr>
        <w:numPr>
          <w:ilvl w:val="0"/>
          <w:numId w:val="12"/>
        </w:numPr>
        <w:spacing w:line="240" w:lineRule="auto"/>
        <w:ind w:left="0" w:firstLine="360"/>
        <w:contextualSpacing/>
        <w:jc w:val="both"/>
        <w:rPr>
          <w:rFonts w:ascii="Times New Roman" w:hAnsi="Times New Roman"/>
          <w:sz w:val="24"/>
          <w:lang w:val="en-US"/>
        </w:rPr>
      </w:pPr>
      <w:proofErr w:type="spellStart"/>
      <w:r w:rsidRPr="007A46F1">
        <w:rPr>
          <w:rFonts w:ascii="Times New Roman" w:hAnsi="Times New Roman"/>
          <w:sz w:val="24"/>
          <w:lang w:val="en-US"/>
        </w:rPr>
        <w:lastRenderedPageBreak/>
        <w:t>Adeva-Andany</w:t>
      </w:r>
      <w:proofErr w:type="spellEnd"/>
      <w:r w:rsidRPr="007A46F1">
        <w:rPr>
          <w:rFonts w:ascii="Times New Roman" w:hAnsi="Times New Roman"/>
          <w:sz w:val="24"/>
          <w:lang w:val="en-US"/>
        </w:rPr>
        <w:t xml:space="preserve"> MM, </w:t>
      </w:r>
      <w:proofErr w:type="spellStart"/>
      <w:r w:rsidRPr="007A46F1">
        <w:rPr>
          <w:rFonts w:ascii="Times New Roman" w:hAnsi="Times New Roman"/>
          <w:sz w:val="24"/>
          <w:lang w:val="en-US"/>
        </w:rPr>
        <w:t>Funcasta</w:t>
      </w:r>
      <w:proofErr w:type="spellEnd"/>
      <w:r w:rsidRPr="007A46F1">
        <w:rPr>
          <w:rFonts w:ascii="Times New Roman" w:hAnsi="Times New Roman"/>
          <w:sz w:val="24"/>
          <w:lang w:val="en-US"/>
        </w:rPr>
        <w:t>-Calderon R, Lopez-</w:t>
      </w:r>
      <w:proofErr w:type="spellStart"/>
      <w:r w:rsidRPr="007A46F1">
        <w:rPr>
          <w:rFonts w:ascii="Times New Roman" w:hAnsi="Times New Roman"/>
          <w:sz w:val="24"/>
          <w:lang w:val="en-US"/>
        </w:rPr>
        <w:t>Pereiro</w:t>
      </w:r>
      <w:proofErr w:type="spellEnd"/>
      <w:r w:rsidRPr="007A46F1">
        <w:rPr>
          <w:rFonts w:ascii="Times New Roman" w:hAnsi="Times New Roman"/>
          <w:sz w:val="24"/>
          <w:lang w:val="en-US"/>
        </w:rPr>
        <w:t xml:space="preserve"> Y, Fernandez-Fernandez C, and Rodriguez-Martinez T Taurine Metabolism in Humans. J Clin Tri Cas Rep 2(2):104. (2018).</w:t>
      </w:r>
      <w:r w:rsidR="00FE3D88" w:rsidRPr="007A46F1">
        <w:rPr>
          <w:rFonts w:ascii="Times New Roman" w:hAnsi="Times New Roman"/>
          <w:sz w:val="24"/>
        </w:rPr>
        <w:t xml:space="preserve"> </w:t>
      </w:r>
    </w:p>
    <w:p w14:paraId="5973E5DF" w14:textId="267C900C" w:rsidR="008B17B0" w:rsidRPr="007A46F1" w:rsidRDefault="008B17B0" w:rsidP="007026DE">
      <w:pPr>
        <w:numPr>
          <w:ilvl w:val="0"/>
          <w:numId w:val="12"/>
        </w:numPr>
        <w:spacing w:line="240" w:lineRule="auto"/>
        <w:ind w:left="0" w:firstLine="360"/>
        <w:contextualSpacing/>
        <w:jc w:val="both"/>
        <w:rPr>
          <w:rFonts w:ascii="Times New Roman" w:hAnsi="Times New Roman"/>
          <w:sz w:val="24"/>
          <w:lang w:val="en-US"/>
        </w:rPr>
      </w:pPr>
      <w:r w:rsidRPr="007A46F1">
        <w:rPr>
          <w:rFonts w:ascii="Times New Roman" w:hAnsi="Times New Roman"/>
          <w:sz w:val="24"/>
          <w:lang w:val="en-US"/>
        </w:rPr>
        <w:t xml:space="preserve">Bella D., </w:t>
      </w:r>
      <w:proofErr w:type="spellStart"/>
      <w:r w:rsidRPr="007A46F1">
        <w:rPr>
          <w:rFonts w:ascii="Times New Roman" w:hAnsi="Times New Roman"/>
          <w:sz w:val="24"/>
          <w:lang w:val="en-US"/>
        </w:rPr>
        <w:t>Hirschberger</w:t>
      </w:r>
      <w:proofErr w:type="spellEnd"/>
      <w:r w:rsidRPr="007A46F1">
        <w:rPr>
          <w:rFonts w:ascii="Times New Roman" w:hAnsi="Times New Roman"/>
          <w:sz w:val="24"/>
          <w:lang w:val="en-US"/>
        </w:rPr>
        <w:t xml:space="preserve"> L., Kwon Y., </w:t>
      </w:r>
      <w:proofErr w:type="spellStart"/>
      <w:r w:rsidRPr="007A46F1">
        <w:rPr>
          <w:rFonts w:ascii="Times New Roman" w:hAnsi="Times New Roman"/>
          <w:sz w:val="24"/>
          <w:lang w:val="en-US"/>
        </w:rPr>
        <w:t>Stipanuk</w:t>
      </w:r>
      <w:proofErr w:type="spellEnd"/>
      <w:r w:rsidRPr="007A46F1">
        <w:rPr>
          <w:rFonts w:ascii="Times New Roman" w:hAnsi="Times New Roman"/>
          <w:sz w:val="24"/>
          <w:lang w:val="en-US"/>
        </w:rPr>
        <w:t xml:space="preserve"> M. Cysteine metabolism in periportal and perivenous hepatocytes: perivenous cells have greater capacity for glutathione production and taurine synthesis but not for cysteine catabolism // Amino Acids – 2002. </w:t>
      </w:r>
      <w:r w:rsidR="006F6949" w:rsidRPr="007A46F1">
        <w:rPr>
          <w:rFonts w:ascii="Times New Roman" w:hAnsi="Times New Roman"/>
          <w:sz w:val="24"/>
          <w:lang w:val="en-US"/>
        </w:rPr>
        <w:t>‒</w:t>
      </w:r>
      <w:r w:rsidRPr="007A46F1">
        <w:rPr>
          <w:rFonts w:ascii="Times New Roman" w:hAnsi="Times New Roman"/>
          <w:sz w:val="24"/>
          <w:lang w:val="en-US"/>
        </w:rPr>
        <w:t xml:space="preserve"> V.23, N4. – P.453-458. </w:t>
      </w:r>
    </w:p>
    <w:p w14:paraId="4E4690F9" w14:textId="4BD61B43" w:rsidR="008B17B0" w:rsidRPr="007A46F1" w:rsidRDefault="008B17B0" w:rsidP="00C8442B">
      <w:pPr>
        <w:numPr>
          <w:ilvl w:val="0"/>
          <w:numId w:val="12"/>
        </w:numPr>
        <w:ind w:left="0" w:firstLine="349"/>
        <w:contextualSpacing/>
        <w:jc w:val="both"/>
        <w:rPr>
          <w:rFonts w:ascii="Times New Roman" w:hAnsi="Times New Roman"/>
          <w:sz w:val="24"/>
        </w:rPr>
      </w:pPr>
      <w:proofErr w:type="spellStart"/>
      <w:r w:rsidRPr="007A46F1">
        <w:rPr>
          <w:rFonts w:ascii="Times New Roman" w:hAnsi="Times New Roman"/>
          <w:sz w:val="24"/>
          <w:lang w:val="en-US"/>
        </w:rPr>
        <w:t>Bidri</w:t>
      </w:r>
      <w:proofErr w:type="spellEnd"/>
      <w:r w:rsidRPr="007A46F1">
        <w:rPr>
          <w:rFonts w:ascii="Times New Roman" w:hAnsi="Times New Roman"/>
          <w:sz w:val="24"/>
          <w:lang w:val="en-US"/>
        </w:rPr>
        <w:t xml:space="preserve"> M, </w:t>
      </w:r>
      <w:proofErr w:type="spellStart"/>
      <w:r w:rsidRPr="007A46F1">
        <w:rPr>
          <w:rFonts w:ascii="Times New Roman" w:hAnsi="Times New Roman"/>
          <w:sz w:val="24"/>
          <w:lang w:val="en-US"/>
        </w:rPr>
        <w:t>Choay</w:t>
      </w:r>
      <w:proofErr w:type="spellEnd"/>
      <w:r w:rsidRPr="007A46F1">
        <w:rPr>
          <w:rFonts w:ascii="Times New Roman" w:hAnsi="Times New Roman"/>
          <w:sz w:val="24"/>
          <w:lang w:val="en-US"/>
        </w:rPr>
        <w:t xml:space="preserve"> P. Taurine: a particular </w:t>
      </w:r>
      <w:proofErr w:type="spellStart"/>
      <w:r w:rsidRPr="007A46F1">
        <w:rPr>
          <w:rFonts w:ascii="Times New Roman" w:hAnsi="Times New Roman"/>
          <w:sz w:val="24"/>
          <w:lang w:val="en-US"/>
        </w:rPr>
        <w:t>aminoacid</w:t>
      </w:r>
      <w:proofErr w:type="spellEnd"/>
      <w:r w:rsidRPr="007A46F1">
        <w:rPr>
          <w:rFonts w:ascii="Times New Roman" w:hAnsi="Times New Roman"/>
          <w:sz w:val="24"/>
          <w:lang w:val="en-US"/>
        </w:rPr>
        <w:t xml:space="preserve"> with multiple functions // Ann. Pharm</w:t>
      </w:r>
      <w:r w:rsidRPr="007A46F1">
        <w:rPr>
          <w:rFonts w:ascii="Times New Roman" w:hAnsi="Times New Roman"/>
          <w:sz w:val="24"/>
        </w:rPr>
        <w:t xml:space="preserve">. </w:t>
      </w:r>
      <w:r w:rsidRPr="007A46F1">
        <w:rPr>
          <w:rFonts w:ascii="Times New Roman" w:hAnsi="Times New Roman"/>
          <w:sz w:val="24"/>
          <w:lang w:val="en-US"/>
        </w:rPr>
        <w:t>Fr</w:t>
      </w:r>
      <w:r w:rsidRPr="007A46F1">
        <w:rPr>
          <w:rFonts w:ascii="Times New Roman" w:hAnsi="Times New Roman"/>
          <w:sz w:val="24"/>
        </w:rPr>
        <w:t xml:space="preserve">. – 2003. </w:t>
      </w:r>
      <w:r w:rsidR="000E74E0" w:rsidRPr="007A46F1">
        <w:rPr>
          <w:rFonts w:ascii="Times New Roman" w:hAnsi="Times New Roman"/>
          <w:sz w:val="24"/>
        </w:rPr>
        <w:t>‒</w:t>
      </w:r>
      <w:r w:rsidRPr="007A46F1">
        <w:rPr>
          <w:rFonts w:ascii="Times New Roman" w:hAnsi="Times New Roman"/>
          <w:sz w:val="24"/>
        </w:rPr>
        <w:t xml:space="preserve"> </w:t>
      </w:r>
      <w:r w:rsidRPr="007A46F1">
        <w:rPr>
          <w:rFonts w:ascii="Times New Roman" w:hAnsi="Times New Roman"/>
          <w:sz w:val="24"/>
          <w:lang w:val="en-US"/>
        </w:rPr>
        <w:t>V</w:t>
      </w:r>
      <w:r w:rsidRPr="007A46F1">
        <w:rPr>
          <w:rFonts w:ascii="Times New Roman" w:hAnsi="Times New Roman"/>
          <w:sz w:val="24"/>
        </w:rPr>
        <w:t xml:space="preserve">.61, </w:t>
      </w:r>
      <w:r w:rsidRPr="007A46F1">
        <w:rPr>
          <w:rFonts w:ascii="Times New Roman" w:hAnsi="Times New Roman"/>
          <w:sz w:val="24"/>
          <w:lang w:val="en-US"/>
        </w:rPr>
        <w:t>N</w:t>
      </w:r>
      <w:r w:rsidR="005C4BF2">
        <w:rPr>
          <w:rFonts w:ascii="Times New Roman" w:hAnsi="Times New Roman"/>
          <w:sz w:val="24"/>
        </w:rPr>
        <w:t xml:space="preserve"> </w:t>
      </w:r>
      <w:r w:rsidRPr="007A46F1">
        <w:rPr>
          <w:rFonts w:ascii="Times New Roman" w:hAnsi="Times New Roman"/>
          <w:sz w:val="24"/>
        </w:rPr>
        <w:t xml:space="preserve">6. </w:t>
      </w:r>
      <w:r w:rsidR="006F6949" w:rsidRPr="007A46F1">
        <w:rPr>
          <w:rFonts w:ascii="Times New Roman" w:hAnsi="Times New Roman"/>
          <w:sz w:val="24"/>
        </w:rPr>
        <w:t>‒</w:t>
      </w:r>
      <w:r w:rsidRPr="007A46F1">
        <w:rPr>
          <w:rFonts w:ascii="Times New Roman" w:hAnsi="Times New Roman"/>
          <w:sz w:val="24"/>
        </w:rPr>
        <w:t xml:space="preserve"> </w:t>
      </w:r>
      <w:r w:rsidRPr="007A46F1">
        <w:rPr>
          <w:rFonts w:ascii="Times New Roman" w:hAnsi="Times New Roman"/>
          <w:sz w:val="24"/>
          <w:lang w:val="en-US"/>
        </w:rPr>
        <w:t>P</w:t>
      </w:r>
      <w:r w:rsidRPr="007A46F1">
        <w:rPr>
          <w:rFonts w:ascii="Times New Roman" w:hAnsi="Times New Roman"/>
          <w:sz w:val="24"/>
        </w:rPr>
        <w:t>. 385</w:t>
      </w:r>
      <w:r w:rsidR="000E74E0" w:rsidRPr="007A46F1">
        <w:rPr>
          <w:rFonts w:ascii="Times New Roman" w:hAnsi="Times New Roman"/>
          <w:sz w:val="24"/>
        </w:rPr>
        <w:t>‒</w:t>
      </w:r>
      <w:r w:rsidRPr="007A46F1">
        <w:rPr>
          <w:rFonts w:ascii="Times New Roman" w:hAnsi="Times New Roman"/>
          <w:sz w:val="24"/>
        </w:rPr>
        <w:t xml:space="preserve">391. </w:t>
      </w:r>
    </w:p>
    <w:p w14:paraId="04348F0E" w14:textId="36E3DDB4" w:rsidR="008B17B0" w:rsidRPr="007A46F1" w:rsidRDefault="008B17B0" w:rsidP="00C8442B">
      <w:pPr>
        <w:numPr>
          <w:ilvl w:val="0"/>
          <w:numId w:val="12"/>
        </w:numPr>
        <w:ind w:left="0" w:firstLine="360"/>
        <w:contextualSpacing/>
        <w:jc w:val="both"/>
        <w:rPr>
          <w:rFonts w:ascii="Times New Roman" w:hAnsi="Times New Roman"/>
          <w:sz w:val="24"/>
        </w:rPr>
      </w:pPr>
      <w:r w:rsidRPr="007A46F1">
        <w:rPr>
          <w:rFonts w:ascii="Times New Roman" w:hAnsi="Times New Roman"/>
          <w:sz w:val="24"/>
          <w:lang w:val="en-US"/>
        </w:rPr>
        <w:t>Burton, M.S., D.S. Gillespie, Q.R. Rogers, and P. Morris. 1988. A taurine responsive dilated cardiomyopathy in a snow leopard and plasma taurine levels in exotic cats. Proc. Amer</w:t>
      </w:r>
      <w:r w:rsidR="000E573C" w:rsidRPr="007A46F1">
        <w:rPr>
          <w:rFonts w:ascii="Times New Roman" w:hAnsi="Times New Roman"/>
          <w:sz w:val="24"/>
        </w:rPr>
        <w:t xml:space="preserve">. </w:t>
      </w:r>
      <w:proofErr w:type="spellStart"/>
      <w:r w:rsidR="000E573C" w:rsidRPr="007A46F1">
        <w:rPr>
          <w:rFonts w:ascii="Times New Roman" w:hAnsi="Times New Roman"/>
          <w:sz w:val="24"/>
        </w:rPr>
        <w:t>Assoc</w:t>
      </w:r>
      <w:proofErr w:type="spellEnd"/>
      <w:r w:rsidR="000E573C" w:rsidRPr="007A46F1">
        <w:rPr>
          <w:rFonts w:ascii="Times New Roman" w:hAnsi="Times New Roman"/>
          <w:sz w:val="24"/>
        </w:rPr>
        <w:t xml:space="preserve">. </w:t>
      </w:r>
      <w:proofErr w:type="spellStart"/>
      <w:r w:rsidR="000E573C" w:rsidRPr="007A46F1">
        <w:rPr>
          <w:rFonts w:ascii="Times New Roman" w:hAnsi="Times New Roman"/>
          <w:sz w:val="24"/>
        </w:rPr>
        <w:t>Zoo</w:t>
      </w:r>
      <w:proofErr w:type="spellEnd"/>
      <w:r w:rsidR="000E573C" w:rsidRPr="007A46F1">
        <w:rPr>
          <w:rFonts w:ascii="Times New Roman" w:hAnsi="Times New Roman"/>
          <w:sz w:val="24"/>
        </w:rPr>
        <w:t xml:space="preserve"> </w:t>
      </w:r>
      <w:proofErr w:type="spellStart"/>
      <w:r w:rsidR="000E573C" w:rsidRPr="007A46F1">
        <w:rPr>
          <w:rFonts w:ascii="Times New Roman" w:hAnsi="Times New Roman"/>
          <w:sz w:val="24"/>
        </w:rPr>
        <w:t>Vet</w:t>
      </w:r>
      <w:proofErr w:type="spellEnd"/>
      <w:r w:rsidR="000E573C" w:rsidRPr="007A46F1">
        <w:rPr>
          <w:rFonts w:ascii="Times New Roman" w:hAnsi="Times New Roman"/>
          <w:sz w:val="24"/>
        </w:rPr>
        <w:t xml:space="preserve">. </w:t>
      </w:r>
      <w:r w:rsidRPr="007A46F1">
        <w:rPr>
          <w:rFonts w:ascii="Times New Roman" w:hAnsi="Times New Roman"/>
          <w:sz w:val="24"/>
        </w:rPr>
        <w:t>p. 199</w:t>
      </w:r>
      <w:r w:rsidR="000E74E0" w:rsidRPr="007A46F1">
        <w:rPr>
          <w:rFonts w:ascii="Times New Roman" w:hAnsi="Times New Roman"/>
          <w:sz w:val="24"/>
        </w:rPr>
        <w:t>‒</w:t>
      </w:r>
      <w:r w:rsidRPr="007A46F1">
        <w:rPr>
          <w:rFonts w:ascii="Times New Roman" w:hAnsi="Times New Roman"/>
          <w:sz w:val="24"/>
        </w:rPr>
        <w:t xml:space="preserve">200. </w:t>
      </w:r>
    </w:p>
    <w:p w14:paraId="07E9ED75" w14:textId="65D0536B" w:rsidR="002E1BD2" w:rsidRPr="007A46F1" w:rsidRDefault="002E1BD2" w:rsidP="002E1BD2">
      <w:pPr>
        <w:numPr>
          <w:ilvl w:val="0"/>
          <w:numId w:val="12"/>
        </w:numPr>
        <w:ind w:left="0" w:firstLine="360"/>
        <w:contextualSpacing/>
        <w:jc w:val="both"/>
        <w:rPr>
          <w:rFonts w:ascii="Times New Roman" w:hAnsi="Times New Roman"/>
          <w:sz w:val="24"/>
          <w:lang w:val="en-US"/>
        </w:rPr>
      </w:pPr>
      <w:proofErr w:type="spellStart"/>
      <w:r w:rsidRPr="007A46F1">
        <w:rPr>
          <w:rFonts w:ascii="Times New Roman" w:hAnsi="Times New Roman"/>
          <w:sz w:val="24"/>
          <w:lang w:val="en-US"/>
        </w:rPr>
        <w:t>Faraji</w:t>
      </w:r>
      <w:proofErr w:type="spellEnd"/>
      <w:r w:rsidRPr="007A46F1">
        <w:rPr>
          <w:rFonts w:ascii="Times New Roman" w:hAnsi="Times New Roman"/>
          <w:sz w:val="24"/>
          <w:lang w:val="en-US"/>
        </w:rPr>
        <w:t xml:space="preserve"> M., </w:t>
      </w:r>
      <w:proofErr w:type="spellStart"/>
      <w:r w:rsidRPr="007A46F1">
        <w:rPr>
          <w:rFonts w:ascii="Times New Roman" w:hAnsi="Times New Roman"/>
          <w:sz w:val="24"/>
          <w:lang w:val="en-US"/>
        </w:rPr>
        <w:t>Dehkordi</w:t>
      </w:r>
      <w:proofErr w:type="spellEnd"/>
      <w:r w:rsidRPr="007A46F1">
        <w:rPr>
          <w:rFonts w:ascii="Times New Roman" w:hAnsi="Times New Roman"/>
          <w:sz w:val="24"/>
          <w:lang w:val="en-US"/>
        </w:rPr>
        <w:t xml:space="preserve"> K.S., </w:t>
      </w:r>
      <w:proofErr w:type="spellStart"/>
      <w:r w:rsidRPr="007A46F1">
        <w:rPr>
          <w:rFonts w:ascii="Times New Roman" w:hAnsi="Times New Roman"/>
          <w:sz w:val="24"/>
          <w:lang w:val="en-US"/>
        </w:rPr>
        <w:t>Ahmadipour</w:t>
      </w:r>
      <w:proofErr w:type="spellEnd"/>
      <w:r w:rsidRPr="007A46F1">
        <w:rPr>
          <w:rFonts w:ascii="Times New Roman" w:hAnsi="Times New Roman"/>
          <w:sz w:val="24"/>
          <w:lang w:val="en-US"/>
        </w:rPr>
        <w:t xml:space="preserve"> B., </w:t>
      </w:r>
      <w:proofErr w:type="spellStart"/>
      <w:r w:rsidRPr="007A46F1">
        <w:rPr>
          <w:rFonts w:ascii="Times New Roman" w:hAnsi="Times New Roman"/>
          <w:sz w:val="24"/>
          <w:lang w:val="en-US"/>
        </w:rPr>
        <w:t>Khajali</w:t>
      </w:r>
      <w:proofErr w:type="spellEnd"/>
      <w:r w:rsidRPr="007A46F1">
        <w:rPr>
          <w:rFonts w:ascii="Times New Roman" w:hAnsi="Times New Roman"/>
          <w:sz w:val="24"/>
          <w:lang w:val="en-US"/>
        </w:rPr>
        <w:t xml:space="preserve"> F., Moghadam A.K. Z. Combined effects of </w:t>
      </w:r>
      <w:proofErr w:type="spellStart"/>
      <w:r w:rsidRPr="007A46F1">
        <w:rPr>
          <w:rFonts w:ascii="Times New Roman" w:hAnsi="Times New Roman"/>
          <w:sz w:val="24"/>
          <w:lang w:val="en-US"/>
        </w:rPr>
        <w:t>guanidineacetic</w:t>
      </w:r>
      <w:proofErr w:type="spellEnd"/>
      <w:r w:rsidRPr="007A46F1">
        <w:rPr>
          <w:rFonts w:ascii="Times New Roman" w:hAnsi="Times New Roman"/>
          <w:sz w:val="24"/>
          <w:lang w:val="en-US"/>
        </w:rPr>
        <w:t xml:space="preserve"> acid, coenzyme q 10 and taurine on growth performance, gene expression </w:t>
      </w:r>
      <w:proofErr w:type="spellStart"/>
      <w:r w:rsidRPr="007A46F1">
        <w:rPr>
          <w:rFonts w:ascii="Times New Roman" w:hAnsi="Times New Roman"/>
          <w:sz w:val="24"/>
          <w:lang w:val="en-US"/>
        </w:rPr>
        <w:t>andascites</w:t>
      </w:r>
      <w:proofErr w:type="spellEnd"/>
      <w:r w:rsidRPr="007A46F1">
        <w:rPr>
          <w:rFonts w:ascii="Times New Roman" w:hAnsi="Times New Roman"/>
          <w:sz w:val="24"/>
          <w:lang w:val="en-US"/>
        </w:rPr>
        <w:t xml:space="preserve"> mortality in broiler chickens J </w:t>
      </w:r>
      <w:proofErr w:type="spellStart"/>
      <w:r w:rsidRPr="007A46F1">
        <w:rPr>
          <w:rFonts w:ascii="Times New Roman" w:hAnsi="Times New Roman"/>
          <w:sz w:val="24"/>
          <w:lang w:val="en-US"/>
        </w:rPr>
        <w:t>Anim</w:t>
      </w:r>
      <w:proofErr w:type="spellEnd"/>
      <w:r w:rsidRPr="007A46F1">
        <w:rPr>
          <w:rFonts w:ascii="Times New Roman" w:hAnsi="Times New Roman"/>
          <w:sz w:val="24"/>
          <w:lang w:val="en-US"/>
        </w:rPr>
        <w:t xml:space="preserve"> </w:t>
      </w:r>
      <w:proofErr w:type="spellStart"/>
      <w:r w:rsidRPr="007A46F1">
        <w:rPr>
          <w:rFonts w:ascii="Times New Roman" w:hAnsi="Times New Roman"/>
          <w:sz w:val="24"/>
          <w:lang w:val="en-US"/>
        </w:rPr>
        <w:t>Physiol</w:t>
      </w:r>
      <w:proofErr w:type="spellEnd"/>
      <w:r w:rsidRPr="007A46F1">
        <w:rPr>
          <w:rFonts w:ascii="Times New Roman" w:hAnsi="Times New Roman"/>
          <w:sz w:val="24"/>
          <w:lang w:val="en-US"/>
        </w:rPr>
        <w:t xml:space="preserve"> </w:t>
      </w:r>
      <w:proofErr w:type="spellStart"/>
      <w:r w:rsidRPr="007A46F1">
        <w:rPr>
          <w:rFonts w:ascii="Times New Roman" w:hAnsi="Times New Roman"/>
          <w:sz w:val="24"/>
          <w:lang w:val="en-US"/>
        </w:rPr>
        <w:t>Anim</w:t>
      </w:r>
      <w:proofErr w:type="spellEnd"/>
      <w:r w:rsidRPr="007A46F1">
        <w:rPr>
          <w:rFonts w:ascii="Times New Roman" w:hAnsi="Times New Roman"/>
          <w:sz w:val="24"/>
          <w:lang w:val="en-US"/>
        </w:rPr>
        <w:t xml:space="preserve"> </w:t>
      </w:r>
      <w:proofErr w:type="spellStart"/>
      <w:r w:rsidRPr="007A46F1">
        <w:rPr>
          <w:rFonts w:ascii="Times New Roman" w:hAnsi="Times New Roman"/>
          <w:sz w:val="24"/>
          <w:lang w:val="en-US"/>
        </w:rPr>
        <w:t>Nutr</w:t>
      </w:r>
      <w:proofErr w:type="spellEnd"/>
      <w:r w:rsidRPr="007A46F1">
        <w:rPr>
          <w:rFonts w:ascii="Times New Roman" w:hAnsi="Times New Roman"/>
          <w:sz w:val="24"/>
          <w:lang w:val="en-US"/>
        </w:rPr>
        <w:t xml:space="preserve"> (</w:t>
      </w:r>
      <w:proofErr w:type="spellStart"/>
      <w:r w:rsidRPr="007A46F1">
        <w:rPr>
          <w:rFonts w:ascii="Times New Roman" w:hAnsi="Times New Roman"/>
          <w:sz w:val="24"/>
          <w:lang w:val="en-US"/>
        </w:rPr>
        <w:t>Berl</w:t>
      </w:r>
      <w:proofErr w:type="spellEnd"/>
      <w:r w:rsidRPr="007A46F1">
        <w:rPr>
          <w:rFonts w:ascii="Times New Roman" w:hAnsi="Times New Roman"/>
          <w:sz w:val="24"/>
          <w:lang w:val="en-US"/>
        </w:rPr>
        <w:t>), 103(1): p. 162</w:t>
      </w:r>
      <w:r w:rsidR="000E74E0" w:rsidRPr="007A46F1">
        <w:rPr>
          <w:rFonts w:ascii="Times New Roman" w:hAnsi="Times New Roman"/>
          <w:sz w:val="24"/>
          <w:lang w:val="en-US"/>
        </w:rPr>
        <w:t>‒</w:t>
      </w:r>
      <w:r w:rsidRPr="007A46F1">
        <w:rPr>
          <w:rFonts w:ascii="Times New Roman" w:hAnsi="Times New Roman"/>
          <w:sz w:val="24"/>
          <w:lang w:val="en-US"/>
        </w:rPr>
        <w:t>169 (2019) doi.wiley.com/10.1111/jpn.13020</w:t>
      </w:r>
      <w:r w:rsidR="00C37D43" w:rsidRPr="007A46F1">
        <w:rPr>
          <w:rFonts w:ascii="Times New Roman" w:hAnsi="Times New Roman"/>
          <w:sz w:val="24"/>
          <w:lang w:val="en-US"/>
        </w:rPr>
        <w:t>.</w:t>
      </w:r>
    </w:p>
    <w:p w14:paraId="344747DE" w14:textId="665FB9B7" w:rsidR="002E1BD2" w:rsidRPr="007A46F1" w:rsidRDefault="002E1BD2" w:rsidP="002E1BD2">
      <w:pPr>
        <w:numPr>
          <w:ilvl w:val="0"/>
          <w:numId w:val="12"/>
        </w:numPr>
        <w:ind w:left="0" w:firstLine="360"/>
        <w:contextualSpacing/>
        <w:jc w:val="both"/>
        <w:rPr>
          <w:rFonts w:ascii="Times New Roman" w:hAnsi="Times New Roman"/>
          <w:sz w:val="24"/>
          <w:lang w:val="en-US"/>
        </w:rPr>
      </w:pPr>
      <w:r w:rsidRPr="007A46F1">
        <w:rPr>
          <w:rFonts w:ascii="Times New Roman" w:hAnsi="Times New Roman"/>
          <w:sz w:val="24"/>
          <w:lang w:val="en-US"/>
        </w:rPr>
        <w:t xml:space="preserve">Fukuda K., Hirai Y., Yoshida H., Nakajima T., Usui T. Free amino acid content of lymphocytes </w:t>
      </w:r>
      <w:r w:rsidR="00DB06A9" w:rsidRPr="007A46F1">
        <w:rPr>
          <w:rFonts w:ascii="Times New Roman" w:hAnsi="Times New Roman"/>
          <w:sz w:val="24"/>
          <w:lang w:val="en-US"/>
        </w:rPr>
        <w:t>end</w:t>
      </w:r>
      <w:r w:rsidRPr="007A46F1">
        <w:rPr>
          <w:rFonts w:ascii="Times New Roman" w:hAnsi="Times New Roman"/>
          <w:sz w:val="24"/>
          <w:lang w:val="en-US"/>
        </w:rPr>
        <w:t xml:space="preserve"> granulocytes compared Clin Chem Aug; 28(8):1758</w:t>
      </w:r>
      <w:r w:rsidR="000E74E0" w:rsidRPr="007A46F1">
        <w:rPr>
          <w:rFonts w:ascii="Times New Roman" w:hAnsi="Times New Roman"/>
          <w:sz w:val="24"/>
          <w:lang w:val="en-US"/>
        </w:rPr>
        <w:t>‒</w:t>
      </w:r>
      <w:r w:rsidRPr="007A46F1">
        <w:rPr>
          <w:rFonts w:ascii="Times New Roman" w:hAnsi="Times New Roman"/>
          <w:sz w:val="24"/>
          <w:lang w:val="en-US"/>
        </w:rPr>
        <w:t>1761. (1982)</w:t>
      </w:r>
      <w:r w:rsidR="001D49E0">
        <w:rPr>
          <w:rFonts w:ascii="Times New Roman" w:hAnsi="Times New Roman"/>
          <w:sz w:val="24"/>
        </w:rPr>
        <w:t>.</w:t>
      </w:r>
    </w:p>
    <w:p w14:paraId="2D9CE97D" w14:textId="0D0FFE41" w:rsidR="002E1BD2" w:rsidRPr="007A46F1" w:rsidRDefault="002E1BD2" w:rsidP="002E1BD2">
      <w:pPr>
        <w:numPr>
          <w:ilvl w:val="0"/>
          <w:numId w:val="12"/>
        </w:numPr>
        <w:ind w:left="0" w:firstLine="360"/>
        <w:contextualSpacing/>
        <w:jc w:val="both"/>
        <w:rPr>
          <w:rFonts w:ascii="Times New Roman" w:hAnsi="Times New Roman"/>
          <w:sz w:val="24"/>
        </w:rPr>
      </w:pPr>
      <w:r w:rsidRPr="007A46F1">
        <w:rPr>
          <w:rFonts w:ascii="Times New Roman" w:hAnsi="Times New Roman"/>
          <w:sz w:val="24"/>
          <w:lang w:val="en-US"/>
        </w:rPr>
        <w:t xml:space="preserve">Hickman M.A., Morris J.G., Rogers Q.R. Intestinal Taurine and the Enterohepatic Circulation of Taurocholic Acid in the Cat In: </w:t>
      </w:r>
      <w:proofErr w:type="spellStart"/>
      <w:r w:rsidRPr="007A46F1">
        <w:rPr>
          <w:rFonts w:ascii="Times New Roman" w:hAnsi="Times New Roman"/>
          <w:sz w:val="24"/>
          <w:lang w:val="en-US"/>
        </w:rPr>
        <w:t>Lombardini</w:t>
      </w:r>
      <w:proofErr w:type="spellEnd"/>
      <w:r w:rsidRPr="007A46F1">
        <w:rPr>
          <w:rFonts w:ascii="Times New Roman" w:hAnsi="Times New Roman"/>
          <w:sz w:val="24"/>
          <w:lang w:val="en-US"/>
        </w:rPr>
        <w:t xml:space="preserve"> JB, Schaffer SW, Azuma J. (eds) Part of the Advances in: Experimental Medicine and Biology book series (AEMB, v.315) (1992).  </w:t>
      </w:r>
      <w:r w:rsidRPr="007A46F1">
        <w:rPr>
          <w:rFonts w:ascii="Times New Roman" w:hAnsi="Times New Roman"/>
          <w:sz w:val="24"/>
        </w:rPr>
        <w:t xml:space="preserve">DOI.org/10.1007/978-1-4615-3436-5_6.  </w:t>
      </w:r>
    </w:p>
    <w:p w14:paraId="77B63214" w14:textId="1D3B7F28" w:rsidR="002E1BD2" w:rsidRPr="007A46F1" w:rsidRDefault="002E1BD2" w:rsidP="002E1BD2">
      <w:pPr>
        <w:numPr>
          <w:ilvl w:val="0"/>
          <w:numId w:val="12"/>
        </w:numPr>
        <w:ind w:left="0" w:firstLine="360"/>
        <w:contextualSpacing/>
        <w:jc w:val="both"/>
        <w:rPr>
          <w:rFonts w:ascii="Times New Roman" w:hAnsi="Times New Roman"/>
          <w:sz w:val="24"/>
          <w:lang w:val="en-US"/>
        </w:rPr>
      </w:pPr>
      <w:r w:rsidRPr="007A46F1">
        <w:rPr>
          <w:rFonts w:ascii="Times New Roman" w:hAnsi="Times New Roman"/>
          <w:sz w:val="24"/>
          <w:lang w:val="en-US"/>
        </w:rPr>
        <w:t xml:space="preserve">Howard, J., Q.R. Rogers, S.A. Koch, K.L. </w:t>
      </w:r>
      <w:proofErr w:type="spellStart"/>
      <w:r w:rsidRPr="007A46F1">
        <w:rPr>
          <w:rFonts w:ascii="Times New Roman" w:hAnsi="Times New Roman"/>
          <w:sz w:val="24"/>
          <w:lang w:val="en-US"/>
        </w:rPr>
        <w:t>Goodrowe</w:t>
      </w:r>
      <w:proofErr w:type="spellEnd"/>
      <w:r w:rsidRPr="007A46F1">
        <w:rPr>
          <w:rFonts w:ascii="Times New Roman" w:hAnsi="Times New Roman"/>
          <w:sz w:val="24"/>
          <w:lang w:val="en-US"/>
        </w:rPr>
        <w:t xml:space="preserve">, R.J. </w:t>
      </w:r>
      <w:proofErr w:type="spellStart"/>
      <w:r w:rsidRPr="007A46F1">
        <w:rPr>
          <w:rFonts w:ascii="Times New Roman" w:hAnsi="Times New Roman"/>
          <w:sz w:val="24"/>
          <w:lang w:val="en-US"/>
        </w:rPr>
        <w:t>Montali</w:t>
      </w:r>
      <w:proofErr w:type="spellEnd"/>
      <w:r w:rsidRPr="007A46F1">
        <w:rPr>
          <w:rFonts w:ascii="Times New Roman" w:hAnsi="Times New Roman"/>
          <w:sz w:val="24"/>
          <w:lang w:val="en-US"/>
        </w:rPr>
        <w:t xml:space="preserve">, and M. Bush. 1987. </w:t>
      </w:r>
      <w:proofErr w:type="spellStart"/>
      <w:r w:rsidRPr="007A46F1">
        <w:rPr>
          <w:rFonts w:ascii="Times New Roman" w:hAnsi="Times New Roman"/>
          <w:sz w:val="24"/>
          <w:lang w:val="en-US"/>
        </w:rPr>
        <w:t>Dietinduced</w:t>
      </w:r>
      <w:proofErr w:type="spellEnd"/>
      <w:r w:rsidRPr="007A46F1">
        <w:rPr>
          <w:rFonts w:ascii="Times New Roman" w:hAnsi="Times New Roman"/>
          <w:sz w:val="24"/>
          <w:lang w:val="en-US"/>
        </w:rPr>
        <w:t xml:space="preserve"> taurine deficiency retinopathy in leopard cats (</w:t>
      </w:r>
      <w:proofErr w:type="spellStart"/>
      <w:r w:rsidRPr="007A46F1">
        <w:rPr>
          <w:rFonts w:ascii="Times New Roman" w:hAnsi="Times New Roman"/>
          <w:sz w:val="24"/>
          <w:lang w:val="en-US"/>
        </w:rPr>
        <w:t>Felis</w:t>
      </w:r>
      <w:proofErr w:type="spellEnd"/>
      <w:r w:rsidRPr="007A46F1">
        <w:rPr>
          <w:rFonts w:ascii="Times New Roman" w:hAnsi="Times New Roman"/>
          <w:sz w:val="24"/>
          <w:lang w:val="en-US"/>
        </w:rPr>
        <w:t xml:space="preserve"> </w:t>
      </w:r>
      <w:proofErr w:type="spellStart"/>
      <w:r w:rsidRPr="007A46F1">
        <w:rPr>
          <w:rFonts w:ascii="Times New Roman" w:hAnsi="Times New Roman"/>
          <w:sz w:val="24"/>
          <w:lang w:val="en-US"/>
        </w:rPr>
        <w:t>bengalensis</w:t>
      </w:r>
      <w:proofErr w:type="spellEnd"/>
      <w:r w:rsidRPr="007A46F1">
        <w:rPr>
          <w:rFonts w:ascii="Times New Roman" w:hAnsi="Times New Roman"/>
          <w:sz w:val="24"/>
          <w:lang w:val="en-US"/>
        </w:rPr>
        <w:t xml:space="preserve">) Proc. </w:t>
      </w:r>
      <w:proofErr w:type="spellStart"/>
      <w:r w:rsidRPr="007A46F1">
        <w:rPr>
          <w:rFonts w:ascii="Times New Roman" w:hAnsi="Times New Roman"/>
          <w:sz w:val="24"/>
          <w:lang w:val="en-US"/>
        </w:rPr>
        <w:t>Annu</w:t>
      </w:r>
      <w:proofErr w:type="spellEnd"/>
      <w:r w:rsidRPr="007A46F1">
        <w:rPr>
          <w:rFonts w:ascii="Times New Roman" w:hAnsi="Times New Roman"/>
          <w:sz w:val="24"/>
          <w:lang w:val="en-US"/>
        </w:rPr>
        <w:t>. Mtg. Amer. Assoc. Zoo Vet. pp. 496</w:t>
      </w:r>
      <w:r w:rsidR="007A46F1">
        <w:rPr>
          <w:rFonts w:ascii="Times New Roman" w:hAnsi="Times New Roman"/>
          <w:sz w:val="24"/>
          <w:lang w:val="en-US"/>
        </w:rPr>
        <w:t>−</w:t>
      </w:r>
      <w:r w:rsidRPr="007A46F1">
        <w:rPr>
          <w:rFonts w:ascii="Times New Roman" w:hAnsi="Times New Roman"/>
          <w:sz w:val="24"/>
          <w:lang w:val="en-US"/>
        </w:rPr>
        <w:t xml:space="preserve">498. </w:t>
      </w:r>
    </w:p>
    <w:p w14:paraId="23AC2905" w14:textId="06270167" w:rsidR="002E1BD2" w:rsidRPr="007A46F1" w:rsidRDefault="002E1BD2" w:rsidP="002E1BD2">
      <w:pPr>
        <w:numPr>
          <w:ilvl w:val="0"/>
          <w:numId w:val="12"/>
        </w:numPr>
        <w:ind w:left="0" w:firstLine="360"/>
        <w:contextualSpacing/>
        <w:jc w:val="both"/>
        <w:rPr>
          <w:rFonts w:ascii="Times New Roman" w:hAnsi="Times New Roman"/>
          <w:sz w:val="24"/>
          <w:lang w:val="en-US"/>
        </w:rPr>
      </w:pPr>
      <w:r w:rsidRPr="007A46F1">
        <w:rPr>
          <w:rFonts w:ascii="Times New Roman" w:hAnsi="Times New Roman"/>
          <w:sz w:val="24"/>
          <w:lang w:val="en-US"/>
        </w:rPr>
        <w:t xml:space="preserve">Kawasaki A., Ono A., Mizuta S., </w:t>
      </w:r>
      <w:proofErr w:type="spellStart"/>
      <w:r w:rsidRPr="007A46F1">
        <w:rPr>
          <w:rFonts w:ascii="Times New Roman" w:hAnsi="Times New Roman"/>
          <w:sz w:val="24"/>
          <w:lang w:val="en-US"/>
        </w:rPr>
        <w:t>Kamiya</w:t>
      </w:r>
      <w:proofErr w:type="spellEnd"/>
      <w:r w:rsidRPr="007A46F1">
        <w:rPr>
          <w:rFonts w:ascii="Times New Roman" w:hAnsi="Times New Roman"/>
          <w:sz w:val="24"/>
          <w:lang w:val="en-US"/>
        </w:rPr>
        <w:t xml:space="preserve"> M., Takenaga T., Murakami S. The Taurine Content of Japanese Seaweed. In: Lee </w:t>
      </w:r>
      <w:r w:rsidR="00DB06A9" w:rsidRPr="007A46F1">
        <w:rPr>
          <w:rFonts w:ascii="Times New Roman" w:hAnsi="Times New Roman"/>
          <w:sz w:val="24"/>
          <w:lang w:val="en-US"/>
        </w:rPr>
        <w:t>DH.</w:t>
      </w:r>
      <w:r w:rsidRPr="007A46F1">
        <w:rPr>
          <w:rFonts w:ascii="Times New Roman" w:hAnsi="Times New Roman"/>
          <w:sz w:val="24"/>
          <w:lang w:val="en-US"/>
        </w:rPr>
        <w:t xml:space="preserve"> Schaffer S.W., Park E., Kim H.W. (</w:t>
      </w:r>
      <w:r w:rsidR="00A061B4" w:rsidRPr="007A46F1">
        <w:rPr>
          <w:rFonts w:ascii="Times New Roman" w:hAnsi="Times New Roman"/>
          <w:sz w:val="24"/>
          <w:lang w:val="en-US"/>
        </w:rPr>
        <w:t>Eds</w:t>
      </w:r>
      <w:r w:rsidRPr="007A46F1">
        <w:rPr>
          <w:rFonts w:ascii="Times New Roman" w:hAnsi="Times New Roman"/>
          <w:sz w:val="24"/>
          <w:lang w:val="en-US"/>
        </w:rPr>
        <w:t>) Taurine 10. Advances in Experimental Medicine and Biology, vol 975. p. 1105</w:t>
      </w:r>
      <w:r w:rsidR="000E74E0" w:rsidRPr="007A46F1">
        <w:rPr>
          <w:rFonts w:ascii="Times New Roman" w:hAnsi="Times New Roman"/>
          <w:sz w:val="24"/>
          <w:lang w:val="en-US"/>
        </w:rPr>
        <w:t>‒</w:t>
      </w:r>
      <w:r w:rsidRPr="007A46F1">
        <w:rPr>
          <w:rFonts w:ascii="Times New Roman" w:hAnsi="Times New Roman"/>
          <w:sz w:val="24"/>
          <w:lang w:val="en-US"/>
        </w:rPr>
        <w:t>1112 (2017) DOI: g/10.1007/978-94-024-1079-2_88</w:t>
      </w:r>
      <w:r w:rsidR="00690294" w:rsidRPr="007A46F1">
        <w:rPr>
          <w:rFonts w:ascii="Times New Roman" w:hAnsi="Times New Roman"/>
          <w:sz w:val="24"/>
          <w:lang w:val="en-US"/>
        </w:rPr>
        <w:t>.</w:t>
      </w:r>
      <w:r w:rsidRPr="007A46F1">
        <w:rPr>
          <w:rFonts w:ascii="Times New Roman" w:hAnsi="Times New Roman"/>
          <w:sz w:val="24"/>
          <w:lang w:val="en-US"/>
        </w:rPr>
        <w:t xml:space="preserve"> </w:t>
      </w:r>
    </w:p>
    <w:p w14:paraId="685D44D6" w14:textId="77777777" w:rsidR="007154D3" w:rsidRPr="007A46F1" w:rsidRDefault="007154D3" w:rsidP="007154D3">
      <w:pPr>
        <w:numPr>
          <w:ilvl w:val="0"/>
          <w:numId w:val="12"/>
        </w:numPr>
        <w:ind w:left="0" w:firstLine="360"/>
        <w:contextualSpacing/>
        <w:jc w:val="both"/>
        <w:rPr>
          <w:rFonts w:ascii="Times New Roman" w:hAnsi="Times New Roman"/>
          <w:sz w:val="24"/>
          <w:lang w:val="en-US"/>
        </w:rPr>
      </w:pPr>
      <w:r w:rsidRPr="007A46F1">
        <w:rPr>
          <w:rFonts w:ascii="Times New Roman" w:hAnsi="Times New Roman"/>
          <w:sz w:val="24"/>
          <w:lang w:val="en-US"/>
        </w:rPr>
        <w:t xml:space="preserve">Kim SW, Morris JG, Rogers QR. Dietary soybean protein decreases plasma taurine in cats. J </w:t>
      </w:r>
      <w:proofErr w:type="spellStart"/>
      <w:r w:rsidRPr="007A46F1">
        <w:rPr>
          <w:rFonts w:ascii="Times New Roman" w:hAnsi="Times New Roman"/>
          <w:sz w:val="24"/>
          <w:lang w:val="en-US"/>
        </w:rPr>
        <w:t>Nutr</w:t>
      </w:r>
      <w:proofErr w:type="spellEnd"/>
      <w:r w:rsidRPr="007A46F1">
        <w:rPr>
          <w:rFonts w:ascii="Times New Roman" w:hAnsi="Times New Roman"/>
          <w:sz w:val="24"/>
          <w:lang w:val="en-US"/>
        </w:rPr>
        <w:t>. 125(11): 2831-2837. (1995) DOI: 10.1093/</w:t>
      </w:r>
      <w:proofErr w:type="spellStart"/>
      <w:r w:rsidRPr="007A46F1">
        <w:rPr>
          <w:rFonts w:ascii="Times New Roman" w:hAnsi="Times New Roman"/>
          <w:sz w:val="24"/>
          <w:lang w:val="en-US"/>
        </w:rPr>
        <w:t>jn</w:t>
      </w:r>
      <w:proofErr w:type="spellEnd"/>
      <w:r w:rsidRPr="007A46F1">
        <w:rPr>
          <w:rFonts w:ascii="Times New Roman" w:hAnsi="Times New Roman"/>
          <w:sz w:val="24"/>
          <w:lang w:val="en-US"/>
        </w:rPr>
        <w:t>/125.11.2831.</w:t>
      </w:r>
    </w:p>
    <w:p w14:paraId="1EAE731E" w14:textId="6F065051" w:rsidR="002E1BD2" w:rsidRPr="007A46F1" w:rsidRDefault="002E1BD2" w:rsidP="007154D3">
      <w:pPr>
        <w:numPr>
          <w:ilvl w:val="0"/>
          <w:numId w:val="12"/>
        </w:numPr>
        <w:ind w:left="0" w:firstLine="360"/>
        <w:contextualSpacing/>
        <w:jc w:val="both"/>
        <w:rPr>
          <w:rFonts w:ascii="Times New Roman" w:hAnsi="Times New Roman"/>
          <w:sz w:val="24"/>
          <w:lang w:val="en-US"/>
        </w:rPr>
      </w:pPr>
      <w:r w:rsidRPr="007A46F1">
        <w:rPr>
          <w:rFonts w:ascii="Times New Roman" w:hAnsi="Times New Roman"/>
          <w:sz w:val="24"/>
          <w:lang w:val="en-US"/>
        </w:rPr>
        <w:t xml:space="preserve">Lima L. Taurine and its trophic effects in the retina // </w:t>
      </w:r>
      <w:proofErr w:type="spellStart"/>
      <w:r w:rsidRPr="007A46F1">
        <w:rPr>
          <w:rFonts w:ascii="Times New Roman" w:hAnsi="Times New Roman"/>
          <w:sz w:val="24"/>
          <w:lang w:val="en-US"/>
        </w:rPr>
        <w:t>Neurochem</w:t>
      </w:r>
      <w:proofErr w:type="spellEnd"/>
      <w:r w:rsidRPr="007A46F1">
        <w:rPr>
          <w:rFonts w:ascii="Times New Roman" w:hAnsi="Times New Roman"/>
          <w:sz w:val="24"/>
          <w:lang w:val="en-US"/>
        </w:rPr>
        <w:t>. Res. – 1999. – V.</w:t>
      </w:r>
      <w:r w:rsidR="00175AF7" w:rsidRPr="007A46F1">
        <w:rPr>
          <w:rFonts w:ascii="Times New Roman" w:hAnsi="Times New Roman"/>
          <w:sz w:val="24"/>
        </w:rPr>
        <w:t xml:space="preserve"> </w:t>
      </w:r>
      <w:r w:rsidRPr="007A46F1">
        <w:rPr>
          <w:rFonts w:ascii="Times New Roman" w:hAnsi="Times New Roman"/>
          <w:sz w:val="24"/>
          <w:lang w:val="en-US"/>
        </w:rPr>
        <w:t>24. – P.1333</w:t>
      </w:r>
      <w:r w:rsidR="00175AF7" w:rsidRPr="007A46F1">
        <w:rPr>
          <w:rFonts w:ascii="Times New Roman" w:hAnsi="Times New Roman"/>
          <w:sz w:val="24"/>
          <w:lang w:val="en-US"/>
        </w:rPr>
        <w:t>‒</w:t>
      </w:r>
      <w:r w:rsidRPr="007A46F1">
        <w:rPr>
          <w:rFonts w:ascii="Times New Roman" w:hAnsi="Times New Roman"/>
          <w:sz w:val="24"/>
          <w:lang w:val="en-US"/>
        </w:rPr>
        <w:t xml:space="preserve">1338. </w:t>
      </w:r>
    </w:p>
    <w:p w14:paraId="2583189F" w14:textId="0B371849" w:rsidR="002E1BD2" w:rsidRPr="007A46F1" w:rsidRDefault="00A061B4" w:rsidP="002E1BD2">
      <w:pPr>
        <w:numPr>
          <w:ilvl w:val="0"/>
          <w:numId w:val="12"/>
        </w:numPr>
        <w:ind w:left="0" w:firstLine="360"/>
        <w:contextualSpacing/>
        <w:jc w:val="both"/>
        <w:rPr>
          <w:rFonts w:ascii="Times New Roman" w:hAnsi="Times New Roman"/>
          <w:sz w:val="24"/>
        </w:rPr>
      </w:pPr>
      <w:r w:rsidRPr="007A46F1">
        <w:rPr>
          <w:rFonts w:ascii="Times New Roman" w:hAnsi="Times New Roman"/>
          <w:sz w:val="24"/>
          <w:lang w:val="en-US"/>
        </w:rPr>
        <w:t>Markwell P.J. and K.E. Earle</w:t>
      </w:r>
      <w:r w:rsidR="002E1BD2" w:rsidRPr="007A46F1">
        <w:rPr>
          <w:rFonts w:ascii="Times New Roman" w:hAnsi="Times New Roman"/>
          <w:sz w:val="24"/>
          <w:lang w:val="en-US"/>
        </w:rPr>
        <w:t xml:space="preserve">. Taurine: An essential nutrient for the cat. A brief review of </w:t>
      </w:r>
      <w:r w:rsidR="00C37D43" w:rsidRPr="007A46F1">
        <w:rPr>
          <w:rFonts w:ascii="Times New Roman" w:hAnsi="Times New Roman"/>
          <w:sz w:val="24"/>
          <w:lang w:val="en-US"/>
        </w:rPr>
        <w:t>the</w:t>
      </w:r>
      <w:r w:rsidR="002E1BD2" w:rsidRPr="007A46F1">
        <w:rPr>
          <w:rFonts w:ascii="Times New Roman" w:hAnsi="Times New Roman"/>
          <w:sz w:val="24"/>
          <w:lang w:val="en-US"/>
        </w:rPr>
        <w:t xml:space="preserve"> biochemistry of its requirement and the clinical consequences of deficiency. </w:t>
      </w:r>
      <w:proofErr w:type="spellStart"/>
      <w:r w:rsidR="002E1BD2" w:rsidRPr="007A46F1">
        <w:rPr>
          <w:rFonts w:ascii="Times New Roman" w:hAnsi="Times New Roman"/>
          <w:sz w:val="24"/>
        </w:rPr>
        <w:t>Nutr</w:t>
      </w:r>
      <w:proofErr w:type="spellEnd"/>
      <w:r w:rsidR="002E1BD2" w:rsidRPr="007A46F1">
        <w:rPr>
          <w:rFonts w:ascii="Times New Roman" w:hAnsi="Times New Roman"/>
          <w:sz w:val="24"/>
        </w:rPr>
        <w:t xml:space="preserve">. </w:t>
      </w:r>
      <w:proofErr w:type="spellStart"/>
      <w:r w:rsidR="002E1BD2" w:rsidRPr="007A46F1">
        <w:rPr>
          <w:rFonts w:ascii="Times New Roman" w:hAnsi="Times New Roman"/>
          <w:sz w:val="24"/>
        </w:rPr>
        <w:t>Res</w:t>
      </w:r>
      <w:proofErr w:type="spellEnd"/>
      <w:r w:rsidR="002E1BD2" w:rsidRPr="007A46F1">
        <w:rPr>
          <w:rFonts w:ascii="Times New Roman" w:hAnsi="Times New Roman"/>
          <w:sz w:val="24"/>
        </w:rPr>
        <w:t>. 5:53</w:t>
      </w:r>
      <w:r w:rsidR="001D49E0">
        <w:rPr>
          <w:rFonts w:ascii="Times New Roman" w:hAnsi="Times New Roman"/>
          <w:sz w:val="24"/>
        </w:rPr>
        <w:t>−</w:t>
      </w:r>
      <w:r w:rsidR="002E1BD2" w:rsidRPr="007A46F1">
        <w:rPr>
          <w:rFonts w:ascii="Times New Roman" w:hAnsi="Times New Roman"/>
          <w:sz w:val="24"/>
        </w:rPr>
        <w:t xml:space="preserve">58. (1995) </w:t>
      </w:r>
    </w:p>
    <w:p w14:paraId="3154539F" w14:textId="5BAB67D5" w:rsidR="002E1BD2" w:rsidRPr="007A46F1" w:rsidRDefault="002E1BD2" w:rsidP="002E1BD2">
      <w:pPr>
        <w:numPr>
          <w:ilvl w:val="0"/>
          <w:numId w:val="12"/>
        </w:numPr>
        <w:ind w:left="0" w:firstLine="360"/>
        <w:contextualSpacing/>
        <w:jc w:val="both"/>
        <w:rPr>
          <w:rFonts w:ascii="Times New Roman" w:hAnsi="Times New Roman"/>
          <w:sz w:val="24"/>
        </w:rPr>
      </w:pPr>
      <w:r w:rsidRPr="007A46F1">
        <w:rPr>
          <w:rFonts w:ascii="Times New Roman" w:hAnsi="Times New Roman"/>
          <w:sz w:val="24"/>
          <w:lang w:val="en-US"/>
        </w:rPr>
        <w:t>Morris J.H. and Rogers Q.R. (Chapter) The Metabolic Basis for the Taurine Requiremen</w:t>
      </w:r>
      <w:r w:rsidR="00175AF7" w:rsidRPr="007A46F1">
        <w:rPr>
          <w:rFonts w:ascii="Times New Roman" w:hAnsi="Times New Roman"/>
          <w:sz w:val="24"/>
          <w:lang w:val="en-US"/>
        </w:rPr>
        <w:t xml:space="preserve">t of Cats. In: Taurine, 315 p. </w:t>
      </w:r>
      <w:r w:rsidRPr="007A46F1">
        <w:rPr>
          <w:rFonts w:ascii="Times New Roman" w:hAnsi="Times New Roman"/>
          <w:sz w:val="24"/>
          <w:lang w:val="en-US"/>
        </w:rPr>
        <w:t xml:space="preserve">(1992). </w:t>
      </w:r>
    </w:p>
    <w:p w14:paraId="0B18B5A9" w14:textId="008F94E3" w:rsidR="002E1BD2" w:rsidRPr="007A46F1" w:rsidRDefault="002E1BD2" w:rsidP="002E1BD2">
      <w:pPr>
        <w:numPr>
          <w:ilvl w:val="0"/>
          <w:numId w:val="12"/>
        </w:numPr>
        <w:ind w:left="0" w:firstLine="360"/>
        <w:contextualSpacing/>
        <w:jc w:val="both"/>
        <w:rPr>
          <w:rFonts w:ascii="Times New Roman" w:hAnsi="Times New Roman"/>
          <w:sz w:val="24"/>
          <w:lang w:val="en-US"/>
        </w:rPr>
      </w:pPr>
      <w:r w:rsidRPr="007A46F1">
        <w:rPr>
          <w:rFonts w:ascii="Times New Roman" w:hAnsi="Times New Roman"/>
          <w:sz w:val="24"/>
          <w:lang w:val="en-US"/>
        </w:rPr>
        <w:t xml:space="preserve">Nakamura H., Kajikawa R., </w:t>
      </w:r>
      <w:proofErr w:type="spellStart"/>
      <w:r w:rsidRPr="007A46F1">
        <w:rPr>
          <w:rFonts w:ascii="Times New Roman" w:hAnsi="Times New Roman"/>
          <w:sz w:val="24"/>
          <w:lang w:val="en-US"/>
        </w:rPr>
        <w:t>Ubuka</w:t>
      </w:r>
      <w:proofErr w:type="spellEnd"/>
      <w:r w:rsidRPr="007A46F1">
        <w:rPr>
          <w:rFonts w:ascii="Times New Roman" w:hAnsi="Times New Roman"/>
          <w:sz w:val="24"/>
          <w:lang w:val="en-US"/>
        </w:rPr>
        <w:t xml:space="preserve"> T. A study on the estimation of sulfur-containing amino acid metabolism by the determination of urinary sulfate and taurine</w:t>
      </w:r>
      <w:r w:rsidR="00175AF7" w:rsidRPr="007A46F1">
        <w:rPr>
          <w:rFonts w:ascii="Times New Roman" w:hAnsi="Times New Roman"/>
          <w:sz w:val="24"/>
          <w:lang w:val="en-US"/>
        </w:rPr>
        <w:t xml:space="preserve"> </w:t>
      </w:r>
      <w:r w:rsidRPr="007A46F1">
        <w:rPr>
          <w:rFonts w:ascii="Times New Roman" w:hAnsi="Times New Roman"/>
          <w:sz w:val="24"/>
          <w:lang w:val="en-US"/>
        </w:rPr>
        <w:t>//</w:t>
      </w:r>
      <w:r w:rsidR="00175AF7" w:rsidRPr="007A46F1">
        <w:rPr>
          <w:rFonts w:ascii="Times New Roman" w:hAnsi="Times New Roman"/>
          <w:sz w:val="24"/>
          <w:lang w:val="en-US"/>
        </w:rPr>
        <w:t xml:space="preserve"> </w:t>
      </w:r>
      <w:r w:rsidRPr="007A46F1">
        <w:rPr>
          <w:rFonts w:ascii="Times New Roman" w:hAnsi="Times New Roman"/>
          <w:sz w:val="24"/>
          <w:lang w:val="en-US"/>
        </w:rPr>
        <w:t>Amino Acids – 2002. – V.23, N4. – P.</w:t>
      </w:r>
      <w:r w:rsidR="00175AF7" w:rsidRPr="007A46F1">
        <w:rPr>
          <w:rFonts w:ascii="Times New Roman" w:hAnsi="Times New Roman"/>
          <w:sz w:val="24"/>
          <w:lang w:val="en-US"/>
        </w:rPr>
        <w:t xml:space="preserve"> </w:t>
      </w:r>
      <w:r w:rsidRPr="007A46F1">
        <w:rPr>
          <w:rFonts w:ascii="Times New Roman" w:hAnsi="Times New Roman"/>
          <w:sz w:val="24"/>
          <w:lang w:val="en-US"/>
        </w:rPr>
        <w:t>427</w:t>
      </w:r>
      <w:r w:rsidR="00175AF7" w:rsidRPr="007A46F1">
        <w:rPr>
          <w:rFonts w:ascii="Times New Roman" w:hAnsi="Times New Roman"/>
          <w:sz w:val="24"/>
          <w:lang w:val="en-US"/>
        </w:rPr>
        <w:t>‒</w:t>
      </w:r>
      <w:r w:rsidRPr="007A46F1">
        <w:rPr>
          <w:rFonts w:ascii="Times New Roman" w:hAnsi="Times New Roman"/>
          <w:sz w:val="24"/>
          <w:lang w:val="en-US"/>
        </w:rPr>
        <w:t xml:space="preserve">431. </w:t>
      </w:r>
    </w:p>
    <w:p w14:paraId="4DFDBF07" w14:textId="03478A73" w:rsidR="002E1BD2" w:rsidRPr="007A46F1" w:rsidRDefault="002E1BD2" w:rsidP="002E1BD2">
      <w:pPr>
        <w:numPr>
          <w:ilvl w:val="0"/>
          <w:numId w:val="12"/>
        </w:numPr>
        <w:ind w:left="0" w:firstLine="360"/>
        <w:contextualSpacing/>
        <w:jc w:val="both"/>
        <w:rPr>
          <w:rFonts w:ascii="Times New Roman" w:hAnsi="Times New Roman"/>
          <w:sz w:val="24"/>
          <w:lang w:val="en-US"/>
        </w:rPr>
      </w:pPr>
      <w:proofErr w:type="spellStart"/>
      <w:r w:rsidRPr="007A46F1">
        <w:rPr>
          <w:rFonts w:ascii="Times New Roman" w:hAnsi="Times New Roman"/>
          <w:sz w:val="24"/>
          <w:lang w:val="en-US"/>
        </w:rPr>
        <w:t>Nittynen</w:t>
      </w:r>
      <w:proofErr w:type="spellEnd"/>
      <w:r w:rsidRPr="007A46F1">
        <w:rPr>
          <w:rFonts w:ascii="Times New Roman" w:hAnsi="Times New Roman"/>
          <w:sz w:val="24"/>
          <w:lang w:val="en-US"/>
        </w:rPr>
        <w:t xml:space="preserve"> L., </w:t>
      </w:r>
      <w:proofErr w:type="spellStart"/>
      <w:r w:rsidRPr="007A46F1">
        <w:rPr>
          <w:rFonts w:ascii="Times New Roman" w:hAnsi="Times New Roman"/>
          <w:sz w:val="24"/>
          <w:lang w:val="en-US"/>
        </w:rPr>
        <w:t>Nurminen</w:t>
      </w:r>
      <w:proofErr w:type="spellEnd"/>
      <w:r w:rsidRPr="007A46F1">
        <w:rPr>
          <w:rFonts w:ascii="Times New Roman" w:hAnsi="Times New Roman"/>
          <w:sz w:val="24"/>
          <w:lang w:val="en-US"/>
        </w:rPr>
        <w:t xml:space="preserve"> M., </w:t>
      </w:r>
      <w:proofErr w:type="spellStart"/>
      <w:r w:rsidRPr="007A46F1">
        <w:rPr>
          <w:rFonts w:ascii="Times New Roman" w:hAnsi="Times New Roman"/>
          <w:sz w:val="24"/>
          <w:lang w:val="en-US"/>
        </w:rPr>
        <w:t>Korpela</w:t>
      </w:r>
      <w:proofErr w:type="spellEnd"/>
      <w:r w:rsidRPr="007A46F1">
        <w:rPr>
          <w:rFonts w:ascii="Times New Roman" w:hAnsi="Times New Roman"/>
          <w:sz w:val="24"/>
          <w:lang w:val="en-US"/>
        </w:rPr>
        <w:t xml:space="preserve"> R., </w:t>
      </w:r>
      <w:proofErr w:type="spellStart"/>
      <w:r w:rsidRPr="007A46F1">
        <w:rPr>
          <w:rFonts w:ascii="Times New Roman" w:hAnsi="Times New Roman"/>
          <w:sz w:val="24"/>
          <w:lang w:val="en-US"/>
        </w:rPr>
        <w:t>Vapaatalo</w:t>
      </w:r>
      <w:proofErr w:type="spellEnd"/>
      <w:r w:rsidRPr="007A46F1">
        <w:rPr>
          <w:rFonts w:ascii="Times New Roman" w:hAnsi="Times New Roman"/>
          <w:sz w:val="24"/>
          <w:lang w:val="en-US"/>
        </w:rPr>
        <w:t xml:space="preserve"> H. Role of arginine, taurine and </w:t>
      </w:r>
      <w:proofErr w:type="spellStart"/>
      <w:r w:rsidR="00DB06A9" w:rsidRPr="007A46F1">
        <w:rPr>
          <w:rFonts w:ascii="Times New Roman" w:hAnsi="Times New Roman"/>
          <w:sz w:val="24"/>
          <w:lang w:val="en-US"/>
        </w:rPr>
        <w:t>g</w:t>
      </w:r>
      <w:r w:rsidRPr="007A46F1">
        <w:rPr>
          <w:rFonts w:ascii="Times New Roman" w:hAnsi="Times New Roman"/>
          <w:sz w:val="24"/>
          <w:lang w:val="en-US"/>
        </w:rPr>
        <w:t>omocysteine</w:t>
      </w:r>
      <w:proofErr w:type="spellEnd"/>
      <w:r w:rsidRPr="007A46F1">
        <w:rPr>
          <w:rFonts w:ascii="Times New Roman" w:hAnsi="Times New Roman"/>
          <w:sz w:val="24"/>
          <w:lang w:val="en-US"/>
        </w:rPr>
        <w:t xml:space="preserve"> in cardiovascular diseases // Ann. Med. – 1999. – V.31. – P.</w:t>
      </w:r>
      <w:r w:rsidR="007C2947" w:rsidRPr="007A46F1">
        <w:rPr>
          <w:rFonts w:ascii="Times New Roman" w:hAnsi="Times New Roman"/>
          <w:sz w:val="24"/>
          <w:lang w:val="en-US"/>
        </w:rPr>
        <w:t xml:space="preserve"> </w:t>
      </w:r>
      <w:r w:rsidRPr="007A46F1">
        <w:rPr>
          <w:rFonts w:ascii="Times New Roman" w:hAnsi="Times New Roman"/>
          <w:sz w:val="24"/>
          <w:lang w:val="en-US"/>
        </w:rPr>
        <w:t xml:space="preserve">318-326. </w:t>
      </w:r>
    </w:p>
    <w:p w14:paraId="1A9656F2" w14:textId="59BB4E60" w:rsidR="002E1BD2" w:rsidRPr="007A46F1" w:rsidRDefault="002E1BD2" w:rsidP="00772220">
      <w:pPr>
        <w:numPr>
          <w:ilvl w:val="0"/>
          <w:numId w:val="12"/>
        </w:numPr>
        <w:ind w:left="0" w:firstLine="360"/>
        <w:contextualSpacing/>
        <w:jc w:val="both"/>
        <w:rPr>
          <w:rFonts w:ascii="Times New Roman" w:hAnsi="Times New Roman"/>
          <w:sz w:val="24"/>
          <w:lang w:val="en-US"/>
        </w:rPr>
      </w:pPr>
      <w:r w:rsidRPr="007A46F1">
        <w:rPr>
          <w:rFonts w:ascii="Times New Roman" w:hAnsi="Times New Roman"/>
          <w:sz w:val="24"/>
          <w:lang w:val="en-US"/>
        </w:rPr>
        <w:t xml:space="preserve">NRC. </w:t>
      </w:r>
      <w:r w:rsidR="00EB17F0" w:rsidRPr="007A46F1">
        <w:rPr>
          <w:rFonts w:ascii="Times New Roman" w:hAnsi="Times New Roman"/>
          <w:sz w:val="24"/>
          <w:lang w:val="en-US"/>
        </w:rPr>
        <w:t>National Research council. Nutrient requirements of dogs and cats, Washington, DC, National Academy Press</w:t>
      </w:r>
      <w:r w:rsidR="00D82F2B" w:rsidRPr="007A46F1">
        <w:rPr>
          <w:rFonts w:ascii="Times New Roman" w:hAnsi="Times New Roman"/>
          <w:sz w:val="24"/>
          <w:lang w:val="en-US"/>
        </w:rPr>
        <w:t>, USA</w:t>
      </w:r>
      <w:r w:rsidRPr="007A46F1">
        <w:rPr>
          <w:rFonts w:ascii="Times New Roman" w:hAnsi="Times New Roman"/>
          <w:sz w:val="24"/>
          <w:lang w:val="en-US"/>
        </w:rPr>
        <w:t xml:space="preserve"> </w:t>
      </w:r>
      <w:r w:rsidR="00EB17F0" w:rsidRPr="007A46F1">
        <w:rPr>
          <w:rFonts w:ascii="Times New Roman" w:hAnsi="Times New Roman"/>
          <w:sz w:val="24"/>
          <w:lang w:val="en-US"/>
        </w:rPr>
        <w:t>(2006)</w:t>
      </w:r>
      <w:r w:rsidR="001D49E0" w:rsidRPr="001D49E0">
        <w:rPr>
          <w:rFonts w:ascii="Times New Roman" w:hAnsi="Times New Roman"/>
          <w:sz w:val="24"/>
          <w:lang w:val="en-US"/>
        </w:rPr>
        <w:t>.</w:t>
      </w:r>
    </w:p>
    <w:p w14:paraId="14924EDE" w14:textId="01BAA1EE" w:rsidR="002E1BD2" w:rsidRPr="007A46F1" w:rsidRDefault="002E1BD2" w:rsidP="002E1BD2">
      <w:pPr>
        <w:numPr>
          <w:ilvl w:val="0"/>
          <w:numId w:val="12"/>
        </w:numPr>
        <w:ind w:left="0" w:firstLine="360"/>
        <w:contextualSpacing/>
        <w:jc w:val="both"/>
        <w:rPr>
          <w:rFonts w:ascii="Times New Roman" w:hAnsi="Times New Roman"/>
          <w:sz w:val="24"/>
          <w:lang w:val="en-US"/>
        </w:rPr>
      </w:pPr>
      <w:proofErr w:type="spellStart"/>
      <w:r w:rsidRPr="007A46F1">
        <w:rPr>
          <w:rFonts w:ascii="Times New Roman" w:hAnsi="Times New Roman"/>
          <w:sz w:val="24"/>
          <w:lang w:val="en-US"/>
        </w:rPr>
        <w:lastRenderedPageBreak/>
        <w:t>Papet</w:t>
      </w:r>
      <w:proofErr w:type="spellEnd"/>
      <w:r w:rsidRPr="007A46F1">
        <w:rPr>
          <w:rFonts w:ascii="Times New Roman" w:hAnsi="Times New Roman"/>
          <w:sz w:val="24"/>
          <w:lang w:val="en-US"/>
        </w:rPr>
        <w:t xml:space="preserve"> I., </w:t>
      </w:r>
      <w:proofErr w:type="spellStart"/>
      <w:r w:rsidRPr="007A46F1">
        <w:rPr>
          <w:rFonts w:ascii="Times New Roman" w:hAnsi="Times New Roman"/>
          <w:sz w:val="24"/>
          <w:lang w:val="en-US"/>
        </w:rPr>
        <w:t>Rémond</w:t>
      </w:r>
      <w:proofErr w:type="spellEnd"/>
      <w:r w:rsidRPr="007A46F1">
        <w:rPr>
          <w:rFonts w:ascii="Times New Roman" w:hAnsi="Times New Roman"/>
          <w:sz w:val="24"/>
          <w:lang w:val="en-US"/>
        </w:rPr>
        <w:t xml:space="preserve"> D., </w:t>
      </w:r>
      <w:proofErr w:type="spellStart"/>
      <w:r w:rsidRPr="007A46F1">
        <w:rPr>
          <w:rFonts w:ascii="Times New Roman" w:hAnsi="Times New Roman"/>
          <w:sz w:val="24"/>
          <w:lang w:val="en-US"/>
        </w:rPr>
        <w:t>Dardevet</w:t>
      </w:r>
      <w:proofErr w:type="spellEnd"/>
      <w:r w:rsidRPr="007A46F1">
        <w:rPr>
          <w:rFonts w:ascii="Times New Roman" w:hAnsi="Times New Roman"/>
          <w:sz w:val="24"/>
          <w:lang w:val="en-US"/>
        </w:rPr>
        <w:t xml:space="preserve"> D., </w:t>
      </w:r>
      <w:proofErr w:type="spellStart"/>
      <w:r w:rsidRPr="007A46F1">
        <w:rPr>
          <w:rFonts w:ascii="Times New Roman" w:hAnsi="Times New Roman"/>
          <w:sz w:val="24"/>
          <w:lang w:val="en-US"/>
        </w:rPr>
        <w:t>Mosoni</w:t>
      </w:r>
      <w:proofErr w:type="spellEnd"/>
      <w:r w:rsidRPr="007A46F1">
        <w:rPr>
          <w:rFonts w:ascii="Times New Roman" w:hAnsi="Times New Roman"/>
          <w:sz w:val="24"/>
          <w:lang w:val="en-US"/>
        </w:rPr>
        <w:t xml:space="preserve"> L., </w:t>
      </w:r>
      <w:proofErr w:type="spellStart"/>
      <w:r w:rsidRPr="007A46F1">
        <w:rPr>
          <w:rFonts w:ascii="Times New Roman" w:hAnsi="Times New Roman"/>
          <w:sz w:val="24"/>
          <w:lang w:val="en-US"/>
        </w:rPr>
        <w:t>Polakof</w:t>
      </w:r>
      <w:proofErr w:type="spellEnd"/>
      <w:r w:rsidRPr="007A46F1">
        <w:rPr>
          <w:rFonts w:ascii="Times New Roman" w:hAnsi="Times New Roman"/>
          <w:sz w:val="24"/>
          <w:lang w:val="en-US"/>
        </w:rPr>
        <w:t xml:space="preserve"> S., </w:t>
      </w:r>
      <w:proofErr w:type="spellStart"/>
      <w:r w:rsidRPr="007A46F1">
        <w:rPr>
          <w:rFonts w:ascii="Times New Roman" w:hAnsi="Times New Roman"/>
          <w:sz w:val="24"/>
          <w:lang w:val="en-US"/>
        </w:rPr>
        <w:t>Peyron</w:t>
      </w:r>
      <w:proofErr w:type="spellEnd"/>
      <w:r w:rsidRPr="007A46F1">
        <w:rPr>
          <w:rFonts w:ascii="Times New Roman" w:hAnsi="Times New Roman"/>
          <w:sz w:val="24"/>
          <w:lang w:val="en-US"/>
        </w:rPr>
        <w:t xml:space="preserve"> M-A., </w:t>
      </w:r>
      <w:proofErr w:type="spellStart"/>
      <w:r w:rsidRPr="007A46F1">
        <w:rPr>
          <w:rFonts w:ascii="Times New Roman" w:hAnsi="Times New Roman"/>
          <w:sz w:val="24"/>
          <w:lang w:val="en-US"/>
        </w:rPr>
        <w:t>Savary-Auzeloux</w:t>
      </w:r>
      <w:proofErr w:type="spellEnd"/>
      <w:r w:rsidRPr="007A46F1">
        <w:rPr>
          <w:rFonts w:ascii="Times New Roman" w:hAnsi="Times New Roman"/>
          <w:sz w:val="24"/>
          <w:lang w:val="en-US"/>
        </w:rPr>
        <w:t xml:space="preserve"> I. Sulfur Amino Acids and Skeletal Muscle  Nutrition and Skeletal Muscle, p. 335-363 (2019) DOI: 10.1016/B978-0-12-810422-4.00020-8</w:t>
      </w:r>
      <w:r w:rsidR="001D49E0" w:rsidRPr="001D49E0">
        <w:rPr>
          <w:rFonts w:ascii="Times New Roman" w:hAnsi="Times New Roman"/>
          <w:sz w:val="24"/>
          <w:lang w:val="en-US"/>
        </w:rPr>
        <w:t>.</w:t>
      </w:r>
    </w:p>
    <w:p w14:paraId="4BE86307" w14:textId="4CEB6B0F" w:rsidR="002E1BD2" w:rsidRPr="007A46F1" w:rsidRDefault="002E1BD2" w:rsidP="002E1BD2">
      <w:pPr>
        <w:numPr>
          <w:ilvl w:val="0"/>
          <w:numId w:val="12"/>
        </w:numPr>
        <w:ind w:left="0" w:firstLine="360"/>
        <w:contextualSpacing/>
        <w:jc w:val="both"/>
        <w:rPr>
          <w:rFonts w:ascii="Times New Roman" w:hAnsi="Times New Roman"/>
          <w:sz w:val="24"/>
        </w:rPr>
      </w:pPr>
      <w:r w:rsidRPr="007A46F1">
        <w:rPr>
          <w:rFonts w:ascii="Times New Roman" w:hAnsi="Times New Roman"/>
          <w:sz w:val="24"/>
          <w:lang w:val="en-US"/>
        </w:rPr>
        <w:t>Pion, P.D., M.D. Kittleson, Q.R. Rogers, and J.G. Morris</w:t>
      </w:r>
      <w:r w:rsidR="00A061B4" w:rsidRPr="007A46F1">
        <w:rPr>
          <w:rFonts w:ascii="Times New Roman" w:hAnsi="Times New Roman"/>
          <w:sz w:val="24"/>
          <w:lang w:val="en-US"/>
        </w:rPr>
        <w:t>.</w:t>
      </w:r>
      <w:r w:rsidRPr="007A46F1">
        <w:rPr>
          <w:rFonts w:ascii="Times New Roman" w:hAnsi="Times New Roman"/>
          <w:sz w:val="24"/>
          <w:lang w:val="en-US"/>
        </w:rPr>
        <w:t xml:space="preserve"> Myocardial failure in cats associated with low plasma taurine: a reversible cardiomyopathy. </w:t>
      </w:r>
      <w:proofErr w:type="spellStart"/>
      <w:r w:rsidRPr="007A46F1">
        <w:rPr>
          <w:rFonts w:ascii="Times New Roman" w:hAnsi="Times New Roman"/>
          <w:sz w:val="24"/>
        </w:rPr>
        <w:t>Science</w:t>
      </w:r>
      <w:proofErr w:type="spellEnd"/>
      <w:r w:rsidRPr="007A46F1">
        <w:rPr>
          <w:rFonts w:ascii="Times New Roman" w:hAnsi="Times New Roman"/>
          <w:sz w:val="24"/>
        </w:rPr>
        <w:t xml:space="preserve"> 237:764</w:t>
      </w:r>
      <w:r w:rsidR="001D49E0">
        <w:rPr>
          <w:rFonts w:ascii="Times New Roman" w:hAnsi="Times New Roman"/>
          <w:sz w:val="24"/>
        </w:rPr>
        <w:t>−</w:t>
      </w:r>
      <w:r w:rsidRPr="007A46F1">
        <w:rPr>
          <w:rFonts w:ascii="Times New Roman" w:hAnsi="Times New Roman"/>
          <w:sz w:val="24"/>
        </w:rPr>
        <w:t xml:space="preserve">768. (1987). </w:t>
      </w:r>
    </w:p>
    <w:p w14:paraId="2D2BEF37" w14:textId="499D03D7" w:rsidR="002E1BD2" w:rsidRPr="007A46F1" w:rsidRDefault="002E1BD2" w:rsidP="002E1BD2">
      <w:pPr>
        <w:numPr>
          <w:ilvl w:val="0"/>
          <w:numId w:val="12"/>
        </w:numPr>
        <w:ind w:left="0" w:firstLine="360"/>
        <w:contextualSpacing/>
        <w:jc w:val="both"/>
        <w:rPr>
          <w:rFonts w:ascii="Times New Roman" w:hAnsi="Times New Roman"/>
          <w:sz w:val="24"/>
          <w:lang w:val="en-US"/>
        </w:rPr>
      </w:pPr>
      <w:r w:rsidRPr="007A46F1">
        <w:rPr>
          <w:rFonts w:ascii="Times New Roman" w:hAnsi="Times New Roman"/>
          <w:sz w:val="24"/>
          <w:lang w:val="en-US"/>
        </w:rPr>
        <w:t>Schaffer S., Takahashi K., Azuma J. Role of osmoregulation in the actions of taurine // Amino Acids – 2000. – V.19. – P.</w:t>
      </w:r>
      <w:r w:rsidR="007C2947" w:rsidRPr="007A46F1">
        <w:rPr>
          <w:rFonts w:ascii="Times New Roman" w:hAnsi="Times New Roman"/>
          <w:sz w:val="24"/>
          <w:lang w:val="en-US"/>
        </w:rPr>
        <w:t xml:space="preserve"> </w:t>
      </w:r>
      <w:r w:rsidRPr="007A46F1">
        <w:rPr>
          <w:rFonts w:ascii="Times New Roman" w:hAnsi="Times New Roman"/>
          <w:sz w:val="24"/>
          <w:lang w:val="en-US"/>
        </w:rPr>
        <w:t>527</w:t>
      </w:r>
      <w:r w:rsidR="00175AF7" w:rsidRPr="007A46F1">
        <w:rPr>
          <w:rFonts w:ascii="Times New Roman" w:hAnsi="Times New Roman"/>
          <w:sz w:val="24"/>
          <w:lang w:val="en-US"/>
        </w:rPr>
        <w:t>‒</w:t>
      </w:r>
      <w:r w:rsidRPr="007A46F1">
        <w:rPr>
          <w:rFonts w:ascii="Times New Roman" w:hAnsi="Times New Roman"/>
          <w:sz w:val="24"/>
          <w:lang w:val="en-US"/>
        </w:rPr>
        <w:t xml:space="preserve">546. </w:t>
      </w:r>
    </w:p>
    <w:p w14:paraId="0984EB7F" w14:textId="2D37721C" w:rsidR="002E1BD2" w:rsidRPr="007A46F1" w:rsidRDefault="002E1BD2" w:rsidP="002E1BD2">
      <w:pPr>
        <w:numPr>
          <w:ilvl w:val="0"/>
          <w:numId w:val="12"/>
        </w:numPr>
        <w:ind w:left="0" w:firstLine="360"/>
        <w:contextualSpacing/>
        <w:jc w:val="both"/>
        <w:rPr>
          <w:rFonts w:ascii="Times New Roman" w:hAnsi="Times New Roman"/>
          <w:sz w:val="24"/>
          <w:lang w:val="en-US"/>
        </w:rPr>
      </w:pPr>
      <w:r w:rsidRPr="007A46F1">
        <w:rPr>
          <w:rFonts w:ascii="Times New Roman" w:hAnsi="Times New Roman"/>
          <w:sz w:val="24"/>
          <w:lang w:val="en-US"/>
        </w:rPr>
        <w:t xml:space="preserve">Schuller-Levis G., Park E. Taurine: new implications for an old amino acid // FEMS Microbiol. Lett. – 2003. </w:t>
      </w:r>
      <w:r w:rsidR="00175AF7" w:rsidRPr="007A46F1">
        <w:rPr>
          <w:rFonts w:ascii="Times New Roman" w:hAnsi="Times New Roman"/>
          <w:sz w:val="24"/>
          <w:lang w:val="en-US"/>
        </w:rPr>
        <w:t>‒</w:t>
      </w:r>
      <w:r w:rsidRPr="007A46F1">
        <w:rPr>
          <w:rFonts w:ascii="Times New Roman" w:hAnsi="Times New Roman"/>
          <w:sz w:val="24"/>
          <w:lang w:val="en-US"/>
        </w:rPr>
        <w:t xml:space="preserve"> V.</w:t>
      </w:r>
      <w:r w:rsidR="00175AF7" w:rsidRPr="007A46F1">
        <w:rPr>
          <w:rFonts w:ascii="Times New Roman" w:hAnsi="Times New Roman"/>
          <w:sz w:val="24"/>
        </w:rPr>
        <w:t xml:space="preserve"> </w:t>
      </w:r>
      <w:r w:rsidRPr="007A46F1">
        <w:rPr>
          <w:rFonts w:ascii="Times New Roman" w:hAnsi="Times New Roman"/>
          <w:sz w:val="24"/>
          <w:lang w:val="en-US"/>
        </w:rPr>
        <w:t xml:space="preserve">26, N2. </w:t>
      </w:r>
      <w:r w:rsidR="00175AF7" w:rsidRPr="007A46F1">
        <w:rPr>
          <w:rFonts w:ascii="Times New Roman" w:hAnsi="Times New Roman"/>
          <w:sz w:val="24"/>
          <w:lang w:val="en-US"/>
        </w:rPr>
        <w:t>‒</w:t>
      </w:r>
      <w:r w:rsidR="00175AF7" w:rsidRPr="007A46F1">
        <w:rPr>
          <w:rFonts w:ascii="Times New Roman" w:hAnsi="Times New Roman"/>
          <w:sz w:val="24"/>
        </w:rPr>
        <w:t xml:space="preserve"> </w:t>
      </w:r>
      <w:r w:rsidRPr="007A46F1">
        <w:rPr>
          <w:rFonts w:ascii="Times New Roman" w:hAnsi="Times New Roman"/>
          <w:sz w:val="24"/>
          <w:lang w:val="en-US"/>
        </w:rPr>
        <w:t>P.</w:t>
      </w:r>
      <w:r w:rsidR="007C2947" w:rsidRPr="007A46F1">
        <w:rPr>
          <w:rFonts w:ascii="Times New Roman" w:hAnsi="Times New Roman"/>
          <w:sz w:val="24"/>
        </w:rPr>
        <w:t xml:space="preserve"> </w:t>
      </w:r>
      <w:r w:rsidRPr="007A46F1">
        <w:rPr>
          <w:rFonts w:ascii="Times New Roman" w:hAnsi="Times New Roman"/>
          <w:sz w:val="24"/>
          <w:lang w:val="en-US"/>
        </w:rPr>
        <w:t>195</w:t>
      </w:r>
      <w:r w:rsidR="00175AF7" w:rsidRPr="007A46F1">
        <w:rPr>
          <w:rFonts w:ascii="Times New Roman" w:hAnsi="Times New Roman"/>
          <w:sz w:val="24"/>
          <w:lang w:val="en-US"/>
        </w:rPr>
        <w:t>‒</w:t>
      </w:r>
      <w:r w:rsidRPr="007A46F1">
        <w:rPr>
          <w:rFonts w:ascii="Times New Roman" w:hAnsi="Times New Roman"/>
          <w:sz w:val="24"/>
          <w:lang w:val="en-US"/>
        </w:rPr>
        <w:t xml:space="preserve">202. </w:t>
      </w:r>
    </w:p>
    <w:p w14:paraId="137FDABB" w14:textId="7AAD6367" w:rsidR="002E1BD2" w:rsidRPr="007A46F1" w:rsidRDefault="002E1BD2" w:rsidP="00690294">
      <w:pPr>
        <w:numPr>
          <w:ilvl w:val="0"/>
          <w:numId w:val="12"/>
        </w:numPr>
        <w:ind w:left="0" w:firstLine="360"/>
        <w:contextualSpacing/>
        <w:jc w:val="both"/>
        <w:rPr>
          <w:rFonts w:ascii="Times New Roman" w:hAnsi="Times New Roman"/>
          <w:sz w:val="24"/>
          <w:lang w:val="en-US"/>
        </w:rPr>
      </w:pPr>
      <w:proofErr w:type="spellStart"/>
      <w:r w:rsidRPr="007A46F1">
        <w:rPr>
          <w:rFonts w:ascii="Times New Roman" w:hAnsi="Times New Roman"/>
          <w:sz w:val="24"/>
          <w:lang w:val="en-US"/>
        </w:rPr>
        <w:t>Spitze</w:t>
      </w:r>
      <w:proofErr w:type="spellEnd"/>
      <w:r w:rsidRPr="007A46F1">
        <w:rPr>
          <w:rFonts w:ascii="Times New Roman" w:hAnsi="Times New Roman"/>
          <w:sz w:val="24"/>
          <w:lang w:val="en-US"/>
        </w:rPr>
        <w:t xml:space="preserve"> A., Wong D., Rogers Q., </w:t>
      </w:r>
      <w:proofErr w:type="spellStart"/>
      <w:r w:rsidRPr="007A46F1">
        <w:rPr>
          <w:rFonts w:ascii="Times New Roman" w:hAnsi="Times New Roman"/>
          <w:sz w:val="24"/>
          <w:lang w:val="en-US"/>
        </w:rPr>
        <w:t>Fascetti</w:t>
      </w:r>
      <w:proofErr w:type="spellEnd"/>
      <w:r w:rsidRPr="007A46F1">
        <w:rPr>
          <w:rFonts w:ascii="Times New Roman" w:hAnsi="Times New Roman"/>
          <w:sz w:val="24"/>
          <w:lang w:val="en-US"/>
        </w:rPr>
        <w:t xml:space="preserve"> A. Taurine concentrations in animal feed ingredients; cooking influences taurine content // J. Anim. Physiol. Anim. </w:t>
      </w:r>
      <w:proofErr w:type="spellStart"/>
      <w:r w:rsidRPr="007A46F1">
        <w:rPr>
          <w:rFonts w:ascii="Times New Roman" w:hAnsi="Times New Roman"/>
          <w:sz w:val="24"/>
          <w:lang w:val="en-US"/>
        </w:rPr>
        <w:t>Nutr</w:t>
      </w:r>
      <w:proofErr w:type="spellEnd"/>
      <w:r w:rsidRPr="007A46F1">
        <w:rPr>
          <w:rFonts w:ascii="Times New Roman" w:hAnsi="Times New Roman"/>
          <w:sz w:val="24"/>
          <w:lang w:val="en-US"/>
        </w:rPr>
        <w:t>. (</w:t>
      </w:r>
      <w:proofErr w:type="spellStart"/>
      <w:r w:rsidRPr="007A46F1">
        <w:rPr>
          <w:rFonts w:ascii="Times New Roman" w:hAnsi="Times New Roman"/>
          <w:sz w:val="24"/>
          <w:lang w:val="en-US"/>
        </w:rPr>
        <w:t>Berl</w:t>
      </w:r>
      <w:proofErr w:type="spellEnd"/>
      <w:r w:rsidRPr="007A46F1">
        <w:rPr>
          <w:rFonts w:ascii="Times New Roman" w:hAnsi="Times New Roman"/>
          <w:sz w:val="24"/>
          <w:lang w:val="en-US"/>
        </w:rPr>
        <w:t>). – 2003. – V.</w:t>
      </w:r>
      <w:r w:rsidR="001D49E0">
        <w:rPr>
          <w:rFonts w:ascii="Times New Roman" w:hAnsi="Times New Roman"/>
          <w:sz w:val="24"/>
        </w:rPr>
        <w:t xml:space="preserve"> </w:t>
      </w:r>
      <w:r w:rsidRPr="007A46F1">
        <w:rPr>
          <w:rFonts w:ascii="Times New Roman" w:hAnsi="Times New Roman"/>
          <w:sz w:val="24"/>
          <w:lang w:val="en-US"/>
        </w:rPr>
        <w:t>87, N</w:t>
      </w:r>
      <w:r w:rsidR="001D49E0">
        <w:rPr>
          <w:rFonts w:ascii="Times New Roman" w:hAnsi="Times New Roman"/>
          <w:sz w:val="24"/>
        </w:rPr>
        <w:t xml:space="preserve"> </w:t>
      </w:r>
      <w:r w:rsidRPr="007A46F1">
        <w:rPr>
          <w:rFonts w:ascii="Times New Roman" w:hAnsi="Times New Roman"/>
          <w:sz w:val="24"/>
          <w:lang w:val="en-US"/>
        </w:rPr>
        <w:t>7</w:t>
      </w:r>
      <w:r w:rsidR="001D49E0">
        <w:rPr>
          <w:rFonts w:ascii="Times New Roman" w:hAnsi="Times New Roman"/>
          <w:sz w:val="24"/>
          <w:lang w:val="en-US"/>
        </w:rPr>
        <w:t>−</w:t>
      </w:r>
      <w:r w:rsidRPr="007A46F1">
        <w:rPr>
          <w:rFonts w:ascii="Times New Roman" w:hAnsi="Times New Roman"/>
          <w:sz w:val="24"/>
          <w:lang w:val="en-US"/>
        </w:rPr>
        <w:t>8. – P.</w:t>
      </w:r>
      <w:r w:rsidR="001D49E0">
        <w:rPr>
          <w:rFonts w:ascii="Times New Roman" w:hAnsi="Times New Roman"/>
          <w:sz w:val="24"/>
        </w:rPr>
        <w:t xml:space="preserve"> </w:t>
      </w:r>
      <w:r w:rsidRPr="007A46F1">
        <w:rPr>
          <w:rFonts w:ascii="Times New Roman" w:hAnsi="Times New Roman"/>
          <w:sz w:val="24"/>
          <w:lang w:val="en-US"/>
        </w:rPr>
        <w:t>251</w:t>
      </w:r>
      <w:r w:rsidR="001D49E0">
        <w:rPr>
          <w:rFonts w:ascii="Times New Roman" w:hAnsi="Times New Roman"/>
          <w:sz w:val="24"/>
          <w:lang w:val="en-US"/>
        </w:rPr>
        <w:t>−</w:t>
      </w:r>
      <w:r w:rsidR="001D49E0">
        <w:rPr>
          <w:rFonts w:ascii="Times New Roman" w:hAnsi="Times New Roman"/>
          <w:sz w:val="24"/>
        </w:rPr>
        <w:t>2</w:t>
      </w:r>
      <w:r w:rsidR="001D49E0">
        <w:rPr>
          <w:rFonts w:ascii="Times New Roman" w:hAnsi="Times New Roman"/>
          <w:sz w:val="24"/>
          <w:lang w:val="en-US"/>
        </w:rPr>
        <w:t xml:space="preserve">62. </w:t>
      </w:r>
    </w:p>
    <w:p w14:paraId="174AE358" w14:textId="77777777" w:rsidR="00613358" w:rsidRPr="007A46F1" w:rsidRDefault="00613358" w:rsidP="00613358">
      <w:pPr>
        <w:ind w:left="360"/>
        <w:contextualSpacing/>
        <w:jc w:val="both"/>
        <w:rPr>
          <w:rFonts w:ascii="Times New Roman" w:hAnsi="Times New Roman"/>
          <w:sz w:val="24"/>
          <w:lang w:val="en-US"/>
        </w:rPr>
      </w:pPr>
    </w:p>
    <w:p w14:paraId="3D46E5D1" w14:textId="77777777" w:rsidR="00613358" w:rsidRPr="00D518A9" w:rsidRDefault="00613358" w:rsidP="00613358">
      <w:pPr>
        <w:spacing w:after="0" w:line="240" w:lineRule="auto"/>
        <w:jc w:val="center"/>
        <w:rPr>
          <w:rFonts w:ascii="Times New Roman" w:hAnsi="Times New Roman"/>
          <w:b/>
          <w:iCs/>
          <w:sz w:val="24"/>
          <w:szCs w:val="24"/>
          <w:shd w:val="clear" w:color="auto" w:fill="FFFFFF"/>
          <w:lang w:val="en-US"/>
        </w:rPr>
      </w:pPr>
      <w:r w:rsidRPr="00161A42">
        <w:rPr>
          <w:rFonts w:ascii="Times New Roman" w:hAnsi="Times New Roman"/>
          <w:b/>
          <w:iCs/>
          <w:sz w:val="24"/>
          <w:szCs w:val="24"/>
          <w:shd w:val="clear" w:color="auto" w:fill="FFFFFF"/>
          <w:lang w:val="en-US"/>
        </w:rPr>
        <w:t>References</w:t>
      </w:r>
      <w:r w:rsidRPr="00D518A9">
        <w:rPr>
          <w:rFonts w:ascii="Times New Roman" w:hAnsi="Times New Roman"/>
          <w:b/>
          <w:iCs/>
          <w:sz w:val="24"/>
          <w:szCs w:val="24"/>
          <w:shd w:val="clear" w:color="auto" w:fill="FFFFFF"/>
          <w:lang w:val="en-US"/>
        </w:rPr>
        <w:t xml:space="preserve"> </w:t>
      </w:r>
    </w:p>
    <w:p w14:paraId="63EB5C17" w14:textId="77777777" w:rsidR="00613358" w:rsidRPr="00D518A9" w:rsidRDefault="00613358" w:rsidP="00613358">
      <w:pPr>
        <w:spacing w:after="0" w:line="240" w:lineRule="auto"/>
        <w:jc w:val="center"/>
        <w:rPr>
          <w:rFonts w:ascii="Times New Roman" w:hAnsi="Times New Roman"/>
          <w:b/>
          <w:iCs/>
          <w:sz w:val="24"/>
          <w:szCs w:val="24"/>
          <w:shd w:val="clear" w:color="auto" w:fill="FFFFFF"/>
          <w:lang w:val="en-US"/>
        </w:rPr>
      </w:pPr>
    </w:p>
    <w:p w14:paraId="503275B5" w14:textId="77777777" w:rsidR="009B0E50" w:rsidRPr="009B0E50" w:rsidRDefault="009B0E50" w:rsidP="009B0E50">
      <w:pPr>
        <w:ind w:firstLine="360"/>
        <w:contextualSpacing/>
        <w:jc w:val="both"/>
        <w:rPr>
          <w:rFonts w:ascii="Times New Roman" w:hAnsi="Times New Roman"/>
          <w:bCs/>
          <w:iCs/>
          <w:sz w:val="24"/>
          <w:szCs w:val="24"/>
          <w:shd w:val="clear" w:color="auto" w:fill="FFFFFF"/>
          <w:lang w:val="en-US"/>
        </w:rPr>
      </w:pPr>
      <w:r w:rsidRPr="009B0E50">
        <w:rPr>
          <w:rFonts w:ascii="Times New Roman" w:hAnsi="Times New Roman"/>
          <w:bCs/>
          <w:iCs/>
          <w:sz w:val="24"/>
          <w:szCs w:val="24"/>
          <w:shd w:val="clear" w:color="auto" w:fill="FFFFFF"/>
          <w:lang w:val="en-US"/>
        </w:rPr>
        <w:t>1.</w:t>
      </w:r>
      <w:r w:rsidRPr="009B0E50">
        <w:rPr>
          <w:rFonts w:ascii="Times New Roman" w:hAnsi="Times New Roman"/>
          <w:bCs/>
          <w:iCs/>
          <w:sz w:val="24"/>
          <w:szCs w:val="24"/>
          <w:shd w:val="clear" w:color="auto" w:fill="FFFFFF"/>
          <w:lang w:val="en-US"/>
        </w:rPr>
        <w:tab/>
      </w:r>
      <w:proofErr w:type="spellStart"/>
      <w:r w:rsidRPr="009B0E50">
        <w:rPr>
          <w:rFonts w:ascii="Times New Roman" w:hAnsi="Times New Roman"/>
          <w:bCs/>
          <w:iCs/>
          <w:sz w:val="24"/>
          <w:szCs w:val="24"/>
          <w:shd w:val="clear" w:color="auto" w:fill="FFFFFF"/>
          <w:lang w:val="en-US"/>
        </w:rPr>
        <w:t>Ardatskaya</w:t>
      </w:r>
      <w:proofErr w:type="spellEnd"/>
      <w:r w:rsidRPr="009B0E50">
        <w:rPr>
          <w:rFonts w:ascii="Times New Roman" w:hAnsi="Times New Roman"/>
          <w:bCs/>
          <w:iCs/>
          <w:sz w:val="24"/>
          <w:szCs w:val="24"/>
          <w:shd w:val="clear" w:color="auto" w:fill="FFFFFF"/>
          <w:lang w:val="en-US"/>
        </w:rPr>
        <w:t xml:space="preserve"> M.D. </w:t>
      </w:r>
      <w:proofErr w:type="spellStart"/>
      <w:r w:rsidRPr="009B0E50">
        <w:rPr>
          <w:rFonts w:ascii="Times New Roman" w:hAnsi="Times New Roman"/>
          <w:bCs/>
          <w:iCs/>
          <w:sz w:val="24"/>
          <w:szCs w:val="24"/>
          <w:shd w:val="clear" w:color="auto" w:fill="FFFFFF"/>
          <w:lang w:val="en-US"/>
        </w:rPr>
        <w:t>Funkcional`ny`e</w:t>
      </w:r>
      <w:proofErr w:type="spellEnd"/>
      <w:r w:rsidRPr="009B0E50">
        <w:rPr>
          <w:rFonts w:ascii="Times New Roman" w:hAnsi="Times New Roman"/>
          <w:bCs/>
          <w:iCs/>
          <w:sz w:val="24"/>
          <w:szCs w:val="24"/>
          <w:shd w:val="clear" w:color="auto" w:fill="FFFFFF"/>
          <w:lang w:val="en-US"/>
        </w:rPr>
        <w:t xml:space="preserve"> </w:t>
      </w:r>
      <w:proofErr w:type="spellStart"/>
      <w:r w:rsidRPr="009B0E50">
        <w:rPr>
          <w:rFonts w:ascii="Times New Roman" w:hAnsi="Times New Roman"/>
          <w:bCs/>
          <w:iCs/>
          <w:sz w:val="24"/>
          <w:szCs w:val="24"/>
          <w:shd w:val="clear" w:color="auto" w:fill="FFFFFF"/>
          <w:lang w:val="en-US"/>
        </w:rPr>
        <w:t>rasstrojstva</w:t>
      </w:r>
      <w:proofErr w:type="spellEnd"/>
      <w:r w:rsidRPr="009B0E50">
        <w:rPr>
          <w:rFonts w:ascii="Times New Roman" w:hAnsi="Times New Roman"/>
          <w:bCs/>
          <w:iCs/>
          <w:sz w:val="24"/>
          <w:szCs w:val="24"/>
          <w:shd w:val="clear" w:color="auto" w:fill="FFFFFF"/>
          <w:lang w:val="en-US"/>
        </w:rPr>
        <w:t xml:space="preserve"> </w:t>
      </w:r>
      <w:proofErr w:type="spellStart"/>
      <w:r w:rsidRPr="009B0E50">
        <w:rPr>
          <w:rFonts w:ascii="Times New Roman" w:hAnsi="Times New Roman"/>
          <w:bCs/>
          <w:iCs/>
          <w:sz w:val="24"/>
          <w:szCs w:val="24"/>
          <w:shd w:val="clear" w:color="auto" w:fill="FFFFFF"/>
          <w:lang w:val="en-US"/>
        </w:rPr>
        <w:t>biliarnogo</w:t>
      </w:r>
      <w:proofErr w:type="spellEnd"/>
      <w:r w:rsidRPr="009B0E50">
        <w:rPr>
          <w:rFonts w:ascii="Times New Roman" w:hAnsi="Times New Roman"/>
          <w:bCs/>
          <w:iCs/>
          <w:sz w:val="24"/>
          <w:szCs w:val="24"/>
          <w:shd w:val="clear" w:color="auto" w:fill="FFFFFF"/>
          <w:lang w:val="en-US"/>
        </w:rPr>
        <w:t xml:space="preserve"> </w:t>
      </w:r>
      <w:proofErr w:type="spellStart"/>
      <w:r w:rsidRPr="009B0E50">
        <w:rPr>
          <w:rFonts w:ascii="Times New Roman" w:hAnsi="Times New Roman"/>
          <w:bCs/>
          <w:iCs/>
          <w:sz w:val="24"/>
          <w:szCs w:val="24"/>
          <w:shd w:val="clear" w:color="auto" w:fill="FFFFFF"/>
          <w:lang w:val="en-US"/>
        </w:rPr>
        <w:t>trakta</w:t>
      </w:r>
      <w:proofErr w:type="spellEnd"/>
      <w:r w:rsidRPr="009B0E50">
        <w:rPr>
          <w:rFonts w:ascii="Times New Roman" w:hAnsi="Times New Roman"/>
          <w:bCs/>
          <w:iCs/>
          <w:sz w:val="24"/>
          <w:szCs w:val="24"/>
          <w:shd w:val="clear" w:color="auto" w:fill="FFFFFF"/>
          <w:lang w:val="en-US"/>
        </w:rPr>
        <w:t xml:space="preserve">: </w:t>
      </w:r>
      <w:proofErr w:type="spellStart"/>
      <w:r w:rsidRPr="009B0E50">
        <w:rPr>
          <w:rFonts w:ascii="Times New Roman" w:hAnsi="Times New Roman"/>
          <w:bCs/>
          <w:iCs/>
          <w:sz w:val="24"/>
          <w:szCs w:val="24"/>
          <w:shd w:val="clear" w:color="auto" w:fill="FFFFFF"/>
          <w:lang w:val="en-US"/>
        </w:rPr>
        <w:t>problemy</w:t>
      </w:r>
      <w:proofErr w:type="spellEnd"/>
      <w:r w:rsidRPr="009B0E50">
        <w:rPr>
          <w:rFonts w:ascii="Times New Roman" w:hAnsi="Times New Roman"/>
          <w:bCs/>
          <w:iCs/>
          <w:sz w:val="24"/>
          <w:szCs w:val="24"/>
          <w:shd w:val="clear" w:color="auto" w:fill="FFFFFF"/>
          <w:lang w:val="en-US"/>
        </w:rPr>
        <w:t xml:space="preserve">` </w:t>
      </w:r>
      <w:proofErr w:type="spellStart"/>
      <w:r w:rsidRPr="009B0E50">
        <w:rPr>
          <w:rFonts w:ascii="Times New Roman" w:hAnsi="Times New Roman"/>
          <w:bCs/>
          <w:iCs/>
          <w:sz w:val="24"/>
          <w:szCs w:val="24"/>
          <w:shd w:val="clear" w:color="auto" w:fill="FFFFFF"/>
          <w:lang w:val="en-US"/>
        </w:rPr>
        <w:t>diagnostiki</w:t>
      </w:r>
      <w:proofErr w:type="spellEnd"/>
      <w:r w:rsidRPr="009B0E50">
        <w:rPr>
          <w:rFonts w:ascii="Times New Roman" w:hAnsi="Times New Roman"/>
          <w:bCs/>
          <w:iCs/>
          <w:sz w:val="24"/>
          <w:szCs w:val="24"/>
          <w:shd w:val="clear" w:color="auto" w:fill="FFFFFF"/>
          <w:lang w:val="en-US"/>
        </w:rPr>
        <w:t xml:space="preserve"> </w:t>
      </w:r>
      <w:proofErr w:type="spellStart"/>
      <w:r w:rsidRPr="009B0E50">
        <w:rPr>
          <w:rFonts w:ascii="Times New Roman" w:hAnsi="Times New Roman"/>
          <w:bCs/>
          <w:iCs/>
          <w:sz w:val="24"/>
          <w:szCs w:val="24"/>
          <w:shd w:val="clear" w:color="auto" w:fill="FFFFFF"/>
          <w:lang w:val="en-US"/>
        </w:rPr>
        <w:t>i</w:t>
      </w:r>
      <w:proofErr w:type="spellEnd"/>
      <w:r w:rsidRPr="009B0E50">
        <w:rPr>
          <w:rFonts w:ascii="Times New Roman" w:hAnsi="Times New Roman"/>
          <w:bCs/>
          <w:iCs/>
          <w:sz w:val="24"/>
          <w:szCs w:val="24"/>
          <w:shd w:val="clear" w:color="auto" w:fill="FFFFFF"/>
          <w:lang w:val="en-US"/>
        </w:rPr>
        <w:t xml:space="preserve"> </w:t>
      </w:r>
      <w:proofErr w:type="spellStart"/>
      <w:r w:rsidRPr="009B0E50">
        <w:rPr>
          <w:rFonts w:ascii="Times New Roman" w:hAnsi="Times New Roman"/>
          <w:bCs/>
          <w:iCs/>
          <w:sz w:val="24"/>
          <w:szCs w:val="24"/>
          <w:shd w:val="clear" w:color="auto" w:fill="FFFFFF"/>
          <w:lang w:val="en-US"/>
        </w:rPr>
        <w:t>lecheniya</w:t>
      </w:r>
      <w:proofErr w:type="spellEnd"/>
      <w:r w:rsidRPr="009B0E50">
        <w:rPr>
          <w:rFonts w:ascii="Times New Roman" w:hAnsi="Times New Roman"/>
          <w:bCs/>
          <w:iCs/>
          <w:sz w:val="24"/>
          <w:szCs w:val="24"/>
          <w:shd w:val="clear" w:color="auto" w:fill="FFFFFF"/>
          <w:lang w:val="en-US"/>
        </w:rPr>
        <w:t xml:space="preserve"> // </w:t>
      </w:r>
      <w:proofErr w:type="spellStart"/>
      <w:r w:rsidRPr="009B0E50">
        <w:rPr>
          <w:rFonts w:ascii="Times New Roman" w:hAnsi="Times New Roman"/>
          <w:bCs/>
          <w:iCs/>
          <w:sz w:val="24"/>
          <w:szCs w:val="24"/>
          <w:shd w:val="clear" w:color="auto" w:fill="FFFFFF"/>
          <w:lang w:val="en-US"/>
        </w:rPr>
        <w:t>Farmateka</w:t>
      </w:r>
      <w:proofErr w:type="spellEnd"/>
      <w:r w:rsidRPr="009B0E50">
        <w:rPr>
          <w:rFonts w:ascii="Times New Roman" w:hAnsi="Times New Roman"/>
          <w:bCs/>
          <w:iCs/>
          <w:sz w:val="24"/>
          <w:szCs w:val="24"/>
          <w:shd w:val="clear" w:color="auto" w:fill="FFFFFF"/>
          <w:lang w:val="en-US"/>
        </w:rPr>
        <w:t xml:space="preserve"> ‒ 2012. ‒ № 2. ‒ S. 71–77. </w:t>
      </w:r>
    </w:p>
    <w:p w14:paraId="3ADA8C0D" w14:textId="77777777" w:rsidR="009B0E50" w:rsidRPr="009B0E50" w:rsidRDefault="009B0E50" w:rsidP="009B0E50">
      <w:pPr>
        <w:ind w:firstLine="360"/>
        <w:contextualSpacing/>
        <w:jc w:val="both"/>
        <w:rPr>
          <w:rFonts w:ascii="Times New Roman" w:hAnsi="Times New Roman"/>
          <w:bCs/>
          <w:iCs/>
          <w:sz w:val="24"/>
          <w:szCs w:val="24"/>
          <w:shd w:val="clear" w:color="auto" w:fill="FFFFFF"/>
          <w:lang w:val="en-US"/>
        </w:rPr>
      </w:pPr>
      <w:r w:rsidRPr="009B0E50">
        <w:rPr>
          <w:rFonts w:ascii="Times New Roman" w:hAnsi="Times New Roman"/>
          <w:bCs/>
          <w:iCs/>
          <w:sz w:val="24"/>
          <w:szCs w:val="24"/>
          <w:shd w:val="clear" w:color="auto" w:fill="FFFFFF"/>
          <w:lang w:val="en-US"/>
        </w:rPr>
        <w:t>2.</w:t>
      </w:r>
      <w:r w:rsidRPr="009B0E50">
        <w:rPr>
          <w:rFonts w:ascii="Times New Roman" w:hAnsi="Times New Roman"/>
          <w:bCs/>
          <w:iCs/>
          <w:sz w:val="24"/>
          <w:szCs w:val="24"/>
          <w:shd w:val="clear" w:color="auto" w:fill="FFFFFF"/>
          <w:lang w:val="en-US"/>
        </w:rPr>
        <w:tab/>
      </w:r>
      <w:proofErr w:type="spellStart"/>
      <w:r w:rsidRPr="009B0E50">
        <w:rPr>
          <w:rFonts w:ascii="Times New Roman" w:hAnsi="Times New Roman"/>
          <w:bCs/>
          <w:iCs/>
          <w:sz w:val="24"/>
          <w:szCs w:val="24"/>
          <w:shd w:val="clear" w:color="auto" w:fill="FFFFFF"/>
          <w:lang w:val="en-US"/>
        </w:rPr>
        <w:t>Kononov</w:t>
      </w:r>
      <w:proofErr w:type="spellEnd"/>
      <w:r w:rsidRPr="009B0E50">
        <w:rPr>
          <w:rFonts w:ascii="Times New Roman" w:hAnsi="Times New Roman"/>
          <w:bCs/>
          <w:iCs/>
          <w:sz w:val="24"/>
          <w:szCs w:val="24"/>
          <w:shd w:val="clear" w:color="auto" w:fill="FFFFFF"/>
          <w:lang w:val="en-US"/>
        </w:rPr>
        <w:t xml:space="preserve"> I.N., Muslin V.N., </w:t>
      </w:r>
      <w:proofErr w:type="spellStart"/>
      <w:r w:rsidRPr="009B0E50">
        <w:rPr>
          <w:rFonts w:ascii="Times New Roman" w:hAnsi="Times New Roman"/>
          <w:bCs/>
          <w:iCs/>
          <w:sz w:val="24"/>
          <w:szCs w:val="24"/>
          <w:shd w:val="clear" w:color="auto" w:fill="FFFFFF"/>
          <w:lang w:val="en-US"/>
        </w:rPr>
        <w:t>Ptushkina</w:t>
      </w:r>
      <w:proofErr w:type="spellEnd"/>
      <w:r w:rsidRPr="009B0E50">
        <w:rPr>
          <w:rFonts w:ascii="Times New Roman" w:hAnsi="Times New Roman"/>
          <w:bCs/>
          <w:iCs/>
          <w:sz w:val="24"/>
          <w:szCs w:val="24"/>
          <w:shd w:val="clear" w:color="auto" w:fill="FFFFFF"/>
          <w:lang w:val="en-US"/>
        </w:rPr>
        <w:t xml:space="preserve"> D.A. </w:t>
      </w:r>
      <w:proofErr w:type="spellStart"/>
      <w:r w:rsidRPr="009B0E50">
        <w:rPr>
          <w:rFonts w:ascii="Times New Roman" w:hAnsi="Times New Roman"/>
          <w:bCs/>
          <w:iCs/>
          <w:sz w:val="24"/>
          <w:szCs w:val="24"/>
          <w:shd w:val="clear" w:color="auto" w:fill="FFFFFF"/>
          <w:lang w:val="en-US"/>
        </w:rPr>
        <w:t>Taurin</w:t>
      </w:r>
      <w:proofErr w:type="spellEnd"/>
      <w:r w:rsidRPr="009B0E50">
        <w:rPr>
          <w:rFonts w:ascii="Times New Roman" w:hAnsi="Times New Roman"/>
          <w:bCs/>
          <w:iCs/>
          <w:sz w:val="24"/>
          <w:szCs w:val="24"/>
          <w:shd w:val="clear" w:color="auto" w:fill="FFFFFF"/>
          <w:lang w:val="en-US"/>
        </w:rPr>
        <w:t xml:space="preserve"> </w:t>
      </w:r>
      <w:proofErr w:type="spellStart"/>
      <w:r w:rsidRPr="009B0E50">
        <w:rPr>
          <w:rFonts w:ascii="Times New Roman" w:hAnsi="Times New Roman"/>
          <w:bCs/>
          <w:iCs/>
          <w:sz w:val="24"/>
          <w:szCs w:val="24"/>
          <w:shd w:val="clear" w:color="auto" w:fill="FFFFFF"/>
          <w:lang w:val="en-US"/>
        </w:rPr>
        <w:t>i</w:t>
      </w:r>
      <w:proofErr w:type="spellEnd"/>
      <w:r w:rsidRPr="009B0E50">
        <w:rPr>
          <w:rFonts w:ascii="Times New Roman" w:hAnsi="Times New Roman"/>
          <w:bCs/>
          <w:iCs/>
          <w:sz w:val="24"/>
          <w:szCs w:val="24"/>
          <w:shd w:val="clear" w:color="auto" w:fill="FFFFFF"/>
          <w:lang w:val="en-US"/>
        </w:rPr>
        <w:t xml:space="preserve"> ego </w:t>
      </w:r>
      <w:proofErr w:type="spellStart"/>
      <w:r w:rsidRPr="009B0E50">
        <w:rPr>
          <w:rFonts w:ascii="Times New Roman" w:hAnsi="Times New Roman"/>
          <w:bCs/>
          <w:iCs/>
          <w:sz w:val="24"/>
          <w:szCs w:val="24"/>
          <w:shd w:val="clear" w:color="auto" w:fill="FFFFFF"/>
          <w:lang w:val="en-US"/>
        </w:rPr>
        <w:t>sekrety</w:t>
      </w:r>
      <w:proofErr w:type="spellEnd"/>
      <w:r w:rsidRPr="009B0E50">
        <w:rPr>
          <w:rFonts w:ascii="Times New Roman" w:hAnsi="Times New Roman"/>
          <w:bCs/>
          <w:iCs/>
          <w:sz w:val="24"/>
          <w:szCs w:val="24"/>
          <w:shd w:val="clear" w:color="auto" w:fill="FFFFFF"/>
          <w:lang w:val="en-US"/>
        </w:rPr>
        <w:t xml:space="preserve">` v </w:t>
      </w:r>
      <w:proofErr w:type="spellStart"/>
      <w:r w:rsidRPr="009B0E50">
        <w:rPr>
          <w:rFonts w:ascii="Times New Roman" w:hAnsi="Times New Roman"/>
          <w:bCs/>
          <w:iCs/>
          <w:sz w:val="24"/>
          <w:szCs w:val="24"/>
          <w:shd w:val="clear" w:color="auto" w:fill="FFFFFF"/>
          <w:lang w:val="en-US"/>
        </w:rPr>
        <w:t>e`ksperimental`noj</w:t>
      </w:r>
      <w:proofErr w:type="spellEnd"/>
      <w:r w:rsidRPr="009B0E50">
        <w:rPr>
          <w:rFonts w:ascii="Times New Roman" w:hAnsi="Times New Roman"/>
          <w:bCs/>
          <w:iCs/>
          <w:sz w:val="24"/>
          <w:szCs w:val="24"/>
          <w:shd w:val="clear" w:color="auto" w:fill="FFFFFF"/>
          <w:lang w:val="en-US"/>
        </w:rPr>
        <w:t xml:space="preserve"> </w:t>
      </w:r>
      <w:proofErr w:type="spellStart"/>
      <w:r w:rsidRPr="009B0E50">
        <w:rPr>
          <w:rFonts w:ascii="Times New Roman" w:hAnsi="Times New Roman"/>
          <w:bCs/>
          <w:iCs/>
          <w:sz w:val="24"/>
          <w:szCs w:val="24"/>
          <w:shd w:val="clear" w:color="auto" w:fill="FFFFFF"/>
          <w:lang w:val="en-US"/>
        </w:rPr>
        <w:t>gepatologii</w:t>
      </w:r>
      <w:proofErr w:type="spellEnd"/>
      <w:r w:rsidRPr="009B0E50">
        <w:rPr>
          <w:rFonts w:ascii="Times New Roman" w:hAnsi="Times New Roman"/>
          <w:bCs/>
          <w:iCs/>
          <w:sz w:val="24"/>
          <w:szCs w:val="24"/>
          <w:shd w:val="clear" w:color="auto" w:fill="FFFFFF"/>
          <w:lang w:val="en-US"/>
        </w:rPr>
        <w:t xml:space="preserve"> </w:t>
      </w:r>
      <w:proofErr w:type="spellStart"/>
      <w:r w:rsidRPr="009B0E50">
        <w:rPr>
          <w:rFonts w:ascii="Times New Roman" w:hAnsi="Times New Roman"/>
          <w:bCs/>
          <w:iCs/>
          <w:sz w:val="24"/>
          <w:szCs w:val="24"/>
          <w:shd w:val="clear" w:color="auto" w:fill="FFFFFF"/>
          <w:lang w:val="en-US"/>
        </w:rPr>
        <w:t>Hastroitnterolohiya</w:t>
      </w:r>
      <w:proofErr w:type="spellEnd"/>
      <w:r w:rsidRPr="009B0E50">
        <w:rPr>
          <w:rFonts w:ascii="Times New Roman" w:hAnsi="Times New Roman"/>
          <w:bCs/>
          <w:iCs/>
          <w:sz w:val="24"/>
          <w:szCs w:val="24"/>
          <w:shd w:val="clear" w:color="auto" w:fill="FFFFFF"/>
          <w:lang w:val="en-US"/>
        </w:rPr>
        <w:t>. 51: p. 176‒182 (2017) DOI: 10.22141/2308-2097.51.3.2017.112633.</w:t>
      </w:r>
    </w:p>
    <w:p w14:paraId="6D3BACC1" w14:textId="77777777" w:rsidR="009B0E50" w:rsidRPr="009B0E50" w:rsidRDefault="009B0E50" w:rsidP="009B0E50">
      <w:pPr>
        <w:ind w:firstLine="360"/>
        <w:contextualSpacing/>
        <w:jc w:val="both"/>
        <w:rPr>
          <w:rFonts w:ascii="Times New Roman" w:hAnsi="Times New Roman"/>
          <w:bCs/>
          <w:iCs/>
          <w:sz w:val="24"/>
          <w:szCs w:val="24"/>
          <w:shd w:val="clear" w:color="auto" w:fill="FFFFFF"/>
          <w:lang w:val="en-US"/>
        </w:rPr>
      </w:pPr>
      <w:r w:rsidRPr="009B0E50">
        <w:rPr>
          <w:rFonts w:ascii="Times New Roman" w:hAnsi="Times New Roman"/>
          <w:bCs/>
          <w:iCs/>
          <w:sz w:val="24"/>
          <w:szCs w:val="24"/>
          <w:shd w:val="clear" w:color="auto" w:fill="FFFFFF"/>
          <w:lang w:val="en-US"/>
        </w:rPr>
        <w:t>3.</w:t>
      </w:r>
      <w:r w:rsidRPr="009B0E50">
        <w:rPr>
          <w:rFonts w:ascii="Times New Roman" w:hAnsi="Times New Roman"/>
          <w:bCs/>
          <w:iCs/>
          <w:sz w:val="24"/>
          <w:szCs w:val="24"/>
          <w:shd w:val="clear" w:color="auto" w:fill="FFFFFF"/>
          <w:lang w:val="en-US"/>
        </w:rPr>
        <w:tab/>
      </w:r>
      <w:proofErr w:type="spellStart"/>
      <w:r w:rsidRPr="009B0E50">
        <w:rPr>
          <w:rFonts w:ascii="Times New Roman" w:hAnsi="Times New Roman"/>
          <w:bCs/>
          <w:iCs/>
          <w:sz w:val="24"/>
          <w:szCs w:val="24"/>
          <w:shd w:val="clear" w:color="auto" w:fill="FFFFFF"/>
          <w:lang w:val="en-US"/>
        </w:rPr>
        <w:t>Lyalyukova</w:t>
      </w:r>
      <w:proofErr w:type="spellEnd"/>
      <w:r w:rsidRPr="009B0E50">
        <w:rPr>
          <w:rFonts w:ascii="Times New Roman" w:hAnsi="Times New Roman"/>
          <w:bCs/>
          <w:iCs/>
          <w:sz w:val="24"/>
          <w:szCs w:val="24"/>
          <w:shd w:val="clear" w:color="auto" w:fill="FFFFFF"/>
          <w:lang w:val="en-US"/>
        </w:rPr>
        <w:t xml:space="preserve"> E.A., </w:t>
      </w:r>
      <w:proofErr w:type="spellStart"/>
      <w:r w:rsidRPr="009B0E50">
        <w:rPr>
          <w:rFonts w:ascii="Times New Roman" w:hAnsi="Times New Roman"/>
          <w:bCs/>
          <w:iCs/>
          <w:sz w:val="24"/>
          <w:szCs w:val="24"/>
          <w:shd w:val="clear" w:color="auto" w:fill="FFFFFF"/>
          <w:lang w:val="en-US"/>
        </w:rPr>
        <w:t>Livzan</w:t>
      </w:r>
      <w:proofErr w:type="spellEnd"/>
      <w:r w:rsidRPr="009B0E50">
        <w:rPr>
          <w:rFonts w:ascii="Times New Roman" w:hAnsi="Times New Roman"/>
          <w:bCs/>
          <w:iCs/>
          <w:sz w:val="24"/>
          <w:szCs w:val="24"/>
          <w:shd w:val="clear" w:color="auto" w:fill="FFFFFF"/>
          <w:lang w:val="en-US"/>
        </w:rPr>
        <w:t xml:space="preserve"> M.A. </w:t>
      </w:r>
      <w:proofErr w:type="spellStart"/>
      <w:r w:rsidRPr="009B0E50">
        <w:rPr>
          <w:rFonts w:ascii="Times New Roman" w:hAnsi="Times New Roman"/>
          <w:bCs/>
          <w:iCs/>
          <w:sz w:val="24"/>
          <w:szCs w:val="24"/>
          <w:shd w:val="clear" w:color="auto" w:fill="FFFFFF"/>
          <w:lang w:val="en-US"/>
        </w:rPr>
        <w:t>Disfunkciya</w:t>
      </w:r>
      <w:proofErr w:type="spellEnd"/>
      <w:r w:rsidRPr="009B0E50">
        <w:rPr>
          <w:rFonts w:ascii="Times New Roman" w:hAnsi="Times New Roman"/>
          <w:bCs/>
          <w:iCs/>
          <w:sz w:val="24"/>
          <w:szCs w:val="24"/>
          <w:shd w:val="clear" w:color="auto" w:fill="FFFFFF"/>
          <w:lang w:val="en-US"/>
        </w:rPr>
        <w:t xml:space="preserve"> </w:t>
      </w:r>
      <w:proofErr w:type="spellStart"/>
      <w:r w:rsidRPr="009B0E50">
        <w:rPr>
          <w:rFonts w:ascii="Times New Roman" w:hAnsi="Times New Roman"/>
          <w:bCs/>
          <w:iCs/>
          <w:sz w:val="24"/>
          <w:szCs w:val="24"/>
          <w:shd w:val="clear" w:color="auto" w:fill="FFFFFF"/>
          <w:lang w:val="en-US"/>
        </w:rPr>
        <w:t>sfinktera</w:t>
      </w:r>
      <w:proofErr w:type="spellEnd"/>
      <w:r w:rsidRPr="009B0E50">
        <w:rPr>
          <w:rFonts w:ascii="Times New Roman" w:hAnsi="Times New Roman"/>
          <w:bCs/>
          <w:iCs/>
          <w:sz w:val="24"/>
          <w:szCs w:val="24"/>
          <w:shd w:val="clear" w:color="auto" w:fill="FFFFFF"/>
          <w:lang w:val="en-US"/>
        </w:rPr>
        <w:t xml:space="preserve"> Oddi </w:t>
      </w:r>
      <w:proofErr w:type="spellStart"/>
      <w:r w:rsidRPr="009B0E50">
        <w:rPr>
          <w:rFonts w:ascii="Times New Roman" w:hAnsi="Times New Roman"/>
          <w:bCs/>
          <w:iCs/>
          <w:sz w:val="24"/>
          <w:szCs w:val="24"/>
          <w:shd w:val="clear" w:color="auto" w:fill="FFFFFF"/>
          <w:lang w:val="en-US"/>
        </w:rPr>
        <w:t>i</w:t>
      </w:r>
      <w:proofErr w:type="spellEnd"/>
      <w:r w:rsidRPr="009B0E50">
        <w:rPr>
          <w:rFonts w:ascii="Times New Roman" w:hAnsi="Times New Roman"/>
          <w:bCs/>
          <w:iCs/>
          <w:sz w:val="24"/>
          <w:szCs w:val="24"/>
          <w:shd w:val="clear" w:color="auto" w:fill="FFFFFF"/>
          <w:lang w:val="en-US"/>
        </w:rPr>
        <w:t xml:space="preserve"> </w:t>
      </w:r>
      <w:proofErr w:type="spellStart"/>
      <w:r w:rsidRPr="009B0E50">
        <w:rPr>
          <w:rFonts w:ascii="Times New Roman" w:hAnsi="Times New Roman"/>
          <w:bCs/>
          <w:iCs/>
          <w:sz w:val="24"/>
          <w:szCs w:val="24"/>
          <w:shd w:val="clear" w:color="auto" w:fill="FFFFFF"/>
          <w:lang w:val="en-US"/>
        </w:rPr>
        <w:t>sindrom</w:t>
      </w:r>
      <w:proofErr w:type="spellEnd"/>
      <w:r w:rsidRPr="009B0E50">
        <w:rPr>
          <w:rFonts w:ascii="Times New Roman" w:hAnsi="Times New Roman"/>
          <w:bCs/>
          <w:iCs/>
          <w:sz w:val="24"/>
          <w:szCs w:val="24"/>
          <w:shd w:val="clear" w:color="auto" w:fill="FFFFFF"/>
          <w:lang w:val="en-US"/>
        </w:rPr>
        <w:t xml:space="preserve"> </w:t>
      </w:r>
      <w:proofErr w:type="spellStart"/>
      <w:r w:rsidRPr="009B0E50">
        <w:rPr>
          <w:rFonts w:ascii="Times New Roman" w:hAnsi="Times New Roman"/>
          <w:bCs/>
          <w:iCs/>
          <w:sz w:val="24"/>
          <w:szCs w:val="24"/>
          <w:shd w:val="clear" w:color="auto" w:fill="FFFFFF"/>
          <w:lang w:val="en-US"/>
        </w:rPr>
        <w:t>izby`tochnogo</w:t>
      </w:r>
      <w:proofErr w:type="spellEnd"/>
      <w:r w:rsidRPr="009B0E50">
        <w:rPr>
          <w:rFonts w:ascii="Times New Roman" w:hAnsi="Times New Roman"/>
          <w:bCs/>
          <w:iCs/>
          <w:sz w:val="24"/>
          <w:szCs w:val="24"/>
          <w:shd w:val="clear" w:color="auto" w:fill="FFFFFF"/>
          <w:lang w:val="en-US"/>
        </w:rPr>
        <w:t xml:space="preserve"> </w:t>
      </w:r>
      <w:proofErr w:type="spellStart"/>
      <w:r w:rsidRPr="009B0E50">
        <w:rPr>
          <w:rFonts w:ascii="Times New Roman" w:hAnsi="Times New Roman"/>
          <w:bCs/>
          <w:iCs/>
          <w:sz w:val="24"/>
          <w:szCs w:val="24"/>
          <w:shd w:val="clear" w:color="auto" w:fill="FFFFFF"/>
          <w:lang w:val="en-US"/>
        </w:rPr>
        <w:t>bakterial`nogo</w:t>
      </w:r>
      <w:proofErr w:type="spellEnd"/>
      <w:r w:rsidRPr="009B0E50">
        <w:rPr>
          <w:rFonts w:ascii="Times New Roman" w:hAnsi="Times New Roman"/>
          <w:bCs/>
          <w:iCs/>
          <w:sz w:val="24"/>
          <w:szCs w:val="24"/>
          <w:shd w:val="clear" w:color="auto" w:fill="FFFFFF"/>
          <w:lang w:val="en-US"/>
        </w:rPr>
        <w:t xml:space="preserve"> </w:t>
      </w:r>
      <w:proofErr w:type="spellStart"/>
      <w:r w:rsidRPr="009B0E50">
        <w:rPr>
          <w:rFonts w:ascii="Times New Roman" w:hAnsi="Times New Roman"/>
          <w:bCs/>
          <w:iCs/>
          <w:sz w:val="24"/>
          <w:szCs w:val="24"/>
          <w:shd w:val="clear" w:color="auto" w:fill="FFFFFF"/>
          <w:lang w:val="en-US"/>
        </w:rPr>
        <w:t>rosta</w:t>
      </w:r>
      <w:proofErr w:type="spellEnd"/>
      <w:r w:rsidRPr="009B0E50">
        <w:rPr>
          <w:rFonts w:ascii="Times New Roman" w:hAnsi="Times New Roman"/>
          <w:bCs/>
          <w:iCs/>
          <w:sz w:val="24"/>
          <w:szCs w:val="24"/>
          <w:shd w:val="clear" w:color="auto" w:fill="FFFFFF"/>
          <w:lang w:val="en-US"/>
        </w:rPr>
        <w:t xml:space="preserve"> v </w:t>
      </w:r>
      <w:proofErr w:type="spellStart"/>
      <w:r w:rsidRPr="009B0E50">
        <w:rPr>
          <w:rFonts w:ascii="Times New Roman" w:hAnsi="Times New Roman"/>
          <w:bCs/>
          <w:iCs/>
          <w:sz w:val="24"/>
          <w:szCs w:val="24"/>
          <w:shd w:val="clear" w:color="auto" w:fill="FFFFFF"/>
          <w:lang w:val="en-US"/>
        </w:rPr>
        <w:t>kishechnike</w:t>
      </w:r>
      <w:proofErr w:type="spellEnd"/>
      <w:r w:rsidRPr="009B0E50">
        <w:rPr>
          <w:rFonts w:ascii="Times New Roman" w:hAnsi="Times New Roman"/>
          <w:bCs/>
          <w:iCs/>
          <w:sz w:val="24"/>
          <w:szCs w:val="24"/>
          <w:shd w:val="clear" w:color="auto" w:fill="FFFFFF"/>
          <w:lang w:val="en-US"/>
        </w:rPr>
        <w:t xml:space="preserve"> // </w:t>
      </w:r>
      <w:proofErr w:type="spellStart"/>
      <w:r w:rsidRPr="009B0E50">
        <w:rPr>
          <w:rFonts w:ascii="Times New Roman" w:hAnsi="Times New Roman"/>
          <w:bCs/>
          <w:iCs/>
          <w:sz w:val="24"/>
          <w:szCs w:val="24"/>
          <w:shd w:val="clear" w:color="auto" w:fill="FFFFFF"/>
          <w:lang w:val="en-US"/>
        </w:rPr>
        <w:t>Lechashhij</w:t>
      </w:r>
      <w:proofErr w:type="spellEnd"/>
      <w:r w:rsidRPr="009B0E50">
        <w:rPr>
          <w:rFonts w:ascii="Times New Roman" w:hAnsi="Times New Roman"/>
          <w:bCs/>
          <w:iCs/>
          <w:sz w:val="24"/>
          <w:szCs w:val="24"/>
          <w:shd w:val="clear" w:color="auto" w:fill="FFFFFF"/>
          <w:lang w:val="en-US"/>
        </w:rPr>
        <w:t xml:space="preserve"> </w:t>
      </w:r>
      <w:proofErr w:type="spellStart"/>
      <w:r w:rsidRPr="009B0E50">
        <w:rPr>
          <w:rFonts w:ascii="Times New Roman" w:hAnsi="Times New Roman"/>
          <w:bCs/>
          <w:iCs/>
          <w:sz w:val="24"/>
          <w:szCs w:val="24"/>
          <w:shd w:val="clear" w:color="auto" w:fill="FFFFFF"/>
          <w:lang w:val="en-US"/>
        </w:rPr>
        <w:t>vrach</w:t>
      </w:r>
      <w:proofErr w:type="spellEnd"/>
      <w:r w:rsidRPr="009B0E50">
        <w:rPr>
          <w:rFonts w:ascii="Times New Roman" w:hAnsi="Times New Roman"/>
          <w:bCs/>
          <w:iCs/>
          <w:sz w:val="24"/>
          <w:szCs w:val="24"/>
          <w:shd w:val="clear" w:color="auto" w:fill="FFFFFF"/>
          <w:lang w:val="en-US"/>
        </w:rPr>
        <w:t>. ‒ 2013. ‒ № 1.‒ S. 61. ID: 21786148.</w:t>
      </w:r>
    </w:p>
    <w:p w14:paraId="255F66BE" w14:textId="77777777" w:rsidR="009B0E50" w:rsidRPr="009B0E50" w:rsidRDefault="009B0E50" w:rsidP="009B0E50">
      <w:pPr>
        <w:ind w:firstLine="360"/>
        <w:contextualSpacing/>
        <w:jc w:val="both"/>
        <w:rPr>
          <w:rFonts w:ascii="Times New Roman" w:hAnsi="Times New Roman"/>
          <w:bCs/>
          <w:iCs/>
          <w:sz w:val="24"/>
          <w:szCs w:val="24"/>
          <w:shd w:val="clear" w:color="auto" w:fill="FFFFFF"/>
          <w:lang w:val="en-US"/>
        </w:rPr>
      </w:pPr>
      <w:r w:rsidRPr="009B0E50">
        <w:rPr>
          <w:rFonts w:ascii="Times New Roman" w:hAnsi="Times New Roman"/>
          <w:bCs/>
          <w:iCs/>
          <w:sz w:val="24"/>
          <w:szCs w:val="24"/>
          <w:shd w:val="clear" w:color="auto" w:fill="FFFFFF"/>
          <w:lang w:val="en-US"/>
        </w:rPr>
        <w:t>4.</w:t>
      </w:r>
      <w:r w:rsidRPr="009B0E50">
        <w:rPr>
          <w:rFonts w:ascii="Times New Roman" w:hAnsi="Times New Roman"/>
          <w:bCs/>
          <w:iCs/>
          <w:sz w:val="24"/>
          <w:szCs w:val="24"/>
          <w:shd w:val="clear" w:color="auto" w:fill="FFFFFF"/>
          <w:lang w:val="en-US"/>
        </w:rPr>
        <w:tab/>
      </w:r>
      <w:proofErr w:type="spellStart"/>
      <w:r w:rsidRPr="009B0E50">
        <w:rPr>
          <w:rFonts w:ascii="Times New Roman" w:hAnsi="Times New Roman"/>
          <w:bCs/>
          <w:iCs/>
          <w:sz w:val="24"/>
          <w:szCs w:val="24"/>
          <w:shd w:val="clear" w:color="auto" w:fill="FFFFFF"/>
          <w:lang w:val="en-US"/>
        </w:rPr>
        <w:t>Nefedov</w:t>
      </w:r>
      <w:proofErr w:type="spellEnd"/>
      <w:r w:rsidRPr="009B0E50">
        <w:rPr>
          <w:rFonts w:ascii="Times New Roman" w:hAnsi="Times New Roman"/>
          <w:bCs/>
          <w:iCs/>
          <w:sz w:val="24"/>
          <w:szCs w:val="24"/>
          <w:shd w:val="clear" w:color="auto" w:fill="FFFFFF"/>
          <w:lang w:val="en-US"/>
        </w:rPr>
        <w:t xml:space="preserve"> L.I. </w:t>
      </w:r>
      <w:proofErr w:type="spellStart"/>
      <w:r w:rsidRPr="009B0E50">
        <w:rPr>
          <w:rFonts w:ascii="Times New Roman" w:hAnsi="Times New Roman"/>
          <w:bCs/>
          <w:iCs/>
          <w:sz w:val="24"/>
          <w:szCs w:val="24"/>
          <w:shd w:val="clear" w:color="auto" w:fill="FFFFFF"/>
          <w:lang w:val="en-US"/>
        </w:rPr>
        <w:t>Metabolizm</w:t>
      </w:r>
      <w:proofErr w:type="spellEnd"/>
      <w:r w:rsidRPr="009B0E50">
        <w:rPr>
          <w:rFonts w:ascii="Times New Roman" w:hAnsi="Times New Roman"/>
          <w:bCs/>
          <w:iCs/>
          <w:sz w:val="24"/>
          <w:szCs w:val="24"/>
          <w:shd w:val="clear" w:color="auto" w:fill="FFFFFF"/>
          <w:lang w:val="en-US"/>
        </w:rPr>
        <w:t xml:space="preserve"> </w:t>
      </w:r>
      <w:proofErr w:type="spellStart"/>
      <w:r w:rsidRPr="009B0E50">
        <w:rPr>
          <w:rFonts w:ascii="Times New Roman" w:hAnsi="Times New Roman"/>
          <w:bCs/>
          <w:iCs/>
          <w:sz w:val="24"/>
          <w:szCs w:val="24"/>
          <w:shd w:val="clear" w:color="auto" w:fill="FFFFFF"/>
          <w:lang w:val="en-US"/>
        </w:rPr>
        <w:t>taurina</w:t>
      </w:r>
      <w:proofErr w:type="spellEnd"/>
      <w:r w:rsidRPr="009B0E50">
        <w:rPr>
          <w:rFonts w:ascii="Times New Roman" w:hAnsi="Times New Roman"/>
          <w:bCs/>
          <w:iCs/>
          <w:sz w:val="24"/>
          <w:szCs w:val="24"/>
          <w:shd w:val="clear" w:color="auto" w:fill="FFFFFF"/>
          <w:lang w:val="en-US"/>
        </w:rPr>
        <w:t xml:space="preserve"> u </w:t>
      </w:r>
      <w:proofErr w:type="spellStart"/>
      <w:r w:rsidRPr="009B0E50">
        <w:rPr>
          <w:rFonts w:ascii="Times New Roman" w:hAnsi="Times New Roman"/>
          <w:bCs/>
          <w:iCs/>
          <w:sz w:val="24"/>
          <w:szCs w:val="24"/>
          <w:shd w:val="clear" w:color="auto" w:fill="FFFFFF"/>
          <w:lang w:val="en-US"/>
        </w:rPr>
        <w:t>mlekopitayushhix</w:t>
      </w:r>
      <w:proofErr w:type="spellEnd"/>
      <w:r w:rsidRPr="009B0E50">
        <w:rPr>
          <w:rFonts w:ascii="Times New Roman" w:hAnsi="Times New Roman"/>
          <w:bCs/>
          <w:iCs/>
          <w:sz w:val="24"/>
          <w:szCs w:val="24"/>
          <w:shd w:val="clear" w:color="auto" w:fill="FFFFFF"/>
          <w:lang w:val="en-US"/>
        </w:rPr>
        <w:t xml:space="preserve"> // </w:t>
      </w:r>
      <w:proofErr w:type="spellStart"/>
      <w:r w:rsidRPr="009B0E50">
        <w:rPr>
          <w:rFonts w:ascii="Times New Roman" w:hAnsi="Times New Roman"/>
          <w:bCs/>
          <w:iCs/>
          <w:sz w:val="24"/>
          <w:szCs w:val="24"/>
          <w:shd w:val="clear" w:color="auto" w:fill="FFFFFF"/>
          <w:lang w:val="en-US"/>
        </w:rPr>
        <w:t>Vesczі</w:t>
      </w:r>
      <w:proofErr w:type="spellEnd"/>
      <w:r w:rsidRPr="009B0E50">
        <w:rPr>
          <w:rFonts w:ascii="Times New Roman" w:hAnsi="Times New Roman"/>
          <w:bCs/>
          <w:iCs/>
          <w:sz w:val="24"/>
          <w:szCs w:val="24"/>
          <w:shd w:val="clear" w:color="auto" w:fill="FFFFFF"/>
          <w:lang w:val="en-US"/>
        </w:rPr>
        <w:t xml:space="preserve"> AN BSSR. Ser. </w:t>
      </w:r>
      <w:proofErr w:type="spellStart"/>
      <w:r w:rsidRPr="009B0E50">
        <w:rPr>
          <w:rFonts w:ascii="Times New Roman" w:hAnsi="Times New Roman"/>
          <w:bCs/>
          <w:iCs/>
          <w:sz w:val="24"/>
          <w:szCs w:val="24"/>
          <w:shd w:val="clear" w:color="auto" w:fill="FFFFFF"/>
          <w:lang w:val="en-US"/>
        </w:rPr>
        <w:t>bіyal</w:t>
      </w:r>
      <w:proofErr w:type="spellEnd"/>
      <w:r w:rsidRPr="009B0E50">
        <w:rPr>
          <w:rFonts w:ascii="Times New Roman" w:hAnsi="Times New Roman"/>
          <w:bCs/>
          <w:iCs/>
          <w:sz w:val="24"/>
          <w:szCs w:val="24"/>
          <w:shd w:val="clear" w:color="auto" w:fill="FFFFFF"/>
          <w:lang w:val="en-US"/>
        </w:rPr>
        <w:t xml:space="preserve">. </w:t>
      </w:r>
      <w:proofErr w:type="spellStart"/>
      <w:r w:rsidRPr="009B0E50">
        <w:rPr>
          <w:rFonts w:ascii="Times New Roman" w:hAnsi="Times New Roman"/>
          <w:bCs/>
          <w:iCs/>
          <w:sz w:val="24"/>
          <w:szCs w:val="24"/>
          <w:shd w:val="clear" w:color="auto" w:fill="FFFFFF"/>
          <w:lang w:val="en-US"/>
        </w:rPr>
        <w:t>navuk</w:t>
      </w:r>
      <w:proofErr w:type="spellEnd"/>
      <w:r w:rsidRPr="009B0E50">
        <w:rPr>
          <w:rFonts w:ascii="Times New Roman" w:hAnsi="Times New Roman"/>
          <w:bCs/>
          <w:iCs/>
          <w:sz w:val="24"/>
          <w:szCs w:val="24"/>
          <w:shd w:val="clear" w:color="auto" w:fill="FFFFFF"/>
          <w:lang w:val="en-US"/>
        </w:rPr>
        <w:t xml:space="preserve"> – 1990. ‒ № 5. – S. 99‒106. </w:t>
      </w:r>
    </w:p>
    <w:p w14:paraId="57F55FD0" w14:textId="77777777" w:rsidR="009B0E50" w:rsidRPr="009B0E50" w:rsidRDefault="009B0E50" w:rsidP="009B0E50">
      <w:pPr>
        <w:ind w:firstLine="360"/>
        <w:contextualSpacing/>
        <w:jc w:val="both"/>
        <w:rPr>
          <w:rFonts w:ascii="Times New Roman" w:hAnsi="Times New Roman"/>
          <w:bCs/>
          <w:iCs/>
          <w:sz w:val="24"/>
          <w:szCs w:val="24"/>
          <w:shd w:val="clear" w:color="auto" w:fill="FFFFFF"/>
          <w:lang w:val="en-US"/>
        </w:rPr>
      </w:pPr>
      <w:r w:rsidRPr="009B0E50">
        <w:rPr>
          <w:rFonts w:ascii="Times New Roman" w:hAnsi="Times New Roman"/>
          <w:bCs/>
          <w:iCs/>
          <w:sz w:val="24"/>
          <w:szCs w:val="24"/>
          <w:shd w:val="clear" w:color="auto" w:fill="FFFFFF"/>
          <w:lang w:val="en-US"/>
        </w:rPr>
        <w:t>5.</w:t>
      </w:r>
      <w:r w:rsidRPr="009B0E50">
        <w:rPr>
          <w:rFonts w:ascii="Times New Roman" w:hAnsi="Times New Roman"/>
          <w:bCs/>
          <w:iCs/>
          <w:sz w:val="24"/>
          <w:szCs w:val="24"/>
          <w:shd w:val="clear" w:color="auto" w:fill="FFFFFF"/>
          <w:lang w:val="en-US"/>
        </w:rPr>
        <w:tab/>
        <w:t xml:space="preserve">Association of American Feed Control Officials (AAFCO). Pet feed regulation. In: AAFCO Official Publication, Atlanta, AAFCO. p. 25−126. (2008). </w:t>
      </w:r>
    </w:p>
    <w:p w14:paraId="7B6991C4" w14:textId="77777777" w:rsidR="009B0E50" w:rsidRPr="009B0E50" w:rsidRDefault="009B0E50" w:rsidP="009B0E50">
      <w:pPr>
        <w:ind w:firstLine="360"/>
        <w:contextualSpacing/>
        <w:jc w:val="both"/>
        <w:rPr>
          <w:rFonts w:ascii="Times New Roman" w:hAnsi="Times New Roman"/>
          <w:bCs/>
          <w:iCs/>
          <w:sz w:val="24"/>
          <w:szCs w:val="24"/>
          <w:shd w:val="clear" w:color="auto" w:fill="FFFFFF"/>
          <w:lang w:val="en-US"/>
        </w:rPr>
      </w:pPr>
      <w:r w:rsidRPr="009B0E50">
        <w:rPr>
          <w:rFonts w:ascii="Times New Roman" w:hAnsi="Times New Roman"/>
          <w:bCs/>
          <w:iCs/>
          <w:sz w:val="24"/>
          <w:szCs w:val="24"/>
          <w:shd w:val="clear" w:color="auto" w:fill="FFFFFF"/>
          <w:lang w:val="en-US"/>
        </w:rPr>
        <w:t>6.</w:t>
      </w:r>
      <w:r w:rsidRPr="009B0E50">
        <w:rPr>
          <w:rFonts w:ascii="Times New Roman" w:hAnsi="Times New Roman"/>
          <w:bCs/>
          <w:iCs/>
          <w:sz w:val="24"/>
          <w:szCs w:val="24"/>
          <w:shd w:val="clear" w:color="auto" w:fill="FFFFFF"/>
          <w:lang w:val="en-US"/>
        </w:rPr>
        <w:tab/>
      </w:r>
      <w:proofErr w:type="spellStart"/>
      <w:r w:rsidRPr="009B0E50">
        <w:rPr>
          <w:rFonts w:ascii="Times New Roman" w:hAnsi="Times New Roman"/>
          <w:bCs/>
          <w:iCs/>
          <w:sz w:val="24"/>
          <w:szCs w:val="24"/>
          <w:shd w:val="clear" w:color="auto" w:fill="FFFFFF"/>
          <w:lang w:val="en-US"/>
        </w:rPr>
        <w:t>Adeva-Andany</w:t>
      </w:r>
      <w:proofErr w:type="spellEnd"/>
      <w:r w:rsidRPr="009B0E50">
        <w:rPr>
          <w:rFonts w:ascii="Times New Roman" w:hAnsi="Times New Roman"/>
          <w:bCs/>
          <w:iCs/>
          <w:sz w:val="24"/>
          <w:szCs w:val="24"/>
          <w:shd w:val="clear" w:color="auto" w:fill="FFFFFF"/>
          <w:lang w:val="en-US"/>
        </w:rPr>
        <w:t xml:space="preserve"> MM, </w:t>
      </w:r>
      <w:proofErr w:type="spellStart"/>
      <w:r w:rsidRPr="009B0E50">
        <w:rPr>
          <w:rFonts w:ascii="Times New Roman" w:hAnsi="Times New Roman"/>
          <w:bCs/>
          <w:iCs/>
          <w:sz w:val="24"/>
          <w:szCs w:val="24"/>
          <w:shd w:val="clear" w:color="auto" w:fill="FFFFFF"/>
          <w:lang w:val="en-US"/>
        </w:rPr>
        <w:t>Funcasta</w:t>
      </w:r>
      <w:proofErr w:type="spellEnd"/>
      <w:r w:rsidRPr="009B0E50">
        <w:rPr>
          <w:rFonts w:ascii="Times New Roman" w:hAnsi="Times New Roman"/>
          <w:bCs/>
          <w:iCs/>
          <w:sz w:val="24"/>
          <w:szCs w:val="24"/>
          <w:shd w:val="clear" w:color="auto" w:fill="FFFFFF"/>
          <w:lang w:val="en-US"/>
        </w:rPr>
        <w:t>-Calderon R, Lopez-</w:t>
      </w:r>
      <w:proofErr w:type="spellStart"/>
      <w:r w:rsidRPr="009B0E50">
        <w:rPr>
          <w:rFonts w:ascii="Times New Roman" w:hAnsi="Times New Roman"/>
          <w:bCs/>
          <w:iCs/>
          <w:sz w:val="24"/>
          <w:szCs w:val="24"/>
          <w:shd w:val="clear" w:color="auto" w:fill="FFFFFF"/>
          <w:lang w:val="en-US"/>
        </w:rPr>
        <w:t>Pereiro</w:t>
      </w:r>
      <w:proofErr w:type="spellEnd"/>
      <w:r w:rsidRPr="009B0E50">
        <w:rPr>
          <w:rFonts w:ascii="Times New Roman" w:hAnsi="Times New Roman"/>
          <w:bCs/>
          <w:iCs/>
          <w:sz w:val="24"/>
          <w:szCs w:val="24"/>
          <w:shd w:val="clear" w:color="auto" w:fill="FFFFFF"/>
          <w:lang w:val="en-US"/>
        </w:rPr>
        <w:t xml:space="preserve"> Y, Fernandez-Fernandez C, and Rodriguez-Martinez T Taurine Metabolism in Humans. J Clin Tri Cas Rep 2(2):104. (2018). </w:t>
      </w:r>
    </w:p>
    <w:p w14:paraId="1C09F8ED" w14:textId="77777777" w:rsidR="009B0E50" w:rsidRPr="009B0E50" w:rsidRDefault="009B0E50" w:rsidP="009B0E50">
      <w:pPr>
        <w:ind w:firstLine="360"/>
        <w:contextualSpacing/>
        <w:jc w:val="both"/>
        <w:rPr>
          <w:rFonts w:ascii="Times New Roman" w:hAnsi="Times New Roman"/>
          <w:bCs/>
          <w:iCs/>
          <w:sz w:val="24"/>
          <w:szCs w:val="24"/>
          <w:shd w:val="clear" w:color="auto" w:fill="FFFFFF"/>
          <w:lang w:val="en-US"/>
        </w:rPr>
      </w:pPr>
      <w:r w:rsidRPr="009B0E50">
        <w:rPr>
          <w:rFonts w:ascii="Times New Roman" w:hAnsi="Times New Roman"/>
          <w:bCs/>
          <w:iCs/>
          <w:sz w:val="24"/>
          <w:szCs w:val="24"/>
          <w:shd w:val="clear" w:color="auto" w:fill="FFFFFF"/>
          <w:lang w:val="en-US"/>
        </w:rPr>
        <w:t>7.</w:t>
      </w:r>
      <w:r w:rsidRPr="009B0E50">
        <w:rPr>
          <w:rFonts w:ascii="Times New Roman" w:hAnsi="Times New Roman"/>
          <w:bCs/>
          <w:iCs/>
          <w:sz w:val="24"/>
          <w:szCs w:val="24"/>
          <w:shd w:val="clear" w:color="auto" w:fill="FFFFFF"/>
          <w:lang w:val="en-US"/>
        </w:rPr>
        <w:tab/>
        <w:t xml:space="preserve">Bella D., </w:t>
      </w:r>
      <w:proofErr w:type="spellStart"/>
      <w:r w:rsidRPr="009B0E50">
        <w:rPr>
          <w:rFonts w:ascii="Times New Roman" w:hAnsi="Times New Roman"/>
          <w:bCs/>
          <w:iCs/>
          <w:sz w:val="24"/>
          <w:szCs w:val="24"/>
          <w:shd w:val="clear" w:color="auto" w:fill="FFFFFF"/>
          <w:lang w:val="en-US"/>
        </w:rPr>
        <w:t>Hirschberger</w:t>
      </w:r>
      <w:proofErr w:type="spellEnd"/>
      <w:r w:rsidRPr="009B0E50">
        <w:rPr>
          <w:rFonts w:ascii="Times New Roman" w:hAnsi="Times New Roman"/>
          <w:bCs/>
          <w:iCs/>
          <w:sz w:val="24"/>
          <w:szCs w:val="24"/>
          <w:shd w:val="clear" w:color="auto" w:fill="FFFFFF"/>
          <w:lang w:val="en-US"/>
        </w:rPr>
        <w:t xml:space="preserve"> L., Kwon Y., </w:t>
      </w:r>
      <w:proofErr w:type="spellStart"/>
      <w:r w:rsidRPr="009B0E50">
        <w:rPr>
          <w:rFonts w:ascii="Times New Roman" w:hAnsi="Times New Roman"/>
          <w:bCs/>
          <w:iCs/>
          <w:sz w:val="24"/>
          <w:szCs w:val="24"/>
          <w:shd w:val="clear" w:color="auto" w:fill="FFFFFF"/>
          <w:lang w:val="en-US"/>
        </w:rPr>
        <w:t>Stipanuk</w:t>
      </w:r>
      <w:proofErr w:type="spellEnd"/>
      <w:r w:rsidRPr="009B0E50">
        <w:rPr>
          <w:rFonts w:ascii="Times New Roman" w:hAnsi="Times New Roman"/>
          <w:bCs/>
          <w:iCs/>
          <w:sz w:val="24"/>
          <w:szCs w:val="24"/>
          <w:shd w:val="clear" w:color="auto" w:fill="FFFFFF"/>
          <w:lang w:val="en-US"/>
        </w:rPr>
        <w:t xml:space="preserve"> M. Cysteine metabolism in periportal and perivenous hepatocytes: perivenous cells have greater capacity for glutathione production and taurine synthesis but not for cysteine catabolism // Amino Acids – 2002. ‒ V.23, N4. – P.453-458. </w:t>
      </w:r>
    </w:p>
    <w:p w14:paraId="459F6527" w14:textId="77777777" w:rsidR="009B0E50" w:rsidRPr="009B0E50" w:rsidRDefault="009B0E50" w:rsidP="009B0E50">
      <w:pPr>
        <w:ind w:firstLine="360"/>
        <w:contextualSpacing/>
        <w:jc w:val="both"/>
        <w:rPr>
          <w:rFonts w:ascii="Times New Roman" w:hAnsi="Times New Roman"/>
          <w:bCs/>
          <w:iCs/>
          <w:sz w:val="24"/>
          <w:szCs w:val="24"/>
          <w:shd w:val="clear" w:color="auto" w:fill="FFFFFF"/>
          <w:lang w:val="en-US"/>
        </w:rPr>
      </w:pPr>
      <w:r w:rsidRPr="009B0E50">
        <w:rPr>
          <w:rFonts w:ascii="Times New Roman" w:hAnsi="Times New Roman"/>
          <w:bCs/>
          <w:iCs/>
          <w:sz w:val="24"/>
          <w:szCs w:val="24"/>
          <w:shd w:val="clear" w:color="auto" w:fill="FFFFFF"/>
          <w:lang w:val="en-US"/>
        </w:rPr>
        <w:t>8.</w:t>
      </w:r>
      <w:r w:rsidRPr="009B0E50">
        <w:rPr>
          <w:rFonts w:ascii="Times New Roman" w:hAnsi="Times New Roman"/>
          <w:bCs/>
          <w:iCs/>
          <w:sz w:val="24"/>
          <w:szCs w:val="24"/>
          <w:shd w:val="clear" w:color="auto" w:fill="FFFFFF"/>
          <w:lang w:val="en-US"/>
        </w:rPr>
        <w:tab/>
      </w:r>
      <w:proofErr w:type="spellStart"/>
      <w:r w:rsidRPr="009B0E50">
        <w:rPr>
          <w:rFonts w:ascii="Times New Roman" w:hAnsi="Times New Roman"/>
          <w:bCs/>
          <w:iCs/>
          <w:sz w:val="24"/>
          <w:szCs w:val="24"/>
          <w:shd w:val="clear" w:color="auto" w:fill="FFFFFF"/>
          <w:lang w:val="en-US"/>
        </w:rPr>
        <w:t>Bidri</w:t>
      </w:r>
      <w:proofErr w:type="spellEnd"/>
      <w:r w:rsidRPr="009B0E50">
        <w:rPr>
          <w:rFonts w:ascii="Times New Roman" w:hAnsi="Times New Roman"/>
          <w:bCs/>
          <w:iCs/>
          <w:sz w:val="24"/>
          <w:szCs w:val="24"/>
          <w:shd w:val="clear" w:color="auto" w:fill="FFFFFF"/>
          <w:lang w:val="en-US"/>
        </w:rPr>
        <w:t xml:space="preserve"> M, </w:t>
      </w:r>
      <w:proofErr w:type="spellStart"/>
      <w:r w:rsidRPr="009B0E50">
        <w:rPr>
          <w:rFonts w:ascii="Times New Roman" w:hAnsi="Times New Roman"/>
          <w:bCs/>
          <w:iCs/>
          <w:sz w:val="24"/>
          <w:szCs w:val="24"/>
          <w:shd w:val="clear" w:color="auto" w:fill="FFFFFF"/>
          <w:lang w:val="en-US"/>
        </w:rPr>
        <w:t>Choay</w:t>
      </w:r>
      <w:proofErr w:type="spellEnd"/>
      <w:r w:rsidRPr="009B0E50">
        <w:rPr>
          <w:rFonts w:ascii="Times New Roman" w:hAnsi="Times New Roman"/>
          <w:bCs/>
          <w:iCs/>
          <w:sz w:val="24"/>
          <w:szCs w:val="24"/>
          <w:shd w:val="clear" w:color="auto" w:fill="FFFFFF"/>
          <w:lang w:val="en-US"/>
        </w:rPr>
        <w:t xml:space="preserve"> P. Taurine: a particular </w:t>
      </w:r>
      <w:proofErr w:type="spellStart"/>
      <w:r w:rsidRPr="009B0E50">
        <w:rPr>
          <w:rFonts w:ascii="Times New Roman" w:hAnsi="Times New Roman"/>
          <w:bCs/>
          <w:iCs/>
          <w:sz w:val="24"/>
          <w:szCs w:val="24"/>
          <w:shd w:val="clear" w:color="auto" w:fill="FFFFFF"/>
          <w:lang w:val="en-US"/>
        </w:rPr>
        <w:t>aminoacid</w:t>
      </w:r>
      <w:proofErr w:type="spellEnd"/>
      <w:r w:rsidRPr="009B0E50">
        <w:rPr>
          <w:rFonts w:ascii="Times New Roman" w:hAnsi="Times New Roman"/>
          <w:bCs/>
          <w:iCs/>
          <w:sz w:val="24"/>
          <w:szCs w:val="24"/>
          <w:shd w:val="clear" w:color="auto" w:fill="FFFFFF"/>
          <w:lang w:val="en-US"/>
        </w:rPr>
        <w:t xml:space="preserve"> with multiple functions // Ann. Pharm. Fr. – 2003. ‒ V.61, N 6. ‒ P. 385‒391. </w:t>
      </w:r>
    </w:p>
    <w:p w14:paraId="0EF866D5" w14:textId="77777777" w:rsidR="009B0E50" w:rsidRPr="009B0E50" w:rsidRDefault="009B0E50" w:rsidP="009B0E50">
      <w:pPr>
        <w:ind w:firstLine="360"/>
        <w:contextualSpacing/>
        <w:jc w:val="both"/>
        <w:rPr>
          <w:rFonts w:ascii="Times New Roman" w:hAnsi="Times New Roman"/>
          <w:bCs/>
          <w:iCs/>
          <w:sz w:val="24"/>
          <w:szCs w:val="24"/>
          <w:shd w:val="clear" w:color="auto" w:fill="FFFFFF"/>
          <w:lang w:val="en-US"/>
        </w:rPr>
      </w:pPr>
      <w:r w:rsidRPr="009B0E50">
        <w:rPr>
          <w:rFonts w:ascii="Times New Roman" w:hAnsi="Times New Roman"/>
          <w:bCs/>
          <w:iCs/>
          <w:sz w:val="24"/>
          <w:szCs w:val="24"/>
          <w:shd w:val="clear" w:color="auto" w:fill="FFFFFF"/>
          <w:lang w:val="en-US"/>
        </w:rPr>
        <w:t>9.</w:t>
      </w:r>
      <w:r w:rsidRPr="009B0E50">
        <w:rPr>
          <w:rFonts w:ascii="Times New Roman" w:hAnsi="Times New Roman"/>
          <w:bCs/>
          <w:iCs/>
          <w:sz w:val="24"/>
          <w:szCs w:val="24"/>
          <w:shd w:val="clear" w:color="auto" w:fill="FFFFFF"/>
          <w:lang w:val="en-US"/>
        </w:rPr>
        <w:tab/>
        <w:t xml:space="preserve">Burton, M.S., D.S. Gillespie, Q.R. Rogers, and P. Morris. 1988. A taurine responsive dilated cardiomyopathy in a snow leopard and plasma taurine levels in exotic cats. Proc. Amer. Assoc. Zoo Vet. p. 199‒200. </w:t>
      </w:r>
    </w:p>
    <w:p w14:paraId="6A8DAECD" w14:textId="77777777" w:rsidR="009B0E50" w:rsidRPr="009B0E50" w:rsidRDefault="009B0E50" w:rsidP="009B0E50">
      <w:pPr>
        <w:ind w:firstLine="360"/>
        <w:contextualSpacing/>
        <w:jc w:val="both"/>
        <w:rPr>
          <w:rFonts w:ascii="Times New Roman" w:hAnsi="Times New Roman"/>
          <w:bCs/>
          <w:iCs/>
          <w:sz w:val="24"/>
          <w:szCs w:val="24"/>
          <w:shd w:val="clear" w:color="auto" w:fill="FFFFFF"/>
          <w:lang w:val="en-US"/>
        </w:rPr>
      </w:pPr>
      <w:r w:rsidRPr="009B0E50">
        <w:rPr>
          <w:rFonts w:ascii="Times New Roman" w:hAnsi="Times New Roman"/>
          <w:bCs/>
          <w:iCs/>
          <w:sz w:val="24"/>
          <w:szCs w:val="24"/>
          <w:shd w:val="clear" w:color="auto" w:fill="FFFFFF"/>
          <w:lang w:val="en-US"/>
        </w:rPr>
        <w:t>10.</w:t>
      </w:r>
      <w:r w:rsidRPr="009B0E50">
        <w:rPr>
          <w:rFonts w:ascii="Times New Roman" w:hAnsi="Times New Roman"/>
          <w:bCs/>
          <w:iCs/>
          <w:sz w:val="24"/>
          <w:szCs w:val="24"/>
          <w:shd w:val="clear" w:color="auto" w:fill="FFFFFF"/>
          <w:lang w:val="en-US"/>
        </w:rPr>
        <w:tab/>
      </w:r>
      <w:proofErr w:type="spellStart"/>
      <w:r w:rsidRPr="009B0E50">
        <w:rPr>
          <w:rFonts w:ascii="Times New Roman" w:hAnsi="Times New Roman"/>
          <w:bCs/>
          <w:iCs/>
          <w:sz w:val="24"/>
          <w:szCs w:val="24"/>
          <w:shd w:val="clear" w:color="auto" w:fill="FFFFFF"/>
          <w:lang w:val="en-US"/>
        </w:rPr>
        <w:t>Faraji</w:t>
      </w:r>
      <w:proofErr w:type="spellEnd"/>
      <w:r w:rsidRPr="009B0E50">
        <w:rPr>
          <w:rFonts w:ascii="Times New Roman" w:hAnsi="Times New Roman"/>
          <w:bCs/>
          <w:iCs/>
          <w:sz w:val="24"/>
          <w:szCs w:val="24"/>
          <w:shd w:val="clear" w:color="auto" w:fill="FFFFFF"/>
          <w:lang w:val="en-US"/>
        </w:rPr>
        <w:t xml:space="preserve"> M., </w:t>
      </w:r>
      <w:proofErr w:type="spellStart"/>
      <w:r w:rsidRPr="009B0E50">
        <w:rPr>
          <w:rFonts w:ascii="Times New Roman" w:hAnsi="Times New Roman"/>
          <w:bCs/>
          <w:iCs/>
          <w:sz w:val="24"/>
          <w:szCs w:val="24"/>
          <w:shd w:val="clear" w:color="auto" w:fill="FFFFFF"/>
          <w:lang w:val="en-US"/>
        </w:rPr>
        <w:t>Dehkordi</w:t>
      </w:r>
      <w:proofErr w:type="spellEnd"/>
      <w:r w:rsidRPr="009B0E50">
        <w:rPr>
          <w:rFonts w:ascii="Times New Roman" w:hAnsi="Times New Roman"/>
          <w:bCs/>
          <w:iCs/>
          <w:sz w:val="24"/>
          <w:szCs w:val="24"/>
          <w:shd w:val="clear" w:color="auto" w:fill="FFFFFF"/>
          <w:lang w:val="en-US"/>
        </w:rPr>
        <w:t xml:space="preserve"> K.S., </w:t>
      </w:r>
      <w:proofErr w:type="spellStart"/>
      <w:r w:rsidRPr="009B0E50">
        <w:rPr>
          <w:rFonts w:ascii="Times New Roman" w:hAnsi="Times New Roman"/>
          <w:bCs/>
          <w:iCs/>
          <w:sz w:val="24"/>
          <w:szCs w:val="24"/>
          <w:shd w:val="clear" w:color="auto" w:fill="FFFFFF"/>
          <w:lang w:val="en-US"/>
        </w:rPr>
        <w:t>Ahmadipour</w:t>
      </w:r>
      <w:proofErr w:type="spellEnd"/>
      <w:r w:rsidRPr="009B0E50">
        <w:rPr>
          <w:rFonts w:ascii="Times New Roman" w:hAnsi="Times New Roman"/>
          <w:bCs/>
          <w:iCs/>
          <w:sz w:val="24"/>
          <w:szCs w:val="24"/>
          <w:shd w:val="clear" w:color="auto" w:fill="FFFFFF"/>
          <w:lang w:val="en-US"/>
        </w:rPr>
        <w:t xml:space="preserve"> B., </w:t>
      </w:r>
      <w:proofErr w:type="spellStart"/>
      <w:r w:rsidRPr="009B0E50">
        <w:rPr>
          <w:rFonts w:ascii="Times New Roman" w:hAnsi="Times New Roman"/>
          <w:bCs/>
          <w:iCs/>
          <w:sz w:val="24"/>
          <w:szCs w:val="24"/>
          <w:shd w:val="clear" w:color="auto" w:fill="FFFFFF"/>
          <w:lang w:val="en-US"/>
        </w:rPr>
        <w:t>Khajali</w:t>
      </w:r>
      <w:proofErr w:type="spellEnd"/>
      <w:r w:rsidRPr="009B0E50">
        <w:rPr>
          <w:rFonts w:ascii="Times New Roman" w:hAnsi="Times New Roman"/>
          <w:bCs/>
          <w:iCs/>
          <w:sz w:val="24"/>
          <w:szCs w:val="24"/>
          <w:shd w:val="clear" w:color="auto" w:fill="FFFFFF"/>
          <w:lang w:val="en-US"/>
        </w:rPr>
        <w:t xml:space="preserve"> F., Moghadam A.K. Z. Combined effects of </w:t>
      </w:r>
      <w:proofErr w:type="spellStart"/>
      <w:r w:rsidRPr="009B0E50">
        <w:rPr>
          <w:rFonts w:ascii="Times New Roman" w:hAnsi="Times New Roman"/>
          <w:bCs/>
          <w:iCs/>
          <w:sz w:val="24"/>
          <w:szCs w:val="24"/>
          <w:shd w:val="clear" w:color="auto" w:fill="FFFFFF"/>
          <w:lang w:val="en-US"/>
        </w:rPr>
        <w:t>guanidineacetic</w:t>
      </w:r>
      <w:proofErr w:type="spellEnd"/>
      <w:r w:rsidRPr="009B0E50">
        <w:rPr>
          <w:rFonts w:ascii="Times New Roman" w:hAnsi="Times New Roman"/>
          <w:bCs/>
          <w:iCs/>
          <w:sz w:val="24"/>
          <w:szCs w:val="24"/>
          <w:shd w:val="clear" w:color="auto" w:fill="FFFFFF"/>
          <w:lang w:val="en-US"/>
        </w:rPr>
        <w:t xml:space="preserve"> acid, coenzyme q 10 and taurine on growth performance, gene expression </w:t>
      </w:r>
      <w:proofErr w:type="spellStart"/>
      <w:r w:rsidRPr="009B0E50">
        <w:rPr>
          <w:rFonts w:ascii="Times New Roman" w:hAnsi="Times New Roman"/>
          <w:bCs/>
          <w:iCs/>
          <w:sz w:val="24"/>
          <w:szCs w:val="24"/>
          <w:shd w:val="clear" w:color="auto" w:fill="FFFFFF"/>
          <w:lang w:val="en-US"/>
        </w:rPr>
        <w:t>andascites</w:t>
      </w:r>
      <w:proofErr w:type="spellEnd"/>
      <w:r w:rsidRPr="009B0E50">
        <w:rPr>
          <w:rFonts w:ascii="Times New Roman" w:hAnsi="Times New Roman"/>
          <w:bCs/>
          <w:iCs/>
          <w:sz w:val="24"/>
          <w:szCs w:val="24"/>
          <w:shd w:val="clear" w:color="auto" w:fill="FFFFFF"/>
          <w:lang w:val="en-US"/>
        </w:rPr>
        <w:t xml:space="preserve"> mortality in broiler chickens J </w:t>
      </w:r>
      <w:proofErr w:type="spellStart"/>
      <w:r w:rsidRPr="009B0E50">
        <w:rPr>
          <w:rFonts w:ascii="Times New Roman" w:hAnsi="Times New Roman"/>
          <w:bCs/>
          <w:iCs/>
          <w:sz w:val="24"/>
          <w:szCs w:val="24"/>
          <w:shd w:val="clear" w:color="auto" w:fill="FFFFFF"/>
          <w:lang w:val="en-US"/>
        </w:rPr>
        <w:t>Anim</w:t>
      </w:r>
      <w:proofErr w:type="spellEnd"/>
      <w:r w:rsidRPr="009B0E50">
        <w:rPr>
          <w:rFonts w:ascii="Times New Roman" w:hAnsi="Times New Roman"/>
          <w:bCs/>
          <w:iCs/>
          <w:sz w:val="24"/>
          <w:szCs w:val="24"/>
          <w:shd w:val="clear" w:color="auto" w:fill="FFFFFF"/>
          <w:lang w:val="en-US"/>
        </w:rPr>
        <w:t xml:space="preserve"> </w:t>
      </w:r>
      <w:proofErr w:type="spellStart"/>
      <w:r w:rsidRPr="009B0E50">
        <w:rPr>
          <w:rFonts w:ascii="Times New Roman" w:hAnsi="Times New Roman"/>
          <w:bCs/>
          <w:iCs/>
          <w:sz w:val="24"/>
          <w:szCs w:val="24"/>
          <w:shd w:val="clear" w:color="auto" w:fill="FFFFFF"/>
          <w:lang w:val="en-US"/>
        </w:rPr>
        <w:t>Physiol</w:t>
      </w:r>
      <w:proofErr w:type="spellEnd"/>
      <w:r w:rsidRPr="009B0E50">
        <w:rPr>
          <w:rFonts w:ascii="Times New Roman" w:hAnsi="Times New Roman"/>
          <w:bCs/>
          <w:iCs/>
          <w:sz w:val="24"/>
          <w:szCs w:val="24"/>
          <w:shd w:val="clear" w:color="auto" w:fill="FFFFFF"/>
          <w:lang w:val="en-US"/>
        </w:rPr>
        <w:t xml:space="preserve"> </w:t>
      </w:r>
      <w:proofErr w:type="spellStart"/>
      <w:r w:rsidRPr="009B0E50">
        <w:rPr>
          <w:rFonts w:ascii="Times New Roman" w:hAnsi="Times New Roman"/>
          <w:bCs/>
          <w:iCs/>
          <w:sz w:val="24"/>
          <w:szCs w:val="24"/>
          <w:shd w:val="clear" w:color="auto" w:fill="FFFFFF"/>
          <w:lang w:val="en-US"/>
        </w:rPr>
        <w:t>Anim</w:t>
      </w:r>
      <w:proofErr w:type="spellEnd"/>
      <w:r w:rsidRPr="009B0E50">
        <w:rPr>
          <w:rFonts w:ascii="Times New Roman" w:hAnsi="Times New Roman"/>
          <w:bCs/>
          <w:iCs/>
          <w:sz w:val="24"/>
          <w:szCs w:val="24"/>
          <w:shd w:val="clear" w:color="auto" w:fill="FFFFFF"/>
          <w:lang w:val="en-US"/>
        </w:rPr>
        <w:t xml:space="preserve"> </w:t>
      </w:r>
      <w:proofErr w:type="spellStart"/>
      <w:r w:rsidRPr="009B0E50">
        <w:rPr>
          <w:rFonts w:ascii="Times New Roman" w:hAnsi="Times New Roman"/>
          <w:bCs/>
          <w:iCs/>
          <w:sz w:val="24"/>
          <w:szCs w:val="24"/>
          <w:shd w:val="clear" w:color="auto" w:fill="FFFFFF"/>
          <w:lang w:val="en-US"/>
        </w:rPr>
        <w:t>Nutr</w:t>
      </w:r>
      <w:proofErr w:type="spellEnd"/>
      <w:r w:rsidRPr="009B0E50">
        <w:rPr>
          <w:rFonts w:ascii="Times New Roman" w:hAnsi="Times New Roman"/>
          <w:bCs/>
          <w:iCs/>
          <w:sz w:val="24"/>
          <w:szCs w:val="24"/>
          <w:shd w:val="clear" w:color="auto" w:fill="FFFFFF"/>
          <w:lang w:val="en-US"/>
        </w:rPr>
        <w:t xml:space="preserve"> (</w:t>
      </w:r>
      <w:proofErr w:type="spellStart"/>
      <w:r w:rsidRPr="009B0E50">
        <w:rPr>
          <w:rFonts w:ascii="Times New Roman" w:hAnsi="Times New Roman"/>
          <w:bCs/>
          <w:iCs/>
          <w:sz w:val="24"/>
          <w:szCs w:val="24"/>
          <w:shd w:val="clear" w:color="auto" w:fill="FFFFFF"/>
          <w:lang w:val="en-US"/>
        </w:rPr>
        <w:t>Berl</w:t>
      </w:r>
      <w:proofErr w:type="spellEnd"/>
      <w:r w:rsidRPr="009B0E50">
        <w:rPr>
          <w:rFonts w:ascii="Times New Roman" w:hAnsi="Times New Roman"/>
          <w:bCs/>
          <w:iCs/>
          <w:sz w:val="24"/>
          <w:szCs w:val="24"/>
          <w:shd w:val="clear" w:color="auto" w:fill="FFFFFF"/>
          <w:lang w:val="en-US"/>
        </w:rPr>
        <w:t>), 103(1): p. 162‒169 (2019) doi.wiley.com/10.1111/jpn.13020.</w:t>
      </w:r>
    </w:p>
    <w:p w14:paraId="5877DBDE" w14:textId="77777777" w:rsidR="009B0E50" w:rsidRPr="009B0E50" w:rsidRDefault="009B0E50" w:rsidP="009B0E50">
      <w:pPr>
        <w:ind w:firstLine="360"/>
        <w:contextualSpacing/>
        <w:jc w:val="both"/>
        <w:rPr>
          <w:rFonts w:ascii="Times New Roman" w:hAnsi="Times New Roman"/>
          <w:bCs/>
          <w:iCs/>
          <w:sz w:val="24"/>
          <w:szCs w:val="24"/>
          <w:shd w:val="clear" w:color="auto" w:fill="FFFFFF"/>
          <w:lang w:val="en-US"/>
        </w:rPr>
      </w:pPr>
      <w:r w:rsidRPr="009B0E50">
        <w:rPr>
          <w:rFonts w:ascii="Times New Roman" w:hAnsi="Times New Roman"/>
          <w:bCs/>
          <w:iCs/>
          <w:sz w:val="24"/>
          <w:szCs w:val="24"/>
          <w:shd w:val="clear" w:color="auto" w:fill="FFFFFF"/>
          <w:lang w:val="en-US"/>
        </w:rPr>
        <w:t>11.</w:t>
      </w:r>
      <w:r w:rsidRPr="009B0E50">
        <w:rPr>
          <w:rFonts w:ascii="Times New Roman" w:hAnsi="Times New Roman"/>
          <w:bCs/>
          <w:iCs/>
          <w:sz w:val="24"/>
          <w:szCs w:val="24"/>
          <w:shd w:val="clear" w:color="auto" w:fill="FFFFFF"/>
          <w:lang w:val="en-US"/>
        </w:rPr>
        <w:tab/>
        <w:t>Fukuda K., Hirai Y., Yoshida H., Nakajima T., Usui T. Free amino acid content of lymphocytes end granulocytes compared Clin Chem Aug; 28(8):1758‒1761. (1982).</w:t>
      </w:r>
    </w:p>
    <w:p w14:paraId="093AB4FC" w14:textId="77777777" w:rsidR="009B0E50" w:rsidRPr="009B0E50" w:rsidRDefault="009B0E50" w:rsidP="009B0E50">
      <w:pPr>
        <w:ind w:firstLine="360"/>
        <w:contextualSpacing/>
        <w:jc w:val="both"/>
        <w:rPr>
          <w:rFonts w:ascii="Times New Roman" w:hAnsi="Times New Roman"/>
          <w:bCs/>
          <w:iCs/>
          <w:sz w:val="24"/>
          <w:szCs w:val="24"/>
          <w:shd w:val="clear" w:color="auto" w:fill="FFFFFF"/>
          <w:lang w:val="en-US"/>
        </w:rPr>
      </w:pPr>
      <w:r w:rsidRPr="009B0E50">
        <w:rPr>
          <w:rFonts w:ascii="Times New Roman" w:hAnsi="Times New Roman"/>
          <w:bCs/>
          <w:iCs/>
          <w:sz w:val="24"/>
          <w:szCs w:val="24"/>
          <w:shd w:val="clear" w:color="auto" w:fill="FFFFFF"/>
          <w:lang w:val="en-US"/>
        </w:rPr>
        <w:t>12.</w:t>
      </w:r>
      <w:r w:rsidRPr="009B0E50">
        <w:rPr>
          <w:rFonts w:ascii="Times New Roman" w:hAnsi="Times New Roman"/>
          <w:bCs/>
          <w:iCs/>
          <w:sz w:val="24"/>
          <w:szCs w:val="24"/>
          <w:shd w:val="clear" w:color="auto" w:fill="FFFFFF"/>
          <w:lang w:val="en-US"/>
        </w:rPr>
        <w:tab/>
        <w:t xml:space="preserve">Hickman M.A., Morris J.G., Rogers Q.R. Intestinal Taurine and the Enterohepatic Circulation of Taurocholic Acid in the Cat In: </w:t>
      </w:r>
      <w:proofErr w:type="spellStart"/>
      <w:r w:rsidRPr="009B0E50">
        <w:rPr>
          <w:rFonts w:ascii="Times New Roman" w:hAnsi="Times New Roman"/>
          <w:bCs/>
          <w:iCs/>
          <w:sz w:val="24"/>
          <w:szCs w:val="24"/>
          <w:shd w:val="clear" w:color="auto" w:fill="FFFFFF"/>
          <w:lang w:val="en-US"/>
        </w:rPr>
        <w:t>Lombardini</w:t>
      </w:r>
      <w:proofErr w:type="spellEnd"/>
      <w:r w:rsidRPr="009B0E50">
        <w:rPr>
          <w:rFonts w:ascii="Times New Roman" w:hAnsi="Times New Roman"/>
          <w:bCs/>
          <w:iCs/>
          <w:sz w:val="24"/>
          <w:szCs w:val="24"/>
          <w:shd w:val="clear" w:color="auto" w:fill="FFFFFF"/>
          <w:lang w:val="en-US"/>
        </w:rPr>
        <w:t xml:space="preserve"> JB, Schaffer SW, Azuma J. (eds) </w:t>
      </w:r>
      <w:r w:rsidRPr="009B0E50">
        <w:rPr>
          <w:rFonts w:ascii="Times New Roman" w:hAnsi="Times New Roman"/>
          <w:bCs/>
          <w:iCs/>
          <w:sz w:val="24"/>
          <w:szCs w:val="24"/>
          <w:shd w:val="clear" w:color="auto" w:fill="FFFFFF"/>
          <w:lang w:val="en-US"/>
        </w:rPr>
        <w:lastRenderedPageBreak/>
        <w:t xml:space="preserve">Part of the Advances in: Experimental Medicine and Biology book series (AEMB, v.315) (1992).  DOI.org/10.1007/978-1-4615-3436-5_6.  </w:t>
      </w:r>
    </w:p>
    <w:p w14:paraId="2C3DD927" w14:textId="77777777" w:rsidR="009B0E50" w:rsidRPr="009B0E50" w:rsidRDefault="009B0E50" w:rsidP="009B0E50">
      <w:pPr>
        <w:ind w:firstLine="360"/>
        <w:contextualSpacing/>
        <w:jc w:val="both"/>
        <w:rPr>
          <w:rFonts w:ascii="Times New Roman" w:hAnsi="Times New Roman"/>
          <w:bCs/>
          <w:iCs/>
          <w:sz w:val="24"/>
          <w:szCs w:val="24"/>
          <w:shd w:val="clear" w:color="auto" w:fill="FFFFFF"/>
          <w:lang w:val="en-US"/>
        </w:rPr>
      </w:pPr>
      <w:r w:rsidRPr="009B0E50">
        <w:rPr>
          <w:rFonts w:ascii="Times New Roman" w:hAnsi="Times New Roman"/>
          <w:bCs/>
          <w:iCs/>
          <w:sz w:val="24"/>
          <w:szCs w:val="24"/>
          <w:shd w:val="clear" w:color="auto" w:fill="FFFFFF"/>
          <w:lang w:val="en-US"/>
        </w:rPr>
        <w:t>13.</w:t>
      </w:r>
      <w:r w:rsidRPr="009B0E50">
        <w:rPr>
          <w:rFonts w:ascii="Times New Roman" w:hAnsi="Times New Roman"/>
          <w:bCs/>
          <w:iCs/>
          <w:sz w:val="24"/>
          <w:szCs w:val="24"/>
          <w:shd w:val="clear" w:color="auto" w:fill="FFFFFF"/>
          <w:lang w:val="en-US"/>
        </w:rPr>
        <w:tab/>
        <w:t xml:space="preserve">Howard, J., Q.R. Rogers, S.A. Koch, K.L. </w:t>
      </w:r>
      <w:proofErr w:type="spellStart"/>
      <w:r w:rsidRPr="009B0E50">
        <w:rPr>
          <w:rFonts w:ascii="Times New Roman" w:hAnsi="Times New Roman"/>
          <w:bCs/>
          <w:iCs/>
          <w:sz w:val="24"/>
          <w:szCs w:val="24"/>
          <w:shd w:val="clear" w:color="auto" w:fill="FFFFFF"/>
          <w:lang w:val="en-US"/>
        </w:rPr>
        <w:t>Goodrowe</w:t>
      </w:r>
      <w:proofErr w:type="spellEnd"/>
      <w:r w:rsidRPr="009B0E50">
        <w:rPr>
          <w:rFonts w:ascii="Times New Roman" w:hAnsi="Times New Roman"/>
          <w:bCs/>
          <w:iCs/>
          <w:sz w:val="24"/>
          <w:szCs w:val="24"/>
          <w:shd w:val="clear" w:color="auto" w:fill="FFFFFF"/>
          <w:lang w:val="en-US"/>
        </w:rPr>
        <w:t xml:space="preserve">, R.J. </w:t>
      </w:r>
      <w:proofErr w:type="spellStart"/>
      <w:r w:rsidRPr="009B0E50">
        <w:rPr>
          <w:rFonts w:ascii="Times New Roman" w:hAnsi="Times New Roman"/>
          <w:bCs/>
          <w:iCs/>
          <w:sz w:val="24"/>
          <w:szCs w:val="24"/>
          <w:shd w:val="clear" w:color="auto" w:fill="FFFFFF"/>
          <w:lang w:val="en-US"/>
        </w:rPr>
        <w:t>Montali</w:t>
      </w:r>
      <w:proofErr w:type="spellEnd"/>
      <w:r w:rsidRPr="009B0E50">
        <w:rPr>
          <w:rFonts w:ascii="Times New Roman" w:hAnsi="Times New Roman"/>
          <w:bCs/>
          <w:iCs/>
          <w:sz w:val="24"/>
          <w:szCs w:val="24"/>
          <w:shd w:val="clear" w:color="auto" w:fill="FFFFFF"/>
          <w:lang w:val="en-US"/>
        </w:rPr>
        <w:t xml:space="preserve">, and M. Bush. 1987. </w:t>
      </w:r>
      <w:proofErr w:type="spellStart"/>
      <w:r w:rsidRPr="009B0E50">
        <w:rPr>
          <w:rFonts w:ascii="Times New Roman" w:hAnsi="Times New Roman"/>
          <w:bCs/>
          <w:iCs/>
          <w:sz w:val="24"/>
          <w:szCs w:val="24"/>
          <w:shd w:val="clear" w:color="auto" w:fill="FFFFFF"/>
          <w:lang w:val="en-US"/>
        </w:rPr>
        <w:t>Dietinduced</w:t>
      </w:r>
      <w:proofErr w:type="spellEnd"/>
      <w:r w:rsidRPr="009B0E50">
        <w:rPr>
          <w:rFonts w:ascii="Times New Roman" w:hAnsi="Times New Roman"/>
          <w:bCs/>
          <w:iCs/>
          <w:sz w:val="24"/>
          <w:szCs w:val="24"/>
          <w:shd w:val="clear" w:color="auto" w:fill="FFFFFF"/>
          <w:lang w:val="en-US"/>
        </w:rPr>
        <w:t xml:space="preserve"> taurine deficiency retinopathy in leopard cats (</w:t>
      </w:r>
      <w:proofErr w:type="spellStart"/>
      <w:r w:rsidRPr="009B0E50">
        <w:rPr>
          <w:rFonts w:ascii="Times New Roman" w:hAnsi="Times New Roman"/>
          <w:bCs/>
          <w:iCs/>
          <w:sz w:val="24"/>
          <w:szCs w:val="24"/>
          <w:shd w:val="clear" w:color="auto" w:fill="FFFFFF"/>
          <w:lang w:val="en-US"/>
        </w:rPr>
        <w:t>Felis</w:t>
      </w:r>
      <w:proofErr w:type="spellEnd"/>
      <w:r w:rsidRPr="009B0E50">
        <w:rPr>
          <w:rFonts w:ascii="Times New Roman" w:hAnsi="Times New Roman"/>
          <w:bCs/>
          <w:iCs/>
          <w:sz w:val="24"/>
          <w:szCs w:val="24"/>
          <w:shd w:val="clear" w:color="auto" w:fill="FFFFFF"/>
          <w:lang w:val="en-US"/>
        </w:rPr>
        <w:t xml:space="preserve"> </w:t>
      </w:r>
      <w:proofErr w:type="spellStart"/>
      <w:r w:rsidRPr="009B0E50">
        <w:rPr>
          <w:rFonts w:ascii="Times New Roman" w:hAnsi="Times New Roman"/>
          <w:bCs/>
          <w:iCs/>
          <w:sz w:val="24"/>
          <w:szCs w:val="24"/>
          <w:shd w:val="clear" w:color="auto" w:fill="FFFFFF"/>
          <w:lang w:val="en-US"/>
        </w:rPr>
        <w:t>bengalensis</w:t>
      </w:r>
      <w:proofErr w:type="spellEnd"/>
      <w:r w:rsidRPr="009B0E50">
        <w:rPr>
          <w:rFonts w:ascii="Times New Roman" w:hAnsi="Times New Roman"/>
          <w:bCs/>
          <w:iCs/>
          <w:sz w:val="24"/>
          <w:szCs w:val="24"/>
          <w:shd w:val="clear" w:color="auto" w:fill="FFFFFF"/>
          <w:lang w:val="en-US"/>
        </w:rPr>
        <w:t xml:space="preserve">) Proc. </w:t>
      </w:r>
      <w:proofErr w:type="spellStart"/>
      <w:r w:rsidRPr="009B0E50">
        <w:rPr>
          <w:rFonts w:ascii="Times New Roman" w:hAnsi="Times New Roman"/>
          <w:bCs/>
          <w:iCs/>
          <w:sz w:val="24"/>
          <w:szCs w:val="24"/>
          <w:shd w:val="clear" w:color="auto" w:fill="FFFFFF"/>
          <w:lang w:val="en-US"/>
        </w:rPr>
        <w:t>Annu</w:t>
      </w:r>
      <w:proofErr w:type="spellEnd"/>
      <w:r w:rsidRPr="009B0E50">
        <w:rPr>
          <w:rFonts w:ascii="Times New Roman" w:hAnsi="Times New Roman"/>
          <w:bCs/>
          <w:iCs/>
          <w:sz w:val="24"/>
          <w:szCs w:val="24"/>
          <w:shd w:val="clear" w:color="auto" w:fill="FFFFFF"/>
          <w:lang w:val="en-US"/>
        </w:rPr>
        <w:t xml:space="preserve">. Mtg. Amer. Assoc. Zoo Vet. pp. 496−498. </w:t>
      </w:r>
    </w:p>
    <w:p w14:paraId="5BC06A15" w14:textId="77777777" w:rsidR="009B0E50" w:rsidRPr="009B0E50" w:rsidRDefault="009B0E50" w:rsidP="009B0E50">
      <w:pPr>
        <w:ind w:firstLine="360"/>
        <w:contextualSpacing/>
        <w:jc w:val="both"/>
        <w:rPr>
          <w:rFonts w:ascii="Times New Roman" w:hAnsi="Times New Roman"/>
          <w:bCs/>
          <w:iCs/>
          <w:sz w:val="24"/>
          <w:szCs w:val="24"/>
          <w:shd w:val="clear" w:color="auto" w:fill="FFFFFF"/>
          <w:lang w:val="en-US"/>
        </w:rPr>
      </w:pPr>
      <w:r w:rsidRPr="009B0E50">
        <w:rPr>
          <w:rFonts w:ascii="Times New Roman" w:hAnsi="Times New Roman"/>
          <w:bCs/>
          <w:iCs/>
          <w:sz w:val="24"/>
          <w:szCs w:val="24"/>
          <w:shd w:val="clear" w:color="auto" w:fill="FFFFFF"/>
          <w:lang w:val="en-US"/>
        </w:rPr>
        <w:t>14.</w:t>
      </w:r>
      <w:r w:rsidRPr="009B0E50">
        <w:rPr>
          <w:rFonts w:ascii="Times New Roman" w:hAnsi="Times New Roman"/>
          <w:bCs/>
          <w:iCs/>
          <w:sz w:val="24"/>
          <w:szCs w:val="24"/>
          <w:shd w:val="clear" w:color="auto" w:fill="FFFFFF"/>
          <w:lang w:val="en-US"/>
        </w:rPr>
        <w:tab/>
        <w:t xml:space="preserve">Kawasaki A., Ono A., Mizuta S., </w:t>
      </w:r>
      <w:proofErr w:type="spellStart"/>
      <w:r w:rsidRPr="009B0E50">
        <w:rPr>
          <w:rFonts w:ascii="Times New Roman" w:hAnsi="Times New Roman"/>
          <w:bCs/>
          <w:iCs/>
          <w:sz w:val="24"/>
          <w:szCs w:val="24"/>
          <w:shd w:val="clear" w:color="auto" w:fill="FFFFFF"/>
          <w:lang w:val="en-US"/>
        </w:rPr>
        <w:t>Kamiya</w:t>
      </w:r>
      <w:proofErr w:type="spellEnd"/>
      <w:r w:rsidRPr="009B0E50">
        <w:rPr>
          <w:rFonts w:ascii="Times New Roman" w:hAnsi="Times New Roman"/>
          <w:bCs/>
          <w:iCs/>
          <w:sz w:val="24"/>
          <w:szCs w:val="24"/>
          <w:shd w:val="clear" w:color="auto" w:fill="FFFFFF"/>
          <w:lang w:val="en-US"/>
        </w:rPr>
        <w:t xml:space="preserve"> M., Takenaga T., Murakami S. The Taurine Content of Japanese Seaweed. In: Lee DH. Schaffer S.W., Park E., Kim H.W. (Eds) Taurine 10. Advances in Experimental Medicine and Biology, vol 975. p. 1105‒1112 (2017) DOI: g/10.1007/978-94-024-1079-2_88. </w:t>
      </w:r>
    </w:p>
    <w:p w14:paraId="7FB29B51" w14:textId="77777777" w:rsidR="009B0E50" w:rsidRPr="009B0E50" w:rsidRDefault="009B0E50" w:rsidP="009B0E50">
      <w:pPr>
        <w:ind w:firstLine="360"/>
        <w:contextualSpacing/>
        <w:jc w:val="both"/>
        <w:rPr>
          <w:rFonts w:ascii="Times New Roman" w:hAnsi="Times New Roman"/>
          <w:bCs/>
          <w:iCs/>
          <w:sz w:val="24"/>
          <w:szCs w:val="24"/>
          <w:shd w:val="clear" w:color="auto" w:fill="FFFFFF"/>
          <w:lang w:val="en-US"/>
        </w:rPr>
      </w:pPr>
      <w:r w:rsidRPr="009B0E50">
        <w:rPr>
          <w:rFonts w:ascii="Times New Roman" w:hAnsi="Times New Roman"/>
          <w:bCs/>
          <w:iCs/>
          <w:sz w:val="24"/>
          <w:szCs w:val="24"/>
          <w:shd w:val="clear" w:color="auto" w:fill="FFFFFF"/>
          <w:lang w:val="en-US"/>
        </w:rPr>
        <w:t>15.</w:t>
      </w:r>
      <w:r w:rsidRPr="009B0E50">
        <w:rPr>
          <w:rFonts w:ascii="Times New Roman" w:hAnsi="Times New Roman"/>
          <w:bCs/>
          <w:iCs/>
          <w:sz w:val="24"/>
          <w:szCs w:val="24"/>
          <w:shd w:val="clear" w:color="auto" w:fill="FFFFFF"/>
          <w:lang w:val="en-US"/>
        </w:rPr>
        <w:tab/>
        <w:t xml:space="preserve">Kim SW, Morris JG, Rogers QR. Dietary soybean protein decreases plasma taurine in cats. J </w:t>
      </w:r>
      <w:proofErr w:type="spellStart"/>
      <w:r w:rsidRPr="009B0E50">
        <w:rPr>
          <w:rFonts w:ascii="Times New Roman" w:hAnsi="Times New Roman"/>
          <w:bCs/>
          <w:iCs/>
          <w:sz w:val="24"/>
          <w:szCs w:val="24"/>
          <w:shd w:val="clear" w:color="auto" w:fill="FFFFFF"/>
          <w:lang w:val="en-US"/>
        </w:rPr>
        <w:t>Nutr</w:t>
      </w:r>
      <w:proofErr w:type="spellEnd"/>
      <w:r w:rsidRPr="009B0E50">
        <w:rPr>
          <w:rFonts w:ascii="Times New Roman" w:hAnsi="Times New Roman"/>
          <w:bCs/>
          <w:iCs/>
          <w:sz w:val="24"/>
          <w:szCs w:val="24"/>
          <w:shd w:val="clear" w:color="auto" w:fill="FFFFFF"/>
          <w:lang w:val="en-US"/>
        </w:rPr>
        <w:t>. 125(11): 2831-2837. (1995) DOI: 10.1093/</w:t>
      </w:r>
      <w:proofErr w:type="spellStart"/>
      <w:r w:rsidRPr="009B0E50">
        <w:rPr>
          <w:rFonts w:ascii="Times New Roman" w:hAnsi="Times New Roman"/>
          <w:bCs/>
          <w:iCs/>
          <w:sz w:val="24"/>
          <w:szCs w:val="24"/>
          <w:shd w:val="clear" w:color="auto" w:fill="FFFFFF"/>
          <w:lang w:val="en-US"/>
        </w:rPr>
        <w:t>jn</w:t>
      </w:r>
      <w:proofErr w:type="spellEnd"/>
      <w:r w:rsidRPr="009B0E50">
        <w:rPr>
          <w:rFonts w:ascii="Times New Roman" w:hAnsi="Times New Roman"/>
          <w:bCs/>
          <w:iCs/>
          <w:sz w:val="24"/>
          <w:szCs w:val="24"/>
          <w:shd w:val="clear" w:color="auto" w:fill="FFFFFF"/>
          <w:lang w:val="en-US"/>
        </w:rPr>
        <w:t>/125.11.2831.</w:t>
      </w:r>
    </w:p>
    <w:p w14:paraId="01FD5DA7" w14:textId="77777777" w:rsidR="009B0E50" w:rsidRPr="009B0E50" w:rsidRDefault="009B0E50" w:rsidP="009B0E50">
      <w:pPr>
        <w:ind w:firstLine="360"/>
        <w:contextualSpacing/>
        <w:jc w:val="both"/>
        <w:rPr>
          <w:rFonts w:ascii="Times New Roman" w:hAnsi="Times New Roman"/>
          <w:bCs/>
          <w:iCs/>
          <w:sz w:val="24"/>
          <w:szCs w:val="24"/>
          <w:shd w:val="clear" w:color="auto" w:fill="FFFFFF"/>
          <w:lang w:val="en-US"/>
        </w:rPr>
      </w:pPr>
      <w:r w:rsidRPr="009B0E50">
        <w:rPr>
          <w:rFonts w:ascii="Times New Roman" w:hAnsi="Times New Roman"/>
          <w:bCs/>
          <w:iCs/>
          <w:sz w:val="24"/>
          <w:szCs w:val="24"/>
          <w:shd w:val="clear" w:color="auto" w:fill="FFFFFF"/>
          <w:lang w:val="en-US"/>
        </w:rPr>
        <w:t>16.</w:t>
      </w:r>
      <w:r w:rsidRPr="009B0E50">
        <w:rPr>
          <w:rFonts w:ascii="Times New Roman" w:hAnsi="Times New Roman"/>
          <w:bCs/>
          <w:iCs/>
          <w:sz w:val="24"/>
          <w:szCs w:val="24"/>
          <w:shd w:val="clear" w:color="auto" w:fill="FFFFFF"/>
          <w:lang w:val="en-US"/>
        </w:rPr>
        <w:tab/>
        <w:t xml:space="preserve">Lima L. Taurine and its trophic effects in the retina // </w:t>
      </w:r>
      <w:proofErr w:type="spellStart"/>
      <w:r w:rsidRPr="009B0E50">
        <w:rPr>
          <w:rFonts w:ascii="Times New Roman" w:hAnsi="Times New Roman"/>
          <w:bCs/>
          <w:iCs/>
          <w:sz w:val="24"/>
          <w:szCs w:val="24"/>
          <w:shd w:val="clear" w:color="auto" w:fill="FFFFFF"/>
          <w:lang w:val="en-US"/>
        </w:rPr>
        <w:t>Neurochem</w:t>
      </w:r>
      <w:proofErr w:type="spellEnd"/>
      <w:r w:rsidRPr="009B0E50">
        <w:rPr>
          <w:rFonts w:ascii="Times New Roman" w:hAnsi="Times New Roman"/>
          <w:bCs/>
          <w:iCs/>
          <w:sz w:val="24"/>
          <w:szCs w:val="24"/>
          <w:shd w:val="clear" w:color="auto" w:fill="FFFFFF"/>
          <w:lang w:val="en-US"/>
        </w:rPr>
        <w:t xml:space="preserve">. Res. – 1999. – V. 24. – P.1333‒1338. </w:t>
      </w:r>
    </w:p>
    <w:p w14:paraId="6FFE8072" w14:textId="77777777" w:rsidR="009B0E50" w:rsidRPr="009B0E50" w:rsidRDefault="009B0E50" w:rsidP="009B0E50">
      <w:pPr>
        <w:ind w:firstLine="360"/>
        <w:contextualSpacing/>
        <w:jc w:val="both"/>
        <w:rPr>
          <w:rFonts w:ascii="Times New Roman" w:hAnsi="Times New Roman"/>
          <w:bCs/>
          <w:iCs/>
          <w:sz w:val="24"/>
          <w:szCs w:val="24"/>
          <w:shd w:val="clear" w:color="auto" w:fill="FFFFFF"/>
          <w:lang w:val="en-US"/>
        </w:rPr>
      </w:pPr>
      <w:r w:rsidRPr="009B0E50">
        <w:rPr>
          <w:rFonts w:ascii="Times New Roman" w:hAnsi="Times New Roman"/>
          <w:bCs/>
          <w:iCs/>
          <w:sz w:val="24"/>
          <w:szCs w:val="24"/>
          <w:shd w:val="clear" w:color="auto" w:fill="FFFFFF"/>
          <w:lang w:val="en-US"/>
        </w:rPr>
        <w:t>17.</w:t>
      </w:r>
      <w:r w:rsidRPr="009B0E50">
        <w:rPr>
          <w:rFonts w:ascii="Times New Roman" w:hAnsi="Times New Roman"/>
          <w:bCs/>
          <w:iCs/>
          <w:sz w:val="24"/>
          <w:szCs w:val="24"/>
          <w:shd w:val="clear" w:color="auto" w:fill="FFFFFF"/>
          <w:lang w:val="en-US"/>
        </w:rPr>
        <w:tab/>
        <w:t xml:space="preserve">Markwell P.J. and K.E. Earle. Taurine: An essential nutrient for the cat. A brief review of the biochemistry of its requirement and the clinical consequences of deficiency. </w:t>
      </w:r>
      <w:proofErr w:type="spellStart"/>
      <w:r w:rsidRPr="009B0E50">
        <w:rPr>
          <w:rFonts w:ascii="Times New Roman" w:hAnsi="Times New Roman"/>
          <w:bCs/>
          <w:iCs/>
          <w:sz w:val="24"/>
          <w:szCs w:val="24"/>
          <w:shd w:val="clear" w:color="auto" w:fill="FFFFFF"/>
          <w:lang w:val="en-US"/>
        </w:rPr>
        <w:t>Nutr</w:t>
      </w:r>
      <w:proofErr w:type="spellEnd"/>
      <w:r w:rsidRPr="009B0E50">
        <w:rPr>
          <w:rFonts w:ascii="Times New Roman" w:hAnsi="Times New Roman"/>
          <w:bCs/>
          <w:iCs/>
          <w:sz w:val="24"/>
          <w:szCs w:val="24"/>
          <w:shd w:val="clear" w:color="auto" w:fill="FFFFFF"/>
          <w:lang w:val="en-US"/>
        </w:rPr>
        <w:t xml:space="preserve">. Res. 5:53−58. (1995) </w:t>
      </w:r>
    </w:p>
    <w:p w14:paraId="119278C6" w14:textId="77777777" w:rsidR="009B0E50" w:rsidRPr="009B0E50" w:rsidRDefault="009B0E50" w:rsidP="009B0E50">
      <w:pPr>
        <w:ind w:firstLine="360"/>
        <w:contextualSpacing/>
        <w:jc w:val="both"/>
        <w:rPr>
          <w:rFonts w:ascii="Times New Roman" w:hAnsi="Times New Roman"/>
          <w:bCs/>
          <w:iCs/>
          <w:sz w:val="24"/>
          <w:szCs w:val="24"/>
          <w:shd w:val="clear" w:color="auto" w:fill="FFFFFF"/>
          <w:lang w:val="en-US"/>
        </w:rPr>
      </w:pPr>
      <w:r w:rsidRPr="009B0E50">
        <w:rPr>
          <w:rFonts w:ascii="Times New Roman" w:hAnsi="Times New Roman"/>
          <w:bCs/>
          <w:iCs/>
          <w:sz w:val="24"/>
          <w:szCs w:val="24"/>
          <w:shd w:val="clear" w:color="auto" w:fill="FFFFFF"/>
          <w:lang w:val="en-US"/>
        </w:rPr>
        <w:t>18.</w:t>
      </w:r>
      <w:r w:rsidRPr="009B0E50">
        <w:rPr>
          <w:rFonts w:ascii="Times New Roman" w:hAnsi="Times New Roman"/>
          <w:bCs/>
          <w:iCs/>
          <w:sz w:val="24"/>
          <w:szCs w:val="24"/>
          <w:shd w:val="clear" w:color="auto" w:fill="FFFFFF"/>
          <w:lang w:val="en-US"/>
        </w:rPr>
        <w:tab/>
        <w:t xml:space="preserve">Morris J.H. and Rogers Q.R. (Chapter) The Metabolic Basis for the Taurine Requirement of Cats. In: Taurine, 315 p. (1992). </w:t>
      </w:r>
    </w:p>
    <w:p w14:paraId="3B3008CA" w14:textId="77777777" w:rsidR="009B0E50" w:rsidRPr="009B0E50" w:rsidRDefault="009B0E50" w:rsidP="009B0E50">
      <w:pPr>
        <w:ind w:firstLine="360"/>
        <w:contextualSpacing/>
        <w:jc w:val="both"/>
        <w:rPr>
          <w:rFonts w:ascii="Times New Roman" w:hAnsi="Times New Roman"/>
          <w:bCs/>
          <w:iCs/>
          <w:sz w:val="24"/>
          <w:szCs w:val="24"/>
          <w:shd w:val="clear" w:color="auto" w:fill="FFFFFF"/>
          <w:lang w:val="en-US"/>
        </w:rPr>
      </w:pPr>
      <w:r w:rsidRPr="009B0E50">
        <w:rPr>
          <w:rFonts w:ascii="Times New Roman" w:hAnsi="Times New Roman"/>
          <w:bCs/>
          <w:iCs/>
          <w:sz w:val="24"/>
          <w:szCs w:val="24"/>
          <w:shd w:val="clear" w:color="auto" w:fill="FFFFFF"/>
          <w:lang w:val="en-US"/>
        </w:rPr>
        <w:t>19.</w:t>
      </w:r>
      <w:r w:rsidRPr="009B0E50">
        <w:rPr>
          <w:rFonts w:ascii="Times New Roman" w:hAnsi="Times New Roman"/>
          <w:bCs/>
          <w:iCs/>
          <w:sz w:val="24"/>
          <w:szCs w:val="24"/>
          <w:shd w:val="clear" w:color="auto" w:fill="FFFFFF"/>
          <w:lang w:val="en-US"/>
        </w:rPr>
        <w:tab/>
        <w:t xml:space="preserve">Nakamura H., Kajikawa R., </w:t>
      </w:r>
      <w:proofErr w:type="spellStart"/>
      <w:r w:rsidRPr="009B0E50">
        <w:rPr>
          <w:rFonts w:ascii="Times New Roman" w:hAnsi="Times New Roman"/>
          <w:bCs/>
          <w:iCs/>
          <w:sz w:val="24"/>
          <w:szCs w:val="24"/>
          <w:shd w:val="clear" w:color="auto" w:fill="FFFFFF"/>
          <w:lang w:val="en-US"/>
        </w:rPr>
        <w:t>Ubuka</w:t>
      </w:r>
      <w:proofErr w:type="spellEnd"/>
      <w:r w:rsidRPr="009B0E50">
        <w:rPr>
          <w:rFonts w:ascii="Times New Roman" w:hAnsi="Times New Roman"/>
          <w:bCs/>
          <w:iCs/>
          <w:sz w:val="24"/>
          <w:szCs w:val="24"/>
          <w:shd w:val="clear" w:color="auto" w:fill="FFFFFF"/>
          <w:lang w:val="en-US"/>
        </w:rPr>
        <w:t xml:space="preserve"> T. A study on the estimation of sulfur-containing amino acid metabolism by the determination of urinary sulfate and taurine // Amino Acids – 2002. – V.23, N4. – P. 427‒431. </w:t>
      </w:r>
    </w:p>
    <w:p w14:paraId="3CCE0473" w14:textId="77777777" w:rsidR="009B0E50" w:rsidRPr="009B0E50" w:rsidRDefault="009B0E50" w:rsidP="009B0E50">
      <w:pPr>
        <w:ind w:firstLine="360"/>
        <w:contextualSpacing/>
        <w:jc w:val="both"/>
        <w:rPr>
          <w:rFonts w:ascii="Times New Roman" w:hAnsi="Times New Roman"/>
          <w:bCs/>
          <w:iCs/>
          <w:sz w:val="24"/>
          <w:szCs w:val="24"/>
          <w:shd w:val="clear" w:color="auto" w:fill="FFFFFF"/>
          <w:lang w:val="en-US"/>
        </w:rPr>
      </w:pPr>
      <w:r w:rsidRPr="009B0E50">
        <w:rPr>
          <w:rFonts w:ascii="Times New Roman" w:hAnsi="Times New Roman"/>
          <w:bCs/>
          <w:iCs/>
          <w:sz w:val="24"/>
          <w:szCs w:val="24"/>
          <w:shd w:val="clear" w:color="auto" w:fill="FFFFFF"/>
          <w:lang w:val="en-US"/>
        </w:rPr>
        <w:t>20.</w:t>
      </w:r>
      <w:r w:rsidRPr="009B0E50">
        <w:rPr>
          <w:rFonts w:ascii="Times New Roman" w:hAnsi="Times New Roman"/>
          <w:bCs/>
          <w:iCs/>
          <w:sz w:val="24"/>
          <w:szCs w:val="24"/>
          <w:shd w:val="clear" w:color="auto" w:fill="FFFFFF"/>
          <w:lang w:val="en-US"/>
        </w:rPr>
        <w:tab/>
      </w:r>
      <w:proofErr w:type="spellStart"/>
      <w:r w:rsidRPr="009B0E50">
        <w:rPr>
          <w:rFonts w:ascii="Times New Roman" w:hAnsi="Times New Roman"/>
          <w:bCs/>
          <w:iCs/>
          <w:sz w:val="24"/>
          <w:szCs w:val="24"/>
          <w:shd w:val="clear" w:color="auto" w:fill="FFFFFF"/>
          <w:lang w:val="en-US"/>
        </w:rPr>
        <w:t>Nittynen</w:t>
      </w:r>
      <w:proofErr w:type="spellEnd"/>
      <w:r w:rsidRPr="009B0E50">
        <w:rPr>
          <w:rFonts w:ascii="Times New Roman" w:hAnsi="Times New Roman"/>
          <w:bCs/>
          <w:iCs/>
          <w:sz w:val="24"/>
          <w:szCs w:val="24"/>
          <w:shd w:val="clear" w:color="auto" w:fill="FFFFFF"/>
          <w:lang w:val="en-US"/>
        </w:rPr>
        <w:t xml:space="preserve"> L., </w:t>
      </w:r>
      <w:proofErr w:type="spellStart"/>
      <w:r w:rsidRPr="009B0E50">
        <w:rPr>
          <w:rFonts w:ascii="Times New Roman" w:hAnsi="Times New Roman"/>
          <w:bCs/>
          <w:iCs/>
          <w:sz w:val="24"/>
          <w:szCs w:val="24"/>
          <w:shd w:val="clear" w:color="auto" w:fill="FFFFFF"/>
          <w:lang w:val="en-US"/>
        </w:rPr>
        <w:t>Nurminen</w:t>
      </w:r>
      <w:proofErr w:type="spellEnd"/>
      <w:r w:rsidRPr="009B0E50">
        <w:rPr>
          <w:rFonts w:ascii="Times New Roman" w:hAnsi="Times New Roman"/>
          <w:bCs/>
          <w:iCs/>
          <w:sz w:val="24"/>
          <w:szCs w:val="24"/>
          <w:shd w:val="clear" w:color="auto" w:fill="FFFFFF"/>
          <w:lang w:val="en-US"/>
        </w:rPr>
        <w:t xml:space="preserve"> M., </w:t>
      </w:r>
      <w:proofErr w:type="spellStart"/>
      <w:r w:rsidRPr="009B0E50">
        <w:rPr>
          <w:rFonts w:ascii="Times New Roman" w:hAnsi="Times New Roman"/>
          <w:bCs/>
          <w:iCs/>
          <w:sz w:val="24"/>
          <w:szCs w:val="24"/>
          <w:shd w:val="clear" w:color="auto" w:fill="FFFFFF"/>
          <w:lang w:val="en-US"/>
        </w:rPr>
        <w:t>Korpela</w:t>
      </w:r>
      <w:proofErr w:type="spellEnd"/>
      <w:r w:rsidRPr="009B0E50">
        <w:rPr>
          <w:rFonts w:ascii="Times New Roman" w:hAnsi="Times New Roman"/>
          <w:bCs/>
          <w:iCs/>
          <w:sz w:val="24"/>
          <w:szCs w:val="24"/>
          <w:shd w:val="clear" w:color="auto" w:fill="FFFFFF"/>
          <w:lang w:val="en-US"/>
        </w:rPr>
        <w:t xml:space="preserve"> R., </w:t>
      </w:r>
      <w:proofErr w:type="spellStart"/>
      <w:r w:rsidRPr="009B0E50">
        <w:rPr>
          <w:rFonts w:ascii="Times New Roman" w:hAnsi="Times New Roman"/>
          <w:bCs/>
          <w:iCs/>
          <w:sz w:val="24"/>
          <w:szCs w:val="24"/>
          <w:shd w:val="clear" w:color="auto" w:fill="FFFFFF"/>
          <w:lang w:val="en-US"/>
        </w:rPr>
        <w:t>Vapaatalo</w:t>
      </w:r>
      <w:proofErr w:type="spellEnd"/>
      <w:r w:rsidRPr="009B0E50">
        <w:rPr>
          <w:rFonts w:ascii="Times New Roman" w:hAnsi="Times New Roman"/>
          <w:bCs/>
          <w:iCs/>
          <w:sz w:val="24"/>
          <w:szCs w:val="24"/>
          <w:shd w:val="clear" w:color="auto" w:fill="FFFFFF"/>
          <w:lang w:val="en-US"/>
        </w:rPr>
        <w:t xml:space="preserve"> H. Role of arginine, taurine and </w:t>
      </w:r>
      <w:proofErr w:type="spellStart"/>
      <w:r w:rsidRPr="009B0E50">
        <w:rPr>
          <w:rFonts w:ascii="Times New Roman" w:hAnsi="Times New Roman"/>
          <w:bCs/>
          <w:iCs/>
          <w:sz w:val="24"/>
          <w:szCs w:val="24"/>
          <w:shd w:val="clear" w:color="auto" w:fill="FFFFFF"/>
          <w:lang w:val="en-US"/>
        </w:rPr>
        <w:t>gomocysteine</w:t>
      </w:r>
      <w:proofErr w:type="spellEnd"/>
      <w:r w:rsidRPr="009B0E50">
        <w:rPr>
          <w:rFonts w:ascii="Times New Roman" w:hAnsi="Times New Roman"/>
          <w:bCs/>
          <w:iCs/>
          <w:sz w:val="24"/>
          <w:szCs w:val="24"/>
          <w:shd w:val="clear" w:color="auto" w:fill="FFFFFF"/>
          <w:lang w:val="en-US"/>
        </w:rPr>
        <w:t xml:space="preserve"> in cardiovascular diseases // Ann. Med. – 1999. – V.31. – P. 318-326. </w:t>
      </w:r>
    </w:p>
    <w:p w14:paraId="468D8C2A" w14:textId="77777777" w:rsidR="009B0E50" w:rsidRPr="009B0E50" w:rsidRDefault="009B0E50" w:rsidP="009B0E50">
      <w:pPr>
        <w:ind w:firstLine="360"/>
        <w:contextualSpacing/>
        <w:jc w:val="both"/>
        <w:rPr>
          <w:rFonts w:ascii="Times New Roman" w:hAnsi="Times New Roman"/>
          <w:bCs/>
          <w:iCs/>
          <w:sz w:val="24"/>
          <w:szCs w:val="24"/>
          <w:shd w:val="clear" w:color="auto" w:fill="FFFFFF"/>
          <w:lang w:val="en-US"/>
        </w:rPr>
      </w:pPr>
      <w:r w:rsidRPr="009B0E50">
        <w:rPr>
          <w:rFonts w:ascii="Times New Roman" w:hAnsi="Times New Roman"/>
          <w:bCs/>
          <w:iCs/>
          <w:sz w:val="24"/>
          <w:szCs w:val="24"/>
          <w:shd w:val="clear" w:color="auto" w:fill="FFFFFF"/>
          <w:lang w:val="en-US"/>
        </w:rPr>
        <w:t>21.</w:t>
      </w:r>
      <w:r w:rsidRPr="009B0E50">
        <w:rPr>
          <w:rFonts w:ascii="Times New Roman" w:hAnsi="Times New Roman"/>
          <w:bCs/>
          <w:iCs/>
          <w:sz w:val="24"/>
          <w:szCs w:val="24"/>
          <w:shd w:val="clear" w:color="auto" w:fill="FFFFFF"/>
          <w:lang w:val="en-US"/>
        </w:rPr>
        <w:tab/>
        <w:t>NRC. National Research council. Nutrient requirements of dogs and cats, Washington, DC, National Academy Press, USA (2006).</w:t>
      </w:r>
    </w:p>
    <w:p w14:paraId="3F46FFAC" w14:textId="77777777" w:rsidR="009B0E50" w:rsidRPr="009B0E50" w:rsidRDefault="009B0E50" w:rsidP="009B0E50">
      <w:pPr>
        <w:ind w:firstLine="360"/>
        <w:contextualSpacing/>
        <w:jc w:val="both"/>
        <w:rPr>
          <w:rFonts w:ascii="Times New Roman" w:hAnsi="Times New Roman"/>
          <w:bCs/>
          <w:iCs/>
          <w:sz w:val="24"/>
          <w:szCs w:val="24"/>
          <w:shd w:val="clear" w:color="auto" w:fill="FFFFFF"/>
          <w:lang w:val="en-US"/>
        </w:rPr>
      </w:pPr>
      <w:r w:rsidRPr="009B0E50">
        <w:rPr>
          <w:rFonts w:ascii="Times New Roman" w:hAnsi="Times New Roman"/>
          <w:bCs/>
          <w:iCs/>
          <w:sz w:val="24"/>
          <w:szCs w:val="24"/>
          <w:shd w:val="clear" w:color="auto" w:fill="FFFFFF"/>
          <w:lang w:val="en-US"/>
        </w:rPr>
        <w:t>22.</w:t>
      </w:r>
      <w:r w:rsidRPr="009B0E50">
        <w:rPr>
          <w:rFonts w:ascii="Times New Roman" w:hAnsi="Times New Roman"/>
          <w:bCs/>
          <w:iCs/>
          <w:sz w:val="24"/>
          <w:szCs w:val="24"/>
          <w:shd w:val="clear" w:color="auto" w:fill="FFFFFF"/>
          <w:lang w:val="en-US"/>
        </w:rPr>
        <w:tab/>
      </w:r>
      <w:proofErr w:type="spellStart"/>
      <w:r w:rsidRPr="009B0E50">
        <w:rPr>
          <w:rFonts w:ascii="Times New Roman" w:hAnsi="Times New Roman"/>
          <w:bCs/>
          <w:iCs/>
          <w:sz w:val="24"/>
          <w:szCs w:val="24"/>
          <w:shd w:val="clear" w:color="auto" w:fill="FFFFFF"/>
          <w:lang w:val="en-US"/>
        </w:rPr>
        <w:t>Papet</w:t>
      </w:r>
      <w:proofErr w:type="spellEnd"/>
      <w:r w:rsidRPr="009B0E50">
        <w:rPr>
          <w:rFonts w:ascii="Times New Roman" w:hAnsi="Times New Roman"/>
          <w:bCs/>
          <w:iCs/>
          <w:sz w:val="24"/>
          <w:szCs w:val="24"/>
          <w:shd w:val="clear" w:color="auto" w:fill="FFFFFF"/>
          <w:lang w:val="en-US"/>
        </w:rPr>
        <w:t xml:space="preserve"> I., </w:t>
      </w:r>
      <w:proofErr w:type="spellStart"/>
      <w:r w:rsidRPr="009B0E50">
        <w:rPr>
          <w:rFonts w:ascii="Times New Roman" w:hAnsi="Times New Roman"/>
          <w:bCs/>
          <w:iCs/>
          <w:sz w:val="24"/>
          <w:szCs w:val="24"/>
          <w:shd w:val="clear" w:color="auto" w:fill="FFFFFF"/>
          <w:lang w:val="en-US"/>
        </w:rPr>
        <w:t>Rémond</w:t>
      </w:r>
      <w:proofErr w:type="spellEnd"/>
      <w:r w:rsidRPr="009B0E50">
        <w:rPr>
          <w:rFonts w:ascii="Times New Roman" w:hAnsi="Times New Roman"/>
          <w:bCs/>
          <w:iCs/>
          <w:sz w:val="24"/>
          <w:szCs w:val="24"/>
          <w:shd w:val="clear" w:color="auto" w:fill="FFFFFF"/>
          <w:lang w:val="en-US"/>
        </w:rPr>
        <w:t xml:space="preserve"> D., </w:t>
      </w:r>
      <w:proofErr w:type="spellStart"/>
      <w:r w:rsidRPr="009B0E50">
        <w:rPr>
          <w:rFonts w:ascii="Times New Roman" w:hAnsi="Times New Roman"/>
          <w:bCs/>
          <w:iCs/>
          <w:sz w:val="24"/>
          <w:szCs w:val="24"/>
          <w:shd w:val="clear" w:color="auto" w:fill="FFFFFF"/>
          <w:lang w:val="en-US"/>
        </w:rPr>
        <w:t>Dardevet</w:t>
      </w:r>
      <w:proofErr w:type="spellEnd"/>
      <w:r w:rsidRPr="009B0E50">
        <w:rPr>
          <w:rFonts w:ascii="Times New Roman" w:hAnsi="Times New Roman"/>
          <w:bCs/>
          <w:iCs/>
          <w:sz w:val="24"/>
          <w:szCs w:val="24"/>
          <w:shd w:val="clear" w:color="auto" w:fill="FFFFFF"/>
          <w:lang w:val="en-US"/>
        </w:rPr>
        <w:t xml:space="preserve"> D., </w:t>
      </w:r>
      <w:proofErr w:type="spellStart"/>
      <w:r w:rsidRPr="009B0E50">
        <w:rPr>
          <w:rFonts w:ascii="Times New Roman" w:hAnsi="Times New Roman"/>
          <w:bCs/>
          <w:iCs/>
          <w:sz w:val="24"/>
          <w:szCs w:val="24"/>
          <w:shd w:val="clear" w:color="auto" w:fill="FFFFFF"/>
          <w:lang w:val="en-US"/>
        </w:rPr>
        <w:t>Mosoni</w:t>
      </w:r>
      <w:proofErr w:type="spellEnd"/>
      <w:r w:rsidRPr="009B0E50">
        <w:rPr>
          <w:rFonts w:ascii="Times New Roman" w:hAnsi="Times New Roman"/>
          <w:bCs/>
          <w:iCs/>
          <w:sz w:val="24"/>
          <w:szCs w:val="24"/>
          <w:shd w:val="clear" w:color="auto" w:fill="FFFFFF"/>
          <w:lang w:val="en-US"/>
        </w:rPr>
        <w:t xml:space="preserve"> L., </w:t>
      </w:r>
      <w:proofErr w:type="spellStart"/>
      <w:r w:rsidRPr="009B0E50">
        <w:rPr>
          <w:rFonts w:ascii="Times New Roman" w:hAnsi="Times New Roman"/>
          <w:bCs/>
          <w:iCs/>
          <w:sz w:val="24"/>
          <w:szCs w:val="24"/>
          <w:shd w:val="clear" w:color="auto" w:fill="FFFFFF"/>
          <w:lang w:val="en-US"/>
        </w:rPr>
        <w:t>Polakof</w:t>
      </w:r>
      <w:proofErr w:type="spellEnd"/>
      <w:r w:rsidRPr="009B0E50">
        <w:rPr>
          <w:rFonts w:ascii="Times New Roman" w:hAnsi="Times New Roman"/>
          <w:bCs/>
          <w:iCs/>
          <w:sz w:val="24"/>
          <w:szCs w:val="24"/>
          <w:shd w:val="clear" w:color="auto" w:fill="FFFFFF"/>
          <w:lang w:val="en-US"/>
        </w:rPr>
        <w:t xml:space="preserve"> S., </w:t>
      </w:r>
      <w:proofErr w:type="spellStart"/>
      <w:r w:rsidRPr="009B0E50">
        <w:rPr>
          <w:rFonts w:ascii="Times New Roman" w:hAnsi="Times New Roman"/>
          <w:bCs/>
          <w:iCs/>
          <w:sz w:val="24"/>
          <w:szCs w:val="24"/>
          <w:shd w:val="clear" w:color="auto" w:fill="FFFFFF"/>
          <w:lang w:val="en-US"/>
        </w:rPr>
        <w:t>Peyron</w:t>
      </w:r>
      <w:proofErr w:type="spellEnd"/>
      <w:r w:rsidRPr="009B0E50">
        <w:rPr>
          <w:rFonts w:ascii="Times New Roman" w:hAnsi="Times New Roman"/>
          <w:bCs/>
          <w:iCs/>
          <w:sz w:val="24"/>
          <w:szCs w:val="24"/>
          <w:shd w:val="clear" w:color="auto" w:fill="FFFFFF"/>
          <w:lang w:val="en-US"/>
        </w:rPr>
        <w:t xml:space="preserve"> M-A., </w:t>
      </w:r>
      <w:proofErr w:type="spellStart"/>
      <w:r w:rsidRPr="009B0E50">
        <w:rPr>
          <w:rFonts w:ascii="Times New Roman" w:hAnsi="Times New Roman"/>
          <w:bCs/>
          <w:iCs/>
          <w:sz w:val="24"/>
          <w:szCs w:val="24"/>
          <w:shd w:val="clear" w:color="auto" w:fill="FFFFFF"/>
          <w:lang w:val="en-US"/>
        </w:rPr>
        <w:t>Savary-Auzeloux</w:t>
      </w:r>
      <w:proofErr w:type="spellEnd"/>
      <w:r w:rsidRPr="009B0E50">
        <w:rPr>
          <w:rFonts w:ascii="Times New Roman" w:hAnsi="Times New Roman"/>
          <w:bCs/>
          <w:iCs/>
          <w:sz w:val="24"/>
          <w:szCs w:val="24"/>
          <w:shd w:val="clear" w:color="auto" w:fill="FFFFFF"/>
          <w:lang w:val="en-US"/>
        </w:rPr>
        <w:t xml:space="preserve"> I. Sulfur Amino Acids and Skeletal Muscle  Nutrition and Skeletal Muscle, p. 335-363 (2019) DOI: 10.1016/B978-0-12-810422-4.00020-8.</w:t>
      </w:r>
    </w:p>
    <w:p w14:paraId="21CB5037" w14:textId="77777777" w:rsidR="009B0E50" w:rsidRPr="009B0E50" w:rsidRDefault="009B0E50" w:rsidP="009B0E50">
      <w:pPr>
        <w:ind w:firstLine="360"/>
        <w:contextualSpacing/>
        <w:jc w:val="both"/>
        <w:rPr>
          <w:rFonts w:ascii="Times New Roman" w:hAnsi="Times New Roman"/>
          <w:bCs/>
          <w:iCs/>
          <w:sz w:val="24"/>
          <w:szCs w:val="24"/>
          <w:shd w:val="clear" w:color="auto" w:fill="FFFFFF"/>
          <w:lang w:val="en-US"/>
        </w:rPr>
      </w:pPr>
      <w:r w:rsidRPr="009B0E50">
        <w:rPr>
          <w:rFonts w:ascii="Times New Roman" w:hAnsi="Times New Roman"/>
          <w:bCs/>
          <w:iCs/>
          <w:sz w:val="24"/>
          <w:szCs w:val="24"/>
          <w:shd w:val="clear" w:color="auto" w:fill="FFFFFF"/>
          <w:lang w:val="en-US"/>
        </w:rPr>
        <w:t>23.</w:t>
      </w:r>
      <w:r w:rsidRPr="009B0E50">
        <w:rPr>
          <w:rFonts w:ascii="Times New Roman" w:hAnsi="Times New Roman"/>
          <w:bCs/>
          <w:iCs/>
          <w:sz w:val="24"/>
          <w:szCs w:val="24"/>
          <w:shd w:val="clear" w:color="auto" w:fill="FFFFFF"/>
          <w:lang w:val="en-US"/>
        </w:rPr>
        <w:tab/>
        <w:t xml:space="preserve">Pion, P.D., M.D. </w:t>
      </w:r>
      <w:proofErr w:type="spellStart"/>
      <w:r w:rsidRPr="009B0E50">
        <w:rPr>
          <w:rFonts w:ascii="Times New Roman" w:hAnsi="Times New Roman"/>
          <w:bCs/>
          <w:iCs/>
          <w:sz w:val="24"/>
          <w:szCs w:val="24"/>
          <w:shd w:val="clear" w:color="auto" w:fill="FFFFFF"/>
          <w:lang w:val="en-US"/>
        </w:rPr>
        <w:t>Kittleson</w:t>
      </w:r>
      <w:proofErr w:type="spellEnd"/>
      <w:r w:rsidRPr="009B0E50">
        <w:rPr>
          <w:rFonts w:ascii="Times New Roman" w:hAnsi="Times New Roman"/>
          <w:bCs/>
          <w:iCs/>
          <w:sz w:val="24"/>
          <w:szCs w:val="24"/>
          <w:shd w:val="clear" w:color="auto" w:fill="FFFFFF"/>
          <w:lang w:val="en-US"/>
        </w:rPr>
        <w:t xml:space="preserve">, Q.R. Rogers, and J.G. Morris. Myocardial failure in cats associated with low plasma taurine: a reversible cardiomyopathy. Science 237:764−768. (1987). </w:t>
      </w:r>
    </w:p>
    <w:p w14:paraId="0FD10295" w14:textId="77777777" w:rsidR="009B0E50" w:rsidRPr="009B0E50" w:rsidRDefault="009B0E50" w:rsidP="009B0E50">
      <w:pPr>
        <w:ind w:firstLine="360"/>
        <w:contextualSpacing/>
        <w:jc w:val="both"/>
        <w:rPr>
          <w:rFonts w:ascii="Times New Roman" w:hAnsi="Times New Roman"/>
          <w:bCs/>
          <w:iCs/>
          <w:sz w:val="24"/>
          <w:szCs w:val="24"/>
          <w:shd w:val="clear" w:color="auto" w:fill="FFFFFF"/>
          <w:lang w:val="en-US"/>
        </w:rPr>
      </w:pPr>
      <w:r w:rsidRPr="009B0E50">
        <w:rPr>
          <w:rFonts w:ascii="Times New Roman" w:hAnsi="Times New Roman"/>
          <w:bCs/>
          <w:iCs/>
          <w:sz w:val="24"/>
          <w:szCs w:val="24"/>
          <w:shd w:val="clear" w:color="auto" w:fill="FFFFFF"/>
          <w:lang w:val="en-US"/>
        </w:rPr>
        <w:t>24.</w:t>
      </w:r>
      <w:r w:rsidRPr="009B0E50">
        <w:rPr>
          <w:rFonts w:ascii="Times New Roman" w:hAnsi="Times New Roman"/>
          <w:bCs/>
          <w:iCs/>
          <w:sz w:val="24"/>
          <w:szCs w:val="24"/>
          <w:shd w:val="clear" w:color="auto" w:fill="FFFFFF"/>
          <w:lang w:val="en-US"/>
        </w:rPr>
        <w:tab/>
        <w:t xml:space="preserve">Schaffer S., Takahashi K., Azuma J. Role of osmoregulation in the actions of taurine // Amino Acids – 2000. – V.19. – P. 527‒546. </w:t>
      </w:r>
    </w:p>
    <w:p w14:paraId="605CD53C" w14:textId="77777777" w:rsidR="009B0E50" w:rsidRPr="009B0E50" w:rsidRDefault="009B0E50" w:rsidP="009B0E50">
      <w:pPr>
        <w:ind w:firstLine="360"/>
        <w:contextualSpacing/>
        <w:jc w:val="both"/>
        <w:rPr>
          <w:rFonts w:ascii="Times New Roman" w:hAnsi="Times New Roman"/>
          <w:bCs/>
          <w:iCs/>
          <w:sz w:val="24"/>
          <w:szCs w:val="24"/>
          <w:shd w:val="clear" w:color="auto" w:fill="FFFFFF"/>
          <w:lang w:val="en-US"/>
        </w:rPr>
      </w:pPr>
      <w:r w:rsidRPr="009B0E50">
        <w:rPr>
          <w:rFonts w:ascii="Times New Roman" w:hAnsi="Times New Roman"/>
          <w:bCs/>
          <w:iCs/>
          <w:sz w:val="24"/>
          <w:szCs w:val="24"/>
          <w:shd w:val="clear" w:color="auto" w:fill="FFFFFF"/>
          <w:lang w:val="en-US"/>
        </w:rPr>
        <w:t>25.</w:t>
      </w:r>
      <w:r w:rsidRPr="009B0E50">
        <w:rPr>
          <w:rFonts w:ascii="Times New Roman" w:hAnsi="Times New Roman"/>
          <w:bCs/>
          <w:iCs/>
          <w:sz w:val="24"/>
          <w:szCs w:val="24"/>
          <w:shd w:val="clear" w:color="auto" w:fill="FFFFFF"/>
          <w:lang w:val="en-US"/>
        </w:rPr>
        <w:tab/>
        <w:t>Schuller-</w:t>
      </w:r>
      <w:proofErr w:type="spellStart"/>
      <w:r w:rsidRPr="009B0E50">
        <w:rPr>
          <w:rFonts w:ascii="Times New Roman" w:hAnsi="Times New Roman"/>
          <w:bCs/>
          <w:iCs/>
          <w:sz w:val="24"/>
          <w:szCs w:val="24"/>
          <w:shd w:val="clear" w:color="auto" w:fill="FFFFFF"/>
          <w:lang w:val="en-US"/>
        </w:rPr>
        <w:t>Levis</w:t>
      </w:r>
      <w:proofErr w:type="spellEnd"/>
      <w:r w:rsidRPr="009B0E50">
        <w:rPr>
          <w:rFonts w:ascii="Times New Roman" w:hAnsi="Times New Roman"/>
          <w:bCs/>
          <w:iCs/>
          <w:sz w:val="24"/>
          <w:szCs w:val="24"/>
          <w:shd w:val="clear" w:color="auto" w:fill="FFFFFF"/>
          <w:lang w:val="en-US"/>
        </w:rPr>
        <w:t xml:space="preserve"> G., Park E. Taurine: new implications for an old amino acid // FEMS Microbiol. Lett. – 2003. ‒ V. 26, N2. ‒ P. 195‒202. </w:t>
      </w:r>
    </w:p>
    <w:p w14:paraId="539FA770" w14:textId="646D4718" w:rsidR="002002F0" w:rsidRPr="00AF7FFD" w:rsidRDefault="009B0E50" w:rsidP="009B0E50">
      <w:pPr>
        <w:ind w:firstLine="360"/>
        <w:contextualSpacing/>
        <w:jc w:val="both"/>
        <w:rPr>
          <w:rFonts w:ascii="Times New Roman" w:hAnsi="Times New Roman"/>
          <w:lang w:val="en-US"/>
        </w:rPr>
      </w:pPr>
      <w:r w:rsidRPr="009B0E50">
        <w:rPr>
          <w:rFonts w:ascii="Times New Roman" w:hAnsi="Times New Roman"/>
          <w:bCs/>
          <w:iCs/>
          <w:sz w:val="24"/>
          <w:szCs w:val="24"/>
          <w:shd w:val="clear" w:color="auto" w:fill="FFFFFF"/>
          <w:lang w:val="en-US"/>
        </w:rPr>
        <w:t>26.</w:t>
      </w:r>
      <w:r w:rsidRPr="009B0E50">
        <w:rPr>
          <w:rFonts w:ascii="Times New Roman" w:hAnsi="Times New Roman"/>
          <w:bCs/>
          <w:iCs/>
          <w:sz w:val="24"/>
          <w:szCs w:val="24"/>
          <w:shd w:val="clear" w:color="auto" w:fill="FFFFFF"/>
          <w:lang w:val="en-US"/>
        </w:rPr>
        <w:tab/>
      </w:r>
      <w:proofErr w:type="spellStart"/>
      <w:r w:rsidRPr="009B0E50">
        <w:rPr>
          <w:rFonts w:ascii="Times New Roman" w:hAnsi="Times New Roman"/>
          <w:bCs/>
          <w:iCs/>
          <w:sz w:val="24"/>
          <w:szCs w:val="24"/>
          <w:shd w:val="clear" w:color="auto" w:fill="FFFFFF"/>
          <w:lang w:val="en-US"/>
        </w:rPr>
        <w:t>Spitze</w:t>
      </w:r>
      <w:proofErr w:type="spellEnd"/>
      <w:r w:rsidRPr="009B0E50">
        <w:rPr>
          <w:rFonts w:ascii="Times New Roman" w:hAnsi="Times New Roman"/>
          <w:bCs/>
          <w:iCs/>
          <w:sz w:val="24"/>
          <w:szCs w:val="24"/>
          <w:shd w:val="clear" w:color="auto" w:fill="FFFFFF"/>
          <w:lang w:val="en-US"/>
        </w:rPr>
        <w:t xml:space="preserve"> A., Wong D., Rogers Q., </w:t>
      </w:r>
      <w:proofErr w:type="spellStart"/>
      <w:r w:rsidRPr="009B0E50">
        <w:rPr>
          <w:rFonts w:ascii="Times New Roman" w:hAnsi="Times New Roman"/>
          <w:bCs/>
          <w:iCs/>
          <w:sz w:val="24"/>
          <w:szCs w:val="24"/>
          <w:shd w:val="clear" w:color="auto" w:fill="FFFFFF"/>
          <w:lang w:val="en-US"/>
        </w:rPr>
        <w:t>Fascetti</w:t>
      </w:r>
      <w:proofErr w:type="spellEnd"/>
      <w:r w:rsidRPr="009B0E50">
        <w:rPr>
          <w:rFonts w:ascii="Times New Roman" w:hAnsi="Times New Roman"/>
          <w:bCs/>
          <w:iCs/>
          <w:sz w:val="24"/>
          <w:szCs w:val="24"/>
          <w:shd w:val="clear" w:color="auto" w:fill="FFFFFF"/>
          <w:lang w:val="en-US"/>
        </w:rPr>
        <w:t xml:space="preserve"> A. Taurine concentrations in animal feed ingredients; cooking influences taurine content // J. Anim. Physiol. Anim. </w:t>
      </w:r>
      <w:proofErr w:type="spellStart"/>
      <w:r w:rsidRPr="009B0E50">
        <w:rPr>
          <w:rFonts w:ascii="Times New Roman" w:hAnsi="Times New Roman"/>
          <w:bCs/>
          <w:iCs/>
          <w:sz w:val="24"/>
          <w:szCs w:val="24"/>
          <w:shd w:val="clear" w:color="auto" w:fill="FFFFFF"/>
          <w:lang w:val="en-US"/>
        </w:rPr>
        <w:t>Nutr</w:t>
      </w:r>
      <w:proofErr w:type="spellEnd"/>
      <w:r w:rsidRPr="009B0E50">
        <w:rPr>
          <w:rFonts w:ascii="Times New Roman" w:hAnsi="Times New Roman"/>
          <w:bCs/>
          <w:iCs/>
          <w:sz w:val="24"/>
          <w:szCs w:val="24"/>
          <w:shd w:val="clear" w:color="auto" w:fill="FFFFFF"/>
          <w:lang w:val="en-US"/>
        </w:rPr>
        <w:t>. (</w:t>
      </w:r>
      <w:proofErr w:type="spellStart"/>
      <w:r w:rsidRPr="009B0E50">
        <w:rPr>
          <w:rFonts w:ascii="Times New Roman" w:hAnsi="Times New Roman"/>
          <w:bCs/>
          <w:iCs/>
          <w:sz w:val="24"/>
          <w:szCs w:val="24"/>
          <w:shd w:val="clear" w:color="auto" w:fill="FFFFFF"/>
          <w:lang w:val="en-US"/>
        </w:rPr>
        <w:t>Berl</w:t>
      </w:r>
      <w:proofErr w:type="spellEnd"/>
      <w:r w:rsidRPr="009B0E50">
        <w:rPr>
          <w:rFonts w:ascii="Times New Roman" w:hAnsi="Times New Roman"/>
          <w:bCs/>
          <w:iCs/>
          <w:sz w:val="24"/>
          <w:szCs w:val="24"/>
          <w:shd w:val="clear" w:color="auto" w:fill="FFFFFF"/>
          <w:lang w:val="en-US"/>
        </w:rPr>
        <w:t>). – 2003. – V. 87, N 7−8. – P. 251−262.</w:t>
      </w:r>
    </w:p>
    <w:sectPr w:rsidR="002002F0" w:rsidRPr="00AF7FFD" w:rsidSect="00E6438C">
      <w:headerReference w:type="even" r:id="rId12"/>
      <w:headerReference w:type="default" r:id="rId13"/>
      <w:footerReference w:type="default" r:id="rId14"/>
      <w:headerReference w:type="first" r:id="rId15"/>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695E9AA" w14:textId="77777777" w:rsidR="00FF5AB5" w:rsidRDefault="00FF5AB5" w:rsidP="002420DF">
      <w:pPr>
        <w:spacing w:after="0" w:line="240" w:lineRule="auto"/>
      </w:pPr>
      <w:r>
        <w:separator/>
      </w:r>
    </w:p>
  </w:endnote>
  <w:endnote w:type="continuationSeparator" w:id="0">
    <w:p w14:paraId="2ACCB838" w14:textId="77777777" w:rsidR="00FF5AB5" w:rsidRDefault="00FF5AB5" w:rsidP="002420D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C81CC9" w14:textId="35EE03F3" w:rsidR="00E6438C" w:rsidRPr="00A6308B" w:rsidRDefault="00FF5AB5">
    <w:pPr>
      <w:pStyle w:val="Footer"/>
      <w:rPr>
        <w:lang w:val="en-US"/>
      </w:rPr>
    </w:pPr>
    <w:hyperlink r:id="rId1" w:history="1">
      <w:r w:rsidR="00A6308B" w:rsidRPr="00363E54">
        <w:rPr>
          <w:rStyle w:val="Hyperlink"/>
          <w:rFonts w:ascii="Times New Roman" w:hAnsi="Times New Roman"/>
          <w:sz w:val="24"/>
          <w:szCs w:val="24"/>
        </w:rPr>
        <w:t>http://ej.kubagro.ru/2020/</w:t>
      </w:r>
      <w:r w:rsidR="00A6308B" w:rsidRPr="00363E54">
        <w:rPr>
          <w:rStyle w:val="Hyperlink"/>
          <w:rFonts w:ascii="Times New Roman" w:hAnsi="Times New Roman"/>
          <w:sz w:val="24"/>
          <w:lang w:val="en-US"/>
        </w:rPr>
        <w:t>1</w:t>
      </w:r>
      <w:r w:rsidR="00A6308B" w:rsidRPr="00363E54">
        <w:rPr>
          <w:rStyle w:val="Hyperlink"/>
          <w:rFonts w:ascii="Times New Roman" w:hAnsi="Times New Roman"/>
          <w:sz w:val="24"/>
          <w:szCs w:val="24"/>
        </w:rPr>
        <w:t>0/pdf/</w:t>
      </w:r>
      <w:r w:rsidR="00A6308B" w:rsidRPr="00363E54">
        <w:rPr>
          <w:rStyle w:val="Hyperlink"/>
          <w:rFonts w:ascii="Times New Roman" w:hAnsi="Times New Roman"/>
          <w:sz w:val="24"/>
          <w:lang w:val="en-US"/>
        </w:rPr>
        <w:t>02</w:t>
      </w:r>
      <w:r w:rsidR="00A6308B" w:rsidRPr="00363E54">
        <w:rPr>
          <w:rStyle w:val="Hyperlink"/>
          <w:rFonts w:ascii="Times New Roman" w:hAnsi="Times New Roman"/>
          <w:sz w:val="24"/>
          <w:szCs w:val="24"/>
        </w:rPr>
        <w:t>.pdf</w:t>
      </w:r>
    </w:hyperlink>
    <w:r w:rsidR="00A6308B">
      <w:rPr>
        <w:rFonts w:ascii="Times New Roman" w:hAnsi="Times New Roman"/>
        <w:sz w:val="24"/>
        <w:szCs w:val="24"/>
        <w:lang w:val="en-U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3646EA1" w14:textId="77777777" w:rsidR="00FF5AB5" w:rsidRDefault="00FF5AB5" w:rsidP="002420DF">
      <w:pPr>
        <w:spacing w:after="0" w:line="240" w:lineRule="auto"/>
      </w:pPr>
      <w:r>
        <w:separator/>
      </w:r>
    </w:p>
  </w:footnote>
  <w:footnote w:type="continuationSeparator" w:id="0">
    <w:p w14:paraId="7580DA83" w14:textId="77777777" w:rsidR="00FF5AB5" w:rsidRDefault="00FF5AB5" w:rsidP="002420D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Pr>
      <w:id w:val="-1058018396"/>
      <w:docPartObj>
        <w:docPartGallery w:val="Page Numbers (Top of Page)"/>
        <w:docPartUnique/>
      </w:docPartObj>
    </w:sdtPr>
    <w:sdtEndPr>
      <w:rPr>
        <w:rStyle w:val="PageNumber"/>
      </w:rPr>
    </w:sdtEndPr>
    <w:sdtContent>
      <w:p w14:paraId="09F051E7" w14:textId="2CC0187B" w:rsidR="00E6438C" w:rsidRDefault="00E6438C" w:rsidP="00363E54">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58819560" w14:textId="77777777" w:rsidR="00E6438C" w:rsidRDefault="00E6438C" w:rsidP="00E6438C">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Fonts w:ascii="Times New Roman" w:hAnsi="Times New Roman"/>
        <w:sz w:val="28"/>
        <w:szCs w:val="28"/>
      </w:rPr>
      <w:id w:val="-126393140"/>
      <w:docPartObj>
        <w:docPartGallery w:val="Page Numbers (Top of Page)"/>
        <w:docPartUnique/>
      </w:docPartObj>
    </w:sdtPr>
    <w:sdtEndPr>
      <w:rPr>
        <w:rStyle w:val="PageNumber"/>
      </w:rPr>
    </w:sdtEndPr>
    <w:sdtContent>
      <w:p w14:paraId="3868CCD5" w14:textId="5C31E58A" w:rsidR="00E6438C" w:rsidRPr="00E6438C" w:rsidRDefault="00E6438C" w:rsidP="00363E54">
        <w:pPr>
          <w:pStyle w:val="Header"/>
          <w:framePr w:wrap="none" w:vAnchor="text" w:hAnchor="margin" w:xAlign="right" w:y="1"/>
          <w:rPr>
            <w:rStyle w:val="PageNumber"/>
            <w:rFonts w:ascii="Times New Roman" w:hAnsi="Times New Roman"/>
            <w:sz w:val="28"/>
            <w:szCs w:val="28"/>
          </w:rPr>
        </w:pPr>
        <w:r w:rsidRPr="00E6438C">
          <w:rPr>
            <w:rStyle w:val="PageNumber"/>
            <w:rFonts w:ascii="Times New Roman" w:hAnsi="Times New Roman"/>
            <w:sz w:val="28"/>
            <w:szCs w:val="28"/>
          </w:rPr>
          <w:fldChar w:fldCharType="begin"/>
        </w:r>
        <w:r w:rsidRPr="00E6438C">
          <w:rPr>
            <w:rStyle w:val="PageNumber"/>
            <w:rFonts w:ascii="Times New Roman" w:hAnsi="Times New Roman"/>
            <w:sz w:val="28"/>
            <w:szCs w:val="28"/>
          </w:rPr>
          <w:instrText xml:space="preserve"> PAGE </w:instrText>
        </w:r>
        <w:r w:rsidRPr="00E6438C">
          <w:rPr>
            <w:rStyle w:val="PageNumber"/>
            <w:rFonts w:ascii="Times New Roman" w:hAnsi="Times New Roman"/>
            <w:sz w:val="28"/>
            <w:szCs w:val="28"/>
          </w:rPr>
          <w:fldChar w:fldCharType="separate"/>
        </w:r>
        <w:r w:rsidRPr="00E6438C">
          <w:rPr>
            <w:rStyle w:val="PageNumber"/>
            <w:rFonts w:ascii="Times New Roman" w:hAnsi="Times New Roman"/>
            <w:noProof/>
            <w:sz w:val="28"/>
            <w:szCs w:val="28"/>
          </w:rPr>
          <w:t>1</w:t>
        </w:r>
        <w:r w:rsidRPr="00E6438C">
          <w:rPr>
            <w:rStyle w:val="PageNumber"/>
            <w:rFonts w:ascii="Times New Roman" w:hAnsi="Times New Roman"/>
            <w:sz w:val="28"/>
            <w:szCs w:val="28"/>
          </w:rPr>
          <w:fldChar w:fldCharType="end"/>
        </w:r>
      </w:p>
    </w:sdtContent>
  </w:sdt>
  <w:sdt>
    <w:sdtPr>
      <w:id w:val="-486080021"/>
      <w:docPartObj>
        <w:docPartGallery w:val="Page Numbers (Top of Page)"/>
        <w:docPartUnique/>
      </w:docPartObj>
    </w:sdtPr>
    <w:sdtEndPr/>
    <w:sdtContent>
      <w:sdt>
        <w:sdtPr>
          <w:rPr>
            <w:rFonts w:ascii="Times New Roman" w:hAnsi="Times New Roman"/>
          </w:rPr>
          <w:id w:val="1708834682"/>
          <w:docPartObj>
            <w:docPartGallery w:val="Page Numbers (Top of Page)"/>
            <w:docPartUnique/>
          </w:docPartObj>
        </w:sdtPr>
        <w:sdtEndPr>
          <w:rPr>
            <w:rFonts w:ascii="Calibri" w:hAnsi="Calibri"/>
          </w:rPr>
        </w:sdtEndPr>
        <w:sdtContent>
          <w:p w14:paraId="78E80984" w14:textId="745B0A6D" w:rsidR="008C7544" w:rsidRDefault="00E6438C" w:rsidP="00E6438C">
            <w:pPr>
              <w:pStyle w:val="Header"/>
              <w:ind w:right="360"/>
            </w:pPr>
            <w:r w:rsidRPr="00453735">
              <w:rPr>
                <w:rFonts w:ascii="Times New Roman" w:hAnsi="Times New Roman"/>
                <w:sz w:val="24"/>
                <w:szCs w:val="24"/>
              </w:rPr>
              <w:t xml:space="preserve">Научный журнал </w:t>
            </w:r>
            <w:proofErr w:type="spellStart"/>
            <w:r w:rsidRPr="00453735">
              <w:rPr>
                <w:rFonts w:ascii="Times New Roman" w:hAnsi="Times New Roman"/>
                <w:sz w:val="24"/>
                <w:szCs w:val="24"/>
              </w:rPr>
              <w:t>КубГАУ</w:t>
            </w:r>
            <w:proofErr w:type="spellEnd"/>
            <w:r w:rsidRPr="00453735">
              <w:rPr>
                <w:rFonts w:ascii="Times New Roman" w:hAnsi="Times New Roman"/>
                <w:sz w:val="24"/>
                <w:szCs w:val="24"/>
              </w:rPr>
              <w:t>, №16</w:t>
            </w:r>
            <w:r>
              <w:rPr>
                <w:rFonts w:ascii="Times New Roman" w:hAnsi="Times New Roman"/>
                <w:sz w:val="24"/>
                <w:szCs w:val="24"/>
              </w:rPr>
              <w:t>4</w:t>
            </w:r>
            <w:r w:rsidRPr="00453735">
              <w:rPr>
                <w:rFonts w:ascii="Times New Roman" w:hAnsi="Times New Roman"/>
                <w:sz w:val="24"/>
                <w:szCs w:val="24"/>
              </w:rPr>
              <w:t>(</w:t>
            </w:r>
            <w:r>
              <w:rPr>
                <w:rFonts w:ascii="Times New Roman" w:hAnsi="Times New Roman"/>
                <w:sz w:val="24"/>
                <w:szCs w:val="24"/>
              </w:rPr>
              <w:t>1</w:t>
            </w:r>
            <w:r w:rsidRPr="00453735">
              <w:rPr>
                <w:rFonts w:ascii="Times New Roman" w:hAnsi="Times New Roman"/>
                <w:sz w:val="24"/>
                <w:szCs w:val="24"/>
              </w:rPr>
              <w:t>0), 2020 год</w:t>
            </w:r>
          </w:p>
        </w:sdtContent>
      </w:sdt>
    </w:sdtContent>
  </w:sdt>
  <w:p w14:paraId="6AF1B6B4" w14:textId="77777777" w:rsidR="008C7544" w:rsidRPr="00A51864" w:rsidRDefault="008C7544" w:rsidP="00A51864">
    <w:pPr>
      <w:pStyle w:val="Header"/>
      <w:jc w:val="right"/>
      <w:rPr>
        <w:rFonts w:ascii="Times New Roman" w:hAnsi="Times New Roman"/>
        <w:sz w:val="28"/>
        <w:szCs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Pr>
      <w:id w:val="556216698"/>
      <w:docPartObj>
        <w:docPartGallery w:val="Page Numbers (Top of Page)"/>
        <w:docPartUnique/>
      </w:docPartObj>
    </w:sdtPr>
    <w:sdtEndPr>
      <w:rPr>
        <w:rStyle w:val="PageNumber"/>
      </w:rPr>
    </w:sdtEndPr>
    <w:sdtContent>
      <w:p w14:paraId="2AB234DF" w14:textId="1758E575" w:rsidR="00E6438C" w:rsidRDefault="00E6438C" w:rsidP="00363E54">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sdtContent>
  </w:sdt>
  <w:sdt>
    <w:sdtPr>
      <w:rPr>
        <w:rFonts w:ascii="Times New Roman" w:hAnsi="Times New Roman"/>
      </w:rPr>
      <w:id w:val="365114341"/>
      <w:docPartObj>
        <w:docPartGallery w:val="Page Numbers (Top of Page)"/>
        <w:docPartUnique/>
      </w:docPartObj>
    </w:sdtPr>
    <w:sdtEndPr>
      <w:rPr>
        <w:rFonts w:ascii="Calibri" w:hAnsi="Calibri"/>
      </w:rPr>
    </w:sdtEndPr>
    <w:sdtContent>
      <w:p w14:paraId="42A8B389" w14:textId="758F9B02" w:rsidR="008C7544" w:rsidRDefault="00E6438C" w:rsidP="00E6438C">
        <w:pPr>
          <w:pStyle w:val="Header"/>
          <w:ind w:right="360"/>
        </w:pPr>
        <w:r w:rsidRPr="00453735">
          <w:rPr>
            <w:rFonts w:ascii="Times New Roman" w:hAnsi="Times New Roman"/>
            <w:sz w:val="24"/>
            <w:szCs w:val="24"/>
          </w:rPr>
          <w:t xml:space="preserve">Научный журнал </w:t>
        </w:r>
        <w:proofErr w:type="spellStart"/>
        <w:r w:rsidRPr="00453735">
          <w:rPr>
            <w:rFonts w:ascii="Times New Roman" w:hAnsi="Times New Roman"/>
            <w:sz w:val="24"/>
            <w:szCs w:val="24"/>
          </w:rPr>
          <w:t>КубГАУ</w:t>
        </w:r>
        <w:proofErr w:type="spellEnd"/>
        <w:r w:rsidRPr="00453735">
          <w:rPr>
            <w:rFonts w:ascii="Times New Roman" w:hAnsi="Times New Roman"/>
            <w:sz w:val="24"/>
            <w:szCs w:val="24"/>
          </w:rPr>
          <w:t>, №16</w:t>
        </w:r>
        <w:r>
          <w:rPr>
            <w:rFonts w:ascii="Times New Roman" w:hAnsi="Times New Roman"/>
            <w:sz w:val="24"/>
            <w:szCs w:val="24"/>
          </w:rPr>
          <w:t>4</w:t>
        </w:r>
        <w:r w:rsidRPr="00453735">
          <w:rPr>
            <w:rFonts w:ascii="Times New Roman" w:hAnsi="Times New Roman"/>
            <w:sz w:val="24"/>
            <w:szCs w:val="24"/>
          </w:rPr>
          <w:t>(</w:t>
        </w:r>
        <w:r>
          <w:rPr>
            <w:rFonts w:ascii="Times New Roman" w:hAnsi="Times New Roman"/>
            <w:sz w:val="24"/>
            <w:szCs w:val="24"/>
          </w:rPr>
          <w:t>1</w:t>
        </w:r>
        <w:r w:rsidRPr="00453735">
          <w:rPr>
            <w:rFonts w:ascii="Times New Roman" w:hAnsi="Times New Roman"/>
            <w:sz w:val="24"/>
            <w:szCs w:val="24"/>
          </w:rPr>
          <w:t>0), 2020 год</w: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1F07C7"/>
    <w:multiLevelType w:val="hybridMultilevel"/>
    <w:tmpl w:val="8AE88DC6"/>
    <w:lvl w:ilvl="0" w:tplc="00C02A6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08D346C6"/>
    <w:multiLevelType w:val="multilevel"/>
    <w:tmpl w:val="DF58B7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A7C419A"/>
    <w:multiLevelType w:val="hybridMultilevel"/>
    <w:tmpl w:val="DFFA0D3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39E828AE"/>
    <w:multiLevelType w:val="hybridMultilevel"/>
    <w:tmpl w:val="4A2C01F2"/>
    <w:lvl w:ilvl="0" w:tplc="A2DC5F1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3CA07655"/>
    <w:multiLevelType w:val="hybridMultilevel"/>
    <w:tmpl w:val="8A08F95A"/>
    <w:lvl w:ilvl="0" w:tplc="78606802">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3F9B4C4D"/>
    <w:multiLevelType w:val="hybridMultilevel"/>
    <w:tmpl w:val="8168FC22"/>
    <w:lvl w:ilvl="0" w:tplc="0419000F">
      <w:start w:val="1"/>
      <w:numFmt w:val="decimal"/>
      <w:lvlText w:val="%1."/>
      <w:lvlJc w:val="left"/>
      <w:pPr>
        <w:ind w:left="785"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6" w15:restartNumberingAfterBreak="0">
    <w:nsid w:val="409C5ED3"/>
    <w:multiLevelType w:val="multilevel"/>
    <w:tmpl w:val="14C2C7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1741080"/>
    <w:multiLevelType w:val="hybridMultilevel"/>
    <w:tmpl w:val="80BE67D0"/>
    <w:lvl w:ilvl="0" w:tplc="AD44967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5BB74101"/>
    <w:multiLevelType w:val="multilevel"/>
    <w:tmpl w:val="22A67FC4"/>
    <w:lvl w:ilvl="0">
      <w:start w:val="1"/>
      <w:numFmt w:val="bullet"/>
      <w:lvlText w:val=""/>
      <w:lvlJc w:val="left"/>
      <w:pPr>
        <w:tabs>
          <w:tab w:val="num" w:pos="927"/>
        </w:tabs>
        <w:ind w:left="927" w:hanging="360"/>
      </w:pPr>
      <w:rPr>
        <w:rFonts w:ascii="Symbol" w:hAnsi="Symbol" w:hint="default"/>
        <w:sz w:val="20"/>
      </w:rPr>
    </w:lvl>
    <w:lvl w:ilvl="1" w:tentative="1">
      <w:start w:val="1"/>
      <w:numFmt w:val="bullet"/>
      <w:lvlText w:val="o"/>
      <w:lvlJc w:val="left"/>
      <w:pPr>
        <w:tabs>
          <w:tab w:val="num" w:pos="1647"/>
        </w:tabs>
        <w:ind w:left="1647" w:hanging="360"/>
      </w:pPr>
      <w:rPr>
        <w:rFonts w:ascii="Courier New" w:hAnsi="Courier New" w:hint="default"/>
        <w:sz w:val="20"/>
      </w:rPr>
    </w:lvl>
    <w:lvl w:ilvl="2" w:tentative="1">
      <w:start w:val="1"/>
      <w:numFmt w:val="bullet"/>
      <w:lvlText w:val=""/>
      <w:lvlJc w:val="left"/>
      <w:pPr>
        <w:tabs>
          <w:tab w:val="num" w:pos="2367"/>
        </w:tabs>
        <w:ind w:left="2367" w:hanging="360"/>
      </w:pPr>
      <w:rPr>
        <w:rFonts w:ascii="Wingdings" w:hAnsi="Wingdings" w:hint="default"/>
        <w:sz w:val="20"/>
      </w:rPr>
    </w:lvl>
    <w:lvl w:ilvl="3" w:tentative="1">
      <w:start w:val="1"/>
      <w:numFmt w:val="bullet"/>
      <w:lvlText w:val=""/>
      <w:lvlJc w:val="left"/>
      <w:pPr>
        <w:tabs>
          <w:tab w:val="num" w:pos="3087"/>
        </w:tabs>
        <w:ind w:left="3087" w:hanging="360"/>
      </w:pPr>
      <w:rPr>
        <w:rFonts w:ascii="Wingdings" w:hAnsi="Wingdings" w:hint="default"/>
        <w:sz w:val="20"/>
      </w:rPr>
    </w:lvl>
    <w:lvl w:ilvl="4" w:tentative="1">
      <w:start w:val="1"/>
      <w:numFmt w:val="bullet"/>
      <w:lvlText w:val=""/>
      <w:lvlJc w:val="left"/>
      <w:pPr>
        <w:tabs>
          <w:tab w:val="num" w:pos="3807"/>
        </w:tabs>
        <w:ind w:left="3807" w:hanging="360"/>
      </w:pPr>
      <w:rPr>
        <w:rFonts w:ascii="Wingdings" w:hAnsi="Wingdings" w:hint="default"/>
        <w:sz w:val="20"/>
      </w:rPr>
    </w:lvl>
    <w:lvl w:ilvl="5" w:tentative="1">
      <w:start w:val="1"/>
      <w:numFmt w:val="bullet"/>
      <w:lvlText w:val=""/>
      <w:lvlJc w:val="left"/>
      <w:pPr>
        <w:tabs>
          <w:tab w:val="num" w:pos="4527"/>
        </w:tabs>
        <w:ind w:left="4527" w:hanging="360"/>
      </w:pPr>
      <w:rPr>
        <w:rFonts w:ascii="Wingdings" w:hAnsi="Wingdings" w:hint="default"/>
        <w:sz w:val="20"/>
      </w:rPr>
    </w:lvl>
    <w:lvl w:ilvl="6" w:tentative="1">
      <w:start w:val="1"/>
      <w:numFmt w:val="bullet"/>
      <w:lvlText w:val=""/>
      <w:lvlJc w:val="left"/>
      <w:pPr>
        <w:tabs>
          <w:tab w:val="num" w:pos="5247"/>
        </w:tabs>
        <w:ind w:left="5247" w:hanging="360"/>
      </w:pPr>
      <w:rPr>
        <w:rFonts w:ascii="Wingdings" w:hAnsi="Wingdings" w:hint="default"/>
        <w:sz w:val="20"/>
      </w:rPr>
    </w:lvl>
    <w:lvl w:ilvl="7" w:tentative="1">
      <w:start w:val="1"/>
      <w:numFmt w:val="bullet"/>
      <w:lvlText w:val=""/>
      <w:lvlJc w:val="left"/>
      <w:pPr>
        <w:tabs>
          <w:tab w:val="num" w:pos="5967"/>
        </w:tabs>
        <w:ind w:left="5967" w:hanging="360"/>
      </w:pPr>
      <w:rPr>
        <w:rFonts w:ascii="Wingdings" w:hAnsi="Wingdings" w:hint="default"/>
        <w:sz w:val="20"/>
      </w:rPr>
    </w:lvl>
    <w:lvl w:ilvl="8" w:tentative="1">
      <w:start w:val="1"/>
      <w:numFmt w:val="bullet"/>
      <w:lvlText w:val=""/>
      <w:lvlJc w:val="left"/>
      <w:pPr>
        <w:tabs>
          <w:tab w:val="num" w:pos="6687"/>
        </w:tabs>
        <w:ind w:left="6687" w:hanging="360"/>
      </w:pPr>
      <w:rPr>
        <w:rFonts w:ascii="Wingdings" w:hAnsi="Wingdings" w:hint="default"/>
        <w:sz w:val="20"/>
      </w:rPr>
    </w:lvl>
  </w:abstractNum>
  <w:abstractNum w:abstractNumId="9" w15:restartNumberingAfterBreak="0">
    <w:nsid w:val="5F365276"/>
    <w:multiLevelType w:val="hybridMultilevel"/>
    <w:tmpl w:val="7E3C65EC"/>
    <w:lvl w:ilvl="0" w:tplc="77904E2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5FCC4E2D"/>
    <w:multiLevelType w:val="multilevel"/>
    <w:tmpl w:val="9CDAD3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7323973"/>
    <w:multiLevelType w:val="hybridMultilevel"/>
    <w:tmpl w:val="668686C4"/>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2" w15:restartNumberingAfterBreak="0">
    <w:nsid w:val="6A1627AA"/>
    <w:multiLevelType w:val="multilevel"/>
    <w:tmpl w:val="C400CB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B6A7EA7"/>
    <w:multiLevelType w:val="multilevel"/>
    <w:tmpl w:val="52B0A6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8"/>
  </w:num>
  <w:num w:numId="2">
    <w:abstractNumId w:val="13"/>
  </w:num>
  <w:num w:numId="3">
    <w:abstractNumId w:val="12"/>
  </w:num>
  <w:num w:numId="4">
    <w:abstractNumId w:val="10"/>
  </w:num>
  <w:num w:numId="5">
    <w:abstractNumId w:val="1"/>
  </w:num>
  <w:num w:numId="6">
    <w:abstractNumId w:val="6"/>
  </w:num>
  <w:num w:numId="7">
    <w:abstractNumId w:val="5"/>
  </w:num>
  <w:num w:numId="8">
    <w:abstractNumId w:val="11"/>
  </w:num>
  <w:num w:numId="9">
    <w:abstractNumId w:val="7"/>
  </w:num>
  <w:num w:numId="10">
    <w:abstractNumId w:val="9"/>
  </w:num>
  <w:num w:numId="11">
    <w:abstractNumId w:val="2"/>
  </w:num>
  <w:num w:numId="12">
    <w:abstractNumId w:val="4"/>
  </w:num>
  <w:num w:numId="13">
    <w:abstractNumId w:val="0"/>
  </w:num>
  <w:num w:numId="1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8"/>
  <w:displayBackgroundShape/>
  <w:proofState w:spelling="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1271C"/>
    <w:rsid w:val="00000501"/>
    <w:rsid w:val="000027BE"/>
    <w:rsid w:val="00003FE7"/>
    <w:rsid w:val="00004299"/>
    <w:rsid w:val="00004AE0"/>
    <w:rsid w:val="00005CE6"/>
    <w:rsid w:val="000073F1"/>
    <w:rsid w:val="0000747F"/>
    <w:rsid w:val="000100F6"/>
    <w:rsid w:val="0001028F"/>
    <w:rsid w:val="00011CCA"/>
    <w:rsid w:val="0001271C"/>
    <w:rsid w:val="000128FE"/>
    <w:rsid w:val="000130D0"/>
    <w:rsid w:val="00013A56"/>
    <w:rsid w:val="00015444"/>
    <w:rsid w:val="00015A15"/>
    <w:rsid w:val="00017289"/>
    <w:rsid w:val="0001741B"/>
    <w:rsid w:val="0002102A"/>
    <w:rsid w:val="00024163"/>
    <w:rsid w:val="000245CD"/>
    <w:rsid w:val="000256A9"/>
    <w:rsid w:val="00026010"/>
    <w:rsid w:val="000269A2"/>
    <w:rsid w:val="000278CC"/>
    <w:rsid w:val="000314FA"/>
    <w:rsid w:val="0003258B"/>
    <w:rsid w:val="00033424"/>
    <w:rsid w:val="0003355D"/>
    <w:rsid w:val="00033D27"/>
    <w:rsid w:val="00035255"/>
    <w:rsid w:val="0003748B"/>
    <w:rsid w:val="0003773A"/>
    <w:rsid w:val="00040404"/>
    <w:rsid w:val="00041A1B"/>
    <w:rsid w:val="00041FD7"/>
    <w:rsid w:val="0004221E"/>
    <w:rsid w:val="00043118"/>
    <w:rsid w:val="000449D3"/>
    <w:rsid w:val="0004567F"/>
    <w:rsid w:val="00045755"/>
    <w:rsid w:val="00045B5B"/>
    <w:rsid w:val="00045E64"/>
    <w:rsid w:val="0005063C"/>
    <w:rsid w:val="00050C70"/>
    <w:rsid w:val="00051112"/>
    <w:rsid w:val="00051A2E"/>
    <w:rsid w:val="00052BB1"/>
    <w:rsid w:val="00052F1B"/>
    <w:rsid w:val="00053A5E"/>
    <w:rsid w:val="0005480C"/>
    <w:rsid w:val="00056773"/>
    <w:rsid w:val="00056D77"/>
    <w:rsid w:val="00060342"/>
    <w:rsid w:val="00061112"/>
    <w:rsid w:val="000611D8"/>
    <w:rsid w:val="000613EE"/>
    <w:rsid w:val="00061A3F"/>
    <w:rsid w:val="00063C97"/>
    <w:rsid w:val="0006471D"/>
    <w:rsid w:val="0006516D"/>
    <w:rsid w:val="00065364"/>
    <w:rsid w:val="0006654E"/>
    <w:rsid w:val="00066823"/>
    <w:rsid w:val="00066843"/>
    <w:rsid w:val="00066D3C"/>
    <w:rsid w:val="00067E5F"/>
    <w:rsid w:val="0007288C"/>
    <w:rsid w:val="00073A27"/>
    <w:rsid w:val="00073C36"/>
    <w:rsid w:val="000747BA"/>
    <w:rsid w:val="000763A1"/>
    <w:rsid w:val="00076E7B"/>
    <w:rsid w:val="000777DA"/>
    <w:rsid w:val="00077B2C"/>
    <w:rsid w:val="00077F69"/>
    <w:rsid w:val="0008034B"/>
    <w:rsid w:val="00080F33"/>
    <w:rsid w:val="000825C2"/>
    <w:rsid w:val="00082728"/>
    <w:rsid w:val="00084749"/>
    <w:rsid w:val="00084AB7"/>
    <w:rsid w:val="00086954"/>
    <w:rsid w:val="00087F0E"/>
    <w:rsid w:val="00090D12"/>
    <w:rsid w:val="00090EF2"/>
    <w:rsid w:val="00091680"/>
    <w:rsid w:val="00095A08"/>
    <w:rsid w:val="00095A5A"/>
    <w:rsid w:val="00096A59"/>
    <w:rsid w:val="00097E6F"/>
    <w:rsid w:val="000A06E3"/>
    <w:rsid w:val="000A0C9F"/>
    <w:rsid w:val="000A179B"/>
    <w:rsid w:val="000A51C0"/>
    <w:rsid w:val="000A578D"/>
    <w:rsid w:val="000A65BC"/>
    <w:rsid w:val="000A6AC6"/>
    <w:rsid w:val="000B1F29"/>
    <w:rsid w:val="000B23FA"/>
    <w:rsid w:val="000B2C75"/>
    <w:rsid w:val="000B3135"/>
    <w:rsid w:val="000B3C79"/>
    <w:rsid w:val="000B3CB4"/>
    <w:rsid w:val="000B6B50"/>
    <w:rsid w:val="000B7805"/>
    <w:rsid w:val="000B784A"/>
    <w:rsid w:val="000B7DC5"/>
    <w:rsid w:val="000C1F44"/>
    <w:rsid w:val="000C27BA"/>
    <w:rsid w:val="000C3EF2"/>
    <w:rsid w:val="000C569A"/>
    <w:rsid w:val="000C682B"/>
    <w:rsid w:val="000C7484"/>
    <w:rsid w:val="000C7CF3"/>
    <w:rsid w:val="000D0AC7"/>
    <w:rsid w:val="000D2D39"/>
    <w:rsid w:val="000D4B90"/>
    <w:rsid w:val="000D5C6D"/>
    <w:rsid w:val="000E2884"/>
    <w:rsid w:val="000E4199"/>
    <w:rsid w:val="000E43FD"/>
    <w:rsid w:val="000E463F"/>
    <w:rsid w:val="000E573C"/>
    <w:rsid w:val="000E5A3F"/>
    <w:rsid w:val="000E6126"/>
    <w:rsid w:val="000E6884"/>
    <w:rsid w:val="000E73BB"/>
    <w:rsid w:val="000E74E0"/>
    <w:rsid w:val="000F2233"/>
    <w:rsid w:val="000F315B"/>
    <w:rsid w:val="000F33B7"/>
    <w:rsid w:val="000F414C"/>
    <w:rsid w:val="000F5092"/>
    <w:rsid w:val="000F51C3"/>
    <w:rsid w:val="000F58CB"/>
    <w:rsid w:val="000F6006"/>
    <w:rsid w:val="000F6DF9"/>
    <w:rsid w:val="000F79CF"/>
    <w:rsid w:val="000F7C24"/>
    <w:rsid w:val="00101531"/>
    <w:rsid w:val="001019E0"/>
    <w:rsid w:val="0010212B"/>
    <w:rsid w:val="001021D7"/>
    <w:rsid w:val="00103880"/>
    <w:rsid w:val="00105439"/>
    <w:rsid w:val="00106777"/>
    <w:rsid w:val="0011066B"/>
    <w:rsid w:val="001123AE"/>
    <w:rsid w:val="0011282C"/>
    <w:rsid w:val="001129C0"/>
    <w:rsid w:val="00113197"/>
    <w:rsid w:val="00113221"/>
    <w:rsid w:val="001171CC"/>
    <w:rsid w:val="00117212"/>
    <w:rsid w:val="00120790"/>
    <w:rsid w:val="00131FAF"/>
    <w:rsid w:val="001321BC"/>
    <w:rsid w:val="00132F18"/>
    <w:rsid w:val="00134D51"/>
    <w:rsid w:val="0013512F"/>
    <w:rsid w:val="00136D2E"/>
    <w:rsid w:val="00136D91"/>
    <w:rsid w:val="001375AE"/>
    <w:rsid w:val="00142A5A"/>
    <w:rsid w:val="00144552"/>
    <w:rsid w:val="00144EDB"/>
    <w:rsid w:val="00150225"/>
    <w:rsid w:val="00150A4A"/>
    <w:rsid w:val="00152130"/>
    <w:rsid w:val="00153F8C"/>
    <w:rsid w:val="00154D4E"/>
    <w:rsid w:val="001575E5"/>
    <w:rsid w:val="001578AC"/>
    <w:rsid w:val="00161193"/>
    <w:rsid w:val="00161A3A"/>
    <w:rsid w:val="00161A42"/>
    <w:rsid w:val="00161C3A"/>
    <w:rsid w:val="0016211C"/>
    <w:rsid w:val="001636FE"/>
    <w:rsid w:val="00163FF2"/>
    <w:rsid w:val="00164317"/>
    <w:rsid w:val="00164B87"/>
    <w:rsid w:val="00164C83"/>
    <w:rsid w:val="001658EF"/>
    <w:rsid w:val="001664A4"/>
    <w:rsid w:val="00166946"/>
    <w:rsid w:val="00166F39"/>
    <w:rsid w:val="00171673"/>
    <w:rsid w:val="00171A2D"/>
    <w:rsid w:val="00171CBE"/>
    <w:rsid w:val="001730FC"/>
    <w:rsid w:val="00173187"/>
    <w:rsid w:val="00173C70"/>
    <w:rsid w:val="001749B5"/>
    <w:rsid w:val="00175AF7"/>
    <w:rsid w:val="00177147"/>
    <w:rsid w:val="0018057B"/>
    <w:rsid w:val="001819C9"/>
    <w:rsid w:val="001822AF"/>
    <w:rsid w:val="001832E1"/>
    <w:rsid w:val="001839BD"/>
    <w:rsid w:val="00184FC1"/>
    <w:rsid w:val="00185B9D"/>
    <w:rsid w:val="001861CC"/>
    <w:rsid w:val="0018740B"/>
    <w:rsid w:val="0019123F"/>
    <w:rsid w:val="00191746"/>
    <w:rsid w:val="00192CDE"/>
    <w:rsid w:val="00192FA9"/>
    <w:rsid w:val="0019424D"/>
    <w:rsid w:val="00195B75"/>
    <w:rsid w:val="001A1691"/>
    <w:rsid w:val="001A25E2"/>
    <w:rsid w:val="001A2639"/>
    <w:rsid w:val="001A3932"/>
    <w:rsid w:val="001A4EB2"/>
    <w:rsid w:val="001A6710"/>
    <w:rsid w:val="001A6B2F"/>
    <w:rsid w:val="001B0EC9"/>
    <w:rsid w:val="001B2682"/>
    <w:rsid w:val="001B63B2"/>
    <w:rsid w:val="001B6421"/>
    <w:rsid w:val="001B6EF6"/>
    <w:rsid w:val="001B7229"/>
    <w:rsid w:val="001B7B56"/>
    <w:rsid w:val="001C0C8A"/>
    <w:rsid w:val="001C172A"/>
    <w:rsid w:val="001C191B"/>
    <w:rsid w:val="001C1C89"/>
    <w:rsid w:val="001C235E"/>
    <w:rsid w:val="001C2576"/>
    <w:rsid w:val="001C39CA"/>
    <w:rsid w:val="001C46C4"/>
    <w:rsid w:val="001C4D03"/>
    <w:rsid w:val="001C7EDE"/>
    <w:rsid w:val="001D04D9"/>
    <w:rsid w:val="001D0B75"/>
    <w:rsid w:val="001D2F05"/>
    <w:rsid w:val="001D32D7"/>
    <w:rsid w:val="001D3BAB"/>
    <w:rsid w:val="001D49E0"/>
    <w:rsid w:val="001D60EA"/>
    <w:rsid w:val="001D69D4"/>
    <w:rsid w:val="001E00F2"/>
    <w:rsid w:val="001E0185"/>
    <w:rsid w:val="001E1762"/>
    <w:rsid w:val="001E1988"/>
    <w:rsid w:val="001E1B61"/>
    <w:rsid w:val="001E218A"/>
    <w:rsid w:val="001E3B54"/>
    <w:rsid w:val="001E3BCF"/>
    <w:rsid w:val="001E53C6"/>
    <w:rsid w:val="001E70BF"/>
    <w:rsid w:val="001F119F"/>
    <w:rsid w:val="001F1B79"/>
    <w:rsid w:val="001F2928"/>
    <w:rsid w:val="001F2FD0"/>
    <w:rsid w:val="001F31A6"/>
    <w:rsid w:val="001F35D5"/>
    <w:rsid w:val="001F38E0"/>
    <w:rsid w:val="001F6052"/>
    <w:rsid w:val="001F6C1D"/>
    <w:rsid w:val="001F7342"/>
    <w:rsid w:val="0020021E"/>
    <w:rsid w:val="002002F0"/>
    <w:rsid w:val="00200366"/>
    <w:rsid w:val="0020227C"/>
    <w:rsid w:val="00203AA6"/>
    <w:rsid w:val="00205D26"/>
    <w:rsid w:val="00205EB2"/>
    <w:rsid w:val="00206CA5"/>
    <w:rsid w:val="00207B9F"/>
    <w:rsid w:val="002118DB"/>
    <w:rsid w:val="00211B1E"/>
    <w:rsid w:val="002122EA"/>
    <w:rsid w:val="00212C2A"/>
    <w:rsid w:val="00213880"/>
    <w:rsid w:val="00213EAB"/>
    <w:rsid w:val="002141A2"/>
    <w:rsid w:val="0021538B"/>
    <w:rsid w:val="00216E9A"/>
    <w:rsid w:val="0022194B"/>
    <w:rsid w:val="00222574"/>
    <w:rsid w:val="00223143"/>
    <w:rsid w:val="00225DAD"/>
    <w:rsid w:val="0022735B"/>
    <w:rsid w:val="00227886"/>
    <w:rsid w:val="00230B94"/>
    <w:rsid w:val="00230C81"/>
    <w:rsid w:val="002321EF"/>
    <w:rsid w:val="00232B3E"/>
    <w:rsid w:val="00233438"/>
    <w:rsid w:val="00234190"/>
    <w:rsid w:val="00235C2C"/>
    <w:rsid w:val="00236FB3"/>
    <w:rsid w:val="00240135"/>
    <w:rsid w:val="00240C9C"/>
    <w:rsid w:val="00241151"/>
    <w:rsid w:val="002420DF"/>
    <w:rsid w:val="00243CB5"/>
    <w:rsid w:val="002446E2"/>
    <w:rsid w:val="00244EE9"/>
    <w:rsid w:val="002464D5"/>
    <w:rsid w:val="00246786"/>
    <w:rsid w:val="00246938"/>
    <w:rsid w:val="00247158"/>
    <w:rsid w:val="00247815"/>
    <w:rsid w:val="00251269"/>
    <w:rsid w:val="00251344"/>
    <w:rsid w:val="00251B05"/>
    <w:rsid w:val="00251D01"/>
    <w:rsid w:val="00252C30"/>
    <w:rsid w:val="00252D76"/>
    <w:rsid w:val="00253B9A"/>
    <w:rsid w:val="002544E8"/>
    <w:rsid w:val="00257307"/>
    <w:rsid w:val="00257654"/>
    <w:rsid w:val="00257970"/>
    <w:rsid w:val="002627DB"/>
    <w:rsid w:val="00262937"/>
    <w:rsid w:val="00262F05"/>
    <w:rsid w:val="00266638"/>
    <w:rsid w:val="00266B07"/>
    <w:rsid w:val="00267F1B"/>
    <w:rsid w:val="002714FF"/>
    <w:rsid w:val="00271F2B"/>
    <w:rsid w:val="00273418"/>
    <w:rsid w:val="00274AD5"/>
    <w:rsid w:val="00274BE8"/>
    <w:rsid w:val="00276DBD"/>
    <w:rsid w:val="00276F6F"/>
    <w:rsid w:val="00277195"/>
    <w:rsid w:val="00281DC8"/>
    <w:rsid w:val="00283469"/>
    <w:rsid w:val="00283FD1"/>
    <w:rsid w:val="00284780"/>
    <w:rsid w:val="0028605D"/>
    <w:rsid w:val="002873CD"/>
    <w:rsid w:val="00287E3C"/>
    <w:rsid w:val="002901EB"/>
    <w:rsid w:val="00291034"/>
    <w:rsid w:val="00291B28"/>
    <w:rsid w:val="00291D7A"/>
    <w:rsid w:val="0029217C"/>
    <w:rsid w:val="00292958"/>
    <w:rsid w:val="0029383F"/>
    <w:rsid w:val="00293E92"/>
    <w:rsid w:val="00295666"/>
    <w:rsid w:val="002A21FC"/>
    <w:rsid w:val="002A54C0"/>
    <w:rsid w:val="002A7A63"/>
    <w:rsid w:val="002B1C69"/>
    <w:rsid w:val="002B2F0F"/>
    <w:rsid w:val="002B3380"/>
    <w:rsid w:val="002B3934"/>
    <w:rsid w:val="002B52D2"/>
    <w:rsid w:val="002B5483"/>
    <w:rsid w:val="002B595A"/>
    <w:rsid w:val="002B7863"/>
    <w:rsid w:val="002C0DD2"/>
    <w:rsid w:val="002C3044"/>
    <w:rsid w:val="002C36B4"/>
    <w:rsid w:val="002C385E"/>
    <w:rsid w:val="002D127D"/>
    <w:rsid w:val="002D15AC"/>
    <w:rsid w:val="002D20AF"/>
    <w:rsid w:val="002D2870"/>
    <w:rsid w:val="002D3AD2"/>
    <w:rsid w:val="002D4015"/>
    <w:rsid w:val="002D4934"/>
    <w:rsid w:val="002D6EE1"/>
    <w:rsid w:val="002E01A5"/>
    <w:rsid w:val="002E1BD2"/>
    <w:rsid w:val="002E2687"/>
    <w:rsid w:val="002E32C8"/>
    <w:rsid w:val="002E447F"/>
    <w:rsid w:val="002E553D"/>
    <w:rsid w:val="002E5E97"/>
    <w:rsid w:val="002E7159"/>
    <w:rsid w:val="002E7F26"/>
    <w:rsid w:val="002F0367"/>
    <w:rsid w:val="002F03B4"/>
    <w:rsid w:val="002F1F2F"/>
    <w:rsid w:val="002F5E5D"/>
    <w:rsid w:val="002F69B2"/>
    <w:rsid w:val="002F69B7"/>
    <w:rsid w:val="002F7F81"/>
    <w:rsid w:val="00300CC2"/>
    <w:rsid w:val="00301FF2"/>
    <w:rsid w:val="003025A1"/>
    <w:rsid w:val="003035B4"/>
    <w:rsid w:val="00303C77"/>
    <w:rsid w:val="00304699"/>
    <w:rsid w:val="003046B9"/>
    <w:rsid w:val="00305363"/>
    <w:rsid w:val="00306BB6"/>
    <w:rsid w:val="00307827"/>
    <w:rsid w:val="00310277"/>
    <w:rsid w:val="003112F8"/>
    <w:rsid w:val="00311D32"/>
    <w:rsid w:val="00312B69"/>
    <w:rsid w:val="00312E07"/>
    <w:rsid w:val="003135FE"/>
    <w:rsid w:val="00314434"/>
    <w:rsid w:val="00314E87"/>
    <w:rsid w:val="0031506C"/>
    <w:rsid w:val="003166AE"/>
    <w:rsid w:val="003166BB"/>
    <w:rsid w:val="00317096"/>
    <w:rsid w:val="00320D85"/>
    <w:rsid w:val="003212D1"/>
    <w:rsid w:val="00321652"/>
    <w:rsid w:val="00323B28"/>
    <w:rsid w:val="00323CEA"/>
    <w:rsid w:val="00325FA3"/>
    <w:rsid w:val="00327A12"/>
    <w:rsid w:val="00330F9A"/>
    <w:rsid w:val="00333D44"/>
    <w:rsid w:val="00333D5D"/>
    <w:rsid w:val="00335939"/>
    <w:rsid w:val="00342165"/>
    <w:rsid w:val="003421CF"/>
    <w:rsid w:val="003425BE"/>
    <w:rsid w:val="00344E6A"/>
    <w:rsid w:val="00345C98"/>
    <w:rsid w:val="0034602B"/>
    <w:rsid w:val="0034630B"/>
    <w:rsid w:val="0034713D"/>
    <w:rsid w:val="00347651"/>
    <w:rsid w:val="00350DFF"/>
    <w:rsid w:val="003513EE"/>
    <w:rsid w:val="00351408"/>
    <w:rsid w:val="0035191E"/>
    <w:rsid w:val="00351A38"/>
    <w:rsid w:val="00352515"/>
    <w:rsid w:val="00352631"/>
    <w:rsid w:val="00354EC8"/>
    <w:rsid w:val="003550BF"/>
    <w:rsid w:val="003563CE"/>
    <w:rsid w:val="00356919"/>
    <w:rsid w:val="0036000E"/>
    <w:rsid w:val="0036094A"/>
    <w:rsid w:val="00360A5E"/>
    <w:rsid w:val="00361A5A"/>
    <w:rsid w:val="003627CD"/>
    <w:rsid w:val="00362984"/>
    <w:rsid w:val="0036353D"/>
    <w:rsid w:val="00363BFB"/>
    <w:rsid w:val="003643C5"/>
    <w:rsid w:val="003653CF"/>
    <w:rsid w:val="00366C0F"/>
    <w:rsid w:val="00366D6D"/>
    <w:rsid w:val="00370B83"/>
    <w:rsid w:val="00371A66"/>
    <w:rsid w:val="0037228E"/>
    <w:rsid w:val="003727AE"/>
    <w:rsid w:val="00373652"/>
    <w:rsid w:val="00373892"/>
    <w:rsid w:val="003748E0"/>
    <w:rsid w:val="0037574E"/>
    <w:rsid w:val="00375D0B"/>
    <w:rsid w:val="00377467"/>
    <w:rsid w:val="003802E6"/>
    <w:rsid w:val="0038033B"/>
    <w:rsid w:val="00380CA3"/>
    <w:rsid w:val="003816D6"/>
    <w:rsid w:val="00381A0E"/>
    <w:rsid w:val="00381B7D"/>
    <w:rsid w:val="00383DB0"/>
    <w:rsid w:val="003850EB"/>
    <w:rsid w:val="00386602"/>
    <w:rsid w:val="00386ED7"/>
    <w:rsid w:val="00386FA4"/>
    <w:rsid w:val="003871E7"/>
    <w:rsid w:val="00390F78"/>
    <w:rsid w:val="0039161A"/>
    <w:rsid w:val="00391895"/>
    <w:rsid w:val="0039259B"/>
    <w:rsid w:val="0039429C"/>
    <w:rsid w:val="0039430F"/>
    <w:rsid w:val="00394A3A"/>
    <w:rsid w:val="00394A83"/>
    <w:rsid w:val="00395B6C"/>
    <w:rsid w:val="003A2987"/>
    <w:rsid w:val="003A418E"/>
    <w:rsid w:val="003A4631"/>
    <w:rsid w:val="003A60C3"/>
    <w:rsid w:val="003A6E3E"/>
    <w:rsid w:val="003B0C92"/>
    <w:rsid w:val="003B1829"/>
    <w:rsid w:val="003B2419"/>
    <w:rsid w:val="003B30A7"/>
    <w:rsid w:val="003B36F4"/>
    <w:rsid w:val="003B4877"/>
    <w:rsid w:val="003B4A3D"/>
    <w:rsid w:val="003B6985"/>
    <w:rsid w:val="003B74C6"/>
    <w:rsid w:val="003C03A6"/>
    <w:rsid w:val="003C0518"/>
    <w:rsid w:val="003C1932"/>
    <w:rsid w:val="003C21B6"/>
    <w:rsid w:val="003C232D"/>
    <w:rsid w:val="003C27ED"/>
    <w:rsid w:val="003C30DD"/>
    <w:rsid w:val="003C6751"/>
    <w:rsid w:val="003D07FF"/>
    <w:rsid w:val="003D0ADC"/>
    <w:rsid w:val="003D1457"/>
    <w:rsid w:val="003D486E"/>
    <w:rsid w:val="003D5649"/>
    <w:rsid w:val="003D780B"/>
    <w:rsid w:val="003E0434"/>
    <w:rsid w:val="003E1E8D"/>
    <w:rsid w:val="003E3603"/>
    <w:rsid w:val="003E5A6F"/>
    <w:rsid w:val="003E676C"/>
    <w:rsid w:val="003E6BA7"/>
    <w:rsid w:val="003E7796"/>
    <w:rsid w:val="003E7DBC"/>
    <w:rsid w:val="003F04B4"/>
    <w:rsid w:val="003F06E7"/>
    <w:rsid w:val="003F1B59"/>
    <w:rsid w:val="003F27E3"/>
    <w:rsid w:val="003F2D01"/>
    <w:rsid w:val="003F4AD4"/>
    <w:rsid w:val="003F5461"/>
    <w:rsid w:val="003F59B0"/>
    <w:rsid w:val="003F6CC2"/>
    <w:rsid w:val="003F6EC5"/>
    <w:rsid w:val="003F7C4B"/>
    <w:rsid w:val="003F7FB9"/>
    <w:rsid w:val="0040022C"/>
    <w:rsid w:val="00402FA8"/>
    <w:rsid w:val="004051E9"/>
    <w:rsid w:val="004068F8"/>
    <w:rsid w:val="00407E46"/>
    <w:rsid w:val="00411754"/>
    <w:rsid w:val="00411757"/>
    <w:rsid w:val="00412E41"/>
    <w:rsid w:val="00415226"/>
    <w:rsid w:val="004168B1"/>
    <w:rsid w:val="0041722D"/>
    <w:rsid w:val="00417486"/>
    <w:rsid w:val="0042094F"/>
    <w:rsid w:val="00420A0B"/>
    <w:rsid w:val="0042387A"/>
    <w:rsid w:val="004248C0"/>
    <w:rsid w:val="00427607"/>
    <w:rsid w:val="00432667"/>
    <w:rsid w:val="00432922"/>
    <w:rsid w:val="004335AA"/>
    <w:rsid w:val="0043471E"/>
    <w:rsid w:val="00434E46"/>
    <w:rsid w:val="0043670C"/>
    <w:rsid w:val="004378B0"/>
    <w:rsid w:val="00437C31"/>
    <w:rsid w:val="00443FA5"/>
    <w:rsid w:val="00444F13"/>
    <w:rsid w:val="004452BA"/>
    <w:rsid w:val="004468F6"/>
    <w:rsid w:val="00451879"/>
    <w:rsid w:val="00451AC5"/>
    <w:rsid w:val="004521A5"/>
    <w:rsid w:val="0045345B"/>
    <w:rsid w:val="00454973"/>
    <w:rsid w:val="00455517"/>
    <w:rsid w:val="00455D3A"/>
    <w:rsid w:val="00456427"/>
    <w:rsid w:val="004600A6"/>
    <w:rsid w:val="00460C45"/>
    <w:rsid w:val="00461349"/>
    <w:rsid w:val="004623FE"/>
    <w:rsid w:val="004625FC"/>
    <w:rsid w:val="004627C0"/>
    <w:rsid w:val="0046291A"/>
    <w:rsid w:val="00464092"/>
    <w:rsid w:val="004666D4"/>
    <w:rsid w:val="00466C84"/>
    <w:rsid w:val="00467611"/>
    <w:rsid w:val="00467B61"/>
    <w:rsid w:val="00470DE5"/>
    <w:rsid w:val="0047221F"/>
    <w:rsid w:val="00472D07"/>
    <w:rsid w:val="00475D95"/>
    <w:rsid w:val="00476BB7"/>
    <w:rsid w:val="00476EA9"/>
    <w:rsid w:val="00477A86"/>
    <w:rsid w:val="00477C87"/>
    <w:rsid w:val="004800A0"/>
    <w:rsid w:val="00480601"/>
    <w:rsid w:val="0048098F"/>
    <w:rsid w:val="00481AF9"/>
    <w:rsid w:val="00481E36"/>
    <w:rsid w:val="00482ED6"/>
    <w:rsid w:val="00483EF0"/>
    <w:rsid w:val="004853D6"/>
    <w:rsid w:val="0048580C"/>
    <w:rsid w:val="00490738"/>
    <w:rsid w:val="004907C1"/>
    <w:rsid w:val="00490F63"/>
    <w:rsid w:val="00491AC9"/>
    <w:rsid w:val="00491AFE"/>
    <w:rsid w:val="00491EBC"/>
    <w:rsid w:val="004938B4"/>
    <w:rsid w:val="0049734C"/>
    <w:rsid w:val="004A0324"/>
    <w:rsid w:val="004A1681"/>
    <w:rsid w:val="004A1F9A"/>
    <w:rsid w:val="004A28EF"/>
    <w:rsid w:val="004A3DD9"/>
    <w:rsid w:val="004A52D8"/>
    <w:rsid w:val="004A640D"/>
    <w:rsid w:val="004B16ED"/>
    <w:rsid w:val="004B5DE8"/>
    <w:rsid w:val="004B5F73"/>
    <w:rsid w:val="004B6850"/>
    <w:rsid w:val="004B7B99"/>
    <w:rsid w:val="004C256D"/>
    <w:rsid w:val="004C2C03"/>
    <w:rsid w:val="004C37E3"/>
    <w:rsid w:val="004C412B"/>
    <w:rsid w:val="004C5E1D"/>
    <w:rsid w:val="004C61A6"/>
    <w:rsid w:val="004D035F"/>
    <w:rsid w:val="004D1919"/>
    <w:rsid w:val="004D2B31"/>
    <w:rsid w:val="004D51A2"/>
    <w:rsid w:val="004D599D"/>
    <w:rsid w:val="004D5EBB"/>
    <w:rsid w:val="004E06CC"/>
    <w:rsid w:val="004E0D66"/>
    <w:rsid w:val="004E13AB"/>
    <w:rsid w:val="004E3275"/>
    <w:rsid w:val="004E3BDD"/>
    <w:rsid w:val="004E3E3A"/>
    <w:rsid w:val="004E456A"/>
    <w:rsid w:val="004E51E1"/>
    <w:rsid w:val="004E5397"/>
    <w:rsid w:val="004E6FAA"/>
    <w:rsid w:val="004E7B90"/>
    <w:rsid w:val="004F05AE"/>
    <w:rsid w:val="004F17BE"/>
    <w:rsid w:val="004F297A"/>
    <w:rsid w:val="004F3B7D"/>
    <w:rsid w:val="004F53B3"/>
    <w:rsid w:val="004F56A8"/>
    <w:rsid w:val="00500CE8"/>
    <w:rsid w:val="005039BE"/>
    <w:rsid w:val="00504AB6"/>
    <w:rsid w:val="005051A5"/>
    <w:rsid w:val="005078B0"/>
    <w:rsid w:val="005105C7"/>
    <w:rsid w:val="005107AD"/>
    <w:rsid w:val="00512482"/>
    <w:rsid w:val="0051583F"/>
    <w:rsid w:val="00516D19"/>
    <w:rsid w:val="0051749A"/>
    <w:rsid w:val="00520F0C"/>
    <w:rsid w:val="00523208"/>
    <w:rsid w:val="00524C9B"/>
    <w:rsid w:val="005253E0"/>
    <w:rsid w:val="005261C6"/>
    <w:rsid w:val="00526A2D"/>
    <w:rsid w:val="00530C4E"/>
    <w:rsid w:val="00535499"/>
    <w:rsid w:val="00537D0F"/>
    <w:rsid w:val="00540CDD"/>
    <w:rsid w:val="00541419"/>
    <w:rsid w:val="005414DF"/>
    <w:rsid w:val="0054529B"/>
    <w:rsid w:val="0054531C"/>
    <w:rsid w:val="00547516"/>
    <w:rsid w:val="00550345"/>
    <w:rsid w:val="00551EC5"/>
    <w:rsid w:val="0055237F"/>
    <w:rsid w:val="0055551B"/>
    <w:rsid w:val="00555836"/>
    <w:rsid w:val="005566AD"/>
    <w:rsid w:val="00556B33"/>
    <w:rsid w:val="0056175D"/>
    <w:rsid w:val="00561D6C"/>
    <w:rsid w:val="005631D3"/>
    <w:rsid w:val="00565E57"/>
    <w:rsid w:val="005660C3"/>
    <w:rsid w:val="005665B8"/>
    <w:rsid w:val="00566AC6"/>
    <w:rsid w:val="005676EC"/>
    <w:rsid w:val="00567EF0"/>
    <w:rsid w:val="0057321E"/>
    <w:rsid w:val="00573FC5"/>
    <w:rsid w:val="00577429"/>
    <w:rsid w:val="005836C3"/>
    <w:rsid w:val="0058564C"/>
    <w:rsid w:val="00586302"/>
    <w:rsid w:val="0058693F"/>
    <w:rsid w:val="005906BD"/>
    <w:rsid w:val="005907E9"/>
    <w:rsid w:val="005931F4"/>
    <w:rsid w:val="005960CB"/>
    <w:rsid w:val="005970C5"/>
    <w:rsid w:val="00597459"/>
    <w:rsid w:val="005A12A7"/>
    <w:rsid w:val="005A1CE4"/>
    <w:rsid w:val="005A2474"/>
    <w:rsid w:val="005A2A4B"/>
    <w:rsid w:val="005A2AB2"/>
    <w:rsid w:val="005A469E"/>
    <w:rsid w:val="005A46C6"/>
    <w:rsid w:val="005A6C77"/>
    <w:rsid w:val="005A7602"/>
    <w:rsid w:val="005A7637"/>
    <w:rsid w:val="005B0953"/>
    <w:rsid w:val="005B22C0"/>
    <w:rsid w:val="005B3806"/>
    <w:rsid w:val="005B5231"/>
    <w:rsid w:val="005B650C"/>
    <w:rsid w:val="005B79B2"/>
    <w:rsid w:val="005C022E"/>
    <w:rsid w:val="005C0BC5"/>
    <w:rsid w:val="005C0DEB"/>
    <w:rsid w:val="005C2EDE"/>
    <w:rsid w:val="005C44C9"/>
    <w:rsid w:val="005C4ABB"/>
    <w:rsid w:val="005C4BF2"/>
    <w:rsid w:val="005C5293"/>
    <w:rsid w:val="005C5703"/>
    <w:rsid w:val="005C5BD6"/>
    <w:rsid w:val="005C5E3D"/>
    <w:rsid w:val="005C5E64"/>
    <w:rsid w:val="005C5E95"/>
    <w:rsid w:val="005C79E5"/>
    <w:rsid w:val="005C7CFA"/>
    <w:rsid w:val="005D0089"/>
    <w:rsid w:val="005D0586"/>
    <w:rsid w:val="005D2399"/>
    <w:rsid w:val="005D44B4"/>
    <w:rsid w:val="005D5773"/>
    <w:rsid w:val="005D5C84"/>
    <w:rsid w:val="005D68E0"/>
    <w:rsid w:val="005D6BAE"/>
    <w:rsid w:val="005D7C5E"/>
    <w:rsid w:val="005E095F"/>
    <w:rsid w:val="005E0976"/>
    <w:rsid w:val="005E0A2A"/>
    <w:rsid w:val="005E1C70"/>
    <w:rsid w:val="005F25F5"/>
    <w:rsid w:val="005F2EED"/>
    <w:rsid w:val="005F4048"/>
    <w:rsid w:val="005F621E"/>
    <w:rsid w:val="00601CBB"/>
    <w:rsid w:val="00602C79"/>
    <w:rsid w:val="00603120"/>
    <w:rsid w:val="00604328"/>
    <w:rsid w:val="006051E0"/>
    <w:rsid w:val="00606A18"/>
    <w:rsid w:val="00606B98"/>
    <w:rsid w:val="00610A59"/>
    <w:rsid w:val="00611553"/>
    <w:rsid w:val="00612A2A"/>
    <w:rsid w:val="00612C1E"/>
    <w:rsid w:val="00613072"/>
    <w:rsid w:val="00613358"/>
    <w:rsid w:val="006133B6"/>
    <w:rsid w:val="00613541"/>
    <w:rsid w:val="00615C92"/>
    <w:rsid w:val="00615D85"/>
    <w:rsid w:val="0061712C"/>
    <w:rsid w:val="006172BD"/>
    <w:rsid w:val="006202B1"/>
    <w:rsid w:val="00620300"/>
    <w:rsid w:val="0062045B"/>
    <w:rsid w:val="006204A7"/>
    <w:rsid w:val="006207B4"/>
    <w:rsid w:val="006216FA"/>
    <w:rsid w:val="00622B02"/>
    <w:rsid w:val="00622CA9"/>
    <w:rsid w:val="006236E1"/>
    <w:rsid w:val="006239EF"/>
    <w:rsid w:val="006250C3"/>
    <w:rsid w:val="00625FF6"/>
    <w:rsid w:val="0062603C"/>
    <w:rsid w:val="0062762F"/>
    <w:rsid w:val="00630D2A"/>
    <w:rsid w:val="00633EF2"/>
    <w:rsid w:val="006342D7"/>
    <w:rsid w:val="006345BE"/>
    <w:rsid w:val="00635509"/>
    <w:rsid w:val="00635F68"/>
    <w:rsid w:val="0063668B"/>
    <w:rsid w:val="00640078"/>
    <w:rsid w:val="00640412"/>
    <w:rsid w:val="00641D5F"/>
    <w:rsid w:val="00641D81"/>
    <w:rsid w:val="006434A5"/>
    <w:rsid w:val="00643B65"/>
    <w:rsid w:val="00644931"/>
    <w:rsid w:val="00645620"/>
    <w:rsid w:val="0064575D"/>
    <w:rsid w:val="00645F45"/>
    <w:rsid w:val="0064635F"/>
    <w:rsid w:val="0064678B"/>
    <w:rsid w:val="006476D9"/>
    <w:rsid w:val="0065200B"/>
    <w:rsid w:val="006520B2"/>
    <w:rsid w:val="006544AC"/>
    <w:rsid w:val="00655069"/>
    <w:rsid w:val="00655A62"/>
    <w:rsid w:val="0065639B"/>
    <w:rsid w:val="00656E49"/>
    <w:rsid w:val="006573EB"/>
    <w:rsid w:val="00657A0A"/>
    <w:rsid w:val="00660629"/>
    <w:rsid w:val="006613C1"/>
    <w:rsid w:val="00661E92"/>
    <w:rsid w:val="0066291E"/>
    <w:rsid w:val="00662C33"/>
    <w:rsid w:val="00662E62"/>
    <w:rsid w:val="006654C1"/>
    <w:rsid w:val="00667901"/>
    <w:rsid w:val="00667D79"/>
    <w:rsid w:val="00672CBD"/>
    <w:rsid w:val="00673DC1"/>
    <w:rsid w:val="0067452E"/>
    <w:rsid w:val="0067470D"/>
    <w:rsid w:val="00677457"/>
    <w:rsid w:val="00677A34"/>
    <w:rsid w:val="00677BC3"/>
    <w:rsid w:val="00680A7C"/>
    <w:rsid w:val="0068168C"/>
    <w:rsid w:val="00682FCF"/>
    <w:rsid w:val="0068303F"/>
    <w:rsid w:val="00683D2A"/>
    <w:rsid w:val="00684ED6"/>
    <w:rsid w:val="00685400"/>
    <w:rsid w:val="00686486"/>
    <w:rsid w:val="006867AB"/>
    <w:rsid w:val="0068685F"/>
    <w:rsid w:val="00690294"/>
    <w:rsid w:val="00690EEF"/>
    <w:rsid w:val="00691DA1"/>
    <w:rsid w:val="006925B5"/>
    <w:rsid w:val="00692D02"/>
    <w:rsid w:val="006931E0"/>
    <w:rsid w:val="00694A59"/>
    <w:rsid w:val="006950EA"/>
    <w:rsid w:val="00697658"/>
    <w:rsid w:val="006A0CD6"/>
    <w:rsid w:val="006A12B2"/>
    <w:rsid w:val="006A22A1"/>
    <w:rsid w:val="006A305C"/>
    <w:rsid w:val="006A711E"/>
    <w:rsid w:val="006A71E2"/>
    <w:rsid w:val="006B01E2"/>
    <w:rsid w:val="006B1495"/>
    <w:rsid w:val="006B190E"/>
    <w:rsid w:val="006B4540"/>
    <w:rsid w:val="006B4EBC"/>
    <w:rsid w:val="006B52E2"/>
    <w:rsid w:val="006B5C11"/>
    <w:rsid w:val="006B6336"/>
    <w:rsid w:val="006B7CE3"/>
    <w:rsid w:val="006B7D0E"/>
    <w:rsid w:val="006C1256"/>
    <w:rsid w:val="006C1346"/>
    <w:rsid w:val="006C4A5C"/>
    <w:rsid w:val="006C5265"/>
    <w:rsid w:val="006C6610"/>
    <w:rsid w:val="006C750D"/>
    <w:rsid w:val="006C7A8A"/>
    <w:rsid w:val="006C7CC8"/>
    <w:rsid w:val="006C7EAB"/>
    <w:rsid w:val="006C7FB0"/>
    <w:rsid w:val="006D007D"/>
    <w:rsid w:val="006D0EBD"/>
    <w:rsid w:val="006D15C4"/>
    <w:rsid w:val="006D5A4A"/>
    <w:rsid w:val="006D626B"/>
    <w:rsid w:val="006D6E1D"/>
    <w:rsid w:val="006E0DC1"/>
    <w:rsid w:val="006E270E"/>
    <w:rsid w:val="006E550D"/>
    <w:rsid w:val="006E630A"/>
    <w:rsid w:val="006E7A5B"/>
    <w:rsid w:val="006F1696"/>
    <w:rsid w:val="006F461D"/>
    <w:rsid w:val="006F56C1"/>
    <w:rsid w:val="006F58E7"/>
    <w:rsid w:val="006F67DD"/>
    <w:rsid w:val="006F6949"/>
    <w:rsid w:val="006F6FF8"/>
    <w:rsid w:val="006F719A"/>
    <w:rsid w:val="006F71E9"/>
    <w:rsid w:val="006F7E61"/>
    <w:rsid w:val="00700588"/>
    <w:rsid w:val="0070076F"/>
    <w:rsid w:val="0070213B"/>
    <w:rsid w:val="007026DE"/>
    <w:rsid w:val="00704525"/>
    <w:rsid w:val="00705248"/>
    <w:rsid w:val="00705C3F"/>
    <w:rsid w:val="00706978"/>
    <w:rsid w:val="0071052E"/>
    <w:rsid w:val="00710831"/>
    <w:rsid w:val="007138FB"/>
    <w:rsid w:val="00713AA0"/>
    <w:rsid w:val="00714A12"/>
    <w:rsid w:val="007154D3"/>
    <w:rsid w:val="0071566E"/>
    <w:rsid w:val="00716823"/>
    <w:rsid w:val="00722774"/>
    <w:rsid w:val="00723FEC"/>
    <w:rsid w:val="007261F5"/>
    <w:rsid w:val="00727B09"/>
    <w:rsid w:val="00733986"/>
    <w:rsid w:val="0073636A"/>
    <w:rsid w:val="00740CAB"/>
    <w:rsid w:val="007429A7"/>
    <w:rsid w:val="00743D81"/>
    <w:rsid w:val="007446E1"/>
    <w:rsid w:val="00744E96"/>
    <w:rsid w:val="00745095"/>
    <w:rsid w:val="0074510A"/>
    <w:rsid w:val="007451B7"/>
    <w:rsid w:val="00746AF4"/>
    <w:rsid w:val="00747B5C"/>
    <w:rsid w:val="0075337A"/>
    <w:rsid w:val="00753466"/>
    <w:rsid w:val="00753E09"/>
    <w:rsid w:val="0076073F"/>
    <w:rsid w:val="00760C80"/>
    <w:rsid w:val="00761367"/>
    <w:rsid w:val="00761A86"/>
    <w:rsid w:val="00762D60"/>
    <w:rsid w:val="00763CA0"/>
    <w:rsid w:val="00763E50"/>
    <w:rsid w:val="007656FA"/>
    <w:rsid w:val="00766218"/>
    <w:rsid w:val="00766F82"/>
    <w:rsid w:val="00767132"/>
    <w:rsid w:val="007674E3"/>
    <w:rsid w:val="00767FAA"/>
    <w:rsid w:val="007702EC"/>
    <w:rsid w:val="00772220"/>
    <w:rsid w:val="007729AC"/>
    <w:rsid w:val="00772A25"/>
    <w:rsid w:val="00773BB2"/>
    <w:rsid w:val="0077482A"/>
    <w:rsid w:val="00774C01"/>
    <w:rsid w:val="00774F7B"/>
    <w:rsid w:val="0077604C"/>
    <w:rsid w:val="00776886"/>
    <w:rsid w:val="007770DB"/>
    <w:rsid w:val="00780427"/>
    <w:rsid w:val="00780637"/>
    <w:rsid w:val="007809C3"/>
    <w:rsid w:val="007812FC"/>
    <w:rsid w:val="007813D4"/>
    <w:rsid w:val="0078145D"/>
    <w:rsid w:val="007819E3"/>
    <w:rsid w:val="00781D67"/>
    <w:rsid w:val="00783ADB"/>
    <w:rsid w:val="00783FFB"/>
    <w:rsid w:val="0078409C"/>
    <w:rsid w:val="00784642"/>
    <w:rsid w:val="00785432"/>
    <w:rsid w:val="00786DF1"/>
    <w:rsid w:val="00787497"/>
    <w:rsid w:val="00787920"/>
    <w:rsid w:val="00790638"/>
    <w:rsid w:val="007908D7"/>
    <w:rsid w:val="00791E21"/>
    <w:rsid w:val="00791F9E"/>
    <w:rsid w:val="00792165"/>
    <w:rsid w:val="00792FB9"/>
    <w:rsid w:val="0079346D"/>
    <w:rsid w:val="00795A8E"/>
    <w:rsid w:val="00796337"/>
    <w:rsid w:val="00797247"/>
    <w:rsid w:val="007A20D2"/>
    <w:rsid w:val="007A41D1"/>
    <w:rsid w:val="007A46F1"/>
    <w:rsid w:val="007A4DF0"/>
    <w:rsid w:val="007A5AA2"/>
    <w:rsid w:val="007A75B2"/>
    <w:rsid w:val="007A7844"/>
    <w:rsid w:val="007A7B06"/>
    <w:rsid w:val="007B28D7"/>
    <w:rsid w:val="007B3335"/>
    <w:rsid w:val="007B4F0F"/>
    <w:rsid w:val="007B52D2"/>
    <w:rsid w:val="007B5D2F"/>
    <w:rsid w:val="007B647C"/>
    <w:rsid w:val="007B71D9"/>
    <w:rsid w:val="007B7278"/>
    <w:rsid w:val="007C00E0"/>
    <w:rsid w:val="007C2947"/>
    <w:rsid w:val="007C29E7"/>
    <w:rsid w:val="007C4B29"/>
    <w:rsid w:val="007C5EE6"/>
    <w:rsid w:val="007C6F1E"/>
    <w:rsid w:val="007C7C06"/>
    <w:rsid w:val="007D3C6B"/>
    <w:rsid w:val="007D406F"/>
    <w:rsid w:val="007D4093"/>
    <w:rsid w:val="007D546C"/>
    <w:rsid w:val="007D62BE"/>
    <w:rsid w:val="007D7385"/>
    <w:rsid w:val="007E0944"/>
    <w:rsid w:val="007E1127"/>
    <w:rsid w:val="007E36B2"/>
    <w:rsid w:val="007E4CD5"/>
    <w:rsid w:val="007E5D8A"/>
    <w:rsid w:val="007E6275"/>
    <w:rsid w:val="007F1892"/>
    <w:rsid w:val="007F327B"/>
    <w:rsid w:val="007F3F34"/>
    <w:rsid w:val="007F5583"/>
    <w:rsid w:val="007F5A85"/>
    <w:rsid w:val="007F66BB"/>
    <w:rsid w:val="007F6A53"/>
    <w:rsid w:val="007F740F"/>
    <w:rsid w:val="00800FCA"/>
    <w:rsid w:val="00801378"/>
    <w:rsid w:val="008039AC"/>
    <w:rsid w:val="008066FB"/>
    <w:rsid w:val="00806756"/>
    <w:rsid w:val="00811767"/>
    <w:rsid w:val="008117A8"/>
    <w:rsid w:val="00812B6B"/>
    <w:rsid w:val="0081352A"/>
    <w:rsid w:val="00814D63"/>
    <w:rsid w:val="0081544A"/>
    <w:rsid w:val="008165F5"/>
    <w:rsid w:val="008202E5"/>
    <w:rsid w:val="00823B09"/>
    <w:rsid w:val="00824102"/>
    <w:rsid w:val="0082586E"/>
    <w:rsid w:val="00827FFE"/>
    <w:rsid w:val="00831082"/>
    <w:rsid w:val="0083172C"/>
    <w:rsid w:val="00832106"/>
    <w:rsid w:val="0083241D"/>
    <w:rsid w:val="008335F6"/>
    <w:rsid w:val="00834496"/>
    <w:rsid w:val="008355F1"/>
    <w:rsid w:val="00837AAB"/>
    <w:rsid w:val="00837F14"/>
    <w:rsid w:val="008415BF"/>
    <w:rsid w:val="00842AC4"/>
    <w:rsid w:val="00844C17"/>
    <w:rsid w:val="008450D2"/>
    <w:rsid w:val="008455FB"/>
    <w:rsid w:val="00846E57"/>
    <w:rsid w:val="00850697"/>
    <w:rsid w:val="00850D8C"/>
    <w:rsid w:val="00850F19"/>
    <w:rsid w:val="00851047"/>
    <w:rsid w:val="00851244"/>
    <w:rsid w:val="00851974"/>
    <w:rsid w:val="00851A78"/>
    <w:rsid w:val="008525FA"/>
    <w:rsid w:val="0085273E"/>
    <w:rsid w:val="00855F7D"/>
    <w:rsid w:val="0085724E"/>
    <w:rsid w:val="00857564"/>
    <w:rsid w:val="0085794A"/>
    <w:rsid w:val="00863886"/>
    <w:rsid w:val="00864059"/>
    <w:rsid w:val="00864232"/>
    <w:rsid w:val="008643DD"/>
    <w:rsid w:val="00866A34"/>
    <w:rsid w:val="00867D38"/>
    <w:rsid w:val="00867F71"/>
    <w:rsid w:val="00870DDD"/>
    <w:rsid w:val="00870E0E"/>
    <w:rsid w:val="0087167D"/>
    <w:rsid w:val="00872401"/>
    <w:rsid w:val="008731FE"/>
    <w:rsid w:val="00873781"/>
    <w:rsid w:val="008737E2"/>
    <w:rsid w:val="00873EBF"/>
    <w:rsid w:val="00874B0A"/>
    <w:rsid w:val="0087642C"/>
    <w:rsid w:val="00877D34"/>
    <w:rsid w:val="00877D7D"/>
    <w:rsid w:val="008803C7"/>
    <w:rsid w:val="00880D2D"/>
    <w:rsid w:val="0088126A"/>
    <w:rsid w:val="00882586"/>
    <w:rsid w:val="00886825"/>
    <w:rsid w:val="00886C02"/>
    <w:rsid w:val="00886D7D"/>
    <w:rsid w:val="008903D6"/>
    <w:rsid w:val="00892025"/>
    <w:rsid w:val="00892594"/>
    <w:rsid w:val="008928FB"/>
    <w:rsid w:val="008940D9"/>
    <w:rsid w:val="0089472B"/>
    <w:rsid w:val="00894C73"/>
    <w:rsid w:val="0089595D"/>
    <w:rsid w:val="008960F4"/>
    <w:rsid w:val="008A0534"/>
    <w:rsid w:val="008A16B2"/>
    <w:rsid w:val="008A31AF"/>
    <w:rsid w:val="008A4B64"/>
    <w:rsid w:val="008A5268"/>
    <w:rsid w:val="008A616C"/>
    <w:rsid w:val="008A7172"/>
    <w:rsid w:val="008A7EAC"/>
    <w:rsid w:val="008B08D9"/>
    <w:rsid w:val="008B17B0"/>
    <w:rsid w:val="008B1947"/>
    <w:rsid w:val="008B2C0F"/>
    <w:rsid w:val="008B339E"/>
    <w:rsid w:val="008B3F89"/>
    <w:rsid w:val="008B4AD2"/>
    <w:rsid w:val="008B746E"/>
    <w:rsid w:val="008B78C6"/>
    <w:rsid w:val="008B79C9"/>
    <w:rsid w:val="008B7EAA"/>
    <w:rsid w:val="008C055E"/>
    <w:rsid w:val="008C06A8"/>
    <w:rsid w:val="008C11DB"/>
    <w:rsid w:val="008C2AAE"/>
    <w:rsid w:val="008C53D9"/>
    <w:rsid w:val="008C5D4D"/>
    <w:rsid w:val="008C7544"/>
    <w:rsid w:val="008D22D3"/>
    <w:rsid w:val="008D33FA"/>
    <w:rsid w:val="008D5472"/>
    <w:rsid w:val="008D6E1E"/>
    <w:rsid w:val="008E01CE"/>
    <w:rsid w:val="008E0F34"/>
    <w:rsid w:val="008E1AC1"/>
    <w:rsid w:val="008E23D2"/>
    <w:rsid w:val="008E3A33"/>
    <w:rsid w:val="008E3C42"/>
    <w:rsid w:val="008E3F65"/>
    <w:rsid w:val="008F084E"/>
    <w:rsid w:val="008F0BF7"/>
    <w:rsid w:val="008F182C"/>
    <w:rsid w:val="008F1FF7"/>
    <w:rsid w:val="008F7071"/>
    <w:rsid w:val="008F7671"/>
    <w:rsid w:val="008F7F1F"/>
    <w:rsid w:val="00900377"/>
    <w:rsid w:val="00900A1C"/>
    <w:rsid w:val="00906102"/>
    <w:rsid w:val="00907AC1"/>
    <w:rsid w:val="00914805"/>
    <w:rsid w:val="009177D9"/>
    <w:rsid w:val="0092001E"/>
    <w:rsid w:val="00920C82"/>
    <w:rsid w:val="00921B7D"/>
    <w:rsid w:val="00922303"/>
    <w:rsid w:val="009228A0"/>
    <w:rsid w:val="00922EC1"/>
    <w:rsid w:val="009247FD"/>
    <w:rsid w:val="0092486D"/>
    <w:rsid w:val="00925A49"/>
    <w:rsid w:val="009268FB"/>
    <w:rsid w:val="00926DA9"/>
    <w:rsid w:val="00931EE5"/>
    <w:rsid w:val="00932283"/>
    <w:rsid w:val="00933203"/>
    <w:rsid w:val="009338BF"/>
    <w:rsid w:val="00934FE2"/>
    <w:rsid w:val="0093518F"/>
    <w:rsid w:val="00937B0A"/>
    <w:rsid w:val="00940461"/>
    <w:rsid w:val="009412AE"/>
    <w:rsid w:val="009419C8"/>
    <w:rsid w:val="00941C0D"/>
    <w:rsid w:val="009475F0"/>
    <w:rsid w:val="009478E2"/>
    <w:rsid w:val="00947F80"/>
    <w:rsid w:val="00950496"/>
    <w:rsid w:val="00950ECA"/>
    <w:rsid w:val="009518C2"/>
    <w:rsid w:val="0095196F"/>
    <w:rsid w:val="0095237D"/>
    <w:rsid w:val="00952756"/>
    <w:rsid w:val="009536ED"/>
    <w:rsid w:val="00954647"/>
    <w:rsid w:val="009549E0"/>
    <w:rsid w:val="0095643E"/>
    <w:rsid w:val="00957779"/>
    <w:rsid w:val="00961E7B"/>
    <w:rsid w:val="009627FC"/>
    <w:rsid w:val="00964B62"/>
    <w:rsid w:val="00964C51"/>
    <w:rsid w:val="00965038"/>
    <w:rsid w:val="009655AD"/>
    <w:rsid w:val="00965774"/>
    <w:rsid w:val="009667D5"/>
    <w:rsid w:val="00970474"/>
    <w:rsid w:val="0097167E"/>
    <w:rsid w:val="009726AA"/>
    <w:rsid w:val="00972CBC"/>
    <w:rsid w:val="00973B35"/>
    <w:rsid w:val="00975FEE"/>
    <w:rsid w:val="00976ACE"/>
    <w:rsid w:val="0098132D"/>
    <w:rsid w:val="00981AB3"/>
    <w:rsid w:val="0098238D"/>
    <w:rsid w:val="00983019"/>
    <w:rsid w:val="009835CC"/>
    <w:rsid w:val="009837F5"/>
    <w:rsid w:val="0098387C"/>
    <w:rsid w:val="0098448A"/>
    <w:rsid w:val="00985095"/>
    <w:rsid w:val="0098578E"/>
    <w:rsid w:val="009858EF"/>
    <w:rsid w:val="00987F6B"/>
    <w:rsid w:val="00990969"/>
    <w:rsid w:val="009918EC"/>
    <w:rsid w:val="009929D4"/>
    <w:rsid w:val="009935B4"/>
    <w:rsid w:val="009938AB"/>
    <w:rsid w:val="00994B8F"/>
    <w:rsid w:val="00995682"/>
    <w:rsid w:val="00995A2B"/>
    <w:rsid w:val="00995ABD"/>
    <w:rsid w:val="009A0406"/>
    <w:rsid w:val="009A0CE7"/>
    <w:rsid w:val="009A0D1A"/>
    <w:rsid w:val="009A307D"/>
    <w:rsid w:val="009A3936"/>
    <w:rsid w:val="009A3972"/>
    <w:rsid w:val="009A5263"/>
    <w:rsid w:val="009A697C"/>
    <w:rsid w:val="009A6A2E"/>
    <w:rsid w:val="009A73C4"/>
    <w:rsid w:val="009A7885"/>
    <w:rsid w:val="009B0D62"/>
    <w:rsid w:val="009B0E50"/>
    <w:rsid w:val="009B1CDA"/>
    <w:rsid w:val="009B2447"/>
    <w:rsid w:val="009B2BB1"/>
    <w:rsid w:val="009B2E24"/>
    <w:rsid w:val="009B2E9A"/>
    <w:rsid w:val="009B37CD"/>
    <w:rsid w:val="009B39BC"/>
    <w:rsid w:val="009B6C90"/>
    <w:rsid w:val="009B7509"/>
    <w:rsid w:val="009B7BF7"/>
    <w:rsid w:val="009C149C"/>
    <w:rsid w:val="009C238F"/>
    <w:rsid w:val="009C4841"/>
    <w:rsid w:val="009C4A92"/>
    <w:rsid w:val="009C523B"/>
    <w:rsid w:val="009C5E84"/>
    <w:rsid w:val="009C6742"/>
    <w:rsid w:val="009C712E"/>
    <w:rsid w:val="009C7D35"/>
    <w:rsid w:val="009D04EA"/>
    <w:rsid w:val="009D0C91"/>
    <w:rsid w:val="009D1687"/>
    <w:rsid w:val="009D3178"/>
    <w:rsid w:val="009D41F0"/>
    <w:rsid w:val="009D4958"/>
    <w:rsid w:val="009D6989"/>
    <w:rsid w:val="009D79FC"/>
    <w:rsid w:val="009E0859"/>
    <w:rsid w:val="009E1097"/>
    <w:rsid w:val="009E10AB"/>
    <w:rsid w:val="009E1271"/>
    <w:rsid w:val="009E23AE"/>
    <w:rsid w:val="009E24AE"/>
    <w:rsid w:val="009E4144"/>
    <w:rsid w:val="009E5909"/>
    <w:rsid w:val="009E6E05"/>
    <w:rsid w:val="009F108A"/>
    <w:rsid w:val="009F11B8"/>
    <w:rsid w:val="009F1463"/>
    <w:rsid w:val="009F22EC"/>
    <w:rsid w:val="009F35D4"/>
    <w:rsid w:val="009F4375"/>
    <w:rsid w:val="009F6C2A"/>
    <w:rsid w:val="00A00236"/>
    <w:rsid w:val="00A00D80"/>
    <w:rsid w:val="00A010A9"/>
    <w:rsid w:val="00A02998"/>
    <w:rsid w:val="00A03515"/>
    <w:rsid w:val="00A03933"/>
    <w:rsid w:val="00A03ADC"/>
    <w:rsid w:val="00A054B0"/>
    <w:rsid w:val="00A061B4"/>
    <w:rsid w:val="00A10381"/>
    <w:rsid w:val="00A10856"/>
    <w:rsid w:val="00A10B96"/>
    <w:rsid w:val="00A1221F"/>
    <w:rsid w:val="00A1323F"/>
    <w:rsid w:val="00A14A52"/>
    <w:rsid w:val="00A1717E"/>
    <w:rsid w:val="00A1753D"/>
    <w:rsid w:val="00A2213E"/>
    <w:rsid w:val="00A23424"/>
    <w:rsid w:val="00A2479C"/>
    <w:rsid w:val="00A24D58"/>
    <w:rsid w:val="00A24EDB"/>
    <w:rsid w:val="00A257EF"/>
    <w:rsid w:val="00A25876"/>
    <w:rsid w:val="00A27A07"/>
    <w:rsid w:val="00A27FC4"/>
    <w:rsid w:val="00A302BE"/>
    <w:rsid w:val="00A33FC4"/>
    <w:rsid w:val="00A346BC"/>
    <w:rsid w:val="00A352B7"/>
    <w:rsid w:val="00A357C3"/>
    <w:rsid w:val="00A35B18"/>
    <w:rsid w:val="00A35D3E"/>
    <w:rsid w:val="00A36237"/>
    <w:rsid w:val="00A367F1"/>
    <w:rsid w:val="00A367F6"/>
    <w:rsid w:val="00A369D8"/>
    <w:rsid w:val="00A37222"/>
    <w:rsid w:val="00A40CA1"/>
    <w:rsid w:val="00A40E0D"/>
    <w:rsid w:val="00A40EB6"/>
    <w:rsid w:val="00A42896"/>
    <w:rsid w:val="00A43A4C"/>
    <w:rsid w:val="00A43C82"/>
    <w:rsid w:val="00A447F4"/>
    <w:rsid w:val="00A4599F"/>
    <w:rsid w:val="00A45E8F"/>
    <w:rsid w:val="00A46C60"/>
    <w:rsid w:val="00A46DE4"/>
    <w:rsid w:val="00A46E3D"/>
    <w:rsid w:val="00A51517"/>
    <w:rsid w:val="00A5170C"/>
    <w:rsid w:val="00A51741"/>
    <w:rsid w:val="00A51864"/>
    <w:rsid w:val="00A52102"/>
    <w:rsid w:val="00A5475E"/>
    <w:rsid w:val="00A556A0"/>
    <w:rsid w:val="00A56087"/>
    <w:rsid w:val="00A578FA"/>
    <w:rsid w:val="00A57AE8"/>
    <w:rsid w:val="00A62394"/>
    <w:rsid w:val="00A628C1"/>
    <w:rsid w:val="00A63013"/>
    <w:rsid w:val="00A6308B"/>
    <w:rsid w:val="00A63D5B"/>
    <w:rsid w:val="00A648F1"/>
    <w:rsid w:val="00A6571D"/>
    <w:rsid w:val="00A657AA"/>
    <w:rsid w:val="00A659DD"/>
    <w:rsid w:val="00A65FB9"/>
    <w:rsid w:val="00A660B6"/>
    <w:rsid w:val="00A66551"/>
    <w:rsid w:val="00A66F57"/>
    <w:rsid w:val="00A67BE0"/>
    <w:rsid w:val="00A67CD7"/>
    <w:rsid w:val="00A70545"/>
    <w:rsid w:val="00A70B5E"/>
    <w:rsid w:val="00A70E58"/>
    <w:rsid w:val="00A7514B"/>
    <w:rsid w:val="00A7560C"/>
    <w:rsid w:val="00A759EE"/>
    <w:rsid w:val="00A75F15"/>
    <w:rsid w:val="00A76119"/>
    <w:rsid w:val="00A762E4"/>
    <w:rsid w:val="00A76C6B"/>
    <w:rsid w:val="00A8000C"/>
    <w:rsid w:val="00A81210"/>
    <w:rsid w:val="00A81494"/>
    <w:rsid w:val="00A82ADE"/>
    <w:rsid w:val="00A8316E"/>
    <w:rsid w:val="00A8443E"/>
    <w:rsid w:val="00A84671"/>
    <w:rsid w:val="00A84C23"/>
    <w:rsid w:val="00A85B21"/>
    <w:rsid w:val="00A866E3"/>
    <w:rsid w:val="00A909D7"/>
    <w:rsid w:val="00A90D40"/>
    <w:rsid w:val="00A9207F"/>
    <w:rsid w:val="00A92E7A"/>
    <w:rsid w:val="00A94776"/>
    <w:rsid w:val="00A95596"/>
    <w:rsid w:val="00A95881"/>
    <w:rsid w:val="00A95C55"/>
    <w:rsid w:val="00A95FBD"/>
    <w:rsid w:val="00A96A8F"/>
    <w:rsid w:val="00A97142"/>
    <w:rsid w:val="00AA3CDC"/>
    <w:rsid w:val="00AA3F20"/>
    <w:rsid w:val="00AA4235"/>
    <w:rsid w:val="00AA6429"/>
    <w:rsid w:val="00AA6CA6"/>
    <w:rsid w:val="00AA766D"/>
    <w:rsid w:val="00AB02DE"/>
    <w:rsid w:val="00AB1AAA"/>
    <w:rsid w:val="00AB2AC3"/>
    <w:rsid w:val="00AB60A2"/>
    <w:rsid w:val="00AB75F1"/>
    <w:rsid w:val="00AC082E"/>
    <w:rsid w:val="00AC0C6E"/>
    <w:rsid w:val="00AC3053"/>
    <w:rsid w:val="00AC4395"/>
    <w:rsid w:val="00AC4A14"/>
    <w:rsid w:val="00AC5E68"/>
    <w:rsid w:val="00AC668C"/>
    <w:rsid w:val="00AD069F"/>
    <w:rsid w:val="00AD0FAE"/>
    <w:rsid w:val="00AD13B7"/>
    <w:rsid w:val="00AD1D55"/>
    <w:rsid w:val="00AD3604"/>
    <w:rsid w:val="00AD393C"/>
    <w:rsid w:val="00AD3964"/>
    <w:rsid w:val="00AD5811"/>
    <w:rsid w:val="00AD63DE"/>
    <w:rsid w:val="00AD6432"/>
    <w:rsid w:val="00AD64F2"/>
    <w:rsid w:val="00AD653E"/>
    <w:rsid w:val="00AD7F85"/>
    <w:rsid w:val="00AE0541"/>
    <w:rsid w:val="00AE1590"/>
    <w:rsid w:val="00AE23CA"/>
    <w:rsid w:val="00AE3C7D"/>
    <w:rsid w:val="00AE3F4F"/>
    <w:rsid w:val="00AE4661"/>
    <w:rsid w:val="00AE574F"/>
    <w:rsid w:val="00AE68F6"/>
    <w:rsid w:val="00AE7BCD"/>
    <w:rsid w:val="00AF1A74"/>
    <w:rsid w:val="00AF4DBA"/>
    <w:rsid w:val="00AF5097"/>
    <w:rsid w:val="00AF58EE"/>
    <w:rsid w:val="00AF5DC1"/>
    <w:rsid w:val="00AF61B9"/>
    <w:rsid w:val="00AF66FC"/>
    <w:rsid w:val="00AF7FFD"/>
    <w:rsid w:val="00B014AF"/>
    <w:rsid w:val="00B01F3B"/>
    <w:rsid w:val="00B02CF2"/>
    <w:rsid w:val="00B02F2A"/>
    <w:rsid w:val="00B0319E"/>
    <w:rsid w:val="00B06BFF"/>
    <w:rsid w:val="00B07308"/>
    <w:rsid w:val="00B0737F"/>
    <w:rsid w:val="00B10178"/>
    <w:rsid w:val="00B102A5"/>
    <w:rsid w:val="00B135EB"/>
    <w:rsid w:val="00B1439A"/>
    <w:rsid w:val="00B15179"/>
    <w:rsid w:val="00B16884"/>
    <w:rsid w:val="00B16BED"/>
    <w:rsid w:val="00B16C77"/>
    <w:rsid w:val="00B17030"/>
    <w:rsid w:val="00B20702"/>
    <w:rsid w:val="00B21456"/>
    <w:rsid w:val="00B22314"/>
    <w:rsid w:val="00B229E7"/>
    <w:rsid w:val="00B22D79"/>
    <w:rsid w:val="00B23411"/>
    <w:rsid w:val="00B25776"/>
    <w:rsid w:val="00B25A1F"/>
    <w:rsid w:val="00B264C2"/>
    <w:rsid w:val="00B278EE"/>
    <w:rsid w:val="00B27D19"/>
    <w:rsid w:val="00B30B2E"/>
    <w:rsid w:val="00B3138D"/>
    <w:rsid w:val="00B31D91"/>
    <w:rsid w:val="00B333B8"/>
    <w:rsid w:val="00B33A3D"/>
    <w:rsid w:val="00B33FD3"/>
    <w:rsid w:val="00B34A73"/>
    <w:rsid w:val="00B36718"/>
    <w:rsid w:val="00B41676"/>
    <w:rsid w:val="00B42483"/>
    <w:rsid w:val="00B425E8"/>
    <w:rsid w:val="00B4446F"/>
    <w:rsid w:val="00B44759"/>
    <w:rsid w:val="00B44838"/>
    <w:rsid w:val="00B456CC"/>
    <w:rsid w:val="00B45BCC"/>
    <w:rsid w:val="00B45DF3"/>
    <w:rsid w:val="00B46824"/>
    <w:rsid w:val="00B52596"/>
    <w:rsid w:val="00B52755"/>
    <w:rsid w:val="00B531AB"/>
    <w:rsid w:val="00B53522"/>
    <w:rsid w:val="00B548E6"/>
    <w:rsid w:val="00B56C2D"/>
    <w:rsid w:val="00B57595"/>
    <w:rsid w:val="00B60D65"/>
    <w:rsid w:val="00B610C2"/>
    <w:rsid w:val="00B61CFA"/>
    <w:rsid w:val="00B638F0"/>
    <w:rsid w:val="00B6395E"/>
    <w:rsid w:val="00B64D47"/>
    <w:rsid w:val="00B64D9A"/>
    <w:rsid w:val="00B6500B"/>
    <w:rsid w:val="00B650D4"/>
    <w:rsid w:val="00B67A4B"/>
    <w:rsid w:val="00B67D07"/>
    <w:rsid w:val="00B71C37"/>
    <w:rsid w:val="00B721EE"/>
    <w:rsid w:val="00B7247A"/>
    <w:rsid w:val="00B7322A"/>
    <w:rsid w:val="00B7470E"/>
    <w:rsid w:val="00B74A5C"/>
    <w:rsid w:val="00B74F09"/>
    <w:rsid w:val="00B75155"/>
    <w:rsid w:val="00B76BED"/>
    <w:rsid w:val="00B772B7"/>
    <w:rsid w:val="00B7736F"/>
    <w:rsid w:val="00B77534"/>
    <w:rsid w:val="00B77A59"/>
    <w:rsid w:val="00B80504"/>
    <w:rsid w:val="00B8086E"/>
    <w:rsid w:val="00B818CC"/>
    <w:rsid w:val="00B82355"/>
    <w:rsid w:val="00B8264A"/>
    <w:rsid w:val="00B833B7"/>
    <w:rsid w:val="00B84257"/>
    <w:rsid w:val="00B852DE"/>
    <w:rsid w:val="00B856B4"/>
    <w:rsid w:val="00B8648B"/>
    <w:rsid w:val="00B869B9"/>
    <w:rsid w:val="00B87FE0"/>
    <w:rsid w:val="00B91FB7"/>
    <w:rsid w:val="00B92E5F"/>
    <w:rsid w:val="00B93131"/>
    <w:rsid w:val="00B94CDC"/>
    <w:rsid w:val="00B96F1A"/>
    <w:rsid w:val="00BA09A7"/>
    <w:rsid w:val="00BA107B"/>
    <w:rsid w:val="00BA1BA0"/>
    <w:rsid w:val="00BA1DA6"/>
    <w:rsid w:val="00BA2BFB"/>
    <w:rsid w:val="00BA2C9B"/>
    <w:rsid w:val="00BA3B93"/>
    <w:rsid w:val="00BA42D6"/>
    <w:rsid w:val="00BA6195"/>
    <w:rsid w:val="00BA6481"/>
    <w:rsid w:val="00BA66CF"/>
    <w:rsid w:val="00BA6D33"/>
    <w:rsid w:val="00BA767F"/>
    <w:rsid w:val="00BA7B3B"/>
    <w:rsid w:val="00BB1CF3"/>
    <w:rsid w:val="00BB211C"/>
    <w:rsid w:val="00BB2D33"/>
    <w:rsid w:val="00BB2F7B"/>
    <w:rsid w:val="00BB373B"/>
    <w:rsid w:val="00BB5C76"/>
    <w:rsid w:val="00BB6DB4"/>
    <w:rsid w:val="00BB7334"/>
    <w:rsid w:val="00BB7AC7"/>
    <w:rsid w:val="00BB7B48"/>
    <w:rsid w:val="00BC00A2"/>
    <w:rsid w:val="00BC0261"/>
    <w:rsid w:val="00BC13DD"/>
    <w:rsid w:val="00BC32D8"/>
    <w:rsid w:val="00BC354F"/>
    <w:rsid w:val="00BC528A"/>
    <w:rsid w:val="00BC57CD"/>
    <w:rsid w:val="00BC5960"/>
    <w:rsid w:val="00BD058B"/>
    <w:rsid w:val="00BD27E7"/>
    <w:rsid w:val="00BD3ED8"/>
    <w:rsid w:val="00BD44D0"/>
    <w:rsid w:val="00BD48F8"/>
    <w:rsid w:val="00BD6255"/>
    <w:rsid w:val="00BD6D63"/>
    <w:rsid w:val="00BD7077"/>
    <w:rsid w:val="00BD7676"/>
    <w:rsid w:val="00BD790C"/>
    <w:rsid w:val="00BE0A45"/>
    <w:rsid w:val="00BE0C53"/>
    <w:rsid w:val="00BE11D5"/>
    <w:rsid w:val="00BE309A"/>
    <w:rsid w:val="00BE31CB"/>
    <w:rsid w:val="00BE4F77"/>
    <w:rsid w:val="00BE5415"/>
    <w:rsid w:val="00BE583F"/>
    <w:rsid w:val="00BE7D9E"/>
    <w:rsid w:val="00BF0122"/>
    <w:rsid w:val="00BF1464"/>
    <w:rsid w:val="00BF37EB"/>
    <w:rsid w:val="00BF3DD4"/>
    <w:rsid w:val="00BF402A"/>
    <w:rsid w:val="00BF4544"/>
    <w:rsid w:val="00BF6F13"/>
    <w:rsid w:val="00C02430"/>
    <w:rsid w:val="00C06952"/>
    <w:rsid w:val="00C0783A"/>
    <w:rsid w:val="00C10708"/>
    <w:rsid w:val="00C1135B"/>
    <w:rsid w:val="00C1180A"/>
    <w:rsid w:val="00C12B56"/>
    <w:rsid w:val="00C12D59"/>
    <w:rsid w:val="00C130C1"/>
    <w:rsid w:val="00C1358E"/>
    <w:rsid w:val="00C14DC3"/>
    <w:rsid w:val="00C14F3A"/>
    <w:rsid w:val="00C15E7A"/>
    <w:rsid w:val="00C15F41"/>
    <w:rsid w:val="00C1713A"/>
    <w:rsid w:val="00C20355"/>
    <w:rsid w:val="00C20AC9"/>
    <w:rsid w:val="00C223DC"/>
    <w:rsid w:val="00C23687"/>
    <w:rsid w:val="00C238AB"/>
    <w:rsid w:val="00C23936"/>
    <w:rsid w:val="00C26C5B"/>
    <w:rsid w:val="00C26E64"/>
    <w:rsid w:val="00C2754B"/>
    <w:rsid w:val="00C275B9"/>
    <w:rsid w:val="00C2780A"/>
    <w:rsid w:val="00C32DC1"/>
    <w:rsid w:val="00C3563E"/>
    <w:rsid w:val="00C3718B"/>
    <w:rsid w:val="00C37D43"/>
    <w:rsid w:val="00C40E1C"/>
    <w:rsid w:val="00C41B4A"/>
    <w:rsid w:val="00C4230F"/>
    <w:rsid w:val="00C42371"/>
    <w:rsid w:val="00C42698"/>
    <w:rsid w:val="00C42915"/>
    <w:rsid w:val="00C42CCF"/>
    <w:rsid w:val="00C43ABF"/>
    <w:rsid w:val="00C45AFC"/>
    <w:rsid w:val="00C45FD2"/>
    <w:rsid w:val="00C46F3E"/>
    <w:rsid w:val="00C4760E"/>
    <w:rsid w:val="00C50468"/>
    <w:rsid w:val="00C50D24"/>
    <w:rsid w:val="00C511AD"/>
    <w:rsid w:val="00C54713"/>
    <w:rsid w:val="00C57514"/>
    <w:rsid w:val="00C57EA3"/>
    <w:rsid w:val="00C601D4"/>
    <w:rsid w:val="00C606B8"/>
    <w:rsid w:val="00C628A0"/>
    <w:rsid w:val="00C62EA7"/>
    <w:rsid w:val="00C635A8"/>
    <w:rsid w:val="00C635EB"/>
    <w:rsid w:val="00C63CF2"/>
    <w:rsid w:val="00C64229"/>
    <w:rsid w:val="00C64E8E"/>
    <w:rsid w:val="00C65FA8"/>
    <w:rsid w:val="00C6761E"/>
    <w:rsid w:val="00C676E8"/>
    <w:rsid w:val="00C7404D"/>
    <w:rsid w:val="00C74871"/>
    <w:rsid w:val="00C75055"/>
    <w:rsid w:val="00C75984"/>
    <w:rsid w:val="00C75B78"/>
    <w:rsid w:val="00C75CF0"/>
    <w:rsid w:val="00C77099"/>
    <w:rsid w:val="00C77F24"/>
    <w:rsid w:val="00C8056C"/>
    <w:rsid w:val="00C8067D"/>
    <w:rsid w:val="00C816F9"/>
    <w:rsid w:val="00C8189A"/>
    <w:rsid w:val="00C81FCB"/>
    <w:rsid w:val="00C820AE"/>
    <w:rsid w:val="00C82534"/>
    <w:rsid w:val="00C82AF2"/>
    <w:rsid w:val="00C82FEF"/>
    <w:rsid w:val="00C83327"/>
    <w:rsid w:val="00C83339"/>
    <w:rsid w:val="00C83E8D"/>
    <w:rsid w:val="00C8442B"/>
    <w:rsid w:val="00C84A75"/>
    <w:rsid w:val="00C8578B"/>
    <w:rsid w:val="00C864C2"/>
    <w:rsid w:val="00C86698"/>
    <w:rsid w:val="00C8758F"/>
    <w:rsid w:val="00C87850"/>
    <w:rsid w:val="00C87E0D"/>
    <w:rsid w:val="00C90A40"/>
    <w:rsid w:val="00C92E6F"/>
    <w:rsid w:val="00C94284"/>
    <w:rsid w:val="00C94B42"/>
    <w:rsid w:val="00C9537E"/>
    <w:rsid w:val="00C9594F"/>
    <w:rsid w:val="00C95EB3"/>
    <w:rsid w:val="00C9794C"/>
    <w:rsid w:val="00CA1A8C"/>
    <w:rsid w:val="00CA265F"/>
    <w:rsid w:val="00CA4468"/>
    <w:rsid w:val="00CA48B9"/>
    <w:rsid w:val="00CA6BF6"/>
    <w:rsid w:val="00CA7B82"/>
    <w:rsid w:val="00CB04D7"/>
    <w:rsid w:val="00CB0C04"/>
    <w:rsid w:val="00CB15C8"/>
    <w:rsid w:val="00CB221D"/>
    <w:rsid w:val="00CB3503"/>
    <w:rsid w:val="00CB4364"/>
    <w:rsid w:val="00CB4747"/>
    <w:rsid w:val="00CB6690"/>
    <w:rsid w:val="00CB6B67"/>
    <w:rsid w:val="00CB7FED"/>
    <w:rsid w:val="00CC0DC6"/>
    <w:rsid w:val="00CC1759"/>
    <w:rsid w:val="00CC47FA"/>
    <w:rsid w:val="00CC6AAE"/>
    <w:rsid w:val="00CC787D"/>
    <w:rsid w:val="00CD04F8"/>
    <w:rsid w:val="00CD063E"/>
    <w:rsid w:val="00CD0C99"/>
    <w:rsid w:val="00CD1B1C"/>
    <w:rsid w:val="00CD1DB0"/>
    <w:rsid w:val="00CD3354"/>
    <w:rsid w:val="00CD3F4E"/>
    <w:rsid w:val="00CD4783"/>
    <w:rsid w:val="00CD4819"/>
    <w:rsid w:val="00CD501B"/>
    <w:rsid w:val="00CD7177"/>
    <w:rsid w:val="00CE0A43"/>
    <w:rsid w:val="00CE147B"/>
    <w:rsid w:val="00CE25F7"/>
    <w:rsid w:val="00CE2603"/>
    <w:rsid w:val="00CE2A40"/>
    <w:rsid w:val="00CE4E53"/>
    <w:rsid w:val="00CE5505"/>
    <w:rsid w:val="00CE566A"/>
    <w:rsid w:val="00CE5701"/>
    <w:rsid w:val="00CE5E6A"/>
    <w:rsid w:val="00CE68DC"/>
    <w:rsid w:val="00CE6911"/>
    <w:rsid w:val="00CE6EAB"/>
    <w:rsid w:val="00CE6F4A"/>
    <w:rsid w:val="00CE7DE6"/>
    <w:rsid w:val="00CF1D9F"/>
    <w:rsid w:val="00CF52C7"/>
    <w:rsid w:val="00D00182"/>
    <w:rsid w:val="00D002F1"/>
    <w:rsid w:val="00D00E32"/>
    <w:rsid w:val="00D01415"/>
    <w:rsid w:val="00D0275F"/>
    <w:rsid w:val="00D04A4A"/>
    <w:rsid w:val="00D05249"/>
    <w:rsid w:val="00D068E9"/>
    <w:rsid w:val="00D11EC6"/>
    <w:rsid w:val="00D123A3"/>
    <w:rsid w:val="00D12F88"/>
    <w:rsid w:val="00D1367F"/>
    <w:rsid w:val="00D1390C"/>
    <w:rsid w:val="00D13D95"/>
    <w:rsid w:val="00D16166"/>
    <w:rsid w:val="00D16F6F"/>
    <w:rsid w:val="00D21C78"/>
    <w:rsid w:val="00D23637"/>
    <w:rsid w:val="00D23861"/>
    <w:rsid w:val="00D25160"/>
    <w:rsid w:val="00D259D3"/>
    <w:rsid w:val="00D25D13"/>
    <w:rsid w:val="00D25E0F"/>
    <w:rsid w:val="00D26BDE"/>
    <w:rsid w:val="00D27737"/>
    <w:rsid w:val="00D30AC2"/>
    <w:rsid w:val="00D31F2B"/>
    <w:rsid w:val="00D33762"/>
    <w:rsid w:val="00D34FA2"/>
    <w:rsid w:val="00D35321"/>
    <w:rsid w:val="00D37F4C"/>
    <w:rsid w:val="00D4080D"/>
    <w:rsid w:val="00D40AF6"/>
    <w:rsid w:val="00D41064"/>
    <w:rsid w:val="00D4152B"/>
    <w:rsid w:val="00D4268F"/>
    <w:rsid w:val="00D43159"/>
    <w:rsid w:val="00D44596"/>
    <w:rsid w:val="00D454EA"/>
    <w:rsid w:val="00D46036"/>
    <w:rsid w:val="00D46746"/>
    <w:rsid w:val="00D46933"/>
    <w:rsid w:val="00D47211"/>
    <w:rsid w:val="00D50DF2"/>
    <w:rsid w:val="00D54D90"/>
    <w:rsid w:val="00D5538A"/>
    <w:rsid w:val="00D55BBA"/>
    <w:rsid w:val="00D5641B"/>
    <w:rsid w:val="00D56576"/>
    <w:rsid w:val="00D56F14"/>
    <w:rsid w:val="00D57FD8"/>
    <w:rsid w:val="00D6029D"/>
    <w:rsid w:val="00D60E92"/>
    <w:rsid w:val="00D61284"/>
    <w:rsid w:val="00D61BB5"/>
    <w:rsid w:val="00D63341"/>
    <w:rsid w:val="00D65EA1"/>
    <w:rsid w:val="00D71623"/>
    <w:rsid w:val="00D74542"/>
    <w:rsid w:val="00D7523D"/>
    <w:rsid w:val="00D762AF"/>
    <w:rsid w:val="00D778A4"/>
    <w:rsid w:val="00D806B4"/>
    <w:rsid w:val="00D80B4C"/>
    <w:rsid w:val="00D82F2B"/>
    <w:rsid w:val="00D830F7"/>
    <w:rsid w:val="00D83B11"/>
    <w:rsid w:val="00D85186"/>
    <w:rsid w:val="00D85A6C"/>
    <w:rsid w:val="00D8776D"/>
    <w:rsid w:val="00D87CE4"/>
    <w:rsid w:val="00D90CB7"/>
    <w:rsid w:val="00D9111E"/>
    <w:rsid w:val="00D929F6"/>
    <w:rsid w:val="00D92FD0"/>
    <w:rsid w:val="00D9401A"/>
    <w:rsid w:val="00D96111"/>
    <w:rsid w:val="00D9612F"/>
    <w:rsid w:val="00D9659D"/>
    <w:rsid w:val="00D96E1D"/>
    <w:rsid w:val="00DA003C"/>
    <w:rsid w:val="00DA08E0"/>
    <w:rsid w:val="00DA1068"/>
    <w:rsid w:val="00DA1643"/>
    <w:rsid w:val="00DA1AB7"/>
    <w:rsid w:val="00DA2522"/>
    <w:rsid w:val="00DA3605"/>
    <w:rsid w:val="00DA4046"/>
    <w:rsid w:val="00DA4DE4"/>
    <w:rsid w:val="00DA5AD0"/>
    <w:rsid w:val="00DB02E1"/>
    <w:rsid w:val="00DB06A9"/>
    <w:rsid w:val="00DB1A31"/>
    <w:rsid w:val="00DB3F4A"/>
    <w:rsid w:val="00DB47A2"/>
    <w:rsid w:val="00DB4929"/>
    <w:rsid w:val="00DB4EC6"/>
    <w:rsid w:val="00DB5A87"/>
    <w:rsid w:val="00DB7130"/>
    <w:rsid w:val="00DB7779"/>
    <w:rsid w:val="00DC02BA"/>
    <w:rsid w:val="00DC03E7"/>
    <w:rsid w:val="00DC09E8"/>
    <w:rsid w:val="00DC241F"/>
    <w:rsid w:val="00DC2902"/>
    <w:rsid w:val="00DC29AB"/>
    <w:rsid w:val="00DC345D"/>
    <w:rsid w:val="00DC4506"/>
    <w:rsid w:val="00DC532D"/>
    <w:rsid w:val="00DC55F7"/>
    <w:rsid w:val="00DC5A0E"/>
    <w:rsid w:val="00DC6705"/>
    <w:rsid w:val="00DC6DF3"/>
    <w:rsid w:val="00DC79DC"/>
    <w:rsid w:val="00DD0622"/>
    <w:rsid w:val="00DD0CB4"/>
    <w:rsid w:val="00DD0E07"/>
    <w:rsid w:val="00DD18E6"/>
    <w:rsid w:val="00DD19C8"/>
    <w:rsid w:val="00DD2C7E"/>
    <w:rsid w:val="00DD37D2"/>
    <w:rsid w:val="00DD431C"/>
    <w:rsid w:val="00DD4E21"/>
    <w:rsid w:val="00DD6481"/>
    <w:rsid w:val="00DD6C86"/>
    <w:rsid w:val="00DE069A"/>
    <w:rsid w:val="00DE0D39"/>
    <w:rsid w:val="00DE31D9"/>
    <w:rsid w:val="00DE34B3"/>
    <w:rsid w:val="00DE38F1"/>
    <w:rsid w:val="00DE690A"/>
    <w:rsid w:val="00DE713A"/>
    <w:rsid w:val="00DE7679"/>
    <w:rsid w:val="00DF16B4"/>
    <w:rsid w:val="00DF1F8F"/>
    <w:rsid w:val="00DF3562"/>
    <w:rsid w:val="00DF4770"/>
    <w:rsid w:val="00DF4DBB"/>
    <w:rsid w:val="00DF5E58"/>
    <w:rsid w:val="00DF6318"/>
    <w:rsid w:val="00DF68DA"/>
    <w:rsid w:val="00DF7426"/>
    <w:rsid w:val="00DF7FFB"/>
    <w:rsid w:val="00E00606"/>
    <w:rsid w:val="00E0174A"/>
    <w:rsid w:val="00E01A02"/>
    <w:rsid w:val="00E029E9"/>
    <w:rsid w:val="00E03CC7"/>
    <w:rsid w:val="00E0411A"/>
    <w:rsid w:val="00E0544F"/>
    <w:rsid w:val="00E06926"/>
    <w:rsid w:val="00E07B82"/>
    <w:rsid w:val="00E102CF"/>
    <w:rsid w:val="00E10DFB"/>
    <w:rsid w:val="00E116BD"/>
    <w:rsid w:val="00E12C1F"/>
    <w:rsid w:val="00E13D6B"/>
    <w:rsid w:val="00E14839"/>
    <w:rsid w:val="00E15160"/>
    <w:rsid w:val="00E207EC"/>
    <w:rsid w:val="00E20CAB"/>
    <w:rsid w:val="00E21224"/>
    <w:rsid w:val="00E214E8"/>
    <w:rsid w:val="00E21B6A"/>
    <w:rsid w:val="00E22092"/>
    <w:rsid w:val="00E222C0"/>
    <w:rsid w:val="00E259E2"/>
    <w:rsid w:val="00E27CB6"/>
    <w:rsid w:val="00E27CD4"/>
    <w:rsid w:val="00E3064D"/>
    <w:rsid w:val="00E307DB"/>
    <w:rsid w:val="00E32218"/>
    <w:rsid w:val="00E32559"/>
    <w:rsid w:val="00E325FC"/>
    <w:rsid w:val="00E34671"/>
    <w:rsid w:val="00E34B75"/>
    <w:rsid w:val="00E369A8"/>
    <w:rsid w:val="00E3715B"/>
    <w:rsid w:val="00E40AE4"/>
    <w:rsid w:val="00E414A3"/>
    <w:rsid w:val="00E4195A"/>
    <w:rsid w:val="00E41FA4"/>
    <w:rsid w:val="00E439D9"/>
    <w:rsid w:val="00E43D28"/>
    <w:rsid w:val="00E43F95"/>
    <w:rsid w:val="00E4535E"/>
    <w:rsid w:val="00E454EB"/>
    <w:rsid w:val="00E46F8C"/>
    <w:rsid w:val="00E4702D"/>
    <w:rsid w:val="00E5020B"/>
    <w:rsid w:val="00E507A8"/>
    <w:rsid w:val="00E51648"/>
    <w:rsid w:val="00E51C2A"/>
    <w:rsid w:val="00E51CDA"/>
    <w:rsid w:val="00E51D0C"/>
    <w:rsid w:val="00E5228F"/>
    <w:rsid w:val="00E52930"/>
    <w:rsid w:val="00E54597"/>
    <w:rsid w:val="00E55232"/>
    <w:rsid w:val="00E5631B"/>
    <w:rsid w:val="00E5685E"/>
    <w:rsid w:val="00E56E86"/>
    <w:rsid w:val="00E605BA"/>
    <w:rsid w:val="00E61BD7"/>
    <w:rsid w:val="00E61FD1"/>
    <w:rsid w:val="00E62F03"/>
    <w:rsid w:val="00E63734"/>
    <w:rsid w:val="00E6438C"/>
    <w:rsid w:val="00E64717"/>
    <w:rsid w:val="00E658DA"/>
    <w:rsid w:val="00E6614E"/>
    <w:rsid w:val="00E66EB1"/>
    <w:rsid w:val="00E6796A"/>
    <w:rsid w:val="00E706B1"/>
    <w:rsid w:val="00E715C2"/>
    <w:rsid w:val="00E72AEA"/>
    <w:rsid w:val="00E735DA"/>
    <w:rsid w:val="00E76339"/>
    <w:rsid w:val="00E76E9E"/>
    <w:rsid w:val="00E7759E"/>
    <w:rsid w:val="00E77E73"/>
    <w:rsid w:val="00E77F4F"/>
    <w:rsid w:val="00E81ED9"/>
    <w:rsid w:val="00E83AC1"/>
    <w:rsid w:val="00E84D3C"/>
    <w:rsid w:val="00E8549E"/>
    <w:rsid w:val="00E87C6A"/>
    <w:rsid w:val="00E91479"/>
    <w:rsid w:val="00E914F0"/>
    <w:rsid w:val="00E91B8B"/>
    <w:rsid w:val="00E92DD7"/>
    <w:rsid w:val="00E95344"/>
    <w:rsid w:val="00E9589C"/>
    <w:rsid w:val="00E970A2"/>
    <w:rsid w:val="00EA0B2A"/>
    <w:rsid w:val="00EA10D9"/>
    <w:rsid w:val="00EA2350"/>
    <w:rsid w:val="00EA3259"/>
    <w:rsid w:val="00EA4899"/>
    <w:rsid w:val="00EA5AE7"/>
    <w:rsid w:val="00EA7996"/>
    <w:rsid w:val="00EA7CCA"/>
    <w:rsid w:val="00EB01FF"/>
    <w:rsid w:val="00EB17F0"/>
    <w:rsid w:val="00EB1862"/>
    <w:rsid w:val="00EB2174"/>
    <w:rsid w:val="00EB2FBC"/>
    <w:rsid w:val="00EB3485"/>
    <w:rsid w:val="00EB37F7"/>
    <w:rsid w:val="00EB3925"/>
    <w:rsid w:val="00EB3BEA"/>
    <w:rsid w:val="00EB5E93"/>
    <w:rsid w:val="00EC066B"/>
    <w:rsid w:val="00EC20DA"/>
    <w:rsid w:val="00EC344A"/>
    <w:rsid w:val="00EC3A6E"/>
    <w:rsid w:val="00EC4844"/>
    <w:rsid w:val="00EC4EE1"/>
    <w:rsid w:val="00EC526A"/>
    <w:rsid w:val="00EC52C0"/>
    <w:rsid w:val="00EC54F3"/>
    <w:rsid w:val="00EC6C9C"/>
    <w:rsid w:val="00ED088A"/>
    <w:rsid w:val="00ED14F4"/>
    <w:rsid w:val="00ED1ADC"/>
    <w:rsid w:val="00ED2F87"/>
    <w:rsid w:val="00ED30ED"/>
    <w:rsid w:val="00ED364B"/>
    <w:rsid w:val="00ED3BA9"/>
    <w:rsid w:val="00ED4265"/>
    <w:rsid w:val="00ED443A"/>
    <w:rsid w:val="00ED507E"/>
    <w:rsid w:val="00ED58FE"/>
    <w:rsid w:val="00ED6707"/>
    <w:rsid w:val="00EE0014"/>
    <w:rsid w:val="00EE03A9"/>
    <w:rsid w:val="00EE1145"/>
    <w:rsid w:val="00EE196D"/>
    <w:rsid w:val="00EE1A98"/>
    <w:rsid w:val="00EE1E63"/>
    <w:rsid w:val="00EE314B"/>
    <w:rsid w:val="00EE38FA"/>
    <w:rsid w:val="00EE48CB"/>
    <w:rsid w:val="00EE5918"/>
    <w:rsid w:val="00EE6A92"/>
    <w:rsid w:val="00EE712C"/>
    <w:rsid w:val="00EF2EC6"/>
    <w:rsid w:val="00EF4BBA"/>
    <w:rsid w:val="00EF4C0B"/>
    <w:rsid w:val="00EF5666"/>
    <w:rsid w:val="00EF68D1"/>
    <w:rsid w:val="00EF6ED2"/>
    <w:rsid w:val="00EF6F00"/>
    <w:rsid w:val="00EF793D"/>
    <w:rsid w:val="00F01CDB"/>
    <w:rsid w:val="00F02808"/>
    <w:rsid w:val="00F0343A"/>
    <w:rsid w:val="00F039F4"/>
    <w:rsid w:val="00F03E65"/>
    <w:rsid w:val="00F04548"/>
    <w:rsid w:val="00F045B8"/>
    <w:rsid w:val="00F04B2F"/>
    <w:rsid w:val="00F04E38"/>
    <w:rsid w:val="00F06421"/>
    <w:rsid w:val="00F11AA5"/>
    <w:rsid w:val="00F12119"/>
    <w:rsid w:val="00F1284D"/>
    <w:rsid w:val="00F12FC5"/>
    <w:rsid w:val="00F13370"/>
    <w:rsid w:val="00F13F84"/>
    <w:rsid w:val="00F15217"/>
    <w:rsid w:val="00F154AE"/>
    <w:rsid w:val="00F155A2"/>
    <w:rsid w:val="00F158BC"/>
    <w:rsid w:val="00F15A83"/>
    <w:rsid w:val="00F15BCB"/>
    <w:rsid w:val="00F16590"/>
    <w:rsid w:val="00F17123"/>
    <w:rsid w:val="00F20520"/>
    <w:rsid w:val="00F20B35"/>
    <w:rsid w:val="00F20F98"/>
    <w:rsid w:val="00F21FA7"/>
    <w:rsid w:val="00F23E3E"/>
    <w:rsid w:val="00F24A75"/>
    <w:rsid w:val="00F272A7"/>
    <w:rsid w:val="00F278A2"/>
    <w:rsid w:val="00F30492"/>
    <w:rsid w:val="00F319F1"/>
    <w:rsid w:val="00F32C17"/>
    <w:rsid w:val="00F334B5"/>
    <w:rsid w:val="00F3357C"/>
    <w:rsid w:val="00F34918"/>
    <w:rsid w:val="00F353D5"/>
    <w:rsid w:val="00F35794"/>
    <w:rsid w:val="00F43CE6"/>
    <w:rsid w:val="00F45B51"/>
    <w:rsid w:val="00F469D3"/>
    <w:rsid w:val="00F46B9B"/>
    <w:rsid w:val="00F50862"/>
    <w:rsid w:val="00F50910"/>
    <w:rsid w:val="00F51129"/>
    <w:rsid w:val="00F51C51"/>
    <w:rsid w:val="00F5253E"/>
    <w:rsid w:val="00F54841"/>
    <w:rsid w:val="00F54B97"/>
    <w:rsid w:val="00F56E7D"/>
    <w:rsid w:val="00F61632"/>
    <w:rsid w:val="00F6381E"/>
    <w:rsid w:val="00F63BB9"/>
    <w:rsid w:val="00F64E8A"/>
    <w:rsid w:val="00F67EEF"/>
    <w:rsid w:val="00F711A1"/>
    <w:rsid w:val="00F73917"/>
    <w:rsid w:val="00F741E0"/>
    <w:rsid w:val="00F7422C"/>
    <w:rsid w:val="00F761BC"/>
    <w:rsid w:val="00F8181B"/>
    <w:rsid w:val="00F81AD2"/>
    <w:rsid w:val="00F849B4"/>
    <w:rsid w:val="00F852DF"/>
    <w:rsid w:val="00F8665E"/>
    <w:rsid w:val="00F86D22"/>
    <w:rsid w:val="00F86E65"/>
    <w:rsid w:val="00F87042"/>
    <w:rsid w:val="00F90D04"/>
    <w:rsid w:val="00F9105C"/>
    <w:rsid w:val="00F910DA"/>
    <w:rsid w:val="00F93017"/>
    <w:rsid w:val="00F93C95"/>
    <w:rsid w:val="00F94025"/>
    <w:rsid w:val="00F94217"/>
    <w:rsid w:val="00F9423E"/>
    <w:rsid w:val="00F94816"/>
    <w:rsid w:val="00F952D7"/>
    <w:rsid w:val="00F95321"/>
    <w:rsid w:val="00FA049F"/>
    <w:rsid w:val="00FA1DD5"/>
    <w:rsid w:val="00FA224B"/>
    <w:rsid w:val="00FA29A0"/>
    <w:rsid w:val="00FA2B48"/>
    <w:rsid w:val="00FA402C"/>
    <w:rsid w:val="00FA4DC4"/>
    <w:rsid w:val="00FA4E27"/>
    <w:rsid w:val="00FA5536"/>
    <w:rsid w:val="00FA6E25"/>
    <w:rsid w:val="00FB04CE"/>
    <w:rsid w:val="00FB2639"/>
    <w:rsid w:val="00FB29E1"/>
    <w:rsid w:val="00FB4B4E"/>
    <w:rsid w:val="00FB5896"/>
    <w:rsid w:val="00FB5E1F"/>
    <w:rsid w:val="00FB68C8"/>
    <w:rsid w:val="00FB7141"/>
    <w:rsid w:val="00FB7490"/>
    <w:rsid w:val="00FB7743"/>
    <w:rsid w:val="00FB7E02"/>
    <w:rsid w:val="00FC1DC7"/>
    <w:rsid w:val="00FC1F6C"/>
    <w:rsid w:val="00FC391E"/>
    <w:rsid w:val="00FC3DD3"/>
    <w:rsid w:val="00FC45DD"/>
    <w:rsid w:val="00FC4804"/>
    <w:rsid w:val="00FC4B8F"/>
    <w:rsid w:val="00FC572B"/>
    <w:rsid w:val="00FC68CB"/>
    <w:rsid w:val="00FC6909"/>
    <w:rsid w:val="00FC7438"/>
    <w:rsid w:val="00FC77ED"/>
    <w:rsid w:val="00FC7824"/>
    <w:rsid w:val="00FD028F"/>
    <w:rsid w:val="00FD0AF9"/>
    <w:rsid w:val="00FD0E69"/>
    <w:rsid w:val="00FD2D46"/>
    <w:rsid w:val="00FE0EDD"/>
    <w:rsid w:val="00FE29A8"/>
    <w:rsid w:val="00FE29BE"/>
    <w:rsid w:val="00FE39C9"/>
    <w:rsid w:val="00FE3D88"/>
    <w:rsid w:val="00FE524B"/>
    <w:rsid w:val="00FE72C7"/>
    <w:rsid w:val="00FE7D41"/>
    <w:rsid w:val="00FF2F69"/>
    <w:rsid w:val="00FF3107"/>
    <w:rsid w:val="00FF5168"/>
    <w:rsid w:val="00FF52C4"/>
    <w:rsid w:val="00FF53B8"/>
    <w:rsid w:val="00FF5AB5"/>
    <w:rsid w:val="00FF5EB7"/>
    <w:rsid w:val="00FF617D"/>
    <w:rsid w:val="00FF6292"/>
    <w:rsid w:val="00FF6AE8"/>
    <w:rsid w:val="00FF6BD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D97C65F"/>
  <w15:docId w15:val="{5C4B80A9-F22F-1A41-B32D-91E5A10A6A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43F95"/>
    <w:pPr>
      <w:spacing w:after="160" w:line="259" w:lineRule="auto"/>
    </w:pPr>
    <w:rPr>
      <w:sz w:val="22"/>
      <w:szCs w:val="22"/>
      <w:lang w:eastAsia="en-US"/>
    </w:rPr>
  </w:style>
  <w:style w:type="paragraph" w:styleId="Heading1">
    <w:name w:val="heading 1"/>
    <w:basedOn w:val="Normal"/>
    <w:next w:val="Normal"/>
    <w:link w:val="Heading1Char"/>
    <w:uiPriority w:val="9"/>
    <w:qFormat/>
    <w:rsid w:val="000D0AC7"/>
    <w:pPr>
      <w:keepNext/>
      <w:keepLines/>
      <w:spacing w:before="480" w:after="0"/>
      <w:outlineLvl w:val="0"/>
    </w:pPr>
    <w:rPr>
      <w:rFonts w:ascii="Calibri Light" w:eastAsia="Times New Roman" w:hAnsi="Calibri Light"/>
      <w:b/>
      <w:bCs/>
      <w:color w:val="2E74B5"/>
      <w:sz w:val="28"/>
      <w:szCs w:val="28"/>
    </w:rPr>
  </w:style>
  <w:style w:type="paragraph" w:styleId="Heading2">
    <w:name w:val="heading 2"/>
    <w:basedOn w:val="Normal"/>
    <w:next w:val="Normal"/>
    <w:link w:val="Heading2Char"/>
    <w:uiPriority w:val="9"/>
    <w:unhideWhenUsed/>
    <w:qFormat/>
    <w:rsid w:val="001636FE"/>
    <w:pPr>
      <w:keepNext/>
      <w:spacing w:after="0" w:line="360" w:lineRule="auto"/>
      <w:jc w:val="both"/>
      <w:outlineLvl w:val="1"/>
    </w:pPr>
    <w:rPr>
      <w:rFonts w:ascii="Times New Roman" w:hAnsi="Times New Roman"/>
      <w:sz w:val="28"/>
      <w:szCs w:val="28"/>
    </w:rPr>
  </w:style>
  <w:style w:type="paragraph" w:styleId="Heading3">
    <w:name w:val="heading 3"/>
    <w:basedOn w:val="Normal"/>
    <w:next w:val="Normal"/>
    <w:link w:val="Heading3Char"/>
    <w:uiPriority w:val="9"/>
    <w:unhideWhenUsed/>
    <w:qFormat/>
    <w:rsid w:val="007809C3"/>
    <w:pPr>
      <w:keepNext/>
      <w:spacing w:after="0" w:line="276" w:lineRule="auto"/>
      <w:jc w:val="center"/>
      <w:outlineLvl w:val="2"/>
    </w:pPr>
    <w:rPr>
      <w:rFonts w:ascii="Times New Roman" w:eastAsia="Times New Roman" w:hAnsi="Times New Roman"/>
      <w:color w:val="000000"/>
      <w:sz w:val="26"/>
      <w:szCs w:val="26"/>
      <w:lang w:eastAsia="ru-RU"/>
    </w:rPr>
  </w:style>
  <w:style w:type="paragraph" w:styleId="Heading4">
    <w:name w:val="heading 4"/>
    <w:basedOn w:val="Normal"/>
    <w:next w:val="Normal"/>
    <w:link w:val="Heading4Char"/>
    <w:uiPriority w:val="9"/>
    <w:unhideWhenUsed/>
    <w:qFormat/>
    <w:rsid w:val="005039BE"/>
    <w:pPr>
      <w:keepNext/>
      <w:spacing w:after="0" w:line="276" w:lineRule="auto"/>
      <w:outlineLvl w:val="3"/>
    </w:pPr>
    <w:rPr>
      <w:rFonts w:ascii="Times New Roman" w:eastAsia="Times New Roman" w:hAnsi="Times New Roman"/>
      <w:color w:val="000000"/>
      <w:sz w:val="26"/>
      <w:szCs w:val="26"/>
      <w:lang w:eastAsia="ru-RU"/>
    </w:rPr>
  </w:style>
  <w:style w:type="paragraph" w:styleId="Heading5">
    <w:name w:val="heading 5"/>
    <w:basedOn w:val="Normal"/>
    <w:next w:val="Normal"/>
    <w:link w:val="Heading5Char"/>
    <w:uiPriority w:val="9"/>
    <w:unhideWhenUsed/>
    <w:qFormat/>
    <w:rsid w:val="004E3275"/>
    <w:pPr>
      <w:keepNext/>
      <w:spacing w:after="0" w:line="360" w:lineRule="auto"/>
      <w:jc w:val="center"/>
      <w:outlineLvl w:val="4"/>
    </w:pPr>
    <w:rPr>
      <w:rFonts w:ascii="Times New Roman" w:eastAsia="Times New Roman" w:hAnsi="Times New Roman"/>
      <w:color w:val="000000"/>
      <w:sz w:val="28"/>
      <w:szCs w:val="28"/>
      <w:lang w:eastAsia="ru-RU"/>
    </w:rPr>
  </w:style>
  <w:style w:type="paragraph" w:styleId="Heading6">
    <w:name w:val="heading 6"/>
    <w:basedOn w:val="Normal"/>
    <w:next w:val="Normal"/>
    <w:link w:val="Heading6Char"/>
    <w:uiPriority w:val="9"/>
    <w:unhideWhenUsed/>
    <w:qFormat/>
    <w:rsid w:val="00760C80"/>
    <w:pPr>
      <w:keepNext/>
      <w:spacing w:after="0" w:line="276" w:lineRule="auto"/>
      <w:jc w:val="center"/>
      <w:outlineLvl w:val="5"/>
    </w:pPr>
    <w:rPr>
      <w:rFonts w:ascii="Times New Roman" w:hAnsi="Times New Roman"/>
      <w:sz w:val="28"/>
      <w:szCs w:val="28"/>
    </w:rPr>
  </w:style>
  <w:style w:type="paragraph" w:styleId="Heading7">
    <w:name w:val="heading 7"/>
    <w:basedOn w:val="Normal"/>
    <w:next w:val="Normal"/>
    <w:link w:val="Heading7Char"/>
    <w:uiPriority w:val="9"/>
    <w:unhideWhenUsed/>
    <w:qFormat/>
    <w:rsid w:val="000E6126"/>
    <w:pPr>
      <w:keepNext/>
      <w:spacing w:after="0" w:line="240" w:lineRule="auto"/>
      <w:jc w:val="center"/>
      <w:outlineLvl w:val="6"/>
    </w:pPr>
    <w:rPr>
      <w:rFonts w:ascii="Times New Roman" w:hAnsi="Times New Roman"/>
      <w:b/>
      <w:sz w:val="28"/>
      <w:szCs w:val="28"/>
      <w:lang w:val="en-US"/>
    </w:rPr>
  </w:style>
  <w:style w:type="paragraph" w:styleId="Heading8">
    <w:name w:val="heading 8"/>
    <w:basedOn w:val="Normal"/>
    <w:next w:val="Normal"/>
    <w:link w:val="Heading8Char"/>
    <w:uiPriority w:val="9"/>
    <w:unhideWhenUsed/>
    <w:qFormat/>
    <w:rsid w:val="00597459"/>
    <w:pPr>
      <w:keepNext/>
      <w:spacing w:after="0" w:line="360" w:lineRule="auto"/>
      <w:jc w:val="center"/>
      <w:outlineLvl w:val="7"/>
    </w:pPr>
    <w:rPr>
      <w:rFonts w:ascii="Times New Roman" w:hAnsi="Times New Roman"/>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420DF"/>
    <w:pPr>
      <w:tabs>
        <w:tab w:val="center" w:pos="4677"/>
        <w:tab w:val="right" w:pos="9355"/>
      </w:tabs>
      <w:spacing w:after="0" w:line="240" w:lineRule="auto"/>
    </w:pPr>
  </w:style>
  <w:style w:type="character" w:customStyle="1" w:styleId="HeaderChar">
    <w:name w:val="Header Char"/>
    <w:basedOn w:val="DefaultParagraphFont"/>
    <w:link w:val="Header"/>
    <w:uiPriority w:val="99"/>
    <w:rsid w:val="002420DF"/>
  </w:style>
  <w:style w:type="paragraph" w:styleId="Footer">
    <w:name w:val="footer"/>
    <w:basedOn w:val="Normal"/>
    <w:link w:val="FooterChar"/>
    <w:uiPriority w:val="99"/>
    <w:unhideWhenUsed/>
    <w:rsid w:val="002420DF"/>
    <w:pPr>
      <w:tabs>
        <w:tab w:val="center" w:pos="4677"/>
        <w:tab w:val="right" w:pos="9355"/>
      </w:tabs>
      <w:spacing w:after="0" w:line="240" w:lineRule="auto"/>
    </w:pPr>
  </w:style>
  <w:style w:type="character" w:customStyle="1" w:styleId="FooterChar">
    <w:name w:val="Footer Char"/>
    <w:basedOn w:val="DefaultParagraphFont"/>
    <w:link w:val="Footer"/>
    <w:uiPriority w:val="99"/>
    <w:rsid w:val="002420DF"/>
  </w:style>
  <w:style w:type="paragraph" w:styleId="NormalWeb">
    <w:name w:val="Normal (Web)"/>
    <w:basedOn w:val="Normal"/>
    <w:uiPriority w:val="99"/>
    <w:semiHidden/>
    <w:unhideWhenUsed/>
    <w:rsid w:val="002420DF"/>
    <w:rPr>
      <w:rFonts w:ascii="Times New Roman" w:hAnsi="Times New Roman"/>
      <w:sz w:val="24"/>
      <w:szCs w:val="24"/>
    </w:rPr>
  </w:style>
  <w:style w:type="paragraph" w:styleId="BodyTextIndent">
    <w:name w:val="Body Text Indent"/>
    <w:basedOn w:val="Normal"/>
    <w:link w:val="BodyTextIndentChar"/>
    <w:uiPriority w:val="99"/>
    <w:unhideWhenUsed/>
    <w:rsid w:val="0077604C"/>
    <w:pPr>
      <w:spacing w:line="360" w:lineRule="auto"/>
      <w:ind w:firstLine="720"/>
      <w:jc w:val="both"/>
    </w:pPr>
    <w:rPr>
      <w:rFonts w:ascii="Times New Roman" w:hAnsi="Times New Roman"/>
      <w:color w:val="000000"/>
      <w:sz w:val="28"/>
      <w:szCs w:val="28"/>
      <w:shd w:val="clear" w:color="auto" w:fill="FFFFFF"/>
    </w:rPr>
  </w:style>
  <w:style w:type="character" w:customStyle="1" w:styleId="BodyTextIndentChar">
    <w:name w:val="Body Text Indent Char"/>
    <w:link w:val="BodyTextIndent"/>
    <w:uiPriority w:val="99"/>
    <w:rsid w:val="0077604C"/>
    <w:rPr>
      <w:rFonts w:ascii="Times New Roman" w:eastAsia="Calibri" w:hAnsi="Times New Roman" w:cs="Times New Roman"/>
      <w:color w:val="000000"/>
      <w:sz w:val="28"/>
      <w:szCs w:val="28"/>
    </w:rPr>
  </w:style>
  <w:style w:type="character" w:styleId="Hyperlink">
    <w:name w:val="Hyperlink"/>
    <w:uiPriority w:val="99"/>
    <w:unhideWhenUsed/>
    <w:rsid w:val="0077604C"/>
    <w:rPr>
      <w:color w:val="0563C1"/>
      <w:u w:val="single"/>
    </w:rPr>
  </w:style>
  <w:style w:type="paragraph" w:styleId="BalloonText">
    <w:name w:val="Balloon Text"/>
    <w:basedOn w:val="Normal"/>
    <w:link w:val="BalloonTextChar"/>
    <w:uiPriority w:val="99"/>
    <w:semiHidden/>
    <w:unhideWhenUsed/>
    <w:rsid w:val="00480601"/>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480601"/>
    <w:rPr>
      <w:rFonts w:ascii="Tahoma" w:hAnsi="Tahoma" w:cs="Tahoma"/>
      <w:sz w:val="16"/>
      <w:szCs w:val="16"/>
    </w:rPr>
  </w:style>
  <w:style w:type="paragraph" w:styleId="BodyText">
    <w:name w:val="Body Text"/>
    <w:basedOn w:val="Normal"/>
    <w:link w:val="BodyTextChar"/>
    <w:uiPriority w:val="99"/>
    <w:unhideWhenUsed/>
    <w:rsid w:val="005A2474"/>
    <w:pPr>
      <w:spacing w:after="0" w:line="360" w:lineRule="auto"/>
      <w:jc w:val="center"/>
    </w:pPr>
    <w:rPr>
      <w:rFonts w:ascii="Times New Roman" w:hAnsi="Times New Roman"/>
      <w:b/>
      <w:sz w:val="28"/>
      <w:szCs w:val="28"/>
    </w:rPr>
  </w:style>
  <w:style w:type="character" w:customStyle="1" w:styleId="BodyTextChar">
    <w:name w:val="Body Text Char"/>
    <w:link w:val="BodyText"/>
    <w:uiPriority w:val="99"/>
    <w:rsid w:val="005A2474"/>
    <w:rPr>
      <w:rFonts w:ascii="Times New Roman" w:eastAsia="Calibri" w:hAnsi="Times New Roman" w:cs="Times New Roman"/>
      <w:b/>
      <w:sz w:val="28"/>
      <w:szCs w:val="28"/>
    </w:rPr>
  </w:style>
  <w:style w:type="table" w:styleId="TableGrid">
    <w:name w:val="Table Grid"/>
    <w:basedOn w:val="TableNormal"/>
    <w:uiPriority w:val="59"/>
    <w:rsid w:val="005A24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Сетка таблицы1"/>
    <w:basedOn w:val="TableNormal"/>
    <w:next w:val="TableGrid"/>
    <w:uiPriority w:val="59"/>
    <w:rsid w:val="00983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uiPriority w:val="99"/>
    <w:unhideWhenUsed/>
    <w:rsid w:val="00A35B18"/>
    <w:pPr>
      <w:spacing w:after="0" w:line="360" w:lineRule="auto"/>
      <w:ind w:firstLine="709"/>
      <w:jc w:val="both"/>
    </w:pPr>
    <w:rPr>
      <w:rFonts w:ascii="Times New Roman" w:hAnsi="Times New Roman"/>
      <w:color w:val="FF0000"/>
      <w:sz w:val="28"/>
      <w:szCs w:val="28"/>
    </w:rPr>
  </w:style>
  <w:style w:type="character" w:customStyle="1" w:styleId="BodyTextIndent2Char">
    <w:name w:val="Body Text Indent 2 Char"/>
    <w:link w:val="BodyTextIndent2"/>
    <w:uiPriority w:val="99"/>
    <w:rsid w:val="00A35B18"/>
    <w:rPr>
      <w:rFonts w:ascii="Times New Roman" w:hAnsi="Times New Roman" w:cs="Times New Roman"/>
      <w:color w:val="FF0000"/>
      <w:sz w:val="28"/>
      <w:szCs w:val="28"/>
    </w:rPr>
  </w:style>
  <w:style w:type="paragraph" w:styleId="BodyTextIndent3">
    <w:name w:val="Body Text Indent 3"/>
    <w:basedOn w:val="Normal"/>
    <w:link w:val="BodyTextIndent3Char"/>
    <w:uiPriority w:val="99"/>
    <w:unhideWhenUsed/>
    <w:rsid w:val="00113221"/>
    <w:pPr>
      <w:spacing w:after="0" w:line="360" w:lineRule="auto"/>
      <w:ind w:firstLine="709"/>
      <w:jc w:val="both"/>
    </w:pPr>
    <w:rPr>
      <w:rFonts w:ascii="Times New Roman" w:hAnsi="Times New Roman"/>
      <w:bCs/>
      <w:iCs/>
      <w:color w:val="000000"/>
      <w:sz w:val="28"/>
      <w:szCs w:val="28"/>
      <w:shd w:val="clear" w:color="auto" w:fill="FFFFFF"/>
    </w:rPr>
  </w:style>
  <w:style w:type="character" w:customStyle="1" w:styleId="BodyTextIndent3Char">
    <w:name w:val="Body Text Indent 3 Char"/>
    <w:link w:val="BodyTextIndent3"/>
    <w:uiPriority w:val="99"/>
    <w:rsid w:val="00113221"/>
    <w:rPr>
      <w:rFonts w:ascii="Times New Roman" w:eastAsia="Calibri" w:hAnsi="Times New Roman" w:cs="Times New Roman"/>
      <w:bCs/>
      <w:iCs/>
      <w:color w:val="000000"/>
      <w:sz w:val="28"/>
      <w:szCs w:val="28"/>
    </w:rPr>
  </w:style>
  <w:style w:type="character" w:customStyle="1" w:styleId="Heading1Char">
    <w:name w:val="Heading 1 Char"/>
    <w:link w:val="Heading1"/>
    <w:uiPriority w:val="9"/>
    <w:rsid w:val="000D0AC7"/>
    <w:rPr>
      <w:rFonts w:ascii="Calibri Light" w:eastAsia="Times New Roman" w:hAnsi="Calibri Light" w:cs="Times New Roman"/>
      <w:b/>
      <w:bCs/>
      <w:color w:val="2E74B5"/>
      <w:sz w:val="28"/>
      <w:szCs w:val="28"/>
    </w:rPr>
  </w:style>
  <w:style w:type="character" w:customStyle="1" w:styleId="Heading2Char">
    <w:name w:val="Heading 2 Char"/>
    <w:link w:val="Heading2"/>
    <w:uiPriority w:val="9"/>
    <w:rsid w:val="001636FE"/>
    <w:rPr>
      <w:rFonts w:ascii="Times New Roman" w:eastAsia="Calibri" w:hAnsi="Times New Roman" w:cs="Times New Roman"/>
      <w:sz w:val="28"/>
      <w:szCs w:val="28"/>
    </w:rPr>
  </w:style>
  <w:style w:type="paragraph" w:styleId="BodyText2">
    <w:name w:val="Body Text 2"/>
    <w:basedOn w:val="Normal"/>
    <w:link w:val="BodyText2Char"/>
    <w:uiPriority w:val="99"/>
    <w:unhideWhenUsed/>
    <w:rsid w:val="006250C3"/>
    <w:pPr>
      <w:spacing w:after="0" w:line="276" w:lineRule="auto"/>
      <w:jc w:val="both"/>
    </w:pPr>
    <w:rPr>
      <w:rFonts w:ascii="Times New Roman" w:hAnsi="Times New Roman"/>
      <w:sz w:val="28"/>
      <w:szCs w:val="28"/>
    </w:rPr>
  </w:style>
  <w:style w:type="character" w:customStyle="1" w:styleId="BodyText2Char">
    <w:name w:val="Body Text 2 Char"/>
    <w:link w:val="BodyText2"/>
    <w:uiPriority w:val="99"/>
    <w:rsid w:val="006250C3"/>
    <w:rPr>
      <w:rFonts w:ascii="Times New Roman" w:eastAsia="Calibri" w:hAnsi="Times New Roman" w:cs="Times New Roman"/>
      <w:sz w:val="28"/>
      <w:szCs w:val="28"/>
    </w:rPr>
  </w:style>
  <w:style w:type="character" w:customStyle="1" w:styleId="Heading3Char">
    <w:name w:val="Heading 3 Char"/>
    <w:link w:val="Heading3"/>
    <w:uiPriority w:val="9"/>
    <w:rsid w:val="007809C3"/>
    <w:rPr>
      <w:rFonts w:ascii="Times New Roman" w:eastAsia="Times New Roman" w:hAnsi="Times New Roman" w:cs="Times New Roman"/>
      <w:color w:val="000000"/>
      <w:sz w:val="26"/>
      <w:szCs w:val="26"/>
      <w:lang w:eastAsia="ru-RU"/>
    </w:rPr>
  </w:style>
  <w:style w:type="character" w:customStyle="1" w:styleId="Heading4Char">
    <w:name w:val="Heading 4 Char"/>
    <w:link w:val="Heading4"/>
    <w:uiPriority w:val="9"/>
    <w:rsid w:val="005039BE"/>
    <w:rPr>
      <w:rFonts w:ascii="Times New Roman" w:eastAsia="Times New Roman" w:hAnsi="Times New Roman" w:cs="Times New Roman"/>
      <w:color w:val="000000"/>
      <w:sz w:val="26"/>
      <w:szCs w:val="26"/>
      <w:lang w:eastAsia="ru-RU"/>
    </w:rPr>
  </w:style>
  <w:style w:type="character" w:customStyle="1" w:styleId="Heading5Char">
    <w:name w:val="Heading 5 Char"/>
    <w:link w:val="Heading5"/>
    <w:uiPriority w:val="9"/>
    <w:rsid w:val="004E3275"/>
    <w:rPr>
      <w:rFonts w:ascii="Times New Roman" w:eastAsia="Times New Roman" w:hAnsi="Times New Roman" w:cs="Times New Roman"/>
      <w:color w:val="000000"/>
      <w:sz w:val="28"/>
      <w:szCs w:val="28"/>
      <w:lang w:eastAsia="ru-RU"/>
    </w:rPr>
  </w:style>
  <w:style w:type="character" w:customStyle="1" w:styleId="Heading6Char">
    <w:name w:val="Heading 6 Char"/>
    <w:link w:val="Heading6"/>
    <w:uiPriority w:val="9"/>
    <w:rsid w:val="00760C80"/>
    <w:rPr>
      <w:rFonts w:ascii="Times New Roman" w:eastAsia="Calibri" w:hAnsi="Times New Roman" w:cs="Times New Roman"/>
      <w:sz w:val="28"/>
      <w:szCs w:val="28"/>
    </w:rPr>
  </w:style>
  <w:style w:type="character" w:customStyle="1" w:styleId="Heading7Char">
    <w:name w:val="Heading 7 Char"/>
    <w:link w:val="Heading7"/>
    <w:uiPriority w:val="9"/>
    <w:rsid w:val="000E6126"/>
    <w:rPr>
      <w:rFonts w:ascii="Times New Roman" w:hAnsi="Times New Roman"/>
      <w:b/>
      <w:sz w:val="28"/>
      <w:szCs w:val="28"/>
      <w:lang w:val="en-US" w:eastAsia="en-US"/>
    </w:rPr>
  </w:style>
  <w:style w:type="character" w:customStyle="1" w:styleId="Heading8Char">
    <w:name w:val="Heading 8 Char"/>
    <w:link w:val="Heading8"/>
    <w:uiPriority w:val="9"/>
    <w:rsid w:val="00597459"/>
    <w:rPr>
      <w:rFonts w:ascii="Times New Roman" w:hAnsi="Times New Roman"/>
      <w:sz w:val="26"/>
      <w:szCs w:val="26"/>
      <w:lang w:eastAsia="en-US"/>
    </w:rPr>
  </w:style>
  <w:style w:type="paragraph" w:styleId="HTMLPreformatted">
    <w:name w:val="HTML Preformatted"/>
    <w:basedOn w:val="Normal"/>
    <w:link w:val="HTMLPreformattedChar"/>
    <w:uiPriority w:val="99"/>
    <w:semiHidden/>
    <w:unhideWhenUsed/>
    <w:rsid w:val="00345C98"/>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345C98"/>
    <w:rPr>
      <w:rFonts w:ascii="Consolas" w:hAnsi="Consolas"/>
      <w:lang w:eastAsia="en-US"/>
    </w:rPr>
  </w:style>
  <w:style w:type="character" w:customStyle="1" w:styleId="10">
    <w:name w:val="Неразрешенное упоминание1"/>
    <w:basedOn w:val="DefaultParagraphFont"/>
    <w:uiPriority w:val="99"/>
    <w:semiHidden/>
    <w:unhideWhenUsed/>
    <w:rsid w:val="00257970"/>
    <w:rPr>
      <w:color w:val="605E5C"/>
      <w:shd w:val="clear" w:color="auto" w:fill="E1DFDD"/>
    </w:rPr>
  </w:style>
  <w:style w:type="character" w:customStyle="1" w:styleId="2">
    <w:name w:val="Неразрешенное упоминание2"/>
    <w:basedOn w:val="DefaultParagraphFont"/>
    <w:uiPriority w:val="99"/>
    <w:semiHidden/>
    <w:unhideWhenUsed/>
    <w:rsid w:val="004B5F73"/>
    <w:rPr>
      <w:color w:val="605E5C"/>
      <w:shd w:val="clear" w:color="auto" w:fill="E1DFDD"/>
    </w:rPr>
  </w:style>
  <w:style w:type="character" w:customStyle="1" w:styleId="3">
    <w:name w:val="Неразрешенное упоминание3"/>
    <w:basedOn w:val="DefaultParagraphFont"/>
    <w:uiPriority w:val="99"/>
    <w:semiHidden/>
    <w:unhideWhenUsed/>
    <w:rsid w:val="00AF1A74"/>
    <w:rPr>
      <w:color w:val="605E5C"/>
      <w:shd w:val="clear" w:color="auto" w:fill="E1DFDD"/>
    </w:rPr>
  </w:style>
  <w:style w:type="character" w:styleId="CommentReference">
    <w:name w:val="annotation reference"/>
    <w:basedOn w:val="DefaultParagraphFont"/>
    <w:uiPriority w:val="99"/>
    <w:semiHidden/>
    <w:unhideWhenUsed/>
    <w:rsid w:val="003550BF"/>
    <w:rPr>
      <w:sz w:val="16"/>
      <w:szCs w:val="16"/>
    </w:rPr>
  </w:style>
  <w:style w:type="paragraph" w:styleId="CommentText">
    <w:name w:val="annotation text"/>
    <w:basedOn w:val="Normal"/>
    <w:link w:val="CommentTextChar"/>
    <w:uiPriority w:val="99"/>
    <w:semiHidden/>
    <w:unhideWhenUsed/>
    <w:rsid w:val="003550BF"/>
    <w:pPr>
      <w:spacing w:line="240" w:lineRule="auto"/>
    </w:pPr>
    <w:rPr>
      <w:sz w:val="20"/>
      <w:szCs w:val="20"/>
    </w:rPr>
  </w:style>
  <w:style w:type="character" w:customStyle="1" w:styleId="CommentTextChar">
    <w:name w:val="Comment Text Char"/>
    <w:basedOn w:val="DefaultParagraphFont"/>
    <w:link w:val="CommentText"/>
    <w:uiPriority w:val="99"/>
    <w:semiHidden/>
    <w:rsid w:val="003550BF"/>
    <w:rPr>
      <w:lang w:eastAsia="en-US"/>
    </w:rPr>
  </w:style>
  <w:style w:type="paragraph" w:styleId="CommentSubject">
    <w:name w:val="annotation subject"/>
    <w:basedOn w:val="CommentText"/>
    <w:next w:val="CommentText"/>
    <w:link w:val="CommentSubjectChar"/>
    <w:uiPriority w:val="99"/>
    <w:semiHidden/>
    <w:unhideWhenUsed/>
    <w:rsid w:val="003550BF"/>
    <w:rPr>
      <w:b/>
      <w:bCs/>
    </w:rPr>
  </w:style>
  <w:style w:type="character" w:customStyle="1" w:styleId="CommentSubjectChar">
    <w:name w:val="Comment Subject Char"/>
    <w:basedOn w:val="CommentTextChar"/>
    <w:link w:val="CommentSubject"/>
    <w:uiPriority w:val="99"/>
    <w:semiHidden/>
    <w:rsid w:val="003550BF"/>
    <w:rPr>
      <w:b/>
      <w:bCs/>
      <w:lang w:eastAsia="en-US"/>
    </w:rPr>
  </w:style>
  <w:style w:type="paragraph" w:styleId="ListParagraph">
    <w:name w:val="List Paragraph"/>
    <w:basedOn w:val="Normal"/>
    <w:uiPriority w:val="34"/>
    <w:qFormat/>
    <w:rsid w:val="0062762F"/>
    <w:pPr>
      <w:ind w:left="720"/>
      <w:contextualSpacing/>
    </w:pPr>
  </w:style>
  <w:style w:type="paragraph" w:customStyle="1" w:styleId="a">
    <w:name w:val="Знак Знак Знак Знак Знак Знак Знак"/>
    <w:basedOn w:val="Normal"/>
    <w:rsid w:val="00015444"/>
    <w:pPr>
      <w:spacing w:line="240" w:lineRule="exact"/>
    </w:pPr>
    <w:rPr>
      <w:rFonts w:ascii="Verdana" w:eastAsia="Times New Roman" w:hAnsi="Verdana" w:cs="Verdana"/>
      <w:sz w:val="24"/>
      <w:szCs w:val="24"/>
      <w:lang w:val="en-US"/>
    </w:rPr>
  </w:style>
  <w:style w:type="character" w:styleId="Strong">
    <w:name w:val="Strong"/>
    <w:basedOn w:val="DefaultParagraphFont"/>
    <w:uiPriority w:val="22"/>
    <w:qFormat/>
    <w:rsid w:val="0036353D"/>
    <w:rPr>
      <w:b/>
      <w:bCs/>
    </w:rPr>
  </w:style>
  <w:style w:type="character" w:customStyle="1" w:styleId="UnresolvedMention1">
    <w:name w:val="Unresolved Mention1"/>
    <w:basedOn w:val="DefaultParagraphFont"/>
    <w:uiPriority w:val="99"/>
    <w:semiHidden/>
    <w:unhideWhenUsed/>
    <w:rsid w:val="00D90CB7"/>
    <w:rPr>
      <w:color w:val="605E5C"/>
      <w:shd w:val="clear" w:color="auto" w:fill="E1DFDD"/>
    </w:rPr>
  </w:style>
  <w:style w:type="table" w:customStyle="1" w:styleId="20">
    <w:name w:val="Сетка таблицы2"/>
    <w:basedOn w:val="TableNormal"/>
    <w:next w:val="TableGrid"/>
    <w:uiPriority w:val="39"/>
    <w:rsid w:val="00C676E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Сетка таблицы3"/>
    <w:basedOn w:val="TableNormal"/>
    <w:next w:val="TableGrid"/>
    <w:uiPriority w:val="39"/>
    <w:rsid w:val="003D5649"/>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Сетка таблицы4"/>
    <w:basedOn w:val="TableNormal"/>
    <w:next w:val="TableGrid"/>
    <w:uiPriority w:val="39"/>
    <w:rsid w:val="00437C31"/>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rongEmphasis">
    <w:name w:val="Strong Emphasis"/>
    <w:rsid w:val="00573FC5"/>
    <w:rPr>
      <w:b/>
      <w:bCs/>
    </w:rPr>
  </w:style>
  <w:style w:type="character" w:styleId="UnresolvedMention">
    <w:name w:val="Unresolved Mention"/>
    <w:basedOn w:val="DefaultParagraphFont"/>
    <w:uiPriority w:val="99"/>
    <w:semiHidden/>
    <w:unhideWhenUsed/>
    <w:rsid w:val="00573FC5"/>
    <w:rPr>
      <w:color w:val="605E5C"/>
      <w:shd w:val="clear" w:color="auto" w:fill="E1DFDD"/>
    </w:rPr>
  </w:style>
  <w:style w:type="character" w:styleId="PageNumber">
    <w:name w:val="page number"/>
    <w:basedOn w:val="DefaultParagraphFont"/>
    <w:uiPriority w:val="99"/>
    <w:semiHidden/>
    <w:unhideWhenUsed/>
    <w:rsid w:val="00E6438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248885">
      <w:bodyDiv w:val="1"/>
      <w:marLeft w:val="0"/>
      <w:marRight w:val="0"/>
      <w:marTop w:val="0"/>
      <w:marBottom w:val="0"/>
      <w:divBdr>
        <w:top w:val="none" w:sz="0" w:space="0" w:color="auto"/>
        <w:left w:val="none" w:sz="0" w:space="0" w:color="auto"/>
        <w:bottom w:val="none" w:sz="0" w:space="0" w:color="auto"/>
        <w:right w:val="none" w:sz="0" w:space="0" w:color="auto"/>
      </w:divBdr>
    </w:div>
    <w:div w:id="25833917">
      <w:bodyDiv w:val="1"/>
      <w:marLeft w:val="0"/>
      <w:marRight w:val="0"/>
      <w:marTop w:val="0"/>
      <w:marBottom w:val="0"/>
      <w:divBdr>
        <w:top w:val="none" w:sz="0" w:space="0" w:color="auto"/>
        <w:left w:val="none" w:sz="0" w:space="0" w:color="auto"/>
        <w:bottom w:val="none" w:sz="0" w:space="0" w:color="auto"/>
        <w:right w:val="none" w:sz="0" w:space="0" w:color="auto"/>
      </w:divBdr>
    </w:div>
    <w:div w:id="31997910">
      <w:bodyDiv w:val="1"/>
      <w:marLeft w:val="0"/>
      <w:marRight w:val="0"/>
      <w:marTop w:val="0"/>
      <w:marBottom w:val="0"/>
      <w:divBdr>
        <w:top w:val="none" w:sz="0" w:space="0" w:color="auto"/>
        <w:left w:val="none" w:sz="0" w:space="0" w:color="auto"/>
        <w:bottom w:val="none" w:sz="0" w:space="0" w:color="auto"/>
        <w:right w:val="none" w:sz="0" w:space="0" w:color="auto"/>
      </w:divBdr>
    </w:div>
    <w:div w:id="49622098">
      <w:bodyDiv w:val="1"/>
      <w:marLeft w:val="0"/>
      <w:marRight w:val="0"/>
      <w:marTop w:val="0"/>
      <w:marBottom w:val="0"/>
      <w:divBdr>
        <w:top w:val="none" w:sz="0" w:space="0" w:color="auto"/>
        <w:left w:val="none" w:sz="0" w:space="0" w:color="auto"/>
        <w:bottom w:val="none" w:sz="0" w:space="0" w:color="auto"/>
        <w:right w:val="none" w:sz="0" w:space="0" w:color="auto"/>
      </w:divBdr>
      <w:divsChild>
        <w:div w:id="1072853570">
          <w:marLeft w:val="0"/>
          <w:marRight w:val="0"/>
          <w:marTop w:val="0"/>
          <w:marBottom w:val="0"/>
          <w:divBdr>
            <w:top w:val="none" w:sz="0" w:space="0" w:color="auto"/>
            <w:left w:val="none" w:sz="0" w:space="0" w:color="auto"/>
            <w:bottom w:val="none" w:sz="0" w:space="0" w:color="auto"/>
            <w:right w:val="none" w:sz="0" w:space="0" w:color="auto"/>
          </w:divBdr>
          <w:divsChild>
            <w:div w:id="650132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204986">
      <w:bodyDiv w:val="1"/>
      <w:marLeft w:val="0"/>
      <w:marRight w:val="0"/>
      <w:marTop w:val="0"/>
      <w:marBottom w:val="0"/>
      <w:divBdr>
        <w:top w:val="none" w:sz="0" w:space="0" w:color="auto"/>
        <w:left w:val="none" w:sz="0" w:space="0" w:color="auto"/>
        <w:bottom w:val="none" w:sz="0" w:space="0" w:color="auto"/>
        <w:right w:val="none" w:sz="0" w:space="0" w:color="auto"/>
      </w:divBdr>
      <w:divsChild>
        <w:div w:id="348331612">
          <w:marLeft w:val="0"/>
          <w:marRight w:val="0"/>
          <w:marTop w:val="0"/>
          <w:marBottom w:val="0"/>
          <w:divBdr>
            <w:top w:val="none" w:sz="0" w:space="0" w:color="auto"/>
            <w:left w:val="none" w:sz="0" w:space="0" w:color="auto"/>
            <w:bottom w:val="none" w:sz="0" w:space="0" w:color="auto"/>
            <w:right w:val="none" w:sz="0" w:space="0" w:color="auto"/>
          </w:divBdr>
        </w:div>
        <w:div w:id="1282614211">
          <w:marLeft w:val="0"/>
          <w:marRight w:val="0"/>
          <w:marTop w:val="0"/>
          <w:marBottom w:val="0"/>
          <w:divBdr>
            <w:top w:val="none" w:sz="0" w:space="0" w:color="auto"/>
            <w:left w:val="none" w:sz="0" w:space="0" w:color="auto"/>
            <w:bottom w:val="none" w:sz="0" w:space="0" w:color="auto"/>
            <w:right w:val="none" w:sz="0" w:space="0" w:color="auto"/>
          </w:divBdr>
        </w:div>
        <w:div w:id="2125922811">
          <w:marLeft w:val="0"/>
          <w:marRight w:val="0"/>
          <w:marTop w:val="0"/>
          <w:marBottom w:val="0"/>
          <w:divBdr>
            <w:top w:val="none" w:sz="0" w:space="0" w:color="auto"/>
            <w:left w:val="none" w:sz="0" w:space="0" w:color="auto"/>
            <w:bottom w:val="none" w:sz="0" w:space="0" w:color="auto"/>
            <w:right w:val="none" w:sz="0" w:space="0" w:color="auto"/>
          </w:divBdr>
        </w:div>
      </w:divsChild>
    </w:div>
    <w:div w:id="105779984">
      <w:bodyDiv w:val="1"/>
      <w:marLeft w:val="0"/>
      <w:marRight w:val="0"/>
      <w:marTop w:val="0"/>
      <w:marBottom w:val="0"/>
      <w:divBdr>
        <w:top w:val="none" w:sz="0" w:space="0" w:color="auto"/>
        <w:left w:val="none" w:sz="0" w:space="0" w:color="auto"/>
        <w:bottom w:val="none" w:sz="0" w:space="0" w:color="auto"/>
        <w:right w:val="none" w:sz="0" w:space="0" w:color="auto"/>
      </w:divBdr>
      <w:divsChild>
        <w:div w:id="324287549">
          <w:marLeft w:val="0"/>
          <w:marRight w:val="0"/>
          <w:marTop w:val="0"/>
          <w:marBottom w:val="0"/>
          <w:divBdr>
            <w:top w:val="none" w:sz="0" w:space="0" w:color="auto"/>
            <w:left w:val="none" w:sz="0" w:space="0" w:color="auto"/>
            <w:bottom w:val="none" w:sz="0" w:space="0" w:color="auto"/>
            <w:right w:val="none" w:sz="0" w:space="0" w:color="auto"/>
          </w:divBdr>
        </w:div>
      </w:divsChild>
    </w:div>
    <w:div w:id="119541340">
      <w:bodyDiv w:val="1"/>
      <w:marLeft w:val="0"/>
      <w:marRight w:val="0"/>
      <w:marTop w:val="0"/>
      <w:marBottom w:val="0"/>
      <w:divBdr>
        <w:top w:val="none" w:sz="0" w:space="0" w:color="auto"/>
        <w:left w:val="none" w:sz="0" w:space="0" w:color="auto"/>
        <w:bottom w:val="none" w:sz="0" w:space="0" w:color="auto"/>
        <w:right w:val="none" w:sz="0" w:space="0" w:color="auto"/>
      </w:divBdr>
    </w:div>
    <w:div w:id="124085836">
      <w:bodyDiv w:val="1"/>
      <w:marLeft w:val="0"/>
      <w:marRight w:val="0"/>
      <w:marTop w:val="0"/>
      <w:marBottom w:val="0"/>
      <w:divBdr>
        <w:top w:val="none" w:sz="0" w:space="0" w:color="auto"/>
        <w:left w:val="none" w:sz="0" w:space="0" w:color="auto"/>
        <w:bottom w:val="none" w:sz="0" w:space="0" w:color="auto"/>
        <w:right w:val="none" w:sz="0" w:space="0" w:color="auto"/>
      </w:divBdr>
    </w:div>
    <w:div w:id="179592296">
      <w:bodyDiv w:val="1"/>
      <w:marLeft w:val="0"/>
      <w:marRight w:val="0"/>
      <w:marTop w:val="0"/>
      <w:marBottom w:val="0"/>
      <w:divBdr>
        <w:top w:val="none" w:sz="0" w:space="0" w:color="auto"/>
        <w:left w:val="none" w:sz="0" w:space="0" w:color="auto"/>
        <w:bottom w:val="none" w:sz="0" w:space="0" w:color="auto"/>
        <w:right w:val="none" w:sz="0" w:space="0" w:color="auto"/>
      </w:divBdr>
    </w:div>
    <w:div w:id="186405519">
      <w:bodyDiv w:val="1"/>
      <w:marLeft w:val="0"/>
      <w:marRight w:val="0"/>
      <w:marTop w:val="0"/>
      <w:marBottom w:val="0"/>
      <w:divBdr>
        <w:top w:val="none" w:sz="0" w:space="0" w:color="auto"/>
        <w:left w:val="none" w:sz="0" w:space="0" w:color="auto"/>
        <w:bottom w:val="none" w:sz="0" w:space="0" w:color="auto"/>
        <w:right w:val="none" w:sz="0" w:space="0" w:color="auto"/>
      </w:divBdr>
    </w:div>
    <w:div w:id="188572949">
      <w:bodyDiv w:val="1"/>
      <w:marLeft w:val="0"/>
      <w:marRight w:val="0"/>
      <w:marTop w:val="0"/>
      <w:marBottom w:val="0"/>
      <w:divBdr>
        <w:top w:val="none" w:sz="0" w:space="0" w:color="auto"/>
        <w:left w:val="none" w:sz="0" w:space="0" w:color="auto"/>
        <w:bottom w:val="none" w:sz="0" w:space="0" w:color="auto"/>
        <w:right w:val="none" w:sz="0" w:space="0" w:color="auto"/>
      </w:divBdr>
    </w:div>
    <w:div w:id="202444234">
      <w:bodyDiv w:val="1"/>
      <w:marLeft w:val="0"/>
      <w:marRight w:val="0"/>
      <w:marTop w:val="0"/>
      <w:marBottom w:val="0"/>
      <w:divBdr>
        <w:top w:val="none" w:sz="0" w:space="0" w:color="auto"/>
        <w:left w:val="none" w:sz="0" w:space="0" w:color="auto"/>
        <w:bottom w:val="none" w:sz="0" w:space="0" w:color="auto"/>
        <w:right w:val="none" w:sz="0" w:space="0" w:color="auto"/>
      </w:divBdr>
      <w:divsChild>
        <w:div w:id="1906180332">
          <w:marLeft w:val="0"/>
          <w:marRight w:val="0"/>
          <w:marTop w:val="0"/>
          <w:marBottom w:val="0"/>
          <w:divBdr>
            <w:top w:val="none" w:sz="0" w:space="0" w:color="auto"/>
            <w:left w:val="none" w:sz="0" w:space="0" w:color="auto"/>
            <w:bottom w:val="none" w:sz="0" w:space="0" w:color="auto"/>
            <w:right w:val="none" w:sz="0" w:space="0" w:color="auto"/>
          </w:divBdr>
          <w:divsChild>
            <w:div w:id="104426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4607045">
      <w:bodyDiv w:val="1"/>
      <w:marLeft w:val="0"/>
      <w:marRight w:val="0"/>
      <w:marTop w:val="0"/>
      <w:marBottom w:val="0"/>
      <w:divBdr>
        <w:top w:val="none" w:sz="0" w:space="0" w:color="auto"/>
        <w:left w:val="none" w:sz="0" w:space="0" w:color="auto"/>
        <w:bottom w:val="none" w:sz="0" w:space="0" w:color="auto"/>
        <w:right w:val="none" w:sz="0" w:space="0" w:color="auto"/>
      </w:divBdr>
      <w:divsChild>
        <w:div w:id="373576627">
          <w:marLeft w:val="0"/>
          <w:marRight w:val="0"/>
          <w:marTop w:val="0"/>
          <w:marBottom w:val="0"/>
          <w:divBdr>
            <w:top w:val="none" w:sz="0" w:space="0" w:color="auto"/>
            <w:left w:val="none" w:sz="0" w:space="0" w:color="auto"/>
            <w:bottom w:val="none" w:sz="0" w:space="0" w:color="auto"/>
            <w:right w:val="none" w:sz="0" w:space="0" w:color="auto"/>
          </w:divBdr>
        </w:div>
      </w:divsChild>
    </w:div>
    <w:div w:id="226960981">
      <w:bodyDiv w:val="1"/>
      <w:marLeft w:val="0"/>
      <w:marRight w:val="0"/>
      <w:marTop w:val="0"/>
      <w:marBottom w:val="0"/>
      <w:divBdr>
        <w:top w:val="none" w:sz="0" w:space="0" w:color="auto"/>
        <w:left w:val="none" w:sz="0" w:space="0" w:color="auto"/>
        <w:bottom w:val="none" w:sz="0" w:space="0" w:color="auto"/>
        <w:right w:val="none" w:sz="0" w:space="0" w:color="auto"/>
      </w:divBdr>
    </w:div>
    <w:div w:id="277419977">
      <w:bodyDiv w:val="1"/>
      <w:marLeft w:val="0"/>
      <w:marRight w:val="0"/>
      <w:marTop w:val="0"/>
      <w:marBottom w:val="0"/>
      <w:divBdr>
        <w:top w:val="none" w:sz="0" w:space="0" w:color="auto"/>
        <w:left w:val="none" w:sz="0" w:space="0" w:color="auto"/>
        <w:bottom w:val="none" w:sz="0" w:space="0" w:color="auto"/>
        <w:right w:val="none" w:sz="0" w:space="0" w:color="auto"/>
      </w:divBdr>
      <w:divsChild>
        <w:div w:id="412166277">
          <w:marLeft w:val="0"/>
          <w:marRight w:val="0"/>
          <w:marTop w:val="0"/>
          <w:marBottom w:val="0"/>
          <w:divBdr>
            <w:top w:val="none" w:sz="0" w:space="0" w:color="auto"/>
            <w:left w:val="none" w:sz="0" w:space="0" w:color="auto"/>
            <w:bottom w:val="none" w:sz="0" w:space="0" w:color="auto"/>
            <w:right w:val="none" w:sz="0" w:space="0" w:color="auto"/>
          </w:divBdr>
        </w:div>
      </w:divsChild>
    </w:div>
    <w:div w:id="304700215">
      <w:bodyDiv w:val="1"/>
      <w:marLeft w:val="0"/>
      <w:marRight w:val="0"/>
      <w:marTop w:val="0"/>
      <w:marBottom w:val="0"/>
      <w:divBdr>
        <w:top w:val="none" w:sz="0" w:space="0" w:color="auto"/>
        <w:left w:val="none" w:sz="0" w:space="0" w:color="auto"/>
        <w:bottom w:val="none" w:sz="0" w:space="0" w:color="auto"/>
        <w:right w:val="none" w:sz="0" w:space="0" w:color="auto"/>
      </w:divBdr>
    </w:div>
    <w:div w:id="328218875">
      <w:bodyDiv w:val="1"/>
      <w:marLeft w:val="0"/>
      <w:marRight w:val="0"/>
      <w:marTop w:val="0"/>
      <w:marBottom w:val="0"/>
      <w:divBdr>
        <w:top w:val="none" w:sz="0" w:space="0" w:color="auto"/>
        <w:left w:val="none" w:sz="0" w:space="0" w:color="auto"/>
        <w:bottom w:val="none" w:sz="0" w:space="0" w:color="auto"/>
        <w:right w:val="none" w:sz="0" w:space="0" w:color="auto"/>
      </w:divBdr>
    </w:div>
    <w:div w:id="372196308">
      <w:bodyDiv w:val="1"/>
      <w:marLeft w:val="0"/>
      <w:marRight w:val="0"/>
      <w:marTop w:val="0"/>
      <w:marBottom w:val="0"/>
      <w:divBdr>
        <w:top w:val="none" w:sz="0" w:space="0" w:color="auto"/>
        <w:left w:val="none" w:sz="0" w:space="0" w:color="auto"/>
        <w:bottom w:val="none" w:sz="0" w:space="0" w:color="auto"/>
        <w:right w:val="none" w:sz="0" w:space="0" w:color="auto"/>
      </w:divBdr>
    </w:div>
    <w:div w:id="380254996">
      <w:bodyDiv w:val="1"/>
      <w:marLeft w:val="0"/>
      <w:marRight w:val="0"/>
      <w:marTop w:val="0"/>
      <w:marBottom w:val="0"/>
      <w:divBdr>
        <w:top w:val="none" w:sz="0" w:space="0" w:color="auto"/>
        <w:left w:val="none" w:sz="0" w:space="0" w:color="auto"/>
        <w:bottom w:val="none" w:sz="0" w:space="0" w:color="auto"/>
        <w:right w:val="none" w:sz="0" w:space="0" w:color="auto"/>
      </w:divBdr>
    </w:div>
    <w:div w:id="408305186">
      <w:bodyDiv w:val="1"/>
      <w:marLeft w:val="0"/>
      <w:marRight w:val="0"/>
      <w:marTop w:val="0"/>
      <w:marBottom w:val="0"/>
      <w:divBdr>
        <w:top w:val="none" w:sz="0" w:space="0" w:color="auto"/>
        <w:left w:val="none" w:sz="0" w:space="0" w:color="auto"/>
        <w:bottom w:val="none" w:sz="0" w:space="0" w:color="auto"/>
        <w:right w:val="none" w:sz="0" w:space="0" w:color="auto"/>
      </w:divBdr>
    </w:div>
    <w:div w:id="470170152">
      <w:bodyDiv w:val="1"/>
      <w:marLeft w:val="0"/>
      <w:marRight w:val="0"/>
      <w:marTop w:val="0"/>
      <w:marBottom w:val="0"/>
      <w:divBdr>
        <w:top w:val="none" w:sz="0" w:space="0" w:color="auto"/>
        <w:left w:val="none" w:sz="0" w:space="0" w:color="auto"/>
        <w:bottom w:val="none" w:sz="0" w:space="0" w:color="auto"/>
        <w:right w:val="none" w:sz="0" w:space="0" w:color="auto"/>
      </w:divBdr>
    </w:div>
    <w:div w:id="566259841">
      <w:bodyDiv w:val="1"/>
      <w:marLeft w:val="0"/>
      <w:marRight w:val="0"/>
      <w:marTop w:val="0"/>
      <w:marBottom w:val="0"/>
      <w:divBdr>
        <w:top w:val="none" w:sz="0" w:space="0" w:color="auto"/>
        <w:left w:val="none" w:sz="0" w:space="0" w:color="auto"/>
        <w:bottom w:val="none" w:sz="0" w:space="0" w:color="auto"/>
        <w:right w:val="none" w:sz="0" w:space="0" w:color="auto"/>
      </w:divBdr>
      <w:divsChild>
        <w:div w:id="135219122">
          <w:marLeft w:val="0"/>
          <w:marRight w:val="0"/>
          <w:marTop w:val="0"/>
          <w:marBottom w:val="0"/>
          <w:divBdr>
            <w:top w:val="none" w:sz="0" w:space="0" w:color="auto"/>
            <w:left w:val="none" w:sz="0" w:space="0" w:color="auto"/>
            <w:bottom w:val="none" w:sz="0" w:space="0" w:color="auto"/>
            <w:right w:val="none" w:sz="0" w:space="0" w:color="auto"/>
          </w:divBdr>
        </w:div>
      </w:divsChild>
    </w:div>
    <w:div w:id="577060940">
      <w:bodyDiv w:val="1"/>
      <w:marLeft w:val="0"/>
      <w:marRight w:val="0"/>
      <w:marTop w:val="0"/>
      <w:marBottom w:val="0"/>
      <w:divBdr>
        <w:top w:val="none" w:sz="0" w:space="0" w:color="auto"/>
        <w:left w:val="none" w:sz="0" w:space="0" w:color="auto"/>
        <w:bottom w:val="none" w:sz="0" w:space="0" w:color="auto"/>
        <w:right w:val="none" w:sz="0" w:space="0" w:color="auto"/>
      </w:divBdr>
      <w:divsChild>
        <w:div w:id="1024206173">
          <w:marLeft w:val="0"/>
          <w:marRight w:val="0"/>
          <w:marTop w:val="0"/>
          <w:marBottom w:val="0"/>
          <w:divBdr>
            <w:top w:val="none" w:sz="0" w:space="0" w:color="auto"/>
            <w:left w:val="none" w:sz="0" w:space="0" w:color="auto"/>
            <w:bottom w:val="none" w:sz="0" w:space="0" w:color="auto"/>
            <w:right w:val="none" w:sz="0" w:space="0" w:color="auto"/>
          </w:divBdr>
        </w:div>
      </w:divsChild>
    </w:div>
    <w:div w:id="600993932">
      <w:bodyDiv w:val="1"/>
      <w:marLeft w:val="0"/>
      <w:marRight w:val="0"/>
      <w:marTop w:val="0"/>
      <w:marBottom w:val="0"/>
      <w:divBdr>
        <w:top w:val="none" w:sz="0" w:space="0" w:color="auto"/>
        <w:left w:val="none" w:sz="0" w:space="0" w:color="auto"/>
        <w:bottom w:val="none" w:sz="0" w:space="0" w:color="auto"/>
        <w:right w:val="none" w:sz="0" w:space="0" w:color="auto"/>
      </w:divBdr>
      <w:divsChild>
        <w:div w:id="693963376">
          <w:marLeft w:val="0"/>
          <w:marRight w:val="0"/>
          <w:marTop w:val="0"/>
          <w:marBottom w:val="0"/>
          <w:divBdr>
            <w:top w:val="none" w:sz="0" w:space="0" w:color="auto"/>
            <w:left w:val="none" w:sz="0" w:space="0" w:color="auto"/>
            <w:bottom w:val="none" w:sz="0" w:space="0" w:color="auto"/>
            <w:right w:val="none" w:sz="0" w:space="0" w:color="auto"/>
          </w:divBdr>
        </w:div>
        <w:div w:id="1963803136">
          <w:marLeft w:val="0"/>
          <w:marRight w:val="0"/>
          <w:marTop w:val="0"/>
          <w:marBottom w:val="0"/>
          <w:divBdr>
            <w:top w:val="none" w:sz="0" w:space="0" w:color="auto"/>
            <w:left w:val="none" w:sz="0" w:space="0" w:color="auto"/>
            <w:bottom w:val="none" w:sz="0" w:space="0" w:color="auto"/>
            <w:right w:val="none" w:sz="0" w:space="0" w:color="auto"/>
          </w:divBdr>
        </w:div>
      </w:divsChild>
    </w:div>
    <w:div w:id="604466149">
      <w:bodyDiv w:val="1"/>
      <w:marLeft w:val="0"/>
      <w:marRight w:val="0"/>
      <w:marTop w:val="0"/>
      <w:marBottom w:val="0"/>
      <w:divBdr>
        <w:top w:val="none" w:sz="0" w:space="0" w:color="auto"/>
        <w:left w:val="none" w:sz="0" w:space="0" w:color="auto"/>
        <w:bottom w:val="none" w:sz="0" w:space="0" w:color="auto"/>
        <w:right w:val="none" w:sz="0" w:space="0" w:color="auto"/>
      </w:divBdr>
      <w:divsChild>
        <w:div w:id="897743540">
          <w:marLeft w:val="0"/>
          <w:marRight w:val="0"/>
          <w:marTop w:val="0"/>
          <w:marBottom w:val="0"/>
          <w:divBdr>
            <w:top w:val="none" w:sz="0" w:space="0" w:color="auto"/>
            <w:left w:val="none" w:sz="0" w:space="0" w:color="auto"/>
            <w:bottom w:val="none" w:sz="0" w:space="0" w:color="auto"/>
            <w:right w:val="none" w:sz="0" w:space="0" w:color="auto"/>
          </w:divBdr>
        </w:div>
        <w:div w:id="1787963716">
          <w:marLeft w:val="0"/>
          <w:marRight w:val="0"/>
          <w:marTop w:val="0"/>
          <w:marBottom w:val="0"/>
          <w:divBdr>
            <w:top w:val="none" w:sz="0" w:space="0" w:color="auto"/>
            <w:left w:val="none" w:sz="0" w:space="0" w:color="auto"/>
            <w:bottom w:val="none" w:sz="0" w:space="0" w:color="auto"/>
            <w:right w:val="none" w:sz="0" w:space="0" w:color="auto"/>
          </w:divBdr>
        </w:div>
      </w:divsChild>
    </w:div>
    <w:div w:id="633099589">
      <w:bodyDiv w:val="1"/>
      <w:marLeft w:val="0"/>
      <w:marRight w:val="0"/>
      <w:marTop w:val="0"/>
      <w:marBottom w:val="0"/>
      <w:divBdr>
        <w:top w:val="none" w:sz="0" w:space="0" w:color="auto"/>
        <w:left w:val="none" w:sz="0" w:space="0" w:color="auto"/>
        <w:bottom w:val="none" w:sz="0" w:space="0" w:color="auto"/>
        <w:right w:val="none" w:sz="0" w:space="0" w:color="auto"/>
      </w:divBdr>
    </w:div>
    <w:div w:id="677462909">
      <w:bodyDiv w:val="1"/>
      <w:marLeft w:val="0"/>
      <w:marRight w:val="0"/>
      <w:marTop w:val="0"/>
      <w:marBottom w:val="0"/>
      <w:divBdr>
        <w:top w:val="none" w:sz="0" w:space="0" w:color="auto"/>
        <w:left w:val="none" w:sz="0" w:space="0" w:color="auto"/>
        <w:bottom w:val="none" w:sz="0" w:space="0" w:color="auto"/>
        <w:right w:val="none" w:sz="0" w:space="0" w:color="auto"/>
      </w:divBdr>
    </w:div>
    <w:div w:id="748622794">
      <w:bodyDiv w:val="1"/>
      <w:marLeft w:val="0"/>
      <w:marRight w:val="0"/>
      <w:marTop w:val="0"/>
      <w:marBottom w:val="0"/>
      <w:divBdr>
        <w:top w:val="none" w:sz="0" w:space="0" w:color="auto"/>
        <w:left w:val="none" w:sz="0" w:space="0" w:color="auto"/>
        <w:bottom w:val="none" w:sz="0" w:space="0" w:color="auto"/>
        <w:right w:val="none" w:sz="0" w:space="0" w:color="auto"/>
      </w:divBdr>
    </w:div>
    <w:div w:id="774910980">
      <w:bodyDiv w:val="1"/>
      <w:marLeft w:val="0"/>
      <w:marRight w:val="0"/>
      <w:marTop w:val="0"/>
      <w:marBottom w:val="0"/>
      <w:divBdr>
        <w:top w:val="none" w:sz="0" w:space="0" w:color="auto"/>
        <w:left w:val="none" w:sz="0" w:space="0" w:color="auto"/>
        <w:bottom w:val="none" w:sz="0" w:space="0" w:color="auto"/>
        <w:right w:val="none" w:sz="0" w:space="0" w:color="auto"/>
      </w:divBdr>
    </w:div>
    <w:div w:id="788471337">
      <w:bodyDiv w:val="1"/>
      <w:marLeft w:val="0"/>
      <w:marRight w:val="0"/>
      <w:marTop w:val="0"/>
      <w:marBottom w:val="0"/>
      <w:divBdr>
        <w:top w:val="none" w:sz="0" w:space="0" w:color="auto"/>
        <w:left w:val="none" w:sz="0" w:space="0" w:color="auto"/>
        <w:bottom w:val="none" w:sz="0" w:space="0" w:color="auto"/>
        <w:right w:val="none" w:sz="0" w:space="0" w:color="auto"/>
      </w:divBdr>
    </w:div>
    <w:div w:id="809134138">
      <w:bodyDiv w:val="1"/>
      <w:marLeft w:val="0"/>
      <w:marRight w:val="0"/>
      <w:marTop w:val="0"/>
      <w:marBottom w:val="0"/>
      <w:divBdr>
        <w:top w:val="none" w:sz="0" w:space="0" w:color="auto"/>
        <w:left w:val="none" w:sz="0" w:space="0" w:color="auto"/>
        <w:bottom w:val="none" w:sz="0" w:space="0" w:color="auto"/>
        <w:right w:val="none" w:sz="0" w:space="0" w:color="auto"/>
      </w:divBdr>
    </w:div>
    <w:div w:id="819426203">
      <w:bodyDiv w:val="1"/>
      <w:marLeft w:val="0"/>
      <w:marRight w:val="0"/>
      <w:marTop w:val="0"/>
      <w:marBottom w:val="0"/>
      <w:divBdr>
        <w:top w:val="none" w:sz="0" w:space="0" w:color="auto"/>
        <w:left w:val="none" w:sz="0" w:space="0" w:color="auto"/>
        <w:bottom w:val="none" w:sz="0" w:space="0" w:color="auto"/>
        <w:right w:val="none" w:sz="0" w:space="0" w:color="auto"/>
      </w:divBdr>
    </w:div>
    <w:div w:id="838618053">
      <w:bodyDiv w:val="1"/>
      <w:marLeft w:val="0"/>
      <w:marRight w:val="0"/>
      <w:marTop w:val="0"/>
      <w:marBottom w:val="0"/>
      <w:divBdr>
        <w:top w:val="none" w:sz="0" w:space="0" w:color="auto"/>
        <w:left w:val="none" w:sz="0" w:space="0" w:color="auto"/>
        <w:bottom w:val="none" w:sz="0" w:space="0" w:color="auto"/>
        <w:right w:val="none" w:sz="0" w:space="0" w:color="auto"/>
      </w:divBdr>
    </w:div>
    <w:div w:id="889804861">
      <w:bodyDiv w:val="1"/>
      <w:marLeft w:val="0"/>
      <w:marRight w:val="0"/>
      <w:marTop w:val="0"/>
      <w:marBottom w:val="0"/>
      <w:divBdr>
        <w:top w:val="none" w:sz="0" w:space="0" w:color="auto"/>
        <w:left w:val="none" w:sz="0" w:space="0" w:color="auto"/>
        <w:bottom w:val="none" w:sz="0" w:space="0" w:color="auto"/>
        <w:right w:val="none" w:sz="0" w:space="0" w:color="auto"/>
      </w:divBdr>
    </w:div>
    <w:div w:id="913198589">
      <w:bodyDiv w:val="1"/>
      <w:marLeft w:val="0"/>
      <w:marRight w:val="0"/>
      <w:marTop w:val="0"/>
      <w:marBottom w:val="0"/>
      <w:divBdr>
        <w:top w:val="none" w:sz="0" w:space="0" w:color="auto"/>
        <w:left w:val="none" w:sz="0" w:space="0" w:color="auto"/>
        <w:bottom w:val="none" w:sz="0" w:space="0" w:color="auto"/>
        <w:right w:val="none" w:sz="0" w:space="0" w:color="auto"/>
      </w:divBdr>
    </w:div>
    <w:div w:id="924412595">
      <w:bodyDiv w:val="1"/>
      <w:marLeft w:val="0"/>
      <w:marRight w:val="0"/>
      <w:marTop w:val="0"/>
      <w:marBottom w:val="0"/>
      <w:divBdr>
        <w:top w:val="none" w:sz="0" w:space="0" w:color="auto"/>
        <w:left w:val="none" w:sz="0" w:space="0" w:color="auto"/>
        <w:bottom w:val="none" w:sz="0" w:space="0" w:color="auto"/>
        <w:right w:val="none" w:sz="0" w:space="0" w:color="auto"/>
      </w:divBdr>
    </w:div>
    <w:div w:id="971909439">
      <w:bodyDiv w:val="1"/>
      <w:marLeft w:val="0"/>
      <w:marRight w:val="0"/>
      <w:marTop w:val="0"/>
      <w:marBottom w:val="0"/>
      <w:divBdr>
        <w:top w:val="none" w:sz="0" w:space="0" w:color="auto"/>
        <w:left w:val="none" w:sz="0" w:space="0" w:color="auto"/>
        <w:bottom w:val="none" w:sz="0" w:space="0" w:color="auto"/>
        <w:right w:val="none" w:sz="0" w:space="0" w:color="auto"/>
      </w:divBdr>
      <w:divsChild>
        <w:div w:id="767971258">
          <w:marLeft w:val="0"/>
          <w:marRight w:val="0"/>
          <w:marTop w:val="0"/>
          <w:marBottom w:val="0"/>
          <w:divBdr>
            <w:top w:val="none" w:sz="0" w:space="0" w:color="auto"/>
            <w:left w:val="none" w:sz="0" w:space="0" w:color="auto"/>
            <w:bottom w:val="none" w:sz="0" w:space="0" w:color="auto"/>
            <w:right w:val="none" w:sz="0" w:space="0" w:color="auto"/>
          </w:divBdr>
          <w:divsChild>
            <w:div w:id="1176534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5329712">
      <w:bodyDiv w:val="1"/>
      <w:marLeft w:val="0"/>
      <w:marRight w:val="0"/>
      <w:marTop w:val="0"/>
      <w:marBottom w:val="0"/>
      <w:divBdr>
        <w:top w:val="none" w:sz="0" w:space="0" w:color="auto"/>
        <w:left w:val="none" w:sz="0" w:space="0" w:color="auto"/>
        <w:bottom w:val="none" w:sz="0" w:space="0" w:color="auto"/>
        <w:right w:val="none" w:sz="0" w:space="0" w:color="auto"/>
      </w:divBdr>
      <w:divsChild>
        <w:div w:id="763764476">
          <w:marLeft w:val="0"/>
          <w:marRight w:val="0"/>
          <w:marTop w:val="0"/>
          <w:marBottom w:val="0"/>
          <w:divBdr>
            <w:top w:val="none" w:sz="0" w:space="0" w:color="auto"/>
            <w:left w:val="none" w:sz="0" w:space="0" w:color="auto"/>
            <w:bottom w:val="none" w:sz="0" w:space="0" w:color="auto"/>
            <w:right w:val="none" w:sz="0" w:space="0" w:color="auto"/>
          </w:divBdr>
        </w:div>
        <w:div w:id="1190070861">
          <w:marLeft w:val="0"/>
          <w:marRight w:val="0"/>
          <w:marTop w:val="0"/>
          <w:marBottom w:val="0"/>
          <w:divBdr>
            <w:top w:val="none" w:sz="0" w:space="0" w:color="auto"/>
            <w:left w:val="none" w:sz="0" w:space="0" w:color="auto"/>
            <w:bottom w:val="none" w:sz="0" w:space="0" w:color="auto"/>
            <w:right w:val="none" w:sz="0" w:space="0" w:color="auto"/>
          </w:divBdr>
        </w:div>
      </w:divsChild>
    </w:div>
    <w:div w:id="987442568">
      <w:bodyDiv w:val="1"/>
      <w:marLeft w:val="0"/>
      <w:marRight w:val="0"/>
      <w:marTop w:val="0"/>
      <w:marBottom w:val="0"/>
      <w:divBdr>
        <w:top w:val="none" w:sz="0" w:space="0" w:color="auto"/>
        <w:left w:val="none" w:sz="0" w:space="0" w:color="auto"/>
        <w:bottom w:val="none" w:sz="0" w:space="0" w:color="auto"/>
        <w:right w:val="none" w:sz="0" w:space="0" w:color="auto"/>
      </w:divBdr>
    </w:div>
    <w:div w:id="1009407689">
      <w:bodyDiv w:val="1"/>
      <w:marLeft w:val="0"/>
      <w:marRight w:val="0"/>
      <w:marTop w:val="0"/>
      <w:marBottom w:val="0"/>
      <w:divBdr>
        <w:top w:val="none" w:sz="0" w:space="0" w:color="auto"/>
        <w:left w:val="none" w:sz="0" w:space="0" w:color="auto"/>
        <w:bottom w:val="none" w:sz="0" w:space="0" w:color="auto"/>
        <w:right w:val="none" w:sz="0" w:space="0" w:color="auto"/>
      </w:divBdr>
    </w:div>
    <w:div w:id="1032262772">
      <w:bodyDiv w:val="1"/>
      <w:marLeft w:val="0"/>
      <w:marRight w:val="0"/>
      <w:marTop w:val="0"/>
      <w:marBottom w:val="0"/>
      <w:divBdr>
        <w:top w:val="none" w:sz="0" w:space="0" w:color="auto"/>
        <w:left w:val="none" w:sz="0" w:space="0" w:color="auto"/>
        <w:bottom w:val="none" w:sz="0" w:space="0" w:color="auto"/>
        <w:right w:val="none" w:sz="0" w:space="0" w:color="auto"/>
      </w:divBdr>
    </w:div>
    <w:div w:id="1039863318">
      <w:bodyDiv w:val="1"/>
      <w:marLeft w:val="0"/>
      <w:marRight w:val="0"/>
      <w:marTop w:val="0"/>
      <w:marBottom w:val="0"/>
      <w:divBdr>
        <w:top w:val="none" w:sz="0" w:space="0" w:color="auto"/>
        <w:left w:val="none" w:sz="0" w:space="0" w:color="auto"/>
        <w:bottom w:val="none" w:sz="0" w:space="0" w:color="auto"/>
        <w:right w:val="none" w:sz="0" w:space="0" w:color="auto"/>
      </w:divBdr>
      <w:divsChild>
        <w:div w:id="1961260419">
          <w:marLeft w:val="0"/>
          <w:marRight w:val="0"/>
          <w:marTop w:val="0"/>
          <w:marBottom w:val="0"/>
          <w:divBdr>
            <w:top w:val="none" w:sz="0" w:space="0" w:color="auto"/>
            <w:left w:val="none" w:sz="0" w:space="0" w:color="auto"/>
            <w:bottom w:val="none" w:sz="0" w:space="0" w:color="auto"/>
            <w:right w:val="none" w:sz="0" w:space="0" w:color="auto"/>
          </w:divBdr>
        </w:div>
      </w:divsChild>
    </w:div>
    <w:div w:id="1053963392">
      <w:bodyDiv w:val="1"/>
      <w:marLeft w:val="0"/>
      <w:marRight w:val="0"/>
      <w:marTop w:val="0"/>
      <w:marBottom w:val="0"/>
      <w:divBdr>
        <w:top w:val="none" w:sz="0" w:space="0" w:color="auto"/>
        <w:left w:val="none" w:sz="0" w:space="0" w:color="auto"/>
        <w:bottom w:val="none" w:sz="0" w:space="0" w:color="auto"/>
        <w:right w:val="none" w:sz="0" w:space="0" w:color="auto"/>
      </w:divBdr>
    </w:div>
    <w:div w:id="1080980073">
      <w:bodyDiv w:val="1"/>
      <w:marLeft w:val="0"/>
      <w:marRight w:val="0"/>
      <w:marTop w:val="0"/>
      <w:marBottom w:val="0"/>
      <w:divBdr>
        <w:top w:val="none" w:sz="0" w:space="0" w:color="auto"/>
        <w:left w:val="none" w:sz="0" w:space="0" w:color="auto"/>
        <w:bottom w:val="none" w:sz="0" w:space="0" w:color="auto"/>
        <w:right w:val="none" w:sz="0" w:space="0" w:color="auto"/>
      </w:divBdr>
    </w:div>
    <w:div w:id="1122112553">
      <w:bodyDiv w:val="1"/>
      <w:marLeft w:val="0"/>
      <w:marRight w:val="0"/>
      <w:marTop w:val="0"/>
      <w:marBottom w:val="0"/>
      <w:divBdr>
        <w:top w:val="none" w:sz="0" w:space="0" w:color="auto"/>
        <w:left w:val="none" w:sz="0" w:space="0" w:color="auto"/>
        <w:bottom w:val="none" w:sz="0" w:space="0" w:color="auto"/>
        <w:right w:val="none" w:sz="0" w:space="0" w:color="auto"/>
      </w:divBdr>
    </w:div>
    <w:div w:id="1147892732">
      <w:bodyDiv w:val="1"/>
      <w:marLeft w:val="0"/>
      <w:marRight w:val="0"/>
      <w:marTop w:val="0"/>
      <w:marBottom w:val="0"/>
      <w:divBdr>
        <w:top w:val="none" w:sz="0" w:space="0" w:color="auto"/>
        <w:left w:val="none" w:sz="0" w:space="0" w:color="auto"/>
        <w:bottom w:val="none" w:sz="0" w:space="0" w:color="auto"/>
        <w:right w:val="none" w:sz="0" w:space="0" w:color="auto"/>
      </w:divBdr>
    </w:div>
    <w:div w:id="1148937792">
      <w:bodyDiv w:val="1"/>
      <w:marLeft w:val="0"/>
      <w:marRight w:val="0"/>
      <w:marTop w:val="0"/>
      <w:marBottom w:val="0"/>
      <w:divBdr>
        <w:top w:val="none" w:sz="0" w:space="0" w:color="auto"/>
        <w:left w:val="none" w:sz="0" w:space="0" w:color="auto"/>
        <w:bottom w:val="none" w:sz="0" w:space="0" w:color="auto"/>
        <w:right w:val="none" w:sz="0" w:space="0" w:color="auto"/>
      </w:divBdr>
    </w:div>
    <w:div w:id="1178040897">
      <w:bodyDiv w:val="1"/>
      <w:marLeft w:val="0"/>
      <w:marRight w:val="0"/>
      <w:marTop w:val="0"/>
      <w:marBottom w:val="0"/>
      <w:divBdr>
        <w:top w:val="none" w:sz="0" w:space="0" w:color="auto"/>
        <w:left w:val="none" w:sz="0" w:space="0" w:color="auto"/>
        <w:bottom w:val="none" w:sz="0" w:space="0" w:color="auto"/>
        <w:right w:val="none" w:sz="0" w:space="0" w:color="auto"/>
      </w:divBdr>
    </w:div>
    <w:div w:id="1180968225">
      <w:bodyDiv w:val="1"/>
      <w:marLeft w:val="0"/>
      <w:marRight w:val="0"/>
      <w:marTop w:val="0"/>
      <w:marBottom w:val="0"/>
      <w:divBdr>
        <w:top w:val="none" w:sz="0" w:space="0" w:color="auto"/>
        <w:left w:val="none" w:sz="0" w:space="0" w:color="auto"/>
        <w:bottom w:val="none" w:sz="0" w:space="0" w:color="auto"/>
        <w:right w:val="none" w:sz="0" w:space="0" w:color="auto"/>
      </w:divBdr>
    </w:div>
    <w:div w:id="1241449273">
      <w:bodyDiv w:val="1"/>
      <w:marLeft w:val="0"/>
      <w:marRight w:val="0"/>
      <w:marTop w:val="0"/>
      <w:marBottom w:val="0"/>
      <w:divBdr>
        <w:top w:val="none" w:sz="0" w:space="0" w:color="auto"/>
        <w:left w:val="none" w:sz="0" w:space="0" w:color="auto"/>
        <w:bottom w:val="none" w:sz="0" w:space="0" w:color="auto"/>
        <w:right w:val="none" w:sz="0" w:space="0" w:color="auto"/>
      </w:divBdr>
      <w:divsChild>
        <w:div w:id="2005434279">
          <w:marLeft w:val="0"/>
          <w:marRight w:val="0"/>
          <w:marTop w:val="0"/>
          <w:marBottom w:val="0"/>
          <w:divBdr>
            <w:top w:val="none" w:sz="0" w:space="0" w:color="auto"/>
            <w:left w:val="none" w:sz="0" w:space="0" w:color="auto"/>
            <w:bottom w:val="none" w:sz="0" w:space="0" w:color="auto"/>
            <w:right w:val="none" w:sz="0" w:space="0" w:color="auto"/>
          </w:divBdr>
          <w:divsChild>
            <w:div w:id="990403373">
              <w:marLeft w:val="0"/>
              <w:marRight w:val="0"/>
              <w:marTop w:val="0"/>
              <w:marBottom w:val="0"/>
              <w:divBdr>
                <w:top w:val="none" w:sz="0" w:space="0" w:color="auto"/>
                <w:left w:val="none" w:sz="0" w:space="0" w:color="auto"/>
                <w:bottom w:val="none" w:sz="0" w:space="0" w:color="auto"/>
                <w:right w:val="none" w:sz="0" w:space="0" w:color="auto"/>
              </w:divBdr>
              <w:divsChild>
                <w:div w:id="749694588">
                  <w:marLeft w:val="0"/>
                  <w:marRight w:val="0"/>
                  <w:marTop w:val="0"/>
                  <w:marBottom w:val="0"/>
                  <w:divBdr>
                    <w:top w:val="none" w:sz="0" w:space="0" w:color="auto"/>
                    <w:left w:val="none" w:sz="0" w:space="0" w:color="auto"/>
                    <w:bottom w:val="none" w:sz="0" w:space="0" w:color="auto"/>
                    <w:right w:val="none" w:sz="0" w:space="0" w:color="auto"/>
                  </w:divBdr>
                  <w:divsChild>
                    <w:div w:id="1997100032">
                      <w:marLeft w:val="300"/>
                      <w:marRight w:val="300"/>
                      <w:marTop w:val="0"/>
                      <w:marBottom w:val="0"/>
                      <w:divBdr>
                        <w:top w:val="none" w:sz="0" w:space="0" w:color="auto"/>
                        <w:left w:val="none" w:sz="0" w:space="0" w:color="auto"/>
                        <w:bottom w:val="none" w:sz="0" w:space="0" w:color="auto"/>
                        <w:right w:val="none" w:sz="0" w:space="0" w:color="auto"/>
                      </w:divBdr>
                      <w:divsChild>
                        <w:div w:id="556165641">
                          <w:marLeft w:val="0"/>
                          <w:marRight w:val="0"/>
                          <w:marTop w:val="0"/>
                          <w:marBottom w:val="0"/>
                          <w:divBdr>
                            <w:top w:val="none" w:sz="0" w:space="0" w:color="auto"/>
                            <w:left w:val="none" w:sz="0" w:space="0" w:color="auto"/>
                            <w:bottom w:val="none" w:sz="0" w:space="0" w:color="auto"/>
                            <w:right w:val="none" w:sz="0" w:space="0" w:color="auto"/>
                          </w:divBdr>
                          <w:divsChild>
                            <w:div w:id="1983073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20181377">
          <w:marLeft w:val="0"/>
          <w:marRight w:val="0"/>
          <w:marTop w:val="0"/>
          <w:marBottom w:val="0"/>
          <w:divBdr>
            <w:top w:val="none" w:sz="0" w:space="0" w:color="auto"/>
            <w:left w:val="none" w:sz="0" w:space="0" w:color="auto"/>
            <w:bottom w:val="none" w:sz="0" w:space="0" w:color="auto"/>
            <w:right w:val="none" w:sz="0" w:space="0" w:color="auto"/>
          </w:divBdr>
          <w:divsChild>
            <w:div w:id="1982953630">
              <w:marLeft w:val="0"/>
              <w:marRight w:val="0"/>
              <w:marTop w:val="0"/>
              <w:marBottom w:val="0"/>
              <w:divBdr>
                <w:top w:val="none" w:sz="0" w:space="0" w:color="auto"/>
                <w:left w:val="none" w:sz="0" w:space="0" w:color="auto"/>
                <w:bottom w:val="none" w:sz="0" w:space="0" w:color="auto"/>
                <w:right w:val="none" w:sz="0" w:space="0" w:color="auto"/>
              </w:divBdr>
              <w:divsChild>
                <w:div w:id="1452701637">
                  <w:marLeft w:val="0"/>
                  <w:marRight w:val="0"/>
                  <w:marTop w:val="0"/>
                  <w:marBottom w:val="0"/>
                  <w:divBdr>
                    <w:top w:val="none" w:sz="0" w:space="0" w:color="auto"/>
                    <w:left w:val="none" w:sz="0" w:space="0" w:color="auto"/>
                    <w:bottom w:val="none" w:sz="0" w:space="0" w:color="auto"/>
                    <w:right w:val="none" w:sz="0" w:space="0" w:color="auto"/>
                  </w:divBdr>
                  <w:divsChild>
                    <w:div w:id="83697602">
                      <w:marLeft w:val="300"/>
                      <w:marRight w:val="300"/>
                      <w:marTop w:val="0"/>
                      <w:marBottom w:val="0"/>
                      <w:divBdr>
                        <w:top w:val="none" w:sz="0" w:space="0" w:color="auto"/>
                        <w:left w:val="none" w:sz="0" w:space="0" w:color="auto"/>
                        <w:bottom w:val="none" w:sz="0" w:space="0" w:color="auto"/>
                        <w:right w:val="none" w:sz="0" w:space="0" w:color="auto"/>
                      </w:divBdr>
                      <w:divsChild>
                        <w:div w:id="1625117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42325774">
      <w:bodyDiv w:val="1"/>
      <w:marLeft w:val="0"/>
      <w:marRight w:val="0"/>
      <w:marTop w:val="0"/>
      <w:marBottom w:val="0"/>
      <w:divBdr>
        <w:top w:val="none" w:sz="0" w:space="0" w:color="auto"/>
        <w:left w:val="none" w:sz="0" w:space="0" w:color="auto"/>
        <w:bottom w:val="none" w:sz="0" w:space="0" w:color="auto"/>
        <w:right w:val="none" w:sz="0" w:space="0" w:color="auto"/>
      </w:divBdr>
    </w:div>
    <w:div w:id="1268000380">
      <w:bodyDiv w:val="1"/>
      <w:marLeft w:val="0"/>
      <w:marRight w:val="0"/>
      <w:marTop w:val="0"/>
      <w:marBottom w:val="0"/>
      <w:divBdr>
        <w:top w:val="none" w:sz="0" w:space="0" w:color="auto"/>
        <w:left w:val="none" w:sz="0" w:space="0" w:color="auto"/>
        <w:bottom w:val="none" w:sz="0" w:space="0" w:color="auto"/>
        <w:right w:val="none" w:sz="0" w:space="0" w:color="auto"/>
      </w:divBdr>
      <w:divsChild>
        <w:div w:id="946042857">
          <w:marLeft w:val="0"/>
          <w:marRight w:val="0"/>
          <w:marTop w:val="0"/>
          <w:marBottom w:val="0"/>
          <w:divBdr>
            <w:top w:val="none" w:sz="0" w:space="0" w:color="auto"/>
            <w:left w:val="none" w:sz="0" w:space="0" w:color="auto"/>
            <w:bottom w:val="none" w:sz="0" w:space="0" w:color="auto"/>
            <w:right w:val="none" w:sz="0" w:space="0" w:color="auto"/>
          </w:divBdr>
        </w:div>
        <w:div w:id="1787306415">
          <w:marLeft w:val="0"/>
          <w:marRight w:val="0"/>
          <w:marTop w:val="0"/>
          <w:marBottom w:val="0"/>
          <w:divBdr>
            <w:top w:val="none" w:sz="0" w:space="0" w:color="auto"/>
            <w:left w:val="none" w:sz="0" w:space="0" w:color="auto"/>
            <w:bottom w:val="none" w:sz="0" w:space="0" w:color="auto"/>
            <w:right w:val="none" w:sz="0" w:space="0" w:color="auto"/>
          </w:divBdr>
        </w:div>
      </w:divsChild>
    </w:div>
    <w:div w:id="1290164666">
      <w:bodyDiv w:val="1"/>
      <w:marLeft w:val="0"/>
      <w:marRight w:val="0"/>
      <w:marTop w:val="0"/>
      <w:marBottom w:val="0"/>
      <w:divBdr>
        <w:top w:val="none" w:sz="0" w:space="0" w:color="auto"/>
        <w:left w:val="none" w:sz="0" w:space="0" w:color="auto"/>
        <w:bottom w:val="none" w:sz="0" w:space="0" w:color="auto"/>
        <w:right w:val="none" w:sz="0" w:space="0" w:color="auto"/>
      </w:divBdr>
    </w:div>
    <w:div w:id="1361785354">
      <w:bodyDiv w:val="1"/>
      <w:marLeft w:val="0"/>
      <w:marRight w:val="0"/>
      <w:marTop w:val="0"/>
      <w:marBottom w:val="0"/>
      <w:divBdr>
        <w:top w:val="none" w:sz="0" w:space="0" w:color="auto"/>
        <w:left w:val="none" w:sz="0" w:space="0" w:color="auto"/>
        <w:bottom w:val="none" w:sz="0" w:space="0" w:color="auto"/>
        <w:right w:val="none" w:sz="0" w:space="0" w:color="auto"/>
      </w:divBdr>
      <w:divsChild>
        <w:div w:id="2141799516">
          <w:marLeft w:val="0"/>
          <w:marRight w:val="0"/>
          <w:marTop w:val="0"/>
          <w:marBottom w:val="0"/>
          <w:divBdr>
            <w:top w:val="none" w:sz="0" w:space="0" w:color="auto"/>
            <w:left w:val="none" w:sz="0" w:space="0" w:color="auto"/>
            <w:bottom w:val="none" w:sz="0" w:space="0" w:color="auto"/>
            <w:right w:val="none" w:sz="0" w:space="0" w:color="auto"/>
          </w:divBdr>
        </w:div>
        <w:div w:id="631255611">
          <w:marLeft w:val="0"/>
          <w:marRight w:val="0"/>
          <w:marTop w:val="0"/>
          <w:marBottom w:val="0"/>
          <w:divBdr>
            <w:top w:val="none" w:sz="0" w:space="0" w:color="auto"/>
            <w:left w:val="none" w:sz="0" w:space="0" w:color="auto"/>
            <w:bottom w:val="none" w:sz="0" w:space="0" w:color="auto"/>
            <w:right w:val="none" w:sz="0" w:space="0" w:color="auto"/>
          </w:divBdr>
        </w:div>
        <w:div w:id="126899059">
          <w:marLeft w:val="0"/>
          <w:marRight w:val="0"/>
          <w:marTop w:val="0"/>
          <w:marBottom w:val="0"/>
          <w:divBdr>
            <w:top w:val="none" w:sz="0" w:space="0" w:color="auto"/>
            <w:left w:val="none" w:sz="0" w:space="0" w:color="auto"/>
            <w:bottom w:val="none" w:sz="0" w:space="0" w:color="auto"/>
            <w:right w:val="none" w:sz="0" w:space="0" w:color="auto"/>
          </w:divBdr>
        </w:div>
        <w:div w:id="2056418836">
          <w:marLeft w:val="0"/>
          <w:marRight w:val="0"/>
          <w:marTop w:val="0"/>
          <w:marBottom w:val="0"/>
          <w:divBdr>
            <w:top w:val="none" w:sz="0" w:space="0" w:color="auto"/>
            <w:left w:val="none" w:sz="0" w:space="0" w:color="auto"/>
            <w:bottom w:val="none" w:sz="0" w:space="0" w:color="auto"/>
            <w:right w:val="none" w:sz="0" w:space="0" w:color="auto"/>
          </w:divBdr>
        </w:div>
        <w:div w:id="2046716196">
          <w:marLeft w:val="0"/>
          <w:marRight w:val="0"/>
          <w:marTop w:val="0"/>
          <w:marBottom w:val="0"/>
          <w:divBdr>
            <w:top w:val="none" w:sz="0" w:space="0" w:color="auto"/>
            <w:left w:val="none" w:sz="0" w:space="0" w:color="auto"/>
            <w:bottom w:val="none" w:sz="0" w:space="0" w:color="auto"/>
            <w:right w:val="none" w:sz="0" w:space="0" w:color="auto"/>
          </w:divBdr>
        </w:div>
        <w:div w:id="870724430">
          <w:marLeft w:val="0"/>
          <w:marRight w:val="0"/>
          <w:marTop w:val="0"/>
          <w:marBottom w:val="0"/>
          <w:divBdr>
            <w:top w:val="none" w:sz="0" w:space="0" w:color="auto"/>
            <w:left w:val="none" w:sz="0" w:space="0" w:color="auto"/>
            <w:bottom w:val="none" w:sz="0" w:space="0" w:color="auto"/>
            <w:right w:val="none" w:sz="0" w:space="0" w:color="auto"/>
          </w:divBdr>
        </w:div>
      </w:divsChild>
    </w:div>
    <w:div w:id="1389524914">
      <w:bodyDiv w:val="1"/>
      <w:marLeft w:val="0"/>
      <w:marRight w:val="0"/>
      <w:marTop w:val="0"/>
      <w:marBottom w:val="0"/>
      <w:divBdr>
        <w:top w:val="none" w:sz="0" w:space="0" w:color="auto"/>
        <w:left w:val="none" w:sz="0" w:space="0" w:color="auto"/>
        <w:bottom w:val="none" w:sz="0" w:space="0" w:color="auto"/>
        <w:right w:val="none" w:sz="0" w:space="0" w:color="auto"/>
      </w:divBdr>
    </w:div>
    <w:div w:id="1423144461">
      <w:bodyDiv w:val="1"/>
      <w:marLeft w:val="0"/>
      <w:marRight w:val="0"/>
      <w:marTop w:val="0"/>
      <w:marBottom w:val="0"/>
      <w:divBdr>
        <w:top w:val="none" w:sz="0" w:space="0" w:color="auto"/>
        <w:left w:val="none" w:sz="0" w:space="0" w:color="auto"/>
        <w:bottom w:val="none" w:sz="0" w:space="0" w:color="auto"/>
        <w:right w:val="none" w:sz="0" w:space="0" w:color="auto"/>
      </w:divBdr>
    </w:div>
    <w:div w:id="1441071403">
      <w:bodyDiv w:val="1"/>
      <w:marLeft w:val="0"/>
      <w:marRight w:val="0"/>
      <w:marTop w:val="0"/>
      <w:marBottom w:val="0"/>
      <w:divBdr>
        <w:top w:val="none" w:sz="0" w:space="0" w:color="auto"/>
        <w:left w:val="none" w:sz="0" w:space="0" w:color="auto"/>
        <w:bottom w:val="none" w:sz="0" w:space="0" w:color="auto"/>
        <w:right w:val="none" w:sz="0" w:space="0" w:color="auto"/>
      </w:divBdr>
    </w:div>
    <w:div w:id="1446850648">
      <w:bodyDiv w:val="1"/>
      <w:marLeft w:val="0"/>
      <w:marRight w:val="0"/>
      <w:marTop w:val="0"/>
      <w:marBottom w:val="0"/>
      <w:divBdr>
        <w:top w:val="none" w:sz="0" w:space="0" w:color="auto"/>
        <w:left w:val="none" w:sz="0" w:space="0" w:color="auto"/>
        <w:bottom w:val="none" w:sz="0" w:space="0" w:color="auto"/>
        <w:right w:val="none" w:sz="0" w:space="0" w:color="auto"/>
      </w:divBdr>
    </w:div>
    <w:div w:id="1532915727">
      <w:bodyDiv w:val="1"/>
      <w:marLeft w:val="0"/>
      <w:marRight w:val="0"/>
      <w:marTop w:val="0"/>
      <w:marBottom w:val="0"/>
      <w:divBdr>
        <w:top w:val="none" w:sz="0" w:space="0" w:color="auto"/>
        <w:left w:val="none" w:sz="0" w:space="0" w:color="auto"/>
        <w:bottom w:val="none" w:sz="0" w:space="0" w:color="auto"/>
        <w:right w:val="none" w:sz="0" w:space="0" w:color="auto"/>
      </w:divBdr>
    </w:div>
    <w:div w:id="1546990373">
      <w:bodyDiv w:val="1"/>
      <w:marLeft w:val="0"/>
      <w:marRight w:val="0"/>
      <w:marTop w:val="0"/>
      <w:marBottom w:val="0"/>
      <w:divBdr>
        <w:top w:val="none" w:sz="0" w:space="0" w:color="auto"/>
        <w:left w:val="none" w:sz="0" w:space="0" w:color="auto"/>
        <w:bottom w:val="none" w:sz="0" w:space="0" w:color="auto"/>
        <w:right w:val="none" w:sz="0" w:space="0" w:color="auto"/>
      </w:divBdr>
    </w:div>
    <w:div w:id="1548951433">
      <w:bodyDiv w:val="1"/>
      <w:marLeft w:val="0"/>
      <w:marRight w:val="0"/>
      <w:marTop w:val="0"/>
      <w:marBottom w:val="0"/>
      <w:divBdr>
        <w:top w:val="none" w:sz="0" w:space="0" w:color="auto"/>
        <w:left w:val="none" w:sz="0" w:space="0" w:color="auto"/>
        <w:bottom w:val="none" w:sz="0" w:space="0" w:color="auto"/>
        <w:right w:val="none" w:sz="0" w:space="0" w:color="auto"/>
      </w:divBdr>
    </w:div>
    <w:div w:id="1558711587">
      <w:bodyDiv w:val="1"/>
      <w:marLeft w:val="0"/>
      <w:marRight w:val="0"/>
      <w:marTop w:val="0"/>
      <w:marBottom w:val="0"/>
      <w:divBdr>
        <w:top w:val="none" w:sz="0" w:space="0" w:color="auto"/>
        <w:left w:val="none" w:sz="0" w:space="0" w:color="auto"/>
        <w:bottom w:val="none" w:sz="0" w:space="0" w:color="auto"/>
        <w:right w:val="none" w:sz="0" w:space="0" w:color="auto"/>
      </w:divBdr>
    </w:div>
    <w:div w:id="1596355249">
      <w:bodyDiv w:val="1"/>
      <w:marLeft w:val="0"/>
      <w:marRight w:val="0"/>
      <w:marTop w:val="0"/>
      <w:marBottom w:val="0"/>
      <w:divBdr>
        <w:top w:val="none" w:sz="0" w:space="0" w:color="auto"/>
        <w:left w:val="none" w:sz="0" w:space="0" w:color="auto"/>
        <w:bottom w:val="none" w:sz="0" w:space="0" w:color="auto"/>
        <w:right w:val="none" w:sz="0" w:space="0" w:color="auto"/>
      </w:divBdr>
    </w:div>
    <w:div w:id="1631010531">
      <w:bodyDiv w:val="1"/>
      <w:marLeft w:val="0"/>
      <w:marRight w:val="0"/>
      <w:marTop w:val="0"/>
      <w:marBottom w:val="0"/>
      <w:divBdr>
        <w:top w:val="none" w:sz="0" w:space="0" w:color="auto"/>
        <w:left w:val="none" w:sz="0" w:space="0" w:color="auto"/>
        <w:bottom w:val="none" w:sz="0" w:space="0" w:color="auto"/>
        <w:right w:val="none" w:sz="0" w:space="0" w:color="auto"/>
      </w:divBdr>
      <w:divsChild>
        <w:div w:id="183248092">
          <w:marLeft w:val="0"/>
          <w:marRight w:val="0"/>
          <w:marTop w:val="0"/>
          <w:marBottom w:val="0"/>
          <w:divBdr>
            <w:top w:val="none" w:sz="0" w:space="0" w:color="auto"/>
            <w:left w:val="none" w:sz="0" w:space="0" w:color="auto"/>
            <w:bottom w:val="none" w:sz="0" w:space="0" w:color="auto"/>
            <w:right w:val="none" w:sz="0" w:space="0" w:color="auto"/>
          </w:divBdr>
        </w:div>
        <w:div w:id="231618938">
          <w:marLeft w:val="0"/>
          <w:marRight w:val="0"/>
          <w:marTop w:val="0"/>
          <w:marBottom w:val="0"/>
          <w:divBdr>
            <w:top w:val="none" w:sz="0" w:space="0" w:color="auto"/>
            <w:left w:val="none" w:sz="0" w:space="0" w:color="auto"/>
            <w:bottom w:val="none" w:sz="0" w:space="0" w:color="auto"/>
            <w:right w:val="none" w:sz="0" w:space="0" w:color="auto"/>
          </w:divBdr>
        </w:div>
        <w:div w:id="497580368">
          <w:marLeft w:val="0"/>
          <w:marRight w:val="0"/>
          <w:marTop w:val="0"/>
          <w:marBottom w:val="0"/>
          <w:divBdr>
            <w:top w:val="none" w:sz="0" w:space="0" w:color="auto"/>
            <w:left w:val="none" w:sz="0" w:space="0" w:color="auto"/>
            <w:bottom w:val="none" w:sz="0" w:space="0" w:color="auto"/>
            <w:right w:val="none" w:sz="0" w:space="0" w:color="auto"/>
          </w:divBdr>
        </w:div>
        <w:div w:id="504975803">
          <w:marLeft w:val="0"/>
          <w:marRight w:val="0"/>
          <w:marTop w:val="0"/>
          <w:marBottom w:val="0"/>
          <w:divBdr>
            <w:top w:val="none" w:sz="0" w:space="0" w:color="auto"/>
            <w:left w:val="none" w:sz="0" w:space="0" w:color="auto"/>
            <w:bottom w:val="none" w:sz="0" w:space="0" w:color="auto"/>
            <w:right w:val="none" w:sz="0" w:space="0" w:color="auto"/>
          </w:divBdr>
        </w:div>
        <w:div w:id="509175315">
          <w:marLeft w:val="0"/>
          <w:marRight w:val="0"/>
          <w:marTop w:val="0"/>
          <w:marBottom w:val="0"/>
          <w:divBdr>
            <w:top w:val="none" w:sz="0" w:space="0" w:color="auto"/>
            <w:left w:val="none" w:sz="0" w:space="0" w:color="auto"/>
            <w:bottom w:val="none" w:sz="0" w:space="0" w:color="auto"/>
            <w:right w:val="none" w:sz="0" w:space="0" w:color="auto"/>
          </w:divBdr>
        </w:div>
        <w:div w:id="531915023">
          <w:marLeft w:val="0"/>
          <w:marRight w:val="0"/>
          <w:marTop w:val="0"/>
          <w:marBottom w:val="0"/>
          <w:divBdr>
            <w:top w:val="none" w:sz="0" w:space="0" w:color="auto"/>
            <w:left w:val="none" w:sz="0" w:space="0" w:color="auto"/>
            <w:bottom w:val="none" w:sz="0" w:space="0" w:color="auto"/>
            <w:right w:val="none" w:sz="0" w:space="0" w:color="auto"/>
          </w:divBdr>
        </w:div>
        <w:div w:id="535050002">
          <w:marLeft w:val="0"/>
          <w:marRight w:val="0"/>
          <w:marTop w:val="0"/>
          <w:marBottom w:val="0"/>
          <w:divBdr>
            <w:top w:val="none" w:sz="0" w:space="0" w:color="auto"/>
            <w:left w:val="none" w:sz="0" w:space="0" w:color="auto"/>
            <w:bottom w:val="none" w:sz="0" w:space="0" w:color="auto"/>
            <w:right w:val="none" w:sz="0" w:space="0" w:color="auto"/>
          </w:divBdr>
        </w:div>
        <w:div w:id="576205789">
          <w:marLeft w:val="0"/>
          <w:marRight w:val="0"/>
          <w:marTop w:val="0"/>
          <w:marBottom w:val="0"/>
          <w:divBdr>
            <w:top w:val="none" w:sz="0" w:space="0" w:color="auto"/>
            <w:left w:val="none" w:sz="0" w:space="0" w:color="auto"/>
            <w:bottom w:val="none" w:sz="0" w:space="0" w:color="auto"/>
            <w:right w:val="none" w:sz="0" w:space="0" w:color="auto"/>
          </w:divBdr>
        </w:div>
        <w:div w:id="582686186">
          <w:marLeft w:val="0"/>
          <w:marRight w:val="0"/>
          <w:marTop w:val="0"/>
          <w:marBottom w:val="0"/>
          <w:divBdr>
            <w:top w:val="none" w:sz="0" w:space="0" w:color="auto"/>
            <w:left w:val="none" w:sz="0" w:space="0" w:color="auto"/>
            <w:bottom w:val="none" w:sz="0" w:space="0" w:color="auto"/>
            <w:right w:val="none" w:sz="0" w:space="0" w:color="auto"/>
          </w:divBdr>
        </w:div>
        <w:div w:id="583492195">
          <w:marLeft w:val="0"/>
          <w:marRight w:val="0"/>
          <w:marTop w:val="0"/>
          <w:marBottom w:val="0"/>
          <w:divBdr>
            <w:top w:val="none" w:sz="0" w:space="0" w:color="auto"/>
            <w:left w:val="none" w:sz="0" w:space="0" w:color="auto"/>
            <w:bottom w:val="none" w:sz="0" w:space="0" w:color="auto"/>
            <w:right w:val="none" w:sz="0" w:space="0" w:color="auto"/>
          </w:divBdr>
        </w:div>
        <w:div w:id="621691742">
          <w:marLeft w:val="0"/>
          <w:marRight w:val="0"/>
          <w:marTop w:val="0"/>
          <w:marBottom w:val="0"/>
          <w:divBdr>
            <w:top w:val="none" w:sz="0" w:space="0" w:color="auto"/>
            <w:left w:val="none" w:sz="0" w:space="0" w:color="auto"/>
            <w:bottom w:val="none" w:sz="0" w:space="0" w:color="auto"/>
            <w:right w:val="none" w:sz="0" w:space="0" w:color="auto"/>
          </w:divBdr>
        </w:div>
        <w:div w:id="623194408">
          <w:marLeft w:val="0"/>
          <w:marRight w:val="0"/>
          <w:marTop w:val="0"/>
          <w:marBottom w:val="0"/>
          <w:divBdr>
            <w:top w:val="none" w:sz="0" w:space="0" w:color="auto"/>
            <w:left w:val="none" w:sz="0" w:space="0" w:color="auto"/>
            <w:bottom w:val="none" w:sz="0" w:space="0" w:color="auto"/>
            <w:right w:val="none" w:sz="0" w:space="0" w:color="auto"/>
          </w:divBdr>
        </w:div>
        <w:div w:id="664019846">
          <w:marLeft w:val="0"/>
          <w:marRight w:val="0"/>
          <w:marTop w:val="0"/>
          <w:marBottom w:val="0"/>
          <w:divBdr>
            <w:top w:val="none" w:sz="0" w:space="0" w:color="auto"/>
            <w:left w:val="none" w:sz="0" w:space="0" w:color="auto"/>
            <w:bottom w:val="none" w:sz="0" w:space="0" w:color="auto"/>
            <w:right w:val="none" w:sz="0" w:space="0" w:color="auto"/>
          </w:divBdr>
        </w:div>
        <w:div w:id="843973904">
          <w:marLeft w:val="0"/>
          <w:marRight w:val="0"/>
          <w:marTop w:val="0"/>
          <w:marBottom w:val="0"/>
          <w:divBdr>
            <w:top w:val="none" w:sz="0" w:space="0" w:color="auto"/>
            <w:left w:val="none" w:sz="0" w:space="0" w:color="auto"/>
            <w:bottom w:val="none" w:sz="0" w:space="0" w:color="auto"/>
            <w:right w:val="none" w:sz="0" w:space="0" w:color="auto"/>
          </w:divBdr>
        </w:div>
        <w:div w:id="874269035">
          <w:marLeft w:val="0"/>
          <w:marRight w:val="0"/>
          <w:marTop w:val="0"/>
          <w:marBottom w:val="0"/>
          <w:divBdr>
            <w:top w:val="none" w:sz="0" w:space="0" w:color="auto"/>
            <w:left w:val="none" w:sz="0" w:space="0" w:color="auto"/>
            <w:bottom w:val="none" w:sz="0" w:space="0" w:color="auto"/>
            <w:right w:val="none" w:sz="0" w:space="0" w:color="auto"/>
          </w:divBdr>
        </w:div>
        <w:div w:id="941035202">
          <w:marLeft w:val="0"/>
          <w:marRight w:val="0"/>
          <w:marTop w:val="0"/>
          <w:marBottom w:val="0"/>
          <w:divBdr>
            <w:top w:val="none" w:sz="0" w:space="0" w:color="auto"/>
            <w:left w:val="none" w:sz="0" w:space="0" w:color="auto"/>
            <w:bottom w:val="none" w:sz="0" w:space="0" w:color="auto"/>
            <w:right w:val="none" w:sz="0" w:space="0" w:color="auto"/>
          </w:divBdr>
        </w:div>
        <w:div w:id="960039542">
          <w:marLeft w:val="0"/>
          <w:marRight w:val="0"/>
          <w:marTop w:val="0"/>
          <w:marBottom w:val="0"/>
          <w:divBdr>
            <w:top w:val="none" w:sz="0" w:space="0" w:color="auto"/>
            <w:left w:val="none" w:sz="0" w:space="0" w:color="auto"/>
            <w:bottom w:val="none" w:sz="0" w:space="0" w:color="auto"/>
            <w:right w:val="none" w:sz="0" w:space="0" w:color="auto"/>
          </w:divBdr>
        </w:div>
        <w:div w:id="971129883">
          <w:marLeft w:val="0"/>
          <w:marRight w:val="0"/>
          <w:marTop w:val="0"/>
          <w:marBottom w:val="0"/>
          <w:divBdr>
            <w:top w:val="none" w:sz="0" w:space="0" w:color="auto"/>
            <w:left w:val="none" w:sz="0" w:space="0" w:color="auto"/>
            <w:bottom w:val="none" w:sz="0" w:space="0" w:color="auto"/>
            <w:right w:val="none" w:sz="0" w:space="0" w:color="auto"/>
          </w:divBdr>
        </w:div>
        <w:div w:id="999579707">
          <w:marLeft w:val="0"/>
          <w:marRight w:val="0"/>
          <w:marTop w:val="0"/>
          <w:marBottom w:val="0"/>
          <w:divBdr>
            <w:top w:val="none" w:sz="0" w:space="0" w:color="auto"/>
            <w:left w:val="none" w:sz="0" w:space="0" w:color="auto"/>
            <w:bottom w:val="none" w:sz="0" w:space="0" w:color="auto"/>
            <w:right w:val="none" w:sz="0" w:space="0" w:color="auto"/>
          </w:divBdr>
        </w:div>
        <w:div w:id="1015115552">
          <w:marLeft w:val="0"/>
          <w:marRight w:val="0"/>
          <w:marTop w:val="0"/>
          <w:marBottom w:val="0"/>
          <w:divBdr>
            <w:top w:val="none" w:sz="0" w:space="0" w:color="auto"/>
            <w:left w:val="none" w:sz="0" w:space="0" w:color="auto"/>
            <w:bottom w:val="none" w:sz="0" w:space="0" w:color="auto"/>
            <w:right w:val="none" w:sz="0" w:space="0" w:color="auto"/>
          </w:divBdr>
        </w:div>
        <w:div w:id="1016274795">
          <w:marLeft w:val="0"/>
          <w:marRight w:val="0"/>
          <w:marTop w:val="0"/>
          <w:marBottom w:val="0"/>
          <w:divBdr>
            <w:top w:val="none" w:sz="0" w:space="0" w:color="auto"/>
            <w:left w:val="none" w:sz="0" w:space="0" w:color="auto"/>
            <w:bottom w:val="none" w:sz="0" w:space="0" w:color="auto"/>
            <w:right w:val="none" w:sz="0" w:space="0" w:color="auto"/>
          </w:divBdr>
        </w:div>
        <w:div w:id="1243182421">
          <w:marLeft w:val="0"/>
          <w:marRight w:val="0"/>
          <w:marTop w:val="0"/>
          <w:marBottom w:val="0"/>
          <w:divBdr>
            <w:top w:val="none" w:sz="0" w:space="0" w:color="auto"/>
            <w:left w:val="none" w:sz="0" w:space="0" w:color="auto"/>
            <w:bottom w:val="none" w:sz="0" w:space="0" w:color="auto"/>
            <w:right w:val="none" w:sz="0" w:space="0" w:color="auto"/>
          </w:divBdr>
        </w:div>
        <w:div w:id="1298340691">
          <w:marLeft w:val="0"/>
          <w:marRight w:val="0"/>
          <w:marTop w:val="0"/>
          <w:marBottom w:val="0"/>
          <w:divBdr>
            <w:top w:val="none" w:sz="0" w:space="0" w:color="auto"/>
            <w:left w:val="none" w:sz="0" w:space="0" w:color="auto"/>
            <w:bottom w:val="none" w:sz="0" w:space="0" w:color="auto"/>
            <w:right w:val="none" w:sz="0" w:space="0" w:color="auto"/>
          </w:divBdr>
        </w:div>
        <w:div w:id="1441728477">
          <w:marLeft w:val="0"/>
          <w:marRight w:val="0"/>
          <w:marTop w:val="0"/>
          <w:marBottom w:val="0"/>
          <w:divBdr>
            <w:top w:val="none" w:sz="0" w:space="0" w:color="auto"/>
            <w:left w:val="none" w:sz="0" w:space="0" w:color="auto"/>
            <w:bottom w:val="none" w:sz="0" w:space="0" w:color="auto"/>
            <w:right w:val="none" w:sz="0" w:space="0" w:color="auto"/>
          </w:divBdr>
        </w:div>
        <w:div w:id="1453939463">
          <w:marLeft w:val="0"/>
          <w:marRight w:val="0"/>
          <w:marTop w:val="0"/>
          <w:marBottom w:val="0"/>
          <w:divBdr>
            <w:top w:val="none" w:sz="0" w:space="0" w:color="auto"/>
            <w:left w:val="none" w:sz="0" w:space="0" w:color="auto"/>
            <w:bottom w:val="none" w:sz="0" w:space="0" w:color="auto"/>
            <w:right w:val="none" w:sz="0" w:space="0" w:color="auto"/>
          </w:divBdr>
        </w:div>
        <w:div w:id="1483229126">
          <w:marLeft w:val="0"/>
          <w:marRight w:val="0"/>
          <w:marTop w:val="0"/>
          <w:marBottom w:val="0"/>
          <w:divBdr>
            <w:top w:val="none" w:sz="0" w:space="0" w:color="auto"/>
            <w:left w:val="none" w:sz="0" w:space="0" w:color="auto"/>
            <w:bottom w:val="none" w:sz="0" w:space="0" w:color="auto"/>
            <w:right w:val="none" w:sz="0" w:space="0" w:color="auto"/>
          </w:divBdr>
        </w:div>
        <w:div w:id="1499075675">
          <w:marLeft w:val="0"/>
          <w:marRight w:val="0"/>
          <w:marTop w:val="0"/>
          <w:marBottom w:val="0"/>
          <w:divBdr>
            <w:top w:val="none" w:sz="0" w:space="0" w:color="auto"/>
            <w:left w:val="none" w:sz="0" w:space="0" w:color="auto"/>
            <w:bottom w:val="none" w:sz="0" w:space="0" w:color="auto"/>
            <w:right w:val="none" w:sz="0" w:space="0" w:color="auto"/>
          </w:divBdr>
        </w:div>
        <w:div w:id="1504735181">
          <w:marLeft w:val="0"/>
          <w:marRight w:val="0"/>
          <w:marTop w:val="0"/>
          <w:marBottom w:val="0"/>
          <w:divBdr>
            <w:top w:val="none" w:sz="0" w:space="0" w:color="auto"/>
            <w:left w:val="none" w:sz="0" w:space="0" w:color="auto"/>
            <w:bottom w:val="none" w:sz="0" w:space="0" w:color="auto"/>
            <w:right w:val="none" w:sz="0" w:space="0" w:color="auto"/>
          </w:divBdr>
        </w:div>
        <w:div w:id="1679845278">
          <w:marLeft w:val="0"/>
          <w:marRight w:val="0"/>
          <w:marTop w:val="0"/>
          <w:marBottom w:val="0"/>
          <w:divBdr>
            <w:top w:val="none" w:sz="0" w:space="0" w:color="auto"/>
            <w:left w:val="none" w:sz="0" w:space="0" w:color="auto"/>
            <w:bottom w:val="none" w:sz="0" w:space="0" w:color="auto"/>
            <w:right w:val="none" w:sz="0" w:space="0" w:color="auto"/>
          </w:divBdr>
        </w:div>
        <w:div w:id="1816604424">
          <w:marLeft w:val="0"/>
          <w:marRight w:val="0"/>
          <w:marTop w:val="0"/>
          <w:marBottom w:val="0"/>
          <w:divBdr>
            <w:top w:val="none" w:sz="0" w:space="0" w:color="auto"/>
            <w:left w:val="none" w:sz="0" w:space="0" w:color="auto"/>
            <w:bottom w:val="none" w:sz="0" w:space="0" w:color="auto"/>
            <w:right w:val="none" w:sz="0" w:space="0" w:color="auto"/>
          </w:divBdr>
        </w:div>
        <w:div w:id="1922636410">
          <w:marLeft w:val="0"/>
          <w:marRight w:val="0"/>
          <w:marTop w:val="0"/>
          <w:marBottom w:val="0"/>
          <w:divBdr>
            <w:top w:val="none" w:sz="0" w:space="0" w:color="auto"/>
            <w:left w:val="none" w:sz="0" w:space="0" w:color="auto"/>
            <w:bottom w:val="none" w:sz="0" w:space="0" w:color="auto"/>
            <w:right w:val="none" w:sz="0" w:space="0" w:color="auto"/>
          </w:divBdr>
        </w:div>
        <w:div w:id="2082213763">
          <w:marLeft w:val="0"/>
          <w:marRight w:val="0"/>
          <w:marTop w:val="0"/>
          <w:marBottom w:val="0"/>
          <w:divBdr>
            <w:top w:val="none" w:sz="0" w:space="0" w:color="auto"/>
            <w:left w:val="none" w:sz="0" w:space="0" w:color="auto"/>
            <w:bottom w:val="none" w:sz="0" w:space="0" w:color="auto"/>
            <w:right w:val="none" w:sz="0" w:space="0" w:color="auto"/>
          </w:divBdr>
        </w:div>
        <w:div w:id="2137142774">
          <w:marLeft w:val="0"/>
          <w:marRight w:val="0"/>
          <w:marTop w:val="0"/>
          <w:marBottom w:val="0"/>
          <w:divBdr>
            <w:top w:val="none" w:sz="0" w:space="0" w:color="auto"/>
            <w:left w:val="none" w:sz="0" w:space="0" w:color="auto"/>
            <w:bottom w:val="none" w:sz="0" w:space="0" w:color="auto"/>
            <w:right w:val="none" w:sz="0" w:space="0" w:color="auto"/>
          </w:divBdr>
        </w:div>
      </w:divsChild>
    </w:div>
    <w:div w:id="1633749966">
      <w:bodyDiv w:val="1"/>
      <w:marLeft w:val="0"/>
      <w:marRight w:val="0"/>
      <w:marTop w:val="0"/>
      <w:marBottom w:val="0"/>
      <w:divBdr>
        <w:top w:val="none" w:sz="0" w:space="0" w:color="auto"/>
        <w:left w:val="none" w:sz="0" w:space="0" w:color="auto"/>
        <w:bottom w:val="none" w:sz="0" w:space="0" w:color="auto"/>
        <w:right w:val="none" w:sz="0" w:space="0" w:color="auto"/>
      </w:divBdr>
    </w:div>
    <w:div w:id="1657149879">
      <w:bodyDiv w:val="1"/>
      <w:marLeft w:val="0"/>
      <w:marRight w:val="0"/>
      <w:marTop w:val="0"/>
      <w:marBottom w:val="0"/>
      <w:divBdr>
        <w:top w:val="none" w:sz="0" w:space="0" w:color="auto"/>
        <w:left w:val="none" w:sz="0" w:space="0" w:color="auto"/>
        <w:bottom w:val="none" w:sz="0" w:space="0" w:color="auto"/>
        <w:right w:val="none" w:sz="0" w:space="0" w:color="auto"/>
      </w:divBdr>
    </w:div>
    <w:div w:id="1658486673">
      <w:bodyDiv w:val="1"/>
      <w:marLeft w:val="0"/>
      <w:marRight w:val="0"/>
      <w:marTop w:val="0"/>
      <w:marBottom w:val="0"/>
      <w:divBdr>
        <w:top w:val="none" w:sz="0" w:space="0" w:color="auto"/>
        <w:left w:val="none" w:sz="0" w:space="0" w:color="auto"/>
        <w:bottom w:val="none" w:sz="0" w:space="0" w:color="auto"/>
        <w:right w:val="none" w:sz="0" w:space="0" w:color="auto"/>
      </w:divBdr>
    </w:div>
    <w:div w:id="1674529941">
      <w:bodyDiv w:val="1"/>
      <w:marLeft w:val="0"/>
      <w:marRight w:val="0"/>
      <w:marTop w:val="0"/>
      <w:marBottom w:val="0"/>
      <w:divBdr>
        <w:top w:val="none" w:sz="0" w:space="0" w:color="auto"/>
        <w:left w:val="none" w:sz="0" w:space="0" w:color="auto"/>
        <w:bottom w:val="none" w:sz="0" w:space="0" w:color="auto"/>
        <w:right w:val="none" w:sz="0" w:space="0" w:color="auto"/>
      </w:divBdr>
      <w:divsChild>
        <w:div w:id="835924513">
          <w:marLeft w:val="0"/>
          <w:marRight w:val="0"/>
          <w:marTop w:val="0"/>
          <w:marBottom w:val="0"/>
          <w:divBdr>
            <w:top w:val="none" w:sz="0" w:space="0" w:color="auto"/>
            <w:left w:val="none" w:sz="0" w:space="0" w:color="auto"/>
            <w:bottom w:val="none" w:sz="0" w:space="0" w:color="auto"/>
            <w:right w:val="none" w:sz="0" w:space="0" w:color="auto"/>
          </w:divBdr>
        </w:div>
        <w:div w:id="947808576">
          <w:marLeft w:val="0"/>
          <w:marRight w:val="0"/>
          <w:marTop w:val="0"/>
          <w:marBottom w:val="0"/>
          <w:divBdr>
            <w:top w:val="none" w:sz="0" w:space="0" w:color="auto"/>
            <w:left w:val="none" w:sz="0" w:space="0" w:color="auto"/>
            <w:bottom w:val="none" w:sz="0" w:space="0" w:color="auto"/>
            <w:right w:val="none" w:sz="0" w:space="0" w:color="auto"/>
          </w:divBdr>
        </w:div>
        <w:div w:id="1527867083">
          <w:marLeft w:val="0"/>
          <w:marRight w:val="0"/>
          <w:marTop w:val="0"/>
          <w:marBottom w:val="0"/>
          <w:divBdr>
            <w:top w:val="none" w:sz="0" w:space="0" w:color="auto"/>
            <w:left w:val="none" w:sz="0" w:space="0" w:color="auto"/>
            <w:bottom w:val="none" w:sz="0" w:space="0" w:color="auto"/>
            <w:right w:val="none" w:sz="0" w:space="0" w:color="auto"/>
          </w:divBdr>
        </w:div>
        <w:div w:id="1865971239">
          <w:marLeft w:val="0"/>
          <w:marRight w:val="0"/>
          <w:marTop w:val="0"/>
          <w:marBottom w:val="0"/>
          <w:divBdr>
            <w:top w:val="none" w:sz="0" w:space="0" w:color="auto"/>
            <w:left w:val="none" w:sz="0" w:space="0" w:color="auto"/>
            <w:bottom w:val="none" w:sz="0" w:space="0" w:color="auto"/>
            <w:right w:val="none" w:sz="0" w:space="0" w:color="auto"/>
          </w:divBdr>
        </w:div>
        <w:div w:id="1899780401">
          <w:marLeft w:val="0"/>
          <w:marRight w:val="0"/>
          <w:marTop w:val="0"/>
          <w:marBottom w:val="0"/>
          <w:divBdr>
            <w:top w:val="none" w:sz="0" w:space="0" w:color="auto"/>
            <w:left w:val="none" w:sz="0" w:space="0" w:color="auto"/>
            <w:bottom w:val="none" w:sz="0" w:space="0" w:color="auto"/>
            <w:right w:val="none" w:sz="0" w:space="0" w:color="auto"/>
          </w:divBdr>
        </w:div>
      </w:divsChild>
    </w:div>
    <w:div w:id="1700551087">
      <w:bodyDiv w:val="1"/>
      <w:marLeft w:val="0"/>
      <w:marRight w:val="0"/>
      <w:marTop w:val="0"/>
      <w:marBottom w:val="0"/>
      <w:divBdr>
        <w:top w:val="none" w:sz="0" w:space="0" w:color="auto"/>
        <w:left w:val="none" w:sz="0" w:space="0" w:color="auto"/>
        <w:bottom w:val="none" w:sz="0" w:space="0" w:color="auto"/>
        <w:right w:val="none" w:sz="0" w:space="0" w:color="auto"/>
      </w:divBdr>
    </w:div>
    <w:div w:id="1711539324">
      <w:bodyDiv w:val="1"/>
      <w:marLeft w:val="0"/>
      <w:marRight w:val="0"/>
      <w:marTop w:val="0"/>
      <w:marBottom w:val="0"/>
      <w:divBdr>
        <w:top w:val="none" w:sz="0" w:space="0" w:color="auto"/>
        <w:left w:val="none" w:sz="0" w:space="0" w:color="auto"/>
        <w:bottom w:val="none" w:sz="0" w:space="0" w:color="auto"/>
        <w:right w:val="none" w:sz="0" w:space="0" w:color="auto"/>
      </w:divBdr>
    </w:div>
    <w:div w:id="1716542773">
      <w:bodyDiv w:val="1"/>
      <w:marLeft w:val="0"/>
      <w:marRight w:val="0"/>
      <w:marTop w:val="0"/>
      <w:marBottom w:val="0"/>
      <w:divBdr>
        <w:top w:val="none" w:sz="0" w:space="0" w:color="auto"/>
        <w:left w:val="none" w:sz="0" w:space="0" w:color="auto"/>
        <w:bottom w:val="none" w:sz="0" w:space="0" w:color="auto"/>
        <w:right w:val="none" w:sz="0" w:space="0" w:color="auto"/>
      </w:divBdr>
    </w:div>
    <w:div w:id="1722171084">
      <w:bodyDiv w:val="1"/>
      <w:marLeft w:val="0"/>
      <w:marRight w:val="0"/>
      <w:marTop w:val="0"/>
      <w:marBottom w:val="0"/>
      <w:divBdr>
        <w:top w:val="none" w:sz="0" w:space="0" w:color="auto"/>
        <w:left w:val="none" w:sz="0" w:space="0" w:color="auto"/>
        <w:bottom w:val="none" w:sz="0" w:space="0" w:color="auto"/>
        <w:right w:val="none" w:sz="0" w:space="0" w:color="auto"/>
      </w:divBdr>
    </w:div>
    <w:div w:id="1751123956">
      <w:bodyDiv w:val="1"/>
      <w:marLeft w:val="0"/>
      <w:marRight w:val="0"/>
      <w:marTop w:val="0"/>
      <w:marBottom w:val="0"/>
      <w:divBdr>
        <w:top w:val="none" w:sz="0" w:space="0" w:color="auto"/>
        <w:left w:val="none" w:sz="0" w:space="0" w:color="auto"/>
        <w:bottom w:val="none" w:sz="0" w:space="0" w:color="auto"/>
        <w:right w:val="none" w:sz="0" w:space="0" w:color="auto"/>
      </w:divBdr>
    </w:div>
    <w:div w:id="1834681656">
      <w:bodyDiv w:val="1"/>
      <w:marLeft w:val="0"/>
      <w:marRight w:val="0"/>
      <w:marTop w:val="0"/>
      <w:marBottom w:val="0"/>
      <w:divBdr>
        <w:top w:val="none" w:sz="0" w:space="0" w:color="auto"/>
        <w:left w:val="none" w:sz="0" w:space="0" w:color="auto"/>
        <w:bottom w:val="none" w:sz="0" w:space="0" w:color="auto"/>
        <w:right w:val="none" w:sz="0" w:space="0" w:color="auto"/>
      </w:divBdr>
    </w:div>
    <w:div w:id="1841310089">
      <w:bodyDiv w:val="1"/>
      <w:marLeft w:val="0"/>
      <w:marRight w:val="0"/>
      <w:marTop w:val="0"/>
      <w:marBottom w:val="0"/>
      <w:divBdr>
        <w:top w:val="none" w:sz="0" w:space="0" w:color="auto"/>
        <w:left w:val="none" w:sz="0" w:space="0" w:color="auto"/>
        <w:bottom w:val="none" w:sz="0" w:space="0" w:color="auto"/>
        <w:right w:val="none" w:sz="0" w:space="0" w:color="auto"/>
      </w:divBdr>
      <w:divsChild>
        <w:div w:id="523060378">
          <w:marLeft w:val="0"/>
          <w:marRight w:val="0"/>
          <w:marTop w:val="0"/>
          <w:marBottom w:val="0"/>
          <w:divBdr>
            <w:top w:val="none" w:sz="0" w:space="0" w:color="auto"/>
            <w:left w:val="none" w:sz="0" w:space="0" w:color="auto"/>
            <w:bottom w:val="none" w:sz="0" w:space="0" w:color="auto"/>
            <w:right w:val="none" w:sz="0" w:space="0" w:color="auto"/>
          </w:divBdr>
        </w:div>
        <w:div w:id="1938444396">
          <w:marLeft w:val="0"/>
          <w:marRight w:val="0"/>
          <w:marTop w:val="0"/>
          <w:marBottom w:val="0"/>
          <w:divBdr>
            <w:top w:val="none" w:sz="0" w:space="0" w:color="auto"/>
            <w:left w:val="none" w:sz="0" w:space="0" w:color="auto"/>
            <w:bottom w:val="none" w:sz="0" w:space="0" w:color="auto"/>
            <w:right w:val="none" w:sz="0" w:space="0" w:color="auto"/>
          </w:divBdr>
        </w:div>
      </w:divsChild>
    </w:div>
    <w:div w:id="1863203059">
      <w:bodyDiv w:val="1"/>
      <w:marLeft w:val="0"/>
      <w:marRight w:val="0"/>
      <w:marTop w:val="0"/>
      <w:marBottom w:val="0"/>
      <w:divBdr>
        <w:top w:val="none" w:sz="0" w:space="0" w:color="auto"/>
        <w:left w:val="none" w:sz="0" w:space="0" w:color="auto"/>
        <w:bottom w:val="none" w:sz="0" w:space="0" w:color="auto"/>
        <w:right w:val="none" w:sz="0" w:space="0" w:color="auto"/>
      </w:divBdr>
    </w:div>
    <w:div w:id="1881896374">
      <w:bodyDiv w:val="1"/>
      <w:marLeft w:val="0"/>
      <w:marRight w:val="0"/>
      <w:marTop w:val="0"/>
      <w:marBottom w:val="0"/>
      <w:divBdr>
        <w:top w:val="none" w:sz="0" w:space="0" w:color="auto"/>
        <w:left w:val="none" w:sz="0" w:space="0" w:color="auto"/>
        <w:bottom w:val="none" w:sz="0" w:space="0" w:color="auto"/>
        <w:right w:val="none" w:sz="0" w:space="0" w:color="auto"/>
      </w:divBdr>
    </w:div>
    <w:div w:id="1925987077">
      <w:bodyDiv w:val="1"/>
      <w:marLeft w:val="0"/>
      <w:marRight w:val="0"/>
      <w:marTop w:val="0"/>
      <w:marBottom w:val="0"/>
      <w:divBdr>
        <w:top w:val="none" w:sz="0" w:space="0" w:color="auto"/>
        <w:left w:val="none" w:sz="0" w:space="0" w:color="auto"/>
        <w:bottom w:val="none" w:sz="0" w:space="0" w:color="auto"/>
        <w:right w:val="none" w:sz="0" w:space="0" w:color="auto"/>
      </w:divBdr>
    </w:div>
    <w:div w:id="1945770556">
      <w:bodyDiv w:val="1"/>
      <w:marLeft w:val="0"/>
      <w:marRight w:val="0"/>
      <w:marTop w:val="0"/>
      <w:marBottom w:val="0"/>
      <w:divBdr>
        <w:top w:val="none" w:sz="0" w:space="0" w:color="auto"/>
        <w:left w:val="none" w:sz="0" w:space="0" w:color="auto"/>
        <w:bottom w:val="none" w:sz="0" w:space="0" w:color="auto"/>
        <w:right w:val="none" w:sz="0" w:space="0" w:color="auto"/>
      </w:divBdr>
    </w:div>
    <w:div w:id="1990863798">
      <w:bodyDiv w:val="1"/>
      <w:marLeft w:val="0"/>
      <w:marRight w:val="0"/>
      <w:marTop w:val="0"/>
      <w:marBottom w:val="0"/>
      <w:divBdr>
        <w:top w:val="none" w:sz="0" w:space="0" w:color="auto"/>
        <w:left w:val="none" w:sz="0" w:space="0" w:color="auto"/>
        <w:bottom w:val="none" w:sz="0" w:space="0" w:color="auto"/>
        <w:right w:val="none" w:sz="0" w:space="0" w:color="auto"/>
      </w:divBdr>
    </w:div>
    <w:div w:id="2005618327">
      <w:bodyDiv w:val="1"/>
      <w:marLeft w:val="0"/>
      <w:marRight w:val="0"/>
      <w:marTop w:val="0"/>
      <w:marBottom w:val="0"/>
      <w:divBdr>
        <w:top w:val="none" w:sz="0" w:space="0" w:color="auto"/>
        <w:left w:val="none" w:sz="0" w:space="0" w:color="auto"/>
        <w:bottom w:val="none" w:sz="0" w:space="0" w:color="auto"/>
        <w:right w:val="none" w:sz="0" w:space="0" w:color="auto"/>
      </w:divBdr>
      <w:divsChild>
        <w:div w:id="1702701665">
          <w:marLeft w:val="0"/>
          <w:marRight w:val="0"/>
          <w:marTop w:val="0"/>
          <w:marBottom w:val="0"/>
          <w:divBdr>
            <w:top w:val="none" w:sz="0" w:space="0" w:color="auto"/>
            <w:left w:val="none" w:sz="0" w:space="0" w:color="auto"/>
            <w:bottom w:val="none" w:sz="0" w:space="0" w:color="auto"/>
            <w:right w:val="none" w:sz="0" w:space="0" w:color="auto"/>
          </w:divBdr>
        </w:div>
        <w:div w:id="1887714666">
          <w:marLeft w:val="0"/>
          <w:marRight w:val="0"/>
          <w:marTop w:val="0"/>
          <w:marBottom w:val="0"/>
          <w:divBdr>
            <w:top w:val="none" w:sz="0" w:space="0" w:color="auto"/>
            <w:left w:val="none" w:sz="0" w:space="0" w:color="auto"/>
            <w:bottom w:val="none" w:sz="0" w:space="0" w:color="auto"/>
            <w:right w:val="none" w:sz="0" w:space="0" w:color="auto"/>
          </w:divBdr>
        </w:div>
        <w:div w:id="517551117">
          <w:marLeft w:val="0"/>
          <w:marRight w:val="0"/>
          <w:marTop w:val="0"/>
          <w:marBottom w:val="0"/>
          <w:divBdr>
            <w:top w:val="none" w:sz="0" w:space="0" w:color="auto"/>
            <w:left w:val="none" w:sz="0" w:space="0" w:color="auto"/>
            <w:bottom w:val="none" w:sz="0" w:space="0" w:color="auto"/>
            <w:right w:val="none" w:sz="0" w:space="0" w:color="auto"/>
          </w:divBdr>
        </w:div>
      </w:divsChild>
    </w:div>
    <w:div w:id="2033414523">
      <w:bodyDiv w:val="1"/>
      <w:marLeft w:val="0"/>
      <w:marRight w:val="0"/>
      <w:marTop w:val="0"/>
      <w:marBottom w:val="0"/>
      <w:divBdr>
        <w:top w:val="none" w:sz="0" w:space="0" w:color="auto"/>
        <w:left w:val="none" w:sz="0" w:space="0" w:color="auto"/>
        <w:bottom w:val="none" w:sz="0" w:space="0" w:color="auto"/>
        <w:right w:val="none" w:sz="0" w:space="0" w:color="auto"/>
      </w:divBdr>
    </w:div>
    <w:div w:id="2037123554">
      <w:bodyDiv w:val="1"/>
      <w:marLeft w:val="0"/>
      <w:marRight w:val="0"/>
      <w:marTop w:val="0"/>
      <w:marBottom w:val="0"/>
      <w:divBdr>
        <w:top w:val="none" w:sz="0" w:space="0" w:color="auto"/>
        <w:left w:val="none" w:sz="0" w:space="0" w:color="auto"/>
        <w:bottom w:val="none" w:sz="0" w:space="0" w:color="auto"/>
        <w:right w:val="none" w:sz="0" w:space="0" w:color="auto"/>
      </w:divBdr>
      <w:divsChild>
        <w:div w:id="59210036">
          <w:marLeft w:val="0"/>
          <w:marRight w:val="0"/>
          <w:marTop w:val="0"/>
          <w:marBottom w:val="0"/>
          <w:divBdr>
            <w:top w:val="none" w:sz="0" w:space="0" w:color="auto"/>
            <w:left w:val="none" w:sz="0" w:space="0" w:color="auto"/>
            <w:bottom w:val="none" w:sz="0" w:space="0" w:color="auto"/>
            <w:right w:val="none" w:sz="0" w:space="0" w:color="auto"/>
          </w:divBdr>
        </w:div>
        <w:div w:id="1953974574">
          <w:marLeft w:val="0"/>
          <w:marRight w:val="0"/>
          <w:marTop w:val="0"/>
          <w:marBottom w:val="0"/>
          <w:divBdr>
            <w:top w:val="none" w:sz="0" w:space="0" w:color="auto"/>
            <w:left w:val="none" w:sz="0" w:space="0" w:color="auto"/>
            <w:bottom w:val="none" w:sz="0" w:space="0" w:color="auto"/>
            <w:right w:val="none" w:sz="0" w:space="0" w:color="auto"/>
          </w:divBdr>
        </w:div>
      </w:divsChild>
    </w:div>
    <w:div w:id="2058158942">
      <w:bodyDiv w:val="1"/>
      <w:marLeft w:val="0"/>
      <w:marRight w:val="0"/>
      <w:marTop w:val="0"/>
      <w:marBottom w:val="0"/>
      <w:divBdr>
        <w:top w:val="none" w:sz="0" w:space="0" w:color="auto"/>
        <w:left w:val="none" w:sz="0" w:space="0" w:color="auto"/>
        <w:bottom w:val="none" w:sz="0" w:space="0" w:color="auto"/>
        <w:right w:val="none" w:sz="0" w:space="0" w:color="auto"/>
      </w:divBdr>
    </w:div>
    <w:div w:id="2077779794">
      <w:bodyDiv w:val="1"/>
      <w:marLeft w:val="0"/>
      <w:marRight w:val="0"/>
      <w:marTop w:val="0"/>
      <w:marBottom w:val="0"/>
      <w:divBdr>
        <w:top w:val="none" w:sz="0" w:space="0" w:color="auto"/>
        <w:left w:val="none" w:sz="0" w:space="0" w:color="auto"/>
        <w:bottom w:val="none" w:sz="0" w:space="0" w:color="auto"/>
        <w:right w:val="none" w:sz="0" w:space="0" w:color="auto"/>
      </w:divBdr>
      <w:divsChild>
        <w:div w:id="706295838">
          <w:marLeft w:val="0"/>
          <w:marRight w:val="0"/>
          <w:marTop w:val="0"/>
          <w:marBottom w:val="0"/>
          <w:divBdr>
            <w:top w:val="none" w:sz="0" w:space="0" w:color="auto"/>
            <w:left w:val="none" w:sz="0" w:space="0" w:color="auto"/>
            <w:bottom w:val="none" w:sz="0" w:space="0" w:color="auto"/>
            <w:right w:val="none" w:sz="0" w:space="0" w:color="auto"/>
          </w:divBdr>
          <w:divsChild>
            <w:div w:id="4960701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4619090">
      <w:bodyDiv w:val="1"/>
      <w:marLeft w:val="0"/>
      <w:marRight w:val="0"/>
      <w:marTop w:val="0"/>
      <w:marBottom w:val="0"/>
      <w:divBdr>
        <w:top w:val="none" w:sz="0" w:space="0" w:color="auto"/>
        <w:left w:val="none" w:sz="0" w:space="0" w:color="auto"/>
        <w:bottom w:val="none" w:sz="0" w:space="0" w:color="auto"/>
        <w:right w:val="none" w:sz="0" w:space="0" w:color="auto"/>
      </w:divBdr>
    </w:div>
    <w:div w:id="2140369888">
      <w:bodyDiv w:val="1"/>
      <w:marLeft w:val="0"/>
      <w:marRight w:val="0"/>
      <w:marTop w:val="0"/>
      <w:marBottom w:val="0"/>
      <w:divBdr>
        <w:top w:val="none" w:sz="0" w:space="0" w:color="auto"/>
        <w:left w:val="none" w:sz="0" w:space="0" w:color="auto"/>
        <w:bottom w:val="none" w:sz="0" w:space="0" w:color="auto"/>
        <w:right w:val="none" w:sz="0" w:space="0" w:color="auto"/>
      </w:divBdr>
    </w:div>
    <w:div w:id="21431591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olga1956jkl@gmail.com"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hdphoto" Target="media/hdphoto1.wdp"/><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http://dx.doi.org/10.21515/1990-4665-164-002" TargetMode="Externa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0/10/pdf/02.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3B36DE-5D8D-9940-86B1-1C6BD206B5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14</Pages>
  <Words>4529</Words>
  <Characters>25818</Characters>
  <Application>Microsoft Office Word</Application>
  <DocSecurity>0</DocSecurity>
  <Lines>215</Lines>
  <Paragraphs>60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SPecialiST RePack</Company>
  <LinksUpToDate>false</LinksUpToDate>
  <CharactersWithSpaces>30287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Leo</dc:creator>
  <cp:lastModifiedBy>Microsoft Office User</cp:lastModifiedBy>
  <cp:revision>13</cp:revision>
  <cp:lastPrinted>2020-08-31T07:56:00Z</cp:lastPrinted>
  <dcterms:created xsi:type="dcterms:W3CDTF">2020-10-29T04:41:00Z</dcterms:created>
  <dcterms:modified xsi:type="dcterms:W3CDTF">2020-12-29T00:33:00Z</dcterms:modified>
</cp:coreProperties>
</file>