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Look w:val="01E0" w:firstRow="1" w:lastRow="1" w:firstColumn="1" w:lastColumn="1" w:noHBand="0" w:noVBand="0"/>
      </w:tblPr>
      <w:tblGrid>
        <w:gridCol w:w="4820"/>
        <w:gridCol w:w="4142"/>
      </w:tblGrid>
      <w:tr w:rsidR="00AC207F" w:rsidRPr="00D8512E" w14:paraId="720CD0D5" w14:textId="77777777" w:rsidTr="00D8512E">
        <w:tc>
          <w:tcPr>
            <w:tcW w:w="4820" w:type="dxa"/>
          </w:tcPr>
          <w:p w14:paraId="0B6EDC9B" w14:textId="77777777" w:rsidR="00AC207F" w:rsidRDefault="00C56E18" w:rsidP="00FD70BD">
            <w:pPr>
              <w:spacing w:after="0" w:line="240" w:lineRule="auto"/>
              <w:rPr>
                <w:rFonts w:ascii="Times New Roman" w:eastAsia="Times New Roman" w:hAnsi="Times New Roman"/>
                <w:sz w:val="20"/>
                <w:szCs w:val="20"/>
                <w:lang w:eastAsia="ru-RU"/>
              </w:rPr>
            </w:pPr>
            <w:r w:rsidRPr="00D8512E">
              <w:rPr>
                <w:rFonts w:ascii="Times New Roman" w:eastAsia="Times New Roman" w:hAnsi="Times New Roman"/>
                <w:sz w:val="20"/>
                <w:szCs w:val="20"/>
                <w:lang w:eastAsia="ru-RU"/>
              </w:rPr>
              <w:t>УДК 636.7.</w:t>
            </w:r>
            <w:r w:rsidR="000C6E9B" w:rsidRPr="00D8512E">
              <w:rPr>
                <w:rFonts w:ascii="Times New Roman" w:eastAsia="Times New Roman" w:hAnsi="Times New Roman"/>
                <w:sz w:val="20"/>
                <w:szCs w:val="20"/>
                <w:lang w:eastAsia="ru-RU"/>
              </w:rPr>
              <w:t>084.085.13</w:t>
            </w:r>
          </w:p>
          <w:p w14:paraId="50AC7AAE" w14:textId="2C0D0B15" w:rsidR="00D8512E" w:rsidRPr="00D8512E" w:rsidRDefault="00D8512E" w:rsidP="00FD70BD">
            <w:pPr>
              <w:spacing w:after="0" w:line="240" w:lineRule="auto"/>
              <w:rPr>
                <w:rFonts w:ascii="Times New Roman" w:eastAsia="Times New Roman" w:hAnsi="Times New Roman"/>
                <w:sz w:val="20"/>
                <w:szCs w:val="20"/>
                <w:lang w:val="en-US" w:eastAsia="ru-RU"/>
              </w:rPr>
            </w:pPr>
          </w:p>
        </w:tc>
        <w:tc>
          <w:tcPr>
            <w:tcW w:w="4142" w:type="dxa"/>
          </w:tcPr>
          <w:p w14:paraId="03EB3996" w14:textId="6BA3235C" w:rsidR="00AC207F" w:rsidRPr="00D8512E" w:rsidRDefault="00AC207F" w:rsidP="00FD70BD">
            <w:pPr>
              <w:spacing w:after="0" w:line="240" w:lineRule="auto"/>
              <w:rPr>
                <w:rFonts w:ascii="Times New Roman" w:eastAsia="Times New Roman" w:hAnsi="Times New Roman"/>
                <w:sz w:val="20"/>
                <w:szCs w:val="20"/>
                <w:lang w:val="en-US" w:eastAsia="ru-RU"/>
              </w:rPr>
            </w:pPr>
            <w:r w:rsidRPr="00D8512E">
              <w:rPr>
                <w:rFonts w:ascii="Times New Roman" w:eastAsia="Times New Roman" w:hAnsi="Times New Roman"/>
                <w:sz w:val="20"/>
                <w:szCs w:val="20"/>
                <w:lang w:val="en-US" w:eastAsia="ru-RU"/>
              </w:rPr>
              <w:t xml:space="preserve">UDC </w:t>
            </w:r>
            <w:r w:rsidR="000C6E9B" w:rsidRPr="00D8512E">
              <w:rPr>
                <w:rFonts w:ascii="Times New Roman" w:eastAsia="Times New Roman" w:hAnsi="Times New Roman"/>
                <w:sz w:val="20"/>
                <w:szCs w:val="20"/>
                <w:lang w:eastAsia="ru-RU"/>
              </w:rPr>
              <w:t>636.7.084.085.13</w:t>
            </w:r>
          </w:p>
        </w:tc>
      </w:tr>
      <w:tr w:rsidR="00AC207F" w:rsidRPr="003D6784" w14:paraId="7C055D49" w14:textId="77777777" w:rsidTr="00D8512E">
        <w:trPr>
          <w:trHeight w:val="681"/>
        </w:trPr>
        <w:tc>
          <w:tcPr>
            <w:tcW w:w="4820" w:type="dxa"/>
          </w:tcPr>
          <w:p w14:paraId="0FDB57A0" w14:textId="77777777" w:rsidR="00AC207F" w:rsidRPr="00D8512E" w:rsidRDefault="00AC207F" w:rsidP="00FD70BD">
            <w:pPr>
              <w:spacing w:after="0" w:line="240" w:lineRule="auto"/>
              <w:rPr>
                <w:rFonts w:ascii="Times New Roman" w:hAnsi="Times New Roman"/>
                <w:sz w:val="20"/>
                <w:szCs w:val="20"/>
              </w:rPr>
            </w:pPr>
            <w:r w:rsidRPr="00D8512E">
              <w:rPr>
                <w:rFonts w:ascii="Times New Roman" w:hAnsi="Times New Roman"/>
                <w:sz w:val="20"/>
                <w:szCs w:val="20"/>
              </w:rPr>
              <w:t>06.02.10 – Частная зоотехния, технология производства продуктов животноводства (сельскохозяйственные науки)</w:t>
            </w:r>
          </w:p>
          <w:p w14:paraId="4322ABBE" w14:textId="77777777" w:rsidR="00FD70BD" w:rsidRPr="00D8512E" w:rsidRDefault="00FD70BD" w:rsidP="00FD70BD">
            <w:pPr>
              <w:spacing w:after="0" w:line="240" w:lineRule="auto"/>
              <w:rPr>
                <w:rFonts w:ascii="Times New Roman" w:eastAsia="Times New Roman" w:hAnsi="Times New Roman"/>
                <w:sz w:val="20"/>
                <w:szCs w:val="20"/>
                <w:lang w:eastAsia="ru-RU"/>
              </w:rPr>
            </w:pPr>
          </w:p>
        </w:tc>
        <w:tc>
          <w:tcPr>
            <w:tcW w:w="4142" w:type="dxa"/>
          </w:tcPr>
          <w:p w14:paraId="24235F22" w14:textId="74353378" w:rsidR="00AC207F" w:rsidRPr="00D8512E" w:rsidRDefault="00264D66" w:rsidP="00FD70BD">
            <w:pPr>
              <w:spacing w:after="0" w:line="240" w:lineRule="auto"/>
              <w:rPr>
                <w:rFonts w:ascii="Times New Roman" w:eastAsia="Times New Roman" w:hAnsi="Times New Roman"/>
                <w:sz w:val="20"/>
                <w:szCs w:val="20"/>
                <w:lang w:val="en-US" w:eastAsia="ru-RU"/>
              </w:rPr>
            </w:pPr>
            <w:r w:rsidRPr="00264D66">
              <w:rPr>
                <w:rFonts w:ascii="Times New Roman" w:hAnsi="Times New Roman"/>
                <w:sz w:val="20"/>
                <w:szCs w:val="20"/>
                <w:lang w:val="en-US"/>
              </w:rPr>
              <w:t xml:space="preserve">06.02.10 – </w:t>
            </w:r>
            <w:r w:rsidR="00AC207F" w:rsidRPr="00D8512E">
              <w:rPr>
                <w:rFonts w:ascii="Times New Roman" w:hAnsi="Times New Roman"/>
                <w:sz w:val="20"/>
                <w:szCs w:val="20"/>
                <w:lang w:val="en-US"/>
              </w:rPr>
              <w:t>Private zootechnics, technology of production of animal products (agricultural sciences)</w:t>
            </w:r>
          </w:p>
        </w:tc>
      </w:tr>
      <w:tr w:rsidR="00AC207F" w:rsidRPr="003D6784" w14:paraId="4D24BCD2" w14:textId="77777777" w:rsidTr="00D8512E">
        <w:trPr>
          <w:trHeight w:val="432"/>
        </w:trPr>
        <w:tc>
          <w:tcPr>
            <w:tcW w:w="4820" w:type="dxa"/>
          </w:tcPr>
          <w:p w14:paraId="74D8B3BA" w14:textId="77777777" w:rsidR="00AC207F" w:rsidRPr="00D8512E" w:rsidRDefault="00AC207F" w:rsidP="00FD70BD">
            <w:pPr>
              <w:spacing w:after="0" w:line="240" w:lineRule="auto"/>
              <w:rPr>
                <w:rFonts w:ascii="Times New Roman" w:eastAsia="Times New Roman" w:hAnsi="Times New Roman"/>
                <w:b/>
                <w:bCs/>
                <w:sz w:val="20"/>
                <w:szCs w:val="20"/>
                <w:lang w:eastAsia="ru-RU"/>
              </w:rPr>
            </w:pPr>
            <w:r w:rsidRPr="00D8512E">
              <w:rPr>
                <w:rFonts w:ascii="Times New Roman" w:eastAsia="Times New Roman" w:hAnsi="Times New Roman"/>
                <w:b/>
                <w:bCs/>
                <w:sz w:val="20"/>
                <w:szCs w:val="20"/>
                <w:lang w:eastAsia="ru-RU"/>
              </w:rPr>
              <w:t>ПОТРЕБНОСТЬ СОБАК В АМИНОКИСЛОТАХ</w:t>
            </w:r>
          </w:p>
        </w:tc>
        <w:tc>
          <w:tcPr>
            <w:tcW w:w="4142" w:type="dxa"/>
          </w:tcPr>
          <w:p w14:paraId="3873CA4D" w14:textId="77777777" w:rsidR="00AC207F" w:rsidRPr="00D8512E" w:rsidRDefault="00AC207F" w:rsidP="00FD70BD">
            <w:pPr>
              <w:spacing w:after="0" w:line="240" w:lineRule="auto"/>
              <w:rPr>
                <w:rFonts w:ascii="Times New Roman" w:eastAsia="Times New Roman" w:hAnsi="Times New Roman"/>
                <w:b/>
                <w:bCs/>
                <w:sz w:val="20"/>
                <w:szCs w:val="20"/>
                <w:lang w:val="en-US" w:eastAsia="ru-RU"/>
              </w:rPr>
            </w:pPr>
            <w:r w:rsidRPr="00D8512E">
              <w:rPr>
                <w:rFonts w:ascii="Times New Roman" w:eastAsia="Times New Roman" w:hAnsi="Times New Roman"/>
                <w:b/>
                <w:bCs/>
                <w:sz w:val="20"/>
                <w:szCs w:val="20"/>
                <w:lang w:val="en-US" w:eastAsia="ru-RU"/>
              </w:rPr>
              <w:t>DOG NEEDS FOR AMINO ACIDS</w:t>
            </w:r>
          </w:p>
        </w:tc>
      </w:tr>
      <w:tr w:rsidR="00AC207F" w:rsidRPr="003D6784" w14:paraId="71624881" w14:textId="77777777" w:rsidTr="00D8512E">
        <w:trPr>
          <w:trHeight w:val="444"/>
        </w:trPr>
        <w:tc>
          <w:tcPr>
            <w:tcW w:w="4820" w:type="dxa"/>
          </w:tcPr>
          <w:p w14:paraId="6D8B893B" w14:textId="77777777" w:rsidR="00AC207F" w:rsidRPr="00D8512E" w:rsidRDefault="00AC207F" w:rsidP="00FD70BD">
            <w:pPr>
              <w:spacing w:after="0" w:line="240" w:lineRule="auto"/>
              <w:rPr>
                <w:rFonts w:ascii="Times New Roman" w:eastAsia="Times New Roman" w:hAnsi="Times New Roman"/>
                <w:sz w:val="20"/>
                <w:szCs w:val="20"/>
                <w:lang w:eastAsia="ru-RU"/>
              </w:rPr>
            </w:pPr>
            <w:proofErr w:type="spellStart"/>
            <w:r w:rsidRPr="00D8512E">
              <w:rPr>
                <w:rFonts w:ascii="Times New Roman" w:eastAsia="Times New Roman" w:hAnsi="Times New Roman"/>
                <w:sz w:val="20"/>
                <w:szCs w:val="20"/>
                <w:lang w:eastAsia="ru-RU"/>
              </w:rPr>
              <w:t>Баюров</w:t>
            </w:r>
            <w:proofErr w:type="spellEnd"/>
            <w:r w:rsidRPr="00D8512E">
              <w:rPr>
                <w:rFonts w:ascii="Times New Roman" w:eastAsia="Times New Roman" w:hAnsi="Times New Roman"/>
                <w:sz w:val="20"/>
                <w:szCs w:val="20"/>
                <w:lang w:eastAsia="ru-RU"/>
              </w:rPr>
              <w:t xml:space="preserve"> Леонид Иванович</w:t>
            </w:r>
          </w:p>
          <w:p w14:paraId="1D1C90CD" w14:textId="77777777" w:rsidR="00AC207F" w:rsidRPr="00D8512E" w:rsidRDefault="00AC207F" w:rsidP="00FD70BD">
            <w:pPr>
              <w:spacing w:after="0" w:line="240" w:lineRule="auto"/>
              <w:rPr>
                <w:rFonts w:ascii="Times New Roman" w:eastAsia="Times New Roman" w:hAnsi="Times New Roman"/>
                <w:sz w:val="20"/>
                <w:szCs w:val="20"/>
                <w:lang w:eastAsia="ru-RU"/>
              </w:rPr>
            </w:pPr>
            <w:r w:rsidRPr="00D8512E">
              <w:rPr>
                <w:rFonts w:ascii="Times New Roman" w:eastAsia="Times New Roman" w:hAnsi="Times New Roman"/>
                <w:sz w:val="20"/>
                <w:szCs w:val="20"/>
                <w:lang w:eastAsia="ru-RU"/>
              </w:rPr>
              <w:t>к. с.-х. н., доцент</w:t>
            </w:r>
          </w:p>
          <w:p w14:paraId="4E1A6500" w14:textId="0D7EEC26" w:rsidR="00AC207F" w:rsidRPr="00D8512E" w:rsidRDefault="00AC207F" w:rsidP="00FD70BD">
            <w:pPr>
              <w:spacing w:after="0" w:line="240" w:lineRule="auto"/>
              <w:rPr>
                <w:rFonts w:ascii="Times New Roman" w:eastAsia="Times New Roman" w:hAnsi="Times New Roman"/>
                <w:sz w:val="20"/>
                <w:szCs w:val="20"/>
                <w:lang w:val="en-US" w:eastAsia="ru-RU"/>
              </w:rPr>
            </w:pPr>
            <w:r w:rsidRPr="00D8512E">
              <w:rPr>
                <w:rFonts w:ascii="Times New Roman" w:eastAsia="Times New Roman" w:hAnsi="Times New Roman"/>
                <w:sz w:val="20"/>
                <w:szCs w:val="20"/>
                <w:lang w:val="en-US" w:eastAsia="ru-RU"/>
              </w:rPr>
              <w:t>SPIN-</w:t>
            </w:r>
            <w:r w:rsidRPr="00D8512E">
              <w:rPr>
                <w:rFonts w:ascii="Times New Roman" w:eastAsia="Times New Roman" w:hAnsi="Times New Roman"/>
                <w:sz w:val="20"/>
                <w:szCs w:val="20"/>
                <w:lang w:eastAsia="ru-RU"/>
              </w:rPr>
              <w:t>код</w:t>
            </w:r>
            <w:r w:rsidRPr="00D8512E">
              <w:rPr>
                <w:rFonts w:ascii="Times New Roman" w:eastAsia="Times New Roman" w:hAnsi="Times New Roman"/>
                <w:sz w:val="20"/>
                <w:szCs w:val="20"/>
                <w:lang w:val="en-US" w:eastAsia="ru-RU"/>
              </w:rPr>
              <w:t xml:space="preserve">: 3777-5470, </w:t>
            </w:r>
            <w:proofErr w:type="spellStart"/>
            <w:r w:rsidRPr="00D8512E">
              <w:rPr>
                <w:rFonts w:ascii="Times New Roman" w:eastAsia="Times New Roman" w:hAnsi="Times New Roman"/>
                <w:sz w:val="20"/>
                <w:szCs w:val="20"/>
                <w:lang w:val="en-US" w:eastAsia="ru-RU"/>
              </w:rPr>
              <w:t>AuthorID</w:t>
            </w:r>
            <w:proofErr w:type="spellEnd"/>
            <w:r w:rsidRPr="00D8512E">
              <w:rPr>
                <w:rFonts w:ascii="Times New Roman" w:eastAsia="Times New Roman" w:hAnsi="Times New Roman"/>
                <w:sz w:val="20"/>
                <w:szCs w:val="20"/>
                <w:lang w:val="en-US" w:eastAsia="ru-RU"/>
              </w:rPr>
              <w:t>: 270952</w:t>
            </w:r>
          </w:p>
          <w:p w14:paraId="65A18CA3" w14:textId="3711CDB9" w:rsidR="00FD70BD" w:rsidRPr="00D8512E" w:rsidRDefault="00AC207F" w:rsidP="00FD70BD">
            <w:pPr>
              <w:spacing w:after="0" w:line="240" w:lineRule="auto"/>
              <w:rPr>
                <w:rFonts w:ascii="Times New Roman" w:eastAsia="Times New Roman" w:hAnsi="Times New Roman"/>
                <w:sz w:val="20"/>
                <w:szCs w:val="20"/>
                <w:lang w:val="en-US" w:eastAsia="ru-RU"/>
              </w:rPr>
            </w:pPr>
            <w:r w:rsidRPr="00D8512E">
              <w:rPr>
                <w:rFonts w:ascii="Times New Roman" w:eastAsia="Times New Roman" w:hAnsi="Times New Roman"/>
                <w:sz w:val="20"/>
                <w:szCs w:val="20"/>
                <w:lang w:val="en-US" w:eastAsia="ru-RU"/>
              </w:rPr>
              <w:t xml:space="preserve">E-mail: </w:t>
            </w:r>
            <w:hyperlink r:id="rId8" w:history="1">
              <w:r w:rsidR="00FD70BD" w:rsidRPr="00D8512E">
                <w:rPr>
                  <w:rStyle w:val="Hyperlink"/>
                  <w:rFonts w:ascii="Times New Roman" w:eastAsia="Times New Roman" w:hAnsi="Times New Roman"/>
                  <w:sz w:val="20"/>
                  <w:szCs w:val="20"/>
                  <w:lang w:val="en-US" w:eastAsia="ru-RU"/>
                </w:rPr>
                <w:t>leo56@mail.ru</w:t>
              </w:r>
            </w:hyperlink>
            <w:r w:rsidRPr="00D8512E">
              <w:rPr>
                <w:rFonts w:ascii="Times New Roman" w:eastAsia="Times New Roman" w:hAnsi="Times New Roman"/>
                <w:sz w:val="20"/>
                <w:szCs w:val="20"/>
                <w:lang w:val="en-US" w:eastAsia="ru-RU"/>
              </w:rPr>
              <w:t xml:space="preserve"> </w:t>
            </w:r>
          </w:p>
        </w:tc>
        <w:tc>
          <w:tcPr>
            <w:tcW w:w="4142" w:type="dxa"/>
          </w:tcPr>
          <w:p w14:paraId="019D28AD" w14:textId="77777777" w:rsidR="00AC207F" w:rsidRPr="00D8512E" w:rsidRDefault="00AC207F" w:rsidP="00FD70BD">
            <w:pPr>
              <w:spacing w:after="0" w:line="240" w:lineRule="auto"/>
              <w:rPr>
                <w:rFonts w:ascii="Times New Roman" w:eastAsia="Times New Roman" w:hAnsi="Times New Roman"/>
                <w:sz w:val="20"/>
                <w:szCs w:val="20"/>
                <w:lang w:val="en-US" w:eastAsia="ru-RU"/>
              </w:rPr>
            </w:pPr>
            <w:proofErr w:type="spellStart"/>
            <w:r w:rsidRPr="00D8512E">
              <w:rPr>
                <w:rFonts w:ascii="Times New Roman" w:eastAsia="Times New Roman" w:hAnsi="Times New Roman"/>
                <w:sz w:val="20"/>
                <w:szCs w:val="20"/>
                <w:lang w:val="en-US" w:eastAsia="ru-RU"/>
              </w:rPr>
              <w:t>Bayurov</w:t>
            </w:r>
            <w:proofErr w:type="spellEnd"/>
            <w:r w:rsidRPr="00D8512E">
              <w:rPr>
                <w:rFonts w:ascii="Times New Roman" w:eastAsia="Times New Roman" w:hAnsi="Times New Roman"/>
                <w:sz w:val="20"/>
                <w:szCs w:val="20"/>
                <w:lang w:val="en-US" w:eastAsia="ru-RU"/>
              </w:rPr>
              <w:t xml:space="preserve"> Leonid </w:t>
            </w:r>
            <w:proofErr w:type="spellStart"/>
            <w:r w:rsidRPr="00D8512E">
              <w:rPr>
                <w:rFonts w:ascii="Times New Roman" w:eastAsia="Times New Roman" w:hAnsi="Times New Roman"/>
                <w:sz w:val="20"/>
                <w:szCs w:val="20"/>
                <w:lang w:val="en-US" w:eastAsia="ru-RU"/>
              </w:rPr>
              <w:t>Ivanovich</w:t>
            </w:r>
            <w:proofErr w:type="spellEnd"/>
          </w:p>
          <w:p w14:paraId="052E3810" w14:textId="5CABBD93" w:rsidR="00AC207F" w:rsidRPr="00D8512E" w:rsidRDefault="00AC207F" w:rsidP="00FD70BD">
            <w:pPr>
              <w:spacing w:after="0" w:line="240" w:lineRule="auto"/>
              <w:rPr>
                <w:rFonts w:ascii="Times New Roman" w:eastAsia="Times New Roman" w:hAnsi="Times New Roman"/>
                <w:bCs/>
                <w:sz w:val="20"/>
                <w:szCs w:val="20"/>
                <w:lang w:val="en-US" w:eastAsia="ru-RU"/>
              </w:rPr>
            </w:pPr>
            <w:proofErr w:type="spellStart"/>
            <w:r w:rsidRPr="00D8512E">
              <w:rPr>
                <w:rFonts w:ascii="Times New Roman" w:hAnsi="Times New Roman"/>
                <w:sz w:val="20"/>
                <w:szCs w:val="20"/>
                <w:lang w:val="en-US"/>
              </w:rPr>
              <w:t>Cand.Agr.Sci</w:t>
            </w:r>
            <w:proofErr w:type="spellEnd"/>
            <w:r w:rsidRPr="00D8512E">
              <w:rPr>
                <w:rFonts w:ascii="Times New Roman" w:hAnsi="Times New Roman"/>
                <w:sz w:val="20"/>
                <w:szCs w:val="20"/>
                <w:lang w:val="en-US"/>
              </w:rPr>
              <w:t>.,</w:t>
            </w:r>
            <w:r w:rsidRPr="00D8512E">
              <w:rPr>
                <w:rFonts w:ascii="Times New Roman" w:eastAsia="Times New Roman" w:hAnsi="Times New Roman"/>
                <w:bCs/>
                <w:sz w:val="20"/>
                <w:szCs w:val="20"/>
                <w:lang w:val="en-US" w:eastAsia="ru-RU"/>
              </w:rPr>
              <w:t xml:space="preserve"> associate </w:t>
            </w:r>
            <w:r w:rsidR="00264D66">
              <w:rPr>
                <w:rFonts w:ascii="Times New Roman" w:eastAsia="Times New Roman" w:hAnsi="Times New Roman"/>
                <w:bCs/>
                <w:sz w:val="20"/>
                <w:szCs w:val="20"/>
                <w:lang w:val="en-US" w:eastAsia="ru-RU"/>
              </w:rPr>
              <w:t>p</w:t>
            </w:r>
            <w:r w:rsidRPr="00D8512E">
              <w:rPr>
                <w:rFonts w:ascii="Times New Roman" w:eastAsia="Times New Roman" w:hAnsi="Times New Roman"/>
                <w:bCs/>
                <w:sz w:val="20"/>
                <w:szCs w:val="20"/>
                <w:lang w:val="en-US" w:eastAsia="ru-RU"/>
              </w:rPr>
              <w:t>rofessor</w:t>
            </w:r>
          </w:p>
          <w:p w14:paraId="59296EAA" w14:textId="77777777" w:rsidR="00AC207F" w:rsidRPr="00D8512E" w:rsidRDefault="00AC207F" w:rsidP="00FD70BD">
            <w:pPr>
              <w:spacing w:after="0" w:line="240" w:lineRule="auto"/>
              <w:rPr>
                <w:rFonts w:ascii="Times New Roman" w:eastAsia="Times New Roman" w:hAnsi="Times New Roman"/>
                <w:spacing w:val="-4"/>
                <w:sz w:val="20"/>
                <w:szCs w:val="20"/>
                <w:lang w:val="en-US" w:eastAsia="ru-RU"/>
              </w:rPr>
            </w:pPr>
            <w:r w:rsidRPr="00D8512E">
              <w:rPr>
                <w:rFonts w:ascii="Times New Roman" w:eastAsia="Times New Roman" w:hAnsi="Times New Roman"/>
                <w:spacing w:val="-4"/>
                <w:sz w:val="20"/>
                <w:szCs w:val="20"/>
                <w:lang w:val="en-US" w:eastAsia="ru-RU"/>
              </w:rPr>
              <w:t xml:space="preserve">RSCI SPIN-code: 3777-5470, </w:t>
            </w:r>
            <w:proofErr w:type="spellStart"/>
            <w:r w:rsidRPr="00D8512E">
              <w:rPr>
                <w:rFonts w:ascii="Times New Roman" w:eastAsia="Times New Roman" w:hAnsi="Times New Roman"/>
                <w:spacing w:val="-4"/>
                <w:sz w:val="20"/>
                <w:szCs w:val="20"/>
                <w:lang w:val="en-US" w:eastAsia="ru-RU"/>
              </w:rPr>
              <w:t>AuthorID</w:t>
            </w:r>
            <w:proofErr w:type="spellEnd"/>
            <w:r w:rsidRPr="00D8512E">
              <w:rPr>
                <w:rFonts w:ascii="Times New Roman" w:eastAsia="Times New Roman" w:hAnsi="Times New Roman"/>
                <w:spacing w:val="-4"/>
                <w:sz w:val="20"/>
                <w:szCs w:val="20"/>
                <w:lang w:val="en-US" w:eastAsia="ru-RU"/>
              </w:rPr>
              <w:t>: 270952</w:t>
            </w:r>
          </w:p>
          <w:p w14:paraId="5650B5FB" w14:textId="77777777" w:rsidR="00AC207F" w:rsidRPr="00D8512E" w:rsidRDefault="00AC207F" w:rsidP="00FD70BD">
            <w:pPr>
              <w:spacing w:after="0" w:line="240" w:lineRule="auto"/>
              <w:rPr>
                <w:rFonts w:ascii="Times New Roman" w:eastAsia="Times New Roman" w:hAnsi="Times New Roman"/>
                <w:sz w:val="20"/>
                <w:szCs w:val="20"/>
                <w:lang w:val="en-US" w:eastAsia="ru-RU"/>
              </w:rPr>
            </w:pPr>
            <w:r w:rsidRPr="00D8512E">
              <w:rPr>
                <w:rFonts w:ascii="Times New Roman" w:eastAsia="Times New Roman" w:hAnsi="Times New Roman"/>
                <w:sz w:val="20"/>
                <w:szCs w:val="20"/>
                <w:lang w:val="en-US" w:eastAsia="ru-RU"/>
              </w:rPr>
              <w:t>E-mail: leo56@mail.ru</w:t>
            </w:r>
          </w:p>
        </w:tc>
      </w:tr>
      <w:tr w:rsidR="00F22C8B" w:rsidRPr="003D6784" w14:paraId="1369B012" w14:textId="77777777" w:rsidTr="00D8512E">
        <w:trPr>
          <w:trHeight w:val="443"/>
        </w:trPr>
        <w:tc>
          <w:tcPr>
            <w:tcW w:w="4820" w:type="dxa"/>
          </w:tcPr>
          <w:p w14:paraId="489DAAF3" w14:textId="77777777" w:rsidR="00284EBD" w:rsidRPr="00D8512E" w:rsidRDefault="00AC207F" w:rsidP="00FD70BD">
            <w:pPr>
              <w:spacing w:after="0" w:line="240" w:lineRule="auto"/>
              <w:rPr>
                <w:rFonts w:ascii="Times New Roman" w:eastAsia="Times New Roman" w:hAnsi="Times New Roman"/>
                <w:i/>
                <w:sz w:val="20"/>
                <w:szCs w:val="20"/>
                <w:shd w:val="clear" w:color="auto" w:fill="FFFFFF"/>
                <w:lang w:bidi="en-US"/>
              </w:rPr>
            </w:pPr>
            <w:r w:rsidRPr="00D8512E">
              <w:rPr>
                <w:rFonts w:ascii="Times New Roman" w:eastAsia="Times New Roman" w:hAnsi="Times New Roman"/>
                <w:i/>
                <w:sz w:val="20"/>
                <w:szCs w:val="20"/>
                <w:shd w:val="clear" w:color="auto" w:fill="FFFFFF"/>
                <w:lang w:bidi="en-US"/>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r w:rsidRPr="00D8512E">
              <w:rPr>
                <w:rFonts w:ascii="Times New Roman" w:eastAsia="Times New Roman" w:hAnsi="Times New Roman"/>
                <w:i/>
                <w:sz w:val="20"/>
                <w:szCs w:val="20"/>
                <w:lang w:bidi="en-US"/>
              </w:rPr>
              <w:t xml:space="preserve">, </w:t>
            </w:r>
            <w:r w:rsidRPr="00D8512E">
              <w:rPr>
                <w:rFonts w:ascii="Times New Roman" w:eastAsia="Times New Roman" w:hAnsi="Times New Roman"/>
                <w:i/>
                <w:sz w:val="20"/>
                <w:szCs w:val="20"/>
                <w:shd w:val="clear" w:color="auto" w:fill="FFFFFF"/>
                <w:lang w:bidi="en-US"/>
              </w:rPr>
              <w:t xml:space="preserve">350044, Краснодарский край, </w:t>
            </w:r>
          </w:p>
          <w:p w14:paraId="22E4847B" w14:textId="77777777" w:rsidR="00AC207F" w:rsidRPr="00D8512E" w:rsidRDefault="00AC207F" w:rsidP="00FD70BD">
            <w:pPr>
              <w:spacing w:after="0" w:line="240" w:lineRule="auto"/>
              <w:rPr>
                <w:rFonts w:ascii="Times New Roman" w:eastAsia="Times New Roman" w:hAnsi="Times New Roman"/>
                <w:i/>
                <w:iCs/>
                <w:sz w:val="20"/>
                <w:szCs w:val="20"/>
                <w:lang w:val="en-US" w:eastAsia="ru-RU"/>
              </w:rPr>
            </w:pPr>
            <w:r w:rsidRPr="00D8512E">
              <w:rPr>
                <w:rFonts w:ascii="Times New Roman" w:eastAsia="Times New Roman" w:hAnsi="Times New Roman"/>
                <w:i/>
                <w:sz w:val="20"/>
                <w:szCs w:val="20"/>
                <w:shd w:val="clear" w:color="auto" w:fill="FFFFFF"/>
                <w:lang w:bidi="en-US"/>
              </w:rPr>
              <w:t>г. Краснодар, ул. Калинина, 13</w:t>
            </w:r>
            <w:r w:rsidRPr="00D8512E">
              <w:rPr>
                <w:rFonts w:ascii="Times New Roman" w:eastAsia="Times New Roman" w:hAnsi="Times New Roman"/>
                <w:i/>
                <w:iCs/>
                <w:sz w:val="20"/>
                <w:szCs w:val="20"/>
                <w:lang w:eastAsia="ru-RU"/>
              </w:rPr>
              <w:t xml:space="preserve"> </w:t>
            </w:r>
          </w:p>
          <w:p w14:paraId="62847366" w14:textId="0D2E69CE" w:rsidR="00FD70BD" w:rsidRPr="00D8512E" w:rsidRDefault="00FD70BD" w:rsidP="00FD70BD">
            <w:pPr>
              <w:spacing w:after="0" w:line="240" w:lineRule="auto"/>
              <w:rPr>
                <w:rFonts w:ascii="Times New Roman" w:eastAsia="Times New Roman" w:hAnsi="Times New Roman"/>
                <w:sz w:val="20"/>
                <w:szCs w:val="20"/>
                <w:lang w:val="en-US" w:eastAsia="ru-RU"/>
              </w:rPr>
            </w:pPr>
          </w:p>
        </w:tc>
        <w:tc>
          <w:tcPr>
            <w:tcW w:w="4142" w:type="dxa"/>
          </w:tcPr>
          <w:p w14:paraId="0E4BF7AF" w14:textId="4269A47C" w:rsidR="00AC207F" w:rsidRPr="00D8512E" w:rsidRDefault="00AC207F" w:rsidP="00FD70BD">
            <w:pPr>
              <w:spacing w:after="0" w:line="240" w:lineRule="auto"/>
              <w:rPr>
                <w:rFonts w:ascii="Times New Roman" w:eastAsia="Times New Roman" w:hAnsi="Times New Roman"/>
                <w:sz w:val="20"/>
                <w:szCs w:val="20"/>
                <w:lang w:val="en-US" w:eastAsia="ru-RU"/>
              </w:rPr>
            </w:pPr>
            <w:r w:rsidRPr="00D8512E">
              <w:rPr>
                <w:rFonts w:ascii="Times New Roman" w:eastAsia="Times New Roman" w:hAnsi="Times New Roman"/>
                <w:i/>
                <w:sz w:val="20"/>
                <w:szCs w:val="20"/>
                <w:lang w:val="en-US" w:eastAsia="ru-RU" w:bidi="en-US"/>
              </w:rPr>
              <w:t>Federal State Budgetary Educational Institution of Higher Education “Kuban State Agrarian University named after I.T. Trubilin”, Krasnodar, Russia</w:t>
            </w:r>
          </w:p>
        </w:tc>
      </w:tr>
      <w:tr w:rsidR="00AC207F" w:rsidRPr="003D6784" w14:paraId="4224318D" w14:textId="77777777" w:rsidTr="00D8512E">
        <w:tc>
          <w:tcPr>
            <w:tcW w:w="4820" w:type="dxa"/>
          </w:tcPr>
          <w:p w14:paraId="3E105831" w14:textId="14318054" w:rsidR="00AC207F" w:rsidRPr="00D8512E" w:rsidRDefault="00793DF7" w:rsidP="00FD70BD">
            <w:pPr>
              <w:spacing w:after="0" w:line="240" w:lineRule="auto"/>
              <w:rPr>
                <w:rFonts w:ascii="Times New Roman" w:eastAsia="Times New Roman" w:hAnsi="Times New Roman"/>
                <w:bCs/>
                <w:iCs/>
                <w:sz w:val="20"/>
                <w:szCs w:val="20"/>
                <w:lang w:eastAsia="ru-RU"/>
              </w:rPr>
            </w:pPr>
            <w:bookmarkStart w:id="0" w:name="_GoBack"/>
            <w:r w:rsidRPr="00D8512E">
              <w:rPr>
                <w:rFonts w:ascii="Times New Roman" w:eastAsia="Times New Roman" w:hAnsi="Times New Roman"/>
                <w:bCs/>
                <w:iCs/>
                <w:sz w:val="20"/>
                <w:szCs w:val="20"/>
                <w:lang w:eastAsia="ru-RU"/>
              </w:rPr>
              <w:t>Потребность в белк</w:t>
            </w:r>
            <w:r w:rsidR="00B3799C" w:rsidRPr="00D8512E">
              <w:rPr>
                <w:rFonts w:ascii="Times New Roman" w:eastAsia="Times New Roman" w:hAnsi="Times New Roman"/>
                <w:bCs/>
                <w:iCs/>
                <w:sz w:val="20"/>
                <w:szCs w:val="20"/>
                <w:lang w:eastAsia="ru-RU"/>
              </w:rPr>
              <w:t>ах</w:t>
            </w:r>
            <w:r w:rsidRPr="00D8512E">
              <w:rPr>
                <w:rFonts w:ascii="Times New Roman" w:eastAsia="Times New Roman" w:hAnsi="Times New Roman"/>
                <w:bCs/>
                <w:iCs/>
                <w:sz w:val="20"/>
                <w:szCs w:val="20"/>
                <w:lang w:eastAsia="ru-RU"/>
              </w:rPr>
              <w:t xml:space="preserve"> – это ни что иное, как потребность в незаменимых и заменимых аминокислотах, которая зависит от состава рациона, физиологического состояния животного и ряда других факторов. Синтез белков детерминирован генетически и зависит от обеспеченности организма соответствующим количеством каждой аминокислоты. Дефицит незаменимых аминокислот у молодых растущих животных приводит к нарушению синтеза белков и их отложению. В последние годы было обнаружено, что аминокислоты являются не только клеточными сигнальными молекулами, но и регуляторами экспрессии генов и каскада фосфорилирования белка. Кроме того, они являются ключевыми предшественниками для синтеза гормонов и низкомолекулярных азотистых веществ, каждый из которых имеет огромное биологическое значение. Для выполнения этих функций требуются физиологические концентрации как самих аминокислот, так и их метаболитов. </w:t>
            </w:r>
            <w:proofErr w:type="spellStart"/>
            <w:r w:rsidRPr="00D8512E">
              <w:rPr>
                <w:rFonts w:ascii="Times New Roman" w:eastAsia="Times New Roman" w:hAnsi="Times New Roman"/>
                <w:bCs/>
                <w:iCs/>
                <w:sz w:val="20"/>
                <w:szCs w:val="20"/>
                <w:lang w:eastAsia="ru-RU"/>
              </w:rPr>
              <w:t>Б</w:t>
            </w:r>
            <w:r w:rsidR="00AC207F" w:rsidRPr="00D8512E">
              <w:rPr>
                <w:rFonts w:ascii="Times New Roman" w:eastAsia="Times New Roman" w:hAnsi="Times New Roman"/>
                <w:bCs/>
                <w:iCs/>
                <w:sz w:val="20"/>
                <w:szCs w:val="20"/>
                <w:lang w:eastAsia="ru-RU"/>
              </w:rPr>
              <w:t>елковопродуцирующий</w:t>
            </w:r>
            <w:proofErr w:type="spellEnd"/>
            <w:r w:rsidR="00AC207F" w:rsidRPr="00D8512E">
              <w:rPr>
                <w:rFonts w:ascii="Times New Roman" w:eastAsia="Times New Roman" w:hAnsi="Times New Roman"/>
                <w:bCs/>
                <w:iCs/>
                <w:sz w:val="20"/>
                <w:szCs w:val="20"/>
                <w:lang w:eastAsia="ru-RU"/>
              </w:rPr>
              <w:t xml:space="preserve"> потенциал животного ограничен наличием свободных аминокислот в его организме. Поскольку для синтеза определенных белков требуются специфические аминокислоты, которые организм </w:t>
            </w:r>
            <w:r w:rsidR="00B3799C" w:rsidRPr="00D8512E">
              <w:rPr>
                <w:rFonts w:ascii="Times New Roman" w:eastAsia="Times New Roman" w:hAnsi="Times New Roman"/>
                <w:bCs/>
                <w:iCs/>
                <w:sz w:val="20"/>
                <w:szCs w:val="20"/>
                <w:lang w:eastAsia="ru-RU"/>
              </w:rPr>
              <w:t xml:space="preserve">сам </w:t>
            </w:r>
            <w:r w:rsidR="00AC207F" w:rsidRPr="00D8512E">
              <w:rPr>
                <w:rFonts w:ascii="Times New Roman" w:eastAsia="Times New Roman" w:hAnsi="Times New Roman"/>
                <w:bCs/>
                <w:iCs/>
                <w:sz w:val="20"/>
                <w:szCs w:val="20"/>
                <w:lang w:eastAsia="ru-RU"/>
              </w:rPr>
              <w:t>не может синтезировать или которые не присутствуют в достаточном количестве в корме, он не сможет образовывать определенные типы белков, необходимы</w:t>
            </w:r>
            <w:r w:rsidR="00B3799C" w:rsidRPr="00D8512E">
              <w:rPr>
                <w:rFonts w:ascii="Times New Roman" w:eastAsia="Times New Roman" w:hAnsi="Times New Roman"/>
                <w:bCs/>
                <w:iCs/>
                <w:sz w:val="20"/>
                <w:szCs w:val="20"/>
                <w:lang w:eastAsia="ru-RU"/>
              </w:rPr>
              <w:t>е</w:t>
            </w:r>
            <w:r w:rsidR="00AC207F" w:rsidRPr="00D8512E">
              <w:rPr>
                <w:rFonts w:ascii="Times New Roman" w:eastAsia="Times New Roman" w:hAnsi="Times New Roman"/>
                <w:bCs/>
                <w:iCs/>
                <w:sz w:val="20"/>
                <w:szCs w:val="20"/>
                <w:lang w:eastAsia="ru-RU"/>
              </w:rPr>
              <w:t xml:space="preserve"> для определенных </w:t>
            </w:r>
            <w:r w:rsidR="00B3799C" w:rsidRPr="00D8512E">
              <w:rPr>
                <w:rFonts w:ascii="Times New Roman" w:eastAsia="Times New Roman" w:hAnsi="Times New Roman"/>
                <w:bCs/>
                <w:iCs/>
                <w:sz w:val="20"/>
                <w:szCs w:val="20"/>
                <w:lang w:eastAsia="ru-RU"/>
              </w:rPr>
              <w:t>функций</w:t>
            </w:r>
            <w:r w:rsidR="00AC207F" w:rsidRPr="00D8512E">
              <w:rPr>
                <w:rFonts w:ascii="Times New Roman" w:eastAsia="Times New Roman" w:hAnsi="Times New Roman"/>
                <w:bCs/>
                <w:iCs/>
                <w:sz w:val="20"/>
                <w:szCs w:val="20"/>
                <w:lang w:eastAsia="ru-RU"/>
              </w:rPr>
              <w:t>. Потребность в определенных аминокислотах варьируется в зависимости от вида, пола, возраста, рациона питания и физиологического состояния животного</w:t>
            </w:r>
          </w:p>
          <w:bookmarkEnd w:id="0"/>
          <w:p w14:paraId="58945E8E" w14:textId="64F0D5AA" w:rsidR="00FD70BD" w:rsidRPr="00D8512E" w:rsidRDefault="00FD70BD" w:rsidP="00FD70BD">
            <w:pPr>
              <w:spacing w:after="0" w:line="240" w:lineRule="auto"/>
              <w:rPr>
                <w:rFonts w:ascii="Times New Roman" w:eastAsia="Times New Roman" w:hAnsi="Times New Roman"/>
                <w:sz w:val="20"/>
                <w:szCs w:val="20"/>
                <w:lang w:eastAsia="ru-RU"/>
              </w:rPr>
            </w:pPr>
          </w:p>
        </w:tc>
        <w:tc>
          <w:tcPr>
            <w:tcW w:w="4142" w:type="dxa"/>
          </w:tcPr>
          <w:p w14:paraId="4EFC5A62" w14:textId="59361A63" w:rsidR="00AC207F" w:rsidRPr="00D8512E" w:rsidRDefault="00284EBD" w:rsidP="00FD70BD">
            <w:pPr>
              <w:spacing w:after="0" w:line="240" w:lineRule="auto"/>
              <w:rPr>
                <w:rFonts w:ascii="Times New Roman" w:eastAsia="Times New Roman" w:hAnsi="Times New Roman"/>
                <w:sz w:val="20"/>
                <w:szCs w:val="20"/>
                <w:lang w:val="en-US" w:eastAsia="ru-RU"/>
              </w:rPr>
            </w:pPr>
            <w:r w:rsidRPr="00D8512E">
              <w:rPr>
                <w:rFonts w:ascii="Times New Roman" w:eastAsia="Times New Roman" w:hAnsi="Times New Roman"/>
                <w:sz w:val="20"/>
                <w:szCs w:val="20"/>
                <w:lang w:val="en-US" w:eastAsia="ru-RU"/>
              </w:rPr>
              <w:t>The need for proteins is nothing more than the need for essential and replaceable amino acids, which depends on the composition of the diet, the physiological state of the animal and a number of other factors. The synthesis of proteins is genetically determined and depends on the provision of the body with an appropriate amount of each amino acid. Deficiency of essential amino acids in young growing animals leads to impaired protein synthesis and deposition. In recent years, amino acids have been found to be not only cellular signaling molecules, but also regulators of gene expression and the protein phosphorylation cascade. In addition, they are key precursors for the synthesis of hormones and low molecular weight nitrogenous substances, each of which is of great biological importance. These functions require physiological concentrations of both amino acids themselves and their metabolites. The protein-producing potential of an animal is limited by the presence of free amino acids in its body. Since the synthesis of certain proteins requires specific amino acids that the body itself cannot synthesize or that are not present in sufficient quantities in the feed, it will not be able to form certain types of proteins necessary for certain functions. The need for certain amino acids varies depending on the species, sex, age, diet and physiological condition of the animal</w:t>
            </w:r>
          </w:p>
        </w:tc>
      </w:tr>
      <w:tr w:rsidR="00F22C8B" w:rsidRPr="003D6784" w14:paraId="7959452D" w14:textId="77777777" w:rsidTr="00D8512E">
        <w:tc>
          <w:tcPr>
            <w:tcW w:w="4820" w:type="dxa"/>
          </w:tcPr>
          <w:p w14:paraId="061C520C" w14:textId="2257F875" w:rsidR="00AC207F" w:rsidRPr="00D8512E" w:rsidRDefault="00AC207F" w:rsidP="00FD70BD">
            <w:pPr>
              <w:spacing w:after="0" w:line="240" w:lineRule="auto"/>
              <w:rPr>
                <w:rFonts w:ascii="Times New Roman" w:eastAsia="Times New Roman" w:hAnsi="Times New Roman"/>
                <w:sz w:val="20"/>
                <w:szCs w:val="20"/>
                <w:lang w:eastAsia="ru-RU"/>
              </w:rPr>
            </w:pPr>
            <w:r w:rsidRPr="00D8512E">
              <w:rPr>
                <w:rFonts w:ascii="Times New Roman" w:eastAsia="Times New Roman" w:hAnsi="Times New Roman"/>
                <w:bCs/>
                <w:sz w:val="20"/>
                <w:szCs w:val="20"/>
                <w:lang w:eastAsia="ru-RU"/>
              </w:rPr>
              <w:t xml:space="preserve">Ключевые слова: СОБАКА, КОРМ, </w:t>
            </w:r>
            <w:r w:rsidR="00AA3791" w:rsidRPr="00D8512E">
              <w:rPr>
                <w:rFonts w:ascii="Times New Roman" w:eastAsia="Times New Roman" w:hAnsi="Times New Roman"/>
                <w:bCs/>
                <w:sz w:val="20"/>
                <w:szCs w:val="20"/>
                <w:lang w:eastAsia="ru-RU"/>
              </w:rPr>
              <w:t>БЕЛОК</w:t>
            </w:r>
            <w:r w:rsidRPr="00D8512E">
              <w:rPr>
                <w:rFonts w:ascii="Times New Roman" w:eastAsia="Times New Roman" w:hAnsi="Times New Roman"/>
                <w:bCs/>
                <w:sz w:val="20"/>
                <w:szCs w:val="20"/>
                <w:lang w:eastAsia="ru-RU"/>
              </w:rPr>
              <w:t xml:space="preserve">, </w:t>
            </w:r>
            <w:r w:rsidR="00AA3791" w:rsidRPr="00D8512E">
              <w:rPr>
                <w:rFonts w:ascii="Times New Roman" w:eastAsia="Times New Roman" w:hAnsi="Times New Roman"/>
                <w:bCs/>
                <w:sz w:val="20"/>
                <w:szCs w:val="20"/>
                <w:lang w:eastAsia="ru-RU"/>
              </w:rPr>
              <w:t xml:space="preserve">НЕЗАМЕНИМЫЕ АМИНОКИСЛОТЫ, </w:t>
            </w:r>
            <w:r w:rsidR="00B3799C" w:rsidRPr="00D8512E">
              <w:rPr>
                <w:rFonts w:ascii="Times New Roman" w:eastAsia="Times New Roman" w:hAnsi="Times New Roman"/>
                <w:bCs/>
                <w:iCs/>
                <w:sz w:val="20"/>
                <w:szCs w:val="20"/>
                <w:lang w:eastAsia="ru-RU"/>
              </w:rPr>
              <w:t>АМИНОКИСЛОТНЫЙ ПРОФИЛЬ</w:t>
            </w:r>
          </w:p>
        </w:tc>
        <w:tc>
          <w:tcPr>
            <w:tcW w:w="4142" w:type="dxa"/>
          </w:tcPr>
          <w:p w14:paraId="07844BB6" w14:textId="268EC6E6" w:rsidR="00AC207F" w:rsidRPr="00D8512E" w:rsidRDefault="00AC207F" w:rsidP="00FD70BD">
            <w:pPr>
              <w:spacing w:after="0" w:line="240" w:lineRule="auto"/>
              <w:rPr>
                <w:rFonts w:ascii="Times New Roman" w:eastAsia="Times New Roman" w:hAnsi="Times New Roman"/>
                <w:sz w:val="20"/>
                <w:szCs w:val="20"/>
                <w:lang w:val="en-US" w:eastAsia="ru-RU"/>
              </w:rPr>
            </w:pPr>
            <w:r w:rsidRPr="00D8512E">
              <w:rPr>
                <w:rFonts w:ascii="Times New Roman" w:eastAsia="Times New Roman" w:hAnsi="Times New Roman"/>
                <w:sz w:val="20"/>
                <w:szCs w:val="20"/>
                <w:lang w:val="en" w:eastAsia="ru-RU"/>
              </w:rPr>
              <w:t xml:space="preserve">Keywords: </w:t>
            </w:r>
            <w:r w:rsidR="00B3799C" w:rsidRPr="00D8512E">
              <w:rPr>
                <w:rFonts w:ascii="Times New Roman" w:eastAsia="Times New Roman" w:hAnsi="Times New Roman"/>
                <w:sz w:val="20"/>
                <w:szCs w:val="20"/>
                <w:lang w:val="en-US" w:eastAsia="ru-RU"/>
              </w:rPr>
              <w:t>DOG, FEED, PROTEIN, ESSENTIAL AMINO ACIDS, AMINO ACID PROFILE</w:t>
            </w:r>
          </w:p>
        </w:tc>
      </w:tr>
      <w:tr w:rsidR="00AC207F" w:rsidRPr="00D8512E" w14:paraId="58847873" w14:textId="77777777" w:rsidTr="00D8512E">
        <w:tc>
          <w:tcPr>
            <w:tcW w:w="4820" w:type="dxa"/>
          </w:tcPr>
          <w:p w14:paraId="6A160260" w14:textId="77777777" w:rsidR="00AC207F" w:rsidRPr="00D8512E" w:rsidRDefault="00AC207F" w:rsidP="00FD70BD">
            <w:pPr>
              <w:spacing w:after="0" w:line="240" w:lineRule="auto"/>
              <w:rPr>
                <w:rFonts w:ascii="Times New Roman" w:eastAsia="Times New Roman" w:hAnsi="Times New Roman"/>
                <w:sz w:val="20"/>
                <w:szCs w:val="20"/>
                <w:lang w:val="en-US" w:eastAsia="ru-RU"/>
              </w:rPr>
            </w:pPr>
          </w:p>
          <w:p w14:paraId="70BFDB29" w14:textId="16B329FA" w:rsidR="00D8512E" w:rsidRPr="00D8512E" w:rsidRDefault="00592193" w:rsidP="00FD70BD">
            <w:pPr>
              <w:spacing w:after="0" w:line="240" w:lineRule="auto"/>
              <w:rPr>
                <w:rFonts w:ascii="Times New Roman" w:eastAsia="Times New Roman" w:hAnsi="Times New Roman"/>
                <w:sz w:val="20"/>
                <w:szCs w:val="20"/>
                <w:lang w:val="en-US" w:eastAsia="ru-RU"/>
              </w:rPr>
            </w:pPr>
            <w:hyperlink r:id="rId9" w:history="1">
              <w:r w:rsidR="00D8512E" w:rsidRPr="00D8512E">
                <w:rPr>
                  <w:rStyle w:val="Hyperlink"/>
                  <w:rFonts w:ascii="Times New Roman" w:hAnsi="Times New Roman"/>
                  <w:sz w:val="20"/>
                  <w:szCs w:val="20"/>
                </w:rPr>
                <w:t>http://dx.doi.org/10.21515/1990-4665-164-0</w:t>
              </w:r>
              <w:r w:rsidR="00D8512E" w:rsidRPr="00D8512E">
                <w:rPr>
                  <w:rStyle w:val="Hyperlink"/>
                  <w:rFonts w:ascii="Times New Roman" w:hAnsi="Times New Roman"/>
                  <w:sz w:val="20"/>
                  <w:szCs w:val="20"/>
                  <w:lang w:val="en-US"/>
                </w:rPr>
                <w:t>01</w:t>
              </w:r>
            </w:hyperlink>
            <w:r w:rsidR="00D8512E" w:rsidRPr="00D8512E">
              <w:rPr>
                <w:rStyle w:val="StrongEmphasis"/>
                <w:rFonts w:ascii="Times New Roman" w:hAnsi="Times New Roman"/>
                <w:b w:val="0"/>
                <w:bCs w:val="0"/>
                <w:sz w:val="20"/>
                <w:szCs w:val="20"/>
                <w:lang w:val="en-US"/>
              </w:rPr>
              <w:t xml:space="preserve">   </w:t>
            </w:r>
            <w:r w:rsidR="00D8512E" w:rsidRPr="00D8512E">
              <w:rPr>
                <w:rStyle w:val="StrongEmphasis"/>
                <w:rFonts w:ascii="Times New Roman" w:hAnsi="Times New Roman"/>
                <w:b w:val="0"/>
                <w:sz w:val="20"/>
                <w:szCs w:val="20"/>
                <w:lang w:val="en-US"/>
              </w:rPr>
              <w:t xml:space="preserve">  </w:t>
            </w:r>
            <w:r w:rsidR="00D8512E" w:rsidRPr="00D8512E">
              <w:rPr>
                <w:rStyle w:val="StrongEmphasis"/>
                <w:rFonts w:ascii="Times New Roman" w:hAnsi="Times New Roman"/>
                <w:b w:val="0"/>
                <w:sz w:val="20"/>
                <w:szCs w:val="20"/>
              </w:rPr>
              <w:t xml:space="preserve">  </w:t>
            </w:r>
          </w:p>
        </w:tc>
        <w:tc>
          <w:tcPr>
            <w:tcW w:w="4142" w:type="dxa"/>
          </w:tcPr>
          <w:p w14:paraId="0B47B201" w14:textId="77777777" w:rsidR="00AC207F" w:rsidRPr="00D8512E" w:rsidRDefault="00AC207F" w:rsidP="00FD70BD">
            <w:pPr>
              <w:spacing w:after="0" w:line="240" w:lineRule="auto"/>
              <w:rPr>
                <w:rFonts w:ascii="Times New Roman" w:eastAsia="Times New Roman" w:hAnsi="Times New Roman"/>
                <w:sz w:val="20"/>
                <w:szCs w:val="20"/>
                <w:lang w:val="en-US" w:eastAsia="ru-RU"/>
              </w:rPr>
            </w:pPr>
          </w:p>
        </w:tc>
      </w:tr>
    </w:tbl>
    <w:p w14:paraId="6CEE10A1" w14:textId="77777777" w:rsidR="00B3799C" w:rsidRPr="00F22C8B" w:rsidRDefault="00B3799C" w:rsidP="006067FB">
      <w:pPr>
        <w:spacing w:after="0" w:line="360" w:lineRule="auto"/>
        <w:ind w:firstLine="709"/>
        <w:jc w:val="both"/>
        <w:rPr>
          <w:rFonts w:ascii="Times New Roman" w:hAnsi="Times New Roman"/>
          <w:iCs/>
          <w:sz w:val="28"/>
          <w:szCs w:val="28"/>
          <w:shd w:val="clear" w:color="auto" w:fill="FFFFFF"/>
        </w:rPr>
      </w:pPr>
    </w:p>
    <w:p w14:paraId="63BEFA9B" w14:textId="297AA73A" w:rsidR="006067FB" w:rsidRPr="00F22C8B" w:rsidRDefault="0089472B" w:rsidP="006067FB">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
          <w:bCs/>
          <w:iCs/>
          <w:sz w:val="28"/>
          <w:szCs w:val="28"/>
          <w:shd w:val="clear" w:color="auto" w:fill="FFFFFF"/>
        </w:rPr>
        <w:t>Введение.</w:t>
      </w:r>
      <w:r w:rsidRPr="00F22C8B">
        <w:rPr>
          <w:rFonts w:ascii="Times New Roman" w:hAnsi="Times New Roman"/>
          <w:bCs/>
          <w:iCs/>
          <w:sz w:val="28"/>
          <w:szCs w:val="28"/>
          <w:shd w:val="clear" w:color="auto" w:fill="FFFFFF"/>
        </w:rPr>
        <w:t xml:space="preserve"> </w:t>
      </w:r>
      <w:r w:rsidR="00A654BB" w:rsidRPr="00F22C8B">
        <w:rPr>
          <w:rFonts w:ascii="Times New Roman" w:hAnsi="Times New Roman"/>
          <w:bCs/>
          <w:iCs/>
          <w:sz w:val="28"/>
          <w:szCs w:val="28"/>
          <w:shd w:val="clear" w:color="auto" w:fill="FFFFFF"/>
        </w:rPr>
        <w:t xml:space="preserve">Как и у нас, чем здоровее образ жизни нашей собаки, тем больше у нее шансов бороться с любой болезнью или инфекцией. Однако </w:t>
      </w:r>
      <w:r w:rsidR="00A654BB" w:rsidRPr="00F22C8B">
        <w:rPr>
          <w:rFonts w:ascii="Times New Roman" w:hAnsi="Times New Roman"/>
          <w:bCs/>
          <w:iCs/>
          <w:sz w:val="28"/>
          <w:szCs w:val="28"/>
          <w:shd w:val="clear" w:color="auto" w:fill="FFFFFF"/>
        </w:rPr>
        <w:lastRenderedPageBreak/>
        <w:t>часто еда, которой мы кормим наших собак, не обеспечивает их всем необходимым, наполнена искусственными ароматизаторами, источниками низкокачественного и неполноценного белка и недостаточным количеством клетчатки.</w:t>
      </w:r>
      <w:r w:rsidR="006067FB" w:rsidRPr="00F22C8B">
        <w:rPr>
          <w:rFonts w:ascii="Times New Roman" w:hAnsi="Times New Roman"/>
          <w:bCs/>
          <w:iCs/>
          <w:sz w:val="28"/>
          <w:szCs w:val="28"/>
          <w:shd w:val="clear" w:color="auto" w:fill="FFFFFF"/>
        </w:rPr>
        <w:t xml:space="preserve"> Корм для домашних животных низкого качества содержит животный белок, но его </w:t>
      </w:r>
      <w:r w:rsidR="00763A3A" w:rsidRPr="00F22C8B">
        <w:rPr>
          <w:rFonts w:ascii="Times New Roman" w:hAnsi="Times New Roman"/>
          <w:bCs/>
          <w:iCs/>
          <w:sz w:val="28"/>
          <w:szCs w:val="28"/>
          <w:shd w:val="clear" w:color="auto" w:fill="FFFFFF"/>
        </w:rPr>
        <w:t xml:space="preserve">источники и </w:t>
      </w:r>
      <w:r w:rsidR="00763A3A">
        <w:rPr>
          <w:rFonts w:ascii="Times New Roman" w:hAnsi="Times New Roman"/>
          <w:bCs/>
          <w:iCs/>
          <w:sz w:val="28"/>
          <w:szCs w:val="28"/>
          <w:shd w:val="clear" w:color="auto" w:fill="FFFFFF"/>
        </w:rPr>
        <w:t xml:space="preserve">последующая </w:t>
      </w:r>
      <w:r w:rsidR="006067FB" w:rsidRPr="00F22C8B">
        <w:rPr>
          <w:rFonts w:ascii="Times New Roman" w:hAnsi="Times New Roman"/>
          <w:bCs/>
          <w:iCs/>
          <w:sz w:val="28"/>
          <w:szCs w:val="28"/>
          <w:shd w:val="clear" w:color="auto" w:fill="FFFFFF"/>
        </w:rPr>
        <w:t>обработка влияют на содержание важнейших аминокислот и питательных веществ. Побочные продукты мясопереработки (указанн</w:t>
      </w:r>
      <w:r w:rsidR="00763A3A">
        <w:rPr>
          <w:rFonts w:ascii="Times New Roman" w:hAnsi="Times New Roman"/>
          <w:bCs/>
          <w:iCs/>
          <w:sz w:val="28"/>
          <w:szCs w:val="28"/>
          <w:shd w:val="clear" w:color="auto" w:fill="FFFFFF"/>
        </w:rPr>
        <w:t>ые</w:t>
      </w:r>
      <w:r w:rsidR="006067FB" w:rsidRPr="00F22C8B">
        <w:rPr>
          <w:rFonts w:ascii="Times New Roman" w:hAnsi="Times New Roman"/>
          <w:bCs/>
          <w:iCs/>
          <w:sz w:val="28"/>
          <w:szCs w:val="28"/>
          <w:shd w:val="clear" w:color="auto" w:fill="FFFFFF"/>
        </w:rPr>
        <w:t xml:space="preserve"> как </w:t>
      </w:r>
      <w:r w:rsidR="00763A3A">
        <w:rPr>
          <w:rFonts w:ascii="Times New Roman" w:hAnsi="Times New Roman"/>
          <w:bCs/>
          <w:iCs/>
          <w:sz w:val="28"/>
          <w:szCs w:val="28"/>
          <w:shd w:val="clear" w:color="auto" w:fill="FFFFFF"/>
        </w:rPr>
        <w:t xml:space="preserve">кровяная, </w:t>
      </w:r>
      <w:r w:rsidR="006067FB" w:rsidRPr="00F22C8B">
        <w:rPr>
          <w:rFonts w:ascii="Times New Roman" w:hAnsi="Times New Roman"/>
          <w:bCs/>
          <w:iCs/>
          <w:sz w:val="28"/>
          <w:szCs w:val="28"/>
          <w:shd w:val="clear" w:color="auto" w:fill="FFFFFF"/>
        </w:rPr>
        <w:t xml:space="preserve">куриная мука или другие </w:t>
      </w:r>
      <w:r w:rsidR="00763A3A">
        <w:rPr>
          <w:rFonts w:ascii="Times New Roman" w:hAnsi="Times New Roman"/>
          <w:bCs/>
          <w:iCs/>
          <w:sz w:val="28"/>
          <w:szCs w:val="28"/>
          <w:shd w:val="clear" w:color="auto" w:fill="FFFFFF"/>
        </w:rPr>
        <w:t>ингредиенты</w:t>
      </w:r>
      <w:r w:rsidR="006067FB" w:rsidRPr="00F22C8B">
        <w:rPr>
          <w:rFonts w:ascii="Times New Roman" w:hAnsi="Times New Roman"/>
          <w:bCs/>
          <w:iCs/>
          <w:sz w:val="28"/>
          <w:szCs w:val="28"/>
          <w:shd w:val="clear" w:color="auto" w:fill="FFFFFF"/>
        </w:rPr>
        <w:t xml:space="preserve">) </w:t>
      </w:r>
      <w:r w:rsidR="00763A3A">
        <w:rPr>
          <w:rFonts w:ascii="Times New Roman" w:hAnsi="Times New Roman"/>
          <w:bCs/>
          <w:iCs/>
          <w:sz w:val="28"/>
          <w:szCs w:val="28"/>
          <w:shd w:val="clear" w:color="auto" w:fill="FFFFFF"/>
        </w:rPr>
        <w:t>могут не</w:t>
      </w:r>
      <w:r w:rsidR="006067FB" w:rsidRPr="00F22C8B">
        <w:rPr>
          <w:rFonts w:ascii="Times New Roman" w:hAnsi="Times New Roman"/>
          <w:bCs/>
          <w:iCs/>
          <w:sz w:val="28"/>
          <w:szCs w:val="28"/>
          <w:shd w:val="clear" w:color="auto" w:fill="FFFFFF"/>
        </w:rPr>
        <w:t xml:space="preserve"> содержать достаточного количества незаменимых амино</w:t>
      </w:r>
      <w:r w:rsidR="003B5F41">
        <w:rPr>
          <w:rFonts w:ascii="Times New Roman" w:hAnsi="Times New Roman"/>
          <w:bCs/>
          <w:iCs/>
          <w:sz w:val="28"/>
          <w:szCs w:val="28"/>
          <w:shd w:val="clear" w:color="auto" w:fill="FFFFFF"/>
        </w:rPr>
        <w:t>кислот.</w:t>
      </w:r>
      <w:r w:rsidR="006067FB" w:rsidRPr="00F22C8B">
        <w:rPr>
          <w:rFonts w:ascii="Times New Roman" w:hAnsi="Times New Roman"/>
          <w:bCs/>
          <w:iCs/>
          <w:sz w:val="28"/>
          <w:szCs w:val="28"/>
          <w:shd w:val="clear" w:color="auto" w:fill="FFFFFF"/>
        </w:rPr>
        <w:t xml:space="preserve"> Пища более высокого качества включает более высокие концентрации животных белков, богатых аминокислотами.</w:t>
      </w:r>
    </w:p>
    <w:p w14:paraId="6C6F5FD4" w14:textId="77777777" w:rsidR="006874A6" w:rsidRPr="00F22C8B" w:rsidRDefault="006874A6" w:rsidP="006874A6">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Общий дефицит белка в рационе приводит к «азотному голоданию», что, в свою очередь, отражается на уровне белков плазмы крови и приводит к гипопротеинемии. Это проявляется снижением количества гемоглобина и уровня осмотическое давления крови, приводящем к выходу жидкости за пределы кровеносной системы и формированию отеков (особенно на конечностях). Также из-за нарушения транспортировки питательных веществ к внутренним органам и тканям страдает и трофическая функция крови. </w:t>
      </w:r>
    </w:p>
    <w:p w14:paraId="07BC2F1F" w14:textId="01B9B985" w:rsidR="006874A6" w:rsidRPr="00F22C8B" w:rsidRDefault="006874A6" w:rsidP="006874A6">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Замедляется процесс антителогенеза, в результате чего нарушается иммунный статус организма. При длительном белковом голодании страдает и ферментативная функция печени, а в моче отмечается повышенная концентрация аминного азота, который не может нормально утилизироваться из-за дефицита соответствующих ферментов цикла мочевины (или, так называемого, цикла Кребса−Хен</w:t>
      </w:r>
      <w:r w:rsidR="00E57A03">
        <w:rPr>
          <w:rFonts w:ascii="Times New Roman" w:hAnsi="Times New Roman"/>
          <w:bCs/>
          <w:iCs/>
          <w:sz w:val="28"/>
          <w:szCs w:val="28"/>
          <w:shd w:val="clear" w:color="auto" w:fill="FFFFFF"/>
        </w:rPr>
        <w:t>зелайта, 1932): карбамоилфосфат</w:t>
      </w:r>
      <w:r w:rsidRPr="00F22C8B">
        <w:rPr>
          <w:rFonts w:ascii="Times New Roman" w:hAnsi="Times New Roman"/>
          <w:bCs/>
          <w:iCs/>
          <w:sz w:val="28"/>
          <w:szCs w:val="28"/>
          <w:shd w:val="clear" w:color="auto" w:fill="FFFFFF"/>
        </w:rPr>
        <w:t>синтетазы, орнитин карбамоилтрансфераза, аргининосукцинат</w:t>
      </w:r>
      <w:r w:rsidR="00E57A03">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синтетазы, аргининосукцинат</w:t>
      </w:r>
      <w:r w:rsidR="00E57A03">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лиазы и аргиназы [</w:t>
      </w:r>
      <w:r w:rsidR="00DE0BB1" w:rsidRPr="00F22C8B">
        <w:rPr>
          <w:rFonts w:ascii="Times New Roman" w:hAnsi="Times New Roman"/>
          <w:bCs/>
          <w:iCs/>
          <w:sz w:val="28"/>
          <w:szCs w:val="28"/>
          <w:shd w:val="clear" w:color="auto" w:fill="FFFFFF"/>
        </w:rPr>
        <w:t>2</w:t>
      </w:r>
      <w:r w:rsidRPr="00F22C8B">
        <w:rPr>
          <w:rFonts w:ascii="Times New Roman" w:hAnsi="Times New Roman"/>
          <w:bCs/>
          <w:iCs/>
          <w:sz w:val="28"/>
          <w:szCs w:val="28"/>
          <w:shd w:val="clear" w:color="auto" w:fill="FFFFFF"/>
        </w:rPr>
        <w:t>].</w:t>
      </w:r>
    </w:p>
    <w:p w14:paraId="59686957" w14:textId="60487FBB" w:rsidR="006874A6" w:rsidRPr="00F22C8B" w:rsidRDefault="006874A6" w:rsidP="0007707E">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Однако избыток белка в корме для собак также вреден, так как может стать причиной токсических явлений, вызванных продуктами его распада, при которых чаще всего страдают печень и почки, перенапрягается </w:t>
      </w:r>
      <w:r w:rsidRPr="00F22C8B">
        <w:rPr>
          <w:rFonts w:ascii="Times New Roman" w:hAnsi="Times New Roman"/>
          <w:bCs/>
          <w:iCs/>
          <w:sz w:val="28"/>
          <w:szCs w:val="28"/>
          <w:shd w:val="clear" w:color="auto" w:fill="FFFFFF"/>
        </w:rPr>
        <w:lastRenderedPageBreak/>
        <w:t xml:space="preserve">секреторная функция </w:t>
      </w:r>
      <w:r w:rsidR="00C5538F">
        <w:rPr>
          <w:rFonts w:ascii="Times New Roman" w:hAnsi="Times New Roman"/>
          <w:bCs/>
          <w:iCs/>
          <w:sz w:val="28"/>
          <w:szCs w:val="28"/>
          <w:shd w:val="clear" w:color="auto" w:fill="FFFFFF"/>
        </w:rPr>
        <w:t>желудочно-кишечного тракта</w:t>
      </w:r>
      <w:r w:rsidRPr="00F22C8B">
        <w:rPr>
          <w:rFonts w:ascii="Times New Roman" w:hAnsi="Times New Roman"/>
          <w:bCs/>
          <w:iCs/>
          <w:sz w:val="28"/>
          <w:szCs w:val="28"/>
          <w:shd w:val="clear" w:color="auto" w:fill="FFFFFF"/>
        </w:rPr>
        <w:t xml:space="preserve">, активизируются бродильные и гнилостные процессы в толстом отделе кишечника, </w:t>
      </w:r>
      <w:r w:rsidR="00C5538F">
        <w:rPr>
          <w:rFonts w:ascii="Times New Roman" w:hAnsi="Times New Roman"/>
          <w:bCs/>
          <w:iCs/>
          <w:sz w:val="28"/>
          <w:szCs w:val="28"/>
          <w:shd w:val="clear" w:color="auto" w:fill="FFFFFF"/>
        </w:rPr>
        <w:t xml:space="preserve">а </w:t>
      </w:r>
      <w:r w:rsidRPr="00F22C8B">
        <w:rPr>
          <w:rFonts w:ascii="Times New Roman" w:hAnsi="Times New Roman"/>
          <w:bCs/>
          <w:iCs/>
          <w:sz w:val="28"/>
          <w:szCs w:val="28"/>
          <w:shd w:val="clear" w:color="auto" w:fill="FFFFFF"/>
        </w:rPr>
        <w:t>в организме накапливаются конечные продукты азотистого обмена со сдвигами кислотно-щелочного баланса [</w:t>
      </w:r>
      <w:r w:rsidR="00DE0BB1" w:rsidRPr="00F22C8B">
        <w:rPr>
          <w:rFonts w:ascii="Times New Roman" w:hAnsi="Times New Roman"/>
          <w:bCs/>
          <w:iCs/>
          <w:sz w:val="28"/>
          <w:szCs w:val="28"/>
          <w:shd w:val="clear" w:color="auto" w:fill="FFFFFF"/>
        </w:rPr>
        <w:t>1</w:t>
      </w:r>
      <w:r w:rsidRPr="00F22C8B">
        <w:rPr>
          <w:rFonts w:ascii="Times New Roman" w:hAnsi="Times New Roman"/>
          <w:bCs/>
          <w:iCs/>
          <w:sz w:val="28"/>
          <w:szCs w:val="28"/>
          <w:shd w:val="clear" w:color="auto" w:fill="FFFFFF"/>
        </w:rPr>
        <w:t xml:space="preserve">]. Традиционно большинство сухих кормов для взрослых собак содержат 20−30 % белка, а влажные − 5−8 %. </w:t>
      </w:r>
    </w:p>
    <w:p w14:paraId="159E0779" w14:textId="585917E7" w:rsidR="006874A6" w:rsidRPr="00F22C8B" w:rsidRDefault="006874A6" w:rsidP="006874A6">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Существует много взглядов относительно ограничения белка в рационе стареющих собак в качестве меры предупреждения развития различных почечных патологий. В частности, есть доказательства того, что ограниченное потребление белка эффективно для минимизации клинических признаков возникшей </w:t>
      </w:r>
      <w:r w:rsidR="00C5538F">
        <w:rPr>
          <w:rFonts w:ascii="Times New Roman" w:hAnsi="Times New Roman"/>
          <w:bCs/>
          <w:iCs/>
          <w:sz w:val="28"/>
          <w:szCs w:val="28"/>
          <w:shd w:val="clear" w:color="auto" w:fill="FFFFFF"/>
        </w:rPr>
        <w:t xml:space="preserve">хронической </w:t>
      </w:r>
      <w:r w:rsidRPr="00F22C8B">
        <w:rPr>
          <w:rFonts w:ascii="Times New Roman" w:hAnsi="Times New Roman"/>
          <w:bCs/>
          <w:iCs/>
          <w:sz w:val="28"/>
          <w:szCs w:val="28"/>
          <w:shd w:val="clear" w:color="auto" w:fill="FFFFFF"/>
        </w:rPr>
        <w:t>почечной недостаточности [</w:t>
      </w:r>
      <w:r w:rsidR="0008461E" w:rsidRPr="00F22C8B">
        <w:rPr>
          <w:rFonts w:ascii="Times New Roman" w:hAnsi="Times New Roman"/>
          <w:bCs/>
          <w:iCs/>
          <w:sz w:val="28"/>
          <w:szCs w:val="28"/>
          <w:shd w:val="clear" w:color="auto" w:fill="FFFFFF"/>
        </w:rPr>
        <w:t>18,</w:t>
      </w:r>
      <w:r w:rsidR="0007707E" w:rsidRPr="00F22C8B">
        <w:rPr>
          <w:rFonts w:ascii="Times New Roman" w:hAnsi="Times New Roman"/>
          <w:bCs/>
          <w:iCs/>
          <w:sz w:val="28"/>
          <w:szCs w:val="28"/>
          <w:shd w:val="clear" w:color="auto" w:fill="FFFFFF"/>
        </w:rPr>
        <w:t xml:space="preserve"> </w:t>
      </w:r>
      <w:r w:rsidR="0008461E" w:rsidRPr="00F22C8B">
        <w:rPr>
          <w:rFonts w:ascii="Times New Roman" w:hAnsi="Times New Roman"/>
          <w:bCs/>
          <w:iCs/>
          <w:sz w:val="28"/>
          <w:szCs w:val="28"/>
          <w:shd w:val="clear" w:color="auto" w:fill="FFFFFF"/>
        </w:rPr>
        <w:t>3</w:t>
      </w:r>
      <w:r w:rsidR="003B5F41">
        <w:rPr>
          <w:rFonts w:ascii="Times New Roman" w:hAnsi="Times New Roman"/>
          <w:bCs/>
          <w:iCs/>
          <w:sz w:val="28"/>
          <w:szCs w:val="28"/>
          <w:shd w:val="clear" w:color="auto" w:fill="FFFFFF"/>
        </w:rPr>
        <w:t>8</w:t>
      </w:r>
      <w:r w:rsidR="0008461E" w:rsidRPr="00F22C8B">
        <w:rPr>
          <w:rFonts w:ascii="Times New Roman" w:hAnsi="Times New Roman"/>
          <w:bCs/>
          <w:iCs/>
          <w:sz w:val="28"/>
          <w:szCs w:val="28"/>
          <w:shd w:val="clear" w:color="auto" w:fill="FFFFFF"/>
        </w:rPr>
        <w:t>].</w:t>
      </w:r>
    </w:p>
    <w:p w14:paraId="75C8F288" w14:textId="06FC351B" w:rsidR="006874A6" w:rsidRPr="00F22C8B" w:rsidRDefault="000C6204" w:rsidP="006874A6">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Выбирая корм для собак, владельцы, как правило, </w:t>
      </w:r>
      <w:r w:rsidR="00A654BB" w:rsidRPr="00F22C8B">
        <w:rPr>
          <w:rFonts w:ascii="Times New Roman" w:hAnsi="Times New Roman"/>
          <w:bCs/>
          <w:iCs/>
          <w:sz w:val="28"/>
          <w:szCs w:val="28"/>
          <w:shd w:val="clear" w:color="auto" w:fill="FFFFFF"/>
        </w:rPr>
        <w:t xml:space="preserve">обращают свое внимание </w:t>
      </w:r>
      <w:r w:rsidRPr="00F22C8B">
        <w:rPr>
          <w:rFonts w:ascii="Times New Roman" w:hAnsi="Times New Roman"/>
          <w:bCs/>
          <w:iCs/>
          <w:sz w:val="28"/>
          <w:szCs w:val="28"/>
          <w:shd w:val="clear" w:color="auto" w:fill="FFFFFF"/>
        </w:rPr>
        <w:t xml:space="preserve">на </w:t>
      </w:r>
      <w:r w:rsidR="00590574" w:rsidRPr="00F22C8B">
        <w:rPr>
          <w:rFonts w:ascii="Times New Roman" w:hAnsi="Times New Roman"/>
          <w:bCs/>
          <w:iCs/>
          <w:sz w:val="28"/>
          <w:szCs w:val="28"/>
          <w:shd w:val="clear" w:color="auto" w:fill="FFFFFF"/>
        </w:rPr>
        <w:t xml:space="preserve">источники </w:t>
      </w:r>
      <w:r w:rsidRPr="00F22C8B">
        <w:rPr>
          <w:rFonts w:ascii="Times New Roman" w:hAnsi="Times New Roman"/>
          <w:bCs/>
          <w:iCs/>
          <w:sz w:val="28"/>
          <w:szCs w:val="28"/>
          <w:shd w:val="clear" w:color="auto" w:fill="FFFFFF"/>
        </w:rPr>
        <w:t>белк</w:t>
      </w:r>
      <w:r w:rsidR="00590574" w:rsidRPr="00F22C8B">
        <w:rPr>
          <w:rFonts w:ascii="Times New Roman" w:hAnsi="Times New Roman"/>
          <w:bCs/>
          <w:iCs/>
          <w:sz w:val="28"/>
          <w:szCs w:val="28"/>
          <w:shd w:val="clear" w:color="auto" w:fill="FFFFFF"/>
        </w:rPr>
        <w:t>ов</w:t>
      </w:r>
      <w:r w:rsidRPr="00F22C8B">
        <w:rPr>
          <w:rFonts w:ascii="Times New Roman" w:hAnsi="Times New Roman"/>
          <w:bCs/>
          <w:iCs/>
          <w:sz w:val="28"/>
          <w:szCs w:val="28"/>
          <w:shd w:val="clear" w:color="auto" w:fill="FFFFFF"/>
        </w:rPr>
        <w:t>, и на то есть веские причины</w:t>
      </w:r>
      <w:r w:rsidR="0082167E">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w:t>
      </w:r>
      <w:r w:rsidR="006874A6" w:rsidRPr="00F22C8B">
        <w:rPr>
          <w:rFonts w:ascii="Times New Roman" w:hAnsi="Times New Roman"/>
          <w:bCs/>
          <w:iCs/>
          <w:sz w:val="28"/>
          <w:szCs w:val="28"/>
          <w:shd w:val="clear" w:color="auto" w:fill="FFFFFF"/>
        </w:rPr>
        <w:t xml:space="preserve">Собакам нужны адекватные уровни белка, чтобы поддержать их растущие потребности и функции организма. Белки являются основным строительным материалом для клеток, тканей, органов, ферментов, гормонов и необходимы для роста, самообновления, репродукции и регенерации тканей и органов. </w:t>
      </w:r>
    </w:p>
    <w:p w14:paraId="45542FD7" w14:textId="0187A1B3" w:rsidR="00EB2689" w:rsidRPr="00F22C8B" w:rsidRDefault="000C6204" w:rsidP="00D7571B">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Посмотрев на </w:t>
      </w:r>
      <w:r w:rsidR="00D7571B" w:rsidRPr="00F22C8B">
        <w:rPr>
          <w:rFonts w:ascii="Times New Roman" w:hAnsi="Times New Roman"/>
          <w:bCs/>
          <w:iCs/>
          <w:sz w:val="28"/>
          <w:szCs w:val="28"/>
          <w:shd w:val="clear" w:color="auto" w:fill="FFFFFF"/>
        </w:rPr>
        <w:t>приведенный состав</w:t>
      </w:r>
      <w:r w:rsidRPr="00F22C8B">
        <w:rPr>
          <w:rFonts w:ascii="Times New Roman" w:hAnsi="Times New Roman"/>
          <w:bCs/>
          <w:iCs/>
          <w:sz w:val="28"/>
          <w:szCs w:val="28"/>
          <w:shd w:val="clear" w:color="auto" w:fill="FFFFFF"/>
        </w:rPr>
        <w:t xml:space="preserve"> корма для домашних животных, </w:t>
      </w:r>
      <w:r w:rsidR="00CF708B" w:rsidRPr="00F22C8B">
        <w:rPr>
          <w:rFonts w:ascii="Times New Roman" w:hAnsi="Times New Roman"/>
          <w:bCs/>
          <w:iCs/>
          <w:sz w:val="28"/>
          <w:szCs w:val="28"/>
          <w:shd w:val="clear" w:color="auto" w:fill="FFFFFF"/>
        </w:rPr>
        <w:t>можно</w:t>
      </w:r>
      <w:r w:rsidRPr="00F22C8B">
        <w:rPr>
          <w:rFonts w:ascii="Times New Roman" w:hAnsi="Times New Roman"/>
          <w:bCs/>
          <w:iCs/>
          <w:sz w:val="28"/>
          <w:szCs w:val="28"/>
          <w:shd w:val="clear" w:color="auto" w:fill="FFFFFF"/>
        </w:rPr>
        <w:t xml:space="preserve"> получить довольно </w:t>
      </w:r>
      <w:r w:rsidR="00CF708B" w:rsidRPr="00F22C8B">
        <w:rPr>
          <w:rFonts w:ascii="Times New Roman" w:hAnsi="Times New Roman"/>
          <w:bCs/>
          <w:iCs/>
          <w:sz w:val="28"/>
          <w:szCs w:val="28"/>
          <w:shd w:val="clear" w:color="auto" w:fill="FFFFFF"/>
        </w:rPr>
        <w:t>четкое</w:t>
      </w:r>
      <w:r w:rsidRPr="00F22C8B">
        <w:rPr>
          <w:rFonts w:ascii="Times New Roman" w:hAnsi="Times New Roman"/>
          <w:bCs/>
          <w:iCs/>
          <w:sz w:val="28"/>
          <w:szCs w:val="28"/>
          <w:shd w:val="clear" w:color="auto" w:fill="FFFFFF"/>
        </w:rPr>
        <w:t xml:space="preserve"> представление о том, сколько </w:t>
      </w:r>
      <w:r w:rsidR="00D7571B" w:rsidRPr="00F22C8B">
        <w:rPr>
          <w:rFonts w:ascii="Times New Roman" w:hAnsi="Times New Roman"/>
          <w:bCs/>
          <w:iCs/>
          <w:sz w:val="28"/>
          <w:szCs w:val="28"/>
          <w:shd w:val="clear" w:color="auto" w:fill="FFFFFF"/>
        </w:rPr>
        <w:t xml:space="preserve">и каких белков </w:t>
      </w:r>
      <w:r w:rsidRPr="00F22C8B">
        <w:rPr>
          <w:rFonts w:ascii="Times New Roman" w:hAnsi="Times New Roman"/>
          <w:bCs/>
          <w:iCs/>
          <w:sz w:val="28"/>
          <w:szCs w:val="28"/>
          <w:shd w:val="clear" w:color="auto" w:fill="FFFFFF"/>
        </w:rPr>
        <w:t xml:space="preserve">содержится в корме. Действующие </w:t>
      </w:r>
      <w:r w:rsidR="00EB2689" w:rsidRPr="00F22C8B">
        <w:rPr>
          <w:rFonts w:ascii="Times New Roman" w:hAnsi="Times New Roman"/>
          <w:bCs/>
          <w:iCs/>
          <w:sz w:val="28"/>
          <w:szCs w:val="28"/>
          <w:shd w:val="clear" w:color="auto" w:fill="FFFFFF"/>
        </w:rPr>
        <w:t xml:space="preserve">стандарты и </w:t>
      </w:r>
      <w:r w:rsidR="00F61D8B" w:rsidRPr="00F22C8B">
        <w:rPr>
          <w:rFonts w:ascii="Times New Roman" w:hAnsi="Times New Roman"/>
          <w:bCs/>
          <w:iCs/>
          <w:sz w:val="28"/>
          <w:szCs w:val="28"/>
          <w:shd w:val="clear" w:color="auto" w:fill="FFFFFF"/>
        </w:rPr>
        <w:t xml:space="preserve">нормы Американской ассоциации государственного контроля качества кормов для животных </w:t>
      </w:r>
      <w:r w:rsidRPr="00F22C8B">
        <w:rPr>
          <w:rFonts w:ascii="Times New Roman" w:hAnsi="Times New Roman"/>
          <w:bCs/>
          <w:iCs/>
          <w:sz w:val="28"/>
          <w:szCs w:val="28"/>
          <w:shd w:val="clear" w:color="auto" w:fill="FFFFFF"/>
        </w:rPr>
        <w:t>(AAFCO</w:t>
      </w:r>
      <w:r w:rsidR="00F61D8B" w:rsidRPr="00F22C8B">
        <w:rPr>
          <w:rFonts w:ascii="Times New Roman" w:hAnsi="Times New Roman"/>
          <w:bCs/>
          <w:iCs/>
          <w:sz w:val="28"/>
          <w:szCs w:val="28"/>
          <w:shd w:val="clear" w:color="auto" w:fill="FFFFFF"/>
        </w:rPr>
        <w:t xml:space="preserve"> − Association </w:t>
      </w:r>
      <w:r w:rsidR="00F61D8B" w:rsidRPr="00F22C8B">
        <w:rPr>
          <w:rFonts w:ascii="Times New Roman" w:hAnsi="Times New Roman"/>
          <w:bCs/>
          <w:iCs/>
          <w:sz w:val="28"/>
          <w:szCs w:val="28"/>
          <w:shd w:val="clear" w:color="auto" w:fill="FFFFFF"/>
          <w:lang w:val="en-US"/>
        </w:rPr>
        <w:t>of</w:t>
      </w:r>
      <w:r w:rsidR="00F61D8B" w:rsidRPr="00F22C8B">
        <w:rPr>
          <w:rFonts w:ascii="Times New Roman" w:hAnsi="Times New Roman"/>
          <w:bCs/>
          <w:iCs/>
          <w:sz w:val="28"/>
          <w:szCs w:val="28"/>
          <w:shd w:val="clear" w:color="auto" w:fill="FFFFFF"/>
        </w:rPr>
        <w:t xml:space="preserve"> </w:t>
      </w:r>
      <w:r w:rsidR="00F61D8B" w:rsidRPr="00F22C8B">
        <w:rPr>
          <w:rFonts w:ascii="Times New Roman" w:hAnsi="Times New Roman"/>
          <w:bCs/>
          <w:iCs/>
          <w:sz w:val="28"/>
          <w:szCs w:val="28"/>
          <w:shd w:val="clear" w:color="auto" w:fill="FFFFFF"/>
          <w:lang w:val="en-US"/>
        </w:rPr>
        <w:t>American</w:t>
      </w:r>
      <w:r w:rsidR="00F61D8B" w:rsidRPr="00F22C8B">
        <w:rPr>
          <w:rFonts w:ascii="Times New Roman" w:hAnsi="Times New Roman"/>
          <w:bCs/>
          <w:iCs/>
          <w:sz w:val="28"/>
          <w:szCs w:val="28"/>
          <w:shd w:val="clear" w:color="auto" w:fill="FFFFFF"/>
        </w:rPr>
        <w:t xml:space="preserve"> F</w:t>
      </w:r>
      <w:r w:rsidR="00F61D8B" w:rsidRPr="00F22C8B">
        <w:rPr>
          <w:rFonts w:ascii="Times New Roman" w:hAnsi="Times New Roman"/>
          <w:bCs/>
          <w:iCs/>
          <w:sz w:val="28"/>
          <w:szCs w:val="28"/>
          <w:shd w:val="clear" w:color="auto" w:fill="FFFFFF"/>
          <w:lang w:val="en-US"/>
        </w:rPr>
        <w:t>eed</w:t>
      </w:r>
      <w:r w:rsidR="00F61D8B" w:rsidRPr="00F22C8B">
        <w:rPr>
          <w:rFonts w:ascii="Times New Roman" w:hAnsi="Times New Roman"/>
          <w:bCs/>
          <w:iCs/>
          <w:sz w:val="28"/>
          <w:szCs w:val="28"/>
          <w:shd w:val="clear" w:color="auto" w:fill="FFFFFF"/>
        </w:rPr>
        <w:t xml:space="preserve"> C</w:t>
      </w:r>
      <w:r w:rsidR="00F61D8B" w:rsidRPr="00F22C8B">
        <w:rPr>
          <w:rFonts w:ascii="Times New Roman" w:hAnsi="Times New Roman"/>
          <w:bCs/>
          <w:iCs/>
          <w:sz w:val="28"/>
          <w:szCs w:val="28"/>
          <w:shd w:val="clear" w:color="auto" w:fill="FFFFFF"/>
          <w:lang w:val="en-US"/>
        </w:rPr>
        <w:t>ontrol</w:t>
      </w:r>
      <w:r w:rsidR="00F61D8B" w:rsidRPr="00F22C8B">
        <w:rPr>
          <w:rFonts w:ascii="Times New Roman" w:hAnsi="Times New Roman"/>
          <w:bCs/>
          <w:iCs/>
          <w:sz w:val="28"/>
          <w:szCs w:val="28"/>
          <w:shd w:val="clear" w:color="auto" w:fill="FFFFFF"/>
        </w:rPr>
        <w:t xml:space="preserve"> Off</w:t>
      </w:r>
      <w:r w:rsidR="00F61D8B" w:rsidRPr="00F22C8B">
        <w:rPr>
          <w:rFonts w:ascii="Times New Roman" w:hAnsi="Times New Roman"/>
          <w:bCs/>
          <w:iCs/>
          <w:sz w:val="28"/>
          <w:szCs w:val="28"/>
          <w:shd w:val="clear" w:color="auto" w:fill="FFFFFF"/>
          <w:lang w:val="en-US"/>
        </w:rPr>
        <w:t>icials</w:t>
      </w:r>
      <w:r w:rsidRPr="00F22C8B">
        <w:rPr>
          <w:rFonts w:ascii="Times New Roman" w:hAnsi="Times New Roman"/>
          <w:bCs/>
          <w:iCs/>
          <w:sz w:val="28"/>
          <w:szCs w:val="28"/>
          <w:shd w:val="clear" w:color="auto" w:fill="FFFFFF"/>
        </w:rPr>
        <w:t xml:space="preserve">) </w:t>
      </w:r>
      <w:r w:rsidR="00590574" w:rsidRPr="00F22C8B">
        <w:rPr>
          <w:rFonts w:ascii="Times New Roman" w:hAnsi="Times New Roman"/>
          <w:bCs/>
          <w:iCs/>
          <w:sz w:val="28"/>
          <w:szCs w:val="28"/>
          <w:shd w:val="clear" w:color="auto" w:fill="FFFFFF"/>
        </w:rPr>
        <w:t xml:space="preserve">и Национального </w:t>
      </w:r>
      <w:r w:rsidR="00F61D8B" w:rsidRPr="00F22C8B">
        <w:rPr>
          <w:rFonts w:ascii="Times New Roman" w:hAnsi="Times New Roman"/>
          <w:bCs/>
          <w:iCs/>
          <w:sz w:val="28"/>
          <w:szCs w:val="28"/>
          <w:shd w:val="clear" w:color="auto" w:fill="FFFFFF"/>
        </w:rPr>
        <w:t>исследовательского</w:t>
      </w:r>
      <w:r w:rsidR="00590574" w:rsidRPr="00F22C8B">
        <w:rPr>
          <w:rFonts w:ascii="Times New Roman" w:hAnsi="Times New Roman"/>
          <w:bCs/>
          <w:iCs/>
          <w:sz w:val="28"/>
          <w:szCs w:val="28"/>
          <w:shd w:val="clear" w:color="auto" w:fill="FFFFFF"/>
        </w:rPr>
        <w:t xml:space="preserve"> совета США (</w:t>
      </w:r>
      <w:r w:rsidR="00590574" w:rsidRPr="00F22C8B">
        <w:rPr>
          <w:rFonts w:ascii="Times New Roman" w:hAnsi="Times New Roman"/>
          <w:bCs/>
          <w:iCs/>
          <w:sz w:val="28"/>
          <w:szCs w:val="28"/>
          <w:shd w:val="clear" w:color="auto" w:fill="FFFFFF"/>
          <w:lang w:val="en-US"/>
        </w:rPr>
        <w:t>NRC</w:t>
      </w:r>
      <w:r w:rsidR="00EB2689" w:rsidRPr="00F22C8B">
        <w:rPr>
          <w:rFonts w:ascii="Times New Roman" w:hAnsi="Times New Roman"/>
          <w:bCs/>
          <w:iCs/>
          <w:sz w:val="28"/>
          <w:szCs w:val="28"/>
          <w:shd w:val="clear" w:color="auto" w:fill="FFFFFF"/>
        </w:rPr>
        <w:t xml:space="preserve"> ‒ National Research Council</w:t>
      </w:r>
      <w:r w:rsidR="00590574" w:rsidRPr="00F22C8B">
        <w:rPr>
          <w:rFonts w:ascii="Times New Roman" w:hAnsi="Times New Roman"/>
          <w:bCs/>
          <w:iCs/>
          <w:sz w:val="28"/>
          <w:szCs w:val="28"/>
          <w:shd w:val="clear" w:color="auto" w:fill="FFFFFF"/>
        </w:rPr>
        <w:t xml:space="preserve">) </w:t>
      </w:r>
      <w:r w:rsidR="00851B85">
        <w:rPr>
          <w:rFonts w:ascii="Times New Roman" w:hAnsi="Times New Roman"/>
          <w:bCs/>
          <w:iCs/>
          <w:sz w:val="28"/>
          <w:szCs w:val="28"/>
          <w:shd w:val="clear" w:color="auto" w:fill="FFFFFF"/>
        </w:rPr>
        <w:t>определяют</w:t>
      </w:r>
      <w:r w:rsidRPr="00F22C8B">
        <w:rPr>
          <w:rFonts w:ascii="Times New Roman" w:hAnsi="Times New Roman"/>
          <w:bCs/>
          <w:iCs/>
          <w:sz w:val="28"/>
          <w:szCs w:val="28"/>
          <w:shd w:val="clear" w:color="auto" w:fill="FFFFFF"/>
        </w:rPr>
        <w:t xml:space="preserve">, что корм, предназначенный для взрослых </w:t>
      </w:r>
      <w:r w:rsidR="00EB2689" w:rsidRPr="00F22C8B">
        <w:rPr>
          <w:rFonts w:ascii="Times New Roman" w:hAnsi="Times New Roman"/>
          <w:bCs/>
          <w:iCs/>
          <w:sz w:val="28"/>
          <w:szCs w:val="28"/>
          <w:shd w:val="clear" w:color="auto" w:fill="FFFFFF"/>
        </w:rPr>
        <w:t>собак</w:t>
      </w:r>
      <w:r w:rsidRPr="00F22C8B">
        <w:rPr>
          <w:rFonts w:ascii="Times New Roman" w:hAnsi="Times New Roman"/>
          <w:bCs/>
          <w:iCs/>
          <w:sz w:val="28"/>
          <w:szCs w:val="28"/>
          <w:shd w:val="clear" w:color="auto" w:fill="FFFFFF"/>
        </w:rPr>
        <w:t>, должен содержать не менее 18</w:t>
      </w:r>
      <w:r w:rsidR="00CF708B" w:rsidRPr="00F22C8B">
        <w:rPr>
          <w:rFonts w:ascii="Times New Roman" w:hAnsi="Times New Roman"/>
          <w:bCs/>
          <w:iCs/>
          <w:sz w:val="28"/>
          <w:szCs w:val="28"/>
          <w:shd w:val="clear" w:color="auto" w:fill="FFFFFF"/>
        </w:rPr>
        <w:t xml:space="preserve"> </w:t>
      </w:r>
      <w:r w:rsidRPr="00F22C8B">
        <w:rPr>
          <w:rFonts w:ascii="Times New Roman" w:hAnsi="Times New Roman"/>
          <w:bCs/>
          <w:iCs/>
          <w:sz w:val="28"/>
          <w:szCs w:val="28"/>
          <w:shd w:val="clear" w:color="auto" w:fill="FFFFFF"/>
        </w:rPr>
        <w:t xml:space="preserve">% белка в пересчете на сухое вещество, </w:t>
      </w:r>
      <w:r w:rsidR="00EB2689" w:rsidRPr="00F22C8B">
        <w:rPr>
          <w:rFonts w:ascii="Times New Roman" w:hAnsi="Times New Roman"/>
          <w:bCs/>
          <w:iCs/>
          <w:sz w:val="28"/>
          <w:szCs w:val="28"/>
          <w:shd w:val="clear" w:color="auto" w:fill="FFFFFF"/>
        </w:rPr>
        <w:t>или 20</w:t>
      </w:r>
      <w:r w:rsidR="00CC3D53" w:rsidRPr="00F22C8B">
        <w:rPr>
          <w:rFonts w:ascii="Times New Roman" w:hAnsi="Times New Roman"/>
          <w:bCs/>
          <w:iCs/>
          <w:sz w:val="28"/>
          <w:szCs w:val="28"/>
          <w:shd w:val="clear" w:color="auto" w:fill="FFFFFF"/>
        </w:rPr>
        <w:t xml:space="preserve">–25 </w:t>
      </w:r>
      <w:r w:rsidR="00EB2689" w:rsidRPr="00F22C8B">
        <w:rPr>
          <w:rFonts w:ascii="Times New Roman" w:hAnsi="Times New Roman"/>
          <w:bCs/>
          <w:iCs/>
          <w:sz w:val="28"/>
          <w:szCs w:val="28"/>
          <w:shd w:val="clear" w:color="auto" w:fill="FFFFFF"/>
        </w:rPr>
        <w:t>г сырого протеина на 1000 ккал обменной энергии (ОЭ) рациона</w:t>
      </w:r>
      <w:r w:rsidR="00CC3D53" w:rsidRPr="00F22C8B">
        <w:rPr>
          <w:rFonts w:ascii="Times New Roman" w:hAnsi="Times New Roman"/>
          <w:bCs/>
          <w:iCs/>
          <w:sz w:val="28"/>
          <w:szCs w:val="28"/>
          <w:shd w:val="clear" w:color="auto" w:fill="FFFFFF"/>
        </w:rPr>
        <w:t xml:space="preserve">. Для щенков этот показатель варьируется в пределах 35−44 г. </w:t>
      </w:r>
    </w:p>
    <w:p w14:paraId="0CDA9118" w14:textId="27DFB780" w:rsidR="000C6204" w:rsidRPr="00F22C8B" w:rsidRDefault="00CC3D53" w:rsidP="00D7571B">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П</w:t>
      </w:r>
      <w:r w:rsidR="00590574" w:rsidRPr="00F22C8B">
        <w:rPr>
          <w:rFonts w:ascii="Times New Roman" w:hAnsi="Times New Roman"/>
          <w:bCs/>
          <w:iCs/>
          <w:sz w:val="28"/>
          <w:szCs w:val="28"/>
          <w:shd w:val="clear" w:color="auto" w:fill="FFFFFF"/>
        </w:rPr>
        <w:t>риведенный на упаковке корма состав его ингредиентов</w:t>
      </w:r>
      <w:r w:rsidR="000C6204" w:rsidRPr="00F22C8B">
        <w:rPr>
          <w:rFonts w:ascii="Times New Roman" w:hAnsi="Times New Roman"/>
          <w:bCs/>
          <w:iCs/>
          <w:sz w:val="28"/>
          <w:szCs w:val="28"/>
          <w:shd w:val="clear" w:color="auto" w:fill="FFFFFF"/>
        </w:rPr>
        <w:t xml:space="preserve"> не может </w:t>
      </w:r>
      <w:r w:rsidR="00590574" w:rsidRPr="00F22C8B">
        <w:rPr>
          <w:rFonts w:ascii="Times New Roman" w:hAnsi="Times New Roman"/>
          <w:bCs/>
          <w:iCs/>
          <w:sz w:val="28"/>
          <w:szCs w:val="28"/>
          <w:shd w:val="clear" w:color="auto" w:fill="FFFFFF"/>
        </w:rPr>
        <w:t xml:space="preserve">в полной мере </w:t>
      </w:r>
      <w:r w:rsidR="00CF708B" w:rsidRPr="00F22C8B">
        <w:rPr>
          <w:rFonts w:ascii="Times New Roman" w:hAnsi="Times New Roman"/>
          <w:bCs/>
          <w:iCs/>
          <w:sz w:val="28"/>
          <w:szCs w:val="28"/>
          <w:shd w:val="clear" w:color="auto" w:fill="FFFFFF"/>
        </w:rPr>
        <w:t xml:space="preserve">ответить на вопрос: «Обеспечивают </w:t>
      </w:r>
      <w:r w:rsidR="000C6204" w:rsidRPr="00F22C8B">
        <w:rPr>
          <w:rFonts w:ascii="Times New Roman" w:hAnsi="Times New Roman"/>
          <w:bCs/>
          <w:iCs/>
          <w:sz w:val="28"/>
          <w:szCs w:val="28"/>
          <w:shd w:val="clear" w:color="auto" w:fill="FFFFFF"/>
        </w:rPr>
        <w:t>ли присутствующи</w:t>
      </w:r>
      <w:r w:rsidR="00CF708B" w:rsidRPr="00F22C8B">
        <w:rPr>
          <w:rFonts w:ascii="Times New Roman" w:hAnsi="Times New Roman"/>
          <w:bCs/>
          <w:iCs/>
          <w:sz w:val="28"/>
          <w:szCs w:val="28"/>
          <w:shd w:val="clear" w:color="auto" w:fill="FFFFFF"/>
        </w:rPr>
        <w:t>е</w:t>
      </w:r>
      <w:r w:rsidR="000C6204" w:rsidRPr="00F22C8B">
        <w:rPr>
          <w:rFonts w:ascii="Times New Roman" w:hAnsi="Times New Roman"/>
          <w:bCs/>
          <w:iCs/>
          <w:sz w:val="28"/>
          <w:szCs w:val="28"/>
          <w:shd w:val="clear" w:color="auto" w:fill="FFFFFF"/>
        </w:rPr>
        <w:t xml:space="preserve"> </w:t>
      </w:r>
      <w:r w:rsidR="00CF708B" w:rsidRPr="00F22C8B">
        <w:rPr>
          <w:rFonts w:ascii="Times New Roman" w:hAnsi="Times New Roman"/>
          <w:bCs/>
          <w:iCs/>
          <w:sz w:val="28"/>
          <w:szCs w:val="28"/>
          <w:shd w:val="clear" w:color="auto" w:fill="FFFFFF"/>
        </w:rPr>
        <w:t xml:space="preserve">в корме </w:t>
      </w:r>
      <w:r w:rsidR="000C6204" w:rsidRPr="00F22C8B">
        <w:rPr>
          <w:rFonts w:ascii="Times New Roman" w:hAnsi="Times New Roman"/>
          <w:bCs/>
          <w:iCs/>
          <w:sz w:val="28"/>
          <w:szCs w:val="28"/>
          <w:shd w:val="clear" w:color="auto" w:fill="FFFFFF"/>
        </w:rPr>
        <w:t>бел</w:t>
      </w:r>
      <w:r w:rsidR="00CF708B" w:rsidRPr="00F22C8B">
        <w:rPr>
          <w:rFonts w:ascii="Times New Roman" w:hAnsi="Times New Roman"/>
          <w:bCs/>
          <w:iCs/>
          <w:sz w:val="28"/>
          <w:szCs w:val="28"/>
          <w:shd w:val="clear" w:color="auto" w:fill="FFFFFF"/>
        </w:rPr>
        <w:t>ки</w:t>
      </w:r>
      <w:r w:rsidR="000C6204" w:rsidRPr="00F22C8B">
        <w:rPr>
          <w:rFonts w:ascii="Times New Roman" w:hAnsi="Times New Roman"/>
          <w:bCs/>
          <w:iCs/>
          <w:sz w:val="28"/>
          <w:szCs w:val="28"/>
          <w:shd w:val="clear" w:color="auto" w:fill="FFFFFF"/>
        </w:rPr>
        <w:t xml:space="preserve"> всеми аминокислотами, в которых нуждается собака</w:t>
      </w:r>
      <w:r w:rsidR="00CF708B" w:rsidRPr="00F22C8B">
        <w:rPr>
          <w:rFonts w:ascii="Times New Roman" w:hAnsi="Times New Roman"/>
          <w:bCs/>
          <w:iCs/>
          <w:sz w:val="28"/>
          <w:szCs w:val="28"/>
          <w:shd w:val="clear" w:color="auto" w:fill="FFFFFF"/>
        </w:rPr>
        <w:t>?»</w:t>
      </w:r>
      <w:r w:rsidR="000C6204" w:rsidRPr="00F22C8B">
        <w:rPr>
          <w:rFonts w:ascii="Times New Roman" w:hAnsi="Times New Roman"/>
          <w:bCs/>
          <w:iCs/>
          <w:sz w:val="28"/>
          <w:szCs w:val="28"/>
          <w:shd w:val="clear" w:color="auto" w:fill="FFFFFF"/>
        </w:rPr>
        <w:t>.</w:t>
      </w:r>
    </w:p>
    <w:p w14:paraId="4A439124" w14:textId="77777777" w:rsidR="005226B4" w:rsidRDefault="000C6204" w:rsidP="00A654BB">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lastRenderedPageBreak/>
        <w:t>Собаки не используют напрямую протеин, которы</w:t>
      </w:r>
      <w:r w:rsidR="00CF708B" w:rsidRPr="00F22C8B">
        <w:rPr>
          <w:rFonts w:ascii="Times New Roman" w:hAnsi="Times New Roman"/>
          <w:bCs/>
          <w:iCs/>
          <w:sz w:val="28"/>
          <w:szCs w:val="28"/>
          <w:shd w:val="clear" w:color="auto" w:fill="FFFFFF"/>
        </w:rPr>
        <w:t>й получают</w:t>
      </w:r>
      <w:r w:rsidRPr="00F22C8B">
        <w:rPr>
          <w:rFonts w:ascii="Times New Roman" w:hAnsi="Times New Roman"/>
          <w:bCs/>
          <w:iCs/>
          <w:sz w:val="28"/>
          <w:szCs w:val="28"/>
          <w:shd w:val="clear" w:color="auto" w:fill="FFFFFF"/>
        </w:rPr>
        <w:t xml:space="preserve"> </w:t>
      </w:r>
      <w:r w:rsidR="00CF708B" w:rsidRPr="00F22C8B">
        <w:rPr>
          <w:rFonts w:ascii="Times New Roman" w:hAnsi="Times New Roman"/>
          <w:bCs/>
          <w:iCs/>
          <w:sz w:val="28"/>
          <w:szCs w:val="28"/>
          <w:shd w:val="clear" w:color="auto" w:fill="FFFFFF"/>
        </w:rPr>
        <w:t>с кормом.</w:t>
      </w:r>
      <w:r w:rsidRPr="00F22C8B">
        <w:rPr>
          <w:rFonts w:ascii="Times New Roman" w:hAnsi="Times New Roman"/>
          <w:bCs/>
          <w:iCs/>
          <w:sz w:val="28"/>
          <w:szCs w:val="28"/>
          <w:shd w:val="clear" w:color="auto" w:fill="FFFFFF"/>
        </w:rPr>
        <w:t xml:space="preserve"> Другими словами, собака может есть мясо, но </w:t>
      </w:r>
      <w:r w:rsidR="00F80E22">
        <w:rPr>
          <w:rFonts w:ascii="Times New Roman" w:hAnsi="Times New Roman"/>
          <w:bCs/>
          <w:iCs/>
          <w:sz w:val="28"/>
          <w:szCs w:val="28"/>
          <w:shd w:val="clear" w:color="auto" w:fill="FFFFFF"/>
        </w:rPr>
        <w:t>его</w:t>
      </w:r>
      <w:r w:rsidRPr="00F22C8B">
        <w:rPr>
          <w:rFonts w:ascii="Times New Roman" w:hAnsi="Times New Roman"/>
          <w:bCs/>
          <w:iCs/>
          <w:sz w:val="28"/>
          <w:szCs w:val="28"/>
          <w:shd w:val="clear" w:color="auto" w:fill="FFFFFF"/>
        </w:rPr>
        <w:t xml:space="preserve"> белки не усваиваются и не используются </w:t>
      </w:r>
      <w:r w:rsidR="00590574" w:rsidRPr="00F22C8B">
        <w:rPr>
          <w:rFonts w:ascii="Times New Roman" w:hAnsi="Times New Roman"/>
          <w:bCs/>
          <w:iCs/>
          <w:sz w:val="28"/>
          <w:szCs w:val="28"/>
          <w:shd w:val="clear" w:color="auto" w:fill="FFFFFF"/>
        </w:rPr>
        <w:t xml:space="preserve">только лишь ее </w:t>
      </w:r>
      <w:r w:rsidRPr="00F22C8B">
        <w:rPr>
          <w:rFonts w:ascii="Times New Roman" w:hAnsi="Times New Roman"/>
          <w:bCs/>
          <w:iCs/>
          <w:sz w:val="28"/>
          <w:szCs w:val="28"/>
          <w:shd w:val="clear" w:color="auto" w:fill="FFFFFF"/>
        </w:rPr>
        <w:t>мышцами. То, что происходит на самом деле, намного сложнее.</w:t>
      </w:r>
      <w:r w:rsidR="00CF708B" w:rsidRPr="00F22C8B">
        <w:rPr>
          <w:rFonts w:ascii="Times New Roman" w:hAnsi="Times New Roman"/>
          <w:bCs/>
          <w:iCs/>
          <w:sz w:val="28"/>
          <w:szCs w:val="28"/>
          <w:shd w:val="clear" w:color="auto" w:fill="FFFFFF"/>
        </w:rPr>
        <w:t xml:space="preserve"> </w:t>
      </w:r>
      <w:r w:rsidR="00EA41E7" w:rsidRPr="00F22C8B">
        <w:rPr>
          <w:rFonts w:ascii="Times New Roman" w:hAnsi="Times New Roman"/>
          <w:bCs/>
          <w:iCs/>
          <w:sz w:val="28"/>
          <w:szCs w:val="28"/>
          <w:shd w:val="clear" w:color="auto" w:fill="FFFFFF"/>
        </w:rPr>
        <w:t>Белки состоят из аминокислот. Каждый белок имеет уникальную комбинацию аминокислот, которая определяет его свойства и функции.</w:t>
      </w:r>
      <w:r w:rsidR="005226B4">
        <w:rPr>
          <w:rFonts w:ascii="Times New Roman" w:hAnsi="Times New Roman"/>
          <w:bCs/>
          <w:iCs/>
          <w:sz w:val="28"/>
          <w:szCs w:val="28"/>
          <w:shd w:val="clear" w:color="auto" w:fill="FFFFFF"/>
        </w:rPr>
        <w:t xml:space="preserve"> </w:t>
      </w:r>
    </w:p>
    <w:p w14:paraId="64DD0FF2" w14:textId="00EB9E6C" w:rsidR="00673D49" w:rsidRPr="00F22C8B" w:rsidRDefault="005226B4" w:rsidP="00A654BB">
      <w:pPr>
        <w:spacing w:after="0" w:line="360" w:lineRule="auto"/>
        <w:ind w:firstLine="709"/>
        <w:jc w:val="both"/>
        <w:rPr>
          <w:rFonts w:ascii="Times New Roman" w:hAnsi="Times New Roman"/>
          <w:bCs/>
          <w:iCs/>
          <w:sz w:val="28"/>
          <w:szCs w:val="28"/>
          <w:shd w:val="clear" w:color="auto" w:fill="FFFFFF"/>
        </w:rPr>
      </w:pPr>
      <w:r w:rsidRPr="005226B4">
        <w:rPr>
          <w:rFonts w:ascii="Times New Roman" w:hAnsi="Times New Roman"/>
          <w:bCs/>
          <w:iCs/>
          <w:sz w:val="28"/>
          <w:szCs w:val="28"/>
          <w:shd w:val="clear" w:color="auto" w:fill="FFFFFF"/>
        </w:rPr>
        <w:t>К сожалению, долгое время рол</w:t>
      </w:r>
      <w:r>
        <w:rPr>
          <w:rFonts w:ascii="Times New Roman" w:hAnsi="Times New Roman"/>
          <w:bCs/>
          <w:iCs/>
          <w:sz w:val="28"/>
          <w:szCs w:val="28"/>
          <w:shd w:val="clear" w:color="auto" w:fill="FFFFFF"/>
        </w:rPr>
        <w:t>и</w:t>
      </w:r>
      <w:r w:rsidRPr="005226B4">
        <w:rPr>
          <w:rFonts w:ascii="Times New Roman" w:hAnsi="Times New Roman"/>
          <w:bCs/>
          <w:iCs/>
          <w:sz w:val="28"/>
          <w:szCs w:val="28"/>
          <w:shd w:val="clear" w:color="auto" w:fill="FFFFFF"/>
        </w:rPr>
        <w:t xml:space="preserve"> аминокислот в питании и метаболизме </w:t>
      </w:r>
      <w:r>
        <w:rPr>
          <w:rFonts w:ascii="Times New Roman" w:hAnsi="Times New Roman"/>
          <w:bCs/>
          <w:iCs/>
          <w:sz w:val="28"/>
          <w:szCs w:val="28"/>
          <w:shd w:val="clear" w:color="auto" w:fill="FFFFFF"/>
        </w:rPr>
        <w:t>не уделялось должного внимания</w:t>
      </w:r>
      <w:r w:rsidRPr="005226B4">
        <w:rPr>
          <w:rFonts w:ascii="Times New Roman" w:hAnsi="Times New Roman"/>
          <w:bCs/>
          <w:iCs/>
          <w:sz w:val="28"/>
          <w:szCs w:val="28"/>
          <w:shd w:val="clear" w:color="auto" w:fill="FFFFFF"/>
        </w:rPr>
        <w:t>, пока не был</w:t>
      </w:r>
      <w:r>
        <w:rPr>
          <w:rFonts w:ascii="Times New Roman" w:hAnsi="Times New Roman"/>
          <w:bCs/>
          <w:iCs/>
          <w:sz w:val="28"/>
          <w:szCs w:val="28"/>
          <w:shd w:val="clear" w:color="auto" w:fill="FFFFFF"/>
        </w:rPr>
        <w:t>о</w:t>
      </w:r>
      <w:r w:rsidRPr="005226B4">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установлено</w:t>
      </w:r>
      <w:r w:rsidRPr="005226B4">
        <w:rPr>
          <w:rFonts w:ascii="Times New Roman" w:hAnsi="Times New Roman"/>
          <w:bCs/>
          <w:iCs/>
          <w:sz w:val="28"/>
          <w:szCs w:val="28"/>
          <w:shd w:val="clear" w:color="auto" w:fill="FFFFFF"/>
        </w:rPr>
        <w:t>, что глютамин</w:t>
      </w:r>
      <w:r>
        <w:rPr>
          <w:rFonts w:ascii="Times New Roman" w:hAnsi="Times New Roman"/>
          <w:bCs/>
          <w:iCs/>
          <w:sz w:val="28"/>
          <w:szCs w:val="28"/>
          <w:shd w:val="clear" w:color="auto" w:fill="FFFFFF"/>
        </w:rPr>
        <w:t>,</w:t>
      </w:r>
      <w:r w:rsidRPr="005226B4">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например,</w:t>
      </w:r>
      <w:r w:rsidRPr="005226B4">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 xml:space="preserve">крайне </w:t>
      </w:r>
      <w:r w:rsidRPr="005226B4">
        <w:rPr>
          <w:rFonts w:ascii="Times New Roman" w:hAnsi="Times New Roman"/>
          <w:bCs/>
          <w:iCs/>
          <w:sz w:val="28"/>
          <w:szCs w:val="28"/>
          <w:shd w:val="clear" w:color="auto" w:fill="FFFFFF"/>
        </w:rPr>
        <w:t xml:space="preserve">важен для целостности слизистой </w:t>
      </w:r>
      <w:r>
        <w:rPr>
          <w:rFonts w:ascii="Times New Roman" w:hAnsi="Times New Roman"/>
          <w:bCs/>
          <w:iCs/>
          <w:sz w:val="28"/>
          <w:szCs w:val="28"/>
          <w:shd w:val="clear" w:color="auto" w:fill="FFFFFF"/>
        </w:rPr>
        <w:t xml:space="preserve">оболочки </w:t>
      </w:r>
      <w:r w:rsidRPr="005226B4">
        <w:rPr>
          <w:rFonts w:ascii="Times New Roman" w:hAnsi="Times New Roman"/>
          <w:bCs/>
          <w:iCs/>
          <w:sz w:val="28"/>
          <w:szCs w:val="28"/>
          <w:shd w:val="clear" w:color="auto" w:fill="FFFFFF"/>
        </w:rPr>
        <w:t xml:space="preserve">кишечника, а аргинин </w:t>
      </w:r>
      <w:r>
        <w:rPr>
          <w:rFonts w:ascii="Times New Roman" w:hAnsi="Times New Roman"/>
          <w:bCs/>
          <w:iCs/>
          <w:sz w:val="28"/>
          <w:szCs w:val="28"/>
          <w:shd w:val="clear" w:color="auto" w:fill="FFFFFF"/>
        </w:rPr>
        <w:t>обеспечивает</w:t>
      </w:r>
      <w:r w:rsidRPr="005226B4">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нормальный эмбриогенез</w:t>
      </w:r>
      <w:r w:rsidRPr="005226B4">
        <w:rPr>
          <w:rFonts w:ascii="Times New Roman" w:hAnsi="Times New Roman"/>
          <w:bCs/>
          <w:iCs/>
          <w:sz w:val="28"/>
          <w:szCs w:val="28"/>
          <w:shd w:val="clear" w:color="auto" w:fill="FFFFFF"/>
        </w:rPr>
        <w:t xml:space="preserve"> и оптимальн</w:t>
      </w:r>
      <w:r>
        <w:rPr>
          <w:rFonts w:ascii="Times New Roman" w:hAnsi="Times New Roman"/>
          <w:bCs/>
          <w:iCs/>
          <w:sz w:val="28"/>
          <w:szCs w:val="28"/>
          <w:shd w:val="clear" w:color="auto" w:fill="FFFFFF"/>
        </w:rPr>
        <w:t>ый</w:t>
      </w:r>
      <w:r w:rsidRPr="005226B4">
        <w:rPr>
          <w:rFonts w:ascii="Times New Roman" w:hAnsi="Times New Roman"/>
          <w:bCs/>
          <w:iCs/>
          <w:sz w:val="28"/>
          <w:szCs w:val="28"/>
          <w:shd w:val="clear" w:color="auto" w:fill="FFFFFF"/>
        </w:rPr>
        <w:t xml:space="preserve"> неонатальн</w:t>
      </w:r>
      <w:r>
        <w:rPr>
          <w:rFonts w:ascii="Times New Roman" w:hAnsi="Times New Roman"/>
          <w:bCs/>
          <w:iCs/>
          <w:sz w:val="28"/>
          <w:szCs w:val="28"/>
          <w:shd w:val="clear" w:color="auto" w:fill="FFFFFF"/>
        </w:rPr>
        <w:t>ый</w:t>
      </w:r>
      <w:r w:rsidRPr="005226B4">
        <w:rPr>
          <w:rFonts w:ascii="Times New Roman" w:hAnsi="Times New Roman"/>
          <w:bCs/>
          <w:iCs/>
          <w:sz w:val="28"/>
          <w:szCs w:val="28"/>
          <w:shd w:val="clear" w:color="auto" w:fill="FFFFFF"/>
        </w:rPr>
        <w:t xml:space="preserve"> рост</w:t>
      </w:r>
      <w:r>
        <w:rPr>
          <w:rFonts w:ascii="Times New Roman" w:hAnsi="Times New Roman"/>
          <w:bCs/>
          <w:iCs/>
          <w:sz w:val="28"/>
          <w:szCs w:val="28"/>
          <w:shd w:val="clear" w:color="auto" w:fill="FFFFFF"/>
        </w:rPr>
        <w:t xml:space="preserve"> организма. </w:t>
      </w:r>
      <w:r w:rsidR="00246E13">
        <w:rPr>
          <w:rFonts w:ascii="Times New Roman" w:hAnsi="Times New Roman"/>
          <w:bCs/>
          <w:iCs/>
          <w:sz w:val="28"/>
          <w:szCs w:val="28"/>
          <w:shd w:val="clear" w:color="auto" w:fill="FFFFFF"/>
        </w:rPr>
        <w:t>Д</w:t>
      </w:r>
      <w:r w:rsidRPr="005226B4">
        <w:rPr>
          <w:rFonts w:ascii="Times New Roman" w:hAnsi="Times New Roman"/>
          <w:bCs/>
          <w:iCs/>
          <w:sz w:val="28"/>
          <w:szCs w:val="28"/>
          <w:shd w:val="clear" w:color="auto" w:fill="FFFFFF"/>
        </w:rPr>
        <w:t xml:space="preserve">ефицит </w:t>
      </w:r>
      <w:r w:rsidR="00246E13">
        <w:rPr>
          <w:rFonts w:ascii="Times New Roman" w:hAnsi="Times New Roman"/>
          <w:bCs/>
          <w:iCs/>
          <w:sz w:val="28"/>
          <w:szCs w:val="28"/>
          <w:shd w:val="clear" w:color="auto" w:fill="FFFFFF"/>
        </w:rPr>
        <w:t>аминокислот</w:t>
      </w:r>
      <w:r w:rsidRPr="005226B4">
        <w:rPr>
          <w:rFonts w:ascii="Times New Roman" w:hAnsi="Times New Roman"/>
          <w:bCs/>
          <w:iCs/>
          <w:sz w:val="28"/>
          <w:szCs w:val="28"/>
          <w:shd w:val="clear" w:color="auto" w:fill="FFFFFF"/>
        </w:rPr>
        <w:t xml:space="preserve"> </w:t>
      </w:r>
      <w:r w:rsidR="00D1694F">
        <w:rPr>
          <w:rFonts w:ascii="Times New Roman" w:hAnsi="Times New Roman"/>
          <w:bCs/>
          <w:iCs/>
          <w:sz w:val="28"/>
          <w:szCs w:val="28"/>
          <w:shd w:val="clear" w:color="auto" w:fill="FFFFFF"/>
        </w:rPr>
        <w:t>приводит к нарушению</w:t>
      </w:r>
      <w:r w:rsidRPr="005226B4">
        <w:rPr>
          <w:rFonts w:ascii="Times New Roman" w:hAnsi="Times New Roman"/>
          <w:bCs/>
          <w:iCs/>
          <w:sz w:val="28"/>
          <w:szCs w:val="28"/>
          <w:shd w:val="clear" w:color="auto" w:fill="FFFFFF"/>
        </w:rPr>
        <w:t xml:space="preserve"> гомеостаз</w:t>
      </w:r>
      <w:r w:rsidR="00D1694F">
        <w:rPr>
          <w:rFonts w:ascii="Times New Roman" w:hAnsi="Times New Roman"/>
          <w:bCs/>
          <w:iCs/>
          <w:sz w:val="28"/>
          <w:szCs w:val="28"/>
          <w:shd w:val="clear" w:color="auto" w:fill="FFFFFF"/>
        </w:rPr>
        <w:t>а</w:t>
      </w:r>
      <w:r w:rsidRPr="005226B4">
        <w:rPr>
          <w:rFonts w:ascii="Times New Roman" w:hAnsi="Times New Roman"/>
          <w:bCs/>
          <w:iCs/>
          <w:sz w:val="28"/>
          <w:szCs w:val="28"/>
          <w:shd w:val="clear" w:color="auto" w:fill="FFFFFF"/>
        </w:rPr>
        <w:t xml:space="preserve"> </w:t>
      </w:r>
      <w:r w:rsidR="00246E13">
        <w:rPr>
          <w:rFonts w:ascii="Times New Roman" w:hAnsi="Times New Roman"/>
          <w:bCs/>
          <w:iCs/>
          <w:sz w:val="28"/>
          <w:szCs w:val="28"/>
          <w:shd w:val="clear" w:color="auto" w:fill="FFFFFF"/>
        </w:rPr>
        <w:t>и</w:t>
      </w:r>
      <w:r w:rsidRPr="005226B4">
        <w:rPr>
          <w:rFonts w:ascii="Times New Roman" w:hAnsi="Times New Roman"/>
          <w:bCs/>
          <w:iCs/>
          <w:sz w:val="28"/>
          <w:szCs w:val="28"/>
          <w:shd w:val="clear" w:color="auto" w:fill="FFFFFF"/>
        </w:rPr>
        <w:t xml:space="preserve"> </w:t>
      </w:r>
      <w:r w:rsidR="00246E13">
        <w:rPr>
          <w:rFonts w:ascii="Times New Roman" w:hAnsi="Times New Roman"/>
          <w:bCs/>
          <w:iCs/>
          <w:sz w:val="28"/>
          <w:szCs w:val="28"/>
          <w:shd w:val="clear" w:color="auto" w:fill="FFFFFF"/>
        </w:rPr>
        <w:t>тормозит</w:t>
      </w:r>
      <w:r w:rsidRPr="005226B4">
        <w:rPr>
          <w:rFonts w:ascii="Times New Roman" w:hAnsi="Times New Roman"/>
          <w:bCs/>
          <w:iCs/>
          <w:sz w:val="28"/>
          <w:szCs w:val="28"/>
          <w:shd w:val="clear" w:color="auto" w:fill="FFFFFF"/>
        </w:rPr>
        <w:t xml:space="preserve"> выработк</w:t>
      </w:r>
      <w:r w:rsidR="00246E13">
        <w:rPr>
          <w:rFonts w:ascii="Times New Roman" w:hAnsi="Times New Roman"/>
          <w:bCs/>
          <w:iCs/>
          <w:sz w:val="28"/>
          <w:szCs w:val="28"/>
          <w:shd w:val="clear" w:color="auto" w:fill="FFFFFF"/>
        </w:rPr>
        <w:t>у</w:t>
      </w:r>
      <w:r w:rsidRPr="005226B4">
        <w:rPr>
          <w:rFonts w:ascii="Times New Roman" w:hAnsi="Times New Roman"/>
          <w:bCs/>
          <w:iCs/>
          <w:sz w:val="28"/>
          <w:szCs w:val="28"/>
          <w:shd w:val="clear" w:color="auto" w:fill="FFFFFF"/>
        </w:rPr>
        <w:t xml:space="preserve"> </w:t>
      </w:r>
      <w:r w:rsidR="00246E13">
        <w:rPr>
          <w:rFonts w:ascii="Times New Roman" w:hAnsi="Times New Roman"/>
          <w:bCs/>
          <w:iCs/>
          <w:sz w:val="28"/>
          <w:szCs w:val="28"/>
          <w:shd w:val="clear" w:color="auto" w:fill="FFFFFF"/>
        </w:rPr>
        <w:t>важнейших биологически активных веществ</w:t>
      </w:r>
      <w:r w:rsidRPr="005226B4">
        <w:rPr>
          <w:rFonts w:ascii="Times New Roman" w:hAnsi="Times New Roman"/>
          <w:bCs/>
          <w:iCs/>
          <w:sz w:val="28"/>
          <w:szCs w:val="28"/>
          <w:shd w:val="clear" w:color="auto" w:fill="FFFFFF"/>
        </w:rPr>
        <w:t xml:space="preserve"> (например, ферментов, гормонов, иммуноглобулинов и т.д.)</w:t>
      </w:r>
      <w:r w:rsidR="00246E13">
        <w:rPr>
          <w:rFonts w:ascii="Times New Roman" w:hAnsi="Times New Roman"/>
          <w:bCs/>
          <w:iCs/>
          <w:sz w:val="28"/>
          <w:szCs w:val="28"/>
          <w:shd w:val="clear" w:color="auto" w:fill="FFFFFF"/>
        </w:rPr>
        <w:t>.</w:t>
      </w:r>
      <w:r w:rsidRPr="005226B4">
        <w:rPr>
          <w:rFonts w:ascii="Times New Roman" w:hAnsi="Times New Roman"/>
          <w:bCs/>
          <w:iCs/>
          <w:sz w:val="28"/>
          <w:szCs w:val="28"/>
          <w:shd w:val="clear" w:color="auto" w:fill="FFFFFF"/>
        </w:rPr>
        <w:t xml:space="preserve"> </w:t>
      </w:r>
      <w:r w:rsidR="00246E13">
        <w:rPr>
          <w:rFonts w:ascii="Times New Roman" w:hAnsi="Times New Roman"/>
          <w:bCs/>
          <w:iCs/>
          <w:sz w:val="28"/>
          <w:szCs w:val="28"/>
          <w:shd w:val="clear" w:color="auto" w:fill="FFFFFF"/>
        </w:rPr>
        <w:t>При этом использование</w:t>
      </w:r>
      <w:r w:rsidR="00D1694F">
        <w:rPr>
          <w:rFonts w:ascii="Times New Roman" w:hAnsi="Times New Roman"/>
          <w:bCs/>
          <w:iCs/>
          <w:sz w:val="28"/>
          <w:szCs w:val="28"/>
          <w:shd w:val="clear" w:color="auto" w:fill="FFFFFF"/>
        </w:rPr>
        <w:t xml:space="preserve"> в кормах для собак </w:t>
      </w:r>
      <w:r w:rsidR="00D1694F" w:rsidRPr="00D1694F">
        <w:rPr>
          <w:rFonts w:ascii="Times New Roman" w:hAnsi="Times New Roman"/>
          <w:bCs/>
          <w:iCs/>
          <w:sz w:val="28"/>
          <w:szCs w:val="28"/>
          <w:shd w:val="clear" w:color="auto" w:fill="FFFFFF"/>
        </w:rPr>
        <w:t>синтетически</w:t>
      </w:r>
      <w:r w:rsidR="00D1694F">
        <w:rPr>
          <w:rFonts w:ascii="Times New Roman" w:hAnsi="Times New Roman"/>
          <w:bCs/>
          <w:iCs/>
          <w:sz w:val="28"/>
          <w:szCs w:val="28"/>
          <w:shd w:val="clear" w:color="auto" w:fill="FFFFFF"/>
        </w:rPr>
        <w:t>х</w:t>
      </w:r>
      <w:r w:rsidR="00D1694F" w:rsidRPr="00D1694F">
        <w:rPr>
          <w:rFonts w:ascii="Times New Roman" w:hAnsi="Times New Roman"/>
          <w:bCs/>
          <w:iCs/>
          <w:sz w:val="28"/>
          <w:szCs w:val="28"/>
          <w:shd w:val="clear" w:color="auto" w:fill="FFFFFF"/>
        </w:rPr>
        <w:t xml:space="preserve"> аминокислот </w:t>
      </w:r>
      <w:r w:rsidR="00D1694F">
        <w:rPr>
          <w:rFonts w:ascii="Times New Roman" w:hAnsi="Times New Roman"/>
          <w:bCs/>
          <w:iCs/>
          <w:sz w:val="28"/>
          <w:szCs w:val="28"/>
          <w:shd w:val="clear" w:color="auto" w:fill="FFFFFF"/>
        </w:rPr>
        <w:t>при недостатке в них полноценных белков</w:t>
      </w:r>
      <w:r w:rsidR="00D1694F" w:rsidRPr="00D1694F">
        <w:rPr>
          <w:rFonts w:ascii="Times New Roman" w:hAnsi="Times New Roman"/>
          <w:bCs/>
          <w:iCs/>
          <w:sz w:val="28"/>
          <w:szCs w:val="28"/>
          <w:shd w:val="clear" w:color="auto" w:fill="FFFFFF"/>
        </w:rPr>
        <w:t xml:space="preserve">, </w:t>
      </w:r>
      <w:r w:rsidR="00D1694F">
        <w:rPr>
          <w:rFonts w:ascii="Times New Roman" w:hAnsi="Times New Roman"/>
          <w:bCs/>
          <w:iCs/>
          <w:sz w:val="28"/>
          <w:szCs w:val="28"/>
          <w:shd w:val="clear" w:color="auto" w:fill="FFFFFF"/>
        </w:rPr>
        <w:t>способно</w:t>
      </w:r>
      <w:r w:rsidR="00D1694F" w:rsidRPr="00D1694F">
        <w:rPr>
          <w:rFonts w:ascii="Times New Roman" w:hAnsi="Times New Roman"/>
          <w:bCs/>
          <w:iCs/>
          <w:sz w:val="28"/>
          <w:szCs w:val="28"/>
          <w:shd w:val="clear" w:color="auto" w:fill="FFFFFF"/>
        </w:rPr>
        <w:t xml:space="preserve"> удовлетворить потребность </w:t>
      </w:r>
      <w:r w:rsidR="00D1694F">
        <w:rPr>
          <w:rFonts w:ascii="Times New Roman" w:hAnsi="Times New Roman"/>
          <w:bCs/>
          <w:iCs/>
          <w:sz w:val="28"/>
          <w:szCs w:val="28"/>
          <w:shd w:val="clear" w:color="auto" w:fill="FFFFFF"/>
        </w:rPr>
        <w:t xml:space="preserve">животных </w:t>
      </w:r>
      <w:r w:rsidR="00D1694F" w:rsidRPr="00D1694F">
        <w:rPr>
          <w:rFonts w:ascii="Times New Roman" w:hAnsi="Times New Roman"/>
          <w:bCs/>
          <w:iCs/>
          <w:sz w:val="28"/>
          <w:szCs w:val="28"/>
          <w:shd w:val="clear" w:color="auto" w:fill="FFFFFF"/>
        </w:rPr>
        <w:t xml:space="preserve">в </w:t>
      </w:r>
      <w:r w:rsidR="00D1694F">
        <w:rPr>
          <w:rFonts w:ascii="Times New Roman" w:hAnsi="Times New Roman"/>
          <w:bCs/>
          <w:iCs/>
          <w:sz w:val="28"/>
          <w:szCs w:val="28"/>
          <w:shd w:val="clear" w:color="auto" w:fill="FFFFFF"/>
        </w:rPr>
        <w:t xml:space="preserve">незаменимых </w:t>
      </w:r>
      <w:r w:rsidR="00D1694F" w:rsidRPr="00D1694F">
        <w:rPr>
          <w:rFonts w:ascii="Times New Roman" w:hAnsi="Times New Roman"/>
          <w:bCs/>
          <w:iCs/>
          <w:sz w:val="28"/>
          <w:szCs w:val="28"/>
          <w:shd w:val="clear" w:color="auto" w:fill="FFFFFF"/>
        </w:rPr>
        <w:t xml:space="preserve">аминокислотах. </w:t>
      </w:r>
      <w:r w:rsidR="00D1694F">
        <w:rPr>
          <w:rFonts w:ascii="Times New Roman" w:hAnsi="Times New Roman"/>
          <w:bCs/>
          <w:iCs/>
          <w:sz w:val="28"/>
          <w:szCs w:val="28"/>
          <w:shd w:val="clear" w:color="auto" w:fill="FFFFFF"/>
        </w:rPr>
        <w:t>К тому же это позволяет</w:t>
      </w:r>
      <w:r w:rsidR="00D1694F" w:rsidRPr="00D1694F">
        <w:rPr>
          <w:rFonts w:ascii="Times New Roman" w:hAnsi="Times New Roman"/>
          <w:bCs/>
          <w:iCs/>
          <w:sz w:val="28"/>
          <w:szCs w:val="28"/>
          <w:shd w:val="clear" w:color="auto" w:fill="FFFFFF"/>
        </w:rPr>
        <w:t xml:space="preserve"> снизить стоимость корма и сохранить </w:t>
      </w:r>
      <w:r w:rsidR="00D1694F">
        <w:rPr>
          <w:rFonts w:ascii="Times New Roman" w:hAnsi="Times New Roman"/>
          <w:bCs/>
          <w:iCs/>
          <w:sz w:val="28"/>
          <w:szCs w:val="28"/>
          <w:shd w:val="clear" w:color="auto" w:fill="FFFFFF"/>
        </w:rPr>
        <w:t>здоровье собак.</w:t>
      </w:r>
    </w:p>
    <w:p w14:paraId="5D9F8606" w14:textId="4DBA5ADF" w:rsidR="00673D49" w:rsidRPr="00F22C8B" w:rsidRDefault="00673D49" w:rsidP="00A654BB">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Переваривание белков начинается в желудке под действием фермента пепсином и соляной кислоты. Затем частично переваренная пища (химус) поступает в тонкий </w:t>
      </w:r>
      <w:r w:rsidR="00F80E22">
        <w:rPr>
          <w:rFonts w:ascii="Times New Roman" w:hAnsi="Times New Roman"/>
          <w:bCs/>
          <w:iCs/>
          <w:sz w:val="28"/>
          <w:szCs w:val="28"/>
          <w:shd w:val="clear" w:color="auto" w:fill="FFFFFF"/>
        </w:rPr>
        <w:t xml:space="preserve">отдел </w:t>
      </w:r>
      <w:r w:rsidRPr="00F22C8B">
        <w:rPr>
          <w:rFonts w:ascii="Times New Roman" w:hAnsi="Times New Roman"/>
          <w:bCs/>
          <w:iCs/>
          <w:sz w:val="28"/>
          <w:szCs w:val="28"/>
          <w:shd w:val="clear" w:color="auto" w:fill="FFFFFF"/>
        </w:rPr>
        <w:t>кишечник</w:t>
      </w:r>
      <w:r w:rsidR="00F80E22">
        <w:rPr>
          <w:rFonts w:ascii="Times New Roman" w:hAnsi="Times New Roman"/>
          <w:bCs/>
          <w:iCs/>
          <w:sz w:val="28"/>
          <w:szCs w:val="28"/>
          <w:shd w:val="clear" w:color="auto" w:fill="FFFFFF"/>
        </w:rPr>
        <w:t>а</w:t>
      </w:r>
      <w:r w:rsidRPr="00F22C8B">
        <w:rPr>
          <w:rFonts w:ascii="Times New Roman" w:hAnsi="Times New Roman"/>
          <w:bCs/>
          <w:iCs/>
          <w:sz w:val="28"/>
          <w:szCs w:val="28"/>
          <w:shd w:val="clear" w:color="auto" w:fill="FFFFFF"/>
        </w:rPr>
        <w:t xml:space="preserve">, где протеолитические ферменты кишечного и панкреатического соков способствуют </w:t>
      </w:r>
      <w:r w:rsidR="00F80E22">
        <w:rPr>
          <w:rFonts w:ascii="Times New Roman" w:hAnsi="Times New Roman"/>
          <w:bCs/>
          <w:iCs/>
          <w:sz w:val="28"/>
          <w:szCs w:val="28"/>
          <w:shd w:val="clear" w:color="auto" w:fill="FFFFFF"/>
        </w:rPr>
        <w:t>расщепле</w:t>
      </w:r>
      <w:r w:rsidRPr="00F22C8B">
        <w:rPr>
          <w:rFonts w:ascii="Times New Roman" w:hAnsi="Times New Roman"/>
          <w:bCs/>
          <w:iCs/>
          <w:sz w:val="28"/>
          <w:szCs w:val="28"/>
          <w:shd w:val="clear" w:color="auto" w:fill="FFFFFF"/>
        </w:rPr>
        <w:t>нию белков до аминокислот</w:t>
      </w:r>
      <w:r w:rsidR="00F80E22">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w:t>
      </w:r>
      <w:r w:rsidR="00F80E22">
        <w:rPr>
          <w:rFonts w:ascii="Times New Roman" w:hAnsi="Times New Roman"/>
          <w:bCs/>
          <w:iCs/>
          <w:sz w:val="28"/>
          <w:szCs w:val="28"/>
          <w:shd w:val="clear" w:color="auto" w:fill="FFFFFF"/>
        </w:rPr>
        <w:t>что</w:t>
      </w:r>
      <w:r w:rsidRPr="00F22C8B">
        <w:rPr>
          <w:rFonts w:ascii="Times New Roman" w:hAnsi="Times New Roman"/>
          <w:bCs/>
          <w:iCs/>
          <w:sz w:val="28"/>
          <w:szCs w:val="28"/>
          <w:shd w:val="clear" w:color="auto" w:fill="FFFFFF"/>
        </w:rPr>
        <w:t xml:space="preserve"> обеспеч</w:t>
      </w:r>
      <w:r w:rsidR="00F80E22">
        <w:rPr>
          <w:rFonts w:ascii="Times New Roman" w:hAnsi="Times New Roman"/>
          <w:bCs/>
          <w:iCs/>
          <w:sz w:val="28"/>
          <w:szCs w:val="28"/>
          <w:shd w:val="clear" w:color="auto" w:fill="FFFFFF"/>
        </w:rPr>
        <w:t>ивает</w:t>
      </w:r>
      <w:r w:rsidRPr="00F22C8B">
        <w:rPr>
          <w:rFonts w:ascii="Times New Roman" w:hAnsi="Times New Roman"/>
          <w:bCs/>
          <w:iCs/>
          <w:sz w:val="28"/>
          <w:szCs w:val="28"/>
          <w:shd w:val="clear" w:color="auto" w:fill="FFFFFF"/>
        </w:rPr>
        <w:t xml:space="preserve"> их абсорбци</w:t>
      </w:r>
      <w:r w:rsidR="00F80E22">
        <w:rPr>
          <w:rFonts w:ascii="Times New Roman" w:hAnsi="Times New Roman"/>
          <w:bCs/>
          <w:iCs/>
          <w:sz w:val="28"/>
          <w:szCs w:val="28"/>
          <w:shd w:val="clear" w:color="auto" w:fill="FFFFFF"/>
        </w:rPr>
        <w:t>ю</w:t>
      </w:r>
      <w:r w:rsidRPr="00F22C8B">
        <w:rPr>
          <w:rFonts w:ascii="Times New Roman" w:hAnsi="Times New Roman"/>
          <w:bCs/>
          <w:iCs/>
          <w:sz w:val="28"/>
          <w:szCs w:val="28"/>
          <w:shd w:val="clear" w:color="auto" w:fill="FFFFFF"/>
        </w:rPr>
        <w:t xml:space="preserve"> (т. е. всасывани</w:t>
      </w:r>
      <w:r w:rsidR="00F80E22">
        <w:rPr>
          <w:rFonts w:ascii="Times New Roman" w:hAnsi="Times New Roman"/>
          <w:bCs/>
          <w:iCs/>
          <w:sz w:val="28"/>
          <w:szCs w:val="28"/>
          <w:shd w:val="clear" w:color="auto" w:fill="FFFFFF"/>
        </w:rPr>
        <w:t>е</w:t>
      </w:r>
      <w:r w:rsidRPr="00F22C8B">
        <w:rPr>
          <w:rFonts w:ascii="Times New Roman" w:hAnsi="Times New Roman"/>
          <w:bCs/>
          <w:iCs/>
          <w:sz w:val="28"/>
          <w:szCs w:val="28"/>
          <w:shd w:val="clear" w:color="auto" w:fill="FFFFFF"/>
        </w:rPr>
        <w:t xml:space="preserve">) в кровь. И уже после этого они используются для </w:t>
      </w:r>
      <w:r w:rsidR="00F80E22">
        <w:rPr>
          <w:rFonts w:ascii="Times New Roman" w:hAnsi="Times New Roman"/>
          <w:bCs/>
          <w:iCs/>
          <w:sz w:val="28"/>
          <w:szCs w:val="28"/>
          <w:shd w:val="clear" w:color="auto" w:fill="FFFFFF"/>
        </w:rPr>
        <w:t>синтеза</w:t>
      </w:r>
      <w:r w:rsidRPr="00F22C8B">
        <w:rPr>
          <w:rFonts w:ascii="Times New Roman" w:hAnsi="Times New Roman"/>
          <w:bCs/>
          <w:iCs/>
          <w:sz w:val="28"/>
          <w:szCs w:val="28"/>
          <w:shd w:val="clear" w:color="auto" w:fill="FFFFFF"/>
        </w:rPr>
        <w:t xml:space="preserve"> </w:t>
      </w:r>
      <w:r w:rsidR="00F80E22" w:rsidRPr="00F22C8B">
        <w:rPr>
          <w:rFonts w:ascii="Times New Roman" w:hAnsi="Times New Roman"/>
          <w:bCs/>
          <w:iCs/>
          <w:sz w:val="28"/>
          <w:szCs w:val="28"/>
          <w:shd w:val="clear" w:color="auto" w:fill="FFFFFF"/>
        </w:rPr>
        <w:t xml:space="preserve">белков </w:t>
      </w:r>
      <w:r w:rsidR="00F80E22">
        <w:rPr>
          <w:rFonts w:ascii="Times New Roman" w:hAnsi="Times New Roman"/>
          <w:bCs/>
          <w:iCs/>
          <w:sz w:val="28"/>
          <w:szCs w:val="28"/>
          <w:shd w:val="clear" w:color="auto" w:fill="FFFFFF"/>
        </w:rPr>
        <w:t xml:space="preserve">различных </w:t>
      </w:r>
      <w:r w:rsidRPr="00F22C8B">
        <w:rPr>
          <w:rFonts w:ascii="Times New Roman" w:hAnsi="Times New Roman"/>
          <w:bCs/>
          <w:iCs/>
          <w:sz w:val="28"/>
          <w:szCs w:val="28"/>
          <w:shd w:val="clear" w:color="auto" w:fill="FFFFFF"/>
        </w:rPr>
        <w:t>ткане</w:t>
      </w:r>
      <w:r w:rsidR="00F80E22">
        <w:rPr>
          <w:rFonts w:ascii="Times New Roman" w:hAnsi="Times New Roman"/>
          <w:bCs/>
          <w:iCs/>
          <w:sz w:val="28"/>
          <w:szCs w:val="28"/>
          <w:shd w:val="clear" w:color="auto" w:fill="FFFFFF"/>
        </w:rPr>
        <w:t>й</w:t>
      </w:r>
      <w:r w:rsidRPr="00F22C8B">
        <w:rPr>
          <w:rFonts w:ascii="Times New Roman" w:hAnsi="Times New Roman"/>
          <w:bCs/>
          <w:iCs/>
          <w:sz w:val="28"/>
          <w:szCs w:val="28"/>
          <w:shd w:val="clear" w:color="auto" w:fill="FFFFFF"/>
        </w:rPr>
        <w:t>, фер</w:t>
      </w:r>
      <w:r w:rsidR="00F80E22">
        <w:rPr>
          <w:rFonts w:ascii="Times New Roman" w:hAnsi="Times New Roman"/>
          <w:bCs/>
          <w:iCs/>
          <w:sz w:val="28"/>
          <w:szCs w:val="28"/>
          <w:shd w:val="clear" w:color="auto" w:fill="FFFFFF"/>
        </w:rPr>
        <w:t>ментов,</w:t>
      </w:r>
      <w:r w:rsidRPr="00F22C8B">
        <w:rPr>
          <w:rFonts w:ascii="Times New Roman" w:hAnsi="Times New Roman"/>
          <w:bCs/>
          <w:iCs/>
          <w:sz w:val="28"/>
          <w:szCs w:val="28"/>
          <w:shd w:val="clear" w:color="auto" w:fill="FFFFFF"/>
        </w:rPr>
        <w:t xml:space="preserve"> плазмы крови, гормонов и других азотсодержащих соединений. Избыток аминокислот подвергается де</w:t>
      </w:r>
      <w:r w:rsidR="00E14775" w:rsidRPr="00F22C8B">
        <w:rPr>
          <w:rFonts w:ascii="Times New Roman" w:hAnsi="Times New Roman"/>
          <w:bCs/>
          <w:iCs/>
          <w:sz w:val="28"/>
          <w:szCs w:val="28"/>
          <w:shd w:val="clear" w:color="auto" w:fill="FFFFFF"/>
        </w:rPr>
        <w:t>з</w:t>
      </w:r>
      <w:r w:rsidRPr="00F22C8B">
        <w:rPr>
          <w:rFonts w:ascii="Times New Roman" w:hAnsi="Times New Roman"/>
          <w:bCs/>
          <w:iCs/>
          <w:sz w:val="28"/>
          <w:szCs w:val="28"/>
          <w:shd w:val="clear" w:color="auto" w:fill="FFFFFF"/>
        </w:rPr>
        <w:t>аминировани</w:t>
      </w:r>
      <w:r w:rsidR="00E14775" w:rsidRPr="00F22C8B">
        <w:rPr>
          <w:rFonts w:ascii="Times New Roman" w:hAnsi="Times New Roman"/>
          <w:bCs/>
          <w:iCs/>
          <w:sz w:val="28"/>
          <w:szCs w:val="28"/>
          <w:shd w:val="clear" w:color="auto" w:fill="FFFFFF"/>
        </w:rPr>
        <w:t>ю в печени</w:t>
      </w:r>
      <w:r w:rsidR="00D76AB1">
        <w:rPr>
          <w:rFonts w:ascii="Times New Roman" w:hAnsi="Times New Roman"/>
          <w:bCs/>
          <w:iCs/>
          <w:sz w:val="28"/>
          <w:szCs w:val="28"/>
          <w:shd w:val="clear" w:color="auto" w:fill="FFFFFF"/>
        </w:rPr>
        <w:t>, превращаясь</w:t>
      </w:r>
      <w:r w:rsidR="00E14775" w:rsidRPr="00F22C8B">
        <w:rPr>
          <w:rFonts w:ascii="Times New Roman" w:hAnsi="Times New Roman"/>
          <w:bCs/>
          <w:iCs/>
          <w:sz w:val="28"/>
          <w:szCs w:val="28"/>
          <w:shd w:val="clear" w:color="auto" w:fill="FFFFFF"/>
        </w:rPr>
        <w:t xml:space="preserve"> </w:t>
      </w:r>
      <w:r w:rsidR="00D76AB1" w:rsidRPr="00D76AB1">
        <w:rPr>
          <w:rFonts w:ascii="Times New Roman" w:hAnsi="Times New Roman"/>
          <w:bCs/>
          <w:iCs/>
          <w:sz w:val="28"/>
          <w:szCs w:val="28"/>
          <w:shd w:val="clear" w:color="auto" w:fill="FFFFFF"/>
        </w:rPr>
        <w:t>в гликоген или жир</w:t>
      </w:r>
      <w:r w:rsidR="00D76AB1">
        <w:rPr>
          <w:rFonts w:ascii="Times New Roman" w:hAnsi="Times New Roman"/>
          <w:bCs/>
          <w:iCs/>
          <w:sz w:val="28"/>
          <w:szCs w:val="28"/>
          <w:shd w:val="clear" w:color="auto" w:fill="FFFFFF"/>
        </w:rPr>
        <w:t>,</w:t>
      </w:r>
      <w:r w:rsidR="00D76AB1" w:rsidRPr="00F22C8B">
        <w:rPr>
          <w:rFonts w:ascii="Times New Roman" w:hAnsi="Times New Roman"/>
          <w:bCs/>
          <w:iCs/>
          <w:sz w:val="28"/>
          <w:szCs w:val="28"/>
          <w:shd w:val="clear" w:color="auto" w:fill="FFFFFF"/>
        </w:rPr>
        <w:t xml:space="preserve"> </w:t>
      </w:r>
      <w:r w:rsidRPr="00F22C8B">
        <w:rPr>
          <w:rFonts w:ascii="Times New Roman" w:hAnsi="Times New Roman"/>
          <w:bCs/>
          <w:iCs/>
          <w:sz w:val="28"/>
          <w:szCs w:val="28"/>
          <w:shd w:val="clear" w:color="auto" w:fill="FFFFFF"/>
        </w:rPr>
        <w:t xml:space="preserve">и </w:t>
      </w:r>
      <w:r w:rsidR="00D76AB1">
        <w:rPr>
          <w:rFonts w:ascii="Times New Roman" w:hAnsi="Times New Roman"/>
          <w:bCs/>
          <w:iCs/>
          <w:sz w:val="28"/>
          <w:szCs w:val="28"/>
          <w:shd w:val="clear" w:color="auto" w:fill="FFFFFF"/>
        </w:rPr>
        <w:t>являются источниками</w:t>
      </w:r>
      <w:r w:rsidR="00E14775" w:rsidRPr="00F22C8B">
        <w:rPr>
          <w:rFonts w:ascii="Times New Roman" w:hAnsi="Times New Roman"/>
          <w:bCs/>
          <w:iCs/>
          <w:sz w:val="28"/>
          <w:szCs w:val="28"/>
          <w:shd w:val="clear" w:color="auto" w:fill="FFFFFF"/>
        </w:rPr>
        <w:t xml:space="preserve"> дополнительной </w:t>
      </w:r>
      <w:r w:rsidRPr="00F22C8B">
        <w:rPr>
          <w:rFonts w:ascii="Times New Roman" w:hAnsi="Times New Roman"/>
          <w:bCs/>
          <w:iCs/>
          <w:sz w:val="28"/>
          <w:szCs w:val="28"/>
          <w:shd w:val="clear" w:color="auto" w:fill="FFFFFF"/>
        </w:rPr>
        <w:t>энергии.</w:t>
      </w:r>
    </w:p>
    <w:p w14:paraId="006552B5" w14:textId="77777777" w:rsidR="00C2291B" w:rsidRDefault="000C6204" w:rsidP="00A654BB">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Организм расщепляет </w:t>
      </w:r>
      <w:r w:rsidR="00B15E0F" w:rsidRPr="00F22C8B">
        <w:rPr>
          <w:rFonts w:ascii="Times New Roman" w:hAnsi="Times New Roman"/>
          <w:bCs/>
          <w:iCs/>
          <w:sz w:val="28"/>
          <w:szCs w:val="28"/>
          <w:shd w:val="clear" w:color="auto" w:fill="FFFFFF"/>
        </w:rPr>
        <w:t xml:space="preserve">белки </w:t>
      </w:r>
      <w:r w:rsidRPr="00F22C8B">
        <w:rPr>
          <w:rFonts w:ascii="Times New Roman" w:hAnsi="Times New Roman"/>
          <w:bCs/>
          <w:iCs/>
          <w:sz w:val="28"/>
          <w:szCs w:val="28"/>
          <w:shd w:val="clear" w:color="auto" w:fill="FFFFFF"/>
        </w:rPr>
        <w:t>пищ</w:t>
      </w:r>
      <w:r w:rsidR="00B15E0F" w:rsidRPr="00F22C8B">
        <w:rPr>
          <w:rFonts w:ascii="Times New Roman" w:hAnsi="Times New Roman"/>
          <w:bCs/>
          <w:iCs/>
          <w:sz w:val="28"/>
          <w:szCs w:val="28"/>
          <w:shd w:val="clear" w:color="auto" w:fill="FFFFFF"/>
        </w:rPr>
        <w:t xml:space="preserve">и </w:t>
      </w:r>
      <w:r w:rsidRPr="00F22C8B">
        <w:rPr>
          <w:rFonts w:ascii="Times New Roman" w:hAnsi="Times New Roman"/>
          <w:bCs/>
          <w:iCs/>
          <w:sz w:val="28"/>
          <w:szCs w:val="28"/>
          <w:shd w:val="clear" w:color="auto" w:fill="FFFFFF"/>
        </w:rPr>
        <w:t xml:space="preserve">на их аминокислотные </w:t>
      </w:r>
      <w:r w:rsidR="00B15E0F" w:rsidRPr="00F22C8B">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строительные блоки</w:t>
      </w:r>
      <w:r w:rsidR="00B15E0F" w:rsidRPr="00F22C8B">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w:t>
      </w:r>
      <w:r w:rsidR="00B15E0F" w:rsidRPr="00F22C8B">
        <w:rPr>
          <w:rFonts w:ascii="Times New Roman" w:hAnsi="Times New Roman"/>
          <w:bCs/>
          <w:iCs/>
          <w:sz w:val="28"/>
          <w:szCs w:val="28"/>
          <w:shd w:val="clear" w:color="auto" w:fill="FFFFFF"/>
        </w:rPr>
        <w:t xml:space="preserve">а затем </w:t>
      </w:r>
      <w:r w:rsidRPr="00F22C8B">
        <w:rPr>
          <w:rFonts w:ascii="Times New Roman" w:hAnsi="Times New Roman"/>
          <w:bCs/>
          <w:iCs/>
          <w:sz w:val="28"/>
          <w:szCs w:val="28"/>
          <w:shd w:val="clear" w:color="auto" w:fill="FFFFFF"/>
        </w:rPr>
        <w:t xml:space="preserve">снова собирает их в белки, которые необходимы в </w:t>
      </w:r>
      <w:r w:rsidRPr="00F22C8B">
        <w:rPr>
          <w:rFonts w:ascii="Times New Roman" w:hAnsi="Times New Roman"/>
          <w:bCs/>
          <w:iCs/>
          <w:sz w:val="28"/>
          <w:szCs w:val="28"/>
          <w:shd w:val="clear" w:color="auto" w:fill="FFFFFF"/>
        </w:rPr>
        <w:lastRenderedPageBreak/>
        <w:t>данный момент. Половина из 2</w:t>
      </w:r>
      <w:r w:rsidR="00A654BB" w:rsidRPr="00F22C8B">
        <w:rPr>
          <w:rFonts w:ascii="Times New Roman" w:hAnsi="Times New Roman"/>
          <w:bCs/>
          <w:iCs/>
          <w:sz w:val="28"/>
          <w:szCs w:val="28"/>
          <w:shd w:val="clear" w:color="auto" w:fill="FFFFFF"/>
        </w:rPr>
        <w:t>2</w:t>
      </w:r>
      <w:r w:rsidR="00B15E0F" w:rsidRPr="00F22C8B">
        <w:rPr>
          <w:rFonts w:ascii="Times New Roman" w:hAnsi="Times New Roman"/>
          <w:bCs/>
          <w:iCs/>
          <w:sz w:val="28"/>
          <w:szCs w:val="28"/>
          <w:shd w:val="clear" w:color="auto" w:fill="FFFFFF"/>
        </w:rPr>
        <w:t>-ти</w:t>
      </w:r>
      <w:r w:rsidRPr="00F22C8B">
        <w:rPr>
          <w:rFonts w:ascii="Times New Roman" w:hAnsi="Times New Roman"/>
          <w:bCs/>
          <w:iCs/>
          <w:sz w:val="28"/>
          <w:szCs w:val="28"/>
          <w:shd w:val="clear" w:color="auto" w:fill="FFFFFF"/>
        </w:rPr>
        <w:t xml:space="preserve"> распространенных аминокислот не имеет большого значения для питания. Собаки могут </w:t>
      </w:r>
      <w:r w:rsidR="00B15E0F" w:rsidRPr="00F22C8B">
        <w:rPr>
          <w:rFonts w:ascii="Times New Roman" w:hAnsi="Times New Roman"/>
          <w:bCs/>
          <w:iCs/>
          <w:sz w:val="28"/>
          <w:szCs w:val="28"/>
          <w:shd w:val="clear" w:color="auto" w:fill="FFFFFF"/>
        </w:rPr>
        <w:t>синтезировать</w:t>
      </w:r>
      <w:r w:rsidRPr="00F22C8B">
        <w:rPr>
          <w:rFonts w:ascii="Times New Roman" w:hAnsi="Times New Roman"/>
          <w:bCs/>
          <w:iCs/>
          <w:sz w:val="28"/>
          <w:szCs w:val="28"/>
          <w:shd w:val="clear" w:color="auto" w:fill="FFFFFF"/>
        </w:rPr>
        <w:t xml:space="preserve"> их самостоятельно, если в их рационе содержится достаточно </w:t>
      </w:r>
      <w:r w:rsidR="00B15E0F" w:rsidRPr="00F22C8B">
        <w:rPr>
          <w:rFonts w:ascii="Times New Roman" w:hAnsi="Times New Roman"/>
          <w:bCs/>
          <w:iCs/>
          <w:sz w:val="28"/>
          <w:szCs w:val="28"/>
          <w:shd w:val="clear" w:color="auto" w:fill="FFFFFF"/>
        </w:rPr>
        <w:t xml:space="preserve">источников </w:t>
      </w:r>
      <w:r w:rsidRPr="00F22C8B">
        <w:rPr>
          <w:rFonts w:ascii="Times New Roman" w:hAnsi="Times New Roman"/>
          <w:bCs/>
          <w:iCs/>
          <w:sz w:val="28"/>
          <w:szCs w:val="28"/>
          <w:shd w:val="clear" w:color="auto" w:fill="FFFFFF"/>
        </w:rPr>
        <w:t xml:space="preserve">азота. Однако остальные 10 имеют решающее значение, потому что собачий организм не может их производить </w:t>
      </w:r>
      <w:r w:rsidR="00B15E0F" w:rsidRPr="00F22C8B">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они должны получать пищу. Если в рационе не хватает какой-либо </w:t>
      </w:r>
      <w:r w:rsidR="00B15E0F" w:rsidRPr="00F22C8B">
        <w:rPr>
          <w:rFonts w:ascii="Times New Roman" w:hAnsi="Times New Roman"/>
          <w:bCs/>
          <w:iCs/>
          <w:sz w:val="28"/>
          <w:szCs w:val="28"/>
          <w:shd w:val="clear" w:color="auto" w:fill="FFFFFF"/>
        </w:rPr>
        <w:t xml:space="preserve">одной </w:t>
      </w:r>
      <w:r w:rsidRPr="00F22C8B">
        <w:rPr>
          <w:rFonts w:ascii="Times New Roman" w:hAnsi="Times New Roman"/>
          <w:bCs/>
          <w:iCs/>
          <w:sz w:val="28"/>
          <w:szCs w:val="28"/>
          <w:shd w:val="clear" w:color="auto" w:fill="FFFFFF"/>
        </w:rPr>
        <w:t xml:space="preserve">из этих незаменимых аминокислот, собаки не смогут </w:t>
      </w:r>
      <w:r w:rsidR="00B15E0F" w:rsidRPr="00F22C8B">
        <w:rPr>
          <w:rFonts w:ascii="Times New Roman" w:hAnsi="Times New Roman"/>
          <w:bCs/>
          <w:iCs/>
          <w:sz w:val="28"/>
          <w:szCs w:val="28"/>
          <w:shd w:val="clear" w:color="auto" w:fill="FFFFFF"/>
        </w:rPr>
        <w:t>вос</w:t>
      </w:r>
      <w:r w:rsidRPr="00F22C8B">
        <w:rPr>
          <w:rFonts w:ascii="Times New Roman" w:hAnsi="Times New Roman"/>
          <w:bCs/>
          <w:iCs/>
          <w:sz w:val="28"/>
          <w:szCs w:val="28"/>
          <w:shd w:val="clear" w:color="auto" w:fill="FFFFFF"/>
        </w:rPr>
        <w:t>производить все типы белков, которые необходимы их организму.</w:t>
      </w:r>
      <w:r w:rsidR="00A654BB" w:rsidRPr="00F22C8B">
        <w:rPr>
          <w:rFonts w:ascii="Times New Roman" w:hAnsi="Times New Roman"/>
          <w:bCs/>
          <w:iCs/>
          <w:sz w:val="28"/>
          <w:szCs w:val="28"/>
          <w:shd w:val="clear" w:color="auto" w:fill="FFFFFF"/>
        </w:rPr>
        <w:t xml:space="preserve"> </w:t>
      </w:r>
    </w:p>
    <w:p w14:paraId="30094AC8" w14:textId="340A0B6E" w:rsidR="00A654BB" w:rsidRPr="00F22C8B" w:rsidRDefault="00A654BB" w:rsidP="00A654BB">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К ним относятся: аргинин, валин, гистидин, изолейцин, лейцин, лизин, метионин, треонин, триптофан и фенилаланин. Кроме того, две заменимые аминокислоты − цистеин и тирозин − могут синтезироваться в организме только из метионина и фенилаланина, относясь к условно заменимым. Считается, что триптофан является первой, а метионин – второй лимитирующей аминокислотой для собак.</w:t>
      </w:r>
    </w:p>
    <w:p w14:paraId="0DD18A6F" w14:textId="6559236B" w:rsidR="00584F59" w:rsidRPr="00F22C8B" w:rsidRDefault="00584F59" w:rsidP="0015040D">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Первые аминокислоты были обнаружены еще в начале XIX века: в 1806 г. французские химики Луи Вокелен и Пьер Робике выделили </w:t>
      </w:r>
      <w:r w:rsidR="00286917">
        <w:rPr>
          <w:rFonts w:ascii="Times New Roman" w:hAnsi="Times New Roman"/>
          <w:bCs/>
          <w:iCs/>
          <w:sz w:val="28"/>
          <w:szCs w:val="28"/>
          <w:shd w:val="clear" w:color="auto" w:fill="FFFFFF"/>
        </w:rPr>
        <w:t>из сока</w:t>
      </w:r>
      <w:r w:rsidRPr="00F22C8B">
        <w:rPr>
          <w:rFonts w:ascii="Times New Roman" w:hAnsi="Times New Roman"/>
          <w:bCs/>
          <w:iCs/>
          <w:sz w:val="28"/>
          <w:szCs w:val="28"/>
          <w:shd w:val="clear" w:color="auto" w:fill="FFFFFF"/>
        </w:rPr>
        <w:t xml:space="preserve"> спарж</w:t>
      </w:r>
      <w:r w:rsidR="00286917">
        <w:rPr>
          <w:rFonts w:ascii="Times New Roman" w:hAnsi="Times New Roman"/>
          <w:bCs/>
          <w:iCs/>
          <w:sz w:val="28"/>
          <w:szCs w:val="28"/>
          <w:shd w:val="clear" w:color="auto" w:fill="FFFFFF"/>
        </w:rPr>
        <w:t>и</w:t>
      </w:r>
      <w:r w:rsidRPr="00F22C8B">
        <w:rPr>
          <w:rFonts w:ascii="Times New Roman" w:hAnsi="Times New Roman"/>
          <w:bCs/>
          <w:iCs/>
          <w:sz w:val="28"/>
          <w:szCs w:val="28"/>
          <w:shd w:val="clear" w:color="auto" w:fill="FFFFFF"/>
        </w:rPr>
        <w:t xml:space="preserve"> </w:t>
      </w:r>
      <w:r w:rsidR="001608B2">
        <w:rPr>
          <w:rFonts w:ascii="Times New Roman" w:hAnsi="Times New Roman"/>
          <w:bCs/>
          <w:iCs/>
          <w:sz w:val="28"/>
          <w:szCs w:val="28"/>
          <w:shd w:val="clear" w:color="auto" w:fill="FFFFFF"/>
        </w:rPr>
        <w:t>(</w:t>
      </w:r>
      <w:r w:rsidR="001608B2" w:rsidRPr="001608B2">
        <w:rPr>
          <w:rFonts w:ascii="Times New Roman" w:hAnsi="Times New Roman"/>
          <w:bCs/>
          <w:i/>
          <w:iCs/>
          <w:sz w:val="28"/>
          <w:szCs w:val="28"/>
          <w:shd w:val="clear" w:color="auto" w:fill="FFFFFF"/>
          <w:lang w:val="en-US"/>
        </w:rPr>
        <w:t>Asparagus</w:t>
      </w:r>
      <w:r w:rsidR="001608B2" w:rsidRPr="001608B2">
        <w:rPr>
          <w:rFonts w:ascii="Times New Roman" w:hAnsi="Times New Roman"/>
          <w:bCs/>
          <w:iCs/>
          <w:sz w:val="28"/>
          <w:szCs w:val="28"/>
          <w:shd w:val="clear" w:color="auto" w:fill="FFFFFF"/>
        </w:rPr>
        <w:t xml:space="preserve">) </w:t>
      </w:r>
      <w:r w:rsidRPr="00F22C8B">
        <w:rPr>
          <w:rFonts w:ascii="Times New Roman" w:hAnsi="Times New Roman"/>
          <w:bCs/>
          <w:iCs/>
          <w:sz w:val="28"/>
          <w:szCs w:val="28"/>
          <w:shd w:val="clear" w:color="auto" w:fill="FFFFFF"/>
        </w:rPr>
        <w:t>соединение, которое впоследствии было названо аспарагином</w:t>
      </w:r>
      <w:r w:rsidR="00FB154D" w:rsidRPr="00F22C8B">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Цистин был обнаружен в 1810</w:t>
      </w:r>
      <w:r w:rsidR="00FB154D" w:rsidRPr="00F22C8B">
        <w:rPr>
          <w:rFonts w:ascii="Times New Roman" w:hAnsi="Times New Roman"/>
          <w:bCs/>
          <w:iCs/>
          <w:sz w:val="28"/>
          <w:szCs w:val="28"/>
          <w:shd w:val="clear" w:color="auto" w:fill="FFFFFF"/>
        </w:rPr>
        <w:t xml:space="preserve"> г. </w:t>
      </w:r>
      <w:r w:rsidR="00B12744" w:rsidRPr="00F22C8B">
        <w:rPr>
          <w:rFonts w:ascii="Times New Roman" w:hAnsi="Times New Roman"/>
          <w:bCs/>
          <w:iCs/>
          <w:sz w:val="28"/>
          <w:szCs w:val="28"/>
          <w:shd w:val="clear" w:color="auto" w:fill="FFFFFF"/>
        </w:rPr>
        <w:t>английским биохимиком Уильямом Волластоном</w:t>
      </w:r>
      <w:r w:rsidR="0008461E" w:rsidRPr="00F22C8B">
        <w:rPr>
          <w:rFonts w:ascii="Times New Roman" w:hAnsi="Times New Roman"/>
          <w:bCs/>
          <w:iCs/>
          <w:sz w:val="28"/>
          <w:szCs w:val="28"/>
          <w:shd w:val="clear" w:color="auto" w:fill="FFFFFF"/>
        </w:rPr>
        <w:t xml:space="preserve"> [</w:t>
      </w:r>
      <w:bookmarkStart w:id="1" w:name="_Hlk50302578"/>
      <w:r w:rsidR="0008461E" w:rsidRPr="00F22C8B">
        <w:rPr>
          <w:rFonts w:ascii="Times New Roman" w:hAnsi="Times New Roman"/>
          <w:bCs/>
          <w:iCs/>
          <w:sz w:val="28"/>
          <w:szCs w:val="28"/>
          <w:shd w:val="clear" w:color="auto" w:fill="FFFFFF"/>
        </w:rPr>
        <w:t>11]</w:t>
      </w:r>
      <w:bookmarkEnd w:id="1"/>
      <w:r w:rsidR="00DA012F" w:rsidRPr="00F22C8B">
        <w:rPr>
          <w:rFonts w:ascii="Times New Roman" w:hAnsi="Times New Roman"/>
          <w:bCs/>
          <w:iCs/>
          <w:sz w:val="28"/>
          <w:szCs w:val="28"/>
          <w:shd w:val="clear" w:color="auto" w:fill="FFFFFF"/>
        </w:rPr>
        <w:t>,</w:t>
      </w:r>
      <w:r w:rsidR="00B12744" w:rsidRPr="00F22C8B">
        <w:rPr>
          <w:rFonts w:ascii="Times New Roman" w:hAnsi="Times New Roman"/>
          <w:bCs/>
          <w:iCs/>
          <w:sz w:val="28"/>
          <w:szCs w:val="28"/>
          <w:shd w:val="clear" w:color="auto" w:fill="FFFFFF"/>
        </w:rPr>
        <w:t xml:space="preserve"> </w:t>
      </w:r>
      <w:r w:rsidR="00DA012F" w:rsidRPr="00F22C8B">
        <w:rPr>
          <w:rFonts w:ascii="Times New Roman" w:hAnsi="Times New Roman"/>
          <w:bCs/>
          <w:iCs/>
          <w:sz w:val="28"/>
          <w:szCs w:val="28"/>
          <w:shd w:val="clear" w:color="auto" w:fill="FFFFFF"/>
        </w:rPr>
        <w:t xml:space="preserve">а глицин </w:t>
      </w:r>
      <w:r w:rsidRPr="00F22C8B">
        <w:rPr>
          <w:rFonts w:ascii="Times New Roman" w:hAnsi="Times New Roman"/>
          <w:bCs/>
          <w:iCs/>
          <w:sz w:val="28"/>
          <w:szCs w:val="28"/>
          <w:shd w:val="clear" w:color="auto" w:fill="FFFFFF"/>
        </w:rPr>
        <w:t xml:space="preserve">и лейцин были </w:t>
      </w:r>
      <w:r w:rsidR="00DA012F" w:rsidRPr="00F22C8B">
        <w:rPr>
          <w:rFonts w:ascii="Times New Roman" w:hAnsi="Times New Roman"/>
          <w:bCs/>
          <w:iCs/>
          <w:sz w:val="28"/>
          <w:szCs w:val="28"/>
          <w:shd w:val="clear" w:color="auto" w:fill="FFFFFF"/>
        </w:rPr>
        <w:t>открыт</w:t>
      </w:r>
      <w:r w:rsidRPr="00F22C8B">
        <w:rPr>
          <w:rFonts w:ascii="Times New Roman" w:hAnsi="Times New Roman"/>
          <w:bCs/>
          <w:iCs/>
          <w:sz w:val="28"/>
          <w:szCs w:val="28"/>
          <w:shd w:val="clear" w:color="auto" w:fill="FFFFFF"/>
        </w:rPr>
        <w:t>ы в 1820</w:t>
      </w:r>
      <w:r w:rsidR="00D4397A" w:rsidRPr="00F22C8B">
        <w:rPr>
          <w:rFonts w:ascii="Times New Roman" w:hAnsi="Times New Roman"/>
          <w:bCs/>
          <w:iCs/>
          <w:sz w:val="28"/>
          <w:szCs w:val="28"/>
          <w:shd w:val="clear" w:color="auto" w:fill="FFFFFF"/>
        </w:rPr>
        <w:t xml:space="preserve"> г</w:t>
      </w:r>
      <w:r w:rsidRPr="00F22C8B">
        <w:rPr>
          <w:rFonts w:ascii="Times New Roman" w:hAnsi="Times New Roman"/>
          <w:bCs/>
          <w:iCs/>
          <w:sz w:val="28"/>
          <w:szCs w:val="28"/>
          <w:shd w:val="clear" w:color="auto" w:fill="FFFFFF"/>
        </w:rPr>
        <w:t xml:space="preserve">. </w:t>
      </w:r>
      <w:r w:rsidR="00B12744" w:rsidRPr="00F22C8B">
        <w:rPr>
          <w:rFonts w:ascii="Times New Roman" w:hAnsi="Times New Roman"/>
          <w:bCs/>
          <w:iCs/>
          <w:sz w:val="28"/>
          <w:szCs w:val="28"/>
          <w:shd w:val="clear" w:color="auto" w:fill="FFFFFF"/>
        </w:rPr>
        <w:t xml:space="preserve">французским ученым Анри </w:t>
      </w:r>
      <w:proofErr w:type="spellStart"/>
      <w:r w:rsidR="00B12744" w:rsidRPr="00F22C8B">
        <w:rPr>
          <w:rFonts w:ascii="Times New Roman" w:hAnsi="Times New Roman"/>
          <w:bCs/>
          <w:iCs/>
          <w:sz w:val="28"/>
          <w:szCs w:val="28"/>
          <w:shd w:val="clear" w:color="auto" w:fill="FFFFFF"/>
        </w:rPr>
        <w:t>Браконно</w:t>
      </w:r>
      <w:proofErr w:type="spellEnd"/>
      <w:r w:rsidR="00B12744" w:rsidRPr="00F22C8B">
        <w:rPr>
          <w:rFonts w:ascii="Times New Roman" w:hAnsi="Times New Roman"/>
          <w:bCs/>
          <w:iCs/>
          <w:sz w:val="28"/>
          <w:szCs w:val="28"/>
          <w:shd w:val="clear" w:color="auto" w:fill="FFFFFF"/>
        </w:rPr>
        <w:t xml:space="preserve"> </w:t>
      </w:r>
      <w:r w:rsidRPr="00F22C8B">
        <w:rPr>
          <w:rFonts w:ascii="Times New Roman" w:hAnsi="Times New Roman"/>
          <w:bCs/>
          <w:iCs/>
          <w:sz w:val="28"/>
          <w:szCs w:val="28"/>
          <w:shd w:val="clear" w:color="auto" w:fill="FFFFFF"/>
        </w:rPr>
        <w:t>[</w:t>
      </w:r>
      <w:r w:rsidR="0008461E" w:rsidRPr="00F22C8B">
        <w:rPr>
          <w:rFonts w:ascii="Times New Roman" w:hAnsi="Times New Roman"/>
          <w:bCs/>
          <w:iCs/>
          <w:sz w:val="28"/>
          <w:szCs w:val="28"/>
          <w:shd w:val="clear" w:color="auto" w:fill="FFFFFF"/>
        </w:rPr>
        <w:t>13</w:t>
      </w:r>
      <w:r w:rsidRPr="00F22C8B">
        <w:rPr>
          <w:rFonts w:ascii="Times New Roman" w:hAnsi="Times New Roman"/>
          <w:bCs/>
          <w:iCs/>
          <w:sz w:val="28"/>
          <w:szCs w:val="28"/>
          <w:shd w:val="clear" w:color="auto" w:fill="FFFFFF"/>
        </w:rPr>
        <w:t>]</w:t>
      </w:r>
      <w:r w:rsidR="00FB154D" w:rsidRPr="00F22C8B">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Последней из 20</w:t>
      </w:r>
      <w:r w:rsidR="00FB154D" w:rsidRPr="00F22C8B">
        <w:rPr>
          <w:rFonts w:ascii="Times New Roman" w:hAnsi="Times New Roman"/>
          <w:bCs/>
          <w:iCs/>
          <w:sz w:val="28"/>
          <w:szCs w:val="28"/>
          <w:shd w:val="clear" w:color="auto" w:fill="FFFFFF"/>
        </w:rPr>
        <w:t>-ти</w:t>
      </w:r>
      <w:r w:rsidRPr="00F22C8B">
        <w:rPr>
          <w:rFonts w:ascii="Times New Roman" w:hAnsi="Times New Roman"/>
          <w:bCs/>
          <w:iCs/>
          <w:sz w:val="28"/>
          <w:szCs w:val="28"/>
          <w:shd w:val="clear" w:color="auto" w:fill="FFFFFF"/>
        </w:rPr>
        <w:t xml:space="preserve"> распространенных аминокислот, которая была </w:t>
      </w:r>
      <w:r w:rsidR="00FB154D" w:rsidRPr="00F22C8B">
        <w:rPr>
          <w:rFonts w:ascii="Times New Roman" w:hAnsi="Times New Roman"/>
          <w:bCs/>
          <w:iCs/>
          <w:sz w:val="28"/>
          <w:szCs w:val="28"/>
          <w:shd w:val="clear" w:color="auto" w:fill="FFFFFF"/>
        </w:rPr>
        <w:t>открыт</w:t>
      </w:r>
      <w:r w:rsidRPr="00F22C8B">
        <w:rPr>
          <w:rFonts w:ascii="Times New Roman" w:hAnsi="Times New Roman"/>
          <w:bCs/>
          <w:iCs/>
          <w:sz w:val="28"/>
          <w:szCs w:val="28"/>
          <w:shd w:val="clear" w:color="auto" w:fill="FFFFFF"/>
        </w:rPr>
        <w:t xml:space="preserve">а </w:t>
      </w:r>
      <w:r w:rsidR="00FB154D" w:rsidRPr="00F22C8B">
        <w:rPr>
          <w:rFonts w:ascii="Times New Roman" w:hAnsi="Times New Roman"/>
          <w:bCs/>
          <w:iCs/>
          <w:sz w:val="28"/>
          <w:szCs w:val="28"/>
          <w:shd w:val="clear" w:color="auto" w:fill="FFFFFF"/>
        </w:rPr>
        <w:t>в 193</w:t>
      </w:r>
      <w:r w:rsidR="00DA012F" w:rsidRPr="00F22C8B">
        <w:rPr>
          <w:rFonts w:ascii="Times New Roman" w:hAnsi="Times New Roman"/>
          <w:bCs/>
          <w:iCs/>
          <w:sz w:val="28"/>
          <w:szCs w:val="28"/>
          <w:shd w:val="clear" w:color="auto" w:fill="FFFFFF"/>
        </w:rPr>
        <w:t>5</w:t>
      </w:r>
      <w:r w:rsidR="00FB154D" w:rsidRPr="00F22C8B">
        <w:rPr>
          <w:rFonts w:ascii="Times New Roman" w:hAnsi="Times New Roman"/>
          <w:bCs/>
          <w:iCs/>
          <w:sz w:val="28"/>
          <w:szCs w:val="28"/>
          <w:shd w:val="clear" w:color="auto" w:fill="FFFFFF"/>
        </w:rPr>
        <w:t xml:space="preserve"> г. </w:t>
      </w:r>
      <w:r w:rsidR="00DA012F" w:rsidRPr="00F22C8B">
        <w:rPr>
          <w:rFonts w:ascii="Times New Roman" w:hAnsi="Times New Roman"/>
          <w:bCs/>
          <w:iCs/>
          <w:sz w:val="28"/>
          <w:szCs w:val="28"/>
          <w:shd w:val="clear" w:color="auto" w:fill="FFFFFF"/>
        </w:rPr>
        <w:t xml:space="preserve">американским биохимиком и диетологом </w:t>
      </w:r>
      <w:r w:rsidR="00FB154D" w:rsidRPr="00F22C8B">
        <w:rPr>
          <w:rFonts w:ascii="Times New Roman" w:hAnsi="Times New Roman"/>
          <w:bCs/>
          <w:iCs/>
          <w:sz w:val="28"/>
          <w:szCs w:val="28"/>
          <w:shd w:val="clear" w:color="auto" w:fill="FFFFFF"/>
        </w:rPr>
        <w:t xml:space="preserve">Уильямом </w:t>
      </w:r>
      <w:proofErr w:type="spellStart"/>
      <w:r w:rsidR="00FB154D" w:rsidRPr="00F22C8B">
        <w:rPr>
          <w:rFonts w:ascii="Times New Roman" w:hAnsi="Times New Roman"/>
          <w:bCs/>
          <w:iCs/>
          <w:sz w:val="28"/>
          <w:szCs w:val="28"/>
          <w:shd w:val="clear" w:color="auto" w:fill="FFFFFF"/>
        </w:rPr>
        <w:t>Роузом</w:t>
      </w:r>
      <w:proofErr w:type="spellEnd"/>
      <w:r w:rsidR="00DA012F" w:rsidRPr="00F22C8B">
        <w:rPr>
          <w:rFonts w:ascii="Times New Roman" w:hAnsi="Times New Roman"/>
          <w:bCs/>
          <w:iCs/>
          <w:sz w:val="28"/>
          <w:szCs w:val="28"/>
          <w:shd w:val="clear" w:color="auto" w:fill="FFFFFF"/>
        </w:rPr>
        <w:t>,</w:t>
      </w:r>
      <w:r w:rsidR="00FB154D" w:rsidRPr="00F22C8B">
        <w:rPr>
          <w:rFonts w:ascii="Times New Roman" w:hAnsi="Times New Roman"/>
          <w:bCs/>
          <w:iCs/>
          <w:sz w:val="28"/>
          <w:szCs w:val="28"/>
          <w:shd w:val="clear" w:color="auto" w:fill="FFFFFF"/>
        </w:rPr>
        <w:t xml:space="preserve"> </w:t>
      </w:r>
      <w:r w:rsidR="00D4397A" w:rsidRPr="00F22C8B">
        <w:rPr>
          <w:rFonts w:ascii="Times New Roman" w:hAnsi="Times New Roman"/>
          <w:bCs/>
          <w:iCs/>
          <w:sz w:val="28"/>
          <w:szCs w:val="28"/>
          <w:shd w:val="clear" w:color="auto" w:fill="FFFFFF"/>
        </w:rPr>
        <w:t>стал</w:t>
      </w:r>
      <w:r w:rsidRPr="00F22C8B">
        <w:rPr>
          <w:rFonts w:ascii="Times New Roman" w:hAnsi="Times New Roman"/>
          <w:bCs/>
          <w:iCs/>
          <w:sz w:val="28"/>
          <w:szCs w:val="28"/>
          <w:shd w:val="clear" w:color="auto" w:fill="FFFFFF"/>
        </w:rPr>
        <w:t xml:space="preserve"> </w:t>
      </w:r>
      <w:proofErr w:type="spellStart"/>
      <w:r w:rsidRPr="00F22C8B">
        <w:rPr>
          <w:rFonts w:ascii="Times New Roman" w:hAnsi="Times New Roman"/>
          <w:bCs/>
          <w:iCs/>
          <w:sz w:val="28"/>
          <w:szCs w:val="28"/>
          <w:shd w:val="clear" w:color="auto" w:fill="FFFFFF"/>
        </w:rPr>
        <w:t>треонин</w:t>
      </w:r>
      <w:proofErr w:type="spellEnd"/>
      <w:r w:rsidR="00D4397A" w:rsidRPr="00F22C8B">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w:t>
      </w:r>
      <w:r w:rsidR="00D4397A" w:rsidRPr="00F22C8B">
        <w:rPr>
          <w:rFonts w:ascii="Times New Roman" w:hAnsi="Times New Roman"/>
          <w:bCs/>
          <w:iCs/>
          <w:sz w:val="28"/>
          <w:szCs w:val="28"/>
          <w:shd w:val="clear" w:color="auto" w:fill="FFFFFF"/>
        </w:rPr>
        <w:t>Роуз</w:t>
      </w:r>
      <w:r w:rsidRPr="00F22C8B">
        <w:rPr>
          <w:rFonts w:ascii="Times New Roman" w:hAnsi="Times New Roman"/>
          <w:bCs/>
          <w:iCs/>
          <w:sz w:val="28"/>
          <w:szCs w:val="28"/>
          <w:shd w:val="clear" w:color="auto" w:fill="FFFFFF"/>
        </w:rPr>
        <w:t xml:space="preserve"> также определил незаменимые аминокислоты и установил минимальные суточные потребности </w:t>
      </w:r>
      <w:r w:rsidR="00D4397A" w:rsidRPr="00F22C8B">
        <w:rPr>
          <w:rFonts w:ascii="Times New Roman" w:hAnsi="Times New Roman"/>
          <w:bCs/>
          <w:iCs/>
          <w:sz w:val="28"/>
          <w:szCs w:val="28"/>
          <w:shd w:val="clear" w:color="auto" w:fill="FFFFFF"/>
        </w:rPr>
        <w:t xml:space="preserve">для оптимального роста во </w:t>
      </w:r>
      <w:r w:rsidRPr="00F22C8B">
        <w:rPr>
          <w:rFonts w:ascii="Times New Roman" w:hAnsi="Times New Roman"/>
          <w:bCs/>
          <w:iCs/>
          <w:sz w:val="28"/>
          <w:szCs w:val="28"/>
          <w:shd w:val="clear" w:color="auto" w:fill="FFFFFF"/>
        </w:rPr>
        <w:t>всех аминокислот</w:t>
      </w:r>
      <w:r w:rsidR="00D4397A" w:rsidRPr="00F22C8B">
        <w:rPr>
          <w:rFonts w:ascii="Times New Roman" w:hAnsi="Times New Roman"/>
          <w:bCs/>
          <w:iCs/>
          <w:sz w:val="28"/>
          <w:szCs w:val="28"/>
          <w:shd w:val="clear" w:color="auto" w:fill="FFFFFF"/>
        </w:rPr>
        <w:t>ах</w:t>
      </w:r>
      <w:r w:rsidRPr="00F22C8B">
        <w:rPr>
          <w:rFonts w:ascii="Times New Roman" w:hAnsi="Times New Roman"/>
          <w:bCs/>
          <w:iCs/>
          <w:sz w:val="28"/>
          <w:szCs w:val="28"/>
          <w:shd w:val="clear" w:color="auto" w:fill="FFFFFF"/>
        </w:rPr>
        <w:t xml:space="preserve"> [</w:t>
      </w:r>
      <w:bookmarkStart w:id="2" w:name="_Hlk50302515"/>
      <w:r w:rsidR="0008461E" w:rsidRPr="00F22C8B">
        <w:rPr>
          <w:rFonts w:ascii="Times New Roman" w:hAnsi="Times New Roman"/>
          <w:bCs/>
          <w:iCs/>
          <w:sz w:val="28"/>
          <w:szCs w:val="28"/>
          <w:shd w:val="clear" w:color="auto" w:fill="FFFFFF"/>
        </w:rPr>
        <w:t>9, 20, 28, 3</w:t>
      </w:r>
      <w:r w:rsidR="003B5F41">
        <w:rPr>
          <w:rFonts w:ascii="Times New Roman" w:hAnsi="Times New Roman"/>
          <w:bCs/>
          <w:iCs/>
          <w:sz w:val="28"/>
          <w:szCs w:val="28"/>
          <w:shd w:val="clear" w:color="auto" w:fill="FFFFFF"/>
        </w:rPr>
        <w:t>3</w:t>
      </w:r>
      <w:r w:rsidR="0008461E" w:rsidRPr="00F22C8B">
        <w:rPr>
          <w:rFonts w:ascii="Times New Roman" w:hAnsi="Times New Roman"/>
          <w:bCs/>
          <w:iCs/>
          <w:sz w:val="28"/>
          <w:szCs w:val="28"/>
          <w:shd w:val="clear" w:color="auto" w:fill="FFFFFF"/>
        </w:rPr>
        <w:t>, 3</w:t>
      </w:r>
      <w:r w:rsidR="003B5F41">
        <w:rPr>
          <w:rFonts w:ascii="Times New Roman" w:hAnsi="Times New Roman"/>
          <w:bCs/>
          <w:iCs/>
          <w:sz w:val="28"/>
          <w:szCs w:val="28"/>
          <w:shd w:val="clear" w:color="auto" w:fill="FFFFFF"/>
        </w:rPr>
        <w:t>7</w:t>
      </w:r>
      <w:r w:rsidRPr="00F22C8B">
        <w:rPr>
          <w:rFonts w:ascii="Times New Roman" w:hAnsi="Times New Roman"/>
          <w:bCs/>
          <w:iCs/>
          <w:sz w:val="28"/>
          <w:szCs w:val="28"/>
          <w:shd w:val="clear" w:color="auto" w:fill="FFFFFF"/>
        </w:rPr>
        <w:t>]</w:t>
      </w:r>
      <w:bookmarkEnd w:id="2"/>
    </w:p>
    <w:p w14:paraId="16A3083E" w14:textId="77777777" w:rsidR="005226B4" w:rsidRDefault="000C6204" w:rsidP="00C85151">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Вы не найдете упоминания о </w:t>
      </w:r>
      <w:r w:rsidR="0015040D" w:rsidRPr="00F22C8B">
        <w:rPr>
          <w:rFonts w:ascii="Times New Roman" w:hAnsi="Times New Roman"/>
          <w:bCs/>
          <w:iCs/>
          <w:sz w:val="28"/>
          <w:szCs w:val="28"/>
          <w:shd w:val="clear" w:color="auto" w:fill="FFFFFF"/>
        </w:rPr>
        <w:t xml:space="preserve">наличии </w:t>
      </w:r>
      <w:r w:rsidRPr="00F22C8B">
        <w:rPr>
          <w:rFonts w:ascii="Times New Roman" w:hAnsi="Times New Roman"/>
          <w:bCs/>
          <w:iCs/>
          <w:sz w:val="28"/>
          <w:szCs w:val="28"/>
          <w:shd w:val="clear" w:color="auto" w:fill="FFFFFF"/>
        </w:rPr>
        <w:t xml:space="preserve">незаменимых аминокислотах на этикетках большинства кормов для собак. </w:t>
      </w:r>
      <w:r w:rsidR="00284EBD" w:rsidRPr="00F22C8B">
        <w:rPr>
          <w:rFonts w:ascii="Times New Roman" w:hAnsi="Times New Roman"/>
          <w:bCs/>
          <w:iCs/>
          <w:sz w:val="28"/>
          <w:szCs w:val="28"/>
          <w:shd w:val="clear" w:color="auto" w:fill="FFFFFF"/>
        </w:rPr>
        <w:t xml:space="preserve">Как же </w:t>
      </w:r>
      <w:r w:rsidRPr="00F22C8B">
        <w:rPr>
          <w:rFonts w:ascii="Times New Roman" w:hAnsi="Times New Roman"/>
          <w:bCs/>
          <w:iCs/>
          <w:sz w:val="28"/>
          <w:szCs w:val="28"/>
          <w:shd w:val="clear" w:color="auto" w:fill="FFFFFF"/>
        </w:rPr>
        <w:t>мож</w:t>
      </w:r>
      <w:r w:rsidR="00284EBD" w:rsidRPr="00F22C8B">
        <w:rPr>
          <w:rFonts w:ascii="Times New Roman" w:hAnsi="Times New Roman"/>
          <w:bCs/>
          <w:iCs/>
          <w:sz w:val="28"/>
          <w:szCs w:val="28"/>
          <w:shd w:val="clear" w:color="auto" w:fill="FFFFFF"/>
        </w:rPr>
        <w:t>но</w:t>
      </w:r>
      <w:r w:rsidRPr="00F22C8B">
        <w:rPr>
          <w:rFonts w:ascii="Times New Roman" w:hAnsi="Times New Roman"/>
          <w:bCs/>
          <w:iCs/>
          <w:sz w:val="28"/>
          <w:szCs w:val="28"/>
          <w:shd w:val="clear" w:color="auto" w:fill="FFFFFF"/>
        </w:rPr>
        <w:t xml:space="preserve"> узнать, что конкретная диета обеспеч</w:t>
      </w:r>
      <w:r w:rsidR="00965511" w:rsidRPr="00F22C8B">
        <w:rPr>
          <w:rFonts w:ascii="Times New Roman" w:hAnsi="Times New Roman"/>
          <w:bCs/>
          <w:iCs/>
          <w:sz w:val="28"/>
          <w:szCs w:val="28"/>
          <w:shd w:val="clear" w:color="auto" w:fill="FFFFFF"/>
        </w:rPr>
        <w:t>ена</w:t>
      </w:r>
      <w:r w:rsidRPr="00F22C8B">
        <w:rPr>
          <w:rFonts w:ascii="Times New Roman" w:hAnsi="Times New Roman"/>
          <w:bCs/>
          <w:iCs/>
          <w:sz w:val="28"/>
          <w:szCs w:val="28"/>
          <w:shd w:val="clear" w:color="auto" w:fill="FFFFFF"/>
        </w:rPr>
        <w:t xml:space="preserve"> все</w:t>
      </w:r>
      <w:r w:rsidR="00965511" w:rsidRPr="00F22C8B">
        <w:rPr>
          <w:rFonts w:ascii="Times New Roman" w:hAnsi="Times New Roman"/>
          <w:bCs/>
          <w:iCs/>
          <w:sz w:val="28"/>
          <w:szCs w:val="28"/>
          <w:shd w:val="clear" w:color="auto" w:fill="FFFFFF"/>
        </w:rPr>
        <w:t>ми ими</w:t>
      </w:r>
      <w:r w:rsidRPr="00F22C8B">
        <w:rPr>
          <w:rFonts w:ascii="Times New Roman" w:hAnsi="Times New Roman"/>
          <w:bCs/>
          <w:iCs/>
          <w:sz w:val="28"/>
          <w:szCs w:val="28"/>
          <w:shd w:val="clear" w:color="auto" w:fill="FFFFFF"/>
        </w:rPr>
        <w:t>?</w:t>
      </w:r>
      <w:r w:rsidR="00284EBD" w:rsidRPr="00F22C8B">
        <w:rPr>
          <w:rFonts w:ascii="Times New Roman" w:hAnsi="Times New Roman"/>
          <w:bCs/>
          <w:iCs/>
          <w:sz w:val="28"/>
          <w:szCs w:val="28"/>
          <w:shd w:val="clear" w:color="auto" w:fill="FFFFFF"/>
        </w:rPr>
        <w:t xml:space="preserve"> </w:t>
      </w:r>
      <w:r w:rsidR="00C85151" w:rsidRPr="00F22C8B">
        <w:rPr>
          <w:rFonts w:ascii="Times New Roman" w:hAnsi="Times New Roman"/>
          <w:bCs/>
          <w:iCs/>
          <w:sz w:val="28"/>
          <w:szCs w:val="28"/>
          <w:shd w:val="clear" w:color="auto" w:fill="FFFFFF"/>
        </w:rPr>
        <w:t xml:space="preserve">По мнению </w:t>
      </w:r>
      <w:r w:rsidR="00284EBD" w:rsidRPr="00F22C8B">
        <w:rPr>
          <w:rFonts w:ascii="Times New Roman" w:hAnsi="Times New Roman"/>
          <w:bCs/>
          <w:iCs/>
          <w:sz w:val="28"/>
          <w:szCs w:val="28"/>
          <w:shd w:val="clear" w:color="auto" w:fill="FFFFFF"/>
        </w:rPr>
        <w:t xml:space="preserve">авторитетного </w:t>
      </w:r>
      <w:r w:rsidR="00C85151" w:rsidRPr="00F22C8B">
        <w:rPr>
          <w:rFonts w:ascii="Times New Roman" w:hAnsi="Times New Roman"/>
          <w:bCs/>
          <w:iCs/>
          <w:sz w:val="28"/>
          <w:szCs w:val="28"/>
          <w:shd w:val="clear" w:color="auto" w:fill="FFFFFF"/>
        </w:rPr>
        <w:t xml:space="preserve">американского </w:t>
      </w:r>
      <w:r w:rsidR="00284EBD" w:rsidRPr="00F22C8B">
        <w:rPr>
          <w:rFonts w:ascii="Times New Roman" w:hAnsi="Times New Roman"/>
          <w:bCs/>
          <w:iCs/>
          <w:sz w:val="28"/>
          <w:szCs w:val="28"/>
          <w:shd w:val="clear" w:color="auto" w:fill="FFFFFF"/>
        </w:rPr>
        <w:t>диетолога</w:t>
      </w:r>
      <w:r w:rsidR="00C85151" w:rsidRPr="00F22C8B">
        <w:rPr>
          <w:rFonts w:ascii="Times New Roman" w:hAnsi="Times New Roman"/>
          <w:bCs/>
          <w:iCs/>
          <w:sz w:val="28"/>
          <w:szCs w:val="28"/>
          <w:shd w:val="clear" w:color="auto" w:fill="FFFFFF"/>
        </w:rPr>
        <w:t xml:space="preserve"> Айвана Бургера, в природе очень мало белков, аминокислотный «профиль» которых полностью совпадает с составом специ</w:t>
      </w:r>
      <w:r w:rsidR="00C85151" w:rsidRPr="00F22C8B">
        <w:rPr>
          <w:rFonts w:ascii="Times New Roman" w:hAnsi="Times New Roman"/>
          <w:bCs/>
          <w:iCs/>
          <w:sz w:val="28"/>
          <w:szCs w:val="28"/>
          <w:shd w:val="clear" w:color="auto" w:fill="FFFFFF"/>
        </w:rPr>
        <w:lastRenderedPageBreak/>
        <w:t xml:space="preserve">ально разработанных диет. Кроме того, состав, переваримость и усвояемость белков варьирует в довольно широких пределах с учетом их источников и вида животного. </w:t>
      </w:r>
    </w:p>
    <w:p w14:paraId="241DE890" w14:textId="7470636B" w:rsidR="00C85151" w:rsidRPr="00F22C8B" w:rsidRDefault="00C85151" w:rsidP="00C85151">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Среди различных видов мяса ягнятина и курятина содержат наиболее усвояемые формы белков для собак, затем следует телятина. Все эти источники содержат полный аминокислотный </w:t>
      </w:r>
      <w:r w:rsidR="00965511" w:rsidRPr="00F22C8B">
        <w:rPr>
          <w:rFonts w:ascii="Times New Roman" w:hAnsi="Times New Roman"/>
          <w:bCs/>
          <w:iCs/>
          <w:sz w:val="28"/>
          <w:szCs w:val="28"/>
          <w:shd w:val="clear" w:color="auto" w:fill="FFFFFF"/>
        </w:rPr>
        <w:t>набор.</w:t>
      </w:r>
      <w:r w:rsidRPr="00F22C8B">
        <w:rPr>
          <w:rFonts w:ascii="Times New Roman" w:hAnsi="Times New Roman"/>
          <w:bCs/>
          <w:iCs/>
          <w:sz w:val="28"/>
          <w:szCs w:val="28"/>
          <w:shd w:val="clear" w:color="auto" w:fill="FFFFFF"/>
        </w:rPr>
        <w:t xml:space="preserve"> </w:t>
      </w:r>
      <w:r w:rsidR="00965511" w:rsidRPr="00F22C8B">
        <w:rPr>
          <w:rFonts w:ascii="Times New Roman" w:hAnsi="Times New Roman"/>
          <w:bCs/>
          <w:iCs/>
          <w:sz w:val="28"/>
          <w:szCs w:val="28"/>
          <w:shd w:val="clear" w:color="auto" w:fill="FFFFFF"/>
        </w:rPr>
        <w:t>Растительные белки</w:t>
      </w:r>
      <w:r w:rsidRPr="00F22C8B">
        <w:rPr>
          <w:rFonts w:ascii="Times New Roman" w:hAnsi="Times New Roman"/>
          <w:bCs/>
          <w:iCs/>
          <w:sz w:val="28"/>
          <w:szCs w:val="28"/>
          <w:shd w:val="clear" w:color="auto" w:fill="FFFFFF"/>
        </w:rPr>
        <w:t xml:space="preserve">, являясь неполноценными, расщепляются и усваиваются в сравнительно коротком </w:t>
      </w:r>
      <w:r w:rsidR="00965511" w:rsidRPr="00F22C8B">
        <w:rPr>
          <w:rFonts w:ascii="Times New Roman" w:hAnsi="Times New Roman"/>
          <w:bCs/>
          <w:iCs/>
          <w:sz w:val="28"/>
          <w:szCs w:val="28"/>
          <w:shd w:val="clear" w:color="auto" w:fill="FFFFFF"/>
        </w:rPr>
        <w:t>пищеварительном тракте</w:t>
      </w:r>
      <w:r w:rsidRPr="00F22C8B">
        <w:rPr>
          <w:rFonts w:ascii="Times New Roman" w:hAnsi="Times New Roman"/>
          <w:bCs/>
          <w:iCs/>
          <w:sz w:val="28"/>
          <w:szCs w:val="28"/>
          <w:shd w:val="clear" w:color="auto" w:fill="FFFFFF"/>
        </w:rPr>
        <w:t xml:space="preserve"> собак хуже, чем белки животного происхождения [</w:t>
      </w:r>
      <w:r w:rsidR="0008461E" w:rsidRPr="00F22C8B">
        <w:rPr>
          <w:rFonts w:ascii="Times New Roman" w:hAnsi="Times New Roman"/>
          <w:bCs/>
          <w:iCs/>
          <w:sz w:val="28"/>
          <w:szCs w:val="28"/>
          <w:shd w:val="clear" w:color="auto" w:fill="FFFFFF"/>
        </w:rPr>
        <w:t>2, 3].</w:t>
      </w:r>
      <w:r w:rsidRPr="00F22C8B">
        <w:rPr>
          <w:rFonts w:ascii="Times New Roman" w:hAnsi="Times New Roman"/>
          <w:bCs/>
          <w:iCs/>
          <w:sz w:val="28"/>
          <w:szCs w:val="28"/>
          <w:shd w:val="clear" w:color="auto" w:fill="FFFFFF"/>
        </w:rPr>
        <w:t xml:space="preserve"> </w:t>
      </w:r>
    </w:p>
    <w:p w14:paraId="0A7AE3F7" w14:textId="4C7F3EB0" w:rsidR="00D5641B" w:rsidRPr="00F22C8B" w:rsidRDefault="00FA29A0" w:rsidP="00D7571B">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Таким образом, животным и </w:t>
      </w:r>
      <w:r w:rsidR="0019424D" w:rsidRPr="00F22C8B">
        <w:rPr>
          <w:rFonts w:ascii="Times New Roman" w:hAnsi="Times New Roman"/>
          <w:bCs/>
          <w:iCs/>
          <w:sz w:val="28"/>
          <w:szCs w:val="28"/>
          <w:shd w:val="clear" w:color="auto" w:fill="FFFFFF"/>
        </w:rPr>
        <w:t>людям</w:t>
      </w:r>
      <w:r w:rsidRPr="00F22C8B">
        <w:rPr>
          <w:rFonts w:ascii="Times New Roman" w:hAnsi="Times New Roman"/>
          <w:bCs/>
          <w:iCs/>
          <w:sz w:val="28"/>
          <w:szCs w:val="28"/>
          <w:shd w:val="clear" w:color="auto" w:fill="FFFFFF"/>
        </w:rPr>
        <w:t xml:space="preserve"> белок необходим не сам по себе, а как источник аминокислот</w:t>
      </w:r>
      <w:r w:rsidR="0019424D" w:rsidRPr="00F22C8B">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w:t>
      </w:r>
      <w:r w:rsidR="0019424D" w:rsidRPr="00F22C8B">
        <w:rPr>
          <w:rFonts w:ascii="Times New Roman" w:hAnsi="Times New Roman"/>
          <w:bCs/>
          <w:iCs/>
          <w:sz w:val="28"/>
          <w:szCs w:val="28"/>
          <w:shd w:val="clear" w:color="auto" w:fill="FFFFFF"/>
        </w:rPr>
        <w:t>П</w:t>
      </w:r>
      <w:r w:rsidRPr="00F22C8B">
        <w:rPr>
          <w:rFonts w:ascii="Times New Roman" w:hAnsi="Times New Roman"/>
          <w:bCs/>
          <w:iCs/>
          <w:sz w:val="28"/>
          <w:szCs w:val="28"/>
          <w:shd w:val="clear" w:color="auto" w:fill="FFFFFF"/>
        </w:rPr>
        <w:t>отребность в белке – это ни что иное, как потребность в незаменимых и заменимых аминокислотах</w:t>
      </w:r>
      <w:r w:rsidR="0019424D" w:rsidRPr="00F22C8B">
        <w:rPr>
          <w:rFonts w:ascii="Times New Roman" w:hAnsi="Times New Roman"/>
          <w:bCs/>
          <w:iCs/>
          <w:sz w:val="28"/>
          <w:szCs w:val="28"/>
          <w:shd w:val="clear" w:color="auto" w:fill="FFFFFF"/>
        </w:rPr>
        <w:t xml:space="preserve">, которая </w:t>
      </w:r>
      <w:r w:rsidR="00284EBD" w:rsidRPr="00F22C8B">
        <w:rPr>
          <w:rFonts w:ascii="Times New Roman" w:hAnsi="Times New Roman"/>
          <w:bCs/>
          <w:iCs/>
          <w:sz w:val="28"/>
          <w:szCs w:val="28"/>
          <w:shd w:val="clear" w:color="auto" w:fill="FFFFFF"/>
        </w:rPr>
        <w:t xml:space="preserve">определяется </w:t>
      </w:r>
      <w:r w:rsidR="009419C8" w:rsidRPr="00F22C8B">
        <w:rPr>
          <w:rFonts w:ascii="Times New Roman" w:hAnsi="Times New Roman"/>
          <w:bCs/>
          <w:iCs/>
          <w:sz w:val="28"/>
          <w:szCs w:val="28"/>
          <w:shd w:val="clear" w:color="auto" w:fill="FFFFFF"/>
        </w:rPr>
        <w:t>состав</w:t>
      </w:r>
      <w:r w:rsidR="00284EBD" w:rsidRPr="00F22C8B">
        <w:rPr>
          <w:rFonts w:ascii="Times New Roman" w:hAnsi="Times New Roman"/>
          <w:bCs/>
          <w:iCs/>
          <w:sz w:val="28"/>
          <w:szCs w:val="28"/>
          <w:shd w:val="clear" w:color="auto" w:fill="FFFFFF"/>
        </w:rPr>
        <w:t>ом</w:t>
      </w:r>
      <w:r w:rsidR="009419C8" w:rsidRPr="00F22C8B">
        <w:rPr>
          <w:rFonts w:ascii="Times New Roman" w:hAnsi="Times New Roman"/>
          <w:bCs/>
          <w:iCs/>
          <w:sz w:val="28"/>
          <w:szCs w:val="28"/>
          <w:shd w:val="clear" w:color="auto" w:fill="FFFFFF"/>
        </w:rPr>
        <w:t xml:space="preserve"> рациона, физиологическ</w:t>
      </w:r>
      <w:r w:rsidR="00284EBD" w:rsidRPr="00F22C8B">
        <w:rPr>
          <w:rFonts w:ascii="Times New Roman" w:hAnsi="Times New Roman"/>
          <w:bCs/>
          <w:iCs/>
          <w:sz w:val="28"/>
          <w:szCs w:val="28"/>
          <w:shd w:val="clear" w:color="auto" w:fill="FFFFFF"/>
        </w:rPr>
        <w:t>им</w:t>
      </w:r>
      <w:r w:rsidR="009419C8" w:rsidRPr="00F22C8B">
        <w:rPr>
          <w:rFonts w:ascii="Times New Roman" w:hAnsi="Times New Roman"/>
          <w:bCs/>
          <w:iCs/>
          <w:sz w:val="28"/>
          <w:szCs w:val="28"/>
          <w:shd w:val="clear" w:color="auto" w:fill="FFFFFF"/>
        </w:rPr>
        <w:t xml:space="preserve"> состояни</w:t>
      </w:r>
      <w:r w:rsidR="00284EBD" w:rsidRPr="00F22C8B">
        <w:rPr>
          <w:rFonts w:ascii="Times New Roman" w:hAnsi="Times New Roman"/>
          <w:bCs/>
          <w:iCs/>
          <w:sz w:val="28"/>
          <w:szCs w:val="28"/>
          <w:shd w:val="clear" w:color="auto" w:fill="FFFFFF"/>
        </w:rPr>
        <w:t>ем</w:t>
      </w:r>
      <w:r w:rsidR="009419C8" w:rsidRPr="00F22C8B">
        <w:rPr>
          <w:rFonts w:ascii="Times New Roman" w:hAnsi="Times New Roman"/>
          <w:bCs/>
          <w:iCs/>
          <w:sz w:val="28"/>
          <w:szCs w:val="28"/>
          <w:shd w:val="clear" w:color="auto" w:fill="FFFFFF"/>
        </w:rPr>
        <w:t xml:space="preserve"> животн</w:t>
      </w:r>
      <w:r w:rsidR="0019424D" w:rsidRPr="00F22C8B">
        <w:rPr>
          <w:rFonts w:ascii="Times New Roman" w:hAnsi="Times New Roman"/>
          <w:bCs/>
          <w:iCs/>
          <w:sz w:val="28"/>
          <w:szCs w:val="28"/>
          <w:shd w:val="clear" w:color="auto" w:fill="FFFFFF"/>
        </w:rPr>
        <w:t>ого</w:t>
      </w:r>
      <w:r w:rsidR="009419C8" w:rsidRPr="00F22C8B">
        <w:rPr>
          <w:rFonts w:ascii="Times New Roman" w:hAnsi="Times New Roman"/>
          <w:bCs/>
          <w:iCs/>
          <w:sz w:val="28"/>
          <w:szCs w:val="28"/>
          <w:shd w:val="clear" w:color="auto" w:fill="FFFFFF"/>
        </w:rPr>
        <w:t xml:space="preserve"> и </w:t>
      </w:r>
      <w:r w:rsidR="00284EBD" w:rsidRPr="00F22C8B">
        <w:rPr>
          <w:rFonts w:ascii="Times New Roman" w:hAnsi="Times New Roman"/>
          <w:bCs/>
          <w:iCs/>
          <w:sz w:val="28"/>
          <w:szCs w:val="28"/>
          <w:shd w:val="clear" w:color="auto" w:fill="FFFFFF"/>
        </w:rPr>
        <w:t xml:space="preserve">действием </w:t>
      </w:r>
      <w:r w:rsidR="0019424D" w:rsidRPr="00F22C8B">
        <w:rPr>
          <w:rFonts w:ascii="Times New Roman" w:hAnsi="Times New Roman"/>
          <w:bCs/>
          <w:iCs/>
          <w:sz w:val="28"/>
          <w:szCs w:val="28"/>
          <w:shd w:val="clear" w:color="auto" w:fill="FFFFFF"/>
        </w:rPr>
        <w:t>ряда</w:t>
      </w:r>
      <w:r w:rsidR="009419C8" w:rsidRPr="00F22C8B">
        <w:rPr>
          <w:rFonts w:ascii="Times New Roman" w:hAnsi="Times New Roman"/>
          <w:bCs/>
          <w:iCs/>
          <w:sz w:val="28"/>
          <w:szCs w:val="28"/>
          <w:shd w:val="clear" w:color="auto" w:fill="FFFFFF"/>
        </w:rPr>
        <w:t xml:space="preserve"> других факторов. </w:t>
      </w:r>
      <w:r w:rsidR="00D5641B" w:rsidRPr="00F22C8B">
        <w:rPr>
          <w:rFonts w:ascii="Times New Roman" w:hAnsi="Times New Roman"/>
          <w:bCs/>
          <w:iCs/>
          <w:sz w:val="28"/>
          <w:szCs w:val="28"/>
          <w:shd w:val="clear" w:color="auto" w:fill="FFFFFF"/>
        </w:rPr>
        <w:t>Синтез белков детерминирован генетически и зависит от обеспеченности организма соответствующим количеством каждой аминокислоты</w:t>
      </w:r>
      <w:r w:rsidR="00EA7996" w:rsidRPr="00F22C8B">
        <w:rPr>
          <w:rFonts w:ascii="Times New Roman" w:hAnsi="Times New Roman"/>
          <w:bCs/>
          <w:iCs/>
          <w:sz w:val="28"/>
          <w:szCs w:val="28"/>
          <w:shd w:val="clear" w:color="auto" w:fill="FFFFFF"/>
        </w:rPr>
        <w:t>.</w:t>
      </w:r>
      <w:r w:rsidR="00D5641B" w:rsidRPr="00F22C8B">
        <w:rPr>
          <w:rFonts w:ascii="Times New Roman" w:hAnsi="Times New Roman"/>
          <w:bCs/>
          <w:iCs/>
          <w:sz w:val="28"/>
          <w:szCs w:val="28"/>
          <w:shd w:val="clear" w:color="auto" w:fill="FFFFFF"/>
        </w:rPr>
        <w:t xml:space="preserve"> </w:t>
      </w:r>
      <w:r w:rsidR="00EA7996" w:rsidRPr="00F22C8B">
        <w:rPr>
          <w:rFonts w:ascii="Times New Roman" w:hAnsi="Times New Roman"/>
          <w:bCs/>
          <w:iCs/>
          <w:sz w:val="28"/>
          <w:szCs w:val="28"/>
          <w:shd w:val="clear" w:color="auto" w:fill="FFFFFF"/>
        </w:rPr>
        <w:t xml:space="preserve">Дефицит незаменимых аминокислот </w:t>
      </w:r>
      <w:r w:rsidR="00A70545" w:rsidRPr="00F22C8B">
        <w:rPr>
          <w:rFonts w:ascii="Times New Roman" w:hAnsi="Times New Roman"/>
          <w:bCs/>
          <w:iCs/>
          <w:sz w:val="28"/>
          <w:szCs w:val="28"/>
          <w:shd w:val="clear" w:color="auto" w:fill="FFFFFF"/>
        </w:rPr>
        <w:t xml:space="preserve">у молодых растущих животных </w:t>
      </w:r>
      <w:r w:rsidR="00EA7996" w:rsidRPr="00F22C8B">
        <w:rPr>
          <w:rFonts w:ascii="Times New Roman" w:hAnsi="Times New Roman"/>
          <w:bCs/>
          <w:iCs/>
          <w:sz w:val="28"/>
          <w:szCs w:val="28"/>
          <w:shd w:val="clear" w:color="auto" w:fill="FFFFFF"/>
        </w:rPr>
        <w:t xml:space="preserve">приводит к нарушению синтеза белков и их отложению </w:t>
      </w:r>
      <w:r w:rsidR="00D5641B" w:rsidRPr="00F22C8B">
        <w:rPr>
          <w:rFonts w:ascii="Times New Roman" w:hAnsi="Times New Roman"/>
          <w:bCs/>
          <w:iCs/>
          <w:sz w:val="28"/>
          <w:szCs w:val="28"/>
          <w:shd w:val="clear" w:color="auto" w:fill="FFFFFF"/>
        </w:rPr>
        <w:t>[</w:t>
      </w:r>
      <w:r w:rsidR="0008461E" w:rsidRPr="00F22C8B">
        <w:rPr>
          <w:rFonts w:ascii="Times New Roman" w:hAnsi="Times New Roman"/>
          <w:bCs/>
          <w:iCs/>
          <w:sz w:val="28"/>
          <w:szCs w:val="28"/>
          <w:shd w:val="clear" w:color="auto" w:fill="FFFFFF"/>
        </w:rPr>
        <w:t>4, 5</w:t>
      </w:r>
      <w:r w:rsidR="00D5641B" w:rsidRPr="00F22C8B">
        <w:rPr>
          <w:rFonts w:ascii="Times New Roman" w:hAnsi="Times New Roman"/>
          <w:bCs/>
          <w:iCs/>
          <w:sz w:val="28"/>
          <w:szCs w:val="28"/>
          <w:shd w:val="clear" w:color="auto" w:fill="FFFFFF"/>
        </w:rPr>
        <w:t xml:space="preserve">]. </w:t>
      </w:r>
    </w:p>
    <w:p w14:paraId="1207705C" w14:textId="2FCF2CC1" w:rsidR="00871F8C" w:rsidRPr="00F22C8B" w:rsidRDefault="00871F8C" w:rsidP="00871F8C">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Остальные незаменимые аминокислоты помогают поддерживать все функции организма, от заживления незначительных ссадин кожи до </w:t>
      </w:r>
      <w:r w:rsidR="00284EBD" w:rsidRPr="00F22C8B">
        <w:rPr>
          <w:rFonts w:ascii="Times New Roman" w:hAnsi="Times New Roman"/>
          <w:bCs/>
          <w:iCs/>
          <w:sz w:val="28"/>
          <w:szCs w:val="28"/>
          <w:shd w:val="clear" w:color="auto" w:fill="FFFFFF"/>
        </w:rPr>
        <w:t>регуляции функциональных</w:t>
      </w:r>
      <w:r w:rsidRPr="00F22C8B">
        <w:rPr>
          <w:rFonts w:ascii="Times New Roman" w:hAnsi="Times New Roman"/>
          <w:bCs/>
          <w:iCs/>
          <w:sz w:val="28"/>
          <w:szCs w:val="28"/>
          <w:shd w:val="clear" w:color="auto" w:fill="FFFFFF"/>
        </w:rPr>
        <w:t xml:space="preserve"> систем, когнитивны</w:t>
      </w:r>
      <w:r w:rsidR="00D73989" w:rsidRPr="00F22C8B">
        <w:rPr>
          <w:rFonts w:ascii="Times New Roman" w:hAnsi="Times New Roman"/>
          <w:bCs/>
          <w:iCs/>
          <w:sz w:val="28"/>
          <w:szCs w:val="28"/>
          <w:shd w:val="clear" w:color="auto" w:fill="FFFFFF"/>
        </w:rPr>
        <w:t>х</w:t>
      </w:r>
      <w:r w:rsidRPr="00F22C8B">
        <w:rPr>
          <w:rFonts w:ascii="Times New Roman" w:hAnsi="Times New Roman"/>
          <w:bCs/>
          <w:iCs/>
          <w:sz w:val="28"/>
          <w:szCs w:val="28"/>
          <w:shd w:val="clear" w:color="auto" w:fill="FFFFFF"/>
        </w:rPr>
        <w:t xml:space="preserve"> функци</w:t>
      </w:r>
      <w:r w:rsidR="00D73989" w:rsidRPr="00F22C8B">
        <w:rPr>
          <w:rFonts w:ascii="Times New Roman" w:hAnsi="Times New Roman"/>
          <w:bCs/>
          <w:iCs/>
          <w:sz w:val="28"/>
          <w:szCs w:val="28"/>
          <w:shd w:val="clear" w:color="auto" w:fill="FFFFFF"/>
        </w:rPr>
        <w:t>й</w:t>
      </w:r>
      <w:r w:rsidRPr="00F22C8B">
        <w:rPr>
          <w:rFonts w:ascii="Times New Roman" w:hAnsi="Times New Roman"/>
          <w:bCs/>
          <w:iCs/>
          <w:sz w:val="28"/>
          <w:szCs w:val="28"/>
          <w:shd w:val="clear" w:color="auto" w:fill="FFFFFF"/>
        </w:rPr>
        <w:t xml:space="preserve"> и</w:t>
      </w:r>
      <w:r w:rsidR="00D73989" w:rsidRPr="00F22C8B">
        <w:rPr>
          <w:rFonts w:ascii="Times New Roman" w:hAnsi="Times New Roman"/>
          <w:bCs/>
          <w:iCs/>
          <w:sz w:val="28"/>
          <w:szCs w:val="28"/>
          <w:shd w:val="clear" w:color="auto" w:fill="FFFFFF"/>
        </w:rPr>
        <w:t>ли</w:t>
      </w:r>
      <w:r w:rsidRPr="00F22C8B">
        <w:rPr>
          <w:rFonts w:ascii="Times New Roman" w:hAnsi="Times New Roman"/>
          <w:bCs/>
          <w:iCs/>
          <w:sz w:val="28"/>
          <w:szCs w:val="28"/>
          <w:shd w:val="clear" w:color="auto" w:fill="FFFFFF"/>
        </w:rPr>
        <w:t xml:space="preserve"> вы</w:t>
      </w:r>
      <w:r w:rsidR="00D73989" w:rsidRPr="00F22C8B">
        <w:rPr>
          <w:rFonts w:ascii="Times New Roman" w:hAnsi="Times New Roman"/>
          <w:bCs/>
          <w:iCs/>
          <w:sz w:val="28"/>
          <w:szCs w:val="28"/>
          <w:shd w:val="clear" w:color="auto" w:fill="FFFFFF"/>
        </w:rPr>
        <w:t>деление</w:t>
      </w:r>
      <w:r w:rsidRPr="00F22C8B">
        <w:rPr>
          <w:rFonts w:ascii="Times New Roman" w:hAnsi="Times New Roman"/>
          <w:bCs/>
          <w:iCs/>
          <w:sz w:val="28"/>
          <w:szCs w:val="28"/>
          <w:shd w:val="clear" w:color="auto" w:fill="FFFFFF"/>
        </w:rPr>
        <w:t xml:space="preserve"> гормонов</w:t>
      </w:r>
      <w:r w:rsidR="00D73989" w:rsidRPr="00F22C8B">
        <w:rPr>
          <w:rFonts w:ascii="Times New Roman" w:hAnsi="Times New Roman"/>
          <w:bCs/>
          <w:iCs/>
          <w:sz w:val="28"/>
          <w:szCs w:val="28"/>
          <w:shd w:val="clear" w:color="auto" w:fill="FFFFFF"/>
        </w:rPr>
        <w:t xml:space="preserve"> и нейромедиаторов</w:t>
      </w:r>
      <w:r w:rsidRPr="00F22C8B">
        <w:rPr>
          <w:rFonts w:ascii="Times New Roman" w:hAnsi="Times New Roman"/>
          <w:bCs/>
          <w:iCs/>
          <w:sz w:val="28"/>
          <w:szCs w:val="28"/>
          <w:shd w:val="clear" w:color="auto" w:fill="FFFFFF"/>
        </w:rPr>
        <w:t>.</w:t>
      </w:r>
    </w:p>
    <w:p w14:paraId="05C0C0ED" w14:textId="5D36B2F5" w:rsidR="00D76AB1" w:rsidRDefault="006067FB" w:rsidP="006067FB">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Аминокислоты работают вместе, но каждая играет свою роль в организме. </w:t>
      </w:r>
      <w:r w:rsidR="001B3537" w:rsidRPr="00F22C8B">
        <w:rPr>
          <w:rFonts w:ascii="Times New Roman" w:hAnsi="Times New Roman"/>
          <w:bCs/>
          <w:iCs/>
          <w:sz w:val="28"/>
          <w:szCs w:val="28"/>
          <w:shd w:val="clear" w:color="auto" w:fill="FFFFFF"/>
        </w:rPr>
        <w:t xml:space="preserve">Гистидин был впервые выделен </w:t>
      </w:r>
      <w:r w:rsidR="00C13319" w:rsidRPr="00F22C8B">
        <w:rPr>
          <w:rFonts w:ascii="Times New Roman" w:hAnsi="Times New Roman"/>
          <w:bCs/>
          <w:iCs/>
          <w:sz w:val="28"/>
          <w:szCs w:val="28"/>
          <w:shd w:val="clear" w:color="auto" w:fill="FFFFFF"/>
        </w:rPr>
        <w:t xml:space="preserve">в 1896 г. </w:t>
      </w:r>
      <w:r w:rsidR="001B3537" w:rsidRPr="00F22C8B">
        <w:rPr>
          <w:rFonts w:ascii="Times New Roman" w:hAnsi="Times New Roman"/>
          <w:bCs/>
          <w:iCs/>
          <w:sz w:val="28"/>
          <w:szCs w:val="28"/>
          <w:shd w:val="clear" w:color="auto" w:fill="FFFFFF"/>
        </w:rPr>
        <w:t xml:space="preserve">немецким </w:t>
      </w:r>
      <w:r w:rsidR="00586063" w:rsidRPr="00F22C8B">
        <w:rPr>
          <w:rFonts w:ascii="Times New Roman" w:hAnsi="Times New Roman"/>
          <w:bCs/>
          <w:iCs/>
          <w:sz w:val="28"/>
          <w:szCs w:val="28"/>
          <w:shd w:val="clear" w:color="auto" w:fill="FFFFFF"/>
        </w:rPr>
        <w:t>биохимиком</w:t>
      </w:r>
      <w:r w:rsidR="001B3537" w:rsidRPr="00F22C8B">
        <w:rPr>
          <w:rFonts w:ascii="Times New Roman" w:hAnsi="Times New Roman"/>
          <w:bCs/>
          <w:iCs/>
          <w:sz w:val="28"/>
          <w:szCs w:val="28"/>
          <w:shd w:val="clear" w:color="auto" w:fill="FFFFFF"/>
        </w:rPr>
        <w:t xml:space="preserve"> Альбрехтом Косселем и </w:t>
      </w:r>
      <w:r w:rsidR="00586063" w:rsidRPr="00F22C8B">
        <w:rPr>
          <w:rFonts w:ascii="Times New Roman" w:hAnsi="Times New Roman"/>
          <w:bCs/>
          <w:iCs/>
          <w:sz w:val="28"/>
          <w:szCs w:val="28"/>
          <w:shd w:val="clear" w:color="auto" w:fill="FFFFFF"/>
        </w:rPr>
        <w:t>шведским</w:t>
      </w:r>
      <w:r w:rsidR="00C13319" w:rsidRPr="00F22C8B">
        <w:rPr>
          <w:rFonts w:ascii="Times New Roman" w:hAnsi="Times New Roman"/>
          <w:bCs/>
          <w:iCs/>
          <w:sz w:val="28"/>
          <w:szCs w:val="28"/>
          <w:shd w:val="clear" w:color="auto" w:fill="FFFFFF"/>
        </w:rPr>
        <w:t xml:space="preserve"> физиологом </w:t>
      </w:r>
      <w:r w:rsidR="001B3537" w:rsidRPr="00F22C8B">
        <w:rPr>
          <w:rFonts w:ascii="Times New Roman" w:hAnsi="Times New Roman"/>
          <w:bCs/>
          <w:iCs/>
          <w:sz w:val="28"/>
          <w:szCs w:val="28"/>
          <w:shd w:val="clear" w:color="auto" w:fill="FFFFFF"/>
        </w:rPr>
        <w:t>Свеном Хедином [</w:t>
      </w:r>
      <w:bookmarkStart w:id="3" w:name="_Hlk50302399"/>
      <w:r w:rsidR="001B3537" w:rsidRPr="00F22C8B">
        <w:rPr>
          <w:rFonts w:ascii="Times New Roman" w:hAnsi="Times New Roman"/>
          <w:bCs/>
          <w:iCs/>
          <w:sz w:val="28"/>
          <w:szCs w:val="28"/>
          <w:shd w:val="clear" w:color="auto" w:fill="FFFFFF"/>
        </w:rPr>
        <w:t>3</w:t>
      </w:r>
      <w:bookmarkEnd w:id="3"/>
      <w:r w:rsidR="003B5F41">
        <w:rPr>
          <w:rFonts w:ascii="Times New Roman" w:hAnsi="Times New Roman"/>
          <w:bCs/>
          <w:iCs/>
          <w:sz w:val="28"/>
          <w:szCs w:val="28"/>
          <w:shd w:val="clear" w:color="auto" w:fill="FFFFFF"/>
        </w:rPr>
        <w:t>6</w:t>
      </w:r>
      <w:r w:rsidR="001B3537" w:rsidRPr="00F22C8B">
        <w:rPr>
          <w:rFonts w:ascii="Times New Roman" w:hAnsi="Times New Roman"/>
          <w:bCs/>
          <w:iCs/>
          <w:sz w:val="28"/>
          <w:szCs w:val="28"/>
          <w:shd w:val="clear" w:color="auto" w:fill="FFFFFF"/>
        </w:rPr>
        <w:t>]</w:t>
      </w:r>
      <w:r w:rsidR="00C13319" w:rsidRPr="00F22C8B">
        <w:rPr>
          <w:rFonts w:ascii="Times New Roman" w:hAnsi="Times New Roman"/>
          <w:bCs/>
          <w:iCs/>
          <w:sz w:val="28"/>
          <w:szCs w:val="28"/>
          <w:shd w:val="clear" w:color="auto" w:fill="FFFFFF"/>
        </w:rPr>
        <w:t>.</w:t>
      </w:r>
      <w:r w:rsidR="001B3537" w:rsidRPr="00F22C8B">
        <w:rPr>
          <w:rFonts w:ascii="Times New Roman" w:hAnsi="Times New Roman"/>
          <w:bCs/>
          <w:iCs/>
          <w:sz w:val="28"/>
          <w:szCs w:val="28"/>
          <w:shd w:val="clear" w:color="auto" w:fill="FFFFFF"/>
        </w:rPr>
        <w:t xml:space="preserve"> </w:t>
      </w:r>
      <w:r w:rsidR="00C13319" w:rsidRPr="00F22C8B">
        <w:rPr>
          <w:rFonts w:ascii="Times New Roman" w:hAnsi="Times New Roman"/>
          <w:bCs/>
          <w:iCs/>
          <w:sz w:val="28"/>
          <w:szCs w:val="28"/>
          <w:shd w:val="clear" w:color="auto" w:fill="FFFFFF"/>
        </w:rPr>
        <w:t>Он я</w:t>
      </w:r>
      <w:r w:rsidR="001B3537" w:rsidRPr="00F22C8B">
        <w:rPr>
          <w:rFonts w:ascii="Times New Roman" w:hAnsi="Times New Roman"/>
          <w:bCs/>
          <w:iCs/>
          <w:sz w:val="28"/>
          <w:szCs w:val="28"/>
          <w:shd w:val="clear" w:color="auto" w:fill="FFFFFF"/>
        </w:rPr>
        <w:t>вляется предшественником гистамина</w:t>
      </w:r>
      <w:r w:rsidR="00C13319" w:rsidRPr="00F22C8B">
        <w:rPr>
          <w:rFonts w:ascii="Times New Roman" w:hAnsi="Times New Roman"/>
          <w:bCs/>
          <w:iCs/>
          <w:sz w:val="28"/>
          <w:szCs w:val="28"/>
          <w:shd w:val="clear" w:color="auto" w:fill="FFFFFF"/>
        </w:rPr>
        <w:t xml:space="preserve"> −</w:t>
      </w:r>
      <w:r w:rsidR="001B3537" w:rsidRPr="00F22C8B">
        <w:rPr>
          <w:rFonts w:ascii="Times New Roman" w:hAnsi="Times New Roman"/>
          <w:bCs/>
          <w:iCs/>
          <w:sz w:val="28"/>
          <w:szCs w:val="28"/>
          <w:shd w:val="clear" w:color="auto" w:fill="FFFFFF"/>
        </w:rPr>
        <w:t xml:space="preserve"> жизненно важного воспалительного агента в иммунных </w:t>
      </w:r>
      <w:r w:rsidR="0051248F" w:rsidRPr="00F22C8B">
        <w:rPr>
          <w:rFonts w:ascii="Times New Roman" w:hAnsi="Times New Roman"/>
          <w:bCs/>
          <w:iCs/>
          <w:sz w:val="28"/>
          <w:szCs w:val="28"/>
          <w:shd w:val="clear" w:color="auto" w:fill="FFFFFF"/>
        </w:rPr>
        <w:t>реакциях, способствует росту и восстановлению тканей. В большом количестве входит в состав гемоглобина.</w:t>
      </w:r>
    </w:p>
    <w:p w14:paraId="167C503D" w14:textId="77777777" w:rsidR="00D76AB1" w:rsidRDefault="00D76AB1">
      <w:pPr>
        <w:spacing w:after="0" w:line="240" w:lineRule="auto"/>
        <w:rPr>
          <w:rFonts w:ascii="Times New Roman" w:hAnsi="Times New Roman"/>
          <w:bCs/>
          <w:iCs/>
          <w:sz w:val="28"/>
          <w:szCs w:val="28"/>
          <w:shd w:val="clear" w:color="auto" w:fill="FFFFFF"/>
        </w:rPr>
      </w:pPr>
      <w:r>
        <w:rPr>
          <w:rFonts w:ascii="Times New Roman" w:hAnsi="Times New Roman"/>
          <w:bCs/>
          <w:iCs/>
          <w:sz w:val="28"/>
          <w:szCs w:val="28"/>
          <w:shd w:val="clear" w:color="auto" w:fill="FFFFFF"/>
        </w:rPr>
        <w:br w:type="page"/>
      </w:r>
    </w:p>
    <w:p w14:paraId="310140D1" w14:textId="076A9D2A" w:rsidR="0051248F" w:rsidRPr="00F22C8B" w:rsidRDefault="0051248F" w:rsidP="0051248F">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lastRenderedPageBreak/>
        <w:t xml:space="preserve">Другой широко известной аминокислотой является лизин, который был впервые выделен </w:t>
      </w:r>
      <w:r w:rsidR="00EB6B74" w:rsidRPr="00F22C8B">
        <w:rPr>
          <w:rFonts w:ascii="Times New Roman" w:hAnsi="Times New Roman"/>
          <w:bCs/>
          <w:iCs/>
          <w:sz w:val="28"/>
          <w:szCs w:val="28"/>
          <w:shd w:val="clear" w:color="auto" w:fill="FFFFFF"/>
        </w:rPr>
        <w:t xml:space="preserve">в 1889 г. </w:t>
      </w:r>
      <w:r w:rsidRPr="00F22C8B">
        <w:rPr>
          <w:rFonts w:ascii="Times New Roman" w:hAnsi="Times New Roman"/>
          <w:bCs/>
          <w:iCs/>
          <w:sz w:val="28"/>
          <w:szCs w:val="28"/>
          <w:shd w:val="clear" w:color="auto" w:fill="FFFFFF"/>
        </w:rPr>
        <w:t xml:space="preserve">немецким </w:t>
      </w:r>
      <w:r w:rsidR="0097430A" w:rsidRPr="00F22C8B">
        <w:rPr>
          <w:rFonts w:ascii="Times New Roman" w:hAnsi="Times New Roman"/>
          <w:bCs/>
          <w:iCs/>
          <w:sz w:val="28"/>
          <w:szCs w:val="28"/>
          <w:shd w:val="clear" w:color="auto" w:fill="FFFFFF"/>
        </w:rPr>
        <w:t>био</w:t>
      </w:r>
      <w:r w:rsidRPr="00F22C8B">
        <w:rPr>
          <w:rFonts w:ascii="Times New Roman" w:hAnsi="Times New Roman"/>
          <w:bCs/>
          <w:iCs/>
          <w:sz w:val="28"/>
          <w:szCs w:val="28"/>
          <w:shd w:val="clear" w:color="auto" w:fill="FFFFFF"/>
        </w:rPr>
        <w:t>химиком Эдмундом Дре</w:t>
      </w:r>
      <w:r w:rsidR="00B2530B" w:rsidRPr="00F22C8B">
        <w:rPr>
          <w:rFonts w:ascii="Times New Roman" w:hAnsi="Times New Roman"/>
          <w:bCs/>
          <w:iCs/>
          <w:sz w:val="28"/>
          <w:szCs w:val="28"/>
          <w:shd w:val="clear" w:color="auto" w:fill="FFFFFF"/>
        </w:rPr>
        <w:t>х</w:t>
      </w:r>
      <w:r w:rsidRPr="00F22C8B">
        <w:rPr>
          <w:rFonts w:ascii="Times New Roman" w:hAnsi="Times New Roman"/>
          <w:bCs/>
          <w:iCs/>
          <w:sz w:val="28"/>
          <w:szCs w:val="28"/>
          <w:shd w:val="clear" w:color="auto" w:fill="FFFFFF"/>
        </w:rPr>
        <w:t>селем из казеина молока</w:t>
      </w:r>
      <w:r w:rsidR="00B2530B" w:rsidRPr="00F22C8B">
        <w:rPr>
          <w:rFonts w:ascii="Times New Roman" w:hAnsi="Times New Roman"/>
          <w:bCs/>
          <w:iCs/>
          <w:sz w:val="28"/>
          <w:szCs w:val="28"/>
          <w:shd w:val="clear" w:color="auto" w:fill="FFFFFF"/>
        </w:rPr>
        <w:t xml:space="preserve">. </w:t>
      </w:r>
      <w:r w:rsidR="0097430A" w:rsidRPr="00F22C8B">
        <w:rPr>
          <w:rFonts w:ascii="Times New Roman" w:hAnsi="Times New Roman"/>
          <w:bCs/>
          <w:iCs/>
          <w:sz w:val="28"/>
          <w:szCs w:val="28"/>
          <w:shd w:val="clear" w:color="auto" w:fill="FFFFFF"/>
        </w:rPr>
        <w:t>Л</w:t>
      </w:r>
      <w:r w:rsidR="00B2530B" w:rsidRPr="00F22C8B">
        <w:rPr>
          <w:rFonts w:ascii="Times New Roman" w:hAnsi="Times New Roman"/>
          <w:bCs/>
          <w:iCs/>
          <w:sz w:val="28"/>
          <w:szCs w:val="28"/>
          <w:shd w:val="clear" w:color="auto" w:fill="FFFFFF"/>
        </w:rPr>
        <w:t>изин играет важную роль в абсорбции кальция, обеспечивает</w:t>
      </w:r>
      <w:r w:rsidRPr="00F22C8B">
        <w:rPr>
          <w:rFonts w:ascii="Times New Roman" w:hAnsi="Times New Roman"/>
          <w:bCs/>
          <w:iCs/>
          <w:sz w:val="28"/>
          <w:szCs w:val="28"/>
          <w:shd w:val="clear" w:color="auto" w:fill="FFFFFF"/>
        </w:rPr>
        <w:t xml:space="preserve"> </w:t>
      </w:r>
      <w:proofErr w:type="spellStart"/>
      <w:r w:rsidRPr="00F22C8B">
        <w:rPr>
          <w:rFonts w:ascii="Times New Roman" w:hAnsi="Times New Roman"/>
          <w:bCs/>
          <w:iCs/>
          <w:sz w:val="28"/>
          <w:szCs w:val="28"/>
          <w:shd w:val="clear" w:color="auto" w:fill="FFFFFF"/>
        </w:rPr>
        <w:t>протеиногенез</w:t>
      </w:r>
      <w:proofErr w:type="spellEnd"/>
      <w:r w:rsidRPr="00F22C8B">
        <w:rPr>
          <w:rFonts w:ascii="Times New Roman" w:hAnsi="Times New Roman"/>
          <w:bCs/>
          <w:iCs/>
          <w:sz w:val="28"/>
          <w:szCs w:val="28"/>
          <w:shd w:val="clear" w:color="auto" w:fill="FFFFFF"/>
        </w:rPr>
        <w:t xml:space="preserve">, </w:t>
      </w:r>
      <w:r w:rsidR="003A6728" w:rsidRPr="00F22C8B">
        <w:rPr>
          <w:rFonts w:ascii="Times New Roman" w:hAnsi="Times New Roman"/>
          <w:bCs/>
          <w:iCs/>
          <w:sz w:val="28"/>
          <w:szCs w:val="28"/>
          <w:shd w:val="clear" w:color="auto" w:fill="FFFFFF"/>
        </w:rPr>
        <w:t xml:space="preserve">синтез </w:t>
      </w:r>
      <w:r w:rsidRPr="00F22C8B">
        <w:rPr>
          <w:rFonts w:ascii="Times New Roman" w:hAnsi="Times New Roman"/>
          <w:bCs/>
          <w:iCs/>
          <w:sz w:val="28"/>
          <w:szCs w:val="28"/>
          <w:shd w:val="clear" w:color="auto" w:fill="FFFFFF"/>
        </w:rPr>
        <w:t>коллагена</w:t>
      </w:r>
      <w:r w:rsidR="003A6728" w:rsidRPr="00F22C8B">
        <w:rPr>
          <w:rFonts w:ascii="Times New Roman" w:hAnsi="Times New Roman"/>
          <w:bCs/>
          <w:iCs/>
          <w:sz w:val="28"/>
          <w:szCs w:val="28"/>
          <w:shd w:val="clear" w:color="auto" w:fill="FFFFFF"/>
        </w:rPr>
        <w:t xml:space="preserve"> и</w:t>
      </w:r>
      <w:r w:rsidRPr="00F22C8B">
        <w:rPr>
          <w:rFonts w:ascii="Times New Roman" w:hAnsi="Times New Roman"/>
          <w:bCs/>
          <w:iCs/>
          <w:sz w:val="28"/>
          <w:szCs w:val="28"/>
          <w:shd w:val="clear" w:color="auto" w:fill="FFFFFF"/>
        </w:rPr>
        <w:t xml:space="preserve"> карнитина, который играет ключевую роль в метаболизме жирных кислот</w:t>
      </w:r>
      <w:r w:rsidR="003A6728" w:rsidRPr="00F22C8B">
        <w:rPr>
          <w:rFonts w:ascii="Times New Roman" w:hAnsi="Times New Roman"/>
          <w:bCs/>
          <w:iCs/>
          <w:sz w:val="28"/>
          <w:szCs w:val="28"/>
          <w:shd w:val="clear" w:color="auto" w:fill="FFFFFF"/>
        </w:rPr>
        <w:t>, помогая организму сжигать жировые отложения и наращивать мышечную массу.</w:t>
      </w:r>
      <w:r w:rsidRPr="00F22C8B">
        <w:rPr>
          <w:rFonts w:ascii="Times New Roman" w:hAnsi="Times New Roman"/>
          <w:bCs/>
          <w:iCs/>
          <w:sz w:val="28"/>
          <w:szCs w:val="28"/>
          <w:shd w:val="clear" w:color="auto" w:fill="FFFFFF"/>
        </w:rPr>
        <w:t xml:space="preserve"> Он также необходим для здоровья кожи</w:t>
      </w:r>
      <w:r w:rsidR="0097430A" w:rsidRPr="00F22C8B">
        <w:rPr>
          <w:rFonts w:ascii="Times New Roman" w:hAnsi="Times New Roman"/>
          <w:bCs/>
          <w:iCs/>
          <w:sz w:val="28"/>
          <w:szCs w:val="28"/>
          <w:shd w:val="clear" w:color="auto" w:fill="FFFFFF"/>
        </w:rPr>
        <w:t xml:space="preserve"> и ее производных.</w:t>
      </w:r>
    </w:p>
    <w:p w14:paraId="6F231B73" w14:textId="34E07ED4" w:rsidR="006067FB" w:rsidRPr="00F22C8B" w:rsidRDefault="006067FB" w:rsidP="006067FB">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Пищевые источники незаменимых аминокислот находятся в белках, при этом самые высокие концентрации обычно обнаруживаются в животном белке, а более низкие концентрации </w:t>
      </w:r>
      <w:r w:rsidR="00EB6B74">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в растительных, бобовых и зерновых белках. Кроме того, мясо и белки животного происхождения (</w:t>
      </w:r>
      <w:r w:rsidR="001608B2">
        <w:rPr>
          <w:rFonts w:ascii="Times New Roman" w:hAnsi="Times New Roman"/>
          <w:bCs/>
          <w:iCs/>
          <w:sz w:val="28"/>
          <w:szCs w:val="28"/>
          <w:shd w:val="clear" w:color="auto" w:fill="FFFFFF"/>
        </w:rPr>
        <w:t xml:space="preserve">особенно </w:t>
      </w:r>
      <w:r w:rsidRPr="00F22C8B">
        <w:rPr>
          <w:rFonts w:ascii="Times New Roman" w:hAnsi="Times New Roman"/>
          <w:bCs/>
          <w:iCs/>
          <w:sz w:val="28"/>
          <w:szCs w:val="28"/>
          <w:shd w:val="clear" w:color="auto" w:fill="FFFFFF"/>
        </w:rPr>
        <w:t>яйца) имеют полный аминокислотный профиль</w:t>
      </w:r>
      <w:r w:rsidR="000B3708">
        <w:rPr>
          <w:rFonts w:ascii="Times New Roman" w:hAnsi="Times New Roman"/>
          <w:bCs/>
          <w:iCs/>
          <w:sz w:val="28"/>
          <w:szCs w:val="28"/>
          <w:shd w:val="clear" w:color="auto" w:fill="FFFFFF"/>
        </w:rPr>
        <w:t xml:space="preserve"> в благоприятных соотношениях. </w:t>
      </w:r>
      <w:r w:rsidRPr="00F22C8B">
        <w:rPr>
          <w:rFonts w:ascii="Times New Roman" w:hAnsi="Times New Roman"/>
          <w:bCs/>
          <w:iCs/>
          <w:sz w:val="28"/>
          <w:szCs w:val="28"/>
          <w:shd w:val="clear" w:color="auto" w:fill="FFFFFF"/>
        </w:rPr>
        <w:t>Это означает, что они содержат все незаменимые аминокислоты в надлежащих концентрациях, в то время как большинство вегетарианских источников необходимо комбинировать, чтобы обеспечить полный спектр незаменимых аминокислот. Вот почему так важно кормить вашего питомца качественным кормом.</w:t>
      </w:r>
    </w:p>
    <w:p w14:paraId="43219FEF" w14:textId="7659599D" w:rsidR="006067FB" w:rsidRPr="00F22C8B" w:rsidRDefault="006067FB" w:rsidP="006067FB">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Продукты более низкого качества с высоким содержанием наполнителей, таки</w:t>
      </w:r>
      <w:r w:rsidR="0097430A" w:rsidRPr="00F22C8B">
        <w:rPr>
          <w:rFonts w:ascii="Times New Roman" w:hAnsi="Times New Roman"/>
          <w:bCs/>
          <w:iCs/>
          <w:sz w:val="28"/>
          <w:szCs w:val="28"/>
          <w:shd w:val="clear" w:color="auto" w:fill="FFFFFF"/>
        </w:rPr>
        <w:t>х</w:t>
      </w:r>
      <w:r w:rsidRPr="00F22C8B">
        <w:rPr>
          <w:rFonts w:ascii="Times New Roman" w:hAnsi="Times New Roman"/>
          <w:bCs/>
          <w:iCs/>
          <w:sz w:val="28"/>
          <w:szCs w:val="28"/>
          <w:shd w:val="clear" w:color="auto" w:fill="FFFFFF"/>
        </w:rPr>
        <w:t xml:space="preserve"> как кукуруза, пшеница или соя, содержат меньше аминокислот, особенно если они подвергаются интенсивной обработке. </w:t>
      </w:r>
    </w:p>
    <w:p w14:paraId="3ACD7DBD" w14:textId="0DE0B9F4" w:rsidR="006067FB" w:rsidRPr="00F22C8B" w:rsidRDefault="006067FB" w:rsidP="006067FB">
      <w:pPr>
        <w:spacing w:after="0" w:line="360" w:lineRule="auto"/>
        <w:ind w:firstLine="709"/>
        <w:jc w:val="both"/>
        <w:rPr>
          <w:rFonts w:ascii="Times New Roman" w:hAnsi="Times New Roman"/>
          <w:bCs/>
          <w:iCs/>
          <w:sz w:val="28"/>
          <w:szCs w:val="28"/>
          <w:shd w:val="clear" w:color="auto" w:fill="FFFFFF"/>
        </w:rPr>
      </w:pPr>
      <w:bookmarkStart w:id="4" w:name="_Hlk50229557"/>
      <w:r w:rsidRPr="00F22C8B">
        <w:rPr>
          <w:rFonts w:ascii="Times New Roman" w:hAnsi="Times New Roman"/>
          <w:bCs/>
          <w:iCs/>
          <w:sz w:val="28"/>
          <w:szCs w:val="28"/>
          <w:shd w:val="clear" w:color="auto" w:fill="FFFFFF"/>
        </w:rPr>
        <w:t>Корм для домашних животных низкого качества содержит животный белок, но обработка и характер мяса влияют на содержание аминокислот и питательных веществ. Побочные продукты</w:t>
      </w:r>
      <w:r w:rsidR="001E3EAE">
        <w:rPr>
          <w:rFonts w:ascii="Times New Roman" w:hAnsi="Times New Roman"/>
          <w:bCs/>
          <w:iCs/>
          <w:sz w:val="28"/>
          <w:szCs w:val="28"/>
          <w:shd w:val="clear" w:color="auto" w:fill="FFFFFF"/>
        </w:rPr>
        <w:t xml:space="preserve">, </w:t>
      </w:r>
      <w:r w:rsidRPr="00F22C8B">
        <w:rPr>
          <w:rFonts w:ascii="Times New Roman" w:hAnsi="Times New Roman"/>
          <w:bCs/>
          <w:iCs/>
          <w:sz w:val="28"/>
          <w:szCs w:val="28"/>
          <w:shd w:val="clear" w:color="auto" w:fill="FFFFFF"/>
        </w:rPr>
        <w:t>указанн</w:t>
      </w:r>
      <w:r w:rsidR="001E3EAE">
        <w:rPr>
          <w:rFonts w:ascii="Times New Roman" w:hAnsi="Times New Roman"/>
          <w:bCs/>
          <w:iCs/>
          <w:sz w:val="28"/>
          <w:szCs w:val="28"/>
          <w:shd w:val="clear" w:color="auto" w:fill="FFFFFF"/>
        </w:rPr>
        <w:t>ые,</w:t>
      </w:r>
      <w:r w:rsidRPr="00F22C8B">
        <w:rPr>
          <w:rFonts w:ascii="Times New Roman" w:hAnsi="Times New Roman"/>
          <w:bCs/>
          <w:iCs/>
          <w:sz w:val="28"/>
          <w:szCs w:val="28"/>
          <w:shd w:val="clear" w:color="auto" w:fill="FFFFFF"/>
        </w:rPr>
        <w:t xml:space="preserve"> как куриная мука или другие </w:t>
      </w:r>
      <w:r w:rsidR="001E3EAE">
        <w:rPr>
          <w:rFonts w:ascii="Times New Roman" w:hAnsi="Times New Roman"/>
          <w:bCs/>
          <w:iCs/>
          <w:sz w:val="28"/>
          <w:szCs w:val="28"/>
          <w:shd w:val="clear" w:color="auto" w:fill="FFFFFF"/>
        </w:rPr>
        <w:t>компоненты,</w:t>
      </w:r>
      <w:r w:rsidRPr="00F22C8B">
        <w:rPr>
          <w:rFonts w:ascii="Times New Roman" w:hAnsi="Times New Roman"/>
          <w:bCs/>
          <w:iCs/>
          <w:sz w:val="28"/>
          <w:szCs w:val="28"/>
          <w:shd w:val="clear" w:color="auto" w:fill="FFFFFF"/>
        </w:rPr>
        <w:t xml:space="preserve"> не содержат достаточного количества незаменимых аминокислот. Пища более высокого качества включает более высокие концентрации животных белков, богатых аминокислотами.</w:t>
      </w:r>
    </w:p>
    <w:bookmarkEnd w:id="4"/>
    <w:p w14:paraId="6605F6C2" w14:textId="77777777" w:rsidR="00AA3791" w:rsidRPr="00F22C8B" w:rsidRDefault="00CB19CE" w:rsidP="005D4556">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В последние годы было обнаружено, что аминокислоты являются не только клеточными сигнальными молекулами, но и регуляторами экспрессии генов и каскада фосфорилирования белка. Кроме того, они являются </w:t>
      </w:r>
      <w:r w:rsidRPr="00F22C8B">
        <w:rPr>
          <w:rFonts w:ascii="Times New Roman" w:hAnsi="Times New Roman"/>
          <w:bCs/>
          <w:iCs/>
          <w:sz w:val="28"/>
          <w:szCs w:val="28"/>
          <w:shd w:val="clear" w:color="auto" w:fill="FFFFFF"/>
        </w:rPr>
        <w:lastRenderedPageBreak/>
        <w:t xml:space="preserve">ключевыми предшественниками для синтеза гормонов и низкомолекулярных азотистых веществ, каждый из которых имеет огромное биологическое значение. Для выполнения этих функций требуются физиологические концентрации как самих аминокислот, так и их метаболитов (например, оксида азота, </w:t>
      </w:r>
      <w:proofErr w:type="spellStart"/>
      <w:r w:rsidRPr="00F22C8B">
        <w:rPr>
          <w:rFonts w:ascii="Times New Roman" w:hAnsi="Times New Roman"/>
          <w:bCs/>
          <w:iCs/>
          <w:sz w:val="28"/>
          <w:szCs w:val="28"/>
          <w:shd w:val="clear" w:color="auto" w:fill="FFFFFF"/>
        </w:rPr>
        <w:t>полиаминов</w:t>
      </w:r>
      <w:proofErr w:type="spellEnd"/>
      <w:r w:rsidRPr="00F22C8B">
        <w:rPr>
          <w:rFonts w:ascii="Times New Roman" w:hAnsi="Times New Roman"/>
          <w:bCs/>
          <w:iCs/>
          <w:sz w:val="28"/>
          <w:szCs w:val="28"/>
          <w:shd w:val="clear" w:color="auto" w:fill="FFFFFF"/>
        </w:rPr>
        <w:t xml:space="preserve">, </w:t>
      </w:r>
      <w:proofErr w:type="spellStart"/>
      <w:r w:rsidRPr="00F22C8B">
        <w:rPr>
          <w:rFonts w:ascii="Times New Roman" w:hAnsi="Times New Roman"/>
          <w:bCs/>
          <w:iCs/>
          <w:sz w:val="28"/>
          <w:szCs w:val="28"/>
          <w:shd w:val="clear" w:color="auto" w:fill="FFFFFF"/>
        </w:rPr>
        <w:t>глутатиона</w:t>
      </w:r>
      <w:proofErr w:type="spellEnd"/>
      <w:r w:rsidRPr="00F22C8B">
        <w:rPr>
          <w:rFonts w:ascii="Times New Roman" w:hAnsi="Times New Roman"/>
          <w:bCs/>
          <w:iCs/>
          <w:sz w:val="28"/>
          <w:szCs w:val="28"/>
          <w:shd w:val="clear" w:color="auto" w:fill="FFFFFF"/>
        </w:rPr>
        <w:t xml:space="preserve">, таурина, гормонов щитовидной железы и серотонина). </w:t>
      </w:r>
    </w:p>
    <w:p w14:paraId="2313078E" w14:textId="1803D4C3" w:rsidR="00871F8C" w:rsidRPr="00F22C8B" w:rsidRDefault="00CB19CE" w:rsidP="005D4556">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Однако повышенные уровни аминокислот и их конечных продуктов распада (например, аммиака, </w:t>
      </w:r>
      <w:proofErr w:type="spellStart"/>
      <w:r w:rsidRPr="00F22C8B">
        <w:rPr>
          <w:rFonts w:ascii="Times New Roman" w:hAnsi="Times New Roman"/>
          <w:bCs/>
          <w:iCs/>
          <w:sz w:val="28"/>
          <w:szCs w:val="28"/>
          <w:shd w:val="clear" w:color="auto" w:fill="FFFFFF"/>
        </w:rPr>
        <w:t>гомоцистеина</w:t>
      </w:r>
      <w:proofErr w:type="spellEnd"/>
      <w:r w:rsidRPr="00F22C8B">
        <w:rPr>
          <w:rFonts w:ascii="Times New Roman" w:hAnsi="Times New Roman"/>
          <w:bCs/>
          <w:iCs/>
          <w:sz w:val="28"/>
          <w:szCs w:val="28"/>
          <w:shd w:val="clear" w:color="auto" w:fill="FFFFFF"/>
        </w:rPr>
        <w:t xml:space="preserve"> и асимметричного </w:t>
      </w:r>
      <w:proofErr w:type="spellStart"/>
      <w:r w:rsidRPr="00F22C8B">
        <w:rPr>
          <w:rFonts w:ascii="Times New Roman" w:hAnsi="Times New Roman"/>
          <w:bCs/>
          <w:iCs/>
          <w:sz w:val="28"/>
          <w:szCs w:val="28"/>
          <w:shd w:val="clear" w:color="auto" w:fill="FFFFFF"/>
        </w:rPr>
        <w:t>диметиларгинина</w:t>
      </w:r>
      <w:proofErr w:type="spellEnd"/>
      <w:r w:rsidRPr="00F22C8B">
        <w:rPr>
          <w:rFonts w:ascii="Times New Roman" w:hAnsi="Times New Roman"/>
          <w:bCs/>
          <w:iCs/>
          <w:sz w:val="28"/>
          <w:szCs w:val="28"/>
          <w:shd w:val="clear" w:color="auto" w:fill="FFFFFF"/>
        </w:rPr>
        <w:t xml:space="preserve">) являются патогенными факторами неврологических расстройств, окислительного стресса и сердечно-сосудистых заболеваний. Таким образом, оптимальный баланс между аминокислотами в рационе и кровообращении имеет решающее значение для гомеостаза всего организма. </w:t>
      </w:r>
    </w:p>
    <w:p w14:paraId="44ACF6FB" w14:textId="77777777" w:rsidR="003C29A8" w:rsidRDefault="00CB19CE" w:rsidP="005D4556">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Растет признание того, что помимо их роли в качестве строительных блоков белков и полипептидов, некоторые </w:t>
      </w:r>
      <w:r w:rsidR="00415569" w:rsidRPr="00F22C8B">
        <w:rPr>
          <w:rFonts w:ascii="Times New Roman" w:hAnsi="Times New Roman"/>
          <w:bCs/>
          <w:iCs/>
          <w:sz w:val="28"/>
          <w:szCs w:val="28"/>
          <w:shd w:val="clear" w:color="auto" w:fill="FFFFFF"/>
        </w:rPr>
        <w:t>аминокислоты</w:t>
      </w:r>
      <w:r w:rsidRPr="00F22C8B">
        <w:rPr>
          <w:rFonts w:ascii="Times New Roman" w:hAnsi="Times New Roman"/>
          <w:bCs/>
          <w:iCs/>
          <w:sz w:val="28"/>
          <w:szCs w:val="28"/>
          <w:shd w:val="clear" w:color="auto" w:fill="FFFFFF"/>
        </w:rPr>
        <w:t xml:space="preserve"> регулируют ключевые метаболические пути, которые необходимы для поддержания, роста, размножения и иммунитета. Они называются функциональными</w:t>
      </w:r>
      <w:r w:rsidR="00415569" w:rsidRPr="00F22C8B">
        <w:rPr>
          <w:rFonts w:ascii="Times New Roman" w:hAnsi="Times New Roman"/>
          <w:bCs/>
          <w:iCs/>
          <w:sz w:val="28"/>
          <w:szCs w:val="28"/>
          <w:shd w:val="clear" w:color="auto" w:fill="FFFFFF"/>
        </w:rPr>
        <w:t xml:space="preserve"> и </w:t>
      </w:r>
      <w:r w:rsidRPr="00F22C8B">
        <w:rPr>
          <w:rFonts w:ascii="Times New Roman" w:hAnsi="Times New Roman"/>
          <w:bCs/>
          <w:iCs/>
          <w:sz w:val="28"/>
          <w:szCs w:val="28"/>
          <w:shd w:val="clear" w:color="auto" w:fill="FFFFFF"/>
        </w:rPr>
        <w:t>включают</w:t>
      </w:r>
      <w:r w:rsidR="00415569" w:rsidRPr="00F22C8B">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аргинин, </w:t>
      </w:r>
      <w:r w:rsidR="00415569" w:rsidRPr="00F22C8B">
        <w:rPr>
          <w:rFonts w:ascii="Times New Roman" w:hAnsi="Times New Roman"/>
          <w:bCs/>
          <w:iCs/>
          <w:sz w:val="28"/>
          <w:szCs w:val="28"/>
          <w:shd w:val="clear" w:color="auto" w:fill="FFFFFF"/>
        </w:rPr>
        <w:t xml:space="preserve">глутамин, лейцин, пролин, </w:t>
      </w:r>
      <w:r w:rsidRPr="00F22C8B">
        <w:rPr>
          <w:rFonts w:ascii="Times New Roman" w:hAnsi="Times New Roman"/>
          <w:bCs/>
          <w:iCs/>
          <w:sz w:val="28"/>
          <w:szCs w:val="28"/>
          <w:shd w:val="clear" w:color="auto" w:fill="FFFFFF"/>
        </w:rPr>
        <w:t>цистеин и триптофан. Пищевые добавки с одн</w:t>
      </w:r>
      <w:r w:rsidR="00415569" w:rsidRPr="00F22C8B">
        <w:rPr>
          <w:rFonts w:ascii="Times New Roman" w:hAnsi="Times New Roman"/>
          <w:bCs/>
          <w:iCs/>
          <w:sz w:val="28"/>
          <w:szCs w:val="28"/>
          <w:shd w:val="clear" w:color="auto" w:fill="FFFFFF"/>
        </w:rPr>
        <w:t>ой</w:t>
      </w:r>
      <w:r w:rsidRPr="00F22C8B">
        <w:rPr>
          <w:rFonts w:ascii="Times New Roman" w:hAnsi="Times New Roman"/>
          <w:bCs/>
          <w:iCs/>
          <w:sz w:val="28"/>
          <w:szCs w:val="28"/>
          <w:shd w:val="clear" w:color="auto" w:fill="FFFFFF"/>
        </w:rPr>
        <w:t xml:space="preserve"> или смесью этих </w:t>
      </w:r>
      <w:r w:rsidR="00415569" w:rsidRPr="00F22C8B">
        <w:rPr>
          <w:rFonts w:ascii="Times New Roman" w:hAnsi="Times New Roman"/>
          <w:bCs/>
          <w:iCs/>
          <w:sz w:val="28"/>
          <w:szCs w:val="28"/>
          <w:shd w:val="clear" w:color="auto" w:fill="FFFFFF"/>
        </w:rPr>
        <w:t>аминокислот</w:t>
      </w:r>
      <w:r w:rsidRPr="00F22C8B">
        <w:rPr>
          <w:rFonts w:ascii="Times New Roman" w:hAnsi="Times New Roman"/>
          <w:bCs/>
          <w:iCs/>
          <w:sz w:val="28"/>
          <w:szCs w:val="28"/>
          <w:shd w:val="clear" w:color="auto" w:fill="FFFFFF"/>
        </w:rPr>
        <w:t xml:space="preserve"> могут быть полезны</w:t>
      </w:r>
      <w:r w:rsidR="00415569" w:rsidRPr="00F22C8B">
        <w:rPr>
          <w:rFonts w:ascii="Times New Roman" w:hAnsi="Times New Roman"/>
          <w:bCs/>
          <w:iCs/>
          <w:sz w:val="28"/>
          <w:szCs w:val="28"/>
          <w:shd w:val="clear" w:color="auto" w:fill="FFFFFF"/>
        </w:rPr>
        <w:t>ми</w:t>
      </w:r>
      <w:r w:rsidRPr="00F22C8B">
        <w:rPr>
          <w:rFonts w:ascii="Times New Roman" w:hAnsi="Times New Roman"/>
          <w:bCs/>
          <w:iCs/>
          <w:sz w:val="28"/>
          <w:szCs w:val="28"/>
          <w:shd w:val="clear" w:color="auto" w:fill="FFFFFF"/>
        </w:rPr>
        <w:t xml:space="preserve"> для улучшения здоровь</w:t>
      </w:r>
      <w:r w:rsidR="00415569" w:rsidRPr="00F22C8B">
        <w:rPr>
          <w:rFonts w:ascii="Times New Roman" w:hAnsi="Times New Roman"/>
          <w:bCs/>
          <w:iCs/>
          <w:sz w:val="28"/>
          <w:szCs w:val="28"/>
          <w:shd w:val="clear" w:color="auto" w:fill="FFFFFF"/>
        </w:rPr>
        <w:t>я</w:t>
      </w:r>
      <w:r w:rsidRPr="00F22C8B">
        <w:rPr>
          <w:rFonts w:ascii="Times New Roman" w:hAnsi="Times New Roman"/>
          <w:bCs/>
          <w:iCs/>
          <w:sz w:val="28"/>
          <w:szCs w:val="28"/>
          <w:shd w:val="clear" w:color="auto" w:fill="FFFFFF"/>
        </w:rPr>
        <w:t xml:space="preserve"> на различных стадиях жизненного цикла [</w:t>
      </w:r>
      <w:bookmarkStart w:id="5" w:name="_Hlk50302314"/>
      <w:r w:rsidR="0097430A" w:rsidRPr="00F22C8B">
        <w:rPr>
          <w:rFonts w:ascii="Times New Roman" w:hAnsi="Times New Roman"/>
          <w:bCs/>
          <w:iCs/>
          <w:sz w:val="28"/>
          <w:szCs w:val="28"/>
          <w:shd w:val="clear" w:color="auto" w:fill="FFFFFF"/>
        </w:rPr>
        <w:t>2</w:t>
      </w:r>
      <w:r w:rsidR="009C0745" w:rsidRPr="00F22C8B">
        <w:rPr>
          <w:rFonts w:ascii="Times New Roman" w:hAnsi="Times New Roman"/>
          <w:bCs/>
          <w:iCs/>
          <w:sz w:val="28"/>
          <w:szCs w:val="28"/>
          <w:shd w:val="clear" w:color="auto" w:fill="FFFFFF"/>
        </w:rPr>
        <w:t>5</w:t>
      </w:r>
      <w:r w:rsidR="0097430A" w:rsidRPr="00F22C8B">
        <w:rPr>
          <w:rFonts w:ascii="Times New Roman" w:hAnsi="Times New Roman"/>
          <w:bCs/>
          <w:iCs/>
          <w:sz w:val="28"/>
          <w:szCs w:val="28"/>
          <w:shd w:val="clear" w:color="auto" w:fill="FFFFFF"/>
        </w:rPr>
        <w:t>, 3</w:t>
      </w:r>
      <w:bookmarkEnd w:id="5"/>
      <w:r w:rsidR="003B5F41">
        <w:rPr>
          <w:rFonts w:ascii="Times New Roman" w:hAnsi="Times New Roman"/>
          <w:bCs/>
          <w:iCs/>
          <w:sz w:val="28"/>
          <w:szCs w:val="28"/>
          <w:shd w:val="clear" w:color="auto" w:fill="FFFFFF"/>
        </w:rPr>
        <w:t>8</w:t>
      </w:r>
      <w:r w:rsidRPr="00F22C8B">
        <w:rPr>
          <w:rFonts w:ascii="Times New Roman" w:hAnsi="Times New Roman"/>
          <w:bCs/>
          <w:iCs/>
          <w:sz w:val="28"/>
          <w:szCs w:val="28"/>
          <w:shd w:val="clear" w:color="auto" w:fill="FFFFFF"/>
        </w:rPr>
        <w:t>]</w:t>
      </w:r>
      <w:r w:rsidR="006D3426" w:rsidRPr="00F22C8B">
        <w:rPr>
          <w:rFonts w:ascii="Times New Roman" w:hAnsi="Times New Roman"/>
          <w:bCs/>
          <w:iCs/>
          <w:sz w:val="28"/>
          <w:szCs w:val="28"/>
          <w:shd w:val="clear" w:color="auto" w:fill="FFFFFF"/>
        </w:rPr>
        <w:t xml:space="preserve">. </w:t>
      </w:r>
    </w:p>
    <w:p w14:paraId="3914E2FC" w14:textId="3A8BC97C" w:rsidR="006067FB" w:rsidRPr="00F22C8B" w:rsidRDefault="006D3426" w:rsidP="005D4556">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Новые данные указывают на диетическую важность незаменимых аминокислот для животных и людей для достижения их полного генетического потенциала для роста, развития, размножения, лактации и устойчивости к метаболическим и инфекционным заболеваниям. Эта концепция представляет собой новую смену парадигмы в белковом питании, чтобы балансировать кормление животных [</w:t>
      </w:r>
      <w:r w:rsidR="0097430A" w:rsidRPr="00F22C8B">
        <w:rPr>
          <w:rFonts w:ascii="Times New Roman" w:hAnsi="Times New Roman"/>
          <w:bCs/>
          <w:iCs/>
          <w:sz w:val="28"/>
          <w:szCs w:val="28"/>
          <w:shd w:val="clear" w:color="auto" w:fill="FFFFFF"/>
        </w:rPr>
        <w:t>22</w:t>
      </w:r>
      <w:r w:rsidRPr="00F22C8B">
        <w:rPr>
          <w:rFonts w:ascii="Times New Roman" w:hAnsi="Times New Roman"/>
          <w:bCs/>
          <w:iCs/>
          <w:sz w:val="28"/>
          <w:szCs w:val="28"/>
          <w:shd w:val="clear" w:color="auto" w:fill="FFFFFF"/>
        </w:rPr>
        <w:t>].</w:t>
      </w:r>
    </w:p>
    <w:p w14:paraId="1A6B4410" w14:textId="0CB23C78" w:rsidR="005F245F" w:rsidRPr="00F22C8B" w:rsidRDefault="005F245F" w:rsidP="005F245F">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В зависимости от того, что нужно каждому животному, оно может продуцировать различные белки в различных количествах, что может потребовать различного количества специфических аминокислот. Таким об</w:t>
      </w:r>
      <w:r w:rsidRPr="00F22C8B">
        <w:rPr>
          <w:rFonts w:ascii="Times New Roman" w:hAnsi="Times New Roman"/>
          <w:bCs/>
          <w:iCs/>
          <w:sz w:val="28"/>
          <w:szCs w:val="28"/>
          <w:shd w:val="clear" w:color="auto" w:fill="FFFFFF"/>
        </w:rPr>
        <w:lastRenderedPageBreak/>
        <w:t xml:space="preserve">разом, потребность животного в потреблении аминокислот может меняться в зависимости от стадии его жизни. Например, </w:t>
      </w:r>
      <w:r w:rsidR="002522FB" w:rsidRPr="00F22C8B">
        <w:rPr>
          <w:rFonts w:ascii="Times New Roman" w:hAnsi="Times New Roman"/>
          <w:bCs/>
          <w:iCs/>
          <w:sz w:val="28"/>
          <w:szCs w:val="28"/>
          <w:shd w:val="clear" w:color="auto" w:fill="FFFFFF"/>
        </w:rPr>
        <w:t>щенная сука</w:t>
      </w:r>
      <w:r w:rsidRPr="00F22C8B">
        <w:rPr>
          <w:rFonts w:ascii="Times New Roman" w:hAnsi="Times New Roman"/>
          <w:bCs/>
          <w:iCs/>
          <w:sz w:val="28"/>
          <w:szCs w:val="28"/>
          <w:shd w:val="clear" w:color="auto" w:fill="FFFFFF"/>
        </w:rPr>
        <w:t xml:space="preserve"> имеет различные потребности в аминокислотах по сравнению с </w:t>
      </w:r>
      <w:r w:rsidR="002522FB" w:rsidRPr="00F22C8B">
        <w:rPr>
          <w:rFonts w:ascii="Times New Roman" w:hAnsi="Times New Roman"/>
          <w:bCs/>
          <w:iCs/>
          <w:sz w:val="28"/>
          <w:szCs w:val="28"/>
          <w:shd w:val="clear" w:color="auto" w:fill="FFFFFF"/>
        </w:rPr>
        <w:t>лактирующей</w:t>
      </w:r>
      <w:r w:rsidRPr="00F22C8B">
        <w:rPr>
          <w:rFonts w:ascii="Times New Roman" w:hAnsi="Times New Roman"/>
          <w:bCs/>
          <w:iCs/>
          <w:sz w:val="28"/>
          <w:szCs w:val="28"/>
          <w:shd w:val="clear" w:color="auto" w:fill="FFFFFF"/>
        </w:rPr>
        <w:t>, производящей молоко, потому что количества белка, которые они требуют, немного отличаются.</w:t>
      </w:r>
    </w:p>
    <w:p w14:paraId="39555762" w14:textId="5DF6F970" w:rsidR="005F245F" w:rsidRPr="00F22C8B" w:rsidRDefault="005F245F" w:rsidP="005F245F">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Идентификация первой </w:t>
      </w:r>
      <w:r w:rsidR="002522FB" w:rsidRPr="00F22C8B">
        <w:rPr>
          <w:rFonts w:ascii="Times New Roman" w:hAnsi="Times New Roman"/>
          <w:bCs/>
          <w:iCs/>
          <w:sz w:val="28"/>
          <w:szCs w:val="28"/>
          <w:shd w:val="clear" w:color="auto" w:fill="FFFFFF"/>
        </w:rPr>
        <w:t>лимитирующей</w:t>
      </w:r>
      <w:r w:rsidRPr="00F22C8B">
        <w:rPr>
          <w:rFonts w:ascii="Times New Roman" w:hAnsi="Times New Roman"/>
          <w:bCs/>
          <w:iCs/>
          <w:sz w:val="28"/>
          <w:szCs w:val="28"/>
          <w:shd w:val="clear" w:color="auto" w:fill="FFFFFF"/>
        </w:rPr>
        <w:t xml:space="preserve"> аминокислоты чрезвычайно важна, </w:t>
      </w:r>
      <w:r w:rsidR="00596B3C" w:rsidRPr="00F22C8B">
        <w:rPr>
          <w:rFonts w:ascii="Times New Roman" w:hAnsi="Times New Roman"/>
          <w:bCs/>
          <w:iCs/>
          <w:sz w:val="28"/>
          <w:szCs w:val="28"/>
          <w:shd w:val="clear" w:color="auto" w:fill="FFFFFF"/>
        </w:rPr>
        <w:t>так как</w:t>
      </w:r>
      <w:r w:rsidRPr="00F22C8B">
        <w:rPr>
          <w:rFonts w:ascii="Times New Roman" w:hAnsi="Times New Roman"/>
          <w:bCs/>
          <w:iCs/>
          <w:sz w:val="28"/>
          <w:szCs w:val="28"/>
          <w:shd w:val="clear" w:color="auto" w:fill="FFFFFF"/>
        </w:rPr>
        <w:t xml:space="preserve"> животные не могут достичь уровн</w:t>
      </w:r>
      <w:r w:rsidR="00596B3C" w:rsidRPr="00F22C8B">
        <w:rPr>
          <w:rFonts w:ascii="Times New Roman" w:hAnsi="Times New Roman"/>
          <w:bCs/>
          <w:iCs/>
          <w:sz w:val="28"/>
          <w:szCs w:val="28"/>
          <w:shd w:val="clear" w:color="auto" w:fill="FFFFFF"/>
        </w:rPr>
        <w:t>я</w:t>
      </w:r>
      <w:r w:rsidRPr="00F22C8B">
        <w:rPr>
          <w:rFonts w:ascii="Times New Roman" w:hAnsi="Times New Roman"/>
          <w:bCs/>
          <w:iCs/>
          <w:sz w:val="28"/>
          <w:szCs w:val="28"/>
          <w:shd w:val="clear" w:color="auto" w:fill="FFFFFF"/>
        </w:rPr>
        <w:t xml:space="preserve"> синтеза белка без </w:t>
      </w:r>
      <w:r w:rsidR="00596B3C" w:rsidRPr="00F22C8B">
        <w:rPr>
          <w:rFonts w:ascii="Times New Roman" w:hAnsi="Times New Roman"/>
          <w:bCs/>
          <w:iCs/>
          <w:sz w:val="28"/>
          <w:szCs w:val="28"/>
          <w:shd w:val="clear" w:color="auto" w:fill="FFFFFF"/>
        </w:rPr>
        <w:t xml:space="preserve">ее </w:t>
      </w:r>
      <w:r w:rsidRPr="00F22C8B">
        <w:rPr>
          <w:rFonts w:ascii="Times New Roman" w:hAnsi="Times New Roman"/>
          <w:bCs/>
          <w:iCs/>
          <w:sz w:val="28"/>
          <w:szCs w:val="28"/>
          <w:shd w:val="clear" w:color="auto" w:fill="FFFFFF"/>
        </w:rPr>
        <w:t xml:space="preserve">достаточного </w:t>
      </w:r>
      <w:r w:rsidR="002522FB" w:rsidRPr="00F22C8B">
        <w:rPr>
          <w:rFonts w:ascii="Times New Roman" w:hAnsi="Times New Roman"/>
          <w:bCs/>
          <w:iCs/>
          <w:sz w:val="28"/>
          <w:szCs w:val="28"/>
          <w:shd w:val="clear" w:color="auto" w:fill="FFFFFF"/>
        </w:rPr>
        <w:t>присутствия</w:t>
      </w:r>
      <w:r w:rsidR="00596B3C" w:rsidRPr="00F22C8B">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По этой причине обеспечение достаточного количества всех незаменимых аминокислот в рационе </w:t>
      </w:r>
      <w:r w:rsidR="00596B3C" w:rsidRPr="00F22C8B">
        <w:rPr>
          <w:rFonts w:ascii="Times New Roman" w:hAnsi="Times New Roman"/>
          <w:bCs/>
          <w:iCs/>
          <w:sz w:val="28"/>
          <w:szCs w:val="28"/>
          <w:shd w:val="clear" w:color="auto" w:fill="FFFFFF"/>
        </w:rPr>
        <w:t>растущих и рабочих</w:t>
      </w:r>
      <w:r w:rsidRPr="00F22C8B">
        <w:rPr>
          <w:rFonts w:ascii="Times New Roman" w:hAnsi="Times New Roman"/>
          <w:bCs/>
          <w:iCs/>
          <w:sz w:val="28"/>
          <w:szCs w:val="28"/>
          <w:shd w:val="clear" w:color="auto" w:fill="FFFFFF"/>
        </w:rPr>
        <w:t xml:space="preserve"> </w:t>
      </w:r>
      <w:r w:rsidR="00596B3C" w:rsidRPr="00F22C8B">
        <w:rPr>
          <w:rFonts w:ascii="Times New Roman" w:hAnsi="Times New Roman"/>
          <w:bCs/>
          <w:iCs/>
          <w:sz w:val="28"/>
          <w:szCs w:val="28"/>
          <w:shd w:val="clear" w:color="auto" w:fill="FFFFFF"/>
        </w:rPr>
        <w:t>собак</w:t>
      </w:r>
      <w:r w:rsidRPr="00F22C8B">
        <w:rPr>
          <w:rFonts w:ascii="Times New Roman" w:hAnsi="Times New Roman"/>
          <w:bCs/>
          <w:iCs/>
          <w:sz w:val="28"/>
          <w:szCs w:val="28"/>
          <w:shd w:val="clear" w:color="auto" w:fill="FFFFFF"/>
        </w:rPr>
        <w:t xml:space="preserve"> имеет первостепенное значение [</w:t>
      </w:r>
      <w:r w:rsidR="005E26B1" w:rsidRPr="00F22C8B">
        <w:rPr>
          <w:rFonts w:ascii="Times New Roman" w:hAnsi="Times New Roman"/>
          <w:iCs/>
          <w:sz w:val="28"/>
          <w:szCs w:val="28"/>
          <w:shd w:val="clear" w:color="auto" w:fill="FFFFFF"/>
        </w:rPr>
        <w:t>8</w:t>
      </w:r>
      <w:r w:rsidRPr="00F22C8B">
        <w:rPr>
          <w:rFonts w:ascii="Times New Roman" w:hAnsi="Times New Roman"/>
          <w:bCs/>
          <w:iCs/>
          <w:sz w:val="28"/>
          <w:szCs w:val="28"/>
          <w:shd w:val="clear" w:color="auto" w:fill="FFFFFF"/>
        </w:rPr>
        <w:t>].</w:t>
      </w:r>
    </w:p>
    <w:p w14:paraId="11E03941" w14:textId="45915940" w:rsidR="0009429D" w:rsidRDefault="005D4556" w:rsidP="000416DE">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По данным исследования </w:t>
      </w:r>
      <w:r w:rsidR="009C0745" w:rsidRPr="00F22C8B">
        <w:rPr>
          <w:rFonts w:ascii="Times New Roman" w:hAnsi="Times New Roman"/>
          <w:bCs/>
          <w:iCs/>
          <w:sz w:val="28"/>
          <w:szCs w:val="28"/>
          <w:shd w:val="clear" w:color="auto" w:fill="FFFFFF"/>
          <w:lang w:val="en-US"/>
        </w:rPr>
        <w:t>Xilong</w:t>
      </w:r>
      <w:r w:rsidR="009C0745" w:rsidRPr="00F22C8B">
        <w:rPr>
          <w:rFonts w:ascii="Times New Roman" w:hAnsi="Times New Roman"/>
          <w:bCs/>
          <w:iCs/>
          <w:sz w:val="28"/>
          <w:szCs w:val="28"/>
          <w:shd w:val="clear" w:color="auto" w:fill="FFFFFF"/>
        </w:rPr>
        <w:t xml:space="preserve"> </w:t>
      </w:r>
      <w:r w:rsidR="000416DE" w:rsidRPr="00F22C8B">
        <w:rPr>
          <w:rFonts w:ascii="Times New Roman" w:hAnsi="Times New Roman"/>
          <w:bCs/>
          <w:iCs/>
          <w:sz w:val="28"/>
          <w:szCs w:val="28"/>
          <w:shd w:val="clear" w:color="auto" w:fill="FFFFFF"/>
          <w:lang w:val="en-US"/>
        </w:rPr>
        <w:t>Li</w:t>
      </w:r>
      <w:r w:rsidR="000416DE" w:rsidRPr="00F22C8B">
        <w:rPr>
          <w:rFonts w:ascii="Times New Roman" w:hAnsi="Times New Roman"/>
          <w:bCs/>
          <w:iCs/>
          <w:sz w:val="28"/>
          <w:szCs w:val="28"/>
          <w:shd w:val="clear" w:color="auto" w:fill="FFFFFF"/>
        </w:rPr>
        <w:t xml:space="preserve"> </w:t>
      </w:r>
      <w:r w:rsidR="000416DE" w:rsidRPr="00F22C8B">
        <w:rPr>
          <w:rFonts w:ascii="Times New Roman" w:hAnsi="Times New Roman"/>
          <w:bCs/>
          <w:iCs/>
          <w:sz w:val="28"/>
          <w:szCs w:val="28"/>
          <w:shd w:val="clear" w:color="auto" w:fill="FFFFFF"/>
          <w:lang w:val="en-US"/>
        </w:rPr>
        <w:t>et</w:t>
      </w:r>
      <w:r w:rsidR="000416DE" w:rsidRPr="00F22C8B">
        <w:rPr>
          <w:rFonts w:ascii="Times New Roman" w:hAnsi="Times New Roman"/>
          <w:bCs/>
          <w:iCs/>
          <w:sz w:val="28"/>
          <w:szCs w:val="28"/>
          <w:shd w:val="clear" w:color="auto" w:fill="FFFFFF"/>
        </w:rPr>
        <w:t xml:space="preserve"> </w:t>
      </w:r>
      <w:r w:rsidR="000416DE" w:rsidRPr="00F22C8B">
        <w:rPr>
          <w:rFonts w:ascii="Times New Roman" w:hAnsi="Times New Roman"/>
          <w:bCs/>
          <w:iCs/>
          <w:sz w:val="28"/>
          <w:szCs w:val="28"/>
          <w:shd w:val="clear" w:color="auto" w:fill="FFFFFF"/>
          <w:lang w:val="en-US"/>
        </w:rPr>
        <w:t>al</w:t>
      </w:r>
      <w:r w:rsidR="000416DE" w:rsidRPr="00F22C8B">
        <w:rPr>
          <w:rFonts w:ascii="Times New Roman" w:hAnsi="Times New Roman"/>
          <w:bCs/>
          <w:iCs/>
          <w:sz w:val="28"/>
          <w:szCs w:val="28"/>
          <w:shd w:val="clear" w:color="auto" w:fill="FFFFFF"/>
        </w:rPr>
        <w:t xml:space="preserve"> [</w:t>
      </w:r>
      <w:r w:rsidR="009C0745" w:rsidRPr="00F22C8B">
        <w:rPr>
          <w:rFonts w:ascii="Times New Roman" w:hAnsi="Times New Roman"/>
          <w:bCs/>
          <w:iCs/>
          <w:sz w:val="28"/>
          <w:szCs w:val="28"/>
          <w:shd w:val="clear" w:color="auto" w:fill="FFFFFF"/>
        </w:rPr>
        <w:t>25</w:t>
      </w:r>
      <w:r w:rsidR="000416DE" w:rsidRPr="00F22C8B">
        <w:rPr>
          <w:rFonts w:ascii="Times New Roman" w:hAnsi="Times New Roman"/>
          <w:bCs/>
          <w:iCs/>
          <w:sz w:val="28"/>
          <w:szCs w:val="28"/>
          <w:shd w:val="clear" w:color="auto" w:fill="FFFFFF"/>
        </w:rPr>
        <w:t xml:space="preserve">], за </w:t>
      </w:r>
      <w:r w:rsidRPr="00F22C8B">
        <w:rPr>
          <w:rFonts w:ascii="Times New Roman" w:hAnsi="Times New Roman"/>
          <w:bCs/>
          <w:iCs/>
          <w:sz w:val="28"/>
          <w:szCs w:val="28"/>
          <w:shd w:val="clear" w:color="auto" w:fill="FFFFFF"/>
        </w:rPr>
        <w:t xml:space="preserve">исключением желатина и перьевой муки, ингредиенты животного и растительного происхождения содержат высокий </w:t>
      </w:r>
      <w:r w:rsidR="000416DE" w:rsidRPr="00F22C8B">
        <w:rPr>
          <w:rFonts w:ascii="Times New Roman" w:hAnsi="Times New Roman"/>
          <w:bCs/>
          <w:iCs/>
          <w:sz w:val="28"/>
          <w:szCs w:val="28"/>
          <w:shd w:val="clear" w:color="auto" w:fill="FFFFFF"/>
        </w:rPr>
        <w:t>уровень</w:t>
      </w:r>
      <w:r w:rsidRPr="00F22C8B">
        <w:rPr>
          <w:rFonts w:ascii="Times New Roman" w:hAnsi="Times New Roman"/>
          <w:bCs/>
          <w:iCs/>
          <w:sz w:val="28"/>
          <w:szCs w:val="28"/>
          <w:shd w:val="clear" w:color="auto" w:fill="FFFFFF"/>
        </w:rPr>
        <w:t xml:space="preserve"> глутамата </w:t>
      </w:r>
      <w:r w:rsidR="000416DE" w:rsidRPr="00F22C8B">
        <w:rPr>
          <w:rFonts w:ascii="Times New Roman" w:hAnsi="Times New Roman"/>
          <w:bCs/>
          <w:iCs/>
          <w:sz w:val="28"/>
          <w:szCs w:val="28"/>
          <w:shd w:val="clear" w:color="auto" w:fill="FFFFFF"/>
        </w:rPr>
        <w:t>вместе с</w:t>
      </w:r>
      <w:r w:rsidRPr="00F22C8B">
        <w:rPr>
          <w:rFonts w:ascii="Times New Roman" w:hAnsi="Times New Roman"/>
          <w:bCs/>
          <w:iCs/>
          <w:sz w:val="28"/>
          <w:szCs w:val="28"/>
          <w:shd w:val="clear" w:color="auto" w:fill="FFFFFF"/>
        </w:rPr>
        <w:t xml:space="preserve"> глутамин</w:t>
      </w:r>
      <w:r w:rsidR="000416DE" w:rsidRPr="00F22C8B">
        <w:rPr>
          <w:rFonts w:ascii="Times New Roman" w:hAnsi="Times New Roman"/>
          <w:bCs/>
          <w:iCs/>
          <w:sz w:val="28"/>
          <w:szCs w:val="28"/>
          <w:shd w:val="clear" w:color="auto" w:fill="FFFFFF"/>
        </w:rPr>
        <w:t>ом</w:t>
      </w:r>
      <w:r w:rsidRPr="00F22C8B">
        <w:rPr>
          <w:rFonts w:ascii="Times New Roman" w:hAnsi="Times New Roman"/>
          <w:bCs/>
          <w:iCs/>
          <w:sz w:val="28"/>
          <w:szCs w:val="28"/>
          <w:shd w:val="clear" w:color="auto" w:fill="FFFFFF"/>
        </w:rPr>
        <w:t xml:space="preserve">, аминокислот с разветвленной цепью и аспартата </w:t>
      </w:r>
      <w:r w:rsidR="00286917">
        <w:rPr>
          <w:rFonts w:ascii="Times New Roman" w:hAnsi="Times New Roman"/>
          <w:bCs/>
          <w:iCs/>
          <w:sz w:val="28"/>
          <w:szCs w:val="28"/>
          <w:shd w:val="clear" w:color="auto" w:fill="FFFFFF"/>
        </w:rPr>
        <w:t>с</w:t>
      </w:r>
      <w:r w:rsidRPr="00F22C8B">
        <w:rPr>
          <w:rFonts w:ascii="Times New Roman" w:hAnsi="Times New Roman"/>
          <w:bCs/>
          <w:iCs/>
          <w:sz w:val="28"/>
          <w:szCs w:val="28"/>
          <w:shd w:val="clear" w:color="auto" w:fill="FFFFFF"/>
        </w:rPr>
        <w:t xml:space="preserve"> аспарагин</w:t>
      </w:r>
      <w:r w:rsidR="00286917">
        <w:rPr>
          <w:rFonts w:ascii="Times New Roman" w:hAnsi="Times New Roman"/>
          <w:bCs/>
          <w:iCs/>
          <w:sz w:val="28"/>
          <w:szCs w:val="28"/>
          <w:shd w:val="clear" w:color="auto" w:fill="FFFFFF"/>
        </w:rPr>
        <w:t>ом</w:t>
      </w:r>
      <w:r w:rsidRPr="00F22C8B">
        <w:rPr>
          <w:rFonts w:ascii="Times New Roman" w:hAnsi="Times New Roman"/>
          <w:bCs/>
          <w:iCs/>
          <w:sz w:val="28"/>
          <w:szCs w:val="28"/>
          <w:shd w:val="clear" w:color="auto" w:fill="FFFFFF"/>
        </w:rPr>
        <w:t>, которые составляли 10</w:t>
      </w:r>
      <w:r w:rsidR="007600E7" w:rsidRPr="007600E7">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32, 15</w:t>
      </w:r>
      <w:r w:rsidR="007600E7" w:rsidRPr="007600E7">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25 и 8</w:t>
      </w:r>
      <w:r w:rsidR="007600E7" w:rsidRPr="007600E7">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14 % от общего белка соответственно. В частности, лейцин и глутамин наиболее распространены в кровяной муке и казеине (13 % от общего белка) соответственно. </w:t>
      </w:r>
      <w:r w:rsidR="00E64CD6" w:rsidRPr="00F22C8B">
        <w:rPr>
          <w:rFonts w:ascii="Times New Roman" w:hAnsi="Times New Roman"/>
          <w:bCs/>
          <w:iCs/>
          <w:sz w:val="28"/>
          <w:szCs w:val="28"/>
          <w:shd w:val="clear" w:color="auto" w:fill="FFFFFF"/>
        </w:rPr>
        <w:t xml:space="preserve">В свою очередь желатин содержит в себе наибольшее количество аргинина, глицина, </w:t>
      </w:r>
      <w:r w:rsidR="00E64CD6">
        <w:rPr>
          <w:rFonts w:ascii="Times New Roman" w:hAnsi="Times New Roman"/>
          <w:bCs/>
          <w:iCs/>
          <w:sz w:val="28"/>
          <w:szCs w:val="28"/>
          <w:shd w:val="clear" w:color="auto" w:fill="FFFFFF"/>
        </w:rPr>
        <w:t xml:space="preserve">суммы </w:t>
      </w:r>
      <w:r w:rsidR="00E64CD6" w:rsidRPr="00F22C8B">
        <w:rPr>
          <w:rFonts w:ascii="Times New Roman" w:hAnsi="Times New Roman"/>
          <w:bCs/>
          <w:iCs/>
          <w:sz w:val="28"/>
          <w:szCs w:val="28"/>
          <w:shd w:val="clear" w:color="auto" w:fill="FFFFFF"/>
        </w:rPr>
        <w:t xml:space="preserve">пролина </w:t>
      </w:r>
      <w:r w:rsidR="00E64CD6">
        <w:rPr>
          <w:rFonts w:ascii="Times New Roman" w:hAnsi="Times New Roman"/>
          <w:bCs/>
          <w:iCs/>
          <w:sz w:val="28"/>
          <w:szCs w:val="28"/>
          <w:shd w:val="clear" w:color="auto" w:fill="FFFFFF"/>
        </w:rPr>
        <w:t>и</w:t>
      </w:r>
      <w:r w:rsidR="00E64CD6" w:rsidRPr="00F22C8B">
        <w:rPr>
          <w:rFonts w:ascii="Times New Roman" w:hAnsi="Times New Roman"/>
          <w:bCs/>
          <w:iCs/>
          <w:sz w:val="28"/>
          <w:szCs w:val="28"/>
          <w:shd w:val="clear" w:color="auto" w:fill="FFFFFF"/>
        </w:rPr>
        <w:t xml:space="preserve"> гидроксипролина.</w:t>
      </w:r>
      <w:r w:rsidR="00E64CD6">
        <w:rPr>
          <w:rFonts w:ascii="Times New Roman" w:hAnsi="Times New Roman"/>
          <w:bCs/>
          <w:iCs/>
          <w:sz w:val="28"/>
          <w:szCs w:val="28"/>
          <w:shd w:val="clear" w:color="auto" w:fill="FFFFFF"/>
        </w:rPr>
        <w:t xml:space="preserve"> </w:t>
      </w:r>
    </w:p>
    <w:p w14:paraId="1E03F5B3" w14:textId="3A2AD73E" w:rsidR="00A1140B" w:rsidRDefault="005D4556" w:rsidP="000416DE">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Примечательно, что желатин, перьевая</w:t>
      </w:r>
      <w:r w:rsidR="00D37F83">
        <w:rPr>
          <w:rFonts w:ascii="Times New Roman" w:hAnsi="Times New Roman"/>
          <w:bCs/>
          <w:iCs/>
          <w:sz w:val="28"/>
          <w:szCs w:val="28"/>
          <w:shd w:val="clear" w:color="auto" w:fill="FFFFFF"/>
        </w:rPr>
        <w:t xml:space="preserve">, </w:t>
      </w:r>
      <w:r w:rsidRPr="00F22C8B">
        <w:rPr>
          <w:rFonts w:ascii="Times New Roman" w:hAnsi="Times New Roman"/>
          <w:bCs/>
          <w:iCs/>
          <w:sz w:val="28"/>
          <w:szCs w:val="28"/>
          <w:shd w:val="clear" w:color="auto" w:fill="FFFFFF"/>
        </w:rPr>
        <w:t xml:space="preserve">рыбная </w:t>
      </w:r>
      <w:r w:rsidR="00D37F83">
        <w:rPr>
          <w:rFonts w:ascii="Times New Roman" w:hAnsi="Times New Roman"/>
          <w:bCs/>
          <w:iCs/>
          <w:sz w:val="28"/>
          <w:szCs w:val="28"/>
          <w:shd w:val="clear" w:color="auto" w:fill="FFFFFF"/>
        </w:rPr>
        <w:t>и</w:t>
      </w:r>
      <w:r w:rsidRPr="00F22C8B">
        <w:rPr>
          <w:rFonts w:ascii="Times New Roman" w:hAnsi="Times New Roman"/>
          <w:bCs/>
          <w:iCs/>
          <w:sz w:val="28"/>
          <w:szCs w:val="28"/>
          <w:shd w:val="clear" w:color="auto" w:fill="FFFFFF"/>
        </w:rPr>
        <w:t xml:space="preserve"> мясокостная мука</w:t>
      </w:r>
      <w:r w:rsidR="00D37F83">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w:t>
      </w:r>
      <w:r w:rsidR="00D37F83">
        <w:rPr>
          <w:rFonts w:ascii="Times New Roman" w:hAnsi="Times New Roman"/>
          <w:bCs/>
          <w:iCs/>
          <w:sz w:val="28"/>
          <w:szCs w:val="28"/>
          <w:shd w:val="clear" w:color="auto" w:fill="FFFFFF"/>
        </w:rPr>
        <w:t>а также</w:t>
      </w:r>
      <w:r w:rsidRPr="00F22C8B">
        <w:rPr>
          <w:rFonts w:ascii="Times New Roman" w:hAnsi="Times New Roman"/>
          <w:bCs/>
          <w:iCs/>
          <w:sz w:val="28"/>
          <w:szCs w:val="28"/>
          <w:shd w:val="clear" w:color="auto" w:fill="FFFFFF"/>
        </w:rPr>
        <w:t xml:space="preserve"> побочные продукты птиц</w:t>
      </w:r>
      <w:r w:rsidR="0009429D">
        <w:rPr>
          <w:rFonts w:ascii="Times New Roman" w:hAnsi="Times New Roman"/>
          <w:bCs/>
          <w:iCs/>
          <w:sz w:val="28"/>
          <w:szCs w:val="28"/>
          <w:shd w:val="clear" w:color="auto" w:fill="FFFFFF"/>
        </w:rPr>
        <w:t>еводства</w:t>
      </w:r>
      <w:r w:rsidR="00D37F83">
        <w:rPr>
          <w:rFonts w:ascii="Times New Roman" w:hAnsi="Times New Roman"/>
          <w:bCs/>
          <w:iCs/>
          <w:sz w:val="28"/>
          <w:szCs w:val="28"/>
          <w:shd w:val="clear" w:color="auto" w:fill="FFFFFF"/>
        </w:rPr>
        <w:t>, которые довольно часто вводят в состав кормов</w:t>
      </w:r>
      <w:r w:rsidRPr="00F22C8B">
        <w:rPr>
          <w:rFonts w:ascii="Times New Roman" w:hAnsi="Times New Roman"/>
          <w:bCs/>
          <w:iCs/>
          <w:sz w:val="28"/>
          <w:szCs w:val="28"/>
          <w:shd w:val="clear" w:color="auto" w:fill="FFFFFF"/>
        </w:rPr>
        <w:t xml:space="preserve"> </w:t>
      </w:r>
      <w:r w:rsidR="0009429D">
        <w:rPr>
          <w:rFonts w:ascii="Times New Roman" w:hAnsi="Times New Roman"/>
          <w:bCs/>
          <w:iCs/>
          <w:sz w:val="28"/>
          <w:szCs w:val="28"/>
          <w:shd w:val="clear" w:color="auto" w:fill="FFFFFF"/>
        </w:rPr>
        <w:t xml:space="preserve">«эконом»- и «премиум»-классов </w:t>
      </w:r>
      <w:r w:rsidR="00D37F83">
        <w:rPr>
          <w:rFonts w:ascii="Times New Roman" w:hAnsi="Times New Roman"/>
          <w:bCs/>
          <w:iCs/>
          <w:sz w:val="28"/>
          <w:szCs w:val="28"/>
          <w:shd w:val="clear" w:color="auto" w:fill="FFFFFF"/>
        </w:rPr>
        <w:t>для собак</w:t>
      </w:r>
      <w:r w:rsidR="0009429D">
        <w:rPr>
          <w:rFonts w:ascii="Times New Roman" w:hAnsi="Times New Roman"/>
          <w:bCs/>
          <w:iCs/>
          <w:sz w:val="28"/>
          <w:szCs w:val="28"/>
          <w:shd w:val="clear" w:color="auto" w:fill="FFFFFF"/>
        </w:rPr>
        <w:t>,</w:t>
      </w:r>
      <w:r w:rsidR="00D37F83">
        <w:rPr>
          <w:rFonts w:ascii="Times New Roman" w:hAnsi="Times New Roman"/>
          <w:bCs/>
          <w:iCs/>
          <w:sz w:val="28"/>
          <w:szCs w:val="28"/>
          <w:shd w:val="clear" w:color="auto" w:fill="FFFFFF"/>
        </w:rPr>
        <w:t xml:space="preserve"> </w:t>
      </w:r>
      <w:r w:rsidRPr="00F22C8B">
        <w:rPr>
          <w:rFonts w:ascii="Times New Roman" w:hAnsi="Times New Roman"/>
          <w:bCs/>
          <w:iCs/>
          <w:sz w:val="28"/>
          <w:szCs w:val="28"/>
          <w:shd w:val="clear" w:color="auto" w:fill="FFFFFF"/>
        </w:rPr>
        <w:t>содержа</w:t>
      </w:r>
      <w:r w:rsidR="00D37F83">
        <w:rPr>
          <w:rFonts w:ascii="Times New Roman" w:hAnsi="Times New Roman"/>
          <w:bCs/>
          <w:iCs/>
          <w:sz w:val="28"/>
          <w:szCs w:val="28"/>
          <w:shd w:val="clear" w:color="auto" w:fill="FFFFFF"/>
        </w:rPr>
        <w:t>т</w:t>
      </w:r>
      <w:r w:rsidRPr="00F22C8B">
        <w:rPr>
          <w:rFonts w:ascii="Times New Roman" w:hAnsi="Times New Roman"/>
          <w:bCs/>
          <w:iCs/>
          <w:sz w:val="28"/>
          <w:szCs w:val="28"/>
          <w:shd w:val="clear" w:color="auto" w:fill="FFFFFF"/>
        </w:rPr>
        <w:t xml:space="preserve"> высокие </w:t>
      </w:r>
      <w:r w:rsidR="00E73CA6" w:rsidRPr="00F22C8B">
        <w:rPr>
          <w:rFonts w:ascii="Times New Roman" w:hAnsi="Times New Roman"/>
          <w:bCs/>
          <w:iCs/>
          <w:sz w:val="28"/>
          <w:szCs w:val="28"/>
          <w:shd w:val="clear" w:color="auto" w:fill="FFFFFF"/>
        </w:rPr>
        <w:t xml:space="preserve">уровни </w:t>
      </w:r>
      <w:r w:rsidRPr="00F22C8B">
        <w:rPr>
          <w:rFonts w:ascii="Times New Roman" w:hAnsi="Times New Roman"/>
          <w:bCs/>
          <w:iCs/>
          <w:sz w:val="28"/>
          <w:szCs w:val="28"/>
          <w:shd w:val="clear" w:color="auto" w:fill="FFFFFF"/>
        </w:rPr>
        <w:t xml:space="preserve">глицина, </w:t>
      </w:r>
      <w:r w:rsidR="00D37F83">
        <w:rPr>
          <w:rFonts w:ascii="Times New Roman" w:hAnsi="Times New Roman"/>
          <w:bCs/>
          <w:iCs/>
          <w:sz w:val="28"/>
          <w:szCs w:val="28"/>
          <w:shd w:val="clear" w:color="auto" w:fill="FFFFFF"/>
        </w:rPr>
        <w:t xml:space="preserve">суммы </w:t>
      </w:r>
      <w:r w:rsidRPr="00F22C8B">
        <w:rPr>
          <w:rFonts w:ascii="Times New Roman" w:hAnsi="Times New Roman"/>
          <w:bCs/>
          <w:iCs/>
          <w:sz w:val="28"/>
          <w:szCs w:val="28"/>
          <w:shd w:val="clear" w:color="auto" w:fill="FFFFFF"/>
        </w:rPr>
        <w:t>пролина</w:t>
      </w:r>
      <w:r w:rsidR="00D37F83">
        <w:rPr>
          <w:rFonts w:ascii="Times New Roman" w:hAnsi="Times New Roman"/>
          <w:bCs/>
          <w:iCs/>
          <w:sz w:val="28"/>
          <w:szCs w:val="28"/>
          <w:shd w:val="clear" w:color="auto" w:fill="FFFFFF"/>
        </w:rPr>
        <w:t xml:space="preserve"> и </w:t>
      </w:r>
      <w:r w:rsidRPr="00F22C8B">
        <w:rPr>
          <w:rFonts w:ascii="Times New Roman" w:hAnsi="Times New Roman"/>
          <w:bCs/>
          <w:iCs/>
          <w:sz w:val="28"/>
          <w:szCs w:val="28"/>
          <w:shd w:val="clear" w:color="auto" w:fill="FFFFFF"/>
        </w:rPr>
        <w:t>гидроксипролина</w:t>
      </w:r>
      <w:r w:rsidR="00D37F83">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w:t>
      </w:r>
      <w:r w:rsidR="00D37F83">
        <w:rPr>
          <w:rFonts w:ascii="Times New Roman" w:hAnsi="Times New Roman"/>
          <w:bCs/>
          <w:iCs/>
          <w:sz w:val="28"/>
          <w:szCs w:val="28"/>
          <w:shd w:val="clear" w:color="auto" w:fill="FFFFFF"/>
        </w:rPr>
        <w:t>а также</w:t>
      </w:r>
      <w:r w:rsidRPr="00F22C8B">
        <w:rPr>
          <w:rFonts w:ascii="Times New Roman" w:hAnsi="Times New Roman"/>
          <w:bCs/>
          <w:iCs/>
          <w:sz w:val="28"/>
          <w:szCs w:val="28"/>
          <w:shd w:val="clear" w:color="auto" w:fill="FFFFFF"/>
        </w:rPr>
        <w:t xml:space="preserve"> аргинина, </w:t>
      </w:r>
      <w:r w:rsidR="00E73CA6" w:rsidRPr="00F22C8B">
        <w:rPr>
          <w:rFonts w:ascii="Times New Roman" w:hAnsi="Times New Roman"/>
          <w:bCs/>
          <w:iCs/>
          <w:sz w:val="28"/>
          <w:szCs w:val="28"/>
          <w:shd w:val="clear" w:color="auto" w:fill="FFFFFF"/>
        </w:rPr>
        <w:t>что</w:t>
      </w:r>
      <w:r w:rsidRPr="00F22C8B">
        <w:rPr>
          <w:rFonts w:ascii="Times New Roman" w:hAnsi="Times New Roman"/>
          <w:bCs/>
          <w:iCs/>
          <w:sz w:val="28"/>
          <w:szCs w:val="28"/>
          <w:shd w:val="clear" w:color="auto" w:fill="FFFFFF"/>
        </w:rPr>
        <w:t xml:space="preserve"> состав</w:t>
      </w:r>
      <w:r w:rsidR="00D37F83">
        <w:rPr>
          <w:rFonts w:ascii="Times New Roman" w:hAnsi="Times New Roman"/>
          <w:bCs/>
          <w:iCs/>
          <w:sz w:val="28"/>
          <w:szCs w:val="28"/>
          <w:shd w:val="clear" w:color="auto" w:fill="FFFFFF"/>
        </w:rPr>
        <w:t>ило</w:t>
      </w:r>
      <w:r w:rsidRPr="00F22C8B">
        <w:rPr>
          <w:rFonts w:ascii="Times New Roman" w:hAnsi="Times New Roman"/>
          <w:bCs/>
          <w:iCs/>
          <w:sz w:val="28"/>
          <w:szCs w:val="28"/>
          <w:shd w:val="clear" w:color="auto" w:fill="FFFFFF"/>
        </w:rPr>
        <w:t xml:space="preserve"> </w:t>
      </w:r>
      <w:r w:rsidR="00E73CA6" w:rsidRPr="00F22C8B">
        <w:rPr>
          <w:rFonts w:ascii="Times New Roman" w:hAnsi="Times New Roman"/>
          <w:bCs/>
          <w:iCs/>
          <w:sz w:val="28"/>
          <w:szCs w:val="28"/>
          <w:shd w:val="clear" w:color="auto" w:fill="FFFFFF"/>
        </w:rPr>
        <w:t xml:space="preserve">соответственно </w:t>
      </w:r>
      <w:r w:rsidRPr="00F22C8B">
        <w:rPr>
          <w:rFonts w:ascii="Times New Roman" w:hAnsi="Times New Roman"/>
          <w:bCs/>
          <w:iCs/>
          <w:sz w:val="28"/>
          <w:szCs w:val="28"/>
          <w:shd w:val="clear" w:color="auto" w:fill="FFFFFF"/>
        </w:rPr>
        <w:t>10</w:t>
      </w:r>
      <w:bookmarkStart w:id="6" w:name="_Hlk50318819"/>
      <w:r w:rsidR="00E73CA6" w:rsidRPr="00F22C8B">
        <w:rPr>
          <w:rFonts w:ascii="Times New Roman" w:hAnsi="Times New Roman"/>
          <w:bCs/>
          <w:iCs/>
          <w:sz w:val="28"/>
          <w:szCs w:val="28"/>
          <w:shd w:val="clear" w:color="auto" w:fill="FFFFFF"/>
        </w:rPr>
        <w:t>−</w:t>
      </w:r>
      <w:bookmarkEnd w:id="6"/>
      <w:r w:rsidRPr="00F22C8B">
        <w:rPr>
          <w:rFonts w:ascii="Times New Roman" w:hAnsi="Times New Roman"/>
          <w:bCs/>
          <w:iCs/>
          <w:sz w:val="28"/>
          <w:szCs w:val="28"/>
          <w:shd w:val="clear" w:color="auto" w:fill="FFFFFF"/>
        </w:rPr>
        <w:t>35</w:t>
      </w:r>
      <w:r w:rsidR="00E73CA6" w:rsidRPr="00F22C8B">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9,6</w:t>
      </w:r>
      <w:r w:rsidR="00E73CA6" w:rsidRPr="00F22C8B">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35 и 7,2</w:t>
      </w:r>
      <w:r w:rsidR="00E73CA6" w:rsidRPr="00F22C8B">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7,9</w:t>
      </w:r>
      <w:r w:rsidR="00E73CA6" w:rsidRPr="00F22C8B">
        <w:rPr>
          <w:rFonts w:ascii="Times New Roman" w:hAnsi="Times New Roman"/>
          <w:bCs/>
          <w:iCs/>
          <w:sz w:val="28"/>
          <w:szCs w:val="28"/>
          <w:shd w:val="clear" w:color="auto" w:fill="FFFFFF"/>
        </w:rPr>
        <w:t xml:space="preserve"> </w:t>
      </w:r>
      <w:r w:rsidRPr="00F22C8B">
        <w:rPr>
          <w:rFonts w:ascii="Times New Roman" w:hAnsi="Times New Roman"/>
          <w:bCs/>
          <w:iCs/>
          <w:sz w:val="28"/>
          <w:szCs w:val="28"/>
          <w:shd w:val="clear" w:color="auto" w:fill="FFFFFF"/>
        </w:rPr>
        <w:t xml:space="preserve">% от общего </w:t>
      </w:r>
      <w:r w:rsidR="00D37F83">
        <w:rPr>
          <w:rFonts w:ascii="Times New Roman" w:hAnsi="Times New Roman"/>
          <w:bCs/>
          <w:iCs/>
          <w:sz w:val="28"/>
          <w:szCs w:val="28"/>
          <w:shd w:val="clear" w:color="auto" w:fill="FFFFFF"/>
        </w:rPr>
        <w:t xml:space="preserve">уровня сырого </w:t>
      </w:r>
      <w:r w:rsidRPr="00F22C8B">
        <w:rPr>
          <w:rFonts w:ascii="Times New Roman" w:hAnsi="Times New Roman"/>
          <w:bCs/>
          <w:iCs/>
          <w:sz w:val="28"/>
          <w:szCs w:val="28"/>
          <w:shd w:val="clear" w:color="auto" w:fill="FFFFFF"/>
        </w:rPr>
        <w:t xml:space="preserve">белка. </w:t>
      </w:r>
    </w:p>
    <w:p w14:paraId="5720C443" w14:textId="6F10EB73" w:rsidR="006067FB" w:rsidRPr="00F22C8B" w:rsidRDefault="005D4556" w:rsidP="000416DE">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Среди растительных продуктов аргинин наиболее </w:t>
      </w:r>
      <w:r w:rsidR="00E64CD6">
        <w:rPr>
          <w:rFonts w:ascii="Times New Roman" w:hAnsi="Times New Roman"/>
          <w:bCs/>
          <w:iCs/>
          <w:sz w:val="28"/>
          <w:szCs w:val="28"/>
          <w:shd w:val="clear" w:color="auto" w:fill="FFFFFF"/>
        </w:rPr>
        <w:t>представл</w:t>
      </w:r>
      <w:r w:rsidRPr="00F22C8B">
        <w:rPr>
          <w:rFonts w:ascii="Times New Roman" w:hAnsi="Times New Roman"/>
          <w:bCs/>
          <w:iCs/>
          <w:sz w:val="28"/>
          <w:szCs w:val="28"/>
          <w:shd w:val="clear" w:color="auto" w:fill="FFFFFF"/>
        </w:rPr>
        <w:t>ен в арахисовой и хлоп</w:t>
      </w:r>
      <w:r w:rsidR="00E64CD6">
        <w:rPr>
          <w:rFonts w:ascii="Times New Roman" w:hAnsi="Times New Roman"/>
          <w:bCs/>
          <w:iCs/>
          <w:sz w:val="28"/>
          <w:szCs w:val="28"/>
          <w:shd w:val="clear" w:color="auto" w:fill="FFFFFF"/>
        </w:rPr>
        <w:t>чатниковой</w:t>
      </w:r>
      <w:r w:rsidRPr="00F22C8B">
        <w:rPr>
          <w:rFonts w:ascii="Times New Roman" w:hAnsi="Times New Roman"/>
          <w:bCs/>
          <w:iCs/>
          <w:sz w:val="28"/>
          <w:szCs w:val="28"/>
          <w:shd w:val="clear" w:color="auto" w:fill="FFFFFF"/>
        </w:rPr>
        <w:t xml:space="preserve"> муке (14</w:t>
      </w:r>
      <w:r w:rsidR="00E73CA6" w:rsidRPr="00F22C8B">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16 % от общего белка), тогда как кукуруза и сорго </w:t>
      </w:r>
      <w:r w:rsidR="00E64CD6">
        <w:rPr>
          <w:rFonts w:ascii="Times New Roman" w:hAnsi="Times New Roman"/>
          <w:bCs/>
          <w:iCs/>
          <w:sz w:val="28"/>
          <w:szCs w:val="28"/>
          <w:shd w:val="clear" w:color="auto" w:fill="FFFFFF"/>
        </w:rPr>
        <w:t>характеризуются</w:t>
      </w:r>
      <w:r w:rsidRPr="00F22C8B">
        <w:rPr>
          <w:rFonts w:ascii="Times New Roman" w:hAnsi="Times New Roman"/>
          <w:bCs/>
          <w:iCs/>
          <w:sz w:val="28"/>
          <w:szCs w:val="28"/>
          <w:shd w:val="clear" w:color="auto" w:fill="FFFFFF"/>
        </w:rPr>
        <w:t xml:space="preserve"> </w:t>
      </w:r>
      <w:r w:rsidR="00E64CD6">
        <w:rPr>
          <w:rFonts w:ascii="Times New Roman" w:hAnsi="Times New Roman"/>
          <w:bCs/>
          <w:iCs/>
          <w:sz w:val="28"/>
          <w:szCs w:val="28"/>
          <w:shd w:val="clear" w:color="auto" w:fill="FFFFFF"/>
        </w:rPr>
        <w:t xml:space="preserve">низким содержанием </w:t>
      </w:r>
      <w:r w:rsidRPr="00F22C8B">
        <w:rPr>
          <w:rFonts w:ascii="Times New Roman" w:hAnsi="Times New Roman"/>
          <w:bCs/>
          <w:iCs/>
          <w:sz w:val="28"/>
          <w:szCs w:val="28"/>
          <w:shd w:val="clear" w:color="auto" w:fill="FFFFFF"/>
        </w:rPr>
        <w:t>цистеина, лизина, метионина и триптофана (0,9</w:t>
      </w:r>
      <w:r w:rsidR="00E64CD6">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3 % от общего белка). В целом, кормовые </w:t>
      </w:r>
      <w:r w:rsidRPr="00F22C8B">
        <w:rPr>
          <w:rFonts w:ascii="Times New Roman" w:hAnsi="Times New Roman"/>
          <w:bCs/>
          <w:iCs/>
          <w:sz w:val="28"/>
          <w:szCs w:val="28"/>
          <w:shd w:val="clear" w:color="auto" w:fill="FFFFFF"/>
        </w:rPr>
        <w:lastRenderedPageBreak/>
        <w:t xml:space="preserve">ингредиенты животного происхождения являются отличными источниками </w:t>
      </w:r>
      <w:r w:rsidR="00E73CA6" w:rsidRPr="00F22C8B">
        <w:rPr>
          <w:rFonts w:ascii="Times New Roman" w:hAnsi="Times New Roman"/>
          <w:bCs/>
          <w:iCs/>
          <w:sz w:val="28"/>
          <w:szCs w:val="28"/>
          <w:shd w:val="clear" w:color="auto" w:fill="FFFFFF"/>
        </w:rPr>
        <w:t>незаменимых аминокислот.</w:t>
      </w:r>
      <w:r w:rsidRPr="00F22C8B">
        <w:rPr>
          <w:rFonts w:ascii="Times New Roman" w:hAnsi="Times New Roman"/>
          <w:bCs/>
          <w:iCs/>
          <w:sz w:val="28"/>
          <w:szCs w:val="28"/>
          <w:shd w:val="clear" w:color="auto" w:fill="FFFFFF"/>
        </w:rPr>
        <w:t xml:space="preserve"> </w:t>
      </w:r>
    </w:p>
    <w:p w14:paraId="53D48F1F" w14:textId="05713628" w:rsidR="006D179A" w:rsidRPr="00F22C8B" w:rsidRDefault="006D179A" w:rsidP="00CB209A">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Аминокислоты </w:t>
      </w:r>
      <w:r w:rsidR="0009429D">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работают</w:t>
      </w:r>
      <w:r w:rsidR="0009429D">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вместе, но каждая играет свою роль в организме. Гистидин, например, является незаменимой аминокислотой, которую организм использует для получения гистамина</w:t>
      </w:r>
      <w:r w:rsidR="006B35CB">
        <w:rPr>
          <w:rFonts w:ascii="Times New Roman" w:hAnsi="Times New Roman"/>
          <w:bCs/>
          <w:iCs/>
          <w:sz w:val="28"/>
          <w:szCs w:val="28"/>
          <w:shd w:val="clear" w:color="auto" w:fill="FFFFFF"/>
        </w:rPr>
        <w:t xml:space="preserve"> −</w:t>
      </w:r>
      <w:r w:rsidRPr="00F22C8B">
        <w:rPr>
          <w:rFonts w:ascii="Times New Roman" w:hAnsi="Times New Roman"/>
          <w:bCs/>
          <w:iCs/>
          <w:sz w:val="28"/>
          <w:szCs w:val="28"/>
          <w:shd w:val="clear" w:color="auto" w:fill="FFFFFF"/>
        </w:rPr>
        <w:t xml:space="preserve"> </w:t>
      </w:r>
      <w:r w:rsidR="006B35CB" w:rsidRPr="006B35CB">
        <w:rPr>
          <w:rFonts w:ascii="Times New Roman" w:hAnsi="Times New Roman"/>
          <w:bCs/>
          <w:iCs/>
          <w:sz w:val="28"/>
          <w:szCs w:val="28"/>
          <w:shd w:val="clear" w:color="auto" w:fill="FFFFFF"/>
        </w:rPr>
        <w:t xml:space="preserve">медиатора, который жизненно важен для иммунного ответа, пищеварения, половой функции и </w:t>
      </w:r>
      <w:r w:rsidR="004727B6">
        <w:rPr>
          <w:rFonts w:ascii="Times New Roman" w:hAnsi="Times New Roman"/>
          <w:bCs/>
          <w:iCs/>
          <w:sz w:val="28"/>
          <w:szCs w:val="28"/>
          <w:shd w:val="clear" w:color="auto" w:fill="FFFFFF"/>
        </w:rPr>
        <w:t>биоритмов</w:t>
      </w:r>
      <w:r w:rsidR="006B35CB" w:rsidRPr="006B35CB">
        <w:rPr>
          <w:rFonts w:ascii="Times New Roman" w:hAnsi="Times New Roman"/>
          <w:bCs/>
          <w:iCs/>
          <w:sz w:val="28"/>
          <w:szCs w:val="28"/>
          <w:shd w:val="clear" w:color="auto" w:fill="FFFFFF"/>
        </w:rPr>
        <w:t>. Это критически важно</w:t>
      </w:r>
      <w:r w:rsidR="004727B6">
        <w:rPr>
          <w:rFonts w:ascii="Times New Roman" w:hAnsi="Times New Roman"/>
          <w:bCs/>
          <w:iCs/>
          <w:sz w:val="28"/>
          <w:szCs w:val="28"/>
          <w:shd w:val="clear" w:color="auto" w:fill="FFFFFF"/>
        </w:rPr>
        <w:t>е</w:t>
      </w:r>
      <w:r w:rsidR="006B35CB" w:rsidRPr="006B35CB">
        <w:rPr>
          <w:rFonts w:ascii="Times New Roman" w:hAnsi="Times New Roman"/>
          <w:bCs/>
          <w:iCs/>
          <w:sz w:val="28"/>
          <w:szCs w:val="28"/>
          <w:shd w:val="clear" w:color="auto" w:fill="FFFFFF"/>
        </w:rPr>
        <w:t xml:space="preserve"> </w:t>
      </w:r>
      <w:r w:rsidR="004727B6">
        <w:rPr>
          <w:rFonts w:ascii="Times New Roman" w:hAnsi="Times New Roman"/>
          <w:bCs/>
          <w:iCs/>
          <w:sz w:val="28"/>
          <w:szCs w:val="28"/>
          <w:shd w:val="clear" w:color="auto" w:fill="FFFFFF"/>
        </w:rPr>
        <w:t xml:space="preserve">соединение </w:t>
      </w:r>
      <w:r w:rsidR="006B35CB" w:rsidRPr="006B35CB">
        <w:rPr>
          <w:rFonts w:ascii="Times New Roman" w:hAnsi="Times New Roman"/>
          <w:bCs/>
          <w:iCs/>
          <w:sz w:val="28"/>
          <w:szCs w:val="28"/>
          <w:shd w:val="clear" w:color="auto" w:fill="FFFFFF"/>
        </w:rPr>
        <w:t xml:space="preserve">для поддержания миелиновой оболочки </w:t>
      </w:r>
      <w:r w:rsidR="004727B6">
        <w:rPr>
          <w:rFonts w:ascii="Times New Roman" w:hAnsi="Times New Roman"/>
          <w:bCs/>
          <w:iCs/>
          <w:sz w:val="28"/>
          <w:szCs w:val="28"/>
          <w:shd w:val="clear" w:color="auto" w:fill="FFFFFF"/>
        </w:rPr>
        <w:t>−</w:t>
      </w:r>
      <w:r w:rsidR="006B35CB" w:rsidRPr="006B35CB">
        <w:rPr>
          <w:rFonts w:ascii="Times New Roman" w:hAnsi="Times New Roman"/>
          <w:bCs/>
          <w:iCs/>
          <w:sz w:val="28"/>
          <w:szCs w:val="28"/>
          <w:shd w:val="clear" w:color="auto" w:fill="FFFFFF"/>
        </w:rPr>
        <w:t xml:space="preserve"> защитного барьера, окружающего </w:t>
      </w:r>
      <w:r w:rsidR="004727B6">
        <w:rPr>
          <w:rFonts w:ascii="Times New Roman" w:hAnsi="Times New Roman"/>
          <w:bCs/>
          <w:iCs/>
          <w:sz w:val="28"/>
          <w:szCs w:val="28"/>
          <w:shd w:val="clear" w:color="auto" w:fill="FFFFFF"/>
        </w:rPr>
        <w:t>нейроны</w:t>
      </w:r>
      <w:r w:rsidR="006B35CB" w:rsidRPr="006B35CB">
        <w:rPr>
          <w:rFonts w:ascii="Times New Roman" w:hAnsi="Times New Roman"/>
          <w:bCs/>
          <w:iCs/>
          <w:sz w:val="28"/>
          <w:szCs w:val="28"/>
          <w:shd w:val="clear" w:color="auto" w:fill="FFFFFF"/>
        </w:rPr>
        <w:t>.</w:t>
      </w:r>
      <w:r w:rsidR="006B35CB">
        <w:rPr>
          <w:rFonts w:ascii="Times New Roman" w:hAnsi="Times New Roman"/>
          <w:bCs/>
          <w:iCs/>
          <w:sz w:val="28"/>
          <w:szCs w:val="28"/>
          <w:shd w:val="clear" w:color="auto" w:fill="FFFFFF"/>
        </w:rPr>
        <w:t xml:space="preserve"> </w:t>
      </w:r>
      <w:r w:rsidR="00102BF4" w:rsidRPr="00F22C8B">
        <w:rPr>
          <w:rFonts w:ascii="Times New Roman" w:hAnsi="Times New Roman"/>
          <w:bCs/>
          <w:iCs/>
          <w:sz w:val="28"/>
          <w:szCs w:val="28"/>
          <w:shd w:val="clear" w:color="auto" w:fill="FFFFFF"/>
        </w:rPr>
        <w:t>Гистидин участвует в энергетическом обмене, используется для синтеза гемоглобина эритроцитов и некоторых мыш</w:t>
      </w:r>
      <w:r w:rsidR="0009429D">
        <w:rPr>
          <w:rFonts w:ascii="Times New Roman" w:hAnsi="Times New Roman"/>
          <w:bCs/>
          <w:iCs/>
          <w:sz w:val="28"/>
          <w:szCs w:val="28"/>
          <w:shd w:val="clear" w:color="auto" w:fill="FFFFFF"/>
        </w:rPr>
        <w:t>ечных белков</w:t>
      </w:r>
      <w:r w:rsidR="00102BF4" w:rsidRPr="00F22C8B">
        <w:rPr>
          <w:rFonts w:ascii="Times New Roman" w:hAnsi="Times New Roman"/>
          <w:bCs/>
          <w:iCs/>
          <w:sz w:val="28"/>
          <w:szCs w:val="28"/>
          <w:shd w:val="clear" w:color="auto" w:fill="FFFFFF"/>
        </w:rPr>
        <w:t xml:space="preserve">. </w:t>
      </w:r>
      <w:r w:rsidRPr="00F22C8B">
        <w:rPr>
          <w:rFonts w:ascii="Times New Roman" w:hAnsi="Times New Roman"/>
          <w:bCs/>
          <w:iCs/>
          <w:sz w:val="28"/>
          <w:szCs w:val="28"/>
          <w:shd w:val="clear" w:color="auto" w:fill="FFFFFF"/>
        </w:rPr>
        <w:t xml:space="preserve">Без него организм </w:t>
      </w:r>
      <w:r w:rsidR="0009429D">
        <w:rPr>
          <w:rFonts w:ascii="Times New Roman" w:hAnsi="Times New Roman"/>
          <w:bCs/>
          <w:iCs/>
          <w:sz w:val="28"/>
          <w:szCs w:val="28"/>
          <w:shd w:val="clear" w:color="auto" w:fill="FFFFFF"/>
        </w:rPr>
        <w:t>лишен</w:t>
      </w:r>
      <w:r w:rsidRPr="00F22C8B">
        <w:rPr>
          <w:rFonts w:ascii="Times New Roman" w:hAnsi="Times New Roman"/>
          <w:bCs/>
          <w:iCs/>
          <w:sz w:val="28"/>
          <w:szCs w:val="28"/>
          <w:shd w:val="clear" w:color="auto" w:fill="FFFFFF"/>
        </w:rPr>
        <w:t xml:space="preserve"> первой линии защиты, </w:t>
      </w:r>
      <w:r w:rsidR="0009429D">
        <w:rPr>
          <w:rFonts w:ascii="Times New Roman" w:hAnsi="Times New Roman"/>
          <w:bCs/>
          <w:iCs/>
          <w:sz w:val="28"/>
          <w:szCs w:val="28"/>
          <w:shd w:val="clear" w:color="auto" w:fill="FFFFFF"/>
        </w:rPr>
        <w:t>делая животное</w:t>
      </w:r>
      <w:r w:rsidRPr="00F22C8B">
        <w:rPr>
          <w:rFonts w:ascii="Times New Roman" w:hAnsi="Times New Roman"/>
          <w:bCs/>
          <w:iCs/>
          <w:sz w:val="28"/>
          <w:szCs w:val="28"/>
          <w:shd w:val="clear" w:color="auto" w:fill="FFFFFF"/>
        </w:rPr>
        <w:t xml:space="preserve"> восприимчивым ко многим заболеваниям и инфекциям. </w:t>
      </w:r>
    </w:p>
    <w:p w14:paraId="14A51509" w14:textId="79F3AB8D" w:rsidR="00102BF4" w:rsidRPr="00F22C8B" w:rsidRDefault="006D179A" w:rsidP="00102BF4">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Другой широко известной </w:t>
      </w:r>
      <w:r w:rsidR="0009429D">
        <w:rPr>
          <w:rFonts w:ascii="Times New Roman" w:hAnsi="Times New Roman"/>
          <w:bCs/>
          <w:iCs/>
          <w:sz w:val="28"/>
          <w:szCs w:val="28"/>
          <w:shd w:val="clear" w:color="auto" w:fill="FFFFFF"/>
        </w:rPr>
        <w:t xml:space="preserve">незаменимой </w:t>
      </w:r>
      <w:r w:rsidRPr="00F22C8B">
        <w:rPr>
          <w:rFonts w:ascii="Times New Roman" w:hAnsi="Times New Roman"/>
          <w:bCs/>
          <w:iCs/>
          <w:sz w:val="28"/>
          <w:szCs w:val="28"/>
          <w:shd w:val="clear" w:color="auto" w:fill="FFFFFF"/>
        </w:rPr>
        <w:t xml:space="preserve">аминокислотой является лизин, который необходим для </w:t>
      </w:r>
      <w:r w:rsidR="00102BF4" w:rsidRPr="00F22C8B">
        <w:rPr>
          <w:rFonts w:ascii="Times New Roman" w:hAnsi="Times New Roman"/>
          <w:bCs/>
          <w:iCs/>
          <w:sz w:val="28"/>
          <w:szCs w:val="28"/>
          <w:shd w:val="clear" w:color="auto" w:fill="FFFFFF"/>
        </w:rPr>
        <w:t>синтез</w:t>
      </w:r>
      <w:r w:rsidRPr="00F22C8B">
        <w:rPr>
          <w:rFonts w:ascii="Times New Roman" w:hAnsi="Times New Roman"/>
          <w:bCs/>
          <w:iCs/>
          <w:sz w:val="28"/>
          <w:szCs w:val="28"/>
          <w:shd w:val="clear" w:color="auto" w:fill="FFFFFF"/>
        </w:rPr>
        <w:t>а коллагена</w:t>
      </w:r>
      <w:r w:rsidR="00102BF4" w:rsidRPr="00F22C8B">
        <w:rPr>
          <w:rFonts w:ascii="Times New Roman" w:hAnsi="Times New Roman"/>
          <w:bCs/>
          <w:iCs/>
          <w:sz w:val="28"/>
          <w:szCs w:val="28"/>
          <w:shd w:val="clear" w:color="auto" w:fill="FFFFFF"/>
        </w:rPr>
        <w:t xml:space="preserve"> –</w:t>
      </w:r>
      <w:r w:rsidRPr="00F22C8B">
        <w:rPr>
          <w:rFonts w:ascii="Times New Roman" w:hAnsi="Times New Roman"/>
          <w:bCs/>
          <w:iCs/>
          <w:sz w:val="28"/>
          <w:szCs w:val="28"/>
          <w:shd w:val="clear" w:color="auto" w:fill="FFFFFF"/>
        </w:rPr>
        <w:t xml:space="preserve"> основно</w:t>
      </w:r>
      <w:r w:rsidR="00102BF4" w:rsidRPr="00F22C8B">
        <w:rPr>
          <w:rFonts w:ascii="Times New Roman" w:hAnsi="Times New Roman"/>
          <w:bCs/>
          <w:iCs/>
          <w:sz w:val="28"/>
          <w:szCs w:val="28"/>
          <w:shd w:val="clear" w:color="auto" w:fill="FFFFFF"/>
        </w:rPr>
        <w:t xml:space="preserve">го структурного компонента </w:t>
      </w:r>
      <w:r w:rsidRPr="00F22C8B">
        <w:rPr>
          <w:rFonts w:ascii="Times New Roman" w:hAnsi="Times New Roman"/>
          <w:bCs/>
          <w:iCs/>
          <w:sz w:val="28"/>
          <w:szCs w:val="28"/>
          <w:shd w:val="clear" w:color="auto" w:fill="FFFFFF"/>
        </w:rPr>
        <w:t>сухожилий, связок и хрящей. Он также необходим для здоров</w:t>
      </w:r>
      <w:r w:rsidR="00102BF4" w:rsidRPr="00F22C8B">
        <w:rPr>
          <w:rFonts w:ascii="Times New Roman" w:hAnsi="Times New Roman"/>
          <w:bCs/>
          <w:iCs/>
          <w:sz w:val="28"/>
          <w:szCs w:val="28"/>
          <w:shd w:val="clear" w:color="auto" w:fill="FFFFFF"/>
        </w:rPr>
        <w:t>ья</w:t>
      </w:r>
      <w:r w:rsidRPr="00F22C8B">
        <w:rPr>
          <w:rFonts w:ascii="Times New Roman" w:hAnsi="Times New Roman"/>
          <w:bCs/>
          <w:iCs/>
          <w:sz w:val="28"/>
          <w:szCs w:val="28"/>
          <w:shd w:val="clear" w:color="auto" w:fill="FFFFFF"/>
        </w:rPr>
        <w:t xml:space="preserve"> кожи и </w:t>
      </w:r>
      <w:r w:rsidR="00102BF4" w:rsidRPr="00F22C8B">
        <w:rPr>
          <w:rFonts w:ascii="Times New Roman" w:hAnsi="Times New Roman"/>
          <w:bCs/>
          <w:iCs/>
          <w:sz w:val="28"/>
          <w:szCs w:val="28"/>
          <w:shd w:val="clear" w:color="auto" w:fill="FFFFFF"/>
        </w:rPr>
        <w:t>ее производных</w:t>
      </w:r>
      <w:r w:rsidRPr="00F22C8B">
        <w:rPr>
          <w:rFonts w:ascii="Times New Roman" w:hAnsi="Times New Roman"/>
          <w:bCs/>
          <w:iCs/>
          <w:sz w:val="28"/>
          <w:szCs w:val="28"/>
          <w:shd w:val="clear" w:color="auto" w:fill="FFFFFF"/>
        </w:rPr>
        <w:t>. Лизин стимулирует выработку карнитина, который регулирует обмен веществ и помогает организму выжигать жировые отложения и наращивать мышечную массу.</w:t>
      </w:r>
      <w:r w:rsidR="00102BF4" w:rsidRPr="00F22C8B">
        <w:rPr>
          <w:rFonts w:ascii="Times New Roman" w:hAnsi="Times New Roman"/>
          <w:bCs/>
          <w:iCs/>
          <w:sz w:val="28"/>
          <w:szCs w:val="28"/>
          <w:shd w:val="clear" w:color="auto" w:fill="FFFFFF"/>
        </w:rPr>
        <w:t xml:space="preserve"> В организме собак он необходим для синтеза тканевых белков, участвует в образовании спермы, креатина и инсулина. Лизин играет важную роль в регуляции работы внутренних органов. Антитела, ферменты и даже гормоны лучше работают с этой аминокислотой. Это связано с тем, </w:t>
      </w:r>
      <w:r w:rsidR="00BB73B4">
        <w:rPr>
          <w:rFonts w:ascii="Times New Roman" w:hAnsi="Times New Roman"/>
          <w:bCs/>
          <w:iCs/>
          <w:sz w:val="28"/>
          <w:szCs w:val="28"/>
          <w:shd w:val="clear" w:color="auto" w:fill="FFFFFF"/>
        </w:rPr>
        <w:t>что</w:t>
      </w:r>
      <w:r w:rsidR="00102BF4" w:rsidRPr="00F22C8B">
        <w:rPr>
          <w:rFonts w:ascii="Times New Roman" w:hAnsi="Times New Roman"/>
          <w:bCs/>
          <w:iCs/>
          <w:sz w:val="28"/>
          <w:szCs w:val="28"/>
          <w:shd w:val="clear" w:color="auto" w:fill="FFFFFF"/>
        </w:rPr>
        <w:t xml:space="preserve"> он укрепляет иммунную систему.</w:t>
      </w:r>
    </w:p>
    <w:p w14:paraId="2ABB1E6A" w14:textId="01C11873" w:rsidR="00CB19CE" w:rsidRDefault="00F759D9" w:rsidP="00CB209A">
      <w:pPr>
        <w:spacing w:after="0" w:line="360" w:lineRule="auto"/>
        <w:ind w:firstLine="709"/>
        <w:jc w:val="both"/>
        <w:rPr>
          <w:rFonts w:ascii="Times New Roman" w:hAnsi="Times New Roman"/>
          <w:bCs/>
          <w:iCs/>
          <w:sz w:val="28"/>
          <w:szCs w:val="28"/>
          <w:shd w:val="clear" w:color="auto" w:fill="FFFFFF"/>
        </w:rPr>
      </w:pPr>
      <w:r>
        <w:rPr>
          <w:rFonts w:ascii="Times New Roman" w:hAnsi="Times New Roman"/>
          <w:bCs/>
          <w:iCs/>
          <w:sz w:val="28"/>
          <w:szCs w:val="28"/>
          <w:shd w:val="clear" w:color="auto" w:fill="FFFFFF"/>
        </w:rPr>
        <w:t>А</w:t>
      </w:r>
      <w:r w:rsidR="00662A3A" w:rsidRPr="00F22C8B">
        <w:rPr>
          <w:rFonts w:ascii="Times New Roman" w:hAnsi="Times New Roman"/>
          <w:bCs/>
          <w:iCs/>
          <w:sz w:val="28"/>
          <w:szCs w:val="28"/>
          <w:shd w:val="clear" w:color="auto" w:fill="FFFFFF"/>
        </w:rPr>
        <w:t>ргинин является незаменимой аминокислотой для птиц и молодых млекопитающих, и условно незаменим</w:t>
      </w:r>
      <w:r w:rsidR="00CB0CCA" w:rsidRPr="00F22C8B">
        <w:rPr>
          <w:rFonts w:ascii="Times New Roman" w:hAnsi="Times New Roman"/>
          <w:bCs/>
          <w:iCs/>
          <w:sz w:val="28"/>
          <w:szCs w:val="28"/>
          <w:shd w:val="clear" w:color="auto" w:fill="FFFFFF"/>
        </w:rPr>
        <w:t>ой</w:t>
      </w:r>
      <w:r w:rsidR="00662A3A" w:rsidRPr="00F22C8B">
        <w:rPr>
          <w:rFonts w:ascii="Times New Roman" w:hAnsi="Times New Roman"/>
          <w:bCs/>
          <w:iCs/>
          <w:sz w:val="28"/>
          <w:szCs w:val="28"/>
          <w:shd w:val="clear" w:color="auto" w:fill="FFFFFF"/>
        </w:rPr>
        <w:t xml:space="preserve"> </w:t>
      </w:r>
      <w:r w:rsidR="00CB0CCA" w:rsidRPr="00F22C8B">
        <w:rPr>
          <w:rFonts w:ascii="Times New Roman" w:hAnsi="Times New Roman"/>
          <w:bCs/>
          <w:iCs/>
          <w:sz w:val="28"/>
          <w:szCs w:val="28"/>
          <w:shd w:val="clear" w:color="auto" w:fill="FFFFFF"/>
        </w:rPr>
        <w:t>−</w:t>
      </w:r>
      <w:r w:rsidR="00662A3A" w:rsidRPr="00F22C8B">
        <w:rPr>
          <w:rFonts w:ascii="Times New Roman" w:hAnsi="Times New Roman"/>
          <w:bCs/>
          <w:iCs/>
          <w:sz w:val="28"/>
          <w:szCs w:val="28"/>
          <w:shd w:val="clear" w:color="auto" w:fill="FFFFFF"/>
        </w:rPr>
        <w:t xml:space="preserve"> для взрослых млекопитающих. Недавние результаты показывают, что повышенный метаболизм </w:t>
      </w:r>
      <w:r>
        <w:rPr>
          <w:rFonts w:ascii="Times New Roman" w:hAnsi="Times New Roman"/>
          <w:bCs/>
          <w:iCs/>
          <w:sz w:val="28"/>
          <w:szCs w:val="28"/>
          <w:shd w:val="clear" w:color="auto" w:fill="FFFFFF"/>
        </w:rPr>
        <w:t>а</w:t>
      </w:r>
      <w:r w:rsidR="00662A3A" w:rsidRPr="00F22C8B">
        <w:rPr>
          <w:rFonts w:ascii="Times New Roman" w:hAnsi="Times New Roman"/>
          <w:bCs/>
          <w:iCs/>
          <w:sz w:val="28"/>
          <w:szCs w:val="28"/>
          <w:shd w:val="clear" w:color="auto" w:fill="FFFFFF"/>
        </w:rPr>
        <w:t xml:space="preserve">ргинина миелоидными клетками может привести к нарушению ответов лимфоцитов на антиген во время иммунных реакций и роста опухоли. </w:t>
      </w:r>
      <w:r w:rsidR="00AC4BB6" w:rsidRPr="00AC4BB6">
        <w:rPr>
          <w:rFonts w:ascii="Times New Roman" w:hAnsi="Times New Roman"/>
          <w:bCs/>
          <w:iCs/>
          <w:sz w:val="28"/>
          <w:szCs w:val="28"/>
          <w:shd w:val="clear" w:color="auto" w:fill="FFFFFF"/>
        </w:rPr>
        <w:t xml:space="preserve">Он является важным компонентом в образовании </w:t>
      </w:r>
      <w:r w:rsidR="00AC4BB6">
        <w:rPr>
          <w:rFonts w:ascii="Times New Roman" w:hAnsi="Times New Roman"/>
          <w:bCs/>
          <w:iCs/>
          <w:sz w:val="28"/>
          <w:szCs w:val="28"/>
          <w:shd w:val="clear" w:color="auto" w:fill="FFFFFF"/>
        </w:rPr>
        <w:t xml:space="preserve">аминокислоты </w:t>
      </w:r>
      <w:r w:rsidR="00AC4BB6" w:rsidRPr="00AC4BB6">
        <w:rPr>
          <w:rFonts w:ascii="Times New Roman" w:hAnsi="Times New Roman"/>
          <w:bCs/>
          <w:iCs/>
          <w:sz w:val="28"/>
          <w:szCs w:val="28"/>
          <w:shd w:val="clear" w:color="auto" w:fill="FFFFFF"/>
        </w:rPr>
        <w:t>пролина</w:t>
      </w:r>
      <w:r w:rsidR="00AC4BB6">
        <w:rPr>
          <w:rFonts w:ascii="Times New Roman" w:hAnsi="Times New Roman"/>
          <w:bCs/>
          <w:iCs/>
          <w:sz w:val="28"/>
          <w:szCs w:val="28"/>
          <w:shd w:val="clear" w:color="auto" w:fill="FFFFFF"/>
        </w:rPr>
        <w:t>, который необходим</w:t>
      </w:r>
      <w:r w:rsidR="00AC4BB6" w:rsidRPr="00AC4BB6">
        <w:rPr>
          <w:rFonts w:ascii="Times New Roman" w:hAnsi="Times New Roman"/>
          <w:bCs/>
          <w:iCs/>
          <w:sz w:val="28"/>
          <w:szCs w:val="28"/>
          <w:shd w:val="clear" w:color="auto" w:fill="FFFFFF"/>
        </w:rPr>
        <w:t xml:space="preserve"> для синтеза коллагена, </w:t>
      </w:r>
      <w:r w:rsidR="00AC4BB6">
        <w:rPr>
          <w:rFonts w:ascii="Times New Roman" w:hAnsi="Times New Roman"/>
          <w:bCs/>
          <w:iCs/>
          <w:sz w:val="28"/>
          <w:szCs w:val="28"/>
          <w:shd w:val="clear" w:color="auto" w:fill="FFFFFF"/>
        </w:rPr>
        <w:t>являющимся</w:t>
      </w:r>
      <w:r w:rsidR="00AC4BB6" w:rsidRPr="00AC4BB6">
        <w:rPr>
          <w:rFonts w:ascii="Times New Roman" w:hAnsi="Times New Roman"/>
          <w:bCs/>
          <w:iCs/>
          <w:sz w:val="28"/>
          <w:szCs w:val="28"/>
          <w:shd w:val="clear" w:color="auto" w:fill="FFFFFF"/>
        </w:rPr>
        <w:t xml:space="preserve"> важным </w:t>
      </w:r>
      <w:r w:rsidR="00AC4BB6">
        <w:rPr>
          <w:rFonts w:ascii="Times New Roman" w:hAnsi="Times New Roman"/>
          <w:bCs/>
          <w:iCs/>
          <w:sz w:val="28"/>
          <w:szCs w:val="28"/>
          <w:shd w:val="clear" w:color="auto" w:fill="FFFFFF"/>
        </w:rPr>
        <w:t>компонентом</w:t>
      </w:r>
      <w:r w:rsidR="00AC4BB6" w:rsidRPr="00AC4BB6">
        <w:rPr>
          <w:rFonts w:ascii="Times New Roman" w:hAnsi="Times New Roman"/>
          <w:bCs/>
          <w:iCs/>
          <w:sz w:val="28"/>
          <w:szCs w:val="28"/>
          <w:shd w:val="clear" w:color="auto" w:fill="FFFFFF"/>
        </w:rPr>
        <w:t xml:space="preserve"> </w:t>
      </w:r>
      <w:r w:rsidR="00AC4BB6">
        <w:rPr>
          <w:rFonts w:ascii="Times New Roman" w:hAnsi="Times New Roman"/>
          <w:bCs/>
          <w:iCs/>
          <w:sz w:val="28"/>
          <w:szCs w:val="28"/>
          <w:shd w:val="clear" w:color="auto" w:fill="FFFFFF"/>
        </w:rPr>
        <w:t xml:space="preserve">для </w:t>
      </w:r>
      <w:r w:rsidR="00AC4BB6" w:rsidRPr="00AC4BB6">
        <w:rPr>
          <w:rFonts w:ascii="Times New Roman" w:hAnsi="Times New Roman"/>
          <w:bCs/>
          <w:iCs/>
          <w:sz w:val="28"/>
          <w:szCs w:val="28"/>
          <w:shd w:val="clear" w:color="auto" w:fill="FFFFFF"/>
        </w:rPr>
        <w:lastRenderedPageBreak/>
        <w:t>восстановлени</w:t>
      </w:r>
      <w:r w:rsidR="00AC4BB6">
        <w:rPr>
          <w:rFonts w:ascii="Times New Roman" w:hAnsi="Times New Roman"/>
          <w:bCs/>
          <w:iCs/>
          <w:sz w:val="28"/>
          <w:szCs w:val="28"/>
          <w:shd w:val="clear" w:color="auto" w:fill="FFFFFF"/>
        </w:rPr>
        <w:t>я</w:t>
      </w:r>
      <w:r w:rsidR="00AC4BB6" w:rsidRPr="00AC4BB6">
        <w:rPr>
          <w:rFonts w:ascii="Times New Roman" w:hAnsi="Times New Roman"/>
          <w:bCs/>
          <w:iCs/>
          <w:sz w:val="28"/>
          <w:szCs w:val="28"/>
          <w:shd w:val="clear" w:color="auto" w:fill="FFFFFF"/>
        </w:rPr>
        <w:t xml:space="preserve"> клеток.</w:t>
      </w:r>
      <w:r w:rsidR="00D76AB1">
        <w:rPr>
          <w:rFonts w:ascii="Times New Roman" w:hAnsi="Times New Roman"/>
          <w:bCs/>
          <w:iCs/>
          <w:sz w:val="28"/>
          <w:szCs w:val="28"/>
          <w:shd w:val="clear" w:color="auto" w:fill="FFFFFF"/>
        </w:rPr>
        <w:t xml:space="preserve"> </w:t>
      </w:r>
      <w:r w:rsidR="00662A3A" w:rsidRPr="00F22C8B">
        <w:rPr>
          <w:rFonts w:ascii="Times New Roman" w:hAnsi="Times New Roman"/>
          <w:bCs/>
          <w:iCs/>
          <w:sz w:val="28"/>
          <w:szCs w:val="28"/>
          <w:shd w:val="clear" w:color="auto" w:fill="FFFFFF"/>
        </w:rPr>
        <w:t>Два фермента, которые конкурируют за</w:t>
      </w:r>
      <w:r>
        <w:rPr>
          <w:rFonts w:ascii="Times New Roman" w:hAnsi="Times New Roman"/>
          <w:bCs/>
          <w:iCs/>
          <w:sz w:val="28"/>
          <w:szCs w:val="28"/>
          <w:shd w:val="clear" w:color="auto" w:fill="FFFFFF"/>
        </w:rPr>
        <w:t xml:space="preserve"> </w:t>
      </w:r>
      <w:r w:rsidR="00662A3A" w:rsidRPr="00F22C8B">
        <w:rPr>
          <w:rFonts w:ascii="Times New Roman" w:hAnsi="Times New Roman"/>
          <w:bCs/>
          <w:iCs/>
          <w:sz w:val="28"/>
          <w:szCs w:val="28"/>
          <w:shd w:val="clear" w:color="auto" w:fill="FFFFFF"/>
        </w:rPr>
        <w:t xml:space="preserve">аргинин в качестве субстрата −аргиназа и </w:t>
      </w:r>
      <w:bookmarkStart w:id="7" w:name="_Hlk50409528"/>
      <w:r w:rsidR="00662A3A" w:rsidRPr="00F22C8B">
        <w:rPr>
          <w:rFonts w:ascii="Times New Roman" w:hAnsi="Times New Roman"/>
          <w:bCs/>
          <w:iCs/>
          <w:sz w:val="28"/>
          <w:szCs w:val="28"/>
          <w:shd w:val="clear" w:color="auto" w:fill="FFFFFF"/>
        </w:rPr>
        <w:t>синтаза оксида азота</w:t>
      </w:r>
      <w:bookmarkEnd w:id="7"/>
      <w:r w:rsidR="00662A3A" w:rsidRPr="00F22C8B">
        <w:rPr>
          <w:rFonts w:ascii="Times New Roman" w:hAnsi="Times New Roman"/>
          <w:bCs/>
          <w:iCs/>
          <w:sz w:val="28"/>
          <w:szCs w:val="28"/>
          <w:shd w:val="clear" w:color="auto" w:fill="FFFFFF"/>
        </w:rPr>
        <w:t xml:space="preserve"> − являются важнейшими компонентами этого пути подавления лимфоцитов, и метаболические продукты этих ферментов являются важными </w:t>
      </w:r>
      <w:r w:rsidR="00CE0C41">
        <w:rPr>
          <w:rFonts w:ascii="Times New Roman" w:hAnsi="Times New Roman"/>
          <w:bCs/>
          <w:iCs/>
          <w:sz w:val="28"/>
          <w:szCs w:val="28"/>
          <w:shd w:val="clear" w:color="auto" w:fill="FFFFFF"/>
        </w:rPr>
        <w:t>ингибиторами</w:t>
      </w:r>
      <w:r w:rsidR="00662A3A" w:rsidRPr="00F22C8B">
        <w:rPr>
          <w:rFonts w:ascii="Times New Roman" w:hAnsi="Times New Roman"/>
          <w:bCs/>
          <w:iCs/>
          <w:sz w:val="28"/>
          <w:szCs w:val="28"/>
          <w:shd w:val="clear" w:color="auto" w:fill="FFFFFF"/>
        </w:rPr>
        <w:t xml:space="preserve"> функции Т-</w:t>
      </w:r>
      <w:r>
        <w:rPr>
          <w:rFonts w:ascii="Times New Roman" w:hAnsi="Times New Roman"/>
          <w:bCs/>
          <w:iCs/>
          <w:sz w:val="28"/>
          <w:szCs w:val="28"/>
          <w:shd w:val="clear" w:color="auto" w:fill="FFFFFF"/>
        </w:rPr>
        <w:t>лимфоцитов, что может привести к различным заболеваниям</w:t>
      </w:r>
      <w:r w:rsidR="00662A3A" w:rsidRPr="00F22C8B">
        <w:rPr>
          <w:rFonts w:ascii="Times New Roman" w:hAnsi="Times New Roman"/>
          <w:bCs/>
          <w:iCs/>
          <w:sz w:val="28"/>
          <w:szCs w:val="28"/>
          <w:shd w:val="clear" w:color="auto" w:fill="FFFFFF"/>
        </w:rPr>
        <w:t xml:space="preserve"> [</w:t>
      </w:r>
      <w:r w:rsidR="009C0745" w:rsidRPr="00F22C8B">
        <w:rPr>
          <w:rFonts w:ascii="Times New Roman" w:hAnsi="Times New Roman"/>
          <w:bCs/>
          <w:iCs/>
          <w:sz w:val="28"/>
          <w:szCs w:val="28"/>
          <w:shd w:val="clear" w:color="auto" w:fill="FFFFFF"/>
        </w:rPr>
        <w:t>14</w:t>
      </w:r>
      <w:r w:rsidR="00662A3A" w:rsidRPr="00F22C8B">
        <w:rPr>
          <w:rFonts w:ascii="Times New Roman" w:hAnsi="Times New Roman"/>
          <w:bCs/>
          <w:iCs/>
          <w:sz w:val="28"/>
          <w:szCs w:val="28"/>
          <w:shd w:val="clear" w:color="auto" w:fill="FFFFFF"/>
        </w:rPr>
        <w:t>].</w:t>
      </w:r>
    </w:p>
    <w:p w14:paraId="0A0661A8" w14:textId="1F3F3786" w:rsidR="00321CC6" w:rsidRDefault="00321CC6" w:rsidP="00DC5D6E">
      <w:pPr>
        <w:spacing w:after="0" w:line="360" w:lineRule="auto"/>
        <w:ind w:firstLine="709"/>
        <w:jc w:val="both"/>
        <w:rPr>
          <w:rFonts w:ascii="Times New Roman" w:hAnsi="Times New Roman"/>
          <w:bCs/>
          <w:iCs/>
          <w:sz w:val="28"/>
          <w:szCs w:val="28"/>
          <w:shd w:val="clear" w:color="auto" w:fill="FFFFFF"/>
        </w:rPr>
      </w:pPr>
      <w:r w:rsidRPr="00321CC6">
        <w:rPr>
          <w:rFonts w:ascii="Times New Roman" w:hAnsi="Times New Roman"/>
          <w:bCs/>
          <w:iCs/>
          <w:sz w:val="28"/>
          <w:szCs w:val="28"/>
          <w:shd w:val="clear" w:color="auto" w:fill="FFFFFF"/>
        </w:rPr>
        <w:t xml:space="preserve">Лейцин </w:t>
      </w:r>
      <w:r>
        <w:rPr>
          <w:rFonts w:ascii="Times New Roman" w:hAnsi="Times New Roman"/>
          <w:bCs/>
          <w:iCs/>
          <w:sz w:val="28"/>
          <w:szCs w:val="28"/>
          <w:shd w:val="clear" w:color="auto" w:fill="FFFFFF"/>
        </w:rPr>
        <w:t>−</w:t>
      </w:r>
      <w:r w:rsidRPr="00321CC6">
        <w:rPr>
          <w:rFonts w:ascii="Times New Roman" w:hAnsi="Times New Roman"/>
          <w:bCs/>
          <w:iCs/>
          <w:sz w:val="28"/>
          <w:szCs w:val="28"/>
          <w:shd w:val="clear" w:color="auto" w:fill="FFFFFF"/>
        </w:rPr>
        <w:t xml:space="preserve"> это </w:t>
      </w:r>
      <w:r>
        <w:rPr>
          <w:rFonts w:ascii="Times New Roman" w:hAnsi="Times New Roman"/>
          <w:bCs/>
          <w:iCs/>
          <w:sz w:val="28"/>
          <w:szCs w:val="28"/>
          <w:shd w:val="clear" w:color="auto" w:fill="FFFFFF"/>
        </w:rPr>
        <w:t>незаменимая</w:t>
      </w:r>
      <w:r w:rsidRPr="00321CC6">
        <w:rPr>
          <w:rFonts w:ascii="Times New Roman" w:hAnsi="Times New Roman"/>
          <w:bCs/>
          <w:iCs/>
          <w:sz w:val="28"/>
          <w:szCs w:val="28"/>
          <w:shd w:val="clear" w:color="auto" w:fill="FFFFFF"/>
        </w:rPr>
        <w:t xml:space="preserve"> аминокислота, способная напрямую стимулировать синтез миофибриллярного мышечного белка</w:t>
      </w:r>
      <w:r w:rsidR="001A07AD">
        <w:rPr>
          <w:rFonts w:ascii="Times New Roman" w:hAnsi="Times New Roman"/>
          <w:bCs/>
          <w:iCs/>
          <w:sz w:val="28"/>
          <w:szCs w:val="28"/>
          <w:shd w:val="clear" w:color="auto" w:fill="FFFFFF"/>
        </w:rPr>
        <w:t>, а также образование</w:t>
      </w:r>
      <w:r w:rsidR="00584216">
        <w:rPr>
          <w:rFonts w:ascii="Times New Roman" w:hAnsi="Times New Roman"/>
          <w:bCs/>
          <w:iCs/>
          <w:sz w:val="28"/>
          <w:szCs w:val="28"/>
          <w:shd w:val="clear" w:color="auto" w:fill="FFFFFF"/>
        </w:rPr>
        <w:t xml:space="preserve"> </w:t>
      </w:r>
      <w:r w:rsidR="007B1AA9" w:rsidRPr="007B1AA9">
        <w:rPr>
          <w:rFonts w:ascii="Times New Roman" w:hAnsi="Times New Roman"/>
          <w:bCs/>
          <w:iCs/>
          <w:sz w:val="28"/>
          <w:szCs w:val="28"/>
          <w:shd w:val="clear" w:color="auto" w:fill="FFFFFF"/>
        </w:rPr>
        <w:t>белк</w:t>
      </w:r>
      <w:r w:rsidR="001A07AD">
        <w:rPr>
          <w:rFonts w:ascii="Times New Roman" w:hAnsi="Times New Roman"/>
          <w:bCs/>
          <w:iCs/>
          <w:sz w:val="28"/>
          <w:szCs w:val="28"/>
          <w:shd w:val="clear" w:color="auto" w:fill="FFFFFF"/>
        </w:rPr>
        <w:t>ов</w:t>
      </w:r>
      <w:r w:rsidR="007B1AA9" w:rsidRPr="007B1AA9">
        <w:rPr>
          <w:rFonts w:ascii="Times New Roman" w:hAnsi="Times New Roman"/>
          <w:bCs/>
          <w:iCs/>
          <w:sz w:val="28"/>
          <w:szCs w:val="28"/>
          <w:shd w:val="clear" w:color="auto" w:fill="FFFFFF"/>
        </w:rPr>
        <w:t xml:space="preserve"> </w:t>
      </w:r>
      <w:r w:rsidR="001A07AD">
        <w:rPr>
          <w:rFonts w:ascii="Times New Roman" w:hAnsi="Times New Roman"/>
          <w:bCs/>
          <w:iCs/>
          <w:sz w:val="28"/>
          <w:szCs w:val="28"/>
          <w:shd w:val="clear" w:color="auto" w:fill="FFFFFF"/>
        </w:rPr>
        <w:t>в белой жировой ткани</w:t>
      </w:r>
      <w:r w:rsidR="007B1AA9" w:rsidRPr="007B1AA9">
        <w:rPr>
          <w:rFonts w:ascii="Times New Roman" w:hAnsi="Times New Roman"/>
          <w:bCs/>
          <w:iCs/>
          <w:sz w:val="28"/>
          <w:szCs w:val="28"/>
          <w:shd w:val="clear" w:color="auto" w:fill="FFFFFF"/>
        </w:rPr>
        <w:t>, печени, сердце, почках и поджелудочной железе</w:t>
      </w:r>
      <w:r w:rsidR="001A07AD">
        <w:rPr>
          <w:rFonts w:ascii="Times New Roman" w:hAnsi="Times New Roman"/>
          <w:bCs/>
          <w:iCs/>
          <w:sz w:val="28"/>
          <w:szCs w:val="28"/>
          <w:shd w:val="clear" w:color="auto" w:fill="FFFFFF"/>
        </w:rPr>
        <w:t>.</w:t>
      </w:r>
      <w:r w:rsidR="007B1AA9" w:rsidRPr="007B1AA9">
        <w:rPr>
          <w:rFonts w:ascii="Times New Roman" w:hAnsi="Times New Roman"/>
          <w:bCs/>
          <w:iCs/>
          <w:sz w:val="28"/>
          <w:szCs w:val="28"/>
          <w:shd w:val="clear" w:color="auto" w:fill="FFFFFF"/>
        </w:rPr>
        <w:t xml:space="preserve"> </w:t>
      </w:r>
      <w:r w:rsidR="007B1AA9">
        <w:rPr>
          <w:rFonts w:ascii="Times New Roman" w:hAnsi="Times New Roman"/>
          <w:bCs/>
          <w:iCs/>
          <w:sz w:val="28"/>
          <w:szCs w:val="28"/>
          <w:shd w:val="clear" w:color="auto" w:fill="FFFFFF"/>
        </w:rPr>
        <w:t>Для него характерна уникальная особенность: в</w:t>
      </w:r>
      <w:r w:rsidR="007B1AA9" w:rsidRPr="00584216">
        <w:rPr>
          <w:rFonts w:ascii="Times New Roman" w:hAnsi="Times New Roman"/>
          <w:bCs/>
          <w:iCs/>
          <w:sz w:val="28"/>
          <w:szCs w:val="28"/>
          <w:shd w:val="clear" w:color="auto" w:fill="FFFFFF"/>
        </w:rPr>
        <w:t xml:space="preserve"> </w:t>
      </w:r>
      <w:r w:rsidR="00584216" w:rsidRPr="00584216">
        <w:rPr>
          <w:rFonts w:ascii="Times New Roman" w:hAnsi="Times New Roman"/>
          <w:bCs/>
          <w:iCs/>
          <w:sz w:val="28"/>
          <w:szCs w:val="28"/>
          <w:shd w:val="clear" w:color="auto" w:fill="FFFFFF"/>
        </w:rPr>
        <w:t xml:space="preserve">отличие от неразветвленных аминокислот, лейцин не метаболизируется </w:t>
      </w:r>
      <w:r w:rsidR="007B1AA9">
        <w:rPr>
          <w:rFonts w:ascii="Times New Roman" w:hAnsi="Times New Roman"/>
          <w:bCs/>
          <w:iCs/>
          <w:sz w:val="28"/>
          <w:szCs w:val="28"/>
          <w:shd w:val="clear" w:color="auto" w:fill="FFFFFF"/>
        </w:rPr>
        <w:t>в печени и</w:t>
      </w:r>
      <w:r w:rsidR="00584216" w:rsidRPr="00584216">
        <w:rPr>
          <w:rFonts w:ascii="Times New Roman" w:hAnsi="Times New Roman"/>
          <w:bCs/>
          <w:iCs/>
          <w:sz w:val="28"/>
          <w:szCs w:val="28"/>
          <w:shd w:val="clear" w:color="auto" w:fill="FFFFFF"/>
        </w:rPr>
        <w:t xml:space="preserve"> попадает в общий кровоток.</w:t>
      </w:r>
      <w:r w:rsidR="007B1AA9">
        <w:rPr>
          <w:rFonts w:ascii="Times New Roman" w:hAnsi="Times New Roman"/>
          <w:bCs/>
          <w:iCs/>
          <w:sz w:val="28"/>
          <w:szCs w:val="28"/>
          <w:shd w:val="clear" w:color="auto" w:fill="FFFFFF"/>
        </w:rPr>
        <w:t xml:space="preserve"> </w:t>
      </w:r>
    </w:p>
    <w:p w14:paraId="0A71A1CD" w14:textId="3A1EED42" w:rsidR="006828C7" w:rsidRDefault="00CB209A" w:rsidP="00CB209A">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Фенилаланин и триптофан определяют в организме физиологическую активность ферментов пищеварительного тракта, окислительных ферментов клет</w:t>
      </w:r>
      <w:r w:rsidR="00F30FC6">
        <w:rPr>
          <w:rFonts w:ascii="Times New Roman" w:hAnsi="Times New Roman"/>
          <w:bCs/>
          <w:iCs/>
          <w:sz w:val="28"/>
          <w:szCs w:val="28"/>
          <w:shd w:val="clear" w:color="auto" w:fill="FFFFFF"/>
        </w:rPr>
        <w:t>ок</w:t>
      </w:r>
      <w:r w:rsidRPr="00F22C8B">
        <w:rPr>
          <w:rFonts w:ascii="Times New Roman" w:hAnsi="Times New Roman"/>
          <w:bCs/>
          <w:iCs/>
          <w:sz w:val="28"/>
          <w:szCs w:val="28"/>
          <w:shd w:val="clear" w:color="auto" w:fill="FFFFFF"/>
        </w:rPr>
        <w:t xml:space="preserve"> и ряда гормонов.</w:t>
      </w:r>
      <w:r w:rsidR="00E73CA6" w:rsidRPr="00F22C8B">
        <w:rPr>
          <w:rFonts w:ascii="Times New Roman" w:hAnsi="Times New Roman"/>
          <w:bCs/>
          <w:iCs/>
          <w:sz w:val="28"/>
          <w:szCs w:val="28"/>
          <w:shd w:val="clear" w:color="auto" w:fill="FFFFFF"/>
        </w:rPr>
        <w:t xml:space="preserve"> </w:t>
      </w:r>
      <w:r w:rsidR="004727B6" w:rsidRPr="004727B6">
        <w:rPr>
          <w:rFonts w:ascii="Times New Roman" w:hAnsi="Times New Roman"/>
          <w:bCs/>
          <w:iCs/>
          <w:sz w:val="28"/>
          <w:szCs w:val="28"/>
          <w:shd w:val="clear" w:color="auto" w:fill="FFFFFF"/>
        </w:rPr>
        <w:t>Фенилаланин является предшественником нейротрансмиттеров</w:t>
      </w:r>
      <w:r w:rsidR="004727B6">
        <w:rPr>
          <w:rFonts w:ascii="Times New Roman" w:hAnsi="Times New Roman"/>
          <w:bCs/>
          <w:iCs/>
          <w:sz w:val="28"/>
          <w:szCs w:val="28"/>
          <w:shd w:val="clear" w:color="auto" w:fill="FFFFFF"/>
        </w:rPr>
        <w:t>:</w:t>
      </w:r>
      <w:r w:rsidR="004727B6" w:rsidRPr="004727B6">
        <w:rPr>
          <w:rFonts w:ascii="Times New Roman" w:hAnsi="Times New Roman"/>
          <w:bCs/>
          <w:iCs/>
          <w:sz w:val="28"/>
          <w:szCs w:val="28"/>
          <w:shd w:val="clear" w:color="auto" w:fill="FFFFFF"/>
        </w:rPr>
        <w:t xml:space="preserve"> тирозина, дофамина, эпинефрина и норэпинефрина.</w:t>
      </w:r>
      <w:r w:rsidR="004727B6">
        <w:rPr>
          <w:rFonts w:ascii="Times New Roman" w:hAnsi="Times New Roman"/>
          <w:bCs/>
          <w:iCs/>
          <w:sz w:val="28"/>
          <w:szCs w:val="28"/>
          <w:shd w:val="clear" w:color="auto" w:fill="FFFFFF"/>
        </w:rPr>
        <w:t xml:space="preserve"> </w:t>
      </w:r>
      <w:r w:rsidRPr="00F22C8B">
        <w:rPr>
          <w:rFonts w:ascii="Times New Roman" w:hAnsi="Times New Roman"/>
          <w:bCs/>
          <w:iCs/>
          <w:sz w:val="28"/>
          <w:szCs w:val="28"/>
          <w:shd w:val="clear" w:color="auto" w:fill="FFFFFF"/>
        </w:rPr>
        <w:t>Триптофан также участвует в обновлении белков плазмы крови</w:t>
      </w:r>
      <w:r w:rsidR="00DC5D6E" w:rsidRPr="00F22C8B">
        <w:rPr>
          <w:rFonts w:ascii="Times New Roman" w:hAnsi="Times New Roman"/>
          <w:bCs/>
          <w:iCs/>
          <w:sz w:val="28"/>
          <w:szCs w:val="28"/>
          <w:shd w:val="clear" w:color="auto" w:fill="FFFFFF"/>
        </w:rPr>
        <w:t xml:space="preserve"> и является предшественником </w:t>
      </w:r>
      <w:r w:rsidR="00F30FC6">
        <w:rPr>
          <w:rFonts w:ascii="Times New Roman" w:hAnsi="Times New Roman"/>
          <w:bCs/>
          <w:iCs/>
          <w:sz w:val="28"/>
          <w:szCs w:val="28"/>
          <w:shd w:val="clear" w:color="auto" w:fill="FFFFFF"/>
        </w:rPr>
        <w:t xml:space="preserve">мелатонина и </w:t>
      </w:r>
      <w:r w:rsidR="00DC5D6E" w:rsidRPr="00F22C8B">
        <w:rPr>
          <w:rFonts w:ascii="Times New Roman" w:hAnsi="Times New Roman"/>
          <w:bCs/>
          <w:iCs/>
          <w:sz w:val="28"/>
          <w:szCs w:val="28"/>
          <w:shd w:val="clear" w:color="auto" w:fill="FFFFFF"/>
        </w:rPr>
        <w:t>серотонина</w:t>
      </w:r>
      <w:r w:rsidR="00795400">
        <w:rPr>
          <w:rFonts w:ascii="Times New Roman" w:hAnsi="Times New Roman"/>
          <w:bCs/>
          <w:iCs/>
          <w:sz w:val="28"/>
          <w:szCs w:val="28"/>
          <w:shd w:val="clear" w:color="auto" w:fill="FFFFFF"/>
        </w:rPr>
        <w:t xml:space="preserve"> – одного из ведущих тормозных нейромедиаторов</w:t>
      </w:r>
      <w:r w:rsidR="00DC5D6E" w:rsidRPr="00F22C8B">
        <w:rPr>
          <w:rFonts w:ascii="Times New Roman" w:hAnsi="Times New Roman"/>
          <w:bCs/>
          <w:iCs/>
          <w:sz w:val="28"/>
          <w:szCs w:val="28"/>
          <w:shd w:val="clear" w:color="auto" w:fill="FFFFFF"/>
        </w:rPr>
        <w:t>.</w:t>
      </w:r>
      <w:r w:rsidR="00F57EFB">
        <w:rPr>
          <w:rFonts w:ascii="Times New Roman" w:hAnsi="Times New Roman"/>
          <w:bCs/>
          <w:iCs/>
          <w:sz w:val="28"/>
          <w:szCs w:val="28"/>
          <w:shd w:val="clear" w:color="auto" w:fill="FFFFFF"/>
        </w:rPr>
        <w:t xml:space="preserve"> </w:t>
      </w:r>
      <w:r w:rsidRPr="00F22C8B">
        <w:rPr>
          <w:rFonts w:ascii="Times New Roman" w:hAnsi="Times New Roman"/>
          <w:bCs/>
          <w:iCs/>
          <w:sz w:val="28"/>
          <w:szCs w:val="28"/>
          <w:shd w:val="clear" w:color="auto" w:fill="FFFFFF"/>
        </w:rPr>
        <w:t>Цистин активирует инсулин, вместе с триптофаном он участвует в синтезе желчных кислот, необходимых для всасывания многих питательных веществ из кишечника.</w:t>
      </w:r>
      <w:r w:rsidR="00A620FF" w:rsidRPr="00F22C8B">
        <w:rPr>
          <w:rFonts w:ascii="Times New Roman" w:hAnsi="Times New Roman"/>
          <w:bCs/>
          <w:iCs/>
          <w:sz w:val="28"/>
          <w:szCs w:val="28"/>
          <w:shd w:val="clear" w:color="auto" w:fill="FFFFFF"/>
        </w:rPr>
        <w:t xml:space="preserve"> </w:t>
      </w:r>
    </w:p>
    <w:p w14:paraId="32967286" w14:textId="77777777" w:rsidR="001D40AC" w:rsidRDefault="00CE0C41" w:rsidP="00CE0C41">
      <w:pPr>
        <w:spacing w:after="0" w:line="360" w:lineRule="auto"/>
        <w:ind w:firstLine="709"/>
        <w:jc w:val="both"/>
        <w:rPr>
          <w:rFonts w:ascii="Times New Roman" w:hAnsi="Times New Roman"/>
          <w:bCs/>
          <w:iCs/>
          <w:sz w:val="28"/>
          <w:szCs w:val="28"/>
          <w:shd w:val="clear" w:color="auto" w:fill="FFFFFF"/>
        </w:rPr>
      </w:pPr>
      <w:r w:rsidRPr="00CE0C41">
        <w:rPr>
          <w:rFonts w:ascii="Times New Roman" w:hAnsi="Times New Roman"/>
          <w:bCs/>
          <w:iCs/>
          <w:sz w:val="28"/>
          <w:szCs w:val="28"/>
          <w:shd w:val="clear" w:color="auto" w:fill="FFFFFF"/>
        </w:rPr>
        <w:t xml:space="preserve">Хотя практически во всех белковых продуктах </w:t>
      </w:r>
      <w:r>
        <w:rPr>
          <w:rFonts w:ascii="Times New Roman" w:hAnsi="Times New Roman"/>
          <w:bCs/>
          <w:iCs/>
          <w:sz w:val="28"/>
          <w:szCs w:val="28"/>
          <w:shd w:val="clear" w:color="auto" w:fill="FFFFFF"/>
        </w:rPr>
        <w:t>присутствует</w:t>
      </w:r>
      <w:r w:rsidRPr="00CE0C41">
        <w:rPr>
          <w:rFonts w:ascii="Times New Roman" w:hAnsi="Times New Roman"/>
          <w:bCs/>
          <w:iCs/>
          <w:sz w:val="28"/>
          <w:szCs w:val="28"/>
          <w:shd w:val="clear" w:color="auto" w:fill="FFFFFF"/>
        </w:rPr>
        <w:t xml:space="preserve"> метионин, его количество варьируется в </w:t>
      </w:r>
      <w:r>
        <w:rPr>
          <w:rFonts w:ascii="Times New Roman" w:hAnsi="Times New Roman"/>
          <w:bCs/>
          <w:iCs/>
          <w:sz w:val="28"/>
          <w:szCs w:val="28"/>
          <w:shd w:val="clear" w:color="auto" w:fill="FFFFFF"/>
        </w:rPr>
        <w:t xml:space="preserve">довольно </w:t>
      </w:r>
      <w:r w:rsidRPr="00CE0C41">
        <w:rPr>
          <w:rFonts w:ascii="Times New Roman" w:hAnsi="Times New Roman"/>
          <w:bCs/>
          <w:iCs/>
          <w:sz w:val="28"/>
          <w:szCs w:val="28"/>
          <w:shd w:val="clear" w:color="auto" w:fill="FFFFFF"/>
        </w:rPr>
        <w:t xml:space="preserve">широких пределах. </w:t>
      </w:r>
      <w:r>
        <w:rPr>
          <w:rFonts w:ascii="Times New Roman" w:hAnsi="Times New Roman"/>
          <w:bCs/>
          <w:iCs/>
          <w:sz w:val="28"/>
          <w:szCs w:val="28"/>
          <w:shd w:val="clear" w:color="auto" w:fill="FFFFFF"/>
        </w:rPr>
        <w:t xml:space="preserve">В </w:t>
      </w:r>
      <w:r w:rsidRPr="00CE0C41">
        <w:rPr>
          <w:rFonts w:ascii="Times New Roman" w:hAnsi="Times New Roman"/>
          <w:bCs/>
          <w:iCs/>
          <w:sz w:val="28"/>
          <w:szCs w:val="28"/>
          <w:shd w:val="clear" w:color="auto" w:fill="FFFFFF"/>
        </w:rPr>
        <w:t>яйца</w:t>
      </w:r>
      <w:r>
        <w:rPr>
          <w:rFonts w:ascii="Times New Roman" w:hAnsi="Times New Roman"/>
          <w:bCs/>
          <w:iCs/>
          <w:sz w:val="28"/>
          <w:szCs w:val="28"/>
          <w:shd w:val="clear" w:color="auto" w:fill="FFFFFF"/>
        </w:rPr>
        <w:t>х</w:t>
      </w:r>
      <w:r w:rsidRPr="00CE0C41">
        <w:rPr>
          <w:rFonts w:ascii="Times New Roman" w:hAnsi="Times New Roman"/>
          <w:bCs/>
          <w:iCs/>
          <w:sz w:val="28"/>
          <w:szCs w:val="28"/>
          <w:shd w:val="clear" w:color="auto" w:fill="FFFFFF"/>
        </w:rPr>
        <w:t>, рыб</w:t>
      </w:r>
      <w:r>
        <w:rPr>
          <w:rFonts w:ascii="Times New Roman" w:hAnsi="Times New Roman"/>
          <w:bCs/>
          <w:iCs/>
          <w:sz w:val="28"/>
          <w:szCs w:val="28"/>
          <w:shd w:val="clear" w:color="auto" w:fill="FFFFFF"/>
        </w:rPr>
        <w:t>е</w:t>
      </w:r>
      <w:r w:rsidRPr="00CE0C41">
        <w:rPr>
          <w:rFonts w:ascii="Times New Roman" w:hAnsi="Times New Roman"/>
          <w:bCs/>
          <w:iCs/>
          <w:sz w:val="28"/>
          <w:szCs w:val="28"/>
          <w:shd w:val="clear" w:color="auto" w:fill="FFFFFF"/>
        </w:rPr>
        <w:t xml:space="preserve"> и некоторы</w:t>
      </w:r>
      <w:r>
        <w:rPr>
          <w:rFonts w:ascii="Times New Roman" w:hAnsi="Times New Roman"/>
          <w:bCs/>
          <w:iCs/>
          <w:sz w:val="28"/>
          <w:szCs w:val="28"/>
          <w:shd w:val="clear" w:color="auto" w:fill="FFFFFF"/>
        </w:rPr>
        <w:t>х</w:t>
      </w:r>
      <w:r w:rsidRPr="00CE0C41">
        <w:rPr>
          <w:rFonts w:ascii="Times New Roman" w:hAnsi="Times New Roman"/>
          <w:bCs/>
          <w:iCs/>
          <w:sz w:val="28"/>
          <w:szCs w:val="28"/>
          <w:shd w:val="clear" w:color="auto" w:fill="FFFFFF"/>
        </w:rPr>
        <w:t xml:space="preserve"> вид</w:t>
      </w:r>
      <w:r>
        <w:rPr>
          <w:rFonts w:ascii="Times New Roman" w:hAnsi="Times New Roman"/>
          <w:bCs/>
          <w:iCs/>
          <w:sz w:val="28"/>
          <w:szCs w:val="28"/>
          <w:shd w:val="clear" w:color="auto" w:fill="FFFFFF"/>
        </w:rPr>
        <w:t>ах</w:t>
      </w:r>
      <w:r w:rsidRPr="00CE0C41">
        <w:rPr>
          <w:rFonts w:ascii="Times New Roman" w:hAnsi="Times New Roman"/>
          <w:bCs/>
          <w:iCs/>
          <w:sz w:val="28"/>
          <w:szCs w:val="28"/>
          <w:shd w:val="clear" w:color="auto" w:fill="FFFFFF"/>
        </w:rPr>
        <w:t xml:space="preserve"> мяса </w:t>
      </w:r>
      <w:r>
        <w:rPr>
          <w:rFonts w:ascii="Times New Roman" w:hAnsi="Times New Roman"/>
          <w:bCs/>
          <w:iCs/>
          <w:sz w:val="28"/>
          <w:szCs w:val="28"/>
          <w:shd w:val="clear" w:color="auto" w:fill="FFFFFF"/>
        </w:rPr>
        <w:t>содержится</w:t>
      </w:r>
      <w:r w:rsidRPr="00CE0C41">
        <w:rPr>
          <w:rFonts w:ascii="Times New Roman" w:hAnsi="Times New Roman"/>
          <w:bCs/>
          <w:iCs/>
          <w:sz w:val="28"/>
          <w:szCs w:val="28"/>
          <w:shd w:val="clear" w:color="auto" w:fill="FFFFFF"/>
        </w:rPr>
        <w:t xml:space="preserve"> большое количество этой аминокислоты.</w:t>
      </w:r>
      <w:r w:rsidR="00951375">
        <w:rPr>
          <w:rFonts w:ascii="Times New Roman" w:hAnsi="Times New Roman"/>
          <w:bCs/>
          <w:iCs/>
          <w:sz w:val="28"/>
          <w:szCs w:val="28"/>
          <w:shd w:val="clear" w:color="auto" w:fill="FFFFFF"/>
        </w:rPr>
        <w:t xml:space="preserve"> </w:t>
      </w:r>
      <w:r w:rsidRPr="00CE0C41">
        <w:rPr>
          <w:rFonts w:ascii="Times New Roman" w:hAnsi="Times New Roman"/>
          <w:bCs/>
          <w:iCs/>
          <w:sz w:val="28"/>
          <w:szCs w:val="28"/>
          <w:shd w:val="clear" w:color="auto" w:fill="FFFFFF"/>
        </w:rPr>
        <w:t>По оценкам, около 8</w:t>
      </w:r>
      <w:r w:rsidR="00951375">
        <w:rPr>
          <w:rFonts w:ascii="Times New Roman" w:hAnsi="Times New Roman"/>
          <w:bCs/>
          <w:iCs/>
          <w:sz w:val="28"/>
          <w:szCs w:val="28"/>
          <w:shd w:val="clear" w:color="auto" w:fill="FFFFFF"/>
        </w:rPr>
        <w:t xml:space="preserve"> </w:t>
      </w:r>
      <w:r w:rsidRPr="00CE0C41">
        <w:rPr>
          <w:rFonts w:ascii="Times New Roman" w:hAnsi="Times New Roman"/>
          <w:bCs/>
          <w:iCs/>
          <w:sz w:val="28"/>
          <w:szCs w:val="28"/>
          <w:shd w:val="clear" w:color="auto" w:fill="FFFFFF"/>
        </w:rPr>
        <w:t xml:space="preserve">% </w:t>
      </w:r>
      <w:r w:rsidR="00951375">
        <w:rPr>
          <w:rFonts w:ascii="Times New Roman" w:hAnsi="Times New Roman"/>
          <w:bCs/>
          <w:iCs/>
          <w:sz w:val="28"/>
          <w:szCs w:val="28"/>
          <w:shd w:val="clear" w:color="auto" w:fill="FFFFFF"/>
        </w:rPr>
        <w:t xml:space="preserve">от всех </w:t>
      </w:r>
      <w:r w:rsidRPr="00CE0C41">
        <w:rPr>
          <w:rFonts w:ascii="Times New Roman" w:hAnsi="Times New Roman"/>
          <w:bCs/>
          <w:iCs/>
          <w:sz w:val="28"/>
          <w:szCs w:val="28"/>
          <w:shd w:val="clear" w:color="auto" w:fill="FFFFFF"/>
        </w:rPr>
        <w:t>аминокислот в я</w:t>
      </w:r>
      <w:r w:rsidR="00951375">
        <w:rPr>
          <w:rFonts w:ascii="Times New Roman" w:hAnsi="Times New Roman"/>
          <w:bCs/>
          <w:iCs/>
          <w:sz w:val="28"/>
          <w:szCs w:val="28"/>
          <w:shd w:val="clear" w:color="auto" w:fill="FFFFFF"/>
        </w:rPr>
        <w:t>йцах приходится на долю</w:t>
      </w:r>
      <w:r w:rsidRPr="00CE0C41">
        <w:rPr>
          <w:rFonts w:ascii="Times New Roman" w:hAnsi="Times New Roman"/>
          <w:bCs/>
          <w:iCs/>
          <w:sz w:val="28"/>
          <w:szCs w:val="28"/>
          <w:shd w:val="clear" w:color="auto" w:fill="FFFFFF"/>
        </w:rPr>
        <w:t xml:space="preserve"> метионин</w:t>
      </w:r>
      <w:r w:rsidR="00951375">
        <w:rPr>
          <w:rFonts w:ascii="Times New Roman" w:hAnsi="Times New Roman"/>
          <w:bCs/>
          <w:iCs/>
          <w:sz w:val="28"/>
          <w:szCs w:val="28"/>
          <w:shd w:val="clear" w:color="auto" w:fill="FFFFFF"/>
        </w:rPr>
        <w:t>а</w:t>
      </w:r>
      <w:r w:rsidRPr="00CE0C41">
        <w:rPr>
          <w:rFonts w:ascii="Times New Roman" w:hAnsi="Times New Roman"/>
          <w:bCs/>
          <w:iCs/>
          <w:sz w:val="28"/>
          <w:szCs w:val="28"/>
          <w:shd w:val="clear" w:color="auto" w:fill="FFFFFF"/>
        </w:rPr>
        <w:t xml:space="preserve"> и цистеин</w:t>
      </w:r>
      <w:r w:rsidR="00951375">
        <w:rPr>
          <w:rFonts w:ascii="Times New Roman" w:hAnsi="Times New Roman"/>
          <w:bCs/>
          <w:iCs/>
          <w:sz w:val="28"/>
          <w:szCs w:val="28"/>
          <w:shd w:val="clear" w:color="auto" w:fill="FFFFFF"/>
        </w:rPr>
        <w:t>а</w:t>
      </w:r>
      <w:r w:rsidRPr="00CE0C41">
        <w:rPr>
          <w:rFonts w:ascii="Times New Roman" w:hAnsi="Times New Roman"/>
          <w:bCs/>
          <w:iCs/>
          <w:sz w:val="28"/>
          <w:szCs w:val="28"/>
          <w:shd w:val="clear" w:color="auto" w:fill="FFFFFF"/>
        </w:rPr>
        <w:t>.</w:t>
      </w:r>
      <w:r w:rsidR="00951375">
        <w:rPr>
          <w:rFonts w:ascii="Times New Roman" w:hAnsi="Times New Roman"/>
          <w:bCs/>
          <w:iCs/>
          <w:sz w:val="28"/>
          <w:szCs w:val="28"/>
          <w:shd w:val="clear" w:color="auto" w:fill="FFFFFF"/>
        </w:rPr>
        <w:t xml:space="preserve"> </w:t>
      </w:r>
      <w:r w:rsidRPr="00CE0C41">
        <w:rPr>
          <w:rFonts w:ascii="Times New Roman" w:hAnsi="Times New Roman"/>
          <w:bCs/>
          <w:iCs/>
          <w:sz w:val="28"/>
          <w:szCs w:val="28"/>
          <w:shd w:val="clear" w:color="auto" w:fill="FFFFFF"/>
        </w:rPr>
        <w:t>Это значение составляет около 5</w:t>
      </w:r>
      <w:r w:rsidR="00951375">
        <w:rPr>
          <w:rFonts w:ascii="Times New Roman" w:hAnsi="Times New Roman"/>
          <w:bCs/>
          <w:iCs/>
          <w:sz w:val="28"/>
          <w:szCs w:val="28"/>
          <w:shd w:val="clear" w:color="auto" w:fill="FFFFFF"/>
        </w:rPr>
        <w:t xml:space="preserve"> </w:t>
      </w:r>
      <w:r w:rsidRPr="00CE0C41">
        <w:rPr>
          <w:rFonts w:ascii="Times New Roman" w:hAnsi="Times New Roman"/>
          <w:bCs/>
          <w:iCs/>
          <w:sz w:val="28"/>
          <w:szCs w:val="28"/>
          <w:shd w:val="clear" w:color="auto" w:fill="FFFFFF"/>
        </w:rPr>
        <w:t>% для кур</w:t>
      </w:r>
      <w:r w:rsidR="00951375">
        <w:rPr>
          <w:rFonts w:ascii="Times New Roman" w:hAnsi="Times New Roman"/>
          <w:bCs/>
          <w:iCs/>
          <w:sz w:val="28"/>
          <w:szCs w:val="28"/>
          <w:shd w:val="clear" w:color="auto" w:fill="FFFFFF"/>
        </w:rPr>
        <w:t>ятины</w:t>
      </w:r>
      <w:r w:rsidRPr="00CE0C41">
        <w:rPr>
          <w:rFonts w:ascii="Times New Roman" w:hAnsi="Times New Roman"/>
          <w:bCs/>
          <w:iCs/>
          <w:sz w:val="28"/>
          <w:szCs w:val="28"/>
          <w:shd w:val="clear" w:color="auto" w:fill="FFFFFF"/>
        </w:rPr>
        <w:t xml:space="preserve"> и говядины и 4</w:t>
      </w:r>
      <w:r w:rsidR="00951375">
        <w:rPr>
          <w:rFonts w:ascii="Times New Roman" w:hAnsi="Times New Roman"/>
          <w:bCs/>
          <w:iCs/>
          <w:sz w:val="28"/>
          <w:szCs w:val="28"/>
          <w:shd w:val="clear" w:color="auto" w:fill="FFFFFF"/>
        </w:rPr>
        <w:t xml:space="preserve"> </w:t>
      </w:r>
      <w:r w:rsidRPr="00CE0C41">
        <w:rPr>
          <w:rFonts w:ascii="Times New Roman" w:hAnsi="Times New Roman"/>
          <w:bCs/>
          <w:iCs/>
          <w:sz w:val="28"/>
          <w:szCs w:val="28"/>
          <w:shd w:val="clear" w:color="auto" w:fill="FFFFFF"/>
        </w:rPr>
        <w:t xml:space="preserve">% </w:t>
      </w:r>
      <w:r w:rsidR="00951375">
        <w:rPr>
          <w:rFonts w:ascii="Times New Roman" w:hAnsi="Times New Roman"/>
          <w:bCs/>
          <w:iCs/>
          <w:sz w:val="28"/>
          <w:szCs w:val="28"/>
          <w:shd w:val="clear" w:color="auto" w:fill="FFFFFF"/>
        </w:rPr>
        <w:t xml:space="preserve">− </w:t>
      </w:r>
      <w:r w:rsidRPr="00CE0C41">
        <w:rPr>
          <w:rFonts w:ascii="Times New Roman" w:hAnsi="Times New Roman"/>
          <w:bCs/>
          <w:iCs/>
          <w:sz w:val="28"/>
          <w:szCs w:val="28"/>
          <w:shd w:val="clear" w:color="auto" w:fill="FFFFFF"/>
        </w:rPr>
        <w:t xml:space="preserve">для молочных продуктов. </w:t>
      </w:r>
    </w:p>
    <w:p w14:paraId="5DED4AF4" w14:textId="3F885915" w:rsidR="00CB209A" w:rsidRPr="00F22C8B" w:rsidRDefault="001D40AC" w:rsidP="00CE0C41">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В организме метионин </w:t>
      </w:r>
      <w:r w:rsidR="00CB209A" w:rsidRPr="00F22C8B">
        <w:rPr>
          <w:rFonts w:ascii="Times New Roman" w:hAnsi="Times New Roman"/>
          <w:bCs/>
          <w:iCs/>
          <w:sz w:val="28"/>
          <w:szCs w:val="28"/>
          <w:shd w:val="clear" w:color="auto" w:fill="FFFFFF"/>
        </w:rPr>
        <w:t xml:space="preserve">участвует в процессах образования </w:t>
      </w:r>
      <w:r w:rsidR="00951375" w:rsidRPr="00F22C8B">
        <w:rPr>
          <w:rFonts w:ascii="Times New Roman" w:hAnsi="Times New Roman"/>
          <w:bCs/>
          <w:iCs/>
          <w:sz w:val="28"/>
          <w:szCs w:val="28"/>
          <w:shd w:val="clear" w:color="auto" w:fill="FFFFFF"/>
        </w:rPr>
        <w:t xml:space="preserve">таких </w:t>
      </w:r>
      <w:r w:rsidR="00CB209A" w:rsidRPr="00F22C8B">
        <w:rPr>
          <w:rFonts w:ascii="Times New Roman" w:hAnsi="Times New Roman"/>
          <w:bCs/>
          <w:iCs/>
          <w:sz w:val="28"/>
          <w:szCs w:val="28"/>
          <w:shd w:val="clear" w:color="auto" w:fill="FFFFFF"/>
        </w:rPr>
        <w:t xml:space="preserve">соединений, как холин, креатин, адреналин, ниацин и др. </w:t>
      </w:r>
      <w:r w:rsidR="006828C7">
        <w:rPr>
          <w:rFonts w:ascii="Times New Roman" w:hAnsi="Times New Roman"/>
          <w:bCs/>
          <w:iCs/>
          <w:sz w:val="28"/>
          <w:szCs w:val="28"/>
          <w:shd w:val="clear" w:color="auto" w:fill="FFFFFF"/>
        </w:rPr>
        <w:t>Он</w:t>
      </w:r>
      <w:r w:rsidR="006828C7" w:rsidRPr="006828C7">
        <w:rPr>
          <w:rFonts w:ascii="Times New Roman" w:hAnsi="Times New Roman"/>
          <w:bCs/>
          <w:iCs/>
          <w:sz w:val="28"/>
          <w:szCs w:val="28"/>
          <w:shd w:val="clear" w:color="auto" w:fill="FFFFFF"/>
        </w:rPr>
        <w:t xml:space="preserve"> является промежуточным звеном в биосинтезе цистеина, карнитина, таурина, лецитина, </w:t>
      </w:r>
      <w:r w:rsidR="006828C7" w:rsidRPr="006828C7">
        <w:rPr>
          <w:rFonts w:ascii="Times New Roman" w:hAnsi="Times New Roman"/>
          <w:bCs/>
          <w:iCs/>
          <w:sz w:val="28"/>
          <w:szCs w:val="28"/>
          <w:shd w:val="clear" w:color="auto" w:fill="FFFFFF"/>
        </w:rPr>
        <w:lastRenderedPageBreak/>
        <w:t>фосфатидилхолина и других фосфолипидов.</w:t>
      </w:r>
      <w:r w:rsidR="006828C7">
        <w:rPr>
          <w:rFonts w:ascii="Times New Roman" w:hAnsi="Times New Roman"/>
          <w:bCs/>
          <w:iCs/>
          <w:sz w:val="28"/>
          <w:szCs w:val="28"/>
          <w:shd w:val="clear" w:color="auto" w:fill="FFFFFF"/>
        </w:rPr>
        <w:t xml:space="preserve"> </w:t>
      </w:r>
      <w:r w:rsidR="00CB209A" w:rsidRPr="00F22C8B">
        <w:rPr>
          <w:rFonts w:ascii="Times New Roman" w:hAnsi="Times New Roman"/>
          <w:bCs/>
          <w:iCs/>
          <w:sz w:val="28"/>
          <w:szCs w:val="28"/>
          <w:shd w:val="clear" w:color="auto" w:fill="FFFFFF"/>
        </w:rPr>
        <w:t>Наряду с холином метионин является основным фактором обмена жир</w:t>
      </w:r>
      <w:r w:rsidR="006828C7">
        <w:rPr>
          <w:rFonts w:ascii="Times New Roman" w:hAnsi="Times New Roman"/>
          <w:bCs/>
          <w:iCs/>
          <w:sz w:val="28"/>
          <w:szCs w:val="28"/>
          <w:shd w:val="clear" w:color="auto" w:fill="FFFFFF"/>
        </w:rPr>
        <w:t>ов</w:t>
      </w:r>
      <w:r w:rsidR="00CB209A" w:rsidRPr="00F22C8B">
        <w:rPr>
          <w:rFonts w:ascii="Times New Roman" w:hAnsi="Times New Roman"/>
          <w:bCs/>
          <w:iCs/>
          <w:sz w:val="28"/>
          <w:szCs w:val="28"/>
          <w:shd w:val="clear" w:color="auto" w:fill="FFFFFF"/>
        </w:rPr>
        <w:t xml:space="preserve"> в организме. </w:t>
      </w:r>
      <w:r w:rsidR="00951375">
        <w:rPr>
          <w:rFonts w:ascii="Times New Roman" w:hAnsi="Times New Roman"/>
          <w:bCs/>
          <w:iCs/>
          <w:sz w:val="28"/>
          <w:szCs w:val="28"/>
          <w:shd w:val="clear" w:color="auto" w:fill="FFFFFF"/>
        </w:rPr>
        <w:t>Он</w:t>
      </w:r>
      <w:r w:rsidR="006828C7" w:rsidRPr="006828C7">
        <w:rPr>
          <w:rFonts w:ascii="Times New Roman" w:hAnsi="Times New Roman"/>
          <w:bCs/>
          <w:iCs/>
          <w:sz w:val="28"/>
          <w:szCs w:val="28"/>
          <w:shd w:val="clear" w:color="auto" w:fill="FFFFFF"/>
        </w:rPr>
        <w:t xml:space="preserve"> играет важную роль в метаболизме и детоксикации</w:t>
      </w:r>
      <w:r w:rsidR="006828C7">
        <w:rPr>
          <w:rFonts w:ascii="Times New Roman" w:hAnsi="Times New Roman"/>
          <w:bCs/>
          <w:iCs/>
          <w:sz w:val="28"/>
          <w:szCs w:val="28"/>
          <w:shd w:val="clear" w:color="auto" w:fill="FFFFFF"/>
        </w:rPr>
        <w:t>,</w:t>
      </w:r>
      <w:r w:rsidR="006828C7" w:rsidRPr="006828C7">
        <w:rPr>
          <w:rFonts w:ascii="Times New Roman" w:hAnsi="Times New Roman"/>
          <w:bCs/>
          <w:iCs/>
          <w:sz w:val="28"/>
          <w:szCs w:val="28"/>
          <w:shd w:val="clear" w:color="auto" w:fill="FFFFFF"/>
        </w:rPr>
        <w:t xml:space="preserve"> </w:t>
      </w:r>
      <w:r w:rsidR="006828C7">
        <w:rPr>
          <w:rFonts w:ascii="Times New Roman" w:hAnsi="Times New Roman"/>
          <w:bCs/>
          <w:iCs/>
          <w:sz w:val="28"/>
          <w:szCs w:val="28"/>
          <w:shd w:val="clear" w:color="auto" w:fill="FFFFFF"/>
        </w:rPr>
        <w:t>ч</w:t>
      </w:r>
      <w:r w:rsidR="006828C7" w:rsidRPr="006828C7">
        <w:rPr>
          <w:rFonts w:ascii="Times New Roman" w:hAnsi="Times New Roman"/>
          <w:bCs/>
          <w:iCs/>
          <w:sz w:val="28"/>
          <w:szCs w:val="28"/>
          <w:shd w:val="clear" w:color="auto" w:fill="FFFFFF"/>
        </w:rPr>
        <w:t xml:space="preserve">то </w:t>
      </w:r>
      <w:r w:rsidR="006828C7">
        <w:rPr>
          <w:rFonts w:ascii="Times New Roman" w:hAnsi="Times New Roman"/>
          <w:bCs/>
          <w:iCs/>
          <w:sz w:val="28"/>
          <w:szCs w:val="28"/>
          <w:shd w:val="clear" w:color="auto" w:fill="FFFFFF"/>
        </w:rPr>
        <w:t>важно</w:t>
      </w:r>
      <w:r w:rsidR="006828C7" w:rsidRPr="006828C7">
        <w:rPr>
          <w:rFonts w:ascii="Times New Roman" w:hAnsi="Times New Roman"/>
          <w:bCs/>
          <w:iCs/>
          <w:sz w:val="28"/>
          <w:szCs w:val="28"/>
          <w:shd w:val="clear" w:color="auto" w:fill="FFFFFF"/>
        </w:rPr>
        <w:t xml:space="preserve"> для роста тканей и абсорбции цинка и селена, которые жизненно </w:t>
      </w:r>
      <w:r w:rsidR="006828C7">
        <w:rPr>
          <w:rFonts w:ascii="Times New Roman" w:hAnsi="Times New Roman"/>
          <w:bCs/>
          <w:iCs/>
          <w:sz w:val="28"/>
          <w:szCs w:val="28"/>
          <w:shd w:val="clear" w:color="auto" w:fill="FFFFFF"/>
        </w:rPr>
        <w:t>необходимы</w:t>
      </w:r>
      <w:r w:rsidR="006828C7" w:rsidRPr="006828C7">
        <w:rPr>
          <w:rFonts w:ascii="Times New Roman" w:hAnsi="Times New Roman"/>
          <w:bCs/>
          <w:iCs/>
          <w:sz w:val="28"/>
          <w:szCs w:val="28"/>
          <w:shd w:val="clear" w:color="auto" w:fill="FFFFFF"/>
        </w:rPr>
        <w:t xml:space="preserve"> для здоровья</w:t>
      </w:r>
      <w:r w:rsidR="006828C7">
        <w:rPr>
          <w:rFonts w:ascii="Times New Roman" w:hAnsi="Times New Roman"/>
          <w:bCs/>
          <w:iCs/>
          <w:sz w:val="28"/>
          <w:szCs w:val="28"/>
          <w:shd w:val="clear" w:color="auto" w:fill="FFFFFF"/>
        </w:rPr>
        <w:t xml:space="preserve">. </w:t>
      </w:r>
      <w:r w:rsidR="00CB209A" w:rsidRPr="00F22C8B">
        <w:rPr>
          <w:rFonts w:ascii="Times New Roman" w:hAnsi="Times New Roman"/>
          <w:bCs/>
          <w:iCs/>
          <w:sz w:val="28"/>
          <w:szCs w:val="28"/>
          <w:shd w:val="clear" w:color="auto" w:fill="FFFFFF"/>
        </w:rPr>
        <w:t>Метионин и цистин входят в состав шерсти и обуславливают ее рост</w:t>
      </w:r>
      <w:r w:rsidR="00A620FF" w:rsidRPr="00F22C8B">
        <w:rPr>
          <w:rFonts w:ascii="Times New Roman" w:hAnsi="Times New Roman"/>
          <w:bCs/>
          <w:iCs/>
          <w:sz w:val="28"/>
          <w:szCs w:val="28"/>
          <w:shd w:val="clear" w:color="auto" w:fill="FFFFFF"/>
        </w:rPr>
        <w:t xml:space="preserve"> [</w:t>
      </w:r>
      <w:r w:rsidR="009C0745" w:rsidRPr="00F22C8B">
        <w:rPr>
          <w:rFonts w:ascii="Times New Roman" w:hAnsi="Times New Roman"/>
          <w:bCs/>
          <w:iCs/>
          <w:sz w:val="28"/>
          <w:szCs w:val="28"/>
          <w:shd w:val="clear" w:color="auto" w:fill="FFFFFF"/>
        </w:rPr>
        <w:t>6</w:t>
      </w:r>
      <w:r w:rsidR="00A620FF" w:rsidRPr="00F22C8B">
        <w:rPr>
          <w:rFonts w:ascii="Times New Roman" w:hAnsi="Times New Roman"/>
          <w:bCs/>
          <w:iCs/>
          <w:sz w:val="28"/>
          <w:szCs w:val="28"/>
          <w:shd w:val="clear" w:color="auto" w:fill="FFFFFF"/>
        </w:rPr>
        <w:t>].</w:t>
      </w:r>
    </w:p>
    <w:p w14:paraId="29A805D3" w14:textId="0BB940D9" w:rsidR="00BB73B4" w:rsidRDefault="00F57EFB" w:rsidP="00D7571B">
      <w:pPr>
        <w:spacing w:after="0" w:line="360" w:lineRule="auto"/>
        <w:ind w:firstLine="709"/>
        <w:jc w:val="both"/>
        <w:rPr>
          <w:rFonts w:ascii="Times New Roman" w:hAnsi="Times New Roman"/>
          <w:bCs/>
          <w:iCs/>
          <w:sz w:val="28"/>
          <w:szCs w:val="28"/>
          <w:shd w:val="clear" w:color="auto" w:fill="FFFFFF"/>
        </w:rPr>
      </w:pPr>
      <w:r w:rsidRPr="00F57EFB">
        <w:rPr>
          <w:rFonts w:ascii="Times New Roman" w:hAnsi="Times New Roman"/>
          <w:bCs/>
          <w:iCs/>
          <w:sz w:val="28"/>
          <w:szCs w:val="28"/>
          <w:shd w:val="clear" w:color="auto" w:fill="FFFFFF"/>
        </w:rPr>
        <w:t xml:space="preserve">Треонин </w:t>
      </w:r>
      <w:r>
        <w:rPr>
          <w:rFonts w:ascii="Times New Roman" w:hAnsi="Times New Roman"/>
          <w:bCs/>
          <w:iCs/>
          <w:sz w:val="28"/>
          <w:szCs w:val="28"/>
          <w:shd w:val="clear" w:color="auto" w:fill="FFFFFF"/>
        </w:rPr>
        <w:t>совместно</w:t>
      </w:r>
      <w:r w:rsidRPr="00F57EFB">
        <w:rPr>
          <w:rFonts w:ascii="Times New Roman" w:hAnsi="Times New Roman"/>
          <w:bCs/>
          <w:iCs/>
          <w:sz w:val="28"/>
          <w:szCs w:val="28"/>
          <w:shd w:val="clear" w:color="auto" w:fill="FFFFFF"/>
        </w:rPr>
        <w:t xml:space="preserve"> с аспарагиновой кислотой и метионином способств</w:t>
      </w:r>
      <w:r>
        <w:rPr>
          <w:rFonts w:ascii="Times New Roman" w:hAnsi="Times New Roman"/>
          <w:bCs/>
          <w:iCs/>
          <w:sz w:val="28"/>
          <w:szCs w:val="28"/>
          <w:shd w:val="clear" w:color="auto" w:fill="FFFFFF"/>
        </w:rPr>
        <w:t xml:space="preserve">ует </w:t>
      </w:r>
      <w:r w:rsidRPr="00F57EFB">
        <w:rPr>
          <w:rFonts w:ascii="Times New Roman" w:hAnsi="Times New Roman"/>
          <w:bCs/>
          <w:iCs/>
          <w:sz w:val="28"/>
          <w:szCs w:val="28"/>
          <w:shd w:val="clear" w:color="auto" w:fill="FFFFFF"/>
        </w:rPr>
        <w:t xml:space="preserve">метаболизму жира в печени и </w:t>
      </w:r>
      <w:r>
        <w:rPr>
          <w:rFonts w:ascii="Times New Roman" w:hAnsi="Times New Roman"/>
          <w:bCs/>
          <w:iCs/>
          <w:sz w:val="28"/>
          <w:szCs w:val="28"/>
          <w:shd w:val="clear" w:color="auto" w:fill="FFFFFF"/>
        </w:rPr>
        <w:t>предупреждает ее жировое перерождение. Он</w:t>
      </w:r>
      <w:r w:rsidRPr="00F57EFB">
        <w:rPr>
          <w:rFonts w:ascii="Times New Roman" w:hAnsi="Times New Roman"/>
          <w:bCs/>
          <w:iCs/>
          <w:sz w:val="28"/>
          <w:szCs w:val="28"/>
          <w:shd w:val="clear" w:color="auto" w:fill="FFFFFF"/>
        </w:rPr>
        <w:t xml:space="preserve"> необходим для синтеза глицина и серина, и таким образом способствует выработке коллагена, эластина и мышечной ткани. </w:t>
      </w:r>
      <w:r w:rsidR="00BB73B4" w:rsidRPr="00BB73B4">
        <w:rPr>
          <w:rFonts w:ascii="Times New Roman" w:hAnsi="Times New Roman"/>
          <w:bCs/>
          <w:iCs/>
          <w:sz w:val="28"/>
          <w:szCs w:val="28"/>
          <w:shd w:val="clear" w:color="auto" w:fill="FFFFFF"/>
        </w:rPr>
        <w:t xml:space="preserve">Он также </w:t>
      </w:r>
      <w:r w:rsidR="00BB73B4">
        <w:rPr>
          <w:rFonts w:ascii="Times New Roman" w:hAnsi="Times New Roman"/>
          <w:bCs/>
          <w:iCs/>
          <w:sz w:val="28"/>
          <w:szCs w:val="28"/>
          <w:shd w:val="clear" w:color="auto" w:fill="FFFFFF"/>
        </w:rPr>
        <w:t xml:space="preserve">стимулирует </w:t>
      </w:r>
      <w:r w:rsidR="00BB73B4" w:rsidRPr="00BB73B4">
        <w:rPr>
          <w:rFonts w:ascii="Times New Roman" w:hAnsi="Times New Roman"/>
          <w:bCs/>
          <w:iCs/>
          <w:sz w:val="28"/>
          <w:szCs w:val="28"/>
          <w:shd w:val="clear" w:color="auto" w:fill="FFFFFF"/>
        </w:rPr>
        <w:t>иммун</w:t>
      </w:r>
      <w:r>
        <w:rPr>
          <w:rFonts w:ascii="Times New Roman" w:hAnsi="Times New Roman"/>
          <w:bCs/>
          <w:iCs/>
          <w:sz w:val="28"/>
          <w:szCs w:val="28"/>
          <w:shd w:val="clear" w:color="auto" w:fill="FFFFFF"/>
        </w:rPr>
        <w:t>итет</w:t>
      </w:r>
      <w:r w:rsidR="00BB73B4">
        <w:rPr>
          <w:rFonts w:ascii="Times New Roman" w:hAnsi="Times New Roman"/>
          <w:bCs/>
          <w:iCs/>
          <w:sz w:val="28"/>
          <w:szCs w:val="28"/>
          <w:shd w:val="clear" w:color="auto" w:fill="FFFFFF"/>
        </w:rPr>
        <w:t xml:space="preserve">. </w:t>
      </w:r>
    </w:p>
    <w:p w14:paraId="6A5F468D" w14:textId="3CC69752" w:rsidR="00CE2A40" w:rsidRDefault="00F1284D" w:rsidP="00D7571B">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Общая усвояемость незаменимых аминокислот и общая усвояемость всех аминокислот состав</w:t>
      </w:r>
      <w:r w:rsidR="009F1463" w:rsidRPr="00F22C8B">
        <w:rPr>
          <w:rFonts w:ascii="Times New Roman" w:hAnsi="Times New Roman"/>
          <w:bCs/>
          <w:iCs/>
          <w:sz w:val="28"/>
          <w:szCs w:val="28"/>
          <w:shd w:val="clear" w:color="auto" w:fill="FFFFFF"/>
        </w:rPr>
        <w:t>ляют</w:t>
      </w:r>
      <w:r w:rsidRPr="00F22C8B">
        <w:rPr>
          <w:rFonts w:ascii="Times New Roman" w:hAnsi="Times New Roman"/>
          <w:bCs/>
          <w:iCs/>
          <w:sz w:val="28"/>
          <w:szCs w:val="28"/>
          <w:shd w:val="clear" w:color="auto" w:fill="FFFFFF"/>
        </w:rPr>
        <w:t xml:space="preserve"> от 93,6 до 96,7 % и от 90,3 до 95,5 % − соответ</w:t>
      </w:r>
      <w:r w:rsidR="00A367F6" w:rsidRPr="00F22C8B">
        <w:rPr>
          <w:rFonts w:ascii="Times New Roman" w:hAnsi="Times New Roman"/>
          <w:bCs/>
          <w:iCs/>
          <w:sz w:val="28"/>
          <w:szCs w:val="28"/>
          <w:shd w:val="clear" w:color="auto" w:fill="FFFFFF"/>
        </w:rPr>
        <w:t>ственно</w:t>
      </w:r>
      <w:r w:rsidRPr="00F22C8B">
        <w:rPr>
          <w:rFonts w:ascii="Times New Roman" w:hAnsi="Times New Roman"/>
          <w:bCs/>
          <w:iCs/>
          <w:sz w:val="28"/>
          <w:szCs w:val="28"/>
          <w:shd w:val="clear" w:color="auto" w:fill="FFFFFF"/>
        </w:rPr>
        <w:t xml:space="preserve"> для </w:t>
      </w:r>
      <w:r w:rsidR="00990969" w:rsidRPr="00F22C8B">
        <w:rPr>
          <w:rFonts w:ascii="Times New Roman" w:hAnsi="Times New Roman"/>
          <w:bCs/>
          <w:iCs/>
          <w:sz w:val="28"/>
          <w:szCs w:val="28"/>
          <w:shd w:val="clear" w:color="auto" w:fill="FFFFFF"/>
        </w:rPr>
        <w:t xml:space="preserve">натуральных </w:t>
      </w:r>
      <w:r w:rsidRPr="00F22C8B">
        <w:rPr>
          <w:rFonts w:ascii="Times New Roman" w:hAnsi="Times New Roman"/>
          <w:bCs/>
          <w:iCs/>
          <w:sz w:val="28"/>
          <w:szCs w:val="28"/>
          <w:shd w:val="clear" w:color="auto" w:fill="FFFFFF"/>
        </w:rPr>
        <w:t xml:space="preserve">и от 84,0 до 87,7 и от 79,2 до 84,8 % − для </w:t>
      </w:r>
      <w:r w:rsidR="00990969" w:rsidRPr="00F22C8B">
        <w:rPr>
          <w:rFonts w:ascii="Times New Roman" w:hAnsi="Times New Roman"/>
          <w:bCs/>
          <w:iCs/>
          <w:sz w:val="28"/>
          <w:szCs w:val="28"/>
          <w:shd w:val="clear" w:color="auto" w:fill="FFFFFF"/>
        </w:rPr>
        <w:t>переработанных источников животных белков</w:t>
      </w:r>
      <w:r w:rsidR="00645620" w:rsidRPr="00F22C8B">
        <w:rPr>
          <w:rFonts w:ascii="Times New Roman" w:hAnsi="Times New Roman"/>
          <w:bCs/>
          <w:iCs/>
          <w:sz w:val="28"/>
          <w:szCs w:val="28"/>
          <w:shd w:val="clear" w:color="auto" w:fill="FFFFFF"/>
        </w:rPr>
        <w:t xml:space="preserve"> [</w:t>
      </w:r>
      <w:r w:rsidR="009C0745" w:rsidRPr="00F22C8B">
        <w:rPr>
          <w:rFonts w:ascii="Times New Roman" w:hAnsi="Times New Roman"/>
          <w:bCs/>
          <w:iCs/>
          <w:sz w:val="28"/>
          <w:szCs w:val="28"/>
          <w:shd w:val="clear" w:color="auto" w:fill="FFFFFF"/>
        </w:rPr>
        <w:t>15</w:t>
      </w:r>
      <w:r w:rsidR="00645620" w:rsidRPr="00F22C8B">
        <w:rPr>
          <w:rFonts w:ascii="Times New Roman" w:hAnsi="Times New Roman"/>
          <w:bCs/>
          <w:iCs/>
          <w:sz w:val="28"/>
          <w:szCs w:val="28"/>
          <w:shd w:val="clear" w:color="auto" w:fill="FFFFFF"/>
        </w:rPr>
        <w:t>].</w:t>
      </w:r>
      <w:r w:rsidR="00CE2A40" w:rsidRPr="00F22C8B">
        <w:rPr>
          <w:rFonts w:ascii="Times New Roman" w:hAnsi="Times New Roman"/>
          <w:bCs/>
          <w:iCs/>
          <w:sz w:val="28"/>
          <w:szCs w:val="28"/>
          <w:shd w:val="clear" w:color="auto" w:fill="FFFFFF"/>
        </w:rPr>
        <w:t xml:space="preserve"> </w:t>
      </w:r>
    </w:p>
    <w:p w14:paraId="0FF34CF6" w14:textId="77777777" w:rsidR="00F759D9" w:rsidRPr="00F22C8B" w:rsidRDefault="00F759D9" w:rsidP="00F759D9">
      <w:pPr>
        <w:spacing w:after="0" w:line="180" w:lineRule="exact"/>
        <w:ind w:firstLine="709"/>
        <w:jc w:val="both"/>
        <w:rPr>
          <w:rFonts w:ascii="Times New Roman" w:hAnsi="Times New Roman"/>
          <w:bCs/>
          <w:iCs/>
          <w:sz w:val="28"/>
          <w:szCs w:val="28"/>
          <w:shd w:val="clear" w:color="auto" w:fill="FFFFFF"/>
        </w:rPr>
      </w:pPr>
    </w:p>
    <w:p w14:paraId="5CA2819B" w14:textId="77777777" w:rsidR="002F0D42" w:rsidRDefault="00B02CF2" w:rsidP="00CB0CCA">
      <w:pPr>
        <w:spacing w:after="0" w:line="288" w:lineRule="auto"/>
        <w:jc w:val="center"/>
        <w:rPr>
          <w:rFonts w:ascii="Times New Roman" w:eastAsiaTheme="minorHAnsi" w:hAnsi="Times New Roman"/>
          <w:sz w:val="28"/>
          <w:szCs w:val="28"/>
        </w:rPr>
      </w:pPr>
      <w:r w:rsidRPr="00F22C8B">
        <w:rPr>
          <w:rFonts w:ascii="Times New Roman" w:eastAsiaTheme="minorHAnsi" w:hAnsi="Times New Roman"/>
          <w:sz w:val="28"/>
          <w:szCs w:val="28"/>
        </w:rPr>
        <w:t xml:space="preserve">Таблица 1 – </w:t>
      </w:r>
      <w:r w:rsidR="002F0D42">
        <w:rPr>
          <w:rFonts w:ascii="Times New Roman" w:eastAsiaTheme="minorHAnsi" w:hAnsi="Times New Roman"/>
          <w:sz w:val="28"/>
          <w:szCs w:val="28"/>
        </w:rPr>
        <w:t xml:space="preserve">Минимальные </w:t>
      </w:r>
      <w:r w:rsidR="002F0D42" w:rsidRPr="00F22C8B">
        <w:rPr>
          <w:rFonts w:ascii="Times New Roman" w:eastAsiaTheme="minorHAnsi" w:hAnsi="Times New Roman"/>
          <w:sz w:val="28"/>
          <w:szCs w:val="28"/>
        </w:rPr>
        <w:t xml:space="preserve">требования </w:t>
      </w:r>
      <w:r w:rsidR="00B44759" w:rsidRPr="00F22C8B">
        <w:rPr>
          <w:rFonts w:ascii="Times New Roman" w:eastAsiaTheme="minorHAnsi" w:hAnsi="Times New Roman"/>
          <w:sz w:val="28"/>
          <w:szCs w:val="28"/>
        </w:rPr>
        <w:t xml:space="preserve">по содержанию в корме собак </w:t>
      </w:r>
    </w:p>
    <w:p w14:paraId="15D21F19" w14:textId="49B4E247" w:rsidR="00291B28" w:rsidRPr="00F22C8B" w:rsidRDefault="002F0D42" w:rsidP="00CB0CCA">
      <w:pPr>
        <w:spacing w:after="0" w:line="288" w:lineRule="auto"/>
        <w:jc w:val="center"/>
        <w:rPr>
          <w:rFonts w:ascii="Times New Roman" w:eastAsiaTheme="minorHAnsi" w:hAnsi="Times New Roman"/>
          <w:sz w:val="28"/>
          <w:szCs w:val="28"/>
        </w:rPr>
      </w:pPr>
      <w:r>
        <w:rPr>
          <w:rFonts w:ascii="Times New Roman" w:eastAsiaTheme="minorHAnsi" w:hAnsi="Times New Roman"/>
          <w:sz w:val="28"/>
          <w:szCs w:val="28"/>
        </w:rPr>
        <w:t xml:space="preserve">сырого белка и </w:t>
      </w:r>
      <w:r w:rsidR="000206B9">
        <w:rPr>
          <w:rFonts w:ascii="Times New Roman" w:eastAsiaTheme="minorHAnsi" w:hAnsi="Times New Roman"/>
          <w:sz w:val="28"/>
          <w:szCs w:val="28"/>
        </w:rPr>
        <w:t>важнейших</w:t>
      </w:r>
      <w:r w:rsidR="00B44759" w:rsidRPr="00F22C8B">
        <w:rPr>
          <w:rFonts w:ascii="Times New Roman" w:eastAsiaTheme="minorHAnsi" w:hAnsi="Times New Roman"/>
          <w:sz w:val="28"/>
          <w:szCs w:val="28"/>
        </w:rPr>
        <w:t xml:space="preserve"> </w:t>
      </w:r>
      <w:r w:rsidR="00CB0CCA" w:rsidRPr="00F22C8B">
        <w:rPr>
          <w:rFonts w:ascii="Times New Roman" w:eastAsiaTheme="minorHAnsi" w:hAnsi="Times New Roman"/>
          <w:sz w:val="28"/>
          <w:szCs w:val="28"/>
        </w:rPr>
        <w:t>аминокислот</w:t>
      </w:r>
      <w:r w:rsidR="00B02CF2" w:rsidRPr="002F0D42">
        <w:rPr>
          <w:rFonts w:ascii="Times New Roman" w:eastAsiaTheme="minorHAnsi" w:hAnsi="Times New Roman"/>
          <w:sz w:val="28"/>
          <w:szCs w:val="28"/>
        </w:rPr>
        <w:t xml:space="preserve"> [</w:t>
      </w:r>
      <w:r w:rsidR="009C0745" w:rsidRPr="00F22C8B">
        <w:rPr>
          <w:rFonts w:ascii="Times New Roman" w:eastAsiaTheme="minorHAnsi" w:hAnsi="Times New Roman"/>
          <w:sz w:val="28"/>
          <w:szCs w:val="28"/>
        </w:rPr>
        <w:t>27</w:t>
      </w:r>
      <w:r w:rsidR="008B2C0F" w:rsidRPr="00F22C8B">
        <w:rPr>
          <w:rFonts w:ascii="Times New Roman" w:eastAsiaTheme="minorHAnsi" w:hAnsi="Times New Roman"/>
          <w:sz w:val="28"/>
          <w:szCs w:val="28"/>
        </w:rPr>
        <w:t>]</w:t>
      </w:r>
    </w:p>
    <w:p w14:paraId="3CCD1111" w14:textId="77777777" w:rsidR="00144EDB" w:rsidRPr="00F22C8B" w:rsidRDefault="00144EDB" w:rsidP="00CB0CCA">
      <w:pPr>
        <w:spacing w:after="0" w:line="140" w:lineRule="exact"/>
        <w:ind w:firstLine="709"/>
        <w:jc w:val="both"/>
        <w:rPr>
          <w:rFonts w:ascii="Times New Roman" w:eastAsiaTheme="minorHAnsi" w:hAnsi="Times New Roman"/>
          <w:sz w:val="28"/>
          <w:szCs w:val="28"/>
        </w:rPr>
      </w:pPr>
    </w:p>
    <w:tbl>
      <w:tblPr>
        <w:tblW w:w="5000" w:type="pct"/>
        <w:tblCellMar>
          <w:left w:w="0" w:type="dxa"/>
          <w:right w:w="0" w:type="dxa"/>
        </w:tblCellMar>
        <w:tblLook w:val="0000" w:firstRow="0" w:lastRow="0" w:firstColumn="0" w:lastColumn="0" w:noHBand="0" w:noVBand="0"/>
      </w:tblPr>
      <w:tblGrid>
        <w:gridCol w:w="2837"/>
        <w:gridCol w:w="1407"/>
        <w:gridCol w:w="2419"/>
        <w:gridCol w:w="2417"/>
      </w:tblGrid>
      <w:tr w:rsidR="002F0D42" w:rsidRPr="00F22C8B" w14:paraId="69FAA526" w14:textId="6524BD6B" w:rsidTr="000B3708">
        <w:trPr>
          <w:trHeight w:val="868"/>
        </w:trPr>
        <w:tc>
          <w:tcPr>
            <w:tcW w:w="1562" w:type="pct"/>
            <w:tcBorders>
              <w:top w:val="single" w:sz="4" w:space="0" w:color="auto"/>
              <w:left w:val="single" w:sz="4" w:space="0" w:color="auto"/>
              <w:right w:val="nil"/>
            </w:tcBorders>
            <w:shd w:val="clear" w:color="auto" w:fill="FFFFFF"/>
            <w:vAlign w:val="center"/>
          </w:tcPr>
          <w:p w14:paraId="6B78FF09" w14:textId="77777777" w:rsidR="002F0D42" w:rsidRPr="00F22C8B" w:rsidRDefault="002F0D42" w:rsidP="002F0D42">
            <w:pPr>
              <w:spacing w:after="0" w:line="240" w:lineRule="auto"/>
              <w:jc w:val="center"/>
              <w:rPr>
                <w:rFonts w:ascii="Times New Roman" w:eastAsiaTheme="minorHAnsi" w:hAnsi="Times New Roman"/>
                <w:sz w:val="24"/>
                <w:szCs w:val="24"/>
              </w:rPr>
            </w:pPr>
            <w:r w:rsidRPr="00F22C8B">
              <w:rPr>
                <w:rFonts w:ascii="Times New Roman" w:eastAsiaTheme="minorHAnsi" w:hAnsi="Times New Roman"/>
                <w:sz w:val="24"/>
                <w:szCs w:val="24"/>
              </w:rPr>
              <w:t>Нутриенты</w:t>
            </w:r>
          </w:p>
        </w:tc>
        <w:tc>
          <w:tcPr>
            <w:tcW w:w="775" w:type="pct"/>
            <w:tcBorders>
              <w:top w:val="single" w:sz="4" w:space="0" w:color="auto"/>
              <w:left w:val="single" w:sz="4" w:space="0" w:color="auto"/>
              <w:right w:val="nil"/>
            </w:tcBorders>
            <w:shd w:val="clear" w:color="auto" w:fill="FFFFFF"/>
            <w:vAlign w:val="center"/>
          </w:tcPr>
          <w:p w14:paraId="049864B2" w14:textId="39D5D89B" w:rsidR="002F0D42" w:rsidRPr="00F22C8B" w:rsidRDefault="002F0D42" w:rsidP="00C8140B">
            <w:pPr>
              <w:spacing w:after="0" w:line="240" w:lineRule="auto"/>
              <w:jc w:val="center"/>
              <w:rPr>
                <w:rFonts w:ascii="Times New Roman" w:eastAsiaTheme="minorHAnsi" w:hAnsi="Times New Roman"/>
                <w:sz w:val="24"/>
                <w:szCs w:val="24"/>
              </w:rPr>
            </w:pPr>
            <w:r w:rsidRPr="00F22C8B">
              <w:rPr>
                <w:rFonts w:ascii="Times New Roman" w:eastAsiaTheme="minorHAnsi" w:hAnsi="Times New Roman"/>
                <w:sz w:val="24"/>
                <w:szCs w:val="24"/>
              </w:rPr>
              <w:t>Ед. изм.</w:t>
            </w:r>
          </w:p>
        </w:tc>
        <w:tc>
          <w:tcPr>
            <w:tcW w:w="1332" w:type="pct"/>
            <w:tcBorders>
              <w:top w:val="single" w:sz="4" w:space="0" w:color="auto"/>
              <w:left w:val="single" w:sz="4" w:space="0" w:color="auto"/>
              <w:right w:val="nil"/>
            </w:tcBorders>
            <w:shd w:val="clear" w:color="auto" w:fill="FFFFFF"/>
            <w:vAlign w:val="center"/>
          </w:tcPr>
          <w:p w14:paraId="097C81DE" w14:textId="0A713821" w:rsidR="002F0D42" w:rsidRPr="00F22C8B" w:rsidRDefault="002F0D42" w:rsidP="002F0D42">
            <w:pPr>
              <w:spacing w:after="0" w:line="240" w:lineRule="auto"/>
              <w:jc w:val="center"/>
              <w:rPr>
                <w:rFonts w:ascii="Times New Roman" w:eastAsiaTheme="minorHAnsi" w:hAnsi="Times New Roman"/>
                <w:sz w:val="24"/>
                <w:szCs w:val="24"/>
              </w:rPr>
            </w:pPr>
            <w:r w:rsidRPr="00F22C8B">
              <w:rPr>
                <w:rFonts w:ascii="Times New Roman" w:eastAsiaTheme="minorHAnsi" w:hAnsi="Times New Roman"/>
                <w:sz w:val="24"/>
                <w:szCs w:val="24"/>
              </w:rPr>
              <w:t>Рост и репродукция</w:t>
            </w:r>
          </w:p>
        </w:tc>
        <w:tc>
          <w:tcPr>
            <w:tcW w:w="1332" w:type="pct"/>
            <w:tcBorders>
              <w:top w:val="single" w:sz="4" w:space="0" w:color="auto"/>
              <w:left w:val="single" w:sz="4" w:space="0" w:color="auto"/>
              <w:right w:val="single" w:sz="4" w:space="0" w:color="auto"/>
            </w:tcBorders>
            <w:shd w:val="clear" w:color="auto" w:fill="FFFFFF"/>
            <w:vAlign w:val="center"/>
          </w:tcPr>
          <w:p w14:paraId="5CAB7C8B" w14:textId="3B598B7F" w:rsidR="002F0D42" w:rsidRPr="00F22C8B" w:rsidRDefault="002F0D42" w:rsidP="00C8140B">
            <w:pPr>
              <w:spacing w:after="0" w:line="240" w:lineRule="auto"/>
              <w:jc w:val="center"/>
              <w:rPr>
                <w:rFonts w:ascii="Times New Roman" w:eastAsiaTheme="minorHAnsi" w:hAnsi="Times New Roman"/>
                <w:sz w:val="24"/>
                <w:szCs w:val="24"/>
              </w:rPr>
            </w:pPr>
            <w:r w:rsidRPr="00F22C8B">
              <w:rPr>
                <w:rFonts w:ascii="Times New Roman" w:eastAsiaTheme="minorHAnsi" w:hAnsi="Times New Roman"/>
                <w:sz w:val="24"/>
                <w:szCs w:val="24"/>
              </w:rPr>
              <w:t>Взрослые</w:t>
            </w:r>
          </w:p>
          <w:p w14:paraId="088ED128" w14:textId="176E32C9" w:rsidR="002F0D42" w:rsidRPr="00F22C8B" w:rsidRDefault="000206B9" w:rsidP="00C8140B">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w:t>
            </w:r>
            <w:r w:rsidR="002F0D42" w:rsidRPr="00F22C8B">
              <w:rPr>
                <w:rFonts w:ascii="Times New Roman" w:eastAsiaTheme="minorHAnsi" w:hAnsi="Times New Roman"/>
                <w:sz w:val="24"/>
                <w:szCs w:val="24"/>
              </w:rPr>
              <w:t>на поддержание</w:t>
            </w:r>
            <w:r>
              <w:rPr>
                <w:rFonts w:ascii="Times New Roman" w:eastAsiaTheme="minorHAnsi" w:hAnsi="Times New Roman"/>
                <w:sz w:val="24"/>
                <w:szCs w:val="24"/>
              </w:rPr>
              <w:t>)</w:t>
            </w:r>
          </w:p>
        </w:tc>
      </w:tr>
      <w:tr w:rsidR="002F0D42" w:rsidRPr="00F22C8B" w14:paraId="5FA1E1EC" w14:textId="77777777" w:rsidTr="00F759D9">
        <w:trPr>
          <w:trHeight w:val="227"/>
        </w:trPr>
        <w:tc>
          <w:tcPr>
            <w:tcW w:w="1562" w:type="pct"/>
            <w:tcBorders>
              <w:top w:val="single" w:sz="4" w:space="0" w:color="auto"/>
              <w:left w:val="single" w:sz="4" w:space="0" w:color="auto"/>
              <w:bottom w:val="nil"/>
              <w:right w:val="nil"/>
            </w:tcBorders>
            <w:shd w:val="clear" w:color="auto" w:fill="FFFFFF"/>
          </w:tcPr>
          <w:p w14:paraId="40963A44" w14:textId="77777777" w:rsidR="002F0D42" w:rsidRPr="00A1140B" w:rsidRDefault="002F0D42" w:rsidP="00D76AB1">
            <w:pPr>
              <w:spacing w:after="0" w:line="276" w:lineRule="auto"/>
              <w:jc w:val="both"/>
              <w:rPr>
                <w:rFonts w:ascii="Times New Roman" w:eastAsiaTheme="minorHAnsi" w:hAnsi="Times New Roman"/>
                <w:sz w:val="25"/>
                <w:szCs w:val="25"/>
              </w:rPr>
            </w:pPr>
            <w:r w:rsidRPr="00A1140B">
              <w:rPr>
                <w:rFonts w:ascii="Times New Roman" w:eastAsiaTheme="minorHAnsi" w:hAnsi="Times New Roman"/>
                <w:sz w:val="25"/>
                <w:szCs w:val="25"/>
              </w:rPr>
              <w:t>Сырой белок</w:t>
            </w:r>
          </w:p>
        </w:tc>
        <w:tc>
          <w:tcPr>
            <w:tcW w:w="775" w:type="pct"/>
            <w:tcBorders>
              <w:top w:val="single" w:sz="4" w:space="0" w:color="auto"/>
              <w:left w:val="single" w:sz="4" w:space="0" w:color="auto"/>
              <w:bottom w:val="nil"/>
              <w:right w:val="nil"/>
            </w:tcBorders>
            <w:shd w:val="clear" w:color="auto" w:fill="FFFFFF"/>
            <w:vAlign w:val="center"/>
          </w:tcPr>
          <w:p w14:paraId="5E46101A"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32" w:type="pct"/>
            <w:tcBorders>
              <w:top w:val="single" w:sz="4" w:space="0" w:color="auto"/>
              <w:left w:val="single" w:sz="4" w:space="0" w:color="auto"/>
              <w:bottom w:val="nil"/>
              <w:right w:val="nil"/>
            </w:tcBorders>
            <w:shd w:val="clear" w:color="auto" w:fill="FFFFFF"/>
          </w:tcPr>
          <w:p w14:paraId="40E4A7A3"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22,5</w:t>
            </w:r>
          </w:p>
        </w:tc>
        <w:tc>
          <w:tcPr>
            <w:tcW w:w="1332" w:type="pct"/>
            <w:tcBorders>
              <w:top w:val="single" w:sz="4" w:space="0" w:color="auto"/>
              <w:left w:val="single" w:sz="4" w:space="0" w:color="auto"/>
              <w:bottom w:val="nil"/>
              <w:right w:val="single" w:sz="4" w:space="0" w:color="auto"/>
            </w:tcBorders>
            <w:shd w:val="clear" w:color="auto" w:fill="FFFFFF"/>
          </w:tcPr>
          <w:p w14:paraId="1EFFEB2A"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18,0</w:t>
            </w:r>
          </w:p>
        </w:tc>
      </w:tr>
      <w:tr w:rsidR="002F0D42" w:rsidRPr="00F22C8B" w14:paraId="78B939D3" w14:textId="77777777" w:rsidTr="00F759D9">
        <w:trPr>
          <w:trHeight w:val="212"/>
        </w:trPr>
        <w:tc>
          <w:tcPr>
            <w:tcW w:w="1562" w:type="pct"/>
            <w:tcBorders>
              <w:top w:val="single" w:sz="4" w:space="0" w:color="auto"/>
              <w:left w:val="single" w:sz="4" w:space="0" w:color="auto"/>
              <w:bottom w:val="nil"/>
              <w:right w:val="nil"/>
            </w:tcBorders>
            <w:shd w:val="clear" w:color="auto" w:fill="FFFFFF"/>
          </w:tcPr>
          <w:p w14:paraId="60651338" w14:textId="77777777" w:rsidR="002F0D42" w:rsidRPr="00A1140B" w:rsidRDefault="002F0D42" w:rsidP="00D76AB1">
            <w:pPr>
              <w:spacing w:after="0" w:line="276" w:lineRule="auto"/>
              <w:jc w:val="both"/>
              <w:rPr>
                <w:rFonts w:ascii="Times New Roman" w:eastAsiaTheme="minorHAnsi" w:hAnsi="Times New Roman"/>
                <w:sz w:val="25"/>
                <w:szCs w:val="25"/>
              </w:rPr>
            </w:pPr>
            <w:r w:rsidRPr="00A1140B">
              <w:rPr>
                <w:rFonts w:ascii="Times New Roman" w:eastAsiaTheme="minorHAnsi" w:hAnsi="Times New Roman"/>
                <w:sz w:val="25"/>
                <w:szCs w:val="25"/>
              </w:rPr>
              <w:t xml:space="preserve">Аргинин </w:t>
            </w:r>
          </w:p>
        </w:tc>
        <w:tc>
          <w:tcPr>
            <w:tcW w:w="775" w:type="pct"/>
            <w:tcBorders>
              <w:top w:val="single" w:sz="4" w:space="0" w:color="auto"/>
              <w:left w:val="single" w:sz="4" w:space="0" w:color="auto"/>
              <w:bottom w:val="nil"/>
              <w:right w:val="nil"/>
            </w:tcBorders>
            <w:shd w:val="clear" w:color="auto" w:fill="FFFFFF"/>
          </w:tcPr>
          <w:p w14:paraId="209F282F" w14:textId="2EF05F68"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32" w:type="pct"/>
            <w:tcBorders>
              <w:top w:val="single" w:sz="4" w:space="0" w:color="auto"/>
              <w:left w:val="single" w:sz="4" w:space="0" w:color="auto"/>
              <w:bottom w:val="nil"/>
              <w:right w:val="nil"/>
            </w:tcBorders>
            <w:shd w:val="clear" w:color="auto" w:fill="FFFFFF"/>
          </w:tcPr>
          <w:p w14:paraId="14D54893"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1,0</w:t>
            </w:r>
          </w:p>
        </w:tc>
        <w:tc>
          <w:tcPr>
            <w:tcW w:w="1332" w:type="pct"/>
            <w:tcBorders>
              <w:top w:val="single" w:sz="4" w:space="0" w:color="auto"/>
              <w:left w:val="single" w:sz="4" w:space="0" w:color="auto"/>
              <w:bottom w:val="nil"/>
              <w:right w:val="single" w:sz="4" w:space="0" w:color="auto"/>
            </w:tcBorders>
            <w:shd w:val="clear" w:color="auto" w:fill="FFFFFF"/>
          </w:tcPr>
          <w:p w14:paraId="554DFD67"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0,51</w:t>
            </w:r>
          </w:p>
        </w:tc>
      </w:tr>
      <w:tr w:rsidR="002F0D42" w:rsidRPr="00F22C8B" w14:paraId="2BB6CF0C" w14:textId="77777777" w:rsidTr="00F759D9">
        <w:trPr>
          <w:trHeight w:val="227"/>
        </w:trPr>
        <w:tc>
          <w:tcPr>
            <w:tcW w:w="1562" w:type="pct"/>
            <w:tcBorders>
              <w:top w:val="single" w:sz="4" w:space="0" w:color="auto"/>
              <w:left w:val="single" w:sz="4" w:space="0" w:color="auto"/>
              <w:bottom w:val="nil"/>
              <w:right w:val="nil"/>
            </w:tcBorders>
            <w:shd w:val="clear" w:color="auto" w:fill="FFFFFF"/>
          </w:tcPr>
          <w:p w14:paraId="74EC59C5" w14:textId="77777777" w:rsidR="002F0D42" w:rsidRPr="00A1140B" w:rsidRDefault="002F0D42" w:rsidP="00D76AB1">
            <w:pPr>
              <w:spacing w:after="0" w:line="276" w:lineRule="auto"/>
              <w:jc w:val="both"/>
              <w:rPr>
                <w:rFonts w:ascii="Times New Roman" w:eastAsiaTheme="minorHAnsi" w:hAnsi="Times New Roman"/>
                <w:sz w:val="25"/>
                <w:szCs w:val="25"/>
              </w:rPr>
            </w:pPr>
            <w:r w:rsidRPr="00A1140B">
              <w:rPr>
                <w:rFonts w:ascii="Times New Roman" w:eastAsiaTheme="minorHAnsi" w:hAnsi="Times New Roman"/>
                <w:sz w:val="25"/>
                <w:szCs w:val="25"/>
              </w:rPr>
              <w:t>Гистидин</w:t>
            </w:r>
          </w:p>
        </w:tc>
        <w:tc>
          <w:tcPr>
            <w:tcW w:w="775" w:type="pct"/>
            <w:tcBorders>
              <w:top w:val="single" w:sz="4" w:space="0" w:color="auto"/>
              <w:left w:val="single" w:sz="4" w:space="0" w:color="auto"/>
              <w:bottom w:val="nil"/>
              <w:right w:val="nil"/>
            </w:tcBorders>
            <w:shd w:val="clear" w:color="auto" w:fill="FFFFFF"/>
          </w:tcPr>
          <w:p w14:paraId="2A3CE02A" w14:textId="5F494A00"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32" w:type="pct"/>
            <w:tcBorders>
              <w:top w:val="single" w:sz="4" w:space="0" w:color="auto"/>
              <w:left w:val="single" w:sz="4" w:space="0" w:color="auto"/>
              <w:bottom w:val="nil"/>
              <w:right w:val="nil"/>
            </w:tcBorders>
            <w:shd w:val="clear" w:color="auto" w:fill="FFFFFF"/>
          </w:tcPr>
          <w:p w14:paraId="7C708000"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0,44</w:t>
            </w:r>
          </w:p>
        </w:tc>
        <w:tc>
          <w:tcPr>
            <w:tcW w:w="1332" w:type="pct"/>
            <w:tcBorders>
              <w:top w:val="single" w:sz="4" w:space="0" w:color="auto"/>
              <w:left w:val="single" w:sz="4" w:space="0" w:color="auto"/>
              <w:bottom w:val="nil"/>
              <w:right w:val="single" w:sz="4" w:space="0" w:color="auto"/>
            </w:tcBorders>
            <w:shd w:val="clear" w:color="auto" w:fill="FFFFFF"/>
          </w:tcPr>
          <w:p w14:paraId="02EB6A8D"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0,19</w:t>
            </w:r>
          </w:p>
        </w:tc>
      </w:tr>
      <w:tr w:rsidR="002F0D42" w:rsidRPr="00F22C8B" w14:paraId="3E4B4FA0" w14:textId="77777777" w:rsidTr="00F759D9">
        <w:trPr>
          <w:trHeight w:val="227"/>
        </w:trPr>
        <w:tc>
          <w:tcPr>
            <w:tcW w:w="1562" w:type="pct"/>
            <w:tcBorders>
              <w:top w:val="single" w:sz="4" w:space="0" w:color="auto"/>
              <w:left w:val="single" w:sz="4" w:space="0" w:color="auto"/>
              <w:bottom w:val="single" w:sz="4" w:space="0" w:color="auto"/>
              <w:right w:val="nil"/>
            </w:tcBorders>
            <w:shd w:val="clear" w:color="auto" w:fill="FFFFFF"/>
          </w:tcPr>
          <w:p w14:paraId="1F31BCCE" w14:textId="77777777" w:rsidR="002F0D42" w:rsidRPr="00A1140B" w:rsidRDefault="002F0D42" w:rsidP="00D76AB1">
            <w:pPr>
              <w:spacing w:after="0" w:line="276" w:lineRule="auto"/>
              <w:jc w:val="both"/>
              <w:rPr>
                <w:rFonts w:ascii="Times New Roman" w:eastAsiaTheme="minorHAnsi" w:hAnsi="Times New Roman"/>
                <w:sz w:val="25"/>
                <w:szCs w:val="25"/>
              </w:rPr>
            </w:pPr>
            <w:r w:rsidRPr="00A1140B">
              <w:rPr>
                <w:rFonts w:ascii="Times New Roman" w:eastAsiaTheme="minorHAnsi" w:hAnsi="Times New Roman"/>
                <w:sz w:val="25"/>
                <w:szCs w:val="25"/>
              </w:rPr>
              <w:t>Изолейцин</w:t>
            </w:r>
          </w:p>
        </w:tc>
        <w:tc>
          <w:tcPr>
            <w:tcW w:w="775" w:type="pct"/>
            <w:tcBorders>
              <w:top w:val="single" w:sz="4" w:space="0" w:color="auto"/>
              <w:left w:val="single" w:sz="4" w:space="0" w:color="auto"/>
              <w:bottom w:val="single" w:sz="4" w:space="0" w:color="auto"/>
              <w:right w:val="nil"/>
            </w:tcBorders>
            <w:shd w:val="clear" w:color="auto" w:fill="FFFFFF"/>
          </w:tcPr>
          <w:p w14:paraId="5224DC37" w14:textId="7BF85938"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32" w:type="pct"/>
            <w:tcBorders>
              <w:top w:val="single" w:sz="4" w:space="0" w:color="auto"/>
              <w:left w:val="single" w:sz="4" w:space="0" w:color="auto"/>
              <w:bottom w:val="single" w:sz="4" w:space="0" w:color="auto"/>
              <w:right w:val="nil"/>
            </w:tcBorders>
            <w:shd w:val="clear" w:color="auto" w:fill="FFFFFF"/>
          </w:tcPr>
          <w:p w14:paraId="6B20F85A"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0,71</w:t>
            </w:r>
          </w:p>
        </w:tc>
        <w:tc>
          <w:tcPr>
            <w:tcW w:w="1332" w:type="pct"/>
            <w:tcBorders>
              <w:top w:val="single" w:sz="4" w:space="0" w:color="auto"/>
              <w:left w:val="single" w:sz="4" w:space="0" w:color="auto"/>
              <w:bottom w:val="single" w:sz="4" w:space="0" w:color="auto"/>
              <w:right w:val="single" w:sz="4" w:space="0" w:color="auto"/>
            </w:tcBorders>
            <w:shd w:val="clear" w:color="auto" w:fill="FFFFFF"/>
          </w:tcPr>
          <w:p w14:paraId="6AE494BF"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0,38</w:t>
            </w:r>
          </w:p>
        </w:tc>
      </w:tr>
      <w:tr w:rsidR="002F0D42" w:rsidRPr="00F22C8B" w14:paraId="38CF1A8E" w14:textId="77777777" w:rsidTr="00F759D9">
        <w:trPr>
          <w:trHeight w:val="220"/>
        </w:trPr>
        <w:tc>
          <w:tcPr>
            <w:tcW w:w="1562" w:type="pct"/>
            <w:tcBorders>
              <w:top w:val="single" w:sz="4" w:space="0" w:color="auto"/>
              <w:left w:val="single" w:sz="4" w:space="0" w:color="auto"/>
              <w:bottom w:val="nil"/>
              <w:right w:val="nil"/>
            </w:tcBorders>
            <w:shd w:val="clear" w:color="auto" w:fill="FFFFFF"/>
            <w:vAlign w:val="bottom"/>
          </w:tcPr>
          <w:p w14:paraId="6A3A7D72" w14:textId="77777777" w:rsidR="002F0D42" w:rsidRPr="00A1140B" w:rsidRDefault="002F0D42" w:rsidP="00D76AB1">
            <w:pPr>
              <w:spacing w:after="0" w:line="276" w:lineRule="auto"/>
              <w:jc w:val="both"/>
              <w:rPr>
                <w:rFonts w:ascii="Times New Roman" w:eastAsiaTheme="minorHAnsi" w:hAnsi="Times New Roman"/>
                <w:sz w:val="25"/>
                <w:szCs w:val="25"/>
              </w:rPr>
            </w:pPr>
            <w:r w:rsidRPr="00A1140B">
              <w:rPr>
                <w:rFonts w:ascii="Times New Roman" w:eastAsiaTheme="minorHAnsi" w:hAnsi="Times New Roman"/>
                <w:sz w:val="25"/>
                <w:szCs w:val="25"/>
              </w:rPr>
              <w:t>Лейцин</w:t>
            </w:r>
          </w:p>
        </w:tc>
        <w:tc>
          <w:tcPr>
            <w:tcW w:w="775" w:type="pct"/>
            <w:tcBorders>
              <w:top w:val="single" w:sz="4" w:space="0" w:color="auto"/>
              <w:left w:val="single" w:sz="4" w:space="0" w:color="auto"/>
              <w:bottom w:val="nil"/>
              <w:right w:val="nil"/>
            </w:tcBorders>
            <w:shd w:val="clear" w:color="auto" w:fill="FFFFFF"/>
          </w:tcPr>
          <w:p w14:paraId="60EB73D3" w14:textId="342A505A"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32" w:type="pct"/>
            <w:tcBorders>
              <w:top w:val="single" w:sz="4" w:space="0" w:color="auto"/>
              <w:left w:val="single" w:sz="4" w:space="0" w:color="auto"/>
              <w:bottom w:val="nil"/>
              <w:right w:val="nil"/>
            </w:tcBorders>
            <w:shd w:val="clear" w:color="auto" w:fill="FFFFFF"/>
            <w:vAlign w:val="bottom"/>
          </w:tcPr>
          <w:p w14:paraId="43C757B1"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1,29</w:t>
            </w:r>
          </w:p>
        </w:tc>
        <w:tc>
          <w:tcPr>
            <w:tcW w:w="1332" w:type="pct"/>
            <w:tcBorders>
              <w:top w:val="single" w:sz="4" w:space="0" w:color="auto"/>
              <w:left w:val="single" w:sz="4" w:space="0" w:color="auto"/>
              <w:bottom w:val="nil"/>
              <w:right w:val="single" w:sz="4" w:space="0" w:color="auto"/>
            </w:tcBorders>
            <w:shd w:val="clear" w:color="auto" w:fill="FFFFFF"/>
            <w:vAlign w:val="bottom"/>
          </w:tcPr>
          <w:p w14:paraId="517C0CAC"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0,68</w:t>
            </w:r>
          </w:p>
        </w:tc>
      </w:tr>
      <w:tr w:rsidR="002F0D42" w:rsidRPr="00F22C8B" w14:paraId="2AEADCDA" w14:textId="77777777" w:rsidTr="00F759D9">
        <w:trPr>
          <w:trHeight w:val="227"/>
        </w:trPr>
        <w:tc>
          <w:tcPr>
            <w:tcW w:w="1562" w:type="pct"/>
            <w:tcBorders>
              <w:top w:val="single" w:sz="4" w:space="0" w:color="auto"/>
              <w:left w:val="single" w:sz="4" w:space="0" w:color="auto"/>
              <w:bottom w:val="nil"/>
              <w:right w:val="nil"/>
            </w:tcBorders>
            <w:shd w:val="clear" w:color="auto" w:fill="FFFFFF"/>
            <w:vAlign w:val="bottom"/>
          </w:tcPr>
          <w:p w14:paraId="7C3A92BF" w14:textId="77777777" w:rsidR="002F0D42" w:rsidRPr="00A1140B" w:rsidRDefault="002F0D42" w:rsidP="00D76AB1">
            <w:pPr>
              <w:spacing w:after="0" w:line="276" w:lineRule="auto"/>
              <w:jc w:val="both"/>
              <w:rPr>
                <w:rFonts w:ascii="Times New Roman" w:eastAsiaTheme="minorHAnsi" w:hAnsi="Times New Roman"/>
                <w:sz w:val="25"/>
                <w:szCs w:val="25"/>
              </w:rPr>
            </w:pPr>
            <w:r w:rsidRPr="00A1140B">
              <w:rPr>
                <w:rFonts w:ascii="Times New Roman" w:eastAsiaTheme="minorHAnsi" w:hAnsi="Times New Roman"/>
                <w:sz w:val="25"/>
                <w:szCs w:val="25"/>
              </w:rPr>
              <w:t>Лизин</w:t>
            </w:r>
          </w:p>
        </w:tc>
        <w:tc>
          <w:tcPr>
            <w:tcW w:w="775" w:type="pct"/>
            <w:tcBorders>
              <w:top w:val="single" w:sz="4" w:space="0" w:color="auto"/>
              <w:left w:val="single" w:sz="4" w:space="0" w:color="auto"/>
              <w:bottom w:val="nil"/>
              <w:right w:val="nil"/>
            </w:tcBorders>
            <w:shd w:val="clear" w:color="auto" w:fill="FFFFFF"/>
          </w:tcPr>
          <w:p w14:paraId="6E1CAF6E" w14:textId="3B63F99D"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32" w:type="pct"/>
            <w:tcBorders>
              <w:top w:val="single" w:sz="4" w:space="0" w:color="auto"/>
              <w:left w:val="single" w:sz="4" w:space="0" w:color="auto"/>
              <w:bottom w:val="nil"/>
              <w:right w:val="nil"/>
            </w:tcBorders>
            <w:shd w:val="clear" w:color="auto" w:fill="FFFFFF"/>
            <w:vAlign w:val="bottom"/>
          </w:tcPr>
          <w:p w14:paraId="5D830D83"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0,90</w:t>
            </w:r>
          </w:p>
        </w:tc>
        <w:tc>
          <w:tcPr>
            <w:tcW w:w="1332" w:type="pct"/>
            <w:tcBorders>
              <w:top w:val="single" w:sz="4" w:space="0" w:color="auto"/>
              <w:left w:val="single" w:sz="4" w:space="0" w:color="auto"/>
              <w:bottom w:val="nil"/>
              <w:right w:val="single" w:sz="4" w:space="0" w:color="auto"/>
            </w:tcBorders>
            <w:shd w:val="clear" w:color="auto" w:fill="FFFFFF"/>
            <w:vAlign w:val="bottom"/>
          </w:tcPr>
          <w:p w14:paraId="07AA52DA"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0,63</w:t>
            </w:r>
          </w:p>
        </w:tc>
      </w:tr>
      <w:tr w:rsidR="002F0D42" w:rsidRPr="00F22C8B" w14:paraId="0BE4FF87" w14:textId="77777777" w:rsidTr="00F759D9">
        <w:trPr>
          <w:trHeight w:val="212"/>
        </w:trPr>
        <w:tc>
          <w:tcPr>
            <w:tcW w:w="1562" w:type="pct"/>
            <w:tcBorders>
              <w:top w:val="single" w:sz="4" w:space="0" w:color="auto"/>
              <w:left w:val="single" w:sz="4" w:space="0" w:color="auto"/>
              <w:bottom w:val="nil"/>
              <w:right w:val="nil"/>
            </w:tcBorders>
            <w:shd w:val="clear" w:color="auto" w:fill="FFFFFF"/>
          </w:tcPr>
          <w:p w14:paraId="0F276413" w14:textId="77777777" w:rsidR="002F0D42" w:rsidRPr="00A1140B" w:rsidRDefault="002F0D42" w:rsidP="00D76AB1">
            <w:pPr>
              <w:spacing w:after="0" w:line="276" w:lineRule="auto"/>
              <w:jc w:val="both"/>
              <w:rPr>
                <w:rFonts w:ascii="Times New Roman" w:eastAsiaTheme="minorHAnsi" w:hAnsi="Times New Roman"/>
                <w:sz w:val="25"/>
                <w:szCs w:val="25"/>
              </w:rPr>
            </w:pPr>
            <w:r w:rsidRPr="00A1140B">
              <w:rPr>
                <w:rFonts w:ascii="Times New Roman" w:eastAsiaTheme="minorHAnsi" w:hAnsi="Times New Roman"/>
                <w:sz w:val="25"/>
                <w:szCs w:val="25"/>
              </w:rPr>
              <w:t>Метионин</w:t>
            </w:r>
          </w:p>
        </w:tc>
        <w:tc>
          <w:tcPr>
            <w:tcW w:w="775" w:type="pct"/>
            <w:tcBorders>
              <w:top w:val="single" w:sz="4" w:space="0" w:color="auto"/>
              <w:left w:val="single" w:sz="4" w:space="0" w:color="auto"/>
              <w:bottom w:val="nil"/>
              <w:right w:val="nil"/>
            </w:tcBorders>
            <w:shd w:val="clear" w:color="auto" w:fill="FFFFFF"/>
          </w:tcPr>
          <w:p w14:paraId="7536EE50" w14:textId="120A85CE"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32" w:type="pct"/>
            <w:tcBorders>
              <w:top w:val="single" w:sz="4" w:space="0" w:color="auto"/>
              <w:left w:val="single" w:sz="4" w:space="0" w:color="auto"/>
              <w:bottom w:val="nil"/>
              <w:right w:val="nil"/>
            </w:tcBorders>
            <w:shd w:val="clear" w:color="auto" w:fill="FFFFFF"/>
          </w:tcPr>
          <w:p w14:paraId="576162DB"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0,35</w:t>
            </w:r>
          </w:p>
        </w:tc>
        <w:tc>
          <w:tcPr>
            <w:tcW w:w="1332" w:type="pct"/>
            <w:tcBorders>
              <w:top w:val="single" w:sz="4" w:space="0" w:color="auto"/>
              <w:left w:val="single" w:sz="4" w:space="0" w:color="auto"/>
              <w:bottom w:val="nil"/>
              <w:right w:val="single" w:sz="4" w:space="0" w:color="auto"/>
            </w:tcBorders>
            <w:shd w:val="clear" w:color="auto" w:fill="FFFFFF"/>
          </w:tcPr>
          <w:p w14:paraId="4E1A45B2"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0,33</w:t>
            </w:r>
          </w:p>
        </w:tc>
      </w:tr>
      <w:tr w:rsidR="002F0D42" w:rsidRPr="00F22C8B" w14:paraId="049ACADD" w14:textId="77777777" w:rsidTr="00F759D9">
        <w:trPr>
          <w:trHeight w:val="227"/>
        </w:trPr>
        <w:tc>
          <w:tcPr>
            <w:tcW w:w="1562" w:type="pct"/>
            <w:tcBorders>
              <w:top w:val="single" w:sz="4" w:space="0" w:color="auto"/>
              <w:left w:val="single" w:sz="4" w:space="0" w:color="auto"/>
              <w:bottom w:val="nil"/>
              <w:right w:val="nil"/>
            </w:tcBorders>
            <w:shd w:val="clear" w:color="auto" w:fill="FFFFFF"/>
            <w:vAlign w:val="bottom"/>
          </w:tcPr>
          <w:p w14:paraId="6B2B8767" w14:textId="77777777" w:rsidR="002F0D42" w:rsidRPr="00A1140B" w:rsidRDefault="002F0D42" w:rsidP="00D76AB1">
            <w:pPr>
              <w:spacing w:after="0" w:line="276" w:lineRule="auto"/>
              <w:jc w:val="both"/>
              <w:rPr>
                <w:rFonts w:ascii="Times New Roman" w:eastAsiaTheme="minorHAnsi" w:hAnsi="Times New Roman"/>
                <w:sz w:val="25"/>
                <w:szCs w:val="25"/>
              </w:rPr>
            </w:pPr>
            <w:r w:rsidRPr="00A1140B">
              <w:rPr>
                <w:rFonts w:ascii="Times New Roman" w:eastAsiaTheme="minorHAnsi" w:hAnsi="Times New Roman"/>
                <w:sz w:val="25"/>
                <w:szCs w:val="25"/>
              </w:rPr>
              <w:t>Метионин + цистин</w:t>
            </w:r>
          </w:p>
        </w:tc>
        <w:tc>
          <w:tcPr>
            <w:tcW w:w="775" w:type="pct"/>
            <w:tcBorders>
              <w:top w:val="single" w:sz="4" w:space="0" w:color="auto"/>
              <w:left w:val="single" w:sz="4" w:space="0" w:color="auto"/>
              <w:bottom w:val="nil"/>
              <w:right w:val="nil"/>
            </w:tcBorders>
            <w:shd w:val="clear" w:color="auto" w:fill="FFFFFF"/>
          </w:tcPr>
          <w:p w14:paraId="7FF65E72" w14:textId="1B31A40E"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32" w:type="pct"/>
            <w:tcBorders>
              <w:top w:val="single" w:sz="4" w:space="0" w:color="auto"/>
              <w:left w:val="single" w:sz="4" w:space="0" w:color="auto"/>
              <w:bottom w:val="nil"/>
              <w:right w:val="nil"/>
            </w:tcBorders>
            <w:shd w:val="clear" w:color="auto" w:fill="FFFFFF"/>
            <w:vAlign w:val="bottom"/>
          </w:tcPr>
          <w:p w14:paraId="29922823"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0,70</w:t>
            </w:r>
          </w:p>
        </w:tc>
        <w:tc>
          <w:tcPr>
            <w:tcW w:w="1332" w:type="pct"/>
            <w:tcBorders>
              <w:top w:val="single" w:sz="4" w:space="0" w:color="auto"/>
              <w:left w:val="single" w:sz="4" w:space="0" w:color="auto"/>
              <w:bottom w:val="nil"/>
              <w:right w:val="single" w:sz="4" w:space="0" w:color="auto"/>
            </w:tcBorders>
            <w:shd w:val="clear" w:color="auto" w:fill="FFFFFF"/>
            <w:vAlign w:val="bottom"/>
          </w:tcPr>
          <w:p w14:paraId="671A8FC5"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0,65</w:t>
            </w:r>
          </w:p>
        </w:tc>
      </w:tr>
      <w:tr w:rsidR="002F0D42" w:rsidRPr="00F22C8B" w14:paraId="416569C2" w14:textId="77777777" w:rsidTr="00F759D9">
        <w:trPr>
          <w:trHeight w:val="212"/>
        </w:trPr>
        <w:tc>
          <w:tcPr>
            <w:tcW w:w="1562" w:type="pct"/>
            <w:tcBorders>
              <w:top w:val="single" w:sz="4" w:space="0" w:color="auto"/>
              <w:left w:val="single" w:sz="4" w:space="0" w:color="auto"/>
              <w:bottom w:val="nil"/>
              <w:right w:val="nil"/>
            </w:tcBorders>
            <w:shd w:val="clear" w:color="auto" w:fill="FFFFFF"/>
          </w:tcPr>
          <w:p w14:paraId="416520F5" w14:textId="77777777" w:rsidR="002F0D42" w:rsidRPr="00A1140B" w:rsidRDefault="002F0D42" w:rsidP="00D76AB1">
            <w:pPr>
              <w:spacing w:after="0" w:line="276" w:lineRule="auto"/>
              <w:jc w:val="both"/>
              <w:rPr>
                <w:rFonts w:ascii="Times New Roman" w:eastAsiaTheme="minorHAnsi" w:hAnsi="Times New Roman"/>
                <w:sz w:val="25"/>
                <w:szCs w:val="25"/>
              </w:rPr>
            </w:pPr>
            <w:r w:rsidRPr="00A1140B">
              <w:rPr>
                <w:rFonts w:ascii="Times New Roman" w:eastAsiaTheme="minorHAnsi" w:hAnsi="Times New Roman"/>
                <w:sz w:val="25"/>
                <w:szCs w:val="25"/>
              </w:rPr>
              <w:t>Фенилаланин</w:t>
            </w:r>
          </w:p>
        </w:tc>
        <w:tc>
          <w:tcPr>
            <w:tcW w:w="775" w:type="pct"/>
            <w:tcBorders>
              <w:top w:val="single" w:sz="4" w:space="0" w:color="auto"/>
              <w:left w:val="single" w:sz="4" w:space="0" w:color="auto"/>
              <w:bottom w:val="nil"/>
              <w:right w:val="nil"/>
            </w:tcBorders>
            <w:shd w:val="clear" w:color="auto" w:fill="FFFFFF"/>
          </w:tcPr>
          <w:p w14:paraId="5FAE1D78" w14:textId="013F3ECE"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32" w:type="pct"/>
            <w:tcBorders>
              <w:top w:val="single" w:sz="4" w:space="0" w:color="auto"/>
              <w:left w:val="single" w:sz="4" w:space="0" w:color="auto"/>
              <w:bottom w:val="nil"/>
              <w:right w:val="nil"/>
            </w:tcBorders>
            <w:shd w:val="clear" w:color="auto" w:fill="FFFFFF"/>
          </w:tcPr>
          <w:p w14:paraId="35AD639B"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0,83</w:t>
            </w:r>
          </w:p>
        </w:tc>
        <w:tc>
          <w:tcPr>
            <w:tcW w:w="1332" w:type="pct"/>
            <w:tcBorders>
              <w:top w:val="single" w:sz="4" w:space="0" w:color="auto"/>
              <w:left w:val="single" w:sz="4" w:space="0" w:color="auto"/>
              <w:bottom w:val="nil"/>
              <w:right w:val="single" w:sz="4" w:space="0" w:color="auto"/>
            </w:tcBorders>
            <w:shd w:val="clear" w:color="auto" w:fill="FFFFFF"/>
          </w:tcPr>
          <w:p w14:paraId="57D2F112"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0,45</w:t>
            </w:r>
          </w:p>
        </w:tc>
      </w:tr>
      <w:tr w:rsidR="002F0D42" w:rsidRPr="00F22C8B" w14:paraId="171D55A0" w14:textId="77777777" w:rsidTr="00F759D9">
        <w:trPr>
          <w:trHeight w:val="349"/>
        </w:trPr>
        <w:tc>
          <w:tcPr>
            <w:tcW w:w="1562" w:type="pct"/>
            <w:tcBorders>
              <w:top w:val="single" w:sz="4" w:space="0" w:color="auto"/>
              <w:left w:val="single" w:sz="4" w:space="0" w:color="auto"/>
              <w:bottom w:val="nil"/>
              <w:right w:val="nil"/>
            </w:tcBorders>
            <w:shd w:val="clear" w:color="auto" w:fill="FFFFFF"/>
            <w:vAlign w:val="center"/>
          </w:tcPr>
          <w:p w14:paraId="6A971CC7" w14:textId="1BF0D61C" w:rsidR="002F0D42" w:rsidRPr="00A1140B" w:rsidRDefault="002F0D42" w:rsidP="00D76AB1">
            <w:pPr>
              <w:spacing w:after="0" w:line="276" w:lineRule="auto"/>
              <w:jc w:val="both"/>
              <w:rPr>
                <w:rFonts w:ascii="Times New Roman" w:eastAsiaTheme="minorHAnsi" w:hAnsi="Times New Roman"/>
                <w:sz w:val="25"/>
                <w:szCs w:val="25"/>
              </w:rPr>
            </w:pPr>
            <w:r w:rsidRPr="00A1140B">
              <w:rPr>
                <w:rFonts w:ascii="Times New Roman" w:eastAsiaTheme="minorHAnsi" w:hAnsi="Times New Roman"/>
                <w:sz w:val="25"/>
                <w:szCs w:val="25"/>
              </w:rPr>
              <w:t>Фенилаланин + тирозин</w:t>
            </w:r>
          </w:p>
        </w:tc>
        <w:tc>
          <w:tcPr>
            <w:tcW w:w="775" w:type="pct"/>
            <w:tcBorders>
              <w:top w:val="single" w:sz="4" w:space="0" w:color="auto"/>
              <w:left w:val="single" w:sz="4" w:space="0" w:color="auto"/>
              <w:bottom w:val="nil"/>
              <w:right w:val="nil"/>
            </w:tcBorders>
            <w:shd w:val="clear" w:color="auto" w:fill="FFFFFF"/>
            <w:vAlign w:val="center"/>
          </w:tcPr>
          <w:p w14:paraId="4237EE50" w14:textId="5BCD8BDA"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32" w:type="pct"/>
            <w:tcBorders>
              <w:top w:val="single" w:sz="4" w:space="0" w:color="auto"/>
              <w:left w:val="single" w:sz="4" w:space="0" w:color="auto"/>
              <w:bottom w:val="nil"/>
              <w:right w:val="nil"/>
            </w:tcBorders>
            <w:shd w:val="clear" w:color="auto" w:fill="FFFFFF"/>
            <w:vAlign w:val="center"/>
          </w:tcPr>
          <w:p w14:paraId="76BE3BBD"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1,30</w:t>
            </w:r>
          </w:p>
        </w:tc>
        <w:tc>
          <w:tcPr>
            <w:tcW w:w="1332" w:type="pct"/>
            <w:tcBorders>
              <w:top w:val="single" w:sz="4" w:space="0" w:color="auto"/>
              <w:left w:val="single" w:sz="4" w:space="0" w:color="auto"/>
              <w:bottom w:val="nil"/>
              <w:right w:val="single" w:sz="4" w:space="0" w:color="auto"/>
            </w:tcBorders>
            <w:shd w:val="clear" w:color="auto" w:fill="FFFFFF"/>
            <w:vAlign w:val="center"/>
          </w:tcPr>
          <w:p w14:paraId="7B06C934"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0,74</w:t>
            </w:r>
          </w:p>
        </w:tc>
      </w:tr>
      <w:tr w:rsidR="002F0D42" w:rsidRPr="00F22C8B" w14:paraId="43668DAD" w14:textId="77777777" w:rsidTr="00F759D9">
        <w:trPr>
          <w:trHeight w:val="227"/>
        </w:trPr>
        <w:tc>
          <w:tcPr>
            <w:tcW w:w="1562" w:type="pct"/>
            <w:tcBorders>
              <w:top w:val="single" w:sz="4" w:space="0" w:color="auto"/>
              <w:left w:val="single" w:sz="4" w:space="0" w:color="auto"/>
              <w:bottom w:val="nil"/>
              <w:right w:val="nil"/>
            </w:tcBorders>
            <w:shd w:val="clear" w:color="auto" w:fill="FFFFFF"/>
          </w:tcPr>
          <w:p w14:paraId="5B6AAA8C" w14:textId="77777777" w:rsidR="002F0D42" w:rsidRPr="00A1140B" w:rsidRDefault="002F0D42" w:rsidP="00D76AB1">
            <w:pPr>
              <w:spacing w:after="0" w:line="276" w:lineRule="auto"/>
              <w:jc w:val="both"/>
              <w:rPr>
                <w:rFonts w:ascii="Times New Roman" w:eastAsiaTheme="minorHAnsi" w:hAnsi="Times New Roman"/>
                <w:sz w:val="25"/>
                <w:szCs w:val="25"/>
              </w:rPr>
            </w:pPr>
            <w:r w:rsidRPr="00A1140B">
              <w:rPr>
                <w:rFonts w:ascii="Times New Roman" w:eastAsiaTheme="minorHAnsi" w:hAnsi="Times New Roman"/>
                <w:sz w:val="25"/>
                <w:szCs w:val="25"/>
              </w:rPr>
              <w:t>Треонин</w:t>
            </w:r>
          </w:p>
        </w:tc>
        <w:tc>
          <w:tcPr>
            <w:tcW w:w="775" w:type="pct"/>
            <w:tcBorders>
              <w:top w:val="single" w:sz="4" w:space="0" w:color="auto"/>
              <w:left w:val="single" w:sz="4" w:space="0" w:color="auto"/>
              <w:bottom w:val="nil"/>
              <w:right w:val="nil"/>
            </w:tcBorders>
            <w:shd w:val="clear" w:color="auto" w:fill="FFFFFF"/>
          </w:tcPr>
          <w:p w14:paraId="261DAB61" w14:textId="3F661502"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32" w:type="pct"/>
            <w:tcBorders>
              <w:top w:val="single" w:sz="4" w:space="0" w:color="auto"/>
              <w:left w:val="single" w:sz="4" w:space="0" w:color="auto"/>
              <w:bottom w:val="nil"/>
              <w:right w:val="nil"/>
            </w:tcBorders>
            <w:shd w:val="clear" w:color="auto" w:fill="FFFFFF"/>
          </w:tcPr>
          <w:p w14:paraId="5B447F01"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1,04</w:t>
            </w:r>
          </w:p>
        </w:tc>
        <w:tc>
          <w:tcPr>
            <w:tcW w:w="1332" w:type="pct"/>
            <w:tcBorders>
              <w:top w:val="single" w:sz="4" w:space="0" w:color="auto"/>
              <w:left w:val="single" w:sz="4" w:space="0" w:color="auto"/>
              <w:bottom w:val="nil"/>
              <w:right w:val="single" w:sz="4" w:space="0" w:color="auto"/>
            </w:tcBorders>
            <w:shd w:val="clear" w:color="auto" w:fill="FFFFFF"/>
          </w:tcPr>
          <w:p w14:paraId="6DC9303D"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0,48</w:t>
            </w:r>
          </w:p>
        </w:tc>
      </w:tr>
      <w:tr w:rsidR="002F0D42" w:rsidRPr="00F22C8B" w14:paraId="4775F8F3" w14:textId="77777777" w:rsidTr="00F759D9">
        <w:trPr>
          <w:trHeight w:val="212"/>
        </w:trPr>
        <w:tc>
          <w:tcPr>
            <w:tcW w:w="1562" w:type="pct"/>
            <w:tcBorders>
              <w:top w:val="single" w:sz="4" w:space="0" w:color="auto"/>
              <w:left w:val="single" w:sz="4" w:space="0" w:color="auto"/>
              <w:bottom w:val="nil"/>
              <w:right w:val="nil"/>
            </w:tcBorders>
            <w:shd w:val="clear" w:color="auto" w:fill="FFFFFF"/>
          </w:tcPr>
          <w:p w14:paraId="50560EE5" w14:textId="77777777" w:rsidR="002F0D42" w:rsidRPr="00A1140B" w:rsidRDefault="002F0D42" w:rsidP="00D76AB1">
            <w:pPr>
              <w:spacing w:after="0" w:line="276" w:lineRule="auto"/>
              <w:jc w:val="both"/>
              <w:rPr>
                <w:rFonts w:ascii="Times New Roman" w:eastAsiaTheme="minorHAnsi" w:hAnsi="Times New Roman"/>
                <w:sz w:val="25"/>
                <w:szCs w:val="25"/>
              </w:rPr>
            </w:pPr>
            <w:r w:rsidRPr="00A1140B">
              <w:rPr>
                <w:rFonts w:ascii="Times New Roman" w:eastAsiaTheme="minorHAnsi" w:hAnsi="Times New Roman"/>
                <w:sz w:val="25"/>
                <w:szCs w:val="25"/>
              </w:rPr>
              <w:t>Триптофан</w:t>
            </w:r>
          </w:p>
        </w:tc>
        <w:tc>
          <w:tcPr>
            <w:tcW w:w="775" w:type="pct"/>
            <w:tcBorders>
              <w:top w:val="single" w:sz="4" w:space="0" w:color="auto"/>
              <w:left w:val="single" w:sz="4" w:space="0" w:color="auto"/>
              <w:bottom w:val="nil"/>
              <w:right w:val="nil"/>
            </w:tcBorders>
            <w:shd w:val="clear" w:color="auto" w:fill="FFFFFF"/>
          </w:tcPr>
          <w:p w14:paraId="10865A5C" w14:textId="3251960E"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32" w:type="pct"/>
            <w:tcBorders>
              <w:top w:val="single" w:sz="4" w:space="0" w:color="auto"/>
              <w:left w:val="single" w:sz="4" w:space="0" w:color="auto"/>
              <w:bottom w:val="nil"/>
              <w:right w:val="nil"/>
            </w:tcBorders>
            <w:shd w:val="clear" w:color="auto" w:fill="FFFFFF"/>
          </w:tcPr>
          <w:p w14:paraId="0D4535DF"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0,20</w:t>
            </w:r>
          </w:p>
        </w:tc>
        <w:tc>
          <w:tcPr>
            <w:tcW w:w="1332" w:type="pct"/>
            <w:tcBorders>
              <w:top w:val="single" w:sz="4" w:space="0" w:color="auto"/>
              <w:left w:val="single" w:sz="4" w:space="0" w:color="auto"/>
              <w:bottom w:val="nil"/>
              <w:right w:val="single" w:sz="4" w:space="0" w:color="auto"/>
            </w:tcBorders>
            <w:shd w:val="clear" w:color="auto" w:fill="FFFFFF"/>
          </w:tcPr>
          <w:p w14:paraId="33305333"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0,16</w:t>
            </w:r>
          </w:p>
        </w:tc>
      </w:tr>
      <w:tr w:rsidR="002F0D42" w:rsidRPr="00F22C8B" w14:paraId="29FA1332" w14:textId="77777777" w:rsidTr="001C4034">
        <w:trPr>
          <w:trHeight w:val="227"/>
        </w:trPr>
        <w:tc>
          <w:tcPr>
            <w:tcW w:w="1562" w:type="pct"/>
            <w:tcBorders>
              <w:top w:val="single" w:sz="4" w:space="0" w:color="auto"/>
              <w:left w:val="single" w:sz="4" w:space="0" w:color="auto"/>
              <w:bottom w:val="single" w:sz="4" w:space="0" w:color="auto"/>
              <w:right w:val="nil"/>
            </w:tcBorders>
            <w:shd w:val="clear" w:color="auto" w:fill="FFFFFF"/>
          </w:tcPr>
          <w:p w14:paraId="13DC5FCA" w14:textId="77777777" w:rsidR="002F0D42" w:rsidRPr="00A1140B" w:rsidRDefault="002F0D42" w:rsidP="00D76AB1">
            <w:pPr>
              <w:spacing w:after="0" w:line="276" w:lineRule="auto"/>
              <w:jc w:val="both"/>
              <w:rPr>
                <w:rFonts w:ascii="Times New Roman" w:eastAsiaTheme="minorHAnsi" w:hAnsi="Times New Roman"/>
                <w:sz w:val="25"/>
                <w:szCs w:val="25"/>
              </w:rPr>
            </w:pPr>
            <w:r w:rsidRPr="00A1140B">
              <w:rPr>
                <w:rFonts w:ascii="Times New Roman" w:eastAsiaTheme="minorHAnsi" w:hAnsi="Times New Roman"/>
                <w:sz w:val="25"/>
                <w:szCs w:val="25"/>
              </w:rPr>
              <w:t>Валин</w:t>
            </w:r>
          </w:p>
        </w:tc>
        <w:tc>
          <w:tcPr>
            <w:tcW w:w="775" w:type="pct"/>
            <w:tcBorders>
              <w:top w:val="single" w:sz="4" w:space="0" w:color="auto"/>
              <w:left w:val="single" w:sz="4" w:space="0" w:color="auto"/>
              <w:bottom w:val="single" w:sz="4" w:space="0" w:color="auto"/>
              <w:right w:val="nil"/>
            </w:tcBorders>
            <w:shd w:val="clear" w:color="auto" w:fill="FFFFFF"/>
          </w:tcPr>
          <w:p w14:paraId="0853963D" w14:textId="4ED88B76"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32" w:type="pct"/>
            <w:tcBorders>
              <w:top w:val="single" w:sz="4" w:space="0" w:color="auto"/>
              <w:left w:val="single" w:sz="4" w:space="0" w:color="auto"/>
              <w:bottom w:val="single" w:sz="4" w:space="0" w:color="auto"/>
              <w:right w:val="nil"/>
            </w:tcBorders>
            <w:shd w:val="clear" w:color="auto" w:fill="FFFFFF"/>
          </w:tcPr>
          <w:p w14:paraId="09B74B13"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0,68</w:t>
            </w:r>
          </w:p>
        </w:tc>
        <w:tc>
          <w:tcPr>
            <w:tcW w:w="1332" w:type="pct"/>
            <w:tcBorders>
              <w:top w:val="single" w:sz="4" w:space="0" w:color="auto"/>
              <w:left w:val="single" w:sz="4" w:space="0" w:color="auto"/>
              <w:bottom w:val="single" w:sz="4" w:space="0" w:color="auto"/>
              <w:right w:val="single" w:sz="4" w:space="0" w:color="auto"/>
            </w:tcBorders>
            <w:shd w:val="clear" w:color="auto" w:fill="FFFFFF"/>
          </w:tcPr>
          <w:p w14:paraId="57C7D21F" w14:textId="77777777" w:rsidR="002F0D42" w:rsidRPr="00A1140B" w:rsidRDefault="002F0D42" w:rsidP="00D76AB1">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0,49</w:t>
            </w:r>
          </w:p>
        </w:tc>
      </w:tr>
    </w:tbl>
    <w:p w14:paraId="656CB714" w14:textId="77777777" w:rsidR="00B16FBB" w:rsidRDefault="00B16FBB">
      <w:pPr>
        <w:spacing w:after="0" w:line="240" w:lineRule="auto"/>
        <w:rPr>
          <w:rFonts w:ascii="Times New Roman" w:eastAsiaTheme="minorHAnsi" w:hAnsi="Times New Roman"/>
          <w:bCs/>
          <w:iCs/>
          <w:sz w:val="28"/>
          <w:szCs w:val="28"/>
        </w:rPr>
      </w:pPr>
      <w:r>
        <w:rPr>
          <w:rFonts w:ascii="Times New Roman" w:eastAsiaTheme="minorHAnsi" w:hAnsi="Times New Roman"/>
          <w:bCs/>
          <w:iCs/>
          <w:sz w:val="28"/>
          <w:szCs w:val="28"/>
        </w:rPr>
        <w:br w:type="page"/>
      </w:r>
    </w:p>
    <w:p w14:paraId="77C917B5" w14:textId="72981B56" w:rsidR="001C4034" w:rsidRPr="001C4034" w:rsidRDefault="001C4034" w:rsidP="001C4034">
      <w:pPr>
        <w:spacing w:after="0" w:line="276" w:lineRule="auto"/>
        <w:ind w:firstLine="709"/>
        <w:jc w:val="both"/>
        <w:rPr>
          <w:rFonts w:ascii="Times New Roman" w:eastAsiaTheme="minorHAnsi" w:hAnsi="Times New Roman"/>
          <w:bCs/>
          <w:iCs/>
          <w:sz w:val="28"/>
          <w:szCs w:val="28"/>
        </w:rPr>
      </w:pPr>
      <w:r w:rsidRPr="001C4034">
        <w:rPr>
          <w:rFonts w:ascii="Times New Roman" w:eastAsiaTheme="minorHAnsi" w:hAnsi="Times New Roman"/>
          <w:bCs/>
          <w:iCs/>
          <w:sz w:val="28"/>
          <w:szCs w:val="28"/>
        </w:rPr>
        <w:lastRenderedPageBreak/>
        <w:t>В таблице 2 приведены нормы содержания питательных веществ корма для собак с учетом калорийности рациона.</w:t>
      </w:r>
    </w:p>
    <w:p w14:paraId="319B49D0" w14:textId="77777777" w:rsidR="00A934D0" w:rsidRPr="00D972DC" w:rsidRDefault="00A934D0" w:rsidP="00D972DC">
      <w:pPr>
        <w:spacing w:after="0" w:line="320" w:lineRule="exact"/>
        <w:ind w:firstLine="709"/>
        <w:jc w:val="both"/>
        <w:rPr>
          <w:rFonts w:ascii="Times New Roman" w:eastAsiaTheme="minorHAnsi" w:hAnsi="Times New Roman"/>
          <w:sz w:val="28"/>
          <w:szCs w:val="32"/>
        </w:rPr>
      </w:pPr>
    </w:p>
    <w:p w14:paraId="60BDC14D" w14:textId="77777777" w:rsidR="00F759D9" w:rsidRDefault="00B44759" w:rsidP="000206B9">
      <w:pPr>
        <w:spacing w:after="0" w:line="312" w:lineRule="auto"/>
        <w:jc w:val="center"/>
        <w:rPr>
          <w:rFonts w:ascii="Times New Roman" w:eastAsiaTheme="minorHAnsi" w:hAnsi="Times New Roman"/>
          <w:sz w:val="28"/>
          <w:szCs w:val="28"/>
        </w:rPr>
      </w:pPr>
      <w:r w:rsidRPr="00F22C8B">
        <w:rPr>
          <w:rFonts w:ascii="Times New Roman" w:eastAsiaTheme="minorHAnsi" w:hAnsi="Times New Roman"/>
          <w:sz w:val="28"/>
          <w:szCs w:val="28"/>
        </w:rPr>
        <w:t xml:space="preserve">Таблица 2 − </w:t>
      </w:r>
      <w:bookmarkStart w:id="8" w:name="_Hlk49193289"/>
      <w:r w:rsidRPr="00F22C8B">
        <w:rPr>
          <w:rFonts w:ascii="Times New Roman" w:eastAsiaTheme="minorHAnsi" w:hAnsi="Times New Roman"/>
          <w:sz w:val="28"/>
          <w:szCs w:val="28"/>
        </w:rPr>
        <w:t xml:space="preserve">Нормы </w:t>
      </w:r>
      <w:r w:rsidR="0024005A" w:rsidRPr="00F22C8B">
        <w:rPr>
          <w:rFonts w:ascii="Times New Roman" w:eastAsiaTheme="minorHAnsi" w:hAnsi="Times New Roman"/>
          <w:sz w:val="28"/>
          <w:szCs w:val="28"/>
        </w:rPr>
        <w:t xml:space="preserve">минимального </w:t>
      </w:r>
      <w:r w:rsidRPr="00F22C8B">
        <w:rPr>
          <w:rFonts w:ascii="Times New Roman" w:eastAsiaTheme="minorHAnsi" w:hAnsi="Times New Roman"/>
          <w:sz w:val="28"/>
          <w:szCs w:val="28"/>
        </w:rPr>
        <w:t xml:space="preserve">содержания </w:t>
      </w:r>
      <w:r w:rsidR="00F759D9">
        <w:rPr>
          <w:rFonts w:ascii="Times New Roman" w:eastAsiaTheme="minorHAnsi" w:hAnsi="Times New Roman"/>
          <w:sz w:val="28"/>
          <w:szCs w:val="28"/>
        </w:rPr>
        <w:t xml:space="preserve">сырого </w:t>
      </w:r>
      <w:r w:rsidR="0024005A" w:rsidRPr="00F22C8B">
        <w:rPr>
          <w:rFonts w:ascii="Times New Roman" w:eastAsiaTheme="minorHAnsi" w:hAnsi="Times New Roman"/>
          <w:sz w:val="28"/>
          <w:szCs w:val="28"/>
        </w:rPr>
        <w:t xml:space="preserve">белка </w:t>
      </w:r>
    </w:p>
    <w:p w14:paraId="78B0E5A6" w14:textId="6AAD93FE" w:rsidR="00B44759" w:rsidRDefault="0024005A" w:rsidP="000206B9">
      <w:pPr>
        <w:spacing w:after="0" w:line="312" w:lineRule="auto"/>
        <w:jc w:val="center"/>
        <w:rPr>
          <w:rFonts w:ascii="Times New Roman" w:eastAsiaTheme="minorHAnsi" w:hAnsi="Times New Roman"/>
          <w:sz w:val="28"/>
          <w:szCs w:val="28"/>
        </w:rPr>
      </w:pPr>
      <w:r w:rsidRPr="00F22C8B">
        <w:rPr>
          <w:rFonts w:ascii="Times New Roman" w:eastAsiaTheme="minorHAnsi" w:hAnsi="Times New Roman"/>
          <w:sz w:val="28"/>
          <w:szCs w:val="28"/>
        </w:rPr>
        <w:t>и аминокислот</w:t>
      </w:r>
      <w:r w:rsidR="00B44759" w:rsidRPr="00F22C8B">
        <w:rPr>
          <w:rFonts w:ascii="Times New Roman" w:eastAsiaTheme="minorHAnsi" w:hAnsi="Times New Roman"/>
          <w:sz w:val="28"/>
          <w:szCs w:val="28"/>
        </w:rPr>
        <w:t xml:space="preserve"> </w:t>
      </w:r>
      <w:r w:rsidRPr="00F22C8B">
        <w:rPr>
          <w:rFonts w:ascii="Times New Roman" w:eastAsiaTheme="minorHAnsi" w:hAnsi="Times New Roman"/>
          <w:sz w:val="28"/>
          <w:szCs w:val="28"/>
        </w:rPr>
        <w:t xml:space="preserve">в </w:t>
      </w:r>
      <w:r w:rsidR="00B44759" w:rsidRPr="00F22C8B">
        <w:rPr>
          <w:rFonts w:ascii="Times New Roman" w:eastAsiaTheme="minorHAnsi" w:hAnsi="Times New Roman"/>
          <w:sz w:val="28"/>
          <w:szCs w:val="28"/>
        </w:rPr>
        <w:t>корма</w:t>
      </w:r>
      <w:r w:rsidRPr="00F22C8B">
        <w:rPr>
          <w:rFonts w:ascii="Times New Roman" w:eastAsiaTheme="minorHAnsi" w:hAnsi="Times New Roman"/>
          <w:sz w:val="28"/>
          <w:szCs w:val="28"/>
        </w:rPr>
        <w:t>х</w:t>
      </w:r>
      <w:r w:rsidR="00B44759" w:rsidRPr="00F22C8B">
        <w:rPr>
          <w:rFonts w:ascii="Times New Roman" w:eastAsiaTheme="minorHAnsi" w:hAnsi="Times New Roman"/>
          <w:sz w:val="28"/>
          <w:szCs w:val="28"/>
        </w:rPr>
        <w:t xml:space="preserve"> для собак </w:t>
      </w:r>
      <w:bookmarkEnd w:id="8"/>
      <w:r w:rsidR="003166AE" w:rsidRPr="00F22C8B">
        <w:rPr>
          <w:rFonts w:ascii="Times New Roman" w:eastAsiaTheme="minorHAnsi" w:hAnsi="Times New Roman"/>
          <w:sz w:val="28"/>
          <w:szCs w:val="28"/>
        </w:rPr>
        <w:t xml:space="preserve">на 1000 ккал ОЭ </w:t>
      </w:r>
      <w:r w:rsidR="00B44759" w:rsidRPr="00F22C8B">
        <w:rPr>
          <w:rFonts w:ascii="Times New Roman" w:eastAsiaTheme="minorHAnsi" w:hAnsi="Times New Roman"/>
          <w:sz w:val="28"/>
          <w:szCs w:val="28"/>
        </w:rPr>
        <w:t xml:space="preserve">(по данным </w:t>
      </w:r>
      <w:bookmarkStart w:id="9" w:name="_Hlk49242671"/>
      <w:r w:rsidR="00B44759" w:rsidRPr="00F22C8B">
        <w:rPr>
          <w:rFonts w:ascii="Times New Roman" w:eastAsiaTheme="minorHAnsi" w:hAnsi="Times New Roman"/>
          <w:sz w:val="28"/>
          <w:szCs w:val="28"/>
          <w:lang w:val="en-US"/>
        </w:rPr>
        <w:t>AAFCO</w:t>
      </w:r>
      <w:bookmarkEnd w:id="9"/>
      <w:r w:rsidR="00B44759" w:rsidRPr="00F22C8B">
        <w:rPr>
          <w:rFonts w:ascii="Times New Roman" w:eastAsiaTheme="minorHAnsi" w:hAnsi="Times New Roman"/>
          <w:sz w:val="28"/>
          <w:szCs w:val="28"/>
        </w:rPr>
        <w:t>)</w:t>
      </w:r>
    </w:p>
    <w:p w14:paraId="1A1092A1" w14:textId="77777777" w:rsidR="00D972DC" w:rsidRPr="00F22C8B" w:rsidRDefault="00D972DC" w:rsidP="00D972DC">
      <w:pPr>
        <w:spacing w:after="0" w:line="140" w:lineRule="exact"/>
        <w:jc w:val="center"/>
        <w:rPr>
          <w:rFonts w:ascii="Times New Roman" w:eastAsiaTheme="minorHAnsi" w:hAnsi="Times New Roman"/>
          <w:sz w:val="28"/>
          <w:szCs w:val="28"/>
        </w:rPr>
      </w:pPr>
    </w:p>
    <w:tbl>
      <w:tblPr>
        <w:tblW w:w="5000" w:type="pct"/>
        <w:tblCellMar>
          <w:left w:w="0" w:type="dxa"/>
          <w:right w:w="0" w:type="dxa"/>
        </w:tblCellMar>
        <w:tblLook w:val="0000" w:firstRow="0" w:lastRow="0" w:firstColumn="0" w:lastColumn="0" w:noHBand="0" w:noVBand="0"/>
      </w:tblPr>
      <w:tblGrid>
        <w:gridCol w:w="2838"/>
        <w:gridCol w:w="1418"/>
        <w:gridCol w:w="2412"/>
        <w:gridCol w:w="2412"/>
      </w:tblGrid>
      <w:tr w:rsidR="000206B9" w:rsidRPr="00F22C8B" w14:paraId="4CF32620" w14:textId="77777777" w:rsidTr="00F759D9">
        <w:trPr>
          <w:trHeight w:val="966"/>
        </w:trPr>
        <w:tc>
          <w:tcPr>
            <w:tcW w:w="1563" w:type="pct"/>
            <w:tcBorders>
              <w:top w:val="single" w:sz="4" w:space="0" w:color="auto"/>
              <w:left w:val="single" w:sz="4" w:space="0" w:color="auto"/>
              <w:right w:val="nil"/>
            </w:tcBorders>
            <w:shd w:val="clear" w:color="auto" w:fill="FFFFFF"/>
            <w:vAlign w:val="center"/>
          </w:tcPr>
          <w:p w14:paraId="3567157B" w14:textId="77777777" w:rsidR="0024005A" w:rsidRPr="00F22C8B" w:rsidRDefault="0024005A" w:rsidP="00A1140B">
            <w:pPr>
              <w:spacing w:after="0" w:line="240" w:lineRule="auto"/>
              <w:jc w:val="center"/>
              <w:rPr>
                <w:rFonts w:ascii="Times New Roman" w:eastAsiaTheme="minorHAnsi" w:hAnsi="Times New Roman"/>
                <w:sz w:val="24"/>
                <w:szCs w:val="24"/>
              </w:rPr>
            </w:pPr>
            <w:r w:rsidRPr="00F22C8B">
              <w:rPr>
                <w:rFonts w:ascii="Times New Roman" w:eastAsiaTheme="minorHAnsi" w:hAnsi="Times New Roman"/>
                <w:sz w:val="24"/>
                <w:szCs w:val="24"/>
              </w:rPr>
              <w:t>Нутриенты</w:t>
            </w:r>
          </w:p>
        </w:tc>
        <w:tc>
          <w:tcPr>
            <w:tcW w:w="781" w:type="pct"/>
            <w:tcBorders>
              <w:top w:val="single" w:sz="4" w:space="0" w:color="auto"/>
              <w:left w:val="single" w:sz="4" w:space="0" w:color="auto"/>
              <w:right w:val="nil"/>
            </w:tcBorders>
            <w:shd w:val="clear" w:color="auto" w:fill="FFFFFF"/>
            <w:vAlign w:val="center"/>
          </w:tcPr>
          <w:p w14:paraId="4A403226" w14:textId="5BE392AA" w:rsidR="0024005A" w:rsidRPr="00F22C8B" w:rsidRDefault="0024005A" w:rsidP="00A1140B">
            <w:pPr>
              <w:spacing w:after="0" w:line="240" w:lineRule="auto"/>
              <w:jc w:val="center"/>
              <w:rPr>
                <w:rFonts w:ascii="Times New Roman" w:eastAsiaTheme="minorHAnsi" w:hAnsi="Times New Roman"/>
                <w:sz w:val="24"/>
                <w:szCs w:val="24"/>
              </w:rPr>
            </w:pPr>
            <w:r w:rsidRPr="00F22C8B">
              <w:rPr>
                <w:rFonts w:ascii="Times New Roman" w:eastAsiaTheme="minorHAnsi" w:hAnsi="Times New Roman"/>
                <w:sz w:val="24"/>
                <w:szCs w:val="24"/>
              </w:rPr>
              <w:t>Ед. изм.</w:t>
            </w:r>
          </w:p>
        </w:tc>
        <w:tc>
          <w:tcPr>
            <w:tcW w:w="1328" w:type="pct"/>
            <w:tcBorders>
              <w:top w:val="single" w:sz="4" w:space="0" w:color="auto"/>
              <w:left w:val="single" w:sz="4" w:space="0" w:color="auto"/>
              <w:right w:val="nil"/>
            </w:tcBorders>
            <w:shd w:val="clear" w:color="auto" w:fill="FFFFFF"/>
            <w:vAlign w:val="center"/>
          </w:tcPr>
          <w:p w14:paraId="32117E63" w14:textId="75251334" w:rsidR="0024005A" w:rsidRPr="00F22C8B" w:rsidRDefault="0024005A" w:rsidP="00A1140B">
            <w:pPr>
              <w:spacing w:after="0" w:line="240" w:lineRule="auto"/>
              <w:jc w:val="center"/>
              <w:rPr>
                <w:rFonts w:ascii="Times New Roman" w:eastAsiaTheme="minorHAnsi" w:hAnsi="Times New Roman"/>
                <w:sz w:val="24"/>
                <w:szCs w:val="24"/>
              </w:rPr>
            </w:pPr>
            <w:r w:rsidRPr="00F22C8B">
              <w:rPr>
                <w:rFonts w:ascii="Times New Roman" w:eastAsiaTheme="minorHAnsi" w:hAnsi="Times New Roman"/>
                <w:sz w:val="24"/>
                <w:szCs w:val="24"/>
              </w:rPr>
              <w:t>Рост и репродукция</w:t>
            </w:r>
          </w:p>
        </w:tc>
        <w:tc>
          <w:tcPr>
            <w:tcW w:w="1328" w:type="pct"/>
            <w:tcBorders>
              <w:top w:val="single" w:sz="4" w:space="0" w:color="auto"/>
              <w:left w:val="single" w:sz="4" w:space="0" w:color="auto"/>
              <w:right w:val="single" w:sz="4" w:space="0" w:color="auto"/>
            </w:tcBorders>
            <w:shd w:val="clear" w:color="auto" w:fill="FFFFFF"/>
            <w:vAlign w:val="center"/>
          </w:tcPr>
          <w:p w14:paraId="7B22C638" w14:textId="045C7DBC" w:rsidR="00596B3C" w:rsidRPr="00F22C8B" w:rsidRDefault="0024005A" w:rsidP="00A1140B">
            <w:pPr>
              <w:spacing w:after="0" w:line="240" w:lineRule="auto"/>
              <w:jc w:val="center"/>
              <w:rPr>
                <w:rFonts w:ascii="Times New Roman" w:eastAsiaTheme="minorHAnsi" w:hAnsi="Times New Roman"/>
                <w:sz w:val="24"/>
                <w:szCs w:val="24"/>
              </w:rPr>
            </w:pPr>
            <w:r w:rsidRPr="00F22C8B">
              <w:rPr>
                <w:rFonts w:ascii="Times New Roman" w:eastAsiaTheme="minorHAnsi" w:hAnsi="Times New Roman"/>
                <w:sz w:val="24"/>
                <w:szCs w:val="24"/>
              </w:rPr>
              <w:t>Взрослые</w:t>
            </w:r>
          </w:p>
          <w:p w14:paraId="642A7C65" w14:textId="001B5DB7" w:rsidR="0024005A" w:rsidRPr="00F22C8B" w:rsidRDefault="0024005A" w:rsidP="00A1140B">
            <w:pPr>
              <w:spacing w:after="0" w:line="240" w:lineRule="auto"/>
              <w:jc w:val="center"/>
              <w:rPr>
                <w:rFonts w:ascii="Times New Roman" w:eastAsiaTheme="minorHAnsi" w:hAnsi="Times New Roman"/>
                <w:sz w:val="24"/>
                <w:szCs w:val="24"/>
              </w:rPr>
            </w:pPr>
            <w:r w:rsidRPr="00F22C8B">
              <w:rPr>
                <w:rFonts w:ascii="Times New Roman" w:eastAsiaTheme="minorHAnsi" w:hAnsi="Times New Roman"/>
                <w:sz w:val="24"/>
                <w:szCs w:val="24"/>
              </w:rPr>
              <w:t>(на поддержание)</w:t>
            </w:r>
          </w:p>
        </w:tc>
      </w:tr>
      <w:tr w:rsidR="000206B9" w:rsidRPr="00F22C8B" w14:paraId="6EB0F70E" w14:textId="77777777" w:rsidTr="00F759D9">
        <w:trPr>
          <w:trHeight w:val="229"/>
        </w:trPr>
        <w:tc>
          <w:tcPr>
            <w:tcW w:w="1563" w:type="pct"/>
            <w:tcBorders>
              <w:top w:val="single" w:sz="4" w:space="0" w:color="auto"/>
              <w:left w:val="single" w:sz="4" w:space="0" w:color="auto"/>
              <w:bottom w:val="nil"/>
              <w:right w:val="nil"/>
            </w:tcBorders>
            <w:shd w:val="clear" w:color="auto" w:fill="FFFFFF"/>
            <w:vAlign w:val="center"/>
          </w:tcPr>
          <w:p w14:paraId="6DD6BEDE" w14:textId="77777777" w:rsidR="00A934D0" w:rsidRPr="00A1140B" w:rsidRDefault="00A934D0" w:rsidP="001C4034">
            <w:pPr>
              <w:spacing w:after="0" w:line="276" w:lineRule="auto"/>
              <w:rPr>
                <w:rFonts w:ascii="Times New Roman" w:eastAsiaTheme="minorHAnsi" w:hAnsi="Times New Roman"/>
                <w:sz w:val="25"/>
                <w:szCs w:val="25"/>
                <w:lang w:val="en-US"/>
              </w:rPr>
            </w:pPr>
            <w:r w:rsidRPr="00A1140B">
              <w:rPr>
                <w:rFonts w:ascii="Times New Roman" w:eastAsiaTheme="minorHAnsi" w:hAnsi="Times New Roman"/>
                <w:sz w:val="25"/>
                <w:szCs w:val="25"/>
              </w:rPr>
              <w:t>Сырой белок</w:t>
            </w:r>
          </w:p>
        </w:tc>
        <w:tc>
          <w:tcPr>
            <w:tcW w:w="781" w:type="pct"/>
            <w:tcBorders>
              <w:top w:val="single" w:sz="4" w:space="0" w:color="auto"/>
              <w:left w:val="single" w:sz="4" w:space="0" w:color="auto"/>
              <w:bottom w:val="nil"/>
              <w:right w:val="nil"/>
            </w:tcBorders>
            <w:shd w:val="clear" w:color="auto" w:fill="FFFFFF"/>
            <w:vAlign w:val="bottom"/>
          </w:tcPr>
          <w:p w14:paraId="6265380B" w14:textId="77777777"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г</w:t>
            </w:r>
          </w:p>
        </w:tc>
        <w:tc>
          <w:tcPr>
            <w:tcW w:w="1328" w:type="pct"/>
            <w:tcBorders>
              <w:top w:val="single" w:sz="4" w:space="0" w:color="auto"/>
              <w:left w:val="single" w:sz="4" w:space="0" w:color="auto"/>
              <w:bottom w:val="nil"/>
              <w:right w:val="nil"/>
            </w:tcBorders>
            <w:shd w:val="clear" w:color="auto" w:fill="FFFFFF"/>
            <w:vAlign w:val="bottom"/>
          </w:tcPr>
          <w:p w14:paraId="6023DF54" w14:textId="52F8556F"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56,3</w:t>
            </w:r>
          </w:p>
        </w:tc>
        <w:tc>
          <w:tcPr>
            <w:tcW w:w="1328" w:type="pct"/>
            <w:tcBorders>
              <w:top w:val="single" w:sz="4" w:space="0" w:color="auto"/>
              <w:left w:val="single" w:sz="4" w:space="0" w:color="auto"/>
              <w:bottom w:val="nil"/>
              <w:right w:val="single" w:sz="4" w:space="0" w:color="auto"/>
            </w:tcBorders>
            <w:shd w:val="clear" w:color="auto" w:fill="FFFFFF"/>
            <w:vAlign w:val="bottom"/>
          </w:tcPr>
          <w:p w14:paraId="127D5EF7" w14:textId="60DFC2AF"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45,0</w:t>
            </w:r>
          </w:p>
        </w:tc>
      </w:tr>
      <w:tr w:rsidR="000206B9" w:rsidRPr="00F22C8B" w14:paraId="4066F760" w14:textId="77777777" w:rsidTr="00F759D9">
        <w:trPr>
          <w:trHeight w:val="229"/>
        </w:trPr>
        <w:tc>
          <w:tcPr>
            <w:tcW w:w="1563" w:type="pct"/>
            <w:tcBorders>
              <w:top w:val="single" w:sz="4" w:space="0" w:color="auto"/>
              <w:left w:val="single" w:sz="4" w:space="0" w:color="auto"/>
              <w:bottom w:val="nil"/>
              <w:right w:val="nil"/>
            </w:tcBorders>
            <w:shd w:val="clear" w:color="auto" w:fill="FFFFFF"/>
            <w:vAlign w:val="center"/>
          </w:tcPr>
          <w:p w14:paraId="1602BF50" w14:textId="77777777" w:rsidR="00A934D0" w:rsidRPr="00A1140B" w:rsidRDefault="00A934D0" w:rsidP="001C4034">
            <w:pPr>
              <w:spacing w:after="0" w:line="276" w:lineRule="auto"/>
              <w:rPr>
                <w:rFonts w:ascii="Times New Roman" w:eastAsiaTheme="minorHAnsi" w:hAnsi="Times New Roman"/>
                <w:sz w:val="25"/>
                <w:szCs w:val="25"/>
                <w:lang w:val="en-US"/>
              </w:rPr>
            </w:pPr>
            <w:r w:rsidRPr="00A1140B">
              <w:rPr>
                <w:rFonts w:ascii="Times New Roman" w:eastAsiaTheme="minorHAnsi" w:hAnsi="Times New Roman"/>
                <w:sz w:val="25"/>
                <w:szCs w:val="25"/>
              </w:rPr>
              <w:t>Аргинин</w:t>
            </w:r>
            <w:r w:rsidRPr="00A1140B">
              <w:rPr>
                <w:rFonts w:ascii="Times New Roman" w:eastAsiaTheme="minorHAnsi" w:hAnsi="Times New Roman"/>
                <w:sz w:val="25"/>
                <w:szCs w:val="25"/>
                <w:lang w:val="en-US"/>
              </w:rPr>
              <w:t xml:space="preserve"> </w:t>
            </w:r>
          </w:p>
        </w:tc>
        <w:tc>
          <w:tcPr>
            <w:tcW w:w="781" w:type="pct"/>
            <w:tcBorders>
              <w:top w:val="single" w:sz="4" w:space="0" w:color="auto"/>
              <w:left w:val="single" w:sz="4" w:space="0" w:color="auto"/>
              <w:bottom w:val="nil"/>
              <w:right w:val="nil"/>
            </w:tcBorders>
            <w:shd w:val="clear" w:color="auto" w:fill="FFFFFF"/>
          </w:tcPr>
          <w:p w14:paraId="027210D8" w14:textId="42D85442"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28" w:type="pct"/>
            <w:tcBorders>
              <w:top w:val="single" w:sz="4" w:space="0" w:color="auto"/>
              <w:left w:val="single" w:sz="4" w:space="0" w:color="auto"/>
              <w:bottom w:val="nil"/>
              <w:right w:val="nil"/>
            </w:tcBorders>
            <w:shd w:val="clear" w:color="auto" w:fill="FFFFFF"/>
            <w:vAlign w:val="bottom"/>
          </w:tcPr>
          <w:p w14:paraId="6CFCEB75" w14:textId="133AD62E"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2,50</w:t>
            </w:r>
          </w:p>
        </w:tc>
        <w:tc>
          <w:tcPr>
            <w:tcW w:w="1328" w:type="pct"/>
            <w:tcBorders>
              <w:top w:val="single" w:sz="4" w:space="0" w:color="auto"/>
              <w:left w:val="single" w:sz="4" w:space="0" w:color="auto"/>
              <w:bottom w:val="nil"/>
              <w:right w:val="single" w:sz="4" w:space="0" w:color="auto"/>
            </w:tcBorders>
            <w:shd w:val="clear" w:color="auto" w:fill="FFFFFF"/>
            <w:vAlign w:val="bottom"/>
          </w:tcPr>
          <w:p w14:paraId="1DAE3D00" w14:textId="712BD490"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1,28</w:t>
            </w:r>
          </w:p>
        </w:tc>
      </w:tr>
      <w:tr w:rsidR="000206B9" w:rsidRPr="00F22C8B" w14:paraId="667D279C" w14:textId="77777777" w:rsidTr="00F759D9">
        <w:trPr>
          <w:trHeight w:val="229"/>
        </w:trPr>
        <w:tc>
          <w:tcPr>
            <w:tcW w:w="1563" w:type="pct"/>
            <w:tcBorders>
              <w:top w:val="single" w:sz="4" w:space="0" w:color="auto"/>
              <w:left w:val="single" w:sz="4" w:space="0" w:color="auto"/>
              <w:bottom w:val="nil"/>
              <w:right w:val="nil"/>
            </w:tcBorders>
            <w:shd w:val="clear" w:color="auto" w:fill="FFFFFF"/>
            <w:vAlign w:val="center"/>
          </w:tcPr>
          <w:p w14:paraId="492CF790" w14:textId="77777777" w:rsidR="00A934D0" w:rsidRPr="00A1140B" w:rsidRDefault="00A934D0" w:rsidP="001C4034">
            <w:pPr>
              <w:spacing w:after="0" w:line="276" w:lineRule="auto"/>
              <w:rPr>
                <w:rFonts w:ascii="Times New Roman" w:eastAsiaTheme="minorHAnsi" w:hAnsi="Times New Roman"/>
                <w:sz w:val="25"/>
                <w:szCs w:val="25"/>
                <w:lang w:val="en-US"/>
              </w:rPr>
            </w:pPr>
            <w:r w:rsidRPr="00A1140B">
              <w:rPr>
                <w:rFonts w:ascii="Times New Roman" w:eastAsiaTheme="minorHAnsi" w:hAnsi="Times New Roman"/>
                <w:sz w:val="25"/>
                <w:szCs w:val="25"/>
              </w:rPr>
              <w:t>Гистидин</w:t>
            </w:r>
          </w:p>
        </w:tc>
        <w:tc>
          <w:tcPr>
            <w:tcW w:w="781" w:type="pct"/>
            <w:tcBorders>
              <w:top w:val="single" w:sz="4" w:space="0" w:color="auto"/>
              <w:left w:val="single" w:sz="4" w:space="0" w:color="auto"/>
              <w:bottom w:val="nil"/>
              <w:right w:val="nil"/>
            </w:tcBorders>
            <w:shd w:val="clear" w:color="auto" w:fill="FFFFFF"/>
          </w:tcPr>
          <w:p w14:paraId="5D223969" w14:textId="2E6976F9"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28" w:type="pct"/>
            <w:tcBorders>
              <w:top w:val="single" w:sz="4" w:space="0" w:color="auto"/>
              <w:left w:val="single" w:sz="4" w:space="0" w:color="auto"/>
              <w:bottom w:val="nil"/>
              <w:right w:val="nil"/>
            </w:tcBorders>
            <w:shd w:val="clear" w:color="auto" w:fill="FFFFFF"/>
            <w:vAlign w:val="bottom"/>
          </w:tcPr>
          <w:p w14:paraId="050152C8" w14:textId="2DE08D65"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1,10</w:t>
            </w:r>
          </w:p>
        </w:tc>
        <w:tc>
          <w:tcPr>
            <w:tcW w:w="1328" w:type="pct"/>
            <w:tcBorders>
              <w:top w:val="single" w:sz="4" w:space="0" w:color="auto"/>
              <w:left w:val="single" w:sz="4" w:space="0" w:color="auto"/>
              <w:bottom w:val="nil"/>
              <w:right w:val="single" w:sz="4" w:space="0" w:color="auto"/>
            </w:tcBorders>
            <w:shd w:val="clear" w:color="auto" w:fill="FFFFFF"/>
            <w:vAlign w:val="bottom"/>
          </w:tcPr>
          <w:p w14:paraId="62D37D5C" w14:textId="137A2F44"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0,48</w:t>
            </w:r>
          </w:p>
        </w:tc>
      </w:tr>
      <w:tr w:rsidR="000206B9" w:rsidRPr="00F22C8B" w14:paraId="0764A32C" w14:textId="77777777" w:rsidTr="00F759D9">
        <w:trPr>
          <w:trHeight w:val="237"/>
        </w:trPr>
        <w:tc>
          <w:tcPr>
            <w:tcW w:w="1563" w:type="pct"/>
            <w:tcBorders>
              <w:top w:val="single" w:sz="4" w:space="0" w:color="auto"/>
              <w:left w:val="single" w:sz="4" w:space="0" w:color="auto"/>
              <w:bottom w:val="nil"/>
              <w:right w:val="nil"/>
            </w:tcBorders>
            <w:shd w:val="clear" w:color="auto" w:fill="FFFFFF"/>
            <w:vAlign w:val="center"/>
          </w:tcPr>
          <w:p w14:paraId="6A6568CE" w14:textId="77777777" w:rsidR="00A934D0" w:rsidRPr="00A1140B" w:rsidRDefault="00A934D0" w:rsidP="001C4034">
            <w:pPr>
              <w:spacing w:after="0" w:line="276" w:lineRule="auto"/>
              <w:rPr>
                <w:rFonts w:ascii="Times New Roman" w:eastAsiaTheme="minorHAnsi" w:hAnsi="Times New Roman"/>
                <w:sz w:val="25"/>
                <w:szCs w:val="25"/>
                <w:lang w:val="en-US"/>
              </w:rPr>
            </w:pPr>
            <w:r w:rsidRPr="00A1140B">
              <w:rPr>
                <w:rFonts w:ascii="Times New Roman" w:eastAsiaTheme="minorHAnsi" w:hAnsi="Times New Roman"/>
                <w:sz w:val="25"/>
                <w:szCs w:val="25"/>
              </w:rPr>
              <w:t>Изолейцин</w:t>
            </w:r>
          </w:p>
        </w:tc>
        <w:tc>
          <w:tcPr>
            <w:tcW w:w="781" w:type="pct"/>
            <w:tcBorders>
              <w:top w:val="single" w:sz="4" w:space="0" w:color="auto"/>
              <w:left w:val="single" w:sz="4" w:space="0" w:color="auto"/>
              <w:bottom w:val="nil"/>
              <w:right w:val="nil"/>
            </w:tcBorders>
            <w:shd w:val="clear" w:color="auto" w:fill="FFFFFF"/>
          </w:tcPr>
          <w:p w14:paraId="4F729E92" w14:textId="4303A7FD"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28" w:type="pct"/>
            <w:tcBorders>
              <w:top w:val="single" w:sz="4" w:space="0" w:color="auto"/>
              <w:left w:val="single" w:sz="4" w:space="0" w:color="auto"/>
              <w:bottom w:val="nil"/>
              <w:right w:val="nil"/>
            </w:tcBorders>
            <w:shd w:val="clear" w:color="auto" w:fill="FFFFFF"/>
            <w:vAlign w:val="bottom"/>
          </w:tcPr>
          <w:p w14:paraId="7B3A2AEA" w14:textId="4DC4E131"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1,78</w:t>
            </w:r>
          </w:p>
        </w:tc>
        <w:tc>
          <w:tcPr>
            <w:tcW w:w="1328" w:type="pct"/>
            <w:tcBorders>
              <w:top w:val="single" w:sz="4" w:space="0" w:color="auto"/>
              <w:left w:val="single" w:sz="4" w:space="0" w:color="auto"/>
              <w:bottom w:val="nil"/>
              <w:right w:val="single" w:sz="4" w:space="0" w:color="auto"/>
            </w:tcBorders>
            <w:shd w:val="clear" w:color="auto" w:fill="FFFFFF"/>
            <w:vAlign w:val="bottom"/>
          </w:tcPr>
          <w:p w14:paraId="2678E7E2" w14:textId="6F359E83"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0,95</w:t>
            </w:r>
          </w:p>
        </w:tc>
      </w:tr>
      <w:tr w:rsidR="000206B9" w:rsidRPr="00F22C8B" w14:paraId="7528F847" w14:textId="77777777" w:rsidTr="00F759D9">
        <w:trPr>
          <w:trHeight w:val="229"/>
        </w:trPr>
        <w:tc>
          <w:tcPr>
            <w:tcW w:w="1563" w:type="pct"/>
            <w:tcBorders>
              <w:top w:val="single" w:sz="4" w:space="0" w:color="auto"/>
              <w:left w:val="single" w:sz="4" w:space="0" w:color="auto"/>
              <w:bottom w:val="nil"/>
              <w:right w:val="nil"/>
            </w:tcBorders>
            <w:shd w:val="clear" w:color="auto" w:fill="FFFFFF"/>
            <w:vAlign w:val="center"/>
          </w:tcPr>
          <w:p w14:paraId="3AD47456" w14:textId="77777777" w:rsidR="00A934D0" w:rsidRPr="00A1140B" w:rsidRDefault="00A934D0" w:rsidP="001C4034">
            <w:pPr>
              <w:spacing w:after="0" w:line="276" w:lineRule="auto"/>
              <w:rPr>
                <w:rFonts w:ascii="Times New Roman" w:eastAsiaTheme="minorHAnsi" w:hAnsi="Times New Roman"/>
                <w:sz w:val="25"/>
                <w:szCs w:val="25"/>
                <w:lang w:val="en-US"/>
              </w:rPr>
            </w:pPr>
            <w:r w:rsidRPr="00A1140B">
              <w:rPr>
                <w:rFonts w:ascii="Times New Roman" w:eastAsiaTheme="minorHAnsi" w:hAnsi="Times New Roman"/>
                <w:sz w:val="25"/>
                <w:szCs w:val="25"/>
              </w:rPr>
              <w:t>Лейцин</w:t>
            </w:r>
          </w:p>
        </w:tc>
        <w:tc>
          <w:tcPr>
            <w:tcW w:w="781" w:type="pct"/>
            <w:tcBorders>
              <w:top w:val="single" w:sz="4" w:space="0" w:color="auto"/>
              <w:left w:val="single" w:sz="4" w:space="0" w:color="auto"/>
              <w:bottom w:val="nil"/>
              <w:right w:val="nil"/>
            </w:tcBorders>
            <w:shd w:val="clear" w:color="auto" w:fill="FFFFFF"/>
          </w:tcPr>
          <w:p w14:paraId="037FE2EC" w14:textId="70F193AF"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28" w:type="pct"/>
            <w:tcBorders>
              <w:top w:val="single" w:sz="4" w:space="0" w:color="auto"/>
              <w:left w:val="single" w:sz="4" w:space="0" w:color="auto"/>
              <w:bottom w:val="nil"/>
              <w:right w:val="nil"/>
            </w:tcBorders>
            <w:shd w:val="clear" w:color="auto" w:fill="FFFFFF"/>
            <w:vAlign w:val="bottom"/>
          </w:tcPr>
          <w:p w14:paraId="5C312118" w14:textId="79A6F2FE"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3,23</w:t>
            </w:r>
          </w:p>
        </w:tc>
        <w:tc>
          <w:tcPr>
            <w:tcW w:w="1328" w:type="pct"/>
            <w:tcBorders>
              <w:top w:val="single" w:sz="4" w:space="0" w:color="auto"/>
              <w:left w:val="single" w:sz="4" w:space="0" w:color="auto"/>
              <w:bottom w:val="nil"/>
              <w:right w:val="single" w:sz="4" w:space="0" w:color="auto"/>
            </w:tcBorders>
            <w:shd w:val="clear" w:color="auto" w:fill="FFFFFF"/>
            <w:vAlign w:val="bottom"/>
          </w:tcPr>
          <w:p w14:paraId="297E8109" w14:textId="22AD53D4"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1,70</w:t>
            </w:r>
          </w:p>
        </w:tc>
      </w:tr>
      <w:tr w:rsidR="000206B9" w:rsidRPr="00F22C8B" w14:paraId="44B1A9DD" w14:textId="77777777" w:rsidTr="00F759D9">
        <w:trPr>
          <w:trHeight w:val="233"/>
        </w:trPr>
        <w:tc>
          <w:tcPr>
            <w:tcW w:w="1563" w:type="pct"/>
            <w:tcBorders>
              <w:top w:val="single" w:sz="4" w:space="0" w:color="auto"/>
              <w:left w:val="single" w:sz="4" w:space="0" w:color="auto"/>
              <w:bottom w:val="nil"/>
              <w:right w:val="nil"/>
            </w:tcBorders>
            <w:shd w:val="clear" w:color="auto" w:fill="FFFFFF"/>
            <w:vAlign w:val="center"/>
          </w:tcPr>
          <w:p w14:paraId="3FC9BCF8" w14:textId="77777777" w:rsidR="00A934D0" w:rsidRPr="00A1140B" w:rsidRDefault="00A934D0" w:rsidP="001C4034">
            <w:pPr>
              <w:spacing w:after="0" w:line="276" w:lineRule="auto"/>
              <w:rPr>
                <w:rFonts w:ascii="Times New Roman" w:eastAsiaTheme="minorHAnsi" w:hAnsi="Times New Roman"/>
                <w:sz w:val="25"/>
                <w:szCs w:val="25"/>
                <w:lang w:val="en-US"/>
              </w:rPr>
            </w:pPr>
            <w:r w:rsidRPr="00A1140B">
              <w:rPr>
                <w:rFonts w:ascii="Times New Roman" w:eastAsiaTheme="minorHAnsi" w:hAnsi="Times New Roman"/>
                <w:sz w:val="25"/>
                <w:szCs w:val="25"/>
              </w:rPr>
              <w:t>Лизин</w:t>
            </w:r>
          </w:p>
        </w:tc>
        <w:tc>
          <w:tcPr>
            <w:tcW w:w="781" w:type="pct"/>
            <w:tcBorders>
              <w:top w:val="single" w:sz="4" w:space="0" w:color="auto"/>
              <w:left w:val="single" w:sz="4" w:space="0" w:color="auto"/>
              <w:bottom w:val="nil"/>
              <w:right w:val="nil"/>
            </w:tcBorders>
            <w:shd w:val="clear" w:color="auto" w:fill="FFFFFF"/>
          </w:tcPr>
          <w:p w14:paraId="396355A1" w14:textId="7CDA9DA5"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28" w:type="pct"/>
            <w:tcBorders>
              <w:top w:val="single" w:sz="4" w:space="0" w:color="auto"/>
              <w:left w:val="single" w:sz="4" w:space="0" w:color="auto"/>
              <w:bottom w:val="nil"/>
              <w:right w:val="nil"/>
            </w:tcBorders>
            <w:shd w:val="clear" w:color="auto" w:fill="FFFFFF"/>
            <w:vAlign w:val="bottom"/>
          </w:tcPr>
          <w:p w14:paraId="32D8CBAB" w14:textId="18230F5F"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2,25</w:t>
            </w:r>
          </w:p>
        </w:tc>
        <w:tc>
          <w:tcPr>
            <w:tcW w:w="1328" w:type="pct"/>
            <w:tcBorders>
              <w:top w:val="single" w:sz="4" w:space="0" w:color="auto"/>
              <w:left w:val="single" w:sz="4" w:space="0" w:color="auto"/>
              <w:bottom w:val="nil"/>
              <w:right w:val="single" w:sz="4" w:space="0" w:color="auto"/>
            </w:tcBorders>
            <w:shd w:val="clear" w:color="auto" w:fill="FFFFFF"/>
            <w:vAlign w:val="bottom"/>
          </w:tcPr>
          <w:p w14:paraId="1C3552AE" w14:textId="4D4AC297"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1,58</w:t>
            </w:r>
          </w:p>
        </w:tc>
      </w:tr>
      <w:tr w:rsidR="000206B9" w:rsidRPr="00F22C8B" w14:paraId="0EF8176D" w14:textId="77777777" w:rsidTr="00F759D9">
        <w:trPr>
          <w:trHeight w:val="233"/>
        </w:trPr>
        <w:tc>
          <w:tcPr>
            <w:tcW w:w="1563" w:type="pct"/>
            <w:tcBorders>
              <w:top w:val="single" w:sz="4" w:space="0" w:color="auto"/>
              <w:left w:val="single" w:sz="4" w:space="0" w:color="auto"/>
              <w:bottom w:val="nil"/>
              <w:right w:val="nil"/>
            </w:tcBorders>
            <w:shd w:val="clear" w:color="auto" w:fill="FFFFFF"/>
            <w:vAlign w:val="center"/>
          </w:tcPr>
          <w:p w14:paraId="6ECE5627" w14:textId="77777777" w:rsidR="00A934D0" w:rsidRPr="00A1140B" w:rsidRDefault="00A934D0" w:rsidP="001C4034">
            <w:pPr>
              <w:spacing w:after="0" w:line="276" w:lineRule="auto"/>
              <w:rPr>
                <w:rFonts w:ascii="Times New Roman" w:eastAsiaTheme="minorHAnsi" w:hAnsi="Times New Roman"/>
                <w:sz w:val="25"/>
                <w:szCs w:val="25"/>
                <w:lang w:val="en-US"/>
              </w:rPr>
            </w:pPr>
            <w:r w:rsidRPr="00A1140B">
              <w:rPr>
                <w:rFonts w:ascii="Times New Roman" w:eastAsiaTheme="minorHAnsi" w:hAnsi="Times New Roman"/>
                <w:sz w:val="25"/>
                <w:szCs w:val="25"/>
              </w:rPr>
              <w:t>Метионин</w:t>
            </w:r>
          </w:p>
        </w:tc>
        <w:tc>
          <w:tcPr>
            <w:tcW w:w="781" w:type="pct"/>
            <w:tcBorders>
              <w:top w:val="single" w:sz="4" w:space="0" w:color="auto"/>
              <w:left w:val="single" w:sz="4" w:space="0" w:color="auto"/>
              <w:bottom w:val="nil"/>
              <w:right w:val="nil"/>
            </w:tcBorders>
            <w:shd w:val="clear" w:color="auto" w:fill="FFFFFF"/>
          </w:tcPr>
          <w:p w14:paraId="7CCC1252" w14:textId="1EBB192D"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28" w:type="pct"/>
            <w:tcBorders>
              <w:top w:val="single" w:sz="4" w:space="0" w:color="auto"/>
              <w:left w:val="single" w:sz="4" w:space="0" w:color="auto"/>
              <w:bottom w:val="nil"/>
              <w:right w:val="nil"/>
            </w:tcBorders>
            <w:shd w:val="clear" w:color="auto" w:fill="FFFFFF"/>
            <w:vAlign w:val="bottom"/>
          </w:tcPr>
          <w:p w14:paraId="3BE7D33E" w14:textId="314309B2"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0,88</w:t>
            </w:r>
          </w:p>
        </w:tc>
        <w:tc>
          <w:tcPr>
            <w:tcW w:w="1328" w:type="pct"/>
            <w:tcBorders>
              <w:top w:val="single" w:sz="4" w:space="0" w:color="auto"/>
              <w:left w:val="single" w:sz="4" w:space="0" w:color="auto"/>
              <w:bottom w:val="nil"/>
              <w:right w:val="single" w:sz="4" w:space="0" w:color="auto"/>
            </w:tcBorders>
            <w:shd w:val="clear" w:color="auto" w:fill="FFFFFF"/>
            <w:vAlign w:val="bottom"/>
          </w:tcPr>
          <w:p w14:paraId="58214244" w14:textId="678A2B6A"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0,83</w:t>
            </w:r>
          </w:p>
        </w:tc>
      </w:tr>
      <w:tr w:rsidR="000206B9" w:rsidRPr="00F22C8B" w14:paraId="6E6090BE" w14:textId="77777777" w:rsidTr="00F759D9">
        <w:trPr>
          <w:trHeight w:val="229"/>
        </w:trPr>
        <w:tc>
          <w:tcPr>
            <w:tcW w:w="1563" w:type="pct"/>
            <w:tcBorders>
              <w:top w:val="single" w:sz="4" w:space="0" w:color="auto"/>
              <w:left w:val="single" w:sz="4" w:space="0" w:color="auto"/>
              <w:bottom w:val="nil"/>
              <w:right w:val="nil"/>
            </w:tcBorders>
            <w:shd w:val="clear" w:color="auto" w:fill="FFFFFF"/>
            <w:vAlign w:val="center"/>
          </w:tcPr>
          <w:p w14:paraId="5EA77994" w14:textId="77777777" w:rsidR="00A934D0" w:rsidRPr="00A1140B" w:rsidRDefault="00A934D0" w:rsidP="001C4034">
            <w:pPr>
              <w:spacing w:after="0" w:line="276" w:lineRule="auto"/>
              <w:rPr>
                <w:rFonts w:ascii="Times New Roman" w:eastAsiaTheme="minorHAnsi" w:hAnsi="Times New Roman"/>
                <w:sz w:val="25"/>
                <w:szCs w:val="25"/>
                <w:lang w:val="en-US"/>
              </w:rPr>
            </w:pPr>
            <w:r w:rsidRPr="00A1140B">
              <w:rPr>
                <w:rFonts w:ascii="Times New Roman" w:eastAsiaTheme="minorHAnsi" w:hAnsi="Times New Roman"/>
                <w:sz w:val="25"/>
                <w:szCs w:val="25"/>
              </w:rPr>
              <w:t>Метионин + цистин</w:t>
            </w:r>
          </w:p>
        </w:tc>
        <w:tc>
          <w:tcPr>
            <w:tcW w:w="781" w:type="pct"/>
            <w:tcBorders>
              <w:top w:val="single" w:sz="4" w:space="0" w:color="auto"/>
              <w:left w:val="single" w:sz="4" w:space="0" w:color="auto"/>
              <w:bottom w:val="nil"/>
              <w:right w:val="nil"/>
            </w:tcBorders>
            <w:shd w:val="clear" w:color="auto" w:fill="FFFFFF"/>
          </w:tcPr>
          <w:p w14:paraId="59EFF975" w14:textId="427FC339"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28" w:type="pct"/>
            <w:tcBorders>
              <w:top w:val="single" w:sz="4" w:space="0" w:color="auto"/>
              <w:left w:val="single" w:sz="4" w:space="0" w:color="auto"/>
              <w:bottom w:val="nil"/>
              <w:right w:val="nil"/>
            </w:tcBorders>
            <w:shd w:val="clear" w:color="auto" w:fill="FFFFFF"/>
            <w:vAlign w:val="bottom"/>
          </w:tcPr>
          <w:p w14:paraId="6641DD69" w14:textId="005B5DC9"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1,75</w:t>
            </w:r>
          </w:p>
        </w:tc>
        <w:tc>
          <w:tcPr>
            <w:tcW w:w="1328" w:type="pct"/>
            <w:tcBorders>
              <w:top w:val="single" w:sz="4" w:space="0" w:color="auto"/>
              <w:left w:val="single" w:sz="4" w:space="0" w:color="auto"/>
              <w:bottom w:val="nil"/>
              <w:right w:val="single" w:sz="4" w:space="0" w:color="auto"/>
            </w:tcBorders>
            <w:shd w:val="clear" w:color="auto" w:fill="FFFFFF"/>
            <w:vAlign w:val="bottom"/>
          </w:tcPr>
          <w:p w14:paraId="02721A1E" w14:textId="347E7643"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1,63</w:t>
            </w:r>
          </w:p>
        </w:tc>
      </w:tr>
      <w:tr w:rsidR="000206B9" w:rsidRPr="00F22C8B" w14:paraId="62B0C6EA" w14:textId="77777777" w:rsidTr="00F759D9">
        <w:trPr>
          <w:trHeight w:val="237"/>
        </w:trPr>
        <w:tc>
          <w:tcPr>
            <w:tcW w:w="1563" w:type="pct"/>
            <w:tcBorders>
              <w:top w:val="single" w:sz="4" w:space="0" w:color="auto"/>
              <w:left w:val="single" w:sz="4" w:space="0" w:color="auto"/>
              <w:bottom w:val="single" w:sz="4" w:space="0" w:color="auto"/>
              <w:right w:val="nil"/>
            </w:tcBorders>
            <w:shd w:val="clear" w:color="auto" w:fill="FFFFFF"/>
            <w:vAlign w:val="center"/>
          </w:tcPr>
          <w:p w14:paraId="099DAA70" w14:textId="77777777" w:rsidR="00A934D0" w:rsidRPr="00A1140B" w:rsidRDefault="00A934D0" w:rsidP="001C4034">
            <w:pPr>
              <w:spacing w:after="0" w:line="276" w:lineRule="auto"/>
              <w:rPr>
                <w:rFonts w:ascii="Times New Roman" w:eastAsiaTheme="minorHAnsi" w:hAnsi="Times New Roman"/>
                <w:sz w:val="25"/>
                <w:szCs w:val="25"/>
                <w:lang w:val="en-US"/>
              </w:rPr>
            </w:pPr>
            <w:r w:rsidRPr="00A1140B">
              <w:rPr>
                <w:rFonts w:ascii="Times New Roman" w:eastAsiaTheme="minorHAnsi" w:hAnsi="Times New Roman"/>
                <w:sz w:val="25"/>
                <w:szCs w:val="25"/>
              </w:rPr>
              <w:t>Фенилаланин</w:t>
            </w:r>
          </w:p>
        </w:tc>
        <w:tc>
          <w:tcPr>
            <w:tcW w:w="781" w:type="pct"/>
            <w:tcBorders>
              <w:top w:val="single" w:sz="4" w:space="0" w:color="auto"/>
              <w:left w:val="single" w:sz="4" w:space="0" w:color="auto"/>
              <w:bottom w:val="single" w:sz="4" w:space="0" w:color="auto"/>
              <w:right w:val="nil"/>
            </w:tcBorders>
            <w:shd w:val="clear" w:color="auto" w:fill="FFFFFF"/>
          </w:tcPr>
          <w:p w14:paraId="00A033FA" w14:textId="246DE263"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28" w:type="pct"/>
            <w:tcBorders>
              <w:top w:val="single" w:sz="4" w:space="0" w:color="auto"/>
              <w:left w:val="single" w:sz="4" w:space="0" w:color="auto"/>
              <w:bottom w:val="single" w:sz="4" w:space="0" w:color="auto"/>
              <w:right w:val="nil"/>
            </w:tcBorders>
            <w:shd w:val="clear" w:color="auto" w:fill="FFFFFF"/>
            <w:vAlign w:val="bottom"/>
          </w:tcPr>
          <w:p w14:paraId="1CF6B485" w14:textId="28E72EE8"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2,08</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bottom"/>
          </w:tcPr>
          <w:p w14:paraId="7DF2B258" w14:textId="204CAA51"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1,13</w:t>
            </w:r>
          </w:p>
        </w:tc>
      </w:tr>
      <w:tr w:rsidR="000206B9" w:rsidRPr="00F22C8B" w14:paraId="6A2FB4A8" w14:textId="77777777" w:rsidTr="00F759D9">
        <w:trPr>
          <w:trHeight w:val="237"/>
        </w:trPr>
        <w:tc>
          <w:tcPr>
            <w:tcW w:w="1563" w:type="pct"/>
            <w:tcBorders>
              <w:top w:val="single" w:sz="4" w:space="0" w:color="auto"/>
              <w:left w:val="single" w:sz="4" w:space="0" w:color="auto"/>
              <w:bottom w:val="single" w:sz="4" w:space="0" w:color="auto"/>
              <w:right w:val="nil"/>
            </w:tcBorders>
            <w:shd w:val="clear" w:color="auto" w:fill="FFFFFF"/>
            <w:vAlign w:val="center"/>
          </w:tcPr>
          <w:p w14:paraId="32CBDD0B" w14:textId="7EE44151" w:rsidR="00A934D0" w:rsidRPr="00A1140B" w:rsidRDefault="00A934D0" w:rsidP="001C4034">
            <w:pPr>
              <w:spacing w:after="0" w:line="276" w:lineRule="auto"/>
              <w:rPr>
                <w:rFonts w:ascii="Times New Roman" w:eastAsiaTheme="minorHAnsi" w:hAnsi="Times New Roman"/>
                <w:sz w:val="25"/>
                <w:szCs w:val="25"/>
                <w:lang w:val="en-US"/>
              </w:rPr>
            </w:pPr>
            <w:r w:rsidRPr="00A1140B">
              <w:rPr>
                <w:rFonts w:ascii="Times New Roman" w:eastAsiaTheme="minorHAnsi" w:hAnsi="Times New Roman"/>
                <w:sz w:val="25"/>
                <w:szCs w:val="25"/>
              </w:rPr>
              <w:t>Фенилаланин + тирозин</w:t>
            </w:r>
          </w:p>
        </w:tc>
        <w:tc>
          <w:tcPr>
            <w:tcW w:w="781" w:type="pct"/>
            <w:tcBorders>
              <w:top w:val="single" w:sz="4" w:space="0" w:color="auto"/>
              <w:left w:val="single" w:sz="4" w:space="0" w:color="auto"/>
              <w:bottom w:val="single" w:sz="4" w:space="0" w:color="auto"/>
              <w:right w:val="nil"/>
            </w:tcBorders>
            <w:shd w:val="clear" w:color="auto" w:fill="FFFFFF"/>
          </w:tcPr>
          <w:p w14:paraId="51EBC743" w14:textId="66802A96"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28" w:type="pct"/>
            <w:tcBorders>
              <w:top w:val="single" w:sz="4" w:space="0" w:color="auto"/>
              <w:left w:val="single" w:sz="4" w:space="0" w:color="auto"/>
              <w:bottom w:val="single" w:sz="4" w:space="0" w:color="auto"/>
              <w:right w:val="nil"/>
            </w:tcBorders>
            <w:shd w:val="clear" w:color="auto" w:fill="FFFFFF"/>
            <w:vAlign w:val="bottom"/>
          </w:tcPr>
          <w:p w14:paraId="5D482E21" w14:textId="6D04FF14"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3,25</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bottom"/>
          </w:tcPr>
          <w:p w14:paraId="6FCEC385" w14:textId="5F231D14"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1,85</w:t>
            </w:r>
          </w:p>
        </w:tc>
      </w:tr>
      <w:tr w:rsidR="000206B9" w:rsidRPr="00F22C8B" w14:paraId="58A2054B" w14:textId="77777777" w:rsidTr="00F759D9">
        <w:trPr>
          <w:trHeight w:val="237"/>
        </w:trPr>
        <w:tc>
          <w:tcPr>
            <w:tcW w:w="1563" w:type="pct"/>
            <w:tcBorders>
              <w:top w:val="single" w:sz="4" w:space="0" w:color="auto"/>
              <w:left w:val="single" w:sz="4" w:space="0" w:color="auto"/>
              <w:bottom w:val="single" w:sz="4" w:space="0" w:color="auto"/>
              <w:right w:val="nil"/>
            </w:tcBorders>
            <w:shd w:val="clear" w:color="auto" w:fill="FFFFFF"/>
            <w:vAlign w:val="center"/>
          </w:tcPr>
          <w:p w14:paraId="43328E3D" w14:textId="77777777" w:rsidR="00A934D0" w:rsidRPr="00A1140B" w:rsidRDefault="00A934D0" w:rsidP="001C4034">
            <w:pPr>
              <w:spacing w:after="0" w:line="276" w:lineRule="auto"/>
              <w:rPr>
                <w:rFonts w:ascii="Times New Roman" w:eastAsiaTheme="minorHAnsi" w:hAnsi="Times New Roman"/>
                <w:sz w:val="25"/>
                <w:szCs w:val="25"/>
                <w:lang w:val="en-US"/>
              </w:rPr>
            </w:pPr>
            <w:r w:rsidRPr="00A1140B">
              <w:rPr>
                <w:rFonts w:ascii="Times New Roman" w:eastAsiaTheme="minorHAnsi" w:hAnsi="Times New Roman"/>
                <w:sz w:val="25"/>
                <w:szCs w:val="25"/>
              </w:rPr>
              <w:t>Треонин</w:t>
            </w:r>
          </w:p>
        </w:tc>
        <w:tc>
          <w:tcPr>
            <w:tcW w:w="781" w:type="pct"/>
            <w:tcBorders>
              <w:top w:val="single" w:sz="4" w:space="0" w:color="auto"/>
              <w:left w:val="single" w:sz="4" w:space="0" w:color="auto"/>
              <w:bottom w:val="single" w:sz="4" w:space="0" w:color="auto"/>
              <w:right w:val="nil"/>
            </w:tcBorders>
            <w:shd w:val="clear" w:color="auto" w:fill="FFFFFF"/>
          </w:tcPr>
          <w:p w14:paraId="058781A5" w14:textId="27E70B93"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28" w:type="pct"/>
            <w:tcBorders>
              <w:top w:val="single" w:sz="4" w:space="0" w:color="auto"/>
              <w:left w:val="single" w:sz="4" w:space="0" w:color="auto"/>
              <w:bottom w:val="single" w:sz="4" w:space="0" w:color="auto"/>
              <w:right w:val="nil"/>
            </w:tcBorders>
            <w:shd w:val="clear" w:color="auto" w:fill="FFFFFF"/>
            <w:vAlign w:val="bottom"/>
          </w:tcPr>
          <w:p w14:paraId="3A85555B" w14:textId="3E25F310"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2,60</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bottom"/>
          </w:tcPr>
          <w:p w14:paraId="316A5DEC" w14:textId="64E10429"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1,20</w:t>
            </w:r>
          </w:p>
        </w:tc>
      </w:tr>
      <w:tr w:rsidR="000206B9" w:rsidRPr="00F22C8B" w14:paraId="1CDD3A60" w14:textId="77777777" w:rsidTr="00F759D9">
        <w:trPr>
          <w:trHeight w:val="237"/>
        </w:trPr>
        <w:tc>
          <w:tcPr>
            <w:tcW w:w="1563" w:type="pct"/>
            <w:tcBorders>
              <w:top w:val="single" w:sz="4" w:space="0" w:color="auto"/>
              <w:left w:val="single" w:sz="4" w:space="0" w:color="auto"/>
              <w:bottom w:val="single" w:sz="4" w:space="0" w:color="auto"/>
              <w:right w:val="nil"/>
            </w:tcBorders>
            <w:shd w:val="clear" w:color="auto" w:fill="FFFFFF"/>
            <w:vAlign w:val="center"/>
          </w:tcPr>
          <w:p w14:paraId="5AB1F0ED" w14:textId="77777777" w:rsidR="00A934D0" w:rsidRPr="00A1140B" w:rsidRDefault="00A934D0" w:rsidP="001C4034">
            <w:pPr>
              <w:spacing w:after="0" w:line="276" w:lineRule="auto"/>
              <w:rPr>
                <w:rFonts w:ascii="Times New Roman" w:eastAsiaTheme="minorHAnsi" w:hAnsi="Times New Roman"/>
                <w:sz w:val="25"/>
                <w:szCs w:val="25"/>
                <w:lang w:val="en-US"/>
              </w:rPr>
            </w:pPr>
            <w:r w:rsidRPr="00A1140B">
              <w:rPr>
                <w:rFonts w:ascii="Times New Roman" w:eastAsiaTheme="minorHAnsi" w:hAnsi="Times New Roman"/>
                <w:sz w:val="25"/>
                <w:szCs w:val="25"/>
              </w:rPr>
              <w:t>Триптофан</w:t>
            </w:r>
          </w:p>
        </w:tc>
        <w:tc>
          <w:tcPr>
            <w:tcW w:w="781" w:type="pct"/>
            <w:tcBorders>
              <w:top w:val="single" w:sz="4" w:space="0" w:color="auto"/>
              <w:left w:val="single" w:sz="4" w:space="0" w:color="auto"/>
              <w:bottom w:val="single" w:sz="4" w:space="0" w:color="auto"/>
              <w:right w:val="nil"/>
            </w:tcBorders>
            <w:shd w:val="clear" w:color="auto" w:fill="FFFFFF"/>
          </w:tcPr>
          <w:p w14:paraId="77749667" w14:textId="3E5B76F7"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28" w:type="pct"/>
            <w:tcBorders>
              <w:top w:val="single" w:sz="4" w:space="0" w:color="auto"/>
              <w:left w:val="single" w:sz="4" w:space="0" w:color="auto"/>
              <w:bottom w:val="single" w:sz="4" w:space="0" w:color="auto"/>
              <w:right w:val="nil"/>
            </w:tcBorders>
            <w:shd w:val="clear" w:color="auto" w:fill="FFFFFF"/>
            <w:vAlign w:val="bottom"/>
          </w:tcPr>
          <w:p w14:paraId="4EBAD33F" w14:textId="2F22312D"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0,50</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bottom"/>
          </w:tcPr>
          <w:p w14:paraId="6BD9C812" w14:textId="7334667B"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0,40</w:t>
            </w:r>
          </w:p>
        </w:tc>
      </w:tr>
      <w:tr w:rsidR="000206B9" w:rsidRPr="00F22C8B" w14:paraId="7FDBE562" w14:textId="77777777" w:rsidTr="00F759D9">
        <w:trPr>
          <w:trHeight w:val="237"/>
        </w:trPr>
        <w:tc>
          <w:tcPr>
            <w:tcW w:w="1563" w:type="pct"/>
            <w:tcBorders>
              <w:top w:val="single" w:sz="4" w:space="0" w:color="auto"/>
              <w:left w:val="single" w:sz="4" w:space="0" w:color="auto"/>
              <w:bottom w:val="single" w:sz="4" w:space="0" w:color="auto"/>
              <w:right w:val="nil"/>
            </w:tcBorders>
            <w:shd w:val="clear" w:color="auto" w:fill="FFFFFF"/>
            <w:vAlign w:val="center"/>
          </w:tcPr>
          <w:p w14:paraId="6E1534A3" w14:textId="77777777" w:rsidR="00A934D0" w:rsidRPr="00A1140B" w:rsidRDefault="00A934D0" w:rsidP="001C4034">
            <w:pPr>
              <w:spacing w:after="0" w:line="276" w:lineRule="auto"/>
              <w:rPr>
                <w:rFonts w:ascii="Times New Roman" w:eastAsiaTheme="minorHAnsi" w:hAnsi="Times New Roman"/>
                <w:sz w:val="25"/>
                <w:szCs w:val="25"/>
              </w:rPr>
            </w:pPr>
            <w:r w:rsidRPr="00A1140B">
              <w:rPr>
                <w:rFonts w:ascii="Times New Roman" w:eastAsiaTheme="minorHAnsi" w:hAnsi="Times New Roman"/>
                <w:sz w:val="25"/>
                <w:szCs w:val="25"/>
              </w:rPr>
              <w:t>Валин</w:t>
            </w:r>
          </w:p>
        </w:tc>
        <w:tc>
          <w:tcPr>
            <w:tcW w:w="781" w:type="pct"/>
            <w:tcBorders>
              <w:top w:val="single" w:sz="4" w:space="0" w:color="auto"/>
              <w:left w:val="single" w:sz="4" w:space="0" w:color="auto"/>
              <w:bottom w:val="single" w:sz="4" w:space="0" w:color="auto"/>
              <w:right w:val="nil"/>
            </w:tcBorders>
            <w:shd w:val="clear" w:color="auto" w:fill="FFFFFF"/>
          </w:tcPr>
          <w:p w14:paraId="3E914128" w14:textId="6A4632D6"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w:t>
            </w:r>
          </w:p>
        </w:tc>
        <w:tc>
          <w:tcPr>
            <w:tcW w:w="1328" w:type="pct"/>
            <w:tcBorders>
              <w:top w:val="single" w:sz="4" w:space="0" w:color="auto"/>
              <w:left w:val="single" w:sz="4" w:space="0" w:color="auto"/>
              <w:bottom w:val="single" w:sz="4" w:space="0" w:color="auto"/>
              <w:right w:val="nil"/>
            </w:tcBorders>
            <w:shd w:val="clear" w:color="auto" w:fill="FFFFFF"/>
            <w:vAlign w:val="bottom"/>
          </w:tcPr>
          <w:p w14:paraId="657D83C1" w14:textId="39DD2BAF"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1,70</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bottom"/>
          </w:tcPr>
          <w:p w14:paraId="46AD4279" w14:textId="39969727" w:rsidR="00A934D0" w:rsidRPr="00A1140B" w:rsidRDefault="00A934D0" w:rsidP="001C4034">
            <w:pPr>
              <w:spacing w:after="0" w:line="276" w:lineRule="auto"/>
              <w:jc w:val="center"/>
              <w:rPr>
                <w:rFonts w:ascii="Times New Roman" w:eastAsiaTheme="minorHAnsi" w:hAnsi="Times New Roman"/>
                <w:sz w:val="25"/>
                <w:szCs w:val="25"/>
              </w:rPr>
            </w:pPr>
            <w:r w:rsidRPr="00A1140B">
              <w:rPr>
                <w:rFonts w:ascii="Times New Roman" w:eastAsiaTheme="minorHAnsi" w:hAnsi="Times New Roman"/>
                <w:sz w:val="25"/>
                <w:szCs w:val="25"/>
              </w:rPr>
              <w:t>1,23</w:t>
            </w:r>
          </w:p>
        </w:tc>
      </w:tr>
    </w:tbl>
    <w:p w14:paraId="37A5562E" w14:textId="77777777" w:rsidR="001C4034" w:rsidRDefault="001C4034" w:rsidP="00F759D9">
      <w:pPr>
        <w:spacing w:after="0" w:line="360" w:lineRule="auto"/>
        <w:ind w:firstLine="709"/>
        <w:jc w:val="both"/>
        <w:rPr>
          <w:rFonts w:ascii="Times New Roman" w:eastAsiaTheme="minorHAnsi" w:hAnsi="Times New Roman"/>
          <w:sz w:val="28"/>
          <w:szCs w:val="28"/>
        </w:rPr>
      </w:pPr>
    </w:p>
    <w:p w14:paraId="63E41550" w14:textId="5C631FB3" w:rsidR="001C4034" w:rsidRDefault="000206B9" w:rsidP="000206B9">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Согласно мнению профессора С. Н. Хохрина, основным фактором, влияющим на потребность собак в белке, является его биологическая полноценность, которая определяется аминокислотным составом. </w:t>
      </w:r>
      <w:r w:rsidR="001C4034">
        <w:rPr>
          <w:rFonts w:ascii="Times New Roman" w:hAnsi="Times New Roman"/>
          <w:bCs/>
          <w:iCs/>
          <w:sz w:val="28"/>
          <w:szCs w:val="28"/>
          <w:shd w:val="clear" w:color="auto" w:fill="FFFFFF"/>
        </w:rPr>
        <w:t>Она</w:t>
      </w:r>
      <w:r w:rsidR="006167BE" w:rsidRPr="006167BE">
        <w:rPr>
          <w:rFonts w:ascii="Times New Roman" w:hAnsi="Times New Roman"/>
          <w:bCs/>
          <w:iCs/>
          <w:sz w:val="28"/>
          <w:szCs w:val="28"/>
          <w:shd w:val="clear" w:color="auto" w:fill="FFFFFF"/>
        </w:rPr>
        <w:t xml:space="preserve"> показывает, насколько эффективно </w:t>
      </w:r>
      <w:r w:rsidR="00795400">
        <w:rPr>
          <w:rFonts w:ascii="Times New Roman" w:hAnsi="Times New Roman"/>
          <w:bCs/>
          <w:iCs/>
          <w:sz w:val="28"/>
          <w:szCs w:val="28"/>
          <w:shd w:val="clear" w:color="auto" w:fill="FFFFFF"/>
        </w:rPr>
        <w:t>его</w:t>
      </w:r>
      <w:r w:rsidR="006167BE" w:rsidRPr="006167BE">
        <w:rPr>
          <w:rFonts w:ascii="Times New Roman" w:hAnsi="Times New Roman"/>
          <w:bCs/>
          <w:iCs/>
          <w:sz w:val="28"/>
          <w:szCs w:val="28"/>
          <w:shd w:val="clear" w:color="auto" w:fill="FFFFFF"/>
        </w:rPr>
        <w:t xml:space="preserve"> использует животное</w:t>
      </w:r>
      <w:r w:rsidR="001C4034">
        <w:rPr>
          <w:rFonts w:ascii="Times New Roman" w:hAnsi="Times New Roman"/>
          <w:bCs/>
          <w:iCs/>
          <w:sz w:val="28"/>
          <w:szCs w:val="28"/>
          <w:shd w:val="clear" w:color="auto" w:fill="FFFFFF"/>
        </w:rPr>
        <w:t xml:space="preserve"> </w:t>
      </w:r>
      <w:r w:rsidR="001C4034" w:rsidRPr="00F22C8B">
        <w:rPr>
          <w:rFonts w:ascii="Times New Roman" w:hAnsi="Times New Roman"/>
          <w:bCs/>
          <w:iCs/>
          <w:sz w:val="28"/>
          <w:szCs w:val="28"/>
          <w:shd w:val="clear" w:color="auto" w:fill="FFFFFF"/>
        </w:rPr>
        <w:t>[6].</w:t>
      </w:r>
      <w:r w:rsidR="006167BE">
        <w:rPr>
          <w:rFonts w:ascii="Times New Roman" w:hAnsi="Times New Roman"/>
          <w:bCs/>
          <w:iCs/>
          <w:sz w:val="28"/>
          <w:szCs w:val="28"/>
          <w:shd w:val="clear" w:color="auto" w:fill="FFFFFF"/>
        </w:rPr>
        <w:t xml:space="preserve"> </w:t>
      </w:r>
    </w:p>
    <w:p w14:paraId="33A08D99" w14:textId="6840751F" w:rsidR="006167BE" w:rsidRDefault="006167BE" w:rsidP="000206B9">
      <w:pPr>
        <w:spacing w:after="0" w:line="360" w:lineRule="auto"/>
        <w:ind w:firstLine="709"/>
        <w:jc w:val="both"/>
        <w:rPr>
          <w:rFonts w:ascii="Times New Roman" w:hAnsi="Times New Roman"/>
          <w:bCs/>
          <w:iCs/>
          <w:sz w:val="28"/>
          <w:szCs w:val="28"/>
          <w:shd w:val="clear" w:color="auto" w:fill="FFFFFF"/>
        </w:rPr>
      </w:pPr>
      <w:r w:rsidRPr="006167BE">
        <w:rPr>
          <w:rFonts w:ascii="Times New Roman" w:hAnsi="Times New Roman"/>
          <w:bCs/>
          <w:iCs/>
          <w:sz w:val="28"/>
          <w:szCs w:val="28"/>
          <w:shd w:val="clear" w:color="auto" w:fill="FFFFFF"/>
        </w:rPr>
        <w:t>Эксперт по питани</w:t>
      </w:r>
      <w:r w:rsidR="00C3557A">
        <w:rPr>
          <w:rFonts w:ascii="Times New Roman" w:hAnsi="Times New Roman"/>
          <w:bCs/>
          <w:iCs/>
          <w:sz w:val="28"/>
          <w:szCs w:val="28"/>
          <w:shd w:val="clear" w:color="auto" w:fill="FFFFFF"/>
        </w:rPr>
        <w:t xml:space="preserve">ю животных Дональд </w:t>
      </w:r>
      <w:proofErr w:type="spellStart"/>
      <w:r w:rsidR="00C3557A">
        <w:rPr>
          <w:rFonts w:ascii="Times New Roman" w:hAnsi="Times New Roman"/>
          <w:bCs/>
          <w:iCs/>
          <w:sz w:val="28"/>
          <w:szCs w:val="28"/>
          <w:shd w:val="clear" w:color="auto" w:fill="FFFFFF"/>
        </w:rPr>
        <w:t>Стромбек</w:t>
      </w:r>
      <w:proofErr w:type="spellEnd"/>
      <w:r w:rsidRPr="006167BE">
        <w:rPr>
          <w:rFonts w:ascii="Times New Roman" w:hAnsi="Times New Roman"/>
          <w:bCs/>
          <w:iCs/>
          <w:sz w:val="28"/>
          <w:szCs w:val="28"/>
          <w:shd w:val="clear" w:color="auto" w:fill="FFFFFF"/>
        </w:rPr>
        <w:t xml:space="preserve">, отмечает, что эта </w:t>
      </w:r>
      <w:r w:rsidR="00B75D60">
        <w:rPr>
          <w:rFonts w:ascii="Times New Roman" w:hAnsi="Times New Roman"/>
          <w:bCs/>
          <w:iCs/>
          <w:sz w:val="28"/>
          <w:szCs w:val="28"/>
          <w:shd w:val="clear" w:color="auto" w:fill="FFFFFF"/>
        </w:rPr>
        <w:t>полно</w:t>
      </w:r>
      <w:r w:rsidRPr="006167BE">
        <w:rPr>
          <w:rFonts w:ascii="Times New Roman" w:hAnsi="Times New Roman"/>
          <w:bCs/>
          <w:iCs/>
          <w:sz w:val="28"/>
          <w:szCs w:val="28"/>
          <w:shd w:val="clear" w:color="auto" w:fill="FFFFFF"/>
        </w:rPr>
        <w:t xml:space="preserve">ценность высока для белков мяса, большинства мясных субпродуктов, </w:t>
      </w:r>
      <w:r w:rsidR="00D972DC" w:rsidRPr="006167BE">
        <w:rPr>
          <w:rFonts w:ascii="Times New Roman" w:hAnsi="Times New Roman"/>
          <w:bCs/>
          <w:iCs/>
          <w:sz w:val="28"/>
          <w:szCs w:val="28"/>
          <w:shd w:val="clear" w:color="auto" w:fill="FFFFFF"/>
        </w:rPr>
        <w:t xml:space="preserve">молочных продуктов и </w:t>
      </w:r>
      <w:r w:rsidRPr="006167BE">
        <w:rPr>
          <w:rFonts w:ascii="Times New Roman" w:hAnsi="Times New Roman"/>
          <w:bCs/>
          <w:iCs/>
          <w:sz w:val="28"/>
          <w:szCs w:val="28"/>
          <w:shd w:val="clear" w:color="auto" w:fill="FFFFFF"/>
        </w:rPr>
        <w:t>яиц.</w:t>
      </w:r>
      <w:r>
        <w:rPr>
          <w:rFonts w:ascii="Times New Roman" w:hAnsi="Times New Roman"/>
          <w:bCs/>
          <w:iCs/>
          <w:sz w:val="28"/>
          <w:szCs w:val="28"/>
          <w:shd w:val="clear" w:color="auto" w:fill="FFFFFF"/>
        </w:rPr>
        <w:t xml:space="preserve"> </w:t>
      </w:r>
      <w:r w:rsidRPr="006167BE">
        <w:rPr>
          <w:rFonts w:ascii="Times New Roman" w:hAnsi="Times New Roman"/>
          <w:bCs/>
          <w:iCs/>
          <w:sz w:val="28"/>
          <w:szCs w:val="28"/>
          <w:shd w:val="clear" w:color="auto" w:fill="FFFFFF"/>
        </w:rPr>
        <w:t xml:space="preserve">Собаки </w:t>
      </w:r>
      <w:r w:rsidR="003C7378">
        <w:rPr>
          <w:rFonts w:ascii="Times New Roman" w:hAnsi="Times New Roman"/>
          <w:bCs/>
          <w:iCs/>
          <w:sz w:val="28"/>
          <w:szCs w:val="28"/>
          <w:shd w:val="clear" w:color="auto" w:fill="FFFFFF"/>
        </w:rPr>
        <w:t xml:space="preserve">достаточно </w:t>
      </w:r>
      <w:r w:rsidRPr="006167BE">
        <w:rPr>
          <w:rFonts w:ascii="Times New Roman" w:hAnsi="Times New Roman"/>
          <w:bCs/>
          <w:iCs/>
          <w:sz w:val="28"/>
          <w:szCs w:val="28"/>
          <w:shd w:val="clear" w:color="auto" w:fill="FFFFFF"/>
        </w:rPr>
        <w:t xml:space="preserve">эффективно </w:t>
      </w:r>
      <w:r w:rsidR="003C7378">
        <w:rPr>
          <w:rFonts w:ascii="Times New Roman" w:hAnsi="Times New Roman"/>
          <w:bCs/>
          <w:iCs/>
          <w:sz w:val="28"/>
          <w:szCs w:val="28"/>
          <w:shd w:val="clear" w:color="auto" w:fill="FFFFFF"/>
        </w:rPr>
        <w:t>расщепля</w:t>
      </w:r>
      <w:r w:rsidRPr="006167BE">
        <w:rPr>
          <w:rFonts w:ascii="Times New Roman" w:hAnsi="Times New Roman"/>
          <w:bCs/>
          <w:iCs/>
          <w:sz w:val="28"/>
          <w:szCs w:val="28"/>
          <w:shd w:val="clear" w:color="auto" w:fill="FFFFFF"/>
        </w:rPr>
        <w:t xml:space="preserve">ют эти белки, </w:t>
      </w:r>
      <w:r w:rsidR="00D972DC">
        <w:rPr>
          <w:rFonts w:ascii="Times New Roman" w:hAnsi="Times New Roman"/>
          <w:bCs/>
          <w:iCs/>
          <w:sz w:val="28"/>
          <w:szCs w:val="28"/>
          <w:shd w:val="clear" w:color="auto" w:fill="FFFFFF"/>
        </w:rPr>
        <w:t xml:space="preserve">которые </w:t>
      </w:r>
      <w:r w:rsidRPr="006167BE">
        <w:rPr>
          <w:rFonts w:ascii="Times New Roman" w:hAnsi="Times New Roman"/>
          <w:bCs/>
          <w:iCs/>
          <w:sz w:val="28"/>
          <w:szCs w:val="28"/>
          <w:shd w:val="clear" w:color="auto" w:fill="FFFFFF"/>
        </w:rPr>
        <w:t xml:space="preserve">обеспечивают </w:t>
      </w:r>
      <w:r w:rsidR="00D972DC">
        <w:rPr>
          <w:rFonts w:ascii="Times New Roman" w:hAnsi="Times New Roman"/>
          <w:bCs/>
          <w:iCs/>
          <w:sz w:val="28"/>
          <w:szCs w:val="28"/>
          <w:shd w:val="clear" w:color="auto" w:fill="FFFFFF"/>
        </w:rPr>
        <w:t>поступление в кровь аминокислот</w:t>
      </w:r>
      <w:r w:rsidRPr="006167BE">
        <w:rPr>
          <w:rFonts w:ascii="Times New Roman" w:hAnsi="Times New Roman"/>
          <w:bCs/>
          <w:iCs/>
          <w:sz w:val="28"/>
          <w:szCs w:val="28"/>
          <w:shd w:val="clear" w:color="auto" w:fill="FFFFFF"/>
        </w:rPr>
        <w:t xml:space="preserve"> в пропорциях, </w:t>
      </w:r>
      <w:r w:rsidR="00D972DC">
        <w:rPr>
          <w:rFonts w:ascii="Times New Roman" w:hAnsi="Times New Roman"/>
          <w:bCs/>
          <w:iCs/>
          <w:sz w:val="28"/>
          <w:szCs w:val="28"/>
          <w:shd w:val="clear" w:color="auto" w:fill="FFFFFF"/>
        </w:rPr>
        <w:t>необходимы</w:t>
      </w:r>
      <w:r w:rsidRPr="006167BE">
        <w:rPr>
          <w:rFonts w:ascii="Times New Roman" w:hAnsi="Times New Roman"/>
          <w:bCs/>
          <w:iCs/>
          <w:sz w:val="28"/>
          <w:szCs w:val="28"/>
          <w:shd w:val="clear" w:color="auto" w:fill="FFFFFF"/>
        </w:rPr>
        <w:t>х для синтеза тканевых белков</w:t>
      </w:r>
      <w:r w:rsidR="00C3557A" w:rsidRPr="00C3557A">
        <w:rPr>
          <w:rFonts w:ascii="Times New Roman" w:hAnsi="Times New Roman"/>
          <w:bCs/>
          <w:iCs/>
          <w:sz w:val="28"/>
          <w:szCs w:val="28"/>
          <w:shd w:val="clear" w:color="auto" w:fill="FFFFFF"/>
        </w:rPr>
        <w:t xml:space="preserve"> [</w:t>
      </w:r>
      <w:r w:rsidR="003B5F41">
        <w:rPr>
          <w:rFonts w:ascii="Times New Roman" w:hAnsi="Times New Roman"/>
          <w:bCs/>
          <w:iCs/>
          <w:sz w:val="28"/>
          <w:szCs w:val="28"/>
          <w:shd w:val="clear" w:color="auto" w:fill="FFFFFF"/>
        </w:rPr>
        <w:t>31</w:t>
      </w:r>
      <w:r w:rsidR="00C3557A" w:rsidRPr="00C3557A">
        <w:rPr>
          <w:rFonts w:ascii="Times New Roman" w:hAnsi="Times New Roman"/>
          <w:bCs/>
          <w:iCs/>
          <w:sz w:val="28"/>
          <w:szCs w:val="28"/>
          <w:shd w:val="clear" w:color="auto" w:fill="FFFFFF"/>
        </w:rPr>
        <w:t>]</w:t>
      </w:r>
      <w:r w:rsidRPr="006167BE">
        <w:rPr>
          <w:rFonts w:ascii="Times New Roman" w:hAnsi="Times New Roman"/>
          <w:bCs/>
          <w:iCs/>
          <w:sz w:val="28"/>
          <w:szCs w:val="28"/>
          <w:shd w:val="clear" w:color="auto" w:fill="FFFFFF"/>
        </w:rPr>
        <w:t>.</w:t>
      </w:r>
    </w:p>
    <w:p w14:paraId="22DF2206" w14:textId="6FFC2C79" w:rsidR="000206B9" w:rsidRDefault="000206B9" w:rsidP="000206B9">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В таблице 3 приведены данные по суточной потребности взрослых собак и щенков в белке и аминокислотах в расчете на 1 кг массы тела</w:t>
      </w:r>
      <w:r w:rsidR="001C4034">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w:t>
      </w:r>
    </w:p>
    <w:p w14:paraId="7403588F" w14:textId="61C3F183" w:rsidR="00795400" w:rsidRDefault="00795400">
      <w:pPr>
        <w:spacing w:after="0" w:line="240" w:lineRule="auto"/>
        <w:rPr>
          <w:rFonts w:ascii="Times New Roman" w:hAnsi="Times New Roman"/>
          <w:bCs/>
          <w:iCs/>
          <w:sz w:val="28"/>
          <w:szCs w:val="28"/>
          <w:shd w:val="clear" w:color="auto" w:fill="FFFFFF"/>
        </w:rPr>
      </w:pPr>
      <w:r>
        <w:rPr>
          <w:rFonts w:ascii="Times New Roman" w:hAnsi="Times New Roman"/>
          <w:bCs/>
          <w:iCs/>
          <w:sz w:val="28"/>
          <w:szCs w:val="28"/>
          <w:shd w:val="clear" w:color="auto" w:fill="FFFFFF"/>
        </w:rPr>
        <w:br w:type="page"/>
      </w:r>
    </w:p>
    <w:p w14:paraId="0C6DD546" w14:textId="77777777" w:rsidR="00E22513" w:rsidRPr="00F22C8B" w:rsidRDefault="00E22513" w:rsidP="00E22513">
      <w:pPr>
        <w:spacing w:after="0" w:line="240" w:lineRule="auto"/>
        <w:jc w:val="center"/>
        <w:rPr>
          <w:rFonts w:ascii="Times New Roman" w:eastAsiaTheme="minorHAnsi" w:hAnsi="Times New Roman"/>
          <w:bCs/>
          <w:iCs/>
          <w:sz w:val="28"/>
          <w:szCs w:val="28"/>
        </w:rPr>
      </w:pPr>
      <w:r w:rsidRPr="00E22513">
        <w:rPr>
          <w:rFonts w:ascii="Times New Roman" w:eastAsiaTheme="minorHAnsi" w:hAnsi="Times New Roman"/>
          <w:bCs/>
          <w:iCs/>
          <w:sz w:val="28"/>
          <w:szCs w:val="28"/>
        </w:rPr>
        <w:lastRenderedPageBreak/>
        <w:t>Таблица 3</w:t>
      </w:r>
      <w:r w:rsidRPr="00F22C8B">
        <w:rPr>
          <w:rFonts w:ascii="Times New Roman" w:eastAsiaTheme="minorHAnsi" w:hAnsi="Times New Roman"/>
          <w:bCs/>
          <w:iCs/>
          <w:sz w:val="28"/>
          <w:szCs w:val="28"/>
        </w:rPr>
        <w:t xml:space="preserve"> − </w:t>
      </w:r>
      <w:r w:rsidRPr="00E22513">
        <w:rPr>
          <w:rFonts w:ascii="Times New Roman" w:eastAsiaTheme="minorHAnsi" w:hAnsi="Times New Roman"/>
          <w:bCs/>
          <w:iCs/>
          <w:sz w:val="28"/>
          <w:szCs w:val="28"/>
        </w:rPr>
        <w:t xml:space="preserve">Суточная потребность собак в белке и аминокислотах </w:t>
      </w:r>
    </w:p>
    <w:p w14:paraId="5CAD8FF0" w14:textId="18F8DDA6" w:rsidR="00E22513" w:rsidRPr="009B21F6" w:rsidRDefault="00E22513" w:rsidP="00E22513">
      <w:pPr>
        <w:spacing w:after="0" w:line="240" w:lineRule="auto"/>
        <w:jc w:val="center"/>
        <w:rPr>
          <w:rFonts w:ascii="Times New Roman" w:eastAsiaTheme="minorHAnsi" w:hAnsi="Times New Roman"/>
          <w:bCs/>
          <w:iCs/>
          <w:sz w:val="28"/>
          <w:szCs w:val="28"/>
        </w:rPr>
      </w:pPr>
      <w:r w:rsidRPr="00E22513">
        <w:rPr>
          <w:rFonts w:ascii="Times New Roman" w:eastAsiaTheme="minorHAnsi" w:hAnsi="Times New Roman"/>
          <w:bCs/>
          <w:iCs/>
          <w:sz w:val="28"/>
          <w:szCs w:val="28"/>
        </w:rPr>
        <w:t>на 1 кг живой массы</w:t>
      </w:r>
      <w:r w:rsidR="009B21F6">
        <w:rPr>
          <w:rFonts w:ascii="Times New Roman" w:eastAsiaTheme="minorHAnsi" w:hAnsi="Times New Roman"/>
          <w:bCs/>
          <w:iCs/>
          <w:sz w:val="28"/>
          <w:szCs w:val="28"/>
        </w:rPr>
        <w:t xml:space="preserve"> </w:t>
      </w:r>
      <w:r w:rsidR="009B21F6">
        <w:rPr>
          <w:rFonts w:ascii="Times New Roman" w:eastAsiaTheme="minorHAnsi" w:hAnsi="Times New Roman"/>
          <w:bCs/>
          <w:iCs/>
          <w:sz w:val="28"/>
          <w:szCs w:val="28"/>
          <w:lang w:val="en-US"/>
        </w:rPr>
        <w:t>[6]</w:t>
      </w:r>
    </w:p>
    <w:p w14:paraId="32711891" w14:textId="77777777" w:rsidR="00E22513" w:rsidRPr="000206B9" w:rsidRDefault="00E22513" w:rsidP="000206B9">
      <w:pPr>
        <w:spacing w:after="0" w:line="180" w:lineRule="exact"/>
        <w:jc w:val="center"/>
        <w:rPr>
          <w:rFonts w:ascii="Times New Roman" w:eastAsiaTheme="minorHAnsi" w:hAnsi="Times New Roman"/>
          <w:sz w:val="36"/>
          <w:szCs w:val="36"/>
        </w:rPr>
      </w:pPr>
    </w:p>
    <w:tbl>
      <w:tblPr>
        <w:tblW w:w="5000" w:type="pct"/>
        <w:tblCellMar>
          <w:left w:w="0" w:type="dxa"/>
          <w:right w:w="0" w:type="dxa"/>
        </w:tblCellMar>
        <w:tblLook w:val="0000" w:firstRow="0" w:lastRow="0" w:firstColumn="0" w:lastColumn="0" w:noHBand="0" w:noVBand="0"/>
      </w:tblPr>
      <w:tblGrid>
        <w:gridCol w:w="2618"/>
        <w:gridCol w:w="1358"/>
        <w:gridCol w:w="2553"/>
        <w:gridCol w:w="2551"/>
      </w:tblGrid>
      <w:tr w:rsidR="00901514" w:rsidRPr="00F22C8B" w14:paraId="5AA6D8F9" w14:textId="77777777" w:rsidTr="009B21F6">
        <w:trPr>
          <w:trHeight w:val="375"/>
        </w:trPr>
        <w:tc>
          <w:tcPr>
            <w:tcW w:w="1441" w:type="pct"/>
            <w:tcBorders>
              <w:top w:val="single" w:sz="4" w:space="0" w:color="auto"/>
              <w:left w:val="single" w:sz="4" w:space="0" w:color="auto"/>
              <w:bottom w:val="nil"/>
              <w:right w:val="nil"/>
            </w:tcBorders>
            <w:shd w:val="clear" w:color="auto" w:fill="FFFFFF"/>
            <w:vAlign w:val="center"/>
          </w:tcPr>
          <w:p w14:paraId="6346CC3A" w14:textId="77777777" w:rsidR="00901514" w:rsidRPr="00E22513" w:rsidRDefault="00901514" w:rsidP="00901514">
            <w:pPr>
              <w:spacing w:after="0" w:line="276"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Показатель</w:t>
            </w:r>
          </w:p>
        </w:tc>
        <w:tc>
          <w:tcPr>
            <w:tcW w:w="748" w:type="pct"/>
            <w:tcBorders>
              <w:top w:val="single" w:sz="4" w:space="0" w:color="auto"/>
              <w:left w:val="single" w:sz="4" w:space="0" w:color="auto"/>
              <w:bottom w:val="nil"/>
              <w:right w:val="nil"/>
            </w:tcBorders>
            <w:shd w:val="clear" w:color="auto" w:fill="FFFFFF"/>
            <w:vAlign w:val="center"/>
          </w:tcPr>
          <w:p w14:paraId="7B13DE00" w14:textId="3B62DB3D" w:rsidR="00901514" w:rsidRDefault="00901514" w:rsidP="00901514">
            <w:pPr>
              <w:spacing w:after="0" w:line="276" w:lineRule="auto"/>
              <w:jc w:val="center"/>
              <w:rPr>
                <w:rFonts w:ascii="Times New Roman" w:hAnsi="Times New Roman"/>
                <w:bCs/>
                <w:iCs/>
                <w:sz w:val="26"/>
                <w:szCs w:val="26"/>
                <w:shd w:val="clear" w:color="auto" w:fill="FFFFFF"/>
              </w:rPr>
            </w:pPr>
            <w:r w:rsidRPr="00901514">
              <w:rPr>
                <w:rFonts w:ascii="Times New Roman" w:hAnsi="Times New Roman"/>
                <w:bCs/>
                <w:iCs/>
                <w:sz w:val="26"/>
                <w:szCs w:val="26"/>
                <w:shd w:val="clear" w:color="auto" w:fill="FFFFFF"/>
              </w:rPr>
              <w:t>Единица</w:t>
            </w:r>
            <w:r w:rsidR="009B21F6">
              <w:rPr>
                <w:rFonts w:ascii="Times New Roman" w:hAnsi="Times New Roman"/>
                <w:bCs/>
                <w:iCs/>
                <w:sz w:val="26"/>
                <w:szCs w:val="26"/>
                <w:shd w:val="clear" w:color="auto" w:fill="FFFFFF"/>
              </w:rPr>
              <w:t xml:space="preserve"> </w:t>
            </w:r>
          </w:p>
          <w:p w14:paraId="0D83DA2E" w14:textId="396BE3ED" w:rsidR="00901514" w:rsidRPr="00901514" w:rsidRDefault="00901514" w:rsidP="00901514">
            <w:pPr>
              <w:spacing w:after="0" w:line="276" w:lineRule="auto"/>
              <w:jc w:val="center"/>
              <w:rPr>
                <w:rFonts w:ascii="Times New Roman" w:hAnsi="Times New Roman"/>
                <w:bCs/>
                <w:iCs/>
                <w:sz w:val="26"/>
                <w:szCs w:val="26"/>
                <w:shd w:val="clear" w:color="auto" w:fill="FFFFFF"/>
              </w:rPr>
            </w:pPr>
            <w:r w:rsidRPr="00901514">
              <w:rPr>
                <w:rFonts w:ascii="Times New Roman" w:hAnsi="Times New Roman"/>
                <w:bCs/>
                <w:iCs/>
                <w:sz w:val="26"/>
                <w:szCs w:val="26"/>
                <w:shd w:val="clear" w:color="auto" w:fill="FFFFFF"/>
              </w:rPr>
              <w:t>измерения</w:t>
            </w:r>
          </w:p>
        </w:tc>
        <w:tc>
          <w:tcPr>
            <w:tcW w:w="1406" w:type="pct"/>
            <w:tcBorders>
              <w:top w:val="single" w:sz="4" w:space="0" w:color="auto"/>
              <w:left w:val="single" w:sz="4" w:space="0" w:color="auto"/>
              <w:bottom w:val="nil"/>
              <w:right w:val="nil"/>
            </w:tcBorders>
            <w:shd w:val="clear" w:color="auto" w:fill="FFFFFF"/>
            <w:vAlign w:val="center"/>
          </w:tcPr>
          <w:p w14:paraId="2E15ADA8" w14:textId="544F9E97" w:rsidR="00901514" w:rsidRPr="00E22513" w:rsidRDefault="00901514" w:rsidP="00901514">
            <w:pPr>
              <w:spacing w:after="0" w:line="276"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Взрослые собаки</w:t>
            </w:r>
          </w:p>
        </w:tc>
        <w:tc>
          <w:tcPr>
            <w:tcW w:w="1406" w:type="pct"/>
            <w:tcBorders>
              <w:top w:val="single" w:sz="4" w:space="0" w:color="auto"/>
              <w:left w:val="single" w:sz="4" w:space="0" w:color="auto"/>
              <w:bottom w:val="nil"/>
              <w:right w:val="single" w:sz="4" w:space="0" w:color="auto"/>
            </w:tcBorders>
            <w:shd w:val="clear" w:color="auto" w:fill="FFFFFF"/>
            <w:vAlign w:val="center"/>
          </w:tcPr>
          <w:p w14:paraId="10B3BEAE" w14:textId="77777777" w:rsidR="00901514" w:rsidRPr="00E22513" w:rsidRDefault="00901514" w:rsidP="00901514">
            <w:pPr>
              <w:spacing w:after="0" w:line="276"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Щенки</w:t>
            </w:r>
          </w:p>
        </w:tc>
      </w:tr>
      <w:tr w:rsidR="00901514" w:rsidRPr="00F22C8B" w14:paraId="793B90AC" w14:textId="77777777" w:rsidTr="009B21F6">
        <w:trPr>
          <w:trHeight w:val="398"/>
        </w:trPr>
        <w:tc>
          <w:tcPr>
            <w:tcW w:w="1441" w:type="pct"/>
            <w:tcBorders>
              <w:top w:val="single" w:sz="4" w:space="0" w:color="auto"/>
              <w:left w:val="single" w:sz="4" w:space="0" w:color="auto"/>
              <w:bottom w:val="nil"/>
              <w:right w:val="nil"/>
            </w:tcBorders>
            <w:shd w:val="clear" w:color="auto" w:fill="FFFFFF"/>
          </w:tcPr>
          <w:p w14:paraId="74550921" w14:textId="073797BC" w:rsidR="00901514" w:rsidRPr="00E22513" w:rsidRDefault="00901514" w:rsidP="008F67DC">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Белок</w:t>
            </w:r>
          </w:p>
        </w:tc>
        <w:tc>
          <w:tcPr>
            <w:tcW w:w="748" w:type="pct"/>
            <w:tcBorders>
              <w:top w:val="single" w:sz="4" w:space="0" w:color="auto"/>
              <w:left w:val="single" w:sz="4" w:space="0" w:color="auto"/>
              <w:bottom w:val="nil"/>
              <w:right w:val="nil"/>
            </w:tcBorders>
            <w:shd w:val="clear" w:color="auto" w:fill="FFFFFF"/>
          </w:tcPr>
          <w:p w14:paraId="52F7B615" w14:textId="5AB9D9C1" w:rsidR="00901514" w:rsidRPr="00901514"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г</w:t>
            </w:r>
          </w:p>
        </w:tc>
        <w:tc>
          <w:tcPr>
            <w:tcW w:w="1406" w:type="pct"/>
            <w:tcBorders>
              <w:top w:val="single" w:sz="4" w:space="0" w:color="auto"/>
              <w:left w:val="single" w:sz="4" w:space="0" w:color="auto"/>
              <w:bottom w:val="nil"/>
              <w:right w:val="nil"/>
            </w:tcBorders>
            <w:shd w:val="clear" w:color="auto" w:fill="FFFFFF"/>
          </w:tcPr>
          <w:p w14:paraId="7D4C1C4A" w14:textId="09B3D4CF" w:rsidR="00901514" w:rsidRPr="00E22513" w:rsidRDefault="00901514" w:rsidP="00E22513">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4,5</w:t>
            </w:r>
          </w:p>
        </w:tc>
        <w:tc>
          <w:tcPr>
            <w:tcW w:w="1406" w:type="pct"/>
            <w:tcBorders>
              <w:top w:val="single" w:sz="4" w:space="0" w:color="auto"/>
              <w:left w:val="single" w:sz="4" w:space="0" w:color="auto"/>
              <w:bottom w:val="nil"/>
              <w:right w:val="single" w:sz="4" w:space="0" w:color="auto"/>
            </w:tcBorders>
            <w:shd w:val="clear" w:color="auto" w:fill="FFFFFF"/>
          </w:tcPr>
          <w:p w14:paraId="6BE632E6" w14:textId="77777777" w:rsidR="00901514" w:rsidRPr="00E22513" w:rsidRDefault="00901514" w:rsidP="00E22513">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9</w:t>
            </w:r>
          </w:p>
        </w:tc>
      </w:tr>
      <w:tr w:rsidR="009B21F6" w:rsidRPr="00F22C8B" w14:paraId="6BAE35E9" w14:textId="64FDC74F" w:rsidTr="009B21F6">
        <w:trPr>
          <w:trHeight w:val="390"/>
        </w:trPr>
        <w:tc>
          <w:tcPr>
            <w:tcW w:w="1441" w:type="pct"/>
            <w:tcBorders>
              <w:top w:val="single" w:sz="4" w:space="0" w:color="auto"/>
              <w:left w:val="single" w:sz="4" w:space="0" w:color="auto"/>
              <w:bottom w:val="nil"/>
              <w:right w:val="single" w:sz="4" w:space="0" w:color="auto"/>
            </w:tcBorders>
            <w:shd w:val="clear" w:color="auto" w:fill="FFFFFF"/>
          </w:tcPr>
          <w:p w14:paraId="2212D76C" w14:textId="4FF1A971" w:rsidR="009B21F6" w:rsidRPr="00901514" w:rsidRDefault="009B21F6" w:rsidP="008F67DC">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Аминокислоты:</w:t>
            </w:r>
          </w:p>
        </w:tc>
        <w:tc>
          <w:tcPr>
            <w:tcW w:w="3559" w:type="pct"/>
            <w:gridSpan w:val="3"/>
            <w:tcBorders>
              <w:top w:val="single" w:sz="4" w:space="0" w:color="auto"/>
              <w:left w:val="single" w:sz="4" w:space="0" w:color="auto"/>
              <w:bottom w:val="nil"/>
              <w:right w:val="single" w:sz="4" w:space="0" w:color="auto"/>
            </w:tcBorders>
            <w:shd w:val="clear" w:color="auto" w:fill="FFFFFF"/>
            <w:vAlign w:val="center"/>
          </w:tcPr>
          <w:p w14:paraId="76D40906" w14:textId="77777777" w:rsidR="009B21F6" w:rsidRPr="00901514" w:rsidRDefault="009B21F6" w:rsidP="00901514">
            <w:pPr>
              <w:spacing w:after="0" w:line="360" w:lineRule="auto"/>
              <w:jc w:val="center"/>
              <w:rPr>
                <w:rFonts w:ascii="Times New Roman" w:hAnsi="Times New Roman"/>
                <w:bCs/>
                <w:iCs/>
                <w:sz w:val="26"/>
                <w:szCs w:val="26"/>
                <w:shd w:val="clear" w:color="auto" w:fill="FFFFFF"/>
              </w:rPr>
            </w:pPr>
          </w:p>
        </w:tc>
      </w:tr>
      <w:tr w:rsidR="00901514" w:rsidRPr="00F22C8B" w14:paraId="31290717" w14:textId="77777777" w:rsidTr="009B21F6">
        <w:trPr>
          <w:trHeight w:val="390"/>
        </w:trPr>
        <w:tc>
          <w:tcPr>
            <w:tcW w:w="1441" w:type="pct"/>
            <w:tcBorders>
              <w:top w:val="single" w:sz="4" w:space="0" w:color="auto"/>
              <w:left w:val="single" w:sz="4" w:space="0" w:color="auto"/>
              <w:bottom w:val="nil"/>
              <w:right w:val="nil"/>
            </w:tcBorders>
            <w:shd w:val="clear" w:color="auto" w:fill="FFFFFF"/>
            <w:vAlign w:val="bottom"/>
          </w:tcPr>
          <w:p w14:paraId="4BB5BB87" w14:textId="77777777" w:rsidR="00901514" w:rsidRPr="00E22513" w:rsidRDefault="00901514" w:rsidP="00901514">
            <w:pPr>
              <w:spacing w:after="0" w:line="360" w:lineRule="auto"/>
              <w:ind w:firstLine="709"/>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аргинин</w:t>
            </w:r>
          </w:p>
        </w:tc>
        <w:tc>
          <w:tcPr>
            <w:tcW w:w="748" w:type="pct"/>
            <w:tcBorders>
              <w:top w:val="single" w:sz="4" w:space="0" w:color="auto"/>
              <w:left w:val="single" w:sz="4" w:space="0" w:color="auto"/>
              <w:bottom w:val="nil"/>
              <w:right w:val="nil"/>
            </w:tcBorders>
            <w:shd w:val="clear" w:color="auto" w:fill="FFFFFF"/>
            <w:vAlign w:val="bottom"/>
          </w:tcPr>
          <w:p w14:paraId="3E61D593" w14:textId="6993BD7D" w:rsidR="00901514" w:rsidRPr="00901514" w:rsidRDefault="00901514" w:rsidP="008F67DC">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мг</w:t>
            </w:r>
          </w:p>
        </w:tc>
        <w:tc>
          <w:tcPr>
            <w:tcW w:w="1406" w:type="pct"/>
            <w:tcBorders>
              <w:top w:val="single" w:sz="4" w:space="0" w:color="auto"/>
              <w:left w:val="single" w:sz="4" w:space="0" w:color="auto"/>
              <w:bottom w:val="nil"/>
              <w:right w:val="nil"/>
            </w:tcBorders>
            <w:shd w:val="clear" w:color="auto" w:fill="FFFFFF"/>
            <w:vAlign w:val="bottom"/>
          </w:tcPr>
          <w:p w14:paraId="15E80828" w14:textId="11B3EB98" w:rsidR="00901514" w:rsidRPr="00E22513" w:rsidRDefault="00901514" w:rsidP="00E22513">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70</w:t>
            </w:r>
          </w:p>
        </w:tc>
        <w:tc>
          <w:tcPr>
            <w:tcW w:w="1406" w:type="pct"/>
            <w:tcBorders>
              <w:top w:val="single" w:sz="4" w:space="0" w:color="auto"/>
              <w:left w:val="single" w:sz="4" w:space="0" w:color="auto"/>
              <w:bottom w:val="nil"/>
              <w:right w:val="single" w:sz="4" w:space="0" w:color="auto"/>
            </w:tcBorders>
            <w:shd w:val="clear" w:color="auto" w:fill="FFFFFF"/>
            <w:vAlign w:val="bottom"/>
          </w:tcPr>
          <w:p w14:paraId="018D9F68" w14:textId="77777777" w:rsidR="00901514" w:rsidRPr="00E22513" w:rsidRDefault="00901514" w:rsidP="00E22513">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270</w:t>
            </w:r>
          </w:p>
        </w:tc>
      </w:tr>
      <w:tr w:rsidR="00901514" w:rsidRPr="00F22C8B" w14:paraId="52EF247E" w14:textId="77777777" w:rsidTr="009B21F6">
        <w:trPr>
          <w:trHeight w:val="398"/>
        </w:trPr>
        <w:tc>
          <w:tcPr>
            <w:tcW w:w="1441" w:type="pct"/>
            <w:tcBorders>
              <w:top w:val="single" w:sz="4" w:space="0" w:color="auto"/>
              <w:left w:val="single" w:sz="4" w:space="0" w:color="auto"/>
              <w:bottom w:val="nil"/>
              <w:right w:val="nil"/>
            </w:tcBorders>
            <w:shd w:val="clear" w:color="auto" w:fill="FFFFFF"/>
          </w:tcPr>
          <w:p w14:paraId="735F67BD" w14:textId="77777777" w:rsidR="00901514" w:rsidRPr="00E22513" w:rsidRDefault="00901514" w:rsidP="00901514">
            <w:pPr>
              <w:spacing w:after="0" w:line="360" w:lineRule="auto"/>
              <w:ind w:firstLine="709"/>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гистидин</w:t>
            </w:r>
          </w:p>
        </w:tc>
        <w:tc>
          <w:tcPr>
            <w:tcW w:w="748" w:type="pct"/>
            <w:tcBorders>
              <w:top w:val="single" w:sz="4" w:space="0" w:color="auto"/>
              <w:left w:val="single" w:sz="4" w:space="0" w:color="auto"/>
              <w:bottom w:val="nil"/>
              <w:right w:val="nil"/>
            </w:tcBorders>
            <w:shd w:val="clear" w:color="auto" w:fill="FFFFFF"/>
          </w:tcPr>
          <w:p w14:paraId="4446A222" w14:textId="76B3D470" w:rsidR="00901514" w:rsidRPr="00901514" w:rsidRDefault="00901514" w:rsidP="00901514">
            <w:pPr>
              <w:spacing w:after="0" w:line="360" w:lineRule="auto"/>
              <w:jc w:val="center"/>
              <w:rPr>
                <w:rFonts w:ascii="Times New Roman" w:hAnsi="Times New Roman"/>
                <w:bCs/>
                <w:iCs/>
                <w:sz w:val="26"/>
                <w:szCs w:val="26"/>
                <w:shd w:val="clear" w:color="auto" w:fill="FFFFFF"/>
              </w:rPr>
            </w:pPr>
            <w:r w:rsidRPr="00901514">
              <w:rPr>
                <w:rFonts w:ascii="Times New Roman" w:eastAsiaTheme="minorHAnsi" w:hAnsi="Times New Roman"/>
                <w:sz w:val="26"/>
                <w:szCs w:val="26"/>
              </w:rPr>
              <w:t>-//-</w:t>
            </w:r>
          </w:p>
        </w:tc>
        <w:tc>
          <w:tcPr>
            <w:tcW w:w="1406" w:type="pct"/>
            <w:tcBorders>
              <w:top w:val="single" w:sz="4" w:space="0" w:color="auto"/>
              <w:left w:val="single" w:sz="4" w:space="0" w:color="auto"/>
              <w:bottom w:val="nil"/>
              <w:right w:val="nil"/>
            </w:tcBorders>
            <w:shd w:val="clear" w:color="auto" w:fill="FFFFFF"/>
          </w:tcPr>
          <w:p w14:paraId="2E1BA70C" w14:textId="14D4D6F1"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60</w:t>
            </w:r>
          </w:p>
        </w:tc>
        <w:tc>
          <w:tcPr>
            <w:tcW w:w="1406" w:type="pct"/>
            <w:tcBorders>
              <w:top w:val="single" w:sz="4" w:space="0" w:color="auto"/>
              <w:left w:val="single" w:sz="4" w:space="0" w:color="auto"/>
              <w:bottom w:val="nil"/>
              <w:right w:val="single" w:sz="4" w:space="0" w:color="auto"/>
            </w:tcBorders>
            <w:shd w:val="clear" w:color="auto" w:fill="FFFFFF"/>
          </w:tcPr>
          <w:p w14:paraId="75E45072" w14:textId="77777777"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250</w:t>
            </w:r>
          </w:p>
        </w:tc>
      </w:tr>
      <w:tr w:rsidR="00901514" w:rsidRPr="00F22C8B" w14:paraId="35C7E4AF" w14:textId="77777777" w:rsidTr="009B21F6">
        <w:trPr>
          <w:trHeight w:val="390"/>
        </w:trPr>
        <w:tc>
          <w:tcPr>
            <w:tcW w:w="1441" w:type="pct"/>
            <w:tcBorders>
              <w:top w:val="single" w:sz="4" w:space="0" w:color="auto"/>
              <w:left w:val="single" w:sz="4" w:space="0" w:color="auto"/>
              <w:bottom w:val="nil"/>
              <w:right w:val="nil"/>
            </w:tcBorders>
            <w:shd w:val="clear" w:color="auto" w:fill="FFFFFF"/>
          </w:tcPr>
          <w:p w14:paraId="33208792" w14:textId="77777777" w:rsidR="00901514" w:rsidRPr="00E22513" w:rsidRDefault="00901514" w:rsidP="00901514">
            <w:pPr>
              <w:spacing w:after="0" w:line="360" w:lineRule="auto"/>
              <w:ind w:firstLine="709"/>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лизин</w:t>
            </w:r>
          </w:p>
        </w:tc>
        <w:tc>
          <w:tcPr>
            <w:tcW w:w="748" w:type="pct"/>
            <w:tcBorders>
              <w:top w:val="single" w:sz="4" w:space="0" w:color="auto"/>
              <w:left w:val="single" w:sz="4" w:space="0" w:color="auto"/>
              <w:bottom w:val="nil"/>
              <w:right w:val="nil"/>
            </w:tcBorders>
            <w:shd w:val="clear" w:color="auto" w:fill="FFFFFF"/>
          </w:tcPr>
          <w:p w14:paraId="273B1751" w14:textId="6BE9B4FC" w:rsidR="00901514" w:rsidRPr="00901514" w:rsidRDefault="00901514" w:rsidP="00901514">
            <w:pPr>
              <w:spacing w:after="0" w:line="360" w:lineRule="auto"/>
              <w:jc w:val="center"/>
              <w:rPr>
                <w:rFonts w:ascii="Times New Roman" w:hAnsi="Times New Roman"/>
                <w:bCs/>
                <w:iCs/>
                <w:sz w:val="26"/>
                <w:szCs w:val="26"/>
                <w:shd w:val="clear" w:color="auto" w:fill="FFFFFF"/>
              </w:rPr>
            </w:pPr>
            <w:r w:rsidRPr="00901514">
              <w:rPr>
                <w:rFonts w:ascii="Times New Roman" w:eastAsiaTheme="minorHAnsi" w:hAnsi="Times New Roman"/>
                <w:sz w:val="26"/>
                <w:szCs w:val="26"/>
              </w:rPr>
              <w:t>-//-</w:t>
            </w:r>
          </w:p>
        </w:tc>
        <w:tc>
          <w:tcPr>
            <w:tcW w:w="1406" w:type="pct"/>
            <w:tcBorders>
              <w:top w:val="single" w:sz="4" w:space="0" w:color="auto"/>
              <w:left w:val="single" w:sz="4" w:space="0" w:color="auto"/>
              <w:bottom w:val="nil"/>
              <w:right w:val="nil"/>
            </w:tcBorders>
            <w:shd w:val="clear" w:color="auto" w:fill="FFFFFF"/>
          </w:tcPr>
          <w:p w14:paraId="01FDB4A6" w14:textId="7F5627A0"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60</w:t>
            </w:r>
          </w:p>
        </w:tc>
        <w:tc>
          <w:tcPr>
            <w:tcW w:w="1406" w:type="pct"/>
            <w:tcBorders>
              <w:top w:val="single" w:sz="4" w:space="0" w:color="auto"/>
              <w:left w:val="single" w:sz="4" w:space="0" w:color="auto"/>
              <w:bottom w:val="nil"/>
              <w:right w:val="single" w:sz="4" w:space="0" w:color="auto"/>
            </w:tcBorders>
            <w:shd w:val="clear" w:color="auto" w:fill="FFFFFF"/>
          </w:tcPr>
          <w:p w14:paraId="7D07F827" w14:textId="77777777"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210</w:t>
            </w:r>
          </w:p>
        </w:tc>
      </w:tr>
      <w:tr w:rsidR="00901514" w:rsidRPr="00F22C8B" w14:paraId="525B6C6E" w14:textId="77777777" w:rsidTr="009B21F6">
        <w:trPr>
          <w:trHeight w:val="390"/>
        </w:trPr>
        <w:tc>
          <w:tcPr>
            <w:tcW w:w="1441" w:type="pct"/>
            <w:tcBorders>
              <w:top w:val="single" w:sz="4" w:space="0" w:color="auto"/>
              <w:left w:val="single" w:sz="4" w:space="0" w:color="auto"/>
              <w:bottom w:val="nil"/>
              <w:right w:val="nil"/>
            </w:tcBorders>
            <w:shd w:val="clear" w:color="auto" w:fill="FFFFFF"/>
            <w:vAlign w:val="center"/>
          </w:tcPr>
          <w:p w14:paraId="394DE305" w14:textId="77777777" w:rsidR="00901514" w:rsidRPr="00E22513" w:rsidRDefault="00901514" w:rsidP="00901514">
            <w:pPr>
              <w:spacing w:after="0" w:line="360" w:lineRule="auto"/>
              <w:ind w:firstLine="709"/>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изолейцин</w:t>
            </w:r>
          </w:p>
        </w:tc>
        <w:tc>
          <w:tcPr>
            <w:tcW w:w="748" w:type="pct"/>
            <w:tcBorders>
              <w:top w:val="single" w:sz="4" w:space="0" w:color="auto"/>
              <w:left w:val="single" w:sz="4" w:space="0" w:color="auto"/>
              <w:bottom w:val="nil"/>
              <w:right w:val="nil"/>
            </w:tcBorders>
            <w:shd w:val="clear" w:color="auto" w:fill="FFFFFF"/>
          </w:tcPr>
          <w:p w14:paraId="7B699090" w14:textId="7FD121C0" w:rsidR="00901514" w:rsidRPr="00901514" w:rsidRDefault="00901514" w:rsidP="00901514">
            <w:pPr>
              <w:spacing w:after="0" w:line="360" w:lineRule="auto"/>
              <w:jc w:val="center"/>
              <w:rPr>
                <w:rFonts w:ascii="Times New Roman" w:hAnsi="Times New Roman"/>
                <w:bCs/>
                <w:iCs/>
                <w:sz w:val="26"/>
                <w:szCs w:val="26"/>
                <w:shd w:val="clear" w:color="auto" w:fill="FFFFFF"/>
              </w:rPr>
            </w:pPr>
            <w:r w:rsidRPr="00901514">
              <w:rPr>
                <w:rFonts w:ascii="Times New Roman" w:eastAsiaTheme="minorHAnsi" w:hAnsi="Times New Roman"/>
                <w:sz w:val="26"/>
                <w:szCs w:val="26"/>
              </w:rPr>
              <w:t>-//-</w:t>
            </w:r>
          </w:p>
        </w:tc>
        <w:tc>
          <w:tcPr>
            <w:tcW w:w="1406" w:type="pct"/>
            <w:tcBorders>
              <w:top w:val="single" w:sz="4" w:space="0" w:color="auto"/>
              <w:left w:val="single" w:sz="4" w:space="0" w:color="auto"/>
              <w:bottom w:val="nil"/>
              <w:right w:val="nil"/>
            </w:tcBorders>
            <w:shd w:val="clear" w:color="auto" w:fill="FFFFFF"/>
            <w:vAlign w:val="center"/>
          </w:tcPr>
          <w:p w14:paraId="7C0B0E41" w14:textId="6EEC5443"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30</w:t>
            </w:r>
          </w:p>
        </w:tc>
        <w:tc>
          <w:tcPr>
            <w:tcW w:w="1406" w:type="pct"/>
            <w:tcBorders>
              <w:top w:val="single" w:sz="4" w:space="0" w:color="auto"/>
              <w:left w:val="single" w:sz="4" w:space="0" w:color="auto"/>
              <w:bottom w:val="nil"/>
              <w:right w:val="single" w:sz="4" w:space="0" w:color="auto"/>
            </w:tcBorders>
            <w:shd w:val="clear" w:color="auto" w:fill="FFFFFF"/>
            <w:vAlign w:val="center"/>
          </w:tcPr>
          <w:p w14:paraId="4F2ED2D7" w14:textId="77777777"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330</w:t>
            </w:r>
          </w:p>
        </w:tc>
      </w:tr>
      <w:tr w:rsidR="00901514" w:rsidRPr="00F22C8B" w14:paraId="5BD34B76" w14:textId="77777777" w:rsidTr="009B21F6">
        <w:trPr>
          <w:trHeight w:val="390"/>
        </w:trPr>
        <w:tc>
          <w:tcPr>
            <w:tcW w:w="1441" w:type="pct"/>
            <w:tcBorders>
              <w:top w:val="single" w:sz="4" w:space="0" w:color="auto"/>
              <w:left w:val="single" w:sz="4" w:space="0" w:color="auto"/>
              <w:bottom w:val="nil"/>
              <w:right w:val="nil"/>
            </w:tcBorders>
            <w:shd w:val="clear" w:color="auto" w:fill="FFFFFF"/>
            <w:vAlign w:val="center"/>
          </w:tcPr>
          <w:p w14:paraId="0A8267D5" w14:textId="77777777" w:rsidR="00901514" w:rsidRPr="00E22513" w:rsidRDefault="00901514" w:rsidP="00901514">
            <w:pPr>
              <w:spacing w:after="0" w:line="360" w:lineRule="auto"/>
              <w:ind w:firstLine="709"/>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лейцин</w:t>
            </w:r>
          </w:p>
        </w:tc>
        <w:tc>
          <w:tcPr>
            <w:tcW w:w="748" w:type="pct"/>
            <w:tcBorders>
              <w:top w:val="single" w:sz="4" w:space="0" w:color="auto"/>
              <w:left w:val="single" w:sz="4" w:space="0" w:color="auto"/>
              <w:bottom w:val="nil"/>
              <w:right w:val="nil"/>
            </w:tcBorders>
            <w:shd w:val="clear" w:color="auto" w:fill="FFFFFF"/>
          </w:tcPr>
          <w:p w14:paraId="61CA650A" w14:textId="1508CCD9" w:rsidR="00901514" w:rsidRPr="00901514" w:rsidRDefault="00901514" w:rsidP="00901514">
            <w:pPr>
              <w:spacing w:after="0" w:line="360" w:lineRule="auto"/>
              <w:jc w:val="center"/>
              <w:rPr>
                <w:rFonts w:ascii="Times New Roman" w:hAnsi="Times New Roman"/>
                <w:bCs/>
                <w:iCs/>
                <w:sz w:val="26"/>
                <w:szCs w:val="26"/>
                <w:shd w:val="clear" w:color="auto" w:fill="FFFFFF"/>
              </w:rPr>
            </w:pPr>
            <w:r w:rsidRPr="00901514">
              <w:rPr>
                <w:rFonts w:ascii="Times New Roman" w:eastAsiaTheme="minorHAnsi" w:hAnsi="Times New Roman"/>
                <w:sz w:val="26"/>
                <w:szCs w:val="26"/>
              </w:rPr>
              <w:t>-//-</w:t>
            </w:r>
          </w:p>
        </w:tc>
        <w:tc>
          <w:tcPr>
            <w:tcW w:w="1406" w:type="pct"/>
            <w:tcBorders>
              <w:top w:val="single" w:sz="4" w:space="0" w:color="auto"/>
              <w:left w:val="single" w:sz="4" w:space="0" w:color="auto"/>
              <w:bottom w:val="nil"/>
              <w:right w:val="nil"/>
            </w:tcBorders>
            <w:shd w:val="clear" w:color="auto" w:fill="FFFFFF"/>
            <w:vAlign w:val="center"/>
          </w:tcPr>
          <w:p w14:paraId="47D603EF" w14:textId="03940D2F"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110</w:t>
            </w:r>
          </w:p>
        </w:tc>
        <w:tc>
          <w:tcPr>
            <w:tcW w:w="1406" w:type="pct"/>
            <w:tcBorders>
              <w:top w:val="single" w:sz="4" w:space="0" w:color="auto"/>
              <w:left w:val="single" w:sz="4" w:space="0" w:color="auto"/>
              <w:bottom w:val="nil"/>
              <w:right w:val="single" w:sz="4" w:space="0" w:color="auto"/>
            </w:tcBorders>
            <w:shd w:val="clear" w:color="auto" w:fill="FFFFFF"/>
            <w:vAlign w:val="center"/>
          </w:tcPr>
          <w:p w14:paraId="7861D272" w14:textId="77777777"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370</w:t>
            </w:r>
          </w:p>
        </w:tc>
      </w:tr>
      <w:tr w:rsidR="00901514" w:rsidRPr="00F22C8B" w14:paraId="2F74E32F" w14:textId="77777777" w:rsidTr="009B21F6">
        <w:trPr>
          <w:trHeight w:val="390"/>
        </w:trPr>
        <w:tc>
          <w:tcPr>
            <w:tcW w:w="1441" w:type="pct"/>
            <w:tcBorders>
              <w:top w:val="single" w:sz="4" w:space="0" w:color="auto"/>
              <w:left w:val="single" w:sz="4" w:space="0" w:color="auto"/>
              <w:bottom w:val="nil"/>
              <w:right w:val="nil"/>
            </w:tcBorders>
            <w:shd w:val="clear" w:color="auto" w:fill="FFFFFF"/>
            <w:vAlign w:val="center"/>
          </w:tcPr>
          <w:p w14:paraId="094CC116" w14:textId="77777777" w:rsidR="00901514" w:rsidRPr="00E22513" w:rsidRDefault="00901514" w:rsidP="00901514">
            <w:pPr>
              <w:spacing w:after="0" w:line="360" w:lineRule="auto"/>
              <w:ind w:firstLine="709"/>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валин</w:t>
            </w:r>
          </w:p>
        </w:tc>
        <w:tc>
          <w:tcPr>
            <w:tcW w:w="748" w:type="pct"/>
            <w:tcBorders>
              <w:top w:val="single" w:sz="4" w:space="0" w:color="auto"/>
              <w:left w:val="single" w:sz="4" w:space="0" w:color="auto"/>
              <w:bottom w:val="nil"/>
              <w:right w:val="nil"/>
            </w:tcBorders>
            <w:shd w:val="clear" w:color="auto" w:fill="FFFFFF"/>
          </w:tcPr>
          <w:p w14:paraId="70F6DEF0" w14:textId="0DA74B52" w:rsidR="00901514" w:rsidRPr="00901514" w:rsidRDefault="00901514" w:rsidP="00901514">
            <w:pPr>
              <w:spacing w:after="0" w:line="360" w:lineRule="auto"/>
              <w:jc w:val="center"/>
              <w:rPr>
                <w:rFonts w:ascii="Times New Roman" w:hAnsi="Times New Roman"/>
                <w:bCs/>
                <w:iCs/>
                <w:sz w:val="26"/>
                <w:szCs w:val="26"/>
                <w:shd w:val="clear" w:color="auto" w:fill="FFFFFF"/>
              </w:rPr>
            </w:pPr>
            <w:r w:rsidRPr="00901514">
              <w:rPr>
                <w:rFonts w:ascii="Times New Roman" w:eastAsiaTheme="minorHAnsi" w:hAnsi="Times New Roman"/>
                <w:sz w:val="26"/>
                <w:szCs w:val="26"/>
              </w:rPr>
              <w:t>-//-</w:t>
            </w:r>
          </w:p>
        </w:tc>
        <w:tc>
          <w:tcPr>
            <w:tcW w:w="1406" w:type="pct"/>
            <w:tcBorders>
              <w:top w:val="single" w:sz="4" w:space="0" w:color="auto"/>
              <w:left w:val="single" w:sz="4" w:space="0" w:color="auto"/>
              <w:bottom w:val="nil"/>
              <w:right w:val="nil"/>
            </w:tcBorders>
            <w:shd w:val="clear" w:color="auto" w:fill="FFFFFF"/>
            <w:vAlign w:val="center"/>
          </w:tcPr>
          <w:p w14:paraId="609816EC" w14:textId="49C3A0A6"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85</w:t>
            </w:r>
          </w:p>
        </w:tc>
        <w:tc>
          <w:tcPr>
            <w:tcW w:w="1406" w:type="pct"/>
            <w:tcBorders>
              <w:top w:val="single" w:sz="4" w:space="0" w:color="auto"/>
              <w:left w:val="single" w:sz="4" w:space="0" w:color="auto"/>
              <w:bottom w:val="nil"/>
              <w:right w:val="single" w:sz="4" w:space="0" w:color="auto"/>
            </w:tcBorders>
            <w:shd w:val="clear" w:color="auto" w:fill="FFFFFF"/>
            <w:vAlign w:val="center"/>
          </w:tcPr>
          <w:p w14:paraId="45B442D6" w14:textId="77777777"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300</w:t>
            </w:r>
          </w:p>
        </w:tc>
      </w:tr>
      <w:tr w:rsidR="00901514" w:rsidRPr="00F22C8B" w14:paraId="78AB8EF0" w14:textId="77777777" w:rsidTr="009B21F6">
        <w:trPr>
          <w:trHeight w:val="390"/>
        </w:trPr>
        <w:tc>
          <w:tcPr>
            <w:tcW w:w="1441" w:type="pct"/>
            <w:tcBorders>
              <w:top w:val="single" w:sz="4" w:space="0" w:color="auto"/>
              <w:left w:val="single" w:sz="4" w:space="0" w:color="auto"/>
              <w:bottom w:val="nil"/>
              <w:right w:val="nil"/>
            </w:tcBorders>
            <w:shd w:val="clear" w:color="auto" w:fill="FFFFFF"/>
          </w:tcPr>
          <w:p w14:paraId="5079935C" w14:textId="77777777" w:rsidR="00901514" w:rsidRPr="00E22513" w:rsidRDefault="00901514" w:rsidP="00901514">
            <w:pPr>
              <w:spacing w:after="0" w:line="360" w:lineRule="auto"/>
              <w:ind w:firstLine="709"/>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триптофан</w:t>
            </w:r>
          </w:p>
        </w:tc>
        <w:tc>
          <w:tcPr>
            <w:tcW w:w="748" w:type="pct"/>
            <w:tcBorders>
              <w:top w:val="single" w:sz="4" w:space="0" w:color="auto"/>
              <w:left w:val="single" w:sz="4" w:space="0" w:color="auto"/>
              <w:bottom w:val="nil"/>
              <w:right w:val="nil"/>
            </w:tcBorders>
            <w:shd w:val="clear" w:color="auto" w:fill="FFFFFF"/>
          </w:tcPr>
          <w:p w14:paraId="68D71E7B" w14:textId="66013BE3" w:rsidR="00901514" w:rsidRPr="00901514" w:rsidRDefault="00901514" w:rsidP="00901514">
            <w:pPr>
              <w:spacing w:after="0" w:line="360" w:lineRule="auto"/>
              <w:jc w:val="center"/>
              <w:rPr>
                <w:rFonts w:ascii="Times New Roman" w:hAnsi="Times New Roman"/>
                <w:bCs/>
                <w:iCs/>
                <w:sz w:val="26"/>
                <w:szCs w:val="26"/>
                <w:shd w:val="clear" w:color="auto" w:fill="FFFFFF"/>
              </w:rPr>
            </w:pPr>
            <w:r w:rsidRPr="00901514">
              <w:rPr>
                <w:rFonts w:ascii="Times New Roman" w:eastAsiaTheme="minorHAnsi" w:hAnsi="Times New Roman"/>
                <w:sz w:val="26"/>
                <w:szCs w:val="26"/>
              </w:rPr>
              <w:t>-//-</w:t>
            </w:r>
          </w:p>
        </w:tc>
        <w:tc>
          <w:tcPr>
            <w:tcW w:w="1406" w:type="pct"/>
            <w:tcBorders>
              <w:top w:val="single" w:sz="4" w:space="0" w:color="auto"/>
              <w:left w:val="single" w:sz="4" w:space="0" w:color="auto"/>
              <w:bottom w:val="nil"/>
              <w:right w:val="nil"/>
            </w:tcBorders>
            <w:shd w:val="clear" w:color="auto" w:fill="FFFFFF"/>
          </w:tcPr>
          <w:p w14:paraId="63171905" w14:textId="04666FAE"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15</w:t>
            </w:r>
          </w:p>
        </w:tc>
        <w:tc>
          <w:tcPr>
            <w:tcW w:w="1406" w:type="pct"/>
            <w:tcBorders>
              <w:top w:val="single" w:sz="4" w:space="0" w:color="auto"/>
              <w:left w:val="single" w:sz="4" w:space="0" w:color="auto"/>
              <w:bottom w:val="nil"/>
              <w:right w:val="single" w:sz="4" w:space="0" w:color="auto"/>
            </w:tcBorders>
            <w:shd w:val="clear" w:color="auto" w:fill="FFFFFF"/>
          </w:tcPr>
          <w:p w14:paraId="0827C48A" w14:textId="77777777"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60</w:t>
            </w:r>
          </w:p>
        </w:tc>
      </w:tr>
      <w:tr w:rsidR="00901514" w:rsidRPr="00F22C8B" w14:paraId="39DB13F5" w14:textId="77777777" w:rsidTr="009B21F6">
        <w:trPr>
          <w:trHeight w:val="390"/>
        </w:trPr>
        <w:tc>
          <w:tcPr>
            <w:tcW w:w="1441" w:type="pct"/>
            <w:tcBorders>
              <w:top w:val="single" w:sz="4" w:space="0" w:color="auto"/>
              <w:left w:val="single" w:sz="4" w:space="0" w:color="auto"/>
              <w:bottom w:val="nil"/>
              <w:right w:val="nil"/>
            </w:tcBorders>
            <w:shd w:val="clear" w:color="auto" w:fill="FFFFFF"/>
            <w:vAlign w:val="center"/>
          </w:tcPr>
          <w:p w14:paraId="16EA602B" w14:textId="77777777" w:rsidR="00901514" w:rsidRPr="00E22513" w:rsidRDefault="00901514" w:rsidP="00901514">
            <w:pPr>
              <w:spacing w:after="0" w:line="360" w:lineRule="auto"/>
              <w:ind w:firstLine="709"/>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метионин</w:t>
            </w:r>
          </w:p>
        </w:tc>
        <w:tc>
          <w:tcPr>
            <w:tcW w:w="748" w:type="pct"/>
            <w:tcBorders>
              <w:top w:val="single" w:sz="4" w:space="0" w:color="auto"/>
              <w:left w:val="single" w:sz="4" w:space="0" w:color="auto"/>
              <w:bottom w:val="nil"/>
              <w:right w:val="nil"/>
            </w:tcBorders>
            <w:shd w:val="clear" w:color="auto" w:fill="FFFFFF"/>
          </w:tcPr>
          <w:p w14:paraId="0B539479" w14:textId="58636F05" w:rsidR="00901514" w:rsidRPr="00901514" w:rsidRDefault="00901514" w:rsidP="00901514">
            <w:pPr>
              <w:spacing w:after="0" w:line="360" w:lineRule="auto"/>
              <w:jc w:val="center"/>
              <w:rPr>
                <w:rFonts w:ascii="Times New Roman" w:hAnsi="Times New Roman"/>
                <w:bCs/>
                <w:iCs/>
                <w:sz w:val="26"/>
                <w:szCs w:val="26"/>
                <w:shd w:val="clear" w:color="auto" w:fill="FFFFFF"/>
              </w:rPr>
            </w:pPr>
            <w:r w:rsidRPr="00901514">
              <w:rPr>
                <w:rFonts w:ascii="Times New Roman" w:eastAsiaTheme="minorHAnsi" w:hAnsi="Times New Roman"/>
                <w:sz w:val="26"/>
                <w:szCs w:val="26"/>
              </w:rPr>
              <w:t>-//-</w:t>
            </w:r>
          </w:p>
        </w:tc>
        <w:tc>
          <w:tcPr>
            <w:tcW w:w="1406" w:type="pct"/>
            <w:tcBorders>
              <w:top w:val="single" w:sz="4" w:space="0" w:color="auto"/>
              <w:left w:val="single" w:sz="4" w:space="0" w:color="auto"/>
              <w:bottom w:val="nil"/>
              <w:right w:val="nil"/>
            </w:tcBorders>
            <w:shd w:val="clear" w:color="auto" w:fill="FFFFFF"/>
            <w:vAlign w:val="center"/>
          </w:tcPr>
          <w:p w14:paraId="38780579" w14:textId="228CB6F5"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70</w:t>
            </w:r>
          </w:p>
        </w:tc>
        <w:tc>
          <w:tcPr>
            <w:tcW w:w="1406" w:type="pct"/>
            <w:tcBorders>
              <w:top w:val="single" w:sz="4" w:space="0" w:color="auto"/>
              <w:left w:val="single" w:sz="4" w:space="0" w:color="auto"/>
              <w:bottom w:val="nil"/>
              <w:right w:val="single" w:sz="4" w:space="0" w:color="auto"/>
            </w:tcBorders>
            <w:shd w:val="clear" w:color="auto" w:fill="FFFFFF"/>
            <w:vAlign w:val="center"/>
          </w:tcPr>
          <w:p w14:paraId="6F76C11B" w14:textId="77777777"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190</w:t>
            </w:r>
          </w:p>
        </w:tc>
      </w:tr>
      <w:tr w:rsidR="00901514" w:rsidRPr="00F22C8B" w14:paraId="176B5ED0" w14:textId="77777777" w:rsidTr="009B21F6">
        <w:trPr>
          <w:trHeight w:val="390"/>
        </w:trPr>
        <w:tc>
          <w:tcPr>
            <w:tcW w:w="1441" w:type="pct"/>
            <w:tcBorders>
              <w:top w:val="single" w:sz="4" w:space="0" w:color="auto"/>
              <w:left w:val="single" w:sz="4" w:space="0" w:color="auto"/>
              <w:bottom w:val="nil"/>
              <w:right w:val="nil"/>
            </w:tcBorders>
            <w:shd w:val="clear" w:color="auto" w:fill="FFFFFF"/>
            <w:vAlign w:val="center"/>
          </w:tcPr>
          <w:p w14:paraId="2D277BB2" w14:textId="77777777" w:rsidR="00901514" w:rsidRPr="00E22513" w:rsidRDefault="00901514" w:rsidP="00901514">
            <w:pPr>
              <w:spacing w:after="0" w:line="360" w:lineRule="auto"/>
              <w:ind w:firstLine="709"/>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треонин</w:t>
            </w:r>
          </w:p>
        </w:tc>
        <w:tc>
          <w:tcPr>
            <w:tcW w:w="748" w:type="pct"/>
            <w:tcBorders>
              <w:top w:val="single" w:sz="4" w:space="0" w:color="auto"/>
              <w:left w:val="single" w:sz="4" w:space="0" w:color="auto"/>
              <w:bottom w:val="single" w:sz="4" w:space="0" w:color="auto"/>
              <w:right w:val="nil"/>
            </w:tcBorders>
            <w:shd w:val="clear" w:color="auto" w:fill="FFFFFF"/>
          </w:tcPr>
          <w:p w14:paraId="7EBE651E" w14:textId="79A700CF" w:rsidR="00901514" w:rsidRPr="00901514" w:rsidRDefault="00901514" w:rsidP="00901514">
            <w:pPr>
              <w:spacing w:after="0" w:line="360" w:lineRule="auto"/>
              <w:jc w:val="center"/>
              <w:rPr>
                <w:rFonts w:ascii="Times New Roman" w:hAnsi="Times New Roman"/>
                <w:bCs/>
                <w:iCs/>
                <w:sz w:val="26"/>
                <w:szCs w:val="26"/>
                <w:shd w:val="clear" w:color="auto" w:fill="FFFFFF"/>
              </w:rPr>
            </w:pPr>
            <w:r w:rsidRPr="00901514">
              <w:rPr>
                <w:rFonts w:ascii="Times New Roman" w:eastAsiaTheme="minorHAnsi" w:hAnsi="Times New Roman"/>
                <w:sz w:val="26"/>
                <w:szCs w:val="26"/>
              </w:rPr>
              <w:t>-//-</w:t>
            </w:r>
          </w:p>
        </w:tc>
        <w:tc>
          <w:tcPr>
            <w:tcW w:w="1406" w:type="pct"/>
            <w:tcBorders>
              <w:top w:val="single" w:sz="4" w:space="0" w:color="auto"/>
              <w:left w:val="single" w:sz="4" w:space="0" w:color="auto"/>
              <w:bottom w:val="nil"/>
              <w:right w:val="nil"/>
            </w:tcBorders>
            <w:shd w:val="clear" w:color="auto" w:fill="FFFFFF"/>
            <w:vAlign w:val="center"/>
          </w:tcPr>
          <w:p w14:paraId="5EC12B76" w14:textId="706F73E7"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55</w:t>
            </w:r>
          </w:p>
        </w:tc>
        <w:tc>
          <w:tcPr>
            <w:tcW w:w="1406" w:type="pct"/>
            <w:tcBorders>
              <w:top w:val="single" w:sz="4" w:space="0" w:color="auto"/>
              <w:left w:val="single" w:sz="4" w:space="0" w:color="auto"/>
              <w:bottom w:val="nil"/>
              <w:right w:val="single" w:sz="4" w:space="0" w:color="auto"/>
            </w:tcBorders>
            <w:shd w:val="clear" w:color="auto" w:fill="FFFFFF"/>
            <w:vAlign w:val="center"/>
          </w:tcPr>
          <w:p w14:paraId="33AD38DE" w14:textId="77777777"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60</w:t>
            </w:r>
          </w:p>
        </w:tc>
      </w:tr>
      <w:tr w:rsidR="00901514" w:rsidRPr="00F22C8B" w14:paraId="5E97DC4A" w14:textId="77777777" w:rsidTr="009B21F6">
        <w:trPr>
          <w:trHeight w:val="413"/>
        </w:trPr>
        <w:tc>
          <w:tcPr>
            <w:tcW w:w="1441" w:type="pct"/>
            <w:tcBorders>
              <w:top w:val="single" w:sz="4" w:space="0" w:color="auto"/>
              <w:left w:val="single" w:sz="4" w:space="0" w:color="auto"/>
              <w:bottom w:val="single" w:sz="4" w:space="0" w:color="auto"/>
              <w:right w:val="nil"/>
            </w:tcBorders>
            <w:shd w:val="clear" w:color="auto" w:fill="FFFFFF"/>
          </w:tcPr>
          <w:p w14:paraId="49072892" w14:textId="77777777" w:rsidR="00901514" w:rsidRPr="00E22513" w:rsidRDefault="00901514" w:rsidP="00901514">
            <w:pPr>
              <w:spacing w:after="0" w:line="360" w:lineRule="auto"/>
              <w:ind w:firstLine="709"/>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фенилаланин</w:t>
            </w:r>
          </w:p>
        </w:tc>
        <w:tc>
          <w:tcPr>
            <w:tcW w:w="748" w:type="pct"/>
            <w:tcBorders>
              <w:top w:val="single" w:sz="4" w:space="0" w:color="auto"/>
              <w:left w:val="single" w:sz="4" w:space="0" w:color="auto"/>
              <w:bottom w:val="single" w:sz="4" w:space="0" w:color="auto"/>
              <w:right w:val="nil"/>
            </w:tcBorders>
            <w:shd w:val="clear" w:color="auto" w:fill="FFFFFF"/>
          </w:tcPr>
          <w:p w14:paraId="27430655" w14:textId="16D6F7EB" w:rsidR="00901514" w:rsidRPr="00901514" w:rsidRDefault="00901514" w:rsidP="00901514">
            <w:pPr>
              <w:spacing w:after="0" w:line="360" w:lineRule="auto"/>
              <w:jc w:val="center"/>
              <w:rPr>
                <w:rFonts w:ascii="Times New Roman" w:hAnsi="Times New Roman"/>
                <w:bCs/>
                <w:iCs/>
                <w:sz w:val="26"/>
                <w:szCs w:val="26"/>
                <w:shd w:val="clear" w:color="auto" w:fill="FFFFFF"/>
              </w:rPr>
            </w:pPr>
            <w:r w:rsidRPr="00901514">
              <w:rPr>
                <w:rFonts w:ascii="Times New Roman" w:eastAsiaTheme="minorHAnsi" w:hAnsi="Times New Roman"/>
                <w:sz w:val="26"/>
                <w:szCs w:val="26"/>
              </w:rPr>
              <w:t>-//-</w:t>
            </w:r>
          </w:p>
        </w:tc>
        <w:tc>
          <w:tcPr>
            <w:tcW w:w="1406" w:type="pct"/>
            <w:tcBorders>
              <w:top w:val="single" w:sz="4" w:space="0" w:color="auto"/>
              <w:left w:val="single" w:sz="4" w:space="0" w:color="auto"/>
              <w:bottom w:val="single" w:sz="4" w:space="0" w:color="auto"/>
              <w:right w:val="nil"/>
            </w:tcBorders>
            <w:shd w:val="clear" w:color="auto" w:fill="FFFFFF"/>
          </w:tcPr>
          <w:p w14:paraId="32AC33F8" w14:textId="29E73E05"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65</w:t>
            </w:r>
          </w:p>
        </w:tc>
        <w:tc>
          <w:tcPr>
            <w:tcW w:w="1406" w:type="pct"/>
            <w:tcBorders>
              <w:top w:val="single" w:sz="4" w:space="0" w:color="auto"/>
              <w:left w:val="single" w:sz="4" w:space="0" w:color="auto"/>
              <w:bottom w:val="single" w:sz="4" w:space="0" w:color="auto"/>
              <w:right w:val="single" w:sz="4" w:space="0" w:color="auto"/>
            </w:tcBorders>
            <w:shd w:val="clear" w:color="auto" w:fill="FFFFFF"/>
          </w:tcPr>
          <w:p w14:paraId="13527D26" w14:textId="77777777" w:rsidR="00901514" w:rsidRPr="00E22513" w:rsidRDefault="00901514" w:rsidP="00901514">
            <w:pPr>
              <w:spacing w:after="0" w:line="360" w:lineRule="auto"/>
              <w:jc w:val="center"/>
              <w:rPr>
                <w:rFonts w:ascii="Times New Roman" w:hAnsi="Times New Roman"/>
                <w:bCs/>
                <w:iCs/>
                <w:sz w:val="26"/>
                <w:szCs w:val="26"/>
                <w:shd w:val="clear" w:color="auto" w:fill="FFFFFF"/>
              </w:rPr>
            </w:pPr>
            <w:r w:rsidRPr="00E22513">
              <w:rPr>
                <w:rFonts w:ascii="Times New Roman" w:hAnsi="Times New Roman"/>
                <w:bCs/>
                <w:iCs/>
                <w:sz w:val="26"/>
                <w:szCs w:val="26"/>
                <w:shd w:val="clear" w:color="auto" w:fill="FFFFFF"/>
              </w:rPr>
              <w:t>140</w:t>
            </w:r>
          </w:p>
        </w:tc>
      </w:tr>
    </w:tbl>
    <w:p w14:paraId="4FB10954" w14:textId="77777777" w:rsidR="00E22513" w:rsidRPr="00F22C8B" w:rsidRDefault="00E22513" w:rsidP="003B2248">
      <w:pPr>
        <w:spacing w:after="0" w:line="360" w:lineRule="auto"/>
        <w:ind w:firstLine="709"/>
        <w:jc w:val="both"/>
        <w:rPr>
          <w:rFonts w:ascii="Times New Roman" w:hAnsi="Times New Roman"/>
          <w:bCs/>
          <w:iCs/>
          <w:sz w:val="28"/>
          <w:szCs w:val="28"/>
          <w:shd w:val="clear" w:color="auto" w:fill="FFFFFF"/>
        </w:rPr>
      </w:pPr>
    </w:p>
    <w:p w14:paraId="75114BF3" w14:textId="7A45A1FB" w:rsidR="003B2248" w:rsidRPr="00F22C8B" w:rsidRDefault="003B2248" w:rsidP="003B2248">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Когда речь заходит о питании собак, обычно упускают из виду таурин, который считают серосодержащей аминокислотой, хотя в его молекуле отсутствует карбоксильная группа. Свое название это вещество получило благодаря тому, что было получено в 1827 г. из бычьей желчи (от лат. </w:t>
      </w:r>
      <w:r w:rsidRPr="00F22C8B">
        <w:rPr>
          <w:rFonts w:ascii="Times New Roman" w:hAnsi="Times New Roman"/>
          <w:bCs/>
          <w:i/>
          <w:iCs/>
          <w:sz w:val="28"/>
          <w:szCs w:val="28"/>
          <w:shd w:val="clear" w:color="auto" w:fill="FFFFFF"/>
          <w:lang w:val="la-Latn"/>
        </w:rPr>
        <w:t>taurus</w:t>
      </w:r>
      <w:r w:rsidRPr="00F22C8B">
        <w:rPr>
          <w:rFonts w:ascii="Times New Roman" w:hAnsi="Times New Roman"/>
          <w:bCs/>
          <w:iCs/>
          <w:sz w:val="28"/>
          <w:szCs w:val="28"/>
          <w:shd w:val="clear" w:color="auto" w:fill="FFFFFF"/>
        </w:rPr>
        <w:t xml:space="preserve"> – «бык») немецкими учеными Фридрихом Тидеманом и Леопольдом Гмелином. В организме таурин синтезируется из серосодержащих аминокислот − цистеина и метионина. Собакам он необходим для синтеза таурохолевой кислоты, способствующей эмульгированию жиров, активации липазы панкреатического сока и всасыванию свободных жирных кислот </w:t>
      </w:r>
      <w:r w:rsidR="009B21F6">
        <w:rPr>
          <w:rFonts w:ascii="Times New Roman" w:hAnsi="Times New Roman"/>
          <w:bCs/>
          <w:iCs/>
          <w:sz w:val="28"/>
          <w:szCs w:val="28"/>
          <w:shd w:val="clear" w:color="auto" w:fill="FFFFFF"/>
        </w:rPr>
        <w:t>через</w:t>
      </w:r>
      <w:r w:rsidRPr="00F22C8B">
        <w:rPr>
          <w:rFonts w:ascii="Times New Roman" w:hAnsi="Times New Roman"/>
          <w:bCs/>
          <w:iCs/>
          <w:sz w:val="28"/>
          <w:szCs w:val="28"/>
          <w:shd w:val="clear" w:color="auto" w:fill="FFFFFF"/>
        </w:rPr>
        <w:t xml:space="preserve"> </w:t>
      </w:r>
      <w:r w:rsidR="009B21F6">
        <w:rPr>
          <w:rFonts w:ascii="Times New Roman" w:hAnsi="Times New Roman"/>
          <w:bCs/>
          <w:iCs/>
          <w:sz w:val="28"/>
          <w:szCs w:val="28"/>
          <w:shd w:val="clear" w:color="auto" w:fill="FFFFFF"/>
        </w:rPr>
        <w:t xml:space="preserve">стенку </w:t>
      </w:r>
      <w:r w:rsidRPr="00F22C8B">
        <w:rPr>
          <w:rFonts w:ascii="Times New Roman" w:hAnsi="Times New Roman"/>
          <w:bCs/>
          <w:iCs/>
          <w:sz w:val="28"/>
          <w:szCs w:val="28"/>
          <w:shd w:val="clear" w:color="auto" w:fill="FFFFFF"/>
        </w:rPr>
        <w:t>тонко</w:t>
      </w:r>
      <w:r w:rsidR="009B21F6">
        <w:rPr>
          <w:rFonts w:ascii="Times New Roman" w:hAnsi="Times New Roman"/>
          <w:bCs/>
          <w:iCs/>
          <w:sz w:val="28"/>
          <w:szCs w:val="28"/>
          <w:shd w:val="clear" w:color="auto" w:fill="FFFFFF"/>
        </w:rPr>
        <w:t>го</w:t>
      </w:r>
      <w:r w:rsidRPr="00F22C8B">
        <w:rPr>
          <w:rFonts w:ascii="Times New Roman" w:hAnsi="Times New Roman"/>
          <w:bCs/>
          <w:iCs/>
          <w:sz w:val="28"/>
          <w:szCs w:val="28"/>
          <w:shd w:val="clear" w:color="auto" w:fill="FFFFFF"/>
        </w:rPr>
        <w:t xml:space="preserve"> отдел</w:t>
      </w:r>
      <w:r w:rsidR="009B21F6">
        <w:rPr>
          <w:rFonts w:ascii="Times New Roman" w:hAnsi="Times New Roman"/>
          <w:bCs/>
          <w:iCs/>
          <w:sz w:val="28"/>
          <w:szCs w:val="28"/>
          <w:shd w:val="clear" w:color="auto" w:fill="FFFFFF"/>
        </w:rPr>
        <w:t>а</w:t>
      </w:r>
      <w:r w:rsidRPr="00F22C8B">
        <w:rPr>
          <w:rFonts w:ascii="Times New Roman" w:hAnsi="Times New Roman"/>
          <w:bCs/>
          <w:iCs/>
          <w:sz w:val="28"/>
          <w:szCs w:val="28"/>
          <w:shd w:val="clear" w:color="auto" w:fill="FFFFFF"/>
        </w:rPr>
        <w:t xml:space="preserve"> кишечника. Он также является тормозным нейромедиатором. </w:t>
      </w:r>
    </w:p>
    <w:p w14:paraId="339BA270" w14:textId="17CEA377" w:rsidR="003B2248" w:rsidRPr="00F22C8B" w:rsidRDefault="003B2248" w:rsidP="003B2248">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В исследованиях, проведенных за последние 10−15 лет </w:t>
      </w:r>
      <w:r w:rsidR="00A1140B">
        <w:rPr>
          <w:rFonts w:ascii="Times New Roman" w:hAnsi="Times New Roman"/>
          <w:bCs/>
          <w:iCs/>
          <w:color w:val="000000" w:themeColor="text1"/>
          <w:sz w:val="28"/>
          <w:szCs w:val="28"/>
          <w:shd w:val="clear" w:color="auto" w:fill="FFFFFF"/>
        </w:rPr>
        <w:t>Американской ветеринарной медицинской ассоциацией</w:t>
      </w:r>
      <w:r w:rsidRPr="00F22C8B">
        <w:rPr>
          <w:rFonts w:ascii="Times New Roman" w:hAnsi="Times New Roman"/>
          <w:bCs/>
          <w:iCs/>
          <w:sz w:val="28"/>
          <w:szCs w:val="28"/>
          <w:shd w:val="clear" w:color="auto" w:fill="FFFFFF"/>
        </w:rPr>
        <w:t>, было установлено, что со</w:t>
      </w:r>
      <w:r w:rsidR="00254C2E">
        <w:rPr>
          <w:rFonts w:ascii="Times New Roman" w:hAnsi="Times New Roman"/>
          <w:bCs/>
          <w:iCs/>
          <w:sz w:val="28"/>
          <w:szCs w:val="28"/>
          <w:shd w:val="clear" w:color="auto" w:fill="FFFFFF"/>
        </w:rPr>
        <w:lastRenderedPageBreak/>
        <w:t>баки таких пород,</w:t>
      </w:r>
      <w:r w:rsidRPr="00F22C8B">
        <w:rPr>
          <w:rFonts w:ascii="Times New Roman" w:hAnsi="Times New Roman"/>
          <w:bCs/>
          <w:iCs/>
          <w:sz w:val="28"/>
          <w:szCs w:val="28"/>
          <w:shd w:val="clear" w:color="auto" w:fill="FFFFFF"/>
        </w:rPr>
        <w:t xml:space="preserve"> как ньюфаундленд, далматин, лабрадор-ретривер, немецкая овчарка, золотистый ретривер</w:t>
      </w:r>
      <w:r w:rsidR="00254C2E">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американский и английский коккер-спаниели</w:t>
      </w:r>
      <w:r w:rsidR="00254C2E">
        <w:rPr>
          <w:rFonts w:ascii="Times New Roman" w:hAnsi="Times New Roman"/>
          <w:bCs/>
          <w:iCs/>
          <w:sz w:val="28"/>
          <w:szCs w:val="28"/>
          <w:shd w:val="clear" w:color="auto" w:fill="FFFFFF"/>
        </w:rPr>
        <w:t>,</w:t>
      </w:r>
      <w:r w:rsidRPr="00F22C8B">
        <w:rPr>
          <w:rFonts w:ascii="Times New Roman" w:hAnsi="Times New Roman"/>
          <w:bCs/>
          <w:iCs/>
          <w:sz w:val="28"/>
          <w:szCs w:val="28"/>
          <w:shd w:val="clear" w:color="auto" w:fill="FFFFFF"/>
        </w:rPr>
        <w:t xml:space="preserve"> особенно восприимчивы к дефициту таурина. Поэтому за собаками этих пород следует тщательно следить, чтобы избежать осложнений их здоровья, а рационы корректировать с определенным акцентом на таурин [</w:t>
      </w:r>
      <w:bookmarkStart w:id="10" w:name="_Hlk48848636"/>
      <w:bookmarkStart w:id="11" w:name="_Hlk50303316"/>
      <w:r w:rsidR="009C0745" w:rsidRPr="00F22C8B">
        <w:rPr>
          <w:rFonts w:ascii="Times New Roman" w:hAnsi="Times New Roman"/>
          <w:bCs/>
          <w:iCs/>
          <w:sz w:val="28"/>
          <w:szCs w:val="28"/>
          <w:shd w:val="clear" w:color="auto" w:fill="FFFFFF"/>
        </w:rPr>
        <w:t>10, 12, 19</w:t>
      </w:r>
      <w:r w:rsidR="00A1140B">
        <w:rPr>
          <w:rFonts w:ascii="Times New Roman" w:hAnsi="Times New Roman"/>
          <w:bCs/>
          <w:iCs/>
          <w:sz w:val="28"/>
          <w:szCs w:val="28"/>
          <w:shd w:val="clear" w:color="auto" w:fill="FFFFFF"/>
        </w:rPr>
        <w:t>,</w:t>
      </w:r>
      <w:r w:rsidR="009C0745" w:rsidRPr="00F22C8B">
        <w:rPr>
          <w:rFonts w:ascii="Times New Roman" w:hAnsi="Times New Roman"/>
          <w:bCs/>
          <w:iCs/>
          <w:sz w:val="28"/>
          <w:szCs w:val="28"/>
          <w:shd w:val="clear" w:color="auto" w:fill="FFFFFF"/>
        </w:rPr>
        <w:t xml:space="preserve"> 23</w:t>
      </w:r>
      <w:bookmarkEnd w:id="10"/>
      <w:r w:rsidR="00CB1E3E" w:rsidRPr="00F22C8B">
        <w:rPr>
          <w:rFonts w:ascii="Times New Roman" w:hAnsi="Times New Roman"/>
          <w:bCs/>
          <w:iCs/>
          <w:sz w:val="28"/>
          <w:szCs w:val="28"/>
          <w:shd w:val="clear" w:color="auto" w:fill="FFFFFF"/>
        </w:rPr>
        <w:t>, 24,</w:t>
      </w:r>
      <w:bookmarkEnd w:id="11"/>
      <w:r w:rsidR="00CB1E3E" w:rsidRPr="00F22C8B">
        <w:rPr>
          <w:rFonts w:ascii="Times New Roman" w:hAnsi="Times New Roman"/>
          <w:bCs/>
          <w:iCs/>
          <w:sz w:val="28"/>
          <w:szCs w:val="28"/>
          <w:shd w:val="clear" w:color="auto" w:fill="FFFFFF"/>
        </w:rPr>
        <w:t xml:space="preserve"> 3</w:t>
      </w:r>
      <w:r w:rsidR="003B5F41">
        <w:rPr>
          <w:rFonts w:ascii="Times New Roman" w:hAnsi="Times New Roman"/>
          <w:bCs/>
          <w:iCs/>
          <w:sz w:val="28"/>
          <w:szCs w:val="28"/>
          <w:shd w:val="clear" w:color="auto" w:fill="FFFFFF"/>
        </w:rPr>
        <w:t>3</w:t>
      </w:r>
      <w:r w:rsidRPr="00F22C8B">
        <w:rPr>
          <w:rFonts w:ascii="Times New Roman" w:hAnsi="Times New Roman"/>
          <w:bCs/>
          <w:iCs/>
          <w:sz w:val="28"/>
          <w:szCs w:val="28"/>
          <w:shd w:val="clear" w:color="auto" w:fill="FFFFFF"/>
        </w:rPr>
        <w:t xml:space="preserve">]. </w:t>
      </w:r>
    </w:p>
    <w:p w14:paraId="74B37196" w14:textId="4F6E47F8" w:rsidR="003B2248" w:rsidRPr="00F22C8B" w:rsidRDefault="003B2248" w:rsidP="003B2248">
      <w:pPr>
        <w:spacing w:after="0" w:line="360" w:lineRule="auto"/>
        <w:ind w:firstLine="709"/>
        <w:jc w:val="both"/>
        <w:rPr>
          <w:rFonts w:ascii="Times New Roman" w:hAnsi="Times New Roman"/>
          <w:bCs/>
          <w:iCs/>
          <w:sz w:val="28"/>
          <w:szCs w:val="28"/>
          <w:shd w:val="clear" w:color="auto" w:fill="FFFFFF"/>
        </w:rPr>
      </w:pPr>
      <w:r w:rsidRPr="00F22C8B">
        <w:rPr>
          <w:rFonts w:ascii="Times New Roman" w:hAnsi="Times New Roman"/>
          <w:bCs/>
          <w:iCs/>
          <w:sz w:val="28"/>
          <w:szCs w:val="28"/>
          <w:shd w:val="clear" w:color="auto" w:fill="FFFFFF"/>
        </w:rPr>
        <w:t xml:space="preserve">Если в корме содержится достаточное количество серосодержащих </w:t>
      </w:r>
      <w:r w:rsidRPr="00254C2E">
        <w:rPr>
          <w:rFonts w:ascii="Times New Roman" w:hAnsi="Times New Roman"/>
          <w:bCs/>
          <w:iCs/>
          <w:spacing w:val="4"/>
          <w:sz w:val="28"/>
          <w:szCs w:val="28"/>
          <w:shd w:val="clear" w:color="auto" w:fill="FFFFFF"/>
        </w:rPr>
        <w:t>аминокислот, то синтез таурина вполне удовлетворяет потребности собак</w:t>
      </w:r>
      <w:r w:rsidR="00872204">
        <w:rPr>
          <w:rFonts w:ascii="Times New Roman" w:hAnsi="Times New Roman"/>
          <w:bCs/>
          <w:iCs/>
          <w:sz w:val="28"/>
          <w:szCs w:val="28"/>
          <w:shd w:val="clear" w:color="auto" w:fill="FFFFFF"/>
        </w:rPr>
        <w:t xml:space="preserve"> −</w:t>
      </w:r>
      <w:r w:rsidRPr="00F22C8B">
        <w:rPr>
          <w:rFonts w:ascii="Times New Roman" w:hAnsi="Times New Roman"/>
          <w:bCs/>
          <w:iCs/>
          <w:sz w:val="28"/>
          <w:szCs w:val="28"/>
          <w:shd w:val="clear" w:color="auto" w:fill="FFFFFF"/>
        </w:rPr>
        <w:t xml:space="preserve"> не менее 40 </w:t>
      </w:r>
      <w:proofErr w:type="spellStart"/>
      <w:r w:rsidRPr="00F22C8B">
        <w:rPr>
          <w:rFonts w:ascii="Times New Roman" w:hAnsi="Times New Roman"/>
          <w:bCs/>
          <w:iCs/>
          <w:sz w:val="28"/>
          <w:szCs w:val="28"/>
          <w:shd w:val="clear" w:color="auto" w:fill="FFFFFF"/>
        </w:rPr>
        <w:t>мкмоль</w:t>
      </w:r>
      <w:proofErr w:type="spellEnd"/>
      <w:r w:rsidRPr="00F22C8B">
        <w:rPr>
          <w:rFonts w:ascii="Times New Roman" w:hAnsi="Times New Roman"/>
          <w:bCs/>
          <w:iCs/>
          <w:sz w:val="28"/>
          <w:szCs w:val="28"/>
          <w:shd w:val="clear" w:color="auto" w:fill="FFFFFF"/>
        </w:rPr>
        <w:t xml:space="preserve">/л в плазме крови. При его дефиците развивается дегенерация сетчатки глаз и серьезная патология сердца − </w:t>
      </w:r>
      <w:bookmarkStart w:id="12" w:name="_Hlk48765674"/>
      <w:r w:rsidRPr="00F22C8B">
        <w:rPr>
          <w:rFonts w:ascii="Times New Roman" w:hAnsi="Times New Roman"/>
          <w:bCs/>
          <w:iCs/>
          <w:sz w:val="28"/>
          <w:szCs w:val="28"/>
          <w:shd w:val="clear" w:color="auto" w:fill="FFFFFF"/>
        </w:rPr>
        <w:t>дилатационная кардиомиопатия</w:t>
      </w:r>
      <w:bookmarkEnd w:id="12"/>
      <w:r w:rsidR="00872204">
        <w:rPr>
          <w:rFonts w:ascii="Times New Roman" w:hAnsi="Times New Roman"/>
          <w:bCs/>
          <w:iCs/>
          <w:sz w:val="28"/>
          <w:szCs w:val="28"/>
          <w:shd w:val="clear" w:color="auto" w:fill="FFFFFF"/>
        </w:rPr>
        <w:t xml:space="preserve"> (ДКМ), известная также</w:t>
      </w:r>
      <w:r w:rsidRPr="00F22C8B">
        <w:rPr>
          <w:rFonts w:ascii="Times New Roman" w:hAnsi="Times New Roman"/>
          <w:bCs/>
          <w:iCs/>
          <w:sz w:val="28"/>
          <w:szCs w:val="28"/>
          <w:shd w:val="clear" w:color="auto" w:fill="FFFFFF"/>
        </w:rPr>
        <w:t xml:space="preserve"> как гипертрофическая кардиомиопатия, при которой стенка левого желудочка утолщается и становится жесткой [</w:t>
      </w:r>
      <w:bookmarkStart w:id="13" w:name="_Hlk50304890"/>
      <w:r w:rsidR="00CB1E3E" w:rsidRPr="00F22C8B">
        <w:rPr>
          <w:rFonts w:ascii="Times New Roman" w:hAnsi="Times New Roman"/>
          <w:bCs/>
          <w:iCs/>
          <w:sz w:val="28"/>
          <w:szCs w:val="28"/>
          <w:shd w:val="clear" w:color="auto" w:fill="FFFFFF"/>
        </w:rPr>
        <w:t>16</w:t>
      </w:r>
      <w:r w:rsidRPr="00F22C8B">
        <w:rPr>
          <w:rFonts w:ascii="Times New Roman" w:hAnsi="Times New Roman"/>
          <w:bCs/>
          <w:iCs/>
          <w:sz w:val="28"/>
          <w:szCs w:val="28"/>
          <w:shd w:val="clear" w:color="auto" w:fill="FFFFFF"/>
        </w:rPr>
        <w:t xml:space="preserve">, </w:t>
      </w:r>
      <w:r w:rsidR="00CB1E3E" w:rsidRPr="00F22C8B">
        <w:rPr>
          <w:rFonts w:ascii="Times New Roman" w:hAnsi="Times New Roman"/>
          <w:bCs/>
          <w:iCs/>
          <w:sz w:val="28"/>
          <w:szCs w:val="28"/>
          <w:shd w:val="clear" w:color="auto" w:fill="FFFFFF"/>
        </w:rPr>
        <w:t>17</w:t>
      </w:r>
      <w:r w:rsidRPr="00F22C8B">
        <w:rPr>
          <w:rFonts w:ascii="Times New Roman" w:hAnsi="Times New Roman"/>
          <w:bCs/>
          <w:iCs/>
          <w:sz w:val="28"/>
          <w:szCs w:val="28"/>
          <w:shd w:val="clear" w:color="auto" w:fill="FFFFFF"/>
        </w:rPr>
        <w:t xml:space="preserve">, </w:t>
      </w:r>
      <w:r w:rsidR="00CB1E3E" w:rsidRPr="00F22C8B">
        <w:rPr>
          <w:rFonts w:ascii="Times New Roman" w:hAnsi="Times New Roman"/>
          <w:bCs/>
          <w:iCs/>
          <w:sz w:val="28"/>
          <w:szCs w:val="28"/>
          <w:shd w:val="clear" w:color="auto" w:fill="FFFFFF"/>
        </w:rPr>
        <w:t>21,</w:t>
      </w:r>
      <w:r w:rsidRPr="00F22C8B">
        <w:rPr>
          <w:rFonts w:ascii="Times New Roman" w:hAnsi="Times New Roman"/>
          <w:bCs/>
          <w:iCs/>
          <w:sz w:val="28"/>
          <w:szCs w:val="28"/>
          <w:shd w:val="clear" w:color="auto" w:fill="FFFFFF"/>
        </w:rPr>
        <w:t xml:space="preserve"> </w:t>
      </w:r>
      <w:r w:rsidR="00CB1E3E" w:rsidRPr="00F22C8B">
        <w:rPr>
          <w:rFonts w:ascii="Times New Roman" w:hAnsi="Times New Roman"/>
          <w:bCs/>
          <w:iCs/>
          <w:sz w:val="28"/>
          <w:szCs w:val="28"/>
          <w:shd w:val="clear" w:color="auto" w:fill="FFFFFF"/>
        </w:rPr>
        <w:t>28,</w:t>
      </w:r>
      <w:r w:rsidR="00FB0066" w:rsidRPr="00F22C8B">
        <w:rPr>
          <w:rFonts w:ascii="Times New Roman" w:hAnsi="Times New Roman"/>
          <w:bCs/>
          <w:iCs/>
          <w:sz w:val="28"/>
          <w:szCs w:val="28"/>
          <w:shd w:val="clear" w:color="auto" w:fill="FFFFFF"/>
        </w:rPr>
        <w:t xml:space="preserve"> </w:t>
      </w:r>
      <w:bookmarkEnd w:id="13"/>
      <w:r w:rsidR="00CB1E3E" w:rsidRPr="00F22C8B">
        <w:rPr>
          <w:rFonts w:ascii="Times New Roman" w:hAnsi="Times New Roman"/>
          <w:bCs/>
          <w:iCs/>
          <w:sz w:val="28"/>
          <w:szCs w:val="28"/>
          <w:shd w:val="clear" w:color="auto" w:fill="FFFFFF"/>
        </w:rPr>
        <w:t>3</w:t>
      </w:r>
      <w:r w:rsidR="003B5F41">
        <w:rPr>
          <w:rFonts w:ascii="Times New Roman" w:hAnsi="Times New Roman"/>
          <w:bCs/>
          <w:iCs/>
          <w:sz w:val="28"/>
          <w:szCs w:val="28"/>
          <w:shd w:val="clear" w:color="auto" w:fill="FFFFFF"/>
        </w:rPr>
        <w:t>2</w:t>
      </w:r>
      <w:r w:rsidRPr="00F22C8B">
        <w:rPr>
          <w:rFonts w:ascii="Times New Roman" w:hAnsi="Times New Roman"/>
          <w:bCs/>
          <w:iCs/>
          <w:sz w:val="28"/>
          <w:szCs w:val="28"/>
          <w:shd w:val="clear" w:color="auto" w:fill="FFFFFF"/>
        </w:rPr>
        <w:t xml:space="preserve">]. </w:t>
      </w:r>
    </w:p>
    <w:p w14:paraId="444E52DF" w14:textId="77777777" w:rsidR="00A1140B" w:rsidRDefault="003B2248" w:rsidP="00A1140B">
      <w:pPr>
        <w:spacing w:after="0" w:line="360" w:lineRule="auto"/>
        <w:ind w:firstLine="709"/>
        <w:jc w:val="both"/>
        <w:rPr>
          <w:rFonts w:ascii="Times New Roman" w:hAnsi="Times New Roman"/>
          <w:bCs/>
          <w:sz w:val="28"/>
          <w:szCs w:val="28"/>
          <w:shd w:val="clear" w:color="auto" w:fill="FFFFFF"/>
        </w:rPr>
      </w:pPr>
      <w:r w:rsidRPr="00F22C8B">
        <w:rPr>
          <w:rFonts w:ascii="Times New Roman" w:hAnsi="Times New Roman"/>
          <w:bCs/>
          <w:iCs/>
          <w:sz w:val="28"/>
          <w:szCs w:val="28"/>
          <w:shd w:val="clear" w:color="auto" w:fill="FFFFFF"/>
          <w:lang w:val="en-US"/>
        </w:rPr>
        <w:t>FDA</w:t>
      </w:r>
      <w:r w:rsidRPr="00F22C8B">
        <w:rPr>
          <w:rFonts w:ascii="Times New Roman" w:hAnsi="Times New Roman"/>
          <w:bCs/>
          <w:iCs/>
          <w:sz w:val="28"/>
          <w:szCs w:val="28"/>
          <w:shd w:val="clear" w:color="auto" w:fill="FFFFFF"/>
        </w:rPr>
        <w:t xml:space="preserve"> </w:t>
      </w:r>
      <w:r w:rsidR="00A1140B" w:rsidRPr="00F22C8B">
        <w:rPr>
          <w:rFonts w:ascii="Times New Roman" w:hAnsi="Times New Roman"/>
          <w:bCs/>
          <w:iCs/>
          <w:sz w:val="28"/>
          <w:szCs w:val="28"/>
          <w:shd w:val="clear" w:color="auto" w:fill="FFFFFF"/>
        </w:rPr>
        <w:t>(</w:t>
      </w:r>
      <w:proofErr w:type="spellStart"/>
      <w:r w:rsidR="00A1140B" w:rsidRPr="00F22C8B">
        <w:rPr>
          <w:rFonts w:ascii="Times New Roman" w:hAnsi="Times New Roman"/>
          <w:bCs/>
          <w:iCs/>
          <w:sz w:val="28"/>
          <w:szCs w:val="28"/>
          <w:shd w:val="clear" w:color="auto" w:fill="FFFFFF"/>
        </w:rPr>
        <w:t>Food</w:t>
      </w:r>
      <w:proofErr w:type="spellEnd"/>
      <w:r w:rsidR="00A1140B" w:rsidRPr="00F22C8B">
        <w:rPr>
          <w:rFonts w:ascii="Times New Roman" w:hAnsi="Times New Roman"/>
          <w:bCs/>
          <w:iCs/>
          <w:sz w:val="28"/>
          <w:szCs w:val="28"/>
          <w:shd w:val="clear" w:color="auto" w:fill="FFFFFF"/>
        </w:rPr>
        <w:t xml:space="preserve"> </w:t>
      </w:r>
      <w:proofErr w:type="spellStart"/>
      <w:r w:rsidR="00A1140B" w:rsidRPr="00F22C8B">
        <w:rPr>
          <w:rFonts w:ascii="Times New Roman" w:hAnsi="Times New Roman"/>
          <w:bCs/>
          <w:iCs/>
          <w:sz w:val="28"/>
          <w:szCs w:val="28"/>
          <w:shd w:val="clear" w:color="auto" w:fill="FFFFFF"/>
        </w:rPr>
        <w:t>and</w:t>
      </w:r>
      <w:proofErr w:type="spellEnd"/>
      <w:r w:rsidR="00A1140B" w:rsidRPr="00F22C8B">
        <w:rPr>
          <w:rFonts w:ascii="Times New Roman" w:hAnsi="Times New Roman"/>
          <w:bCs/>
          <w:iCs/>
          <w:sz w:val="28"/>
          <w:szCs w:val="28"/>
          <w:shd w:val="clear" w:color="auto" w:fill="FFFFFF"/>
        </w:rPr>
        <w:t xml:space="preserve"> </w:t>
      </w:r>
      <w:proofErr w:type="spellStart"/>
      <w:r w:rsidR="00A1140B" w:rsidRPr="00F22C8B">
        <w:rPr>
          <w:rFonts w:ascii="Times New Roman" w:hAnsi="Times New Roman"/>
          <w:bCs/>
          <w:iCs/>
          <w:sz w:val="28"/>
          <w:szCs w:val="28"/>
          <w:shd w:val="clear" w:color="auto" w:fill="FFFFFF"/>
        </w:rPr>
        <w:t>Drug</w:t>
      </w:r>
      <w:proofErr w:type="spellEnd"/>
      <w:r w:rsidR="00A1140B" w:rsidRPr="00F22C8B">
        <w:rPr>
          <w:rFonts w:ascii="Times New Roman" w:hAnsi="Times New Roman"/>
          <w:bCs/>
          <w:iCs/>
          <w:sz w:val="28"/>
          <w:szCs w:val="28"/>
          <w:shd w:val="clear" w:color="auto" w:fill="FFFFFF"/>
        </w:rPr>
        <w:t xml:space="preserve"> </w:t>
      </w:r>
      <w:proofErr w:type="spellStart"/>
      <w:r w:rsidR="00A1140B" w:rsidRPr="00F22C8B">
        <w:rPr>
          <w:rFonts w:ascii="Times New Roman" w:hAnsi="Times New Roman"/>
          <w:bCs/>
          <w:iCs/>
          <w:sz w:val="28"/>
          <w:szCs w:val="28"/>
          <w:shd w:val="clear" w:color="auto" w:fill="FFFFFF"/>
        </w:rPr>
        <w:t>Administration</w:t>
      </w:r>
      <w:proofErr w:type="spellEnd"/>
      <w:r w:rsidR="00A1140B" w:rsidRPr="00F22C8B">
        <w:rPr>
          <w:rFonts w:ascii="Times New Roman" w:hAnsi="Times New Roman"/>
          <w:bCs/>
          <w:iCs/>
          <w:sz w:val="28"/>
          <w:szCs w:val="28"/>
          <w:shd w:val="clear" w:color="auto" w:fill="FFFFFF"/>
        </w:rPr>
        <w:t>)</w:t>
      </w:r>
      <w:r w:rsidR="00A1140B" w:rsidRPr="00F22C8B">
        <w:rPr>
          <w:rFonts w:ascii="Times New Roman" w:hAnsi="Times New Roman"/>
          <w:bCs/>
          <w:sz w:val="28"/>
          <w:szCs w:val="28"/>
          <w:shd w:val="clear" w:color="auto" w:fill="FFFFFF"/>
        </w:rPr>
        <w:t xml:space="preserve"> </w:t>
      </w:r>
      <w:r w:rsidRPr="00F22C8B">
        <w:rPr>
          <w:rFonts w:ascii="Times New Roman" w:hAnsi="Times New Roman"/>
          <w:bCs/>
          <w:iCs/>
          <w:sz w:val="28"/>
          <w:szCs w:val="28"/>
          <w:shd w:val="clear" w:color="auto" w:fill="FFFFFF"/>
        </w:rPr>
        <w:t xml:space="preserve">− Американское управление по контролю качества пищевых продуктов и лекарственных препаратов </w:t>
      </w:r>
      <w:r w:rsidRPr="00F22C8B">
        <w:rPr>
          <w:rFonts w:ascii="Times New Roman" w:hAnsi="Times New Roman"/>
          <w:bCs/>
          <w:sz w:val="28"/>
          <w:szCs w:val="28"/>
          <w:shd w:val="clear" w:color="auto" w:fill="FFFFFF"/>
        </w:rPr>
        <w:t xml:space="preserve">− уведомило ветврачей и владельцев о случаях проявления </w:t>
      </w:r>
      <w:r w:rsidRPr="00F22C8B">
        <w:rPr>
          <w:rFonts w:ascii="Times New Roman" w:hAnsi="Times New Roman"/>
          <w:bCs/>
          <w:iCs/>
          <w:sz w:val="28"/>
          <w:szCs w:val="28"/>
          <w:shd w:val="clear" w:color="auto" w:fill="FFFFFF"/>
        </w:rPr>
        <w:t>ДКМ</w:t>
      </w:r>
      <w:r w:rsidRPr="00F22C8B">
        <w:rPr>
          <w:rFonts w:ascii="Times New Roman" w:hAnsi="Times New Roman"/>
          <w:bCs/>
          <w:sz w:val="28"/>
          <w:szCs w:val="28"/>
          <w:shd w:val="clear" w:color="auto" w:fill="FFFFFF"/>
        </w:rPr>
        <w:t xml:space="preserve"> у собак, употреблявших корма, содержавших в качестве основных ингредиентов горох, нут, чечевицу, зерна других бобовых или картофель. </w:t>
      </w:r>
    </w:p>
    <w:p w14:paraId="32931EA7" w14:textId="0FC7E9DA" w:rsidR="000206B9" w:rsidRDefault="003B2248" w:rsidP="00A1140B">
      <w:pPr>
        <w:spacing w:after="0" w:line="360" w:lineRule="auto"/>
        <w:ind w:firstLine="709"/>
        <w:jc w:val="both"/>
        <w:rPr>
          <w:rFonts w:ascii="Times New Roman" w:hAnsi="Times New Roman"/>
          <w:bCs/>
          <w:sz w:val="28"/>
          <w:szCs w:val="28"/>
          <w:shd w:val="clear" w:color="auto" w:fill="FFFFFF"/>
        </w:rPr>
      </w:pPr>
      <w:r w:rsidRPr="00F22C8B">
        <w:rPr>
          <w:rFonts w:ascii="Times New Roman" w:hAnsi="Times New Roman"/>
          <w:bCs/>
          <w:sz w:val="28"/>
          <w:szCs w:val="28"/>
          <w:shd w:val="clear" w:color="auto" w:fill="FFFFFF"/>
        </w:rPr>
        <w:t>Как уже упоминалось выше, ДКМ чаще страдают собак крупных и гигантских пород: датские доги, доберманы, боксеры, золотистые ретриверы, лабрадоры-ретриверы, ньюфаундленды, ирландские волкодавы</w:t>
      </w:r>
      <w:r w:rsidR="00C0592F">
        <w:rPr>
          <w:rFonts w:ascii="Times New Roman" w:hAnsi="Times New Roman"/>
          <w:bCs/>
          <w:sz w:val="28"/>
          <w:szCs w:val="28"/>
          <w:shd w:val="clear" w:color="auto" w:fill="FFFFFF"/>
        </w:rPr>
        <w:t xml:space="preserve"> и</w:t>
      </w:r>
      <w:r w:rsidRPr="00F22C8B">
        <w:rPr>
          <w:rFonts w:ascii="Times New Roman" w:hAnsi="Times New Roman"/>
          <w:bCs/>
          <w:sz w:val="28"/>
          <w:szCs w:val="28"/>
          <w:shd w:val="clear" w:color="auto" w:fill="FFFFFF"/>
        </w:rPr>
        <w:t xml:space="preserve"> сенбернары. Реже страдают собаки мелких и средних пород, за исключением американских и английских кокер-спаниелей. Тем не менее, случаи, о которых было сообщено </w:t>
      </w:r>
      <w:r w:rsidRPr="00F22C8B">
        <w:rPr>
          <w:rFonts w:ascii="Times New Roman" w:hAnsi="Times New Roman"/>
          <w:bCs/>
          <w:sz w:val="28"/>
          <w:szCs w:val="28"/>
          <w:shd w:val="clear" w:color="auto" w:fill="FFFFFF"/>
          <w:lang w:val="en-US"/>
        </w:rPr>
        <w:t>FDA</w:t>
      </w:r>
      <w:r w:rsidR="00C0592F">
        <w:rPr>
          <w:rFonts w:ascii="Times New Roman" w:hAnsi="Times New Roman"/>
          <w:bCs/>
          <w:sz w:val="28"/>
          <w:szCs w:val="28"/>
          <w:shd w:val="clear" w:color="auto" w:fill="FFFFFF"/>
        </w:rPr>
        <w:t>, включали</w:t>
      </w:r>
      <w:r w:rsidRPr="00F22C8B">
        <w:rPr>
          <w:rFonts w:ascii="Times New Roman" w:hAnsi="Times New Roman"/>
          <w:bCs/>
          <w:sz w:val="28"/>
          <w:szCs w:val="28"/>
          <w:shd w:val="clear" w:color="auto" w:fill="FFFFFF"/>
        </w:rPr>
        <w:t xml:space="preserve"> уиппетов, ши-тцу, бульдогов и цвергшнауцеров [</w:t>
      </w:r>
      <w:bookmarkStart w:id="14" w:name="_Hlk48848720"/>
      <w:bookmarkStart w:id="15" w:name="_Hlk50304942"/>
      <w:r w:rsidR="00CB1E3E" w:rsidRPr="00F22C8B">
        <w:rPr>
          <w:rFonts w:ascii="Times New Roman" w:hAnsi="Times New Roman"/>
          <w:bCs/>
          <w:sz w:val="28"/>
          <w:szCs w:val="28"/>
          <w:shd w:val="clear" w:color="auto" w:fill="FFFFFF"/>
        </w:rPr>
        <w:t>18</w:t>
      </w:r>
      <w:bookmarkEnd w:id="14"/>
      <w:bookmarkEnd w:id="15"/>
      <w:r w:rsidR="00CB1E3E" w:rsidRPr="00F22C8B">
        <w:rPr>
          <w:rFonts w:ascii="Times New Roman" w:hAnsi="Times New Roman"/>
          <w:bCs/>
          <w:sz w:val="28"/>
          <w:szCs w:val="28"/>
          <w:shd w:val="clear" w:color="auto" w:fill="FFFFFF"/>
        </w:rPr>
        <w:t>, 29]</w:t>
      </w:r>
      <w:r w:rsidRPr="00F22C8B">
        <w:rPr>
          <w:rFonts w:ascii="Times New Roman" w:hAnsi="Times New Roman"/>
          <w:bCs/>
          <w:sz w:val="28"/>
          <w:szCs w:val="28"/>
          <w:shd w:val="clear" w:color="auto" w:fill="FFFFFF"/>
        </w:rPr>
        <w:t>.</w:t>
      </w:r>
    </w:p>
    <w:p w14:paraId="4322B482" w14:textId="5BF71FFD" w:rsidR="002522FB" w:rsidRPr="00F22C8B" w:rsidRDefault="002522FB" w:rsidP="00D7571B">
      <w:pPr>
        <w:spacing w:after="0" w:line="360" w:lineRule="auto"/>
        <w:ind w:firstLine="709"/>
        <w:jc w:val="both"/>
        <w:rPr>
          <w:rFonts w:ascii="Times New Roman" w:hAnsi="Times New Roman"/>
          <w:bCs/>
          <w:sz w:val="28"/>
          <w:szCs w:val="28"/>
          <w:shd w:val="clear" w:color="auto" w:fill="FFFFFF"/>
        </w:rPr>
      </w:pPr>
      <w:r w:rsidRPr="00F22C8B">
        <w:rPr>
          <w:rFonts w:ascii="Times New Roman" w:hAnsi="Times New Roman"/>
          <w:b/>
          <w:sz w:val="28"/>
          <w:szCs w:val="28"/>
          <w:shd w:val="clear" w:color="auto" w:fill="FFFFFF"/>
        </w:rPr>
        <w:t>Вывод</w:t>
      </w:r>
      <w:r w:rsidR="00C122CF" w:rsidRPr="00F22C8B">
        <w:rPr>
          <w:rFonts w:ascii="Times New Roman" w:hAnsi="Times New Roman"/>
          <w:b/>
          <w:sz w:val="28"/>
          <w:szCs w:val="28"/>
          <w:shd w:val="clear" w:color="auto" w:fill="FFFFFF"/>
        </w:rPr>
        <w:t xml:space="preserve">: </w:t>
      </w:r>
      <w:r w:rsidR="00C122CF" w:rsidRPr="00F22C8B">
        <w:rPr>
          <w:rFonts w:ascii="Times New Roman" w:hAnsi="Times New Roman"/>
          <w:bCs/>
          <w:sz w:val="28"/>
          <w:szCs w:val="28"/>
          <w:shd w:val="clear" w:color="auto" w:fill="FFFFFF"/>
        </w:rPr>
        <w:t>таким образом</w:t>
      </w:r>
      <w:r w:rsidRPr="00F22C8B">
        <w:rPr>
          <w:rFonts w:ascii="Times New Roman" w:hAnsi="Times New Roman"/>
          <w:bCs/>
          <w:sz w:val="28"/>
          <w:szCs w:val="28"/>
          <w:shd w:val="clear" w:color="auto" w:fill="FFFFFF"/>
        </w:rPr>
        <w:t>,</w:t>
      </w:r>
      <w:r w:rsidRPr="00F22C8B">
        <w:rPr>
          <w:rFonts w:ascii="Times New Roman" w:hAnsi="Times New Roman"/>
          <w:b/>
          <w:sz w:val="28"/>
          <w:szCs w:val="28"/>
          <w:shd w:val="clear" w:color="auto" w:fill="FFFFFF"/>
        </w:rPr>
        <w:t xml:space="preserve"> </w:t>
      </w:r>
      <w:proofErr w:type="spellStart"/>
      <w:r w:rsidRPr="00F22C8B">
        <w:rPr>
          <w:rFonts w:ascii="Times New Roman" w:hAnsi="Times New Roman"/>
          <w:bCs/>
          <w:iCs/>
          <w:sz w:val="28"/>
          <w:szCs w:val="28"/>
          <w:shd w:val="clear" w:color="auto" w:fill="FFFFFF"/>
        </w:rPr>
        <w:t>белковопродуцирующий</w:t>
      </w:r>
      <w:proofErr w:type="spellEnd"/>
      <w:r w:rsidRPr="00F22C8B">
        <w:rPr>
          <w:rFonts w:ascii="Times New Roman" w:hAnsi="Times New Roman"/>
          <w:bCs/>
          <w:iCs/>
          <w:sz w:val="28"/>
          <w:szCs w:val="28"/>
          <w:shd w:val="clear" w:color="auto" w:fill="FFFFFF"/>
        </w:rPr>
        <w:t xml:space="preserve"> потенциал животного ограничен </w:t>
      </w:r>
      <w:r w:rsidR="00C122CF" w:rsidRPr="00F22C8B">
        <w:rPr>
          <w:rFonts w:ascii="Times New Roman" w:hAnsi="Times New Roman"/>
          <w:bCs/>
          <w:iCs/>
          <w:sz w:val="28"/>
          <w:szCs w:val="28"/>
          <w:shd w:val="clear" w:color="auto" w:fill="FFFFFF"/>
        </w:rPr>
        <w:t>наличием</w:t>
      </w:r>
      <w:r w:rsidRPr="00F22C8B">
        <w:rPr>
          <w:rFonts w:ascii="Times New Roman" w:hAnsi="Times New Roman"/>
          <w:bCs/>
          <w:iCs/>
          <w:sz w:val="28"/>
          <w:szCs w:val="28"/>
          <w:shd w:val="clear" w:color="auto" w:fill="FFFFFF"/>
        </w:rPr>
        <w:t xml:space="preserve"> </w:t>
      </w:r>
      <w:r w:rsidR="00C122CF" w:rsidRPr="00F22C8B">
        <w:rPr>
          <w:rFonts w:ascii="Times New Roman" w:hAnsi="Times New Roman"/>
          <w:bCs/>
          <w:iCs/>
          <w:sz w:val="28"/>
          <w:szCs w:val="28"/>
          <w:shd w:val="clear" w:color="auto" w:fill="FFFFFF"/>
        </w:rPr>
        <w:t xml:space="preserve">свободных </w:t>
      </w:r>
      <w:r w:rsidRPr="00F22C8B">
        <w:rPr>
          <w:rFonts w:ascii="Times New Roman" w:hAnsi="Times New Roman"/>
          <w:bCs/>
          <w:iCs/>
          <w:sz w:val="28"/>
          <w:szCs w:val="28"/>
          <w:shd w:val="clear" w:color="auto" w:fill="FFFFFF"/>
        </w:rPr>
        <w:t xml:space="preserve">аминокислот в его организме. Поскольку для синтеза определенных белков требуются специфические аминокислоты, которые организм не может синтезировать или которые не </w:t>
      </w:r>
      <w:r w:rsidRPr="00F22C8B">
        <w:rPr>
          <w:rFonts w:ascii="Times New Roman" w:hAnsi="Times New Roman"/>
          <w:bCs/>
          <w:iCs/>
          <w:sz w:val="28"/>
          <w:szCs w:val="28"/>
          <w:shd w:val="clear" w:color="auto" w:fill="FFFFFF"/>
        </w:rPr>
        <w:lastRenderedPageBreak/>
        <w:t>присутствуют в достаточном количестве в корме, он не сможет образовывать определенные типы белков, необходимых для определенных процессов. Потребность в определенных аминокислотах варьируется в зависимости от вида, пола, возраста, рациона питания и физиологического состояния животного.</w:t>
      </w:r>
    </w:p>
    <w:p w14:paraId="64308B9A" w14:textId="77777777" w:rsidR="002522FB" w:rsidRPr="00F22C8B" w:rsidRDefault="002522FB" w:rsidP="00D7571B">
      <w:pPr>
        <w:spacing w:after="0" w:line="360" w:lineRule="auto"/>
        <w:ind w:firstLine="709"/>
        <w:jc w:val="both"/>
        <w:rPr>
          <w:rFonts w:ascii="Times New Roman" w:hAnsi="Times New Roman"/>
          <w:b/>
          <w:sz w:val="28"/>
          <w:szCs w:val="28"/>
          <w:shd w:val="clear" w:color="auto" w:fill="FFFFFF"/>
        </w:rPr>
      </w:pPr>
    </w:p>
    <w:p w14:paraId="2BC2AACC" w14:textId="6099584D" w:rsidR="00D002F1" w:rsidRPr="00F22C8B" w:rsidRDefault="00F22C8B" w:rsidP="00C122CF">
      <w:pPr>
        <w:spacing w:after="0" w:line="360" w:lineRule="auto"/>
        <w:jc w:val="center"/>
        <w:rPr>
          <w:rFonts w:ascii="Times New Roman" w:hAnsi="Times New Roman"/>
          <w:b/>
          <w:sz w:val="24"/>
          <w:szCs w:val="24"/>
          <w:shd w:val="clear" w:color="auto" w:fill="FFFFFF"/>
        </w:rPr>
      </w:pPr>
      <w:r w:rsidRPr="00F22C8B">
        <w:rPr>
          <w:rFonts w:ascii="Times New Roman" w:hAnsi="Times New Roman"/>
          <w:b/>
          <w:sz w:val="24"/>
          <w:szCs w:val="24"/>
          <w:shd w:val="clear" w:color="auto" w:fill="FFFFFF"/>
        </w:rPr>
        <w:t>Л</w:t>
      </w:r>
      <w:r w:rsidR="00C122CF" w:rsidRPr="00F22C8B">
        <w:rPr>
          <w:rFonts w:ascii="Times New Roman" w:hAnsi="Times New Roman"/>
          <w:b/>
          <w:sz w:val="24"/>
          <w:szCs w:val="24"/>
          <w:shd w:val="clear" w:color="auto" w:fill="FFFFFF"/>
        </w:rPr>
        <w:t>итератур</w:t>
      </w:r>
      <w:r w:rsidRPr="00F22C8B">
        <w:rPr>
          <w:rFonts w:ascii="Times New Roman" w:hAnsi="Times New Roman"/>
          <w:b/>
          <w:sz w:val="24"/>
          <w:szCs w:val="24"/>
          <w:shd w:val="clear" w:color="auto" w:fill="FFFFFF"/>
        </w:rPr>
        <w:t>а</w:t>
      </w:r>
      <w:r w:rsidR="00C122CF" w:rsidRPr="00F22C8B">
        <w:rPr>
          <w:rFonts w:ascii="Times New Roman" w:hAnsi="Times New Roman"/>
          <w:b/>
          <w:sz w:val="24"/>
          <w:szCs w:val="24"/>
          <w:shd w:val="clear" w:color="auto" w:fill="FFFFFF"/>
        </w:rPr>
        <w:t>:</w:t>
      </w:r>
    </w:p>
    <w:p w14:paraId="06490066" w14:textId="77777777" w:rsidR="000838D0" w:rsidRPr="00F22C8B" w:rsidRDefault="000838D0"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rPr>
      </w:pPr>
      <w:bookmarkStart w:id="16" w:name="_Hlk50300346"/>
      <w:r w:rsidRPr="00F22C8B">
        <w:rPr>
          <w:rFonts w:ascii="Times New Roman" w:hAnsi="Times New Roman"/>
          <w:bCs/>
          <w:iCs/>
          <w:sz w:val="24"/>
          <w:szCs w:val="24"/>
          <w:shd w:val="clear" w:color="auto" w:fill="FFFFFF"/>
        </w:rPr>
        <w:t xml:space="preserve">Болезни собак : справочник / А. Д. Белов, Е. П. Данилов, И. И. </w:t>
      </w:r>
      <w:proofErr w:type="spellStart"/>
      <w:r w:rsidRPr="00F22C8B">
        <w:rPr>
          <w:rFonts w:ascii="Times New Roman" w:hAnsi="Times New Roman"/>
          <w:bCs/>
          <w:iCs/>
          <w:sz w:val="24"/>
          <w:szCs w:val="24"/>
          <w:shd w:val="clear" w:color="auto" w:fill="FFFFFF"/>
        </w:rPr>
        <w:t>Дукур</w:t>
      </w:r>
      <w:proofErr w:type="spellEnd"/>
      <w:r w:rsidRPr="00F22C8B">
        <w:rPr>
          <w:rFonts w:ascii="Times New Roman" w:hAnsi="Times New Roman"/>
          <w:bCs/>
          <w:iCs/>
          <w:sz w:val="24"/>
          <w:szCs w:val="24"/>
          <w:shd w:val="clear" w:color="auto" w:fill="FFFFFF"/>
        </w:rPr>
        <w:t xml:space="preserve"> [и др.]. – М. : </w:t>
      </w:r>
      <w:proofErr w:type="spellStart"/>
      <w:r w:rsidRPr="00F22C8B">
        <w:rPr>
          <w:rFonts w:ascii="Times New Roman" w:hAnsi="Times New Roman"/>
          <w:bCs/>
          <w:iCs/>
          <w:sz w:val="24"/>
          <w:szCs w:val="24"/>
          <w:shd w:val="clear" w:color="auto" w:fill="FFFFFF"/>
        </w:rPr>
        <w:t>Агропромиздат</w:t>
      </w:r>
      <w:proofErr w:type="spellEnd"/>
      <w:r w:rsidRPr="00F22C8B">
        <w:rPr>
          <w:rFonts w:ascii="Times New Roman" w:hAnsi="Times New Roman"/>
          <w:bCs/>
          <w:iCs/>
          <w:sz w:val="24"/>
          <w:szCs w:val="24"/>
          <w:shd w:val="clear" w:color="auto" w:fill="FFFFFF"/>
        </w:rPr>
        <w:t xml:space="preserve">, 1990. – 368 с. </w:t>
      </w:r>
    </w:p>
    <w:p w14:paraId="39A105AC" w14:textId="77777777" w:rsidR="000838D0" w:rsidRPr="00F22C8B" w:rsidRDefault="000838D0"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rPr>
      </w:pPr>
      <w:bookmarkStart w:id="17" w:name="_Hlk50300310"/>
      <w:bookmarkEnd w:id="16"/>
      <w:r w:rsidRPr="00F22C8B">
        <w:rPr>
          <w:rFonts w:ascii="Times New Roman" w:hAnsi="Times New Roman"/>
          <w:bCs/>
          <w:iCs/>
          <w:sz w:val="24"/>
          <w:szCs w:val="24"/>
          <w:shd w:val="clear" w:color="auto" w:fill="FFFFFF"/>
        </w:rPr>
        <w:t>Бочков, Н. П. Клиническая генетика : учебник / Н. П. Клочков. – М. : ГЭОТАР-МЕД, 2002. – С. 396.</w:t>
      </w:r>
    </w:p>
    <w:p w14:paraId="71636F4C" w14:textId="77777777" w:rsidR="000838D0" w:rsidRPr="00F22C8B" w:rsidRDefault="000838D0"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rPr>
      </w:pPr>
      <w:bookmarkStart w:id="18" w:name="_Hlk50302473"/>
      <w:bookmarkEnd w:id="17"/>
      <w:r w:rsidRPr="00F22C8B">
        <w:rPr>
          <w:rFonts w:ascii="Times New Roman" w:hAnsi="Times New Roman"/>
          <w:bCs/>
          <w:iCs/>
          <w:sz w:val="24"/>
          <w:szCs w:val="24"/>
          <w:shd w:val="clear" w:color="auto" w:fill="FFFFFF"/>
        </w:rPr>
        <w:t>Бургер, А. Х. Книга WALTHAM о кормлении домашних животных; под ред. А. Х. Бургера. – М. : ПАЛЬМА пресс, 2001. – 152 с.</w:t>
      </w:r>
    </w:p>
    <w:p w14:paraId="0EB1B252" w14:textId="66D2B12F" w:rsidR="000838D0" w:rsidRPr="00F22C8B" w:rsidRDefault="000838D0"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rPr>
      </w:pPr>
      <w:bookmarkStart w:id="19" w:name="_Hlk50300566"/>
      <w:bookmarkEnd w:id="18"/>
      <w:r w:rsidRPr="00F22C8B">
        <w:rPr>
          <w:rFonts w:ascii="Times New Roman" w:hAnsi="Times New Roman"/>
          <w:bCs/>
          <w:iCs/>
          <w:sz w:val="24"/>
          <w:szCs w:val="24"/>
          <w:shd w:val="clear" w:color="auto" w:fill="FFFFFF"/>
        </w:rPr>
        <w:t>Конопатов, Ю. В. Биохимические показатели у кошек и собак / Ю. В. Конопатов, В. В. Рудаков. − СПб. : Санкт-Петерб</w:t>
      </w:r>
      <w:r w:rsidR="00975104" w:rsidRPr="00F22C8B">
        <w:rPr>
          <w:rFonts w:ascii="Times New Roman" w:hAnsi="Times New Roman"/>
          <w:bCs/>
          <w:iCs/>
          <w:sz w:val="24"/>
          <w:szCs w:val="24"/>
          <w:shd w:val="clear" w:color="auto" w:fill="FFFFFF"/>
        </w:rPr>
        <w:t>ург.</w:t>
      </w:r>
      <w:r w:rsidRPr="00F22C8B">
        <w:rPr>
          <w:rFonts w:ascii="Times New Roman" w:hAnsi="Times New Roman"/>
          <w:bCs/>
          <w:iCs/>
          <w:sz w:val="24"/>
          <w:szCs w:val="24"/>
          <w:shd w:val="clear" w:color="auto" w:fill="FFFFFF"/>
        </w:rPr>
        <w:t xml:space="preserve"> гос. акад. </w:t>
      </w:r>
      <w:proofErr w:type="spellStart"/>
      <w:r w:rsidRPr="00F22C8B">
        <w:rPr>
          <w:rFonts w:ascii="Times New Roman" w:hAnsi="Times New Roman"/>
          <w:bCs/>
          <w:iCs/>
          <w:sz w:val="24"/>
          <w:szCs w:val="24"/>
          <w:shd w:val="clear" w:color="auto" w:fill="FFFFFF"/>
        </w:rPr>
        <w:t>ветмедицины</w:t>
      </w:r>
      <w:proofErr w:type="spellEnd"/>
      <w:r w:rsidRPr="00F22C8B">
        <w:rPr>
          <w:rFonts w:ascii="Times New Roman" w:hAnsi="Times New Roman"/>
          <w:bCs/>
          <w:iCs/>
          <w:sz w:val="24"/>
          <w:szCs w:val="24"/>
          <w:shd w:val="clear" w:color="auto" w:fill="FFFFFF"/>
        </w:rPr>
        <w:t>, 2000. – 22 c.</w:t>
      </w:r>
    </w:p>
    <w:bookmarkEnd w:id="19"/>
    <w:p w14:paraId="1E2353E4" w14:textId="6DB6483A" w:rsidR="00975104" w:rsidRPr="00F22C8B" w:rsidRDefault="000838D0"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rPr>
      </w:pPr>
      <w:r w:rsidRPr="00F22C8B">
        <w:rPr>
          <w:rFonts w:ascii="Times New Roman" w:hAnsi="Times New Roman"/>
          <w:bCs/>
          <w:iCs/>
          <w:sz w:val="24"/>
          <w:szCs w:val="24"/>
          <w:shd w:val="clear" w:color="auto" w:fill="FFFFFF"/>
        </w:rPr>
        <w:t xml:space="preserve">Почему растительный белок не подходит собаке и кошке? </w:t>
      </w:r>
      <w:bookmarkStart w:id="20" w:name="_Hlk50305262"/>
      <w:r w:rsidR="00975104" w:rsidRPr="00F22C8B">
        <w:rPr>
          <w:rFonts w:ascii="Times New Roman" w:hAnsi="Times New Roman"/>
          <w:bCs/>
          <w:iCs/>
          <w:sz w:val="24"/>
          <w:szCs w:val="24"/>
          <w:shd w:val="clear" w:color="auto" w:fill="FFFFFF"/>
        </w:rPr>
        <w:t xml:space="preserve">– </w:t>
      </w:r>
      <w:bookmarkEnd w:id="20"/>
      <w:r w:rsidR="00974630" w:rsidRPr="00F22C8B">
        <w:rPr>
          <w:rFonts w:ascii="Times New Roman" w:hAnsi="Times New Roman"/>
          <w:bCs/>
          <w:iCs/>
          <w:sz w:val="24"/>
          <w:szCs w:val="24"/>
          <w:shd w:val="clear" w:color="auto" w:fill="FFFFFF"/>
          <w:lang w:val="en-US"/>
        </w:rPr>
        <w:t>URL</w:t>
      </w:r>
      <w:r w:rsidR="00974630" w:rsidRPr="00F22C8B">
        <w:rPr>
          <w:rFonts w:ascii="Times New Roman" w:hAnsi="Times New Roman"/>
          <w:bCs/>
          <w:iCs/>
          <w:sz w:val="24"/>
          <w:szCs w:val="24"/>
          <w:shd w:val="clear" w:color="auto" w:fill="FFFFFF"/>
        </w:rPr>
        <w:t>:</w:t>
      </w:r>
      <w:r w:rsidR="00975104" w:rsidRPr="00F22C8B">
        <w:rPr>
          <w:rFonts w:ascii="Times New Roman" w:hAnsi="Times New Roman"/>
          <w:bCs/>
          <w:iCs/>
          <w:sz w:val="24"/>
          <w:szCs w:val="24"/>
          <w:shd w:val="clear" w:color="auto" w:fill="FFFFFF"/>
        </w:rPr>
        <w:t xml:space="preserve"> </w:t>
      </w:r>
      <w:r w:rsidRPr="00F22C8B">
        <w:rPr>
          <w:rFonts w:ascii="Times New Roman" w:hAnsi="Times New Roman"/>
          <w:bCs/>
          <w:iCs/>
          <w:sz w:val="24"/>
          <w:szCs w:val="24"/>
          <w:shd w:val="clear" w:color="auto" w:fill="FFFFFF"/>
        </w:rPr>
        <w:t>http://ua.dog/wiki/plant-vs-animal-protein</w:t>
      </w:r>
      <w:r w:rsidR="00975104" w:rsidRPr="00F22C8B">
        <w:rPr>
          <w:rFonts w:ascii="Times New Roman" w:hAnsi="Times New Roman"/>
          <w:bCs/>
          <w:iCs/>
          <w:sz w:val="24"/>
          <w:szCs w:val="24"/>
          <w:shd w:val="clear" w:color="auto" w:fill="FFFFFF"/>
        </w:rPr>
        <w:t xml:space="preserve"> (дата обращения 05.09.2020). – Текст электронный.</w:t>
      </w:r>
    </w:p>
    <w:p w14:paraId="360C058B" w14:textId="150C28D3" w:rsidR="00A620FF" w:rsidRPr="00F22C8B" w:rsidRDefault="00A620F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rPr>
      </w:pPr>
      <w:r w:rsidRPr="00F22C8B">
        <w:rPr>
          <w:rFonts w:ascii="Times New Roman" w:hAnsi="Times New Roman"/>
          <w:bCs/>
          <w:iCs/>
          <w:sz w:val="24"/>
          <w:szCs w:val="24"/>
          <w:shd w:val="clear" w:color="auto" w:fill="FFFFFF"/>
        </w:rPr>
        <w:t>Хохрин, С. Н. Кормление собак</w:t>
      </w:r>
      <w:r w:rsidR="009C0745" w:rsidRPr="00F22C8B">
        <w:rPr>
          <w:rFonts w:ascii="Times New Roman" w:hAnsi="Times New Roman"/>
          <w:bCs/>
          <w:iCs/>
          <w:sz w:val="24"/>
          <w:szCs w:val="24"/>
          <w:shd w:val="clear" w:color="auto" w:fill="FFFFFF"/>
        </w:rPr>
        <w:t xml:space="preserve"> / С. Н. Хохрин</w:t>
      </w:r>
      <w:r w:rsidRPr="00F22C8B">
        <w:rPr>
          <w:rFonts w:ascii="Times New Roman" w:hAnsi="Times New Roman"/>
          <w:bCs/>
          <w:iCs/>
          <w:sz w:val="24"/>
          <w:szCs w:val="24"/>
          <w:shd w:val="clear" w:color="auto" w:fill="FFFFFF"/>
        </w:rPr>
        <w:t>. – СПб.</w:t>
      </w:r>
      <w:r w:rsidR="009C0745" w:rsidRPr="00F22C8B">
        <w:rPr>
          <w:rFonts w:ascii="Times New Roman" w:hAnsi="Times New Roman"/>
          <w:bCs/>
          <w:iCs/>
          <w:sz w:val="24"/>
          <w:szCs w:val="24"/>
          <w:shd w:val="clear" w:color="auto" w:fill="FFFFFF"/>
        </w:rPr>
        <w:t xml:space="preserve"> </w:t>
      </w:r>
      <w:r w:rsidRPr="00F22C8B">
        <w:rPr>
          <w:rFonts w:ascii="Times New Roman" w:hAnsi="Times New Roman"/>
          <w:bCs/>
          <w:iCs/>
          <w:sz w:val="24"/>
          <w:szCs w:val="24"/>
          <w:shd w:val="clear" w:color="auto" w:fill="FFFFFF"/>
        </w:rPr>
        <w:t>: Издательство «Лань», 2001. –</w:t>
      </w:r>
      <w:r w:rsidR="007E2FAB" w:rsidRPr="00F22C8B">
        <w:rPr>
          <w:rFonts w:ascii="Times New Roman" w:hAnsi="Times New Roman"/>
          <w:bCs/>
          <w:iCs/>
          <w:sz w:val="24"/>
          <w:szCs w:val="24"/>
          <w:shd w:val="clear" w:color="auto" w:fill="FFFFFF"/>
        </w:rPr>
        <w:t xml:space="preserve"> С. 16−18.</w:t>
      </w:r>
    </w:p>
    <w:p w14:paraId="3006B49E" w14:textId="77777777" w:rsidR="000838D0" w:rsidRPr="00F22C8B" w:rsidRDefault="000838D0"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rPr>
      </w:pPr>
      <w:r w:rsidRPr="00F22C8B">
        <w:rPr>
          <w:rFonts w:ascii="Times New Roman" w:hAnsi="Times New Roman"/>
          <w:bCs/>
          <w:iCs/>
          <w:sz w:val="24"/>
          <w:szCs w:val="24"/>
          <w:shd w:val="clear" w:color="auto" w:fill="FFFFFF"/>
        </w:rPr>
        <w:t xml:space="preserve">Хохрин, С. Н. Кормление собак и кошек / С. Н. Хохрин. − М. : КолосС, 2006. – С. 15. </w:t>
      </w:r>
    </w:p>
    <w:p w14:paraId="4319313F" w14:textId="1DFF0C07"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rPr>
      </w:pPr>
      <w:r w:rsidRPr="00F22C8B">
        <w:rPr>
          <w:rFonts w:ascii="Times New Roman" w:hAnsi="Times New Roman"/>
          <w:bCs/>
          <w:iCs/>
          <w:sz w:val="24"/>
          <w:szCs w:val="24"/>
          <w:shd w:val="clear" w:color="auto" w:fill="FFFFFF"/>
          <w:lang w:val="en-US"/>
        </w:rPr>
        <w:t>Amino</w:t>
      </w:r>
      <w:r w:rsidRPr="00F22C8B">
        <w:rPr>
          <w:rFonts w:ascii="Times New Roman" w:hAnsi="Times New Roman"/>
          <w:bCs/>
          <w:iCs/>
          <w:sz w:val="24"/>
          <w:szCs w:val="24"/>
          <w:shd w:val="clear" w:color="auto" w:fill="FFFFFF"/>
        </w:rPr>
        <w:t xml:space="preserve"> </w:t>
      </w:r>
      <w:r w:rsidRPr="00F22C8B">
        <w:rPr>
          <w:rFonts w:ascii="Times New Roman" w:hAnsi="Times New Roman"/>
          <w:bCs/>
          <w:iCs/>
          <w:sz w:val="24"/>
          <w:szCs w:val="24"/>
          <w:shd w:val="clear" w:color="auto" w:fill="FFFFFF"/>
          <w:lang w:val="en-US"/>
        </w:rPr>
        <w:t>Acids</w:t>
      </w:r>
      <w:r w:rsidRPr="00F22C8B">
        <w:rPr>
          <w:rFonts w:ascii="Times New Roman" w:hAnsi="Times New Roman"/>
          <w:bCs/>
          <w:iCs/>
          <w:sz w:val="24"/>
          <w:szCs w:val="24"/>
          <w:shd w:val="clear" w:color="auto" w:fill="FFFFFF"/>
        </w:rPr>
        <w:t xml:space="preserve"> </w:t>
      </w:r>
      <w:r w:rsidRPr="00F22C8B">
        <w:rPr>
          <w:rFonts w:ascii="Times New Roman" w:hAnsi="Times New Roman"/>
          <w:bCs/>
          <w:iCs/>
          <w:sz w:val="24"/>
          <w:szCs w:val="24"/>
          <w:shd w:val="clear" w:color="auto" w:fill="FFFFFF"/>
          <w:lang w:val="en-US"/>
        </w:rPr>
        <w:t>for</w:t>
      </w:r>
      <w:r w:rsidRPr="00F22C8B">
        <w:rPr>
          <w:rFonts w:ascii="Times New Roman" w:hAnsi="Times New Roman"/>
          <w:bCs/>
          <w:iCs/>
          <w:sz w:val="24"/>
          <w:szCs w:val="24"/>
          <w:shd w:val="clear" w:color="auto" w:fill="FFFFFF"/>
        </w:rPr>
        <w:t xml:space="preserve"> </w:t>
      </w:r>
      <w:r w:rsidRPr="00F22C8B">
        <w:rPr>
          <w:rFonts w:ascii="Times New Roman" w:hAnsi="Times New Roman"/>
          <w:bCs/>
          <w:iCs/>
          <w:sz w:val="24"/>
          <w:szCs w:val="24"/>
          <w:shd w:val="clear" w:color="auto" w:fill="FFFFFF"/>
          <w:lang w:val="en-US"/>
        </w:rPr>
        <w:t>Animal</w:t>
      </w:r>
      <w:r w:rsidRPr="00F22C8B">
        <w:rPr>
          <w:rFonts w:ascii="Times New Roman" w:hAnsi="Times New Roman"/>
          <w:bCs/>
          <w:iCs/>
          <w:sz w:val="24"/>
          <w:szCs w:val="24"/>
          <w:shd w:val="clear" w:color="auto" w:fill="FFFFFF"/>
        </w:rPr>
        <w:t xml:space="preserve"> </w:t>
      </w:r>
      <w:r w:rsidRPr="00F22C8B">
        <w:rPr>
          <w:rFonts w:ascii="Times New Roman" w:hAnsi="Times New Roman"/>
          <w:bCs/>
          <w:iCs/>
          <w:sz w:val="24"/>
          <w:szCs w:val="24"/>
          <w:shd w:val="clear" w:color="auto" w:fill="FFFFFF"/>
          <w:lang w:val="en-US"/>
        </w:rPr>
        <w:t>Health</w:t>
      </w:r>
      <w:r w:rsidRPr="00F22C8B">
        <w:rPr>
          <w:rFonts w:ascii="Times New Roman" w:hAnsi="Times New Roman"/>
          <w:bCs/>
          <w:iCs/>
          <w:sz w:val="24"/>
          <w:szCs w:val="24"/>
          <w:shd w:val="clear" w:color="auto" w:fill="FFFFFF"/>
        </w:rPr>
        <w:t xml:space="preserve"> </w:t>
      </w:r>
      <w:bookmarkStart w:id="21" w:name="_Hlk50305107"/>
      <w:r w:rsidRPr="00F22C8B">
        <w:rPr>
          <w:rFonts w:ascii="Times New Roman" w:hAnsi="Times New Roman"/>
          <w:bCs/>
          <w:iCs/>
          <w:sz w:val="24"/>
          <w:szCs w:val="24"/>
          <w:shd w:val="clear" w:color="auto" w:fill="FFFFFF"/>
        </w:rPr>
        <w:t xml:space="preserve">– </w:t>
      </w:r>
      <w:r w:rsidR="00974630" w:rsidRPr="00F22C8B">
        <w:rPr>
          <w:rFonts w:ascii="Times New Roman" w:hAnsi="Times New Roman"/>
          <w:bCs/>
          <w:iCs/>
          <w:sz w:val="24"/>
          <w:szCs w:val="24"/>
          <w:shd w:val="clear" w:color="auto" w:fill="FFFFFF"/>
          <w:lang w:val="en-US"/>
        </w:rPr>
        <w:t>URL</w:t>
      </w:r>
      <w:r w:rsidR="00974630" w:rsidRPr="00F22C8B">
        <w:rPr>
          <w:rFonts w:ascii="Times New Roman" w:hAnsi="Times New Roman"/>
          <w:bCs/>
          <w:iCs/>
          <w:sz w:val="24"/>
          <w:szCs w:val="24"/>
          <w:shd w:val="clear" w:color="auto" w:fill="FFFFFF"/>
        </w:rPr>
        <w:t>:</w:t>
      </w:r>
      <w:r w:rsidRPr="00F22C8B">
        <w:rPr>
          <w:rFonts w:ascii="Times New Roman" w:hAnsi="Times New Roman"/>
          <w:bCs/>
          <w:iCs/>
          <w:sz w:val="24"/>
          <w:szCs w:val="24"/>
          <w:shd w:val="clear" w:color="auto" w:fill="FFFFFF"/>
        </w:rPr>
        <w:t xml:space="preserve"> </w:t>
      </w:r>
      <w:bookmarkEnd w:id="21"/>
      <w:r w:rsidRPr="00F22C8B">
        <w:rPr>
          <w:rFonts w:ascii="Times New Roman" w:hAnsi="Times New Roman"/>
          <w:bCs/>
          <w:iCs/>
          <w:sz w:val="24"/>
          <w:szCs w:val="24"/>
          <w:shd w:val="clear" w:color="auto" w:fill="FFFFFF"/>
          <w:lang w:val="en-US"/>
        </w:rPr>
        <w:t>https</w:t>
      </w:r>
      <w:r w:rsidRPr="00F22C8B">
        <w:rPr>
          <w:rFonts w:ascii="Times New Roman" w:hAnsi="Times New Roman"/>
          <w:bCs/>
          <w:iCs/>
          <w:sz w:val="24"/>
          <w:szCs w:val="24"/>
          <w:shd w:val="clear" w:color="auto" w:fill="FFFFFF"/>
        </w:rPr>
        <w:t>://</w:t>
      </w:r>
      <w:r w:rsidRPr="00F22C8B">
        <w:rPr>
          <w:rFonts w:ascii="Times New Roman" w:hAnsi="Times New Roman"/>
          <w:bCs/>
          <w:iCs/>
          <w:sz w:val="24"/>
          <w:szCs w:val="24"/>
          <w:shd w:val="clear" w:color="auto" w:fill="FFFFFF"/>
          <w:lang w:val="en-US"/>
        </w:rPr>
        <w:t>www</w:t>
      </w:r>
      <w:r w:rsidRPr="00F22C8B">
        <w:rPr>
          <w:rFonts w:ascii="Times New Roman" w:hAnsi="Times New Roman"/>
          <w:bCs/>
          <w:iCs/>
          <w:sz w:val="24"/>
          <w:szCs w:val="24"/>
          <w:shd w:val="clear" w:color="auto" w:fill="FFFFFF"/>
        </w:rPr>
        <w:t>.</w:t>
      </w:r>
      <w:proofErr w:type="spellStart"/>
      <w:r w:rsidRPr="00F22C8B">
        <w:rPr>
          <w:rFonts w:ascii="Times New Roman" w:hAnsi="Times New Roman"/>
          <w:bCs/>
          <w:iCs/>
          <w:sz w:val="24"/>
          <w:szCs w:val="24"/>
          <w:shd w:val="clear" w:color="auto" w:fill="FFFFFF"/>
          <w:lang w:val="en-US"/>
        </w:rPr>
        <w:t>kemin</w:t>
      </w:r>
      <w:proofErr w:type="spellEnd"/>
      <w:r w:rsidRPr="00F22C8B">
        <w:rPr>
          <w:rFonts w:ascii="Times New Roman" w:hAnsi="Times New Roman"/>
          <w:bCs/>
          <w:iCs/>
          <w:sz w:val="24"/>
          <w:szCs w:val="24"/>
          <w:shd w:val="clear" w:color="auto" w:fill="FFFFFF"/>
        </w:rPr>
        <w:t>.</w:t>
      </w:r>
      <w:r w:rsidRPr="00F22C8B">
        <w:rPr>
          <w:rFonts w:ascii="Times New Roman" w:hAnsi="Times New Roman"/>
          <w:bCs/>
          <w:iCs/>
          <w:sz w:val="24"/>
          <w:szCs w:val="24"/>
          <w:shd w:val="clear" w:color="auto" w:fill="FFFFFF"/>
          <w:lang w:val="en-US"/>
        </w:rPr>
        <w:t>com</w:t>
      </w:r>
      <w:r w:rsidRPr="00F22C8B">
        <w:rPr>
          <w:rFonts w:ascii="Times New Roman" w:hAnsi="Times New Roman"/>
          <w:bCs/>
          <w:iCs/>
          <w:sz w:val="24"/>
          <w:szCs w:val="24"/>
          <w:shd w:val="clear" w:color="auto" w:fill="FFFFFF"/>
        </w:rPr>
        <w:t>/</w:t>
      </w:r>
      <w:r w:rsidRPr="00F22C8B">
        <w:rPr>
          <w:rFonts w:ascii="Times New Roman" w:hAnsi="Times New Roman"/>
          <w:bCs/>
          <w:iCs/>
          <w:sz w:val="24"/>
          <w:szCs w:val="24"/>
          <w:shd w:val="clear" w:color="auto" w:fill="FFFFFF"/>
          <w:lang w:val="en-US"/>
        </w:rPr>
        <w:t>ap</w:t>
      </w:r>
      <w:r w:rsidRPr="00F22C8B">
        <w:rPr>
          <w:rFonts w:ascii="Times New Roman" w:hAnsi="Times New Roman"/>
          <w:bCs/>
          <w:iCs/>
          <w:sz w:val="24"/>
          <w:szCs w:val="24"/>
          <w:shd w:val="clear" w:color="auto" w:fill="FFFFFF"/>
        </w:rPr>
        <w:t>/</w:t>
      </w:r>
      <w:proofErr w:type="spellStart"/>
      <w:r w:rsidRPr="00F22C8B">
        <w:rPr>
          <w:rFonts w:ascii="Times New Roman" w:hAnsi="Times New Roman"/>
          <w:bCs/>
          <w:iCs/>
          <w:sz w:val="24"/>
          <w:szCs w:val="24"/>
          <w:shd w:val="clear" w:color="auto" w:fill="FFFFFF"/>
          <w:lang w:val="en-US"/>
        </w:rPr>
        <w:t>en</w:t>
      </w:r>
      <w:proofErr w:type="spellEnd"/>
      <w:r w:rsidRPr="00F22C8B">
        <w:rPr>
          <w:rFonts w:ascii="Times New Roman" w:hAnsi="Times New Roman"/>
          <w:bCs/>
          <w:iCs/>
          <w:sz w:val="24"/>
          <w:szCs w:val="24"/>
          <w:shd w:val="clear" w:color="auto" w:fill="FFFFFF"/>
        </w:rPr>
        <w:t>/</w:t>
      </w:r>
      <w:r w:rsidRPr="00F22C8B">
        <w:rPr>
          <w:rFonts w:ascii="Times New Roman" w:hAnsi="Times New Roman"/>
          <w:bCs/>
          <w:iCs/>
          <w:sz w:val="24"/>
          <w:szCs w:val="24"/>
          <w:shd w:val="clear" w:color="auto" w:fill="FFFFFF"/>
          <w:lang w:val="en-US"/>
        </w:rPr>
        <w:t>blog</w:t>
      </w:r>
      <w:r w:rsidRPr="00F22C8B">
        <w:rPr>
          <w:rFonts w:ascii="Times New Roman" w:hAnsi="Times New Roman"/>
          <w:bCs/>
          <w:iCs/>
          <w:sz w:val="24"/>
          <w:szCs w:val="24"/>
          <w:shd w:val="clear" w:color="auto" w:fill="FFFFFF"/>
        </w:rPr>
        <w:t>/</w:t>
      </w:r>
      <w:r w:rsidRPr="00F22C8B">
        <w:rPr>
          <w:rFonts w:ascii="Times New Roman" w:hAnsi="Times New Roman"/>
          <w:bCs/>
          <w:iCs/>
          <w:sz w:val="24"/>
          <w:szCs w:val="24"/>
          <w:shd w:val="clear" w:color="auto" w:fill="FFFFFF"/>
          <w:lang w:val="en-US"/>
        </w:rPr>
        <w:t>animal</w:t>
      </w:r>
      <w:r w:rsidRPr="00F22C8B">
        <w:rPr>
          <w:rFonts w:ascii="Times New Roman" w:hAnsi="Times New Roman"/>
          <w:bCs/>
          <w:iCs/>
          <w:sz w:val="24"/>
          <w:szCs w:val="24"/>
          <w:shd w:val="clear" w:color="auto" w:fill="FFFFFF"/>
        </w:rPr>
        <w:t>/</w:t>
      </w:r>
      <w:r w:rsidRPr="00F22C8B">
        <w:rPr>
          <w:rFonts w:ascii="Times New Roman" w:hAnsi="Times New Roman"/>
          <w:bCs/>
          <w:iCs/>
          <w:sz w:val="24"/>
          <w:szCs w:val="24"/>
          <w:shd w:val="clear" w:color="auto" w:fill="FFFFFF"/>
          <w:lang w:val="en-US"/>
        </w:rPr>
        <w:t>amino</w:t>
      </w:r>
      <w:r w:rsidRPr="00F22C8B">
        <w:rPr>
          <w:rFonts w:ascii="Times New Roman" w:hAnsi="Times New Roman"/>
          <w:bCs/>
          <w:iCs/>
          <w:sz w:val="24"/>
          <w:szCs w:val="24"/>
          <w:shd w:val="clear" w:color="auto" w:fill="FFFFFF"/>
        </w:rPr>
        <w:t>-</w:t>
      </w:r>
      <w:r w:rsidRPr="00F22C8B">
        <w:rPr>
          <w:rFonts w:ascii="Times New Roman" w:hAnsi="Times New Roman"/>
          <w:bCs/>
          <w:iCs/>
          <w:sz w:val="24"/>
          <w:szCs w:val="24"/>
          <w:shd w:val="clear" w:color="auto" w:fill="FFFFFF"/>
          <w:lang w:val="en-US"/>
        </w:rPr>
        <w:t>acids</w:t>
      </w:r>
      <w:r w:rsidRPr="00F22C8B">
        <w:rPr>
          <w:rFonts w:ascii="Times New Roman" w:hAnsi="Times New Roman"/>
          <w:bCs/>
          <w:iCs/>
          <w:sz w:val="24"/>
          <w:szCs w:val="24"/>
          <w:shd w:val="clear" w:color="auto" w:fill="FFFFFF"/>
        </w:rPr>
        <w:t>-</w:t>
      </w:r>
      <w:r w:rsidRPr="00F22C8B">
        <w:rPr>
          <w:rFonts w:ascii="Times New Roman" w:hAnsi="Times New Roman"/>
          <w:bCs/>
          <w:iCs/>
          <w:sz w:val="24"/>
          <w:szCs w:val="24"/>
          <w:shd w:val="clear" w:color="auto" w:fill="FFFFFF"/>
          <w:lang w:val="en-US"/>
        </w:rPr>
        <w:t>for</w:t>
      </w:r>
      <w:r w:rsidRPr="00F22C8B">
        <w:rPr>
          <w:rFonts w:ascii="Times New Roman" w:hAnsi="Times New Roman"/>
          <w:bCs/>
          <w:iCs/>
          <w:sz w:val="24"/>
          <w:szCs w:val="24"/>
          <w:shd w:val="clear" w:color="auto" w:fill="FFFFFF"/>
        </w:rPr>
        <w:t>-</w:t>
      </w:r>
      <w:r w:rsidRPr="00F22C8B">
        <w:rPr>
          <w:rFonts w:ascii="Times New Roman" w:hAnsi="Times New Roman"/>
          <w:bCs/>
          <w:iCs/>
          <w:sz w:val="24"/>
          <w:szCs w:val="24"/>
          <w:shd w:val="clear" w:color="auto" w:fill="FFFFFF"/>
          <w:lang w:val="en-US"/>
        </w:rPr>
        <w:t>animal</w:t>
      </w:r>
      <w:r w:rsidRPr="00F22C8B">
        <w:rPr>
          <w:rFonts w:ascii="Times New Roman" w:hAnsi="Times New Roman"/>
          <w:bCs/>
          <w:iCs/>
          <w:sz w:val="24"/>
          <w:szCs w:val="24"/>
          <w:shd w:val="clear" w:color="auto" w:fill="FFFFFF"/>
        </w:rPr>
        <w:t>-</w:t>
      </w:r>
      <w:r w:rsidRPr="00F22C8B">
        <w:rPr>
          <w:rFonts w:ascii="Times New Roman" w:hAnsi="Times New Roman"/>
          <w:bCs/>
          <w:iCs/>
          <w:sz w:val="24"/>
          <w:szCs w:val="24"/>
          <w:shd w:val="clear" w:color="auto" w:fill="FFFFFF"/>
          <w:lang w:val="en-US"/>
        </w:rPr>
        <w:t>health</w:t>
      </w:r>
      <w:r w:rsidRPr="00F22C8B">
        <w:rPr>
          <w:rFonts w:ascii="Times New Roman" w:hAnsi="Times New Roman"/>
          <w:bCs/>
          <w:iCs/>
          <w:sz w:val="24"/>
          <w:szCs w:val="24"/>
          <w:shd w:val="clear" w:color="auto" w:fill="FFFFFF"/>
        </w:rPr>
        <w:t xml:space="preserve"> </w:t>
      </w:r>
      <w:bookmarkStart w:id="22" w:name="_Hlk50305129"/>
      <w:r w:rsidRPr="00F22C8B">
        <w:rPr>
          <w:rFonts w:ascii="Times New Roman" w:hAnsi="Times New Roman"/>
          <w:bCs/>
          <w:iCs/>
          <w:sz w:val="24"/>
          <w:szCs w:val="24"/>
          <w:shd w:val="clear" w:color="auto" w:fill="FFFFFF"/>
        </w:rPr>
        <w:t>(дата обращения 05.09.2020). – Текст электронный.</w:t>
      </w:r>
    </w:p>
    <w:bookmarkEnd w:id="22"/>
    <w:p w14:paraId="38832849" w14:textId="77777777" w:rsidR="00AC207F" w:rsidRPr="00A1140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Anfinsen CB, Edsall JT, Richards FM (1972).  Advances in Protein Chemistry. New York: Academic Press; pp. 99−103</w:t>
      </w:r>
      <w:r w:rsidRPr="00A1140B">
        <w:rPr>
          <w:rFonts w:ascii="Times New Roman" w:hAnsi="Times New Roman"/>
          <w:bCs/>
          <w:iCs/>
          <w:sz w:val="24"/>
          <w:szCs w:val="24"/>
          <w:shd w:val="clear" w:color="auto" w:fill="FFFFFF"/>
          <w:lang w:val="en-US"/>
        </w:rPr>
        <w:t>.</w:t>
      </w:r>
    </w:p>
    <w:p w14:paraId="1AAD4FAA" w14:textId="77777777"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 xml:space="preserve">Backus RC, Cohen G, Pion PD, Good KL, Rogers QR, Fascetti AJ.  Taurine deficiency in Newfoundlands fed commercially available complete and balanced diets // Journal of the American Veterinary Medical Association October 15, 2003, Vol. 223, No. 8, Pages 1130−1136. </w:t>
      </w:r>
    </w:p>
    <w:p w14:paraId="05D5E9C1" w14:textId="77777777"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rPr>
      </w:pPr>
      <w:r w:rsidRPr="00F22C8B">
        <w:rPr>
          <w:rFonts w:ascii="Times New Roman" w:hAnsi="Times New Roman"/>
          <w:bCs/>
          <w:iCs/>
          <w:sz w:val="24"/>
          <w:szCs w:val="24"/>
          <w:shd w:val="clear" w:color="auto" w:fill="FFFFFF"/>
          <w:lang w:val="en-US"/>
        </w:rPr>
        <w:t xml:space="preserve">Baumann E (1884).  </w:t>
      </w:r>
      <w:proofErr w:type="spellStart"/>
      <w:r w:rsidRPr="00F22C8B">
        <w:rPr>
          <w:rFonts w:ascii="Times New Roman" w:hAnsi="Times New Roman"/>
          <w:bCs/>
          <w:iCs/>
          <w:sz w:val="24"/>
          <w:szCs w:val="24"/>
          <w:shd w:val="clear" w:color="auto" w:fill="FFFFFF"/>
          <w:lang w:val="en-US"/>
        </w:rPr>
        <w:t>Über</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cystin</w:t>
      </w:r>
      <w:proofErr w:type="spellEnd"/>
      <w:r w:rsidRPr="00F22C8B">
        <w:rPr>
          <w:rFonts w:ascii="Times New Roman" w:hAnsi="Times New Roman"/>
          <w:bCs/>
          <w:iCs/>
          <w:sz w:val="24"/>
          <w:szCs w:val="24"/>
          <w:shd w:val="clear" w:color="auto" w:fill="FFFFFF"/>
          <w:lang w:val="en-US"/>
        </w:rPr>
        <w:t xml:space="preserve"> und </w:t>
      </w:r>
      <w:proofErr w:type="spellStart"/>
      <w:r w:rsidRPr="00F22C8B">
        <w:rPr>
          <w:rFonts w:ascii="Times New Roman" w:hAnsi="Times New Roman"/>
          <w:bCs/>
          <w:iCs/>
          <w:sz w:val="24"/>
          <w:szCs w:val="24"/>
          <w:shd w:val="clear" w:color="auto" w:fill="FFFFFF"/>
          <w:lang w:val="en-US"/>
        </w:rPr>
        <w:t>cystein</w:t>
      </w:r>
      <w:proofErr w:type="spellEnd"/>
      <w:r w:rsidRPr="00F22C8B">
        <w:rPr>
          <w:rFonts w:ascii="Times New Roman" w:hAnsi="Times New Roman"/>
          <w:bCs/>
          <w:iCs/>
          <w:sz w:val="24"/>
          <w:szCs w:val="24"/>
          <w:shd w:val="clear" w:color="auto" w:fill="FFFFFF"/>
          <w:lang w:val="en-US"/>
        </w:rPr>
        <w:t xml:space="preserve">. Z </w:t>
      </w:r>
      <w:proofErr w:type="spellStart"/>
      <w:r w:rsidRPr="00F22C8B">
        <w:rPr>
          <w:rFonts w:ascii="Times New Roman" w:hAnsi="Times New Roman"/>
          <w:bCs/>
          <w:iCs/>
          <w:sz w:val="24"/>
          <w:szCs w:val="24"/>
          <w:shd w:val="clear" w:color="auto" w:fill="FFFFFF"/>
          <w:lang w:val="en-US"/>
        </w:rPr>
        <w:t>Physiol</w:t>
      </w:r>
      <w:proofErr w:type="spellEnd"/>
      <w:r w:rsidRPr="00F22C8B">
        <w:rPr>
          <w:rFonts w:ascii="Times New Roman" w:hAnsi="Times New Roman"/>
          <w:bCs/>
          <w:iCs/>
          <w:sz w:val="24"/>
          <w:szCs w:val="24"/>
          <w:shd w:val="clear" w:color="auto" w:fill="FFFFFF"/>
          <w:lang w:val="en-US"/>
        </w:rPr>
        <w:t xml:space="preserve"> Chem. 8 (4): 299–305. Archived from the original on 14 March 2011. Retrieved 28 March 2011.</w:t>
      </w:r>
    </w:p>
    <w:p w14:paraId="7A753F0B" w14:textId="7AC7569C"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proofErr w:type="spellStart"/>
      <w:r w:rsidRPr="00F22C8B">
        <w:rPr>
          <w:rFonts w:ascii="Times New Roman" w:hAnsi="Times New Roman"/>
          <w:bCs/>
          <w:iCs/>
          <w:sz w:val="24"/>
          <w:szCs w:val="24"/>
          <w:shd w:val="clear" w:color="auto" w:fill="FFFFFF"/>
          <w:lang w:val="en-US"/>
        </w:rPr>
        <w:t>Bélanger</w:t>
      </w:r>
      <w:proofErr w:type="spellEnd"/>
      <w:r w:rsidRPr="00F22C8B">
        <w:rPr>
          <w:rFonts w:ascii="Times New Roman" w:hAnsi="Times New Roman"/>
          <w:bCs/>
          <w:iCs/>
          <w:sz w:val="24"/>
          <w:szCs w:val="24"/>
          <w:shd w:val="clear" w:color="auto" w:fill="FFFFFF"/>
          <w:lang w:val="en-US"/>
        </w:rPr>
        <w:t xml:space="preserve"> MC, Ouellet M, </w:t>
      </w:r>
      <w:proofErr w:type="spellStart"/>
      <w:r w:rsidRPr="00F22C8B">
        <w:rPr>
          <w:rFonts w:ascii="Times New Roman" w:hAnsi="Times New Roman"/>
          <w:bCs/>
          <w:iCs/>
          <w:sz w:val="24"/>
          <w:szCs w:val="24"/>
          <w:shd w:val="clear" w:color="auto" w:fill="FFFFFF"/>
          <w:lang w:val="en-US"/>
        </w:rPr>
        <w:t>Queney</w:t>
      </w:r>
      <w:proofErr w:type="spellEnd"/>
      <w:r w:rsidRPr="00F22C8B">
        <w:rPr>
          <w:rFonts w:ascii="Times New Roman" w:hAnsi="Times New Roman"/>
          <w:bCs/>
          <w:iCs/>
          <w:sz w:val="24"/>
          <w:szCs w:val="24"/>
          <w:shd w:val="clear" w:color="auto" w:fill="FFFFFF"/>
          <w:lang w:val="en-US"/>
        </w:rPr>
        <w:t xml:space="preserve"> G, et al.  Taurine-deficient dilated cardiomyopathy in a family of Golden Retrievers. J Am </w:t>
      </w:r>
      <w:proofErr w:type="spellStart"/>
      <w:r w:rsidRPr="00F22C8B">
        <w:rPr>
          <w:rFonts w:ascii="Times New Roman" w:hAnsi="Times New Roman"/>
          <w:bCs/>
          <w:iCs/>
          <w:sz w:val="24"/>
          <w:szCs w:val="24"/>
          <w:shd w:val="clear" w:color="auto" w:fill="FFFFFF"/>
          <w:lang w:val="en-US"/>
        </w:rPr>
        <w:t>Anim</w:t>
      </w:r>
      <w:proofErr w:type="spellEnd"/>
      <w:r w:rsidRPr="00F22C8B">
        <w:rPr>
          <w:rFonts w:ascii="Times New Roman" w:hAnsi="Times New Roman"/>
          <w:bCs/>
          <w:iCs/>
          <w:sz w:val="24"/>
          <w:szCs w:val="24"/>
          <w:shd w:val="clear" w:color="auto" w:fill="FFFFFF"/>
          <w:lang w:val="en-US"/>
        </w:rPr>
        <w:t xml:space="preserve"> Hosp Assoc 2005</w:t>
      </w:r>
      <w:r w:rsidR="00872204" w:rsidRPr="00F22C8B">
        <w:rPr>
          <w:rFonts w:ascii="Times New Roman" w:hAnsi="Times New Roman"/>
          <w:bCs/>
          <w:iCs/>
          <w:sz w:val="24"/>
          <w:szCs w:val="24"/>
          <w:shd w:val="clear" w:color="auto" w:fill="FFFFFF"/>
          <w:lang w:val="en-US"/>
        </w:rPr>
        <w:t>; 41:284</w:t>
      </w:r>
      <w:r w:rsidRPr="00F22C8B">
        <w:rPr>
          <w:rFonts w:ascii="Times New Roman" w:hAnsi="Times New Roman"/>
          <w:bCs/>
          <w:iCs/>
          <w:sz w:val="24"/>
          <w:szCs w:val="24"/>
          <w:shd w:val="clear" w:color="auto" w:fill="FFFFFF"/>
          <w:lang w:val="en-US"/>
        </w:rPr>
        <w:t xml:space="preserve">–291. </w:t>
      </w:r>
    </w:p>
    <w:p w14:paraId="7F007018" w14:textId="77777777"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proofErr w:type="spellStart"/>
      <w:r w:rsidRPr="00F22C8B">
        <w:rPr>
          <w:rFonts w:ascii="Times New Roman" w:hAnsi="Times New Roman"/>
          <w:bCs/>
          <w:iCs/>
          <w:sz w:val="24"/>
          <w:szCs w:val="24"/>
          <w:shd w:val="clear" w:color="auto" w:fill="FFFFFF"/>
          <w:lang w:val="en-US"/>
        </w:rPr>
        <w:t>Braconnot</w:t>
      </w:r>
      <w:proofErr w:type="spellEnd"/>
      <w:r w:rsidRPr="00F22C8B">
        <w:rPr>
          <w:rFonts w:ascii="Times New Roman" w:hAnsi="Times New Roman"/>
          <w:bCs/>
          <w:iCs/>
          <w:sz w:val="24"/>
          <w:szCs w:val="24"/>
          <w:shd w:val="clear" w:color="auto" w:fill="FFFFFF"/>
          <w:lang w:val="en-US"/>
        </w:rPr>
        <w:t xml:space="preserve"> HM (1820)  Sur la conversion des matières </w:t>
      </w:r>
      <w:proofErr w:type="spellStart"/>
      <w:r w:rsidRPr="00F22C8B">
        <w:rPr>
          <w:rFonts w:ascii="Times New Roman" w:hAnsi="Times New Roman"/>
          <w:bCs/>
          <w:iCs/>
          <w:sz w:val="24"/>
          <w:szCs w:val="24"/>
          <w:shd w:val="clear" w:color="auto" w:fill="FFFFFF"/>
          <w:lang w:val="en-US"/>
        </w:rPr>
        <w:t>animales</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en</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nouvelles</w:t>
      </w:r>
      <w:proofErr w:type="spellEnd"/>
      <w:r w:rsidRPr="00F22C8B">
        <w:rPr>
          <w:rFonts w:ascii="Times New Roman" w:hAnsi="Times New Roman"/>
          <w:bCs/>
          <w:iCs/>
          <w:sz w:val="24"/>
          <w:szCs w:val="24"/>
          <w:shd w:val="clear" w:color="auto" w:fill="FFFFFF"/>
          <w:lang w:val="en-US"/>
        </w:rPr>
        <w:t xml:space="preserve"> substances par le </w:t>
      </w:r>
      <w:proofErr w:type="spellStart"/>
      <w:r w:rsidRPr="00F22C8B">
        <w:rPr>
          <w:rFonts w:ascii="Times New Roman" w:hAnsi="Times New Roman"/>
          <w:bCs/>
          <w:iCs/>
          <w:sz w:val="24"/>
          <w:szCs w:val="24"/>
          <w:shd w:val="clear" w:color="auto" w:fill="FFFFFF"/>
          <w:lang w:val="en-US"/>
        </w:rPr>
        <w:t>moyen</w:t>
      </w:r>
      <w:proofErr w:type="spellEnd"/>
      <w:r w:rsidRPr="00F22C8B">
        <w:rPr>
          <w:rFonts w:ascii="Times New Roman" w:hAnsi="Times New Roman"/>
          <w:bCs/>
          <w:iCs/>
          <w:sz w:val="24"/>
          <w:szCs w:val="24"/>
          <w:shd w:val="clear" w:color="auto" w:fill="FFFFFF"/>
          <w:lang w:val="en-US"/>
        </w:rPr>
        <w:t xml:space="preserve"> de </w:t>
      </w:r>
      <w:proofErr w:type="spellStart"/>
      <w:r w:rsidRPr="00F22C8B">
        <w:rPr>
          <w:rFonts w:ascii="Times New Roman" w:hAnsi="Times New Roman"/>
          <w:bCs/>
          <w:iCs/>
          <w:sz w:val="24"/>
          <w:szCs w:val="24"/>
          <w:shd w:val="clear" w:color="auto" w:fill="FFFFFF"/>
          <w:lang w:val="en-US"/>
        </w:rPr>
        <w:t>l'acide</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sulfurique</w:t>
      </w:r>
      <w:proofErr w:type="spellEnd"/>
      <w:r w:rsidRPr="00F22C8B">
        <w:rPr>
          <w:rFonts w:ascii="Times New Roman" w:hAnsi="Times New Roman"/>
          <w:bCs/>
          <w:iCs/>
          <w:sz w:val="24"/>
          <w:szCs w:val="24"/>
          <w:shd w:val="clear" w:color="auto" w:fill="FFFFFF"/>
          <w:lang w:val="en-US"/>
        </w:rPr>
        <w:t xml:space="preserve"> / Annales de </w:t>
      </w:r>
      <w:proofErr w:type="spellStart"/>
      <w:r w:rsidRPr="00F22C8B">
        <w:rPr>
          <w:rFonts w:ascii="Times New Roman" w:hAnsi="Times New Roman"/>
          <w:bCs/>
          <w:iCs/>
          <w:sz w:val="24"/>
          <w:szCs w:val="24"/>
          <w:shd w:val="clear" w:color="auto" w:fill="FFFFFF"/>
          <w:lang w:val="en-US"/>
        </w:rPr>
        <w:t>Chimie</w:t>
      </w:r>
      <w:proofErr w:type="spellEnd"/>
      <w:r w:rsidRPr="00F22C8B">
        <w:rPr>
          <w:rFonts w:ascii="Times New Roman" w:hAnsi="Times New Roman"/>
          <w:bCs/>
          <w:iCs/>
          <w:sz w:val="24"/>
          <w:szCs w:val="24"/>
          <w:shd w:val="clear" w:color="auto" w:fill="FFFFFF"/>
          <w:lang w:val="en-US"/>
        </w:rPr>
        <w:t xml:space="preserve"> et de Physique. 2nd Series. 13: 113–125.</w:t>
      </w:r>
    </w:p>
    <w:p w14:paraId="4ED94686" w14:textId="4B8DB103"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Bronte V</w:t>
      </w:r>
      <w:r w:rsidR="009A7ACE" w:rsidRPr="009A7ACE">
        <w:rPr>
          <w:rFonts w:ascii="Times New Roman" w:hAnsi="Times New Roman"/>
          <w:bCs/>
          <w:iCs/>
          <w:sz w:val="24"/>
          <w:szCs w:val="24"/>
          <w:shd w:val="clear" w:color="auto" w:fill="FFFFFF"/>
          <w:lang w:val="en-US"/>
        </w:rPr>
        <w:t>.</w:t>
      </w:r>
      <w:r w:rsidRPr="00F22C8B">
        <w:rPr>
          <w:rFonts w:ascii="Times New Roman" w:hAnsi="Times New Roman"/>
          <w:bCs/>
          <w:iCs/>
          <w:sz w:val="24"/>
          <w:szCs w:val="24"/>
          <w:shd w:val="clear" w:color="auto" w:fill="FFFFFF"/>
          <w:lang w:val="en-US"/>
        </w:rPr>
        <w:t xml:space="preserve"> &amp; </w:t>
      </w:r>
      <w:proofErr w:type="spellStart"/>
      <w:r w:rsidRPr="00F22C8B">
        <w:rPr>
          <w:rFonts w:ascii="Times New Roman" w:hAnsi="Times New Roman"/>
          <w:bCs/>
          <w:iCs/>
          <w:sz w:val="24"/>
          <w:szCs w:val="24"/>
          <w:shd w:val="clear" w:color="auto" w:fill="FFFFFF"/>
          <w:lang w:val="en-US"/>
        </w:rPr>
        <w:t>Zanovello</w:t>
      </w:r>
      <w:proofErr w:type="spellEnd"/>
      <w:r w:rsidRPr="00F22C8B">
        <w:rPr>
          <w:rFonts w:ascii="Times New Roman" w:hAnsi="Times New Roman"/>
          <w:bCs/>
          <w:iCs/>
          <w:sz w:val="24"/>
          <w:szCs w:val="24"/>
          <w:shd w:val="clear" w:color="auto" w:fill="FFFFFF"/>
          <w:lang w:val="en-US"/>
        </w:rPr>
        <w:t xml:space="preserve"> P. </w:t>
      </w:r>
      <w:r w:rsidR="009A7ACE" w:rsidRPr="009A7ACE">
        <w:rPr>
          <w:rFonts w:ascii="Times New Roman" w:hAnsi="Times New Roman"/>
          <w:bCs/>
          <w:iCs/>
          <w:sz w:val="24"/>
          <w:szCs w:val="24"/>
          <w:shd w:val="clear" w:color="auto" w:fill="FFFFFF"/>
          <w:lang w:val="en-US"/>
        </w:rPr>
        <w:t xml:space="preserve"> </w:t>
      </w:r>
      <w:r w:rsidRPr="00F22C8B">
        <w:rPr>
          <w:rFonts w:ascii="Times New Roman" w:hAnsi="Times New Roman"/>
          <w:iCs/>
          <w:sz w:val="24"/>
          <w:szCs w:val="24"/>
          <w:shd w:val="clear" w:color="auto" w:fill="FFFFFF"/>
          <w:lang w:val="en-US"/>
        </w:rPr>
        <w:t>Regulation of immune responses by L-arginine metabolism // Nature Reviews Immunology, Vol. 5, p. 641–654(2005)</w:t>
      </w:r>
    </w:p>
    <w:p w14:paraId="00735BA0" w14:textId="77777777"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rPr>
      </w:pPr>
      <w:proofErr w:type="spellStart"/>
      <w:r w:rsidRPr="00F22C8B">
        <w:rPr>
          <w:rFonts w:ascii="Times New Roman" w:hAnsi="Times New Roman"/>
          <w:bCs/>
          <w:iCs/>
          <w:sz w:val="24"/>
          <w:szCs w:val="24"/>
          <w:shd w:val="clear" w:color="auto" w:fill="FFFFFF"/>
          <w:lang w:val="en-US"/>
        </w:rPr>
        <w:t>Cencic</w:t>
      </w:r>
      <w:proofErr w:type="spellEnd"/>
      <w:r w:rsidRPr="00F22C8B">
        <w:rPr>
          <w:rFonts w:ascii="Times New Roman" w:hAnsi="Times New Roman"/>
          <w:bCs/>
          <w:iCs/>
          <w:sz w:val="24"/>
          <w:szCs w:val="24"/>
          <w:shd w:val="clear" w:color="auto" w:fill="FFFFFF"/>
          <w:lang w:val="en-US"/>
        </w:rPr>
        <w:t xml:space="preserve"> A, </w:t>
      </w:r>
      <w:proofErr w:type="spellStart"/>
      <w:r w:rsidRPr="00F22C8B">
        <w:rPr>
          <w:rFonts w:ascii="Times New Roman" w:hAnsi="Times New Roman"/>
          <w:bCs/>
          <w:iCs/>
          <w:sz w:val="24"/>
          <w:szCs w:val="24"/>
          <w:shd w:val="clear" w:color="auto" w:fill="FFFFFF"/>
          <w:lang w:val="en-US"/>
        </w:rPr>
        <w:t>Chingwaru</w:t>
      </w:r>
      <w:proofErr w:type="spellEnd"/>
      <w:r w:rsidRPr="00F22C8B">
        <w:rPr>
          <w:rFonts w:ascii="Times New Roman" w:hAnsi="Times New Roman"/>
          <w:bCs/>
          <w:iCs/>
          <w:sz w:val="24"/>
          <w:szCs w:val="24"/>
          <w:shd w:val="clear" w:color="auto" w:fill="FFFFFF"/>
          <w:lang w:val="en-US"/>
        </w:rPr>
        <w:t xml:space="preserve"> W.  The role of functional foods, nutraceuticals, and food supplements in intestinal health. Nutrients. 2010;2(6):611–625.</w:t>
      </w:r>
    </w:p>
    <w:p w14:paraId="648EAD8A" w14:textId="77777777"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Elliott DA, Marks SL, Cowgill LD, et al. (2000) Effect of hemodialysis on plasma amino acid concentrations in healthy dogs. Am J Vet Res. 61(8):869−873</w:t>
      </w:r>
      <w:r w:rsidRPr="00F22C8B">
        <w:rPr>
          <w:rFonts w:ascii="Times New Roman" w:hAnsi="Times New Roman"/>
          <w:bCs/>
          <w:iCs/>
          <w:sz w:val="24"/>
          <w:szCs w:val="24"/>
          <w:shd w:val="clear" w:color="auto" w:fill="FFFFFF"/>
        </w:rPr>
        <w:t>.</w:t>
      </w:r>
    </w:p>
    <w:p w14:paraId="50A46B9D" w14:textId="52002D96"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lastRenderedPageBreak/>
        <w:t>Fascetti AJ, Reed JR, Rogers QR, et al. Taurine deficiency in dogs with dilated cardiomyopathy: 12 cases (1997–2001). J Am Vet Med Assoc 2003</w:t>
      </w:r>
      <w:r w:rsidR="00974630" w:rsidRPr="00F22C8B">
        <w:rPr>
          <w:rFonts w:ascii="Times New Roman" w:hAnsi="Times New Roman"/>
          <w:bCs/>
          <w:iCs/>
          <w:sz w:val="24"/>
          <w:szCs w:val="24"/>
          <w:shd w:val="clear" w:color="auto" w:fill="FFFFFF"/>
          <w:lang w:val="en-US"/>
        </w:rPr>
        <w:t>; 223:1137</w:t>
      </w:r>
      <w:r w:rsidRPr="00F22C8B">
        <w:rPr>
          <w:rFonts w:ascii="Times New Roman" w:hAnsi="Times New Roman"/>
          <w:bCs/>
          <w:iCs/>
          <w:sz w:val="24"/>
          <w:szCs w:val="24"/>
          <w:shd w:val="clear" w:color="auto" w:fill="FFFFFF"/>
          <w:lang w:val="en-US"/>
        </w:rPr>
        <w:t>–1141.</w:t>
      </w:r>
    </w:p>
    <w:p w14:paraId="660A0E10" w14:textId="5611B57F"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sz w:val="24"/>
          <w:szCs w:val="24"/>
          <w:shd w:val="clear" w:color="auto" w:fill="FFFFFF"/>
          <w:lang w:val="en-US"/>
        </w:rPr>
        <w:t xml:space="preserve">FDA Investigating Potential Connection Between Diet and Cases of Canine Heart Disease; July 12, 2018 </w:t>
      </w:r>
      <w:bookmarkStart w:id="23" w:name="_Hlk50305582"/>
      <w:r w:rsidRPr="00F22C8B">
        <w:rPr>
          <w:rFonts w:ascii="Times New Roman" w:hAnsi="Times New Roman"/>
          <w:bCs/>
          <w:sz w:val="24"/>
          <w:szCs w:val="24"/>
          <w:shd w:val="clear" w:color="auto" w:fill="FFFFFF"/>
          <w:lang w:val="en-US"/>
        </w:rPr>
        <w:t xml:space="preserve">– </w:t>
      </w:r>
      <w:r w:rsidR="00974630" w:rsidRPr="00F22C8B">
        <w:rPr>
          <w:rFonts w:ascii="Times New Roman" w:hAnsi="Times New Roman"/>
          <w:bCs/>
          <w:sz w:val="24"/>
          <w:szCs w:val="24"/>
          <w:shd w:val="clear" w:color="auto" w:fill="FFFFFF"/>
          <w:lang w:val="en-US"/>
        </w:rPr>
        <w:t>URL:</w:t>
      </w:r>
      <w:r w:rsidRPr="00F22C8B">
        <w:rPr>
          <w:rFonts w:ascii="Times New Roman" w:hAnsi="Times New Roman"/>
          <w:bCs/>
          <w:sz w:val="24"/>
          <w:szCs w:val="24"/>
          <w:shd w:val="clear" w:color="auto" w:fill="FFFFFF"/>
          <w:lang w:val="en-US"/>
        </w:rPr>
        <w:t xml:space="preserve"> </w:t>
      </w:r>
      <w:bookmarkEnd w:id="23"/>
      <w:r w:rsidRPr="00F22C8B">
        <w:rPr>
          <w:rFonts w:ascii="Times New Roman" w:hAnsi="Times New Roman"/>
          <w:bCs/>
          <w:sz w:val="24"/>
          <w:szCs w:val="24"/>
          <w:shd w:val="clear" w:color="auto" w:fill="FFFFFF"/>
          <w:lang w:val="en-US"/>
        </w:rPr>
        <w:t xml:space="preserve">https://www.fda.gov/animal-veterinary/cvm-updates/fda-investigating-potential-connection-between-diet-and-cases-canine-heart-disease </w:t>
      </w:r>
      <w:r w:rsidRPr="00F22C8B">
        <w:rPr>
          <w:rFonts w:ascii="Times New Roman" w:hAnsi="Times New Roman"/>
          <w:bCs/>
          <w:iCs/>
          <w:sz w:val="24"/>
          <w:szCs w:val="24"/>
          <w:shd w:val="clear" w:color="auto" w:fill="FFFFFF"/>
          <w:lang w:val="en-US"/>
        </w:rPr>
        <w:t>(</w:t>
      </w:r>
      <w:r w:rsidRPr="00F22C8B">
        <w:rPr>
          <w:rFonts w:ascii="Times New Roman" w:hAnsi="Times New Roman"/>
          <w:bCs/>
          <w:iCs/>
          <w:sz w:val="24"/>
          <w:szCs w:val="24"/>
          <w:shd w:val="clear" w:color="auto" w:fill="FFFFFF"/>
        </w:rPr>
        <w:t>дата</w:t>
      </w:r>
      <w:r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rPr>
        <w:t>обращения</w:t>
      </w:r>
      <w:r w:rsidRPr="00F22C8B">
        <w:rPr>
          <w:rFonts w:ascii="Times New Roman" w:hAnsi="Times New Roman"/>
          <w:bCs/>
          <w:iCs/>
          <w:sz w:val="24"/>
          <w:szCs w:val="24"/>
          <w:shd w:val="clear" w:color="auto" w:fill="FFFFFF"/>
          <w:lang w:val="en-US"/>
        </w:rPr>
        <w:t xml:space="preserve"> 05.09.2020). – </w:t>
      </w:r>
      <w:r w:rsidRPr="00F22C8B">
        <w:rPr>
          <w:rFonts w:ascii="Times New Roman" w:hAnsi="Times New Roman"/>
          <w:bCs/>
          <w:iCs/>
          <w:sz w:val="24"/>
          <w:szCs w:val="24"/>
          <w:shd w:val="clear" w:color="auto" w:fill="FFFFFF"/>
        </w:rPr>
        <w:t>Текст</w:t>
      </w:r>
      <w:r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rPr>
        <w:t>электронный</w:t>
      </w:r>
      <w:r w:rsidRPr="00F22C8B">
        <w:rPr>
          <w:rFonts w:ascii="Times New Roman" w:hAnsi="Times New Roman"/>
          <w:bCs/>
          <w:iCs/>
          <w:sz w:val="24"/>
          <w:szCs w:val="24"/>
          <w:shd w:val="clear" w:color="auto" w:fill="FFFFFF"/>
          <w:lang w:val="en-US"/>
        </w:rPr>
        <w:t>.</w:t>
      </w:r>
    </w:p>
    <w:p w14:paraId="2ACA6E88" w14:textId="77777777"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Freeman LM, Stern JA, Fries R, Adin DB, Rush JE. (2018)  Diet-associated dilated cardiomyopathy in dogs: what do we know? // Journal of the American Veterinary Medical Association 253:11, 1390-1394.</w:t>
      </w:r>
    </w:p>
    <w:p w14:paraId="32FF0E68" w14:textId="77777777"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rPr>
      </w:pPr>
      <w:r w:rsidRPr="00F22C8B">
        <w:rPr>
          <w:rFonts w:ascii="Times New Roman" w:hAnsi="Times New Roman"/>
          <w:bCs/>
          <w:iCs/>
          <w:sz w:val="24"/>
          <w:szCs w:val="24"/>
          <w:shd w:val="clear" w:color="auto" w:fill="FFFFFF"/>
          <w:lang w:val="en-US"/>
        </w:rPr>
        <w:t xml:space="preserve">Hansen S (May 2015)  Die </w:t>
      </w:r>
      <w:proofErr w:type="spellStart"/>
      <w:r w:rsidRPr="00F22C8B">
        <w:rPr>
          <w:rFonts w:ascii="Times New Roman" w:hAnsi="Times New Roman"/>
          <w:bCs/>
          <w:iCs/>
          <w:sz w:val="24"/>
          <w:szCs w:val="24"/>
          <w:shd w:val="clear" w:color="auto" w:fill="FFFFFF"/>
          <w:lang w:val="en-US"/>
        </w:rPr>
        <w:t>Entdeckung</w:t>
      </w:r>
      <w:proofErr w:type="spellEnd"/>
      <w:r w:rsidRPr="00F22C8B">
        <w:rPr>
          <w:rFonts w:ascii="Times New Roman" w:hAnsi="Times New Roman"/>
          <w:bCs/>
          <w:iCs/>
          <w:sz w:val="24"/>
          <w:szCs w:val="24"/>
          <w:shd w:val="clear" w:color="auto" w:fill="FFFFFF"/>
          <w:lang w:val="en-US"/>
        </w:rPr>
        <w:t xml:space="preserve"> der </w:t>
      </w:r>
      <w:proofErr w:type="spellStart"/>
      <w:r w:rsidRPr="00F22C8B">
        <w:rPr>
          <w:rFonts w:ascii="Times New Roman" w:hAnsi="Times New Roman"/>
          <w:bCs/>
          <w:iCs/>
          <w:sz w:val="24"/>
          <w:szCs w:val="24"/>
          <w:shd w:val="clear" w:color="auto" w:fill="FFFFFF"/>
          <w:lang w:val="en-US"/>
        </w:rPr>
        <w:t>proteinogenen</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Aminosäuren</w:t>
      </w:r>
      <w:proofErr w:type="spellEnd"/>
      <w:r w:rsidRPr="00F22C8B">
        <w:rPr>
          <w:rFonts w:ascii="Times New Roman" w:hAnsi="Times New Roman"/>
          <w:bCs/>
          <w:iCs/>
          <w:sz w:val="24"/>
          <w:szCs w:val="24"/>
          <w:shd w:val="clear" w:color="auto" w:fill="FFFFFF"/>
          <w:lang w:val="en-US"/>
        </w:rPr>
        <w:t xml:space="preserve"> von 1805 in Paris bis 1935 in Illinois. Berlin. Archived from the original (PDF) on 1 December 2017. </w:t>
      </w:r>
    </w:p>
    <w:p w14:paraId="7DD86BB1" w14:textId="4DE6C46F"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Hayes KC, Carey RE, Schmidt SY  Retinal degeneration associated with taurine deficiency in the cat // Science 30 May 1975:Vol.</w:t>
      </w:r>
      <w:r w:rsidR="006167BE">
        <w:rPr>
          <w:rFonts w:ascii="Times New Roman" w:hAnsi="Times New Roman"/>
          <w:bCs/>
          <w:iCs/>
          <w:sz w:val="24"/>
          <w:szCs w:val="24"/>
          <w:shd w:val="clear" w:color="auto" w:fill="FFFFFF"/>
          <w:lang w:val="en-US"/>
        </w:rPr>
        <w:t xml:space="preserve"> 188, Issue 4191, pp. 949−951.</w:t>
      </w:r>
      <w:r w:rsidRPr="00F22C8B">
        <w:rPr>
          <w:rFonts w:ascii="Times New Roman" w:hAnsi="Times New Roman"/>
          <w:bCs/>
          <w:iCs/>
          <w:sz w:val="24"/>
          <w:szCs w:val="24"/>
          <w:shd w:val="clear" w:color="auto" w:fill="FFFFFF"/>
          <w:lang w:val="en-US"/>
        </w:rPr>
        <w:t xml:space="preserve"> </w:t>
      </w:r>
    </w:p>
    <w:p w14:paraId="72A8632D" w14:textId="1A0C6D52"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 xml:space="preserve">Hou Y, Yin Y, Wu G.  Dietary essentiality of «nutritionally non-essential amino acids» for animals and humans // Exp Biol Med (Maywood). </w:t>
      </w:r>
      <w:r w:rsidRPr="00F22C8B">
        <w:rPr>
          <w:rFonts w:ascii="Times New Roman" w:hAnsi="Times New Roman"/>
          <w:bCs/>
          <w:iCs/>
          <w:sz w:val="24"/>
          <w:szCs w:val="24"/>
          <w:shd w:val="clear" w:color="auto" w:fill="FFFFFF"/>
        </w:rPr>
        <w:t xml:space="preserve">2015 </w:t>
      </w:r>
      <w:r w:rsidRPr="00F22C8B">
        <w:rPr>
          <w:rFonts w:ascii="Times New Roman" w:hAnsi="Times New Roman"/>
          <w:bCs/>
          <w:iCs/>
          <w:sz w:val="24"/>
          <w:szCs w:val="24"/>
          <w:shd w:val="clear" w:color="auto" w:fill="FFFFFF"/>
          <w:lang w:val="en-US"/>
        </w:rPr>
        <w:t>Aug</w:t>
      </w:r>
      <w:r w:rsidRPr="00F22C8B">
        <w:rPr>
          <w:rFonts w:ascii="Times New Roman" w:hAnsi="Times New Roman"/>
          <w:bCs/>
          <w:iCs/>
          <w:sz w:val="24"/>
          <w:szCs w:val="24"/>
          <w:shd w:val="clear" w:color="auto" w:fill="FFFFFF"/>
        </w:rPr>
        <w:t>;240(8):997</w:t>
      </w:r>
      <w:r w:rsidR="006167BE">
        <w:rPr>
          <w:rFonts w:ascii="Times New Roman" w:hAnsi="Times New Roman"/>
          <w:bCs/>
          <w:iCs/>
          <w:sz w:val="24"/>
          <w:szCs w:val="24"/>
          <w:shd w:val="clear" w:color="auto" w:fill="FFFFFF"/>
        </w:rPr>
        <w:t>−</w:t>
      </w:r>
      <w:r w:rsidRPr="00F22C8B">
        <w:rPr>
          <w:rFonts w:ascii="Times New Roman" w:hAnsi="Times New Roman"/>
          <w:bCs/>
          <w:iCs/>
          <w:sz w:val="24"/>
          <w:szCs w:val="24"/>
          <w:shd w:val="clear" w:color="auto" w:fill="FFFFFF"/>
        </w:rPr>
        <w:t>1007.</w:t>
      </w:r>
    </w:p>
    <w:p w14:paraId="40F1BB8B" w14:textId="579C9C4B"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 xml:space="preserve">Kittleson MD  Acquired Heart and Blood Vessel Dis-orders in Dogs  Jun 2018. – </w:t>
      </w:r>
      <w:r w:rsidR="00974630" w:rsidRPr="00F22C8B">
        <w:rPr>
          <w:rFonts w:ascii="Times New Roman" w:hAnsi="Times New Roman"/>
          <w:bCs/>
          <w:iCs/>
          <w:sz w:val="24"/>
          <w:szCs w:val="24"/>
          <w:shd w:val="clear" w:color="auto" w:fill="FFFFFF"/>
          <w:lang w:val="en-US"/>
        </w:rPr>
        <w:t>URL:</w:t>
      </w:r>
      <w:r w:rsidRPr="00F22C8B">
        <w:rPr>
          <w:rFonts w:ascii="Times New Roman" w:hAnsi="Times New Roman"/>
          <w:bCs/>
          <w:iCs/>
          <w:sz w:val="24"/>
          <w:szCs w:val="24"/>
          <w:shd w:val="clear" w:color="auto" w:fill="FFFFFF"/>
          <w:lang w:val="en-US"/>
        </w:rPr>
        <w:t xml:space="preserve"> https://www.merckvetmanual.com/dog-owners/heart-and-blood-vessel-disorders-of-dogs/acquired-heart-and-blood-vessel-disorders-in-dogs?query=taurine%20deficiency (</w:t>
      </w:r>
      <w:r w:rsidRPr="00F22C8B">
        <w:rPr>
          <w:rFonts w:ascii="Times New Roman" w:hAnsi="Times New Roman"/>
          <w:bCs/>
          <w:iCs/>
          <w:sz w:val="24"/>
          <w:szCs w:val="24"/>
          <w:shd w:val="clear" w:color="auto" w:fill="FFFFFF"/>
        </w:rPr>
        <w:t>дата</w:t>
      </w:r>
      <w:r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rPr>
        <w:t>обращения</w:t>
      </w:r>
      <w:r w:rsidRPr="00F22C8B">
        <w:rPr>
          <w:rFonts w:ascii="Times New Roman" w:hAnsi="Times New Roman"/>
          <w:bCs/>
          <w:iCs/>
          <w:sz w:val="24"/>
          <w:szCs w:val="24"/>
          <w:shd w:val="clear" w:color="auto" w:fill="FFFFFF"/>
          <w:lang w:val="en-US"/>
        </w:rPr>
        <w:t xml:space="preserve"> 06.09.2020). – </w:t>
      </w:r>
      <w:r w:rsidRPr="00F22C8B">
        <w:rPr>
          <w:rFonts w:ascii="Times New Roman" w:hAnsi="Times New Roman"/>
          <w:bCs/>
          <w:iCs/>
          <w:sz w:val="24"/>
          <w:szCs w:val="24"/>
          <w:shd w:val="clear" w:color="auto" w:fill="FFFFFF"/>
        </w:rPr>
        <w:t>Текст</w:t>
      </w:r>
      <w:r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rPr>
        <w:t>электронный</w:t>
      </w:r>
      <w:r w:rsidRPr="00F22C8B">
        <w:rPr>
          <w:rFonts w:ascii="Times New Roman" w:hAnsi="Times New Roman"/>
          <w:bCs/>
          <w:iCs/>
          <w:sz w:val="24"/>
          <w:szCs w:val="24"/>
          <w:shd w:val="clear" w:color="auto" w:fill="FFFFFF"/>
          <w:lang w:val="en-US"/>
        </w:rPr>
        <w:t>.</w:t>
      </w:r>
    </w:p>
    <w:p w14:paraId="14B4A9A0" w14:textId="13DD4BDF"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rPr>
      </w:pPr>
      <w:r w:rsidRPr="00F22C8B">
        <w:rPr>
          <w:rFonts w:ascii="Times New Roman" w:hAnsi="Times New Roman"/>
          <w:bCs/>
          <w:iCs/>
          <w:sz w:val="24"/>
          <w:szCs w:val="24"/>
          <w:shd w:val="clear" w:color="auto" w:fill="FFFFFF"/>
          <w:lang w:val="en-US"/>
        </w:rPr>
        <w:t>Kittleson MD, Keene B, Pion PD, et al.  Results of the multicenter spaniel trial (MUST): taurine- and carnitine-responsive dilated cardiomyopathy in American Cocker Spaniels with decreased plasma taurine concentration. J Vet Intern Med 1997</w:t>
      </w:r>
      <w:r w:rsidR="00872204" w:rsidRPr="00F22C8B">
        <w:rPr>
          <w:rFonts w:ascii="Times New Roman" w:hAnsi="Times New Roman"/>
          <w:bCs/>
          <w:iCs/>
          <w:sz w:val="24"/>
          <w:szCs w:val="24"/>
          <w:shd w:val="clear" w:color="auto" w:fill="FFFFFF"/>
          <w:lang w:val="en-US"/>
        </w:rPr>
        <w:t>; 11:204</w:t>
      </w:r>
      <w:r w:rsidRPr="00F22C8B">
        <w:rPr>
          <w:rFonts w:ascii="Times New Roman" w:hAnsi="Times New Roman"/>
          <w:bCs/>
          <w:iCs/>
          <w:sz w:val="24"/>
          <w:szCs w:val="24"/>
          <w:shd w:val="clear" w:color="auto" w:fill="FFFFFF"/>
          <w:lang w:val="en-US"/>
        </w:rPr>
        <w:t xml:space="preserve">–211. </w:t>
      </w:r>
    </w:p>
    <w:p w14:paraId="2B64DF9C" w14:textId="77777777"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Li X., Rezaei R., Li P., Wu G.  Composition of amino acids in feed ingredients for animal diets // Amino Acids. 2011 Apr;40(4):1159−1168.</w:t>
      </w:r>
    </w:p>
    <w:p w14:paraId="57E3344B" w14:textId="1654C8E8" w:rsidR="00AC207F" w:rsidRPr="00D952F3"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 xml:space="preserve">McCoy RH, Meyer CE and Rose </w:t>
      </w:r>
      <w:r w:rsidR="00974630">
        <w:rPr>
          <w:rFonts w:ascii="Times New Roman" w:hAnsi="Times New Roman"/>
          <w:bCs/>
          <w:iCs/>
          <w:sz w:val="24"/>
          <w:szCs w:val="24"/>
          <w:shd w:val="clear" w:color="auto" w:fill="FFFFFF"/>
          <w:lang w:val="en-US"/>
        </w:rPr>
        <w:t>WC</w:t>
      </w:r>
      <w:r w:rsidR="00F22C8B"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lang w:val="en-US"/>
        </w:rPr>
        <w:t xml:space="preserve">1935)  Feeding Experiments with Mixtures of Highly Purified Amino Acids. VIII. Isolation and Identification of a New Essential Amino Acid / Journal of Biological Chemistry. </w:t>
      </w:r>
      <w:r w:rsidRPr="00D952F3">
        <w:rPr>
          <w:rFonts w:ascii="Times New Roman" w:hAnsi="Times New Roman"/>
          <w:bCs/>
          <w:iCs/>
          <w:sz w:val="24"/>
          <w:szCs w:val="24"/>
          <w:shd w:val="clear" w:color="auto" w:fill="FFFFFF"/>
          <w:lang w:val="en-US"/>
        </w:rPr>
        <w:t>112: 283–302.]</w:t>
      </w:r>
    </w:p>
    <w:p w14:paraId="425A0C2B" w14:textId="77777777"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rPr>
      </w:pPr>
      <w:r w:rsidRPr="00F22C8B">
        <w:rPr>
          <w:rFonts w:ascii="Times New Roman" w:hAnsi="Times New Roman"/>
          <w:bCs/>
          <w:iCs/>
          <w:sz w:val="24"/>
          <w:szCs w:val="24"/>
          <w:shd w:val="clear" w:color="auto" w:fill="FFFFFF"/>
          <w:lang w:val="en-US"/>
        </w:rPr>
        <w:t xml:space="preserve">National Research Council. Nutrient Requirements of Dogs and Cats. </w:t>
      </w:r>
      <w:proofErr w:type="spellStart"/>
      <w:r w:rsidRPr="00F22C8B">
        <w:rPr>
          <w:rFonts w:ascii="Times New Roman" w:hAnsi="Times New Roman"/>
          <w:bCs/>
          <w:iCs/>
          <w:sz w:val="24"/>
          <w:szCs w:val="24"/>
          <w:shd w:val="clear" w:color="auto" w:fill="FFFFFF"/>
        </w:rPr>
        <w:t>Washington</w:t>
      </w:r>
      <w:proofErr w:type="spellEnd"/>
      <w:r w:rsidRPr="00F22C8B">
        <w:rPr>
          <w:rFonts w:ascii="Times New Roman" w:hAnsi="Times New Roman"/>
          <w:bCs/>
          <w:iCs/>
          <w:sz w:val="24"/>
          <w:szCs w:val="24"/>
          <w:shd w:val="clear" w:color="auto" w:fill="FFFFFF"/>
        </w:rPr>
        <w:t xml:space="preserve">, DC: </w:t>
      </w:r>
      <w:proofErr w:type="spellStart"/>
      <w:r w:rsidRPr="00F22C8B">
        <w:rPr>
          <w:rFonts w:ascii="Times New Roman" w:hAnsi="Times New Roman"/>
          <w:bCs/>
          <w:iCs/>
          <w:sz w:val="24"/>
          <w:szCs w:val="24"/>
          <w:shd w:val="clear" w:color="auto" w:fill="FFFFFF"/>
        </w:rPr>
        <w:t>National</w:t>
      </w:r>
      <w:proofErr w:type="spellEnd"/>
      <w:r w:rsidRPr="00F22C8B">
        <w:rPr>
          <w:rFonts w:ascii="Times New Roman" w:hAnsi="Times New Roman"/>
          <w:bCs/>
          <w:iCs/>
          <w:sz w:val="24"/>
          <w:szCs w:val="24"/>
          <w:shd w:val="clear" w:color="auto" w:fill="FFFFFF"/>
        </w:rPr>
        <w:t xml:space="preserve"> </w:t>
      </w:r>
      <w:proofErr w:type="spellStart"/>
      <w:r w:rsidRPr="00F22C8B">
        <w:rPr>
          <w:rFonts w:ascii="Times New Roman" w:hAnsi="Times New Roman"/>
          <w:bCs/>
          <w:iCs/>
          <w:sz w:val="24"/>
          <w:szCs w:val="24"/>
          <w:shd w:val="clear" w:color="auto" w:fill="FFFFFF"/>
        </w:rPr>
        <w:t>Academy</w:t>
      </w:r>
      <w:proofErr w:type="spellEnd"/>
      <w:r w:rsidRPr="00F22C8B">
        <w:rPr>
          <w:rFonts w:ascii="Times New Roman" w:hAnsi="Times New Roman"/>
          <w:bCs/>
          <w:iCs/>
          <w:sz w:val="24"/>
          <w:szCs w:val="24"/>
          <w:shd w:val="clear" w:color="auto" w:fill="FFFFFF"/>
        </w:rPr>
        <w:t xml:space="preserve"> </w:t>
      </w:r>
      <w:proofErr w:type="spellStart"/>
      <w:r w:rsidRPr="00F22C8B">
        <w:rPr>
          <w:rFonts w:ascii="Times New Roman" w:hAnsi="Times New Roman"/>
          <w:bCs/>
          <w:iCs/>
          <w:sz w:val="24"/>
          <w:szCs w:val="24"/>
          <w:shd w:val="clear" w:color="auto" w:fill="FFFFFF"/>
        </w:rPr>
        <w:t>Press</w:t>
      </w:r>
      <w:proofErr w:type="spellEnd"/>
      <w:r w:rsidRPr="00F22C8B">
        <w:rPr>
          <w:rFonts w:ascii="Times New Roman" w:hAnsi="Times New Roman"/>
          <w:bCs/>
          <w:iCs/>
          <w:sz w:val="24"/>
          <w:szCs w:val="24"/>
          <w:shd w:val="clear" w:color="auto" w:fill="FFFFFF"/>
        </w:rPr>
        <w:t>, 2006, 398 p.</w:t>
      </w:r>
    </w:p>
    <w:p w14:paraId="1391AF2E" w14:textId="77777777"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 xml:space="preserve">Pion PD, Sanderson SL, </w:t>
      </w:r>
      <w:proofErr w:type="spellStart"/>
      <w:r w:rsidRPr="00F22C8B">
        <w:rPr>
          <w:rFonts w:ascii="Times New Roman" w:hAnsi="Times New Roman"/>
          <w:bCs/>
          <w:iCs/>
          <w:sz w:val="24"/>
          <w:szCs w:val="24"/>
          <w:shd w:val="clear" w:color="auto" w:fill="FFFFFF"/>
          <w:lang w:val="en-US"/>
        </w:rPr>
        <w:t>Kittelson</w:t>
      </w:r>
      <w:proofErr w:type="spellEnd"/>
      <w:r w:rsidRPr="00F22C8B">
        <w:rPr>
          <w:rFonts w:ascii="Times New Roman" w:hAnsi="Times New Roman"/>
          <w:bCs/>
          <w:iCs/>
          <w:sz w:val="24"/>
          <w:szCs w:val="24"/>
          <w:shd w:val="clear" w:color="auto" w:fill="FFFFFF"/>
          <w:lang w:val="en-US"/>
        </w:rPr>
        <w:t xml:space="preserve"> MD. (1998) The Effectiveness of Taurine and Levocarnitine in Dogs with Heart Disease. Vet Clin N Am: </w:t>
      </w:r>
      <w:proofErr w:type="spellStart"/>
      <w:r w:rsidRPr="00F22C8B">
        <w:rPr>
          <w:rFonts w:ascii="Times New Roman" w:hAnsi="Times New Roman"/>
          <w:bCs/>
          <w:iCs/>
          <w:sz w:val="24"/>
          <w:szCs w:val="24"/>
          <w:shd w:val="clear" w:color="auto" w:fill="FFFFFF"/>
          <w:lang w:val="en-US"/>
        </w:rPr>
        <w:t>Sm</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Anim</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Prac</w:t>
      </w:r>
      <w:proofErr w:type="spellEnd"/>
      <w:r w:rsidRPr="00F22C8B">
        <w:rPr>
          <w:rFonts w:ascii="Times New Roman" w:hAnsi="Times New Roman"/>
          <w:bCs/>
          <w:iCs/>
          <w:sz w:val="24"/>
          <w:szCs w:val="24"/>
          <w:shd w:val="clear" w:color="auto" w:fill="FFFFFF"/>
          <w:lang w:val="en-US"/>
        </w:rPr>
        <w:t xml:space="preserve">. 28(6):1495-1514.  </w:t>
      </w:r>
    </w:p>
    <w:p w14:paraId="56FA3E38" w14:textId="1488D7A0"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sz w:val="24"/>
          <w:szCs w:val="24"/>
          <w:shd w:val="clear" w:color="auto" w:fill="FFFFFF"/>
          <w:lang w:val="en-US"/>
        </w:rPr>
        <w:t>Questions &amp; Answers: FDA Cent</w:t>
      </w:r>
      <w:r w:rsidR="00872204">
        <w:rPr>
          <w:rFonts w:ascii="Times New Roman" w:hAnsi="Times New Roman"/>
          <w:bCs/>
          <w:sz w:val="24"/>
          <w:szCs w:val="24"/>
          <w:shd w:val="clear" w:color="auto" w:fill="FFFFFF"/>
          <w:lang w:val="en-US"/>
        </w:rPr>
        <w:t>er for Veterinary Medicine’s In</w:t>
      </w:r>
      <w:r w:rsidRPr="00F22C8B">
        <w:rPr>
          <w:rFonts w:ascii="Times New Roman" w:hAnsi="Times New Roman"/>
          <w:bCs/>
          <w:sz w:val="24"/>
          <w:szCs w:val="24"/>
          <w:shd w:val="clear" w:color="auto" w:fill="FFFFFF"/>
          <w:lang w:val="en-US"/>
        </w:rPr>
        <w:t xml:space="preserve">vestigation into a Possible Connection Between Diet and Canine Heart Disease Updated June 27, 2019. – </w:t>
      </w:r>
      <w:r w:rsidR="00974630" w:rsidRPr="00F22C8B">
        <w:rPr>
          <w:rFonts w:ascii="Times New Roman" w:hAnsi="Times New Roman"/>
          <w:bCs/>
          <w:sz w:val="24"/>
          <w:szCs w:val="24"/>
          <w:shd w:val="clear" w:color="auto" w:fill="FFFFFF"/>
          <w:lang w:val="en-US"/>
        </w:rPr>
        <w:t>URL:</w:t>
      </w:r>
      <w:r w:rsidRPr="00F22C8B">
        <w:rPr>
          <w:rFonts w:ascii="Times New Roman" w:hAnsi="Times New Roman"/>
          <w:bCs/>
          <w:sz w:val="24"/>
          <w:szCs w:val="24"/>
          <w:shd w:val="clear" w:color="auto" w:fill="FFFFFF"/>
          <w:lang w:val="en-US"/>
        </w:rPr>
        <w:t xml:space="preserve"> https://www.fda.gov/animal-veterinary/animal-health-literacy/questions-answers-fda-center-veterinary-medicines-investigation-possible-connection-between-diet-and#investigation </w:t>
      </w:r>
      <w:r w:rsidRPr="00F22C8B">
        <w:rPr>
          <w:rFonts w:ascii="Times New Roman" w:hAnsi="Times New Roman"/>
          <w:bCs/>
          <w:iCs/>
          <w:sz w:val="24"/>
          <w:szCs w:val="24"/>
          <w:shd w:val="clear" w:color="auto" w:fill="FFFFFF"/>
          <w:lang w:val="en-US"/>
        </w:rPr>
        <w:t>(</w:t>
      </w:r>
      <w:r w:rsidRPr="00F22C8B">
        <w:rPr>
          <w:rFonts w:ascii="Times New Roman" w:hAnsi="Times New Roman"/>
          <w:bCs/>
          <w:iCs/>
          <w:sz w:val="24"/>
          <w:szCs w:val="24"/>
          <w:shd w:val="clear" w:color="auto" w:fill="FFFFFF"/>
        </w:rPr>
        <w:t>дата</w:t>
      </w:r>
      <w:r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rPr>
        <w:t>обращения</w:t>
      </w:r>
      <w:r w:rsidRPr="00F22C8B">
        <w:rPr>
          <w:rFonts w:ascii="Times New Roman" w:hAnsi="Times New Roman"/>
          <w:bCs/>
          <w:iCs/>
          <w:sz w:val="24"/>
          <w:szCs w:val="24"/>
          <w:shd w:val="clear" w:color="auto" w:fill="FFFFFF"/>
          <w:lang w:val="en-US"/>
        </w:rPr>
        <w:t xml:space="preserve"> 25.08.2020). – </w:t>
      </w:r>
      <w:r w:rsidRPr="00F22C8B">
        <w:rPr>
          <w:rFonts w:ascii="Times New Roman" w:hAnsi="Times New Roman"/>
          <w:bCs/>
          <w:iCs/>
          <w:sz w:val="24"/>
          <w:szCs w:val="24"/>
          <w:shd w:val="clear" w:color="auto" w:fill="FFFFFF"/>
        </w:rPr>
        <w:t>Текст</w:t>
      </w:r>
      <w:r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rPr>
        <w:t>электронный</w:t>
      </w:r>
      <w:r w:rsidRPr="00F22C8B">
        <w:rPr>
          <w:rFonts w:ascii="Times New Roman" w:hAnsi="Times New Roman"/>
          <w:bCs/>
          <w:iCs/>
          <w:sz w:val="24"/>
          <w:szCs w:val="24"/>
          <w:shd w:val="clear" w:color="auto" w:fill="FFFFFF"/>
          <w:lang w:val="en-US"/>
        </w:rPr>
        <w:t>.</w:t>
      </w:r>
    </w:p>
    <w:p w14:paraId="5931C142" w14:textId="77777777" w:rsidR="00AC207F" w:rsidRPr="00C3557A"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rPr>
      </w:pPr>
      <w:r w:rsidRPr="00F22C8B">
        <w:rPr>
          <w:rFonts w:ascii="Times New Roman" w:hAnsi="Times New Roman"/>
          <w:bCs/>
          <w:iCs/>
          <w:sz w:val="24"/>
          <w:szCs w:val="24"/>
          <w:shd w:val="clear" w:color="auto" w:fill="FFFFFF"/>
          <w:lang w:val="en-US"/>
        </w:rPr>
        <w:t xml:space="preserve">Robert D. Simoni, Robert L. Hill and Martha Vaughan (September 13, 2002)  The Discovery of the Amino Acid Threonine: the Work of William C. Rose / Journal of Biological Chemistry. 277 (37): 56–58. </w:t>
      </w:r>
    </w:p>
    <w:p w14:paraId="2749C375" w14:textId="50BB3AC6" w:rsidR="003B5F41" w:rsidRPr="003F3772" w:rsidRDefault="00C3557A"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rPr>
      </w:pPr>
      <w:r w:rsidRPr="003B5F41">
        <w:rPr>
          <w:rFonts w:ascii="Times New Roman" w:hAnsi="Times New Roman"/>
          <w:bCs/>
          <w:iCs/>
          <w:sz w:val="24"/>
          <w:szCs w:val="24"/>
          <w:shd w:val="clear" w:color="auto" w:fill="FFFFFF"/>
          <w:lang w:val="en-US"/>
        </w:rPr>
        <w:t xml:space="preserve">Strombeck D </w:t>
      </w:r>
      <w:r w:rsidR="00872204" w:rsidRPr="00872204">
        <w:rPr>
          <w:rFonts w:ascii="Times New Roman" w:hAnsi="Times New Roman"/>
          <w:bCs/>
          <w:iCs/>
          <w:sz w:val="24"/>
          <w:szCs w:val="24"/>
          <w:shd w:val="clear" w:color="auto" w:fill="FFFFFF"/>
          <w:lang w:val="en-US"/>
        </w:rPr>
        <w:t xml:space="preserve"> </w:t>
      </w:r>
      <w:r w:rsidRPr="003F3772">
        <w:rPr>
          <w:rFonts w:ascii="Times New Roman" w:hAnsi="Times New Roman"/>
          <w:bCs/>
          <w:iCs/>
          <w:spacing w:val="4"/>
          <w:sz w:val="24"/>
          <w:szCs w:val="24"/>
          <w:shd w:val="clear" w:color="auto" w:fill="FFFFFF"/>
          <w:lang w:val="en-US"/>
        </w:rPr>
        <w:t>Home-Prepared Diets For Dogs and Cats: Safe, Balanced, Complete &amp; Up-to-Date</w:t>
      </w:r>
      <w:r w:rsidR="003B5F41" w:rsidRPr="003F3772">
        <w:rPr>
          <w:rFonts w:ascii="Times New Roman" w:hAnsi="Times New Roman"/>
          <w:bCs/>
          <w:iCs/>
          <w:spacing w:val="4"/>
          <w:sz w:val="24"/>
          <w:szCs w:val="24"/>
          <w:shd w:val="clear" w:color="auto" w:fill="FFFFFF"/>
          <w:lang w:val="en-US"/>
        </w:rPr>
        <w:t xml:space="preserve">. </w:t>
      </w:r>
      <w:r w:rsidR="003B5F41" w:rsidRPr="003F3772">
        <w:rPr>
          <w:rFonts w:ascii="Times New Roman" w:hAnsi="Times New Roman"/>
          <w:bCs/>
          <w:iCs/>
          <w:spacing w:val="4"/>
          <w:sz w:val="24"/>
          <w:szCs w:val="24"/>
          <w:shd w:val="clear" w:color="auto" w:fill="FFFFFF"/>
        </w:rPr>
        <w:t xml:space="preserve">− </w:t>
      </w:r>
      <w:r w:rsidR="003B5F41" w:rsidRPr="003F3772">
        <w:rPr>
          <w:rFonts w:ascii="Times New Roman" w:hAnsi="Times New Roman"/>
          <w:bCs/>
          <w:iCs/>
          <w:spacing w:val="4"/>
          <w:sz w:val="24"/>
          <w:szCs w:val="24"/>
          <w:shd w:val="clear" w:color="auto" w:fill="FFFFFF"/>
          <w:lang w:val="en-US"/>
        </w:rPr>
        <w:t>URL</w:t>
      </w:r>
      <w:r w:rsidR="00872204" w:rsidRPr="003C7378">
        <w:rPr>
          <w:rFonts w:ascii="Times New Roman" w:hAnsi="Times New Roman"/>
          <w:bCs/>
          <w:iCs/>
          <w:sz w:val="24"/>
          <w:szCs w:val="24"/>
          <w:shd w:val="clear" w:color="auto" w:fill="FFFFFF"/>
        </w:rPr>
        <w:t>:</w:t>
      </w:r>
      <w:r w:rsidR="003B5F41" w:rsidRPr="003B5F41">
        <w:rPr>
          <w:rFonts w:ascii="Times New Roman" w:hAnsi="Times New Roman"/>
          <w:bCs/>
          <w:iCs/>
          <w:sz w:val="24"/>
          <w:szCs w:val="24"/>
          <w:shd w:val="clear" w:color="auto" w:fill="FFFFFF"/>
        </w:rPr>
        <w:t xml:space="preserve"> </w:t>
      </w:r>
      <w:r w:rsidR="003C7378" w:rsidRPr="003F3772">
        <w:rPr>
          <w:rFonts w:ascii="Times New Roman" w:hAnsi="Times New Roman"/>
          <w:bCs/>
          <w:iCs/>
          <w:sz w:val="24"/>
          <w:szCs w:val="24"/>
          <w:shd w:val="clear" w:color="auto" w:fill="FFFFFF"/>
        </w:rPr>
        <w:t>http://dogcathomeprepareddiet.com/Food%20Quality%20and%20Wholesomeness.html</w:t>
      </w:r>
      <w:r w:rsidR="003B5F41" w:rsidRPr="003F3772">
        <w:rPr>
          <w:rFonts w:ascii="Times New Roman" w:hAnsi="Times New Roman"/>
          <w:bCs/>
          <w:iCs/>
          <w:sz w:val="24"/>
          <w:szCs w:val="24"/>
          <w:shd w:val="clear" w:color="auto" w:fill="FFFFFF"/>
        </w:rPr>
        <w:t xml:space="preserve"> (дата обращения 07.09.2020). – Текст электронный.</w:t>
      </w:r>
    </w:p>
    <w:p w14:paraId="64CFF5CA" w14:textId="780A14DE"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Taurine Deficiency in Dogs</w:t>
      </w:r>
      <w:r w:rsidRPr="00F22C8B">
        <w:rPr>
          <w:rFonts w:ascii="Times New Roman" w:hAnsi="Times New Roman"/>
          <w:bCs/>
          <w:iCs/>
          <w:sz w:val="24"/>
          <w:szCs w:val="24"/>
          <w:shd w:val="clear" w:color="auto" w:fill="FFFFFF"/>
        </w:rPr>
        <w:t>.</w:t>
      </w:r>
      <w:r w:rsidRPr="00F22C8B">
        <w:rPr>
          <w:rFonts w:ascii="Times New Roman" w:hAnsi="Times New Roman"/>
          <w:bCs/>
          <w:iCs/>
          <w:sz w:val="24"/>
          <w:szCs w:val="24"/>
          <w:shd w:val="clear" w:color="auto" w:fill="FFFFFF"/>
          <w:lang w:val="en-US"/>
        </w:rPr>
        <w:t xml:space="preserve"> – </w:t>
      </w:r>
      <w:r w:rsidR="00872204" w:rsidRPr="00F22C8B">
        <w:rPr>
          <w:rFonts w:ascii="Times New Roman" w:hAnsi="Times New Roman"/>
          <w:bCs/>
          <w:iCs/>
          <w:sz w:val="24"/>
          <w:szCs w:val="24"/>
          <w:shd w:val="clear" w:color="auto" w:fill="FFFFFF"/>
          <w:lang w:val="en-US"/>
        </w:rPr>
        <w:t>URL:</w:t>
      </w:r>
      <w:r w:rsidRPr="00F22C8B">
        <w:rPr>
          <w:rFonts w:ascii="Times New Roman" w:hAnsi="Times New Roman"/>
          <w:bCs/>
          <w:iCs/>
          <w:sz w:val="24"/>
          <w:szCs w:val="24"/>
          <w:shd w:val="clear" w:color="auto" w:fill="FFFFFF"/>
          <w:lang w:val="en-US"/>
        </w:rPr>
        <w:t xml:space="preserve"> </w:t>
      </w:r>
      <w:r w:rsidRPr="00C3557A">
        <w:rPr>
          <w:rFonts w:ascii="Times New Roman" w:hAnsi="Times New Roman"/>
          <w:bCs/>
          <w:iCs/>
          <w:sz w:val="24"/>
          <w:szCs w:val="24"/>
          <w:shd w:val="clear" w:color="auto" w:fill="FFFFFF"/>
          <w:lang w:val="en-US"/>
        </w:rPr>
        <w:t>https://wagwalking.com/condition/taurine-deficiency</w:t>
      </w:r>
      <w:r w:rsidRPr="00F22C8B">
        <w:rPr>
          <w:rFonts w:ascii="Times New Roman" w:hAnsi="Times New Roman"/>
          <w:bCs/>
          <w:iCs/>
          <w:sz w:val="24"/>
          <w:szCs w:val="24"/>
          <w:shd w:val="clear" w:color="auto" w:fill="FFFFFF"/>
          <w:lang w:val="en-US"/>
        </w:rPr>
        <w:t xml:space="preserve"> </w:t>
      </w:r>
      <w:bookmarkStart w:id="24" w:name="_Hlk50305496"/>
      <w:r w:rsidRPr="00F22C8B">
        <w:rPr>
          <w:rFonts w:ascii="Times New Roman" w:hAnsi="Times New Roman"/>
          <w:bCs/>
          <w:iCs/>
          <w:sz w:val="24"/>
          <w:szCs w:val="24"/>
          <w:shd w:val="clear" w:color="auto" w:fill="FFFFFF"/>
          <w:lang w:val="en-US"/>
        </w:rPr>
        <w:t>(</w:t>
      </w:r>
      <w:r w:rsidRPr="00F22C8B">
        <w:rPr>
          <w:rFonts w:ascii="Times New Roman" w:hAnsi="Times New Roman"/>
          <w:bCs/>
          <w:iCs/>
          <w:sz w:val="24"/>
          <w:szCs w:val="24"/>
          <w:shd w:val="clear" w:color="auto" w:fill="FFFFFF"/>
        </w:rPr>
        <w:t>дата</w:t>
      </w:r>
      <w:r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rPr>
        <w:t>обращения</w:t>
      </w:r>
      <w:r w:rsidRPr="00F22C8B">
        <w:rPr>
          <w:rFonts w:ascii="Times New Roman" w:hAnsi="Times New Roman"/>
          <w:bCs/>
          <w:iCs/>
          <w:sz w:val="24"/>
          <w:szCs w:val="24"/>
          <w:shd w:val="clear" w:color="auto" w:fill="FFFFFF"/>
          <w:lang w:val="en-US"/>
        </w:rPr>
        <w:t xml:space="preserve"> 05.09.2020). – </w:t>
      </w:r>
      <w:r w:rsidRPr="00F22C8B">
        <w:rPr>
          <w:rFonts w:ascii="Times New Roman" w:hAnsi="Times New Roman"/>
          <w:bCs/>
          <w:iCs/>
          <w:sz w:val="24"/>
          <w:szCs w:val="24"/>
          <w:shd w:val="clear" w:color="auto" w:fill="FFFFFF"/>
        </w:rPr>
        <w:t>Текст</w:t>
      </w:r>
      <w:r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rPr>
        <w:t>электронный.</w:t>
      </w:r>
    </w:p>
    <w:bookmarkEnd w:id="24"/>
    <w:p w14:paraId="1915270B" w14:textId="0403B4A7"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proofErr w:type="spellStart"/>
      <w:r w:rsidRPr="00F22C8B">
        <w:rPr>
          <w:rFonts w:ascii="Times New Roman" w:hAnsi="Times New Roman"/>
          <w:bCs/>
          <w:iCs/>
          <w:sz w:val="24"/>
          <w:szCs w:val="24"/>
          <w:shd w:val="clear" w:color="auto" w:fill="FFFFFF"/>
          <w:lang w:val="en-US"/>
        </w:rPr>
        <w:lastRenderedPageBreak/>
        <w:t>Tôrres</w:t>
      </w:r>
      <w:proofErr w:type="spellEnd"/>
      <w:r w:rsidRPr="00F22C8B">
        <w:rPr>
          <w:rFonts w:ascii="Times New Roman" w:hAnsi="Times New Roman"/>
          <w:bCs/>
          <w:iCs/>
          <w:sz w:val="24"/>
          <w:szCs w:val="24"/>
          <w:shd w:val="clear" w:color="auto" w:fill="FFFFFF"/>
          <w:lang w:val="en-US"/>
        </w:rPr>
        <w:t xml:space="preserve"> CL, Backus RC, Fascetti AJ, et al. </w:t>
      </w:r>
      <w:r w:rsidR="009A7ACE" w:rsidRPr="009A7ACE">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lang w:val="en-US"/>
        </w:rPr>
        <w:t xml:space="preserve">Taurine status in normal dogs fed a commercial diet associated with taurine deficiency and dilated cardiomyopathy. J </w:t>
      </w:r>
      <w:proofErr w:type="spellStart"/>
      <w:r w:rsidRPr="00F22C8B">
        <w:rPr>
          <w:rFonts w:ascii="Times New Roman" w:hAnsi="Times New Roman"/>
          <w:bCs/>
          <w:iCs/>
          <w:sz w:val="24"/>
          <w:szCs w:val="24"/>
          <w:shd w:val="clear" w:color="auto" w:fill="FFFFFF"/>
          <w:lang w:val="en-US"/>
        </w:rPr>
        <w:t>Anim</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Physiol</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Anim</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Nutr</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Berl</w:t>
      </w:r>
      <w:proofErr w:type="spellEnd"/>
      <w:r w:rsidRPr="00F22C8B">
        <w:rPr>
          <w:rFonts w:ascii="Times New Roman" w:hAnsi="Times New Roman"/>
          <w:bCs/>
          <w:iCs/>
          <w:sz w:val="24"/>
          <w:szCs w:val="24"/>
          <w:shd w:val="clear" w:color="auto" w:fill="FFFFFF"/>
          <w:lang w:val="en-US"/>
        </w:rPr>
        <w:t>) 2003</w:t>
      </w:r>
      <w:r w:rsidR="00974630" w:rsidRPr="00F22C8B">
        <w:rPr>
          <w:rFonts w:ascii="Times New Roman" w:hAnsi="Times New Roman"/>
          <w:bCs/>
          <w:iCs/>
          <w:sz w:val="24"/>
          <w:szCs w:val="24"/>
          <w:shd w:val="clear" w:color="auto" w:fill="FFFFFF"/>
          <w:lang w:val="en-US"/>
        </w:rPr>
        <w:t>; 87:359</w:t>
      </w:r>
      <w:r w:rsidRPr="00F22C8B">
        <w:rPr>
          <w:rFonts w:ascii="Times New Roman" w:hAnsi="Times New Roman"/>
          <w:bCs/>
          <w:iCs/>
          <w:sz w:val="24"/>
          <w:szCs w:val="24"/>
          <w:shd w:val="clear" w:color="auto" w:fill="FFFFFF"/>
          <w:lang w:val="en-US"/>
        </w:rPr>
        <w:t xml:space="preserve">–372. </w:t>
      </w:r>
    </w:p>
    <w:p w14:paraId="5B87909C" w14:textId="77777777"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Vickery HB, Leavenworth CS.  On the separation of Histidine and Arginine: IV. The preparation of Histidine; J. Biol. Chem</w:t>
      </w:r>
      <w:r w:rsidRPr="00F22C8B">
        <w:rPr>
          <w:rFonts w:ascii="Times New Roman" w:hAnsi="Times New Roman"/>
          <w:bCs/>
          <w:iCs/>
          <w:sz w:val="24"/>
          <w:szCs w:val="24"/>
          <w:shd w:val="clear" w:color="auto" w:fill="FFFFFF"/>
        </w:rPr>
        <w:t>. 1928, 78 (3): 627–635.</w:t>
      </w:r>
    </w:p>
    <w:p w14:paraId="7AC392AD" w14:textId="77777777"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rPr>
      </w:pPr>
      <w:r w:rsidRPr="00F22C8B">
        <w:rPr>
          <w:rFonts w:ascii="Times New Roman" w:hAnsi="Times New Roman"/>
          <w:bCs/>
          <w:iCs/>
          <w:sz w:val="24"/>
          <w:szCs w:val="24"/>
          <w:shd w:val="clear" w:color="auto" w:fill="FFFFFF"/>
          <w:lang w:val="en-US"/>
        </w:rPr>
        <w:t xml:space="preserve">Vickery HB, Schmidt CL.  The history of the discovery of the amino acids. </w:t>
      </w:r>
      <w:r w:rsidRPr="00F22C8B">
        <w:rPr>
          <w:rFonts w:ascii="Times New Roman" w:hAnsi="Times New Roman"/>
          <w:bCs/>
          <w:sz w:val="24"/>
          <w:szCs w:val="24"/>
          <w:shd w:val="clear" w:color="auto" w:fill="FFFFFF"/>
          <w:lang w:val="en-US"/>
        </w:rPr>
        <w:t>Chem. Rev.</w:t>
      </w:r>
      <w:r w:rsidRPr="00F22C8B">
        <w:rPr>
          <w:rFonts w:ascii="Times New Roman" w:hAnsi="Times New Roman"/>
          <w:bCs/>
          <w:iCs/>
          <w:sz w:val="24"/>
          <w:szCs w:val="24"/>
          <w:shd w:val="clear" w:color="auto" w:fill="FFFFFF"/>
          <w:lang w:val="en-US"/>
        </w:rPr>
        <w:t xml:space="preserve"> 1931</w:t>
      </w:r>
      <w:r w:rsidRPr="00F22C8B">
        <w:rPr>
          <w:rFonts w:ascii="Times New Roman" w:hAnsi="Times New Roman"/>
          <w:bCs/>
          <w:iCs/>
          <w:sz w:val="24"/>
          <w:szCs w:val="24"/>
          <w:shd w:val="clear" w:color="auto" w:fill="FFFFFF"/>
        </w:rPr>
        <w:t xml:space="preserve">; </w:t>
      </w:r>
      <w:r w:rsidRPr="00F22C8B">
        <w:rPr>
          <w:rFonts w:ascii="Times New Roman" w:hAnsi="Times New Roman"/>
          <w:bCs/>
          <w:iCs/>
          <w:sz w:val="24"/>
          <w:szCs w:val="24"/>
          <w:shd w:val="clear" w:color="auto" w:fill="FFFFFF"/>
          <w:lang w:val="en-US"/>
        </w:rPr>
        <w:t xml:space="preserve">9(2): 169–318. </w:t>
      </w:r>
    </w:p>
    <w:p w14:paraId="3BDEE72A" w14:textId="77777777"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bookmarkStart w:id="25" w:name="_Hlk50300488"/>
      <w:proofErr w:type="spellStart"/>
      <w:r w:rsidRPr="00F22C8B">
        <w:rPr>
          <w:rFonts w:ascii="Times New Roman" w:hAnsi="Times New Roman"/>
          <w:bCs/>
          <w:iCs/>
          <w:sz w:val="24"/>
          <w:szCs w:val="24"/>
          <w:shd w:val="clear" w:color="auto" w:fill="FFFFFF"/>
          <w:lang w:val="en-US"/>
        </w:rPr>
        <w:t>Weese</w:t>
      </w:r>
      <w:proofErr w:type="spellEnd"/>
      <w:r w:rsidRPr="00F22C8B">
        <w:rPr>
          <w:rFonts w:ascii="Times New Roman" w:hAnsi="Times New Roman"/>
          <w:bCs/>
          <w:iCs/>
          <w:sz w:val="24"/>
          <w:szCs w:val="24"/>
          <w:shd w:val="clear" w:color="auto" w:fill="FFFFFF"/>
          <w:lang w:val="en-US"/>
        </w:rPr>
        <w:t xml:space="preserve"> JS, Arroyo L.  Bacteriological evaluation of dog and cat diets that claim to contain probiotics Can Vet J. 2003 Mar; 44(3): 212–215.</w:t>
      </w:r>
      <w:bookmarkEnd w:id="25"/>
    </w:p>
    <w:p w14:paraId="71571AE2" w14:textId="7DF05A2C" w:rsidR="00AC207F" w:rsidRPr="00F22C8B" w:rsidRDefault="00AC207F"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 xml:space="preserve">Wu G, </w:t>
      </w:r>
      <w:proofErr w:type="spellStart"/>
      <w:r w:rsidRPr="00F22C8B">
        <w:rPr>
          <w:rFonts w:ascii="Times New Roman" w:hAnsi="Times New Roman"/>
          <w:bCs/>
          <w:iCs/>
          <w:sz w:val="24"/>
          <w:szCs w:val="24"/>
          <w:shd w:val="clear" w:color="auto" w:fill="FFFFFF"/>
          <w:lang w:val="en-US"/>
        </w:rPr>
        <w:t>Bazer</w:t>
      </w:r>
      <w:proofErr w:type="spellEnd"/>
      <w:r w:rsidRPr="00F22C8B">
        <w:rPr>
          <w:rFonts w:ascii="Times New Roman" w:hAnsi="Times New Roman"/>
          <w:bCs/>
          <w:iCs/>
          <w:sz w:val="24"/>
          <w:szCs w:val="24"/>
          <w:shd w:val="clear" w:color="auto" w:fill="FFFFFF"/>
          <w:lang w:val="en-US"/>
        </w:rPr>
        <w:t xml:space="preserve"> FW, Dai Z, et al  Amino acid nutrition in animals: protein synthesis and beyond // </w:t>
      </w:r>
      <w:proofErr w:type="spellStart"/>
      <w:r w:rsidRPr="00F22C8B">
        <w:rPr>
          <w:rFonts w:ascii="Times New Roman" w:hAnsi="Times New Roman"/>
          <w:bCs/>
          <w:iCs/>
          <w:sz w:val="24"/>
          <w:szCs w:val="24"/>
          <w:shd w:val="clear" w:color="auto" w:fill="FFFFFF"/>
          <w:lang w:val="en-US"/>
        </w:rPr>
        <w:t>Annu</w:t>
      </w:r>
      <w:proofErr w:type="spellEnd"/>
      <w:r w:rsidRPr="00F22C8B">
        <w:rPr>
          <w:rFonts w:ascii="Times New Roman" w:hAnsi="Times New Roman"/>
          <w:bCs/>
          <w:iCs/>
          <w:sz w:val="24"/>
          <w:szCs w:val="24"/>
          <w:shd w:val="clear" w:color="auto" w:fill="FFFFFF"/>
          <w:lang w:val="en-US"/>
        </w:rPr>
        <w:t xml:space="preserve"> Rev </w:t>
      </w:r>
      <w:proofErr w:type="spellStart"/>
      <w:r w:rsidRPr="00F22C8B">
        <w:rPr>
          <w:rFonts w:ascii="Times New Roman" w:hAnsi="Times New Roman"/>
          <w:bCs/>
          <w:iCs/>
          <w:sz w:val="24"/>
          <w:szCs w:val="24"/>
          <w:shd w:val="clear" w:color="auto" w:fill="FFFFFF"/>
          <w:lang w:val="en-US"/>
        </w:rPr>
        <w:t>Anim</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Biosci</w:t>
      </w:r>
      <w:proofErr w:type="spellEnd"/>
      <w:r w:rsidRPr="00F22C8B">
        <w:rPr>
          <w:rFonts w:ascii="Times New Roman" w:hAnsi="Times New Roman"/>
          <w:bCs/>
          <w:iCs/>
          <w:sz w:val="24"/>
          <w:szCs w:val="24"/>
          <w:shd w:val="clear" w:color="auto" w:fill="FFFFFF"/>
          <w:lang w:val="en-US"/>
        </w:rPr>
        <w:t>. 2014 Feb; 2:387</w:t>
      </w:r>
      <w:r w:rsidR="009C0745" w:rsidRPr="00F22C8B">
        <w:rPr>
          <w:rFonts w:ascii="Times New Roman" w:hAnsi="Times New Roman"/>
          <w:bCs/>
          <w:iCs/>
          <w:sz w:val="24"/>
          <w:szCs w:val="24"/>
          <w:shd w:val="clear" w:color="auto" w:fill="FFFFFF"/>
          <w:lang w:val="en-US"/>
        </w:rPr>
        <w:t>−</w:t>
      </w:r>
      <w:r w:rsidRPr="00F22C8B">
        <w:rPr>
          <w:rFonts w:ascii="Times New Roman" w:hAnsi="Times New Roman"/>
          <w:bCs/>
          <w:iCs/>
          <w:sz w:val="24"/>
          <w:szCs w:val="24"/>
          <w:shd w:val="clear" w:color="auto" w:fill="FFFFFF"/>
          <w:lang w:val="en-US"/>
        </w:rPr>
        <w:t>417.</w:t>
      </w:r>
    </w:p>
    <w:p w14:paraId="35AF4E22" w14:textId="7637BF90" w:rsidR="00AC207F" w:rsidRPr="00F22C8B" w:rsidRDefault="00872204" w:rsidP="003D6784">
      <w:pPr>
        <w:pStyle w:val="ListParagraph"/>
        <w:numPr>
          <w:ilvl w:val="0"/>
          <w:numId w:val="7"/>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Wu G</w:t>
      </w:r>
      <w:r w:rsidR="00AC207F" w:rsidRPr="00F22C8B">
        <w:rPr>
          <w:rFonts w:ascii="Times New Roman" w:hAnsi="Times New Roman"/>
          <w:bCs/>
          <w:iCs/>
          <w:sz w:val="24"/>
          <w:szCs w:val="24"/>
          <w:shd w:val="clear" w:color="auto" w:fill="FFFFFF"/>
          <w:lang w:val="en-US"/>
        </w:rPr>
        <w:t xml:space="preserve"> </w:t>
      </w:r>
      <w:r w:rsidR="009A7ACE" w:rsidRPr="009A7ACE">
        <w:rPr>
          <w:rFonts w:ascii="Times New Roman" w:hAnsi="Times New Roman"/>
          <w:bCs/>
          <w:iCs/>
          <w:sz w:val="24"/>
          <w:szCs w:val="24"/>
          <w:shd w:val="clear" w:color="auto" w:fill="FFFFFF"/>
          <w:lang w:val="en-US"/>
        </w:rPr>
        <w:t xml:space="preserve"> </w:t>
      </w:r>
      <w:r w:rsidR="00AC207F" w:rsidRPr="00F22C8B">
        <w:rPr>
          <w:rFonts w:ascii="Times New Roman" w:hAnsi="Times New Roman"/>
          <w:bCs/>
          <w:iCs/>
          <w:sz w:val="24"/>
          <w:szCs w:val="24"/>
          <w:shd w:val="clear" w:color="auto" w:fill="FFFFFF"/>
          <w:lang w:val="en-US"/>
        </w:rPr>
        <w:t>Amino acids: metabolism, functions, and nutrition // Amino Acids (2009), Volume 37, P. 1–17.</w:t>
      </w:r>
    </w:p>
    <w:p w14:paraId="298B14BB" w14:textId="306EABBC" w:rsidR="00CB1E3E" w:rsidRPr="00F22C8B" w:rsidRDefault="00CB1E3E" w:rsidP="00CB1E3E">
      <w:pPr>
        <w:spacing w:after="0" w:line="240" w:lineRule="auto"/>
        <w:jc w:val="center"/>
        <w:rPr>
          <w:rFonts w:ascii="Times New Roman" w:hAnsi="Times New Roman"/>
          <w:bCs/>
          <w:iCs/>
          <w:sz w:val="24"/>
          <w:szCs w:val="24"/>
          <w:shd w:val="clear" w:color="auto" w:fill="FFFFFF"/>
          <w:lang w:val="en-US"/>
        </w:rPr>
      </w:pPr>
    </w:p>
    <w:p w14:paraId="113B70B3" w14:textId="6E0860FD" w:rsidR="00F22C8B" w:rsidRPr="00F22C8B" w:rsidRDefault="00F22C8B" w:rsidP="00F22C8B">
      <w:pPr>
        <w:spacing w:after="0" w:line="240" w:lineRule="auto"/>
        <w:jc w:val="center"/>
        <w:rPr>
          <w:rFonts w:ascii="Times New Roman" w:hAnsi="Times New Roman"/>
          <w:b/>
          <w:bCs/>
          <w:iCs/>
          <w:sz w:val="24"/>
          <w:szCs w:val="24"/>
          <w:shd w:val="clear" w:color="auto" w:fill="FFFFFF"/>
          <w:lang w:val="en-US"/>
        </w:rPr>
      </w:pPr>
      <w:r w:rsidRPr="00F22C8B">
        <w:rPr>
          <w:rFonts w:ascii="Times New Roman" w:hAnsi="Times New Roman"/>
          <w:b/>
          <w:bCs/>
          <w:iCs/>
          <w:sz w:val="24"/>
          <w:szCs w:val="24"/>
          <w:shd w:val="clear" w:color="auto" w:fill="FFFFFF"/>
          <w:lang w:val="en-US"/>
        </w:rPr>
        <w:t>References</w:t>
      </w:r>
    </w:p>
    <w:p w14:paraId="527DAAA4" w14:textId="77777777" w:rsidR="00F22C8B" w:rsidRPr="00F22C8B" w:rsidRDefault="00F22C8B" w:rsidP="00F22C8B">
      <w:pPr>
        <w:spacing w:after="0" w:line="240" w:lineRule="auto"/>
        <w:jc w:val="center"/>
        <w:rPr>
          <w:rFonts w:ascii="Times New Roman" w:hAnsi="Times New Roman"/>
          <w:b/>
          <w:bCs/>
          <w:iCs/>
          <w:sz w:val="24"/>
          <w:szCs w:val="24"/>
          <w:shd w:val="clear" w:color="auto" w:fill="FFFFFF"/>
          <w:lang w:val="en-US"/>
        </w:rPr>
      </w:pPr>
    </w:p>
    <w:p w14:paraId="17E0BCCD" w14:textId="77777777" w:rsidR="00F22C8B" w:rsidRPr="00F22C8B" w:rsidRDefault="00F22C8B" w:rsidP="00EA1937">
      <w:pPr>
        <w:pStyle w:val="ListParagraph"/>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1.</w:t>
      </w:r>
      <w:r w:rsidRPr="00F22C8B">
        <w:rPr>
          <w:rFonts w:ascii="Times New Roman" w:hAnsi="Times New Roman"/>
          <w:bCs/>
          <w:iCs/>
          <w:sz w:val="24"/>
          <w:szCs w:val="24"/>
          <w:shd w:val="clear" w:color="auto" w:fill="FFFFFF"/>
          <w:lang w:val="en-US"/>
        </w:rPr>
        <w:tab/>
      </w:r>
      <w:proofErr w:type="spellStart"/>
      <w:r w:rsidRPr="00F22C8B">
        <w:rPr>
          <w:rFonts w:ascii="Times New Roman" w:hAnsi="Times New Roman"/>
          <w:bCs/>
          <w:iCs/>
          <w:sz w:val="24"/>
          <w:szCs w:val="24"/>
          <w:shd w:val="clear" w:color="auto" w:fill="FFFFFF"/>
          <w:lang w:val="en-US"/>
        </w:rPr>
        <w:t>Bolezni</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sobak</w:t>
      </w:r>
      <w:proofErr w:type="spellEnd"/>
      <w:r w:rsidRPr="00F22C8B">
        <w:rPr>
          <w:rFonts w:ascii="Times New Roman" w:hAnsi="Times New Roman"/>
          <w:bCs/>
          <w:iCs/>
          <w:sz w:val="24"/>
          <w:szCs w:val="24"/>
          <w:shd w:val="clear" w:color="auto" w:fill="FFFFFF"/>
          <w:lang w:val="en-US"/>
        </w:rPr>
        <w:t xml:space="preserve"> : </w:t>
      </w:r>
      <w:proofErr w:type="spellStart"/>
      <w:r w:rsidRPr="00F22C8B">
        <w:rPr>
          <w:rFonts w:ascii="Times New Roman" w:hAnsi="Times New Roman"/>
          <w:bCs/>
          <w:iCs/>
          <w:sz w:val="24"/>
          <w:szCs w:val="24"/>
          <w:shd w:val="clear" w:color="auto" w:fill="FFFFFF"/>
          <w:lang w:val="en-US"/>
        </w:rPr>
        <w:t>spravochnik</w:t>
      </w:r>
      <w:proofErr w:type="spellEnd"/>
      <w:r w:rsidRPr="00F22C8B">
        <w:rPr>
          <w:rFonts w:ascii="Times New Roman" w:hAnsi="Times New Roman"/>
          <w:bCs/>
          <w:iCs/>
          <w:sz w:val="24"/>
          <w:szCs w:val="24"/>
          <w:shd w:val="clear" w:color="auto" w:fill="FFFFFF"/>
          <w:lang w:val="en-US"/>
        </w:rPr>
        <w:t xml:space="preserve"> / A. D. </w:t>
      </w:r>
      <w:proofErr w:type="spellStart"/>
      <w:r w:rsidRPr="00F22C8B">
        <w:rPr>
          <w:rFonts w:ascii="Times New Roman" w:hAnsi="Times New Roman"/>
          <w:bCs/>
          <w:iCs/>
          <w:sz w:val="24"/>
          <w:szCs w:val="24"/>
          <w:shd w:val="clear" w:color="auto" w:fill="FFFFFF"/>
          <w:lang w:val="en-US"/>
        </w:rPr>
        <w:t>Belov</w:t>
      </w:r>
      <w:proofErr w:type="spellEnd"/>
      <w:r w:rsidRPr="00F22C8B">
        <w:rPr>
          <w:rFonts w:ascii="Times New Roman" w:hAnsi="Times New Roman"/>
          <w:bCs/>
          <w:iCs/>
          <w:sz w:val="24"/>
          <w:szCs w:val="24"/>
          <w:shd w:val="clear" w:color="auto" w:fill="FFFFFF"/>
          <w:lang w:val="en-US"/>
        </w:rPr>
        <w:t xml:space="preserve">, E. P. Danilov, I. I. </w:t>
      </w:r>
      <w:proofErr w:type="spellStart"/>
      <w:r w:rsidRPr="00F22C8B">
        <w:rPr>
          <w:rFonts w:ascii="Times New Roman" w:hAnsi="Times New Roman"/>
          <w:bCs/>
          <w:iCs/>
          <w:sz w:val="24"/>
          <w:szCs w:val="24"/>
          <w:shd w:val="clear" w:color="auto" w:fill="FFFFFF"/>
          <w:lang w:val="en-US"/>
        </w:rPr>
        <w:t>Dukur</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i</w:t>
      </w:r>
      <w:proofErr w:type="spellEnd"/>
      <w:r w:rsidRPr="00F22C8B">
        <w:rPr>
          <w:rFonts w:ascii="Times New Roman" w:hAnsi="Times New Roman"/>
          <w:bCs/>
          <w:iCs/>
          <w:sz w:val="24"/>
          <w:szCs w:val="24"/>
          <w:shd w:val="clear" w:color="auto" w:fill="FFFFFF"/>
          <w:lang w:val="en-US"/>
        </w:rPr>
        <w:t xml:space="preserve"> dr.]. – M. : </w:t>
      </w:r>
      <w:proofErr w:type="spellStart"/>
      <w:r w:rsidRPr="00F22C8B">
        <w:rPr>
          <w:rFonts w:ascii="Times New Roman" w:hAnsi="Times New Roman"/>
          <w:bCs/>
          <w:iCs/>
          <w:sz w:val="24"/>
          <w:szCs w:val="24"/>
          <w:shd w:val="clear" w:color="auto" w:fill="FFFFFF"/>
          <w:lang w:val="en-US"/>
        </w:rPr>
        <w:t>Agropromizdat</w:t>
      </w:r>
      <w:proofErr w:type="spellEnd"/>
      <w:r w:rsidRPr="00F22C8B">
        <w:rPr>
          <w:rFonts w:ascii="Times New Roman" w:hAnsi="Times New Roman"/>
          <w:bCs/>
          <w:iCs/>
          <w:sz w:val="24"/>
          <w:szCs w:val="24"/>
          <w:shd w:val="clear" w:color="auto" w:fill="FFFFFF"/>
          <w:lang w:val="en-US"/>
        </w:rPr>
        <w:t xml:space="preserve">, 1990. – 368 s. </w:t>
      </w:r>
    </w:p>
    <w:p w14:paraId="23B7D0AD" w14:textId="77777777" w:rsidR="00F22C8B" w:rsidRPr="00F22C8B" w:rsidRDefault="00F22C8B" w:rsidP="00EA1937">
      <w:pPr>
        <w:pStyle w:val="ListParagraph"/>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2.</w:t>
      </w:r>
      <w:r w:rsidRPr="00F22C8B">
        <w:rPr>
          <w:rFonts w:ascii="Times New Roman" w:hAnsi="Times New Roman"/>
          <w:bCs/>
          <w:iCs/>
          <w:sz w:val="24"/>
          <w:szCs w:val="24"/>
          <w:shd w:val="clear" w:color="auto" w:fill="FFFFFF"/>
          <w:lang w:val="en-US"/>
        </w:rPr>
        <w:tab/>
      </w:r>
      <w:proofErr w:type="spellStart"/>
      <w:r w:rsidRPr="00F22C8B">
        <w:rPr>
          <w:rFonts w:ascii="Times New Roman" w:hAnsi="Times New Roman"/>
          <w:bCs/>
          <w:iCs/>
          <w:sz w:val="24"/>
          <w:szCs w:val="24"/>
          <w:shd w:val="clear" w:color="auto" w:fill="FFFFFF"/>
          <w:lang w:val="en-US"/>
        </w:rPr>
        <w:t>Bochkov</w:t>
      </w:r>
      <w:proofErr w:type="spellEnd"/>
      <w:r w:rsidRPr="00F22C8B">
        <w:rPr>
          <w:rFonts w:ascii="Times New Roman" w:hAnsi="Times New Roman"/>
          <w:bCs/>
          <w:iCs/>
          <w:sz w:val="24"/>
          <w:szCs w:val="24"/>
          <w:shd w:val="clear" w:color="auto" w:fill="FFFFFF"/>
          <w:lang w:val="en-US"/>
        </w:rPr>
        <w:t xml:space="preserve">, N. P. </w:t>
      </w:r>
      <w:proofErr w:type="spellStart"/>
      <w:r w:rsidRPr="00F22C8B">
        <w:rPr>
          <w:rFonts w:ascii="Times New Roman" w:hAnsi="Times New Roman"/>
          <w:bCs/>
          <w:iCs/>
          <w:sz w:val="24"/>
          <w:szCs w:val="24"/>
          <w:shd w:val="clear" w:color="auto" w:fill="FFFFFF"/>
          <w:lang w:val="en-US"/>
        </w:rPr>
        <w:t>Klinicheskaya</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genetika</w:t>
      </w:r>
      <w:proofErr w:type="spellEnd"/>
      <w:r w:rsidRPr="00F22C8B">
        <w:rPr>
          <w:rFonts w:ascii="Times New Roman" w:hAnsi="Times New Roman"/>
          <w:bCs/>
          <w:iCs/>
          <w:sz w:val="24"/>
          <w:szCs w:val="24"/>
          <w:shd w:val="clear" w:color="auto" w:fill="FFFFFF"/>
          <w:lang w:val="en-US"/>
        </w:rPr>
        <w:t xml:space="preserve"> : </w:t>
      </w:r>
      <w:proofErr w:type="spellStart"/>
      <w:r w:rsidRPr="00F22C8B">
        <w:rPr>
          <w:rFonts w:ascii="Times New Roman" w:hAnsi="Times New Roman"/>
          <w:bCs/>
          <w:iCs/>
          <w:sz w:val="24"/>
          <w:szCs w:val="24"/>
          <w:shd w:val="clear" w:color="auto" w:fill="FFFFFF"/>
          <w:lang w:val="en-US"/>
        </w:rPr>
        <w:t>uchebnik</w:t>
      </w:r>
      <w:proofErr w:type="spellEnd"/>
      <w:r w:rsidRPr="00F22C8B">
        <w:rPr>
          <w:rFonts w:ascii="Times New Roman" w:hAnsi="Times New Roman"/>
          <w:bCs/>
          <w:iCs/>
          <w:sz w:val="24"/>
          <w:szCs w:val="24"/>
          <w:shd w:val="clear" w:color="auto" w:fill="FFFFFF"/>
          <w:lang w:val="en-US"/>
        </w:rPr>
        <w:t xml:space="preserve"> / N. P. </w:t>
      </w:r>
      <w:proofErr w:type="spellStart"/>
      <w:r w:rsidRPr="00F22C8B">
        <w:rPr>
          <w:rFonts w:ascii="Times New Roman" w:hAnsi="Times New Roman"/>
          <w:bCs/>
          <w:iCs/>
          <w:sz w:val="24"/>
          <w:szCs w:val="24"/>
          <w:shd w:val="clear" w:color="auto" w:fill="FFFFFF"/>
          <w:lang w:val="en-US"/>
        </w:rPr>
        <w:t>Klochkov</w:t>
      </w:r>
      <w:proofErr w:type="spellEnd"/>
      <w:r w:rsidRPr="00F22C8B">
        <w:rPr>
          <w:rFonts w:ascii="Times New Roman" w:hAnsi="Times New Roman"/>
          <w:bCs/>
          <w:iCs/>
          <w:sz w:val="24"/>
          <w:szCs w:val="24"/>
          <w:shd w:val="clear" w:color="auto" w:fill="FFFFFF"/>
          <w:lang w:val="en-US"/>
        </w:rPr>
        <w:t>. – M. : GEOTAR-MED, 2002. – S. 396.</w:t>
      </w:r>
    </w:p>
    <w:p w14:paraId="5DCD4C45" w14:textId="77777777" w:rsidR="00F22C8B" w:rsidRPr="00F22C8B" w:rsidRDefault="00F22C8B" w:rsidP="00EA1937">
      <w:pPr>
        <w:pStyle w:val="ListParagraph"/>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3.</w:t>
      </w:r>
      <w:r w:rsidRPr="00F22C8B">
        <w:rPr>
          <w:rFonts w:ascii="Times New Roman" w:hAnsi="Times New Roman"/>
          <w:bCs/>
          <w:iCs/>
          <w:sz w:val="24"/>
          <w:szCs w:val="24"/>
          <w:shd w:val="clear" w:color="auto" w:fill="FFFFFF"/>
          <w:lang w:val="en-US"/>
        </w:rPr>
        <w:tab/>
        <w:t xml:space="preserve">Burger, A. H. </w:t>
      </w:r>
      <w:proofErr w:type="spellStart"/>
      <w:r w:rsidRPr="00F22C8B">
        <w:rPr>
          <w:rFonts w:ascii="Times New Roman" w:hAnsi="Times New Roman"/>
          <w:bCs/>
          <w:iCs/>
          <w:sz w:val="24"/>
          <w:szCs w:val="24"/>
          <w:shd w:val="clear" w:color="auto" w:fill="FFFFFF"/>
          <w:lang w:val="en-US"/>
        </w:rPr>
        <w:t>Kniga</w:t>
      </w:r>
      <w:proofErr w:type="spellEnd"/>
      <w:r w:rsidRPr="00F22C8B">
        <w:rPr>
          <w:rFonts w:ascii="Times New Roman" w:hAnsi="Times New Roman"/>
          <w:bCs/>
          <w:iCs/>
          <w:sz w:val="24"/>
          <w:szCs w:val="24"/>
          <w:shd w:val="clear" w:color="auto" w:fill="FFFFFF"/>
          <w:lang w:val="en-US"/>
        </w:rPr>
        <w:t xml:space="preserve"> WALTHAM o </w:t>
      </w:r>
      <w:proofErr w:type="spellStart"/>
      <w:r w:rsidRPr="00F22C8B">
        <w:rPr>
          <w:rFonts w:ascii="Times New Roman" w:hAnsi="Times New Roman"/>
          <w:bCs/>
          <w:iCs/>
          <w:sz w:val="24"/>
          <w:szCs w:val="24"/>
          <w:shd w:val="clear" w:color="auto" w:fill="FFFFFF"/>
          <w:lang w:val="en-US"/>
        </w:rPr>
        <w:t>kormlenii</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domashnih</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zhivotnyh</w:t>
      </w:r>
      <w:proofErr w:type="spellEnd"/>
      <w:r w:rsidRPr="00F22C8B">
        <w:rPr>
          <w:rFonts w:ascii="Times New Roman" w:hAnsi="Times New Roman"/>
          <w:bCs/>
          <w:iCs/>
          <w:sz w:val="24"/>
          <w:szCs w:val="24"/>
          <w:shd w:val="clear" w:color="auto" w:fill="FFFFFF"/>
          <w:lang w:val="en-US"/>
        </w:rPr>
        <w:t xml:space="preserve">; pod red. A. H. </w:t>
      </w:r>
      <w:proofErr w:type="spellStart"/>
      <w:r w:rsidRPr="00F22C8B">
        <w:rPr>
          <w:rFonts w:ascii="Times New Roman" w:hAnsi="Times New Roman"/>
          <w:bCs/>
          <w:iCs/>
          <w:sz w:val="24"/>
          <w:szCs w:val="24"/>
          <w:shd w:val="clear" w:color="auto" w:fill="FFFFFF"/>
          <w:lang w:val="en-US"/>
        </w:rPr>
        <w:t>Burgera</w:t>
      </w:r>
      <w:proofErr w:type="spellEnd"/>
      <w:r w:rsidRPr="00F22C8B">
        <w:rPr>
          <w:rFonts w:ascii="Times New Roman" w:hAnsi="Times New Roman"/>
          <w:bCs/>
          <w:iCs/>
          <w:sz w:val="24"/>
          <w:szCs w:val="24"/>
          <w:shd w:val="clear" w:color="auto" w:fill="FFFFFF"/>
          <w:lang w:val="en-US"/>
        </w:rPr>
        <w:t>. – M. : PAL'MA press, 2001. – 152 s.</w:t>
      </w:r>
    </w:p>
    <w:p w14:paraId="27F3E196" w14:textId="77777777" w:rsidR="00F22C8B" w:rsidRPr="00F22C8B" w:rsidRDefault="00F22C8B" w:rsidP="00EA1937">
      <w:pPr>
        <w:pStyle w:val="ListParagraph"/>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4.</w:t>
      </w:r>
      <w:r w:rsidRPr="00F22C8B">
        <w:rPr>
          <w:rFonts w:ascii="Times New Roman" w:hAnsi="Times New Roman"/>
          <w:bCs/>
          <w:iCs/>
          <w:sz w:val="24"/>
          <w:szCs w:val="24"/>
          <w:shd w:val="clear" w:color="auto" w:fill="FFFFFF"/>
          <w:lang w:val="en-US"/>
        </w:rPr>
        <w:tab/>
      </w:r>
      <w:proofErr w:type="spellStart"/>
      <w:r w:rsidRPr="00F22C8B">
        <w:rPr>
          <w:rFonts w:ascii="Times New Roman" w:hAnsi="Times New Roman"/>
          <w:bCs/>
          <w:iCs/>
          <w:sz w:val="24"/>
          <w:szCs w:val="24"/>
          <w:shd w:val="clear" w:color="auto" w:fill="FFFFFF"/>
          <w:lang w:val="en-US"/>
        </w:rPr>
        <w:t>Konopatov</w:t>
      </w:r>
      <w:proofErr w:type="spellEnd"/>
      <w:r w:rsidRPr="00F22C8B">
        <w:rPr>
          <w:rFonts w:ascii="Times New Roman" w:hAnsi="Times New Roman"/>
          <w:bCs/>
          <w:iCs/>
          <w:sz w:val="24"/>
          <w:szCs w:val="24"/>
          <w:shd w:val="clear" w:color="auto" w:fill="FFFFFF"/>
          <w:lang w:val="en-US"/>
        </w:rPr>
        <w:t xml:space="preserve">, YU. V. </w:t>
      </w:r>
      <w:proofErr w:type="spellStart"/>
      <w:r w:rsidRPr="00F22C8B">
        <w:rPr>
          <w:rFonts w:ascii="Times New Roman" w:hAnsi="Times New Roman"/>
          <w:bCs/>
          <w:iCs/>
          <w:sz w:val="24"/>
          <w:szCs w:val="24"/>
          <w:shd w:val="clear" w:color="auto" w:fill="FFFFFF"/>
          <w:lang w:val="en-US"/>
        </w:rPr>
        <w:t>Biohimicheskie</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pokazateli</w:t>
      </w:r>
      <w:proofErr w:type="spellEnd"/>
      <w:r w:rsidRPr="00F22C8B">
        <w:rPr>
          <w:rFonts w:ascii="Times New Roman" w:hAnsi="Times New Roman"/>
          <w:bCs/>
          <w:iCs/>
          <w:sz w:val="24"/>
          <w:szCs w:val="24"/>
          <w:shd w:val="clear" w:color="auto" w:fill="FFFFFF"/>
          <w:lang w:val="en-US"/>
        </w:rPr>
        <w:t xml:space="preserve"> u </w:t>
      </w:r>
      <w:proofErr w:type="spellStart"/>
      <w:r w:rsidRPr="00F22C8B">
        <w:rPr>
          <w:rFonts w:ascii="Times New Roman" w:hAnsi="Times New Roman"/>
          <w:bCs/>
          <w:iCs/>
          <w:sz w:val="24"/>
          <w:szCs w:val="24"/>
          <w:shd w:val="clear" w:color="auto" w:fill="FFFFFF"/>
          <w:lang w:val="en-US"/>
        </w:rPr>
        <w:t>koshek</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i</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sobak</w:t>
      </w:r>
      <w:proofErr w:type="spellEnd"/>
      <w:r w:rsidRPr="00F22C8B">
        <w:rPr>
          <w:rFonts w:ascii="Times New Roman" w:hAnsi="Times New Roman"/>
          <w:bCs/>
          <w:iCs/>
          <w:sz w:val="24"/>
          <w:szCs w:val="24"/>
          <w:shd w:val="clear" w:color="auto" w:fill="FFFFFF"/>
          <w:lang w:val="en-US"/>
        </w:rPr>
        <w:t xml:space="preserve"> / YU. V. Ko-</w:t>
      </w:r>
      <w:proofErr w:type="spellStart"/>
      <w:r w:rsidRPr="00F22C8B">
        <w:rPr>
          <w:rFonts w:ascii="Times New Roman" w:hAnsi="Times New Roman"/>
          <w:bCs/>
          <w:iCs/>
          <w:sz w:val="24"/>
          <w:szCs w:val="24"/>
          <w:shd w:val="clear" w:color="auto" w:fill="FFFFFF"/>
          <w:lang w:val="en-US"/>
        </w:rPr>
        <w:t>nopatov</w:t>
      </w:r>
      <w:proofErr w:type="spellEnd"/>
      <w:r w:rsidRPr="00F22C8B">
        <w:rPr>
          <w:rFonts w:ascii="Times New Roman" w:hAnsi="Times New Roman"/>
          <w:bCs/>
          <w:iCs/>
          <w:sz w:val="24"/>
          <w:szCs w:val="24"/>
          <w:shd w:val="clear" w:color="auto" w:fill="FFFFFF"/>
          <w:lang w:val="en-US"/>
        </w:rPr>
        <w:t xml:space="preserve">, V. V. </w:t>
      </w:r>
      <w:proofErr w:type="spellStart"/>
      <w:r w:rsidRPr="00F22C8B">
        <w:rPr>
          <w:rFonts w:ascii="Times New Roman" w:hAnsi="Times New Roman"/>
          <w:bCs/>
          <w:iCs/>
          <w:sz w:val="24"/>
          <w:szCs w:val="24"/>
          <w:shd w:val="clear" w:color="auto" w:fill="FFFFFF"/>
          <w:lang w:val="en-US"/>
        </w:rPr>
        <w:t>Rudakov</w:t>
      </w:r>
      <w:proofErr w:type="spellEnd"/>
      <w:r w:rsidRPr="00F22C8B">
        <w:rPr>
          <w:rFonts w:ascii="Times New Roman" w:hAnsi="Times New Roman"/>
          <w:bCs/>
          <w:iCs/>
          <w:sz w:val="24"/>
          <w:szCs w:val="24"/>
          <w:shd w:val="clear" w:color="auto" w:fill="FFFFFF"/>
          <w:lang w:val="en-US"/>
        </w:rPr>
        <w:t xml:space="preserve">. − </w:t>
      </w:r>
      <w:proofErr w:type="spellStart"/>
      <w:r w:rsidRPr="00F22C8B">
        <w:rPr>
          <w:rFonts w:ascii="Times New Roman" w:hAnsi="Times New Roman"/>
          <w:bCs/>
          <w:iCs/>
          <w:sz w:val="24"/>
          <w:szCs w:val="24"/>
          <w:shd w:val="clear" w:color="auto" w:fill="FFFFFF"/>
          <w:lang w:val="en-US"/>
        </w:rPr>
        <w:t>SPb</w:t>
      </w:r>
      <w:proofErr w:type="spellEnd"/>
      <w:r w:rsidRPr="00F22C8B">
        <w:rPr>
          <w:rFonts w:ascii="Times New Roman" w:hAnsi="Times New Roman"/>
          <w:bCs/>
          <w:iCs/>
          <w:sz w:val="24"/>
          <w:szCs w:val="24"/>
          <w:shd w:val="clear" w:color="auto" w:fill="FFFFFF"/>
          <w:lang w:val="en-US"/>
        </w:rPr>
        <w:t>. : Sankt-</w:t>
      </w:r>
      <w:proofErr w:type="spellStart"/>
      <w:r w:rsidRPr="00F22C8B">
        <w:rPr>
          <w:rFonts w:ascii="Times New Roman" w:hAnsi="Times New Roman"/>
          <w:bCs/>
          <w:iCs/>
          <w:sz w:val="24"/>
          <w:szCs w:val="24"/>
          <w:shd w:val="clear" w:color="auto" w:fill="FFFFFF"/>
          <w:lang w:val="en-US"/>
        </w:rPr>
        <w:t>Peterburg</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gos</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akad</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vetmediciny</w:t>
      </w:r>
      <w:proofErr w:type="spellEnd"/>
      <w:r w:rsidRPr="00F22C8B">
        <w:rPr>
          <w:rFonts w:ascii="Times New Roman" w:hAnsi="Times New Roman"/>
          <w:bCs/>
          <w:iCs/>
          <w:sz w:val="24"/>
          <w:szCs w:val="24"/>
          <w:shd w:val="clear" w:color="auto" w:fill="FFFFFF"/>
          <w:lang w:val="en-US"/>
        </w:rPr>
        <w:t>, 2000. – 22 c.</w:t>
      </w:r>
    </w:p>
    <w:p w14:paraId="52220E42" w14:textId="110C102D" w:rsidR="00F22C8B" w:rsidRPr="00F22C8B" w:rsidRDefault="00F22C8B" w:rsidP="00EA1937">
      <w:pPr>
        <w:pStyle w:val="ListParagraph"/>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5.</w:t>
      </w:r>
      <w:r w:rsidRPr="00F22C8B">
        <w:rPr>
          <w:rFonts w:ascii="Times New Roman" w:hAnsi="Times New Roman"/>
          <w:bCs/>
          <w:iCs/>
          <w:sz w:val="24"/>
          <w:szCs w:val="24"/>
          <w:shd w:val="clear" w:color="auto" w:fill="FFFFFF"/>
          <w:lang w:val="en-US"/>
        </w:rPr>
        <w:tab/>
      </w:r>
      <w:proofErr w:type="spellStart"/>
      <w:r w:rsidRPr="00F22C8B">
        <w:rPr>
          <w:rFonts w:ascii="Times New Roman" w:hAnsi="Times New Roman"/>
          <w:bCs/>
          <w:iCs/>
          <w:sz w:val="24"/>
          <w:szCs w:val="24"/>
          <w:shd w:val="clear" w:color="auto" w:fill="FFFFFF"/>
          <w:lang w:val="en-US"/>
        </w:rPr>
        <w:t>Pochemu</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rastitel'nyj</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belok</w:t>
      </w:r>
      <w:proofErr w:type="spellEnd"/>
      <w:r w:rsidRPr="00F22C8B">
        <w:rPr>
          <w:rFonts w:ascii="Times New Roman" w:hAnsi="Times New Roman"/>
          <w:bCs/>
          <w:iCs/>
          <w:sz w:val="24"/>
          <w:szCs w:val="24"/>
          <w:shd w:val="clear" w:color="auto" w:fill="FFFFFF"/>
          <w:lang w:val="en-US"/>
        </w:rPr>
        <w:t xml:space="preserve"> ne </w:t>
      </w:r>
      <w:proofErr w:type="spellStart"/>
      <w:r w:rsidRPr="00F22C8B">
        <w:rPr>
          <w:rFonts w:ascii="Times New Roman" w:hAnsi="Times New Roman"/>
          <w:bCs/>
          <w:iCs/>
          <w:sz w:val="24"/>
          <w:szCs w:val="24"/>
          <w:shd w:val="clear" w:color="auto" w:fill="FFFFFF"/>
          <w:lang w:val="en-US"/>
        </w:rPr>
        <w:t>podhodit</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sobake</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i</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koshke</w:t>
      </w:r>
      <w:proofErr w:type="spellEnd"/>
      <w:r w:rsidRPr="00F22C8B">
        <w:rPr>
          <w:rFonts w:ascii="Times New Roman" w:hAnsi="Times New Roman"/>
          <w:bCs/>
          <w:iCs/>
          <w:sz w:val="24"/>
          <w:szCs w:val="24"/>
          <w:shd w:val="clear" w:color="auto" w:fill="FFFFFF"/>
          <w:lang w:val="en-US"/>
        </w:rPr>
        <w:t xml:space="preserve">? – </w:t>
      </w:r>
      <w:r w:rsidR="00872204" w:rsidRPr="00F22C8B">
        <w:rPr>
          <w:rFonts w:ascii="Times New Roman" w:hAnsi="Times New Roman"/>
          <w:bCs/>
          <w:iCs/>
          <w:sz w:val="24"/>
          <w:szCs w:val="24"/>
          <w:shd w:val="clear" w:color="auto" w:fill="FFFFFF"/>
          <w:lang w:val="en-US"/>
        </w:rPr>
        <w:t>URL:</w:t>
      </w:r>
      <w:r w:rsidRPr="00F22C8B">
        <w:rPr>
          <w:rFonts w:ascii="Times New Roman" w:hAnsi="Times New Roman"/>
          <w:bCs/>
          <w:iCs/>
          <w:sz w:val="24"/>
          <w:szCs w:val="24"/>
          <w:shd w:val="clear" w:color="auto" w:fill="FFFFFF"/>
          <w:lang w:val="en-US"/>
        </w:rPr>
        <w:t xml:space="preserve"> http://ua.dog/wiki/plant-vs-animal-protein (data </w:t>
      </w:r>
      <w:proofErr w:type="spellStart"/>
      <w:r w:rsidRPr="00F22C8B">
        <w:rPr>
          <w:rFonts w:ascii="Times New Roman" w:hAnsi="Times New Roman"/>
          <w:bCs/>
          <w:iCs/>
          <w:sz w:val="24"/>
          <w:szCs w:val="24"/>
          <w:shd w:val="clear" w:color="auto" w:fill="FFFFFF"/>
          <w:lang w:val="en-US"/>
        </w:rPr>
        <w:t>obrashcheniya</w:t>
      </w:r>
      <w:proofErr w:type="spellEnd"/>
      <w:r w:rsidRPr="00F22C8B">
        <w:rPr>
          <w:rFonts w:ascii="Times New Roman" w:hAnsi="Times New Roman"/>
          <w:bCs/>
          <w:iCs/>
          <w:sz w:val="24"/>
          <w:szCs w:val="24"/>
          <w:shd w:val="clear" w:color="auto" w:fill="FFFFFF"/>
          <w:lang w:val="en-US"/>
        </w:rPr>
        <w:t xml:space="preserve"> 05.09.2020). – </w:t>
      </w:r>
      <w:proofErr w:type="spellStart"/>
      <w:r w:rsidRPr="00F22C8B">
        <w:rPr>
          <w:rFonts w:ascii="Times New Roman" w:hAnsi="Times New Roman"/>
          <w:bCs/>
          <w:iCs/>
          <w:sz w:val="24"/>
          <w:szCs w:val="24"/>
          <w:shd w:val="clear" w:color="auto" w:fill="FFFFFF"/>
          <w:lang w:val="en-US"/>
        </w:rPr>
        <w:t>Tekst</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elektron-nyj</w:t>
      </w:r>
      <w:proofErr w:type="spellEnd"/>
      <w:r w:rsidRPr="00F22C8B">
        <w:rPr>
          <w:rFonts w:ascii="Times New Roman" w:hAnsi="Times New Roman"/>
          <w:bCs/>
          <w:iCs/>
          <w:sz w:val="24"/>
          <w:szCs w:val="24"/>
          <w:shd w:val="clear" w:color="auto" w:fill="FFFFFF"/>
          <w:lang w:val="en-US"/>
        </w:rPr>
        <w:t>.</w:t>
      </w:r>
    </w:p>
    <w:p w14:paraId="7F89E0D9" w14:textId="77777777" w:rsidR="00F22C8B" w:rsidRPr="00F22C8B" w:rsidRDefault="00F22C8B" w:rsidP="00EA1937">
      <w:pPr>
        <w:pStyle w:val="ListParagraph"/>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6.</w:t>
      </w:r>
      <w:r w:rsidRPr="00F22C8B">
        <w:rPr>
          <w:rFonts w:ascii="Times New Roman" w:hAnsi="Times New Roman"/>
          <w:bCs/>
          <w:iCs/>
          <w:sz w:val="24"/>
          <w:szCs w:val="24"/>
          <w:shd w:val="clear" w:color="auto" w:fill="FFFFFF"/>
          <w:lang w:val="en-US"/>
        </w:rPr>
        <w:tab/>
      </w:r>
      <w:proofErr w:type="spellStart"/>
      <w:r w:rsidRPr="00F22C8B">
        <w:rPr>
          <w:rFonts w:ascii="Times New Roman" w:hAnsi="Times New Roman"/>
          <w:bCs/>
          <w:iCs/>
          <w:sz w:val="24"/>
          <w:szCs w:val="24"/>
          <w:shd w:val="clear" w:color="auto" w:fill="FFFFFF"/>
          <w:lang w:val="en-US"/>
        </w:rPr>
        <w:t>Hohrin</w:t>
      </w:r>
      <w:proofErr w:type="spellEnd"/>
      <w:r w:rsidRPr="00F22C8B">
        <w:rPr>
          <w:rFonts w:ascii="Times New Roman" w:hAnsi="Times New Roman"/>
          <w:bCs/>
          <w:iCs/>
          <w:sz w:val="24"/>
          <w:szCs w:val="24"/>
          <w:shd w:val="clear" w:color="auto" w:fill="FFFFFF"/>
          <w:lang w:val="en-US"/>
        </w:rPr>
        <w:t xml:space="preserve">, S. N. </w:t>
      </w:r>
      <w:proofErr w:type="spellStart"/>
      <w:r w:rsidRPr="00F22C8B">
        <w:rPr>
          <w:rFonts w:ascii="Times New Roman" w:hAnsi="Times New Roman"/>
          <w:bCs/>
          <w:iCs/>
          <w:sz w:val="24"/>
          <w:szCs w:val="24"/>
          <w:shd w:val="clear" w:color="auto" w:fill="FFFFFF"/>
          <w:lang w:val="en-US"/>
        </w:rPr>
        <w:t>Kormlenie</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sobak</w:t>
      </w:r>
      <w:proofErr w:type="spellEnd"/>
      <w:r w:rsidRPr="00F22C8B">
        <w:rPr>
          <w:rFonts w:ascii="Times New Roman" w:hAnsi="Times New Roman"/>
          <w:bCs/>
          <w:iCs/>
          <w:sz w:val="24"/>
          <w:szCs w:val="24"/>
          <w:shd w:val="clear" w:color="auto" w:fill="FFFFFF"/>
          <w:lang w:val="en-US"/>
        </w:rPr>
        <w:t xml:space="preserve"> / S. N. </w:t>
      </w:r>
      <w:proofErr w:type="spellStart"/>
      <w:r w:rsidRPr="00F22C8B">
        <w:rPr>
          <w:rFonts w:ascii="Times New Roman" w:hAnsi="Times New Roman"/>
          <w:bCs/>
          <w:iCs/>
          <w:sz w:val="24"/>
          <w:szCs w:val="24"/>
          <w:shd w:val="clear" w:color="auto" w:fill="FFFFFF"/>
          <w:lang w:val="en-US"/>
        </w:rPr>
        <w:t>Hohrin</w:t>
      </w:r>
      <w:proofErr w:type="spellEnd"/>
      <w:r w:rsidRPr="00F22C8B">
        <w:rPr>
          <w:rFonts w:ascii="Times New Roman" w:hAnsi="Times New Roman"/>
          <w:bCs/>
          <w:iCs/>
          <w:sz w:val="24"/>
          <w:szCs w:val="24"/>
          <w:shd w:val="clear" w:color="auto" w:fill="FFFFFF"/>
          <w:lang w:val="en-US"/>
        </w:rPr>
        <w:t xml:space="preserve">. – </w:t>
      </w:r>
      <w:proofErr w:type="spellStart"/>
      <w:r w:rsidRPr="00F22C8B">
        <w:rPr>
          <w:rFonts w:ascii="Times New Roman" w:hAnsi="Times New Roman"/>
          <w:bCs/>
          <w:iCs/>
          <w:sz w:val="24"/>
          <w:szCs w:val="24"/>
          <w:shd w:val="clear" w:color="auto" w:fill="FFFFFF"/>
          <w:lang w:val="en-US"/>
        </w:rPr>
        <w:t>SPb</w:t>
      </w:r>
      <w:proofErr w:type="spellEnd"/>
      <w:r w:rsidRPr="00F22C8B">
        <w:rPr>
          <w:rFonts w:ascii="Times New Roman" w:hAnsi="Times New Roman"/>
          <w:bCs/>
          <w:iCs/>
          <w:sz w:val="24"/>
          <w:szCs w:val="24"/>
          <w:shd w:val="clear" w:color="auto" w:fill="FFFFFF"/>
          <w:lang w:val="en-US"/>
        </w:rPr>
        <w:t xml:space="preserve">. : </w:t>
      </w:r>
      <w:proofErr w:type="spellStart"/>
      <w:r w:rsidRPr="00F22C8B">
        <w:rPr>
          <w:rFonts w:ascii="Times New Roman" w:hAnsi="Times New Roman"/>
          <w:bCs/>
          <w:iCs/>
          <w:sz w:val="24"/>
          <w:szCs w:val="24"/>
          <w:shd w:val="clear" w:color="auto" w:fill="FFFFFF"/>
          <w:lang w:val="en-US"/>
        </w:rPr>
        <w:t>Izdatel'stvo</w:t>
      </w:r>
      <w:proofErr w:type="spellEnd"/>
      <w:r w:rsidRPr="00F22C8B">
        <w:rPr>
          <w:rFonts w:ascii="Times New Roman" w:hAnsi="Times New Roman"/>
          <w:bCs/>
          <w:iCs/>
          <w:sz w:val="24"/>
          <w:szCs w:val="24"/>
          <w:shd w:val="clear" w:color="auto" w:fill="FFFFFF"/>
          <w:lang w:val="en-US"/>
        </w:rPr>
        <w:t xml:space="preserve"> «Lan'», 2001. – S. 16−18.</w:t>
      </w:r>
    </w:p>
    <w:p w14:paraId="20BF0764" w14:textId="0D1E44E0" w:rsidR="00CB1E3E" w:rsidRDefault="00F22C8B" w:rsidP="00EA1937">
      <w:pPr>
        <w:pStyle w:val="ListParagraph"/>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7.</w:t>
      </w:r>
      <w:r w:rsidRPr="00F22C8B">
        <w:rPr>
          <w:rFonts w:ascii="Times New Roman" w:hAnsi="Times New Roman"/>
          <w:bCs/>
          <w:iCs/>
          <w:sz w:val="24"/>
          <w:szCs w:val="24"/>
          <w:shd w:val="clear" w:color="auto" w:fill="FFFFFF"/>
          <w:lang w:val="en-US"/>
        </w:rPr>
        <w:tab/>
      </w:r>
      <w:proofErr w:type="spellStart"/>
      <w:r w:rsidRPr="00F22C8B">
        <w:rPr>
          <w:rFonts w:ascii="Times New Roman" w:hAnsi="Times New Roman"/>
          <w:bCs/>
          <w:iCs/>
          <w:sz w:val="24"/>
          <w:szCs w:val="24"/>
          <w:shd w:val="clear" w:color="auto" w:fill="FFFFFF"/>
          <w:lang w:val="en-US"/>
        </w:rPr>
        <w:t>Hohrin</w:t>
      </w:r>
      <w:proofErr w:type="spellEnd"/>
      <w:r w:rsidRPr="00F22C8B">
        <w:rPr>
          <w:rFonts w:ascii="Times New Roman" w:hAnsi="Times New Roman"/>
          <w:bCs/>
          <w:iCs/>
          <w:sz w:val="24"/>
          <w:szCs w:val="24"/>
          <w:shd w:val="clear" w:color="auto" w:fill="FFFFFF"/>
          <w:lang w:val="en-US"/>
        </w:rPr>
        <w:t xml:space="preserve">, S. N. </w:t>
      </w:r>
      <w:proofErr w:type="spellStart"/>
      <w:r w:rsidRPr="00F22C8B">
        <w:rPr>
          <w:rFonts w:ascii="Times New Roman" w:hAnsi="Times New Roman"/>
          <w:bCs/>
          <w:iCs/>
          <w:sz w:val="24"/>
          <w:szCs w:val="24"/>
          <w:shd w:val="clear" w:color="auto" w:fill="FFFFFF"/>
          <w:lang w:val="en-US"/>
        </w:rPr>
        <w:t>Kormlenie</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sobak</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i</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koshek</w:t>
      </w:r>
      <w:proofErr w:type="spellEnd"/>
      <w:r w:rsidRPr="00F22C8B">
        <w:rPr>
          <w:rFonts w:ascii="Times New Roman" w:hAnsi="Times New Roman"/>
          <w:bCs/>
          <w:iCs/>
          <w:sz w:val="24"/>
          <w:szCs w:val="24"/>
          <w:shd w:val="clear" w:color="auto" w:fill="FFFFFF"/>
          <w:lang w:val="en-US"/>
        </w:rPr>
        <w:t xml:space="preserve"> / S. N. </w:t>
      </w:r>
      <w:proofErr w:type="spellStart"/>
      <w:r w:rsidRPr="00F22C8B">
        <w:rPr>
          <w:rFonts w:ascii="Times New Roman" w:hAnsi="Times New Roman"/>
          <w:bCs/>
          <w:iCs/>
          <w:sz w:val="24"/>
          <w:szCs w:val="24"/>
          <w:shd w:val="clear" w:color="auto" w:fill="FFFFFF"/>
          <w:lang w:val="en-US"/>
        </w:rPr>
        <w:t>Hohrin</w:t>
      </w:r>
      <w:proofErr w:type="spellEnd"/>
      <w:r w:rsidRPr="00F22C8B">
        <w:rPr>
          <w:rFonts w:ascii="Times New Roman" w:hAnsi="Times New Roman"/>
          <w:bCs/>
          <w:iCs/>
          <w:sz w:val="24"/>
          <w:szCs w:val="24"/>
          <w:shd w:val="clear" w:color="auto" w:fill="FFFFFF"/>
          <w:lang w:val="en-US"/>
        </w:rPr>
        <w:t xml:space="preserve">. − M. : </w:t>
      </w:r>
      <w:proofErr w:type="spellStart"/>
      <w:r w:rsidRPr="00F22C8B">
        <w:rPr>
          <w:rFonts w:ascii="Times New Roman" w:hAnsi="Times New Roman"/>
          <w:bCs/>
          <w:iCs/>
          <w:sz w:val="24"/>
          <w:szCs w:val="24"/>
          <w:shd w:val="clear" w:color="auto" w:fill="FFFFFF"/>
          <w:lang w:val="en-US"/>
        </w:rPr>
        <w:t>KolosS</w:t>
      </w:r>
      <w:proofErr w:type="spellEnd"/>
      <w:r w:rsidRPr="00F22C8B">
        <w:rPr>
          <w:rFonts w:ascii="Times New Roman" w:hAnsi="Times New Roman"/>
          <w:bCs/>
          <w:iCs/>
          <w:sz w:val="24"/>
          <w:szCs w:val="24"/>
          <w:shd w:val="clear" w:color="auto" w:fill="FFFFFF"/>
          <w:lang w:val="en-US"/>
        </w:rPr>
        <w:t>, 2006. – S. 15.</w:t>
      </w:r>
    </w:p>
    <w:p w14:paraId="38598865" w14:textId="01B04297" w:rsidR="00EA1937" w:rsidRPr="00EA1937"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EA1937">
        <w:rPr>
          <w:rFonts w:ascii="Times New Roman" w:hAnsi="Times New Roman"/>
          <w:bCs/>
          <w:iCs/>
          <w:sz w:val="24"/>
          <w:szCs w:val="24"/>
          <w:shd w:val="clear" w:color="auto" w:fill="FFFFFF"/>
          <w:lang w:val="en-US"/>
        </w:rPr>
        <w:t>Amino Acids for Animal Health – URL: https://www.kemin.com/ap/en/blog/animal/amino-acids-for-animal-health (</w:t>
      </w:r>
      <w:r w:rsidRPr="00EA1937">
        <w:rPr>
          <w:rFonts w:ascii="Times New Roman" w:hAnsi="Times New Roman"/>
          <w:bCs/>
          <w:iCs/>
          <w:sz w:val="24"/>
          <w:szCs w:val="24"/>
          <w:shd w:val="clear" w:color="auto" w:fill="FFFFFF"/>
        </w:rPr>
        <w:t>дата</w:t>
      </w:r>
      <w:r w:rsidRPr="00EA1937">
        <w:rPr>
          <w:rFonts w:ascii="Times New Roman" w:hAnsi="Times New Roman"/>
          <w:bCs/>
          <w:iCs/>
          <w:sz w:val="24"/>
          <w:szCs w:val="24"/>
          <w:shd w:val="clear" w:color="auto" w:fill="FFFFFF"/>
          <w:lang w:val="en-US"/>
        </w:rPr>
        <w:t xml:space="preserve"> </w:t>
      </w:r>
      <w:r w:rsidRPr="00EA1937">
        <w:rPr>
          <w:rFonts w:ascii="Times New Roman" w:hAnsi="Times New Roman"/>
          <w:bCs/>
          <w:iCs/>
          <w:sz w:val="24"/>
          <w:szCs w:val="24"/>
          <w:shd w:val="clear" w:color="auto" w:fill="FFFFFF"/>
        </w:rPr>
        <w:t>обращения</w:t>
      </w:r>
      <w:r w:rsidRPr="00EA1937">
        <w:rPr>
          <w:rFonts w:ascii="Times New Roman" w:hAnsi="Times New Roman"/>
          <w:bCs/>
          <w:iCs/>
          <w:sz w:val="24"/>
          <w:szCs w:val="24"/>
          <w:shd w:val="clear" w:color="auto" w:fill="FFFFFF"/>
          <w:lang w:val="en-US"/>
        </w:rPr>
        <w:t xml:space="preserve"> 05.09.2020). – </w:t>
      </w:r>
      <w:r w:rsidRPr="00EA1937">
        <w:rPr>
          <w:rFonts w:ascii="Times New Roman" w:hAnsi="Times New Roman"/>
          <w:bCs/>
          <w:iCs/>
          <w:sz w:val="24"/>
          <w:szCs w:val="24"/>
          <w:shd w:val="clear" w:color="auto" w:fill="FFFFFF"/>
        </w:rPr>
        <w:t>Текст</w:t>
      </w:r>
      <w:r w:rsidRPr="00EA1937">
        <w:rPr>
          <w:rFonts w:ascii="Times New Roman" w:hAnsi="Times New Roman"/>
          <w:bCs/>
          <w:iCs/>
          <w:sz w:val="24"/>
          <w:szCs w:val="24"/>
          <w:shd w:val="clear" w:color="auto" w:fill="FFFFFF"/>
          <w:lang w:val="en-US"/>
        </w:rPr>
        <w:t xml:space="preserve"> </w:t>
      </w:r>
      <w:r w:rsidRPr="00EA1937">
        <w:rPr>
          <w:rFonts w:ascii="Times New Roman" w:hAnsi="Times New Roman"/>
          <w:bCs/>
          <w:iCs/>
          <w:sz w:val="24"/>
          <w:szCs w:val="24"/>
          <w:shd w:val="clear" w:color="auto" w:fill="FFFFFF"/>
        </w:rPr>
        <w:t>электронный</w:t>
      </w:r>
      <w:r w:rsidRPr="00EA1937">
        <w:rPr>
          <w:rFonts w:ascii="Times New Roman" w:hAnsi="Times New Roman"/>
          <w:bCs/>
          <w:iCs/>
          <w:sz w:val="24"/>
          <w:szCs w:val="24"/>
          <w:shd w:val="clear" w:color="auto" w:fill="FFFFFF"/>
          <w:lang w:val="en-US"/>
        </w:rPr>
        <w:t>.</w:t>
      </w:r>
    </w:p>
    <w:p w14:paraId="5DD26C8C" w14:textId="77777777" w:rsidR="00EA1937" w:rsidRPr="00A1140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Anfinsen CB, Edsall JT, Richards FM (1972).  Advances in Protein Chemistry. New York: Academic Press; pp. 99−103</w:t>
      </w:r>
      <w:r w:rsidRPr="00A1140B">
        <w:rPr>
          <w:rFonts w:ascii="Times New Roman" w:hAnsi="Times New Roman"/>
          <w:bCs/>
          <w:iCs/>
          <w:sz w:val="24"/>
          <w:szCs w:val="24"/>
          <w:shd w:val="clear" w:color="auto" w:fill="FFFFFF"/>
          <w:lang w:val="en-US"/>
        </w:rPr>
        <w:t>.</w:t>
      </w:r>
    </w:p>
    <w:p w14:paraId="6C9B193D"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 xml:space="preserve">Backus RC, Cohen G, Pion PD, Good KL, Rogers QR, </w:t>
      </w:r>
      <w:proofErr w:type="spellStart"/>
      <w:r w:rsidRPr="00F22C8B">
        <w:rPr>
          <w:rFonts w:ascii="Times New Roman" w:hAnsi="Times New Roman"/>
          <w:bCs/>
          <w:iCs/>
          <w:sz w:val="24"/>
          <w:szCs w:val="24"/>
          <w:shd w:val="clear" w:color="auto" w:fill="FFFFFF"/>
          <w:lang w:val="en-US"/>
        </w:rPr>
        <w:t>Fascetti</w:t>
      </w:r>
      <w:proofErr w:type="spellEnd"/>
      <w:r w:rsidRPr="00F22C8B">
        <w:rPr>
          <w:rFonts w:ascii="Times New Roman" w:hAnsi="Times New Roman"/>
          <w:bCs/>
          <w:iCs/>
          <w:sz w:val="24"/>
          <w:szCs w:val="24"/>
          <w:shd w:val="clear" w:color="auto" w:fill="FFFFFF"/>
          <w:lang w:val="en-US"/>
        </w:rPr>
        <w:t xml:space="preserve"> AJ.  Taurine deficiency in </w:t>
      </w:r>
      <w:proofErr w:type="spellStart"/>
      <w:r w:rsidRPr="00F22C8B">
        <w:rPr>
          <w:rFonts w:ascii="Times New Roman" w:hAnsi="Times New Roman"/>
          <w:bCs/>
          <w:iCs/>
          <w:sz w:val="24"/>
          <w:szCs w:val="24"/>
          <w:shd w:val="clear" w:color="auto" w:fill="FFFFFF"/>
          <w:lang w:val="en-US"/>
        </w:rPr>
        <w:t>Newfoundlands</w:t>
      </w:r>
      <w:proofErr w:type="spellEnd"/>
      <w:r w:rsidRPr="00F22C8B">
        <w:rPr>
          <w:rFonts w:ascii="Times New Roman" w:hAnsi="Times New Roman"/>
          <w:bCs/>
          <w:iCs/>
          <w:sz w:val="24"/>
          <w:szCs w:val="24"/>
          <w:shd w:val="clear" w:color="auto" w:fill="FFFFFF"/>
          <w:lang w:val="en-US"/>
        </w:rPr>
        <w:t xml:space="preserve"> fed commercially available complete and balanced diets // Journal of the American Veterinary Medical Association October 15, 2003, Vol. 223, No. 8, Pages 1130−1136. </w:t>
      </w:r>
    </w:p>
    <w:p w14:paraId="152425F5"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rPr>
      </w:pPr>
      <w:r w:rsidRPr="00F22C8B">
        <w:rPr>
          <w:rFonts w:ascii="Times New Roman" w:hAnsi="Times New Roman"/>
          <w:bCs/>
          <w:iCs/>
          <w:sz w:val="24"/>
          <w:szCs w:val="24"/>
          <w:shd w:val="clear" w:color="auto" w:fill="FFFFFF"/>
          <w:lang w:val="en-US"/>
        </w:rPr>
        <w:t xml:space="preserve">Baumann E (1884).  </w:t>
      </w:r>
      <w:proofErr w:type="spellStart"/>
      <w:r w:rsidRPr="00F22C8B">
        <w:rPr>
          <w:rFonts w:ascii="Times New Roman" w:hAnsi="Times New Roman"/>
          <w:bCs/>
          <w:iCs/>
          <w:sz w:val="24"/>
          <w:szCs w:val="24"/>
          <w:shd w:val="clear" w:color="auto" w:fill="FFFFFF"/>
          <w:lang w:val="en-US"/>
        </w:rPr>
        <w:t>Über</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cystin</w:t>
      </w:r>
      <w:proofErr w:type="spellEnd"/>
      <w:r w:rsidRPr="00F22C8B">
        <w:rPr>
          <w:rFonts w:ascii="Times New Roman" w:hAnsi="Times New Roman"/>
          <w:bCs/>
          <w:iCs/>
          <w:sz w:val="24"/>
          <w:szCs w:val="24"/>
          <w:shd w:val="clear" w:color="auto" w:fill="FFFFFF"/>
          <w:lang w:val="en-US"/>
        </w:rPr>
        <w:t xml:space="preserve"> und </w:t>
      </w:r>
      <w:proofErr w:type="spellStart"/>
      <w:r w:rsidRPr="00F22C8B">
        <w:rPr>
          <w:rFonts w:ascii="Times New Roman" w:hAnsi="Times New Roman"/>
          <w:bCs/>
          <w:iCs/>
          <w:sz w:val="24"/>
          <w:szCs w:val="24"/>
          <w:shd w:val="clear" w:color="auto" w:fill="FFFFFF"/>
          <w:lang w:val="en-US"/>
        </w:rPr>
        <w:t>cystein</w:t>
      </w:r>
      <w:proofErr w:type="spellEnd"/>
      <w:r w:rsidRPr="00F22C8B">
        <w:rPr>
          <w:rFonts w:ascii="Times New Roman" w:hAnsi="Times New Roman"/>
          <w:bCs/>
          <w:iCs/>
          <w:sz w:val="24"/>
          <w:szCs w:val="24"/>
          <w:shd w:val="clear" w:color="auto" w:fill="FFFFFF"/>
          <w:lang w:val="en-US"/>
        </w:rPr>
        <w:t xml:space="preserve">. Z </w:t>
      </w:r>
      <w:proofErr w:type="spellStart"/>
      <w:r w:rsidRPr="00F22C8B">
        <w:rPr>
          <w:rFonts w:ascii="Times New Roman" w:hAnsi="Times New Roman"/>
          <w:bCs/>
          <w:iCs/>
          <w:sz w:val="24"/>
          <w:szCs w:val="24"/>
          <w:shd w:val="clear" w:color="auto" w:fill="FFFFFF"/>
          <w:lang w:val="en-US"/>
        </w:rPr>
        <w:t>Physiol</w:t>
      </w:r>
      <w:proofErr w:type="spellEnd"/>
      <w:r w:rsidRPr="00F22C8B">
        <w:rPr>
          <w:rFonts w:ascii="Times New Roman" w:hAnsi="Times New Roman"/>
          <w:bCs/>
          <w:iCs/>
          <w:sz w:val="24"/>
          <w:szCs w:val="24"/>
          <w:shd w:val="clear" w:color="auto" w:fill="FFFFFF"/>
          <w:lang w:val="en-US"/>
        </w:rPr>
        <w:t xml:space="preserve"> Chem. 8 (4): 299–305. Archived from the original on 14 March 2011. Retrieved 28 March 2011.</w:t>
      </w:r>
    </w:p>
    <w:p w14:paraId="26D0F7F4"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proofErr w:type="spellStart"/>
      <w:r w:rsidRPr="00F22C8B">
        <w:rPr>
          <w:rFonts w:ascii="Times New Roman" w:hAnsi="Times New Roman"/>
          <w:bCs/>
          <w:iCs/>
          <w:sz w:val="24"/>
          <w:szCs w:val="24"/>
          <w:shd w:val="clear" w:color="auto" w:fill="FFFFFF"/>
          <w:lang w:val="en-US"/>
        </w:rPr>
        <w:t>Bélanger</w:t>
      </w:r>
      <w:proofErr w:type="spellEnd"/>
      <w:r w:rsidRPr="00F22C8B">
        <w:rPr>
          <w:rFonts w:ascii="Times New Roman" w:hAnsi="Times New Roman"/>
          <w:bCs/>
          <w:iCs/>
          <w:sz w:val="24"/>
          <w:szCs w:val="24"/>
          <w:shd w:val="clear" w:color="auto" w:fill="FFFFFF"/>
          <w:lang w:val="en-US"/>
        </w:rPr>
        <w:t xml:space="preserve"> MC, Ouellet M, </w:t>
      </w:r>
      <w:proofErr w:type="spellStart"/>
      <w:r w:rsidRPr="00F22C8B">
        <w:rPr>
          <w:rFonts w:ascii="Times New Roman" w:hAnsi="Times New Roman"/>
          <w:bCs/>
          <w:iCs/>
          <w:sz w:val="24"/>
          <w:szCs w:val="24"/>
          <w:shd w:val="clear" w:color="auto" w:fill="FFFFFF"/>
          <w:lang w:val="en-US"/>
        </w:rPr>
        <w:t>Queney</w:t>
      </w:r>
      <w:proofErr w:type="spellEnd"/>
      <w:r w:rsidRPr="00F22C8B">
        <w:rPr>
          <w:rFonts w:ascii="Times New Roman" w:hAnsi="Times New Roman"/>
          <w:bCs/>
          <w:iCs/>
          <w:sz w:val="24"/>
          <w:szCs w:val="24"/>
          <w:shd w:val="clear" w:color="auto" w:fill="FFFFFF"/>
          <w:lang w:val="en-US"/>
        </w:rPr>
        <w:t xml:space="preserve"> G, et al.  Taurine-deficient dilated cardiomyopathy in a family of Golden Retrievers. J Am </w:t>
      </w:r>
      <w:proofErr w:type="spellStart"/>
      <w:r w:rsidRPr="00F22C8B">
        <w:rPr>
          <w:rFonts w:ascii="Times New Roman" w:hAnsi="Times New Roman"/>
          <w:bCs/>
          <w:iCs/>
          <w:sz w:val="24"/>
          <w:szCs w:val="24"/>
          <w:shd w:val="clear" w:color="auto" w:fill="FFFFFF"/>
          <w:lang w:val="en-US"/>
        </w:rPr>
        <w:t>Anim</w:t>
      </w:r>
      <w:proofErr w:type="spellEnd"/>
      <w:r w:rsidRPr="00F22C8B">
        <w:rPr>
          <w:rFonts w:ascii="Times New Roman" w:hAnsi="Times New Roman"/>
          <w:bCs/>
          <w:iCs/>
          <w:sz w:val="24"/>
          <w:szCs w:val="24"/>
          <w:shd w:val="clear" w:color="auto" w:fill="FFFFFF"/>
          <w:lang w:val="en-US"/>
        </w:rPr>
        <w:t xml:space="preserve"> Hosp Assoc 2005; 41:284–291. </w:t>
      </w:r>
    </w:p>
    <w:p w14:paraId="39C51E36"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proofErr w:type="spellStart"/>
      <w:r w:rsidRPr="00F22C8B">
        <w:rPr>
          <w:rFonts w:ascii="Times New Roman" w:hAnsi="Times New Roman"/>
          <w:bCs/>
          <w:iCs/>
          <w:sz w:val="24"/>
          <w:szCs w:val="24"/>
          <w:shd w:val="clear" w:color="auto" w:fill="FFFFFF"/>
          <w:lang w:val="en-US"/>
        </w:rPr>
        <w:t>Braconnot</w:t>
      </w:r>
      <w:proofErr w:type="spellEnd"/>
      <w:r w:rsidRPr="00F22C8B">
        <w:rPr>
          <w:rFonts w:ascii="Times New Roman" w:hAnsi="Times New Roman"/>
          <w:bCs/>
          <w:iCs/>
          <w:sz w:val="24"/>
          <w:szCs w:val="24"/>
          <w:shd w:val="clear" w:color="auto" w:fill="FFFFFF"/>
          <w:lang w:val="en-US"/>
        </w:rPr>
        <w:t xml:space="preserve"> HM (1820)  Sur la conversion des matières </w:t>
      </w:r>
      <w:proofErr w:type="spellStart"/>
      <w:r w:rsidRPr="00F22C8B">
        <w:rPr>
          <w:rFonts w:ascii="Times New Roman" w:hAnsi="Times New Roman"/>
          <w:bCs/>
          <w:iCs/>
          <w:sz w:val="24"/>
          <w:szCs w:val="24"/>
          <w:shd w:val="clear" w:color="auto" w:fill="FFFFFF"/>
          <w:lang w:val="en-US"/>
        </w:rPr>
        <w:t>animales</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en</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nouvelles</w:t>
      </w:r>
      <w:proofErr w:type="spellEnd"/>
      <w:r w:rsidRPr="00F22C8B">
        <w:rPr>
          <w:rFonts w:ascii="Times New Roman" w:hAnsi="Times New Roman"/>
          <w:bCs/>
          <w:iCs/>
          <w:sz w:val="24"/>
          <w:szCs w:val="24"/>
          <w:shd w:val="clear" w:color="auto" w:fill="FFFFFF"/>
          <w:lang w:val="en-US"/>
        </w:rPr>
        <w:t xml:space="preserve"> substances par le </w:t>
      </w:r>
      <w:proofErr w:type="spellStart"/>
      <w:r w:rsidRPr="00F22C8B">
        <w:rPr>
          <w:rFonts w:ascii="Times New Roman" w:hAnsi="Times New Roman"/>
          <w:bCs/>
          <w:iCs/>
          <w:sz w:val="24"/>
          <w:szCs w:val="24"/>
          <w:shd w:val="clear" w:color="auto" w:fill="FFFFFF"/>
          <w:lang w:val="en-US"/>
        </w:rPr>
        <w:t>moyen</w:t>
      </w:r>
      <w:proofErr w:type="spellEnd"/>
      <w:r w:rsidRPr="00F22C8B">
        <w:rPr>
          <w:rFonts w:ascii="Times New Roman" w:hAnsi="Times New Roman"/>
          <w:bCs/>
          <w:iCs/>
          <w:sz w:val="24"/>
          <w:szCs w:val="24"/>
          <w:shd w:val="clear" w:color="auto" w:fill="FFFFFF"/>
          <w:lang w:val="en-US"/>
        </w:rPr>
        <w:t xml:space="preserve"> de </w:t>
      </w:r>
      <w:proofErr w:type="spellStart"/>
      <w:r w:rsidRPr="00F22C8B">
        <w:rPr>
          <w:rFonts w:ascii="Times New Roman" w:hAnsi="Times New Roman"/>
          <w:bCs/>
          <w:iCs/>
          <w:sz w:val="24"/>
          <w:szCs w:val="24"/>
          <w:shd w:val="clear" w:color="auto" w:fill="FFFFFF"/>
          <w:lang w:val="en-US"/>
        </w:rPr>
        <w:t>l'acide</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sulfurique</w:t>
      </w:r>
      <w:proofErr w:type="spellEnd"/>
      <w:r w:rsidRPr="00F22C8B">
        <w:rPr>
          <w:rFonts w:ascii="Times New Roman" w:hAnsi="Times New Roman"/>
          <w:bCs/>
          <w:iCs/>
          <w:sz w:val="24"/>
          <w:szCs w:val="24"/>
          <w:shd w:val="clear" w:color="auto" w:fill="FFFFFF"/>
          <w:lang w:val="en-US"/>
        </w:rPr>
        <w:t xml:space="preserve"> / Annales de </w:t>
      </w:r>
      <w:proofErr w:type="spellStart"/>
      <w:r w:rsidRPr="00F22C8B">
        <w:rPr>
          <w:rFonts w:ascii="Times New Roman" w:hAnsi="Times New Roman"/>
          <w:bCs/>
          <w:iCs/>
          <w:sz w:val="24"/>
          <w:szCs w:val="24"/>
          <w:shd w:val="clear" w:color="auto" w:fill="FFFFFF"/>
          <w:lang w:val="en-US"/>
        </w:rPr>
        <w:t>Chimie</w:t>
      </w:r>
      <w:proofErr w:type="spellEnd"/>
      <w:r w:rsidRPr="00F22C8B">
        <w:rPr>
          <w:rFonts w:ascii="Times New Roman" w:hAnsi="Times New Roman"/>
          <w:bCs/>
          <w:iCs/>
          <w:sz w:val="24"/>
          <w:szCs w:val="24"/>
          <w:shd w:val="clear" w:color="auto" w:fill="FFFFFF"/>
          <w:lang w:val="en-US"/>
        </w:rPr>
        <w:t xml:space="preserve"> et de Physique. 2nd Series. 13: 113–125.</w:t>
      </w:r>
    </w:p>
    <w:p w14:paraId="5A24DDE6"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Bronte V</w:t>
      </w:r>
      <w:r w:rsidRPr="009A7ACE">
        <w:rPr>
          <w:rFonts w:ascii="Times New Roman" w:hAnsi="Times New Roman"/>
          <w:bCs/>
          <w:iCs/>
          <w:sz w:val="24"/>
          <w:szCs w:val="24"/>
          <w:shd w:val="clear" w:color="auto" w:fill="FFFFFF"/>
          <w:lang w:val="en-US"/>
        </w:rPr>
        <w:t>.</w:t>
      </w:r>
      <w:r w:rsidRPr="00F22C8B">
        <w:rPr>
          <w:rFonts w:ascii="Times New Roman" w:hAnsi="Times New Roman"/>
          <w:bCs/>
          <w:iCs/>
          <w:sz w:val="24"/>
          <w:szCs w:val="24"/>
          <w:shd w:val="clear" w:color="auto" w:fill="FFFFFF"/>
          <w:lang w:val="en-US"/>
        </w:rPr>
        <w:t xml:space="preserve"> &amp; </w:t>
      </w:r>
      <w:proofErr w:type="spellStart"/>
      <w:r w:rsidRPr="00F22C8B">
        <w:rPr>
          <w:rFonts w:ascii="Times New Roman" w:hAnsi="Times New Roman"/>
          <w:bCs/>
          <w:iCs/>
          <w:sz w:val="24"/>
          <w:szCs w:val="24"/>
          <w:shd w:val="clear" w:color="auto" w:fill="FFFFFF"/>
          <w:lang w:val="en-US"/>
        </w:rPr>
        <w:t>Zanovello</w:t>
      </w:r>
      <w:proofErr w:type="spellEnd"/>
      <w:r w:rsidRPr="00F22C8B">
        <w:rPr>
          <w:rFonts w:ascii="Times New Roman" w:hAnsi="Times New Roman"/>
          <w:bCs/>
          <w:iCs/>
          <w:sz w:val="24"/>
          <w:szCs w:val="24"/>
          <w:shd w:val="clear" w:color="auto" w:fill="FFFFFF"/>
          <w:lang w:val="en-US"/>
        </w:rPr>
        <w:t xml:space="preserve"> P. </w:t>
      </w:r>
      <w:r w:rsidRPr="009A7ACE">
        <w:rPr>
          <w:rFonts w:ascii="Times New Roman" w:hAnsi="Times New Roman"/>
          <w:bCs/>
          <w:iCs/>
          <w:sz w:val="24"/>
          <w:szCs w:val="24"/>
          <w:shd w:val="clear" w:color="auto" w:fill="FFFFFF"/>
          <w:lang w:val="en-US"/>
        </w:rPr>
        <w:t xml:space="preserve"> </w:t>
      </w:r>
      <w:r w:rsidRPr="00F22C8B">
        <w:rPr>
          <w:rFonts w:ascii="Times New Roman" w:hAnsi="Times New Roman"/>
          <w:iCs/>
          <w:sz w:val="24"/>
          <w:szCs w:val="24"/>
          <w:shd w:val="clear" w:color="auto" w:fill="FFFFFF"/>
          <w:lang w:val="en-US"/>
        </w:rPr>
        <w:t>Regulation of immune responses by L-arginine metabolism // Nature Reviews Immunology, Vol. 5, p. 641–654(2005)</w:t>
      </w:r>
    </w:p>
    <w:p w14:paraId="5361AA0E"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rPr>
      </w:pPr>
      <w:proofErr w:type="spellStart"/>
      <w:r w:rsidRPr="00F22C8B">
        <w:rPr>
          <w:rFonts w:ascii="Times New Roman" w:hAnsi="Times New Roman"/>
          <w:bCs/>
          <w:iCs/>
          <w:sz w:val="24"/>
          <w:szCs w:val="24"/>
          <w:shd w:val="clear" w:color="auto" w:fill="FFFFFF"/>
          <w:lang w:val="en-US"/>
        </w:rPr>
        <w:t>Cencic</w:t>
      </w:r>
      <w:proofErr w:type="spellEnd"/>
      <w:r w:rsidRPr="00F22C8B">
        <w:rPr>
          <w:rFonts w:ascii="Times New Roman" w:hAnsi="Times New Roman"/>
          <w:bCs/>
          <w:iCs/>
          <w:sz w:val="24"/>
          <w:szCs w:val="24"/>
          <w:shd w:val="clear" w:color="auto" w:fill="FFFFFF"/>
          <w:lang w:val="en-US"/>
        </w:rPr>
        <w:t xml:space="preserve"> A, </w:t>
      </w:r>
      <w:proofErr w:type="spellStart"/>
      <w:r w:rsidRPr="00F22C8B">
        <w:rPr>
          <w:rFonts w:ascii="Times New Roman" w:hAnsi="Times New Roman"/>
          <w:bCs/>
          <w:iCs/>
          <w:sz w:val="24"/>
          <w:szCs w:val="24"/>
          <w:shd w:val="clear" w:color="auto" w:fill="FFFFFF"/>
          <w:lang w:val="en-US"/>
        </w:rPr>
        <w:t>Chingwaru</w:t>
      </w:r>
      <w:proofErr w:type="spellEnd"/>
      <w:r w:rsidRPr="00F22C8B">
        <w:rPr>
          <w:rFonts w:ascii="Times New Roman" w:hAnsi="Times New Roman"/>
          <w:bCs/>
          <w:iCs/>
          <w:sz w:val="24"/>
          <w:szCs w:val="24"/>
          <w:shd w:val="clear" w:color="auto" w:fill="FFFFFF"/>
          <w:lang w:val="en-US"/>
        </w:rPr>
        <w:t xml:space="preserve"> W.  The role of functional foods, nutraceuticals, and food supplements in intestinal health. Nutrients. 2010;2(6):611–625.</w:t>
      </w:r>
    </w:p>
    <w:p w14:paraId="64C5AB55"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lastRenderedPageBreak/>
        <w:t>Elliott DA, Marks SL, Cowgill LD, et al. (2000) Effect of hemodialysis on plasma amino acid concentrations in healthy dogs. Am J Vet Res. 61(8):869−873</w:t>
      </w:r>
      <w:r w:rsidRPr="00F22C8B">
        <w:rPr>
          <w:rFonts w:ascii="Times New Roman" w:hAnsi="Times New Roman"/>
          <w:bCs/>
          <w:iCs/>
          <w:sz w:val="24"/>
          <w:szCs w:val="24"/>
          <w:shd w:val="clear" w:color="auto" w:fill="FFFFFF"/>
        </w:rPr>
        <w:t>.</w:t>
      </w:r>
    </w:p>
    <w:p w14:paraId="0E4ACA54"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proofErr w:type="spellStart"/>
      <w:r w:rsidRPr="00F22C8B">
        <w:rPr>
          <w:rFonts w:ascii="Times New Roman" w:hAnsi="Times New Roman"/>
          <w:bCs/>
          <w:iCs/>
          <w:sz w:val="24"/>
          <w:szCs w:val="24"/>
          <w:shd w:val="clear" w:color="auto" w:fill="FFFFFF"/>
          <w:lang w:val="en-US"/>
        </w:rPr>
        <w:t>Fascetti</w:t>
      </w:r>
      <w:proofErr w:type="spellEnd"/>
      <w:r w:rsidRPr="00F22C8B">
        <w:rPr>
          <w:rFonts w:ascii="Times New Roman" w:hAnsi="Times New Roman"/>
          <w:bCs/>
          <w:iCs/>
          <w:sz w:val="24"/>
          <w:szCs w:val="24"/>
          <w:shd w:val="clear" w:color="auto" w:fill="FFFFFF"/>
          <w:lang w:val="en-US"/>
        </w:rPr>
        <w:t xml:space="preserve"> AJ, Reed JR, Rogers QR, et al. Taurine deficiency in dogs with dilated cardiomyopathy: 12 cases (1997–2001). J Am Vet Med Assoc 2003; 223:1137–1141.</w:t>
      </w:r>
    </w:p>
    <w:p w14:paraId="6640A1F3"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sz w:val="24"/>
          <w:szCs w:val="24"/>
          <w:shd w:val="clear" w:color="auto" w:fill="FFFFFF"/>
          <w:lang w:val="en-US"/>
        </w:rPr>
        <w:t xml:space="preserve">FDA Investigating Potential Connection Between Diet and Cases of Canine Heart Disease; July 12, 2018 – URL: https://www.fda.gov/animal-veterinary/cvm-updates/fda-investigating-potential-connection-between-diet-and-cases-canine-heart-disease </w:t>
      </w:r>
      <w:r w:rsidRPr="00F22C8B">
        <w:rPr>
          <w:rFonts w:ascii="Times New Roman" w:hAnsi="Times New Roman"/>
          <w:bCs/>
          <w:iCs/>
          <w:sz w:val="24"/>
          <w:szCs w:val="24"/>
          <w:shd w:val="clear" w:color="auto" w:fill="FFFFFF"/>
          <w:lang w:val="en-US"/>
        </w:rPr>
        <w:t>(</w:t>
      </w:r>
      <w:r w:rsidRPr="00F22C8B">
        <w:rPr>
          <w:rFonts w:ascii="Times New Roman" w:hAnsi="Times New Roman"/>
          <w:bCs/>
          <w:iCs/>
          <w:sz w:val="24"/>
          <w:szCs w:val="24"/>
          <w:shd w:val="clear" w:color="auto" w:fill="FFFFFF"/>
        </w:rPr>
        <w:t>дата</w:t>
      </w:r>
      <w:r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rPr>
        <w:t>обращения</w:t>
      </w:r>
      <w:r w:rsidRPr="00F22C8B">
        <w:rPr>
          <w:rFonts w:ascii="Times New Roman" w:hAnsi="Times New Roman"/>
          <w:bCs/>
          <w:iCs/>
          <w:sz w:val="24"/>
          <w:szCs w:val="24"/>
          <w:shd w:val="clear" w:color="auto" w:fill="FFFFFF"/>
          <w:lang w:val="en-US"/>
        </w:rPr>
        <w:t xml:space="preserve"> 05.09.2020). – </w:t>
      </w:r>
      <w:r w:rsidRPr="00F22C8B">
        <w:rPr>
          <w:rFonts w:ascii="Times New Roman" w:hAnsi="Times New Roman"/>
          <w:bCs/>
          <w:iCs/>
          <w:sz w:val="24"/>
          <w:szCs w:val="24"/>
          <w:shd w:val="clear" w:color="auto" w:fill="FFFFFF"/>
        </w:rPr>
        <w:t>Текст</w:t>
      </w:r>
      <w:r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rPr>
        <w:t>электронный</w:t>
      </w:r>
      <w:r w:rsidRPr="00F22C8B">
        <w:rPr>
          <w:rFonts w:ascii="Times New Roman" w:hAnsi="Times New Roman"/>
          <w:bCs/>
          <w:iCs/>
          <w:sz w:val="24"/>
          <w:szCs w:val="24"/>
          <w:shd w:val="clear" w:color="auto" w:fill="FFFFFF"/>
          <w:lang w:val="en-US"/>
        </w:rPr>
        <w:t>.</w:t>
      </w:r>
    </w:p>
    <w:p w14:paraId="5891D246"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Freeman LM, Stern JA, Fries R, Adin DB, Rush JE. (2018)  Diet-associated dilated cardiomyopathy in dogs: what do we know? // Journal of the American Veterinary Medical Association 253:11, 1390-1394.</w:t>
      </w:r>
    </w:p>
    <w:p w14:paraId="6D3CAFF4"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rPr>
      </w:pPr>
      <w:r w:rsidRPr="00F22C8B">
        <w:rPr>
          <w:rFonts w:ascii="Times New Roman" w:hAnsi="Times New Roman"/>
          <w:bCs/>
          <w:iCs/>
          <w:sz w:val="24"/>
          <w:szCs w:val="24"/>
          <w:shd w:val="clear" w:color="auto" w:fill="FFFFFF"/>
          <w:lang w:val="en-US"/>
        </w:rPr>
        <w:t xml:space="preserve">Hansen S (May 2015)  Die </w:t>
      </w:r>
      <w:proofErr w:type="spellStart"/>
      <w:r w:rsidRPr="00F22C8B">
        <w:rPr>
          <w:rFonts w:ascii="Times New Roman" w:hAnsi="Times New Roman"/>
          <w:bCs/>
          <w:iCs/>
          <w:sz w:val="24"/>
          <w:szCs w:val="24"/>
          <w:shd w:val="clear" w:color="auto" w:fill="FFFFFF"/>
          <w:lang w:val="en-US"/>
        </w:rPr>
        <w:t>Entdeckung</w:t>
      </w:r>
      <w:proofErr w:type="spellEnd"/>
      <w:r w:rsidRPr="00F22C8B">
        <w:rPr>
          <w:rFonts w:ascii="Times New Roman" w:hAnsi="Times New Roman"/>
          <w:bCs/>
          <w:iCs/>
          <w:sz w:val="24"/>
          <w:szCs w:val="24"/>
          <w:shd w:val="clear" w:color="auto" w:fill="FFFFFF"/>
          <w:lang w:val="en-US"/>
        </w:rPr>
        <w:t xml:space="preserve"> der </w:t>
      </w:r>
      <w:proofErr w:type="spellStart"/>
      <w:r w:rsidRPr="00F22C8B">
        <w:rPr>
          <w:rFonts w:ascii="Times New Roman" w:hAnsi="Times New Roman"/>
          <w:bCs/>
          <w:iCs/>
          <w:sz w:val="24"/>
          <w:szCs w:val="24"/>
          <w:shd w:val="clear" w:color="auto" w:fill="FFFFFF"/>
          <w:lang w:val="en-US"/>
        </w:rPr>
        <w:t>proteinogenen</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Aminosäuren</w:t>
      </w:r>
      <w:proofErr w:type="spellEnd"/>
      <w:r w:rsidRPr="00F22C8B">
        <w:rPr>
          <w:rFonts w:ascii="Times New Roman" w:hAnsi="Times New Roman"/>
          <w:bCs/>
          <w:iCs/>
          <w:sz w:val="24"/>
          <w:szCs w:val="24"/>
          <w:shd w:val="clear" w:color="auto" w:fill="FFFFFF"/>
          <w:lang w:val="en-US"/>
        </w:rPr>
        <w:t xml:space="preserve"> von 1805 in Paris bis 1935 in Illinois. Berlin. Archived from the original (PDF) on 1 December 2017. </w:t>
      </w:r>
    </w:p>
    <w:p w14:paraId="4C370C64"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Hayes KC, Carey RE, Schmidt SY  Retinal degeneration associated with taurine deficiency in the cat // Science 30 May 1975:Vol.</w:t>
      </w:r>
      <w:r>
        <w:rPr>
          <w:rFonts w:ascii="Times New Roman" w:hAnsi="Times New Roman"/>
          <w:bCs/>
          <w:iCs/>
          <w:sz w:val="24"/>
          <w:szCs w:val="24"/>
          <w:shd w:val="clear" w:color="auto" w:fill="FFFFFF"/>
          <w:lang w:val="en-US"/>
        </w:rPr>
        <w:t xml:space="preserve"> 188, Issue 4191, pp. 949−951.</w:t>
      </w:r>
      <w:r w:rsidRPr="00F22C8B">
        <w:rPr>
          <w:rFonts w:ascii="Times New Roman" w:hAnsi="Times New Roman"/>
          <w:bCs/>
          <w:iCs/>
          <w:sz w:val="24"/>
          <w:szCs w:val="24"/>
          <w:shd w:val="clear" w:color="auto" w:fill="FFFFFF"/>
          <w:lang w:val="en-US"/>
        </w:rPr>
        <w:t xml:space="preserve"> </w:t>
      </w:r>
    </w:p>
    <w:p w14:paraId="76E32FC4"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 xml:space="preserve">Hou Y, Yin Y, Wu G.  Dietary essentiality of «nutritionally non-essential amino acids» for animals and humans // Exp Biol Med (Maywood). </w:t>
      </w:r>
      <w:r w:rsidRPr="00F22C8B">
        <w:rPr>
          <w:rFonts w:ascii="Times New Roman" w:hAnsi="Times New Roman"/>
          <w:bCs/>
          <w:iCs/>
          <w:sz w:val="24"/>
          <w:szCs w:val="24"/>
          <w:shd w:val="clear" w:color="auto" w:fill="FFFFFF"/>
        </w:rPr>
        <w:t xml:space="preserve">2015 </w:t>
      </w:r>
      <w:r w:rsidRPr="00F22C8B">
        <w:rPr>
          <w:rFonts w:ascii="Times New Roman" w:hAnsi="Times New Roman"/>
          <w:bCs/>
          <w:iCs/>
          <w:sz w:val="24"/>
          <w:szCs w:val="24"/>
          <w:shd w:val="clear" w:color="auto" w:fill="FFFFFF"/>
          <w:lang w:val="en-US"/>
        </w:rPr>
        <w:t>Aug</w:t>
      </w:r>
      <w:r w:rsidRPr="00F22C8B">
        <w:rPr>
          <w:rFonts w:ascii="Times New Roman" w:hAnsi="Times New Roman"/>
          <w:bCs/>
          <w:iCs/>
          <w:sz w:val="24"/>
          <w:szCs w:val="24"/>
          <w:shd w:val="clear" w:color="auto" w:fill="FFFFFF"/>
        </w:rPr>
        <w:t>;240(8):997</w:t>
      </w:r>
      <w:r>
        <w:rPr>
          <w:rFonts w:ascii="Times New Roman" w:hAnsi="Times New Roman"/>
          <w:bCs/>
          <w:iCs/>
          <w:sz w:val="24"/>
          <w:szCs w:val="24"/>
          <w:shd w:val="clear" w:color="auto" w:fill="FFFFFF"/>
        </w:rPr>
        <w:t>−</w:t>
      </w:r>
      <w:r w:rsidRPr="00F22C8B">
        <w:rPr>
          <w:rFonts w:ascii="Times New Roman" w:hAnsi="Times New Roman"/>
          <w:bCs/>
          <w:iCs/>
          <w:sz w:val="24"/>
          <w:szCs w:val="24"/>
          <w:shd w:val="clear" w:color="auto" w:fill="FFFFFF"/>
        </w:rPr>
        <w:t>1007.</w:t>
      </w:r>
    </w:p>
    <w:p w14:paraId="04AC716F"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proofErr w:type="spellStart"/>
      <w:r w:rsidRPr="00F22C8B">
        <w:rPr>
          <w:rFonts w:ascii="Times New Roman" w:hAnsi="Times New Roman"/>
          <w:bCs/>
          <w:iCs/>
          <w:sz w:val="24"/>
          <w:szCs w:val="24"/>
          <w:shd w:val="clear" w:color="auto" w:fill="FFFFFF"/>
          <w:lang w:val="en-US"/>
        </w:rPr>
        <w:t>Kittleson</w:t>
      </w:r>
      <w:proofErr w:type="spellEnd"/>
      <w:r w:rsidRPr="00F22C8B">
        <w:rPr>
          <w:rFonts w:ascii="Times New Roman" w:hAnsi="Times New Roman"/>
          <w:bCs/>
          <w:iCs/>
          <w:sz w:val="24"/>
          <w:szCs w:val="24"/>
          <w:shd w:val="clear" w:color="auto" w:fill="FFFFFF"/>
          <w:lang w:val="en-US"/>
        </w:rPr>
        <w:t xml:space="preserve"> MD  Acquired Heart and Blood Vessel Dis-orders in Dogs  Jun 2018. – URL: https://www.merckvetmanual.com/dog-owners/heart-and-blood-vessel-disorders-of-dogs/acquired-heart-and-blood-vessel-disorders-in-dogs?query=taurine%20deficiency (</w:t>
      </w:r>
      <w:r w:rsidRPr="00F22C8B">
        <w:rPr>
          <w:rFonts w:ascii="Times New Roman" w:hAnsi="Times New Roman"/>
          <w:bCs/>
          <w:iCs/>
          <w:sz w:val="24"/>
          <w:szCs w:val="24"/>
          <w:shd w:val="clear" w:color="auto" w:fill="FFFFFF"/>
        </w:rPr>
        <w:t>дата</w:t>
      </w:r>
      <w:r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rPr>
        <w:t>обращения</w:t>
      </w:r>
      <w:r w:rsidRPr="00F22C8B">
        <w:rPr>
          <w:rFonts w:ascii="Times New Roman" w:hAnsi="Times New Roman"/>
          <w:bCs/>
          <w:iCs/>
          <w:sz w:val="24"/>
          <w:szCs w:val="24"/>
          <w:shd w:val="clear" w:color="auto" w:fill="FFFFFF"/>
          <w:lang w:val="en-US"/>
        </w:rPr>
        <w:t xml:space="preserve"> 06.09.2020). – </w:t>
      </w:r>
      <w:r w:rsidRPr="00F22C8B">
        <w:rPr>
          <w:rFonts w:ascii="Times New Roman" w:hAnsi="Times New Roman"/>
          <w:bCs/>
          <w:iCs/>
          <w:sz w:val="24"/>
          <w:szCs w:val="24"/>
          <w:shd w:val="clear" w:color="auto" w:fill="FFFFFF"/>
        </w:rPr>
        <w:t>Текст</w:t>
      </w:r>
      <w:r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rPr>
        <w:t>электронный</w:t>
      </w:r>
      <w:r w:rsidRPr="00F22C8B">
        <w:rPr>
          <w:rFonts w:ascii="Times New Roman" w:hAnsi="Times New Roman"/>
          <w:bCs/>
          <w:iCs/>
          <w:sz w:val="24"/>
          <w:szCs w:val="24"/>
          <w:shd w:val="clear" w:color="auto" w:fill="FFFFFF"/>
          <w:lang w:val="en-US"/>
        </w:rPr>
        <w:t>.</w:t>
      </w:r>
    </w:p>
    <w:p w14:paraId="66887348"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rPr>
      </w:pPr>
      <w:proofErr w:type="spellStart"/>
      <w:r w:rsidRPr="00F22C8B">
        <w:rPr>
          <w:rFonts w:ascii="Times New Roman" w:hAnsi="Times New Roman"/>
          <w:bCs/>
          <w:iCs/>
          <w:sz w:val="24"/>
          <w:szCs w:val="24"/>
          <w:shd w:val="clear" w:color="auto" w:fill="FFFFFF"/>
          <w:lang w:val="en-US"/>
        </w:rPr>
        <w:t>Kittleson</w:t>
      </w:r>
      <w:proofErr w:type="spellEnd"/>
      <w:r w:rsidRPr="00F22C8B">
        <w:rPr>
          <w:rFonts w:ascii="Times New Roman" w:hAnsi="Times New Roman"/>
          <w:bCs/>
          <w:iCs/>
          <w:sz w:val="24"/>
          <w:szCs w:val="24"/>
          <w:shd w:val="clear" w:color="auto" w:fill="FFFFFF"/>
          <w:lang w:val="en-US"/>
        </w:rPr>
        <w:t xml:space="preserve"> MD, Keene B, Pion PD, et al.  Results of the multicenter spaniel trial (MUST): taurine- and carnitine-responsive dilated cardiomyopathy in American Cocker Spaniels with decreased plasma taurine concentration. J Vet Intern Med 1997; 11:204–211. </w:t>
      </w:r>
    </w:p>
    <w:p w14:paraId="1BBB87B2"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Li X., Rezaei R., Li P., Wu G.  Composition of amino acids in feed ingredients for animal diets // Amino Acids. 2011 Apr;40(4):1159−1168.</w:t>
      </w:r>
    </w:p>
    <w:p w14:paraId="045178C8" w14:textId="77777777" w:rsidR="00EA1937" w:rsidRPr="00D952F3"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 xml:space="preserve">McCoy RH, Meyer CE and Rose </w:t>
      </w:r>
      <w:r>
        <w:rPr>
          <w:rFonts w:ascii="Times New Roman" w:hAnsi="Times New Roman"/>
          <w:bCs/>
          <w:iCs/>
          <w:sz w:val="24"/>
          <w:szCs w:val="24"/>
          <w:shd w:val="clear" w:color="auto" w:fill="FFFFFF"/>
          <w:lang w:val="en-US"/>
        </w:rPr>
        <w:t>WC</w:t>
      </w:r>
      <w:r w:rsidRPr="00F22C8B">
        <w:rPr>
          <w:rFonts w:ascii="Times New Roman" w:hAnsi="Times New Roman"/>
          <w:bCs/>
          <w:iCs/>
          <w:sz w:val="24"/>
          <w:szCs w:val="24"/>
          <w:shd w:val="clear" w:color="auto" w:fill="FFFFFF"/>
          <w:lang w:val="en-US"/>
        </w:rPr>
        <w:t xml:space="preserve"> (1935)  Feeding Experiments with Mixtures of Highly Purified Amino Acids. VIII. Isolation and Identification of a New Essential Amino Acid / Journal of Biological Chemistry. </w:t>
      </w:r>
      <w:r w:rsidRPr="00D952F3">
        <w:rPr>
          <w:rFonts w:ascii="Times New Roman" w:hAnsi="Times New Roman"/>
          <w:bCs/>
          <w:iCs/>
          <w:sz w:val="24"/>
          <w:szCs w:val="24"/>
          <w:shd w:val="clear" w:color="auto" w:fill="FFFFFF"/>
          <w:lang w:val="en-US"/>
        </w:rPr>
        <w:t>112: 283–302.]</w:t>
      </w:r>
    </w:p>
    <w:p w14:paraId="44933E36"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rPr>
      </w:pPr>
      <w:r w:rsidRPr="00F22C8B">
        <w:rPr>
          <w:rFonts w:ascii="Times New Roman" w:hAnsi="Times New Roman"/>
          <w:bCs/>
          <w:iCs/>
          <w:sz w:val="24"/>
          <w:szCs w:val="24"/>
          <w:shd w:val="clear" w:color="auto" w:fill="FFFFFF"/>
          <w:lang w:val="en-US"/>
        </w:rPr>
        <w:t xml:space="preserve">National Research Council. Nutrient Requirements of Dogs and Cats. </w:t>
      </w:r>
      <w:proofErr w:type="spellStart"/>
      <w:r w:rsidRPr="00F22C8B">
        <w:rPr>
          <w:rFonts w:ascii="Times New Roman" w:hAnsi="Times New Roman"/>
          <w:bCs/>
          <w:iCs/>
          <w:sz w:val="24"/>
          <w:szCs w:val="24"/>
          <w:shd w:val="clear" w:color="auto" w:fill="FFFFFF"/>
        </w:rPr>
        <w:t>Washington</w:t>
      </w:r>
      <w:proofErr w:type="spellEnd"/>
      <w:r w:rsidRPr="00F22C8B">
        <w:rPr>
          <w:rFonts w:ascii="Times New Roman" w:hAnsi="Times New Roman"/>
          <w:bCs/>
          <w:iCs/>
          <w:sz w:val="24"/>
          <w:szCs w:val="24"/>
          <w:shd w:val="clear" w:color="auto" w:fill="FFFFFF"/>
        </w:rPr>
        <w:t xml:space="preserve">, DC: </w:t>
      </w:r>
      <w:proofErr w:type="spellStart"/>
      <w:r w:rsidRPr="00F22C8B">
        <w:rPr>
          <w:rFonts w:ascii="Times New Roman" w:hAnsi="Times New Roman"/>
          <w:bCs/>
          <w:iCs/>
          <w:sz w:val="24"/>
          <w:szCs w:val="24"/>
          <w:shd w:val="clear" w:color="auto" w:fill="FFFFFF"/>
        </w:rPr>
        <w:t>National</w:t>
      </w:r>
      <w:proofErr w:type="spellEnd"/>
      <w:r w:rsidRPr="00F22C8B">
        <w:rPr>
          <w:rFonts w:ascii="Times New Roman" w:hAnsi="Times New Roman"/>
          <w:bCs/>
          <w:iCs/>
          <w:sz w:val="24"/>
          <w:szCs w:val="24"/>
          <w:shd w:val="clear" w:color="auto" w:fill="FFFFFF"/>
        </w:rPr>
        <w:t xml:space="preserve"> </w:t>
      </w:r>
      <w:proofErr w:type="spellStart"/>
      <w:r w:rsidRPr="00F22C8B">
        <w:rPr>
          <w:rFonts w:ascii="Times New Roman" w:hAnsi="Times New Roman"/>
          <w:bCs/>
          <w:iCs/>
          <w:sz w:val="24"/>
          <w:szCs w:val="24"/>
          <w:shd w:val="clear" w:color="auto" w:fill="FFFFFF"/>
        </w:rPr>
        <w:t>Academy</w:t>
      </w:r>
      <w:proofErr w:type="spellEnd"/>
      <w:r w:rsidRPr="00F22C8B">
        <w:rPr>
          <w:rFonts w:ascii="Times New Roman" w:hAnsi="Times New Roman"/>
          <w:bCs/>
          <w:iCs/>
          <w:sz w:val="24"/>
          <w:szCs w:val="24"/>
          <w:shd w:val="clear" w:color="auto" w:fill="FFFFFF"/>
        </w:rPr>
        <w:t xml:space="preserve"> </w:t>
      </w:r>
      <w:proofErr w:type="spellStart"/>
      <w:r w:rsidRPr="00F22C8B">
        <w:rPr>
          <w:rFonts w:ascii="Times New Roman" w:hAnsi="Times New Roman"/>
          <w:bCs/>
          <w:iCs/>
          <w:sz w:val="24"/>
          <w:szCs w:val="24"/>
          <w:shd w:val="clear" w:color="auto" w:fill="FFFFFF"/>
        </w:rPr>
        <w:t>Press</w:t>
      </w:r>
      <w:proofErr w:type="spellEnd"/>
      <w:r w:rsidRPr="00F22C8B">
        <w:rPr>
          <w:rFonts w:ascii="Times New Roman" w:hAnsi="Times New Roman"/>
          <w:bCs/>
          <w:iCs/>
          <w:sz w:val="24"/>
          <w:szCs w:val="24"/>
          <w:shd w:val="clear" w:color="auto" w:fill="FFFFFF"/>
        </w:rPr>
        <w:t>, 2006, 398 p.</w:t>
      </w:r>
    </w:p>
    <w:p w14:paraId="5FC6883D"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 xml:space="preserve">Pion PD, Sanderson SL, </w:t>
      </w:r>
      <w:proofErr w:type="spellStart"/>
      <w:r w:rsidRPr="00F22C8B">
        <w:rPr>
          <w:rFonts w:ascii="Times New Roman" w:hAnsi="Times New Roman"/>
          <w:bCs/>
          <w:iCs/>
          <w:sz w:val="24"/>
          <w:szCs w:val="24"/>
          <w:shd w:val="clear" w:color="auto" w:fill="FFFFFF"/>
          <w:lang w:val="en-US"/>
        </w:rPr>
        <w:t>Kittelson</w:t>
      </w:r>
      <w:proofErr w:type="spellEnd"/>
      <w:r w:rsidRPr="00F22C8B">
        <w:rPr>
          <w:rFonts w:ascii="Times New Roman" w:hAnsi="Times New Roman"/>
          <w:bCs/>
          <w:iCs/>
          <w:sz w:val="24"/>
          <w:szCs w:val="24"/>
          <w:shd w:val="clear" w:color="auto" w:fill="FFFFFF"/>
          <w:lang w:val="en-US"/>
        </w:rPr>
        <w:t xml:space="preserve"> MD. (1998) The Effectiveness of Taurine and Levocarnitine in Dogs with Heart Disease. Vet Clin N Am: </w:t>
      </w:r>
      <w:proofErr w:type="spellStart"/>
      <w:r w:rsidRPr="00F22C8B">
        <w:rPr>
          <w:rFonts w:ascii="Times New Roman" w:hAnsi="Times New Roman"/>
          <w:bCs/>
          <w:iCs/>
          <w:sz w:val="24"/>
          <w:szCs w:val="24"/>
          <w:shd w:val="clear" w:color="auto" w:fill="FFFFFF"/>
          <w:lang w:val="en-US"/>
        </w:rPr>
        <w:t>Sm</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Anim</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Prac</w:t>
      </w:r>
      <w:proofErr w:type="spellEnd"/>
      <w:r w:rsidRPr="00F22C8B">
        <w:rPr>
          <w:rFonts w:ascii="Times New Roman" w:hAnsi="Times New Roman"/>
          <w:bCs/>
          <w:iCs/>
          <w:sz w:val="24"/>
          <w:szCs w:val="24"/>
          <w:shd w:val="clear" w:color="auto" w:fill="FFFFFF"/>
          <w:lang w:val="en-US"/>
        </w:rPr>
        <w:t xml:space="preserve">. 28(6):1495-1514.  </w:t>
      </w:r>
    </w:p>
    <w:p w14:paraId="5E657835"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sz w:val="24"/>
          <w:szCs w:val="24"/>
          <w:shd w:val="clear" w:color="auto" w:fill="FFFFFF"/>
          <w:lang w:val="en-US"/>
        </w:rPr>
        <w:t>Questions &amp; Answers: FDA Cent</w:t>
      </w:r>
      <w:r>
        <w:rPr>
          <w:rFonts w:ascii="Times New Roman" w:hAnsi="Times New Roman"/>
          <w:bCs/>
          <w:sz w:val="24"/>
          <w:szCs w:val="24"/>
          <w:shd w:val="clear" w:color="auto" w:fill="FFFFFF"/>
          <w:lang w:val="en-US"/>
        </w:rPr>
        <w:t>er for Veterinary Medicine’s In</w:t>
      </w:r>
      <w:r w:rsidRPr="00F22C8B">
        <w:rPr>
          <w:rFonts w:ascii="Times New Roman" w:hAnsi="Times New Roman"/>
          <w:bCs/>
          <w:sz w:val="24"/>
          <w:szCs w:val="24"/>
          <w:shd w:val="clear" w:color="auto" w:fill="FFFFFF"/>
          <w:lang w:val="en-US"/>
        </w:rPr>
        <w:t xml:space="preserve">vestigation into a Possible Connection Between Diet and Canine Heart Disease Updated June 27, 2019. – URL: https://www.fda.gov/animal-veterinary/animal-health-literacy/questions-answers-fda-center-veterinary-medicines-investigation-possible-connection-between-diet-and#investigation </w:t>
      </w:r>
      <w:r w:rsidRPr="00F22C8B">
        <w:rPr>
          <w:rFonts w:ascii="Times New Roman" w:hAnsi="Times New Roman"/>
          <w:bCs/>
          <w:iCs/>
          <w:sz w:val="24"/>
          <w:szCs w:val="24"/>
          <w:shd w:val="clear" w:color="auto" w:fill="FFFFFF"/>
          <w:lang w:val="en-US"/>
        </w:rPr>
        <w:t>(</w:t>
      </w:r>
      <w:r w:rsidRPr="00F22C8B">
        <w:rPr>
          <w:rFonts w:ascii="Times New Roman" w:hAnsi="Times New Roman"/>
          <w:bCs/>
          <w:iCs/>
          <w:sz w:val="24"/>
          <w:szCs w:val="24"/>
          <w:shd w:val="clear" w:color="auto" w:fill="FFFFFF"/>
        </w:rPr>
        <w:t>дата</w:t>
      </w:r>
      <w:r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rPr>
        <w:t>обращения</w:t>
      </w:r>
      <w:r w:rsidRPr="00F22C8B">
        <w:rPr>
          <w:rFonts w:ascii="Times New Roman" w:hAnsi="Times New Roman"/>
          <w:bCs/>
          <w:iCs/>
          <w:sz w:val="24"/>
          <w:szCs w:val="24"/>
          <w:shd w:val="clear" w:color="auto" w:fill="FFFFFF"/>
          <w:lang w:val="en-US"/>
        </w:rPr>
        <w:t xml:space="preserve"> 25.08.2020). – </w:t>
      </w:r>
      <w:r w:rsidRPr="00F22C8B">
        <w:rPr>
          <w:rFonts w:ascii="Times New Roman" w:hAnsi="Times New Roman"/>
          <w:bCs/>
          <w:iCs/>
          <w:sz w:val="24"/>
          <w:szCs w:val="24"/>
          <w:shd w:val="clear" w:color="auto" w:fill="FFFFFF"/>
        </w:rPr>
        <w:t>Текст</w:t>
      </w:r>
      <w:r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rPr>
        <w:t>электронный</w:t>
      </w:r>
      <w:r w:rsidRPr="00F22C8B">
        <w:rPr>
          <w:rFonts w:ascii="Times New Roman" w:hAnsi="Times New Roman"/>
          <w:bCs/>
          <w:iCs/>
          <w:sz w:val="24"/>
          <w:szCs w:val="24"/>
          <w:shd w:val="clear" w:color="auto" w:fill="FFFFFF"/>
          <w:lang w:val="en-US"/>
        </w:rPr>
        <w:t>.</w:t>
      </w:r>
    </w:p>
    <w:p w14:paraId="75C1603E" w14:textId="77777777" w:rsidR="00EA1937" w:rsidRPr="00C3557A"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rPr>
      </w:pPr>
      <w:r w:rsidRPr="00F22C8B">
        <w:rPr>
          <w:rFonts w:ascii="Times New Roman" w:hAnsi="Times New Roman"/>
          <w:bCs/>
          <w:iCs/>
          <w:sz w:val="24"/>
          <w:szCs w:val="24"/>
          <w:shd w:val="clear" w:color="auto" w:fill="FFFFFF"/>
          <w:lang w:val="en-US"/>
        </w:rPr>
        <w:t xml:space="preserve">Robert D. Simoni, Robert L. Hill and Martha Vaughan (September 13, 2002)  The Discovery of the Amino Acid Threonine: the Work of William C. Rose / Journal of Biological Chemistry. 277 (37): 56–58. </w:t>
      </w:r>
    </w:p>
    <w:p w14:paraId="1696264F" w14:textId="77777777" w:rsidR="00EA1937" w:rsidRPr="003F3772"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rPr>
      </w:pPr>
      <w:proofErr w:type="spellStart"/>
      <w:r w:rsidRPr="003B5F41">
        <w:rPr>
          <w:rFonts w:ascii="Times New Roman" w:hAnsi="Times New Roman"/>
          <w:bCs/>
          <w:iCs/>
          <w:sz w:val="24"/>
          <w:szCs w:val="24"/>
          <w:shd w:val="clear" w:color="auto" w:fill="FFFFFF"/>
          <w:lang w:val="en-US"/>
        </w:rPr>
        <w:t>Strombeck</w:t>
      </w:r>
      <w:proofErr w:type="spellEnd"/>
      <w:r w:rsidRPr="003B5F41">
        <w:rPr>
          <w:rFonts w:ascii="Times New Roman" w:hAnsi="Times New Roman"/>
          <w:bCs/>
          <w:iCs/>
          <w:sz w:val="24"/>
          <w:szCs w:val="24"/>
          <w:shd w:val="clear" w:color="auto" w:fill="FFFFFF"/>
          <w:lang w:val="en-US"/>
        </w:rPr>
        <w:t xml:space="preserve"> D </w:t>
      </w:r>
      <w:r w:rsidRPr="00872204">
        <w:rPr>
          <w:rFonts w:ascii="Times New Roman" w:hAnsi="Times New Roman"/>
          <w:bCs/>
          <w:iCs/>
          <w:sz w:val="24"/>
          <w:szCs w:val="24"/>
          <w:shd w:val="clear" w:color="auto" w:fill="FFFFFF"/>
          <w:lang w:val="en-US"/>
        </w:rPr>
        <w:t xml:space="preserve"> </w:t>
      </w:r>
      <w:r w:rsidRPr="003F3772">
        <w:rPr>
          <w:rFonts w:ascii="Times New Roman" w:hAnsi="Times New Roman"/>
          <w:bCs/>
          <w:iCs/>
          <w:spacing w:val="4"/>
          <w:sz w:val="24"/>
          <w:szCs w:val="24"/>
          <w:shd w:val="clear" w:color="auto" w:fill="FFFFFF"/>
          <w:lang w:val="en-US"/>
        </w:rPr>
        <w:t xml:space="preserve">Home-Prepared Diets For Dogs and Cats: Safe, Balanced, Complete &amp; Up-to-Date. </w:t>
      </w:r>
      <w:r w:rsidRPr="003F3772">
        <w:rPr>
          <w:rFonts w:ascii="Times New Roman" w:hAnsi="Times New Roman"/>
          <w:bCs/>
          <w:iCs/>
          <w:spacing w:val="4"/>
          <w:sz w:val="24"/>
          <w:szCs w:val="24"/>
          <w:shd w:val="clear" w:color="auto" w:fill="FFFFFF"/>
        </w:rPr>
        <w:t xml:space="preserve">− </w:t>
      </w:r>
      <w:r w:rsidRPr="003F3772">
        <w:rPr>
          <w:rFonts w:ascii="Times New Roman" w:hAnsi="Times New Roman"/>
          <w:bCs/>
          <w:iCs/>
          <w:spacing w:val="4"/>
          <w:sz w:val="24"/>
          <w:szCs w:val="24"/>
          <w:shd w:val="clear" w:color="auto" w:fill="FFFFFF"/>
          <w:lang w:val="en-US"/>
        </w:rPr>
        <w:t>URL</w:t>
      </w:r>
      <w:r w:rsidRPr="003C7378">
        <w:rPr>
          <w:rFonts w:ascii="Times New Roman" w:hAnsi="Times New Roman"/>
          <w:bCs/>
          <w:iCs/>
          <w:sz w:val="24"/>
          <w:szCs w:val="24"/>
          <w:shd w:val="clear" w:color="auto" w:fill="FFFFFF"/>
        </w:rPr>
        <w:t>:</w:t>
      </w:r>
      <w:r w:rsidRPr="003B5F41">
        <w:rPr>
          <w:rFonts w:ascii="Times New Roman" w:hAnsi="Times New Roman"/>
          <w:bCs/>
          <w:iCs/>
          <w:sz w:val="24"/>
          <w:szCs w:val="24"/>
          <w:shd w:val="clear" w:color="auto" w:fill="FFFFFF"/>
        </w:rPr>
        <w:t xml:space="preserve"> </w:t>
      </w:r>
      <w:r w:rsidRPr="003F3772">
        <w:rPr>
          <w:rFonts w:ascii="Times New Roman" w:hAnsi="Times New Roman"/>
          <w:bCs/>
          <w:iCs/>
          <w:sz w:val="24"/>
          <w:szCs w:val="24"/>
          <w:shd w:val="clear" w:color="auto" w:fill="FFFFFF"/>
        </w:rPr>
        <w:t>http://dogcathomeprepareddiet.com/Food%20Quality%20and%20Wholesomeness.html (дата обращения 07.09.2020). – Текст электронный.</w:t>
      </w:r>
    </w:p>
    <w:p w14:paraId="19485AE0"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Taurine Deficiency in Dogs</w:t>
      </w:r>
      <w:r w:rsidRPr="00F22C8B">
        <w:rPr>
          <w:rFonts w:ascii="Times New Roman" w:hAnsi="Times New Roman"/>
          <w:bCs/>
          <w:iCs/>
          <w:sz w:val="24"/>
          <w:szCs w:val="24"/>
          <w:shd w:val="clear" w:color="auto" w:fill="FFFFFF"/>
        </w:rPr>
        <w:t>.</w:t>
      </w:r>
      <w:r w:rsidRPr="00F22C8B">
        <w:rPr>
          <w:rFonts w:ascii="Times New Roman" w:hAnsi="Times New Roman"/>
          <w:bCs/>
          <w:iCs/>
          <w:sz w:val="24"/>
          <w:szCs w:val="24"/>
          <w:shd w:val="clear" w:color="auto" w:fill="FFFFFF"/>
          <w:lang w:val="en-US"/>
        </w:rPr>
        <w:t xml:space="preserve"> – URL: </w:t>
      </w:r>
      <w:r w:rsidRPr="00C3557A">
        <w:rPr>
          <w:rFonts w:ascii="Times New Roman" w:hAnsi="Times New Roman"/>
          <w:bCs/>
          <w:iCs/>
          <w:sz w:val="24"/>
          <w:szCs w:val="24"/>
          <w:shd w:val="clear" w:color="auto" w:fill="FFFFFF"/>
          <w:lang w:val="en-US"/>
        </w:rPr>
        <w:t>https://wagwalking.com/condition/taurine-deficiency</w:t>
      </w:r>
      <w:r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rPr>
        <w:t>дата</w:t>
      </w:r>
      <w:r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rPr>
        <w:t>обращения</w:t>
      </w:r>
      <w:r w:rsidRPr="00F22C8B">
        <w:rPr>
          <w:rFonts w:ascii="Times New Roman" w:hAnsi="Times New Roman"/>
          <w:bCs/>
          <w:iCs/>
          <w:sz w:val="24"/>
          <w:szCs w:val="24"/>
          <w:shd w:val="clear" w:color="auto" w:fill="FFFFFF"/>
          <w:lang w:val="en-US"/>
        </w:rPr>
        <w:t xml:space="preserve"> 05.09.2020). – </w:t>
      </w:r>
      <w:r w:rsidRPr="00F22C8B">
        <w:rPr>
          <w:rFonts w:ascii="Times New Roman" w:hAnsi="Times New Roman"/>
          <w:bCs/>
          <w:iCs/>
          <w:sz w:val="24"/>
          <w:szCs w:val="24"/>
          <w:shd w:val="clear" w:color="auto" w:fill="FFFFFF"/>
        </w:rPr>
        <w:t>Текст</w:t>
      </w:r>
      <w:r w:rsidRPr="00F22C8B">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rPr>
        <w:t>электронный.</w:t>
      </w:r>
    </w:p>
    <w:p w14:paraId="07D3035E"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proofErr w:type="spellStart"/>
      <w:r w:rsidRPr="00F22C8B">
        <w:rPr>
          <w:rFonts w:ascii="Times New Roman" w:hAnsi="Times New Roman"/>
          <w:bCs/>
          <w:iCs/>
          <w:sz w:val="24"/>
          <w:szCs w:val="24"/>
          <w:shd w:val="clear" w:color="auto" w:fill="FFFFFF"/>
          <w:lang w:val="en-US"/>
        </w:rPr>
        <w:lastRenderedPageBreak/>
        <w:t>Tôrres</w:t>
      </w:r>
      <w:proofErr w:type="spellEnd"/>
      <w:r w:rsidRPr="00F22C8B">
        <w:rPr>
          <w:rFonts w:ascii="Times New Roman" w:hAnsi="Times New Roman"/>
          <w:bCs/>
          <w:iCs/>
          <w:sz w:val="24"/>
          <w:szCs w:val="24"/>
          <w:shd w:val="clear" w:color="auto" w:fill="FFFFFF"/>
          <w:lang w:val="en-US"/>
        </w:rPr>
        <w:t xml:space="preserve"> CL, Backus RC, </w:t>
      </w:r>
      <w:proofErr w:type="spellStart"/>
      <w:r w:rsidRPr="00F22C8B">
        <w:rPr>
          <w:rFonts w:ascii="Times New Roman" w:hAnsi="Times New Roman"/>
          <w:bCs/>
          <w:iCs/>
          <w:sz w:val="24"/>
          <w:szCs w:val="24"/>
          <w:shd w:val="clear" w:color="auto" w:fill="FFFFFF"/>
          <w:lang w:val="en-US"/>
        </w:rPr>
        <w:t>Fascetti</w:t>
      </w:r>
      <w:proofErr w:type="spellEnd"/>
      <w:r w:rsidRPr="00F22C8B">
        <w:rPr>
          <w:rFonts w:ascii="Times New Roman" w:hAnsi="Times New Roman"/>
          <w:bCs/>
          <w:iCs/>
          <w:sz w:val="24"/>
          <w:szCs w:val="24"/>
          <w:shd w:val="clear" w:color="auto" w:fill="FFFFFF"/>
          <w:lang w:val="en-US"/>
        </w:rPr>
        <w:t xml:space="preserve"> AJ, et al. </w:t>
      </w:r>
      <w:r w:rsidRPr="009A7ACE">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lang w:val="en-US"/>
        </w:rPr>
        <w:t xml:space="preserve">Taurine status in normal dogs fed a commercial diet associated with taurine deficiency and dilated cardiomyopathy. J </w:t>
      </w:r>
      <w:proofErr w:type="spellStart"/>
      <w:r w:rsidRPr="00F22C8B">
        <w:rPr>
          <w:rFonts w:ascii="Times New Roman" w:hAnsi="Times New Roman"/>
          <w:bCs/>
          <w:iCs/>
          <w:sz w:val="24"/>
          <w:szCs w:val="24"/>
          <w:shd w:val="clear" w:color="auto" w:fill="FFFFFF"/>
          <w:lang w:val="en-US"/>
        </w:rPr>
        <w:t>Anim</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Physiol</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Anim</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Nutr</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Berl</w:t>
      </w:r>
      <w:proofErr w:type="spellEnd"/>
      <w:r w:rsidRPr="00F22C8B">
        <w:rPr>
          <w:rFonts w:ascii="Times New Roman" w:hAnsi="Times New Roman"/>
          <w:bCs/>
          <w:iCs/>
          <w:sz w:val="24"/>
          <w:szCs w:val="24"/>
          <w:shd w:val="clear" w:color="auto" w:fill="FFFFFF"/>
          <w:lang w:val="en-US"/>
        </w:rPr>
        <w:t xml:space="preserve">) 2003; 87:359–372. </w:t>
      </w:r>
    </w:p>
    <w:p w14:paraId="4534E545"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Vickery HB, Leavenworth CS.  On the separation of Histidine and Arginine: IV. The preparation of Histidine; J. Biol. Chem</w:t>
      </w:r>
      <w:r w:rsidRPr="00F22C8B">
        <w:rPr>
          <w:rFonts w:ascii="Times New Roman" w:hAnsi="Times New Roman"/>
          <w:bCs/>
          <w:iCs/>
          <w:sz w:val="24"/>
          <w:szCs w:val="24"/>
          <w:shd w:val="clear" w:color="auto" w:fill="FFFFFF"/>
        </w:rPr>
        <w:t>. 1928, 78 (3): 627–635.</w:t>
      </w:r>
    </w:p>
    <w:p w14:paraId="194C63C8"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rPr>
      </w:pPr>
      <w:r w:rsidRPr="00F22C8B">
        <w:rPr>
          <w:rFonts w:ascii="Times New Roman" w:hAnsi="Times New Roman"/>
          <w:bCs/>
          <w:iCs/>
          <w:sz w:val="24"/>
          <w:szCs w:val="24"/>
          <w:shd w:val="clear" w:color="auto" w:fill="FFFFFF"/>
          <w:lang w:val="en-US"/>
        </w:rPr>
        <w:t xml:space="preserve">Vickery HB, Schmidt CL.  The history of the discovery of the amino acids. </w:t>
      </w:r>
      <w:r w:rsidRPr="00F22C8B">
        <w:rPr>
          <w:rFonts w:ascii="Times New Roman" w:hAnsi="Times New Roman"/>
          <w:bCs/>
          <w:sz w:val="24"/>
          <w:szCs w:val="24"/>
          <w:shd w:val="clear" w:color="auto" w:fill="FFFFFF"/>
          <w:lang w:val="en-US"/>
        </w:rPr>
        <w:t>Chem. Rev.</w:t>
      </w:r>
      <w:r w:rsidRPr="00F22C8B">
        <w:rPr>
          <w:rFonts w:ascii="Times New Roman" w:hAnsi="Times New Roman"/>
          <w:bCs/>
          <w:iCs/>
          <w:sz w:val="24"/>
          <w:szCs w:val="24"/>
          <w:shd w:val="clear" w:color="auto" w:fill="FFFFFF"/>
          <w:lang w:val="en-US"/>
        </w:rPr>
        <w:t xml:space="preserve"> 1931</w:t>
      </w:r>
      <w:r w:rsidRPr="00F22C8B">
        <w:rPr>
          <w:rFonts w:ascii="Times New Roman" w:hAnsi="Times New Roman"/>
          <w:bCs/>
          <w:iCs/>
          <w:sz w:val="24"/>
          <w:szCs w:val="24"/>
          <w:shd w:val="clear" w:color="auto" w:fill="FFFFFF"/>
        </w:rPr>
        <w:t xml:space="preserve">; </w:t>
      </w:r>
      <w:r w:rsidRPr="00F22C8B">
        <w:rPr>
          <w:rFonts w:ascii="Times New Roman" w:hAnsi="Times New Roman"/>
          <w:bCs/>
          <w:iCs/>
          <w:sz w:val="24"/>
          <w:szCs w:val="24"/>
          <w:shd w:val="clear" w:color="auto" w:fill="FFFFFF"/>
          <w:lang w:val="en-US"/>
        </w:rPr>
        <w:t xml:space="preserve">9(2): 169–318. </w:t>
      </w:r>
    </w:p>
    <w:p w14:paraId="229CAFB9"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proofErr w:type="spellStart"/>
      <w:r w:rsidRPr="00F22C8B">
        <w:rPr>
          <w:rFonts w:ascii="Times New Roman" w:hAnsi="Times New Roman"/>
          <w:bCs/>
          <w:iCs/>
          <w:sz w:val="24"/>
          <w:szCs w:val="24"/>
          <w:shd w:val="clear" w:color="auto" w:fill="FFFFFF"/>
          <w:lang w:val="en-US"/>
        </w:rPr>
        <w:t>Weese</w:t>
      </w:r>
      <w:proofErr w:type="spellEnd"/>
      <w:r w:rsidRPr="00F22C8B">
        <w:rPr>
          <w:rFonts w:ascii="Times New Roman" w:hAnsi="Times New Roman"/>
          <w:bCs/>
          <w:iCs/>
          <w:sz w:val="24"/>
          <w:szCs w:val="24"/>
          <w:shd w:val="clear" w:color="auto" w:fill="FFFFFF"/>
          <w:lang w:val="en-US"/>
        </w:rPr>
        <w:t xml:space="preserve"> JS, Arroyo L.  Bacteriological evaluation of dog and cat diets that claim to contain probiotics Can Vet J. 2003 Mar; 44(3): 212–215.</w:t>
      </w:r>
    </w:p>
    <w:p w14:paraId="700E0B4B"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sidRPr="00F22C8B">
        <w:rPr>
          <w:rFonts w:ascii="Times New Roman" w:hAnsi="Times New Roman"/>
          <w:bCs/>
          <w:iCs/>
          <w:sz w:val="24"/>
          <w:szCs w:val="24"/>
          <w:shd w:val="clear" w:color="auto" w:fill="FFFFFF"/>
          <w:lang w:val="en-US"/>
        </w:rPr>
        <w:t xml:space="preserve">Wu G, </w:t>
      </w:r>
      <w:proofErr w:type="spellStart"/>
      <w:r w:rsidRPr="00F22C8B">
        <w:rPr>
          <w:rFonts w:ascii="Times New Roman" w:hAnsi="Times New Roman"/>
          <w:bCs/>
          <w:iCs/>
          <w:sz w:val="24"/>
          <w:szCs w:val="24"/>
          <w:shd w:val="clear" w:color="auto" w:fill="FFFFFF"/>
          <w:lang w:val="en-US"/>
        </w:rPr>
        <w:t>Bazer</w:t>
      </w:r>
      <w:proofErr w:type="spellEnd"/>
      <w:r w:rsidRPr="00F22C8B">
        <w:rPr>
          <w:rFonts w:ascii="Times New Roman" w:hAnsi="Times New Roman"/>
          <w:bCs/>
          <w:iCs/>
          <w:sz w:val="24"/>
          <w:szCs w:val="24"/>
          <w:shd w:val="clear" w:color="auto" w:fill="FFFFFF"/>
          <w:lang w:val="en-US"/>
        </w:rPr>
        <w:t xml:space="preserve"> FW, Dai Z, et al  Amino acid nutrition in animals: protein synthesis and beyond // </w:t>
      </w:r>
      <w:proofErr w:type="spellStart"/>
      <w:r w:rsidRPr="00F22C8B">
        <w:rPr>
          <w:rFonts w:ascii="Times New Roman" w:hAnsi="Times New Roman"/>
          <w:bCs/>
          <w:iCs/>
          <w:sz w:val="24"/>
          <w:szCs w:val="24"/>
          <w:shd w:val="clear" w:color="auto" w:fill="FFFFFF"/>
          <w:lang w:val="en-US"/>
        </w:rPr>
        <w:t>Annu</w:t>
      </w:r>
      <w:proofErr w:type="spellEnd"/>
      <w:r w:rsidRPr="00F22C8B">
        <w:rPr>
          <w:rFonts w:ascii="Times New Roman" w:hAnsi="Times New Roman"/>
          <w:bCs/>
          <w:iCs/>
          <w:sz w:val="24"/>
          <w:szCs w:val="24"/>
          <w:shd w:val="clear" w:color="auto" w:fill="FFFFFF"/>
          <w:lang w:val="en-US"/>
        </w:rPr>
        <w:t xml:space="preserve"> Rev </w:t>
      </w:r>
      <w:proofErr w:type="spellStart"/>
      <w:r w:rsidRPr="00F22C8B">
        <w:rPr>
          <w:rFonts w:ascii="Times New Roman" w:hAnsi="Times New Roman"/>
          <w:bCs/>
          <w:iCs/>
          <w:sz w:val="24"/>
          <w:szCs w:val="24"/>
          <w:shd w:val="clear" w:color="auto" w:fill="FFFFFF"/>
          <w:lang w:val="en-US"/>
        </w:rPr>
        <w:t>Anim</w:t>
      </w:r>
      <w:proofErr w:type="spellEnd"/>
      <w:r w:rsidRPr="00F22C8B">
        <w:rPr>
          <w:rFonts w:ascii="Times New Roman" w:hAnsi="Times New Roman"/>
          <w:bCs/>
          <w:iCs/>
          <w:sz w:val="24"/>
          <w:szCs w:val="24"/>
          <w:shd w:val="clear" w:color="auto" w:fill="FFFFFF"/>
          <w:lang w:val="en-US"/>
        </w:rPr>
        <w:t xml:space="preserve"> </w:t>
      </w:r>
      <w:proofErr w:type="spellStart"/>
      <w:r w:rsidRPr="00F22C8B">
        <w:rPr>
          <w:rFonts w:ascii="Times New Roman" w:hAnsi="Times New Roman"/>
          <w:bCs/>
          <w:iCs/>
          <w:sz w:val="24"/>
          <w:szCs w:val="24"/>
          <w:shd w:val="clear" w:color="auto" w:fill="FFFFFF"/>
          <w:lang w:val="en-US"/>
        </w:rPr>
        <w:t>Biosci</w:t>
      </w:r>
      <w:proofErr w:type="spellEnd"/>
      <w:r w:rsidRPr="00F22C8B">
        <w:rPr>
          <w:rFonts w:ascii="Times New Roman" w:hAnsi="Times New Roman"/>
          <w:bCs/>
          <w:iCs/>
          <w:sz w:val="24"/>
          <w:szCs w:val="24"/>
          <w:shd w:val="clear" w:color="auto" w:fill="FFFFFF"/>
          <w:lang w:val="en-US"/>
        </w:rPr>
        <w:t>. 2014 Feb; 2:387−417.</w:t>
      </w:r>
    </w:p>
    <w:p w14:paraId="65D43A33" w14:textId="77777777" w:rsidR="00EA1937" w:rsidRPr="00F22C8B" w:rsidRDefault="00EA1937" w:rsidP="00EA1937">
      <w:pPr>
        <w:pStyle w:val="ListParagraph"/>
        <w:numPr>
          <w:ilvl w:val="0"/>
          <w:numId w:val="10"/>
        </w:numPr>
        <w:tabs>
          <w:tab w:val="left" w:pos="851"/>
        </w:tabs>
        <w:spacing w:after="0" w:line="240" w:lineRule="auto"/>
        <w:ind w:left="0" w:firstLine="567"/>
        <w:jc w:val="both"/>
        <w:rPr>
          <w:rFonts w:ascii="Times New Roman" w:hAnsi="Times New Roman"/>
          <w:bCs/>
          <w:iCs/>
          <w:sz w:val="24"/>
          <w:szCs w:val="24"/>
          <w:shd w:val="clear" w:color="auto" w:fill="FFFFFF"/>
          <w:lang w:val="en-US"/>
        </w:rPr>
      </w:pPr>
      <w:r>
        <w:rPr>
          <w:rFonts w:ascii="Times New Roman" w:hAnsi="Times New Roman"/>
          <w:bCs/>
          <w:iCs/>
          <w:sz w:val="24"/>
          <w:szCs w:val="24"/>
          <w:shd w:val="clear" w:color="auto" w:fill="FFFFFF"/>
          <w:lang w:val="en-US"/>
        </w:rPr>
        <w:t>Wu G</w:t>
      </w:r>
      <w:r w:rsidRPr="00F22C8B">
        <w:rPr>
          <w:rFonts w:ascii="Times New Roman" w:hAnsi="Times New Roman"/>
          <w:bCs/>
          <w:iCs/>
          <w:sz w:val="24"/>
          <w:szCs w:val="24"/>
          <w:shd w:val="clear" w:color="auto" w:fill="FFFFFF"/>
          <w:lang w:val="en-US"/>
        </w:rPr>
        <w:t xml:space="preserve"> </w:t>
      </w:r>
      <w:r w:rsidRPr="009A7ACE">
        <w:rPr>
          <w:rFonts w:ascii="Times New Roman" w:hAnsi="Times New Roman"/>
          <w:bCs/>
          <w:iCs/>
          <w:sz w:val="24"/>
          <w:szCs w:val="24"/>
          <w:shd w:val="clear" w:color="auto" w:fill="FFFFFF"/>
          <w:lang w:val="en-US"/>
        </w:rPr>
        <w:t xml:space="preserve"> </w:t>
      </w:r>
      <w:r w:rsidRPr="00F22C8B">
        <w:rPr>
          <w:rFonts w:ascii="Times New Roman" w:hAnsi="Times New Roman"/>
          <w:bCs/>
          <w:iCs/>
          <w:sz w:val="24"/>
          <w:szCs w:val="24"/>
          <w:shd w:val="clear" w:color="auto" w:fill="FFFFFF"/>
          <w:lang w:val="en-US"/>
        </w:rPr>
        <w:t>Amino acids: metabolism, functions, and nutrition // Amino Acids (2009), Volume 37, P. 1–17.</w:t>
      </w:r>
    </w:p>
    <w:p w14:paraId="5D44ED89" w14:textId="77777777" w:rsidR="00EA1937" w:rsidRDefault="00EA1937" w:rsidP="00F22C8B">
      <w:pPr>
        <w:pStyle w:val="ListParagraph"/>
        <w:spacing w:after="0" w:line="240" w:lineRule="auto"/>
        <w:ind w:left="0" w:firstLine="709"/>
        <w:jc w:val="both"/>
        <w:rPr>
          <w:rFonts w:ascii="Times New Roman" w:hAnsi="Times New Roman"/>
          <w:bCs/>
          <w:iCs/>
          <w:sz w:val="24"/>
          <w:szCs w:val="24"/>
          <w:shd w:val="clear" w:color="auto" w:fill="FFFFFF"/>
          <w:lang w:val="en-US"/>
        </w:rPr>
      </w:pPr>
    </w:p>
    <w:p w14:paraId="38405049" w14:textId="77777777" w:rsidR="003D6784" w:rsidRPr="00F22C8B" w:rsidRDefault="003D6784" w:rsidP="00F22C8B">
      <w:pPr>
        <w:pStyle w:val="ListParagraph"/>
        <w:spacing w:after="0" w:line="240" w:lineRule="auto"/>
        <w:ind w:left="0" w:firstLine="709"/>
        <w:jc w:val="both"/>
        <w:rPr>
          <w:rFonts w:ascii="Times New Roman" w:hAnsi="Times New Roman"/>
          <w:bCs/>
          <w:iCs/>
          <w:sz w:val="24"/>
          <w:szCs w:val="24"/>
          <w:shd w:val="clear" w:color="auto" w:fill="FFFFFF"/>
          <w:lang w:val="en-US"/>
        </w:rPr>
      </w:pPr>
    </w:p>
    <w:sectPr w:rsidR="003D6784" w:rsidRPr="00F22C8B" w:rsidSect="00A97738">
      <w:headerReference w:type="even" r:id="rId10"/>
      <w:headerReference w:type="default" r:id="rId11"/>
      <w:footerReference w:type="default" r:id="rId12"/>
      <w:headerReference w:type="first" r:id="rId1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59E6C" w14:textId="77777777" w:rsidR="00592193" w:rsidRDefault="00592193" w:rsidP="002420DF">
      <w:pPr>
        <w:spacing w:after="0" w:line="240" w:lineRule="auto"/>
      </w:pPr>
      <w:r>
        <w:separator/>
      </w:r>
    </w:p>
  </w:endnote>
  <w:endnote w:type="continuationSeparator" w:id="0">
    <w:p w14:paraId="615AE0CF" w14:textId="77777777" w:rsidR="00592193" w:rsidRDefault="00592193" w:rsidP="0024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D754" w14:textId="56EA08C0" w:rsidR="00A97738" w:rsidRPr="003D1E1A" w:rsidRDefault="00592193">
    <w:pPr>
      <w:pStyle w:val="Footer"/>
      <w:rPr>
        <w:rFonts w:ascii="Times New Roman" w:hAnsi="Times New Roman"/>
        <w:lang w:val="en-US"/>
      </w:rPr>
    </w:pPr>
    <w:hyperlink r:id="rId1" w:history="1">
      <w:r w:rsidR="003D1E1A" w:rsidRPr="00363E54">
        <w:rPr>
          <w:rStyle w:val="Hyperlink"/>
          <w:rFonts w:ascii="Times New Roman" w:hAnsi="Times New Roman"/>
          <w:sz w:val="24"/>
          <w:szCs w:val="24"/>
        </w:rPr>
        <w:t>http://ej.kubagro.ru/2020/</w:t>
      </w:r>
      <w:r w:rsidR="003D1E1A" w:rsidRPr="00363E54">
        <w:rPr>
          <w:rStyle w:val="Hyperlink"/>
          <w:rFonts w:ascii="Times New Roman" w:hAnsi="Times New Roman"/>
          <w:sz w:val="24"/>
          <w:lang w:val="en-US"/>
        </w:rPr>
        <w:t>1</w:t>
      </w:r>
      <w:r w:rsidR="003D1E1A" w:rsidRPr="00363E54">
        <w:rPr>
          <w:rStyle w:val="Hyperlink"/>
          <w:rFonts w:ascii="Times New Roman" w:hAnsi="Times New Roman"/>
          <w:sz w:val="24"/>
          <w:szCs w:val="24"/>
        </w:rPr>
        <w:t>0/pdf/</w:t>
      </w:r>
      <w:r w:rsidR="003D1E1A" w:rsidRPr="00363E54">
        <w:rPr>
          <w:rStyle w:val="Hyperlink"/>
          <w:rFonts w:ascii="Times New Roman" w:hAnsi="Times New Roman"/>
          <w:sz w:val="24"/>
          <w:lang w:val="en-US"/>
        </w:rPr>
        <w:t>01</w:t>
      </w:r>
      <w:r w:rsidR="003D1E1A" w:rsidRPr="00363E54">
        <w:rPr>
          <w:rStyle w:val="Hyperlink"/>
          <w:rFonts w:ascii="Times New Roman" w:hAnsi="Times New Roman"/>
          <w:sz w:val="24"/>
          <w:szCs w:val="24"/>
        </w:rPr>
        <w:t>.pdf</w:t>
      </w:r>
    </w:hyperlink>
    <w:r w:rsidR="003D1E1A">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10B6F" w14:textId="77777777" w:rsidR="00592193" w:rsidRDefault="00592193" w:rsidP="002420DF">
      <w:pPr>
        <w:spacing w:after="0" w:line="240" w:lineRule="auto"/>
      </w:pPr>
      <w:r>
        <w:separator/>
      </w:r>
    </w:p>
  </w:footnote>
  <w:footnote w:type="continuationSeparator" w:id="0">
    <w:p w14:paraId="4C16464C" w14:textId="77777777" w:rsidR="00592193" w:rsidRDefault="00592193" w:rsidP="0024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824732222"/>
      <w:docPartObj>
        <w:docPartGallery w:val="Page Numbers (Top of Page)"/>
        <w:docPartUnique/>
      </w:docPartObj>
    </w:sdtPr>
    <w:sdtEndPr>
      <w:rPr>
        <w:rStyle w:val="PageNumber"/>
      </w:rPr>
    </w:sdtEndPr>
    <w:sdtContent>
      <w:p w14:paraId="4C2090CA" w14:textId="1EA5619E" w:rsidR="00A97738" w:rsidRDefault="00A97738" w:rsidP="00363E5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AD73DF3" w14:textId="77777777" w:rsidR="00A97738" w:rsidRDefault="00A97738" w:rsidP="00A9773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1709759771"/>
      <w:docPartObj>
        <w:docPartGallery w:val="Page Numbers (Top of Page)"/>
        <w:docPartUnique/>
      </w:docPartObj>
    </w:sdtPr>
    <w:sdtEndPr>
      <w:rPr>
        <w:rStyle w:val="PageNumber"/>
      </w:rPr>
    </w:sdtEndPr>
    <w:sdtContent>
      <w:p w14:paraId="21076C35" w14:textId="275D76A6" w:rsidR="00A97738" w:rsidRPr="009E3313" w:rsidRDefault="00A97738" w:rsidP="00363E54">
        <w:pPr>
          <w:pStyle w:val="Header"/>
          <w:framePr w:wrap="none" w:vAnchor="text" w:hAnchor="margin" w:xAlign="right" w:y="1"/>
          <w:rPr>
            <w:rStyle w:val="PageNumber"/>
            <w:rFonts w:ascii="Times New Roman" w:hAnsi="Times New Roman"/>
            <w:sz w:val="28"/>
            <w:szCs w:val="28"/>
          </w:rPr>
        </w:pPr>
        <w:r w:rsidRPr="009E3313">
          <w:rPr>
            <w:rStyle w:val="PageNumber"/>
            <w:rFonts w:ascii="Times New Roman" w:hAnsi="Times New Roman"/>
            <w:sz w:val="28"/>
            <w:szCs w:val="28"/>
          </w:rPr>
          <w:fldChar w:fldCharType="begin"/>
        </w:r>
        <w:r w:rsidRPr="009E3313">
          <w:rPr>
            <w:rStyle w:val="PageNumber"/>
            <w:rFonts w:ascii="Times New Roman" w:hAnsi="Times New Roman"/>
            <w:sz w:val="28"/>
            <w:szCs w:val="28"/>
          </w:rPr>
          <w:instrText xml:space="preserve"> PAGE </w:instrText>
        </w:r>
        <w:r w:rsidRPr="009E3313">
          <w:rPr>
            <w:rStyle w:val="PageNumber"/>
            <w:rFonts w:ascii="Times New Roman" w:hAnsi="Times New Roman"/>
            <w:sz w:val="28"/>
            <w:szCs w:val="28"/>
          </w:rPr>
          <w:fldChar w:fldCharType="separate"/>
        </w:r>
        <w:r w:rsidRPr="009E3313">
          <w:rPr>
            <w:rStyle w:val="PageNumber"/>
            <w:rFonts w:ascii="Times New Roman" w:hAnsi="Times New Roman"/>
            <w:noProof/>
            <w:sz w:val="28"/>
            <w:szCs w:val="28"/>
          </w:rPr>
          <w:t>1</w:t>
        </w:r>
        <w:r w:rsidRPr="009E3313">
          <w:rPr>
            <w:rStyle w:val="PageNumber"/>
            <w:rFonts w:ascii="Times New Roman" w:hAnsi="Times New Roman"/>
            <w:sz w:val="28"/>
            <w:szCs w:val="28"/>
          </w:rPr>
          <w:fldChar w:fldCharType="end"/>
        </w:r>
      </w:p>
    </w:sdtContent>
  </w:sdt>
  <w:sdt>
    <w:sdtPr>
      <w:id w:val="1988424813"/>
      <w:docPartObj>
        <w:docPartGallery w:val="Page Numbers (Top of Page)"/>
        <w:docPartUnique/>
      </w:docPartObj>
    </w:sdtPr>
    <w:sdtEndPr/>
    <w:sdtContent>
      <w:sdt>
        <w:sdtPr>
          <w:rPr>
            <w:rFonts w:ascii="Times New Roman" w:hAnsi="Times New Roman"/>
          </w:rPr>
          <w:id w:val="1236213707"/>
          <w:docPartObj>
            <w:docPartGallery w:val="Page Numbers (Top of Page)"/>
            <w:docPartUnique/>
          </w:docPartObj>
        </w:sdtPr>
        <w:sdtEndPr>
          <w:rPr>
            <w:rFonts w:ascii="Calibri" w:hAnsi="Calibri"/>
          </w:rPr>
        </w:sdtEndPr>
        <w:sdtContent>
          <w:p w14:paraId="6848EFF1" w14:textId="1C503A28" w:rsidR="00C56E18" w:rsidRDefault="00A97738" w:rsidP="00A97738">
            <w:pPr>
              <w:pStyle w:val="Header"/>
              <w:ind w:right="360"/>
            </w:pPr>
            <w:r w:rsidRPr="00453735">
              <w:rPr>
                <w:rFonts w:ascii="Times New Roman" w:hAnsi="Times New Roman"/>
                <w:sz w:val="24"/>
                <w:szCs w:val="24"/>
              </w:rPr>
              <w:t xml:space="preserve">Научный журнал </w:t>
            </w:r>
            <w:proofErr w:type="spellStart"/>
            <w:r w:rsidRPr="00453735">
              <w:rPr>
                <w:rFonts w:ascii="Times New Roman" w:hAnsi="Times New Roman"/>
                <w:sz w:val="24"/>
                <w:szCs w:val="24"/>
              </w:rPr>
              <w:t>КубГАУ</w:t>
            </w:r>
            <w:proofErr w:type="spellEnd"/>
            <w:r w:rsidRPr="00453735">
              <w:rPr>
                <w:rFonts w:ascii="Times New Roman" w:hAnsi="Times New Roman"/>
                <w:sz w:val="24"/>
                <w:szCs w:val="24"/>
              </w:rPr>
              <w:t>, №16</w:t>
            </w:r>
            <w:r>
              <w:rPr>
                <w:rFonts w:ascii="Times New Roman" w:hAnsi="Times New Roman"/>
                <w:sz w:val="24"/>
                <w:szCs w:val="24"/>
              </w:rPr>
              <w:t>4</w:t>
            </w:r>
            <w:r w:rsidRPr="00453735">
              <w:rPr>
                <w:rFonts w:ascii="Times New Roman" w:hAnsi="Times New Roman"/>
                <w:sz w:val="24"/>
                <w:szCs w:val="24"/>
              </w:rPr>
              <w:t>(</w:t>
            </w:r>
            <w:r>
              <w:rPr>
                <w:rFonts w:ascii="Times New Roman" w:hAnsi="Times New Roman"/>
                <w:sz w:val="24"/>
                <w:szCs w:val="24"/>
              </w:rPr>
              <w:t>1</w:t>
            </w:r>
            <w:r w:rsidRPr="00453735">
              <w:rPr>
                <w:rFonts w:ascii="Times New Roman" w:hAnsi="Times New Roman"/>
                <w:sz w:val="24"/>
                <w:szCs w:val="24"/>
              </w:rPr>
              <w:t>0), 2020 год</w:t>
            </w:r>
          </w:p>
        </w:sdtContent>
      </w:sdt>
    </w:sdtContent>
  </w:sdt>
  <w:p w14:paraId="0D96868B" w14:textId="77777777" w:rsidR="00C56E18" w:rsidRDefault="00C56E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32894926"/>
      <w:docPartObj>
        <w:docPartGallery w:val="Page Numbers (Top of Page)"/>
        <w:docPartUnique/>
      </w:docPartObj>
    </w:sdtPr>
    <w:sdtEndPr>
      <w:rPr>
        <w:rStyle w:val="PageNumber"/>
      </w:rPr>
    </w:sdtEndPr>
    <w:sdtContent>
      <w:p w14:paraId="225D23B4" w14:textId="47A27924" w:rsidR="00A97738" w:rsidRDefault="00A97738" w:rsidP="00363E5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rPr>
        <w:rFonts w:ascii="Times New Roman" w:hAnsi="Times New Roman"/>
      </w:rPr>
      <w:id w:val="365114341"/>
      <w:docPartObj>
        <w:docPartGallery w:val="Page Numbers (Top of Page)"/>
        <w:docPartUnique/>
      </w:docPartObj>
    </w:sdtPr>
    <w:sdtEndPr>
      <w:rPr>
        <w:rFonts w:ascii="Calibri" w:hAnsi="Calibri"/>
      </w:rPr>
    </w:sdtEndPr>
    <w:sdtContent>
      <w:p w14:paraId="42E00C73" w14:textId="7FDAA35B" w:rsidR="00A97738" w:rsidRPr="00A97738" w:rsidRDefault="00A97738" w:rsidP="00A97738">
        <w:pPr>
          <w:pStyle w:val="Header"/>
          <w:ind w:right="360"/>
        </w:pPr>
        <w:r w:rsidRPr="00453735">
          <w:rPr>
            <w:rFonts w:ascii="Times New Roman" w:hAnsi="Times New Roman"/>
            <w:sz w:val="24"/>
            <w:szCs w:val="24"/>
          </w:rPr>
          <w:t xml:space="preserve">Научный журнал </w:t>
        </w:r>
        <w:proofErr w:type="spellStart"/>
        <w:r w:rsidRPr="00453735">
          <w:rPr>
            <w:rFonts w:ascii="Times New Roman" w:hAnsi="Times New Roman"/>
            <w:sz w:val="24"/>
            <w:szCs w:val="24"/>
          </w:rPr>
          <w:t>КубГАУ</w:t>
        </w:r>
        <w:proofErr w:type="spellEnd"/>
        <w:r w:rsidRPr="00453735">
          <w:rPr>
            <w:rFonts w:ascii="Times New Roman" w:hAnsi="Times New Roman"/>
            <w:sz w:val="24"/>
            <w:szCs w:val="24"/>
          </w:rPr>
          <w:t>, №16</w:t>
        </w:r>
        <w:r>
          <w:rPr>
            <w:rFonts w:ascii="Times New Roman" w:hAnsi="Times New Roman"/>
            <w:sz w:val="24"/>
            <w:szCs w:val="24"/>
          </w:rPr>
          <w:t>4</w:t>
        </w:r>
        <w:r w:rsidRPr="00453735">
          <w:rPr>
            <w:rFonts w:ascii="Times New Roman" w:hAnsi="Times New Roman"/>
            <w:sz w:val="24"/>
            <w:szCs w:val="24"/>
          </w:rPr>
          <w:t>(</w:t>
        </w:r>
        <w:r>
          <w:rPr>
            <w:rFonts w:ascii="Times New Roman" w:hAnsi="Times New Roman"/>
            <w:sz w:val="24"/>
            <w:szCs w:val="24"/>
          </w:rPr>
          <w:t>1</w:t>
        </w:r>
        <w:r w:rsidRPr="00453735">
          <w:rPr>
            <w:rFonts w:ascii="Times New Roman" w:hAnsi="Times New Roman"/>
            <w:sz w:val="24"/>
            <w:szCs w:val="24"/>
          </w:rPr>
          <w:t>0), 2020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346C6"/>
    <w:multiLevelType w:val="multilevel"/>
    <w:tmpl w:val="DF58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760203"/>
    <w:multiLevelType w:val="multilevel"/>
    <w:tmpl w:val="C8B8C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9B4C4D"/>
    <w:multiLevelType w:val="hybridMultilevel"/>
    <w:tmpl w:val="58D09E0E"/>
    <w:lvl w:ilvl="0" w:tplc="0419000F">
      <w:start w:val="1"/>
      <w:numFmt w:val="decimal"/>
      <w:lvlText w:val="%1."/>
      <w:lvlJc w:val="left"/>
      <w:pPr>
        <w:ind w:left="1069"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409C5ED3"/>
    <w:multiLevelType w:val="multilevel"/>
    <w:tmpl w:val="14C2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B74101"/>
    <w:multiLevelType w:val="multilevel"/>
    <w:tmpl w:val="22A67FC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5" w15:restartNumberingAfterBreak="0">
    <w:nsid w:val="5FCC4E2D"/>
    <w:multiLevelType w:val="multilevel"/>
    <w:tmpl w:val="9CDAD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F66459"/>
    <w:multiLevelType w:val="hybridMultilevel"/>
    <w:tmpl w:val="F44466F8"/>
    <w:lvl w:ilvl="0" w:tplc="0419000F">
      <w:start w:val="8"/>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67323973"/>
    <w:multiLevelType w:val="hybridMultilevel"/>
    <w:tmpl w:val="668686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6A1627AA"/>
    <w:multiLevelType w:val="multilevel"/>
    <w:tmpl w:val="C400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6A7EA7"/>
    <w:multiLevelType w:val="multilevel"/>
    <w:tmpl w:val="52B0A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8"/>
  </w:num>
  <w:num w:numId="4">
    <w:abstractNumId w:val="5"/>
  </w:num>
  <w:num w:numId="5">
    <w:abstractNumId w:val="0"/>
  </w:num>
  <w:num w:numId="6">
    <w:abstractNumId w:val="3"/>
  </w:num>
  <w:num w:numId="7">
    <w:abstractNumId w:val="2"/>
  </w:num>
  <w:num w:numId="8">
    <w:abstractNumId w:val="7"/>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displayBackgroundShape/>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71C"/>
    <w:rsid w:val="00000501"/>
    <w:rsid w:val="000027BE"/>
    <w:rsid w:val="00004AE0"/>
    <w:rsid w:val="000073F1"/>
    <w:rsid w:val="0000747F"/>
    <w:rsid w:val="000100F6"/>
    <w:rsid w:val="0001028F"/>
    <w:rsid w:val="0001271C"/>
    <w:rsid w:val="000128FE"/>
    <w:rsid w:val="00013A56"/>
    <w:rsid w:val="00015A15"/>
    <w:rsid w:val="00017289"/>
    <w:rsid w:val="000206B9"/>
    <w:rsid w:val="0002102A"/>
    <w:rsid w:val="00024163"/>
    <w:rsid w:val="000245CD"/>
    <w:rsid w:val="000256A9"/>
    <w:rsid w:val="00026010"/>
    <w:rsid w:val="000269A2"/>
    <w:rsid w:val="000278CC"/>
    <w:rsid w:val="0003258B"/>
    <w:rsid w:val="00033424"/>
    <w:rsid w:val="00033D27"/>
    <w:rsid w:val="00035255"/>
    <w:rsid w:val="0003748B"/>
    <w:rsid w:val="0003773A"/>
    <w:rsid w:val="00040404"/>
    <w:rsid w:val="000416DE"/>
    <w:rsid w:val="00041FD7"/>
    <w:rsid w:val="0004221E"/>
    <w:rsid w:val="00043118"/>
    <w:rsid w:val="000449D3"/>
    <w:rsid w:val="0004567F"/>
    <w:rsid w:val="00045755"/>
    <w:rsid w:val="00045B5B"/>
    <w:rsid w:val="00045E64"/>
    <w:rsid w:val="00050C70"/>
    <w:rsid w:val="00051112"/>
    <w:rsid w:val="00051A2E"/>
    <w:rsid w:val="00052BB1"/>
    <w:rsid w:val="00052F1B"/>
    <w:rsid w:val="0005480C"/>
    <w:rsid w:val="00056773"/>
    <w:rsid w:val="00056D77"/>
    <w:rsid w:val="00061A3F"/>
    <w:rsid w:val="0006471D"/>
    <w:rsid w:val="0006516D"/>
    <w:rsid w:val="00065364"/>
    <w:rsid w:val="0006654E"/>
    <w:rsid w:val="00066823"/>
    <w:rsid w:val="00067E5F"/>
    <w:rsid w:val="00072149"/>
    <w:rsid w:val="00073C36"/>
    <w:rsid w:val="000747BA"/>
    <w:rsid w:val="000763A1"/>
    <w:rsid w:val="0007707E"/>
    <w:rsid w:val="000777DA"/>
    <w:rsid w:val="00077B2C"/>
    <w:rsid w:val="0008034B"/>
    <w:rsid w:val="00080F33"/>
    <w:rsid w:val="000825C2"/>
    <w:rsid w:val="00082728"/>
    <w:rsid w:val="000838D0"/>
    <w:rsid w:val="0008461E"/>
    <w:rsid w:val="00086954"/>
    <w:rsid w:val="00091680"/>
    <w:rsid w:val="0009429D"/>
    <w:rsid w:val="00095A08"/>
    <w:rsid w:val="00095A5A"/>
    <w:rsid w:val="00096A59"/>
    <w:rsid w:val="00097E6F"/>
    <w:rsid w:val="000A06E3"/>
    <w:rsid w:val="000A179B"/>
    <w:rsid w:val="000A578D"/>
    <w:rsid w:val="000B1F29"/>
    <w:rsid w:val="000B3708"/>
    <w:rsid w:val="000B3C79"/>
    <w:rsid w:val="000B7DC5"/>
    <w:rsid w:val="000C1F44"/>
    <w:rsid w:val="000C27BA"/>
    <w:rsid w:val="000C3EF2"/>
    <w:rsid w:val="000C569A"/>
    <w:rsid w:val="000C6204"/>
    <w:rsid w:val="000C682B"/>
    <w:rsid w:val="000C6E9B"/>
    <w:rsid w:val="000D0AC7"/>
    <w:rsid w:val="000D2D39"/>
    <w:rsid w:val="000D4B90"/>
    <w:rsid w:val="000D5C6D"/>
    <w:rsid w:val="000E2884"/>
    <w:rsid w:val="000E4199"/>
    <w:rsid w:val="000E43FD"/>
    <w:rsid w:val="000E463F"/>
    <w:rsid w:val="000E6126"/>
    <w:rsid w:val="000E6884"/>
    <w:rsid w:val="000E73BB"/>
    <w:rsid w:val="000F315B"/>
    <w:rsid w:val="000F33B7"/>
    <w:rsid w:val="000F5092"/>
    <w:rsid w:val="000F51C3"/>
    <w:rsid w:val="000F58CB"/>
    <w:rsid w:val="000F6006"/>
    <w:rsid w:val="000F7C24"/>
    <w:rsid w:val="001019E0"/>
    <w:rsid w:val="0010212B"/>
    <w:rsid w:val="00102BF4"/>
    <w:rsid w:val="00103880"/>
    <w:rsid w:val="00105439"/>
    <w:rsid w:val="001123AE"/>
    <w:rsid w:val="001129C0"/>
    <w:rsid w:val="00113197"/>
    <w:rsid w:val="00113221"/>
    <w:rsid w:val="001171CC"/>
    <w:rsid w:val="00117212"/>
    <w:rsid w:val="001321BC"/>
    <w:rsid w:val="00132F18"/>
    <w:rsid w:val="00134D51"/>
    <w:rsid w:val="0013512F"/>
    <w:rsid w:val="00136D2E"/>
    <w:rsid w:val="00136D91"/>
    <w:rsid w:val="001375AE"/>
    <w:rsid w:val="00142A5A"/>
    <w:rsid w:val="00144EDB"/>
    <w:rsid w:val="00150225"/>
    <w:rsid w:val="0015040D"/>
    <w:rsid w:val="00150A4A"/>
    <w:rsid w:val="00152130"/>
    <w:rsid w:val="00154D4E"/>
    <w:rsid w:val="001575E5"/>
    <w:rsid w:val="001578AC"/>
    <w:rsid w:val="001608B2"/>
    <w:rsid w:val="00161A3A"/>
    <w:rsid w:val="0016211C"/>
    <w:rsid w:val="001636FE"/>
    <w:rsid w:val="00163FF2"/>
    <w:rsid w:val="00164B87"/>
    <w:rsid w:val="00164C83"/>
    <w:rsid w:val="001664A4"/>
    <w:rsid w:val="00166946"/>
    <w:rsid w:val="00166F39"/>
    <w:rsid w:val="00171A2D"/>
    <w:rsid w:val="00173187"/>
    <w:rsid w:val="00173C70"/>
    <w:rsid w:val="0018057B"/>
    <w:rsid w:val="001819C9"/>
    <w:rsid w:val="001822AF"/>
    <w:rsid w:val="001839BD"/>
    <w:rsid w:val="00184FC1"/>
    <w:rsid w:val="00185B9D"/>
    <w:rsid w:val="0018740B"/>
    <w:rsid w:val="0019123F"/>
    <w:rsid w:val="00192CDE"/>
    <w:rsid w:val="00192FA9"/>
    <w:rsid w:val="0019424D"/>
    <w:rsid w:val="00195B75"/>
    <w:rsid w:val="001A07AD"/>
    <w:rsid w:val="001A1691"/>
    <w:rsid w:val="001A25E2"/>
    <w:rsid w:val="001A2639"/>
    <w:rsid w:val="001A3932"/>
    <w:rsid w:val="001A4EB2"/>
    <w:rsid w:val="001B2682"/>
    <w:rsid w:val="001B3537"/>
    <w:rsid w:val="001B63B2"/>
    <w:rsid w:val="001B6421"/>
    <w:rsid w:val="001B6EF6"/>
    <w:rsid w:val="001B7B56"/>
    <w:rsid w:val="001C0C8A"/>
    <w:rsid w:val="001C172A"/>
    <w:rsid w:val="001C191B"/>
    <w:rsid w:val="001C1C89"/>
    <w:rsid w:val="001C2576"/>
    <w:rsid w:val="001C3B11"/>
    <w:rsid w:val="001C4034"/>
    <w:rsid w:val="001C46C4"/>
    <w:rsid w:val="001C7EDE"/>
    <w:rsid w:val="001D04D9"/>
    <w:rsid w:val="001D2F05"/>
    <w:rsid w:val="001D3BAB"/>
    <w:rsid w:val="001D40AC"/>
    <w:rsid w:val="001D60EA"/>
    <w:rsid w:val="001E00F2"/>
    <w:rsid w:val="001E1762"/>
    <w:rsid w:val="001E1988"/>
    <w:rsid w:val="001E1B61"/>
    <w:rsid w:val="001E218A"/>
    <w:rsid w:val="001E3B54"/>
    <w:rsid w:val="001E3EAE"/>
    <w:rsid w:val="001E53C6"/>
    <w:rsid w:val="001E70BF"/>
    <w:rsid w:val="001F2928"/>
    <w:rsid w:val="001F2A00"/>
    <w:rsid w:val="001F2FD0"/>
    <w:rsid w:val="001F31A6"/>
    <w:rsid w:val="001F35D5"/>
    <w:rsid w:val="001F6052"/>
    <w:rsid w:val="001F7342"/>
    <w:rsid w:val="0020021E"/>
    <w:rsid w:val="00200366"/>
    <w:rsid w:val="00203AA6"/>
    <w:rsid w:val="00205D26"/>
    <w:rsid w:val="00205EB2"/>
    <w:rsid w:val="00206CA5"/>
    <w:rsid w:val="00207B9F"/>
    <w:rsid w:val="00211B1E"/>
    <w:rsid w:val="002122EA"/>
    <w:rsid w:val="00212C2A"/>
    <w:rsid w:val="00213880"/>
    <w:rsid w:val="00213EAB"/>
    <w:rsid w:val="0022194B"/>
    <w:rsid w:val="00222574"/>
    <w:rsid w:val="00223143"/>
    <w:rsid w:val="00225DAD"/>
    <w:rsid w:val="00227886"/>
    <w:rsid w:val="00230B94"/>
    <w:rsid w:val="00230C81"/>
    <w:rsid w:val="002321EF"/>
    <w:rsid w:val="00232B3E"/>
    <w:rsid w:val="00233438"/>
    <w:rsid w:val="00234190"/>
    <w:rsid w:val="00235C2C"/>
    <w:rsid w:val="00236FB3"/>
    <w:rsid w:val="0024005A"/>
    <w:rsid w:val="00240135"/>
    <w:rsid w:val="00240C9C"/>
    <w:rsid w:val="00241151"/>
    <w:rsid w:val="002420DF"/>
    <w:rsid w:val="00243CB5"/>
    <w:rsid w:val="002446E2"/>
    <w:rsid w:val="00244EE9"/>
    <w:rsid w:val="00246938"/>
    <w:rsid w:val="00246E13"/>
    <w:rsid w:val="00247158"/>
    <w:rsid w:val="00247815"/>
    <w:rsid w:val="00251269"/>
    <w:rsid w:val="002522FB"/>
    <w:rsid w:val="00252C30"/>
    <w:rsid w:val="00253B9A"/>
    <w:rsid w:val="002544E8"/>
    <w:rsid w:val="00254C2E"/>
    <w:rsid w:val="00257307"/>
    <w:rsid w:val="00257654"/>
    <w:rsid w:val="00257970"/>
    <w:rsid w:val="00262937"/>
    <w:rsid w:val="00264D66"/>
    <w:rsid w:val="00266638"/>
    <w:rsid w:val="00266B07"/>
    <w:rsid w:val="002714FF"/>
    <w:rsid w:val="00273418"/>
    <w:rsid w:val="00276DBD"/>
    <w:rsid w:val="00276F6F"/>
    <w:rsid w:val="00277195"/>
    <w:rsid w:val="00281DC8"/>
    <w:rsid w:val="00283469"/>
    <w:rsid w:val="00283FD1"/>
    <w:rsid w:val="00284780"/>
    <w:rsid w:val="00284EBD"/>
    <w:rsid w:val="0028605D"/>
    <w:rsid w:val="00286917"/>
    <w:rsid w:val="002873CD"/>
    <w:rsid w:val="00287E3C"/>
    <w:rsid w:val="002901EB"/>
    <w:rsid w:val="00291034"/>
    <w:rsid w:val="00291B28"/>
    <w:rsid w:val="00291D7A"/>
    <w:rsid w:val="0029217C"/>
    <w:rsid w:val="00292958"/>
    <w:rsid w:val="0029383F"/>
    <w:rsid w:val="00293E92"/>
    <w:rsid w:val="00295666"/>
    <w:rsid w:val="002A21FC"/>
    <w:rsid w:val="002B1C69"/>
    <w:rsid w:val="002B2F0F"/>
    <w:rsid w:val="002B3380"/>
    <w:rsid w:val="002B3934"/>
    <w:rsid w:val="002B5483"/>
    <w:rsid w:val="002B595A"/>
    <w:rsid w:val="002B7863"/>
    <w:rsid w:val="002C0DD2"/>
    <w:rsid w:val="002C3044"/>
    <w:rsid w:val="002D127D"/>
    <w:rsid w:val="002D20AF"/>
    <w:rsid w:val="002D4015"/>
    <w:rsid w:val="002D4934"/>
    <w:rsid w:val="002D6EE1"/>
    <w:rsid w:val="002E01A5"/>
    <w:rsid w:val="002E553D"/>
    <w:rsid w:val="002E7159"/>
    <w:rsid w:val="002E7F26"/>
    <w:rsid w:val="002F03B4"/>
    <w:rsid w:val="002F0D42"/>
    <w:rsid w:val="002F1F2F"/>
    <w:rsid w:val="002F3B15"/>
    <w:rsid w:val="002F5E5D"/>
    <w:rsid w:val="002F69B2"/>
    <w:rsid w:val="002F69B7"/>
    <w:rsid w:val="003035B4"/>
    <w:rsid w:val="00304699"/>
    <w:rsid w:val="003046B9"/>
    <w:rsid w:val="00305363"/>
    <w:rsid w:val="00306BB6"/>
    <w:rsid w:val="00307827"/>
    <w:rsid w:val="00310277"/>
    <w:rsid w:val="00311D32"/>
    <w:rsid w:val="00312B69"/>
    <w:rsid w:val="00312E07"/>
    <w:rsid w:val="003135FE"/>
    <w:rsid w:val="00314434"/>
    <w:rsid w:val="00314E87"/>
    <w:rsid w:val="0031506C"/>
    <w:rsid w:val="003166AE"/>
    <w:rsid w:val="003166BB"/>
    <w:rsid w:val="00321652"/>
    <w:rsid w:val="00321CC6"/>
    <w:rsid w:val="00323CEA"/>
    <w:rsid w:val="00325FA3"/>
    <w:rsid w:val="00330F9A"/>
    <w:rsid w:val="00333D44"/>
    <w:rsid w:val="00335939"/>
    <w:rsid w:val="003421CF"/>
    <w:rsid w:val="003425BE"/>
    <w:rsid w:val="00345C98"/>
    <w:rsid w:val="0034602B"/>
    <w:rsid w:val="00347651"/>
    <w:rsid w:val="003513EE"/>
    <w:rsid w:val="0035191E"/>
    <w:rsid w:val="00351A38"/>
    <w:rsid w:val="00352631"/>
    <w:rsid w:val="00354EC8"/>
    <w:rsid w:val="003550BF"/>
    <w:rsid w:val="003563CE"/>
    <w:rsid w:val="0036000E"/>
    <w:rsid w:val="00360A5E"/>
    <w:rsid w:val="003627CD"/>
    <w:rsid w:val="003643C5"/>
    <w:rsid w:val="003653CF"/>
    <w:rsid w:val="00370B83"/>
    <w:rsid w:val="00371A66"/>
    <w:rsid w:val="003727AE"/>
    <w:rsid w:val="00373652"/>
    <w:rsid w:val="003748E0"/>
    <w:rsid w:val="00375D0B"/>
    <w:rsid w:val="00377467"/>
    <w:rsid w:val="003802E6"/>
    <w:rsid w:val="0038033B"/>
    <w:rsid w:val="00383DB0"/>
    <w:rsid w:val="003850EB"/>
    <w:rsid w:val="00386ED7"/>
    <w:rsid w:val="003871E7"/>
    <w:rsid w:val="00390F78"/>
    <w:rsid w:val="0039161A"/>
    <w:rsid w:val="0039430F"/>
    <w:rsid w:val="00394A3A"/>
    <w:rsid w:val="003A2987"/>
    <w:rsid w:val="003A418E"/>
    <w:rsid w:val="003A4631"/>
    <w:rsid w:val="003A536D"/>
    <w:rsid w:val="003A6728"/>
    <w:rsid w:val="003B0C92"/>
    <w:rsid w:val="003B2248"/>
    <w:rsid w:val="003B2419"/>
    <w:rsid w:val="003B30A7"/>
    <w:rsid w:val="003B36F4"/>
    <w:rsid w:val="003B4877"/>
    <w:rsid w:val="003B4A3D"/>
    <w:rsid w:val="003B5F41"/>
    <w:rsid w:val="003B6985"/>
    <w:rsid w:val="003C0518"/>
    <w:rsid w:val="003C27ED"/>
    <w:rsid w:val="003C29A8"/>
    <w:rsid w:val="003C30DD"/>
    <w:rsid w:val="003C6751"/>
    <w:rsid w:val="003C7378"/>
    <w:rsid w:val="003D07FF"/>
    <w:rsid w:val="003D0ADC"/>
    <w:rsid w:val="003D1457"/>
    <w:rsid w:val="003D1E1A"/>
    <w:rsid w:val="003D2936"/>
    <w:rsid w:val="003D486E"/>
    <w:rsid w:val="003D6784"/>
    <w:rsid w:val="003E0434"/>
    <w:rsid w:val="003E1E8D"/>
    <w:rsid w:val="003E3603"/>
    <w:rsid w:val="003E676C"/>
    <w:rsid w:val="003E6BA7"/>
    <w:rsid w:val="003E7DBC"/>
    <w:rsid w:val="003F04B4"/>
    <w:rsid w:val="003F1B59"/>
    <w:rsid w:val="003F3772"/>
    <w:rsid w:val="003F4AD4"/>
    <w:rsid w:val="003F5461"/>
    <w:rsid w:val="003F59B0"/>
    <w:rsid w:val="003F6EC5"/>
    <w:rsid w:val="003F7C4B"/>
    <w:rsid w:val="003F7FB9"/>
    <w:rsid w:val="0040022C"/>
    <w:rsid w:val="00402FA8"/>
    <w:rsid w:val="00407E46"/>
    <w:rsid w:val="00411754"/>
    <w:rsid w:val="00411757"/>
    <w:rsid w:val="00412E41"/>
    <w:rsid w:val="00415226"/>
    <w:rsid w:val="00415569"/>
    <w:rsid w:val="0041722D"/>
    <w:rsid w:val="00420467"/>
    <w:rsid w:val="0042094F"/>
    <w:rsid w:val="00420A0B"/>
    <w:rsid w:val="0042387A"/>
    <w:rsid w:val="00427607"/>
    <w:rsid w:val="00432667"/>
    <w:rsid w:val="00432922"/>
    <w:rsid w:val="004335AA"/>
    <w:rsid w:val="0043471E"/>
    <w:rsid w:val="00434E46"/>
    <w:rsid w:val="0043670C"/>
    <w:rsid w:val="004378B0"/>
    <w:rsid w:val="00444F13"/>
    <w:rsid w:val="004452BA"/>
    <w:rsid w:val="004468F6"/>
    <w:rsid w:val="00451879"/>
    <w:rsid w:val="0045345B"/>
    <w:rsid w:val="00454973"/>
    <w:rsid w:val="00455517"/>
    <w:rsid w:val="00455D3A"/>
    <w:rsid w:val="00456427"/>
    <w:rsid w:val="004600A6"/>
    <w:rsid w:val="00460C45"/>
    <w:rsid w:val="004627C0"/>
    <w:rsid w:val="0046291A"/>
    <w:rsid w:val="00466C84"/>
    <w:rsid w:val="00467611"/>
    <w:rsid w:val="00467B61"/>
    <w:rsid w:val="00470DE5"/>
    <w:rsid w:val="0047221F"/>
    <w:rsid w:val="004727B6"/>
    <w:rsid w:val="00472D07"/>
    <w:rsid w:val="00476BB7"/>
    <w:rsid w:val="00477A86"/>
    <w:rsid w:val="00477C87"/>
    <w:rsid w:val="004800A0"/>
    <w:rsid w:val="00480601"/>
    <w:rsid w:val="00481E36"/>
    <w:rsid w:val="00482ED6"/>
    <w:rsid w:val="00483EF0"/>
    <w:rsid w:val="00491EBC"/>
    <w:rsid w:val="004938B4"/>
    <w:rsid w:val="0049397B"/>
    <w:rsid w:val="004A0324"/>
    <w:rsid w:val="004A1681"/>
    <w:rsid w:val="004A1F9A"/>
    <w:rsid w:val="004A28EF"/>
    <w:rsid w:val="004A3DD9"/>
    <w:rsid w:val="004A52D8"/>
    <w:rsid w:val="004A640D"/>
    <w:rsid w:val="004B16ED"/>
    <w:rsid w:val="004B5DE8"/>
    <w:rsid w:val="004B5F73"/>
    <w:rsid w:val="004C256D"/>
    <w:rsid w:val="004C37E3"/>
    <w:rsid w:val="004C412B"/>
    <w:rsid w:val="004C5E1D"/>
    <w:rsid w:val="004D2B31"/>
    <w:rsid w:val="004D599D"/>
    <w:rsid w:val="004E06CC"/>
    <w:rsid w:val="004E0D66"/>
    <w:rsid w:val="004E13AB"/>
    <w:rsid w:val="004E3275"/>
    <w:rsid w:val="004E3BDD"/>
    <w:rsid w:val="004E3E3A"/>
    <w:rsid w:val="004E456A"/>
    <w:rsid w:val="004E51E1"/>
    <w:rsid w:val="004E6FAA"/>
    <w:rsid w:val="004E7B90"/>
    <w:rsid w:val="004F05AE"/>
    <w:rsid w:val="004F17BE"/>
    <w:rsid w:val="004F297A"/>
    <w:rsid w:val="004F3B7D"/>
    <w:rsid w:val="004F53B3"/>
    <w:rsid w:val="004F56A8"/>
    <w:rsid w:val="00500CE8"/>
    <w:rsid w:val="005039BE"/>
    <w:rsid w:val="00504AB6"/>
    <w:rsid w:val="005051A5"/>
    <w:rsid w:val="005078B0"/>
    <w:rsid w:val="00512482"/>
    <w:rsid w:val="0051248F"/>
    <w:rsid w:val="0051583F"/>
    <w:rsid w:val="00516D19"/>
    <w:rsid w:val="0051749A"/>
    <w:rsid w:val="00520F0C"/>
    <w:rsid w:val="005226B4"/>
    <w:rsid w:val="00523208"/>
    <w:rsid w:val="00524C9B"/>
    <w:rsid w:val="005261C6"/>
    <w:rsid w:val="00526A2D"/>
    <w:rsid w:val="00530C4E"/>
    <w:rsid w:val="00535499"/>
    <w:rsid w:val="00541419"/>
    <w:rsid w:val="0054531C"/>
    <w:rsid w:val="00547516"/>
    <w:rsid w:val="00550345"/>
    <w:rsid w:val="00551EC5"/>
    <w:rsid w:val="0055237F"/>
    <w:rsid w:val="0055551B"/>
    <w:rsid w:val="005566AD"/>
    <w:rsid w:val="00556B33"/>
    <w:rsid w:val="0056175D"/>
    <w:rsid w:val="00561D6C"/>
    <w:rsid w:val="005631D3"/>
    <w:rsid w:val="005665B8"/>
    <w:rsid w:val="00566AC6"/>
    <w:rsid w:val="005676EC"/>
    <w:rsid w:val="00567EF0"/>
    <w:rsid w:val="00570648"/>
    <w:rsid w:val="00577429"/>
    <w:rsid w:val="00577E6F"/>
    <w:rsid w:val="005836C3"/>
    <w:rsid w:val="00584216"/>
    <w:rsid w:val="00584F59"/>
    <w:rsid w:val="0058564C"/>
    <w:rsid w:val="00586063"/>
    <w:rsid w:val="00586302"/>
    <w:rsid w:val="0058693F"/>
    <w:rsid w:val="00590326"/>
    <w:rsid w:val="00590574"/>
    <w:rsid w:val="005906BD"/>
    <w:rsid w:val="00592193"/>
    <w:rsid w:val="005931F4"/>
    <w:rsid w:val="005960CB"/>
    <w:rsid w:val="00596B3C"/>
    <w:rsid w:val="005970C5"/>
    <w:rsid w:val="00597459"/>
    <w:rsid w:val="005A12A7"/>
    <w:rsid w:val="005A1CE4"/>
    <w:rsid w:val="005A2474"/>
    <w:rsid w:val="005A2A4B"/>
    <w:rsid w:val="005A2AB2"/>
    <w:rsid w:val="005A469E"/>
    <w:rsid w:val="005A46C6"/>
    <w:rsid w:val="005A7602"/>
    <w:rsid w:val="005B22C0"/>
    <w:rsid w:val="005B3806"/>
    <w:rsid w:val="005B5231"/>
    <w:rsid w:val="005B650C"/>
    <w:rsid w:val="005C022E"/>
    <w:rsid w:val="005C44C9"/>
    <w:rsid w:val="005C5703"/>
    <w:rsid w:val="005C5BD6"/>
    <w:rsid w:val="005C5E3D"/>
    <w:rsid w:val="005C5E64"/>
    <w:rsid w:val="005C5E95"/>
    <w:rsid w:val="005D2399"/>
    <w:rsid w:val="005D4556"/>
    <w:rsid w:val="005D5773"/>
    <w:rsid w:val="005D5C84"/>
    <w:rsid w:val="005D68E0"/>
    <w:rsid w:val="005D7C5E"/>
    <w:rsid w:val="005E095F"/>
    <w:rsid w:val="005E0976"/>
    <w:rsid w:val="005E0A2A"/>
    <w:rsid w:val="005E26B1"/>
    <w:rsid w:val="005F245F"/>
    <w:rsid w:val="005F2EED"/>
    <w:rsid w:val="005F4048"/>
    <w:rsid w:val="005F621E"/>
    <w:rsid w:val="00601CBB"/>
    <w:rsid w:val="00602C79"/>
    <w:rsid w:val="00603120"/>
    <w:rsid w:val="006067FB"/>
    <w:rsid w:val="00606B98"/>
    <w:rsid w:val="00611553"/>
    <w:rsid w:val="00612A2A"/>
    <w:rsid w:val="00612C1E"/>
    <w:rsid w:val="00613072"/>
    <w:rsid w:val="006133B6"/>
    <w:rsid w:val="00613541"/>
    <w:rsid w:val="00615C92"/>
    <w:rsid w:val="00615D85"/>
    <w:rsid w:val="006167BE"/>
    <w:rsid w:val="006172BD"/>
    <w:rsid w:val="006202B1"/>
    <w:rsid w:val="006204A7"/>
    <w:rsid w:val="006207B4"/>
    <w:rsid w:val="00620EDD"/>
    <w:rsid w:val="00622B02"/>
    <w:rsid w:val="006236E1"/>
    <w:rsid w:val="006239EF"/>
    <w:rsid w:val="006250C3"/>
    <w:rsid w:val="00625FF6"/>
    <w:rsid w:val="0062762F"/>
    <w:rsid w:val="00633EF2"/>
    <w:rsid w:val="00635509"/>
    <w:rsid w:val="00641D5F"/>
    <w:rsid w:val="00641D81"/>
    <w:rsid w:val="006434A5"/>
    <w:rsid w:val="00643B65"/>
    <w:rsid w:val="00644931"/>
    <w:rsid w:val="00645620"/>
    <w:rsid w:val="0064635F"/>
    <w:rsid w:val="006476D9"/>
    <w:rsid w:val="0065200B"/>
    <w:rsid w:val="006520B2"/>
    <w:rsid w:val="00655069"/>
    <w:rsid w:val="00655A62"/>
    <w:rsid w:val="00657A0A"/>
    <w:rsid w:val="00660629"/>
    <w:rsid w:val="006613C1"/>
    <w:rsid w:val="0066291E"/>
    <w:rsid w:val="00662A3A"/>
    <w:rsid w:val="00662C33"/>
    <w:rsid w:val="00662E62"/>
    <w:rsid w:val="006654C1"/>
    <w:rsid w:val="00667901"/>
    <w:rsid w:val="00667D79"/>
    <w:rsid w:val="0067356C"/>
    <w:rsid w:val="00673D49"/>
    <w:rsid w:val="00673DC1"/>
    <w:rsid w:val="0067452E"/>
    <w:rsid w:val="0067470D"/>
    <w:rsid w:val="00677457"/>
    <w:rsid w:val="00677A34"/>
    <w:rsid w:val="00677BC3"/>
    <w:rsid w:val="00680A7C"/>
    <w:rsid w:val="0068168C"/>
    <w:rsid w:val="006828C7"/>
    <w:rsid w:val="0068303F"/>
    <w:rsid w:val="00683D2A"/>
    <w:rsid w:val="00684ED6"/>
    <w:rsid w:val="00685400"/>
    <w:rsid w:val="00686486"/>
    <w:rsid w:val="006867AB"/>
    <w:rsid w:val="0068685F"/>
    <w:rsid w:val="006874A6"/>
    <w:rsid w:val="00690EEF"/>
    <w:rsid w:val="00691DA1"/>
    <w:rsid w:val="00692D02"/>
    <w:rsid w:val="006931E0"/>
    <w:rsid w:val="00694A59"/>
    <w:rsid w:val="006950EA"/>
    <w:rsid w:val="006A0CD6"/>
    <w:rsid w:val="006A12B2"/>
    <w:rsid w:val="006A22A1"/>
    <w:rsid w:val="006A305C"/>
    <w:rsid w:val="006A71E2"/>
    <w:rsid w:val="006B01E2"/>
    <w:rsid w:val="006B190E"/>
    <w:rsid w:val="006B35CB"/>
    <w:rsid w:val="006B3793"/>
    <w:rsid w:val="006B4540"/>
    <w:rsid w:val="006B4EBC"/>
    <w:rsid w:val="006B52E2"/>
    <w:rsid w:val="006B5C11"/>
    <w:rsid w:val="006B7CE3"/>
    <w:rsid w:val="006B7D0E"/>
    <w:rsid w:val="006C1256"/>
    <w:rsid w:val="006C1346"/>
    <w:rsid w:val="006C4A5C"/>
    <w:rsid w:val="006C5265"/>
    <w:rsid w:val="006C6610"/>
    <w:rsid w:val="006C7A8A"/>
    <w:rsid w:val="006C7CC8"/>
    <w:rsid w:val="006C7EAB"/>
    <w:rsid w:val="006C7FB0"/>
    <w:rsid w:val="006D007D"/>
    <w:rsid w:val="006D0EBD"/>
    <w:rsid w:val="006D15C4"/>
    <w:rsid w:val="006D179A"/>
    <w:rsid w:val="006D3426"/>
    <w:rsid w:val="006D5A4A"/>
    <w:rsid w:val="006D626B"/>
    <w:rsid w:val="006D6E1D"/>
    <w:rsid w:val="006E7A5B"/>
    <w:rsid w:val="006F1696"/>
    <w:rsid w:val="006F56C1"/>
    <w:rsid w:val="006F67DD"/>
    <w:rsid w:val="006F6FF8"/>
    <w:rsid w:val="006F7E61"/>
    <w:rsid w:val="00700588"/>
    <w:rsid w:val="0070076F"/>
    <w:rsid w:val="0070213B"/>
    <w:rsid w:val="00704525"/>
    <w:rsid w:val="00705C3F"/>
    <w:rsid w:val="0071052E"/>
    <w:rsid w:val="007138FB"/>
    <w:rsid w:val="00713AA0"/>
    <w:rsid w:val="00716823"/>
    <w:rsid w:val="00722774"/>
    <w:rsid w:val="00723FEC"/>
    <w:rsid w:val="007261F5"/>
    <w:rsid w:val="00727B09"/>
    <w:rsid w:val="00734F16"/>
    <w:rsid w:val="0073636A"/>
    <w:rsid w:val="00744E96"/>
    <w:rsid w:val="0074510A"/>
    <w:rsid w:val="007451B7"/>
    <w:rsid w:val="00746AF4"/>
    <w:rsid w:val="00756A6F"/>
    <w:rsid w:val="007600E7"/>
    <w:rsid w:val="00760C80"/>
    <w:rsid w:val="007611BB"/>
    <w:rsid w:val="00761367"/>
    <w:rsid w:val="00761A86"/>
    <w:rsid w:val="00762D60"/>
    <w:rsid w:val="00763A3A"/>
    <w:rsid w:val="00763CA0"/>
    <w:rsid w:val="007656FA"/>
    <w:rsid w:val="00766218"/>
    <w:rsid w:val="00766F82"/>
    <w:rsid w:val="00767132"/>
    <w:rsid w:val="007674E3"/>
    <w:rsid w:val="007702EC"/>
    <w:rsid w:val="007729AC"/>
    <w:rsid w:val="00772A25"/>
    <w:rsid w:val="00773BB2"/>
    <w:rsid w:val="0077482A"/>
    <w:rsid w:val="00774C01"/>
    <w:rsid w:val="00774F7B"/>
    <w:rsid w:val="0077604C"/>
    <w:rsid w:val="00776886"/>
    <w:rsid w:val="00780637"/>
    <w:rsid w:val="007809C3"/>
    <w:rsid w:val="00781D67"/>
    <w:rsid w:val="00783ADB"/>
    <w:rsid w:val="00783FFB"/>
    <w:rsid w:val="0078409C"/>
    <w:rsid w:val="00784642"/>
    <w:rsid w:val="00785432"/>
    <w:rsid w:val="00786DF1"/>
    <w:rsid w:val="00787497"/>
    <w:rsid w:val="00787920"/>
    <w:rsid w:val="00791F9E"/>
    <w:rsid w:val="00792FB9"/>
    <w:rsid w:val="00793DF7"/>
    <w:rsid w:val="00795400"/>
    <w:rsid w:val="007A20D2"/>
    <w:rsid w:val="007A41D1"/>
    <w:rsid w:val="007A5AA2"/>
    <w:rsid w:val="007A7844"/>
    <w:rsid w:val="007A7B06"/>
    <w:rsid w:val="007B1AA9"/>
    <w:rsid w:val="007B28D7"/>
    <w:rsid w:val="007B3335"/>
    <w:rsid w:val="007B4F0F"/>
    <w:rsid w:val="007B52D2"/>
    <w:rsid w:val="007B5D2F"/>
    <w:rsid w:val="007B71D9"/>
    <w:rsid w:val="007B7278"/>
    <w:rsid w:val="007C00E0"/>
    <w:rsid w:val="007C29E7"/>
    <w:rsid w:val="007C4B29"/>
    <w:rsid w:val="007C5EE6"/>
    <w:rsid w:val="007C6F1E"/>
    <w:rsid w:val="007C7C06"/>
    <w:rsid w:val="007D406F"/>
    <w:rsid w:val="007D4093"/>
    <w:rsid w:val="007D546C"/>
    <w:rsid w:val="007D7385"/>
    <w:rsid w:val="007E0944"/>
    <w:rsid w:val="007E2FAB"/>
    <w:rsid w:val="007E36B2"/>
    <w:rsid w:val="007E4C50"/>
    <w:rsid w:val="007E4CD5"/>
    <w:rsid w:val="007F1892"/>
    <w:rsid w:val="007F327B"/>
    <w:rsid w:val="007F5583"/>
    <w:rsid w:val="007F5A85"/>
    <w:rsid w:val="007F740F"/>
    <w:rsid w:val="00800FCA"/>
    <w:rsid w:val="00801378"/>
    <w:rsid w:val="008039AC"/>
    <w:rsid w:val="008066FB"/>
    <w:rsid w:val="00811767"/>
    <w:rsid w:val="008117A8"/>
    <w:rsid w:val="00812B6B"/>
    <w:rsid w:val="0081352A"/>
    <w:rsid w:val="0081544A"/>
    <w:rsid w:val="008165F5"/>
    <w:rsid w:val="008202E5"/>
    <w:rsid w:val="0082167E"/>
    <w:rsid w:val="00823B09"/>
    <w:rsid w:val="00824102"/>
    <w:rsid w:val="0082586E"/>
    <w:rsid w:val="00827FFE"/>
    <w:rsid w:val="0083241D"/>
    <w:rsid w:val="008355F1"/>
    <w:rsid w:val="008415BF"/>
    <w:rsid w:val="00842AC4"/>
    <w:rsid w:val="00844C17"/>
    <w:rsid w:val="00846E57"/>
    <w:rsid w:val="00850697"/>
    <w:rsid w:val="00850D8C"/>
    <w:rsid w:val="00851047"/>
    <w:rsid w:val="00851244"/>
    <w:rsid w:val="00851974"/>
    <w:rsid w:val="00851A78"/>
    <w:rsid w:val="00851B85"/>
    <w:rsid w:val="008525FA"/>
    <w:rsid w:val="0085273E"/>
    <w:rsid w:val="00855F7D"/>
    <w:rsid w:val="00857564"/>
    <w:rsid w:val="00863886"/>
    <w:rsid w:val="00864059"/>
    <w:rsid w:val="00864232"/>
    <w:rsid w:val="00866A34"/>
    <w:rsid w:val="00867F71"/>
    <w:rsid w:val="00870DDD"/>
    <w:rsid w:val="0087167D"/>
    <w:rsid w:val="00871F8C"/>
    <w:rsid w:val="00872204"/>
    <w:rsid w:val="00872401"/>
    <w:rsid w:val="008731FE"/>
    <w:rsid w:val="008737E2"/>
    <w:rsid w:val="00873EBF"/>
    <w:rsid w:val="00874B0A"/>
    <w:rsid w:val="0087642C"/>
    <w:rsid w:val="00877D34"/>
    <w:rsid w:val="00877D7D"/>
    <w:rsid w:val="008803C7"/>
    <w:rsid w:val="00880B3B"/>
    <w:rsid w:val="0088126A"/>
    <w:rsid w:val="00882586"/>
    <w:rsid w:val="00886825"/>
    <w:rsid w:val="00886C02"/>
    <w:rsid w:val="00892594"/>
    <w:rsid w:val="008928FB"/>
    <w:rsid w:val="008940D9"/>
    <w:rsid w:val="0089472B"/>
    <w:rsid w:val="0089595D"/>
    <w:rsid w:val="008960F4"/>
    <w:rsid w:val="008A0534"/>
    <w:rsid w:val="008A16B2"/>
    <w:rsid w:val="008A29EE"/>
    <w:rsid w:val="008A31AF"/>
    <w:rsid w:val="008A4B64"/>
    <w:rsid w:val="008A5268"/>
    <w:rsid w:val="008A616C"/>
    <w:rsid w:val="008A7172"/>
    <w:rsid w:val="008A7EAC"/>
    <w:rsid w:val="008B08D9"/>
    <w:rsid w:val="008B2C0F"/>
    <w:rsid w:val="008B339E"/>
    <w:rsid w:val="008B78C6"/>
    <w:rsid w:val="008B79C9"/>
    <w:rsid w:val="008B7EAA"/>
    <w:rsid w:val="008C055E"/>
    <w:rsid w:val="008C06A8"/>
    <w:rsid w:val="008C11DB"/>
    <w:rsid w:val="008C2AAE"/>
    <w:rsid w:val="008C5D4D"/>
    <w:rsid w:val="008D33FA"/>
    <w:rsid w:val="008D5472"/>
    <w:rsid w:val="008D6E1E"/>
    <w:rsid w:val="008E01CE"/>
    <w:rsid w:val="008E0F34"/>
    <w:rsid w:val="008E1AC1"/>
    <w:rsid w:val="008E23D2"/>
    <w:rsid w:val="008E3A33"/>
    <w:rsid w:val="008E3C42"/>
    <w:rsid w:val="008E3F65"/>
    <w:rsid w:val="008F084E"/>
    <w:rsid w:val="008F182C"/>
    <w:rsid w:val="008F1FF7"/>
    <w:rsid w:val="008F67DC"/>
    <w:rsid w:val="008F7071"/>
    <w:rsid w:val="008F7671"/>
    <w:rsid w:val="00900377"/>
    <w:rsid w:val="00900A1C"/>
    <w:rsid w:val="00901514"/>
    <w:rsid w:val="00906102"/>
    <w:rsid w:val="009177D9"/>
    <w:rsid w:val="0092001E"/>
    <w:rsid w:val="00922EC1"/>
    <w:rsid w:val="00925A49"/>
    <w:rsid w:val="009268FB"/>
    <w:rsid w:val="00926DA9"/>
    <w:rsid w:val="00931EE5"/>
    <w:rsid w:val="00932283"/>
    <w:rsid w:val="00934FE2"/>
    <w:rsid w:val="0093518F"/>
    <w:rsid w:val="00937B0A"/>
    <w:rsid w:val="00940461"/>
    <w:rsid w:val="009419C8"/>
    <w:rsid w:val="009475F0"/>
    <w:rsid w:val="009478E2"/>
    <w:rsid w:val="00947F80"/>
    <w:rsid w:val="00950496"/>
    <w:rsid w:val="00950ECA"/>
    <w:rsid w:val="00951375"/>
    <w:rsid w:val="0095196F"/>
    <w:rsid w:val="00952016"/>
    <w:rsid w:val="0095237D"/>
    <w:rsid w:val="009536ED"/>
    <w:rsid w:val="00954647"/>
    <w:rsid w:val="009549E0"/>
    <w:rsid w:val="0095643E"/>
    <w:rsid w:val="00957779"/>
    <w:rsid w:val="00961E7B"/>
    <w:rsid w:val="009627FC"/>
    <w:rsid w:val="00964B62"/>
    <w:rsid w:val="00964C51"/>
    <w:rsid w:val="00965038"/>
    <w:rsid w:val="00965511"/>
    <w:rsid w:val="00965774"/>
    <w:rsid w:val="009667D5"/>
    <w:rsid w:val="0097167E"/>
    <w:rsid w:val="009726AA"/>
    <w:rsid w:val="0097430A"/>
    <w:rsid w:val="00974630"/>
    <w:rsid w:val="00975104"/>
    <w:rsid w:val="00976ACE"/>
    <w:rsid w:val="0098132D"/>
    <w:rsid w:val="0098238D"/>
    <w:rsid w:val="00983019"/>
    <w:rsid w:val="009835CC"/>
    <w:rsid w:val="0098387C"/>
    <w:rsid w:val="0098448A"/>
    <w:rsid w:val="00985095"/>
    <w:rsid w:val="0098578E"/>
    <w:rsid w:val="009858EF"/>
    <w:rsid w:val="00990969"/>
    <w:rsid w:val="009918EC"/>
    <w:rsid w:val="009929D4"/>
    <w:rsid w:val="00992BE6"/>
    <w:rsid w:val="009935B4"/>
    <w:rsid w:val="009938AB"/>
    <w:rsid w:val="00994B8F"/>
    <w:rsid w:val="00995ABD"/>
    <w:rsid w:val="009A0406"/>
    <w:rsid w:val="009A0D1A"/>
    <w:rsid w:val="009A2332"/>
    <w:rsid w:val="009A307D"/>
    <w:rsid w:val="009A3972"/>
    <w:rsid w:val="009A5263"/>
    <w:rsid w:val="009A5460"/>
    <w:rsid w:val="009A697C"/>
    <w:rsid w:val="009A6A2E"/>
    <w:rsid w:val="009A73C4"/>
    <w:rsid w:val="009A7885"/>
    <w:rsid w:val="009A7ACE"/>
    <w:rsid w:val="009B0D62"/>
    <w:rsid w:val="009B1CDA"/>
    <w:rsid w:val="009B21F6"/>
    <w:rsid w:val="009B2BB1"/>
    <w:rsid w:val="009B2E24"/>
    <w:rsid w:val="009B37CD"/>
    <w:rsid w:val="009B7509"/>
    <w:rsid w:val="009B7BF7"/>
    <w:rsid w:val="009C0745"/>
    <w:rsid w:val="009C149C"/>
    <w:rsid w:val="009C238F"/>
    <w:rsid w:val="009C4841"/>
    <w:rsid w:val="009C4A92"/>
    <w:rsid w:val="009C523B"/>
    <w:rsid w:val="009C5E84"/>
    <w:rsid w:val="009C712E"/>
    <w:rsid w:val="009C7D35"/>
    <w:rsid w:val="009D04EA"/>
    <w:rsid w:val="009D0C91"/>
    <w:rsid w:val="009D1687"/>
    <w:rsid w:val="009D3178"/>
    <w:rsid w:val="009D41F0"/>
    <w:rsid w:val="009D4958"/>
    <w:rsid w:val="009D6989"/>
    <w:rsid w:val="009D79FC"/>
    <w:rsid w:val="009E1097"/>
    <w:rsid w:val="009E10AB"/>
    <w:rsid w:val="009E1271"/>
    <w:rsid w:val="009E23AE"/>
    <w:rsid w:val="009E3313"/>
    <w:rsid w:val="009E5909"/>
    <w:rsid w:val="009F11B8"/>
    <w:rsid w:val="009F1463"/>
    <w:rsid w:val="009F2A71"/>
    <w:rsid w:val="009F6C2A"/>
    <w:rsid w:val="00A00236"/>
    <w:rsid w:val="00A010A9"/>
    <w:rsid w:val="00A02998"/>
    <w:rsid w:val="00A03515"/>
    <w:rsid w:val="00A03933"/>
    <w:rsid w:val="00A03ADC"/>
    <w:rsid w:val="00A10856"/>
    <w:rsid w:val="00A10B96"/>
    <w:rsid w:val="00A1140B"/>
    <w:rsid w:val="00A1221F"/>
    <w:rsid w:val="00A14A52"/>
    <w:rsid w:val="00A1753D"/>
    <w:rsid w:val="00A2213E"/>
    <w:rsid w:val="00A23424"/>
    <w:rsid w:val="00A2479C"/>
    <w:rsid w:val="00A257EF"/>
    <w:rsid w:val="00A25876"/>
    <w:rsid w:val="00A302BE"/>
    <w:rsid w:val="00A33FC4"/>
    <w:rsid w:val="00A346BC"/>
    <w:rsid w:val="00A352B7"/>
    <w:rsid w:val="00A357C3"/>
    <w:rsid w:val="00A35B18"/>
    <w:rsid w:val="00A35D3E"/>
    <w:rsid w:val="00A36237"/>
    <w:rsid w:val="00A367F1"/>
    <w:rsid w:val="00A367F6"/>
    <w:rsid w:val="00A369D8"/>
    <w:rsid w:val="00A40CA1"/>
    <w:rsid w:val="00A40E0D"/>
    <w:rsid w:val="00A40EB6"/>
    <w:rsid w:val="00A43A4C"/>
    <w:rsid w:val="00A43C82"/>
    <w:rsid w:val="00A4599F"/>
    <w:rsid w:val="00A46C60"/>
    <w:rsid w:val="00A5170C"/>
    <w:rsid w:val="00A51741"/>
    <w:rsid w:val="00A52102"/>
    <w:rsid w:val="00A5475E"/>
    <w:rsid w:val="00A56087"/>
    <w:rsid w:val="00A578FA"/>
    <w:rsid w:val="00A57AE8"/>
    <w:rsid w:val="00A620FF"/>
    <w:rsid w:val="00A63013"/>
    <w:rsid w:val="00A63D5B"/>
    <w:rsid w:val="00A654BB"/>
    <w:rsid w:val="00A6571D"/>
    <w:rsid w:val="00A65FB9"/>
    <w:rsid w:val="00A66551"/>
    <w:rsid w:val="00A70545"/>
    <w:rsid w:val="00A70E58"/>
    <w:rsid w:val="00A7560C"/>
    <w:rsid w:val="00A75F15"/>
    <w:rsid w:val="00A76119"/>
    <w:rsid w:val="00A762E4"/>
    <w:rsid w:val="00A76C6B"/>
    <w:rsid w:val="00A81210"/>
    <w:rsid w:val="00A81494"/>
    <w:rsid w:val="00A8316E"/>
    <w:rsid w:val="00A8443E"/>
    <w:rsid w:val="00A84C23"/>
    <w:rsid w:val="00A85B21"/>
    <w:rsid w:val="00A866E3"/>
    <w:rsid w:val="00A909D7"/>
    <w:rsid w:val="00A90D40"/>
    <w:rsid w:val="00A92E7A"/>
    <w:rsid w:val="00A934D0"/>
    <w:rsid w:val="00A95881"/>
    <w:rsid w:val="00A95C55"/>
    <w:rsid w:val="00A95FBD"/>
    <w:rsid w:val="00A96A8F"/>
    <w:rsid w:val="00A97142"/>
    <w:rsid w:val="00A97738"/>
    <w:rsid w:val="00AA2865"/>
    <w:rsid w:val="00AA3791"/>
    <w:rsid w:val="00AA3F20"/>
    <w:rsid w:val="00AA766D"/>
    <w:rsid w:val="00AB02DE"/>
    <w:rsid w:val="00AB1AAA"/>
    <w:rsid w:val="00AB2AC3"/>
    <w:rsid w:val="00AC207F"/>
    <w:rsid w:val="00AC4395"/>
    <w:rsid w:val="00AC4A14"/>
    <w:rsid w:val="00AC4BB6"/>
    <w:rsid w:val="00AD0646"/>
    <w:rsid w:val="00AD069F"/>
    <w:rsid w:val="00AD13B7"/>
    <w:rsid w:val="00AD1D55"/>
    <w:rsid w:val="00AD3604"/>
    <w:rsid w:val="00AD393C"/>
    <w:rsid w:val="00AD3964"/>
    <w:rsid w:val="00AD5811"/>
    <w:rsid w:val="00AD63DE"/>
    <w:rsid w:val="00AD6432"/>
    <w:rsid w:val="00AD64F2"/>
    <w:rsid w:val="00AD653E"/>
    <w:rsid w:val="00AE0541"/>
    <w:rsid w:val="00AE574F"/>
    <w:rsid w:val="00AF1A74"/>
    <w:rsid w:val="00AF4DBA"/>
    <w:rsid w:val="00AF5097"/>
    <w:rsid w:val="00AF58EE"/>
    <w:rsid w:val="00AF5DC1"/>
    <w:rsid w:val="00AF61B9"/>
    <w:rsid w:val="00AF66FC"/>
    <w:rsid w:val="00B014AF"/>
    <w:rsid w:val="00B01F3B"/>
    <w:rsid w:val="00B02CF2"/>
    <w:rsid w:val="00B02F2A"/>
    <w:rsid w:val="00B0319E"/>
    <w:rsid w:val="00B06BFF"/>
    <w:rsid w:val="00B0737F"/>
    <w:rsid w:val="00B10178"/>
    <w:rsid w:val="00B12744"/>
    <w:rsid w:val="00B135EB"/>
    <w:rsid w:val="00B1439A"/>
    <w:rsid w:val="00B15179"/>
    <w:rsid w:val="00B15E0F"/>
    <w:rsid w:val="00B16884"/>
    <w:rsid w:val="00B16C77"/>
    <w:rsid w:val="00B16FBB"/>
    <w:rsid w:val="00B21456"/>
    <w:rsid w:val="00B229E7"/>
    <w:rsid w:val="00B2530B"/>
    <w:rsid w:val="00B25A1F"/>
    <w:rsid w:val="00B264C2"/>
    <w:rsid w:val="00B278EE"/>
    <w:rsid w:val="00B30B2E"/>
    <w:rsid w:val="00B3138D"/>
    <w:rsid w:val="00B333B8"/>
    <w:rsid w:val="00B33A3D"/>
    <w:rsid w:val="00B33FD3"/>
    <w:rsid w:val="00B34A73"/>
    <w:rsid w:val="00B36718"/>
    <w:rsid w:val="00B3799C"/>
    <w:rsid w:val="00B41676"/>
    <w:rsid w:val="00B42483"/>
    <w:rsid w:val="00B44759"/>
    <w:rsid w:val="00B44838"/>
    <w:rsid w:val="00B456CC"/>
    <w:rsid w:val="00B45BCC"/>
    <w:rsid w:val="00B45DF3"/>
    <w:rsid w:val="00B46824"/>
    <w:rsid w:val="00B52596"/>
    <w:rsid w:val="00B531AB"/>
    <w:rsid w:val="00B53522"/>
    <w:rsid w:val="00B548E6"/>
    <w:rsid w:val="00B57595"/>
    <w:rsid w:val="00B60D65"/>
    <w:rsid w:val="00B61CFA"/>
    <w:rsid w:val="00B6395E"/>
    <w:rsid w:val="00B64D9A"/>
    <w:rsid w:val="00B6500B"/>
    <w:rsid w:val="00B650D4"/>
    <w:rsid w:val="00B67A4B"/>
    <w:rsid w:val="00B67D07"/>
    <w:rsid w:val="00B71C37"/>
    <w:rsid w:val="00B7293A"/>
    <w:rsid w:val="00B74A5C"/>
    <w:rsid w:val="00B74F09"/>
    <w:rsid w:val="00B75155"/>
    <w:rsid w:val="00B75D60"/>
    <w:rsid w:val="00B818CC"/>
    <w:rsid w:val="00B82355"/>
    <w:rsid w:val="00B8264A"/>
    <w:rsid w:val="00B830A3"/>
    <w:rsid w:val="00B833B7"/>
    <w:rsid w:val="00B84257"/>
    <w:rsid w:val="00B8648B"/>
    <w:rsid w:val="00B87FE0"/>
    <w:rsid w:val="00B92E5F"/>
    <w:rsid w:val="00B932B6"/>
    <w:rsid w:val="00B94CDC"/>
    <w:rsid w:val="00BA107B"/>
    <w:rsid w:val="00BA1BA0"/>
    <w:rsid w:val="00BA3B93"/>
    <w:rsid w:val="00BA66CF"/>
    <w:rsid w:val="00BA6D33"/>
    <w:rsid w:val="00BA767F"/>
    <w:rsid w:val="00BB1CF3"/>
    <w:rsid w:val="00BB211C"/>
    <w:rsid w:val="00BB2F7B"/>
    <w:rsid w:val="00BB373B"/>
    <w:rsid w:val="00BB5C76"/>
    <w:rsid w:val="00BB6DB4"/>
    <w:rsid w:val="00BB7334"/>
    <w:rsid w:val="00BB73B4"/>
    <w:rsid w:val="00BB7AC7"/>
    <w:rsid w:val="00BB7B48"/>
    <w:rsid w:val="00BC00A2"/>
    <w:rsid w:val="00BC0261"/>
    <w:rsid w:val="00BC354F"/>
    <w:rsid w:val="00BC57CD"/>
    <w:rsid w:val="00BC5960"/>
    <w:rsid w:val="00BD3ED8"/>
    <w:rsid w:val="00BD6255"/>
    <w:rsid w:val="00BD6D63"/>
    <w:rsid w:val="00BD7077"/>
    <w:rsid w:val="00BE0A45"/>
    <w:rsid w:val="00BE0C53"/>
    <w:rsid w:val="00BE31CB"/>
    <w:rsid w:val="00BE4F77"/>
    <w:rsid w:val="00BE583F"/>
    <w:rsid w:val="00BE7D9E"/>
    <w:rsid w:val="00BF37EB"/>
    <w:rsid w:val="00BF3DD4"/>
    <w:rsid w:val="00BF402A"/>
    <w:rsid w:val="00BF4544"/>
    <w:rsid w:val="00C02430"/>
    <w:rsid w:val="00C0592F"/>
    <w:rsid w:val="00C06952"/>
    <w:rsid w:val="00C07209"/>
    <w:rsid w:val="00C0783A"/>
    <w:rsid w:val="00C1135B"/>
    <w:rsid w:val="00C122CF"/>
    <w:rsid w:val="00C12B56"/>
    <w:rsid w:val="00C130C1"/>
    <w:rsid w:val="00C13319"/>
    <w:rsid w:val="00C1358E"/>
    <w:rsid w:val="00C14F3A"/>
    <w:rsid w:val="00C15E7A"/>
    <w:rsid w:val="00C15F41"/>
    <w:rsid w:val="00C1713A"/>
    <w:rsid w:val="00C20355"/>
    <w:rsid w:val="00C20AC9"/>
    <w:rsid w:val="00C223DC"/>
    <w:rsid w:val="00C2291B"/>
    <w:rsid w:val="00C238AB"/>
    <w:rsid w:val="00C26E64"/>
    <w:rsid w:val="00C2754B"/>
    <w:rsid w:val="00C32DC1"/>
    <w:rsid w:val="00C3557A"/>
    <w:rsid w:val="00C3563E"/>
    <w:rsid w:val="00C3718B"/>
    <w:rsid w:val="00C40E1C"/>
    <w:rsid w:val="00C41B4A"/>
    <w:rsid w:val="00C4230F"/>
    <w:rsid w:val="00C42371"/>
    <w:rsid w:val="00C42698"/>
    <w:rsid w:val="00C42915"/>
    <w:rsid w:val="00C42CCF"/>
    <w:rsid w:val="00C43ABF"/>
    <w:rsid w:val="00C45FD2"/>
    <w:rsid w:val="00C472E7"/>
    <w:rsid w:val="00C4760E"/>
    <w:rsid w:val="00C50D24"/>
    <w:rsid w:val="00C54713"/>
    <w:rsid w:val="00C5538F"/>
    <w:rsid w:val="00C56E18"/>
    <w:rsid w:val="00C57EA3"/>
    <w:rsid w:val="00C601D4"/>
    <w:rsid w:val="00C628A0"/>
    <w:rsid w:val="00C635A8"/>
    <w:rsid w:val="00C635EB"/>
    <w:rsid w:val="00C65FA8"/>
    <w:rsid w:val="00C7404D"/>
    <w:rsid w:val="00C74871"/>
    <w:rsid w:val="00C75055"/>
    <w:rsid w:val="00C75984"/>
    <w:rsid w:val="00C77099"/>
    <w:rsid w:val="00C77F24"/>
    <w:rsid w:val="00C8056C"/>
    <w:rsid w:val="00C8067D"/>
    <w:rsid w:val="00C80B25"/>
    <w:rsid w:val="00C8140B"/>
    <w:rsid w:val="00C816F9"/>
    <w:rsid w:val="00C8189A"/>
    <w:rsid w:val="00C82FEF"/>
    <w:rsid w:val="00C83327"/>
    <w:rsid w:val="00C83E8D"/>
    <w:rsid w:val="00C84A75"/>
    <w:rsid w:val="00C85151"/>
    <w:rsid w:val="00C8578B"/>
    <w:rsid w:val="00C864C2"/>
    <w:rsid w:val="00C86698"/>
    <w:rsid w:val="00C87E0D"/>
    <w:rsid w:val="00C94284"/>
    <w:rsid w:val="00C94B42"/>
    <w:rsid w:val="00C9537E"/>
    <w:rsid w:val="00C9594F"/>
    <w:rsid w:val="00C95EB3"/>
    <w:rsid w:val="00C9794C"/>
    <w:rsid w:val="00CA1A8C"/>
    <w:rsid w:val="00CA319B"/>
    <w:rsid w:val="00CA48B9"/>
    <w:rsid w:val="00CA7B82"/>
    <w:rsid w:val="00CB0CCA"/>
    <w:rsid w:val="00CB15C8"/>
    <w:rsid w:val="00CB19CE"/>
    <w:rsid w:val="00CB1E3E"/>
    <w:rsid w:val="00CB209A"/>
    <w:rsid w:val="00CB221D"/>
    <w:rsid w:val="00CB3503"/>
    <w:rsid w:val="00CB4364"/>
    <w:rsid w:val="00CB6B67"/>
    <w:rsid w:val="00CB6B8A"/>
    <w:rsid w:val="00CB7FED"/>
    <w:rsid w:val="00CC1759"/>
    <w:rsid w:val="00CC2A27"/>
    <w:rsid w:val="00CC3D53"/>
    <w:rsid w:val="00CC47FA"/>
    <w:rsid w:val="00CC6AAE"/>
    <w:rsid w:val="00CC787D"/>
    <w:rsid w:val="00CD063E"/>
    <w:rsid w:val="00CD0C99"/>
    <w:rsid w:val="00CD1B1C"/>
    <w:rsid w:val="00CD1DB0"/>
    <w:rsid w:val="00CD3354"/>
    <w:rsid w:val="00CD393A"/>
    <w:rsid w:val="00CD3F4E"/>
    <w:rsid w:val="00CD4783"/>
    <w:rsid w:val="00CD4819"/>
    <w:rsid w:val="00CE0C41"/>
    <w:rsid w:val="00CE147B"/>
    <w:rsid w:val="00CE25F7"/>
    <w:rsid w:val="00CE2603"/>
    <w:rsid w:val="00CE2A40"/>
    <w:rsid w:val="00CE5701"/>
    <w:rsid w:val="00CE5E6A"/>
    <w:rsid w:val="00CE6EAB"/>
    <w:rsid w:val="00CE6F4A"/>
    <w:rsid w:val="00CE7DE6"/>
    <w:rsid w:val="00CF1D9F"/>
    <w:rsid w:val="00CF708B"/>
    <w:rsid w:val="00D002F1"/>
    <w:rsid w:val="00D00E32"/>
    <w:rsid w:val="00D01415"/>
    <w:rsid w:val="00D04A4A"/>
    <w:rsid w:val="00D11EC6"/>
    <w:rsid w:val="00D123A3"/>
    <w:rsid w:val="00D12F88"/>
    <w:rsid w:val="00D1367F"/>
    <w:rsid w:val="00D13D95"/>
    <w:rsid w:val="00D16166"/>
    <w:rsid w:val="00D1694F"/>
    <w:rsid w:val="00D21C78"/>
    <w:rsid w:val="00D23637"/>
    <w:rsid w:val="00D23861"/>
    <w:rsid w:val="00D259D3"/>
    <w:rsid w:val="00D25D13"/>
    <w:rsid w:val="00D25E0F"/>
    <w:rsid w:val="00D26BDE"/>
    <w:rsid w:val="00D27F73"/>
    <w:rsid w:val="00D31F2B"/>
    <w:rsid w:val="00D33762"/>
    <w:rsid w:val="00D35321"/>
    <w:rsid w:val="00D37F4C"/>
    <w:rsid w:val="00D37F83"/>
    <w:rsid w:val="00D40787"/>
    <w:rsid w:val="00D4080D"/>
    <w:rsid w:val="00D40AF6"/>
    <w:rsid w:val="00D41064"/>
    <w:rsid w:val="00D4152B"/>
    <w:rsid w:val="00D4268F"/>
    <w:rsid w:val="00D4397A"/>
    <w:rsid w:val="00D454EA"/>
    <w:rsid w:val="00D46036"/>
    <w:rsid w:val="00D50DF2"/>
    <w:rsid w:val="00D5538A"/>
    <w:rsid w:val="00D55BBA"/>
    <w:rsid w:val="00D5641B"/>
    <w:rsid w:val="00D56576"/>
    <w:rsid w:val="00D57FD8"/>
    <w:rsid w:val="00D6029D"/>
    <w:rsid w:val="00D60E92"/>
    <w:rsid w:val="00D61284"/>
    <w:rsid w:val="00D61BB5"/>
    <w:rsid w:val="00D63341"/>
    <w:rsid w:val="00D65EA1"/>
    <w:rsid w:val="00D73989"/>
    <w:rsid w:val="00D74542"/>
    <w:rsid w:val="00D7571B"/>
    <w:rsid w:val="00D76AB1"/>
    <w:rsid w:val="00D806B4"/>
    <w:rsid w:val="00D830F7"/>
    <w:rsid w:val="00D83B11"/>
    <w:rsid w:val="00D8512E"/>
    <w:rsid w:val="00D85186"/>
    <w:rsid w:val="00D85A6C"/>
    <w:rsid w:val="00D86E92"/>
    <w:rsid w:val="00D9111E"/>
    <w:rsid w:val="00D92FD0"/>
    <w:rsid w:val="00D9401A"/>
    <w:rsid w:val="00D952F3"/>
    <w:rsid w:val="00D9659D"/>
    <w:rsid w:val="00D972DC"/>
    <w:rsid w:val="00DA003C"/>
    <w:rsid w:val="00DA012F"/>
    <w:rsid w:val="00DA08E0"/>
    <w:rsid w:val="00DA1643"/>
    <w:rsid w:val="00DA3605"/>
    <w:rsid w:val="00DA4046"/>
    <w:rsid w:val="00DA4DE4"/>
    <w:rsid w:val="00DB02E1"/>
    <w:rsid w:val="00DB1A31"/>
    <w:rsid w:val="00DB47A2"/>
    <w:rsid w:val="00DB4929"/>
    <w:rsid w:val="00DB4EC6"/>
    <w:rsid w:val="00DC02BA"/>
    <w:rsid w:val="00DC03E7"/>
    <w:rsid w:val="00DC2902"/>
    <w:rsid w:val="00DC29AB"/>
    <w:rsid w:val="00DC4506"/>
    <w:rsid w:val="00DC532D"/>
    <w:rsid w:val="00DC55F7"/>
    <w:rsid w:val="00DC5D6E"/>
    <w:rsid w:val="00DC6705"/>
    <w:rsid w:val="00DC6DF3"/>
    <w:rsid w:val="00DC79DC"/>
    <w:rsid w:val="00DD0CB4"/>
    <w:rsid w:val="00DD0E07"/>
    <w:rsid w:val="00DD18E6"/>
    <w:rsid w:val="00DD19C8"/>
    <w:rsid w:val="00DD2C7E"/>
    <w:rsid w:val="00DD37D2"/>
    <w:rsid w:val="00DD6C86"/>
    <w:rsid w:val="00DE069A"/>
    <w:rsid w:val="00DE0BB1"/>
    <w:rsid w:val="00DE0D39"/>
    <w:rsid w:val="00DE29B1"/>
    <w:rsid w:val="00DE34B3"/>
    <w:rsid w:val="00DE38F1"/>
    <w:rsid w:val="00DE620F"/>
    <w:rsid w:val="00DE690A"/>
    <w:rsid w:val="00DE713A"/>
    <w:rsid w:val="00DE7679"/>
    <w:rsid w:val="00DF16B4"/>
    <w:rsid w:val="00DF1F8F"/>
    <w:rsid w:val="00DF3562"/>
    <w:rsid w:val="00DF4770"/>
    <w:rsid w:val="00DF4DBB"/>
    <w:rsid w:val="00DF5E58"/>
    <w:rsid w:val="00DF68DA"/>
    <w:rsid w:val="00DF7426"/>
    <w:rsid w:val="00DF7FFB"/>
    <w:rsid w:val="00E00572"/>
    <w:rsid w:val="00E00606"/>
    <w:rsid w:val="00E0174A"/>
    <w:rsid w:val="00E01A02"/>
    <w:rsid w:val="00E029E9"/>
    <w:rsid w:val="00E03CC7"/>
    <w:rsid w:val="00E0411A"/>
    <w:rsid w:val="00E06926"/>
    <w:rsid w:val="00E07B82"/>
    <w:rsid w:val="00E102CF"/>
    <w:rsid w:val="00E10DFB"/>
    <w:rsid w:val="00E12C1F"/>
    <w:rsid w:val="00E14775"/>
    <w:rsid w:val="00E20CAB"/>
    <w:rsid w:val="00E21224"/>
    <w:rsid w:val="00E214E8"/>
    <w:rsid w:val="00E21B6A"/>
    <w:rsid w:val="00E22092"/>
    <w:rsid w:val="00E22513"/>
    <w:rsid w:val="00E259E2"/>
    <w:rsid w:val="00E27CD4"/>
    <w:rsid w:val="00E32218"/>
    <w:rsid w:val="00E34671"/>
    <w:rsid w:val="00E34B75"/>
    <w:rsid w:val="00E369A8"/>
    <w:rsid w:val="00E3715B"/>
    <w:rsid w:val="00E412D1"/>
    <w:rsid w:val="00E41FA4"/>
    <w:rsid w:val="00E42C0A"/>
    <w:rsid w:val="00E439D9"/>
    <w:rsid w:val="00E43D28"/>
    <w:rsid w:val="00E4535E"/>
    <w:rsid w:val="00E46F8C"/>
    <w:rsid w:val="00E4702D"/>
    <w:rsid w:val="00E5020B"/>
    <w:rsid w:val="00E507A8"/>
    <w:rsid w:val="00E51648"/>
    <w:rsid w:val="00E51C2A"/>
    <w:rsid w:val="00E51CDA"/>
    <w:rsid w:val="00E51D0C"/>
    <w:rsid w:val="00E52930"/>
    <w:rsid w:val="00E54597"/>
    <w:rsid w:val="00E5631B"/>
    <w:rsid w:val="00E5685E"/>
    <w:rsid w:val="00E57A03"/>
    <w:rsid w:val="00E605BA"/>
    <w:rsid w:val="00E61BD7"/>
    <w:rsid w:val="00E64717"/>
    <w:rsid w:val="00E64CD6"/>
    <w:rsid w:val="00E6614E"/>
    <w:rsid w:val="00E6796A"/>
    <w:rsid w:val="00E706B1"/>
    <w:rsid w:val="00E735DA"/>
    <w:rsid w:val="00E73CA6"/>
    <w:rsid w:val="00E76339"/>
    <w:rsid w:val="00E76E9E"/>
    <w:rsid w:val="00E7759E"/>
    <w:rsid w:val="00E81ED9"/>
    <w:rsid w:val="00E83AC1"/>
    <w:rsid w:val="00E84D3C"/>
    <w:rsid w:val="00E8549E"/>
    <w:rsid w:val="00E91479"/>
    <w:rsid w:val="00E914F0"/>
    <w:rsid w:val="00E92DD7"/>
    <w:rsid w:val="00E95344"/>
    <w:rsid w:val="00E970A2"/>
    <w:rsid w:val="00EA0B2A"/>
    <w:rsid w:val="00EA1937"/>
    <w:rsid w:val="00EA2350"/>
    <w:rsid w:val="00EA3259"/>
    <w:rsid w:val="00EA41E7"/>
    <w:rsid w:val="00EA4899"/>
    <w:rsid w:val="00EA7996"/>
    <w:rsid w:val="00EA7CCA"/>
    <w:rsid w:val="00EB01FF"/>
    <w:rsid w:val="00EB2174"/>
    <w:rsid w:val="00EB2689"/>
    <w:rsid w:val="00EB2FBC"/>
    <w:rsid w:val="00EB3485"/>
    <w:rsid w:val="00EB3925"/>
    <w:rsid w:val="00EB3BEA"/>
    <w:rsid w:val="00EB5E93"/>
    <w:rsid w:val="00EB6B74"/>
    <w:rsid w:val="00EC20DA"/>
    <w:rsid w:val="00EC344A"/>
    <w:rsid w:val="00EC3A6E"/>
    <w:rsid w:val="00EC526A"/>
    <w:rsid w:val="00EC52C0"/>
    <w:rsid w:val="00ED088A"/>
    <w:rsid w:val="00ED14F4"/>
    <w:rsid w:val="00ED2F87"/>
    <w:rsid w:val="00ED30ED"/>
    <w:rsid w:val="00ED364B"/>
    <w:rsid w:val="00ED3BA9"/>
    <w:rsid w:val="00ED4265"/>
    <w:rsid w:val="00ED443A"/>
    <w:rsid w:val="00ED58FE"/>
    <w:rsid w:val="00ED6707"/>
    <w:rsid w:val="00EE314B"/>
    <w:rsid w:val="00EE48CB"/>
    <w:rsid w:val="00EE5918"/>
    <w:rsid w:val="00EE6A92"/>
    <w:rsid w:val="00EF4BBA"/>
    <w:rsid w:val="00EF5666"/>
    <w:rsid w:val="00EF6ED2"/>
    <w:rsid w:val="00EF793D"/>
    <w:rsid w:val="00F01CDB"/>
    <w:rsid w:val="00F02808"/>
    <w:rsid w:val="00F04E38"/>
    <w:rsid w:val="00F11AA5"/>
    <w:rsid w:val="00F12119"/>
    <w:rsid w:val="00F1284D"/>
    <w:rsid w:val="00F13370"/>
    <w:rsid w:val="00F13F84"/>
    <w:rsid w:val="00F154AE"/>
    <w:rsid w:val="00F155A2"/>
    <w:rsid w:val="00F158BC"/>
    <w:rsid w:val="00F15A83"/>
    <w:rsid w:val="00F15BCB"/>
    <w:rsid w:val="00F17123"/>
    <w:rsid w:val="00F20520"/>
    <w:rsid w:val="00F20F98"/>
    <w:rsid w:val="00F21FA7"/>
    <w:rsid w:val="00F22C8B"/>
    <w:rsid w:val="00F24A75"/>
    <w:rsid w:val="00F30492"/>
    <w:rsid w:val="00F30FC6"/>
    <w:rsid w:val="00F319F1"/>
    <w:rsid w:val="00F32C17"/>
    <w:rsid w:val="00F334B5"/>
    <w:rsid w:val="00F3357C"/>
    <w:rsid w:val="00F35794"/>
    <w:rsid w:val="00F35FD5"/>
    <w:rsid w:val="00F43CE6"/>
    <w:rsid w:val="00F45B51"/>
    <w:rsid w:val="00F469D3"/>
    <w:rsid w:val="00F46B9B"/>
    <w:rsid w:val="00F50862"/>
    <w:rsid w:val="00F50910"/>
    <w:rsid w:val="00F51C51"/>
    <w:rsid w:val="00F5253E"/>
    <w:rsid w:val="00F54841"/>
    <w:rsid w:val="00F56E7D"/>
    <w:rsid w:val="00F57EFB"/>
    <w:rsid w:val="00F61D8B"/>
    <w:rsid w:val="00F6381E"/>
    <w:rsid w:val="00F63BB9"/>
    <w:rsid w:val="00F64E8A"/>
    <w:rsid w:val="00F711A1"/>
    <w:rsid w:val="00F73917"/>
    <w:rsid w:val="00F7422C"/>
    <w:rsid w:val="00F759D9"/>
    <w:rsid w:val="00F80E22"/>
    <w:rsid w:val="00F8181B"/>
    <w:rsid w:val="00F81AD2"/>
    <w:rsid w:val="00F852DF"/>
    <w:rsid w:val="00F86D22"/>
    <w:rsid w:val="00F86E65"/>
    <w:rsid w:val="00F87042"/>
    <w:rsid w:val="00F9105C"/>
    <w:rsid w:val="00F910DA"/>
    <w:rsid w:val="00F93017"/>
    <w:rsid w:val="00F93C95"/>
    <w:rsid w:val="00F94025"/>
    <w:rsid w:val="00F94217"/>
    <w:rsid w:val="00F9423E"/>
    <w:rsid w:val="00F94816"/>
    <w:rsid w:val="00F952D7"/>
    <w:rsid w:val="00FA1DD5"/>
    <w:rsid w:val="00FA224B"/>
    <w:rsid w:val="00FA29A0"/>
    <w:rsid w:val="00FA2B48"/>
    <w:rsid w:val="00FA402C"/>
    <w:rsid w:val="00FA4DC4"/>
    <w:rsid w:val="00FA5536"/>
    <w:rsid w:val="00FB0066"/>
    <w:rsid w:val="00FB154D"/>
    <w:rsid w:val="00FB2639"/>
    <w:rsid w:val="00FB29E1"/>
    <w:rsid w:val="00FB4B4E"/>
    <w:rsid w:val="00FB5896"/>
    <w:rsid w:val="00FB68C8"/>
    <w:rsid w:val="00FB7490"/>
    <w:rsid w:val="00FB7E02"/>
    <w:rsid w:val="00FC45DD"/>
    <w:rsid w:val="00FC4804"/>
    <w:rsid w:val="00FC4B8F"/>
    <w:rsid w:val="00FC572B"/>
    <w:rsid w:val="00FC68CB"/>
    <w:rsid w:val="00FC7438"/>
    <w:rsid w:val="00FD028F"/>
    <w:rsid w:val="00FD0AF9"/>
    <w:rsid w:val="00FD0E69"/>
    <w:rsid w:val="00FD2D46"/>
    <w:rsid w:val="00FD70BD"/>
    <w:rsid w:val="00FE29A8"/>
    <w:rsid w:val="00FE29BE"/>
    <w:rsid w:val="00FE4472"/>
    <w:rsid w:val="00FE72C7"/>
    <w:rsid w:val="00FE7D41"/>
    <w:rsid w:val="00FF2F69"/>
    <w:rsid w:val="00FF3107"/>
    <w:rsid w:val="00FF5168"/>
    <w:rsid w:val="00FF52C4"/>
    <w:rsid w:val="00FF53B8"/>
    <w:rsid w:val="00FF5EB7"/>
    <w:rsid w:val="00FF6292"/>
    <w:rsid w:val="00FF6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7C65F"/>
  <w14:defaultImageDpi w14:val="32767"/>
  <w15:docId w15:val="{5C4B80A9-F22F-1A41-B32D-91E5A10A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F7B"/>
    <w:pPr>
      <w:spacing w:after="160" w:line="259" w:lineRule="auto"/>
    </w:pPr>
    <w:rPr>
      <w:sz w:val="22"/>
      <w:szCs w:val="22"/>
      <w:lang w:eastAsia="en-US"/>
    </w:rPr>
  </w:style>
  <w:style w:type="paragraph" w:styleId="Heading1">
    <w:name w:val="heading 1"/>
    <w:basedOn w:val="Normal"/>
    <w:next w:val="Normal"/>
    <w:link w:val="Heading1Char"/>
    <w:uiPriority w:val="9"/>
    <w:qFormat/>
    <w:rsid w:val="000D0AC7"/>
    <w:pPr>
      <w:keepNext/>
      <w:keepLines/>
      <w:spacing w:before="480" w:after="0"/>
      <w:outlineLvl w:val="0"/>
    </w:pPr>
    <w:rPr>
      <w:rFonts w:ascii="Calibri Light" w:eastAsia="Times New Roman" w:hAnsi="Calibri Light"/>
      <w:b/>
      <w:bCs/>
      <w:color w:val="2E74B5"/>
      <w:sz w:val="28"/>
      <w:szCs w:val="28"/>
    </w:rPr>
  </w:style>
  <w:style w:type="paragraph" w:styleId="Heading2">
    <w:name w:val="heading 2"/>
    <w:basedOn w:val="Normal"/>
    <w:next w:val="Normal"/>
    <w:link w:val="Heading2Char"/>
    <w:uiPriority w:val="9"/>
    <w:unhideWhenUsed/>
    <w:qFormat/>
    <w:rsid w:val="001636FE"/>
    <w:pPr>
      <w:keepNext/>
      <w:spacing w:after="0" w:line="360" w:lineRule="auto"/>
      <w:jc w:val="both"/>
      <w:outlineLvl w:val="1"/>
    </w:pPr>
    <w:rPr>
      <w:rFonts w:ascii="Times New Roman" w:hAnsi="Times New Roman"/>
      <w:sz w:val="28"/>
      <w:szCs w:val="28"/>
    </w:rPr>
  </w:style>
  <w:style w:type="paragraph" w:styleId="Heading3">
    <w:name w:val="heading 3"/>
    <w:basedOn w:val="Normal"/>
    <w:next w:val="Normal"/>
    <w:link w:val="Heading3Char"/>
    <w:uiPriority w:val="9"/>
    <w:unhideWhenUsed/>
    <w:qFormat/>
    <w:rsid w:val="007809C3"/>
    <w:pPr>
      <w:keepNext/>
      <w:spacing w:after="0" w:line="276" w:lineRule="auto"/>
      <w:jc w:val="center"/>
      <w:outlineLvl w:val="2"/>
    </w:pPr>
    <w:rPr>
      <w:rFonts w:ascii="Times New Roman" w:eastAsia="Times New Roman" w:hAnsi="Times New Roman"/>
      <w:color w:val="000000"/>
      <w:sz w:val="26"/>
      <w:szCs w:val="26"/>
      <w:lang w:eastAsia="ru-RU"/>
    </w:rPr>
  </w:style>
  <w:style w:type="paragraph" w:styleId="Heading4">
    <w:name w:val="heading 4"/>
    <w:basedOn w:val="Normal"/>
    <w:next w:val="Normal"/>
    <w:link w:val="Heading4Char"/>
    <w:uiPriority w:val="9"/>
    <w:unhideWhenUsed/>
    <w:qFormat/>
    <w:rsid w:val="005039BE"/>
    <w:pPr>
      <w:keepNext/>
      <w:spacing w:after="0" w:line="276" w:lineRule="auto"/>
      <w:outlineLvl w:val="3"/>
    </w:pPr>
    <w:rPr>
      <w:rFonts w:ascii="Times New Roman" w:eastAsia="Times New Roman" w:hAnsi="Times New Roman"/>
      <w:color w:val="000000"/>
      <w:sz w:val="26"/>
      <w:szCs w:val="26"/>
      <w:lang w:eastAsia="ru-RU"/>
    </w:rPr>
  </w:style>
  <w:style w:type="paragraph" w:styleId="Heading5">
    <w:name w:val="heading 5"/>
    <w:basedOn w:val="Normal"/>
    <w:next w:val="Normal"/>
    <w:link w:val="Heading5Char"/>
    <w:uiPriority w:val="9"/>
    <w:unhideWhenUsed/>
    <w:qFormat/>
    <w:rsid w:val="004E3275"/>
    <w:pPr>
      <w:keepNext/>
      <w:spacing w:after="0" w:line="360" w:lineRule="auto"/>
      <w:jc w:val="center"/>
      <w:outlineLvl w:val="4"/>
    </w:pPr>
    <w:rPr>
      <w:rFonts w:ascii="Times New Roman" w:eastAsia="Times New Roman" w:hAnsi="Times New Roman"/>
      <w:color w:val="000000"/>
      <w:sz w:val="28"/>
      <w:szCs w:val="28"/>
      <w:lang w:eastAsia="ru-RU"/>
    </w:rPr>
  </w:style>
  <w:style w:type="paragraph" w:styleId="Heading6">
    <w:name w:val="heading 6"/>
    <w:basedOn w:val="Normal"/>
    <w:next w:val="Normal"/>
    <w:link w:val="Heading6Char"/>
    <w:uiPriority w:val="9"/>
    <w:unhideWhenUsed/>
    <w:qFormat/>
    <w:rsid w:val="00760C80"/>
    <w:pPr>
      <w:keepNext/>
      <w:spacing w:after="0" w:line="276" w:lineRule="auto"/>
      <w:jc w:val="center"/>
      <w:outlineLvl w:val="5"/>
    </w:pPr>
    <w:rPr>
      <w:rFonts w:ascii="Times New Roman" w:hAnsi="Times New Roman"/>
      <w:sz w:val="28"/>
      <w:szCs w:val="28"/>
    </w:rPr>
  </w:style>
  <w:style w:type="paragraph" w:styleId="Heading7">
    <w:name w:val="heading 7"/>
    <w:basedOn w:val="Normal"/>
    <w:next w:val="Normal"/>
    <w:link w:val="Heading7Char"/>
    <w:uiPriority w:val="9"/>
    <w:unhideWhenUsed/>
    <w:qFormat/>
    <w:rsid w:val="000E6126"/>
    <w:pPr>
      <w:keepNext/>
      <w:spacing w:after="0" w:line="240" w:lineRule="auto"/>
      <w:jc w:val="center"/>
      <w:outlineLvl w:val="6"/>
    </w:pPr>
    <w:rPr>
      <w:rFonts w:ascii="Times New Roman" w:hAnsi="Times New Roman"/>
      <w:b/>
      <w:sz w:val="28"/>
      <w:szCs w:val="28"/>
      <w:lang w:val="en-US"/>
    </w:rPr>
  </w:style>
  <w:style w:type="paragraph" w:styleId="Heading8">
    <w:name w:val="heading 8"/>
    <w:basedOn w:val="Normal"/>
    <w:next w:val="Normal"/>
    <w:link w:val="Heading8Char"/>
    <w:uiPriority w:val="9"/>
    <w:unhideWhenUsed/>
    <w:qFormat/>
    <w:rsid w:val="00597459"/>
    <w:pPr>
      <w:keepNext/>
      <w:spacing w:after="0" w:line="360" w:lineRule="auto"/>
      <w:jc w:val="center"/>
      <w:outlineLvl w:val="7"/>
    </w:pPr>
    <w:rPr>
      <w:rFonts w:ascii="Times New Roman" w:hAnsi="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20DF"/>
    <w:pPr>
      <w:tabs>
        <w:tab w:val="center" w:pos="4677"/>
        <w:tab w:val="right" w:pos="9355"/>
      </w:tabs>
      <w:spacing w:after="0" w:line="240" w:lineRule="auto"/>
    </w:pPr>
  </w:style>
  <w:style w:type="character" w:customStyle="1" w:styleId="HeaderChar">
    <w:name w:val="Header Char"/>
    <w:basedOn w:val="DefaultParagraphFont"/>
    <w:link w:val="Header"/>
    <w:uiPriority w:val="99"/>
    <w:rsid w:val="002420DF"/>
  </w:style>
  <w:style w:type="paragraph" w:styleId="Footer">
    <w:name w:val="footer"/>
    <w:basedOn w:val="Normal"/>
    <w:link w:val="FooterChar"/>
    <w:uiPriority w:val="99"/>
    <w:unhideWhenUsed/>
    <w:rsid w:val="002420DF"/>
    <w:pPr>
      <w:tabs>
        <w:tab w:val="center" w:pos="4677"/>
        <w:tab w:val="right" w:pos="9355"/>
      </w:tabs>
      <w:spacing w:after="0" w:line="240" w:lineRule="auto"/>
    </w:pPr>
  </w:style>
  <w:style w:type="character" w:customStyle="1" w:styleId="FooterChar">
    <w:name w:val="Footer Char"/>
    <w:basedOn w:val="DefaultParagraphFont"/>
    <w:link w:val="Footer"/>
    <w:uiPriority w:val="99"/>
    <w:rsid w:val="002420DF"/>
  </w:style>
  <w:style w:type="paragraph" w:styleId="NormalWeb">
    <w:name w:val="Normal (Web)"/>
    <w:basedOn w:val="Normal"/>
    <w:uiPriority w:val="99"/>
    <w:semiHidden/>
    <w:unhideWhenUsed/>
    <w:rsid w:val="002420DF"/>
    <w:rPr>
      <w:rFonts w:ascii="Times New Roman" w:hAnsi="Times New Roman"/>
      <w:sz w:val="24"/>
      <w:szCs w:val="24"/>
    </w:rPr>
  </w:style>
  <w:style w:type="paragraph" w:styleId="BodyTextIndent">
    <w:name w:val="Body Text Indent"/>
    <w:basedOn w:val="Normal"/>
    <w:link w:val="BodyTextIndentChar"/>
    <w:uiPriority w:val="99"/>
    <w:unhideWhenUsed/>
    <w:rsid w:val="0077604C"/>
    <w:pPr>
      <w:spacing w:line="360" w:lineRule="auto"/>
      <w:ind w:firstLine="720"/>
      <w:jc w:val="both"/>
    </w:pPr>
    <w:rPr>
      <w:rFonts w:ascii="Times New Roman" w:hAnsi="Times New Roman"/>
      <w:color w:val="000000"/>
      <w:sz w:val="28"/>
      <w:szCs w:val="28"/>
      <w:shd w:val="clear" w:color="auto" w:fill="FFFFFF"/>
    </w:rPr>
  </w:style>
  <w:style w:type="character" w:customStyle="1" w:styleId="BodyTextIndentChar">
    <w:name w:val="Body Text Indent Char"/>
    <w:link w:val="BodyTextIndent"/>
    <w:uiPriority w:val="99"/>
    <w:rsid w:val="0077604C"/>
    <w:rPr>
      <w:rFonts w:ascii="Times New Roman" w:eastAsia="Calibri" w:hAnsi="Times New Roman" w:cs="Times New Roman"/>
      <w:color w:val="000000"/>
      <w:sz w:val="28"/>
      <w:szCs w:val="28"/>
    </w:rPr>
  </w:style>
  <w:style w:type="character" w:styleId="Hyperlink">
    <w:name w:val="Hyperlink"/>
    <w:uiPriority w:val="99"/>
    <w:unhideWhenUsed/>
    <w:rsid w:val="0077604C"/>
    <w:rPr>
      <w:color w:val="0563C1"/>
      <w:u w:val="single"/>
    </w:rPr>
  </w:style>
  <w:style w:type="paragraph" w:styleId="BalloonText">
    <w:name w:val="Balloon Text"/>
    <w:basedOn w:val="Normal"/>
    <w:link w:val="BalloonTextChar"/>
    <w:uiPriority w:val="99"/>
    <w:semiHidden/>
    <w:unhideWhenUsed/>
    <w:rsid w:val="0048060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80601"/>
    <w:rPr>
      <w:rFonts w:ascii="Tahoma" w:hAnsi="Tahoma" w:cs="Tahoma"/>
      <w:sz w:val="16"/>
      <w:szCs w:val="16"/>
    </w:rPr>
  </w:style>
  <w:style w:type="paragraph" w:styleId="BodyText">
    <w:name w:val="Body Text"/>
    <w:basedOn w:val="Normal"/>
    <w:link w:val="BodyTextChar"/>
    <w:uiPriority w:val="99"/>
    <w:unhideWhenUsed/>
    <w:rsid w:val="005A2474"/>
    <w:pPr>
      <w:spacing w:after="0" w:line="360" w:lineRule="auto"/>
      <w:jc w:val="center"/>
    </w:pPr>
    <w:rPr>
      <w:rFonts w:ascii="Times New Roman" w:hAnsi="Times New Roman"/>
      <w:b/>
      <w:sz w:val="28"/>
      <w:szCs w:val="28"/>
    </w:rPr>
  </w:style>
  <w:style w:type="character" w:customStyle="1" w:styleId="BodyTextChar">
    <w:name w:val="Body Text Char"/>
    <w:link w:val="BodyText"/>
    <w:uiPriority w:val="99"/>
    <w:rsid w:val="005A2474"/>
    <w:rPr>
      <w:rFonts w:ascii="Times New Roman" w:eastAsia="Calibri" w:hAnsi="Times New Roman" w:cs="Times New Roman"/>
      <w:b/>
      <w:sz w:val="28"/>
      <w:szCs w:val="28"/>
    </w:rPr>
  </w:style>
  <w:style w:type="table" w:styleId="TableGrid">
    <w:name w:val="Table Grid"/>
    <w:basedOn w:val="TableNormal"/>
    <w:uiPriority w:val="59"/>
    <w:rsid w:val="005A2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59"/>
    <w:rsid w:val="00983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A35B18"/>
    <w:pPr>
      <w:spacing w:after="0" w:line="360" w:lineRule="auto"/>
      <w:ind w:firstLine="709"/>
      <w:jc w:val="both"/>
    </w:pPr>
    <w:rPr>
      <w:rFonts w:ascii="Times New Roman" w:hAnsi="Times New Roman"/>
      <w:color w:val="FF0000"/>
      <w:sz w:val="28"/>
      <w:szCs w:val="28"/>
    </w:rPr>
  </w:style>
  <w:style w:type="character" w:customStyle="1" w:styleId="BodyTextIndent2Char">
    <w:name w:val="Body Text Indent 2 Char"/>
    <w:link w:val="BodyTextIndent2"/>
    <w:uiPriority w:val="99"/>
    <w:rsid w:val="00A35B18"/>
    <w:rPr>
      <w:rFonts w:ascii="Times New Roman" w:hAnsi="Times New Roman" w:cs="Times New Roman"/>
      <w:color w:val="FF0000"/>
      <w:sz w:val="28"/>
      <w:szCs w:val="28"/>
    </w:rPr>
  </w:style>
  <w:style w:type="paragraph" w:styleId="BodyTextIndent3">
    <w:name w:val="Body Text Indent 3"/>
    <w:basedOn w:val="Normal"/>
    <w:link w:val="BodyTextIndent3Char"/>
    <w:uiPriority w:val="99"/>
    <w:unhideWhenUsed/>
    <w:rsid w:val="00113221"/>
    <w:pPr>
      <w:spacing w:after="0" w:line="360" w:lineRule="auto"/>
      <w:ind w:firstLine="709"/>
      <w:jc w:val="both"/>
    </w:pPr>
    <w:rPr>
      <w:rFonts w:ascii="Times New Roman" w:hAnsi="Times New Roman"/>
      <w:bCs/>
      <w:iCs/>
      <w:color w:val="000000"/>
      <w:sz w:val="28"/>
      <w:szCs w:val="28"/>
      <w:shd w:val="clear" w:color="auto" w:fill="FFFFFF"/>
    </w:rPr>
  </w:style>
  <w:style w:type="character" w:customStyle="1" w:styleId="BodyTextIndent3Char">
    <w:name w:val="Body Text Indent 3 Char"/>
    <w:link w:val="BodyTextIndent3"/>
    <w:uiPriority w:val="99"/>
    <w:rsid w:val="00113221"/>
    <w:rPr>
      <w:rFonts w:ascii="Times New Roman" w:eastAsia="Calibri" w:hAnsi="Times New Roman" w:cs="Times New Roman"/>
      <w:bCs/>
      <w:iCs/>
      <w:color w:val="000000"/>
      <w:sz w:val="28"/>
      <w:szCs w:val="28"/>
    </w:rPr>
  </w:style>
  <w:style w:type="character" w:customStyle="1" w:styleId="Heading1Char">
    <w:name w:val="Heading 1 Char"/>
    <w:link w:val="Heading1"/>
    <w:uiPriority w:val="9"/>
    <w:rsid w:val="000D0AC7"/>
    <w:rPr>
      <w:rFonts w:ascii="Calibri Light" w:eastAsia="Times New Roman" w:hAnsi="Calibri Light" w:cs="Times New Roman"/>
      <w:b/>
      <w:bCs/>
      <w:color w:val="2E74B5"/>
      <w:sz w:val="28"/>
      <w:szCs w:val="28"/>
    </w:rPr>
  </w:style>
  <w:style w:type="character" w:customStyle="1" w:styleId="Heading2Char">
    <w:name w:val="Heading 2 Char"/>
    <w:link w:val="Heading2"/>
    <w:uiPriority w:val="9"/>
    <w:rsid w:val="001636FE"/>
    <w:rPr>
      <w:rFonts w:ascii="Times New Roman" w:eastAsia="Calibri" w:hAnsi="Times New Roman" w:cs="Times New Roman"/>
      <w:sz w:val="28"/>
      <w:szCs w:val="28"/>
    </w:rPr>
  </w:style>
  <w:style w:type="paragraph" w:styleId="BodyText2">
    <w:name w:val="Body Text 2"/>
    <w:basedOn w:val="Normal"/>
    <w:link w:val="BodyText2Char"/>
    <w:uiPriority w:val="99"/>
    <w:unhideWhenUsed/>
    <w:rsid w:val="006250C3"/>
    <w:pPr>
      <w:spacing w:after="0" w:line="276" w:lineRule="auto"/>
      <w:jc w:val="both"/>
    </w:pPr>
    <w:rPr>
      <w:rFonts w:ascii="Times New Roman" w:hAnsi="Times New Roman"/>
      <w:sz w:val="28"/>
      <w:szCs w:val="28"/>
    </w:rPr>
  </w:style>
  <w:style w:type="character" w:customStyle="1" w:styleId="BodyText2Char">
    <w:name w:val="Body Text 2 Char"/>
    <w:link w:val="BodyText2"/>
    <w:uiPriority w:val="99"/>
    <w:rsid w:val="006250C3"/>
    <w:rPr>
      <w:rFonts w:ascii="Times New Roman" w:eastAsia="Calibri" w:hAnsi="Times New Roman" w:cs="Times New Roman"/>
      <w:sz w:val="28"/>
      <w:szCs w:val="28"/>
    </w:rPr>
  </w:style>
  <w:style w:type="character" w:customStyle="1" w:styleId="Heading3Char">
    <w:name w:val="Heading 3 Char"/>
    <w:link w:val="Heading3"/>
    <w:uiPriority w:val="9"/>
    <w:rsid w:val="007809C3"/>
    <w:rPr>
      <w:rFonts w:ascii="Times New Roman" w:eastAsia="Times New Roman" w:hAnsi="Times New Roman" w:cs="Times New Roman"/>
      <w:color w:val="000000"/>
      <w:sz w:val="26"/>
      <w:szCs w:val="26"/>
      <w:lang w:eastAsia="ru-RU"/>
    </w:rPr>
  </w:style>
  <w:style w:type="character" w:customStyle="1" w:styleId="Heading4Char">
    <w:name w:val="Heading 4 Char"/>
    <w:link w:val="Heading4"/>
    <w:uiPriority w:val="9"/>
    <w:rsid w:val="005039BE"/>
    <w:rPr>
      <w:rFonts w:ascii="Times New Roman" w:eastAsia="Times New Roman" w:hAnsi="Times New Roman" w:cs="Times New Roman"/>
      <w:color w:val="000000"/>
      <w:sz w:val="26"/>
      <w:szCs w:val="26"/>
      <w:lang w:eastAsia="ru-RU"/>
    </w:rPr>
  </w:style>
  <w:style w:type="character" w:customStyle="1" w:styleId="Heading5Char">
    <w:name w:val="Heading 5 Char"/>
    <w:link w:val="Heading5"/>
    <w:uiPriority w:val="9"/>
    <w:rsid w:val="004E3275"/>
    <w:rPr>
      <w:rFonts w:ascii="Times New Roman" w:eastAsia="Times New Roman" w:hAnsi="Times New Roman" w:cs="Times New Roman"/>
      <w:color w:val="000000"/>
      <w:sz w:val="28"/>
      <w:szCs w:val="28"/>
      <w:lang w:eastAsia="ru-RU"/>
    </w:rPr>
  </w:style>
  <w:style w:type="character" w:customStyle="1" w:styleId="Heading6Char">
    <w:name w:val="Heading 6 Char"/>
    <w:link w:val="Heading6"/>
    <w:uiPriority w:val="9"/>
    <w:rsid w:val="00760C80"/>
    <w:rPr>
      <w:rFonts w:ascii="Times New Roman" w:eastAsia="Calibri" w:hAnsi="Times New Roman" w:cs="Times New Roman"/>
      <w:sz w:val="28"/>
      <w:szCs w:val="28"/>
    </w:rPr>
  </w:style>
  <w:style w:type="character" w:customStyle="1" w:styleId="Heading7Char">
    <w:name w:val="Heading 7 Char"/>
    <w:link w:val="Heading7"/>
    <w:uiPriority w:val="9"/>
    <w:rsid w:val="000E6126"/>
    <w:rPr>
      <w:rFonts w:ascii="Times New Roman" w:hAnsi="Times New Roman"/>
      <w:b/>
      <w:sz w:val="28"/>
      <w:szCs w:val="28"/>
      <w:lang w:val="en-US" w:eastAsia="en-US"/>
    </w:rPr>
  </w:style>
  <w:style w:type="character" w:customStyle="1" w:styleId="Heading8Char">
    <w:name w:val="Heading 8 Char"/>
    <w:link w:val="Heading8"/>
    <w:uiPriority w:val="9"/>
    <w:rsid w:val="00597459"/>
    <w:rPr>
      <w:rFonts w:ascii="Times New Roman" w:hAnsi="Times New Roman"/>
      <w:sz w:val="26"/>
      <w:szCs w:val="26"/>
      <w:lang w:eastAsia="en-US"/>
    </w:rPr>
  </w:style>
  <w:style w:type="paragraph" w:styleId="HTMLPreformatted">
    <w:name w:val="HTML Preformatted"/>
    <w:basedOn w:val="Normal"/>
    <w:link w:val="HTMLPreformattedChar"/>
    <w:uiPriority w:val="99"/>
    <w:semiHidden/>
    <w:unhideWhenUsed/>
    <w:rsid w:val="00345C9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45C98"/>
    <w:rPr>
      <w:rFonts w:ascii="Consolas" w:hAnsi="Consolas"/>
      <w:lang w:eastAsia="en-US"/>
    </w:rPr>
  </w:style>
  <w:style w:type="character" w:customStyle="1" w:styleId="10">
    <w:name w:val="Неразрешенное упоминание1"/>
    <w:basedOn w:val="DefaultParagraphFont"/>
    <w:uiPriority w:val="99"/>
    <w:semiHidden/>
    <w:unhideWhenUsed/>
    <w:rsid w:val="00257970"/>
    <w:rPr>
      <w:color w:val="605E5C"/>
      <w:shd w:val="clear" w:color="auto" w:fill="E1DFDD"/>
    </w:rPr>
  </w:style>
  <w:style w:type="character" w:customStyle="1" w:styleId="2">
    <w:name w:val="Неразрешенное упоминание2"/>
    <w:basedOn w:val="DefaultParagraphFont"/>
    <w:uiPriority w:val="99"/>
    <w:semiHidden/>
    <w:unhideWhenUsed/>
    <w:rsid w:val="004B5F73"/>
    <w:rPr>
      <w:color w:val="605E5C"/>
      <w:shd w:val="clear" w:color="auto" w:fill="E1DFDD"/>
    </w:rPr>
  </w:style>
  <w:style w:type="character" w:customStyle="1" w:styleId="3">
    <w:name w:val="Неразрешенное упоминание3"/>
    <w:basedOn w:val="DefaultParagraphFont"/>
    <w:uiPriority w:val="99"/>
    <w:semiHidden/>
    <w:unhideWhenUsed/>
    <w:rsid w:val="00AF1A74"/>
    <w:rPr>
      <w:color w:val="605E5C"/>
      <w:shd w:val="clear" w:color="auto" w:fill="E1DFDD"/>
    </w:rPr>
  </w:style>
  <w:style w:type="character" w:styleId="CommentReference">
    <w:name w:val="annotation reference"/>
    <w:basedOn w:val="DefaultParagraphFont"/>
    <w:uiPriority w:val="99"/>
    <w:semiHidden/>
    <w:unhideWhenUsed/>
    <w:rsid w:val="003550BF"/>
    <w:rPr>
      <w:sz w:val="16"/>
      <w:szCs w:val="16"/>
    </w:rPr>
  </w:style>
  <w:style w:type="paragraph" w:styleId="CommentText">
    <w:name w:val="annotation text"/>
    <w:basedOn w:val="Normal"/>
    <w:link w:val="CommentTextChar"/>
    <w:uiPriority w:val="99"/>
    <w:semiHidden/>
    <w:unhideWhenUsed/>
    <w:rsid w:val="003550BF"/>
    <w:pPr>
      <w:spacing w:line="240" w:lineRule="auto"/>
    </w:pPr>
    <w:rPr>
      <w:sz w:val="20"/>
      <w:szCs w:val="20"/>
    </w:rPr>
  </w:style>
  <w:style w:type="character" w:customStyle="1" w:styleId="CommentTextChar">
    <w:name w:val="Comment Text Char"/>
    <w:basedOn w:val="DefaultParagraphFont"/>
    <w:link w:val="CommentText"/>
    <w:uiPriority w:val="99"/>
    <w:semiHidden/>
    <w:rsid w:val="003550BF"/>
    <w:rPr>
      <w:lang w:eastAsia="en-US"/>
    </w:rPr>
  </w:style>
  <w:style w:type="paragraph" w:styleId="CommentSubject">
    <w:name w:val="annotation subject"/>
    <w:basedOn w:val="CommentText"/>
    <w:next w:val="CommentText"/>
    <w:link w:val="CommentSubjectChar"/>
    <w:uiPriority w:val="99"/>
    <w:semiHidden/>
    <w:unhideWhenUsed/>
    <w:rsid w:val="003550BF"/>
    <w:rPr>
      <w:b/>
      <w:bCs/>
    </w:rPr>
  </w:style>
  <w:style w:type="character" w:customStyle="1" w:styleId="CommentSubjectChar">
    <w:name w:val="Comment Subject Char"/>
    <w:basedOn w:val="CommentTextChar"/>
    <w:link w:val="CommentSubject"/>
    <w:uiPriority w:val="99"/>
    <w:semiHidden/>
    <w:rsid w:val="003550BF"/>
    <w:rPr>
      <w:b/>
      <w:bCs/>
      <w:lang w:eastAsia="en-US"/>
    </w:rPr>
  </w:style>
  <w:style w:type="paragraph" w:styleId="ListParagraph">
    <w:name w:val="List Paragraph"/>
    <w:basedOn w:val="Normal"/>
    <w:uiPriority w:val="34"/>
    <w:qFormat/>
    <w:rsid w:val="0062762F"/>
    <w:pPr>
      <w:ind w:left="720"/>
      <w:contextualSpacing/>
    </w:pPr>
  </w:style>
  <w:style w:type="character" w:customStyle="1" w:styleId="StrongEmphasis">
    <w:name w:val="Strong Emphasis"/>
    <w:rsid w:val="00D8512E"/>
    <w:rPr>
      <w:b/>
      <w:bCs/>
    </w:rPr>
  </w:style>
  <w:style w:type="character" w:styleId="UnresolvedMention">
    <w:name w:val="Unresolved Mention"/>
    <w:basedOn w:val="DefaultParagraphFont"/>
    <w:uiPriority w:val="99"/>
    <w:semiHidden/>
    <w:unhideWhenUsed/>
    <w:rsid w:val="00D8512E"/>
    <w:rPr>
      <w:color w:val="605E5C"/>
      <w:shd w:val="clear" w:color="auto" w:fill="E1DFDD"/>
    </w:rPr>
  </w:style>
  <w:style w:type="character" w:styleId="PageNumber">
    <w:name w:val="page number"/>
    <w:basedOn w:val="DefaultParagraphFont"/>
    <w:uiPriority w:val="99"/>
    <w:semiHidden/>
    <w:unhideWhenUsed/>
    <w:rsid w:val="00A97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48885">
      <w:bodyDiv w:val="1"/>
      <w:marLeft w:val="0"/>
      <w:marRight w:val="0"/>
      <w:marTop w:val="0"/>
      <w:marBottom w:val="0"/>
      <w:divBdr>
        <w:top w:val="none" w:sz="0" w:space="0" w:color="auto"/>
        <w:left w:val="none" w:sz="0" w:space="0" w:color="auto"/>
        <w:bottom w:val="none" w:sz="0" w:space="0" w:color="auto"/>
        <w:right w:val="none" w:sz="0" w:space="0" w:color="auto"/>
      </w:divBdr>
    </w:div>
    <w:div w:id="25833917">
      <w:bodyDiv w:val="1"/>
      <w:marLeft w:val="0"/>
      <w:marRight w:val="0"/>
      <w:marTop w:val="0"/>
      <w:marBottom w:val="0"/>
      <w:divBdr>
        <w:top w:val="none" w:sz="0" w:space="0" w:color="auto"/>
        <w:left w:val="none" w:sz="0" w:space="0" w:color="auto"/>
        <w:bottom w:val="none" w:sz="0" w:space="0" w:color="auto"/>
        <w:right w:val="none" w:sz="0" w:space="0" w:color="auto"/>
      </w:divBdr>
    </w:div>
    <w:div w:id="31997910">
      <w:bodyDiv w:val="1"/>
      <w:marLeft w:val="0"/>
      <w:marRight w:val="0"/>
      <w:marTop w:val="0"/>
      <w:marBottom w:val="0"/>
      <w:divBdr>
        <w:top w:val="none" w:sz="0" w:space="0" w:color="auto"/>
        <w:left w:val="none" w:sz="0" w:space="0" w:color="auto"/>
        <w:bottom w:val="none" w:sz="0" w:space="0" w:color="auto"/>
        <w:right w:val="none" w:sz="0" w:space="0" w:color="auto"/>
      </w:divBdr>
    </w:div>
    <w:div w:id="49622098">
      <w:bodyDiv w:val="1"/>
      <w:marLeft w:val="0"/>
      <w:marRight w:val="0"/>
      <w:marTop w:val="0"/>
      <w:marBottom w:val="0"/>
      <w:divBdr>
        <w:top w:val="none" w:sz="0" w:space="0" w:color="auto"/>
        <w:left w:val="none" w:sz="0" w:space="0" w:color="auto"/>
        <w:bottom w:val="none" w:sz="0" w:space="0" w:color="auto"/>
        <w:right w:val="none" w:sz="0" w:space="0" w:color="auto"/>
      </w:divBdr>
      <w:divsChild>
        <w:div w:id="1072853570">
          <w:marLeft w:val="0"/>
          <w:marRight w:val="0"/>
          <w:marTop w:val="0"/>
          <w:marBottom w:val="0"/>
          <w:divBdr>
            <w:top w:val="none" w:sz="0" w:space="0" w:color="auto"/>
            <w:left w:val="none" w:sz="0" w:space="0" w:color="auto"/>
            <w:bottom w:val="none" w:sz="0" w:space="0" w:color="auto"/>
            <w:right w:val="none" w:sz="0" w:space="0" w:color="auto"/>
          </w:divBdr>
          <w:divsChild>
            <w:div w:id="65013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4986">
      <w:bodyDiv w:val="1"/>
      <w:marLeft w:val="0"/>
      <w:marRight w:val="0"/>
      <w:marTop w:val="0"/>
      <w:marBottom w:val="0"/>
      <w:divBdr>
        <w:top w:val="none" w:sz="0" w:space="0" w:color="auto"/>
        <w:left w:val="none" w:sz="0" w:space="0" w:color="auto"/>
        <w:bottom w:val="none" w:sz="0" w:space="0" w:color="auto"/>
        <w:right w:val="none" w:sz="0" w:space="0" w:color="auto"/>
      </w:divBdr>
      <w:divsChild>
        <w:div w:id="348331612">
          <w:marLeft w:val="0"/>
          <w:marRight w:val="0"/>
          <w:marTop w:val="0"/>
          <w:marBottom w:val="0"/>
          <w:divBdr>
            <w:top w:val="none" w:sz="0" w:space="0" w:color="auto"/>
            <w:left w:val="none" w:sz="0" w:space="0" w:color="auto"/>
            <w:bottom w:val="none" w:sz="0" w:space="0" w:color="auto"/>
            <w:right w:val="none" w:sz="0" w:space="0" w:color="auto"/>
          </w:divBdr>
        </w:div>
        <w:div w:id="1282614211">
          <w:marLeft w:val="0"/>
          <w:marRight w:val="0"/>
          <w:marTop w:val="0"/>
          <w:marBottom w:val="0"/>
          <w:divBdr>
            <w:top w:val="none" w:sz="0" w:space="0" w:color="auto"/>
            <w:left w:val="none" w:sz="0" w:space="0" w:color="auto"/>
            <w:bottom w:val="none" w:sz="0" w:space="0" w:color="auto"/>
            <w:right w:val="none" w:sz="0" w:space="0" w:color="auto"/>
          </w:divBdr>
        </w:div>
        <w:div w:id="2125922811">
          <w:marLeft w:val="0"/>
          <w:marRight w:val="0"/>
          <w:marTop w:val="0"/>
          <w:marBottom w:val="0"/>
          <w:divBdr>
            <w:top w:val="none" w:sz="0" w:space="0" w:color="auto"/>
            <w:left w:val="none" w:sz="0" w:space="0" w:color="auto"/>
            <w:bottom w:val="none" w:sz="0" w:space="0" w:color="auto"/>
            <w:right w:val="none" w:sz="0" w:space="0" w:color="auto"/>
          </w:divBdr>
        </w:div>
      </w:divsChild>
    </w:div>
    <w:div w:id="105779984">
      <w:bodyDiv w:val="1"/>
      <w:marLeft w:val="0"/>
      <w:marRight w:val="0"/>
      <w:marTop w:val="0"/>
      <w:marBottom w:val="0"/>
      <w:divBdr>
        <w:top w:val="none" w:sz="0" w:space="0" w:color="auto"/>
        <w:left w:val="none" w:sz="0" w:space="0" w:color="auto"/>
        <w:bottom w:val="none" w:sz="0" w:space="0" w:color="auto"/>
        <w:right w:val="none" w:sz="0" w:space="0" w:color="auto"/>
      </w:divBdr>
      <w:divsChild>
        <w:div w:id="324287549">
          <w:marLeft w:val="0"/>
          <w:marRight w:val="0"/>
          <w:marTop w:val="0"/>
          <w:marBottom w:val="0"/>
          <w:divBdr>
            <w:top w:val="none" w:sz="0" w:space="0" w:color="auto"/>
            <w:left w:val="none" w:sz="0" w:space="0" w:color="auto"/>
            <w:bottom w:val="none" w:sz="0" w:space="0" w:color="auto"/>
            <w:right w:val="none" w:sz="0" w:space="0" w:color="auto"/>
          </w:divBdr>
        </w:div>
      </w:divsChild>
    </w:div>
    <w:div w:id="119541340">
      <w:bodyDiv w:val="1"/>
      <w:marLeft w:val="0"/>
      <w:marRight w:val="0"/>
      <w:marTop w:val="0"/>
      <w:marBottom w:val="0"/>
      <w:divBdr>
        <w:top w:val="none" w:sz="0" w:space="0" w:color="auto"/>
        <w:left w:val="none" w:sz="0" w:space="0" w:color="auto"/>
        <w:bottom w:val="none" w:sz="0" w:space="0" w:color="auto"/>
        <w:right w:val="none" w:sz="0" w:space="0" w:color="auto"/>
      </w:divBdr>
    </w:div>
    <w:div w:id="124085836">
      <w:bodyDiv w:val="1"/>
      <w:marLeft w:val="0"/>
      <w:marRight w:val="0"/>
      <w:marTop w:val="0"/>
      <w:marBottom w:val="0"/>
      <w:divBdr>
        <w:top w:val="none" w:sz="0" w:space="0" w:color="auto"/>
        <w:left w:val="none" w:sz="0" w:space="0" w:color="auto"/>
        <w:bottom w:val="none" w:sz="0" w:space="0" w:color="auto"/>
        <w:right w:val="none" w:sz="0" w:space="0" w:color="auto"/>
      </w:divBdr>
    </w:div>
    <w:div w:id="179592296">
      <w:bodyDiv w:val="1"/>
      <w:marLeft w:val="0"/>
      <w:marRight w:val="0"/>
      <w:marTop w:val="0"/>
      <w:marBottom w:val="0"/>
      <w:divBdr>
        <w:top w:val="none" w:sz="0" w:space="0" w:color="auto"/>
        <w:left w:val="none" w:sz="0" w:space="0" w:color="auto"/>
        <w:bottom w:val="none" w:sz="0" w:space="0" w:color="auto"/>
        <w:right w:val="none" w:sz="0" w:space="0" w:color="auto"/>
      </w:divBdr>
    </w:div>
    <w:div w:id="186405519">
      <w:bodyDiv w:val="1"/>
      <w:marLeft w:val="0"/>
      <w:marRight w:val="0"/>
      <w:marTop w:val="0"/>
      <w:marBottom w:val="0"/>
      <w:divBdr>
        <w:top w:val="none" w:sz="0" w:space="0" w:color="auto"/>
        <w:left w:val="none" w:sz="0" w:space="0" w:color="auto"/>
        <w:bottom w:val="none" w:sz="0" w:space="0" w:color="auto"/>
        <w:right w:val="none" w:sz="0" w:space="0" w:color="auto"/>
      </w:divBdr>
    </w:div>
    <w:div w:id="188572949">
      <w:bodyDiv w:val="1"/>
      <w:marLeft w:val="0"/>
      <w:marRight w:val="0"/>
      <w:marTop w:val="0"/>
      <w:marBottom w:val="0"/>
      <w:divBdr>
        <w:top w:val="none" w:sz="0" w:space="0" w:color="auto"/>
        <w:left w:val="none" w:sz="0" w:space="0" w:color="auto"/>
        <w:bottom w:val="none" w:sz="0" w:space="0" w:color="auto"/>
        <w:right w:val="none" w:sz="0" w:space="0" w:color="auto"/>
      </w:divBdr>
    </w:div>
    <w:div w:id="202444234">
      <w:bodyDiv w:val="1"/>
      <w:marLeft w:val="0"/>
      <w:marRight w:val="0"/>
      <w:marTop w:val="0"/>
      <w:marBottom w:val="0"/>
      <w:divBdr>
        <w:top w:val="none" w:sz="0" w:space="0" w:color="auto"/>
        <w:left w:val="none" w:sz="0" w:space="0" w:color="auto"/>
        <w:bottom w:val="none" w:sz="0" w:space="0" w:color="auto"/>
        <w:right w:val="none" w:sz="0" w:space="0" w:color="auto"/>
      </w:divBdr>
      <w:divsChild>
        <w:div w:id="1906180332">
          <w:marLeft w:val="0"/>
          <w:marRight w:val="0"/>
          <w:marTop w:val="0"/>
          <w:marBottom w:val="0"/>
          <w:divBdr>
            <w:top w:val="none" w:sz="0" w:space="0" w:color="auto"/>
            <w:left w:val="none" w:sz="0" w:space="0" w:color="auto"/>
            <w:bottom w:val="none" w:sz="0" w:space="0" w:color="auto"/>
            <w:right w:val="none" w:sz="0" w:space="0" w:color="auto"/>
          </w:divBdr>
          <w:divsChild>
            <w:div w:id="10442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07045">
      <w:bodyDiv w:val="1"/>
      <w:marLeft w:val="0"/>
      <w:marRight w:val="0"/>
      <w:marTop w:val="0"/>
      <w:marBottom w:val="0"/>
      <w:divBdr>
        <w:top w:val="none" w:sz="0" w:space="0" w:color="auto"/>
        <w:left w:val="none" w:sz="0" w:space="0" w:color="auto"/>
        <w:bottom w:val="none" w:sz="0" w:space="0" w:color="auto"/>
        <w:right w:val="none" w:sz="0" w:space="0" w:color="auto"/>
      </w:divBdr>
      <w:divsChild>
        <w:div w:id="373576627">
          <w:marLeft w:val="0"/>
          <w:marRight w:val="0"/>
          <w:marTop w:val="0"/>
          <w:marBottom w:val="0"/>
          <w:divBdr>
            <w:top w:val="none" w:sz="0" w:space="0" w:color="auto"/>
            <w:left w:val="none" w:sz="0" w:space="0" w:color="auto"/>
            <w:bottom w:val="none" w:sz="0" w:space="0" w:color="auto"/>
            <w:right w:val="none" w:sz="0" w:space="0" w:color="auto"/>
          </w:divBdr>
        </w:div>
      </w:divsChild>
    </w:div>
    <w:div w:id="226960981">
      <w:bodyDiv w:val="1"/>
      <w:marLeft w:val="0"/>
      <w:marRight w:val="0"/>
      <w:marTop w:val="0"/>
      <w:marBottom w:val="0"/>
      <w:divBdr>
        <w:top w:val="none" w:sz="0" w:space="0" w:color="auto"/>
        <w:left w:val="none" w:sz="0" w:space="0" w:color="auto"/>
        <w:bottom w:val="none" w:sz="0" w:space="0" w:color="auto"/>
        <w:right w:val="none" w:sz="0" w:space="0" w:color="auto"/>
      </w:divBdr>
    </w:div>
    <w:div w:id="277419977">
      <w:bodyDiv w:val="1"/>
      <w:marLeft w:val="0"/>
      <w:marRight w:val="0"/>
      <w:marTop w:val="0"/>
      <w:marBottom w:val="0"/>
      <w:divBdr>
        <w:top w:val="none" w:sz="0" w:space="0" w:color="auto"/>
        <w:left w:val="none" w:sz="0" w:space="0" w:color="auto"/>
        <w:bottom w:val="none" w:sz="0" w:space="0" w:color="auto"/>
        <w:right w:val="none" w:sz="0" w:space="0" w:color="auto"/>
      </w:divBdr>
      <w:divsChild>
        <w:div w:id="412166277">
          <w:marLeft w:val="0"/>
          <w:marRight w:val="0"/>
          <w:marTop w:val="0"/>
          <w:marBottom w:val="0"/>
          <w:divBdr>
            <w:top w:val="none" w:sz="0" w:space="0" w:color="auto"/>
            <w:left w:val="none" w:sz="0" w:space="0" w:color="auto"/>
            <w:bottom w:val="none" w:sz="0" w:space="0" w:color="auto"/>
            <w:right w:val="none" w:sz="0" w:space="0" w:color="auto"/>
          </w:divBdr>
        </w:div>
      </w:divsChild>
    </w:div>
    <w:div w:id="304700215">
      <w:bodyDiv w:val="1"/>
      <w:marLeft w:val="0"/>
      <w:marRight w:val="0"/>
      <w:marTop w:val="0"/>
      <w:marBottom w:val="0"/>
      <w:divBdr>
        <w:top w:val="none" w:sz="0" w:space="0" w:color="auto"/>
        <w:left w:val="none" w:sz="0" w:space="0" w:color="auto"/>
        <w:bottom w:val="none" w:sz="0" w:space="0" w:color="auto"/>
        <w:right w:val="none" w:sz="0" w:space="0" w:color="auto"/>
      </w:divBdr>
    </w:div>
    <w:div w:id="328218875">
      <w:bodyDiv w:val="1"/>
      <w:marLeft w:val="0"/>
      <w:marRight w:val="0"/>
      <w:marTop w:val="0"/>
      <w:marBottom w:val="0"/>
      <w:divBdr>
        <w:top w:val="none" w:sz="0" w:space="0" w:color="auto"/>
        <w:left w:val="none" w:sz="0" w:space="0" w:color="auto"/>
        <w:bottom w:val="none" w:sz="0" w:space="0" w:color="auto"/>
        <w:right w:val="none" w:sz="0" w:space="0" w:color="auto"/>
      </w:divBdr>
    </w:div>
    <w:div w:id="372196308">
      <w:bodyDiv w:val="1"/>
      <w:marLeft w:val="0"/>
      <w:marRight w:val="0"/>
      <w:marTop w:val="0"/>
      <w:marBottom w:val="0"/>
      <w:divBdr>
        <w:top w:val="none" w:sz="0" w:space="0" w:color="auto"/>
        <w:left w:val="none" w:sz="0" w:space="0" w:color="auto"/>
        <w:bottom w:val="none" w:sz="0" w:space="0" w:color="auto"/>
        <w:right w:val="none" w:sz="0" w:space="0" w:color="auto"/>
      </w:divBdr>
    </w:div>
    <w:div w:id="380254996">
      <w:bodyDiv w:val="1"/>
      <w:marLeft w:val="0"/>
      <w:marRight w:val="0"/>
      <w:marTop w:val="0"/>
      <w:marBottom w:val="0"/>
      <w:divBdr>
        <w:top w:val="none" w:sz="0" w:space="0" w:color="auto"/>
        <w:left w:val="none" w:sz="0" w:space="0" w:color="auto"/>
        <w:bottom w:val="none" w:sz="0" w:space="0" w:color="auto"/>
        <w:right w:val="none" w:sz="0" w:space="0" w:color="auto"/>
      </w:divBdr>
    </w:div>
    <w:div w:id="408305186">
      <w:bodyDiv w:val="1"/>
      <w:marLeft w:val="0"/>
      <w:marRight w:val="0"/>
      <w:marTop w:val="0"/>
      <w:marBottom w:val="0"/>
      <w:divBdr>
        <w:top w:val="none" w:sz="0" w:space="0" w:color="auto"/>
        <w:left w:val="none" w:sz="0" w:space="0" w:color="auto"/>
        <w:bottom w:val="none" w:sz="0" w:space="0" w:color="auto"/>
        <w:right w:val="none" w:sz="0" w:space="0" w:color="auto"/>
      </w:divBdr>
    </w:div>
    <w:div w:id="470170152">
      <w:bodyDiv w:val="1"/>
      <w:marLeft w:val="0"/>
      <w:marRight w:val="0"/>
      <w:marTop w:val="0"/>
      <w:marBottom w:val="0"/>
      <w:divBdr>
        <w:top w:val="none" w:sz="0" w:space="0" w:color="auto"/>
        <w:left w:val="none" w:sz="0" w:space="0" w:color="auto"/>
        <w:bottom w:val="none" w:sz="0" w:space="0" w:color="auto"/>
        <w:right w:val="none" w:sz="0" w:space="0" w:color="auto"/>
      </w:divBdr>
    </w:div>
    <w:div w:id="566259841">
      <w:bodyDiv w:val="1"/>
      <w:marLeft w:val="0"/>
      <w:marRight w:val="0"/>
      <w:marTop w:val="0"/>
      <w:marBottom w:val="0"/>
      <w:divBdr>
        <w:top w:val="none" w:sz="0" w:space="0" w:color="auto"/>
        <w:left w:val="none" w:sz="0" w:space="0" w:color="auto"/>
        <w:bottom w:val="none" w:sz="0" w:space="0" w:color="auto"/>
        <w:right w:val="none" w:sz="0" w:space="0" w:color="auto"/>
      </w:divBdr>
      <w:divsChild>
        <w:div w:id="135219122">
          <w:marLeft w:val="0"/>
          <w:marRight w:val="0"/>
          <w:marTop w:val="0"/>
          <w:marBottom w:val="0"/>
          <w:divBdr>
            <w:top w:val="none" w:sz="0" w:space="0" w:color="auto"/>
            <w:left w:val="none" w:sz="0" w:space="0" w:color="auto"/>
            <w:bottom w:val="none" w:sz="0" w:space="0" w:color="auto"/>
            <w:right w:val="none" w:sz="0" w:space="0" w:color="auto"/>
          </w:divBdr>
        </w:div>
      </w:divsChild>
    </w:div>
    <w:div w:id="567882422">
      <w:bodyDiv w:val="1"/>
      <w:marLeft w:val="0"/>
      <w:marRight w:val="0"/>
      <w:marTop w:val="0"/>
      <w:marBottom w:val="0"/>
      <w:divBdr>
        <w:top w:val="none" w:sz="0" w:space="0" w:color="auto"/>
        <w:left w:val="none" w:sz="0" w:space="0" w:color="auto"/>
        <w:bottom w:val="none" w:sz="0" w:space="0" w:color="auto"/>
        <w:right w:val="none" w:sz="0" w:space="0" w:color="auto"/>
      </w:divBdr>
    </w:div>
    <w:div w:id="577060940">
      <w:bodyDiv w:val="1"/>
      <w:marLeft w:val="0"/>
      <w:marRight w:val="0"/>
      <w:marTop w:val="0"/>
      <w:marBottom w:val="0"/>
      <w:divBdr>
        <w:top w:val="none" w:sz="0" w:space="0" w:color="auto"/>
        <w:left w:val="none" w:sz="0" w:space="0" w:color="auto"/>
        <w:bottom w:val="none" w:sz="0" w:space="0" w:color="auto"/>
        <w:right w:val="none" w:sz="0" w:space="0" w:color="auto"/>
      </w:divBdr>
      <w:divsChild>
        <w:div w:id="1024206173">
          <w:marLeft w:val="0"/>
          <w:marRight w:val="0"/>
          <w:marTop w:val="0"/>
          <w:marBottom w:val="0"/>
          <w:divBdr>
            <w:top w:val="none" w:sz="0" w:space="0" w:color="auto"/>
            <w:left w:val="none" w:sz="0" w:space="0" w:color="auto"/>
            <w:bottom w:val="none" w:sz="0" w:space="0" w:color="auto"/>
            <w:right w:val="none" w:sz="0" w:space="0" w:color="auto"/>
          </w:divBdr>
        </w:div>
      </w:divsChild>
    </w:div>
    <w:div w:id="600993932">
      <w:bodyDiv w:val="1"/>
      <w:marLeft w:val="0"/>
      <w:marRight w:val="0"/>
      <w:marTop w:val="0"/>
      <w:marBottom w:val="0"/>
      <w:divBdr>
        <w:top w:val="none" w:sz="0" w:space="0" w:color="auto"/>
        <w:left w:val="none" w:sz="0" w:space="0" w:color="auto"/>
        <w:bottom w:val="none" w:sz="0" w:space="0" w:color="auto"/>
        <w:right w:val="none" w:sz="0" w:space="0" w:color="auto"/>
      </w:divBdr>
      <w:divsChild>
        <w:div w:id="693963376">
          <w:marLeft w:val="0"/>
          <w:marRight w:val="0"/>
          <w:marTop w:val="0"/>
          <w:marBottom w:val="0"/>
          <w:divBdr>
            <w:top w:val="none" w:sz="0" w:space="0" w:color="auto"/>
            <w:left w:val="none" w:sz="0" w:space="0" w:color="auto"/>
            <w:bottom w:val="none" w:sz="0" w:space="0" w:color="auto"/>
            <w:right w:val="none" w:sz="0" w:space="0" w:color="auto"/>
          </w:divBdr>
        </w:div>
        <w:div w:id="1963803136">
          <w:marLeft w:val="0"/>
          <w:marRight w:val="0"/>
          <w:marTop w:val="0"/>
          <w:marBottom w:val="0"/>
          <w:divBdr>
            <w:top w:val="none" w:sz="0" w:space="0" w:color="auto"/>
            <w:left w:val="none" w:sz="0" w:space="0" w:color="auto"/>
            <w:bottom w:val="none" w:sz="0" w:space="0" w:color="auto"/>
            <w:right w:val="none" w:sz="0" w:space="0" w:color="auto"/>
          </w:divBdr>
        </w:div>
      </w:divsChild>
    </w:div>
    <w:div w:id="604466149">
      <w:bodyDiv w:val="1"/>
      <w:marLeft w:val="0"/>
      <w:marRight w:val="0"/>
      <w:marTop w:val="0"/>
      <w:marBottom w:val="0"/>
      <w:divBdr>
        <w:top w:val="none" w:sz="0" w:space="0" w:color="auto"/>
        <w:left w:val="none" w:sz="0" w:space="0" w:color="auto"/>
        <w:bottom w:val="none" w:sz="0" w:space="0" w:color="auto"/>
        <w:right w:val="none" w:sz="0" w:space="0" w:color="auto"/>
      </w:divBdr>
      <w:divsChild>
        <w:div w:id="897743540">
          <w:marLeft w:val="0"/>
          <w:marRight w:val="0"/>
          <w:marTop w:val="0"/>
          <w:marBottom w:val="0"/>
          <w:divBdr>
            <w:top w:val="none" w:sz="0" w:space="0" w:color="auto"/>
            <w:left w:val="none" w:sz="0" w:space="0" w:color="auto"/>
            <w:bottom w:val="none" w:sz="0" w:space="0" w:color="auto"/>
            <w:right w:val="none" w:sz="0" w:space="0" w:color="auto"/>
          </w:divBdr>
        </w:div>
        <w:div w:id="1787963716">
          <w:marLeft w:val="0"/>
          <w:marRight w:val="0"/>
          <w:marTop w:val="0"/>
          <w:marBottom w:val="0"/>
          <w:divBdr>
            <w:top w:val="none" w:sz="0" w:space="0" w:color="auto"/>
            <w:left w:val="none" w:sz="0" w:space="0" w:color="auto"/>
            <w:bottom w:val="none" w:sz="0" w:space="0" w:color="auto"/>
            <w:right w:val="none" w:sz="0" w:space="0" w:color="auto"/>
          </w:divBdr>
        </w:div>
      </w:divsChild>
    </w:div>
    <w:div w:id="633099589">
      <w:bodyDiv w:val="1"/>
      <w:marLeft w:val="0"/>
      <w:marRight w:val="0"/>
      <w:marTop w:val="0"/>
      <w:marBottom w:val="0"/>
      <w:divBdr>
        <w:top w:val="none" w:sz="0" w:space="0" w:color="auto"/>
        <w:left w:val="none" w:sz="0" w:space="0" w:color="auto"/>
        <w:bottom w:val="none" w:sz="0" w:space="0" w:color="auto"/>
        <w:right w:val="none" w:sz="0" w:space="0" w:color="auto"/>
      </w:divBdr>
    </w:div>
    <w:div w:id="677462909">
      <w:bodyDiv w:val="1"/>
      <w:marLeft w:val="0"/>
      <w:marRight w:val="0"/>
      <w:marTop w:val="0"/>
      <w:marBottom w:val="0"/>
      <w:divBdr>
        <w:top w:val="none" w:sz="0" w:space="0" w:color="auto"/>
        <w:left w:val="none" w:sz="0" w:space="0" w:color="auto"/>
        <w:bottom w:val="none" w:sz="0" w:space="0" w:color="auto"/>
        <w:right w:val="none" w:sz="0" w:space="0" w:color="auto"/>
      </w:divBdr>
    </w:div>
    <w:div w:id="774910980">
      <w:bodyDiv w:val="1"/>
      <w:marLeft w:val="0"/>
      <w:marRight w:val="0"/>
      <w:marTop w:val="0"/>
      <w:marBottom w:val="0"/>
      <w:divBdr>
        <w:top w:val="none" w:sz="0" w:space="0" w:color="auto"/>
        <w:left w:val="none" w:sz="0" w:space="0" w:color="auto"/>
        <w:bottom w:val="none" w:sz="0" w:space="0" w:color="auto"/>
        <w:right w:val="none" w:sz="0" w:space="0" w:color="auto"/>
      </w:divBdr>
    </w:div>
    <w:div w:id="788471337">
      <w:bodyDiv w:val="1"/>
      <w:marLeft w:val="0"/>
      <w:marRight w:val="0"/>
      <w:marTop w:val="0"/>
      <w:marBottom w:val="0"/>
      <w:divBdr>
        <w:top w:val="none" w:sz="0" w:space="0" w:color="auto"/>
        <w:left w:val="none" w:sz="0" w:space="0" w:color="auto"/>
        <w:bottom w:val="none" w:sz="0" w:space="0" w:color="auto"/>
        <w:right w:val="none" w:sz="0" w:space="0" w:color="auto"/>
      </w:divBdr>
    </w:div>
    <w:div w:id="809134138">
      <w:bodyDiv w:val="1"/>
      <w:marLeft w:val="0"/>
      <w:marRight w:val="0"/>
      <w:marTop w:val="0"/>
      <w:marBottom w:val="0"/>
      <w:divBdr>
        <w:top w:val="none" w:sz="0" w:space="0" w:color="auto"/>
        <w:left w:val="none" w:sz="0" w:space="0" w:color="auto"/>
        <w:bottom w:val="none" w:sz="0" w:space="0" w:color="auto"/>
        <w:right w:val="none" w:sz="0" w:space="0" w:color="auto"/>
      </w:divBdr>
    </w:div>
    <w:div w:id="819426203">
      <w:bodyDiv w:val="1"/>
      <w:marLeft w:val="0"/>
      <w:marRight w:val="0"/>
      <w:marTop w:val="0"/>
      <w:marBottom w:val="0"/>
      <w:divBdr>
        <w:top w:val="none" w:sz="0" w:space="0" w:color="auto"/>
        <w:left w:val="none" w:sz="0" w:space="0" w:color="auto"/>
        <w:bottom w:val="none" w:sz="0" w:space="0" w:color="auto"/>
        <w:right w:val="none" w:sz="0" w:space="0" w:color="auto"/>
      </w:divBdr>
    </w:div>
    <w:div w:id="838618053">
      <w:bodyDiv w:val="1"/>
      <w:marLeft w:val="0"/>
      <w:marRight w:val="0"/>
      <w:marTop w:val="0"/>
      <w:marBottom w:val="0"/>
      <w:divBdr>
        <w:top w:val="none" w:sz="0" w:space="0" w:color="auto"/>
        <w:left w:val="none" w:sz="0" w:space="0" w:color="auto"/>
        <w:bottom w:val="none" w:sz="0" w:space="0" w:color="auto"/>
        <w:right w:val="none" w:sz="0" w:space="0" w:color="auto"/>
      </w:divBdr>
    </w:div>
    <w:div w:id="889804861">
      <w:bodyDiv w:val="1"/>
      <w:marLeft w:val="0"/>
      <w:marRight w:val="0"/>
      <w:marTop w:val="0"/>
      <w:marBottom w:val="0"/>
      <w:divBdr>
        <w:top w:val="none" w:sz="0" w:space="0" w:color="auto"/>
        <w:left w:val="none" w:sz="0" w:space="0" w:color="auto"/>
        <w:bottom w:val="none" w:sz="0" w:space="0" w:color="auto"/>
        <w:right w:val="none" w:sz="0" w:space="0" w:color="auto"/>
      </w:divBdr>
    </w:div>
    <w:div w:id="913198589">
      <w:bodyDiv w:val="1"/>
      <w:marLeft w:val="0"/>
      <w:marRight w:val="0"/>
      <w:marTop w:val="0"/>
      <w:marBottom w:val="0"/>
      <w:divBdr>
        <w:top w:val="none" w:sz="0" w:space="0" w:color="auto"/>
        <w:left w:val="none" w:sz="0" w:space="0" w:color="auto"/>
        <w:bottom w:val="none" w:sz="0" w:space="0" w:color="auto"/>
        <w:right w:val="none" w:sz="0" w:space="0" w:color="auto"/>
      </w:divBdr>
    </w:div>
    <w:div w:id="916475352">
      <w:bodyDiv w:val="1"/>
      <w:marLeft w:val="0"/>
      <w:marRight w:val="0"/>
      <w:marTop w:val="0"/>
      <w:marBottom w:val="0"/>
      <w:divBdr>
        <w:top w:val="none" w:sz="0" w:space="0" w:color="auto"/>
        <w:left w:val="none" w:sz="0" w:space="0" w:color="auto"/>
        <w:bottom w:val="none" w:sz="0" w:space="0" w:color="auto"/>
        <w:right w:val="none" w:sz="0" w:space="0" w:color="auto"/>
      </w:divBdr>
    </w:div>
    <w:div w:id="924412595">
      <w:bodyDiv w:val="1"/>
      <w:marLeft w:val="0"/>
      <w:marRight w:val="0"/>
      <w:marTop w:val="0"/>
      <w:marBottom w:val="0"/>
      <w:divBdr>
        <w:top w:val="none" w:sz="0" w:space="0" w:color="auto"/>
        <w:left w:val="none" w:sz="0" w:space="0" w:color="auto"/>
        <w:bottom w:val="none" w:sz="0" w:space="0" w:color="auto"/>
        <w:right w:val="none" w:sz="0" w:space="0" w:color="auto"/>
      </w:divBdr>
    </w:div>
    <w:div w:id="948005171">
      <w:bodyDiv w:val="1"/>
      <w:marLeft w:val="0"/>
      <w:marRight w:val="0"/>
      <w:marTop w:val="0"/>
      <w:marBottom w:val="0"/>
      <w:divBdr>
        <w:top w:val="none" w:sz="0" w:space="0" w:color="auto"/>
        <w:left w:val="none" w:sz="0" w:space="0" w:color="auto"/>
        <w:bottom w:val="none" w:sz="0" w:space="0" w:color="auto"/>
        <w:right w:val="none" w:sz="0" w:space="0" w:color="auto"/>
      </w:divBdr>
    </w:div>
    <w:div w:id="971909439">
      <w:bodyDiv w:val="1"/>
      <w:marLeft w:val="0"/>
      <w:marRight w:val="0"/>
      <w:marTop w:val="0"/>
      <w:marBottom w:val="0"/>
      <w:divBdr>
        <w:top w:val="none" w:sz="0" w:space="0" w:color="auto"/>
        <w:left w:val="none" w:sz="0" w:space="0" w:color="auto"/>
        <w:bottom w:val="none" w:sz="0" w:space="0" w:color="auto"/>
        <w:right w:val="none" w:sz="0" w:space="0" w:color="auto"/>
      </w:divBdr>
      <w:divsChild>
        <w:div w:id="767971258">
          <w:marLeft w:val="0"/>
          <w:marRight w:val="0"/>
          <w:marTop w:val="0"/>
          <w:marBottom w:val="0"/>
          <w:divBdr>
            <w:top w:val="none" w:sz="0" w:space="0" w:color="auto"/>
            <w:left w:val="none" w:sz="0" w:space="0" w:color="auto"/>
            <w:bottom w:val="none" w:sz="0" w:space="0" w:color="auto"/>
            <w:right w:val="none" w:sz="0" w:space="0" w:color="auto"/>
          </w:divBdr>
          <w:divsChild>
            <w:div w:id="117653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442568">
      <w:bodyDiv w:val="1"/>
      <w:marLeft w:val="0"/>
      <w:marRight w:val="0"/>
      <w:marTop w:val="0"/>
      <w:marBottom w:val="0"/>
      <w:divBdr>
        <w:top w:val="none" w:sz="0" w:space="0" w:color="auto"/>
        <w:left w:val="none" w:sz="0" w:space="0" w:color="auto"/>
        <w:bottom w:val="none" w:sz="0" w:space="0" w:color="auto"/>
        <w:right w:val="none" w:sz="0" w:space="0" w:color="auto"/>
      </w:divBdr>
    </w:div>
    <w:div w:id="1009407689">
      <w:bodyDiv w:val="1"/>
      <w:marLeft w:val="0"/>
      <w:marRight w:val="0"/>
      <w:marTop w:val="0"/>
      <w:marBottom w:val="0"/>
      <w:divBdr>
        <w:top w:val="none" w:sz="0" w:space="0" w:color="auto"/>
        <w:left w:val="none" w:sz="0" w:space="0" w:color="auto"/>
        <w:bottom w:val="none" w:sz="0" w:space="0" w:color="auto"/>
        <w:right w:val="none" w:sz="0" w:space="0" w:color="auto"/>
      </w:divBdr>
    </w:div>
    <w:div w:id="1032262772">
      <w:bodyDiv w:val="1"/>
      <w:marLeft w:val="0"/>
      <w:marRight w:val="0"/>
      <w:marTop w:val="0"/>
      <w:marBottom w:val="0"/>
      <w:divBdr>
        <w:top w:val="none" w:sz="0" w:space="0" w:color="auto"/>
        <w:left w:val="none" w:sz="0" w:space="0" w:color="auto"/>
        <w:bottom w:val="none" w:sz="0" w:space="0" w:color="auto"/>
        <w:right w:val="none" w:sz="0" w:space="0" w:color="auto"/>
      </w:divBdr>
    </w:div>
    <w:div w:id="1039863318">
      <w:bodyDiv w:val="1"/>
      <w:marLeft w:val="0"/>
      <w:marRight w:val="0"/>
      <w:marTop w:val="0"/>
      <w:marBottom w:val="0"/>
      <w:divBdr>
        <w:top w:val="none" w:sz="0" w:space="0" w:color="auto"/>
        <w:left w:val="none" w:sz="0" w:space="0" w:color="auto"/>
        <w:bottom w:val="none" w:sz="0" w:space="0" w:color="auto"/>
        <w:right w:val="none" w:sz="0" w:space="0" w:color="auto"/>
      </w:divBdr>
      <w:divsChild>
        <w:div w:id="1961260419">
          <w:marLeft w:val="0"/>
          <w:marRight w:val="0"/>
          <w:marTop w:val="0"/>
          <w:marBottom w:val="0"/>
          <w:divBdr>
            <w:top w:val="none" w:sz="0" w:space="0" w:color="auto"/>
            <w:left w:val="none" w:sz="0" w:space="0" w:color="auto"/>
            <w:bottom w:val="none" w:sz="0" w:space="0" w:color="auto"/>
            <w:right w:val="none" w:sz="0" w:space="0" w:color="auto"/>
          </w:divBdr>
        </w:div>
      </w:divsChild>
    </w:div>
    <w:div w:id="1053963392">
      <w:bodyDiv w:val="1"/>
      <w:marLeft w:val="0"/>
      <w:marRight w:val="0"/>
      <w:marTop w:val="0"/>
      <w:marBottom w:val="0"/>
      <w:divBdr>
        <w:top w:val="none" w:sz="0" w:space="0" w:color="auto"/>
        <w:left w:val="none" w:sz="0" w:space="0" w:color="auto"/>
        <w:bottom w:val="none" w:sz="0" w:space="0" w:color="auto"/>
        <w:right w:val="none" w:sz="0" w:space="0" w:color="auto"/>
      </w:divBdr>
    </w:div>
    <w:div w:id="1080980073">
      <w:bodyDiv w:val="1"/>
      <w:marLeft w:val="0"/>
      <w:marRight w:val="0"/>
      <w:marTop w:val="0"/>
      <w:marBottom w:val="0"/>
      <w:divBdr>
        <w:top w:val="none" w:sz="0" w:space="0" w:color="auto"/>
        <w:left w:val="none" w:sz="0" w:space="0" w:color="auto"/>
        <w:bottom w:val="none" w:sz="0" w:space="0" w:color="auto"/>
        <w:right w:val="none" w:sz="0" w:space="0" w:color="auto"/>
      </w:divBdr>
    </w:div>
    <w:div w:id="1122112553">
      <w:bodyDiv w:val="1"/>
      <w:marLeft w:val="0"/>
      <w:marRight w:val="0"/>
      <w:marTop w:val="0"/>
      <w:marBottom w:val="0"/>
      <w:divBdr>
        <w:top w:val="none" w:sz="0" w:space="0" w:color="auto"/>
        <w:left w:val="none" w:sz="0" w:space="0" w:color="auto"/>
        <w:bottom w:val="none" w:sz="0" w:space="0" w:color="auto"/>
        <w:right w:val="none" w:sz="0" w:space="0" w:color="auto"/>
      </w:divBdr>
    </w:div>
    <w:div w:id="1147892732">
      <w:bodyDiv w:val="1"/>
      <w:marLeft w:val="0"/>
      <w:marRight w:val="0"/>
      <w:marTop w:val="0"/>
      <w:marBottom w:val="0"/>
      <w:divBdr>
        <w:top w:val="none" w:sz="0" w:space="0" w:color="auto"/>
        <w:left w:val="none" w:sz="0" w:space="0" w:color="auto"/>
        <w:bottom w:val="none" w:sz="0" w:space="0" w:color="auto"/>
        <w:right w:val="none" w:sz="0" w:space="0" w:color="auto"/>
      </w:divBdr>
    </w:div>
    <w:div w:id="1148937792">
      <w:bodyDiv w:val="1"/>
      <w:marLeft w:val="0"/>
      <w:marRight w:val="0"/>
      <w:marTop w:val="0"/>
      <w:marBottom w:val="0"/>
      <w:divBdr>
        <w:top w:val="none" w:sz="0" w:space="0" w:color="auto"/>
        <w:left w:val="none" w:sz="0" w:space="0" w:color="auto"/>
        <w:bottom w:val="none" w:sz="0" w:space="0" w:color="auto"/>
        <w:right w:val="none" w:sz="0" w:space="0" w:color="auto"/>
      </w:divBdr>
    </w:div>
    <w:div w:id="1178040897">
      <w:bodyDiv w:val="1"/>
      <w:marLeft w:val="0"/>
      <w:marRight w:val="0"/>
      <w:marTop w:val="0"/>
      <w:marBottom w:val="0"/>
      <w:divBdr>
        <w:top w:val="none" w:sz="0" w:space="0" w:color="auto"/>
        <w:left w:val="none" w:sz="0" w:space="0" w:color="auto"/>
        <w:bottom w:val="none" w:sz="0" w:space="0" w:color="auto"/>
        <w:right w:val="none" w:sz="0" w:space="0" w:color="auto"/>
      </w:divBdr>
    </w:div>
    <w:div w:id="1180968225">
      <w:bodyDiv w:val="1"/>
      <w:marLeft w:val="0"/>
      <w:marRight w:val="0"/>
      <w:marTop w:val="0"/>
      <w:marBottom w:val="0"/>
      <w:divBdr>
        <w:top w:val="none" w:sz="0" w:space="0" w:color="auto"/>
        <w:left w:val="none" w:sz="0" w:space="0" w:color="auto"/>
        <w:bottom w:val="none" w:sz="0" w:space="0" w:color="auto"/>
        <w:right w:val="none" w:sz="0" w:space="0" w:color="auto"/>
      </w:divBdr>
    </w:div>
    <w:div w:id="1213467117">
      <w:bodyDiv w:val="1"/>
      <w:marLeft w:val="0"/>
      <w:marRight w:val="0"/>
      <w:marTop w:val="0"/>
      <w:marBottom w:val="0"/>
      <w:divBdr>
        <w:top w:val="none" w:sz="0" w:space="0" w:color="auto"/>
        <w:left w:val="none" w:sz="0" w:space="0" w:color="auto"/>
        <w:bottom w:val="none" w:sz="0" w:space="0" w:color="auto"/>
        <w:right w:val="none" w:sz="0" w:space="0" w:color="auto"/>
      </w:divBdr>
    </w:div>
    <w:div w:id="1241449273">
      <w:bodyDiv w:val="1"/>
      <w:marLeft w:val="0"/>
      <w:marRight w:val="0"/>
      <w:marTop w:val="0"/>
      <w:marBottom w:val="0"/>
      <w:divBdr>
        <w:top w:val="none" w:sz="0" w:space="0" w:color="auto"/>
        <w:left w:val="none" w:sz="0" w:space="0" w:color="auto"/>
        <w:bottom w:val="none" w:sz="0" w:space="0" w:color="auto"/>
        <w:right w:val="none" w:sz="0" w:space="0" w:color="auto"/>
      </w:divBdr>
      <w:divsChild>
        <w:div w:id="2005434279">
          <w:marLeft w:val="0"/>
          <w:marRight w:val="0"/>
          <w:marTop w:val="0"/>
          <w:marBottom w:val="0"/>
          <w:divBdr>
            <w:top w:val="none" w:sz="0" w:space="0" w:color="auto"/>
            <w:left w:val="none" w:sz="0" w:space="0" w:color="auto"/>
            <w:bottom w:val="none" w:sz="0" w:space="0" w:color="auto"/>
            <w:right w:val="none" w:sz="0" w:space="0" w:color="auto"/>
          </w:divBdr>
          <w:divsChild>
            <w:div w:id="990403373">
              <w:marLeft w:val="0"/>
              <w:marRight w:val="0"/>
              <w:marTop w:val="0"/>
              <w:marBottom w:val="0"/>
              <w:divBdr>
                <w:top w:val="none" w:sz="0" w:space="0" w:color="auto"/>
                <w:left w:val="none" w:sz="0" w:space="0" w:color="auto"/>
                <w:bottom w:val="none" w:sz="0" w:space="0" w:color="auto"/>
                <w:right w:val="none" w:sz="0" w:space="0" w:color="auto"/>
              </w:divBdr>
              <w:divsChild>
                <w:div w:id="749694588">
                  <w:marLeft w:val="0"/>
                  <w:marRight w:val="0"/>
                  <w:marTop w:val="0"/>
                  <w:marBottom w:val="0"/>
                  <w:divBdr>
                    <w:top w:val="none" w:sz="0" w:space="0" w:color="auto"/>
                    <w:left w:val="none" w:sz="0" w:space="0" w:color="auto"/>
                    <w:bottom w:val="none" w:sz="0" w:space="0" w:color="auto"/>
                    <w:right w:val="none" w:sz="0" w:space="0" w:color="auto"/>
                  </w:divBdr>
                  <w:divsChild>
                    <w:div w:id="1997100032">
                      <w:marLeft w:val="300"/>
                      <w:marRight w:val="300"/>
                      <w:marTop w:val="0"/>
                      <w:marBottom w:val="0"/>
                      <w:divBdr>
                        <w:top w:val="none" w:sz="0" w:space="0" w:color="auto"/>
                        <w:left w:val="none" w:sz="0" w:space="0" w:color="auto"/>
                        <w:bottom w:val="none" w:sz="0" w:space="0" w:color="auto"/>
                        <w:right w:val="none" w:sz="0" w:space="0" w:color="auto"/>
                      </w:divBdr>
                      <w:divsChild>
                        <w:div w:id="556165641">
                          <w:marLeft w:val="0"/>
                          <w:marRight w:val="0"/>
                          <w:marTop w:val="0"/>
                          <w:marBottom w:val="0"/>
                          <w:divBdr>
                            <w:top w:val="none" w:sz="0" w:space="0" w:color="auto"/>
                            <w:left w:val="none" w:sz="0" w:space="0" w:color="auto"/>
                            <w:bottom w:val="none" w:sz="0" w:space="0" w:color="auto"/>
                            <w:right w:val="none" w:sz="0" w:space="0" w:color="auto"/>
                          </w:divBdr>
                          <w:divsChild>
                            <w:div w:id="198307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181377">
          <w:marLeft w:val="0"/>
          <w:marRight w:val="0"/>
          <w:marTop w:val="0"/>
          <w:marBottom w:val="0"/>
          <w:divBdr>
            <w:top w:val="none" w:sz="0" w:space="0" w:color="auto"/>
            <w:left w:val="none" w:sz="0" w:space="0" w:color="auto"/>
            <w:bottom w:val="none" w:sz="0" w:space="0" w:color="auto"/>
            <w:right w:val="none" w:sz="0" w:space="0" w:color="auto"/>
          </w:divBdr>
          <w:divsChild>
            <w:div w:id="1982953630">
              <w:marLeft w:val="0"/>
              <w:marRight w:val="0"/>
              <w:marTop w:val="0"/>
              <w:marBottom w:val="0"/>
              <w:divBdr>
                <w:top w:val="none" w:sz="0" w:space="0" w:color="auto"/>
                <w:left w:val="none" w:sz="0" w:space="0" w:color="auto"/>
                <w:bottom w:val="none" w:sz="0" w:space="0" w:color="auto"/>
                <w:right w:val="none" w:sz="0" w:space="0" w:color="auto"/>
              </w:divBdr>
              <w:divsChild>
                <w:div w:id="1452701637">
                  <w:marLeft w:val="0"/>
                  <w:marRight w:val="0"/>
                  <w:marTop w:val="0"/>
                  <w:marBottom w:val="0"/>
                  <w:divBdr>
                    <w:top w:val="none" w:sz="0" w:space="0" w:color="auto"/>
                    <w:left w:val="none" w:sz="0" w:space="0" w:color="auto"/>
                    <w:bottom w:val="none" w:sz="0" w:space="0" w:color="auto"/>
                    <w:right w:val="none" w:sz="0" w:space="0" w:color="auto"/>
                  </w:divBdr>
                  <w:divsChild>
                    <w:div w:id="83697602">
                      <w:marLeft w:val="300"/>
                      <w:marRight w:val="300"/>
                      <w:marTop w:val="0"/>
                      <w:marBottom w:val="0"/>
                      <w:divBdr>
                        <w:top w:val="none" w:sz="0" w:space="0" w:color="auto"/>
                        <w:left w:val="none" w:sz="0" w:space="0" w:color="auto"/>
                        <w:bottom w:val="none" w:sz="0" w:space="0" w:color="auto"/>
                        <w:right w:val="none" w:sz="0" w:space="0" w:color="auto"/>
                      </w:divBdr>
                      <w:divsChild>
                        <w:div w:id="162511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325774">
      <w:bodyDiv w:val="1"/>
      <w:marLeft w:val="0"/>
      <w:marRight w:val="0"/>
      <w:marTop w:val="0"/>
      <w:marBottom w:val="0"/>
      <w:divBdr>
        <w:top w:val="none" w:sz="0" w:space="0" w:color="auto"/>
        <w:left w:val="none" w:sz="0" w:space="0" w:color="auto"/>
        <w:bottom w:val="none" w:sz="0" w:space="0" w:color="auto"/>
        <w:right w:val="none" w:sz="0" w:space="0" w:color="auto"/>
      </w:divBdr>
    </w:div>
    <w:div w:id="1268000380">
      <w:bodyDiv w:val="1"/>
      <w:marLeft w:val="0"/>
      <w:marRight w:val="0"/>
      <w:marTop w:val="0"/>
      <w:marBottom w:val="0"/>
      <w:divBdr>
        <w:top w:val="none" w:sz="0" w:space="0" w:color="auto"/>
        <w:left w:val="none" w:sz="0" w:space="0" w:color="auto"/>
        <w:bottom w:val="none" w:sz="0" w:space="0" w:color="auto"/>
        <w:right w:val="none" w:sz="0" w:space="0" w:color="auto"/>
      </w:divBdr>
      <w:divsChild>
        <w:div w:id="946042857">
          <w:marLeft w:val="0"/>
          <w:marRight w:val="0"/>
          <w:marTop w:val="0"/>
          <w:marBottom w:val="0"/>
          <w:divBdr>
            <w:top w:val="none" w:sz="0" w:space="0" w:color="auto"/>
            <w:left w:val="none" w:sz="0" w:space="0" w:color="auto"/>
            <w:bottom w:val="none" w:sz="0" w:space="0" w:color="auto"/>
            <w:right w:val="none" w:sz="0" w:space="0" w:color="auto"/>
          </w:divBdr>
        </w:div>
        <w:div w:id="1787306415">
          <w:marLeft w:val="0"/>
          <w:marRight w:val="0"/>
          <w:marTop w:val="0"/>
          <w:marBottom w:val="0"/>
          <w:divBdr>
            <w:top w:val="none" w:sz="0" w:space="0" w:color="auto"/>
            <w:left w:val="none" w:sz="0" w:space="0" w:color="auto"/>
            <w:bottom w:val="none" w:sz="0" w:space="0" w:color="auto"/>
            <w:right w:val="none" w:sz="0" w:space="0" w:color="auto"/>
          </w:divBdr>
        </w:div>
      </w:divsChild>
    </w:div>
    <w:div w:id="1290164666">
      <w:bodyDiv w:val="1"/>
      <w:marLeft w:val="0"/>
      <w:marRight w:val="0"/>
      <w:marTop w:val="0"/>
      <w:marBottom w:val="0"/>
      <w:divBdr>
        <w:top w:val="none" w:sz="0" w:space="0" w:color="auto"/>
        <w:left w:val="none" w:sz="0" w:space="0" w:color="auto"/>
        <w:bottom w:val="none" w:sz="0" w:space="0" w:color="auto"/>
        <w:right w:val="none" w:sz="0" w:space="0" w:color="auto"/>
      </w:divBdr>
    </w:div>
    <w:div w:id="1361785354">
      <w:bodyDiv w:val="1"/>
      <w:marLeft w:val="0"/>
      <w:marRight w:val="0"/>
      <w:marTop w:val="0"/>
      <w:marBottom w:val="0"/>
      <w:divBdr>
        <w:top w:val="none" w:sz="0" w:space="0" w:color="auto"/>
        <w:left w:val="none" w:sz="0" w:space="0" w:color="auto"/>
        <w:bottom w:val="none" w:sz="0" w:space="0" w:color="auto"/>
        <w:right w:val="none" w:sz="0" w:space="0" w:color="auto"/>
      </w:divBdr>
      <w:divsChild>
        <w:div w:id="2141799516">
          <w:marLeft w:val="0"/>
          <w:marRight w:val="0"/>
          <w:marTop w:val="0"/>
          <w:marBottom w:val="0"/>
          <w:divBdr>
            <w:top w:val="none" w:sz="0" w:space="0" w:color="auto"/>
            <w:left w:val="none" w:sz="0" w:space="0" w:color="auto"/>
            <w:bottom w:val="none" w:sz="0" w:space="0" w:color="auto"/>
            <w:right w:val="none" w:sz="0" w:space="0" w:color="auto"/>
          </w:divBdr>
        </w:div>
        <w:div w:id="631255611">
          <w:marLeft w:val="0"/>
          <w:marRight w:val="0"/>
          <w:marTop w:val="0"/>
          <w:marBottom w:val="0"/>
          <w:divBdr>
            <w:top w:val="none" w:sz="0" w:space="0" w:color="auto"/>
            <w:left w:val="none" w:sz="0" w:space="0" w:color="auto"/>
            <w:bottom w:val="none" w:sz="0" w:space="0" w:color="auto"/>
            <w:right w:val="none" w:sz="0" w:space="0" w:color="auto"/>
          </w:divBdr>
        </w:div>
        <w:div w:id="126899059">
          <w:marLeft w:val="0"/>
          <w:marRight w:val="0"/>
          <w:marTop w:val="0"/>
          <w:marBottom w:val="0"/>
          <w:divBdr>
            <w:top w:val="none" w:sz="0" w:space="0" w:color="auto"/>
            <w:left w:val="none" w:sz="0" w:space="0" w:color="auto"/>
            <w:bottom w:val="none" w:sz="0" w:space="0" w:color="auto"/>
            <w:right w:val="none" w:sz="0" w:space="0" w:color="auto"/>
          </w:divBdr>
        </w:div>
        <w:div w:id="2056418836">
          <w:marLeft w:val="0"/>
          <w:marRight w:val="0"/>
          <w:marTop w:val="0"/>
          <w:marBottom w:val="0"/>
          <w:divBdr>
            <w:top w:val="none" w:sz="0" w:space="0" w:color="auto"/>
            <w:left w:val="none" w:sz="0" w:space="0" w:color="auto"/>
            <w:bottom w:val="none" w:sz="0" w:space="0" w:color="auto"/>
            <w:right w:val="none" w:sz="0" w:space="0" w:color="auto"/>
          </w:divBdr>
        </w:div>
        <w:div w:id="2046716196">
          <w:marLeft w:val="0"/>
          <w:marRight w:val="0"/>
          <w:marTop w:val="0"/>
          <w:marBottom w:val="0"/>
          <w:divBdr>
            <w:top w:val="none" w:sz="0" w:space="0" w:color="auto"/>
            <w:left w:val="none" w:sz="0" w:space="0" w:color="auto"/>
            <w:bottom w:val="none" w:sz="0" w:space="0" w:color="auto"/>
            <w:right w:val="none" w:sz="0" w:space="0" w:color="auto"/>
          </w:divBdr>
        </w:div>
        <w:div w:id="870724430">
          <w:marLeft w:val="0"/>
          <w:marRight w:val="0"/>
          <w:marTop w:val="0"/>
          <w:marBottom w:val="0"/>
          <w:divBdr>
            <w:top w:val="none" w:sz="0" w:space="0" w:color="auto"/>
            <w:left w:val="none" w:sz="0" w:space="0" w:color="auto"/>
            <w:bottom w:val="none" w:sz="0" w:space="0" w:color="auto"/>
            <w:right w:val="none" w:sz="0" w:space="0" w:color="auto"/>
          </w:divBdr>
        </w:div>
      </w:divsChild>
    </w:div>
    <w:div w:id="1389524914">
      <w:bodyDiv w:val="1"/>
      <w:marLeft w:val="0"/>
      <w:marRight w:val="0"/>
      <w:marTop w:val="0"/>
      <w:marBottom w:val="0"/>
      <w:divBdr>
        <w:top w:val="none" w:sz="0" w:space="0" w:color="auto"/>
        <w:left w:val="none" w:sz="0" w:space="0" w:color="auto"/>
        <w:bottom w:val="none" w:sz="0" w:space="0" w:color="auto"/>
        <w:right w:val="none" w:sz="0" w:space="0" w:color="auto"/>
      </w:divBdr>
    </w:div>
    <w:div w:id="1423144461">
      <w:bodyDiv w:val="1"/>
      <w:marLeft w:val="0"/>
      <w:marRight w:val="0"/>
      <w:marTop w:val="0"/>
      <w:marBottom w:val="0"/>
      <w:divBdr>
        <w:top w:val="none" w:sz="0" w:space="0" w:color="auto"/>
        <w:left w:val="none" w:sz="0" w:space="0" w:color="auto"/>
        <w:bottom w:val="none" w:sz="0" w:space="0" w:color="auto"/>
        <w:right w:val="none" w:sz="0" w:space="0" w:color="auto"/>
      </w:divBdr>
    </w:div>
    <w:div w:id="1441071403">
      <w:bodyDiv w:val="1"/>
      <w:marLeft w:val="0"/>
      <w:marRight w:val="0"/>
      <w:marTop w:val="0"/>
      <w:marBottom w:val="0"/>
      <w:divBdr>
        <w:top w:val="none" w:sz="0" w:space="0" w:color="auto"/>
        <w:left w:val="none" w:sz="0" w:space="0" w:color="auto"/>
        <w:bottom w:val="none" w:sz="0" w:space="0" w:color="auto"/>
        <w:right w:val="none" w:sz="0" w:space="0" w:color="auto"/>
      </w:divBdr>
    </w:div>
    <w:div w:id="1446850648">
      <w:bodyDiv w:val="1"/>
      <w:marLeft w:val="0"/>
      <w:marRight w:val="0"/>
      <w:marTop w:val="0"/>
      <w:marBottom w:val="0"/>
      <w:divBdr>
        <w:top w:val="none" w:sz="0" w:space="0" w:color="auto"/>
        <w:left w:val="none" w:sz="0" w:space="0" w:color="auto"/>
        <w:bottom w:val="none" w:sz="0" w:space="0" w:color="auto"/>
        <w:right w:val="none" w:sz="0" w:space="0" w:color="auto"/>
      </w:divBdr>
    </w:div>
    <w:div w:id="1524590170">
      <w:bodyDiv w:val="1"/>
      <w:marLeft w:val="0"/>
      <w:marRight w:val="0"/>
      <w:marTop w:val="0"/>
      <w:marBottom w:val="0"/>
      <w:divBdr>
        <w:top w:val="none" w:sz="0" w:space="0" w:color="auto"/>
        <w:left w:val="none" w:sz="0" w:space="0" w:color="auto"/>
        <w:bottom w:val="none" w:sz="0" w:space="0" w:color="auto"/>
        <w:right w:val="none" w:sz="0" w:space="0" w:color="auto"/>
      </w:divBdr>
    </w:div>
    <w:div w:id="1532915727">
      <w:bodyDiv w:val="1"/>
      <w:marLeft w:val="0"/>
      <w:marRight w:val="0"/>
      <w:marTop w:val="0"/>
      <w:marBottom w:val="0"/>
      <w:divBdr>
        <w:top w:val="none" w:sz="0" w:space="0" w:color="auto"/>
        <w:left w:val="none" w:sz="0" w:space="0" w:color="auto"/>
        <w:bottom w:val="none" w:sz="0" w:space="0" w:color="auto"/>
        <w:right w:val="none" w:sz="0" w:space="0" w:color="auto"/>
      </w:divBdr>
    </w:div>
    <w:div w:id="1546990373">
      <w:bodyDiv w:val="1"/>
      <w:marLeft w:val="0"/>
      <w:marRight w:val="0"/>
      <w:marTop w:val="0"/>
      <w:marBottom w:val="0"/>
      <w:divBdr>
        <w:top w:val="none" w:sz="0" w:space="0" w:color="auto"/>
        <w:left w:val="none" w:sz="0" w:space="0" w:color="auto"/>
        <w:bottom w:val="none" w:sz="0" w:space="0" w:color="auto"/>
        <w:right w:val="none" w:sz="0" w:space="0" w:color="auto"/>
      </w:divBdr>
    </w:div>
    <w:div w:id="1548951433">
      <w:bodyDiv w:val="1"/>
      <w:marLeft w:val="0"/>
      <w:marRight w:val="0"/>
      <w:marTop w:val="0"/>
      <w:marBottom w:val="0"/>
      <w:divBdr>
        <w:top w:val="none" w:sz="0" w:space="0" w:color="auto"/>
        <w:left w:val="none" w:sz="0" w:space="0" w:color="auto"/>
        <w:bottom w:val="none" w:sz="0" w:space="0" w:color="auto"/>
        <w:right w:val="none" w:sz="0" w:space="0" w:color="auto"/>
      </w:divBdr>
    </w:div>
    <w:div w:id="1596355249">
      <w:bodyDiv w:val="1"/>
      <w:marLeft w:val="0"/>
      <w:marRight w:val="0"/>
      <w:marTop w:val="0"/>
      <w:marBottom w:val="0"/>
      <w:divBdr>
        <w:top w:val="none" w:sz="0" w:space="0" w:color="auto"/>
        <w:left w:val="none" w:sz="0" w:space="0" w:color="auto"/>
        <w:bottom w:val="none" w:sz="0" w:space="0" w:color="auto"/>
        <w:right w:val="none" w:sz="0" w:space="0" w:color="auto"/>
      </w:divBdr>
    </w:div>
    <w:div w:id="1631010531">
      <w:bodyDiv w:val="1"/>
      <w:marLeft w:val="0"/>
      <w:marRight w:val="0"/>
      <w:marTop w:val="0"/>
      <w:marBottom w:val="0"/>
      <w:divBdr>
        <w:top w:val="none" w:sz="0" w:space="0" w:color="auto"/>
        <w:left w:val="none" w:sz="0" w:space="0" w:color="auto"/>
        <w:bottom w:val="none" w:sz="0" w:space="0" w:color="auto"/>
        <w:right w:val="none" w:sz="0" w:space="0" w:color="auto"/>
      </w:divBdr>
      <w:divsChild>
        <w:div w:id="183248092">
          <w:marLeft w:val="0"/>
          <w:marRight w:val="0"/>
          <w:marTop w:val="0"/>
          <w:marBottom w:val="0"/>
          <w:divBdr>
            <w:top w:val="none" w:sz="0" w:space="0" w:color="auto"/>
            <w:left w:val="none" w:sz="0" w:space="0" w:color="auto"/>
            <w:bottom w:val="none" w:sz="0" w:space="0" w:color="auto"/>
            <w:right w:val="none" w:sz="0" w:space="0" w:color="auto"/>
          </w:divBdr>
        </w:div>
        <w:div w:id="231618938">
          <w:marLeft w:val="0"/>
          <w:marRight w:val="0"/>
          <w:marTop w:val="0"/>
          <w:marBottom w:val="0"/>
          <w:divBdr>
            <w:top w:val="none" w:sz="0" w:space="0" w:color="auto"/>
            <w:left w:val="none" w:sz="0" w:space="0" w:color="auto"/>
            <w:bottom w:val="none" w:sz="0" w:space="0" w:color="auto"/>
            <w:right w:val="none" w:sz="0" w:space="0" w:color="auto"/>
          </w:divBdr>
        </w:div>
        <w:div w:id="497580368">
          <w:marLeft w:val="0"/>
          <w:marRight w:val="0"/>
          <w:marTop w:val="0"/>
          <w:marBottom w:val="0"/>
          <w:divBdr>
            <w:top w:val="none" w:sz="0" w:space="0" w:color="auto"/>
            <w:left w:val="none" w:sz="0" w:space="0" w:color="auto"/>
            <w:bottom w:val="none" w:sz="0" w:space="0" w:color="auto"/>
            <w:right w:val="none" w:sz="0" w:space="0" w:color="auto"/>
          </w:divBdr>
        </w:div>
        <w:div w:id="504975803">
          <w:marLeft w:val="0"/>
          <w:marRight w:val="0"/>
          <w:marTop w:val="0"/>
          <w:marBottom w:val="0"/>
          <w:divBdr>
            <w:top w:val="none" w:sz="0" w:space="0" w:color="auto"/>
            <w:left w:val="none" w:sz="0" w:space="0" w:color="auto"/>
            <w:bottom w:val="none" w:sz="0" w:space="0" w:color="auto"/>
            <w:right w:val="none" w:sz="0" w:space="0" w:color="auto"/>
          </w:divBdr>
        </w:div>
        <w:div w:id="509175315">
          <w:marLeft w:val="0"/>
          <w:marRight w:val="0"/>
          <w:marTop w:val="0"/>
          <w:marBottom w:val="0"/>
          <w:divBdr>
            <w:top w:val="none" w:sz="0" w:space="0" w:color="auto"/>
            <w:left w:val="none" w:sz="0" w:space="0" w:color="auto"/>
            <w:bottom w:val="none" w:sz="0" w:space="0" w:color="auto"/>
            <w:right w:val="none" w:sz="0" w:space="0" w:color="auto"/>
          </w:divBdr>
        </w:div>
        <w:div w:id="531915023">
          <w:marLeft w:val="0"/>
          <w:marRight w:val="0"/>
          <w:marTop w:val="0"/>
          <w:marBottom w:val="0"/>
          <w:divBdr>
            <w:top w:val="none" w:sz="0" w:space="0" w:color="auto"/>
            <w:left w:val="none" w:sz="0" w:space="0" w:color="auto"/>
            <w:bottom w:val="none" w:sz="0" w:space="0" w:color="auto"/>
            <w:right w:val="none" w:sz="0" w:space="0" w:color="auto"/>
          </w:divBdr>
        </w:div>
        <w:div w:id="535050002">
          <w:marLeft w:val="0"/>
          <w:marRight w:val="0"/>
          <w:marTop w:val="0"/>
          <w:marBottom w:val="0"/>
          <w:divBdr>
            <w:top w:val="none" w:sz="0" w:space="0" w:color="auto"/>
            <w:left w:val="none" w:sz="0" w:space="0" w:color="auto"/>
            <w:bottom w:val="none" w:sz="0" w:space="0" w:color="auto"/>
            <w:right w:val="none" w:sz="0" w:space="0" w:color="auto"/>
          </w:divBdr>
        </w:div>
        <w:div w:id="576205789">
          <w:marLeft w:val="0"/>
          <w:marRight w:val="0"/>
          <w:marTop w:val="0"/>
          <w:marBottom w:val="0"/>
          <w:divBdr>
            <w:top w:val="none" w:sz="0" w:space="0" w:color="auto"/>
            <w:left w:val="none" w:sz="0" w:space="0" w:color="auto"/>
            <w:bottom w:val="none" w:sz="0" w:space="0" w:color="auto"/>
            <w:right w:val="none" w:sz="0" w:space="0" w:color="auto"/>
          </w:divBdr>
        </w:div>
        <w:div w:id="582686186">
          <w:marLeft w:val="0"/>
          <w:marRight w:val="0"/>
          <w:marTop w:val="0"/>
          <w:marBottom w:val="0"/>
          <w:divBdr>
            <w:top w:val="none" w:sz="0" w:space="0" w:color="auto"/>
            <w:left w:val="none" w:sz="0" w:space="0" w:color="auto"/>
            <w:bottom w:val="none" w:sz="0" w:space="0" w:color="auto"/>
            <w:right w:val="none" w:sz="0" w:space="0" w:color="auto"/>
          </w:divBdr>
        </w:div>
        <w:div w:id="583492195">
          <w:marLeft w:val="0"/>
          <w:marRight w:val="0"/>
          <w:marTop w:val="0"/>
          <w:marBottom w:val="0"/>
          <w:divBdr>
            <w:top w:val="none" w:sz="0" w:space="0" w:color="auto"/>
            <w:left w:val="none" w:sz="0" w:space="0" w:color="auto"/>
            <w:bottom w:val="none" w:sz="0" w:space="0" w:color="auto"/>
            <w:right w:val="none" w:sz="0" w:space="0" w:color="auto"/>
          </w:divBdr>
        </w:div>
        <w:div w:id="621691742">
          <w:marLeft w:val="0"/>
          <w:marRight w:val="0"/>
          <w:marTop w:val="0"/>
          <w:marBottom w:val="0"/>
          <w:divBdr>
            <w:top w:val="none" w:sz="0" w:space="0" w:color="auto"/>
            <w:left w:val="none" w:sz="0" w:space="0" w:color="auto"/>
            <w:bottom w:val="none" w:sz="0" w:space="0" w:color="auto"/>
            <w:right w:val="none" w:sz="0" w:space="0" w:color="auto"/>
          </w:divBdr>
        </w:div>
        <w:div w:id="623194408">
          <w:marLeft w:val="0"/>
          <w:marRight w:val="0"/>
          <w:marTop w:val="0"/>
          <w:marBottom w:val="0"/>
          <w:divBdr>
            <w:top w:val="none" w:sz="0" w:space="0" w:color="auto"/>
            <w:left w:val="none" w:sz="0" w:space="0" w:color="auto"/>
            <w:bottom w:val="none" w:sz="0" w:space="0" w:color="auto"/>
            <w:right w:val="none" w:sz="0" w:space="0" w:color="auto"/>
          </w:divBdr>
        </w:div>
        <w:div w:id="664019846">
          <w:marLeft w:val="0"/>
          <w:marRight w:val="0"/>
          <w:marTop w:val="0"/>
          <w:marBottom w:val="0"/>
          <w:divBdr>
            <w:top w:val="none" w:sz="0" w:space="0" w:color="auto"/>
            <w:left w:val="none" w:sz="0" w:space="0" w:color="auto"/>
            <w:bottom w:val="none" w:sz="0" w:space="0" w:color="auto"/>
            <w:right w:val="none" w:sz="0" w:space="0" w:color="auto"/>
          </w:divBdr>
        </w:div>
        <w:div w:id="843973904">
          <w:marLeft w:val="0"/>
          <w:marRight w:val="0"/>
          <w:marTop w:val="0"/>
          <w:marBottom w:val="0"/>
          <w:divBdr>
            <w:top w:val="none" w:sz="0" w:space="0" w:color="auto"/>
            <w:left w:val="none" w:sz="0" w:space="0" w:color="auto"/>
            <w:bottom w:val="none" w:sz="0" w:space="0" w:color="auto"/>
            <w:right w:val="none" w:sz="0" w:space="0" w:color="auto"/>
          </w:divBdr>
        </w:div>
        <w:div w:id="874269035">
          <w:marLeft w:val="0"/>
          <w:marRight w:val="0"/>
          <w:marTop w:val="0"/>
          <w:marBottom w:val="0"/>
          <w:divBdr>
            <w:top w:val="none" w:sz="0" w:space="0" w:color="auto"/>
            <w:left w:val="none" w:sz="0" w:space="0" w:color="auto"/>
            <w:bottom w:val="none" w:sz="0" w:space="0" w:color="auto"/>
            <w:right w:val="none" w:sz="0" w:space="0" w:color="auto"/>
          </w:divBdr>
        </w:div>
        <w:div w:id="941035202">
          <w:marLeft w:val="0"/>
          <w:marRight w:val="0"/>
          <w:marTop w:val="0"/>
          <w:marBottom w:val="0"/>
          <w:divBdr>
            <w:top w:val="none" w:sz="0" w:space="0" w:color="auto"/>
            <w:left w:val="none" w:sz="0" w:space="0" w:color="auto"/>
            <w:bottom w:val="none" w:sz="0" w:space="0" w:color="auto"/>
            <w:right w:val="none" w:sz="0" w:space="0" w:color="auto"/>
          </w:divBdr>
        </w:div>
        <w:div w:id="960039542">
          <w:marLeft w:val="0"/>
          <w:marRight w:val="0"/>
          <w:marTop w:val="0"/>
          <w:marBottom w:val="0"/>
          <w:divBdr>
            <w:top w:val="none" w:sz="0" w:space="0" w:color="auto"/>
            <w:left w:val="none" w:sz="0" w:space="0" w:color="auto"/>
            <w:bottom w:val="none" w:sz="0" w:space="0" w:color="auto"/>
            <w:right w:val="none" w:sz="0" w:space="0" w:color="auto"/>
          </w:divBdr>
        </w:div>
        <w:div w:id="971129883">
          <w:marLeft w:val="0"/>
          <w:marRight w:val="0"/>
          <w:marTop w:val="0"/>
          <w:marBottom w:val="0"/>
          <w:divBdr>
            <w:top w:val="none" w:sz="0" w:space="0" w:color="auto"/>
            <w:left w:val="none" w:sz="0" w:space="0" w:color="auto"/>
            <w:bottom w:val="none" w:sz="0" w:space="0" w:color="auto"/>
            <w:right w:val="none" w:sz="0" w:space="0" w:color="auto"/>
          </w:divBdr>
        </w:div>
        <w:div w:id="999579707">
          <w:marLeft w:val="0"/>
          <w:marRight w:val="0"/>
          <w:marTop w:val="0"/>
          <w:marBottom w:val="0"/>
          <w:divBdr>
            <w:top w:val="none" w:sz="0" w:space="0" w:color="auto"/>
            <w:left w:val="none" w:sz="0" w:space="0" w:color="auto"/>
            <w:bottom w:val="none" w:sz="0" w:space="0" w:color="auto"/>
            <w:right w:val="none" w:sz="0" w:space="0" w:color="auto"/>
          </w:divBdr>
        </w:div>
        <w:div w:id="1015115552">
          <w:marLeft w:val="0"/>
          <w:marRight w:val="0"/>
          <w:marTop w:val="0"/>
          <w:marBottom w:val="0"/>
          <w:divBdr>
            <w:top w:val="none" w:sz="0" w:space="0" w:color="auto"/>
            <w:left w:val="none" w:sz="0" w:space="0" w:color="auto"/>
            <w:bottom w:val="none" w:sz="0" w:space="0" w:color="auto"/>
            <w:right w:val="none" w:sz="0" w:space="0" w:color="auto"/>
          </w:divBdr>
        </w:div>
        <w:div w:id="1016274795">
          <w:marLeft w:val="0"/>
          <w:marRight w:val="0"/>
          <w:marTop w:val="0"/>
          <w:marBottom w:val="0"/>
          <w:divBdr>
            <w:top w:val="none" w:sz="0" w:space="0" w:color="auto"/>
            <w:left w:val="none" w:sz="0" w:space="0" w:color="auto"/>
            <w:bottom w:val="none" w:sz="0" w:space="0" w:color="auto"/>
            <w:right w:val="none" w:sz="0" w:space="0" w:color="auto"/>
          </w:divBdr>
        </w:div>
        <w:div w:id="1243182421">
          <w:marLeft w:val="0"/>
          <w:marRight w:val="0"/>
          <w:marTop w:val="0"/>
          <w:marBottom w:val="0"/>
          <w:divBdr>
            <w:top w:val="none" w:sz="0" w:space="0" w:color="auto"/>
            <w:left w:val="none" w:sz="0" w:space="0" w:color="auto"/>
            <w:bottom w:val="none" w:sz="0" w:space="0" w:color="auto"/>
            <w:right w:val="none" w:sz="0" w:space="0" w:color="auto"/>
          </w:divBdr>
        </w:div>
        <w:div w:id="1298340691">
          <w:marLeft w:val="0"/>
          <w:marRight w:val="0"/>
          <w:marTop w:val="0"/>
          <w:marBottom w:val="0"/>
          <w:divBdr>
            <w:top w:val="none" w:sz="0" w:space="0" w:color="auto"/>
            <w:left w:val="none" w:sz="0" w:space="0" w:color="auto"/>
            <w:bottom w:val="none" w:sz="0" w:space="0" w:color="auto"/>
            <w:right w:val="none" w:sz="0" w:space="0" w:color="auto"/>
          </w:divBdr>
        </w:div>
        <w:div w:id="1441728477">
          <w:marLeft w:val="0"/>
          <w:marRight w:val="0"/>
          <w:marTop w:val="0"/>
          <w:marBottom w:val="0"/>
          <w:divBdr>
            <w:top w:val="none" w:sz="0" w:space="0" w:color="auto"/>
            <w:left w:val="none" w:sz="0" w:space="0" w:color="auto"/>
            <w:bottom w:val="none" w:sz="0" w:space="0" w:color="auto"/>
            <w:right w:val="none" w:sz="0" w:space="0" w:color="auto"/>
          </w:divBdr>
        </w:div>
        <w:div w:id="1453939463">
          <w:marLeft w:val="0"/>
          <w:marRight w:val="0"/>
          <w:marTop w:val="0"/>
          <w:marBottom w:val="0"/>
          <w:divBdr>
            <w:top w:val="none" w:sz="0" w:space="0" w:color="auto"/>
            <w:left w:val="none" w:sz="0" w:space="0" w:color="auto"/>
            <w:bottom w:val="none" w:sz="0" w:space="0" w:color="auto"/>
            <w:right w:val="none" w:sz="0" w:space="0" w:color="auto"/>
          </w:divBdr>
        </w:div>
        <w:div w:id="1483229126">
          <w:marLeft w:val="0"/>
          <w:marRight w:val="0"/>
          <w:marTop w:val="0"/>
          <w:marBottom w:val="0"/>
          <w:divBdr>
            <w:top w:val="none" w:sz="0" w:space="0" w:color="auto"/>
            <w:left w:val="none" w:sz="0" w:space="0" w:color="auto"/>
            <w:bottom w:val="none" w:sz="0" w:space="0" w:color="auto"/>
            <w:right w:val="none" w:sz="0" w:space="0" w:color="auto"/>
          </w:divBdr>
        </w:div>
        <w:div w:id="1499075675">
          <w:marLeft w:val="0"/>
          <w:marRight w:val="0"/>
          <w:marTop w:val="0"/>
          <w:marBottom w:val="0"/>
          <w:divBdr>
            <w:top w:val="none" w:sz="0" w:space="0" w:color="auto"/>
            <w:left w:val="none" w:sz="0" w:space="0" w:color="auto"/>
            <w:bottom w:val="none" w:sz="0" w:space="0" w:color="auto"/>
            <w:right w:val="none" w:sz="0" w:space="0" w:color="auto"/>
          </w:divBdr>
        </w:div>
        <w:div w:id="1504735181">
          <w:marLeft w:val="0"/>
          <w:marRight w:val="0"/>
          <w:marTop w:val="0"/>
          <w:marBottom w:val="0"/>
          <w:divBdr>
            <w:top w:val="none" w:sz="0" w:space="0" w:color="auto"/>
            <w:left w:val="none" w:sz="0" w:space="0" w:color="auto"/>
            <w:bottom w:val="none" w:sz="0" w:space="0" w:color="auto"/>
            <w:right w:val="none" w:sz="0" w:space="0" w:color="auto"/>
          </w:divBdr>
        </w:div>
        <w:div w:id="1679845278">
          <w:marLeft w:val="0"/>
          <w:marRight w:val="0"/>
          <w:marTop w:val="0"/>
          <w:marBottom w:val="0"/>
          <w:divBdr>
            <w:top w:val="none" w:sz="0" w:space="0" w:color="auto"/>
            <w:left w:val="none" w:sz="0" w:space="0" w:color="auto"/>
            <w:bottom w:val="none" w:sz="0" w:space="0" w:color="auto"/>
            <w:right w:val="none" w:sz="0" w:space="0" w:color="auto"/>
          </w:divBdr>
        </w:div>
        <w:div w:id="1816604424">
          <w:marLeft w:val="0"/>
          <w:marRight w:val="0"/>
          <w:marTop w:val="0"/>
          <w:marBottom w:val="0"/>
          <w:divBdr>
            <w:top w:val="none" w:sz="0" w:space="0" w:color="auto"/>
            <w:left w:val="none" w:sz="0" w:space="0" w:color="auto"/>
            <w:bottom w:val="none" w:sz="0" w:space="0" w:color="auto"/>
            <w:right w:val="none" w:sz="0" w:space="0" w:color="auto"/>
          </w:divBdr>
        </w:div>
        <w:div w:id="1922636410">
          <w:marLeft w:val="0"/>
          <w:marRight w:val="0"/>
          <w:marTop w:val="0"/>
          <w:marBottom w:val="0"/>
          <w:divBdr>
            <w:top w:val="none" w:sz="0" w:space="0" w:color="auto"/>
            <w:left w:val="none" w:sz="0" w:space="0" w:color="auto"/>
            <w:bottom w:val="none" w:sz="0" w:space="0" w:color="auto"/>
            <w:right w:val="none" w:sz="0" w:space="0" w:color="auto"/>
          </w:divBdr>
        </w:div>
        <w:div w:id="2082213763">
          <w:marLeft w:val="0"/>
          <w:marRight w:val="0"/>
          <w:marTop w:val="0"/>
          <w:marBottom w:val="0"/>
          <w:divBdr>
            <w:top w:val="none" w:sz="0" w:space="0" w:color="auto"/>
            <w:left w:val="none" w:sz="0" w:space="0" w:color="auto"/>
            <w:bottom w:val="none" w:sz="0" w:space="0" w:color="auto"/>
            <w:right w:val="none" w:sz="0" w:space="0" w:color="auto"/>
          </w:divBdr>
        </w:div>
        <w:div w:id="2137142774">
          <w:marLeft w:val="0"/>
          <w:marRight w:val="0"/>
          <w:marTop w:val="0"/>
          <w:marBottom w:val="0"/>
          <w:divBdr>
            <w:top w:val="none" w:sz="0" w:space="0" w:color="auto"/>
            <w:left w:val="none" w:sz="0" w:space="0" w:color="auto"/>
            <w:bottom w:val="none" w:sz="0" w:space="0" w:color="auto"/>
            <w:right w:val="none" w:sz="0" w:space="0" w:color="auto"/>
          </w:divBdr>
        </w:div>
      </w:divsChild>
    </w:div>
    <w:div w:id="1633749966">
      <w:bodyDiv w:val="1"/>
      <w:marLeft w:val="0"/>
      <w:marRight w:val="0"/>
      <w:marTop w:val="0"/>
      <w:marBottom w:val="0"/>
      <w:divBdr>
        <w:top w:val="none" w:sz="0" w:space="0" w:color="auto"/>
        <w:left w:val="none" w:sz="0" w:space="0" w:color="auto"/>
        <w:bottom w:val="none" w:sz="0" w:space="0" w:color="auto"/>
        <w:right w:val="none" w:sz="0" w:space="0" w:color="auto"/>
      </w:divBdr>
    </w:div>
    <w:div w:id="1657149879">
      <w:bodyDiv w:val="1"/>
      <w:marLeft w:val="0"/>
      <w:marRight w:val="0"/>
      <w:marTop w:val="0"/>
      <w:marBottom w:val="0"/>
      <w:divBdr>
        <w:top w:val="none" w:sz="0" w:space="0" w:color="auto"/>
        <w:left w:val="none" w:sz="0" w:space="0" w:color="auto"/>
        <w:bottom w:val="none" w:sz="0" w:space="0" w:color="auto"/>
        <w:right w:val="none" w:sz="0" w:space="0" w:color="auto"/>
      </w:divBdr>
    </w:div>
    <w:div w:id="1658486673">
      <w:bodyDiv w:val="1"/>
      <w:marLeft w:val="0"/>
      <w:marRight w:val="0"/>
      <w:marTop w:val="0"/>
      <w:marBottom w:val="0"/>
      <w:divBdr>
        <w:top w:val="none" w:sz="0" w:space="0" w:color="auto"/>
        <w:left w:val="none" w:sz="0" w:space="0" w:color="auto"/>
        <w:bottom w:val="none" w:sz="0" w:space="0" w:color="auto"/>
        <w:right w:val="none" w:sz="0" w:space="0" w:color="auto"/>
      </w:divBdr>
    </w:div>
    <w:div w:id="1674529941">
      <w:bodyDiv w:val="1"/>
      <w:marLeft w:val="0"/>
      <w:marRight w:val="0"/>
      <w:marTop w:val="0"/>
      <w:marBottom w:val="0"/>
      <w:divBdr>
        <w:top w:val="none" w:sz="0" w:space="0" w:color="auto"/>
        <w:left w:val="none" w:sz="0" w:space="0" w:color="auto"/>
        <w:bottom w:val="none" w:sz="0" w:space="0" w:color="auto"/>
        <w:right w:val="none" w:sz="0" w:space="0" w:color="auto"/>
      </w:divBdr>
      <w:divsChild>
        <w:div w:id="835924513">
          <w:marLeft w:val="0"/>
          <w:marRight w:val="0"/>
          <w:marTop w:val="0"/>
          <w:marBottom w:val="0"/>
          <w:divBdr>
            <w:top w:val="none" w:sz="0" w:space="0" w:color="auto"/>
            <w:left w:val="none" w:sz="0" w:space="0" w:color="auto"/>
            <w:bottom w:val="none" w:sz="0" w:space="0" w:color="auto"/>
            <w:right w:val="none" w:sz="0" w:space="0" w:color="auto"/>
          </w:divBdr>
        </w:div>
        <w:div w:id="947808576">
          <w:marLeft w:val="0"/>
          <w:marRight w:val="0"/>
          <w:marTop w:val="0"/>
          <w:marBottom w:val="0"/>
          <w:divBdr>
            <w:top w:val="none" w:sz="0" w:space="0" w:color="auto"/>
            <w:left w:val="none" w:sz="0" w:space="0" w:color="auto"/>
            <w:bottom w:val="none" w:sz="0" w:space="0" w:color="auto"/>
            <w:right w:val="none" w:sz="0" w:space="0" w:color="auto"/>
          </w:divBdr>
        </w:div>
        <w:div w:id="1527867083">
          <w:marLeft w:val="0"/>
          <w:marRight w:val="0"/>
          <w:marTop w:val="0"/>
          <w:marBottom w:val="0"/>
          <w:divBdr>
            <w:top w:val="none" w:sz="0" w:space="0" w:color="auto"/>
            <w:left w:val="none" w:sz="0" w:space="0" w:color="auto"/>
            <w:bottom w:val="none" w:sz="0" w:space="0" w:color="auto"/>
            <w:right w:val="none" w:sz="0" w:space="0" w:color="auto"/>
          </w:divBdr>
        </w:div>
        <w:div w:id="1865971239">
          <w:marLeft w:val="0"/>
          <w:marRight w:val="0"/>
          <w:marTop w:val="0"/>
          <w:marBottom w:val="0"/>
          <w:divBdr>
            <w:top w:val="none" w:sz="0" w:space="0" w:color="auto"/>
            <w:left w:val="none" w:sz="0" w:space="0" w:color="auto"/>
            <w:bottom w:val="none" w:sz="0" w:space="0" w:color="auto"/>
            <w:right w:val="none" w:sz="0" w:space="0" w:color="auto"/>
          </w:divBdr>
        </w:div>
        <w:div w:id="1899780401">
          <w:marLeft w:val="0"/>
          <w:marRight w:val="0"/>
          <w:marTop w:val="0"/>
          <w:marBottom w:val="0"/>
          <w:divBdr>
            <w:top w:val="none" w:sz="0" w:space="0" w:color="auto"/>
            <w:left w:val="none" w:sz="0" w:space="0" w:color="auto"/>
            <w:bottom w:val="none" w:sz="0" w:space="0" w:color="auto"/>
            <w:right w:val="none" w:sz="0" w:space="0" w:color="auto"/>
          </w:divBdr>
        </w:div>
      </w:divsChild>
    </w:div>
    <w:div w:id="1700551087">
      <w:bodyDiv w:val="1"/>
      <w:marLeft w:val="0"/>
      <w:marRight w:val="0"/>
      <w:marTop w:val="0"/>
      <w:marBottom w:val="0"/>
      <w:divBdr>
        <w:top w:val="none" w:sz="0" w:space="0" w:color="auto"/>
        <w:left w:val="none" w:sz="0" w:space="0" w:color="auto"/>
        <w:bottom w:val="none" w:sz="0" w:space="0" w:color="auto"/>
        <w:right w:val="none" w:sz="0" w:space="0" w:color="auto"/>
      </w:divBdr>
    </w:div>
    <w:div w:id="1711539324">
      <w:bodyDiv w:val="1"/>
      <w:marLeft w:val="0"/>
      <w:marRight w:val="0"/>
      <w:marTop w:val="0"/>
      <w:marBottom w:val="0"/>
      <w:divBdr>
        <w:top w:val="none" w:sz="0" w:space="0" w:color="auto"/>
        <w:left w:val="none" w:sz="0" w:space="0" w:color="auto"/>
        <w:bottom w:val="none" w:sz="0" w:space="0" w:color="auto"/>
        <w:right w:val="none" w:sz="0" w:space="0" w:color="auto"/>
      </w:divBdr>
    </w:div>
    <w:div w:id="1716542773">
      <w:bodyDiv w:val="1"/>
      <w:marLeft w:val="0"/>
      <w:marRight w:val="0"/>
      <w:marTop w:val="0"/>
      <w:marBottom w:val="0"/>
      <w:divBdr>
        <w:top w:val="none" w:sz="0" w:space="0" w:color="auto"/>
        <w:left w:val="none" w:sz="0" w:space="0" w:color="auto"/>
        <w:bottom w:val="none" w:sz="0" w:space="0" w:color="auto"/>
        <w:right w:val="none" w:sz="0" w:space="0" w:color="auto"/>
      </w:divBdr>
    </w:div>
    <w:div w:id="1722171084">
      <w:bodyDiv w:val="1"/>
      <w:marLeft w:val="0"/>
      <w:marRight w:val="0"/>
      <w:marTop w:val="0"/>
      <w:marBottom w:val="0"/>
      <w:divBdr>
        <w:top w:val="none" w:sz="0" w:space="0" w:color="auto"/>
        <w:left w:val="none" w:sz="0" w:space="0" w:color="auto"/>
        <w:bottom w:val="none" w:sz="0" w:space="0" w:color="auto"/>
        <w:right w:val="none" w:sz="0" w:space="0" w:color="auto"/>
      </w:divBdr>
    </w:div>
    <w:div w:id="1751123956">
      <w:bodyDiv w:val="1"/>
      <w:marLeft w:val="0"/>
      <w:marRight w:val="0"/>
      <w:marTop w:val="0"/>
      <w:marBottom w:val="0"/>
      <w:divBdr>
        <w:top w:val="none" w:sz="0" w:space="0" w:color="auto"/>
        <w:left w:val="none" w:sz="0" w:space="0" w:color="auto"/>
        <w:bottom w:val="none" w:sz="0" w:space="0" w:color="auto"/>
        <w:right w:val="none" w:sz="0" w:space="0" w:color="auto"/>
      </w:divBdr>
    </w:div>
    <w:div w:id="1834681656">
      <w:bodyDiv w:val="1"/>
      <w:marLeft w:val="0"/>
      <w:marRight w:val="0"/>
      <w:marTop w:val="0"/>
      <w:marBottom w:val="0"/>
      <w:divBdr>
        <w:top w:val="none" w:sz="0" w:space="0" w:color="auto"/>
        <w:left w:val="none" w:sz="0" w:space="0" w:color="auto"/>
        <w:bottom w:val="none" w:sz="0" w:space="0" w:color="auto"/>
        <w:right w:val="none" w:sz="0" w:space="0" w:color="auto"/>
      </w:divBdr>
    </w:div>
    <w:div w:id="1841310089">
      <w:bodyDiv w:val="1"/>
      <w:marLeft w:val="0"/>
      <w:marRight w:val="0"/>
      <w:marTop w:val="0"/>
      <w:marBottom w:val="0"/>
      <w:divBdr>
        <w:top w:val="none" w:sz="0" w:space="0" w:color="auto"/>
        <w:left w:val="none" w:sz="0" w:space="0" w:color="auto"/>
        <w:bottom w:val="none" w:sz="0" w:space="0" w:color="auto"/>
        <w:right w:val="none" w:sz="0" w:space="0" w:color="auto"/>
      </w:divBdr>
      <w:divsChild>
        <w:div w:id="523060378">
          <w:marLeft w:val="0"/>
          <w:marRight w:val="0"/>
          <w:marTop w:val="0"/>
          <w:marBottom w:val="0"/>
          <w:divBdr>
            <w:top w:val="none" w:sz="0" w:space="0" w:color="auto"/>
            <w:left w:val="none" w:sz="0" w:space="0" w:color="auto"/>
            <w:bottom w:val="none" w:sz="0" w:space="0" w:color="auto"/>
            <w:right w:val="none" w:sz="0" w:space="0" w:color="auto"/>
          </w:divBdr>
        </w:div>
        <w:div w:id="1938444396">
          <w:marLeft w:val="0"/>
          <w:marRight w:val="0"/>
          <w:marTop w:val="0"/>
          <w:marBottom w:val="0"/>
          <w:divBdr>
            <w:top w:val="none" w:sz="0" w:space="0" w:color="auto"/>
            <w:left w:val="none" w:sz="0" w:space="0" w:color="auto"/>
            <w:bottom w:val="none" w:sz="0" w:space="0" w:color="auto"/>
            <w:right w:val="none" w:sz="0" w:space="0" w:color="auto"/>
          </w:divBdr>
        </w:div>
      </w:divsChild>
    </w:div>
    <w:div w:id="1881896374">
      <w:bodyDiv w:val="1"/>
      <w:marLeft w:val="0"/>
      <w:marRight w:val="0"/>
      <w:marTop w:val="0"/>
      <w:marBottom w:val="0"/>
      <w:divBdr>
        <w:top w:val="none" w:sz="0" w:space="0" w:color="auto"/>
        <w:left w:val="none" w:sz="0" w:space="0" w:color="auto"/>
        <w:bottom w:val="none" w:sz="0" w:space="0" w:color="auto"/>
        <w:right w:val="none" w:sz="0" w:space="0" w:color="auto"/>
      </w:divBdr>
    </w:div>
    <w:div w:id="1925987077">
      <w:bodyDiv w:val="1"/>
      <w:marLeft w:val="0"/>
      <w:marRight w:val="0"/>
      <w:marTop w:val="0"/>
      <w:marBottom w:val="0"/>
      <w:divBdr>
        <w:top w:val="none" w:sz="0" w:space="0" w:color="auto"/>
        <w:left w:val="none" w:sz="0" w:space="0" w:color="auto"/>
        <w:bottom w:val="none" w:sz="0" w:space="0" w:color="auto"/>
        <w:right w:val="none" w:sz="0" w:space="0" w:color="auto"/>
      </w:divBdr>
    </w:div>
    <w:div w:id="1945770556">
      <w:bodyDiv w:val="1"/>
      <w:marLeft w:val="0"/>
      <w:marRight w:val="0"/>
      <w:marTop w:val="0"/>
      <w:marBottom w:val="0"/>
      <w:divBdr>
        <w:top w:val="none" w:sz="0" w:space="0" w:color="auto"/>
        <w:left w:val="none" w:sz="0" w:space="0" w:color="auto"/>
        <w:bottom w:val="none" w:sz="0" w:space="0" w:color="auto"/>
        <w:right w:val="none" w:sz="0" w:space="0" w:color="auto"/>
      </w:divBdr>
    </w:div>
    <w:div w:id="1960723130">
      <w:bodyDiv w:val="1"/>
      <w:marLeft w:val="0"/>
      <w:marRight w:val="0"/>
      <w:marTop w:val="0"/>
      <w:marBottom w:val="0"/>
      <w:divBdr>
        <w:top w:val="none" w:sz="0" w:space="0" w:color="auto"/>
        <w:left w:val="none" w:sz="0" w:space="0" w:color="auto"/>
        <w:bottom w:val="none" w:sz="0" w:space="0" w:color="auto"/>
        <w:right w:val="none" w:sz="0" w:space="0" w:color="auto"/>
      </w:divBdr>
    </w:div>
    <w:div w:id="1990863798">
      <w:bodyDiv w:val="1"/>
      <w:marLeft w:val="0"/>
      <w:marRight w:val="0"/>
      <w:marTop w:val="0"/>
      <w:marBottom w:val="0"/>
      <w:divBdr>
        <w:top w:val="none" w:sz="0" w:space="0" w:color="auto"/>
        <w:left w:val="none" w:sz="0" w:space="0" w:color="auto"/>
        <w:bottom w:val="none" w:sz="0" w:space="0" w:color="auto"/>
        <w:right w:val="none" w:sz="0" w:space="0" w:color="auto"/>
      </w:divBdr>
    </w:div>
    <w:div w:id="2005618327">
      <w:bodyDiv w:val="1"/>
      <w:marLeft w:val="0"/>
      <w:marRight w:val="0"/>
      <w:marTop w:val="0"/>
      <w:marBottom w:val="0"/>
      <w:divBdr>
        <w:top w:val="none" w:sz="0" w:space="0" w:color="auto"/>
        <w:left w:val="none" w:sz="0" w:space="0" w:color="auto"/>
        <w:bottom w:val="none" w:sz="0" w:space="0" w:color="auto"/>
        <w:right w:val="none" w:sz="0" w:space="0" w:color="auto"/>
      </w:divBdr>
      <w:divsChild>
        <w:div w:id="1702701665">
          <w:marLeft w:val="0"/>
          <w:marRight w:val="0"/>
          <w:marTop w:val="0"/>
          <w:marBottom w:val="0"/>
          <w:divBdr>
            <w:top w:val="none" w:sz="0" w:space="0" w:color="auto"/>
            <w:left w:val="none" w:sz="0" w:space="0" w:color="auto"/>
            <w:bottom w:val="none" w:sz="0" w:space="0" w:color="auto"/>
            <w:right w:val="none" w:sz="0" w:space="0" w:color="auto"/>
          </w:divBdr>
        </w:div>
        <w:div w:id="1887714666">
          <w:marLeft w:val="0"/>
          <w:marRight w:val="0"/>
          <w:marTop w:val="0"/>
          <w:marBottom w:val="0"/>
          <w:divBdr>
            <w:top w:val="none" w:sz="0" w:space="0" w:color="auto"/>
            <w:left w:val="none" w:sz="0" w:space="0" w:color="auto"/>
            <w:bottom w:val="none" w:sz="0" w:space="0" w:color="auto"/>
            <w:right w:val="none" w:sz="0" w:space="0" w:color="auto"/>
          </w:divBdr>
        </w:div>
        <w:div w:id="517551117">
          <w:marLeft w:val="0"/>
          <w:marRight w:val="0"/>
          <w:marTop w:val="0"/>
          <w:marBottom w:val="0"/>
          <w:divBdr>
            <w:top w:val="none" w:sz="0" w:space="0" w:color="auto"/>
            <w:left w:val="none" w:sz="0" w:space="0" w:color="auto"/>
            <w:bottom w:val="none" w:sz="0" w:space="0" w:color="auto"/>
            <w:right w:val="none" w:sz="0" w:space="0" w:color="auto"/>
          </w:divBdr>
        </w:div>
      </w:divsChild>
    </w:div>
    <w:div w:id="2033414523">
      <w:bodyDiv w:val="1"/>
      <w:marLeft w:val="0"/>
      <w:marRight w:val="0"/>
      <w:marTop w:val="0"/>
      <w:marBottom w:val="0"/>
      <w:divBdr>
        <w:top w:val="none" w:sz="0" w:space="0" w:color="auto"/>
        <w:left w:val="none" w:sz="0" w:space="0" w:color="auto"/>
        <w:bottom w:val="none" w:sz="0" w:space="0" w:color="auto"/>
        <w:right w:val="none" w:sz="0" w:space="0" w:color="auto"/>
      </w:divBdr>
    </w:div>
    <w:div w:id="2058158942">
      <w:bodyDiv w:val="1"/>
      <w:marLeft w:val="0"/>
      <w:marRight w:val="0"/>
      <w:marTop w:val="0"/>
      <w:marBottom w:val="0"/>
      <w:divBdr>
        <w:top w:val="none" w:sz="0" w:space="0" w:color="auto"/>
        <w:left w:val="none" w:sz="0" w:space="0" w:color="auto"/>
        <w:bottom w:val="none" w:sz="0" w:space="0" w:color="auto"/>
        <w:right w:val="none" w:sz="0" w:space="0" w:color="auto"/>
      </w:divBdr>
    </w:div>
    <w:div w:id="2077779794">
      <w:bodyDiv w:val="1"/>
      <w:marLeft w:val="0"/>
      <w:marRight w:val="0"/>
      <w:marTop w:val="0"/>
      <w:marBottom w:val="0"/>
      <w:divBdr>
        <w:top w:val="none" w:sz="0" w:space="0" w:color="auto"/>
        <w:left w:val="none" w:sz="0" w:space="0" w:color="auto"/>
        <w:bottom w:val="none" w:sz="0" w:space="0" w:color="auto"/>
        <w:right w:val="none" w:sz="0" w:space="0" w:color="auto"/>
      </w:divBdr>
      <w:divsChild>
        <w:div w:id="706295838">
          <w:marLeft w:val="0"/>
          <w:marRight w:val="0"/>
          <w:marTop w:val="0"/>
          <w:marBottom w:val="0"/>
          <w:divBdr>
            <w:top w:val="none" w:sz="0" w:space="0" w:color="auto"/>
            <w:left w:val="none" w:sz="0" w:space="0" w:color="auto"/>
            <w:bottom w:val="none" w:sz="0" w:space="0" w:color="auto"/>
            <w:right w:val="none" w:sz="0" w:space="0" w:color="auto"/>
          </w:divBdr>
          <w:divsChild>
            <w:div w:id="49607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19090">
      <w:bodyDiv w:val="1"/>
      <w:marLeft w:val="0"/>
      <w:marRight w:val="0"/>
      <w:marTop w:val="0"/>
      <w:marBottom w:val="0"/>
      <w:divBdr>
        <w:top w:val="none" w:sz="0" w:space="0" w:color="auto"/>
        <w:left w:val="none" w:sz="0" w:space="0" w:color="auto"/>
        <w:bottom w:val="none" w:sz="0" w:space="0" w:color="auto"/>
        <w:right w:val="none" w:sz="0" w:space="0" w:color="auto"/>
      </w:divBdr>
    </w:div>
    <w:div w:id="2140369888">
      <w:bodyDiv w:val="1"/>
      <w:marLeft w:val="0"/>
      <w:marRight w:val="0"/>
      <w:marTop w:val="0"/>
      <w:marBottom w:val="0"/>
      <w:divBdr>
        <w:top w:val="none" w:sz="0" w:space="0" w:color="auto"/>
        <w:left w:val="none" w:sz="0" w:space="0" w:color="auto"/>
        <w:bottom w:val="none" w:sz="0" w:space="0" w:color="auto"/>
        <w:right w:val="none" w:sz="0" w:space="0" w:color="auto"/>
      </w:divBdr>
    </w:div>
    <w:div w:id="214315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56@mail.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x.doi.org/10.21515/1990-4665-164-001"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10/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796AA-4141-D943-9B01-40C1BC643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20</Pages>
  <Words>6171</Words>
  <Characters>35179</Characters>
  <Application>Microsoft Office Word</Application>
  <DocSecurity>0</DocSecurity>
  <Lines>293</Lines>
  <Paragraphs>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dc:creator>
  <cp:lastModifiedBy>Microsoft Office User</cp:lastModifiedBy>
  <cp:revision>7</cp:revision>
  <cp:lastPrinted>2020-09-08T05:54:00Z</cp:lastPrinted>
  <dcterms:created xsi:type="dcterms:W3CDTF">2020-09-08T06:47:00Z</dcterms:created>
  <dcterms:modified xsi:type="dcterms:W3CDTF">2020-12-29T00:30:00Z</dcterms:modified>
</cp:coreProperties>
</file>