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4736"/>
        <w:gridCol w:w="4550"/>
      </w:tblGrid>
      <w:tr w:rsidR="00161A42" w:rsidRPr="00BC4DBD" w14:paraId="198DB8B1" w14:textId="77777777" w:rsidTr="00BC4DBD">
        <w:trPr>
          <w:trHeight w:val="20"/>
        </w:trPr>
        <w:tc>
          <w:tcPr>
            <w:tcW w:w="2550" w:type="pct"/>
          </w:tcPr>
          <w:p w14:paraId="19D0D966" w14:textId="77777777" w:rsidR="00015444" w:rsidRDefault="00084AB7" w:rsidP="00BC4DBD">
            <w:pPr>
              <w:spacing w:after="0" w:line="240" w:lineRule="auto"/>
              <w:rPr>
                <w:rFonts w:ascii="Times New Roman" w:hAnsi="Times New Roman"/>
                <w:sz w:val="20"/>
                <w:szCs w:val="20"/>
              </w:rPr>
            </w:pPr>
            <w:r w:rsidRPr="00BC4DBD">
              <w:rPr>
                <w:rFonts w:ascii="Times New Roman" w:hAnsi="Times New Roman"/>
                <w:sz w:val="20"/>
                <w:szCs w:val="20"/>
              </w:rPr>
              <w:t xml:space="preserve">УДК </w:t>
            </w:r>
            <w:r w:rsidR="005D0089" w:rsidRPr="00BC4DBD">
              <w:rPr>
                <w:rFonts w:ascii="Times New Roman" w:hAnsi="Times New Roman"/>
                <w:sz w:val="20"/>
                <w:szCs w:val="20"/>
              </w:rPr>
              <w:t>636.0</w:t>
            </w:r>
            <w:r w:rsidR="00682FCF" w:rsidRPr="00BC4DBD">
              <w:rPr>
                <w:rFonts w:ascii="Times New Roman" w:hAnsi="Times New Roman"/>
                <w:sz w:val="20"/>
                <w:szCs w:val="20"/>
              </w:rPr>
              <w:t>84</w:t>
            </w:r>
            <w:r w:rsidR="005D0089" w:rsidRPr="00BC4DBD">
              <w:rPr>
                <w:rFonts w:ascii="Times New Roman" w:hAnsi="Times New Roman"/>
                <w:sz w:val="20"/>
                <w:szCs w:val="20"/>
              </w:rPr>
              <w:t>.</w:t>
            </w:r>
            <w:r w:rsidR="00682FCF" w:rsidRPr="00BC4DBD">
              <w:rPr>
                <w:rFonts w:ascii="Times New Roman" w:hAnsi="Times New Roman"/>
                <w:sz w:val="20"/>
                <w:szCs w:val="20"/>
              </w:rPr>
              <w:t>5</w:t>
            </w:r>
          </w:p>
          <w:p w14:paraId="3CEC80C1" w14:textId="68BC45DB" w:rsidR="00957FCF" w:rsidRPr="00BC4DBD" w:rsidRDefault="00957FCF" w:rsidP="00BC4DBD">
            <w:pPr>
              <w:spacing w:after="0" w:line="240" w:lineRule="auto"/>
              <w:rPr>
                <w:rFonts w:ascii="Times New Roman" w:hAnsi="Times New Roman"/>
                <w:sz w:val="20"/>
                <w:szCs w:val="20"/>
              </w:rPr>
            </w:pPr>
          </w:p>
        </w:tc>
        <w:tc>
          <w:tcPr>
            <w:tcW w:w="2450" w:type="pct"/>
          </w:tcPr>
          <w:p w14:paraId="5814304C" w14:textId="55FF7F78" w:rsidR="00015444" w:rsidRPr="00BC4DBD" w:rsidRDefault="00015444" w:rsidP="00BC4DBD">
            <w:pPr>
              <w:spacing w:after="0" w:line="240" w:lineRule="auto"/>
              <w:rPr>
                <w:rFonts w:ascii="Times New Roman" w:hAnsi="Times New Roman"/>
                <w:sz w:val="20"/>
                <w:szCs w:val="20"/>
              </w:rPr>
            </w:pPr>
            <w:r w:rsidRPr="00BC4DBD">
              <w:rPr>
                <w:rFonts w:ascii="Times New Roman" w:hAnsi="Times New Roman"/>
                <w:sz w:val="20"/>
                <w:szCs w:val="20"/>
              </w:rPr>
              <w:t xml:space="preserve">UDC </w:t>
            </w:r>
            <w:r w:rsidR="00682FCF" w:rsidRPr="00BC4DBD">
              <w:rPr>
                <w:rFonts w:ascii="Times New Roman" w:hAnsi="Times New Roman"/>
                <w:sz w:val="20"/>
                <w:szCs w:val="20"/>
              </w:rPr>
              <w:t>636.084.5</w:t>
            </w:r>
          </w:p>
        </w:tc>
      </w:tr>
      <w:tr w:rsidR="00161A42" w:rsidRPr="006606AA" w14:paraId="51660EAD" w14:textId="77777777" w:rsidTr="00BC4DBD">
        <w:trPr>
          <w:trHeight w:val="20"/>
        </w:trPr>
        <w:tc>
          <w:tcPr>
            <w:tcW w:w="2550" w:type="pct"/>
          </w:tcPr>
          <w:p w14:paraId="17FF1A64" w14:textId="77777777" w:rsidR="00B102A5" w:rsidRPr="00BC4DBD" w:rsidRDefault="00B102A5" w:rsidP="00BC4DBD">
            <w:pPr>
              <w:spacing w:after="0" w:line="240" w:lineRule="auto"/>
              <w:rPr>
                <w:rFonts w:ascii="Times New Roman" w:hAnsi="Times New Roman"/>
                <w:sz w:val="20"/>
                <w:szCs w:val="20"/>
              </w:rPr>
            </w:pPr>
            <w:r w:rsidRPr="00BC4DBD">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36EB3AD3" w:rsidR="00BC4DBD" w:rsidRPr="00BC4DBD" w:rsidRDefault="00BC4DBD" w:rsidP="00BC4DBD">
            <w:pPr>
              <w:spacing w:after="0" w:line="240" w:lineRule="auto"/>
              <w:rPr>
                <w:rFonts w:ascii="Times New Roman" w:hAnsi="Times New Roman"/>
                <w:sz w:val="20"/>
                <w:szCs w:val="20"/>
              </w:rPr>
            </w:pPr>
          </w:p>
        </w:tc>
        <w:tc>
          <w:tcPr>
            <w:tcW w:w="2450" w:type="pct"/>
          </w:tcPr>
          <w:p w14:paraId="29CA4FD9" w14:textId="283E1E67" w:rsidR="00B102A5" w:rsidRPr="00EF5E79" w:rsidRDefault="00F12FC5" w:rsidP="00BC4DBD">
            <w:pPr>
              <w:spacing w:after="0" w:line="240" w:lineRule="auto"/>
              <w:rPr>
                <w:rFonts w:ascii="Times New Roman" w:hAnsi="Times New Roman"/>
                <w:sz w:val="20"/>
                <w:szCs w:val="20"/>
                <w:lang w:val="en-US"/>
              </w:rPr>
            </w:pPr>
            <w:r w:rsidRPr="00EF5E79">
              <w:rPr>
                <w:rFonts w:ascii="Times New Roman" w:hAnsi="Times New Roman"/>
                <w:sz w:val="20"/>
                <w:szCs w:val="20"/>
                <w:lang w:val="en-US"/>
              </w:rPr>
              <w:t xml:space="preserve">06.02.10 – </w:t>
            </w:r>
            <w:r w:rsidR="00B102A5" w:rsidRPr="00EF5E79">
              <w:rPr>
                <w:rFonts w:ascii="Times New Roman" w:hAnsi="Times New Roman"/>
                <w:sz w:val="20"/>
                <w:szCs w:val="20"/>
                <w:lang w:val="en-US"/>
              </w:rPr>
              <w:t>Private zootechnics, technology of production of animal products (agricultural sciences)</w:t>
            </w:r>
          </w:p>
        </w:tc>
      </w:tr>
      <w:tr w:rsidR="00161A42" w:rsidRPr="006606AA" w14:paraId="06426849" w14:textId="77777777" w:rsidTr="00BC4DBD">
        <w:trPr>
          <w:trHeight w:val="20"/>
        </w:trPr>
        <w:tc>
          <w:tcPr>
            <w:tcW w:w="2550" w:type="pct"/>
          </w:tcPr>
          <w:p w14:paraId="30A42E78" w14:textId="77777777" w:rsidR="00015444" w:rsidRPr="00BC4DBD" w:rsidRDefault="000F79CF" w:rsidP="00BC4DBD">
            <w:pPr>
              <w:spacing w:after="0" w:line="240" w:lineRule="auto"/>
              <w:rPr>
                <w:rFonts w:ascii="Times New Roman" w:hAnsi="Times New Roman"/>
                <w:b/>
                <w:sz w:val="20"/>
                <w:szCs w:val="20"/>
              </w:rPr>
            </w:pPr>
            <w:r w:rsidRPr="00BC4DBD">
              <w:rPr>
                <w:rFonts w:ascii="Times New Roman" w:hAnsi="Times New Roman"/>
                <w:b/>
                <w:sz w:val="20"/>
                <w:szCs w:val="20"/>
              </w:rPr>
              <w:t>ОСОБЕННОСТИ ПОТРЕБНОСТИ КОШЕК В ПИТАТЕЛЬНЫХ ВЕЩЕСТВАХ</w:t>
            </w:r>
            <w:r w:rsidR="004051E9" w:rsidRPr="00BC4DBD">
              <w:rPr>
                <w:rFonts w:ascii="Times New Roman" w:hAnsi="Times New Roman"/>
                <w:b/>
                <w:sz w:val="20"/>
                <w:szCs w:val="20"/>
              </w:rPr>
              <w:t xml:space="preserve"> </w:t>
            </w:r>
          </w:p>
          <w:p w14:paraId="534DE155" w14:textId="59447661" w:rsidR="00BC4DBD" w:rsidRPr="00BC4DBD" w:rsidRDefault="00BC4DBD" w:rsidP="00BC4DBD">
            <w:pPr>
              <w:spacing w:after="0" w:line="240" w:lineRule="auto"/>
              <w:rPr>
                <w:rFonts w:ascii="Times New Roman" w:hAnsi="Times New Roman"/>
                <w:b/>
                <w:sz w:val="20"/>
                <w:szCs w:val="20"/>
              </w:rPr>
            </w:pPr>
          </w:p>
        </w:tc>
        <w:tc>
          <w:tcPr>
            <w:tcW w:w="2450" w:type="pct"/>
          </w:tcPr>
          <w:p w14:paraId="6DCA5597" w14:textId="4EC76107" w:rsidR="00015444" w:rsidRPr="00EF5E79" w:rsidRDefault="003774D3" w:rsidP="00BC4DBD">
            <w:pPr>
              <w:spacing w:after="0" w:line="240" w:lineRule="auto"/>
              <w:rPr>
                <w:rFonts w:ascii="Times New Roman" w:hAnsi="Times New Roman"/>
                <w:b/>
                <w:sz w:val="20"/>
                <w:szCs w:val="20"/>
                <w:lang w:val="en-US"/>
              </w:rPr>
            </w:pPr>
            <w:r w:rsidRPr="00EF5E79">
              <w:rPr>
                <w:rFonts w:ascii="Times New Roman" w:hAnsi="Times New Roman"/>
                <w:b/>
                <w:sz w:val="20"/>
                <w:szCs w:val="20"/>
                <w:lang w:val="en-US"/>
              </w:rPr>
              <w:t>FEATURES OF CATS' NUTRITIONAL NEEDS</w:t>
            </w:r>
          </w:p>
        </w:tc>
      </w:tr>
      <w:tr w:rsidR="00EB37F7" w:rsidRPr="006606AA" w14:paraId="52648D34" w14:textId="77777777" w:rsidTr="00BC4DBD">
        <w:trPr>
          <w:trHeight w:val="20"/>
        </w:trPr>
        <w:tc>
          <w:tcPr>
            <w:tcW w:w="2550" w:type="pct"/>
          </w:tcPr>
          <w:p w14:paraId="4B7F6F49" w14:textId="1F3359FB" w:rsidR="00EB37F7" w:rsidRPr="00BC4DBD" w:rsidRDefault="005D0089" w:rsidP="00BC4DBD">
            <w:pPr>
              <w:spacing w:after="0" w:line="240" w:lineRule="auto"/>
              <w:rPr>
                <w:rFonts w:ascii="Times New Roman" w:hAnsi="Times New Roman"/>
                <w:sz w:val="20"/>
                <w:szCs w:val="20"/>
              </w:rPr>
            </w:pPr>
            <w:proofErr w:type="spellStart"/>
            <w:r w:rsidRPr="00BC4DBD">
              <w:rPr>
                <w:rFonts w:ascii="Times New Roman" w:hAnsi="Times New Roman"/>
                <w:sz w:val="20"/>
                <w:szCs w:val="20"/>
              </w:rPr>
              <w:t>Рядчикова</w:t>
            </w:r>
            <w:proofErr w:type="spellEnd"/>
            <w:r w:rsidR="00EB37F7" w:rsidRPr="00BC4DBD">
              <w:rPr>
                <w:rFonts w:ascii="Times New Roman" w:hAnsi="Times New Roman"/>
                <w:sz w:val="20"/>
                <w:szCs w:val="20"/>
              </w:rPr>
              <w:t xml:space="preserve"> </w:t>
            </w:r>
            <w:r w:rsidRPr="00BC4DBD">
              <w:rPr>
                <w:rFonts w:ascii="Times New Roman" w:hAnsi="Times New Roman"/>
                <w:sz w:val="20"/>
                <w:szCs w:val="20"/>
              </w:rPr>
              <w:t>Ольга</w:t>
            </w:r>
            <w:r w:rsidR="00EB37F7" w:rsidRPr="00BC4DBD">
              <w:rPr>
                <w:rFonts w:ascii="Times New Roman" w:hAnsi="Times New Roman"/>
                <w:sz w:val="20"/>
                <w:szCs w:val="20"/>
              </w:rPr>
              <w:t xml:space="preserve"> </w:t>
            </w:r>
            <w:r w:rsidR="00682FCF" w:rsidRPr="00BC4DBD">
              <w:rPr>
                <w:rFonts w:ascii="Times New Roman" w:hAnsi="Times New Roman"/>
                <w:sz w:val="20"/>
                <w:szCs w:val="20"/>
              </w:rPr>
              <w:t>Леонидовна</w:t>
            </w:r>
          </w:p>
          <w:p w14:paraId="393A1C3D" w14:textId="77777777" w:rsidR="00F12FC5" w:rsidRPr="00BC4DBD" w:rsidRDefault="00F12FC5" w:rsidP="00BC4DBD">
            <w:pPr>
              <w:spacing w:after="0" w:line="240" w:lineRule="auto"/>
              <w:rPr>
                <w:rFonts w:ascii="Times New Roman" w:hAnsi="Times New Roman"/>
                <w:sz w:val="20"/>
                <w:szCs w:val="20"/>
              </w:rPr>
            </w:pPr>
            <w:r w:rsidRPr="00BC4DBD">
              <w:rPr>
                <w:rFonts w:ascii="Times New Roman" w:hAnsi="Times New Roman"/>
                <w:sz w:val="20"/>
                <w:szCs w:val="20"/>
              </w:rPr>
              <w:t>Старший преподаватель</w:t>
            </w:r>
          </w:p>
          <w:p w14:paraId="62ADB4E5" w14:textId="055A1D57" w:rsidR="00EB37F7" w:rsidRPr="00BC4DBD" w:rsidRDefault="00EB37F7" w:rsidP="00BC4DBD">
            <w:pPr>
              <w:spacing w:after="0" w:line="240" w:lineRule="auto"/>
              <w:rPr>
                <w:rFonts w:ascii="Times New Roman" w:hAnsi="Times New Roman"/>
                <w:sz w:val="20"/>
                <w:szCs w:val="20"/>
              </w:rPr>
            </w:pPr>
            <w:r w:rsidRPr="00BC4DBD">
              <w:rPr>
                <w:rFonts w:ascii="Times New Roman" w:hAnsi="Times New Roman"/>
                <w:sz w:val="20"/>
                <w:szCs w:val="20"/>
              </w:rPr>
              <w:t xml:space="preserve">SPIN-код: </w:t>
            </w:r>
            <w:r w:rsidR="00D778A4" w:rsidRPr="00BC4DBD">
              <w:rPr>
                <w:rFonts w:ascii="Times New Roman" w:hAnsi="Times New Roman"/>
                <w:sz w:val="20"/>
                <w:szCs w:val="20"/>
              </w:rPr>
              <w:t>3884-9230</w:t>
            </w:r>
          </w:p>
          <w:p w14:paraId="2A936360" w14:textId="7C30D4AD" w:rsidR="00F97200" w:rsidRPr="00EF5E79" w:rsidRDefault="00EB37F7" w:rsidP="00BC4DBD">
            <w:pPr>
              <w:spacing w:after="0" w:line="240" w:lineRule="auto"/>
              <w:rPr>
                <w:rFonts w:ascii="Times New Roman" w:hAnsi="Times New Roman"/>
                <w:sz w:val="20"/>
                <w:szCs w:val="20"/>
                <w:lang w:val="en-US"/>
              </w:rPr>
            </w:pPr>
            <w:r w:rsidRPr="00EF5E79">
              <w:rPr>
                <w:rFonts w:ascii="Times New Roman" w:hAnsi="Times New Roman"/>
                <w:sz w:val="20"/>
                <w:szCs w:val="20"/>
                <w:lang w:val="en-US"/>
              </w:rPr>
              <w:t xml:space="preserve">E-mail: </w:t>
            </w:r>
            <w:hyperlink r:id="rId8" w:history="1">
              <w:r w:rsidR="00F97200" w:rsidRPr="004C46A5">
                <w:rPr>
                  <w:rStyle w:val="Hyperlink"/>
                  <w:rFonts w:ascii="Times New Roman" w:hAnsi="Times New Roman"/>
                  <w:sz w:val="20"/>
                  <w:szCs w:val="20"/>
                  <w:lang w:val="en-US"/>
                </w:rPr>
                <w:t>olga1956jkl@gmail.com</w:t>
              </w:r>
            </w:hyperlink>
          </w:p>
        </w:tc>
        <w:tc>
          <w:tcPr>
            <w:tcW w:w="2450" w:type="pct"/>
          </w:tcPr>
          <w:p w14:paraId="6C07ECF8" w14:textId="77777777" w:rsidR="003774D3" w:rsidRPr="00EF5E79" w:rsidRDefault="003774D3" w:rsidP="00BC4DBD">
            <w:pPr>
              <w:spacing w:after="0" w:line="240" w:lineRule="auto"/>
              <w:rPr>
                <w:rFonts w:ascii="Times New Roman" w:hAnsi="Times New Roman"/>
                <w:sz w:val="20"/>
                <w:szCs w:val="20"/>
                <w:lang w:val="en-US"/>
              </w:rPr>
            </w:pPr>
            <w:proofErr w:type="spellStart"/>
            <w:r w:rsidRPr="00EF5E79">
              <w:rPr>
                <w:rFonts w:ascii="Times New Roman" w:hAnsi="Times New Roman"/>
                <w:sz w:val="20"/>
                <w:szCs w:val="20"/>
                <w:lang w:val="en-US"/>
              </w:rPr>
              <w:t>Ryadchikova</w:t>
            </w:r>
            <w:proofErr w:type="spellEnd"/>
            <w:r w:rsidRPr="00EF5E79">
              <w:rPr>
                <w:rFonts w:ascii="Times New Roman" w:hAnsi="Times New Roman"/>
                <w:sz w:val="20"/>
                <w:szCs w:val="20"/>
                <w:lang w:val="en-US"/>
              </w:rPr>
              <w:t xml:space="preserve"> Olga </w:t>
            </w:r>
            <w:proofErr w:type="spellStart"/>
            <w:r w:rsidRPr="00EF5E79">
              <w:rPr>
                <w:rFonts w:ascii="Times New Roman" w:hAnsi="Times New Roman"/>
                <w:sz w:val="20"/>
                <w:szCs w:val="20"/>
                <w:lang w:val="en-US"/>
              </w:rPr>
              <w:t>Leonidovna</w:t>
            </w:r>
            <w:proofErr w:type="spellEnd"/>
          </w:p>
          <w:p w14:paraId="071AE912" w14:textId="77777777" w:rsidR="003774D3" w:rsidRPr="00EF5E79" w:rsidRDefault="003774D3" w:rsidP="00BC4DBD">
            <w:pPr>
              <w:spacing w:after="0" w:line="240" w:lineRule="auto"/>
              <w:rPr>
                <w:rFonts w:ascii="Times New Roman" w:hAnsi="Times New Roman"/>
                <w:sz w:val="20"/>
                <w:szCs w:val="20"/>
                <w:lang w:val="en-US"/>
              </w:rPr>
            </w:pPr>
            <w:r w:rsidRPr="00EF5E79">
              <w:rPr>
                <w:rFonts w:ascii="Times New Roman" w:hAnsi="Times New Roman"/>
                <w:sz w:val="20"/>
                <w:szCs w:val="20"/>
                <w:lang w:val="en-US"/>
              </w:rPr>
              <w:t>Senior lecturer</w:t>
            </w:r>
          </w:p>
          <w:p w14:paraId="2E6C1E7F" w14:textId="0F4A7BDD" w:rsidR="003774D3" w:rsidRPr="00EF5E79" w:rsidRDefault="00957FCF" w:rsidP="00BC4DBD">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003774D3" w:rsidRPr="00EF5E79">
              <w:rPr>
                <w:rFonts w:ascii="Times New Roman" w:hAnsi="Times New Roman"/>
                <w:sz w:val="20"/>
                <w:szCs w:val="20"/>
                <w:lang w:val="en-US"/>
              </w:rPr>
              <w:t>SPIN</w:t>
            </w:r>
            <w:r w:rsidRPr="00957FCF">
              <w:rPr>
                <w:rFonts w:ascii="Times New Roman" w:hAnsi="Times New Roman"/>
                <w:sz w:val="20"/>
                <w:szCs w:val="20"/>
                <w:lang w:val="en-US"/>
              </w:rPr>
              <w:t>-</w:t>
            </w:r>
            <w:r w:rsidR="003774D3" w:rsidRPr="00EF5E79">
              <w:rPr>
                <w:rFonts w:ascii="Times New Roman" w:hAnsi="Times New Roman"/>
                <w:sz w:val="20"/>
                <w:szCs w:val="20"/>
                <w:lang w:val="en-US"/>
              </w:rPr>
              <w:t>code: 3884-9230</w:t>
            </w:r>
          </w:p>
          <w:p w14:paraId="18B0D192" w14:textId="584AB296" w:rsidR="00EB37F7" w:rsidRPr="00EF5E79" w:rsidRDefault="003774D3" w:rsidP="00BC4DBD">
            <w:pPr>
              <w:spacing w:after="0" w:line="240" w:lineRule="auto"/>
              <w:rPr>
                <w:rFonts w:ascii="Times New Roman" w:hAnsi="Times New Roman"/>
                <w:sz w:val="20"/>
                <w:szCs w:val="20"/>
                <w:lang w:val="en-US"/>
              </w:rPr>
            </w:pPr>
            <w:r w:rsidRPr="00EF5E79">
              <w:rPr>
                <w:rFonts w:ascii="Times New Roman" w:hAnsi="Times New Roman"/>
                <w:sz w:val="20"/>
                <w:szCs w:val="20"/>
                <w:lang w:val="en-US"/>
              </w:rPr>
              <w:t>E-mail: olga1956jkl@gmail.com</w:t>
            </w:r>
          </w:p>
        </w:tc>
      </w:tr>
      <w:tr w:rsidR="00161A42" w:rsidRPr="006606AA" w14:paraId="699FC2E2" w14:textId="77777777" w:rsidTr="00BC4DBD">
        <w:trPr>
          <w:trHeight w:val="20"/>
        </w:trPr>
        <w:tc>
          <w:tcPr>
            <w:tcW w:w="2550" w:type="pct"/>
          </w:tcPr>
          <w:p w14:paraId="7689E272" w14:textId="67D3CAAB" w:rsidR="00015444" w:rsidRPr="00BC4DBD" w:rsidRDefault="00B96F1A" w:rsidP="00BC4DBD">
            <w:pPr>
              <w:spacing w:after="0" w:line="240" w:lineRule="auto"/>
              <w:rPr>
                <w:rFonts w:ascii="Times New Roman" w:hAnsi="Times New Roman"/>
                <w:i/>
                <w:sz w:val="20"/>
                <w:szCs w:val="20"/>
              </w:rPr>
            </w:pPr>
            <w:r w:rsidRPr="00BC4DBD">
              <w:rPr>
                <w:rFonts w:ascii="Times New Roman" w:hAnsi="Times New Roman"/>
                <w:i/>
                <w:sz w:val="20"/>
                <w:szCs w:val="20"/>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 350044, Краснодарский край, г. Краснодар, ул. Калинина, 13</w:t>
            </w:r>
            <w:r w:rsidR="00015444" w:rsidRPr="00BC4DBD">
              <w:rPr>
                <w:rFonts w:ascii="Times New Roman" w:hAnsi="Times New Roman"/>
                <w:i/>
                <w:sz w:val="20"/>
                <w:szCs w:val="20"/>
              </w:rPr>
              <w:t xml:space="preserve"> </w:t>
            </w:r>
          </w:p>
        </w:tc>
        <w:tc>
          <w:tcPr>
            <w:tcW w:w="2450" w:type="pct"/>
          </w:tcPr>
          <w:p w14:paraId="22C13876" w14:textId="4312E10E" w:rsidR="00015444" w:rsidRPr="00EF5E79" w:rsidRDefault="00B96F1A" w:rsidP="00BC4DBD">
            <w:pPr>
              <w:spacing w:after="0" w:line="240" w:lineRule="auto"/>
              <w:rPr>
                <w:rFonts w:ascii="Times New Roman" w:hAnsi="Times New Roman"/>
                <w:i/>
                <w:sz w:val="20"/>
                <w:szCs w:val="20"/>
                <w:lang w:val="en-US"/>
              </w:rPr>
            </w:pPr>
            <w:r w:rsidRPr="00EF5E79">
              <w:rPr>
                <w:rFonts w:ascii="Times New Roman" w:hAnsi="Times New Roman"/>
                <w:i/>
                <w:sz w:val="20"/>
                <w:szCs w:val="20"/>
                <w:lang w:val="en-US"/>
              </w:rPr>
              <w:t xml:space="preserve">Federal State Budgetary Educational Institution of Higher Education “Kuban State Agrarian University named after I.T. </w:t>
            </w:r>
            <w:proofErr w:type="spellStart"/>
            <w:r w:rsidRPr="00EF5E79">
              <w:rPr>
                <w:rFonts w:ascii="Times New Roman" w:hAnsi="Times New Roman"/>
                <w:i/>
                <w:sz w:val="20"/>
                <w:szCs w:val="20"/>
                <w:lang w:val="en-US"/>
              </w:rPr>
              <w:t>Trubilin</w:t>
            </w:r>
            <w:proofErr w:type="spellEnd"/>
            <w:r w:rsidRPr="00EF5E79">
              <w:rPr>
                <w:rFonts w:ascii="Times New Roman" w:hAnsi="Times New Roman"/>
                <w:i/>
                <w:sz w:val="20"/>
                <w:szCs w:val="20"/>
                <w:lang w:val="en-US"/>
              </w:rPr>
              <w:t>”, Krasnodar, Russia</w:t>
            </w:r>
          </w:p>
        </w:tc>
      </w:tr>
      <w:tr w:rsidR="00161A42" w:rsidRPr="006606AA" w14:paraId="6AAF8AB8" w14:textId="77777777" w:rsidTr="00BC4DBD">
        <w:trPr>
          <w:trHeight w:val="20"/>
        </w:trPr>
        <w:tc>
          <w:tcPr>
            <w:tcW w:w="2550" w:type="pct"/>
          </w:tcPr>
          <w:p w14:paraId="76DFD80F" w14:textId="77777777" w:rsidR="00957FCF" w:rsidRPr="00957FCF" w:rsidRDefault="00957FCF" w:rsidP="00BC4DBD">
            <w:pPr>
              <w:spacing w:after="0" w:line="240" w:lineRule="auto"/>
              <w:rPr>
                <w:rFonts w:ascii="Times New Roman" w:hAnsi="Times New Roman"/>
                <w:sz w:val="20"/>
                <w:szCs w:val="20"/>
                <w:lang w:val="en-US"/>
              </w:rPr>
            </w:pPr>
          </w:p>
          <w:p w14:paraId="6194FB43" w14:textId="73E34C2B" w:rsidR="009B6C90" w:rsidRPr="00EF5E79" w:rsidRDefault="004C7658" w:rsidP="00BC4DBD">
            <w:pPr>
              <w:spacing w:after="0" w:line="240" w:lineRule="auto"/>
              <w:rPr>
                <w:rFonts w:ascii="Times New Roman" w:hAnsi="Times New Roman"/>
                <w:sz w:val="20"/>
                <w:szCs w:val="20"/>
              </w:rPr>
            </w:pPr>
            <w:r w:rsidRPr="00BC4DBD">
              <w:rPr>
                <w:rFonts w:ascii="Times New Roman" w:hAnsi="Times New Roman"/>
                <w:sz w:val="20"/>
                <w:szCs w:val="20"/>
              </w:rPr>
              <w:t>А</w:t>
            </w:r>
            <w:r w:rsidR="00381B7D" w:rsidRPr="00BC4DBD">
              <w:rPr>
                <w:rFonts w:ascii="Times New Roman" w:hAnsi="Times New Roman"/>
                <w:sz w:val="20"/>
                <w:szCs w:val="20"/>
              </w:rPr>
              <w:t>налитическ</w:t>
            </w:r>
            <w:r w:rsidRPr="00BC4DBD">
              <w:rPr>
                <w:rFonts w:ascii="Times New Roman" w:hAnsi="Times New Roman"/>
                <w:sz w:val="20"/>
                <w:szCs w:val="20"/>
              </w:rPr>
              <w:t>ий</w:t>
            </w:r>
            <w:r w:rsidR="00381B7D" w:rsidRPr="00BC4DBD">
              <w:rPr>
                <w:rFonts w:ascii="Times New Roman" w:hAnsi="Times New Roman"/>
                <w:sz w:val="20"/>
                <w:szCs w:val="20"/>
              </w:rPr>
              <w:t xml:space="preserve"> </w:t>
            </w:r>
            <w:r w:rsidR="00475D95" w:rsidRPr="00BC4DBD">
              <w:rPr>
                <w:rFonts w:ascii="Times New Roman" w:hAnsi="Times New Roman"/>
                <w:sz w:val="20"/>
                <w:szCs w:val="20"/>
              </w:rPr>
              <w:t xml:space="preserve">обзор литературы </w:t>
            </w:r>
            <w:r w:rsidRPr="00BC4DBD">
              <w:rPr>
                <w:rFonts w:ascii="Times New Roman" w:hAnsi="Times New Roman"/>
                <w:sz w:val="20"/>
                <w:szCs w:val="20"/>
              </w:rPr>
              <w:t xml:space="preserve">посвящен </w:t>
            </w:r>
            <w:r w:rsidR="000F79CF" w:rsidRPr="00BC4DBD">
              <w:rPr>
                <w:rFonts w:ascii="Times New Roman" w:hAnsi="Times New Roman"/>
                <w:sz w:val="20"/>
                <w:szCs w:val="20"/>
              </w:rPr>
              <w:t xml:space="preserve">изучению особенностей потребности кошек в питательных веществах </w:t>
            </w:r>
            <w:r w:rsidR="00381B7D" w:rsidRPr="00BC4DBD">
              <w:rPr>
                <w:rFonts w:ascii="Times New Roman" w:hAnsi="Times New Roman"/>
                <w:sz w:val="20"/>
                <w:szCs w:val="20"/>
              </w:rPr>
              <w:t>и обсуждению научных сведений</w:t>
            </w:r>
            <w:r w:rsidR="00475D95" w:rsidRPr="00BC4DBD">
              <w:rPr>
                <w:rFonts w:ascii="Times New Roman" w:hAnsi="Times New Roman"/>
                <w:sz w:val="20"/>
                <w:szCs w:val="20"/>
              </w:rPr>
              <w:t xml:space="preserve"> о </w:t>
            </w:r>
            <w:r w:rsidRPr="00BC4DBD">
              <w:rPr>
                <w:rFonts w:ascii="Times New Roman" w:hAnsi="Times New Roman"/>
                <w:sz w:val="20"/>
                <w:szCs w:val="20"/>
              </w:rPr>
              <w:t>них,</w:t>
            </w:r>
            <w:r w:rsidR="00475D95" w:rsidRPr="00BC4DBD">
              <w:rPr>
                <w:rFonts w:ascii="Times New Roman" w:hAnsi="Times New Roman"/>
                <w:sz w:val="20"/>
                <w:szCs w:val="20"/>
              </w:rPr>
              <w:t xml:space="preserve"> метаболизме, балансе нутриентов </w:t>
            </w:r>
            <w:r w:rsidR="003F27E3" w:rsidRPr="00BC4DBD">
              <w:rPr>
                <w:rFonts w:ascii="Times New Roman" w:hAnsi="Times New Roman"/>
                <w:sz w:val="20"/>
                <w:szCs w:val="20"/>
              </w:rPr>
              <w:t xml:space="preserve">и энергии </w:t>
            </w:r>
            <w:r w:rsidR="00475D95" w:rsidRPr="00BC4DBD">
              <w:rPr>
                <w:rFonts w:ascii="Times New Roman" w:hAnsi="Times New Roman"/>
                <w:sz w:val="20"/>
                <w:szCs w:val="20"/>
              </w:rPr>
              <w:t>в рац</w:t>
            </w:r>
            <w:r w:rsidR="000F79CF" w:rsidRPr="00BC4DBD">
              <w:rPr>
                <w:rFonts w:ascii="Times New Roman" w:hAnsi="Times New Roman"/>
                <w:sz w:val="20"/>
                <w:szCs w:val="20"/>
              </w:rPr>
              <w:t>ионе здоровой домашней кошки</w:t>
            </w:r>
            <w:r w:rsidRPr="00BC4DBD">
              <w:rPr>
                <w:rFonts w:ascii="Times New Roman" w:hAnsi="Times New Roman"/>
                <w:sz w:val="20"/>
                <w:szCs w:val="20"/>
              </w:rPr>
              <w:t>.</w:t>
            </w:r>
            <w:r w:rsidR="000F79CF" w:rsidRPr="00BC4DBD">
              <w:rPr>
                <w:rFonts w:ascii="Times New Roman" w:hAnsi="Times New Roman"/>
                <w:sz w:val="20"/>
                <w:szCs w:val="20"/>
              </w:rPr>
              <w:t xml:space="preserve"> </w:t>
            </w:r>
            <w:r w:rsidRPr="00BC4DBD">
              <w:rPr>
                <w:rFonts w:ascii="Times New Roman" w:hAnsi="Times New Roman"/>
                <w:sz w:val="20"/>
                <w:szCs w:val="20"/>
              </w:rPr>
              <w:t xml:space="preserve">Исследовали вопрос </w:t>
            </w:r>
            <w:r w:rsidR="00475D95" w:rsidRPr="00BC4DBD">
              <w:rPr>
                <w:rFonts w:ascii="Times New Roman" w:hAnsi="Times New Roman"/>
                <w:sz w:val="20"/>
                <w:szCs w:val="20"/>
              </w:rPr>
              <w:t>выбор</w:t>
            </w:r>
            <w:r w:rsidRPr="00BC4DBD">
              <w:rPr>
                <w:rFonts w:ascii="Times New Roman" w:hAnsi="Times New Roman"/>
                <w:sz w:val="20"/>
                <w:szCs w:val="20"/>
              </w:rPr>
              <w:t>а</w:t>
            </w:r>
            <w:r w:rsidR="00475D95" w:rsidRPr="00BC4DBD">
              <w:rPr>
                <w:rFonts w:ascii="Times New Roman" w:hAnsi="Times New Roman"/>
                <w:sz w:val="20"/>
                <w:szCs w:val="20"/>
              </w:rPr>
              <w:t xml:space="preserve"> кормов, предупреждающих ожирение и различные алиментарные заболевания. </w:t>
            </w:r>
            <w:r w:rsidR="009E44DB" w:rsidRPr="00BC4DBD">
              <w:rPr>
                <w:rFonts w:ascii="Times New Roman" w:hAnsi="Times New Roman"/>
                <w:sz w:val="20"/>
                <w:szCs w:val="20"/>
              </w:rPr>
              <w:t xml:space="preserve">Авторы подтвердили, что сбалансированность </w:t>
            </w:r>
            <w:proofErr w:type="spellStart"/>
            <w:r w:rsidR="009E44DB" w:rsidRPr="00BC4DBD">
              <w:rPr>
                <w:rFonts w:ascii="Times New Roman" w:hAnsi="Times New Roman"/>
                <w:sz w:val="20"/>
                <w:szCs w:val="20"/>
              </w:rPr>
              <w:t>макронутриентов</w:t>
            </w:r>
            <w:proofErr w:type="spellEnd"/>
            <w:r w:rsidR="009E44DB" w:rsidRPr="00BC4DBD">
              <w:rPr>
                <w:rFonts w:ascii="Times New Roman" w:hAnsi="Times New Roman"/>
                <w:sz w:val="20"/>
                <w:szCs w:val="20"/>
              </w:rPr>
              <w:t xml:space="preserve"> является основным фактором питания у плотоядных. Кошки нуждаются в кормах, содержащих мясной белок в качестве источника незаменимых и заменимых аминокислот и дополнительного азота для синтеза недостающих заменимых аминокислот с ограниченным количеством овощей и зерновых. </w:t>
            </w:r>
            <w:r w:rsidRPr="00BC4DBD">
              <w:rPr>
                <w:rFonts w:ascii="Times New Roman" w:hAnsi="Times New Roman"/>
                <w:sz w:val="20"/>
                <w:szCs w:val="20"/>
              </w:rPr>
              <w:t xml:space="preserve">Исследователями рекомендуется базовая энергетическая потребность в 100 ккал/кг МТ0,67 для активных, </w:t>
            </w:r>
            <w:r w:rsidR="003F27E3" w:rsidRPr="00BC4DBD">
              <w:rPr>
                <w:rFonts w:ascii="Times New Roman" w:hAnsi="Times New Roman"/>
                <w:sz w:val="20"/>
                <w:szCs w:val="20"/>
              </w:rPr>
              <w:t>взрослых кошек</w:t>
            </w:r>
            <w:r w:rsidRPr="00BC4DBD">
              <w:rPr>
                <w:rFonts w:ascii="Times New Roman" w:hAnsi="Times New Roman"/>
                <w:sz w:val="20"/>
                <w:szCs w:val="20"/>
              </w:rPr>
              <w:t>.</w:t>
            </w:r>
            <w:r w:rsidR="003F27E3" w:rsidRPr="00BC4DBD">
              <w:rPr>
                <w:rFonts w:ascii="Times New Roman" w:hAnsi="Times New Roman"/>
                <w:sz w:val="20"/>
                <w:szCs w:val="20"/>
              </w:rPr>
              <w:t xml:space="preserve"> </w:t>
            </w:r>
            <w:r w:rsidR="00262F05" w:rsidRPr="00BC4DBD">
              <w:rPr>
                <w:rFonts w:ascii="Times New Roman" w:hAnsi="Times New Roman"/>
                <w:sz w:val="20"/>
                <w:szCs w:val="20"/>
              </w:rPr>
              <w:t xml:space="preserve">Авторами установлено, что для быстрого окисления животного белка до глюкозы не требуется повышение активности ферментов его катаболизма. </w:t>
            </w:r>
            <w:r w:rsidR="00381B7D" w:rsidRPr="00BC4DBD">
              <w:rPr>
                <w:rFonts w:ascii="Times New Roman" w:hAnsi="Times New Roman"/>
                <w:sz w:val="20"/>
                <w:szCs w:val="20"/>
              </w:rPr>
              <w:t xml:space="preserve">Особенные генетически обусловленные потребности домашних кошек в питательных веществах подтверждают, что они возникли в результате эволюционного давления, возникающего в результате необходимости потребления животных тканей. Это давление могло способствовать сохранению энергии за счет удаления избыточных ферментов и модификации их активности. </w:t>
            </w:r>
            <w:r w:rsidR="005414DF" w:rsidRPr="00BC4DBD">
              <w:rPr>
                <w:rFonts w:ascii="Times New Roman" w:hAnsi="Times New Roman"/>
                <w:sz w:val="20"/>
                <w:szCs w:val="20"/>
              </w:rPr>
              <w:t xml:space="preserve">Для исключения ожирения кошкам необходимо использовать большую часть калорий из белка. </w:t>
            </w:r>
            <w:r w:rsidR="0048580C" w:rsidRPr="00BC4DBD">
              <w:rPr>
                <w:rFonts w:ascii="Times New Roman" w:hAnsi="Times New Roman"/>
                <w:sz w:val="20"/>
                <w:szCs w:val="20"/>
              </w:rPr>
              <w:t xml:space="preserve">Вопрос об опасности для кошек </w:t>
            </w:r>
            <w:proofErr w:type="spellStart"/>
            <w:r w:rsidR="0048580C" w:rsidRPr="00BC4DBD">
              <w:rPr>
                <w:rFonts w:ascii="Times New Roman" w:hAnsi="Times New Roman"/>
                <w:sz w:val="20"/>
                <w:szCs w:val="20"/>
              </w:rPr>
              <w:t>карбогидратов</w:t>
            </w:r>
            <w:proofErr w:type="spellEnd"/>
            <w:r w:rsidR="0048580C" w:rsidRPr="00BC4DBD">
              <w:rPr>
                <w:rFonts w:ascii="Times New Roman" w:hAnsi="Times New Roman"/>
                <w:sz w:val="20"/>
                <w:szCs w:val="20"/>
              </w:rPr>
              <w:t xml:space="preserve"> зерна злаков остается дискуссионным у исследователей и требует дальнейших исследований.</w:t>
            </w:r>
            <w:r w:rsidR="00475D95" w:rsidRPr="00BC4DBD">
              <w:rPr>
                <w:rFonts w:ascii="Times New Roman" w:hAnsi="Times New Roman"/>
                <w:sz w:val="20"/>
                <w:szCs w:val="20"/>
              </w:rPr>
              <w:t xml:space="preserve"> </w:t>
            </w:r>
            <w:r w:rsidR="005414DF" w:rsidRPr="00BC4DBD">
              <w:rPr>
                <w:rFonts w:ascii="Times New Roman" w:hAnsi="Times New Roman"/>
                <w:sz w:val="20"/>
                <w:szCs w:val="20"/>
              </w:rPr>
              <w:t>Важно удовлетворение поведенческих потребностей кошек для пролонгированного наслаждения, удовольствия и укрепления здоровья</w:t>
            </w:r>
          </w:p>
          <w:p w14:paraId="306DE3CF" w14:textId="137C901E" w:rsidR="00BC4DBD" w:rsidRPr="00EF5E79" w:rsidRDefault="00BC4DBD" w:rsidP="00BC4DBD">
            <w:pPr>
              <w:spacing w:after="0" w:line="240" w:lineRule="auto"/>
              <w:rPr>
                <w:rFonts w:ascii="Times New Roman" w:hAnsi="Times New Roman"/>
                <w:sz w:val="20"/>
                <w:szCs w:val="20"/>
              </w:rPr>
            </w:pPr>
          </w:p>
        </w:tc>
        <w:tc>
          <w:tcPr>
            <w:tcW w:w="2450" w:type="pct"/>
          </w:tcPr>
          <w:p w14:paraId="0571640B" w14:textId="77777777" w:rsidR="00957FCF" w:rsidRPr="006606AA" w:rsidRDefault="00957FCF" w:rsidP="00BC4DBD">
            <w:pPr>
              <w:spacing w:after="0" w:line="240" w:lineRule="auto"/>
              <w:rPr>
                <w:rFonts w:ascii="Times New Roman" w:hAnsi="Times New Roman"/>
                <w:sz w:val="20"/>
                <w:szCs w:val="20"/>
              </w:rPr>
            </w:pPr>
          </w:p>
          <w:p w14:paraId="7F869FDB" w14:textId="5CC503AC" w:rsidR="004C7658" w:rsidRPr="00EF5E79" w:rsidRDefault="00957FCF" w:rsidP="00BC4DBD">
            <w:pPr>
              <w:spacing w:after="0" w:line="240" w:lineRule="auto"/>
              <w:rPr>
                <w:rFonts w:ascii="Times New Roman" w:hAnsi="Times New Roman"/>
                <w:sz w:val="20"/>
                <w:szCs w:val="20"/>
                <w:lang w:val="en-US"/>
              </w:rPr>
            </w:pPr>
            <w:r>
              <w:rPr>
                <w:rFonts w:ascii="Times New Roman" w:hAnsi="Times New Roman"/>
                <w:sz w:val="20"/>
                <w:szCs w:val="20"/>
                <w:lang w:val="en-US"/>
              </w:rPr>
              <w:t>This</w:t>
            </w:r>
            <w:r w:rsidR="004C7658" w:rsidRPr="00BC4DBD">
              <w:rPr>
                <w:rFonts w:ascii="Times New Roman" w:hAnsi="Times New Roman"/>
                <w:sz w:val="20"/>
                <w:szCs w:val="20"/>
                <w:lang w:val="en-US"/>
              </w:rPr>
              <w:t xml:space="preserve"> analytical review of the literature is devoted</w:t>
            </w:r>
            <w:r w:rsidR="00B638B6" w:rsidRPr="00BC4DBD">
              <w:rPr>
                <w:rFonts w:ascii="Times New Roman" w:hAnsi="Times New Roman"/>
                <w:sz w:val="20"/>
                <w:szCs w:val="20"/>
                <w:lang w:val="en-US"/>
              </w:rPr>
              <w:t xml:space="preserve"> </w:t>
            </w:r>
            <w:r w:rsidR="004C7658" w:rsidRPr="00BC4DBD">
              <w:rPr>
                <w:rFonts w:ascii="Times New Roman" w:hAnsi="Times New Roman"/>
                <w:sz w:val="20"/>
                <w:szCs w:val="20"/>
                <w:lang w:val="en-US"/>
              </w:rPr>
              <w:t>to the study of the characteristics of the cat's</w:t>
            </w:r>
            <w:r w:rsidR="00B638B6" w:rsidRPr="00BC4DBD">
              <w:rPr>
                <w:rFonts w:ascii="Times New Roman" w:hAnsi="Times New Roman"/>
                <w:sz w:val="20"/>
                <w:szCs w:val="20"/>
                <w:lang w:val="en-US"/>
              </w:rPr>
              <w:t xml:space="preserve"> nutritional </w:t>
            </w:r>
            <w:r w:rsidR="004C7658" w:rsidRPr="00BC4DBD">
              <w:rPr>
                <w:rFonts w:ascii="Times New Roman" w:hAnsi="Times New Roman"/>
                <w:sz w:val="20"/>
                <w:szCs w:val="20"/>
                <w:lang w:val="en-US"/>
              </w:rPr>
              <w:t xml:space="preserve">needs and discussion of scientific information about them, metabolism, balance of nutrients and energy in the diet of a healthy domestic cat. </w:t>
            </w:r>
            <w:r w:rsidR="004C7658" w:rsidRPr="00EF5E79">
              <w:rPr>
                <w:rFonts w:ascii="Times New Roman" w:hAnsi="Times New Roman"/>
                <w:sz w:val="20"/>
                <w:szCs w:val="20"/>
                <w:lang w:val="en-US"/>
              </w:rPr>
              <w:t xml:space="preserve">We investigated the choice of food that prevents obesity and various alimentary diseases. </w:t>
            </w:r>
            <w:r w:rsidR="009E44DB" w:rsidRPr="00EF5E79">
              <w:rPr>
                <w:rFonts w:ascii="Times New Roman" w:hAnsi="Times New Roman"/>
                <w:sz w:val="20"/>
                <w:szCs w:val="20"/>
                <w:lang w:val="en-US"/>
              </w:rPr>
              <w:t>The authors confirmed that macronutrient balance is a major nutritional factor in carnivores. Cats need food containing meat protein as a source of essential and non-essential amino acids and additional nitrogen to synthesize the missing non-essential amino acids with a limited amount of vegetables and grains.</w:t>
            </w:r>
            <w:r w:rsidR="005E55D5" w:rsidRPr="00EF5E79">
              <w:rPr>
                <w:rFonts w:ascii="Times New Roman" w:hAnsi="Times New Roman"/>
                <w:sz w:val="20"/>
                <w:szCs w:val="20"/>
                <w:lang w:val="en-US"/>
              </w:rPr>
              <w:t xml:space="preserve"> </w:t>
            </w:r>
            <w:r w:rsidR="004C7658" w:rsidRPr="00EF5E79">
              <w:rPr>
                <w:rFonts w:ascii="Times New Roman" w:hAnsi="Times New Roman"/>
                <w:sz w:val="20"/>
                <w:szCs w:val="20"/>
                <w:lang w:val="en-US"/>
              </w:rPr>
              <w:t>Researchers recommend a basic energy requirement of 100 kcal/kg MT0,67 for active, adult cats.</w:t>
            </w:r>
            <w:r w:rsidR="005E55D5" w:rsidRPr="00EF5E79">
              <w:rPr>
                <w:rFonts w:ascii="Times New Roman" w:hAnsi="Times New Roman"/>
                <w:sz w:val="20"/>
                <w:szCs w:val="20"/>
                <w:lang w:val="en-US"/>
              </w:rPr>
              <w:t xml:space="preserve"> </w:t>
            </w:r>
            <w:r w:rsidR="004C7658" w:rsidRPr="00EF5E79">
              <w:rPr>
                <w:rFonts w:ascii="Times New Roman" w:hAnsi="Times New Roman"/>
                <w:sz w:val="20"/>
                <w:szCs w:val="20"/>
                <w:lang w:val="en-US"/>
              </w:rPr>
              <w:t xml:space="preserve">The authors </w:t>
            </w:r>
            <w:r>
              <w:rPr>
                <w:rFonts w:ascii="Times New Roman" w:hAnsi="Times New Roman"/>
                <w:sz w:val="20"/>
                <w:szCs w:val="20"/>
                <w:lang w:val="en-US"/>
              </w:rPr>
              <w:t xml:space="preserve">have </w:t>
            </w:r>
            <w:r w:rsidR="004C7658" w:rsidRPr="00EF5E79">
              <w:rPr>
                <w:rFonts w:ascii="Times New Roman" w:hAnsi="Times New Roman"/>
                <w:sz w:val="20"/>
                <w:szCs w:val="20"/>
                <w:lang w:val="en-US"/>
              </w:rPr>
              <w:t>found that the rapid oxidation of animal protein to glucose does not require an increase in the activity of its catabolism enzymes. The special genetically determined nutritional needs of domestic cats confirm that they arose as a result of evolutionary pressure resulting from the need to consume animal tissues.</w:t>
            </w:r>
            <w:r w:rsidR="005E55D5" w:rsidRPr="00EF5E79">
              <w:rPr>
                <w:rFonts w:ascii="Times New Roman" w:hAnsi="Times New Roman"/>
                <w:sz w:val="20"/>
                <w:szCs w:val="20"/>
                <w:lang w:val="en-US"/>
              </w:rPr>
              <w:t xml:space="preserve"> </w:t>
            </w:r>
            <w:r w:rsidR="004C7658" w:rsidRPr="00EF5E79">
              <w:rPr>
                <w:rFonts w:ascii="Times New Roman" w:hAnsi="Times New Roman"/>
                <w:sz w:val="20"/>
                <w:szCs w:val="20"/>
                <w:lang w:val="en-US"/>
              </w:rPr>
              <w:t>This pressure could contribute to energy conservation by removal of redundant enzymes and modification of their activity. To avoid obesity, cats need to use most of the calories from protein. The question of the danger to cats of grain carbohydrates remains debatable among researchers and requires further research. It is important to meet the behavioral needs of cats for prolonged enjoyment, pleasure and health promotion</w:t>
            </w:r>
          </w:p>
        </w:tc>
      </w:tr>
      <w:tr w:rsidR="00161A42" w:rsidRPr="006606AA" w14:paraId="59844746" w14:textId="77777777" w:rsidTr="00BC4DBD">
        <w:trPr>
          <w:trHeight w:val="20"/>
        </w:trPr>
        <w:tc>
          <w:tcPr>
            <w:tcW w:w="2550" w:type="pct"/>
          </w:tcPr>
          <w:p w14:paraId="55783F42" w14:textId="77777777" w:rsidR="00015444" w:rsidRDefault="00015444" w:rsidP="00BC4DBD">
            <w:pPr>
              <w:spacing w:after="0" w:line="240" w:lineRule="auto"/>
              <w:rPr>
                <w:rFonts w:ascii="Times New Roman" w:hAnsi="Times New Roman"/>
                <w:sz w:val="20"/>
                <w:szCs w:val="20"/>
              </w:rPr>
            </w:pPr>
            <w:r w:rsidRPr="00BC4DBD">
              <w:rPr>
                <w:rFonts w:ascii="Times New Roman" w:hAnsi="Times New Roman"/>
                <w:sz w:val="20"/>
                <w:szCs w:val="20"/>
              </w:rPr>
              <w:t>Ключевые слова</w:t>
            </w:r>
            <w:r w:rsidR="00090EF2" w:rsidRPr="00BC4DBD">
              <w:rPr>
                <w:rFonts w:ascii="Times New Roman" w:hAnsi="Times New Roman"/>
                <w:sz w:val="20"/>
                <w:szCs w:val="20"/>
              </w:rPr>
              <w:t>:</w:t>
            </w:r>
            <w:r w:rsidR="00F12FC5" w:rsidRPr="00BC4DBD">
              <w:rPr>
                <w:rFonts w:ascii="Times New Roman" w:hAnsi="Times New Roman"/>
                <w:sz w:val="20"/>
                <w:szCs w:val="20"/>
              </w:rPr>
              <w:t xml:space="preserve"> </w:t>
            </w:r>
            <w:r w:rsidR="00D518A9" w:rsidRPr="00BC4DBD">
              <w:rPr>
                <w:rFonts w:ascii="Times New Roman" w:hAnsi="Times New Roman"/>
                <w:sz w:val="20"/>
                <w:szCs w:val="20"/>
              </w:rPr>
              <w:t>КОШКА</w:t>
            </w:r>
            <w:r w:rsidR="005F5EA8" w:rsidRPr="00BC4DBD">
              <w:rPr>
                <w:rFonts w:ascii="Times New Roman" w:hAnsi="Times New Roman"/>
                <w:sz w:val="20"/>
                <w:szCs w:val="20"/>
              </w:rPr>
              <w:t>,</w:t>
            </w:r>
            <w:r w:rsidR="00D518A9" w:rsidRPr="00BC4DBD">
              <w:rPr>
                <w:rFonts w:ascii="Times New Roman" w:hAnsi="Times New Roman"/>
                <w:sz w:val="20"/>
                <w:szCs w:val="20"/>
              </w:rPr>
              <w:t xml:space="preserve"> </w:t>
            </w:r>
            <w:r w:rsidR="008450D2" w:rsidRPr="00BC4DBD">
              <w:rPr>
                <w:rFonts w:ascii="Times New Roman" w:hAnsi="Times New Roman"/>
                <w:sz w:val="20"/>
                <w:szCs w:val="20"/>
              </w:rPr>
              <w:t>ПОТРЕБНОСТЬ</w:t>
            </w:r>
            <w:r w:rsidR="005F5EA8" w:rsidRPr="00BC4DBD">
              <w:rPr>
                <w:rFonts w:ascii="Times New Roman" w:hAnsi="Times New Roman"/>
                <w:sz w:val="20"/>
                <w:szCs w:val="20"/>
              </w:rPr>
              <w:t>,</w:t>
            </w:r>
            <w:r w:rsidR="008450D2" w:rsidRPr="00BC4DBD">
              <w:rPr>
                <w:rFonts w:ascii="Times New Roman" w:hAnsi="Times New Roman"/>
                <w:sz w:val="20"/>
                <w:szCs w:val="20"/>
              </w:rPr>
              <w:t xml:space="preserve"> </w:t>
            </w:r>
            <w:r w:rsidR="00D518A9" w:rsidRPr="00BC4DBD">
              <w:rPr>
                <w:rFonts w:ascii="Times New Roman" w:hAnsi="Times New Roman"/>
                <w:sz w:val="20"/>
                <w:szCs w:val="20"/>
              </w:rPr>
              <w:t>БЕЛОК</w:t>
            </w:r>
            <w:r w:rsidR="005F5EA8" w:rsidRPr="00BC4DBD">
              <w:rPr>
                <w:rFonts w:ascii="Times New Roman" w:hAnsi="Times New Roman"/>
                <w:sz w:val="20"/>
                <w:szCs w:val="20"/>
              </w:rPr>
              <w:t>,</w:t>
            </w:r>
            <w:r w:rsidR="00D518A9" w:rsidRPr="00BC4DBD">
              <w:rPr>
                <w:rFonts w:ascii="Times New Roman" w:hAnsi="Times New Roman"/>
                <w:sz w:val="20"/>
                <w:szCs w:val="20"/>
              </w:rPr>
              <w:t xml:space="preserve"> </w:t>
            </w:r>
            <w:r w:rsidR="008450D2" w:rsidRPr="00BC4DBD">
              <w:rPr>
                <w:rFonts w:ascii="Times New Roman" w:hAnsi="Times New Roman"/>
                <w:sz w:val="20"/>
                <w:szCs w:val="20"/>
              </w:rPr>
              <w:t>АМИНОКИСЛОТ</w:t>
            </w:r>
            <w:r w:rsidR="00D518A9" w:rsidRPr="00BC4DBD">
              <w:rPr>
                <w:rFonts w:ascii="Times New Roman" w:hAnsi="Times New Roman"/>
                <w:sz w:val="20"/>
                <w:szCs w:val="20"/>
              </w:rPr>
              <w:t>Ы</w:t>
            </w:r>
            <w:r w:rsidR="005F5EA8" w:rsidRPr="00BC4DBD">
              <w:rPr>
                <w:rFonts w:ascii="Times New Roman" w:hAnsi="Times New Roman"/>
                <w:sz w:val="20"/>
                <w:szCs w:val="20"/>
              </w:rPr>
              <w:t>,</w:t>
            </w:r>
            <w:r w:rsidR="00EE38FA" w:rsidRPr="00BC4DBD">
              <w:rPr>
                <w:rFonts w:ascii="Times New Roman" w:hAnsi="Times New Roman"/>
                <w:sz w:val="20"/>
                <w:szCs w:val="20"/>
              </w:rPr>
              <w:t xml:space="preserve"> </w:t>
            </w:r>
            <w:r w:rsidR="00D518A9" w:rsidRPr="00BC4DBD">
              <w:rPr>
                <w:rFonts w:ascii="Times New Roman" w:hAnsi="Times New Roman"/>
                <w:sz w:val="20"/>
                <w:szCs w:val="20"/>
              </w:rPr>
              <w:t>КАЛОРИЙНОСТЬ</w:t>
            </w:r>
            <w:r w:rsidR="005F5EA8" w:rsidRPr="00BC4DBD">
              <w:rPr>
                <w:rFonts w:ascii="Times New Roman" w:hAnsi="Times New Roman"/>
                <w:sz w:val="20"/>
                <w:szCs w:val="20"/>
              </w:rPr>
              <w:t>,</w:t>
            </w:r>
            <w:r w:rsidR="00D518A9" w:rsidRPr="00BC4DBD">
              <w:rPr>
                <w:rFonts w:ascii="Times New Roman" w:hAnsi="Times New Roman"/>
                <w:sz w:val="20"/>
                <w:szCs w:val="20"/>
              </w:rPr>
              <w:t xml:space="preserve"> РАЦИОН</w:t>
            </w:r>
            <w:r w:rsidR="005F5EA8" w:rsidRPr="00BC4DBD">
              <w:rPr>
                <w:rFonts w:ascii="Times New Roman" w:hAnsi="Times New Roman"/>
                <w:sz w:val="20"/>
                <w:szCs w:val="20"/>
              </w:rPr>
              <w:t>,</w:t>
            </w:r>
            <w:r w:rsidR="00D518A9" w:rsidRPr="00BC4DBD">
              <w:rPr>
                <w:rFonts w:ascii="Times New Roman" w:hAnsi="Times New Roman"/>
                <w:sz w:val="20"/>
                <w:szCs w:val="20"/>
              </w:rPr>
              <w:t xml:space="preserve"> ЖИРНЫЕ КИСЛОТЫ, УГЛЕВОДЫ</w:t>
            </w:r>
            <w:r w:rsidR="00EE38FA" w:rsidRPr="00BC4DBD">
              <w:rPr>
                <w:rFonts w:ascii="Times New Roman" w:hAnsi="Times New Roman"/>
                <w:sz w:val="20"/>
                <w:szCs w:val="20"/>
              </w:rPr>
              <w:t xml:space="preserve"> </w:t>
            </w:r>
          </w:p>
          <w:p w14:paraId="34A5CC65" w14:textId="77777777" w:rsidR="00957FCF" w:rsidRDefault="00957FCF" w:rsidP="00BC4DBD">
            <w:pPr>
              <w:spacing w:after="0" w:line="240" w:lineRule="auto"/>
              <w:rPr>
                <w:rFonts w:ascii="Times New Roman" w:hAnsi="Times New Roman"/>
                <w:sz w:val="20"/>
                <w:szCs w:val="20"/>
              </w:rPr>
            </w:pPr>
          </w:p>
          <w:p w14:paraId="5D0B7CD2" w14:textId="0D2AC809" w:rsidR="00957FCF" w:rsidRPr="00957FCF" w:rsidRDefault="009408CD" w:rsidP="00BC4DBD">
            <w:pPr>
              <w:spacing w:after="0" w:line="240" w:lineRule="auto"/>
              <w:rPr>
                <w:rFonts w:ascii="Times New Roman" w:hAnsi="Times New Roman"/>
                <w:bCs/>
                <w:sz w:val="20"/>
                <w:szCs w:val="20"/>
              </w:rPr>
            </w:pPr>
            <w:hyperlink r:id="rId9" w:history="1">
              <w:r w:rsidR="00957FCF" w:rsidRPr="002E360C">
                <w:rPr>
                  <w:rStyle w:val="Hyperlink"/>
                  <w:rFonts w:ascii="Times New Roman" w:hAnsi="Times New Roman"/>
                  <w:bCs/>
                  <w:sz w:val="20"/>
                  <w:szCs w:val="20"/>
                </w:rPr>
                <w:t>http://dx.doi.org/10.21515/1990-4665-163-001</w:t>
              </w:r>
            </w:hyperlink>
            <w:r w:rsidR="00957FCF">
              <w:rPr>
                <w:rFonts w:ascii="Times New Roman" w:hAnsi="Times New Roman"/>
                <w:bCs/>
                <w:sz w:val="20"/>
                <w:szCs w:val="20"/>
              </w:rPr>
              <w:t xml:space="preserve"> </w:t>
            </w:r>
          </w:p>
        </w:tc>
        <w:tc>
          <w:tcPr>
            <w:tcW w:w="2450" w:type="pct"/>
          </w:tcPr>
          <w:p w14:paraId="1C99F622" w14:textId="0E3AC2AF" w:rsidR="00015444" w:rsidRPr="00EF5E79" w:rsidRDefault="00015444" w:rsidP="00BC4DBD">
            <w:pPr>
              <w:spacing w:after="0" w:line="240" w:lineRule="auto"/>
              <w:rPr>
                <w:rFonts w:ascii="Times New Roman" w:hAnsi="Times New Roman"/>
                <w:sz w:val="20"/>
                <w:szCs w:val="20"/>
                <w:lang w:val="en-US"/>
              </w:rPr>
            </w:pPr>
            <w:r w:rsidRPr="00EF5E79">
              <w:rPr>
                <w:rFonts w:ascii="Times New Roman" w:hAnsi="Times New Roman"/>
                <w:sz w:val="20"/>
                <w:szCs w:val="20"/>
                <w:lang w:val="en-US"/>
              </w:rPr>
              <w:t xml:space="preserve">Keywords: </w:t>
            </w:r>
            <w:r w:rsidR="00D518A9" w:rsidRPr="00EF5E79">
              <w:rPr>
                <w:rFonts w:ascii="Times New Roman" w:hAnsi="Times New Roman"/>
                <w:sz w:val="20"/>
                <w:szCs w:val="20"/>
                <w:lang w:val="en-US"/>
              </w:rPr>
              <w:t>DOMESTIC CAT</w:t>
            </w:r>
            <w:r w:rsidR="005F5EA8" w:rsidRPr="00EF5E79">
              <w:rPr>
                <w:rFonts w:ascii="Times New Roman" w:hAnsi="Times New Roman"/>
                <w:sz w:val="20"/>
                <w:szCs w:val="20"/>
                <w:lang w:val="en-US"/>
              </w:rPr>
              <w:t>,</w:t>
            </w:r>
            <w:r w:rsidR="00D518A9" w:rsidRPr="00EF5E79">
              <w:rPr>
                <w:rFonts w:ascii="Times New Roman" w:hAnsi="Times New Roman"/>
                <w:sz w:val="20"/>
                <w:szCs w:val="20"/>
                <w:lang w:val="en-US"/>
              </w:rPr>
              <w:t xml:space="preserve"> NEED</w:t>
            </w:r>
            <w:r w:rsidR="005F5EA8" w:rsidRPr="00EF5E79">
              <w:rPr>
                <w:rFonts w:ascii="Times New Roman" w:hAnsi="Times New Roman"/>
                <w:sz w:val="20"/>
                <w:szCs w:val="20"/>
                <w:lang w:val="en-US"/>
              </w:rPr>
              <w:t>,</w:t>
            </w:r>
            <w:r w:rsidR="00D518A9" w:rsidRPr="00EF5E79">
              <w:rPr>
                <w:rFonts w:ascii="Times New Roman" w:hAnsi="Times New Roman"/>
                <w:sz w:val="20"/>
                <w:szCs w:val="20"/>
                <w:lang w:val="en-US"/>
              </w:rPr>
              <w:t xml:space="preserve"> PROTEIN</w:t>
            </w:r>
            <w:r w:rsidR="005F5EA8" w:rsidRPr="00EF5E79">
              <w:rPr>
                <w:rFonts w:ascii="Times New Roman" w:hAnsi="Times New Roman"/>
                <w:sz w:val="20"/>
                <w:szCs w:val="20"/>
                <w:lang w:val="en-US"/>
              </w:rPr>
              <w:t xml:space="preserve">, </w:t>
            </w:r>
            <w:r w:rsidR="00D518A9" w:rsidRPr="00EF5E79">
              <w:rPr>
                <w:rFonts w:ascii="Times New Roman" w:hAnsi="Times New Roman"/>
                <w:sz w:val="20"/>
                <w:szCs w:val="20"/>
                <w:lang w:val="en-US"/>
              </w:rPr>
              <w:t>AMINO ACIDS</w:t>
            </w:r>
            <w:r w:rsidR="005F5EA8" w:rsidRPr="00EF5E79">
              <w:rPr>
                <w:rFonts w:ascii="Times New Roman" w:hAnsi="Times New Roman"/>
                <w:sz w:val="20"/>
                <w:szCs w:val="20"/>
                <w:lang w:val="en-US"/>
              </w:rPr>
              <w:t>,</w:t>
            </w:r>
            <w:r w:rsidR="00D518A9" w:rsidRPr="00EF5E79">
              <w:rPr>
                <w:rFonts w:ascii="Times New Roman" w:hAnsi="Times New Roman"/>
                <w:sz w:val="20"/>
                <w:szCs w:val="20"/>
                <w:lang w:val="en-US"/>
              </w:rPr>
              <w:t xml:space="preserve"> </w:t>
            </w:r>
            <w:r w:rsidR="001127DF" w:rsidRPr="00EF5E79">
              <w:rPr>
                <w:rFonts w:ascii="Times New Roman" w:hAnsi="Times New Roman"/>
                <w:sz w:val="20"/>
                <w:szCs w:val="20"/>
                <w:lang w:val="en-US"/>
              </w:rPr>
              <w:t>CALORIFIC</w:t>
            </w:r>
            <w:r w:rsidR="005F5EA8" w:rsidRPr="00EF5E79">
              <w:rPr>
                <w:rFonts w:ascii="Times New Roman" w:hAnsi="Times New Roman"/>
                <w:sz w:val="20"/>
                <w:szCs w:val="20"/>
                <w:lang w:val="en-US"/>
              </w:rPr>
              <w:t>,</w:t>
            </w:r>
            <w:r w:rsidR="00D518A9" w:rsidRPr="00EF5E79">
              <w:rPr>
                <w:rFonts w:ascii="Times New Roman" w:hAnsi="Times New Roman"/>
                <w:sz w:val="20"/>
                <w:szCs w:val="20"/>
                <w:lang w:val="en-US"/>
              </w:rPr>
              <w:t xml:space="preserve"> DIET</w:t>
            </w:r>
            <w:r w:rsidR="001127DF" w:rsidRPr="00EF5E79">
              <w:rPr>
                <w:rFonts w:ascii="Times New Roman" w:hAnsi="Times New Roman"/>
                <w:sz w:val="20"/>
                <w:szCs w:val="20"/>
                <w:lang w:val="en-US"/>
              </w:rPr>
              <w:t>,</w:t>
            </w:r>
            <w:r w:rsidR="00D518A9" w:rsidRPr="00EF5E79">
              <w:rPr>
                <w:rFonts w:ascii="Times New Roman" w:hAnsi="Times New Roman"/>
                <w:sz w:val="20"/>
                <w:szCs w:val="20"/>
                <w:lang w:val="en-US"/>
              </w:rPr>
              <w:t xml:space="preserve"> FATTY ACIDS, CARBOHYDRATES</w:t>
            </w:r>
          </w:p>
        </w:tc>
      </w:tr>
    </w:tbl>
    <w:p w14:paraId="61294C3C" w14:textId="67127DCE" w:rsidR="00D46933" w:rsidRPr="00D46933" w:rsidRDefault="00710831" w:rsidP="00B7736F">
      <w:pPr>
        <w:spacing w:after="0" w:line="360" w:lineRule="auto"/>
        <w:ind w:firstLine="709"/>
        <w:jc w:val="both"/>
        <w:rPr>
          <w:rFonts w:ascii="Times New Roman" w:hAnsi="Times New Roman"/>
          <w:bCs/>
          <w:iCs/>
          <w:sz w:val="28"/>
          <w:szCs w:val="28"/>
          <w:shd w:val="clear" w:color="auto" w:fill="FFFFFF"/>
        </w:rPr>
      </w:pPr>
      <w:r w:rsidRPr="00710831">
        <w:rPr>
          <w:rFonts w:ascii="Times New Roman" w:hAnsi="Times New Roman"/>
          <w:b/>
          <w:bCs/>
          <w:iCs/>
          <w:sz w:val="28"/>
          <w:szCs w:val="28"/>
          <w:shd w:val="clear" w:color="auto" w:fill="FFFFFF"/>
        </w:rPr>
        <w:lastRenderedPageBreak/>
        <w:t>Введение.</w:t>
      </w:r>
      <w:r>
        <w:rPr>
          <w:rFonts w:ascii="Times New Roman" w:hAnsi="Times New Roman"/>
          <w:bCs/>
          <w:iCs/>
          <w:sz w:val="28"/>
          <w:szCs w:val="28"/>
          <w:shd w:val="clear" w:color="auto" w:fill="FFFFFF"/>
        </w:rPr>
        <w:t xml:space="preserve"> </w:t>
      </w:r>
      <w:r w:rsidR="00B7736F" w:rsidRPr="00B7736F">
        <w:rPr>
          <w:rFonts w:ascii="Times New Roman" w:hAnsi="Times New Roman"/>
          <w:bCs/>
          <w:iCs/>
          <w:sz w:val="28"/>
          <w:szCs w:val="28"/>
          <w:shd w:val="clear" w:color="auto" w:fill="FFFFFF"/>
        </w:rPr>
        <w:t>По своей природе обмен веществ у кошек</w:t>
      </w:r>
      <w:r w:rsidR="00B638B6">
        <w:rPr>
          <w:rFonts w:ascii="Times New Roman" w:hAnsi="Times New Roman"/>
          <w:bCs/>
          <w:iCs/>
          <w:sz w:val="28"/>
          <w:szCs w:val="28"/>
          <w:shd w:val="clear" w:color="auto" w:fill="FFFFFF"/>
        </w:rPr>
        <w:t xml:space="preserve"> </w:t>
      </w:r>
      <w:r w:rsidR="00B7736F" w:rsidRPr="00B7736F">
        <w:rPr>
          <w:rFonts w:ascii="Times New Roman" w:hAnsi="Times New Roman"/>
          <w:bCs/>
          <w:iCs/>
          <w:sz w:val="28"/>
          <w:szCs w:val="28"/>
          <w:shd w:val="clear" w:color="auto" w:fill="FFFFFF"/>
        </w:rPr>
        <w:t>– это биохимия пищеварения на основе животного белка и метаболизм истинных хищников, получающих обменную энергию из мяса и жира животных с минимальным количеством углеводов. И это необходимо учитывать при кормлении не только диких, но и домашних кошек с целью исключения многих алиментарных идиопатических (имеющих трудно устанавливаемые причинно-следственные связи) заболеваний, в первую очередь, желез внутренней секреции и печени. Организм кошек отличается отсутствием метаболической адаптации и при неправильном кормлении они не могут приспособиться к растительным крахмалистым кормам, далеким от натурального мяса или готовых кормов животного происхождения. Основные компоненты рациона кошки – вода, белки, заменимые и незаменимые аминокислоты, жиры, жирные кислоты, углеводы простые и сложные (клетчатка, и пр.), витамины, минеральные вещества.</w:t>
      </w:r>
      <w:r w:rsidR="00B7736F">
        <w:rPr>
          <w:rFonts w:ascii="Times New Roman" w:hAnsi="Times New Roman"/>
          <w:bCs/>
          <w:iCs/>
          <w:sz w:val="28"/>
          <w:szCs w:val="28"/>
          <w:shd w:val="clear" w:color="auto" w:fill="FFFFFF"/>
        </w:rPr>
        <w:t xml:space="preserve"> </w:t>
      </w:r>
      <w:r w:rsidR="00FB04CE" w:rsidRPr="00FB04CE">
        <w:rPr>
          <w:rFonts w:ascii="Times New Roman" w:hAnsi="Times New Roman"/>
          <w:bCs/>
          <w:iCs/>
          <w:sz w:val="28"/>
          <w:szCs w:val="28"/>
          <w:shd w:val="clear" w:color="auto" w:fill="FFFFFF"/>
        </w:rPr>
        <w:t xml:space="preserve">Вода </w:t>
      </w:r>
      <w:r w:rsidR="001127DF" w:rsidRPr="001127DF">
        <w:rPr>
          <w:rFonts w:ascii="Times New Roman" w:hAnsi="Times New Roman"/>
          <w:bCs/>
          <w:iCs/>
          <w:sz w:val="28"/>
          <w:szCs w:val="28"/>
          <w:shd w:val="clear" w:color="auto" w:fill="FFFFFF"/>
        </w:rPr>
        <w:t>–</w:t>
      </w:r>
      <w:r w:rsidR="00FB04CE" w:rsidRPr="00FB04CE">
        <w:rPr>
          <w:rFonts w:ascii="Times New Roman" w:hAnsi="Times New Roman"/>
          <w:bCs/>
          <w:iCs/>
          <w:sz w:val="28"/>
          <w:szCs w:val="28"/>
          <w:shd w:val="clear" w:color="auto" w:fill="FFFFFF"/>
        </w:rPr>
        <w:t xml:space="preserve"> </w:t>
      </w:r>
      <w:r w:rsidR="00FB04CE">
        <w:rPr>
          <w:rFonts w:ascii="Times New Roman" w:hAnsi="Times New Roman"/>
          <w:bCs/>
          <w:iCs/>
          <w:sz w:val="28"/>
          <w:szCs w:val="28"/>
          <w:shd w:val="clear" w:color="auto" w:fill="FFFFFF"/>
        </w:rPr>
        <w:t>в</w:t>
      </w:r>
      <w:r w:rsidR="00FB04CE" w:rsidRPr="00FB04CE">
        <w:rPr>
          <w:rFonts w:ascii="Times New Roman" w:hAnsi="Times New Roman"/>
          <w:bCs/>
          <w:iCs/>
          <w:sz w:val="28"/>
          <w:szCs w:val="28"/>
          <w:shd w:val="clear" w:color="auto" w:fill="FFFFFF"/>
        </w:rPr>
        <w:t>ажный компонент рациона кошки, являющ</w:t>
      </w:r>
      <w:r w:rsidR="00FB04CE">
        <w:rPr>
          <w:rFonts w:ascii="Times New Roman" w:hAnsi="Times New Roman"/>
          <w:bCs/>
          <w:iCs/>
          <w:sz w:val="28"/>
          <w:szCs w:val="28"/>
          <w:shd w:val="clear" w:color="auto" w:fill="FFFFFF"/>
        </w:rPr>
        <w:t>ий</w:t>
      </w:r>
      <w:r w:rsidR="00FB04CE" w:rsidRPr="00FB04CE">
        <w:rPr>
          <w:rFonts w:ascii="Times New Roman" w:hAnsi="Times New Roman"/>
          <w:bCs/>
          <w:iCs/>
          <w:sz w:val="28"/>
          <w:szCs w:val="28"/>
          <w:shd w:val="clear" w:color="auto" w:fill="FFFFFF"/>
        </w:rPr>
        <w:t xml:space="preserve">ся основным компонентом живых клеток. Эволюционно доступность влаги в составе потребляемых кошкой диких животных была достаточной, поэтому вода постоянно должна присутствовать в рационе кошек </w:t>
      </w:r>
      <w:proofErr w:type="spellStart"/>
      <w:r w:rsidR="00FB04CE" w:rsidRPr="00FB04CE">
        <w:rPr>
          <w:rFonts w:ascii="Times New Roman" w:hAnsi="Times New Roman"/>
          <w:bCs/>
          <w:i/>
          <w:iCs/>
          <w:sz w:val="28"/>
          <w:szCs w:val="28"/>
          <w:shd w:val="clear" w:color="auto" w:fill="FFFFFF"/>
        </w:rPr>
        <w:t>ad</w:t>
      </w:r>
      <w:proofErr w:type="spellEnd"/>
      <w:r w:rsidR="00FB04CE" w:rsidRPr="00FB04CE">
        <w:rPr>
          <w:rFonts w:ascii="Times New Roman" w:hAnsi="Times New Roman"/>
          <w:bCs/>
          <w:i/>
          <w:iCs/>
          <w:sz w:val="28"/>
          <w:szCs w:val="28"/>
          <w:shd w:val="clear" w:color="auto" w:fill="FFFFFF"/>
        </w:rPr>
        <w:t xml:space="preserve"> </w:t>
      </w:r>
      <w:proofErr w:type="spellStart"/>
      <w:r w:rsidR="00FB04CE" w:rsidRPr="00FB04CE">
        <w:rPr>
          <w:rFonts w:ascii="Times New Roman" w:hAnsi="Times New Roman"/>
          <w:bCs/>
          <w:i/>
          <w:iCs/>
          <w:sz w:val="28"/>
          <w:szCs w:val="28"/>
          <w:shd w:val="clear" w:color="auto" w:fill="FFFFFF"/>
        </w:rPr>
        <w:t>libitum</w:t>
      </w:r>
      <w:proofErr w:type="spellEnd"/>
      <w:r w:rsidR="00FB04CE">
        <w:rPr>
          <w:rFonts w:ascii="Times New Roman" w:hAnsi="Times New Roman"/>
          <w:bCs/>
          <w:i/>
          <w:iCs/>
          <w:sz w:val="28"/>
          <w:szCs w:val="28"/>
          <w:shd w:val="clear" w:color="auto" w:fill="FFFFFF"/>
        </w:rPr>
        <w:t xml:space="preserve"> </w:t>
      </w:r>
      <w:r w:rsidR="00FB04CE" w:rsidRPr="00FB04CE">
        <w:rPr>
          <w:rFonts w:ascii="Times New Roman" w:hAnsi="Times New Roman"/>
          <w:bCs/>
          <w:iCs/>
          <w:sz w:val="28"/>
          <w:szCs w:val="28"/>
          <w:shd w:val="clear" w:color="auto" w:fill="FFFFFF"/>
        </w:rPr>
        <w:t>[</w:t>
      </w:r>
      <w:r w:rsidR="00D7523D">
        <w:rPr>
          <w:rFonts w:ascii="Times New Roman" w:hAnsi="Times New Roman"/>
          <w:bCs/>
          <w:iCs/>
          <w:sz w:val="28"/>
          <w:szCs w:val="28"/>
          <w:shd w:val="clear" w:color="auto" w:fill="FFFFFF"/>
        </w:rPr>
        <w:t>1</w:t>
      </w:r>
      <w:r w:rsidR="00FB04CE" w:rsidRPr="00FB04CE">
        <w:rPr>
          <w:rFonts w:ascii="Times New Roman" w:hAnsi="Times New Roman"/>
          <w:bCs/>
          <w:iCs/>
          <w:sz w:val="28"/>
          <w:szCs w:val="28"/>
          <w:shd w:val="clear" w:color="auto" w:fill="FFFFFF"/>
        </w:rPr>
        <w:t xml:space="preserve">]. </w:t>
      </w:r>
      <w:r w:rsidR="00B7736F" w:rsidRPr="00B7736F">
        <w:rPr>
          <w:rFonts w:ascii="Times New Roman" w:hAnsi="Times New Roman"/>
          <w:bCs/>
          <w:iCs/>
          <w:sz w:val="28"/>
          <w:szCs w:val="28"/>
          <w:shd w:val="clear" w:color="auto" w:fill="FFFFFF"/>
        </w:rPr>
        <w:t xml:space="preserve">Для эффективно составленного рациона необходимо хорошо знать пищевые потребности домашней кошки в белке, незаменимых </w:t>
      </w:r>
      <w:proofErr w:type="spellStart"/>
      <w:r w:rsidR="00B7736F" w:rsidRPr="00B7736F">
        <w:rPr>
          <w:rFonts w:ascii="Times New Roman" w:hAnsi="Times New Roman"/>
          <w:bCs/>
          <w:iCs/>
          <w:sz w:val="28"/>
          <w:szCs w:val="28"/>
          <w:shd w:val="clear" w:color="auto" w:fill="FFFFFF"/>
        </w:rPr>
        <w:t>амино</w:t>
      </w:r>
      <w:proofErr w:type="spellEnd"/>
      <w:r w:rsidR="00B7736F" w:rsidRPr="00B7736F">
        <w:rPr>
          <w:rFonts w:ascii="Times New Roman" w:hAnsi="Times New Roman"/>
          <w:bCs/>
          <w:iCs/>
          <w:sz w:val="28"/>
          <w:szCs w:val="28"/>
          <w:shd w:val="clear" w:color="auto" w:fill="FFFFFF"/>
        </w:rPr>
        <w:t xml:space="preserve">- и жирных кислотах, углеводах, витаминах, минеральных веществах, бактериях </w:t>
      </w:r>
      <w:proofErr w:type="spellStart"/>
      <w:r w:rsidR="00B7736F" w:rsidRPr="00B7736F">
        <w:rPr>
          <w:rFonts w:ascii="Times New Roman" w:hAnsi="Times New Roman"/>
          <w:bCs/>
          <w:iCs/>
          <w:sz w:val="28"/>
          <w:szCs w:val="28"/>
          <w:shd w:val="clear" w:color="auto" w:fill="FFFFFF"/>
        </w:rPr>
        <w:t>нормофлоры</w:t>
      </w:r>
      <w:proofErr w:type="spellEnd"/>
      <w:r w:rsidR="00B7736F" w:rsidRPr="00B7736F">
        <w:rPr>
          <w:rFonts w:ascii="Times New Roman" w:hAnsi="Times New Roman"/>
          <w:bCs/>
          <w:iCs/>
          <w:sz w:val="28"/>
          <w:szCs w:val="28"/>
          <w:shd w:val="clear" w:color="auto" w:fill="FFFFFF"/>
        </w:rPr>
        <w:t xml:space="preserve"> желудочно</w:t>
      </w:r>
      <w:r w:rsidR="001127DF">
        <w:rPr>
          <w:rFonts w:ascii="Times New Roman" w:hAnsi="Times New Roman"/>
          <w:bCs/>
          <w:iCs/>
          <w:sz w:val="28"/>
          <w:szCs w:val="28"/>
          <w:shd w:val="clear" w:color="auto" w:fill="FFFFFF"/>
        </w:rPr>
        <w:t>-</w:t>
      </w:r>
      <w:r w:rsidR="00B7736F" w:rsidRPr="00B7736F">
        <w:rPr>
          <w:rFonts w:ascii="Times New Roman" w:hAnsi="Times New Roman"/>
          <w:bCs/>
          <w:iCs/>
          <w:sz w:val="28"/>
          <w:szCs w:val="28"/>
          <w:shd w:val="clear" w:color="auto" w:fill="FFFFFF"/>
        </w:rPr>
        <w:t>кишечного тракта и учитывать ряд признаков, отличающих метаболические процессы от других животных.</w:t>
      </w:r>
      <w:r w:rsidR="00D46933" w:rsidRPr="00D46933">
        <w:rPr>
          <w:rFonts w:ascii="Times New Roman" w:hAnsi="Times New Roman"/>
          <w:b/>
          <w:bCs/>
          <w:iCs/>
          <w:sz w:val="28"/>
          <w:szCs w:val="28"/>
          <w:shd w:val="clear" w:color="auto" w:fill="FFFFFF"/>
        </w:rPr>
        <w:t xml:space="preserve"> </w:t>
      </w:r>
    </w:p>
    <w:p w14:paraId="10AE6E18" w14:textId="01643E7D" w:rsidR="00D46933" w:rsidRDefault="00D46933" w:rsidP="00D46933">
      <w:pPr>
        <w:spacing w:after="0" w:line="360" w:lineRule="auto"/>
        <w:ind w:firstLine="709"/>
        <w:jc w:val="both"/>
        <w:rPr>
          <w:rFonts w:ascii="Times New Roman" w:hAnsi="Times New Roman"/>
          <w:bCs/>
          <w:iCs/>
          <w:sz w:val="28"/>
          <w:szCs w:val="28"/>
          <w:shd w:val="clear" w:color="auto" w:fill="FFFFFF"/>
        </w:rPr>
      </w:pPr>
      <w:r w:rsidRPr="00D46933">
        <w:rPr>
          <w:rFonts w:ascii="Times New Roman" w:hAnsi="Times New Roman"/>
          <w:b/>
          <w:bCs/>
          <w:iCs/>
          <w:sz w:val="28"/>
          <w:szCs w:val="28"/>
          <w:shd w:val="clear" w:color="auto" w:fill="FFFFFF"/>
        </w:rPr>
        <w:t>Методика обзор</w:t>
      </w:r>
      <w:r w:rsidR="00B7736F">
        <w:rPr>
          <w:rFonts w:ascii="Times New Roman" w:hAnsi="Times New Roman"/>
          <w:b/>
          <w:bCs/>
          <w:iCs/>
          <w:sz w:val="28"/>
          <w:szCs w:val="28"/>
          <w:shd w:val="clear" w:color="auto" w:fill="FFFFFF"/>
        </w:rPr>
        <w:t>а</w:t>
      </w:r>
      <w:r w:rsidRPr="00D46933">
        <w:rPr>
          <w:rFonts w:ascii="Times New Roman" w:hAnsi="Times New Roman"/>
          <w:b/>
          <w:bCs/>
          <w:iCs/>
          <w:sz w:val="28"/>
          <w:szCs w:val="28"/>
          <w:shd w:val="clear" w:color="auto" w:fill="FFFFFF"/>
        </w:rPr>
        <w:t xml:space="preserve"> </w:t>
      </w:r>
      <w:r w:rsidR="00B7736F">
        <w:rPr>
          <w:rFonts w:ascii="Times New Roman" w:hAnsi="Times New Roman"/>
          <w:b/>
          <w:bCs/>
          <w:iCs/>
          <w:sz w:val="28"/>
          <w:szCs w:val="28"/>
          <w:shd w:val="clear" w:color="auto" w:fill="FFFFFF"/>
        </w:rPr>
        <w:t>с</w:t>
      </w:r>
      <w:r w:rsidR="00B7736F" w:rsidRPr="00B7736F">
        <w:rPr>
          <w:rFonts w:ascii="Times New Roman" w:hAnsi="Times New Roman"/>
          <w:b/>
          <w:bCs/>
          <w:iCs/>
          <w:sz w:val="28"/>
          <w:szCs w:val="28"/>
          <w:shd w:val="clear" w:color="auto" w:fill="FFFFFF"/>
        </w:rPr>
        <w:t>остояни</w:t>
      </w:r>
      <w:r w:rsidR="00B7736F">
        <w:rPr>
          <w:rFonts w:ascii="Times New Roman" w:hAnsi="Times New Roman"/>
          <w:b/>
          <w:bCs/>
          <w:iCs/>
          <w:sz w:val="28"/>
          <w:szCs w:val="28"/>
          <w:shd w:val="clear" w:color="auto" w:fill="FFFFFF"/>
        </w:rPr>
        <w:t>я</w:t>
      </w:r>
      <w:r w:rsidR="00B7736F" w:rsidRPr="00B7736F">
        <w:rPr>
          <w:rFonts w:ascii="Times New Roman" w:hAnsi="Times New Roman"/>
          <w:b/>
          <w:bCs/>
          <w:iCs/>
          <w:sz w:val="28"/>
          <w:szCs w:val="28"/>
          <w:shd w:val="clear" w:color="auto" w:fill="FFFFFF"/>
        </w:rPr>
        <w:t xml:space="preserve"> исследований</w:t>
      </w:r>
      <w:r w:rsidR="00F95321">
        <w:rPr>
          <w:rFonts w:ascii="Times New Roman" w:hAnsi="Times New Roman"/>
          <w:b/>
          <w:bCs/>
          <w:iCs/>
          <w:sz w:val="28"/>
          <w:szCs w:val="28"/>
          <w:shd w:val="clear" w:color="auto" w:fill="FFFFFF"/>
        </w:rPr>
        <w:t xml:space="preserve">. </w:t>
      </w:r>
      <w:r w:rsidR="00C676E8">
        <w:rPr>
          <w:rFonts w:ascii="Times New Roman" w:hAnsi="Times New Roman"/>
          <w:bCs/>
          <w:iCs/>
          <w:sz w:val="28"/>
          <w:szCs w:val="28"/>
          <w:shd w:val="clear" w:color="auto" w:fill="FFFFFF"/>
        </w:rPr>
        <w:t>Применен метод а</w:t>
      </w:r>
      <w:r w:rsidRPr="00D46933">
        <w:rPr>
          <w:rFonts w:ascii="Times New Roman" w:hAnsi="Times New Roman"/>
          <w:bCs/>
          <w:iCs/>
          <w:sz w:val="28"/>
          <w:szCs w:val="28"/>
          <w:shd w:val="clear" w:color="auto" w:fill="FFFFFF"/>
        </w:rPr>
        <w:t>налитическ</w:t>
      </w:r>
      <w:r w:rsidR="00C676E8">
        <w:rPr>
          <w:rFonts w:ascii="Times New Roman" w:hAnsi="Times New Roman"/>
          <w:bCs/>
          <w:iCs/>
          <w:sz w:val="28"/>
          <w:szCs w:val="28"/>
          <w:shd w:val="clear" w:color="auto" w:fill="FFFFFF"/>
        </w:rPr>
        <w:t>ого</w:t>
      </w:r>
      <w:r w:rsidRPr="00D46933">
        <w:rPr>
          <w:rFonts w:ascii="Times New Roman" w:hAnsi="Times New Roman"/>
          <w:bCs/>
          <w:iCs/>
          <w:sz w:val="28"/>
          <w:szCs w:val="28"/>
          <w:shd w:val="clear" w:color="auto" w:fill="FFFFFF"/>
        </w:rPr>
        <w:t xml:space="preserve"> обзор</w:t>
      </w:r>
      <w:r w:rsidR="00C676E8">
        <w:rPr>
          <w:rFonts w:ascii="Times New Roman" w:hAnsi="Times New Roman"/>
          <w:bCs/>
          <w:iCs/>
          <w:sz w:val="28"/>
          <w:szCs w:val="28"/>
          <w:shd w:val="clear" w:color="auto" w:fill="FFFFFF"/>
        </w:rPr>
        <w:t>а</w:t>
      </w:r>
      <w:r w:rsidRPr="00D46933">
        <w:rPr>
          <w:rFonts w:ascii="Times New Roman" w:hAnsi="Times New Roman"/>
          <w:bCs/>
          <w:iCs/>
          <w:sz w:val="28"/>
          <w:szCs w:val="28"/>
          <w:shd w:val="clear" w:color="auto" w:fill="FFFFFF"/>
        </w:rPr>
        <w:t xml:space="preserve"> </w:t>
      </w:r>
      <w:r w:rsidR="00C676E8">
        <w:rPr>
          <w:rFonts w:ascii="Times New Roman" w:hAnsi="Times New Roman"/>
          <w:bCs/>
          <w:iCs/>
          <w:sz w:val="28"/>
          <w:szCs w:val="28"/>
          <w:shd w:val="clear" w:color="auto" w:fill="FFFFFF"/>
        </w:rPr>
        <w:t xml:space="preserve">современной </w:t>
      </w:r>
      <w:r w:rsidR="00D0275F">
        <w:rPr>
          <w:rFonts w:ascii="Times New Roman" w:hAnsi="Times New Roman"/>
          <w:bCs/>
          <w:iCs/>
          <w:sz w:val="28"/>
          <w:szCs w:val="28"/>
          <w:shd w:val="clear" w:color="auto" w:fill="FFFFFF"/>
        </w:rPr>
        <w:t xml:space="preserve">информации по проблеме </w:t>
      </w:r>
      <w:r w:rsidR="00C676E8" w:rsidRPr="00C676E8">
        <w:rPr>
          <w:rFonts w:ascii="Times New Roman" w:hAnsi="Times New Roman"/>
          <w:bCs/>
          <w:iCs/>
          <w:sz w:val="28"/>
          <w:szCs w:val="28"/>
          <w:shd w:val="clear" w:color="auto" w:fill="FFFFFF"/>
        </w:rPr>
        <w:t xml:space="preserve">особенностей потребности кошек в питательных веществах </w:t>
      </w:r>
      <w:r w:rsidR="00C676E8">
        <w:rPr>
          <w:rFonts w:ascii="Times New Roman" w:hAnsi="Times New Roman"/>
          <w:bCs/>
          <w:iCs/>
          <w:sz w:val="28"/>
          <w:szCs w:val="28"/>
          <w:shd w:val="clear" w:color="auto" w:fill="FFFFFF"/>
        </w:rPr>
        <w:t xml:space="preserve">с использованием </w:t>
      </w:r>
      <w:r w:rsidR="00D0275F">
        <w:rPr>
          <w:rFonts w:ascii="Times New Roman" w:hAnsi="Times New Roman"/>
          <w:bCs/>
          <w:iCs/>
          <w:sz w:val="28"/>
          <w:szCs w:val="28"/>
          <w:shd w:val="clear" w:color="auto" w:fill="FFFFFF"/>
        </w:rPr>
        <w:t>сравнительн</w:t>
      </w:r>
      <w:r w:rsidR="00C676E8">
        <w:rPr>
          <w:rFonts w:ascii="Times New Roman" w:hAnsi="Times New Roman"/>
          <w:bCs/>
          <w:iCs/>
          <w:sz w:val="28"/>
          <w:szCs w:val="28"/>
          <w:shd w:val="clear" w:color="auto" w:fill="FFFFFF"/>
        </w:rPr>
        <w:t xml:space="preserve">ого обсуждения и собственных </w:t>
      </w:r>
      <w:r w:rsidR="003B74C6">
        <w:rPr>
          <w:rFonts w:ascii="Times New Roman" w:hAnsi="Times New Roman"/>
          <w:bCs/>
          <w:iCs/>
          <w:sz w:val="28"/>
          <w:szCs w:val="28"/>
          <w:shd w:val="clear" w:color="auto" w:fill="FFFFFF"/>
        </w:rPr>
        <w:t>умозаключений</w:t>
      </w:r>
      <w:r w:rsidR="00C676E8">
        <w:rPr>
          <w:rFonts w:ascii="Times New Roman" w:hAnsi="Times New Roman"/>
          <w:bCs/>
          <w:iCs/>
          <w:sz w:val="28"/>
          <w:szCs w:val="28"/>
          <w:shd w:val="clear" w:color="auto" w:fill="FFFFFF"/>
        </w:rPr>
        <w:t>.</w:t>
      </w:r>
    </w:p>
    <w:p w14:paraId="72E17BB5" w14:textId="5A9B43E7" w:rsidR="00C676E8" w:rsidRPr="00C676E8"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b/>
          <w:sz w:val="28"/>
          <w:szCs w:val="28"/>
          <w:lang w:eastAsia="ru-RU"/>
        </w:rPr>
        <w:t>Белок и аминокислоты в рационе кошек.</w:t>
      </w:r>
      <w:r w:rsidRPr="00C676E8">
        <w:rPr>
          <w:rFonts w:ascii="Times New Roman" w:eastAsia="Times New Roman" w:hAnsi="Times New Roman"/>
          <w:sz w:val="28"/>
          <w:szCs w:val="28"/>
          <w:lang w:eastAsia="ru-RU"/>
        </w:rPr>
        <w:t xml:space="preserve"> Белки служат основными строительными блоками для клеток, тканей, органов, ферментов, гор</w:t>
      </w:r>
      <w:r w:rsidRPr="00C676E8">
        <w:rPr>
          <w:rFonts w:ascii="Times New Roman" w:eastAsia="Times New Roman" w:hAnsi="Times New Roman"/>
          <w:sz w:val="28"/>
          <w:szCs w:val="28"/>
          <w:lang w:eastAsia="ru-RU"/>
        </w:rPr>
        <w:lastRenderedPageBreak/>
        <w:t>монов и антител и необходимы для роста, поддержания, воспроизводства и восстановления</w:t>
      </w:r>
      <w:r w:rsidR="003B74C6">
        <w:rPr>
          <w:rFonts w:ascii="Times New Roman" w:eastAsia="Times New Roman" w:hAnsi="Times New Roman"/>
          <w:sz w:val="28"/>
          <w:szCs w:val="28"/>
          <w:lang w:eastAsia="ru-RU"/>
        </w:rPr>
        <w:t xml:space="preserve"> </w:t>
      </w:r>
      <w:r w:rsidR="003B74C6" w:rsidRPr="003B74C6">
        <w:rPr>
          <w:rFonts w:ascii="Times New Roman" w:eastAsia="Times New Roman" w:hAnsi="Times New Roman"/>
          <w:sz w:val="28"/>
          <w:szCs w:val="28"/>
          <w:lang w:eastAsia="ru-RU"/>
        </w:rPr>
        <w:t>[2]</w:t>
      </w:r>
      <w:r w:rsidRPr="00C676E8">
        <w:rPr>
          <w:rFonts w:ascii="Times New Roman" w:eastAsia="Times New Roman" w:hAnsi="Times New Roman"/>
          <w:sz w:val="28"/>
          <w:szCs w:val="28"/>
          <w:lang w:eastAsia="ru-RU"/>
        </w:rPr>
        <w:t>. Белки животного происхождения имеют полный аминокислотный профиль. Белок также содержится в овощах, злаках и сое, но они считаются неполноценными белками. Аминокислоты являются строительными блоками белков и делятся на незаменимые и заменимые аминокислоты: Незаменимые аминокислоты не могут быть синтезированы животным в достаточных количествах и должны входить в рацион</w:t>
      </w:r>
      <w:r w:rsidR="003C232D">
        <w:rPr>
          <w:rFonts w:ascii="Times New Roman" w:eastAsia="Times New Roman" w:hAnsi="Times New Roman"/>
          <w:sz w:val="28"/>
          <w:szCs w:val="28"/>
          <w:lang w:eastAsia="ru-RU"/>
        </w:rPr>
        <w:t xml:space="preserve"> </w:t>
      </w:r>
      <w:r w:rsidR="003C232D" w:rsidRPr="003C232D">
        <w:rPr>
          <w:rFonts w:ascii="Times New Roman" w:eastAsia="Times New Roman" w:hAnsi="Times New Roman"/>
          <w:sz w:val="28"/>
          <w:szCs w:val="28"/>
          <w:lang w:eastAsia="ru-RU"/>
        </w:rPr>
        <w:t>[</w:t>
      </w:r>
      <w:r w:rsidR="00D7523D">
        <w:rPr>
          <w:rFonts w:ascii="Times New Roman" w:eastAsia="Times New Roman" w:hAnsi="Times New Roman"/>
          <w:sz w:val="28"/>
          <w:szCs w:val="28"/>
          <w:lang w:eastAsia="ru-RU"/>
        </w:rPr>
        <w:t>24</w:t>
      </w:r>
      <w:r w:rsidR="003C232D" w:rsidRPr="003C232D">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Незаменимые аминокислоты включают аргинин, метионин, гистидин, </w:t>
      </w:r>
      <w:proofErr w:type="spellStart"/>
      <w:r w:rsidRPr="00C676E8">
        <w:rPr>
          <w:rFonts w:ascii="Times New Roman" w:eastAsia="Times New Roman" w:hAnsi="Times New Roman"/>
          <w:sz w:val="28"/>
          <w:szCs w:val="28"/>
          <w:lang w:eastAsia="ru-RU"/>
        </w:rPr>
        <w:t>фенилаланин</w:t>
      </w:r>
      <w:proofErr w:type="spellEnd"/>
      <w:r w:rsidRPr="00C676E8">
        <w:rPr>
          <w:rFonts w:ascii="Times New Roman" w:eastAsia="Times New Roman" w:hAnsi="Times New Roman"/>
          <w:sz w:val="28"/>
          <w:szCs w:val="28"/>
          <w:lang w:eastAsia="ru-RU"/>
        </w:rPr>
        <w:t xml:space="preserve">, изолейцин, </w:t>
      </w:r>
      <w:proofErr w:type="spellStart"/>
      <w:r w:rsidRPr="00C676E8">
        <w:rPr>
          <w:rFonts w:ascii="Times New Roman" w:eastAsia="Times New Roman" w:hAnsi="Times New Roman"/>
          <w:sz w:val="28"/>
          <w:szCs w:val="28"/>
          <w:lang w:eastAsia="ru-RU"/>
        </w:rPr>
        <w:t>треонин</w:t>
      </w:r>
      <w:proofErr w:type="spellEnd"/>
      <w:r w:rsidRPr="00C676E8">
        <w:rPr>
          <w:rFonts w:ascii="Times New Roman" w:eastAsia="Times New Roman" w:hAnsi="Times New Roman"/>
          <w:sz w:val="28"/>
          <w:szCs w:val="28"/>
          <w:lang w:eastAsia="ru-RU"/>
        </w:rPr>
        <w:t xml:space="preserve">, лейцин, триптофан, лизин, </w:t>
      </w:r>
      <w:proofErr w:type="spellStart"/>
      <w:r w:rsidRPr="00C676E8">
        <w:rPr>
          <w:rFonts w:ascii="Times New Roman" w:eastAsia="Times New Roman" w:hAnsi="Times New Roman"/>
          <w:sz w:val="28"/>
          <w:szCs w:val="28"/>
          <w:lang w:eastAsia="ru-RU"/>
        </w:rPr>
        <w:t>валин</w:t>
      </w:r>
      <w:proofErr w:type="spellEnd"/>
      <w:r w:rsidRPr="00C676E8">
        <w:rPr>
          <w:rFonts w:ascii="Times New Roman" w:eastAsia="Times New Roman" w:hAnsi="Times New Roman"/>
          <w:sz w:val="28"/>
          <w:szCs w:val="28"/>
          <w:lang w:eastAsia="ru-RU"/>
        </w:rPr>
        <w:t xml:space="preserve"> и таурин. Заменимые аминокислоты могут синтезироваться вашим питомцем и не нужны в рационе. Необходимо кормить достаточным количеством белка (не менее 25 % от сухого вещества корма) с правильным балансом и в отношении качественного и количественного состава аминокислот для роста, поддержания здоровья и массы тела кошки </w:t>
      </w:r>
      <w:r w:rsidR="00F95321" w:rsidRPr="00F95321">
        <w:rPr>
          <w:rFonts w:ascii="Times New Roman" w:eastAsia="Times New Roman" w:hAnsi="Times New Roman"/>
          <w:sz w:val="28"/>
          <w:szCs w:val="28"/>
          <w:lang w:eastAsia="ru-RU"/>
        </w:rPr>
        <w:t>[</w:t>
      </w:r>
      <w:r w:rsidR="00D7523D">
        <w:rPr>
          <w:rFonts w:ascii="Times New Roman" w:eastAsia="Times New Roman" w:hAnsi="Times New Roman"/>
          <w:sz w:val="28"/>
          <w:szCs w:val="28"/>
          <w:lang w:eastAsia="ru-RU"/>
        </w:rPr>
        <w:t>23</w:t>
      </w:r>
      <w:r w:rsidR="00F95321" w:rsidRPr="00F95321">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Рацион питания с низким содержанием белков не приемлем для кошек. У кошек, потребляющих низкобелковый корм, ферменты печени продолжают </w:t>
      </w:r>
      <w:proofErr w:type="spellStart"/>
      <w:r w:rsidRPr="00C676E8">
        <w:rPr>
          <w:rFonts w:ascii="Times New Roman" w:eastAsia="Times New Roman" w:hAnsi="Times New Roman"/>
          <w:sz w:val="28"/>
          <w:szCs w:val="28"/>
          <w:lang w:eastAsia="ru-RU"/>
        </w:rPr>
        <w:t>катаболизировать</w:t>
      </w:r>
      <w:proofErr w:type="spellEnd"/>
      <w:r w:rsidRPr="00C676E8">
        <w:rPr>
          <w:rFonts w:ascii="Times New Roman" w:eastAsia="Times New Roman" w:hAnsi="Times New Roman"/>
          <w:sz w:val="28"/>
          <w:szCs w:val="28"/>
          <w:lang w:eastAsia="ru-RU"/>
        </w:rPr>
        <w:t xml:space="preserve"> азотсодержащие компоненты белков, вызывая отрицательный баланс азота и состояние голода [</w:t>
      </w:r>
      <w:r w:rsidR="00D7523D">
        <w:rPr>
          <w:rFonts w:ascii="Times New Roman" w:eastAsia="Times New Roman" w:hAnsi="Times New Roman"/>
          <w:sz w:val="28"/>
          <w:szCs w:val="28"/>
          <w:lang w:eastAsia="ru-RU"/>
        </w:rPr>
        <w:t>2</w:t>
      </w:r>
      <w:r w:rsidRPr="00C676E8">
        <w:rPr>
          <w:rFonts w:ascii="Times New Roman" w:eastAsia="Times New Roman" w:hAnsi="Times New Roman"/>
          <w:sz w:val="28"/>
          <w:szCs w:val="28"/>
          <w:lang w:eastAsia="ru-RU"/>
        </w:rPr>
        <w:t xml:space="preserve">]. Негативное воздействие высокого содержания углеводов в корме отражается на усвоении белка, требуя большего количества корма при одновременно избыточном количестве калорий и </w:t>
      </w:r>
      <w:proofErr w:type="spellStart"/>
      <w:r w:rsidRPr="00C676E8">
        <w:rPr>
          <w:rFonts w:ascii="Times New Roman" w:eastAsia="Times New Roman" w:hAnsi="Times New Roman"/>
          <w:sz w:val="28"/>
          <w:szCs w:val="28"/>
          <w:lang w:eastAsia="ru-RU"/>
        </w:rPr>
        <w:t>испытывании</w:t>
      </w:r>
      <w:proofErr w:type="spellEnd"/>
      <w:r w:rsidRPr="00C676E8">
        <w:rPr>
          <w:rFonts w:ascii="Times New Roman" w:eastAsia="Times New Roman" w:hAnsi="Times New Roman"/>
          <w:sz w:val="28"/>
          <w:szCs w:val="28"/>
          <w:lang w:eastAsia="ru-RU"/>
        </w:rPr>
        <w:t xml:space="preserve"> кошками голода. Такое питание с высоким содержанием калорийных углеводов и низким содержанием белка приводит животных к ожирению при кормлении </w:t>
      </w:r>
      <w:proofErr w:type="spellStart"/>
      <w:r w:rsidRPr="00C676E8">
        <w:rPr>
          <w:rFonts w:ascii="Times New Roman" w:eastAsia="Times New Roman" w:hAnsi="Times New Roman"/>
          <w:i/>
          <w:sz w:val="28"/>
          <w:szCs w:val="28"/>
          <w:lang w:eastAsia="ru-RU"/>
        </w:rPr>
        <w:t>ad</w:t>
      </w:r>
      <w:proofErr w:type="spellEnd"/>
      <w:r w:rsidRPr="00C676E8">
        <w:rPr>
          <w:rFonts w:ascii="Times New Roman" w:eastAsia="Times New Roman" w:hAnsi="Times New Roman"/>
          <w:i/>
          <w:sz w:val="28"/>
          <w:szCs w:val="28"/>
          <w:lang w:eastAsia="ru-RU"/>
        </w:rPr>
        <w:t xml:space="preserve"> </w:t>
      </w:r>
      <w:proofErr w:type="spellStart"/>
      <w:r w:rsidRPr="00C676E8">
        <w:rPr>
          <w:rFonts w:ascii="Times New Roman" w:eastAsia="Times New Roman" w:hAnsi="Times New Roman"/>
          <w:i/>
          <w:sz w:val="28"/>
          <w:szCs w:val="28"/>
          <w:lang w:eastAsia="ru-RU"/>
        </w:rPr>
        <w:t>libitum</w:t>
      </w:r>
      <w:proofErr w:type="spellEnd"/>
      <w:r w:rsidRPr="00C676E8">
        <w:rPr>
          <w:rFonts w:ascii="Times New Roman" w:eastAsia="Times New Roman" w:hAnsi="Times New Roman"/>
          <w:sz w:val="28"/>
          <w:szCs w:val="28"/>
          <w:lang w:eastAsia="ru-RU"/>
        </w:rPr>
        <w:t>. Ограничение же калорийности корма без учета белкового состава рациона имеет низкую эффективность и вредит здоровью кошек.</w:t>
      </w:r>
      <w:r w:rsidR="003B74C6" w:rsidRPr="003B74C6">
        <w:rPr>
          <w:rFonts w:ascii="Times New Roman" w:eastAsia="Times New Roman" w:hAnsi="Times New Roman"/>
          <w:sz w:val="28"/>
          <w:szCs w:val="28"/>
          <w:lang w:eastAsia="ru-RU"/>
        </w:rPr>
        <w:t xml:space="preserve"> </w:t>
      </w:r>
      <w:r w:rsidRPr="00C676E8">
        <w:rPr>
          <w:rFonts w:ascii="Times New Roman" w:eastAsia="Times New Roman" w:hAnsi="Times New Roman"/>
          <w:sz w:val="28"/>
          <w:szCs w:val="28"/>
          <w:lang w:eastAsia="ru-RU"/>
        </w:rPr>
        <w:t>Таурин необходим для профилактики заболеваний глаз и сердца, а также для размножения, роста и выживания плода. Эта незаменимая аминокислота содержится только в продуктах животного происхождения, таких как мясо, яйца и рыба.</w:t>
      </w:r>
      <w:r w:rsidR="003B74C6" w:rsidRPr="003B74C6">
        <w:rPr>
          <w:rFonts w:ascii="Times New Roman" w:eastAsia="Times New Roman" w:hAnsi="Times New Roman"/>
          <w:sz w:val="28"/>
          <w:szCs w:val="28"/>
          <w:lang w:eastAsia="ru-RU"/>
        </w:rPr>
        <w:t xml:space="preserve"> </w:t>
      </w:r>
      <w:r w:rsidRPr="00C676E8">
        <w:rPr>
          <w:rFonts w:ascii="Times New Roman" w:eastAsia="Times New Roman" w:hAnsi="Times New Roman"/>
          <w:sz w:val="28"/>
          <w:szCs w:val="28"/>
          <w:lang w:eastAsia="ru-RU"/>
        </w:rPr>
        <w:t xml:space="preserve">Поскольку кошки </w:t>
      </w:r>
      <w:r w:rsidR="001127DF" w:rsidRPr="001127DF">
        <w:rPr>
          <w:rFonts w:ascii="Times New Roman" w:eastAsia="Times New Roman" w:hAnsi="Times New Roman"/>
          <w:bCs/>
          <w:iCs/>
          <w:sz w:val="28"/>
          <w:szCs w:val="28"/>
          <w:lang w:eastAsia="ru-RU"/>
        </w:rPr>
        <w:t>–</w:t>
      </w:r>
      <w:r w:rsidRPr="00C676E8">
        <w:rPr>
          <w:rFonts w:ascii="Times New Roman" w:eastAsia="Times New Roman" w:hAnsi="Times New Roman"/>
          <w:sz w:val="28"/>
          <w:szCs w:val="28"/>
          <w:lang w:eastAsia="ru-RU"/>
        </w:rPr>
        <w:t xml:space="preserve"> облигатные плотоядные животные, у них повышенная потребность в белке и его составляю</w:t>
      </w:r>
      <w:r w:rsidRPr="00C676E8">
        <w:rPr>
          <w:rFonts w:ascii="Times New Roman" w:eastAsia="Times New Roman" w:hAnsi="Times New Roman"/>
          <w:sz w:val="28"/>
          <w:szCs w:val="28"/>
          <w:lang w:eastAsia="ru-RU"/>
        </w:rPr>
        <w:lastRenderedPageBreak/>
        <w:t>щих – аминокислотах [</w:t>
      </w:r>
      <w:r w:rsidR="00D7523D">
        <w:rPr>
          <w:rFonts w:ascii="Times New Roman" w:eastAsia="Times New Roman" w:hAnsi="Times New Roman"/>
          <w:sz w:val="28"/>
          <w:szCs w:val="28"/>
          <w:lang w:eastAsia="ru-RU"/>
        </w:rPr>
        <w:t>22</w:t>
      </w:r>
      <w:r w:rsidRPr="00C676E8">
        <w:rPr>
          <w:rFonts w:ascii="Times New Roman" w:eastAsia="Times New Roman" w:hAnsi="Times New Roman"/>
          <w:sz w:val="28"/>
          <w:szCs w:val="28"/>
          <w:lang w:eastAsia="ru-RU"/>
        </w:rPr>
        <w:t>]. Потребность в аминокислотах для роста и поддержания жизни у кошек более высокая, чем у большинс</w:t>
      </w:r>
      <w:r w:rsidR="009247FD">
        <w:rPr>
          <w:rFonts w:ascii="Times New Roman" w:eastAsia="Times New Roman" w:hAnsi="Times New Roman"/>
          <w:sz w:val="28"/>
          <w:szCs w:val="28"/>
          <w:lang w:eastAsia="ru-RU"/>
        </w:rPr>
        <w:t>тва млекопитающих животных (таб</w:t>
      </w:r>
      <w:r w:rsidR="001127DF">
        <w:rPr>
          <w:rFonts w:ascii="Times New Roman" w:eastAsia="Times New Roman" w:hAnsi="Times New Roman"/>
          <w:sz w:val="28"/>
          <w:szCs w:val="28"/>
          <w:lang w:eastAsia="ru-RU"/>
        </w:rPr>
        <w:t>л</w:t>
      </w:r>
      <w:r w:rsidR="009247FD">
        <w:rPr>
          <w:rFonts w:ascii="Times New Roman" w:eastAsia="Times New Roman" w:hAnsi="Times New Roman"/>
          <w:sz w:val="28"/>
          <w:szCs w:val="28"/>
          <w:lang w:eastAsia="ru-RU"/>
        </w:rPr>
        <w:t>. 1</w:t>
      </w:r>
      <w:r w:rsidRPr="00C676E8">
        <w:rPr>
          <w:rFonts w:ascii="Times New Roman" w:eastAsia="Times New Roman" w:hAnsi="Times New Roman"/>
          <w:sz w:val="28"/>
          <w:szCs w:val="28"/>
          <w:lang w:eastAsia="ru-RU"/>
        </w:rPr>
        <w:t xml:space="preserve">). </w:t>
      </w:r>
    </w:p>
    <w:p w14:paraId="2C25A147" w14:textId="77E63F4C" w:rsidR="00E27CB6" w:rsidRDefault="00C676E8" w:rsidP="00E27CB6">
      <w:pPr>
        <w:shd w:val="clear" w:color="auto" w:fill="FFFFFF"/>
        <w:spacing w:after="0" w:line="240" w:lineRule="auto"/>
        <w:contextualSpacing/>
        <w:jc w:val="center"/>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 xml:space="preserve">Таблица </w:t>
      </w:r>
      <w:r w:rsidR="009247FD">
        <w:rPr>
          <w:rFonts w:ascii="Times New Roman" w:eastAsia="Times New Roman" w:hAnsi="Times New Roman"/>
          <w:sz w:val="28"/>
          <w:szCs w:val="28"/>
          <w:lang w:eastAsia="ru-RU"/>
        </w:rPr>
        <w:t>1</w:t>
      </w:r>
      <w:r w:rsidRPr="00C676E8">
        <w:rPr>
          <w:rFonts w:ascii="Times New Roman" w:eastAsia="Times New Roman" w:hAnsi="Times New Roman"/>
          <w:sz w:val="28"/>
          <w:szCs w:val="28"/>
          <w:lang w:eastAsia="ru-RU"/>
        </w:rPr>
        <w:t xml:space="preserve"> </w:t>
      </w:r>
      <w:r w:rsidR="00027C95" w:rsidRPr="00027C95">
        <w:rPr>
          <w:rFonts w:ascii="Times New Roman" w:eastAsia="Times New Roman" w:hAnsi="Times New Roman"/>
          <w:bCs/>
          <w:iCs/>
          <w:sz w:val="28"/>
          <w:szCs w:val="28"/>
          <w:lang w:eastAsia="ru-RU"/>
        </w:rPr>
        <w:t>–</w:t>
      </w:r>
      <w:r w:rsidRPr="00C676E8">
        <w:rPr>
          <w:rFonts w:ascii="Times New Roman" w:eastAsia="Times New Roman" w:hAnsi="Times New Roman"/>
          <w:sz w:val="28"/>
          <w:szCs w:val="28"/>
          <w:lang w:eastAsia="ru-RU"/>
        </w:rPr>
        <w:t xml:space="preserve"> </w:t>
      </w:r>
      <w:r w:rsidR="00E27CB6" w:rsidRPr="00C676E8">
        <w:rPr>
          <w:rFonts w:ascii="Times New Roman" w:eastAsia="Times New Roman" w:hAnsi="Times New Roman"/>
          <w:sz w:val="28"/>
          <w:szCs w:val="28"/>
          <w:lang w:eastAsia="ru-RU"/>
        </w:rPr>
        <w:t xml:space="preserve">ПОТРЕБНОСТЬ </w:t>
      </w:r>
      <w:r w:rsidR="003A6E3E">
        <w:rPr>
          <w:rFonts w:ascii="Times New Roman" w:eastAsia="Times New Roman" w:hAnsi="Times New Roman"/>
          <w:sz w:val="28"/>
          <w:szCs w:val="28"/>
          <w:lang w:eastAsia="ru-RU"/>
        </w:rPr>
        <w:t xml:space="preserve">КОШЕК В </w:t>
      </w:r>
      <w:r w:rsidR="00E27CB6" w:rsidRPr="00C676E8">
        <w:rPr>
          <w:rFonts w:ascii="Times New Roman" w:eastAsia="Times New Roman" w:hAnsi="Times New Roman"/>
          <w:sz w:val="28"/>
          <w:szCs w:val="28"/>
          <w:lang w:eastAsia="ru-RU"/>
        </w:rPr>
        <w:t>БЕЛК</w:t>
      </w:r>
      <w:r w:rsidR="003A6E3E">
        <w:rPr>
          <w:rFonts w:ascii="Times New Roman" w:eastAsia="Times New Roman" w:hAnsi="Times New Roman"/>
          <w:sz w:val="28"/>
          <w:szCs w:val="28"/>
          <w:lang w:eastAsia="ru-RU"/>
        </w:rPr>
        <w:t>Е</w:t>
      </w:r>
      <w:r w:rsidR="00763E50">
        <w:rPr>
          <w:rFonts w:ascii="Times New Roman" w:eastAsia="Times New Roman" w:hAnsi="Times New Roman"/>
          <w:sz w:val="28"/>
          <w:szCs w:val="28"/>
          <w:lang w:eastAsia="ru-RU"/>
        </w:rPr>
        <w:t>,</w:t>
      </w:r>
      <w:r w:rsidR="00E27CB6" w:rsidRPr="00C676E8">
        <w:rPr>
          <w:rFonts w:ascii="Times New Roman" w:eastAsia="Times New Roman" w:hAnsi="Times New Roman"/>
          <w:sz w:val="28"/>
          <w:szCs w:val="28"/>
          <w:lang w:eastAsia="ru-RU"/>
        </w:rPr>
        <w:t xml:space="preserve"> НЕЗАМЕНИМЫХ </w:t>
      </w:r>
    </w:p>
    <w:p w14:paraId="4F53B46E" w14:textId="6E5EEBD2" w:rsidR="00C676E8" w:rsidRPr="001D32D7" w:rsidRDefault="00907AC1" w:rsidP="00E27CB6">
      <w:pPr>
        <w:shd w:val="clear" w:color="auto" w:fill="FFFFFF"/>
        <w:spacing w:after="0" w:line="240" w:lineRule="auto"/>
        <w:contextualSpacing/>
        <w:jc w:val="center"/>
        <w:rPr>
          <w:rFonts w:ascii="Times New Roman" w:eastAsia="Times New Roman" w:hAnsi="Times New Roman"/>
          <w:sz w:val="28"/>
          <w:szCs w:val="28"/>
          <w:lang w:val="en-US" w:eastAsia="ru-RU"/>
        </w:rPr>
      </w:pPr>
      <w:r w:rsidRPr="00C676E8">
        <w:rPr>
          <w:rFonts w:ascii="Times New Roman" w:eastAsia="Times New Roman" w:hAnsi="Times New Roman"/>
          <w:sz w:val="28"/>
          <w:szCs w:val="28"/>
          <w:lang w:eastAsia="ru-RU"/>
        </w:rPr>
        <w:t>АМИНОКИСЛОТ</w:t>
      </w:r>
      <w:r>
        <w:rPr>
          <w:rFonts w:ascii="Times New Roman" w:eastAsia="Times New Roman" w:hAnsi="Times New Roman"/>
          <w:sz w:val="28"/>
          <w:szCs w:val="28"/>
          <w:lang w:eastAsia="ru-RU"/>
        </w:rPr>
        <w:t>АХ</w:t>
      </w:r>
      <w:r w:rsidR="00763E50">
        <w:rPr>
          <w:rFonts w:ascii="Times New Roman" w:eastAsia="Times New Roman" w:hAnsi="Times New Roman"/>
          <w:sz w:val="28"/>
          <w:szCs w:val="28"/>
          <w:lang w:eastAsia="ru-RU"/>
        </w:rPr>
        <w:t xml:space="preserve"> И ЭНЕРГИИ</w:t>
      </w:r>
      <w:r w:rsidR="003A6E3E">
        <w:rPr>
          <w:rFonts w:ascii="Times New Roman" w:eastAsia="Times New Roman" w:hAnsi="Times New Roman"/>
          <w:sz w:val="28"/>
          <w:szCs w:val="28"/>
          <w:lang w:eastAsia="ru-RU"/>
        </w:rPr>
        <w:t xml:space="preserve"> </w:t>
      </w:r>
      <w:r w:rsidR="008455FB">
        <w:rPr>
          <w:rFonts w:ascii="Times New Roman" w:eastAsia="Times New Roman" w:hAnsi="Times New Roman"/>
          <w:sz w:val="28"/>
          <w:szCs w:val="28"/>
          <w:lang w:val="en-US" w:eastAsia="ru-RU"/>
        </w:rPr>
        <w:t>[1, 31]</w:t>
      </w:r>
    </w:p>
    <w:tbl>
      <w:tblPr>
        <w:tblStyle w:val="20"/>
        <w:tblW w:w="9067" w:type="dxa"/>
        <w:tblLayout w:type="fixed"/>
        <w:tblLook w:val="04A0" w:firstRow="1" w:lastRow="0" w:firstColumn="1" w:lastColumn="0" w:noHBand="0" w:noVBand="1"/>
      </w:tblPr>
      <w:tblGrid>
        <w:gridCol w:w="1129"/>
        <w:gridCol w:w="851"/>
        <w:gridCol w:w="1134"/>
        <w:gridCol w:w="850"/>
        <w:gridCol w:w="1134"/>
        <w:gridCol w:w="851"/>
        <w:gridCol w:w="1134"/>
        <w:gridCol w:w="850"/>
        <w:gridCol w:w="1134"/>
      </w:tblGrid>
      <w:tr w:rsidR="000B784A" w:rsidRPr="005C2EDE" w14:paraId="1BE4B8C1" w14:textId="77777777" w:rsidTr="00177147">
        <w:tc>
          <w:tcPr>
            <w:tcW w:w="1129" w:type="dxa"/>
            <w:vMerge w:val="restart"/>
          </w:tcPr>
          <w:p w14:paraId="355D7133" w14:textId="77777777" w:rsidR="000B784A" w:rsidRPr="005C2EDE" w:rsidRDefault="000B784A" w:rsidP="00C676E8">
            <w:pPr>
              <w:contextualSpacing/>
              <w:jc w:val="center"/>
              <w:rPr>
                <w:rFonts w:ascii="Times New Roman" w:eastAsia="Times New Roman" w:hAnsi="Times New Roman"/>
                <w:sz w:val="20"/>
                <w:szCs w:val="20"/>
                <w:lang w:eastAsia="ru-RU"/>
              </w:rPr>
            </w:pPr>
          </w:p>
          <w:p w14:paraId="5CCC8645" w14:textId="77777777" w:rsidR="000B784A" w:rsidRPr="005C2EDE" w:rsidRDefault="000B784A" w:rsidP="00C676E8">
            <w:pPr>
              <w:contextualSpacing/>
              <w:jc w:val="center"/>
              <w:rPr>
                <w:rFonts w:ascii="Times New Roman" w:eastAsia="Times New Roman" w:hAnsi="Times New Roman"/>
                <w:sz w:val="20"/>
                <w:szCs w:val="20"/>
                <w:lang w:eastAsia="ru-RU"/>
              </w:rPr>
            </w:pPr>
          </w:p>
          <w:p w14:paraId="035DD1AC" w14:textId="2D47EF9E" w:rsidR="000B784A" w:rsidRPr="005C2EDE" w:rsidRDefault="000B784A" w:rsidP="00C676E8">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Название</w:t>
            </w:r>
          </w:p>
        </w:tc>
        <w:tc>
          <w:tcPr>
            <w:tcW w:w="7938" w:type="dxa"/>
            <w:gridSpan w:val="8"/>
          </w:tcPr>
          <w:p w14:paraId="1865FE97" w14:textId="6861B307" w:rsidR="000B784A" w:rsidRPr="005C2EDE" w:rsidRDefault="000B784A" w:rsidP="005C2EDE">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 xml:space="preserve">Дневная </w:t>
            </w:r>
            <w:r w:rsidR="005C2EDE" w:rsidRPr="005C2EDE">
              <w:rPr>
                <w:rFonts w:ascii="Times New Roman" w:eastAsia="Times New Roman" w:hAnsi="Times New Roman"/>
                <w:sz w:val="20"/>
                <w:szCs w:val="20"/>
                <w:lang w:eastAsia="ru-RU"/>
              </w:rPr>
              <w:t xml:space="preserve">минимальная </w:t>
            </w:r>
            <w:r w:rsidRPr="005C2EDE">
              <w:rPr>
                <w:rFonts w:ascii="Times New Roman" w:eastAsia="Times New Roman" w:hAnsi="Times New Roman"/>
                <w:sz w:val="20"/>
                <w:szCs w:val="20"/>
                <w:lang w:eastAsia="ru-RU"/>
              </w:rPr>
              <w:t xml:space="preserve">потребность </w:t>
            </w:r>
          </w:p>
        </w:tc>
      </w:tr>
      <w:tr w:rsidR="00763E50" w:rsidRPr="005C2EDE" w14:paraId="5A26DA66" w14:textId="77777777" w:rsidTr="00011CCA">
        <w:trPr>
          <w:trHeight w:val="279"/>
        </w:trPr>
        <w:tc>
          <w:tcPr>
            <w:tcW w:w="1129" w:type="dxa"/>
            <w:vMerge/>
          </w:tcPr>
          <w:p w14:paraId="593DCC88" w14:textId="70E8FDCC" w:rsidR="00763E50" w:rsidRPr="005C2EDE" w:rsidRDefault="00763E50" w:rsidP="00763E50">
            <w:pPr>
              <w:contextualSpacing/>
              <w:jc w:val="center"/>
              <w:rPr>
                <w:rFonts w:ascii="Times New Roman" w:eastAsia="Times New Roman" w:hAnsi="Times New Roman"/>
                <w:sz w:val="20"/>
                <w:szCs w:val="20"/>
                <w:lang w:eastAsia="ru-RU"/>
              </w:rPr>
            </w:pPr>
          </w:p>
        </w:tc>
        <w:tc>
          <w:tcPr>
            <w:tcW w:w="1985" w:type="dxa"/>
            <w:gridSpan w:val="2"/>
          </w:tcPr>
          <w:p w14:paraId="32DC5ED0" w14:textId="51F3D9F3" w:rsidR="00763E50" w:rsidRPr="005C2EDE" w:rsidRDefault="00E72AEA" w:rsidP="00E72AEA">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здоровые </w:t>
            </w:r>
            <w:r w:rsidR="00763E50" w:rsidRPr="005C2EDE">
              <w:rPr>
                <w:rFonts w:ascii="Times New Roman" w:eastAsia="Times New Roman" w:hAnsi="Times New Roman"/>
                <w:sz w:val="20"/>
                <w:szCs w:val="20"/>
                <w:lang w:eastAsia="ru-RU"/>
              </w:rPr>
              <w:t xml:space="preserve">котята </w:t>
            </w:r>
          </w:p>
        </w:tc>
        <w:tc>
          <w:tcPr>
            <w:tcW w:w="1984" w:type="dxa"/>
            <w:gridSpan w:val="2"/>
          </w:tcPr>
          <w:p w14:paraId="4B2E307F" w14:textId="0D19AA39" w:rsidR="00763E50" w:rsidRPr="005C2EDE" w:rsidRDefault="00E72AEA" w:rsidP="00763E50">
            <w:pPr>
              <w:contextualSpacing/>
              <w:jc w:val="center"/>
              <w:rPr>
                <w:rFonts w:ascii="Times New Roman" w:eastAsia="Times New Roman" w:hAnsi="Times New Roman"/>
                <w:sz w:val="20"/>
                <w:szCs w:val="20"/>
                <w:lang w:eastAsia="ru-RU"/>
              </w:rPr>
            </w:pPr>
            <w:r w:rsidRPr="00E72AEA">
              <w:rPr>
                <w:rFonts w:ascii="Times New Roman" w:eastAsia="Times New Roman" w:hAnsi="Times New Roman"/>
                <w:sz w:val="20"/>
                <w:szCs w:val="20"/>
                <w:lang w:eastAsia="ru-RU"/>
              </w:rPr>
              <w:t>здоровые</w:t>
            </w:r>
            <w:r w:rsidR="00763E50">
              <w:rPr>
                <w:rFonts w:ascii="Times New Roman" w:eastAsia="Times New Roman" w:hAnsi="Times New Roman"/>
                <w:sz w:val="20"/>
                <w:szCs w:val="20"/>
                <w:lang w:eastAsia="ru-RU"/>
              </w:rPr>
              <w:t xml:space="preserve"> кошки</w:t>
            </w:r>
          </w:p>
        </w:tc>
        <w:tc>
          <w:tcPr>
            <w:tcW w:w="1985" w:type="dxa"/>
            <w:gridSpan w:val="2"/>
          </w:tcPr>
          <w:p w14:paraId="4607574C" w14:textId="57D0A25D" w:rsidR="00763E50" w:rsidRPr="005C2EDE" w:rsidRDefault="00E72AEA" w:rsidP="00E72AEA">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здоровые </w:t>
            </w:r>
            <w:r w:rsidR="00763E50" w:rsidRPr="005C2EDE">
              <w:rPr>
                <w:rFonts w:ascii="Times New Roman" w:eastAsia="Times New Roman" w:hAnsi="Times New Roman"/>
                <w:sz w:val="20"/>
                <w:szCs w:val="20"/>
                <w:lang w:eastAsia="ru-RU"/>
              </w:rPr>
              <w:t xml:space="preserve">котята </w:t>
            </w:r>
          </w:p>
        </w:tc>
        <w:tc>
          <w:tcPr>
            <w:tcW w:w="1984" w:type="dxa"/>
            <w:gridSpan w:val="2"/>
          </w:tcPr>
          <w:p w14:paraId="22ACCC50" w14:textId="7F0910EF" w:rsidR="00763E50" w:rsidRPr="005C2EDE" w:rsidRDefault="00E72AEA" w:rsidP="00763E50">
            <w:pPr>
              <w:contextualSpacing/>
              <w:jc w:val="center"/>
              <w:rPr>
                <w:rFonts w:ascii="Times New Roman" w:eastAsia="Times New Roman" w:hAnsi="Times New Roman"/>
                <w:sz w:val="20"/>
                <w:szCs w:val="20"/>
                <w:lang w:eastAsia="ru-RU"/>
              </w:rPr>
            </w:pPr>
            <w:r w:rsidRPr="00E72AEA">
              <w:rPr>
                <w:rFonts w:ascii="Times New Roman" w:eastAsia="Times New Roman" w:hAnsi="Times New Roman"/>
                <w:sz w:val="20"/>
                <w:szCs w:val="20"/>
                <w:lang w:eastAsia="ru-RU"/>
              </w:rPr>
              <w:t>здоровые</w:t>
            </w:r>
            <w:r w:rsidR="00763E50">
              <w:rPr>
                <w:rFonts w:ascii="Times New Roman" w:eastAsia="Times New Roman" w:hAnsi="Times New Roman"/>
                <w:sz w:val="20"/>
                <w:szCs w:val="20"/>
                <w:lang w:eastAsia="ru-RU"/>
              </w:rPr>
              <w:t xml:space="preserve"> кошки</w:t>
            </w:r>
          </w:p>
        </w:tc>
      </w:tr>
      <w:tr w:rsidR="000B784A" w:rsidRPr="005C2EDE" w14:paraId="1E165C25" w14:textId="3ACF3215" w:rsidTr="005C2EDE">
        <w:tc>
          <w:tcPr>
            <w:tcW w:w="1129" w:type="dxa"/>
            <w:vMerge/>
          </w:tcPr>
          <w:p w14:paraId="212FAC87" w14:textId="77777777" w:rsidR="000B784A" w:rsidRPr="005C2EDE" w:rsidRDefault="000B784A" w:rsidP="00C676E8">
            <w:pPr>
              <w:contextualSpacing/>
              <w:jc w:val="both"/>
              <w:rPr>
                <w:rFonts w:ascii="Times New Roman" w:eastAsia="Times New Roman" w:hAnsi="Times New Roman"/>
                <w:sz w:val="20"/>
                <w:szCs w:val="20"/>
                <w:lang w:eastAsia="ru-RU"/>
              </w:rPr>
            </w:pPr>
          </w:p>
        </w:tc>
        <w:tc>
          <w:tcPr>
            <w:tcW w:w="851" w:type="dxa"/>
          </w:tcPr>
          <w:p w14:paraId="3CFA7A2E" w14:textId="516B9C7B" w:rsidR="000B784A" w:rsidRPr="005C2EDE" w:rsidRDefault="005C2EDE" w:rsidP="005C2EDE">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NRC*, 2006</w:t>
            </w:r>
          </w:p>
        </w:tc>
        <w:tc>
          <w:tcPr>
            <w:tcW w:w="1134" w:type="dxa"/>
          </w:tcPr>
          <w:p w14:paraId="5FF6826F" w14:textId="08B55045" w:rsidR="000B784A" w:rsidRPr="005C2EDE" w:rsidRDefault="005C2EDE" w:rsidP="00BA42D6">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val="en-US" w:eastAsia="ru-RU"/>
              </w:rPr>
              <w:t>AAFCO</w:t>
            </w:r>
            <w:r>
              <w:rPr>
                <w:rFonts w:ascii="Times New Roman" w:eastAsia="Times New Roman" w:hAnsi="Times New Roman"/>
                <w:sz w:val="20"/>
                <w:szCs w:val="20"/>
                <w:lang w:eastAsia="ru-RU"/>
              </w:rPr>
              <w:t>**</w:t>
            </w:r>
            <w:r w:rsidR="00011CCA">
              <w:rPr>
                <w:rFonts w:ascii="Times New Roman" w:eastAsia="Times New Roman" w:hAnsi="Times New Roman"/>
                <w:sz w:val="20"/>
                <w:szCs w:val="20"/>
                <w:lang w:eastAsia="ru-RU"/>
              </w:rPr>
              <w:t xml:space="preserve"> 20</w:t>
            </w:r>
            <w:r w:rsidR="00BA42D6">
              <w:rPr>
                <w:rFonts w:ascii="Times New Roman" w:eastAsia="Times New Roman" w:hAnsi="Times New Roman"/>
                <w:sz w:val="20"/>
                <w:szCs w:val="20"/>
                <w:lang w:eastAsia="ru-RU"/>
              </w:rPr>
              <w:t>08</w:t>
            </w:r>
          </w:p>
        </w:tc>
        <w:tc>
          <w:tcPr>
            <w:tcW w:w="850" w:type="dxa"/>
          </w:tcPr>
          <w:p w14:paraId="702E06F5" w14:textId="299F9E3B" w:rsidR="000B784A" w:rsidRPr="005C2EDE" w:rsidRDefault="006216FA" w:rsidP="00C676E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NRC*, 2006</w:t>
            </w:r>
          </w:p>
        </w:tc>
        <w:tc>
          <w:tcPr>
            <w:tcW w:w="1134" w:type="dxa"/>
          </w:tcPr>
          <w:p w14:paraId="584C3C46" w14:textId="77777777" w:rsidR="000B784A" w:rsidRDefault="006216FA" w:rsidP="00C676E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AAFCO**</w:t>
            </w:r>
          </w:p>
          <w:p w14:paraId="028C1DBE" w14:textId="40A47574" w:rsidR="00011CCA" w:rsidRPr="005C2EDE" w:rsidRDefault="00011CCA" w:rsidP="00BA42D6">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20"/>
                <w:szCs w:val="20"/>
                <w:lang w:eastAsia="ru-RU"/>
              </w:rPr>
              <w:t>20</w:t>
            </w:r>
            <w:r w:rsidR="00BA42D6">
              <w:rPr>
                <w:rFonts w:ascii="Times New Roman" w:eastAsia="Times New Roman" w:hAnsi="Times New Roman"/>
                <w:sz w:val="20"/>
                <w:szCs w:val="20"/>
                <w:lang w:eastAsia="ru-RU"/>
              </w:rPr>
              <w:t>08</w:t>
            </w:r>
          </w:p>
        </w:tc>
        <w:tc>
          <w:tcPr>
            <w:tcW w:w="851" w:type="dxa"/>
          </w:tcPr>
          <w:p w14:paraId="30CDD373" w14:textId="4AAC8245" w:rsidR="000B784A" w:rsidRPr="005C2EDE" w:rsidRDefault="006216FA" w:rsidP="00C676E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NRC*, 2006</w:t>
            </w:r>
          </w:p>
        </w:tc>
        <w:tc>
          <w:tcPr>
            <w:tcW w:w="1134" w:type="dxa"/>
          </w:tcPr>
          <w:p w14:paraId="263439EE" w14:textId="77777777" w:rsidR="000B784A" w:rsidRDefault="006216FA" w:rsidP="00C676E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AAFCO**</w:t>
            </w:r>
          </w:p>
          <w:p w14:paraId="70A5D18E" w14:textId="66E6EC92" w:rsidR="00011CCA" w:rsidRPr="005C2EDE" w:rsidRDefault="00011CCA" w:rsidP="00BA42D6">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20"/>
                <w:szCs w:val="20"/>
                <w:lang w:eastAsia="ru-RU"/>
              </w:rPr>
              <w:t>20</w:t>
            </w:r>
            <w:r w:rsidR="00BA42D6">
              <w:rPr>
                <w:rFonts w:ascii="Times New Roman" w:eastAsia="Times New Roman" w:hAnsi="Times New Roman"/>
                <w:sz w:val="20"/>
                <w:szCs w:val="20"/>
                <w:lang w:eastAsia="ru-RU"/>
              </w:rPr>
              <w:t>08</w:t>
            </w:r>
          </w:p>
        </w:tc>
        <w:tc>
          <w:tcPr>
            <w:tcW w:w="850" w:type="dxa"/>
          </w:tcPr>
          <w:p w14:paraId="6335B2B9" w14:textId="1A1EAB38" w:rsidR="000B784A" w:rsidRPr="005C2EDE" w:rsidRDefault="006216FA" w:rsidP="00C676E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NRC*, 2006</w:t>
            </w:r>
          </w:p>
        </w:tc>
        <w:tc>
          <w:tcPr>
            <w:tcW w:w="1134" w:type="dxa"/>
          </w:tcPr>
          <w:p w14:paraId="6CE300E2" w14:textId="77777777" w:rsidR="000B784A" w:rsidRDefault="006216FA" w:rsidP="00C676E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AAFCO**</w:t>
            </w:r>
          </w:p>
          <w:p w14:paraId="39C129FE" w14:textId="7E01271B" w:rsidR="00011CCA" w:rsidRPr="005C2EDE" w:rsidRDefault="00011CCA" w:rsidP="00BA42D6">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20"/>
                <w:szCs w:val="20"/>
                <w:lang w:eastAsia="ru-RU"/>
              </w:rPr>
              <w:t>20</w:t>
            </w:r>
            <w:r w:rsidR="00BA42D6">
              <w:rPr>
                <w:rFonts w:ascii="Times New Roman" w:eastAsia="Times New Roman" w:hAnsi="Times New Roman"/>
                <w:sz w:val="20"/>
                <w:szCs w:val="20"/>
                <w:lang w:eastAsia="ru-RU"/>
              </w:rPr>
              <w:t>08</w:t>
            </w:r>
          </w:p>
        </w:tc>
      </w:tr>
      <w:tr w:rsidR="00BA2C9B" w:rsidRPr="005C2EDE" w14:paraId="2D7DFE4C" w14:textId="51FF4D71" w:rsidTr="00177147">
        <w:tc>
          <w:tcPr>
            <w:tcW w:w="1129" w:type="dxa"/>
          </w:tcPr>
          <w:p w14:paraId="1F9563E2" w14:textId="77777777"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Белок</w:t>
            </w:r>
          </w:p>
        </w:tc>
        <w:tc>
          <w:tcPr>
            <w:tcW w:w="851" w:type="dxa"/>
          </w:tcPr>
          <w:p w14:paraId="41258D00" w14:textId="36B06635" w:rsidR="00BA2C9B" w:rsidRPr="005C2EDE" w:rsidRDefault="00BA2C9B" w:rsidP="00763E50">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45,0</w:t>
            </w:r>
          </w:p>
        </w:tc>
        <w:tc>
          <w:tcPr>
            <w:tcW w:w="1134" w:type="dxa"/>
          </w:tcPr>
          <w:p w14:paraId="32438DE7" w14:textId="4FBE196F"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30,0</w:t>
            </w:r>
          </w:p>
        </w:tc>
        <w:tc>
          <w:tcPr>
            <w:tcW w:w="850" w:type="dxa"/>
          </w:tcPr>
          <w:p w14:paraId="589EFFCE" w14:textId="2FC76675"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40,0</w:t>
            </w:r>
          </w:p>
        </w:tc>
        <w:tc>
          <w:tcPr>
            <w:tcW w:w="1134" w:type="dxa"/>
          </w:tcPr>
          <w:p w14:paraId="2E17B66A" w14:textId="4BB18C2A"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26,0</w:t>
            </w:r>
          </w:p>
        </w:tc>
        <w:tc>
          <w:tcPr>
            <w:tcW w:w="3969" w:type="dxa"/>
            <w:gridSpan w:val="4"/>
            <w:vMerge w:val="restart"/>
          </w:tcPr>
          <w:p w14:paraId="20EAEE8A" w14:textId="1A2900FA" w:rsidR="00BA2C9B" w:rsidRPr="00E72AEA"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r w:rsidRPr="00E72AEA">
              <w:rPr>
                <w:rFonts w:ascii="Times New Roman" w:eastAsia="Times New Roman" w:hAnsi="Times New Roman"/>
                <w:sz w:val="20"/>
                <w:szCs w:val="20"/>
                <w:lang w:eastAsia="ru-RU"/>
              </w:rPr>
              <w:t>Примечани</w:t>
            </w:r>
            <w:r w:rsidR="004561C9">
              <w:rPr>
                <w:rFonts w:ascii="Times New Roman" w:eastAsia="Times New Roman" w:hAnsi="Times New Roman"/>
                <w:sz w:val="20"/>
                <w:szCs w:val="20"/>
                <w:lang w:eastAsia="ru-RU"/>
              </w:rPr>
              <w:t>я</w:t>
            </w:r>
            <w:r w:rsidRPr="00E72AEA">
              <w:rPr>
                <w:rFonts w:ascii="Times New Roman" w:eastAsia="Times New Roman" w:hAnsi="Times New Roman"/>
                <w:sz w:val="20"/>
                <w:szCs w:val="20"/>
                <w:lang w:eastAsia="ru-RU"/>
              </w:rPr>
              <w:t>:</w:t>
            </w:r>
          </w:p>
          <w:p w14:paraId="4F9C611A" w14:textId="5AB2010B" w:rsidR="00BA2C9B" w:rsidRPr="00E72AEA" w:rsidRDefault="00027C95" w:rsidP="00BA2C9B">
            <w:pPr>
              <w:shd w:val="clear" w:color="auto" w:fill="FFFFFF"/>
              <w:spacing w:after="0" w:line="240" w:lineRule="auto"/>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 </w:t>
            </w:r>
            <w:r w:rsidR="00BA2C9B" w:rsidRPr="00E72AEA">
              <w:rPr>
                <w:rFonts w:ascii="Times New Roman" w:eastAsia="Times New Roman" w:hAnsi="Times New Roman"/>
                <w:sz w:val="20"/>
                <w:szCs w:val="20"/>
                <w:lang w:eastAsia="ru-RU"/>
              </w:rPr>
              <w:t xml:space="preserve">потребность в </w:t>
            </w:r>
            <w:r w:rsidR="006C750D">
              <w:rPr>
                <w:rFonts w:ascii="Times New Roman" w:eastAsia="Times New Roman" w:hAnsi="Times New Roman"/>
                <w:sz w:val="20"/>
                <w:szCs w:val="20"/>
                <w:lang w:eastAsia="ru-RU"/>
              </w:rPr>
              <w:t>(массовая доля</w:t>
            </w:r>
            <w:r w:rsidR="00BA2C9B" w:rsidRPr="00E72AEA">
              <w:rPr>
                <w:rFonts w:ascii="Times New Roman" w:eastAsia="Times New Roman" w:hAnsi="Times New Roman"/>
                <w:sz w:val="20"/>
                <w:szCs w:val="20"/>
                <w:lang w:eastAsia="ru-RU"/>
              </w:rPr>
              <w:t xml:space="preserve">/1000 ккал МЭ (метаболической энергии); </w:t>
            </w:r>
          </w:p>
          <w:p w14:paraId="47CF6218" w14:textId="77777777" w:rsidR="00BA2C9B" w:rsidRPr="00E72AEA"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p>
          <w:p w14:paraId="79F2FEEB" w14:textId="7629AB25" w:rsidR="00BA2C9B" w:rsidRPr="00E72AEA"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r w:rsidRPr="00E72AEA">
              <w:rPr>
                <w:rFonts w:ascii="Times New Roman" w:eastAsia="Times New Roman" w:hAnsi="Times New Roman"/>
                <w:sz w:val="20"/>
                <w:szCs w:val="20"/>
                <w:lang w:eastAsia="ru-RU"/>
              </w:rPr>
              <w:t xml:space="preserve">** </w:t>
            </w:r>
            <w:r w:rsidR="00027C95">
              <w:rPr>
                <w:rFonts w:ascii="Times New Roman" w:eastAsia="Times New Roman" w:hAnsi="Times New Roman"/>
                <w:sz w:val="20"/>
                <w:szCs w:val="20"/>
                <w:lang w:eastAsia="ru-RU"/>
              </w:rPr>
              <w:t>−</w:t>
            </w:r>
            <w:r w:rsidRPr="00E72AEA">
              <w:rPr>
                <w:rFonts w:ascii="Times New Roman" w:eastAsia="Times New Roman" w:hAnsi="Times New Roman"/>
                <w:sz w:val="20"/>
                <w:szCs w:val="20"/>
                <w:lang w:eastAsia="ru-RU"/>
              </w:rPr>
              <w:t xml:space="preserve"> потребность в % </w:t>
            </w:r>
            <w:r w:rsidR="006C750D">
              <w:rPr>
                <w:rFonts w:ascii="Times New Roman" w:eastAsia="Times New Roman" w:hAnsi="Times New Roman"/>
                <w:sz w:val="20"/>
                <w:szCs w:val="20"/>
                <w:lang w:eastAsia="ru-RU"/>
              </w:rPr>
              <w:t xml:space="preserve">или </w:t>
            </w:r>
            <w:r w:rsidRPr="00E72AEA">
              <w:rPr>
                <w:rFonts w:ascii="Times New Roman" w:eastAsia="Times New Roman" w:hAnsi="Times New Roman"/>
                <w:sz w:val="20"/>
                <w:szCs w:val="20"/>
                <w:lang w:eastAsia="ru-RU"/>
              </w:rPr>
              <w:t>на 1 кг сухого вещества рациона с плотностью энергии 4 ккал МЭ/г сухого вещества. В рацион с плотностью&gt; 4,5 ккал МЭ/г сухого вещества следует внести поправку на плотность МЭ;</w:t>
            </w:r>
          </w:p>
          <w:p w14:paraId="4990B40D" w14:textId="77777777" w:rsidR="00BA2C9B" w:rsidRPr="00E72AEA"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p>
          <w:p w14:paraId="77E1AEA5" w14:textId="32172E0B" w:rsidR="00BA2C9B" w:rsidRPr="00D518A9"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r w:rsidRPr="00D518A9">
              <w:rPr>
                <w:rFonts w:ascii="Times New Roman" w:eastAsia="Times New Roman" w:hAnsi="Times New Roman"/>
                <w:sz w:val="20"/>
                <w:szCs w:val="20"/>
                <w:lang w:eastAsia="ru-RU"/>
              </w:rPr>
              <w:t xml:space="preserve">*** </w:t>
            </w:r>
            <w:r w:rsidR="00027C95">
              <w:rPr>
                <w:rFonts w:ascii="Times New Roman" w:eastAsia="Times New Roman" w:hAnsi="Times New Roman"/>
                <w:sz w:val="20"/>
                <w:szCs w:val="20"/>
                <w:lang w:eastAsia="ru-RU"/>
              </w:rPr>
              <w:t>−</w:t>
            </w:r>
            <w:r w:rsidRPr="00D518A9">
              <w:rPr>
                <w:rFonts w:ascii="Times New Roman" w:eastAsia="Times New Roman" w:hAnsi="Times New Roman"/>
                <w:sz w:val="20"/>
                <w:szCs w:val="20"/>
                <w:lang w:eastAsia="ru-RU"/>
              </w:rPr>
              <w:t xml:space="preserve"> </w:t>
            </w:r>
            <w:r w:rsidRPr="00E454EB">
              <w:rPr>
                <w:rFonts w:ascii="Times New Roman" w:eastAsia="Times New Roman" w:hAnsi="Times New Roman"/>
                <w:sz w:val="20"/>
                <w:szCs w:val="20"/>
                <w:lang w:val="en-US" w:eastAsia="ru-RU"/>
              </w:rPr>
              <w:t>MER</w:t>
            </w:r>
            <w:r w:rsidRPr="00D518A9">
              <w:rPr>
                <w:rFonts w:ascii="Times New Roman" w:eastAsia="Times New Roman" w:hAnsi="Times New Roman"/>
                <w:sz w:val="20"/>
                <w:szCs w:val="20"/>
                <w:lang w:eastAsia="ru-RU"/>
              </w:rPr>
              <w:t xml:space="preserve"> </w:t>
            </w:r>
            <w:r w:rsidR="00E454EB" w:rsidRPr="00D518A9">
              <w:rPr>
                <w:rFonts w:ascii="Times New Roman" w:eastAsia="Times New Roman" w:hAnsi="Times New Roman"/>
                <w:sz w:val="20"/>
                <w:szCs w:val="20"/>
                <w:lang w:eastAsia="ru-RU"/>
              </w:rPr>
              <w:t>(</w:t>
            </w:r>
            <w:r w:rsidR="00E454EB" w:rsidRPr="00E454EB">
              <w:rPr>
                <w:rFonts w:ascii="Times New Roman" w:eastAsia="Times New Roman" w:hAnsi="Times New Roman"/>
                <w:sz w:val="20"/>
                <w:szCs w:val="20"/>
                <w:lang w:val="en-US" w:eastAsia="ru-RU"/>
              </w:rPr>
              <w:t>Maintenance</w:t>
            </w:r>
            <w:r w:rsidR="00E454EB" w:rsidRPr="00D518A9">
              <w:rPr>
                <w:rFonts w:ascii="Times New Roman" w:eastAsia="Times New Roman" w:hAnsi="Times New Roman"/>
                <w:sz w:val="20"/>
                <w:szCs w:val="20"/>
                <w:lang w:eastAsia="ru-RU"/>
              </w:rPr>
              <w:t xml:space="preserve"> </w:t>
            </w:r>
            <w:r w:rsidR="00E454EB" w:rsidRPr="00E454EB">
              <w:rPr>
                <w:rFonts w:ascii="Times New Roman" w:eastAsia="Times New Roman" w:hAnsi="Times New Roman"/>
                <w:sz w:val="20"/>
                <w:szCs w:val="20"/>
                <w:lang w:val="en-US" w:eastAsia="ru-RU"/>
              </w:rPr>
              <w:t>Energy</w:t>
            </w:r>
            <w:r w:rsidR="00E454EB" w:rsidRPr="00D518A9">
              <w:rPr>
                <w:rFonts w:ascii="Times New Roman" w:eastAsia="Times New Roman" w:hAnsi="Times New Roman"/>
                <w:sz w:val="20"/>
                <w:szCs w:val="20"/>
                <w:lang w:eastAsia="ru-RU"/>
              </w:rPr>
              <w:t xml:space="preserve"> </w:t>
            </w:r>
            <w:r w:rsidR="00E454EB" w:rsidRPr="00E454EB">
              <w:rPr>
                <w:rFonts w:ascii="Times New Roman" w:eastAsia="Times New Roman" w:hAnsi="Times New Roman"/>
                <w:sz w:val="20"/>
                <w:szCs w:val="20"/>
                <w:lang w:val="en-US" w:eastAsia="ru-RU"/>
              </w:rPr>
              <w:t>Requirement</w:t>
            </w:r>
            <w:r w:rsidR="00E454EB" w:rsidRPr="00D518A9">
              <w:rPr>
                <w:rFonts w:ascii="Times New Roman" w:eastAsia="Times New Roman" w:hAnsi="Times New Roman"/>
                <w:sz w:val="20"/>
                <w:szCs w:val="20"/>
                <w:lang w:eastAsia="ru-RU"/>
              </w:rPr>
              <w:t xml:space="preserve">) </w:t>
            </w:r>
            <w:r w:rsidRPr="00E72AEA">
              <w:rPr>
                <w:rFonts w:ascii="Times New Roman" w:eastAsia="Times New Roman" w:hAnsi="Times New Roman"/>
                <w:sz w:val="20"/>
                <w:szCs w:val="20"/>
                <w:lang w:eastAsia="ru-RU"/>
              </w:rPr>
              <w:t>потребность</w:t>
            </w:r>
            <w:r w:rsidRPr="00D518A9">
              <w:rPr>
                <w:rFonts w:ascii="Times New Roman" w:eastAsia="Times New Roman" w:hAnsi="Times New Roman"/>
                <w:sz w:val="20"/>
                <w:szCs w:val="20"/>
                <w:lang w:eastAsia="ru-RU"/>
              </w:rPr>
              <w:t xml:space="preserve"> </w:t>
            </w:r>
            <w:r w:rsidR="00A7514B">
              <w:rPr>
                <w:rFonts w:ascii="Times New Roman" w:eastAsia="Times New Roman" w:hAnsi="Times New Roman"/>
                <w:sz w:val="20"/>
                <w:szCs w:val="20"/>
                <w:lang w:eastAsia="ru-RU"/>
              </w:rPr>
              <w:t>в</w:t>
            </w:r>
            <w:r w:rsidR="00A7514B" w:rsidRPr="00D518A9">
              <w:rPr>
                <w:rFonts w:ascii="Times New Roman" w:eastAsia="Times New Roman" w:hAnsi="Times New Roman"/>
                <w:sz w:val="20"/>
                <w:szCs w:val="20"/>
                <w:lang w:eastAsia="ru-RU"/>
              </w:rPr>
              <w:t xml:space="preserve"> </w:t>
            </w:r>
            <w:r w:rsidR="00366C0F">
              <w:rPr>
                <w:rFonts w:ascii="Times New Roman" w:eastAsia="Times New Roman" w:hAnsi="Times New Roman"/>
                <w:sz w:val="20"/>
                <w:szCs w:val="20"/>
                <w:lang w:eastAsia="ru-RU"/>
              </w:rPr>
              <w:t xml:space="preserve">чистой </w:t>
            </w:r>
            <w:r w:rsidRPr="00E72AEA">
              <w:rPr>
                <w:rFonts w:ascii="Times New Roman" w:eastAsia="Times New Roman" w:hAnsi="Times New Roman"/>
                <w:sz w:val="20"/>
                <w:szCs w:val="20"/>
                <w:lang w:eastAsia="ru-RU"/>
              </w:rPr>
              <w:t>энергии</w:t>
            </w:r>
            <w:r w:rsidR="00A7514B" w:rsidRPr="00D518A9">
              <w:rPr>
                <w:rFonts w:ascii="Times New Roman" w:eastAsia="Times New Roman" w:hAnsi="Times New Roman"/>
                <w:sz w:val="20"/>
                <w:szCs w:val="20"/>
                <w:lang w:eastAsia="ru-RU"/>
              </w:rPr>
              <w:t>,</w:t>
            </w:r>
            <w:r w:rsidRPr="00D518A9">
              <w:rPr>
                <w:rFonts w:ascii="Times New Roman" w:eastAsia="Times New Roman" w:hAnsi="Times New Roman"/>
                <w:sz w:val="20"/>
                <w:szCs w:val="20"/>
                <w:lang w:eastAsia="ru-RU"/>
              </w:rPr>
              <w:t xml:space="preserve"> </w:t>
            </w:r>
            <w:r w:rsidRPr="00E72AEA">
              <w:rPr>
                <w:rFonts w:ascii="Times New Roman" w:eastAsia="Times New Roman" w:hAnsi="Times New Roman"/>
                <w:sz w:val="20"/>
                <w:szCs w:val="20"/>
                <w:lang w:eastAsia="ru-RU"/>
              </w:rPr>
              <w:t>ккал</w:t>
            </w:r>
            <w:r w:rsidRPr="00D518A9">
              <w:rPr>
                <w:rFonts w:ascii="Times New Roman" w:eastAsia="Times New Roman" w:hAnsi="Times New Roman"/>
                <w:sz w:val="20"/>
                <w:szCs w:val="20"/>
                <w:lang w:eastAsia="ru-RU"/>
              </w:rPr>
              <w:t>/</w:t>
            </w:r>
            <w:r w:rsidRPr="00E72AEA">
              <w:rPr>
                <w:rFonts w:ascii="Times New Roman" w:eastAsia="Times New Roman" w:hAnsi="Times New Roman"/>
                <w:sz w:val="20"/>
                <w:szCs w:val="20"/>
                <w:lang w:eastAsia="ru-RU"/>
              </w:rPr>
              <w:t>день</w:t>
            </w:r>
            <w:r w:rsidRPr="00D518A9">
              <w:rPr>
                <w:rFonts w:ascii="Times New Roman" w:eastAsia="Times New Roman" w:hAnsi="Times New Roman"/>
                <w:sz w:val="20"/>
                <w:szCs w:val="20"/>
                <w:lang w:eastAsia="ru-RU"/>
              </w:rPr>
              <w:t xml:space="preserve">; </w:t>
            </w:r>
          </w:p>
          <w:p w14:paraId="4F582D90" w14:textId="77777777" w:rsidR="00BA2C9B" w:rsidRPr="00D518A9"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p>
          <w:p w14:paraId="3AE57066" w14:textId="6C5C8DB6" w:rsidR="00BA2C9B" w:rsidRDefault="00BA2C9B" w:rsidP="00BA2C9B">
            <w:pPr>
              <w:shd w:val="clear" w:color="auto" w:fill="FFFFFF"/>
              <w:spacing w:after="0" w:line="240" w:lineRule="auto"/>
              <w:contextualSpacing/>
              <w:jc w:val="both"/>
              <w:rPr>
                <w:rFonts w:ascii="Times New Roman" w:eastAsia="Times New Roman" w:hAnsi="Times New Roman"/>
                <w:sz w:val="20"/>
                <w:szCs w:val="20"/>
                <w:lang w:eastAsia="ru-RU"/>
              </w:rPr>
            </w:pPr>
            <w:r w:rsidRPr="00E72AEA">
              <w:rPr>
                <w:rFonts w:ascii="Times New Roman" w:eastAsia="Times New Roman" w:hAnsi="Times New Roman"/>
                <w:sz w:val="20"/>
                <w:szCs w:val="20"/>
                <w:lang w:eastAsia="ru-RU"/>
              </w:rPr>
              <w:t xml:space="preserve">**** </w:t>
            </w:r>
            <w:r w:rsidR="007B0AC8">
              <w:rPr>
                <w:rFonts w:ascii="Times New Roman" w:eastAsia="Times New Roman" w:hAnsi="Times New Roman"/>
                <w:sz w:val="20"/>
                <w:szCs w:val="20"/>
                <w:lang w:eastAsia="ru-RU"/>
              </w:rPr>
              <w:t>−</w:t>
            </w:r>
            <w:r w:rsidRPr="00E72AEA">
              <w:rPr>
                <w:rFonts w:ascii="Times New Roman" w:eastAsia="Times New Roman" w:hAnsi="Times New Roman"/>
                <w:sz w:val="20"/>
                <w:szCs w:val="20"/>
                <w:lang w:eastAsia="ru-RU"/>
              </w:rPr>
              <w:t xml:space="preserve"> </w:t>
            </w:r>
            <w:r w:rsidRPr="00E72AEA">
              <w:rPr>
                <w:rFonts w:ascii="Times New Roman" w:eastAsia="Times New Roman" w:hAnsi="Times New Roman"/>
                <w:sz w:val="20"/>
                <w:szCs w:val="20"/>
                <w:lang w:val="en-US" w:eastAsia="ru-RU"/>
              </w:rPr>
              <w:t>RER</w:t>
            </w:r>
            <w:r w:rsidRPr="00E72AEA">
              <w:rPr>
                <w:rFonts w:ascii="Times New Roman" w:eastAsia="Times New Roman" w:hAnsi="Times New Roman"/>
                <w:sz w:val="20"/>
                <w:szCs w:val="20"/>
                <w:lang w:eastAsia="ru-RU"/>
              </w:rPr>
              <w:t xml:space="preserve"> (</w:t>
            </w:r>
            <w:r w:rsidRPr="00E72AEA">
              <w:rPr>
                <w:rFonts w:ascii="Times New Roman" w:eastAsia="Times New Roman" w:hAnsi="Times New Roman"/>
                <w:sz w:val="20"/>
                <w:szCs w:val="20"/>
                <w:lang w:val="en-US" w:eastAsia="ru-RU"/>
              </w:rPr>
              <w:t>Resting</w:t>
            </w:r>
            <w:r w:rsidRPr="00E72AEA">
              <w:rPr>
                <w:rFonts w:ascii="Times New Roman" w:eastAsia="Times New Roman" w:hAnsi="Times New Roman"/>
                <w:sz w:val="20"/>
                <w:szCs w:val="20"/>
                <w:lang w:eastAsia="ru-RU"/>
              </w:rPr>
              <w:t xml:space="preserve"> </w:t>
            </w:r>
            <w:r w:rsidR="00027C95" w:rsidRPr="00E72AEA">
              <w:rPr>
                <w:rFonts w:ascii="Times New Roman" w:eastAsia="Times New Roman" w:hAnsi="Times New Roman"/>
                <w:sz w:val="20"/>
                <w:szCs w:val="20"/>
                <w:lang w:val="en-US" w:eastAsia="ru-RU"/>
              </w:rPr>
              <w:t>Energy</w:t>
            </w:r>
            <w:r w:rsidRPr="00E72AEA">
              <w:rPr>
                <w:rFonts w:ascii="Times New Roman" w:eastAsia="Times New Roman" w:hAnsi="Times New Roman"/>
                <w:sz w:val="20"/>
                <w:szCs w:val="20"/>
                <w:lang w:eastAsia="ru-RU"/>
              </w:rPr>
              <w:t xml:space="preserve"> </w:t>
            </w:r>
            <w:r w:rsidRPr="00E72AEA">
              <w:rPr>
                <w:rFonts w:ascii="Times New Roman" w:eastAsia="Times New Roman" w:hAnsi="Times New Roman"/>
                <w:sz w:val="20"/>
                <w:szCs w:val="20"/>
                <w:lang w:val="en-US" w:eastAsia="ru-RU"/>
              </w:rPr>
              <w:t>Requirements</w:t>
            </w:r>
            <w:r w:rsidRPr="00E72AEA">
              <w:rPr>
                <w:rFonts w:ascii="Times New Roman" w:eastAsia="Times New Roman" w:hAnsi="Times New Roman"/>
                <w:sz w:val="20"/>
                <w:szCs w:val="20"/>
                <w:lang w:eastAsia="ru-RU"/>
              </w:rPr>
              <w:t>) – потребность в энергии в состоянии покоя</w:t>
            </w:r>
            <w:r w:rsidR="000C7484">
              <w:rPr>
                <w:rFonts w:ascii="Times New Roman" w:eastAsia="Times New Roman" w:hAnsi="Times New Roman"/>
                <w:sz w:val="20"/>
                <w:szCs w:val="20"/>
                <w:lang w:eastAsia="ru-RU"/>
              </w:rPr>
              <w:t>:</w:t>
            </w:r>
          </w:p>
          <w:p w14:paraId="27E1CE0B" w14:textId="6834337F" w:rsidR="00366C0F" w:rsidRDefault="000C7484" w:rsidP="00366C0F">
            <w:pPr>
              <w:shd w:val="clear" w:color="auto" w:fill="FFFFFF"/>
              <w:spacing w:after="0" w:line="240" w:lineRule="auto"/>
              <w:jc w:val="both"/>
              <w:rPr>
                <w:rFonts w:ascii="Times New Roman" w:eastAsia="Times New Roman" w:hAnsi="Times New Roman"/>
                <w:sz w:val="20"/>
                <w:szCs w:val="20"/>
                <w:lang w:eastAsia="ru-RU"/>
              </w:rPr>
            </w:pPr>
            <w:r w:rsidRPr="00366C0F">
              <w:rPr>
                <w:rFonts w:ascii="Times New Roman" w:eastAsia="Times New Roman" w:hAnsi="Times New Roman"/>
                <w:sz w:val="20"/>
                <w:szCs w:val="20"/>
                <w:lang w:eastAsia="ru-RU"/>
              </w:rPr>
              <w:t>70</w:t>
            </w:r>
            <w:r w:rsidR="004561C9">
              <w:rPr>
                <w:rFonts w:ascii="Times New Roman" w:eastAsia="Times New Roman" w:hAnsi="Times New Roman"/>
                <w:sz w:val="20"/>
                <w:szCs w:val="20"/>
                <w:lang w:eastAsia="ru-RU"/>
              </w:rPr>
              <w:t xml:space="preserve"> </w:t>
            </w:r>
            <w:r w:rsidR="00027C95">
              <w:rPr>
                <w:rFonts w:ascii="Times New Roman" w:eastAsia="Times New Roman" w:hAnsi="Times New Roman"/>
                <w:sz w:val="20"/>
                <w:szCs w:val="20"/>
                <w:lang w:eastAsia="ru-RU"/>
              </w:rPr>
              <w:t>×</w:t>
            </w:r>
            <w:r w:rsidR="004561C9">
              <w:rPr>
                <w:rFonts w:ascii="Times New Roman" w:eastAsia="Times New Roman" w:hAnsi="Times New Roman"/>
                <w:sz w:val="20"/>
                <w:szCs w:val="20"/>
                <w:lang w:eastAsia="ru-RU"/>
              </w:rPr>
              <w:t xml:space="preserve"> </w:t>
            </w:r>
            <w:r w:rsidRPr="00366C0F">
              <w:rPr>
                <w:rFonts w:ascii="Times New Roman" w:eastAsia="Times New Roman" w:hAnsi="Times New Roman"/>
                <w:sz w:val="20"/>
                <w:szCs w:val="20"/>
                <w:lang w:eastAsia="ru-RU"/>
              </w:rPr>
              <w:t>(</w:t>
            </w:r>
            <w:r w:rsidR="00A7514B" w:rsidRPr="00366C0F">
              <w:rPr>
                <w:rFonts w:ascii="Times New Roman" w:eastAsia="Times New Roman" w:hAnsi="Times New Roman"/>
                <w:sz w:val="20"/>
                <w:szCs w:val="20"/>
                <w:lang w:eastAsia="ru-RU"/>
              </w:rPr>
              <w:t>м</w:t>
            </w:r>
            <w:r w:rsidRPr="00366C0F">
              <w:rPr>
                <w:rFonts w:ascii="Times New Roman" w:eastAsia="Times New Roman" w:hAnsi="Times New Roman"/>
                <w:sz w:val="20"/>
                <w:szCs w:val="20"/>
                <w:lang w:eastAsia="ru-RU"/>
              </w:rPr>
              <w:t>асса тела в кг)</w:t>
            </w:r>
            <w:r w:rsidRPr="00366C0F">
              <w:rPr>
                <w:rFonts w:ascii="Times New Roman" w:eastAsia="Times New Roman" w:hAnsi="Times New Roman"/>
                <w:sz w:val="20"/>
                <w:szCs w:val="20"/>
                <w:vertAlign w:val="superscript"/>
                <w:lang w:eastAsia="ru-RU"/>
              </w:rPr>
              <w:t>0.67</w:t>
            </w:r>
            <w:r w:rsidRPr="00366C0F">
              <w:rPr>
                <w:rFonts w:ascii="Times New Roman" w:eastAsia="Times New Roman" w:hAnsi="Times New Roman"/>
                <w:sz w:val="20"/>
                <w:szCs w:val="20"/>
                <w:lang w:eastAsia="ru-RU"/>
              </w:rPr>
              <w:t xml:space="preserve"> </w:t>
            </w:r>
          </w:p>
          <w:p w14:paraId="4598F001" w14:textId="560CEF89" w:rsidR="00A7514B" w:rsidRPr="00366C0F" w:rsidRDefault="000C7484" w:rsidP="00366C0F">
            <w:pPr>
              <w:shd w:val="clear" w:color="auto" w:fill="FFFFFF"/>
              <w:spacing w:after="0" w:line="240" w:lineRule="auto"/>
              <w:jc w:val="both"/>
              <w:rPr>
                <w:rFonts w:ascii="Times New Roman" w:eastAsia="Times New Roman" w:hAnsi="Times New Roman"/>
                <w:sz w:val="20"/>
                <w:szCs w:val="20"/>
                <w:lang w:eastAsia="ru-RU"/>
              </w:rPr>
            </w:pPr>
            <w:r w:rsidRPr="00366C0F">
              <w:rPr>
                <w:rFonts w:ascii="Times New Roman" w:eastAsia="Times New Roman" w:hAnsi="Times New Roman"/>
                <w:sz w:val="20"/>
                <w:szCs w:val="20"/>
                <w:lang w:eastAsia="ru-RU"/>
              </w:rPr>
              <w:t>например, 70</w:t>
            </w:r>
            <w:r w:rsidR="00027C95">
              <w:rPr>
                <w:rFonts w:ascii="Times New Roman" w:eastAsia="Times New Roman" w:hAnsi="Times New Roman"/>
                <w:sz w:val="20"/>
                <w:szCs w:val="20"/>
                <w:lang w:eastAsia="ru-RU"/>
              </w:rPr>
              <w:t xml:space="preserve"> × </w:t>
            </w:r>
            <w:r w:rsidR="004561C9">
              <w:rPr>
                <w:rFonts w:ascii="Times New Roman" w:eastAsia="Times New Roman" w:hAnsi="Times New Roman"/>
                <w:sz w:val="20"/>
                <w:szCs w:val="20"/>
                <w:lang w:eastAsia="ru-RU"/>
              </w:rPr>
              <w:t>3</w:t>
            </w:r>
            <w:r w:rsidRPr="004561C9">
              <w:rPr>
                <w:rFonts w:ascii="Times New Roman" w:eastAsia="Times New Roman" w:hAnsi="Times New Roman"/>
                <w:sz w:val="20"/>
                <w:szCs w:val="20"/>
                <w:vertAlign w:val="superscript"/>
                <w:lang w:eastAsia="ru-RU"/>
              </w:rPr>
              <w:t>0,67</w:t>
            </w:r>
            <w:r w:rsidR="004561C9">
              <w:rPr>
                <w:rFonts w:ascii="Times New Roman" w:eastAsia="Times New Roman" w:hAnsi="Times New Roman"/>
                <w:sz w:val="20"/>
                <w:szCs w:val="20"/>
                <w:vertAlign w:val="superscript"/>
                <w:lang w:eastAsia="ru-RU"/>
              </w:rPr>
              <w:t xml:space="preserve"> </w:t>
            </w:r>
            <w:r w:rsidRPr="00366C0F">
              <w:rPr>
                <w:rFonts w:ascii="Times New Roman" w:eastAsia="Times New Roman" w:hAnsi="Times New Roman"/>
                <w:sz w:val="20"/>
                <w:szCs w:val="20"/>
                <w:lang w:eastAsia="ru-RU"/>
              </w:rPr>
              <w:t>=</w:t>
            </w:r>
            <w:r w:rsidR="004561C9">
              <w:rPr>
                <w:rFonts w:ascii="Times New Roman" w:eastAsia="Times New Roman" w:hAnsi="Times New Roman"/>
                <w:sz w:val="20"/>
                <w:szCs w:val="20"/>
                <w:lang w:eastAsia="ru-RU"/>
              </w:rPr>
              <w:t xml:space="preserve"> </w:t>
            </w:r>
            <w:r w:rsidRPr="00366C0F">
              <w:rPr>
                <w:rFonts w:ascii="Times New Roman" w:eastAsia="Times New Roman" w:hAnsi="Times New Roman"/>
                <w:sz w:val="20"/>
                <w:szCs w:val="20"/>
                <w:lang w:eastAsia="ru-RU"/>
              </w:rPr>
              <w:t>70</w:t>
            </w:r>
            <w:r w:rsidR="004561C9">
              <w:rPr>
                <w:rFonts w:ascii="Times New Roman" w:eastAsia="Times New Roman" w:hAnsi="Times New Roman"/>
                <w:sz w:val="20"/>
                <w:szCs w:val="20"/>
                <w:lang w:eastAsia="ru-RU"/>
              </w:rPr>
              <w:t xml:space="preserve"> </w:t>
            </w:r>
            <w:r w:rsidR="00027C95">
              <w:rPr>
                <w:rFonts w:ascii="Times New Roman" w:eastAsia="Times New Roman" w:hAnsi="Times New Roman"/>
                <w:sz w:val="20"/>
                <w:szCs w:val="20"/>
                <w:lang w:eastAsia="ru-RU"/>
              </w:rPr>
              <w:t>×</w:t>
            </w:r>
            <w:r w:rsidR="004561C9">
              <w:rPr>
                <w:rFonts w:ascii="Times New Roman" w:eastAsia="Times New Roman" w:hAnsi="Times New Roman"/>
                <w:sz w:val="20"/>
                <w:szCs w:val="20"/>
                <w:lang w:eastAsia="ru-RU"/>
              </w:rPr>
              <w:t xml:space="preserve"> </w:t>
            </w:r>
            <w:r w:rsidRPr="00366C0F">
              <w:rPr>
                <w:rFonts w:ascii="Times New Roman" w:eastAsia="Times New Roman" w:hAnsi="Times New Roman"/>
                <w:sz w:val="20"/>
                <w:szCs w:val="20"/>
                <w:lang w:eastAsia="ru-RU"/>
              </w:rPr>
              <w:t>2,1</w:t>
            </w:r>
            <w:r w:rsidR="004561C9">
              <w:rPr>
                <w:rFonts w:ascii="Times New Roman" w:eastAsia="Times New Roman" w:hAnsi="Times New Roman"/>
                <w:sz w:val="20"/>
                <w:szCs w:val="20"/>
                <w:lang w:eastAsia="ru-RU"/>
              </w:rPr>
              <w:t xml:space="preserve"> </w:t>
            </w:r>
            <w:r w:rsidR="00A7514B" w:rsidRPr="00366C0F">
              <w:rPr>
                <w:rFonts w:ascii="Times New Roman" w:eastAsia="Times New Roman" w:hAnsi="Times New Roman"/>
                <w:sz w:val="20"/>
                <w:szCs w:val="20"/>
                <w:lang w:eastAsia="ru-RU"/>
              </w:rPr>
              <w:t>=</w:t>
            </w:r>
            <w:r w:rsidR="004561C9">
              <w:rPr>
                <w:rFonts w:ascii="Times New Roman" w:eastAsia="Times New Roman" w:hAnsi="Times New Roman"/>
                <w:sz w:val="20"/>
                <w:szCs w:val="20"/>
                <w:lang w:eastAsia="ru-RU"/>
              </w:rPr>
              <w:t xml:space="preserve"> </w:t>
            </w:r>
            <w:r w:rsidR="00A7514B" w:rsidRPr="00366C0F">
              <w:rPr>
                <w:rFonts w:ascii="Times New Roman" w:eastAsia="Times New Roman" w:hAnsi="Times New Roman"/>
                <w:sz w:val="20"/>
                <w:szCs w:val="20"/>
                <w:lang w:eastAsia="ru-RU"/>
              </w:rPr>
              <w:t xml:space="preserve">147 ккал; </w:t>
            </w:r>
          </w:p>
          <w:p w14:paraId="604D02E6" w14:textId="14E74B2B" w:rsidR="00366C0F" w:rsidRPr="00366C0F" w:rsidRDefault="00A7514B" w:rsidP="00366C0F">
            <w:pPr>
              <w:shd w:val="clear" w:color="auto" w:fill="FFFFFF"/>
              <w:spacing w:after="0" w:line="240" w:lineRule="auto"/>
              <w:contextualSpacing/>
              <w:jc w:val="both"/>
              <w:rPr>
                <w:rFonts w:ascii="Times New Roman" w:eastAsia="Times New Roman" w:hAnsi="Times New Roman"/>
                <w:sz w:val="20"/>
                <w:szCs w:val="20"/>
                <w:lang w:eastAsia="ru-RU"/>
              </w:rPr>
            </w:pPr>
            <w:r w:rsidRPr="00366C0F">
              <w:rPr>
                <w:rFonts w:ascii="Times New Roman" w:eastAsia="Times New Roman" w:hAnsi="Times New Roman"/>
                <w:sz w:val="20"/>
                <w:szCs w:val="20"/>
                <w:lang w:eastAsia="ru-RU"/>
              </w:rPr>
              <w:t xml:space="preserve">для </w:t>
            </w:r>
            <w:r w:rsidR="00366C0F">
              <w:rPr>
                <w:rFonts w:ascii="Times New Roman" w:eastAsia="Times New Roman" w:hAnsi="Times New Roman"/>
                <w:sz w:val="20"/>
                <w:szCs w:val="20"/>
                <w:lang w:eastAsia="ru-RU"/>
              </w:rPr>
              <w:t>котенка</w:t>
            </w:r>
            <w:r w:rsidR="004561C9">
              <w:rPr>
                <w:rFonts w:ascii="Times New Roman" w:eastAsia="Times New Roman" w:hAnsi="Times New Roman"/>
                <w:sz w:val="20"/>
                <w:szCs w:val="20"/>
                <w:lang w:eastAsia="ru-RU"/>
              </w:rPr>
              <w:t xml:space="preserve"> массой 3</w:t>
            </w:r>
            <w:r w:rsidRPr="00366C0F">
              <w:rPr>
                <w:rFonts w:ascii="Times New Roman" w:eastAsia="Times New Roman" w:hAnsi="Times New Roman"/>
                <w:sz w:val="20"/>
                <w:szCs w:val="20"/>
                <w:lang w:eastAsia="ru-RU"/>
              </w:rPr>
              <w:t xml:space="preserve"> кг</w:t>
            </w:r>
            <w:r w:rsidR="00366C0F">
              <w:rPr>
                <w:rFonts w:ascii="Times New Roman" w:eastAsia="Times New Roman" w:hAnsi="Times New Roman"/>
                <w:sz w:val="20"/>
                <w:szCs w:val="20"/>
                <w:lang w:eastAsia="ru-RU"/>
              </w:rPr>
              <w:t>:</w:t>
            </w:r>
            <w:r w:rsidRPr="00366C0F">
              <w:rPr>
                <w:rFonts w:ascii="Times New Roman" w:eastAsia="Times New Roman" w:hAnsi="Times New Roman"/>
                <w:sz w:val="20"/>
                <w:szCs w:val="20"/>
                <w:lang w:eastAsia="ru-RU"/>
              </w:rPr>
              <w:t xml:space="preserve"> </w:t>
            </w:r>
          </w:p>
          <w:p w14:paraId="4A4AD60C" w14:textId="13AC9444" w:rsidR="000C7484" w:rsidRPr="00A7514B" w:rsidRDefault="00A7514B" w:rsidP="00027C95">
            <w:pPr>
              <w:shd w:val="clear" w:color="auto" w:fill="FFFFFF"/>
              <w:spacing w:after="0" w:line="240" w:lineRule="auto"/>
              <w:contextualSpacing/>
              <w:jc w:val="both"/>
              <w:rPr>
                <w:rFonts w:ascii="Times New Roman" w:eastAsia="Times New Roman" w:hAnsi="Times New Roman"/>
                <w:sz w:val="24"/>
                <w:szCs w:val="24"/>
                <w:lang w:eastAsia="ru-RU"/>
              </w:rPr>
            </w:pPr>
            <w:r w:rsidRPr="00366C0F">
              <w:rPr>
                <w:rFonts w:ascii="Times New Roman" w:eastAsia="Times New Roman" w:hAnsi="Times New Roman"/>
                <w:sz w:val="20"/>
                <w:szCs w:val="20"/>
                <w:lang w:val="en-US" w:eastAsia="ru-RU"/>
              </w:rPr>
              <w:t>MER</w:t>
            </w:r>
            <w:r w:rsidR="00366C0F">
              <w:rPr>
                <w:rFonts w:ascii="Times New Roman" w:eastAsia="Times New Roman" w:hAnsi="Times New Roman"/>
                <w:sz w:val="20"/>
                <w:szCs w:val="20"/>
                <w:lang w:eastAsia="ru-RU"/>
              </w:rPr>
              <w:t xml:space="preserve"> </w:t>
            </w:r>
            <w:r w:rsidRPr="00814D63">
              <w:rPr>
                <w:rFonts w:ascii="Times New Roman" w:eastAsia="Times New Roman" w:hAnsi="Times New Roman"/>
                <w:sz w:val="20"/>
                <w:szCs w:val="20"/>
                <w:lang w:eastAsia="ru-RU"/>
              </w:rPr>
              <w:t>= 2,5</w:t>
            </w:r>
            <w:r w:rsidR="00027C95">
              <w:rPr>
                <w:rFonts w:ascii="Times New Roman" w:eastAsia="Times New Roman" w:hAnsi="Times New Roman"/>
                <w:sz w:val="20"/>
                <w:szCs w:val="20"/>
                <w:lang w:eastAsia="ru-RU"/>
              </w:rPr>
              <w:t>×</w:t>
            </w:r>
            <w:r w:rsidRPr="00814D63">
              <w:rPr>
                <w:rFonts w:ascii="Times New Roman" w:eastAsia="Times New Roman" w:hAnsi="Times New Roman"/>
                <w:sz w:val="20"/>
                <w:szCs w:val="20"/>
                <w:lang w:eastAsia="ru-RU"/>
              </w:rPr>
              <w:t>147 = 367,5 ккал/день</w:t>
            </w:r>
          </w:p>
        </w:tc>
      </w:tr>
      <w:tr w:rsidR="00BA2C9B" w:rsidRPr="005C2EDE" w14:paraId="22624EE7" w14:textId="4B6132EA" w:rsidTr="00177147">
        <w:tc>
          <w:tcPr>
            <w:tcW w:w="1129" w:type="dxa"/>
          </w:tcPr>
          <w:p w14:paraId="55918180" w14:textId="0F15BD2B" w:rsidR="00BA2C9B" w:rsidRPr="005C2EDE" w:rsidRDefault="00BA2C9B" w:rsidP="00763E50">
            <w:pPr>
              <w:contextualSpacing/>
              <w:jc w:val="both"/>
              <w:rPr>
                <w:rFonts w:ascii="Times New Roman" w:eastAsia="Times New Roman" w:hAnsi="Times New Roman"/>
                <w:sz w:val="20"/>
                <w:szCs w:val="20"/>
                <w:lang w:eastAsia="ru-RU"/>
              </w:rPr>
            </w:pPr>
            <w:proofErr w:type="spellStart"/>
            <w:r w:rsidRPr="005C2EDE">
              <w:rPr>
                <w:rFonts w:ascii="Times New Roman" w:eastAsia="Times New Roman" w:hAnsi="Times New Roman"/>
                <w:sz w:val="20"/>
                <w:szCs w:val="20"/>
                <w:lang w:eastAsia="ru-RU"/>
              </w:rPr>
              <w:t>Арг</w:t>
            </w:r>
            <w:proofErr w:type="spellEnd"/>
          </w:p>
        </w:tc>
        <w:tc>
          <w:tcPr>
            <w:tcW w:w="851" w:type="dxa"/>
          </w:tcPr>
          <w:p w14:paraId="4A21E7D0" w14:textId="4E127971" w:rsidR="00BA2C9B" w:rsidRPr="005C2EDE" w:rsidRDefault="00BA2C9B" w:rsidP="00763E50">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1,93</w:t>
            </w:r>
          </w:p>
        </w:tc>
        <w:tc>
          <w:tcPr>
            <w:tcW w:w="1134" w:type="dxa"/>
          </w:tcPr>
          <w:p w14:paraId="39DE1C3C" w14:textId="4AE2A2C5"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w:t>
            </w:r>
          </w:p>
        </w:tc>
        <w:tc>
          <w:tcPr>
            <w:tcW w:w="850" w:type="dxa"/>
          </w:tcPr>
          <w:p w14:paraId="11C6E803" w14:textId="49EBE464"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1,93</w:t>
            </w:r>
          </w:p>
        </w:tc>
        <w:tc>
          <w:tcPr>
            <w:tcW w:w="1134" w:type="dxa"/>
          </w:tcPr>
          <w:p w14:paraId="5D718457" w14:textId="3EFE10FD"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1,04</w:t>
            </w:r>
          </w:p>
        </w:tc>
        <w:tc>
          <w:tcPr>
            <w:tcW w:w="3969" w:type="dxa"/>
            <w:gridSpan w:val="4"/>
            <w:vMerge/>
          </w:tcPr>
          <w:p w14:paraId="6AEB210F"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5B8269B9" w14:textId="5D3487DA" w:rsidTr="00177147">
        <w:tc>
          <w:tcPr>
            <w:tcW w:w="1129" w:type="dxa"/>
          </w:tcPr>
          <w:p w14:paraId="3079CA76" w14:textId="6C34568F"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Гис</w:t>
            </w:r>
          </w:p>
        </w:tc>
        <w:tc>
          <w:tcPr>
            <w:tcW w:w="851" w:type="dxa"/>
          </w:tcPr>
          <w:p w14:paraId="4B58E2D7" w14:textId="17CBA266" w:rsidR="00BA2C9B" w:rsidRPr="005C2EDE" w:rsidRDefault="00BA2C9B" w:rsidP="00763E50">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0,65</w:t>
            </w:r>
          </w:p>
        </w:tc>
        <w:tc>
          <w:tcPr>
            <w:tcW w:w="1134" w:type="dxa"/>
          </w:tcPr>
          <w:p w14:paraId="176A548D" w14:textId="738B4B89"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0,31</w:t>
            </w:r>
          </w:p>
        </w:tc>
        <w:tc>
          <w:tcPr>
            <w:tcW w:w="850" w:type="dxa"/>
          </w:tcPr>
          <w:p w14:paraId="2C032102" w14:textId="396965B1" w:rsidR="00BA2C9B" w:rsidRPr="005C2EDE" w:rsidRDefault="00BA2C9B" w:rsidP="00763E50">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0,65</w:t>
            </w:r>
          </w:p>
        </w:tc>
        <w:tc>
          <w:tcPr>
            <w:tcW w:w="1134" w:type="dxa"/>
          </w:tcPr>
          <w:p w14:paraId="01F3ACBA" w14:textId="3DF75160"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0,31</w:t>
            </w:r>
          </w:p>
        </w:tc>
        <w:tc>
          <w:tcPr>
            <w:tcW w:w="3969" w:type="dxa"/>
            <w:gridSpan w:val="4"/>
            <w:vMerge/>
          </w:tcPr>
          <w:p w14:paraId="434C91FC"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43944652" w14:textId="5CCB1EF1" w:rsidTr="00177147">
        <w:tc>
          <w:tcPr>
            <w:tcW w:w="1129" w:type="dxa"/>
          </w:tcPr>
          <w:p w14:paraId="351EB965" w14:textId="231E5C75"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Иле</w:t>
            </w:r>
          </w:p>
        </w:tc>
        <w:tc>
          <w:tcPr>
            <w:tcW w:w="851" w:type="dxa"/>
          </w:tcPr>
          <w:p w14:paraId="76BB33B3" w14:textId="018B95EC" w:rsidR="00BA2C9B" w:rsidRPr="005C2EDE" w:rsidRDefault="00BA2C9B" w:rsidP="00763E50">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1,08</w:t>
            </w:r>
          </w:p>
        </w:tc>
        <w:tc>
          <w:tcPr>
            <w:tcW w:w="1134" w:type="dxa"/>
          </w:tcPr>
          <w:p w14:paraId="1A6785B0" w14:textId="41DDBD28"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0,52</w:t>
            </w:r>
          </w:p>
        </w:tc>
        <w:tc>
          <w:tcPr>
            <w:tcW w:w="850" w:type="dxa"/>
          </w:tcPr>
          <w:p w14:paraId="06BB5C55" w14:textId="6A6F4794" w:rsidR="00BA2C9B" w:rsidRPr="005C2EDE" w:rsidRDefault="00BA2C9B" w:rsidP="00763E50">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1,08</w:t>
            </w:r>
          </w:p>
        </w:tc>
        <w:tc>
          <w:tcPr>
            <w:tcW w:w="1134" w:type="dxa"/>
          </w:tcPr>
          <w:p w14:paraId="7E5A98C2" w14:textId="53F9A18C"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0,52</w:t>
            </w:r>
          </w:p>
        </w:tc>
        <w:tc>
          <w:tcPr>
            <w:tcW w:w="3969" w:type="dxa"/>
            <w:gridSpan w:val="4"/>
            <w:vMerge/>
          </w:tcPr>
          <w:p w14:paraId="776EFD15"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32920E29" w14:textId="77777777" w:rsidTr="00177147">
        <w:tc>
          <w:tcPr>
            <w:tcW w:w="1129" w:type="dxa"/>
          </w:tcPr>
          <w:p w14:paraId="2B51F968" w14:textId="5C7DC8E6"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Лей</w:t>
            </w:r>
          </w:p>
        </w:tc>
        <w:tc>
          <w:tcPr>
            <w:tcW w:w="851" w:type="dxa"/>
          </w:tcPr>
          <w:p w14:paraId="02D9CDD9" w14:textId="1C7994B6"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2,55</w:t>
            </w:r>
          </w:p>
        </w:tc>
        <w:tc>
          <w:tcPr>
            <w:tcW w:w="1134" w:type="dxa"/>
          </w:tcPr>
          <w:p w14:paraId="78BAA0BF" w14:textId="72AE8111"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w:t>
            </w:r>
          </w:p>
        </w:tc>
        <w:tc>
          <w:tcPr>
            <w:tcW w:w="850" w:type="dxa"/>
          </w:tcPr>
          <w:p w14:paraId="2AB5B1F5" w14:textId="4A19DF7E"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2,55</w:t>
            </w:r>
          </w:p>
        </w:tc>
        <w:tc>
          <w:tcPr>
            <w:tcW w:w="1134" w:type="dxa"/>
          </w:tcPr>
          <w:p w14:paraId="1778C412" w14:textId="2AB75140"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w:t>
            </w:r>
          </w:p>
        </w:tc>
        <w:tc>
          <w:tcPr>
            <w:tcW w:w="3969" w:type="dxa"/>
            <w:gridSpan w:val="4"/>
            <w:vMerge/>
          </w:tcPr>
          <w:p w14:paraId="6A21ED1B"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20095B8B" w14:textId="4A17A21A" w:rsidTr="00177147">
        <w:tc>
          <w:tcPr>
            <w:tcW w:w="1129" w:type="dxa"/>
          </w:tcPr>
          <w:p w14:paraId="2A5A947A" w14:textId="35C87703"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Лиз</w:t>
            </w:r>
          </w:p>
        </w:tc>
        <w:tc>
          <w:tcPr>
            <w:tcW w:w="851" w:type="dxa"/>
          </w:tcPr>
          <w:p w14:paraId="6FFEDA3E" w14:textId="7F4ADE2F"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1,70</w:t>
            </w:r>
          </w:p>
        </w:tc>
        <w:tc>
          <w:tcPr>
            <w:tcW w:w="1134" w:type="dxa"/>
          </w:tcPr>
          <w:p w14:paraId="4C9BFC68" w14:textId="2B9A6BB4"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w:t>
            </w:r>
          </w:p>
        </w:tc>
        <w:tc>
          <w:tcPr>
            <w:tcW w:w="850" w:type="dxa"/>
          </w:tcPr>
          <w:p w14:paraId="1F077922" w14:textId="0FB2657B"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0,68</w:t>
            </w:r>
          </w:p>
        </w:tc>
        <w:tc>
          <w:tcPr>
            <w:tcW w:w="1134" w:type="dxa"/>
          </w:tcPr>
          <w:p w14:paraId="51A5D3B2" w14:textId="7AF9D3E3"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0,83</w:t>
            </w:r>
          </w:p>
        </w:tc>
        <w:tc>
          <w:tcPr>
            <w:tcW w:w="3969" w:type="dxa"/>
            <w:gridSpan w:val="4"/>
            <w:vMerge/>
          </w:tcPr>
          <w:p w14:paraId="07B28FEC"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6DA2BAC8" w14:textId="04F4CE49" w:rsidTr="00177147">
        <w:tc>
          <w:tcPr>
            <w:tcW w:w="1129" w:type="dxa"/>
          </w:tcPr>
          <w:p w14:paraId="2209A6C9" w14:textId="3B07865E"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Мет</w:t>
            </w:r>
          </w:p>
        </w:tc>
        <w:tc>
          <w:tcPr>
            <w:tcW w:w="851" w:type="dxa"/>
          </w:tcPr>
          <w:p w14:paraId="675024D7" w14:textId="763AA9A2"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0,88</w:t>
            </w:r>
          </w:p>
        </w:tc>
        <w:tc>
          <w:tcPr>
            <w:tcW w:w="1134" w:type="dxa"/>
          </w:tcPr>
          <w:p w14:paraId="5DF67ED9" w14:textId="18163795"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0,62</w:t>
            </w:r>
          </w:p>
        </w:tc>
        <w:tc>
          <w:tcPr>
            <w:tcW w:w="850" w:type="dxa"/>
          </w:tcPr>
          <w:p w14:paraId="08A23250" w14:textId="5D9FBFBC"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0,34</w:t>
            </w:r>
          </w:p>
        </w:tc>
        <w:tc>
          <w:tcPr>
            <w:tcW w:w="1134" w:type="dxa"/>
          </w:tcPr>
          <w:p w14:paraId="672CA877" w14:textId="14FB5E13"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0,62</w:t>
            </w:r>
          </w:p>
        </w:tc>
        <w:tc>
          <w:tcPr>
            <w:tcW w:w="3969" w:type="dxa"/>
            <w:gridSpan w:val="4"/>
            <w:vMerge/>
          </w:tcPr>
          <w:p w14:paraId="3E9A7D11"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106A7090" w14:textId="06A8E13F" w:rsidTr="00177147">
        <w:tc>
          <w:tcPr>
            <w:tcW w:w="1129" w:type="dxa"/>
          </w:tcPr>
          <w:p w14:paraId="16E4773B" w14:textId="54FB803A"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 xml:space="preserve">Мет + </w:t>
            </w:r>
            <w:proofErr w:type="spellStart"/>
            <w:r w:rsidRPr="005C2EDE">
              <w:rPr>
                <w:rFonts w:ascii="Times New Roman" w:eastAsia="Times New Roman" w:hAnsi="Times New Roman"/>
                <w:sz w:val="20"/>
                <w:szCs w:val="20"/>
                <w:lang w:eastAsia="ru-RU"/>
              </w:rPr>
              <w:t>Цис</w:t>
            </w:r>
            <w:proofErr w:type="spellEnd"/>
          </w:p>
        </w:tc>
        <w:tc>
          <w:tcPr>
            <w:tcW w:w="851" w:type="dxa"/>
          </w:tcPr>
          <w:p w14:paraId="55BECD8D" w14:textId="3C4AE931"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1,75</w:t>
            </w:r>
          </w:p>
        </w:tc>
        <w:tc>
          <w:tcPr>
            <w:tcW w:w="1134" w:type="dxa"/>
          </w:tcPr>
          <w:p w14:paraId="5FDFB717" w14:textId="55843714"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1,10</w:t>
            </w:r>
          </w:p>
        </w:tc>
        <w:tc>
          <w:tcPr>
            <w:tcW w:w="850" w:type="dxa"/>
          </w:tcPr>
          <w:p w14:paraId="13E08021" w14:textId="1820E37A"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0,68</w:t>
            </w:r>
          </w:p>
        </w:tc>
        <w:tc>
          <w:tcPr>
            <w:tcW w:w="1134" w:type="dxa"/>
          </w:tcPr>
          <w:p w14:paraId="1764A597" w14:textId="0A54CAE2"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1,10</w:t>
            </w:r>
          </w:p>
        </w:tc>
        <w:tc>
          <w:tcPr>
            <w:tcW w:w="3969" w:type="dxa"/>
            <w:gridSpan w:val="4"/>
            <w:vMerge/>
          </w:tcPr>
          <w:p w14:paraId="17D5E87C"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4D8EF8E6" w14:textId="2806B837" w:rsidTr="00177147">
        <w:tc>
          <w:tcPr>
            <w:tcW w:w="1129" w:type="dxa"/>
          </w:tcPr>
          <w:p w14:paraId="5E6CF22B" w14:textId="6FD1B19B"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Фен</w:t>
            </w:r>
          </w:p>
        </w:tc>
        <w:tc>
          <w:tcPr>
            <w:tcW w:w="851" w:type="dxa"/>
          </w:tcPr>
          <w:p w14:paraId="14933BC2" w14:textId="20E0BF7D"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1134" w:type="dxa"/>
          </w:tcPr>
          <w:p w14:paraId="775AD861" w14:textId="74D7D3AF"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0,42</w:t>
            </w:r>
          </w:p>
        </w:tc>
        <w:tc>
          <w:tcPr>
            <w:tcW w:w="850" w:type="dxa"/>
          </w:tcPr>
          <w:p w14:paraId="6F6836AC" w14:textId="515B619E"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1134" w:type="dxa"/>
          </w:tcPr>
          <w:p w14:paraId="5EC36493" w14:textId="71F7FA9E"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0,42</w:t>
            </w:r>
          </w:p>
        </w:tc>
        <w:tc>
          <w:tcPr>
            <w:tcW w:w="3969" w:type="dxa"/>
            <w:gridSpan w:val="4"/>
            <w:vMerge/>
          </w:tcPr>
          <w:p w14:paraId="24D5E901"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0D5E38BB" w14:textId="29EB69EF" w:rsidTr="00177147">
        <w:tc>
          <w:tcPr>
            <w:tcW w:w="1129" w:type="dxa"/>
          </w:tcPr>
          <w:p w14:paraId="00EF7948" w14:textId="0EA705ED"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Фен + Тир</w:t>
            </w:r>
          </w:p>
        </w:tc>
        <w:tc>
          <w:tcPr>
            <w:tcW w:w="851" w:type="dxa"/>
          </w:tcPr>
          <w:p w14:paraId="7E0C7DF1" w14:textId="691EEB36"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3,83</w:t>
            </w:r>
          </w:p>
        </w:tc>
        <w:tc>
          <w:tcPr>
            <w:tcW w:w="1134" w:type="dxa"/>
          </w:tcPr>
          <w:p w14:paraId="48510372" w14:textId="0401F9D4"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0,88</w:t>
            </w:r>
          </w:p>
        </w:tc>
        <w:tc>
          <w:tcPr>
            <w:tcW w:w="850" w:type="dxa"/>
          </w:tcPr>
          <w:p w14:paraId="40488EFF" w14:textId="39BCCA15"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3,83</w:t>
            </w:r>
          </w:p>
        </w:tc>
        <w:tc>
          <w:tcPr>
            <w:tcW w:w="1134" w:type="dxa"/>
          </w:tcPr>
          <w:p w14:paraId="26E6B8B3" w14:textId="51567A48"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0,88</w:t>
            </w:r>
          </w:p>
        </w:tc>
        <w:tc>
          <w:tcPr>
            <w:tcW w:w="3969" w:type="dxa"/>
            <w:gridSpan w:val="4"/>
            <w:vMerge/>
          </w:tcPr>
          <w:p w14:paraId="474BC5C6"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21930814" w14:textId="05DD8DBE" w:rsidTr="00177147">
        <w:tc>
          <w:tcPr>
            <w:tcW w:w="1129" w:type="dxa"/>
          </w:tcPr>
          <w:p w14:paraId="72B31348" w14:textId="0F6F8066" w:rsidR="00BA2C9B" w:rsidRPr="005C2EDE" w:rsidRDefault="00BA2C9B" w:rsidP="00763E50">
            <w:pPr>
              <w:contextualSpacing/>
              <w:jc w:val="both"/>
              <w:rPr>
                <w:rFonts w:ascii="Times New Roman" w:eastAsia="Times New Roman" w:hAnsi="Times New Roman"/>
                <w:sz w:val="20"/>
                <w:szCs w:val="20"/>
                <w:lang w:eastAsia="ru-RU"/>
              </w:rPr>
            </w:pPr>
            <w:proofErr w:type="spellStart"/>
            <w:r w:rsidRPr="005C2EDE">
              <w:rPr>
                <w:rFonts w:ascii="Times New Roman" w:eastAsia="Times New Roman" w:hAnsi="Times New Roman"/>
                <w:sz w:val="20"/>
                <w:szCs w:val="20"/>
                <w:lang w:eastAsia="ru-RU"/>
              </w:rPr>
              <w:t>Тре</w:t>
            </w:r>
            <w:proofErr w:type="spellEnd"/>
          </w:p>
        </w:tc>
        <w:tc>
          <w:tcPr>
            <w:tcW w:w="851" w:type="dxa"/>
          </w:tcPr>
          <w:p w14:paraId="5AF79795" w14:textId="6232576C"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1,30</w:t>
            </w:r>
          </w:p>
        </w:tc>
        <w:tc>
          <w:tcPr>
            <w:tcW w:w="1134" w:type="dxa"/>
          </w:tcPr>
          <w:p w14:paraId="265AA712" w14:textId="4C21C3C8"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0,73</w:t>
            </w:r>
          </w:p>
        </w:tc>
        <w:tc>
          <w:tcPr>
            <w:tcW w:w="850" w:type="dxa"/>
          </w:tcPr>
          <w:p w14:paraId="677F14A8" w14:textId="1AA15FBF"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1,30</w:t>
            </w:r>
          </w:p>
        </w:tc>
        <w:tc>
          <w:tcPr>
            <w:tcW w:w="1134" w:type="dxa"/>
          </w:tcPr>
          <w:p w14:paraId="0D0C170A" w14:textId="7D9DF1CC"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0,73</w:t>
            </w:r>
          </w:p>
        </w:tc>
        <w:tc>
          <w:tcPr>
            <w:tcW w:w="3969" w:type="dxa"/>
            <w:gridSpan w:val="4"/>
            <w:vMerge/>
          </w:tcPr>
          <w:p w14:paraId="1F935B76"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53119002" w14:textId="5D1D30CD" w:rsidTr="00177147">
        <w:tc>
          <w:tcPr>
            <w:tcW w:w="1129" w:type="dxa"/>
          </w:tcPr>
          <w:p w14:paraId="20A9A6BB" w14:textId="54A6B967"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Три</w:t>
            </w:r>
          </w:p>
        </w:tc>
        <w:tc>
          <w:tcPr>
            <w:tcW w:w="851" w:type="dxa"/>
          </w:tcPr>
          <w:p w14:paraId="276E2801" w14:textId="4050BE26"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0,33</w:t>
            </w:r>
          </w:p>
        </w:tc>
        <w:tc>
          <w:tcPr>
            <w:tcW w:w="1134" w:type="dxa"/>
          </w:tcPr>
          <w:p w14:paraId="744233BB" w14:textId="6062D178"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0,25</w:t>
            </w:r>
          </w:p>
        </w:tc>
        <w:tc>
          <w:tcPr>
            <w:tcW w:w="850" w:type="dxa"/>
          </w:tcPr>
          <w:p w14:paraId="4801808F" w14:textId="3BE2ED3E"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0,33</w:t>
            </w:r>
          </w:p>
        </w:tc>
        <w:tc>
          <w:tcPr>
            <w:tcW w:w="1134" w:type="dxa"/>
          </w:tcPr>
          <w:p w14:paraId="06FE1FDB" w14:textId="60B81CC4"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0,16</w:t>
            </w:r>
          </w:p>
        </w:tc>
        <w:tc>
          <w:tcPr>
            <w:tcW w:w="3969" w:type="dxa"/>
            <w:gridSpan w:val="4"/>
            <w:vMerge/>
          </w:tcPr>
          <w:p w14:paraId="43E61724"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0679FDBC" w14:textId="12B4CAD2" w:rsidTr="00177147">
        <w:tc>
          <w:tcPr>
            <w:tcW w:w="1129" w:type="dxa"/>
          </w:tcPr>
          <w:p w14:paraId="63CE7D62" w14:textId="6F7B83D6"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Вал</w:t>
            </w:r>
          </w:p>
        </w:tc>
        <w:tc>
          <w:tcPr>
            <w:tcW w:w="851" w:type="dxa"/>
          </w:tcPr>
          <w:p w14:paraId="03ACFE95" w14:textId="749B9191"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1,28</w:t>
            </w:r>
          </w:p>
        </w:tc>
        <w:tc>
          <w:tcPr>
            <w:tcW w:w="1134" w:type="dxa"/>
          </w:tcPr>
          <w:p w14:paraId="0FE4A775" w14:textId="4A0ACB46"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0,62</w:t>
            </w:r>
          </w:p>
        </w:tc>
        <w:tc>
          <w:tcPr>
            <w:tcW w:w="850" w:type="dxa"/>
          </w:tcPr>
          <w:p w14:paraId="1EAF55C6" w14:textId="0BB4289C"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1,28</w:t>
            </w:r>
          </w:p>
        </w:tc>
        <w:tc>
          <w:tcPr>
            <w:tcW w:w="1134" w:type="dxa"/>
          </w:tcPr>
          <w:p w14:paraId="61B83C50" w14:textId="7A51CB5C"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0,62</w:t>
            </w:r>
          </w:p>
        </w:tc>
        <w:tc>
          <w:tcPr>
            <w:tcW w:w="3969" w:type="dxa"/>
            <w:gridSpan w:val="4"/>
            <w:vMerge/>
          </w:tcPr>
          <w:p w14:paraId="3CD5A717"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6DD724F5" w14:textId="27B1C399" w:rsidTr="00177147">
        <w:tc>
          <w:tcPr>
            <w:tcW w:w="1129" w:type="dxa"/>
          </w:tcPr>
          <w:p w14:paraId="1107BA77" w14:textId="4E931057" w:rsidR="00BA2C9B" w:rsidRPr="005C2EDE" w:rsidRDefault="00BA2C9B" w:rsidP="00763E50">
            <w:pPr>
              <w:contextualSpacing/>
              <w:jc w:val="both"/>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Тау</w:t>
            </w:r>
          </w:p>
        </w:tc>
        <w:tc>
          <w:tcPr>
            <w:tcW w:w="851" w:type="dxa"/>
          </w:tcPr>
          <w:p w14:paraId="70891E4D" w14:textId="0F2C58BF"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w:t>
            </w:r>
          </w:p>
        </w:tc>
        <w:tc>
          <w:tcPr>
            <w:tcW w:w="1134" w:type="dxa"/>
          </w:tcPr>
          <w:p w14:paraId="3B8645B4" w14:textId="77777777" w:rsidR="00BA2C9B"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0,10 </w:t>
            </w:r>
          </w:p>
          <w:p w14:paraId="4660A7C6" w14:textId="292CD013" w:rsidR="00BA2C9B" w:rsidRDefault="00BA2C9B" w:rsidP="00763E50">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16"/>
                <w:szCs w:val="16"/>
                <w:lang w:eastAsia="ru-RU"/>
              </w:rPr>
              <w:t>(экструдированный);</w:t>
            </w:r>
          </w:p>
          <w:p w14:paraId="461466EE" w14:textId="77777777" w:rsidR="00BA2C9B"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0,20 </w:t>
            </w:r>
          </w:p>
          <w:p w14:paraId="4B9B3099" w14:textId="17BD9DFE" w:rsidR="00BA2C9B" w:rsidRPr="005C2EDE" w:rsidRDefault="00BA2C9B" w:rsidP="00763E50">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16"/>
                <w:szCs w:val="16"/>
                <w:lang w:eastAsia="ru-RU"/>
              </w:rPr>
              <w:t>(консервированный)</w:t>
            </w:r>
          </w:p>
        </w:tc>
        <w:tc>
          <w:tcPr>
            <w:tcW w:w="850" w:type="dxa"/>
          </w:tcPr>
          <w:p w14:paraId="575C5D38" w14:textId="3EB74E40" w:rsidR="00BA2C9B" w:rsidRPr="005C2EDE"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w:t>
            </w:r>
          </w:p>
        </w:tc>
        <w:tc>
          <w:tcPr>
            <w:tcW w:w="1134" w:type="dxa"/>
          </w:tcPr>
          <w:p w14:paraId="2EF375F8" w14:textId="77777777" w:rsidR="00BA2C9B"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0,10 </w:t>
            </w:r>
          </w:p>
          <w:p w14:paraId="4D017426" w14:textId="77777777" w:rsidR="00BA2C9B" w:rsidRDefault="00BA2C9B" w:rsidP="00763E50">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16"/>
                <w:szCs w:val="16"/>
                <w:lang w:eastAsia="ru-RU"/>
              </w:rPr>
              <w:t>(экструдированный);</w:t>
            </w:r>
          </w:p>
          <w:p w14:paraId="4BD1B377" w14:textId="77777777" w:rsidR="00BA2C9B" w:rsidRDefault="00BA2C9B" w:rsidP="00763E50">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0,20 </w:t>
            </w:r>
          </w:p>
          <w:p w14:paraId="3AC36370" w14:textId="46DEB804" w:rsidR="00BA2C9B" w:rsidRPr="005C2EDE" w:rsidRDefault="00BA2C9B" w:rsidP="00763E50">
            <w:pPr>
              <w:contextualSpacing/>
              <w:jc w:val="center"/>
              <w:rPr>
                <w:rFonts w:ascii="Times New Roman" w:eastAsia="Times New Roman" w:hAnsi="Times New Roman"/>
                <w:sz w:val="20"/>
                <w:szCs w:val="20"/>
                <w:lang w:eastAsia="ru-RU"/>
              </w:rPr>
            </w:pPr>
            <w:r w:rsidRPr="00011CCA">
              <w:rPr>
                <w:rFonts w:ascii="Times New Roman" w:eastAsia="Times New Roman" w:hAnsi="Times New Roman"/>
                <w:sz w:val="16"/>
                <w:szCs w:val="16"/>
                <w:lang w:eastAsia="ru-RU"/>
              </w:rPr>
              <w:t>(консервированный)</w:t>
            </w:r>
          </w:p>
        </w:tc>
        <w:tc>
          <w:tcPr>
            <w:tcW w:w="3969" w:type="dxa"/>
            <w:gridSpan w:val="4"/>
            <w:vMerge/>
          </w:tcPr>
          <w:p w14:paraId="69A98ED5" w14:textId="77777777" w:rsidR="00BA2C9B" w:rsidRPr="005C2EDE" w:rsidRDefault="00BA2C9B" w:rsidP="00763E50">
            <w:pPr>
              <w:contextualSpacing/>
              <w:jc w:val="center"/>
              <w:rPr>
                <w:rFonts w:ascii="Times New Roman" w:eastAsia="Times New Roman" w:hAnsi="Times New Roman"/>
                <w:sz w:val="20"/>
                <w:szCs w:val="20"/>
                <w:lang w:eastAsia="ru-RU"/>
              </w:rPr>
            </w:pPr>
          </w:p>
        </w:tc>
      </w:tr>
      <w:tr w:rsidR="00BA2C9B" w:rsidRPr="005C2EDE" w14:paraId="4ACAB53E" w14:textId="77777777" w:rsidTr="00177147">
        <w:tc>
          <w:tcPr>
            <w:tcW w:w="5098" w:type="dxa"/>
            <w:gridSpan w:val="5"/>
          </w:tcPr>
          <w:p w14:paraId="09DB8D5F" w14:textId="0F0DC5A7" w:rsidR="00BA2C9B" w:rsidRDefault="00BA2C9B" w:rsidP="00BA2C9B">
            <w:pPr>
              <w:contextualSpacing/>
              <w:rPr>
                <w:rFonts w:ascii="Times New Roman" w:eastAsia="Times New Roman" w:hAnsi="Times New Roman"/>
                <w:sz w:val="20"/>
                <w:szCs w:val="20"/>
                <w:lang w:eastAsia="ru-RU"/>
              </w:rPr>
            </w:pPr>
            <w:r>
              <w:rPr>
                <w:rFonts w:ascii="Times New Roman" w:eastAsia="Times New Roman" w:hAnsi="Times New Roman"/>
                <w:sz w:val="20"/>
                <w:szCs w:val="20"/>
                <w:lang w:val="en-US" w:eastAsia="ru-RU"/>
              </w:rPr>
              <w:t>MER***</w:t>
            </w:r>
          </w:p>
        </w:tc>
        <w:tc>
          <w:tcPr>
            <w:tcW w:w="1985" w:type="dxa"/>
            <w:gridSpan w:val="2"/>
          </w:tcPr>
          <w:p w14:paraId="7AD9449D" w14:textId="7E62011B" w:rsidR="00BA2C9B" w:rsidRPr="00BA2C9B" w:rsidRDefault="00BA2C9B" w:rsidP="004561C9">
            <w:pPr>
              <w:contextualSpacing/>
              <w:jc w:val="center"/>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t xml:space="preserve">2,5 </w:t>
            </w:r>
            <w:r w:rsidR="004561C9">
              <w:rPr>
                <w:rFonts w:ascii="Times New Roman" w:eastAsia="Times New Roman" w:hAnsi="Times New Roman"/>
                <w:sz w:val="20"/>
                <w:szCs w:val="20"/>
                <w:lang w:val="en-US" w:eastAsia="ru-RU"/>
              </w:rPr>
              <w:t>×</w:t>
            </w:r>
            <w:r>
              <w:rPr>
                <w:rFonts w:ascii="Times New Roman" w:eastAsia="Times New Roman" w:hAnsi="Times New Roman"/>
                <w:sz w:val="20"/>
                <w:szCs w:val="20"/>
                <w:lang w:val="en-US" w:eastAsia="ru-RU"/>
              </w:rPr>
              <w:t xml:space="preserve"> RER</w:t>
            </w:r>
          </w:p>
        </w:tc>
        <w:tc>
          <w:tcPr>
            <w:tcW w:w="1984" w:type="dxa"/>
            <w:gridSpan w:val="2"/>
          </w:tcPr>
          <w:p w14:paraId="7A4F2EFE" w14:textId="499FED53" w:rsidR="00BA2C9B" w:rsidRPr="00BA2C9B" w:rsidRDefault="00BA2C9B" w:rsidP="004561C9">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1,4 </w:t>
            </w:r>
            <w:r w:rsidR="004561C9">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RER</w:t>
            </w:r>
          </w:p>
        </w:tc>
      </w:tr>
    </w:tbl>
    <w:p w14:paraId="72470000" w14:textId="77777777" w:rsidR="004561C9" w:rsidRPr="004561C9" w:rsidRDefault="004561C9" w:rsidP="00C676E8">
      <w:pPr>
        <w:shd w:val="clear" w:color="auto" w:fill="FFFFFF"/>
        <w:spacing w:after="0" w:line="360" w:lineRule="auto"/>
        <w:ind w:firstLine="709"/>
        <w:contextualSpacing/>
        <w:jc w:val="both"/>
        <w:rPr>
          <w:rFonts w:ascii="Times New Roman" w:eastAsia="Times New Roman" w:hAnsi="Times New Roman"/>
          <w:szCs w:val="28"/>
          <w:lang w:eastAsia="ru-RU"/>
        </w:rPr>
      </w:pPr>
    </w:p>
    <w:p w14:paraId="7EF85B84" w14:textId="3A462293" w:rsidR="00C676E8" w:rsidRPr="00C676E8" w:rsidRDefault="00C676E8" w:rsidP="00C676E8">
      <w:pPr>
        <w:shd w:val="clear" w:color="auto" w:fill="FFFFFF"/>
        <w:spacing w:after="0"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 xml:space="preserve">В период роста им требуется белка больше, чем на поддержание жизни во взрослом состоянии. Максимальное количество белка (30 %) требуется кошкам в период лактации. Высокая потребность в белке связана с высокой активностью транс- и дезаминаз печени в окислительном </w:t>
      </w:r>
      <w:proofErr w:type="spellStart"/>
      <w:r w:rsidRPr="00C676E8">
        <w:rPr>
          <w:rFonts w:ascii="Times New Roman" w:eastAsia="Times New Roman" w:hAnsi="Times New Roman"/>
          <w:sz w:val="28"/>
          <w:szCs w:val="28"/>
          <w:lang w:eastAsia="ru-RU"/>
        </w:rPr>
        <w:t>дезаминировании</w:t>
      </w:r>
      <w:proofErr w:type="spellEnd"/>
      <w:r w:rsidRPr="00C676E8">
        <w:rPr>
          <w:rFonts w:ascii="Times New Roman" w:eastAsia="Times New Roman" w:hAnsi="Times New Roman"/>
          <w:sz w:val="28"/>
          <w:szCs w:val="28"/>
          <w:lang w:eastAsia="ru-RU"/>
        </w:rPr>
        <w:t xml:space="preserve"> аминокислот в соответствующие α -кетокислоты в результате отщепления аминогруппы в виде аммиака; α –кетокислоты легко расщепляются до углекислого газа и воды с высвобождением энергии. У кошек проявляется специфическая потребность в двух аминокислотах – аргинине и таурине. При недостатке аргинина происходит ингибирование превращения аммиака в мочевину, ведущее к аммиачному токсикозу и гибели. Роль таурина среди прочих полезных свойств связана с предотвра</w:t>
      </w:r>
      <w:r w:rsidRPr="00C676E8">
        <w:rPr>
          <w:rFonts w:ascii="Times New Roman" w:eastAsia="Times New Roman" w:hAnsi="Times New Roman"/>
          <w:sz w:val="28"/>
          <w:szCs w:val="28"/>
          <w:lang w:eastAsia="ru-RU"/>
        </w:rPr>
        <w:lastRenderedPageBreak/>
        <w:t xml:space="preserve">щением распада ретинола в сетчатке глаза кошки </w:t>
      </w:r>
      <w:r w:rsidR="009247FD" w:rsidRPr="009247FD">
        <w:rPr>
          <w:rFonts w:ascii="Times New Roman" w:eastAsia="Times New Roman" w:hAnsi="Times New Roman"/>
          <w:sz w:val="28"/>
          <w:szCs w:val="28"/>
          <w:lang w:eastAsia="ru-RU"/>
        </w:rPr>
        <w:t>[</w:t>
      </w:r>
      <w:r w:rsidR="00D7523D">
        <w:rPr>
          <w:rFonts w:ascii="Times New Roman" w:eastAsia="Times New Roman" w:hAnsi="Times New Roman"/>
          <w:sz w:val="28"/>
          <w:szCs w:val="28"/>
          <w:lang w:eastAsia="ru-RU"/>
        </w:rPr>
        <w:t>2</w:t>
      </w:r>
      <w:r w:rsidR="009247FD" w:rsidRPr="009247FD">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w:t>
      </w:r>
      <w:r w:rsidR="009247FD">
        <w:rPr>
          <w:rFonts w:ascii="Times New Roman" w:eastAsia="Times New Roman" w:hAnsi="Times New Roman"/>
          <w:sz w:val="28"/>
          <w:szCs w:val="28"/>
          <w:lang w:eastAsia="ru-RU"/>
        </w:rPr>
        <w:t xml:space="preserve"> </w:t>
      </w:r>
      <w:r w:rsidRPr="00C676E8">
        <w:rPr>
          <w:rFonts w:ascii="Times New Roman" w:eastAsia="Times New Roman" w:hAnsi="Times New Roman"/>
          <w:sz w:val="28"/>
          <w:szCs w:val="28"/>
          <w:lang w:eastAsia="ru-RU"/>
        </w:rPr>
        <w:t xml:space="preserve">Важно знать, насколько хорошо кошки переваривают белок животного и растительного происхождения.  </w:t>
      </w:r>
    </w:p>
    <w:p w14:paraId="137BDCFB" w14:textId="77777777" w:rsidR="00FC77ED"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b/>
          <w:sz w:val="28"/>
          <w:szCs w:val="28"/>
          <w:lang w:eastAsia="ru-RU"/>
        </w:rPr>
        <w:t xml:space="preserve">Усвояемость белков, способность абсорбировать белок животных и растительных источников. </w:t>
      </w:r>
      <w:r w:rsidRPr="00C676E8">
        <w:rPr>
          <w:rFonts w:ascii="Times New Roman" w:eastAsia="Times New Roman" w:hAnsi="Times New Roman"/>
          <w:sz w:val="28"/>
          <w:szCs w:val="28"/>
          <w:lang w:eastAsia="ru-RU"/>
        </w:rPr>
        <w:t xml:space="preserve">В исследовании авторов </w:t>
      </w:r>
      <w:r w:rsidR="006345BE" w:rsidRPr="006345BE">
        <w:rPr>
          <w:rFonts w:ascii="Times New Roman" w:eastAsia="Times New Roman" w:hAnsi="Times New Roman"/>
          <w:sz w:val="28"/>
          <w:szCs w:val="28"/>
          <w:lang w:eastAsia="ru-RU"/>
        </w:rPr>
        <w:t>[</w:t>
      </w:r>
      <w:r w:rsidR="00D7523D">
        <w:rPr>
          <w:rFonts w:ascii="Times New Roman" w:eastAsia="Times New Roman" w:hAnsi="Times New Roman"/>
          <w:sz w:val="28"/>
          <w:szCs w:val="28"/>
          <w:lang w:eastAsia="ru-RU"/>
        </w:rPr>
        <w:t>15</w:t>
      </w:r>
      <w:r w:rsidR="006345BE" w:rsidRPr="006345BE">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оценивалась разница в усвояемости белка растительных и животных источников, которые используются в производстве кормов для домашних животных.  Установлено, что кошки обладали более высокой усвояемостью белка растительного происхождения по сравнению с животным.</w:t>
      </w:r>
      <w:r w:rsidR="006345BE" w:rsidRPr="006345BE">
        <w:rPr>
          <w:rFonts w:ascii="Times New Roman" w:eastAsia="Times New Roman" w:hAnsi="Times New Roman"/>
          <w:sz w:val="28"/>
          <w:szCs w:val="28"/>
          <w:lang w:eastAsia="ru-RU"/>
        </w:rPr>
        <w:t xml:space="preserve"> </w:t>
      </w:r>
    </w:p>
    <w:p w14:paraId="0CB97736" w14:textId="11D955FD" w:rsidR="00C676E8" w:rsidRPr="00C676E8"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 xml:space="preserve">У кошек на рационе с сухим кормом увеличение в рационе растительного белка вело к повышению его усвояемости. При оценке концентратов (за исключением зерна злаков), соевого шрота, соевого белкового </w:t>
      </w:r>
      <w:proofErr w:type="spellStart"/>
      <w:r w:rsidRPr="00C676E8">
        <w:rPr>
          <w:rFonts w:ascii="Times New Roman" w:eastAsia="Times New Roman" w:hAnsi="Times New Roman"/>
          <w:sz w:val="28"/>
          <w:szCs w:val="28"/>
          <w:lang w:eastAsia="ru-RU"/>
        </w:rPr>
        <w:t>изолята</w:t>
      </w:r>
      <w:proofErr w:type="spellEnd"/>
      <w:r w:rsidRPr="00C676E8">
        <w:rPr>
          <w:rFonts w:ascii="Times New Roman" w:eastAsia="Times New Roman" w:hAnsi="Times New Roman"/>
          <w:sz w:val="28"/>
          <w:szCs w:val="28"/>
          <w:lang w:eastAsia="ru-RU"/>
        </w:rPr>
        <w:t xml:space="preserve">, кукурузной </w:t>
      </w:r>
      <w:proofErr w:type="spellStart"/>
      <w:r w:rsidRPr="00C676E8">
        <w:rPr>
          <w:rFonts w:ascii="Times New Roman" w:eastAsia="Times New Roman" w:hAnsi="Times New Roman"/>
          <w:sz w:val="28"/>
          <w:szCs w:val="28"/>
          <w:lang w:eastAsia="ru-RU"/>
        </w:rPr>
        <w:t>глютеновой</w:t>
      </w:r>
      <w:proofErr w:type="spellEnd"/>
      <w:r w:rsidRPr="00C676E8">
        <w:rPr>
          <w:rFonts w:ascii="Times New Roman" w:eastAsia="Times New Roman" w:hAnsi="Times New Roman"/>
          <w:sz w:val="28"/>
          <w:szCs w:val="28"/>
          <w:lang w:eastAsia="ru-RU"/>
        </w:rPr>
        <w:t xml:space="preserve"> муки и рисового белкового </w:t>
      </w:r>
      <w:proofErr w:type="spellStart"/>
      <w:r w:rsidRPr="00C676E8">
        <w:rPr>
          <w:rFonts w:ascii="Times New Roman" w:eastAsia="Times New Roman" w:hAnsi="Times New Roman"/>
          <w:sz w:val="28"/>
          <w:szCs w:val="28"/>
          <w:lang w:eastAsia="ru-RU"/>
        </w:rPr>
        <w:t>изолята</w:t>
      </w:r>
      <w:proofErr w:type="spellEnd"/>
      <w:r w:rsidRPr="00C676E8">
        <w:rPr>
          <w:rFonts w:ascii="Times New Roman" w:eastAsia="Times New Roman" w:hAnsi="Times New Roman"/>
          <w:sz w:val="28"/>
          <w:szCs w:val="28"/>
          <w:lang w:eastAsia="ru-RU"/>
        </w:rPr>
        <w:t xml:space="preserve">, у кошек существенно улучшалась перевариваемость белка рациона при увеличении в рационе концентрации кукурузной </w:t>
      </w:r>
      <w:proofErr w:type="spellStart"/>
      <w:r w:rsidRPr="00C676E8">
        <w:rPr>
          <w:rFonts w:ascii="Times New Roman" w:eastAsia="Times New Roman" w:hAnsi="Times New Roman"/>
          <w:sz w:val="28"/>
          <w:szCs w:val="28"/>
          <w:lang w:eastAsia="ru-RU"/>
        </w:rPr>
        <w:t>глютеновой</w:t>
      </w:r>
      <w:proofErr w:type="spellEnd"/>
      <w:r w:rsidRPr="00C676E8">
        <w:rPr>
          <w:rFonts w:ascii="Times New Roman" w:eastAsia="Times New Roman" w:hAnsi="Times New Roman"/>
          <w:sz w:val="28"/>
          <w:szCs w:val="28"/>
          <w:lang w:eastAsia="ru-RU"/>
        </w:rPr>
        <w:t xml:space="preserve"> муки. По мере увеличения процента замены животных белков рациона (мяса) растительными белками, у кошек улучшалась переваримость белка рациона на 5,5 % при 50 % растительного белка в сухом корме. Усвояемость белка у кошек не повышалась при введении в рацион соевого </w:t>
      </w:r>
      <w:proofErr w:type="spellStart"/>
      <w:r w:rsidRPr="00C676E8">
        <w:rPr>
          <w:rFonts w:ascii="Times New Roman" w:eastAsia="Times New Roman" w:hAnsi="Times New Roman"/>
          <w:sz w:val="28"/>
          <w:szCs w:val="28"/>
          <w:lang w:eastAsia="ru-RU"/>
        </w:rPr>
        <w:t>изолята</w:t>
      </w:r>
      <w:proofErr w:type="spellEnd"/>
      <w:r w:rsidRPr="00C676E8">
        <w:rPr>
          <w:rFonts w:ascii="Times New Roman" w:eastAsia="Times New Roman" w:hAnsi="Times New Roman"/>
          <w:sz w:val="28"/>
          <w:szCs w:val="28"/>
          <w:lang w:eastAsia="ru-RU"/>
        </w:rPr>
        <w:t xml:space="preserve">, соевого шрота, кукурузной </w:t>
      </w:r>
      <w:proofErr w:type="spellStart"/>
      <w:r w:rsidRPr="00C676E8">
        <w:rPr>
          <w:rFonts w:ascii="Times New Roman" w:eastAsia="Times New Roman" w:hAnsi="Times New Roman"/>
          <w:sz w:val="28"/>
          <w:szCs w:val="28"/>
          <w:lang w:eastAsia="ru-RU"/>
        </w:rPr>
        <w:t>глютеновой</w:t>
      </w:r>
      <w:proofErr w:type="spellEnd"/>
      <w:r w:rsidRPr="00C676E8">
        <w:rPr>
          <w:rFonts w:ascii="Times New Roman" w:eastAsia="Times New Roman" w:hAnsi="Times New Roman"/>
          <w:sz w:val="28"/>
          <w:szCs w:val="28"/>
          <w:lang w:eastAsia="ru-RU"/>
        </w:rPr>
        <w:t xml:space="preserve"> мук или концентрата рисового белка.  </w:t>
      </w:r>
    </w:p>
    <w:p w14:paraId="78F6ED88" w14:textId="15C690FE" w:rsidR="00177147" w:rsidRPr="00C676E8" w:rsidRDefault="00177147" w:rsidP="00177147">
      <w:pPr>
        <w:spacing w:line="360" w:lineRule="auto"/>
        <w:ind w:firstLine="709"/>
        <w:contextualSpacing/>
        <w:jc w:val="both"/>
        <w:rPr>
          <w:rFonts w:ascii="Times New Roman" w:hAnsi="Times New Roman"/>
          <w:sz w:val="28"/>
          <w:szCs w:val="28"/>
        </w:rPr>
      </w:pPr>
      <w:r w:rsidRPr="00C676E8">
        <w:rPr>
          <w:rFonts w:ascii="Times New Roman" w:hAnsi="Times New Roman"/>
          <w:b/>
          <w:sz w:val="28"/>
          <w:szCs w:val="28"/>
        </w:rPr>
        <w:t xml:space="preserve">Исследования </w:t>
      </w:r>
      <w:r>
        <w:rPr>
          <w:rFonts w:ascii="Times New Roman" w:hAnsi="Times New Roman"/>
          <w:b/>
          <w:sz w:val="28"/>
          <w:szCs w:val="28"/>
        </w:rPr>
        <w:t xml:space="preserve">связи </w:t>
      </w:r>
      <w:r w:rsidRPr="00C676E8">
        <w:rPr>
          <w:rFonts w:ascii="Times New Roman" w:hAnsi="Times New Roman"/>
          <w:b/>
          <w:sz w:val="28"/>
          <w:szCs w:val="28"/>
        </w:rPr>
        <w:t>энергетического и белкового обмена у домашних кошек.</w:t>
      </w:r>
      <w:r w:rsidRPr="00C676E8">
        <w:rPr>
          <w:rFonts w:ascii="Times New Roman" w:hAnsi="Times New Roman"/>
          <w:sz w:val="28"/>
          <w:szCs w:val="28"/>
        </w:rPr>
        <w:t xml:space="preserve"> Авторы на восьми кошках </w:t>
      </w:r>
      <w:r w:rsidRPr="00350DFF">
        <w:rPr>
          <w:rFonts w:ascii="Times New Roman" w:hAnsi="Times New Roman"/>
          <w:sz w:val="28"/>
          <w:szCs w:val="28"/>
        </w:rPr>
        <w:t>[</w:t>
      </w:r>
      <w:r>
        <w:rPr>
          <w:rFonts w:ascii="Times New Roman" w:hAnsi="Times New Roman"/>
          <w:sz w:val="28"/>
          <w:szCs w:val="28"/>
        </w:rPr>
        <w:t>24</w:t>
      </w:r>
      <w:r w:rsidRPr="00350DFF">
        <w:rPr>
          <w:rFonts w:ascii="Times New Roman" w:hAnsi="Times New Roman"/>
          <w:sz w:val="28"/>
          <w:szCs w:val="28"/>
        </w:rPr>
        <w:t>]</w:t>
      </w:r>
      <w:r w:rsidRPr="00C676E8">
        <w:rPr>
          <w:rFonts w:ascii="Times New Roman" w:hAnsi="Times New Roman"/>
          <w:sz w:val="28"/>
          <w:szCs w:val="28"/>
        </w:rPr>
        <w:t xml:space="preserve"> исследовали влияние трех рационов, различающихся по содержанию белка, жира и углеводов, на физическую активность, энергетический и белковый обмен. Рационы основывались на консервах с добавлением 1 - фарша из сердца крупного рогатого скота, 2 - топленого свиного жира, 3 – поленты из кукурузной муки. Теплопродукция, вызванная активностью, измерялась в дыхательной камере с использованием доплеровского эффекта радиоволн, отраженных от движущегося тела. В 1 группе была выше концентрация азота в моче и более </w:t>
      </w:r>
      <w:r w:rsidRPr="00C676E8">
        <w:rPr>
          <w:rFonts w:ascii="Times New Roman" w:hAnsi="Times New Roman"/>
          <w:sz w:val="28"/>
          <w:szCs w:val="28"/>
        </w:rPr>
        <w:lastRenderedPageBreak/>
        <w:t>высокая потеря энергии с мочой. При этом не отмечено влияния на количество удерживаемой энергии. Потребление азота не оказывало существенного влияния на утилизацию азота. Среднесуточная суммарная теплопродукция колебалась от 163 до 187 кДж/кг М</w:t>
      </w:r>
      <w:r w:rsidR="00675978">
        <w:rPr>
          <w:rFonts w:ascii="Times New Roman" w:hAnsi="Times New Roman"/>
          <w:sz w:val="28"/>
          <w:szCs w:val="28"/>
        </w:rPr>
        <w:t>Т</w:t>
      </w:r>
      <w:r w:rsidRPr="00327A12">
        <w:rPr>
          <w:rFonts w:ascii="Times New Roman" w:hAnsi="Times New Roman"/>
          <w:sz w:val="28"/>
          <w:szCs w:val="28"/>
          <w:vertAlign w:val="superscript"/>
        </w:rPr>
        <w:t>0,</w:t>
      </w:r>
      <w:r>
        <w:rPr>
          <w:rFonts w:ascii="Times New Roman" w:hAnsi="Times New Roman"/>
          <w:sz w:val="28"/>
          <w:szCs w:val="28"/>
          <w:vertAlign w:val="superscript"/>
        </w:rPr>
        <w:t>67</w:t>
      </w:r>
      <w:r w:rsidRPr="00C676E8">
        <w:rPr>
          <w:rFonts w:ascii="Times New Roman" w:hAnsi="Times New Roman"/>
          <w:sz w:val="28"/>
          <w:szCs w:val="28"/>
        </w:rPr>
        <w:t>/сут или от 215 до 270 кДж/кг М</w:t>
      </w:r>
      <w:r w:rsidR="00675978">
        <w:rPr>
          <w:rFonts w:ascii="Times New Roman" w:hAnsi="Times New Roman"/>
          <w:sz w:val="28"/>
          <w:szCs w:val="28"/>
        </w:rPr>
        <w:t>Т</w:t>
      </w:r>
      <w:r w:rsidRPr="00327A12">
        <w:rPr>
          <w:rFonts w:ascii="Times New Roman" w:hAnsi="Times New Roman"/>
          <w:sz w:val="28"/>
          <w:szCs w:val="28"/>
          <w:vertAlign w:val="superscript"/>
        </w:rPr>
        <w:t>0,</w:t>
      </w:r>
      <w:r>
        <w:rPr>
          <w:rFonts w:ascii="Times New Roman" w:hAnsi="Times New Roman"/>
          <w:sz w:val="28"/>
          <w:szCs w:val="28"/>
          <w:vertAlign w:val="superscript"/>
        </w:rPr>
        <w:t>67</w:t>
      </w:r>
      <w:r w:rsidRPr="00C676E8">
        <w:rPr>
          <w:rFonts w:ascii="Times New Roman" w:hAnsi="Times New Roman"/>
          <w:sz w:val="28"/>
          <w:szCs w:val="28"/>
        </w:rPr>
        <w:t xml:space="preserve">/сут. Суточная потребность взрослых кошек в сыром белке составила 2,7 г/кг массы тела в сутки. Суточная потребность в </w:t>
      </w:r>
      <w:proofErr w:type="spellStart"/>
      <w:r w:rsidRPr="00C676E8">
        <w:rPr>
          <w:rFonts w:ascii="Times New Roman" w:hAnsi="Times New Roman"/>
          <w:sz w:val="28"/>
          <w:szCs w:val="28"/>
        </w:rPr>
        <w:t>метаболизируемой</w:t>
      </w:r>
      <w:proofErr w:type="spellEnd"/>
      <w:r w:rsidRPr="00C676E8">
        <w:rPr>
          <w:rFonts w:ascii="Times New Roman" w:hAnsi="Times New Roman"/>
          <w:sz w:val="28"/>
          <w:szCs w:val="28"/>
        </w:rPr>
        <w:t xml:space="preserve"> энергии для поддержания здоровья оценивалась в 153 кДж/кг массы тела в сутки или 226 кДж/кг М</w:t>
      </w:r>
      <w:r w:rsidR="00675978">
        <w:rPr>
          <w:rFonts w:ascii="Times New Roman" w:hAnsi="Times New Roman"/>
          <w:sz w:val="28"/>
          <w:szCs w:val="28"/>
        </w:rPr>
        <w:t>Т</w:t>
      </w:r>
      <w:r w:rsidRPr="00327A12">
        <w:rPr>
          <w:rFonts w:ascii="Times New Roman" w:hAnsi="Times New Roman"/>
          <w:sz w:val="28"/>
          <w:szCs w:val="28"/>
          <w:vertAlign w:val="superscript"/>
        </w:rPr>
        <w:t>0,</w:t>
      </w:r>
      <w:r>
        <w:rPr>
          <w:rFonts w:ascii="Times New Roman" w:hAnsi="Times New Roman"/>
          <w:sz w:val="28"/>
          <w:szCs w:val="28"/>
          <w:vertAlign w:val="superscript"/>
        </w:rPr>
        <w:t>67</w:t>
      </w:r>
      <w:r w:rsidRPr="00C676E8">
        <w:rPr>
          <w:rFonts w:ascii="Times New Roman" w:hAnsi="Times New Roman"/>
          <w:sz w:val="28"/>
          <w:szCs w:val="28"/>
        </w:rPr>
        <w:t>/сут. Индуцированная физической активностью теплопродукция составила 25,1 кДж/кг М</w:t>
      </w:r>
      <w:r w:rsidR="00675978">
        <w:rPr>
          <w:rFonts w:ascii="Times New Roman" w:hAnsi="Times New Roman"/>
          <w:sz w:val="28"/>
          <w:szCs w:val="28"/>
        </w:rPr>
        <w:t>Т</w:t>
      </w:r>
      <w:r w:rsidRPr="00327A12">
        <w:rPr>
          <w:rFonts w:ascii="Times New Roman" w:hAnsi="Times New Roman"/>
          <w:sz w:val="28"/>
          <w:szCs w:val="28"/>
          <w:vertAlign w:val="superscript"/>
        </w:rPr>
        <w:t>0,</w:t>
      </w:r>
      <w:r>
        <w:rPr>
          <w:rFonts w:ascii="Times New Roman" w:hAnsi="Times New Roman"/>
          <w:sz w:val="28"/>
          <w:szCs w:val="28"/>
          <w:vertAlign w:val="superscript"/>
        </w:rPr>
        <w:t>67</w:t>
      </w:r>
      <w:r w:rsidRPr="00C676E8">
        <w:rPr>
          <w:rFonts w:ascii="Times New Roman" w:hAnsi="Times New Roman"/>
          <w:sz w:val="28"/>
          <w:szCs w:val="28"/>
        </w:rPr>
        <w:t xml:space="preserve">/сут, что соответствовало 13,5 % от общей суточной теплопродукции. </w:t>
      </w:r>
      <w:r w:rsidR="00675978">
        <w:rPr>
          <w:rFonts w:ascii="Times New Roman" w:hAnsi="Times New Roman"/>
          <w:sz w:val="28"/>
          <w:szCs w:val="28"/>
        </w:rPr>
        <w:t>Поэтому</w:t>
      </w:r>
      <w:r w:rsidRPr="00C676E8">
        <w:rPr>
          <w:rFonts w:ascii="Times New Roman" w:hAnsi="Times New Roman"/>
          <w:sz w:val="28"/>
          <w:szCs w:val="28"/>
        </w:rPr>
        <w:t xml:space="preserve"> суточная потребность в </w:t>
      </w:r>
      <w:proofErr w:type="spellStart"/>
      <w:r w:rsidRPr="00C676E8">
        <w:rPr>
          <w:rFonts w:ascii="Times New Roman" w:hAnsi="Times New Roman"/>
          <w:sz w:val="28"/>
          <w:szCs w:val="28"/>
        </w:rPr>
        <w:t>метаболизируемой</w:t>
      </w:r>
      <w:proofErr w:type="spellEnd"/>
      <w:r w:rsidRPr="00C676E8">
        <w:rPr>
          <w:rFonts w:ascii="Times New Roman" w:hAnsi="Times New Roman"/>
          <w:sz w:val="28"/>
          <w:szCs w:val="28"/>
        </w:rPr>
        <w:t xml:space="preserve"> энергии была снижена на 13,7 %. Характер активности кошек не характеризовался циркадным ритмом (цикла сна</w:t>
      </w:r>
      <w:r w:rsidR="00675978">
        <w:rPr>
          <w:rFonts w:ascii="Times New Roman" w:hAnsi="Times New Roman"/>
          <w:sz w:val="28"/>
          <w:szCs w:val="28"/>
        </w:rPr>
        <w:t xml:space="preserve"> − </w:t>
      </w:r>
      <w:r w:rsidRPr="00C676E8">
        <w:rPr>
          <w:rFonts w:ascii="Times New Roman" w:hAnsi="Times New Roman"/>
          <w:sz w:val="28"/>
          <w:szCs w:val="28"/>
        </w:rPr>
        <w:t>бодрствования).</w:t>
      </w:r>
    </w:p>
    <w:p w14:paraId="324840FD" w14:textId="528048D0" w:rsidR="00FC77ED"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b/>
          <w:sz w:val="28"/>
          <w:szCs w:val="28"/>
          <w:lang w:eastAsia="ru-RU"/>
        </w:rPr>
        <w:t>Жир</w:t>
      </w:r>
      <w:r w:rsidR="006345BE" w:rsidRPr="00005CE6">
        <w:rPr>
          <w:rFonts w:ascii="Times New Roman" w:eastAsia="Times New Roman" w:hAnsi="Times New Roman"/>
          <w:b/>
          <w:sz w:val="28"/>
          <w:szCs w:val="28"/>
          <w:lang w:eastAsia="ru-RU"/>
        </w:rPr>
        <w:t xml:space="preserve"> </w:t>
      </w:r>
      <w:r w:rsidR="006345BE">
        <w:rPr>
          <w:rFonts w:ascii="Times New Roman" w:eastAsia="Times New Roman" w:hAnsi="Times New Roman"/>
          <w:b/>
          <w:sz w:val="28"/>
          <w:szCs w:val="28"/>
          <w:lang w:eastAsia="ru-RU"/>
        </w:rPr>
        <w:t>и ж</w:t>
      </w:r>
      <w:r w:rsidRPr="00C676E8">
        <w:rPr>
          <w:rFonts w:ascii="Times New Roman" w:eastAsia="Times New Roman" w:hAnsi="Times New Roman"/>
          <w:b/>
          <w:sz w:val="28"/>
          <w:szCs w:val="28"/>
          <w:lang w:eastAsia="ru-RU"/>
        </w:rPr>
        <w:t>ирные кислоты.</w:t>
      </w:r>
      <w:r w:rsidRPr="00C676E8">
        <w:rPr>
          <w:rFonts w:ascii="Times New Roman" w:eastAsia="Times New Roman" w:hAnsi="Times New Roman"/>
          <w:sz w:val="28"/>
          <w:szCs w:val="28"/>
          <w:lang w:eastAsia="ru-RU"/>
        </w:rPr>
        <w:t xml:space="preserve"> Жиры являются наиболее концентрированной формо</w:t>
      </w:r>
      <w:r w:rsidR="007B0AC8">
        <w:rPr>
          <w:rFonts w:ascii="Times New Roman" w:eastAsia="Times New Roman" w:hAnsi="Times New Roman"/>
          <w:sz w:val="28"/>
          <w:szCs w:val="28"/>
          <w:lang w:eastAsia="ru-RU"/>
        </w:rPr>
        <w:t>й энергии пищи, обеспечивая своего питомца</w:t>
      </w:r>
      <w:r w:rsidRPr="00C676E8">
        <w:rPr>
          <w:rFonts w:ascii="Times New Roman" w:eastAsia="Times New Roman" w:hAnsi="Times New Roman"/>
          <w:sz w:val="28"/>
          <w:szCs w:val="28"/>
          <w:lang w:eastAsia="ru-RU"/>
        </w:rPr>
        <w:t xml:space="preserve"> более чем в два раза энергии белков или углеводов. Жиры необходимы в структуре клеток и необходимы для производства некоторых гормонов. Они необходимы для усвоения и использования жирорастворимых витаминов. </w:t>
      </w:r>
    </w:p>
    <w:p w14:paraId="2AF49607" w14:textId="18F1E8C7" w:rsidR="00FC77ED"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 xml:space="preserve">Жиры обеспечивают изоляцию тела и защиту внутренних органов. Необходимость жира в рационе связана с потребностью кошек в незаменимых жирных кислотах, источнике энергии и переносчиках жирорастворимых витаминов. Присутствие жира в корме усиливает и улучшает его </w:t>
      </w:r>
      <w:r w:rsidRPr="00FE0EDD">
        <w:rPr>
          <w:rFonts w:ascii="Times New Roman" w:eastAsia="Times New Roman" w:hAnsi="Times New Roman"/>
          <w:sz w:val="28"/>
          <w:szCs w:val="28"/>
          <w:lang w:eastAsia="ru-RU"/>
        </w:rPr>
        <w:t>вкусовые характеристики</w:t>
      </w:r>
      <w:r w:rsidRPr="00C676E8">
        <w:rPr>
          <w:rFonts w:ascii="Times New Roman" w:eastAsia="Times New Roman" w:hAnsi="Times New Roman"/>
          <w:sz w:val="28"/>
          <w:szCs w:val="28"/>
          <w:lang w:eastAsia="ru-RU"/>
        </w:rPr>
        <w:t xml:space="preserve"> [</w:t>
      </w:r>
      <w:r w:rsidR="00D7523D">
        <w:rPr>
          <w:rFonts w:ascii="Times New Roman" w:eastAsia="Times New Roman" w:hAnsi="Times New Roman"/>
          <w:sz w:val="28"/>
          <w:szCs w:val="28"/>
          <w:lang w:eastAsia="ru-RU"/>
        </w:rPr>
        <w:t>17</w:t>
      </w:r>
      <w:r w:rsidRPr="00C676E8">
        <w:rPr>
          <w:rFonts w:ascii="Times New Roman" w:eastAsia="Times New Roman" w:hAnsi="Times New Roman"/>
          <w:sz w:val="28"/>
          <w:szCs w:val="28"/>
          <w:lang w:eastAsia="ru-RU"/>
        </w:rPr>
        <w:t xml:space="preserve">]. В отличие от других млекопитающих для кошек самой незаменимой является арахидоновая кислота, содержащаяся в животном жире. </w:t>
      </w:r>
    </w:p>
    <w:p w14:paraId="00E09C40" w14:textId="042C4B0F" w:rsidR="00FC77ED" w:rsidRDefault="00C676E8" w:rsidP="00C676E8">
      <w:pPr>
        <w:spacing w:before="100" w:beforeAutospacing="1" w:after="100" w:afterAutospacing="1" w:line="360" w:lineRule="auto"/>
        <w:ind w:firstLine="709"/>
        <w:contextualSpacing/>
        <w:jc w:val="both"/>
        <w:rPr>
          <w:rFonts w:ascii="Times New Roman" w:hAnsi="Times New Roman"/>
          <w:sz w:val="28"/>
          <w:szCs w:val="28"/>
        </w:rPr>
      </w:pPr>
      <w:r w:rsidRPr="00C676E8">
        <w:rPr>
          <w:rFonts w:ascii="Times New Roman" w:eastAsia="Times New Roman" w:hAnsi="Times New Roman"/>
          <w:sz w:val="28"/>
          <w:szCs w:val="28"/>
          <w:lang w:eastAsia="ru-RU"/>
        </w:rPr>
        <w:t xml:space="preserve">Дефицит жиров животного происхождения приводит к ухудшению состояния шерсти и к снижению репродуктивности. </w:t>
      </w:r>
      <w:r w:rsidRPr="00C676E8">
        <w:rPr>
          <w:rFonts w:ascii="Times New Roman" w:hAnsi="Times New Roman"/>
          <w:sz w:val="28"/>
          <w:szCs w:val="28"/>
        </w:rPr>
        <w:t>Незаменимые жирные кислоты и</w:t>
      </w:r>
      <w:r w:rsidR="00FE0EDD">
        <w:rPr>
          <w:rFonts w:ascii="Times New Roman" w:hAnsi="Times New Roman"/>
          <w:sz w:val="28"/>
          <w:szCs w:val="28"/>
        </w:rPr>
        <w:t>ли полиненасыщенные жиры (ПНЖК)</w:t>
      </w:r>
      <w:r w:rsidRPr="00C676E8">
        <w:rPr>
          <w:rFonts w:ascii="Times New Roman" w:hAnsi="Times New Roman"/>
          <w:sz w:val="28"/>
          <w:szCs w:val="28"/>
        </w:rPr>
        <w:t xml:space="preserve"> необходимы, в рационе кошки</w:t>
      </w:r>
      <w:r w:rsidR="00177147">
        <w:rPr>
          <w:rFonts w:ascii="Times New Roman" w:hAnsi="Times New Roman"/>
          <w:sz w:val="28"/>
          <w:szCs w:val="28"/>
        </w:rPr>
        <w:t xml:space="preserve"> (табл. 2)</w:t>
      </w:r>
      <w:r w:rsidRPr="00C676E8">
        <w:rPr>
          <w:rFonts w:ascii="Times New Roman" w:hAnsi="Times New Roman"/>
          <w:sz w:val="28"/>
          <w:szCs w:val="28"/>
        </w:rPr>
        <w:t xml:space="preserve">. </w:t>
      </w:r>
    </w:p>
    <w:p w14:paraId="07390DAB" w14:textId="427F5316" w:rsidR="00177147" w:rsidRDefault="00C676E8" w:rsidP="00C676E8">
      <w:pPr>
        <w:spacing w:before="100" w:beforeAutospacing="1" w:after="100" w:afterAutospacing="1" w:line="360" w:lineRule="auto"/>
        <w:ind w:firstLine="709"/>
        <w:contextualSpacing/>
        <w:jc w:val="both"/>
        <w:rPr>
          <w:rFonts w:ascii="Times New Roman" w:hAnsi="Times New Roman"/>
          <w:sz w:val="28"/>
          <w:szCs w:val="28"/>
        </w:rPr>
      </w:pPr>
      <w:r w:rsidRPr="00C676E8">
        <w:rPr>
          <w:rFonts w:ascii="Times New Roman" w:hAnsi="Times New Roman"/>
          <w:sz w:val="28"/>
          <w:szCs w:val="28"/>
        </w:rPr>
        <w:lastRenderedPageBreak/>
        <w:t xml:space="preserve">Основными </w:t>
      </w:r>
      <w:proofErr w:type="spellStart"/>
      <w:r w:rsidRPr="00C676E8">
        <w:rPr>
          <w:rFonts w:ascii="Times New Roman" w:hAnsi="Times New Roman"/>
          <w:sz w:val="28"/>
          <w:szCs w:val="28"/>
        </w:rPr>
        <w:t>эссенциальными</w:t>
      </w:r>
      <w:proofErr w:type="spellEnd"/>
      <w:r w:rsidRPr="00C676E8">
        <w:rPr>
          <w:rFonts w:ascii="Times New Roman" w:hAnsi="Times New Roman"/>
          <w:sz w:val="28"/>
          <w:szCs w:val="28"/>
        </w:rPr>
        <w:t xml:space="preserve"> жирными кислотами являются </w:t>
      </w:r>
      <w:r w:rsidR="009508BC" w:rsidRPr="00C676E8">
        <w:rPr>
          <w:rFonts w:ascii="Times New Roman" w:hAnsi="Times New Roman"/>
          <w:sz w:val="28"/>
          <w:szCs w:val="28"/>
        </w:rPr>
        <w:t>Омега</w:t>
      </w:r>
      <w:r w:rsidRPr="00C676E8">
        <w:rPr>
          <w:rFonts w:ascii="Times New Roman" w:hAnsi="Times New Roman"/>
          <w:sz w:val="28"/>
          <w:szCs w:val="28"/>
        </w:rPr>
        <w:t xml:space="preserve">-3 (эйкозапентаеновая </w:t>
      </w:r>
      <w:r w:rsidR="009508BC">
        <w:rPr>
          <w:rFonts w:ascii="Times New Roman" w:hAnsi="Times New Roman"/>
          <w:sz w:val="28"/>
          <w:szCs w:val="28"/>
        </w:rPr>
        <w:t>−</w:t>
      </w:r>
      <w:r w:rsidRPr="00C676E8">
        <w:rPr>
          <w:rFonts w:ascii="Times New Roman" w:hAnsi="Times New Roman"/>
          <w:sz w:val="28"/>
          <w:szCs w:val="28"/>
        </w:rPr>
        <w:t xml:space="preserve"> ЭПК + докозагексаеновая (ДГК) и </w:t>
      </w:r>
      <w:r w:rsidR="009508BC" w:rsidRPr="00C676E8">
        <w:rPr>
          <w:rFonts w:ascii="Times New Roman" w:hAnsi="Times New Roman"/>
          <w:sz w:val="28"/>
          <w:szCs w:val="28"/>
        </w:rPr>
        <w:t>Омега</w:t>
      </w:r>
      <w:r w:rsidRPr="00C676E8">
        <w:rPr>
          <w:rFonts w:ascii="Times New Roman" w:hAnsi="Times New Roman"/>
          <w:sz w:val="28"/>
          <w:szCs w:val="28"/>
        </w:rPr>
        <w:t xml:space="preserve">-6 (арахидоновая – АК). Однако дисбаланс этих ингредиентов не допустим. </w:t>
      </w:r>
      <w:r w:rsidR="00FC77ED" w:rsidRPr="00FC77ED">
        <w:rPr>
          <w:rFonts w:ascii="Times New Roman" w:hAnsi="Times New Roman"/>
          <w:sz w:val="28"/>
          <w:szCs w:val="28"/>
        </w:rPr>
        <w:t>Баланс составляет приблизительно 1: 5.</w:t>
      </w:r>
    </w:p>
    <w:p w14:paraId="5BC621D8" w14:textId="378F1263" w:rsidR="00177147" w:rsidRPr="003B74C6" w:rsidRDefault="00177147" w:rsidP="00177147">
      <w:pPr>
        <w:shd w:val="clear" w:color="auto" w:fill="FFFFFF"/>
        <w:spacing w:after="0" w:line="240" w:lineRule="auto"/>
        <w:contextualSpacing/>
        <w:jc w:val="center"/>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2</w:t>
      </w:r>
      <w:r w:rsidRPr="00C676E8">
        <w:rPr>
          <w:rFonts w:ascii="Times New Roman" w:eastAsia="Times New Roman" w:hAnsi="Times New Roman"/>
          <w:sz w:val="28"/>
          <w:szCs w:val="28"/>
          <w:lang w:eastAsia="ru-RU"/>
        </w:rPr>
        <w:t xml:space="preserve"> </w:t>
      </w:r>
      <w:r w:rsidR="009508BC">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ПОТРЕБНОСТЬ </w:t>
      </w:r>
      <w:r>
        <w:rPr>
          <w:rFonts w:ascii="Times New Roman" w:eastAsia="Times New Roman" w:hAnsi="Times New Roman"/>
          <w:sz w:val="28"/>
          <w:szCs w:val="28"/>
          <w:lang w:eastAsia="ru-RU"/>
        </w:rPr>
        <w:t xml:space="preserve">КОШЕК В </w:t>
      </w:r>
      <w:r w:rsidR="003B74C6">
        <w:rPr>
          <w:rFonts w:ascii="Times New Roman" w:eastAsia="Times New Roman" w:hAnsi="Times New Roman"/>
          <w:sz w:val="28"/>
          <w:szCs w:val="28"/>
          <w:lang w:eastAsia="ru-RU"/>
        </w:rPr>
        <w:t>ЖИРНЫХ КИСЛОТАХ</w:t>
      </w:r>
    </w:p>
    <w:tbl>
      <w:tblPr>
        <w:tblStyle w:val="20"/>
        <w:tblW w:w="8912" w:type="dxa"/>
        <w:tblLayout w:type="fixed"/>
        <w:tblLook w:val="04A0" w:firstRow="1" w:lastRow="0" w:firstColumn="1" w:lastColumn="0" w:noHBand="0" w:noVBand="1"/>
      </w:tblPr>
      <w:tblGrid>
        <w:gridCol w:w="2830"/>
        <w:gridCol w:w="1418"/>
        <w:gridCol w:w="1559"/>
        <w:gridCol w:w="1418"/>
        <w:gridCol w:w="1666"/>
        <w:gridCol w:w="21"/>
      </w:tblGrid>
      <w:tr w:rsidR="00BA42D6" w:rsidRPr="005C2EDE" w14:paraId="0B5174C5" w14:textId="0759B82E" w:rsidTr="00FC77ED">
        <w:trPr>
          <w:trHeight w:val="238"/>
        </w:trPr>
        <w:tc>
          <w:tcPr>
            <w:tcW w:w="2830" w:type="dxa"/>
            <w:vMerge w:val="restart"/>
          </w:tcPr>
          <w:p w14:paraId="173452DA" w14:textId="77777777" w:rsidR="00BA42D6" w:rsidRPr="005C2EDE" w:rsidRDefault="00BA42D6" w:rsidP="005F5EA8">
            <w:pPr>
              <w:contextualSpacing/>
              <w:jc w:val="center"/>
              <w:rPr>
                <w:rFonts w:ascii="Times New Roman" w:eastAsia="Times New Roman" w:hAnsi="Times New Roman"/>
                <w:sz w:val="20"/>
                <w:szCs w:val="20"/>
                <w:lang w:eastAsia="ru-RU"/>
              </w:rPr>
            </w:pPr>
          </w:p>
          <w:p w14:paraId="4D5B33AF" w14:textId="77777777" w:rsidR="00BA42D6" w:rsidRPr="005C2EDE" w:rsidRDefault="00BA42D6" w:rsidP="005F5EA8">
            <w:pPr>
              <w:contextualSpacing/>
              <w:jc w:val="center"/>
              <w:rPr>
                <w:rFonts w:ascii="Times New Roman" w:eastAsia="Times New Roman" w:hAnsi="Times New Roman"/>
                <w:sz w:val="20"/>
                <w:szCs w:val="20"/>
                <w:lang w:eastAsia="ru-RU"/>
              </w:rPr>
            </w:pPr>
          </w:p>
          <w:p w14:paraId="3EDAAD25" w14:textId="77777777" w:rsidR="00BA42D6" w:rsidRPr="005C2EDE" w:rsidRDefault="00BA42D6" w:rsidP="005F5EA8">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Название</w:t>
            </w:r>
          </w:p>
        </w:tc>
        <w:tc>
          <w:tcPr>
            <w:tcW w:w="6082" w:type="dxa"/>
            <w:gridSpan w:val="5"/>
          </w:tcPr>
          <w:p w14:paraId="663145D9" w14:textId="73C1DCC1" w:rsidR="00BA42D6" w:rsidRPr="00A66F57" w:rsidRDefault="00BA42D6" w:rsidP="00BA42D6">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Дневная минимальная потребность</w:t>
            </w:r>
            <w:r w:rsidR="00A66F57">
              <w:rPr>
                <w:rFonts w:ascii="Times New Roman" w:eastAsia="Times New Roman" w:hAnsi="Times New Roman"/>
                <w:sz w:val="20"/>
                <w:szCs w:val="20"/>
                <w:lang w:eastAsia="ru-RU"/>
              </w:rPr>
              <w:t xml:space="preserve"> </w:t>
            </w:r>
            <w:r w:rsidR="00A66F57">
              <w:rPr>
                <w:rFonts w:ascii="Times New Roman" w:eastAsia="Times New Roman" w:hAnsi="Times New Roman"/>
                <w:sz w:val="20"/>
                <w:szCs w:val="20"/>
                <w:lang w:val="en-US" w:eastAsia="ru-RU"/>
              </w:rPr>
              <w:t>[</w:t>
            </w:r>
            <w:r w:rsidR="00A66F57">
              <w:rPr>
                <w:rFonts w:ascii="Times New Roman" w:eastAsia="Times New Roman" w:hAnsi="Times New Roman"/>
                <w:sz w:val="20"/>
                <w:szCs w:val="20"/>
                <w:lang w:eastAsia="ru-RU"/>
              </w:rPr>
              <w:t>1</w:t>
            </w:r>
            <w:r w:rsidR="00A66F57">
              <w:rPr>
                <w:rFonts w:ascii="Times New Roman" w:eastAsia="Times New Roman" w:hAnsi="Times New Roman"/>
                <w:sz w:val="20"/>
                <w:szCs w:val="20"/>
                <w:lang w:val="en-US" w:eastAsia="ru-RU"/>
              </w:rPr>
              <w:t>]</w:t>
            </w:r>
          </w:p>
        </w:tc>
      </w:tr>
      <w:tr w:rsidR="00BA42D6" w:rsidRPr="005C2EDE" w14:paraId="3761BA8C" w14:textId="77777777" w:rsidTr="00FC77ED">
        <w:trPr>
          <w:gridAfter w:val="1"/>
          <w:wAfter w:w="21" w:type="dxa"/>
          <w:trHeight w:val="271"/>
        </w:trPr>
        <w:tc>
          <w:tcPr>
            <w:tcW w:w="2830" w:type="dxa"/>
            <w:vMerge/>
          </w:tcPr>
          <w:p w14:paraId="4EF9625D" w14:textId="77777777" w:rsidR="00BA42D6" w:rsidRPr="005C2EDE" w:rsidRDefault="00BA42D6" w:rsidP="005F5EA8">
            <w:pPr>
              <w:contextualSpacing/>
              <w:jc w:val="center"/>
              <w:rPr>
                <w:rFonts w:ascii="Times New Roman" w:eastAsia="Times New Roman" w:hAnsi="Times New Roman"/>
                <w:sz w:val="20"/>
                <w:szCs w:val="20"/>
                <w:lang w:eastAsia="ru-RU"/>
              </w:rPr>
            </w:pPr>
          </w:p>
        </w:tc>
        <w:tc>
          <w:tcPr>
            <w:tcW w:w="2977" w:type="dxa"/>
            <w:gridSpan w:val="2"/>
          </w:tcPr>
          <w:p w14:paraId="503F577C" w14:textId="77777777" w:rsidR="00BA42D6" w:rsidRPr="005C2EDE" w:rsidRDefault="00BA42D6"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здоровые </w:t>
            </w:r>
            <w:r w:rsidRPr="005C2EDE">
              <w:rPr>
                <w:rFonts w:ascii="Times New Roman" w:eastAsia="Times New Roman" w:hAnsi="Times New Roman"/>
                <w:sz w:val="20"/>
                <w:szCs w:val="20"/>
                <w:lang w:eastAsia="ru-RU"/>
              </w:rPr>
              <w:t xml:space="preserve">котята </w:t>
            </w:r>
          </w:p>
        </w:tc>
        <w:tc>
          <w:tcPr>
            <w:tcW w:w="3084" w:type="dxa"/>
            <w:gridSpan w:val="2"/>
          </w:tcPr>
          <w:p w14:paraId="290C17C0" w14:textId="77777777" w:rsidR="00BA42D6" w:rsidRPr="005C2EDE" w:rsidRDefault="00BA42D6" w:rsidP="005F5EA8">
            <w:pPr>
              <w:contextualSpacing/>
              <w:jc w:val="center"/>
              <w:rPr>
                <w:rFonts w:ascii="Times New Roman" w:eastAsia="Times New Roman" w:hAnsi="Times New Roman"/>
                <w:sz w:val="20"/>
                <w:szCs w:val="20"/>
                <w:lang w:eastAsia="ru-RU"/>
              </w:rPr>
            </w:pPr>
            <w:r w:rsidRPr="00E72AEA">
              <w:rPr>
                <w:rFonts w:ascii="Times New Roman" w:eastAsia="Times New Roman" w:hAnsi="Times New Roman"/>
                <w:sz w:val="20"/>
                <w:szCs w:val="20"/>
                <w:lang w:eastAsia="ru-RU"/>
              </w:rPr>
              <w:t>здоровые</w:t>
            </w:r>
            <w:r>
              <w:rPr>
                <w:rFonts w:ascii="Times New Roman" w:eastAsia="Times New Roman" w:hAnsi="Times New Roman"/>
                <w:sz w:val="20"/>
                <w:szCs w:val="20"/>
                <w:lang w:eastAsia="ru-RU"/>
              </w:rPr>
              <w:t xml:space="preserve"> кошки</w:t>
            </w:r>
          </w:p>
        </w:tc>
      </w:tr>
      <w:tr w:rsidR="00BA42D6" w:rsidRPr="005C2EDE" w14:paraId="71E530AE" w14:textId="77777777" w:rsidTr="00675978">
        <w:trPr>
          <w:gridAfter w:val="1"/>
          <w:wAfter w:w="21" w:type="dxa"/>
          <w:trHeight w:val="321"/>
        </w:trPr>
        <w:tc>
          <w:tcPr>
            <w:tcW w:w="2830" w:type="dxa"/>
            <w:vMerge/>
          </w:tcPr>
          <w:p w14:paraId="3B3E595D" w14:textId="77777777" w:rsidR="00BA42D6" w:rsidRPr="005C2EDE" w:rsidRDefault="00BA42D6" w:rsidP="005F5EA8">
            <w:pPr>
              <w:contextualSpacing/>
              <w:jc w:val="both"/>
              <w:rPr>
                <w:rFonts w:ascii="Times New Roman" w:eastAsia="Times New Roman" w:hAnsi="Times New Roman"/>
                <w:sz w:val="20"/>
                <w:szCs w:val="20"/>
                <w:lang w:eastAsia="ru-RU"/>
              </w:rPr>
            </w:pPr>
          </w:p>
        </w:tc>
        <w:tc>
          <w:tcPr>
            <w:tcW w:w="1418" w:type="dxa"/>
            <w:vAlign w:val="center"/>
          </w:tcPr>
          <w:p w14:paraId="61F709B8" w14:textId="77777777" w:rsidR="00BA42D6" w:rsidRPr="005C2EDE" w:rsidRDefault="00BA42D6" w:rsidP="00675978">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NRC*, 2006</w:t>
            </w:r>
          </w:p>
        </w:tc>
        <w:tc>
          <w:tcPr>
            <w:tcW w:w="1559" w:type="dxa"/>
            <w:vAlign w:val="center"/>
          </w:tcPr>
          <w:p w14:paraId="5D3CB5E1" w14:textId="29F829A8" w:rsidR="00BA42D6" w:rsidRPr="005C2EDE" w:rsidRDefault="00BA42D6" w:rsidP="00675978">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val="en-US" w:eastAsia="ru-RU"/>
              </w:rPr>
              <w:t>AAFCO</w:t>
            </w:r>
            <w:r>
              <w:rPr>
                <w:rFonts w:ascii="Times New Roman" w:eastAsia="Times New Roman" w:hAnsi="Times New Roman"/>
                <w:sz w:val="20"/>
                <w:szCs w:val="20"/>
                <w:lang w:eastAsia="ru-RU"/>
              </w:rPr>
              <w:t>** 2008</w:t>
            </w:r>
          </w:p>
        </w:tc>
        <w:tc>
          <w:tcPr>
            <w:tcW w:w="1418" w:type="dxa"/>
            <w:vAlign w:val="center"/>
          </w:tcPr>
          <w:p w14:paraId="7D1A5100" w14:textId="77777777" w:rsidR="00BA42D6" w:rsidRPr="005C2EDE" w:rsidRDefault="00BA42D6" w:rsidP="0067597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NRC*, 2006</w:t>
            </w:r>
          </w:p>
        </w:tc>
        <w:tc>
          <w:tcPr>
            <w:tcW w:w="1666" w:type="dxa"/>
            <w:vAlign w:val="center"/>
          </w:tcPr>
          <w:p w14:paraId="731BF772" w14:textId="405DB8DE" w:rsidR="00BA42D6" w:rsidRPr="005C2EDE" w:rsidRDefault="00BA42D6" w:rsidP="00675978">
            <w:pPr>
              <w:contextualSpacing/>
              <w:jc w:val="center"/>
              <w:rPr>
                <w:rFonts w:ascii="Times New Roman" w:eastAsia="Times New Roman" w:hAnsi="Times New Roman"/>
                <w:sz w:val="20"/>
                <w:szCs w:val="20"/>
                <w:lang w:eastAsia="ru-RU"/>
              </w:rPr>
            </w:pPr>
            <w:r w:rsidRPr="006216FA">
              <w:rPr>
                <w:rFonts w:ascii="Times New Roman" w:eastAsia="Times New Roman" w:hAnsi="Times New Roman"/>
                <w:sz w:val="20"/>
                <w:szCs w:val="20"/>
                <w:lang w:eastAsia="ru-RU"/>
              </w:rPr>
              <w:t>AAFCO**</w:t>
            </w:r>
            <w:r w:rsidRPr="00011CCA">
              <w:rPr>
                <w:rFonts w:ascii="Times New Roman" w:eastAsia="Times New Roman" w:hAnsi="Times New Roman"/>
                <w:sz w:val="20"/>
                <w:szCs w:val="20"/>
                <w:lang w:eastAsia="ru-RU"/>
              </w:rPr>
              <w:t>20</w:t>
            </w:r>
            <w:r>
              <w:rPr>
                <w:rFonts w:ascii="Times New Roman" w:eastAsia="Times New Roman" w:hAnsi="Times New Roman"/>
                <w:sz w:val="20"/>
                <w:szCs w:val="20"/>
                <w:lang w:eastAsia="ru-RU"/>
              </w:rPr>
              <w:t>08</w:t>
            </w:r>
          </w:p>
        </w:tc>
      </w:tr>
      <w:tr w:rsidR="00BA42D6" w:rsidRPr="005C2EDE" w14:paraId="39F09C75" w14:textId="77777777" w:rsidTr="00FC77ED">
        <w:trPr>
          <w:gridAfter w:val="1"/>
          <w:wAfter w:w="21" w:type="dxa"/>
          <w:trHeight w:val="238"/>
        </w:trPr>
        <w:tc>
          <w:tcPr>
            <w:tcW w:w="2830" w:type="dxa"/>
          </w:tcPr>
          <w:p w14:paraId="00897F12" w14:textId="462A0B11" w:rsidR="00BA42D6" w:rsidRPr="005C2EDE" w:rsidRDefault="00BA42D6" w:rsidP="005F5EA8">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Жир, %</w:t>
            </w:r>
          </w:p>
        </w:tc>
        <w:tc>
          <w:tcPr>
            <w:tcW w:w="1418" w:type="dxa"/>
          </w:tcPr>
          <w:p w14:paraId="35DC92C2" w14:textId="6F3ECF79" w:rsidR="00BA42D6" w:rsidRPr="005C2EDE" w:rsidRDefault="00A66F57"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w:t>
            </w:r>
          </w:p>
        </w:tc>
        <w:tc>
          <w:tcPr>
            <w:tcW w:w="1559" w:type="dxa"/>
          </w:tcPr>
          <w:p w14:paraId="69F6DF50" w14:textId="79DE3F14"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w:t>
            </w:r>
          </w:p>
        </w:tc>
        <w:tc>
          <w:tcPr>
            <w:tcW w:w="1418" w:type="dxa"/>
          </w:tcPr>
          <w:p w14:paraId="3EE1E644" w14:textId="61DEBCD4"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w:t>
            </w:r>
          </w:p>
        </w:tc>
        <w:tc>
          <w:tcPr>
            <w:tcW w:w="1666" w:type="dxa"/>
          </w:tcPr>
          <w:p w14:paraId="7B4B8F3F" w14:textId="5E26EE88"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w:t>
            </w:r>
          </w:p>
        </w:tc>
      </w:tr>
      <w:tr w:rsidR="00BA42D6" w:rsidRPr="005C2EDE" w14:paraId="0B516507" w14:textId="77777777" w:rsidTr="00FC77ED">
        <w:trPr>
          <w:gridAfter w:val="1"/>
          <w:wAfter w:w="21" w:type="dxa"/>
          <w:trHeight w:val="238"/>
        </w:trPr>
        <w:tc>
          <w:tcPr>
            <w:tcW w:w="2830" w:type="dxa"/>
          </w:tcPr>
          <w:p w14:paraId="5EAF18E8" w14:textId="57AA3C6F" w:rsidR="00BA42D6" w:rsidRPr="005C2EDE" w:rsidRDefault="00A66F57" w:rsidP="005F5EA8">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Линолевая кислота, г</w:t>
            </w:r>
          </w:p>
        </w:tc>
        <w:tc>
          <w:tcPr>
            <w:tcW w:w="1418" w:type="dxa"/>
          </w:tcPr>
          <w:p w14:paraId="7E5B6567" w14:textId="38DD4252" w:rsidR="00BA42D6" w:rsidRPr="005C2EDE" w:rsidRDefault="00A66F57"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559" w:type="dxa"/>
          </w:tcPr>
          <w:p w14:paraId="134E1A8E" w14:textId="1699B272"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1418" w:type="dxa"/>
          </w:tcPr>
          <w:p w14:paraId="365D700F" w14:textId="38FF04EE"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666" w:type="dxa"/>
          </w:tcPr>
          <w:p w14:paraId="39A0CB50" w14:textId="215F8D7E"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r>
      <w:tr w:rsidR="00BA42D6" w:rsidRPr="005C2EDE" w14:paraId="2903FE84" w14:textId="77777777" w:rsidTr="00FC77ED">
        <w:trPr>
          <w:gridAfter w:val="1"/>
          <w:wAfter w:w="21" w:type="dxa"/>
          <w:trHeight w:val="238"/>
        </w:trPr>
        <w:tc>
          <w:tcPr>
            <w:tcW w:w="2830" w:type="dxa"/>
          </w:tcPr>
          <w:p w14:paraId="4C9D6F85" w14:textId="5366DC5C" w:rsidR="00BA42D6" w:rsidRPr="005C2EDE" w:rsidRDefault="00A66F57" w:rsidP="005F5EA8">
            <w:pPr>
              <w:contextualSpacing/>
              <w:jc w:val="both"/>
              <w:rPr>
                <w:rFonts w:ascii="Times New Roman" w:eastAsia="Times New Roman" w:hAnsi="Times New Roman"/>
                <w:sz w:val="20"/>
                <w:szCs w:val="20"/>
                <w:lang w:eastAsia="ru-RU"/>
              </w:rPr>
            </w:pPr>
            <w:r w:rsidRPr="00A66F57">
              <w:rPr>
                <w:rFonts w:ascii="Times New Roman" w:eastAsia="Times New Roman" w:hAnsi="Times New Roman"/>
                <w:sz w:val="24"/>
                <w:szCs w:val="24"/>
                <w:lang w:eastAsia="ru-RU"/>
              </w:rPr>
              <w:t>α</w:t>
            </w:r>
            <w:r>
              <w:rPr>
                <w:rFonts w:ascii="Times New Roman" w:eastAsia="Times New Roman" w:hAnsi="Times New Roman"/>
                <w:sz w:val="20"/>
                <w:szCs w:val="20"/>
                <w:lang w:eastAsia="ru-RU"/>
              </w:rPr>
              <w:t>- линоленовая, г</w:t>
            </w:r>
          </w:p>
        </w:tc>
        <w:tc>
          <w:tcPr>
            <w:tcW w:w="1418" w:type="dxa"/>
          </w:tcPr>
          <w:p w14:paraId="4ECC2113" w14:textId="637DC191" w:rsidR="00BA42D6" w:rsidRPr="005C2EDE" w:rsidRDefault="00A66F57"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1559" w:type="dxa"/>
          </w:tcPr>
          <w:p w14:paraId="081DB4FD" w14:textId="3D27001C" w:rsidR="00BA42D6" w:rsidRPr="005C2EDE" w:rsidRDefault="009508BC"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418" w:type="dxa"/>
          </w:tcPr>
          <w:p w14:paraId="76B514A4" w14:textId="45B9EB5E" w:rsidR="00BA42D6" w:rsidRPr="005C2EDE" w:rsidRDefault="009508BC"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66" w:type="dxa"/>
          </w:tcPr>
          <w:p w14:paraId="1BE5C367" w14:textId="48C31F08" w:rsidR="00BA42D6" w:rsidRPr="005C2EDE" w:rsidRDefault="009508BC"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BA42D6" w:rsidRPr="005C2EDE" w14:paraId="6B2F6605" w14:textId="77777777" w:rsidTr="00FC77ED">
        <w:trPr>
          <w:gridAfter w:val="1"/>
          <w:wAfter w:w="21" w:type="dxa"/>
          <w:trHeight w:val="238"/>
        </w:trPr>
        <w:tc>
          <w:tcPr>
            <w:tcW w:w="2830" w:type="dxa"/>
          </w:tcPr>
          <w:p w14:paraId="1947E53F" w14:textId="15D3056E" w:rsidR="00BA42D6" w:rsidRPr="005C2EDE" w:rsidRDefault="00A66F57" w:rsidP="005F5EA8">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Арахидоновая кислота</w:t>
            </w:r>
          </w:p>
        </w:tc>
        <w:tc>
          <w:tcPr>
            <w:tcW w:w="1418" w:type="dxa"/>
          </w:tcPr>
          <w:p w14:paraId="76326CD0" w14:textId="02195BB7"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1559" w:type="dxa"/>
          </w:tcPr>
          <w:p w14:paraId="078559FB" w14:textId="69C3D896"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w:t>
            </w:r>
          </w:p>
        </w:tc>
        <w:tc>
          <w:tcPr>
            <w:tcW w:w="1418" w:type="dxa"/>
          </w:tcPr>
          <w:p w14:paraId="21D9B3BF" w14:textId="7CF5D60B"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0,015</w:t>
            </w:r>
          </w:p>
        </w:tc>
        <w:tc>
          <w:tcPr>
            <w:tcW w:w="1666" w:type="dxa"/>
          </w:tcPr>
          <w:p w14:paraId="37D17DC1" w14:textId="1958ED14" w:rsidR="00BA42D6" w:rsidRPr="005C2EDE" w:rsidRDefault="00FC77ED" w:rsidP="005F5EA8">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w:t>
            </w:r>
          </w:p>
        </w:tc>
      </w:tr>
      <w:tr w:rsidR="00BA42D6" w:rsidRPr="005C2EDE" w14:paraId="02E1B21C" w14:textId="77777777" w:rsidTr="009508BC">
        <w:trPr>
          <w:gridAfter w:val="1"/>
          <w:wAfter w:w="21" w:type="dxa"/>
          <w:trHeight w:val="238"/>
        </w:trPr>
        <w:tc>
          <w:tcPr>
            <w:tcW w:w="2830" w:type="dxa"/>
          </w:tcPr>
          <w:p w14:paraId="090D068C" w14:textId="77777777" w:rsidR="00FC77ED" w:rsidRDefault="00FC77ED" w:rsidP="005F5EA8">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Эйкозапентаеновая + </w:t>
            </w:r>
          </w:p>
          <w:p w14:paraId="1469B60B" w14:textId="2E868663" w:rsidR="00BA42D6" w:rsidRPr="005C2EDE" w:rsidRDefault="00FC77ED" w:rsidP="005F5EA8">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докозагексаеновая кислота, г</w:t>
            </w:r>
          </w:p>
        </w:tc>
        <w:tc>
          <w:tcPr>
            <w:tcW w:w="1418" w:type="dxa"/>
            <w:vAlign w:val="center"/>
          </w:tcPr>
          <w:p w14:paraId="367990F3" w14:textId="450EBFBE" w:rsidR="00BA42D6" w:rsidRPr="005C2EDE" w:rsidRDefault="00FC77ED" w:rsidP="009508BC">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0,025</w:t>
            </w:r>
          </w:p>
        </w:tc>
        <w:tc>
          <w:tcPr>
            <w:tcW w:w="1559" w:type="dxa"/>
            <w:vAlign w:val="center"/>
          </w:tcPr>
          <w:p w14:paraId="70BA82A8" w14:textId="560DD974" w:rsidR="00BA42D6" w:rsidRPr="005C2EDE" w:rsidRDefault="009508BC" w:rsidP="009508BC">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418" w:type="dxa"/>
            <w:vAlign w:val="center"/>
          </w:tcPr>
          <w:p w14:paraId="3E3352B4" w14:textId="5F47CA24" w:rsidR="00BA42D6" w:rsidRPr="005C2EDE" w:rsidRDefault="00FC77ED" w:rsidP="009508BC">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0,025</w:t>
            </w:r>
          </w:p>
        </w:tc>
        <w:tc>
          <w:tcPr>
            <w:tcW w:w="1666" w:type="dxa"/>
            <w:vAlign w:val="center"/>
          </w:tcPr>
          <w:p w14:paraId="51F89DFA" w14:textId="240CBE6C" w:rsidR="00BA42D6" w:rsidRPr="005C2EDE" w:rsidRDefault="009508BC" w:rsidP="009508BC">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bl>
    <w:p w14:paraId="6F5951F8" w14:textId="64DB6BF6" w:rsidR="00177147" w:rsidRPr="00BD790C" w:rsidRDefault="00177147" w:rsidP="00153F8C">
      <w:pPr>
        <w:spacing w:before="100" w:beforeAutospacing="1" w:after="100" w:afterAutospacing="1"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Примечание: </w:t>
      </w:r>
      <w:r w:rsidR="007560DC">
        <w:rPr>
          <w:rFonts w:ascii="Times New Roman" w:eastAsia="Times New Roman" w:hAnsi="Times New Roman"/>
          <w:sz w:val="24"/>
          <w:szCs w:val="24"/>
          <w:lang w:eastAsia="ru-RU"/>
        </w:rPr>
        <w:t>−</w:t>
      </w:r>
      <w:r w:rsidR="00BA42D6">
        <w:rPr>
          <w:rFonts w:ascii="Times New Roman" w:eastAsia="Times New Roman" w:hAnsi="Times New Roman"/>
          <w:sz w:val="24"/>
          <w:szCs w:val="24"/>
          <w:lang w:eastAsia="ru-RU"/>
        </w:rPr>
        <w:t xml:space="preserve"> </w:t>
      </w:r>
      <w:r w:rsidR="00153F8C" w:rsidRPr="00153F8C">
        <w:rPr>
          <w:rFonts w:ascii="Times New Roman" w:eastAsia="Times New Roman" w:hAnsi="Times New Roman"/>
          <w:sz w:val="24"/>
          <w:szCs w:val="24"/>
          <w:lang w:eastAsia="ru-RU"/>
        </w:rPr>
        <w:t>потребность в (массовая доля/1000 ккал МЭ (метаболической энергии);</w:t>
      </w:r>
      <w:r w:rsidR="00153F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BA42D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7560D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п</w:t>
      </w:r>
      <w:r w:rsidRPr="00BD790C">
        <w:rPr>
          <w:rFonts w:ascii="Times New Roman" w:eastAsia="Times New Roman" w:hAnsi="Times New Roman"/>
          <w:sz w:val="24"/>
          <w:szCs w:val="24"/>
          <w:lang w:eastAsia="ru-RU"/>
        </w:rPr>
        <w:t xml:space="preserve">отребность в </w:t>
      </w:r>
      <w:r>
        <w:rPr>
          <w:rFonts w:ascii="Times New Roman" w:eastAsia="Times New Roman" w:hAnsi="Times New Roman"/>
          <w:sz w:val="24"/>
          <w:szCs w:val="24"/>
          <w:lang w:eastAsia="ru-RU"/>
        </w:rPr>
        <w:t>питательных веществах дана</w:t>
      </w:r>
      <w:r w:rsidRPr="00BD790C">
        <w:rPr>
          <w:rFonts w:ascii="Times New Roman" w:eastAsia="Times New Roman" w:hAnsi="Times New Roman"/>
          <w:sz w:val="24"/>
          <w:szCs w:val="24"/>
          <w:lang w:eastAsia="ru-RU"/>
        </w:rPr>
        <w:t xml:space="preserve"> на 1 кг сухого вещества с плотностью энергии 4 ккал МЭ/г сухого вещества</w:t>
      </w:r>
      <w:r>
        <w:rPr>
          <w:rFonts w:ascii="Times New Roman" w:eastAsia="Times New Roman" w:hAnsi="Times New Roman"/>
          <w:sz w:val="24"/>
          <w:szCs w:val="24"/>
          <w:lang w:eastAsia="ru-RU"/>
        </w:rPr>
        <w:t xml:space="preserve"> рациона</w:t>
      </w:r>
      <w:r w:rsidRPr="00BD790C">
        <w:rPr>
          <w:rFonts w:ascii="Times New Roman" w:eastAsia="Times New Roman" w:hAnsi="Times New Roman"/>
          <w:sz w:val="24"/>
          <w:szCs w:val="24"/>
          <w:lang w:eastAsia="ru-RU"/>
        </w:rPr>
        <w:t>. В рацион с плотностью&gt; 4,5 ккал МЭ/г сухого вещества следует внести поправку на плотность МЭ</w:t>
      </w:r>
      <w:r>
        <w:rPr>
          <w:rFonts w:ascii="Times New Roman" w:eastAsia="Times New Roman" w:hAnsi="Times New Roman"/>
          <w:sz w:val="24"/>
          <w:szCs w:val="24"/>
          <w:lang w:eastAsia="ru-RU"/>
        </w:rPr>
        <w:t xml:space="preserve"> (метаболической или обменной энергии)</w:t>
      </w:r>
    </w:p>
    <w:p w14:paraId="3E4E30D1" w14:textId="77777777" w:rsidR="004561C9" w:rsidRPr="004561C9" w:rsidRDefault="004561C9" w:rsidP="00C676E8">
      <w:pPr>
        <w:spacing w:before="100" w:beforeAutospacing="1" w:after="100" w:afterAutospacing="1" w:line="360" w:lineRule="auto"/>
        <w:ind w:firstLine="709"/>
        <w:contextualSpacing/>
        <w:jc w:val="both"/>
        <w:rPr>
          <w:rFonts w:ascii="Times New Roman" w:hAnsi="Times New Roman"/>
          <w:sz w:val="20"/>
          <w:szCs w:val="28"/>
        </w:rPr>
      </w:pPr>
    </w:p>
    <w:p w14:paraId="62ABB41C" w14:textId="564553B3" w:rsidR="00C676E8" w:rsidRPr="00C676E8" w:rsidRDefault="00C676E8" w:rsidP="00C676E8">
      <w:pPr>
        <w:spacing w:before="100" w:beforeAutospacing="1" w:after="100" w:afterAutospacing="1" w:line="360" w:lineRule="auto"/>
        <w:ind w:firstLine="709"/>
        <w:contextualSpacing/>
        <w:jc w:val="both"/>
        <w:rPr>
          <w:rFonts w:ascii="Times New Roman" w:hAnsi="Times New Roman"/>
          <w:sz w:val="28"/>
          <w:szCs w:val="28"/>
        </w:rPr>
      </w:pPr>
      <w:r w:rsidRPr="00C676E8">
        <w:rPr>
          <w:rFonts w:ascii="Times New Roman" w:hAnsi="Times New Roman"/>
          <w:sz w:val="28"/>
          <w:szCs w:val="28"/>
          <w:lang w:val="en-US"/>
        </w:rPr>
        <w:t>Plantinga</w:t>
      </w:r>
      <w:r w:rsidRPr="00C676E8">
        <w:rPr>
          <w:rFonts w:ascii="Times New Roman" w:hAnsi="Times New Roman"/>
          <w:sz w:val="28"/>
          <w:szCs w:val="28"/>
        </w:rPr>
        <w:t xml:space="preserve">, </w:t>
      </w:r>
      <w:proofErr w:type="spellStart"/>
      <w:r w:rsidRPr="00C676E8">
        <w:rPr>
          <w:rFonts w:ascii="Times New Roman" w:hAnsi="Times New Roman"/>
          <w:sz w:val="28"/>
          <w:szCs w:val="28"/>
          <w:lang w:val="en-US"/>
        </w:rPr>
        <w:t>Hovenier</w:t>
      </w:r>
      <w:proofErr w:type="spellEnd"/>
      <w:r w:rsidRPr="00C676E8">
        <w:rPr>
          <w:rFonts w:ascii="Times New Roman" w:hAnsi="Times New Roman"/>
          <w:sz w:val="28"/>
          <w:szCs w:val="28"/>
        </w:rPr>
        <w:t xml:space="preserve"> </w:t>
      </w:r>
      <w:r w:rsidRPr="00C676E8">
        <w:rPr>
          <w:rFonts w:ascii="Times New Roman" w:hAnsi="Times New Roman"/>
          <w:sz w:val="28"/>
          <w:szCs w:val="28"/>
          <w:lang w:val="en-US"/>
        </w:rPr>
        <w:t>and</w:t>
      </w:r>
      <w:r w:rsidRPr="00C676E8">
        <w:rPr>
          <w:rFonts w:ascii="Times New Roman" w:hAnsi="Times New Roman"/>
          <w:sz w:val="28"/>
          <w:szCs w:val="28"/>
        </w:rPr>
        <w:t xml:space="preserve"> </w:t>
      </w:r>
      <w:proofErr w:type="spellStart"/>
      <w:r w:rsidRPr="00C676E8">
        <w:rPr>
          <w:rFonts w:ascii="Times New Roman" w:hAnsi="Times New Roman"/>
          <w:sz w:val="28"/>
          <w:szCs w:val="28"/>
          <w:lang w:val="en-US"/>
        </w:rPr>
        <w:t>Beynen</w:t>
      </w:r>
      <w:proofErr w:type="spellEnd"/>
      <w:r w:rsidRPr="00C676E8">
        <w:rPr>
          <w:rFonts w:ascii="Times New Roman" w:hAnsi="Times New Roman"/>
          <w:sz w:val="28"/>
          <w:szCs w:val="28"/>
        </w:rPr>
        <w:t xml:space="preserve"> (2005)</w:t>
      </w:r>
      <w:r w:rsidRPr="00C676E8">
        <w:t xml:space="preserve"> </w:t>
      </w:r>
      <w:r w:rsidRPr="00C676E8">
        <w:rPr>
          <w:rFonts w:ascii="Times New Roman" w:hAnsi="Times New Roman"/>
          <w:sz w:val="28"/>
          <w:szCs w:val="28"/>
        </w:rPr>
        <w:t>исследовали риски развития хронической почечной недостаточности у молодых здоровых кошек на основе содержания арахидоновой кислоты (АК) в холестериновых эфирах плазмы.</w:t>
      </w:r>
      <w:r w:rsidR="009508BC">
        <w:rPr>
          <w:rFonts w:ascii="Times New Roman" w:hAnsi="Times New Roman"/>
          <w:sz w:val="28"/>
          <w:szCs w:val="28"/>
        </w:rPr>
        <w:t xml:space="preserve"> </w:t>
      </w:r>
      <w:r w:rsidRPr="00C676E8">
        <w:rPr>
          <w:rFonts w:ascii="Times New Roman" w:hAnsi="Times New Roman"/>
          <w:sz w:val="28"/>
          <w:szCs w:val="28"/>
        </w:rPr>
        <w:t xml:space="preserve">Было высказано предположение, что содержание АК должно составлять &lt;10 % от общего количества жирных кислот. Добавки </w:t>
      </w:r>
      <w:r w:rsidR="009508BC" w:rsidRPr="00C676E8">
        <w:rPr>
          <w:rFonts w:ascii="Times New Roman" w:hAnsi="Times New Roman"/>
          <w:sz w:val="28"/>
          <w:szCs w:val="28"/>
        </w:rPr>
        <w:t>Омега</w:t>
      </w:r>
      <w:r w:rsidRPr="00C676E8">
        <w:rPr>
          <w:rFonts w:ascii="Times New Roman" w:hAnsi="Times New Roman"/>
          <w:sz w:val="28"/>
          <w:szCs w:val="28"/>
        </w:rPr>
        <w:t xml:space="preserve">-3 жирных кислот необходимы для кошек с сердечными заболеваниями. Она безопасна для нормальных кошек. Омега-3 или добавка рыбьего жира в рацион безопасна, и только с очень высоким содержанием жиров может вызвать панкреатит. </w:t>
      </w:r>
    </w:p>
    <w:p w14:paraId="48299AF4" w14:textId="443CCE7C" w:rsidR="00177147" w:rsidRPr="00C676E8" w:rsidRDefault="00177147" w:rsidP="00177147">
      <w:pPr>
        <w:spacing w:before="100" w:beforeAutospacing="1" w:after="100" w:afterAutospacing="1" w:line="360" w:lineRule="auto"/>
        <w:ind w:firstLine="709"/>
        <w:contextualSpacing/>
        <w:jc w:val="both"/>
        <w:rPr>
          <w:rFonts w:ascii="Times New Roman" w:hAnsi="Times New Roman"/>
          <w:sz w:val="28"/>
          <w:szCs w:val="28"/>
        </w:rPr>
      </w:pPr>
      <w:r>
        <w:rPr>
          <w:rFonts w:ascii="Times New Roman" w:hAnsi="Times New Roman"/>
          <w:b/>
          <w:sz w:val="28"/>
          <w:szCs w:val="28"/>
        </w:rPr>
        <w:t>Источники энергетического питания кошек</w:t>
      </w:r>
      <w:r w:rsidRPr="00C676E8">
        <w:rPr>
          <w:rFonts w:ascii="Times New Roman" w:hAnsi="Times New Roman"/>
          <w:b/>
          <w:sz w:val="28"/>
          <w:szCs w:val="28"/>
        </w:rPr>
        <w:t xml:space="preserve">. </w:t>
      </w:r>
      <w:r w:rsidRPr="00C676E8">
        <w:rPr>
          <w:rFonts w:ascii="Times New Roman" w:hAnsi="Times New Roman"/>
          <w:sz w:val="28"/>
          <w:szCs w:val="28"/>
        </w:rPr>
        <w:t>Кошки обладают физиологией пищеварения, которая генетически приспособлена, чтобы использовать калории из других животных, для удовлетворения своих потребностей в энергии</w:t>
      </w:r>
      <w:r>
        <w:rPr>
          <w:rFonts w:ascii="Times New Roman" w:hAnsi="Times New Roman"/>
          <w:sz w:val="28"/>
          <w:szCs w:val="28"/>
        </w:rPr>
        <w:t xml:space="preserve"> </w:t>
      </w:r>
      <w:r w:rsidRPr="0065639B">
        <w:rPr>
          <w:rFonts w:ascii="Times New Roman" w:hAnsi="Times New Roman"/>
          <w:sz w:val="28"/>
          <w:szCs w:val="28"/>
        </w:rPr>
        <w:t>[</w:t>
      </w:r>
      <w:r>
        <w:rPr>
          <w:rFonts w:ascii="Times New Roman" w:hAnsi="Times New Roman"/>
          <w:sz w:val="28"/>
          <w:szCs w:val="28"/>
        </w:rPr>
        <w:t>16</w:t>
      </w:r>
      <w:r w:rsidRPr="0065639B">
        <w:rPr>
          <w:rFonts w:ascii="Times New Roman" w:hAnsi="Times New Roman"/>
          <w:sz w:val="28"/>
          <w:szCs w:val="28"/>
        </w:rPr>
        <w:t>]</w:t>
      </w:r>
      <w:r w:rsidRPr="00C676E8">
        <w:rPr>
          <w:rFonts w:ascii="Times New Roman" w:hAnsi="Times New Roman"/>
          <w:sz w:val="28"/>
          <w:szCs w:val="28"/>
        </w:rPr>
        <w:t xml:space="preserve">. Животный белок – естественный источник энергии для кошачьих. Кошки очень хорошо приспособлены для обработки животных тканей, калории из которых легко и эффективно преобразуют </w:t>
      </w:r>
      <w:r w:rsidRPr="00C676E8">
        <w:rPr>
          <w:rFonts w:ascii="Times New Roman" w:hAnsi="Times New Roman"/>
          <w:sz w:val="28"/>
          <w:szCs w:val="28"/>
        </w:rPr>
        <w:lastRenderedPageBreak/>
        <w:t>животный жир в энергию, которую они должны тратить на рост, обслуживание и восстановление всех систем в организме</w:t>
      </w:r>
      <w:r>
        <w:rPr>
          <w:rFonts w:ascii="Times New Roman" w:hAnsi="Times New Roman"/>
          <w:sz w:val="28"/>
          <w:szCs w:val="28"/>
        </w:rPr>
        <w:t xml:space="preserve">. </w:t>
      </w:r>
      <w:r w:rsidRPr="00084749">
        <w:rPr>
          <w:rFonts w:ascii="Times New Roman" w:hAnsi="Times New Roman"/>
          <w:sz w:val="28"/>
          <w:szCs w:val="28"/>
        </w:rPr>
        <w:t xml:space="preserve">Для взрослых кошек с нормальным уровнем активности </w:t>
      </w:r>
      <w:r w:rsidR="009508BC" w:rsidRPr="00084749">
        <w:rPr>
          <w:rFonts w:ascii="Times New Roman" w:hAnsi="Times New Roman"/>
          <w:sz w:val="28"/>
          <w:szCs w:val="28"/>
        </w:rPr>
        <w:t xml:space="preserve">Национальным </w:t>
      </w:r>
      <w:r w:rsidRPr="00084749">
        <w:rPr>
          <w:rFonts w:ascii="Times New Roman" w:hAnsi="Times New Roman"/>
          <w:sz w:val="28"/>
          <w:szCs w:val="28"/>
        </w:rPr>
        <w:t xml:space="preserve">советом NRC (2006) </w:t>
      </w:r>
      <w:r w:rsidRPr="008455FB">
        <w:rPr>
          <w:rFonts w:ascii="Times New Roman" w:hAnsi="Times New Roman"/>
          <w:sz w:val="28"/>
          <w:szCs w:val="28"/>
        </w:rPr>
        <w:t xml:space="preserve">[31] </w:t>
      </w:r>
      <w:r w:rsidRPr="00084749">
        <w:rPr>
          <w:rFonts w:ascii="Times New Roman" w:hAnsi="Times New Roman"/>
          <w:sz w:val="28"/>
          <w:szCs w:val="28"/>
        </w:rPr>
        <w:t xml:space="preserve">рекомендуется базовая энергетическая потребность </w:t>
      </w:r>
      <w:r w:rsidR="009508BC">
        <w:rPr>
          <w:rFonts w:ascii="Times New Roman" w:hAnsi="Times New Roman"/>
          <w:sz w:val="28"/>
          <w:szCs w:val="28"/>
        </w:rPr>
        <w:t>−</w:t>
      </w:r>
      <w:r w:rsidRPr="00084749">
        <w:rPr>
          <w:rFonts w:ascii="Times New Roman" w:hAnsi="Times New Roman"/>
          <w:sz w:val="28"/>
          <w:szCs w:val="28"/>
        </w:rPr>
        <w:t xml:space="preserve"> 100 ккал/кг МТ</w:t>
      </w:r>
      <w:r w:rsidRPr="00084749">
        <w:rPr>
          <w:rFonts w:ascii="Times New Roman" w:hAnsi="Times New Roman"/>
          <w:sz w:val="28"/>
          <w:szCs w:val="28"/>
          <w:vertAlign w:val="superscript"/>
        </w:rPr>
        <w:t>0,67</w:t>
      </w:r>
      <w:r w:rsidRPr="00084749">
        <w:rPr>
          <w:rFonts w:ascii="Times New Roman" w:hAnsi="Times New Roman"/>
          <w:sz w:val="28"/>
          <w:szCs w:val="28"/>
        </w:rPr>
        <w:t xml:space="preserve">. </w:t>
      </w:r>
      <w:r w:rsidRPr="00C676E8">
        <w:rPr>
          <w:rFonts w:ascii="Times New Roman" w:hAnsi="Times New Roman"/>
          <w:sz w:val="28"/>
          <w:szCs w:val="28"/>
        </w:rPr>
        <w:t xml:space="preserve">У кошек нет диетической потребности в углеводах как источнике энергии при отсутствии в организме ряда метаболических путей, которые позволили бы им эффективно их усваивать без отложения излишнего жира. Высокое содержание углеводов в кормах обеспечивает большое количество калорий, которые не успевают истратиться при пассивном образе жизни. И при </w:t>
      </w:r>
      <w:proofErr w:type="spellStart"/>
      <w:r w:rsidRPr="00C676E8">
        <w:rPr>
          <w:rFonts w:ascii="Times New Roman" w:hAnsi="Times New Roman"/>
          <w:sz w:val="28"/>
          <w:szCs w:val="28"/>
        </w:rPr>
        <w:t>адаптированности</w:t>
      </w:r>
      <w:proofErr w:type="spellEnd"/>
      <w:r w:rsidRPr="00C676E8">
        <w:rPr>
          <w:rFonts w:ascii="Times New Roman" w:hAnsi="Times New Roman"/>
          <w:sz w:val="28"/>
          <w:szCs w:val="28"/>
        </w:rPr>
        <w:t xml:space="preserve"> метаболизма кошек к преимущественному использованию животных белков и жиров, как источников энергии, углеводы обычно откладываются, превращаясь в жир. Поэтому в настоящее время ожирение поднялось на уровень эпидемии для кошек и стало проблемой для ветеринаров и владельцев кошек.</w:t>
      </w:r>
      <w:r w:rsidRPr="0065639B">
        <w:rPr>
          <w:rFonts w:ascii="Times New Roman" w:hAnsi="Times New Roman"/>
          <w:sz w:val="28"/>
          <w:szCs w:val="28"/>
        </w:rPr>
        <w:t xml:space="preserve"> </w:t>
      </w:r>
      <w:r w:rsidRPr="00C676E8">
        <w:rPr>
          <w:rFonts w:ascii="Times New Roman" w:hAnsi="Times New Roman"/>
          <w:sz w:val="28"/>
          <w:szCs w:val="28"/>
        </w:rPr>
        <w:t>Способность кошек усваивать доступные из сухих кормов углеводы в качестве источника энергии, по мнению оппонентов, также возможна. Но для поддержания здоровья кошкам требуется гораздо больший уровень белков и жиров, чем углеводов [</w:t>
      </w:r>
      <w:r>
        <w:rPr>
          <w:rFonts w:ascii="Times New Roman" w:hAnsi="Times New Roman"/>
          <w:sz w:val="28"/>
          <w:szCs w:val="28"/>
        </w:rPr>
        <w:t>24</w:t>
      </w:r>
      <w:r w:rsidRPr="00C676E8">
        <w:rPr>
          <w:rFonts w:ascii="Times New Roman" w:hAnsi="Times New Roman"/>
          <w:sz w:val="28"/>
          <w:szCs w:val="28"/>
        </w:rPr>
        <w:t>].</w:t>
      </w:r>
      <w:r w:rsidRPr="0065639B">
        <w:rPr>
          <w:rFonts w:ascii="Times New Roman" w:hAnsi="Times New Roman"/>
          <w:sz w:val="28"/>
          <w:szCs w:val="28"/>
        </w:rPr>
        <w:t xml:space="preserve"> </w:t>
      </w:r>
      <w:r w:rsidRPr="00C676E8">
        <w:rPr>
          <w:rFonts w:ascii="Times New Roman" w:hAnsi="Times New Roman"/>
          <w:sz w:val="28"/>
          <w:szCs w:val="28"/>
        </w:rPr>
        <w:t>Кошка с нормальным уровнем активности должна получать «поддерживающую» энергию. Потребность котят в энергии увеличивается при содержании их в очень жарком или холодном температурном режиме. Как поддержание тепла, так и поддержание прохлады расходуют дополнительную энергию</w:t>
      </w:r>
      <w:r w:rsidRPr="0065639B">
        <w:rPr>
          <w:rFonts w:ascii="Times New Roman" w:hAnsi="Times New Roman"/>
          <w:sz w:val="28"/>
          <w:szCs w:val="28"/>
        </w:rPr>
        <w:t xml:space="preserve"> [</w:t>
      </w:r>
      <w:r>
        <w:rPr>
          <w:rFonts w:ascii="Times New Roman" w:hAnsi="Times New Roman"/>
          <w:sz w:val="28"/>
          <w:szCs w:val="28"/>
        </w:rPr>
        <w:t>2</w:t>
      </w:r>
      <w:r w:rsidRPr="0065639B">
        <w:rPr>
          <w:rFonts w:ascii="Times New Roman" w:hAnsi="Times New Roman"/>
          <w:sz w:val="28"/>
          <w:szCs w:val="28"/>
        </w:rPr>
        <w:t>]</w:t>
      </w:r>
      <w:r w:rsidRPr="00C676E8">
        <w:rPr>
          <w:rFonts w:ascii="Times New Roman" w:hAnsi="Times New Roman"/>
          <w:sz w:val="28"/>
          <w:szCs w:val="28"/>
        </w:rPr>
        <w:t xml:space="preserve">. </w:t>
      </w:r>
    </w:p>
    <w:p w14:paraId="79DE6543" w14:textId="557A03A7" w:rsidR="00922303"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b/>
          <w:sz w:val="28"/>
          <w:szCs w:val="28"/>
          <w:lang w:eastAsia="ru-RU"/>
        </w:rPr>
        <w:t>Минеральные вещества и витамины.</w:t>
      </w:r>
      <w:r w:rsidRPr="00C676E8">
        <w:rPr>
          <w:rFonts w:ascii="Times New Roman" w:eastAsia="Times New Roman" w:hAnsi="Times New Roman"/>
          <w:sz w:val="28"/>
          <w:szCs w:val="28"/>
          <w:lang w:eastAsia="ru-RU"/>
        </w:rPr>
        <w:t xml:space="preserve"> Минералы </w:t>
      </w:r>
      <w:r w:rsidR="007560DC">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неорганические соединения, которые не </w:t>
      </w:r>
      <w:proofErr w:type="spellStart"/>
      <w:r w:rsidRPr="00C676E8">
        <w:rPr>
          <w:rFonts w:ascii="Times New Roman" w:eastAsia="Times New Roman" w:hAnsi="Times New Roman"/>
          <w:sz w:val="28"/>
          <w:szCs w:val="28"/>
          <w:lang w:eastAsia="ru-RU"/>
        </w:rPr>
        <w:t>метаболизируются</w:t>
      </w:r>
      <w:proofErr w:type="spellEnd"/>
      <w:r w:rsidRPr="00C676E8">
        <w:rPr>
          <w:rFonts w:ascii="Times New Roman" w:eastAsia="Times New Roman" w:hAnsi="Times New Roman"/>
          <w:sz w:val="28"/>
          <w:szCs w:val="28"/>
          <w:lang w:eastAsia="ru-RU"/>
        </w:rPr>
        <w:t xml:space="preserve"> и не дают энергии. Эти питательные вещества не могут быть синтезированы животными и должны быть включены в рацион. </w:t>
      </w:r>
      <w:r w:rsidR="00FE0EDD">
        <w:rPr>
          <w:rFonts w:ascii="Times New Roman" w:eastAsia="Times New Roman" w:hAnsi="Times New Roman"/>
          <w:sz w:val="28"/>
          <w:szCs w:val="28"/>
          <w:lang w:eastAsia="ru-RU"/>
        </w:rPr>
        <w:t>Поэтому</w:t>
      </w:r>
      <w:r w:rsidRPr="00C676E8">
        <w:rPr>
          <w:rFonts w:ascii="Times New Roman" w:eastAsia="Times New Roman" w:hAnsi="Times New Roman"/>
          <w:sz w:val="28"/>
          <w:szCs w:val="28"/>
          <w:lang w:eastAsia="ru-RU"/>
        </w:rPr>
        <w:t xml:space="preserve"> минералы наиболее важны как структурные составляющие костей и зубов, для поддержания баланса жидкости и их участия во многих метаболических реакциях. Витамины </w:t>
      </w:r>
      <w:r w:rsidR="009063CB">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катализаторы ферментативных реакций. Крошечные количества витаминов необ</w:t>
      </w:r>
      <w:r w:rsidRPr="00C676E8">
        <w:rPr>
          <w:rFonts w:ascii="Times New Roman" w:eastAsia="Times New Roman" w:hAnsi="Times New Roman"/>
          <w:sz w:val="28"/>
          <w:szCs w:val="28"/>
          <w:lang w:eastAsia="ru-RU"/>
        </w:rPr>
        <w:lastRenderedPageBreak/>
        <w:t>ходимы кошкам для нормального метаболизма</w:t>
      </w:r>
      <w:r w:rsidR="00FB7743" w:rsidRPr="00005CE6">
        <w:rPr>
          <w:rFonts w:ascii="Times New Roman" w:eastAsia="Times New Roman" w:hAnsi="Times New Roman"/>
          <w:sz w:val="28"/>
          <w:szCs w:val="28"/>
          <w:lang w:eastAsia="ru-RU"/>
        </w:rPr>
        <w:t xml:space="preserve"> [</w:t>
      </w:r>
      <w:r w:rsidR="00D7523D">
        <w:rPr>
          <w:rFonts w:ascii="Times New Roman" w:eastAsia="Times New Roman" w:hAnsi="Times New Roman"/>
          <w:sz w:val="28"/>
          <w:szCs w:val="28"/>
          <w:lang w:eastAsia="ru-RU"/>
        </w:rPr>
        <w:t>29</w:t>
      </w:r>
      <w:r w:rsidR="00FB7743" w:rsidRPr="00005CE6">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Большинство витаминов не могут синтезироваться в организме, поэтому они необходимы для питания. При полноценном и сбалансированном питании нет необходимости давать витаминные или минеральные добавки, если только ветеринар не диагностирует конкретный дефицит. Чрезмерный прием добавок может привести к отравлению некоторыми ключевыми витаминами и минералами</w:t>
      </w:r>
      <w:r w:rsidR="00FE0EDD">
        <w:rPr>
          <w:rFonts w:ascii="Times New Roman" w:eastAsia="Times New Roman" w:hAnsi="Times New Roman"/>
          <w:sz w:val="28"/>
          <w:szCs w:val="28"/>
          <w:lang w:eastAsia="ru-RU"/>
        </w:rPr>
        <w:t>.</w:t>
      </w:r>
      <w:r w:rsidR="009508BC">
        <w:rPr>
          <w:rFonts w:ascii="Times New Roman" w:eastAsia="Times New Roman" w:hAnsi="Times New Roman"/>
          <w:sz w:val="28"/>
          <w:szCs w:val="28"/>
          <w:lang w:eastAsia="ru-RU"/>
        </w:rPr>
        <w:t xml:space="preserve"> </w:t>
      </w:r>
      <w:r w:rsidRPr="00C676E8">
        <w:rPr>
          <w:rFonts w:ascii="Times New Roman" w:eastAsia="Times New Roman" w:hAnsi="Times New Roman"/>
          <w:sz w:val="28"/>
          <w:szCs w:val="28"/>
          <w:lang w:eastAsia="ru-RU"/>
        </w:rPr>
        <w:t xml:space="preserve">Из необходимых питательных веществ в рационе кошке обязательны витамины и микроэлементы </w:t>
      </w:r>
      <w:r w:rsidRPr="00790638">
        <w:rPr>
          <w:rFonts w:ascii="Times New Roman" w:eastAsia="Times New Roman" w:hAnsi="Times New Roman"/>
          <w:sz w:val="28"/>
          <w:szCs w:val="28"/>
          <w:lang w:eastAsia="ru-RU"/>
        </w:rPr>
        <w:t>(табл</w:t>
      </w:r>
      <w:r w:rsidR="00790638" w:rsidRPr="00790638">
        <w:rPr>
          <w:rFonts w:ascii="Times New Roman" w:eastAsia="Times New Roman" w:hAnsi="Times New Roman"/>
          <w:sz w:val="28"/>
          <w:szCs w:val="28"/>
          <w:lang w:eastAsia="ru-RU"/>
        </w:rPr>
        <w:t xml:space="preserve">. </w:t>
      </w:r>
      <w:r w:rsidR="00177147">
        <w:rPr>
          <w:rFonts w:ascii="Times New Roman" w:eastAsia="Times New Roman" w:hAnsi="Times New Roman"/>
          <w:sz w:val="28"/>
          <w:szCs w:val="28"/>
          <w:lang w:eastAsia="ru-RU"/>
        </w:rPr>
        <w:t>3</w:t>
      </w:r>
      <w:r w:rsidRPr="00790638">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которых в натуральных продуктах не всегда достаточно. </w:t>
      </w:r>
    </w:p>
    <w:p w14:paraId="66E58068" w14:textId="4882625C" w:rsidR="00394A83" w:rsidRPr="00394A83" w:rsidRDefault="00394A83" w:rsidP="00394A83">
      <w:pPr>
        <w:shd w:val="clear" w:color="auto" w:fill="FFFFFF"/>
        <w:spacing w:after="0" w:line="240" w:lineRule="auto"/>
        <w:contextualSpacing/>
        <w:jc w:val="center"/>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 xml:space="preserve">Таблица </w:t>
      </w:r>
      <w:r w:rsidR="00177147">
        <w:rPr>
          <w:rFonts w:ascii="Times New Roman" w:eastAsia="Times New Roman" w:hAnsi="Times New Roman"/>
          <w:sz w:val="28"/>
          <w:szCs w:val="28"/>
          <w:lang w:eastAsia="ru-RU"/>
        </w:rPr>
        <w:t>3</w:t>
      </w:r>
      <w:r w:rsidRPr="00C676E8">
        <w:rPr>
          <w:rFonts w:ascii="Times New Roman" w:eastAsia="Times New Roman" w:hAnsi="Times New Roman"/>
          <w:sz w:val="28"/>
          <w:szCs w:val="28"/>
          <w:lang w:eastAsia="ru-RU"/>
        </w:rPr>
        <w:t xml:space="preserve"> </w:t>
      </w:r>
      <w:r w:rsidR="00874407">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ПОТРЕБНОСТЬ </w:t>
      </w:r>
      <w:r>
        <w:rPr>
          <w:rFonts w:ascii="Times New Roman" w:eastAsia="Times New Roman" w:hAnsi="Times New Roman"/>
          <w:sz w:val="28"/>
          <w:szCs w:val="28"/>
          <w:lang w:eastAsia="ru-RU"/>
        </w:rPr>
        <w:t>КОШЕК В МИНЕРАЛ</w:t>
      </w:r>
      <w:r w:rsidR="000F6DF9">
        <w:rPr>
          <w:rFonts w:ascii="Times New Roman" w:eastAsia="Times New Roman" w:hAnsi="Times New Roman"/>
          <w:sz w:val="28"/>
          <w:szCs w:val="28"/>
          <w:lang w:eastAsia="ru-RU"/>
        </w:rPr>
        <w:t>ЬНЫХ ВЕЩЕСТВАХ</w:t>
      </w:r>
      <w:r>
        <w:rPr>
          <w:rFonts w:ascii="Times New Roman" w:eastAsia="Times New Roman" w:hAnsi="Times New Roman"/>
          <w:sz w:val="28"/>
          <w:szCs w:val="28"/>
          <w:lang w:eastAsia="ru-RU"/>
        </w:rPr>
        <w:t xml:space="preserve"> И ВИТАМИНАХ</w:t>
      </w:r>
    </w:p>
    <w:tbl>
      <w:tblPr>
        <w:tblStyle w:val="20"/>
        <w:tblW w:w="5000" w:type="pct"/>
        <w:tblLook w:val="04A0" w:firstRow="1" w:lastRow="0" w:firstColumn="1" w:lastColumn="0" w:noHBand="0" w:noVBand="1"/>
      </w:tblPr>
      <w:tblGrid>
        <w:gridCol w:w="3388"/>
        <w:gridCol w:w="2949"/>
        <w:gridCol w:w="2949"/>
      </w:tblGrid>
      <w:tr w:rsidR="00394A83" w:rsidRPr="005C2EDE" w14:paraId="295FD98A" w14:textId="06EFBB0F" w:rsidTr="00874407">
        <w:trPr>
          <w:trHeight w:val="197"/>
        </w:trPr>
        <w:tc>
          <w:tcPr>
            <w:tcW w:w="1824" w:type="pct"/>
            <w:vMerge w:val="restart"/>
            <w:vAlign w:val="center"/>
          </w:tcPr>
          <w:p w14:paraId="18E4BFDB" w14:textId="77777777" w:rsidR="00394A83" w:rsidRPr="005C2EDE" w:rsidRDefault="00394A83" w:rsidP="00177147">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Название</w:t>
            </w:r>
          </w:p>
        </w:tc>
        <w:tc>
          <w:tcPr>
            <w:tcW w:w="3176" w:type="pct"/>
            <w:gridSpan w:val="2"/>
          </w:tcPr>
          <w:p w14:paraId="1AA0E437" w14:textId="66CE8DD6" w:rsidR="00394A83" w:rsidRPr="005C2EDE" w:rsidRDefault="00394A83" w:rsidP="00394A83">
            <w:pPr>
              <w:contextualSpacing/>
              <w:jc w:val="center"/>
              <w:rPr>
                <w:rFonts w:ascii="Times New Roman" w:eastAsia="Times New Roman" w:hAnsi="Times New Roman"/>
                <w:sz w:val="20"/>
                <w:szCs w:val="20"/>
                <w:lang w:eastAsia="ru-RU"/>
              </w:rPr>
            </w:pPr>
            <w:r w:rsidRPr="005C2EDE">
              <w:rPr>
                <w:rFonts w:ascii="Times New Roman" w:eastAsia="Times New Roman" w:hAnsi="Times New Roman"/>
                <w:sz w:val="20"/>
                <w:szCs w:val="20"/>
                <w:lang w:eastAsia="ru-RU"/>
              </w:rPr>
              <w:t>Дневная минимальная потребность</w:t>
            </w:r>
            <w:r w:rsidR="00BD790C">
              <w:rPr>
                <w:rFonts w:ascii="Times New Roman" w:eastAsia="Times New Roman" w:hAnsi="Times New Roman"/>
                <w:sz w:val="20"/>
                <w:szCs w:val="20"/>
                <w:lang w:eastAsia="ru-RU"/>
              </w:rPr>
              <w:t>*</w:t>
            </w:r>
            <w:r w:rsidR="000F6DF9">
              <w:rPr>
                <w:rFonts w:ascii="Times New Roman" w:eastAsia="Times New Roman" w:hAnsi="Times New Roman"/>
                <w:sz w:val="20"/>
                <w:szCs w:val="20"/>
                <w:lang w:eastAsia="ru-RU"/>
              </w:rPr>
              <w:t>,</w:t>
            </w:r>
            <w:r w:rsidR="000F6DF9">
              <w:t xml:space="preserve"> </w:t>
            </w:r>
            <w:r w:rsidR="000F6DF9" w:rsidRPr="000F6DF9">
              <w:rPr>
                <w:rFonts w:ascii="Times New Roman" w:eastAsia="Times New Roman" w:hAnsi="Times New Roman"/>
                <w:sz w:val="20"/>
                <w:szCs w:val="20"/>
                <w:lang w:eastAsia="ru-RU"/>
              </w:rPr>
              <w:t>AAFCO, 2008 [1]</w:t>
            </w:r>
          </w:p>
        </w:tc>
      </w:tr>
      <w:tr w:rsidR="00394A83" w:rsidRPr="005C2EDE" w14:paraId="60D0D307" w14:textId="77777777" w:rsidTr="00874407">
        <w:trPr>
          <w:trHeight w:val="243"/>
        </w:trPr>
        <w:tc>
          <w:tcPr>
            <w:tcW w:w="1824" w:type="pct"/>
            <w:vMerge/>
          </w:tcPr>
          <w:p w14:paraId="58A38265" w14:textId="77777777" w:rsidR="00394A83" w:rsidRPr="005C2EDE" w:rsidRDefault="00394A83" w:rsidP="00177147">
            <w:pPr>
              <w:contextualSpacing/>
              <w:jc w:val="both"/>
              <w:rPr>
                <w:rFonts w:ascii="Times New Roman" w:eastAsia="Times New Roman" w:hAnsi="Times New Roman"/>
                <w:sz w:val="20"/>
                <w:szCs w:val="20"/>
                <w:lang w:eastAsia="ru-RU"/>
              </w:rPr>
            </w:pPr>
          </w:p>
        </w:tc>
        <w:tc>
          <w:tcPr>
            <w:tcW w:w="1588" w:type="pct"/>
          </w:tcPr>
          <w:p w14:paraId="13CE3CD4" w14:textId="700128A2" w:rsidR="00394A83" w:rsidRPr="005C2EDE" w:rsidRDefault="00394A83" w:rsidP="00177147">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здоровые </w:t>
            </w:r>
            <w:r w:rsidRPr="005C2EDE">
              <w:rPr>
                <w:rFonts w:ascii="Times New Roman" w:eastAsia="Times New Roman" w:hAnsi="Times New Roman"/>
                <w:sz w:val="20"/>
                <w:szCs w:val="20"/>
                <w:lang w:eastAsia="ru-RU"/>
              </w:rPr>
              <w:t>котята</w:t>
            </w:r>
          </w:p>
        </w:tc>
        <w:tc>
          <w:tcPr>
            <w:tcW w:w="1588" w:type="pct"/>
          </w:tcPr>
          <w:p w14:paraId="6A004636" w14:textId="21D9D979" w:rsidR="00394A83"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здоровые </w:t>
            </w:r>
            <w:r w:rsidR="00394A83">
              <w:rPr>
                <w:rFonts w:ascii="Times New Roman" w:eastAsia="Times New Roman" w:hAnsi="Times New Roman"/>
                <w:sz w:val="20"/>
                <w:szCs w:val="20"/>
                <w:lang w:eastAsia="ru-RU"/>
              </w:rPr>
              <w:t>кошки</w:t>
            </w:r>
          </w:p>
        </w:tc>
      </w:tr>
      <w:tr w:rsidR="00394A83" w:rsidRPr="005C2EDE" w14:paraId="4ED33C66" w14:textId="77777777" w:rsidTr="00874407">
        <w:trPr>
          <w:trHeight w:val="257"/>
        </w:trPr>
        <w:tc>
          <w:tcPr>
            <w:tcW w:w="5000" w:type="pct"/>
            <w:gridSpan w:val="3"/>
          </w:tcPr>
          <w:p w14:paraId="4AAE53D3" w14:textId="5A34DA59" w:rsidR="00394A83" w:rsidRPr="00790638" w:rsidRDefault="00394A83" w:rsidP="00BA42D6">
            <w:pPr>
              <w:contextualSpacing/>
              <w:jc w:val="center"/>
              <w:rPr>
                <w:rFonts w:ascii="Times New Roman" w:eastAsia="Times New Roman" w:hAnsi="Times New Roman"/>
                <w:sz w:val="24"/>
                <w:szCs w:val="24"/>
                <w:lang w:eastAsia="ru-RU"/>
              </w:rPr>
            </w:pPr>
            <w:r w:rsidRPr="00790638">
              <w:rPr>
                <w:rFonts w:ascii="Times New Roman" w:eastAsia="Times New Roman" w:hAnsi="Times New Roman"/>
                <w:sz w:val="24"/>
                <w:szCs w:val="24"/>
                <w:lang w:eastAsia="ru-RU"/>
              </w:rPr>
              <w:t>Минерал</w:t>
            </w:r>
            <w:r w:rsidR="00BA42D6">
              <w:rPr>
                <w:rFonts w:ascii="Times New Roman" w:eastAsia="Times New Roman" w:hAnsi="Times New Roman"/>
                <w:sz w:val="24"/>
                <w:szCs w:val="24"/>
                <w:lang w:eastAsia="ru-RU"/>
              </w:rPr>
              <w:t>ьные вещества</w:t>
            </w:r>
          </w:p>
        </w:tc>
      </w:tr>
      <w:tr w:rsidR="00394A83" w:rsidRPr="005C2EDE" w14:paraId="7C8B9071" w14:textId="77777777" w:rsidTr="00874407">
        <w:trPr>
          <w:trHeight w:val="273"/>
        </w:trPr>
        <w:tc>
          <w:tcPr>
            <w:tcW w:w="1824" w:type="pct"/>
          </w:tcPr>
          <w:p w14:paraId="18C10048" w14:textId="562B7ADD" w:rsidR="00394A83" w:rsidRPr="005C2EDE" w:rsidRDefault="000F6DF9"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Кальций</w:t>
            </w:r>
            <w:r w:rsidR="000B6B50" w:rsidRPr="000B6B50">
              <w:rPr>
                <w:rFonts w:ascii="Times New Roman" w:eastAsia="Times New Roman" w:hAnsi="Times New Roman"/>
                <w:sz w:val="20"/>
                <w:szCs w:val="20"/>
                <w:lang w:eastAsia="ru-RU"/>
              </w:rPr>
              <w:t>, %</w:t>
            </w:r>
          </w:p>
        </w:tc>
        <w:tc>
          <w:tcPr>
            <w:tcW w:w="1588" w:type="pct"/>
          </w:tcPr>
          <w:p w14:paraId="3F347ADC" w14:textId="1EDFF2E8"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88" w:type="pct"/>
          </w:tcPr>
          <w:p w14:paraId="5B5A264F" w14:textId="10765EC3"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p>
        </w:tc>
      </w:tr>
      <w:tr w:rsidR="00394A83" w:rsidRPr="005C2EDE" w14:paraId="26F09453" w14:textId="77777777" w:rsidTr="00874407">
        <w:trPr>
          <w:trHeight w:val="257"/>
        </w:trPr>
        <w:tc>
          <w:tcPr>
            <w:tcW w:w="1824" w:type="pct"/>
          </w:tcPr>
          <w:p w14:paraId="1131275B" w14:textId="6CCFC935" w:rsidR="00394A83" w:rsidRPr="005C2EDE" w:rsidRDefault="000F6DF9"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Фосфор</w:t>
            </w:r>
            <w:r w:rsidR="000B6B50" w:rsidRPr="000B6B50">
              <w:rPr>
                <w:rFonts w:ascii="Times New Roman" w:eastAsia="Times New Roman" w:hAnsi="Times New Roman"/>
                <w:sz w:val="20"/>
                <w:szCs w:val="20"/>
                <w:lang w:eastAsia="ru-RU"/>
              </w:rPr>
              <w:t>, %</w:t>
            </w:r>
          </w:p>
        </w:tc>
        <w:tc>
          <w:tcPr>
            <w:tcW w:w="1588" w:type="pct"/>
          </w:tcPr>
          <w:p w14:paraId="25BF7B8B" w14:textId="281E2653"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p>
        </w:tc>
        <w:tc>
          <w:tcPr>
            <w:tcW w:w="1588" w:type="pct"/>
          </w:tcPr>
          <w:p w14:paraId="3DF340CA" w14:textId="27B0FC92"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r>
      <w:tr w:rsidR="00394A83" w:rsidRPr="005C2EDE" w14:paraId="41CA0CE7" w14:textId="77777777" w:rsidTr="00874407">
        <w:trPr>
          <w:trHeight w:val="257"/>
        </w:trPr>
        <w:tc>
          <w:tcPr>
            <w:tcW w:w="1824" w:type="pct"/>
          </w:tcPr>
          <w:p w14:paraId="7676F244" w14:textId="188FECE9" w:rsidR="00394A83" w:rsidRPr="005C2EDE" w:rsidRDefault="000F6DF9"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Калий</w:t>
            </w:r>
            <w:r w:rsidR="000B6B50" w:rsidRPr="000B6B50">
              <w:rPr>
                <w:rFonts w:ascii="Times New Roman" w:eastAsia="Times New Roman" w:hAnsi="Times New Roman"/>
                <w:sz w:val="20"/>
                <w:szCs w:val="20"/>
                <w:lang w:eastAsia="ru-RU"/>
              </w:rPr>
              <w:t>, %</w:t>
            </w:r>
          </w:p>
        </w:tc>
        <w:tc>
          <w:tcPr>
            <w:tcW w:w="1588" w:type="pct"/>
          </w:tcPr>
          <w:p w14:paraId="4C390ACC" w14:textId="4BD62C47"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p>
        </w:tc>
        <w:tc>
          <w:tcPr>
            <w:tcW w:w="1588" w:type="pct"/>
          </w:tcPr>
          <w:p w14:paraId="436003C2" w14:textId="726D8551"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p>
        </w:tc>
      </w:tr>
      <w:tr w:rsidR="00394A83" w:rsidRPr="005C2EDE" w14:paraId="126854B2" w14:textId="77777777" w:rsidTr="00874407">
        <w:trPr>
          <w:trHeight w:val="257"/>
        </w:trPr>
        <w:tc>
          <w:tcPr>
            <w:tcW w:w="1824" w:type="pct"/>
          </w:tcPr>
          <w:p w14:paraId="7F5DC7B1" w14:textId="08DC9880" w:rsidR="00394A83" w:rsidRPr="005C2EDE" w:rsidRDefault="000F6DF9"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Натрий</w:t>
            </w:r>
            <w:r w:rsidR="000B6B50" w:rsidRPr="000B6B50">
              <w:rPr>
                <w:rFonts w:ascii="Times New Roman" w:eastAsia="Times New Roman" w:hAnsi="Times New Roman"/>
                <w:sz w:val="20"/>
                <w:szCs w:val="20"/>
                <w:lang w:eastAsia="ru-RU"/>
              </w:rPr>
              <w:t>, %</w:t>
            </w:r>
          </w:p>
        </w:tc>
        <w:tc>
          <w:tcPr>
            <w:tcW w:w="1588" w:type="pct"/>
          </w:tcPr>
          <w:p w14:paraId="4BC2BFF8" w14:textId="6EA07959"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p>
        </w:tc>
        <w:tc>
          <w:tcPr>
            <w:tcW w:w="1588" w:type="pct"/>
          </w:tcPr>
          <w:p w14:paraId="094B71E0" w14:textId="1D5C2E2A"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p>
        </w:tc>
      </w:tr>
      <w:tr w:rsidR="00394A83" w:rsidRPr="005C2EDE" w14:paraId="70FF6B82" w14:textId="77777777" w:rsidTr="00874407">
        <w:trPr>
          <w:trHeight w:val="273"/>
        </w:trPr>
        <w:tc>
          <w:tcPr>
            <w:tcW w:w="1824" w:type="pct"/>
          </w:tcPr>
          <w:p w14:paraId="4785EC9B" w14:textId="49304A9C" w:rsidR="00394A83" w:rsidRPr="005C2EDE" w:rsidRDefault="000F6DF9"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Хлорид</w:t>
            </w:r>
            <w:r w:rsidR="000B6B50" w:rsidRPr="000B6B50">
              <w:rPr>
                <w:rFonts w:ascii="Times New Roman" w:eastAsia="Times New Roman" w:hAnsi="Times New Roman"/>
                <w:sz w:val="20"/>
                <w:szCs w:val="20"/>
                <w:lang w:eastAsia="ru-RU"/>
              </w:rPr>
              <w:t>, %</w:t>
            </w:r>
          </w:p>
        </w:tc>
        <w:tc>
          <w:tcPr>
            <w:tcW w:w="1588" w:type="pct"/>
          </w:tcPr>
          <w:p w14:paraId="77D2DC22" w14:textId="7463CB36"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p>
        </w:tc>
        <w:tc>
          <w:tcPr>
            <w:tcW w:w="1588" w:type="pct"/>
          </w:tcPr>
          <w:p w14:paraId="6F53FEC8" w14:textId="3377BB2C"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p>
        </w:tc>
      </w:tr>
      <w:tr w:rsidR="00394A83" w:rsidRPr="005C2EDE" w14:paraId="1881F1FF" w14:textId="77777777" w:rsidTr="00874407">
        <w:trPr>
          <w:trHeight w:val="257"/>
        </w:trPr>
        <w:tc>
          <w:tcPr>
            <w:tcW w:w="1824" w:type="pct"/>
          </w:tcPr>
          <w:p w14:paraId="11CC53B0" w14:textId="210C6EB1" w:rsidR="00394A83" w:rsidRPr="005C2EDE" w:rsidRDefault="000F6DF9"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Магний</w:t>
            </w:r>
            <w:r w:rsidR="000B6B50" w:rsidRPr="000B6B50">
              <w:rPr>
                <w:rFonts w:ascii="Times New Roman" w:eastAsia="Times New Roman" w:hAnsi="Times New Roman"/>
                <w:sz w:val="20"/>
                <w:szCs w:val="20"/>
                <w:lang w:eastAsia="ru-RU"/>
              </w:rPr>
              <w:t>, %</w:t>
            </w:r>
          </w:p>
        </w:tc>
        <w:tc>
          <w:tcPr>
            <w:tcW w:w="1588" w:type="pct"/>
          </w:tcPr>
          <w:p w14:paraId="66B34B58" w14:textId="135457D6"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w:t>
            </w:r>
          </w:p>
        </w:tc>
        <w:tc>
          <w:tcPr>
            <w:tcW w:w="1588" w:type="pct"/>
          </w:tcPr>
          <w:p w14:paraId="075E68F5" w14:textId="25BA5FD8" w:rsidR="00394A83" w:rsidRPr="005C2EDE" w:rsidRDefault="000B6B50"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0,04</w:t>
            </w:r>
          </w:p>
        </w:tc>
      </w:tr>
      <w:tr w:rsidR="008335F6" w:rsidRPr="005C2EDE" w14:paraId="64304B60" w14:textId="77777777" w:rsidTr="00874407">
        <w:trPr>
          <w:trHeight w:val="257"/>
        </w:trPr>
        <w:tc>
          <w:tcPr>
            <w:tcW w:w="1824" w:type="pct"/>
          </w:tcPr>
          <w:p w14:paraId="4C2D7F81" w14:textId="07C38F30"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Железо, мг/кг</w:t>
            </w:r>
          </w:p>
        </w:tc>
        <w:tc>
          <w:tcPr>
            <w:tcW w:w="1588" w:type="pct"/>
          </w:tcPr>
          <w:p w14:paraId="088156BA" w14:textId="4EDEA9A7"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80,0</w:t>
            </w:r>
          </w:p>
        </w:tc>
        <w:tc>
          <w:tcPr>
            <w:tcW w:w="1588" w:type="pct"/>
          </w:tcPr>
          <w:p w14:paraId="64E8CF65" w14:textId="5328DE59"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80,0</w:t>
            </w:r>
          </w:p>
        </w:tc>
      </w:tr>
      <w:tr w:rsidR="008335F6" w:rsidRPr="005C2EDE" w14:paraId="65281AFE" w14:textId="77777777" w:rsidTr="00874407">
        <w:trPr>
          <w:trHeight w:val="257"/>
        </w:trPr>
        <w:tc>
          <w:tcPr>
            <w:tcW w:w="1824" w:type="pct"/>
          </w:tcPr>
          <w:p w14:paraId="2BC88D2D" w14:textId="6040F3D8"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Медь</w:t>
            </w:r>
            <w:r w:rsidRPr="000B6B50">
              <w:rPr>
                <w:rFonts w:ascii="Times New Roman" w:eastAsia="Times New Roman" w:hAnsi="Times New Roman"/>
                <w:sz w:val="20"/>
                <w:szCs w:val="20"/>
                <w:lang w:eastAsia="ru-RU"/>
              </w:rPr>
              <w:t>, мг/кг</w:t>
            </w:r>
          </w:p>
        </w:tc>
        <w:tc>
          <w:tcPr>
            <w:tcW w:w="1588" w:type="pct"/>
          </w:tcPr>
          <w:p w14:paraId="47DCAF05" w14:textId="4F1F4761"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1588" w:type="pct"/>
          </w:tcPr>
          <w:p w14:paraId="78332B14" w14:textId="61E6CED4"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r>
      <w:tr w:rsidR="008335F6" w:rsidRPr="005C2EDE" w14:paraId="7AE52084" w14:textId="77777777" w:rsidTr="00874407">
        <w:trPr>
          <w:trHeight w:val="257"/>
        </w:trPr>
        <w:tc>
          <w:tcPr>
            <w:tcW w:w="1824" w:type="pct"/>
          </w:tcPr>
          <w:p w14:paraId="4EA07FB4" w14:textId="1CC2298B"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Йод</w:t>
            </w:r>
            <w:r w:rsidRPr="000B6B50">
              <w:rPr>
                <w:rFonts w:ascii="Times New Roman" w:eastAsia="Times New Roman" w:hAnsi="Times New Roman"/>
                <w:sz w:val="20"/>
                <w:szCs w:val="20"/>
                <w:lang w:eastAsia="ru-RU"/>
              </w:rPr>
              <w:t>, мг/кг</w:t>
            </w:r>
          </w:p>
        </w:tc>
        <w:tc>
          <w:tcPr>
            <w:tcW w:w="1588" w:type="pct"/>
          </w:tcPr>
          <w:p w14:paraId="7E4FF8C6" w14:textId="7E023AA9"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0,35</w:t>
            </w:r>
          </w:p>
        </w:tc>
        <w:tc>
          <w:tcPr>
            <w:tcW w:w="1588" w:type="pct"/>
          </w:tcPr>
          <w:p w14:paraId="5D07C2B5" w14:textId="6E998B55"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0,35</w:t>
            </w:r>
          </w:p>
        </w:tc>
      </w:tr>
      <w:tr w:rsidR="008335F6" w:rsidRPr="005C2EDE" w14:paraId="5B288D29" w14:textId="77777777" w:rsidTr="00874407">
        <w:trPr>
          <w:trHeight w:val="273"/>
        </w:trPr>
        <w:tc>
          <w:tcPr>
            <w:tcW w:w="1824" w:type="pct"/>
          </w:tcPr>
          <w:p w14:paraId="431D6921" w14:textId="361A569E"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Цинк</w:t>
            </w:r>
            <w:r w:rsidRPr="000B6B50">
              <w:rPr>
                <w:rFonts w:ascii="Times New Roman" w:eastAsia="Times New Roman" w:hAnsi="Times New Roman"/>
                <w:sz w:val="20"/>
                <w:szCs w:val="20"/>
                <w:lang w:eastAsia="ru-RU"/>
              </w:rPr>
              <w:t>, мг/кг</w:t>
            </w:r>
          </w:p>
        </w:tc>
        <w:tc>
          <w:tcPr>
            <w:tcW w:w="1588" w:type="pct"/>
          </w:tcPr>
          <w:p w14:paraId="5A56F685" w14:textId="43103947"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w:t>
            </w:r>
          </w:p>
        </w:tc>
        <w:tc>
          <w:tcPr>
            <w:tcW w:w="1588" w:type="pct"/>
          </w:tcPr>
          <w:p w14:paraId="553C3CDC" w14:textId="7B62E38B"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w:t>
            </w:r>
            <w:r w:rsidR="008335F6">
              <w:rPr>
                <w:rFonts w:ascii="Times New Roman" w:eastAsia="Times New Roman" w:hAnsi="Times New Roman"/>
                <w:sz w:val="20"/>
                <w:szCs w:val="20"/>
                <w:lang w:eastAsia="ru-RU"/>
              </w:rPr>
              <w:t xml:space="preserve"> </w:t>
            </w:r>
          </w:p>
        </w:tc>
      </w:tr>
      <w:tr w:rsidR="008335F6" w:rsidRPr="005C2EDE" w14:paraId="7212CE22" w14:textId="77777777" w:rsidTr="00874407">
        <w:trPr>
          <w:trHeight w:val="257"/>
        </w:trPr>
        <w:tc>
          <w:tcPr>
            <w:tcW w:w="1824" w:type="pct"/>
          </w:tcPr>
          <w:p w14:paraId="3DBC50FC" w14:textId="2D0065EC"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Марганец</w:t>
            </w:r>
            <w:r w:rsidRPr="000B6B50">
              <w:rPr>
                <w:rFonts w:ascii="Times New Roman" w:eastAsia="Times New Roman" w:hAnsi="Times New Roman"/>
                <w:sz w:val="20"/>
                <w:szCs w:val="20"/>
                <w:lang w:eastAsia="ru-RU"/>
              </w:rPr>
              <w:t>, мг/кг</w:t>
            </w:r>
          </w:p>
        </w:tc>
        <w:tc>
          <w:tcPr>
            <w:tcW w:w="1588" w:type="pct"/>
          </w:tcPr>
          <w:p w14:paraId="7C7BAD62" w14:textId="04B0FC5D"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w:t>
            </w:r>
          </w:p>
        </w:tc>
        <w:tc>
          <w:tcPr>
            <w:tcW w:w="1588" w:type="pct"/>
          </w:tcPr>
          <w:p w14:paraId="2FB780A3" w14:textId="2880132C"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w:t>
            </w:r>
          </w:p>
        </w:tc>
      </w:tr>
      <w:tr w:rsidR="008335F6" w:rsidRPr="005C2EDE" w14:paraId="4DF7827B" w14:textId="77777777" w:rsidTr="00874407">
        <w:trPr>
          <w:trHeight w:val="257"/>
        </w:trPr>
        <w:tc>
          <w:tcPr>
            <w:tcW w:w="1824" w:type="pct"/>
          </w:tcPr>
          <w:p w14:paraId="567AF585" w14:textId="46752C9E"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Селен</w:t>
            </w:r>
            <w:r w:rsidRPr="000B6B50">
              <w:rPr>
                <w:rFonts w:ascii="Times New Roman" w:eastAsia="Times New Roman" w:hAnsi="Times New Roman"/>
                <w:sz w:val="20"/>
                <w:szCs w:val="20"/>
                <w:lang w:eastAsia="ru-RU"/>
              </w:rPr>
              <w:t>, мг/кг</w:t>
            </w:r>
          </w:p>
        </w:tc>
        <w:tc>
          <w:tcPr>
            <w:tcW w:w="1588" w:type="pct"/>
          </w:tcPr>
          <w:p w14:paraId="4629E33B" w14:textId="14CE23CD"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p>
        </w:tc>
        <w:tc>
          <w:tcPr>
            <w:tcW w:w="1588" w:type="pct"/>
          </w:tcPr>
          <w:p w14:paraId="4FFF2832" w14:textId="546C5873"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p>
        </w:tc>
      </w:tr>
      <w:tr w:rsidR="00F045B8" w:rsidRPr="005C2EDE" w14:paraId="0E07C006" w14:textId="77777777" w:rsidTr="00874407">
        <w:trPr>
          <w:trHeight w:val="257"/>
        </w:trPr>
        <w:tc>
          <w:tcPr>
            <w:tcW w:w="5000" w:type="pct"/>
            <w:gridSpan w:val="3"/>
          </w:tcPr>
          <w:p w14:paraId="5C85A495" w14:textId="3F8999BE" w:rsidR="00F045B8" w:rsidRPr="00790638" w:rsidRDefault="00F045B8" w:rsidP="00790638">
            <w:pPr>
              <w:contextualSpacing/>
              <w:jc w:val="center"/>
              <w:rPr>
                <w:rFonts w:ascii="Times New Roman" w:eastAsia="Times New Roman" w:hAnsi="Times New Roman"/>
                <w:sz w:val="24"/>
                <w:szCs w:val="24"/>
                <w:lang w:eastAsia="ru-RU"/>
              </w:rPr>
            </w:pPr>
            <w:r w:rsidRPr="00790638">
              <w:rPr>
                <w:rFonts w:ascii="Times New Roman" w:eastAsia="Times New Roman" w:hAnsi="Times New Roman"/>
                <w:sz w:val="24"/>
                <w:szCs w:val="24"/>
                <w:lang w:eastAsia="ru-RU"/>
              </w:rPr>
              <w:t>Витамины</w:t>
            </w:r>
          </w:p>
        </w:tc>
      </w:tr>
      <w:tr w:rsidR="00F045B8" w:rsidRPr="005C2EDE" w14:paraId="025E92BA" w14:textId="77777777" w:rsidTr="00874407">
        <w:trPr>
          <w:trHeight w:val="257"/>
        </w:trPr>
        <w:tc>
          <w:tcPr>
            <w:tcW w:w="1824" w:type="pct"/>
          </w:tcPr>
          <w:p w14:paraId="5A5E5C20" w14:textId="79FBB6A9" w:rsidR="00F045B8" w:rsidRPr="005C2EDE" w:rsidRDefault="000B6B50"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Витамин А, МЕ/кг</w:t>
            </w:r>
          </w:p>
        </w:tc>
        <w:tc>
          <w:tcPr>
            <w:tcW w:w="1588" w:type="pct"/>
          </w:tcPr>
          <w:p w14:paraId="71012F6F" w14:textId="6B9727D3" w:rsidR="00F045B8"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9 000</w:t>
            </w:r>
          </w:p>
        </w:tc>
        <w:tc>
          <w:tcPr>
            <w:tcW w:w="1588" w:type="pct"/>
          </w:tcPr>
          <w:p w14:paraId="5585A02C" w14:textId="0801B9C4" w:rsidR="00F045B8"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5 000</w:t>
            </w:r>
          </w:p>
        </w:tc>
      </w:tr>
      <w:tr w:rsidR="00F045B8" w:rsidRPr="005C2EDE" w14:paraId="5B119832" w14:textId="77777777" w:rsidTr="00874407">
        <w:trPr>
          <w:trHeight w:val="257"/>
        </w:trPr>
        <w:tc>
          <w:tcPr>
            <w:tcW w:w="1824" w:type="pct"/>
          </w:tcPr>
          <w:p w14:paraId="012F9BC7" w14:textId="3ACEB91F" w:rsidR="00F045B8" w:rsidRPr="000B6B50" w:rsidRDefault="000B6B50"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Витамин </w:t>
            </w:r>
            <w:r>
              <w:rPr>
                <w:rFonts w:ascii="Times New Roman" w:eastAsia="Times New Roman" w:hAnsi="Times New Roman"/>
                <w:sz w:val="20"/>
                <w:szCs w:val="20"/>
                <w:lang w:val="en-US" w:eastAsia="ru-RU"/>
              </w:rPr>
              <w:t>D</w:t>
            </w:r>
            <w:r w:rsidRPr="000B6B50">
              <w:rPr>
                <w:rFonts w:ascii="Times New Roman" w:eastAsia="Times New Roman" w:hAnsi="Times New Roman"/>
                <w:sz w:val="20"/>
                <w:szCs w:val="20"/>
                <w:lang w:val="en-US" w:eastAsia="ru-RU"/>
              </w:rPr>
              <w:t>, МЕ/</w:t>
            </w:r>
            <w:proofErr w:type="spellStart"/>
            <w:r w:rsidRPr="000B6B50">
              <w:rPr>
                <w:rFonts w:ascii="Times New Roman" w:eastAsia="Times New Roman" w:hAnsi="Times New Roman"/>
                <w:sz w:val="20"/>
                <w:szCs w:val="20"/>
                <w:lang w:val="en-US" w:eastAsia="ru-RU"/>
              </w:rPr>
              <w:t>кг</w:t>
            </w:r>
            <w:proofErr w:type="spellEnd"/>
          </w:p>
        </w:tc>
        <w:tc>
          <w:tcPr>
            <w:tcW w:w="1588" w:type="pct"/>
          </w:tcPr>
          <w:p w14:paraId="1A77C93C" w14:textId="0B2CE7A1" w:rsidR="00F045B8"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750</w:t>
            </w:r>
          </w:p>
        </w:tc>
        <w:tc>
          <w:tcPr>
            <w:tcW w:w="1588" w:type="pct"/>
          </w:tcPr>
          <w:p w14:paraId="006FC628" w14:textId="68DAB670" w:rsidR="00F045B8"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500</w:t>
            </w:r>
          </w:p>
        </w:tc>
      </w:tr>
      <w:tr w:rsidR="00F045B8" w:rsidRPr="005C2EDE" w14:paraId="52FFEDDB" w14:textId="77777777" w:rsidTr="00874407">
        <w:trPr>
          <w:trHeight w:val="257"/>
        </w:trPr>
        <w:tc>
          <w:tcPr>
            <w:tcW w:w="1824" w:type="pct"/>
          </w:tcPr>
          <w:p w14:paraId="4D0893E2" w14:textId="51067227" w:rsidR="00F045B8" w:rsidRPr="005C2EDE" w:rsidRDefault="000B6B50" w:rsidP="00394A83">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Витамин Е</w:t>
            </w:r>
            <w:r w:rsidRPr="000B6B50">
              <w:rPr>
                <w:rFonts w:ascii="Times New Roman" w:eastAsia="Times New Roman" w:hAnsi="Times New Roman"/>
                <w:sz w:val="20"/>
                <w:szCs w:val="20"/>
                <w:lang w:eastAsia="ru-RU"/>
              </w:rPr>
              <w:t>, МЕ/кг</w:t>
            </w:r>
          </w:p>
        </w:tc>
        <w:tc>
          <w:tcPr>
            <w:tcW w:w="1588" w:type="pct"/>
          </w:tcPr>
          <w:p w14:paraId="5D1E14D3" w14:textId="65C1F5AB" w:rsidR="00F045B8"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p>
        </w:tc>
        <w:tc>
          <w:tcPr>
            <w:tcW w:w="1588" w:type="pct"/>
          </w:tcPr>
          <w:p w14:paraId="6611C6AE" w14:textId="60239057" w:rsidR="00F045B8" w:rsidRPr="005C2EDE" w:rsidRDefault="00874407" w:rsidP="00394A83">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p>
        </w:tc>
      </w:tr>
      <w:tr w:rsidR="008335F6" w:rsidRPr="005C2EDE" w14:paraId="742B88ED" w14:textId="77777777" w:rsidTr="00874407">
        <w:trPr>
          <w:trHeight w:val="257"/>
        </w:trPr>
        <w:tc>
          <w:tcPr>
            <w:tcW w:w="1824" w:type="pct"/>
          </w:tcPr>
          <w:p w14:paraId="3F54D2EF" w14:textId="364AF17F"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Витамин К</w:t>
            </w:r>
            <w:r w:rsidRPr="000B6B50">
              <w:rPr>
                <w:rFonts w:ascii="Times New Roman" w:eastAsia="Times New Roman" w:hAnsi="Times New Roman"/>
                <w:sz w:val="20"/>
                <w:szCs w:val="20"/>
                <w:lang w:eastAsia="ru-RU"/>
              </w:rPr>
              <w:t>, мг/кг</w:t>
            </w:r>
          </w:p>
        </w:tc>
        <w:tc>
          <w:tcPr>
            <w:tcW w:w="1588" w:type="pct"/>
          </w:tcPr>
          <w:p w14:paraId="342CF5A3" w14:textId="54CA6414"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p>
        </w:tc>
        <w:tc>
          <w:tcPr>
            <w:tcW w:w="1588" w:type="pct"/>
          </w:tcPr>
          <w:p w14:paraId="3BD84DC0" w14:textId="48C0BC06"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p>
        </w:tc>
      </w:tr>
      <w:tr w:rsidR="008335F6" w:rsidRPr="005C2EDE" w14:paraId="0DA738C0" w14:textId="77777777" w:rsidTr="00874407">
        <w:trPr>
          <w:trHeight w:val="257"/>
        </w:trPr>
        <w:tc>
          <w:tcPr>
            <w:tcW w:w="1824" w:type="pct"/>
          </w:tcPr>
          <w:p w14:paraId="4530E58E" w14:textId="055E6B32"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Тиамин</w:t>
            </w:r>
            <w:r w:rsidRPr="000B6B50">
              <w:rPr>
                <w:rFonts w:ascii="Times New Roman" w:eastAsia="Times New Roman" w:hAnsi="Times New Roman"/>
                <w:sz w:val="20"/>
                <w:szCs w:val="20"/>
                <w:lang w:eastAsia="ru-RU"/>
              </w:rPr>
              <w:t>, мг/кг</w:t>
            </w:r>
          </w:p>
        </w:tc>
        <w:tc>
          <w:tcPr>
            <w:tcW w:w="1588" w:type="pct"/>
          </w:tcPr>
          <w:p w14:paraId="7FE3635B" w14:textId="498CEEC2"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1588" w:type="pct"/>
          </w:tcPr>
          <w:p w14:paraId="5167940B" w14:textId="11F362B6"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8335F6" w:rsidRPr="005C2EDE" w14:paraId="32F147CC" w14:textId="77777777" w:rsidTr="00874407">
        <w:trPr>
          <w:trHeight w:val="257"/>
        </w:trPr>
        <w:tc>
          <w:tcPr>
            <w:tcW w:w="1824" w:type="pct"/>
          </w:tcPr>
          <w:p w14:paraId="6338CD8D" w14:textId="271EF782"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Рибофлавин</w:t>
            </w:r>
            <w:r w:rsidRPr="000B6B50">
              <w:rPr>
                <w:rFonts w:ascii="Times New Roman" w:eastAsia="Times New Roman" w:hAnsi="Times New Roman"/>
                <w:sz w:val="20"/>
                <w:szCs w:val="20"/>
                <w:lang w:eastAsia="ru-RU"/>
              </w:rPr>
              <w:t>, мг/кг</w:t>
            </w:r>
          </w:p>
        </w:tc>
        <w:tc>
          <w:tcPr>
            <w:tcW w:w="1588" w:type="pct"/>
          </w:tcPr>
          <w:p w14:paraId="15329615" w14:textId="3EB065B0"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88" w:type="pct"/>
          </w:tcPr>
          <w:p w14:paraId="50B460C5" w14:textId="17307ABC"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8335F6" w:rsidRPr="005C2EDE" w14:paraId="0F2D03CE" w14:textId="77777777" w:rsidTr="00874407">
        <w:trPr>
          <w:trHeight w:val="257"/>
        </w:trPr>
        <w:tc>
          <w:tcPr>
            <w:tcW w:w="1824" w:type="pct"/>
          </w:tcPr>
          <w:p w14:paraId="6D5C3BF7" w14:textId="6A0A063F"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Пиридоксин</w:t>
            </w:r>
            <w:r w:rsidRPr="000B6B50">
              <w:rPr>
                <w:rFonts w:ascii="Times New Roman" w:eastAsia="Times New Roman" w:hAnsi="Times New Roman"/>
                <w:sz w:val="20"/>
                <w:szCs w:val="20"/>
                <w:lang w:eastAsia="ru-RU"/>
              </w:rPr>
              <w:t>, мг/кг</w:t>
            </w:r>
          </w:p>
        </w:tc>
        <w:tc>
          <w:tcPr>
            <w:tcW w:w="1588" w:type="pct"/>
          </w:tcPr>
          <w:p w14:paraId="0675714A" w14:textId="1039E948"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88" w:type="pct"/>
          </w:tcPr>
          <w:p w14:paraId="6287CF6A" w14:textId="2A22BBF4"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8335F6" w:rsidRPr="005C2EDE" w14:paraId="19763119" w14:textId="77777777" w:rsidTr="00874407">
        <w:trPr>
          <w:trHeight w:val="257"/>
        </w:trPr>
        <w:tc>
          <w:tcPr>
            <w:tcW w:w="1824" w:type="pct"/>
          </w:tcPr>
          <w:p w14:paraId="4CF7B7B3" w14:textId="1D9E9ECB"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Ниацин</w:t>
            </w:r>
            <w:r w:rsidRPr="000B6B50">
              <w:rPr>
                <w:rFonts w:ascii="Times New Roman" w:eastAsia="Times New Roman" w:hAnsi="Times New Roman"/>
                <w:sz w:val="20"/>
                <w:szCs w:val="20"/>
                <w:lang w:eastAsia="ru-RU"/>
              </w:rPr>
              <w:t>, мг/кг</w:t>
            </w:r>
          </w:p>
        </w:tc>
        <w:tc>
          <w:tcPr>
            <w:tcW w:w="1588" w:type="pct"/>
          </w:tcPr>
          <w:p w14:paraId="564F1AE7" w14:textId="45B54B20"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60</w:t>
            </w:r>
          </w:p>
        </w:tc>
        <w:tc>
          <w:tcPr>
            <w:tcW w:w="1588" w:type="pct"/>
          </w:tcPr>
          <w:p w14:paraId="33C7F7B2" w14:textId="6032FDE0"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60</w:t>
            </w:r>
          </w:p>
        </w:tc>
      </w:tr>
      <w:tr w:rsidR="008335F6" w:rsidRPr="005C2EDE" w14:paraId="5B427234" w14:textId="77777777" w:rsidTr="00874407">
        <w:trPr>
          <w:trHeight w:val="257"/>
        </w:trPr>
        <w:tc>
          <w:tcPr>
            <w:tcW w:w="1824" w:type="pct"/>
          </w:tcPr>
          <w:p w14:paraId="66463FDB" w14:textId="693E878B"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Пантотеновая кислота</w:t>
            </w:r>
            <w:r w:rsidRPr="000B6B50">
              <w:rPr>
                <w:rFonts w:ascii="Times New Roman" w:eastAsia="Times New Roman" w:hAnsi="Times New Roman"/>
                <w:sz w:val="20"/>
                <w:szCs w:val="20"/>
                <w:lang w:eastAsia="ru-RU"/>
              </w:rPr>
              <w:t>, мг/кг</w:t>
            </w:r>
          </w:p>
        </w:tc>
        <w:tc>
          <w:tcPr>
            <w:tcW w:w="1588" w:type="pct"/>
          </w:tcPr>
          <w:p w14:paraId="300CA21B" w14:textId="459B884F"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1588" w:type="pct"/>
          </w:tcPr>
          <w:p w14:paraId="6FB3AEB6" w14:textId="43EE7FA5"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8335F6" w:rsidRPr="005C2EDE" w14:paraId="460F38D4" w14:textId="77777777" w:rsidTr="00874407">
        <w:trPr>
          <w:trHeight w:val="257"/>
        </w:trPr>
        <w:tc>
          <w:tcPr>
            <w:tcW w:w="1824" w:type="pct"/>
          </w:tcPr>
          <w:p w14:paraId="1F2418EC" w14:textId="1EE2C95F"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Фолиевая кислота</w:t>
            </w:r>
            <w:r w:rsidRPr="000B6B50">
              <w:rPr>
                <w:rFonts w:ascii="Times New Roman" w:eastAsia="Times New Roman" w:hAnsi="Times New Roman"/>
                <w:sz w:val="20"/>
                <w:szCs w:val="20"/>
                <w:lang w:eastAsia="ru-RU"/>
              </w:rPr>
              <w:t>, мг/кг</w:t>
            </w:r>
          </w:p>
        </w:tc>
        <w:tc>
          <w:tcPr>
            <w:tcW w:w="1588" w:type="pct"/>
          </w:tcPr>
          <w:p w14:paraId="46DCDC04" w14:textId="7AC9056E"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p>
        </w:tc>
        <w:tc>
          <w:tcPr>
            <w:tcW w:w="1588" w:type="pct"/>
          </w:tcPr>
          <w:p w14:paraId="21F16DD5" w14:textId="37C35F2A"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p>
        </w:tc>
      </w:tr>
      <w:tr w:rsidR="008335F6" w:rsidRPr="005C2EDE" w14:paraId="3944F54A" w14:textId="77777777" w:rsidTr="00874407">
        <w:trPr>
          <w:trHeight w:val="257"/>
        </w:trPr>
        <w:tc>
          <w:tcPr>
            <w:tcW w:w="1824" w:type="pct"/>
          </w:tcPr>
          <w:p w14:paraId="5103FC8C" w14:textId="7D540E3C"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Биотин</w:t>
            </w:r>
            <w:r w:rsidRPr="000B6B50">
              <w:rPr>
                <w:rFonts w:ascii="Times New Roman" w:eastAsia="Times New Roman" w:hAnsi="Times New Roman"/>
                <w:sz w:val="20"/>
                <w:szCs w:val="20"/>
                <w:lang w:eastAsia="ru-RU"/>
              </w:rPr>
              <w:t>, мг/кг</w:t>
            </w:r>
          </w:p>
        </w:tc>
        <w:tc>
          <w:tcPr>
            <w:tcW w:w="1588" w:type="pct"/>
          </w:tcPr>
          <w:p w14:paraId="20FC7767" w14:textId="0CE238C9"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0,07</w:t>
            </w:r>
          </w:p>
        </w:tc>
        <w:tc>
          <w:tcPr>
            <w:tcW w:w="1588" w:type="pct"/>
          </w:tcPr>
          <w:p w14:paraId="107D7D84" w14:textId="5D26AB18"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0,07</w:t>
            </w:r>
          </w:p>
        </w:tc>
      </w:tr>
      <w:tr w:rsidR="008335F6" w:rsidRPr="005C2EDE" w14:paraId="53E833C4" w14:textId="77777777" w:rsidTr="00874407">
        <w:trPr>
          <w:trHeight w:val="257"/>
        </w:trPr>
        <w:tc>
          <w:tcPr>
            <w:tcW w:w="1824" w:type="pct"/>
          </w:tcPr>
          <w:p w14:paraId="6EC68F5B" w14:textId="003620C0"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Витамин </w:t>
            </w:r>
            <w:r>
              <w:rPr>
                <w:rFonts w:ascii="Times New Roman" w:eastAsia="Times New Roman" w:hAnsi="Times New Roman"/>
                <w:sz w:val="20"/>
                <w:szCs w:val="20"/>
                <w:lang w:val="en-US" w:eastAsia="ru-RU"/>
              </w:rPr>
              <w:t>B</w:t>
            </w:r>
            <w:r>
              <w:rPr>
                <w:rFonts w:ascii="Times New Roman" w:eastAsia="Times New Roman" w:hAnsi="Times New Roman"/>
                <w:sz w:val="20"/>
                <w:szCs w:val="20"/>
                <w:vertAlign w:val="subscript"/>
                <w:lang w:eastAsia="ru-RU"/>
              </w:rPr>
              <w:t>12</w:t>
            </w:r>
            <w:r w:rsidRPr="000B6B50">
              <w:rPr>
                <w:rFonts w:ascii="Times New Roman" w:eastAsia="Times New Roman" w:hAnsi="Times New Roman"/>
                <w:sz w:val="20"/>
                <w:szCs w:val="20"/>
                <w:lang w:eastAsia="ru-RU"/>
              </w:rPr>
              <w:t>, мг/кг</w:t>
            </w:r>
          </w:p>
        </w:tc>
        <w:tc>
          <w:tcPr>
            <w:tcW w:w="1588" w:type="pct"/>
          </w:tcPr>
          <w:p w14:paraId="52769117" w14:textId="5DA9392E"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w:t>
            </w:r>
          </w:p>
        </w:tc>
        <w:tc>
          <w:tcPr>
            <w:tcW w:w="1588" w:type="pct"/>
          </w:tcPr>
          <w:p w14:paraId="29A90316" w14:textId="2F7E9395" w:rsidR="008335F6" w:rsidRPr="005C2EDE" w:rsidRDefault="008335F6"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w:t>
            </w:r>
          </w:p>
        </w:tc>
      </w:tr>
      <w:tr w:rsidR="008335F6" w:rsidRPr="005C2EDE" w14:paraId="6C81DFF1" w14:textId="77777777" w:rsidTr="00874407">
        <w:trPr>
          <w:trHeight w:val="257"/>
        </w:trPr>
        <w:tc>
          <w:tcPr>
            <w:tcW w:w="1824" w:type="pct"/>
          </w:tcPr>
          <w:p w14:paraId="0E16B8B4" w14:textId="3793097E" w:rsidR="008335F6" w:rsidRPr="005C2EDE" w:rsidRDefault="008335F6" w:rsidP="008335F6">
            <w:pPr>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Холин</w:t>
            </w:r>
            <w:r w:rsidRPr="000B6B50">
              <w:rPr>
                <w:rFonts w:ascii="Times New Roman" w:eastAsia="Times New Roman" w:hAnsi="Times New Roman"/>
                <w:sz w:val="20"/>
                <w:szCs w:val="20"/>
                <w:lang w:eastAsia="ru-RU"/>
              </w:rPr>
              <w:t>, мг/кг</w:t>
            </w:r>
          </w:p>
        </w:tc>
        <w:tc>
          <w:tcPr>
            <w:tcW w:w="1588" w:type="pct"/>
          </w:tcPr>
          <w:p w14:paraId="18B88458" w14:textId="287EBB3C"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2400</w:t>
            </w:r>
          </w:p>
        </w:tc>
        <w:tc>
          <w:tcPr>
            <w:tcW w:w="1588" w:type="pct"/>
          </w:tcPr>
          <w:p w14:paraId="79B9EB39" w14:textId="6C4C7A00" w:rsidR="008335F6" w:rsidRPr="005C2EDE" w:rsidRDefault="00874407" w:rsidP="008335F6">
            <w:pPr>
              <w:contextualSpacing/>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2400</w:t>
            </w:r>
          </w:p>
        </w:tc>
      </w:tr>
    </w:tbl>
    <w:p w14:paraId="6F7EFEC2" w14:textId="54D2468E" w:rsidR="004561C9" w:rsidRDefault="00BD790C" w:rsidP="004561C9">
      <w:pPr>
        <w:spacing w:before="100" w:beforeAutospacing="1" w:after="100" w:afterAutospacing="1"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Примечание: * </w:t>
      </w:r>
      <w:r w:rsidR="0087440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п</w:t>
      </w:r>
      <w:r w:rsidRPr="00BD790C">
        <w:rPr>
          <w:rFonts w:ascii="Times New Roman" w:eastAsia="Times New Roman" w:hAnsi="Times New Roman"/>
          <w:sz w:val="24"/>
          <w:szCs w:val="24"/>
          <w:lang w:eastAsia="ru-RU"/>
        </w:rPr>
        <w:t xml:space="preserve">отребность в </w:t>
      </w:r>
      <w:r>
        <w:rPr>
          <w:rFonts w:ascii="Times New Roman" w:eastAsia="Times New Roman" w:hAnsi="Times New Roman"/>
          <w:sz w:val="24"/>
          <w:szCs w:val="24"/>
          <w:lang w:eastAsia="ru-RU"/>
        </w:rPr>
        <w:t>питательных веществах дана</w:t>
      </w:r>
      <w:r w:rsidRPr="00BD790C">
        <w:rPr>
          <w:rFonts w:ascii="Times New Roman" w:eastAsia="Times New Roman" w:hAnsi="Times New Roman"/>
          <w:sz w:val="24"/>
          <w:szCs w:val="24"/>
          <w:lang w:eastAsia="ru-RU"/>
        </w:rPr>
        <w:t xml:space="preserve"> на 1 кг сухого вещества с плотностью энергии 4 ккал МЭ/г сухого вещества</w:t>
      </w:r>
      <w:r>
        <w:rPr>
          <w:rFonts w:ascii="Times New Roman" w:eastAsia="Times New Roman" w:hAnsi="Times New Roman"/>
          <w:sz w:val="24"/>
          <w:szCs w:val="24"/>
          <w:lang w:eastAsia="ru-RU"/>
        </w:rPr>
        <w:t xml:space="preserve"> рациона</w:t>
      </w:r>
      <w:r w:rsidRPr="00BD790C">
        <w:rPr>
          <w:rFonts w:ascii="Times New Roman" w:eastAsia="Times New Roman" w:hAnsi="Times New Roman"/>
          <w:sz w:val="24"/>
          <w:szCs w:val="24"/>
          <w:lang w:eastAsia="ru-RU"/>
        </w:rPr>
        <w:t>. В рацион с плотностью</w:t>
      </w:r>
      <w:r w:rsidR="003A2829">
        <w:rPr>
          <w:rFonts w:ascii="Times New Roman" w:eastAsia="Times New Roman" w:hAnsi="Times New Roman"/>
          <w:sz w:val="24"/>
          <w:szCs w:val="24"/>
          <w:lang w:eastAsia="ru-RU"/>
        </w:rPr>
        <w:t xml:space="preserve"> &gt;</w:t>
      </w:r>
      <w:r w:rsidRPr="00BD790C">
        <w:rPr>
          <w:rFonts w:ascii="Times New Roman" w:eastAsia="Times New Roman" w:hAnsi="Times New Roman"/>
          <w:sz w:val="24"/>
          <w:szCs w:val="24"/>
          <w:lang w:eastAsia="ru-RU"/>
        </w:rPr>
        <w:t>4,5 ккал МЭ/г сухого вещества следует внести поправку на плотность МЭ</w:t>
      </w:r>
      <w:r>
        <w:rPr>
          <w:rFonts w:ascii="Times New Roman" w:eastAsia="Times New Roman" w:hAnsi="Times New Roman"/>
          <w:sz w:val="24"/>
          <w:szCs w:val="24"/>
          <w:lang w:eastAsia="ru-RU"/>
        </w:rPr>
        <w:t xml:space="preserve"> (метаболической или обменной энергии)</w:t>
      </w:r>
      <w:r w:rsidR="004561C9">
        <w:rPr>
          <w:rFonts w:ascii="Times New Roman" w:eastAsia="Times New Roman" w:hAnsi="Times New Roman"/>
          <w:sz w:val="24"/>
          <w:szCs w:val="24"/>
          <w:lang w:eastAsia="ru-RU"/>
        </w:rPr>
        <w:br w:type="page"/>
      </w:r>
    </w:p>
    <w:p w14:paraId="09088046" w14:textId="7C429DC2" w:rsidR="00C676E8" w:rsidRPr="00C676E8"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lastRenderedPageBreak/>
        <w:t xml:space="preserve">Поэтому при натуральном кормлении обязательно необходимо добавлять в рацион витаминно-минеральный комплекс. При недополучении с кормом каких-либо элементов или витаминов, у животного развиваются </w:t>
      </w:r>
      <w:proofErr w:type="spellStart"/>
      <w:r w:rsidRPr="00C676E8">
        <w:rPr>
          <w:rFonts w:ascii="Times New Roman" w:eastAsia="Times New Roman" w:hAnsi="Times New Roman"/>
          <w:sz w:val="28"/>
          <w:szCs w:val="28"/>
          <w:lang w:eastAsia="ru-RU"/>
        </w:rPr>
        <w:t>гипо</w:t>
      </w:r>
      <w:proofErr w:type="spellEnd"/>
      <w:r w:rsidR="00874407">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и авитаминозы, нарушаются обменные процессы. Опасен и избыток компонентов рациона и как следствие - гипервитаминоз, который ещё более опасен, и гораздо тяжелее корректируется </w:t>
      </w:r>
      <w:proofErr w:type="spellStart"/>
      <w:r w:rsidRPr="00C676E8">
        <w:rPr>
          <w:rFonts w:ascii="Times New Roman" w:eastAsia="Times New Roman" w:hAnsi="Times New Roman"/>
          <w:sz w:val="28"/>
          <w:szCs w:val="28"/>
          <w:lang w:eastAsia="ru-RU"/>
        </w:rPr>
        <w:t>ветпрепаратами</w:t>
      </w:r>
      <w:proofErr w:type="spellEnd"/>
      <w:r w:rsidRPr="00C676E8">
        <w:rPr>
          <w:rFonts w:ascii="Times New Roman" w:eastAsia="Times New Roman" w:hAnsi="Times New Roman"/>
          <w:sz w:val="28"/>
          <w:szCs w:val="28"/>
          <w:lang w:eastAsia="ru-RU"/>
        </w:rPr>
        <w:t>. Витаминная питательность кормов выражается в Международных единицах (МЕ) и в весовых единицах (мг) в расчете на 1 кг корма при натуральной влажности или 1 кг сухого вещества.</w:t>
      </w:r>
      <w:r w:rsidR="00790638">
        <w:rPr>
          <w:rFonts w:ascii="Times New Roman" w:eastAsia="Times New Roman" w:hAnsi="Times New Roman"/>
          <w:sz w:val="28"/>
          <w:szCs w:val="28"/>
          <w:lang w:eastAsia="ru-RU"/>
        </w:rPr>
        <w:t xml:space="preserve"> </w:t>
      </w:r>
      <w:r w:rsidR="00386FA4" w:rsidRPr="00C676E8">
        <w:rPr>
          <w:rFonts w:ascii="Times New Roman" w:eastAsia="Times New Roman" w:hAnsi="Times New Roman"/>
          <w:sz w:val="28"/>
          <w:szCs w:val="28"/>
          <w:lang w:eastAsia="ru-RU"/>
        </w:rPr>
        <w:t xml:space="preserve">Витамины группы B не могут вырабатываться в организме, поэтому их часто не хватает кошкам, которые мало едят. </w:t>
      </w:r>
      <w:r w:rsidRPr="00C676E8">
        <w:rPr>
          <w:rFonts w:ascii="Times New Roman" w:eastAsia="Times New Roman" w:hAnsi="Times New Roman"/>
          <w:sz w:val="28"/>
          <w:szCs w:val="28"/>
          <w:lang w:eastAsia="ru-RU"/>
        </w:rPr>
        <w:t>Чрезмерное потребление витаминов кошками может быть очень опасным. Витамин С в качест</w:t>
      </w:r>
      <w:r w:rsidR="00386FA4">
        <w:rPr>
          <w:rFonts w:ascii="Times New Roman" w:eastAsia="Times New Roman" w:hAnsi="Times New Roman"/>
          <w:sz w:val="28"/>
          <w:szCs w:val="28"/>
          <w:lang w:eastAsia="ru-RU"/>
        </w:rPr>
        <w:t xml:space="preserve">ве антиоксиданта полезен кошкам. </w:t>
      </w:r>
      <w:r w:rsidRPr="00C676E8">
        <w:rPr>
          <w:rFonts w:ascii="Times New Roman" w:eastAsia="Times New Roman" w:hAnsi="Times New Roman"/>
          <w:sz w:val="28"/>
          <w:szCs w:val="28"/>
          <w:lang w:eastAsia="ru-RU"/>
        </w:rPr>
        <w:t>Кошки способны вырабатывать собственный витамин С, поэтому обычно нет необходимости добавлять его в свой рацион. Передозировка витамина C способствует повреждению клеток</w:t>
      </w:r>
      <w:r w:rsidR="00386FA4">
        <w:rPr>
          <w:rFonts w:ascii="Times New Roman" w:eastAsia="Times New Roman" w:hAnsi="Times New Roman"/>
          <w:sz w:val="28"/>
          <w:szCs w:val="28"/>
          <w:lang w:eastAsia="ru-RU"/>
        </w:rPr>
        <w:t xml:space="preserve"> </w:t>
      </w:r>
      <w:r w:rsidR="00386FA4" w:rsidRPr="00386FA4">
        <w:rPr>
          <w:rFonts w:ascii="Times New Roman" w:eastAsia="Times New Roman" w:hAnsi="Times New Roman"/>
          <w:sz w:val="28"/>
          <w:szCs w:val="28"/>
          <w:lang w:eastAsia="ru-RU"/>
        </w:rPr>
        <w:t>[1</w:t>
      </w:r>
      <w:r w:rsidR="00327A12">
        <w:rPr>
          <w:rFonts w:ascii="Times New Roman" w:eastAsia="Times New Roman" w:hAnsi="Times New Roman"/>
          <w:sz w:val="28"/>
          <w:szCs w:val="28"/>
          <w:lang w:eastAsia="ru-RU"/>
        </w:rPr>
        <w:t>4</w:t>
      </w:r>
      <w:r w:rsidR="00386FA4" w:rsidRPr="00386FA4">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Витамин Е является антиоксидантом и есть исследования положительной его роли в улучшении здоровья кошек. Во многие корма для кошек добавлен витамин Е</w:t>
      </w:r>
      <w:r w:rsidR="003C232D" w:rsidRPr="003C232D">
        <w:rPr>
          <w:rFonts w:ascii="Times New Roman" w:eastAsia="Times New Roman" w:hAnsi="Times New Roman"/>
          <w:sz w:val="28"/>
          <w:szCs w:val="28"/>
          <w:lang w:eastAsia="ru-RU"/>
        </w:rPr>
        <w:t xml:space="preserve"> [</w:t>
      </w:r>
      <w:r w:rsidR="00327A12">
        <w:rPr>
          <w:rFonts w:ascii="Times New Roman" w:eastAsia="Times New Roman" w:hAnsi="Times New Roman"/>
          <w:sz w:val="28"/>
          <w:szCs w:val="28"/>
          <w:lang w:eastAsia="ru-RU"/>
        </w:rPr>
        <w:t>2</w:t>
      </w:r>
      <w:r w:rsidR="003C232D" w:rsidRPr="003C232D">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w:t>
      </w:r>
      <w:r w:rsidR="003C232D">
        <w:rPr>
          <w:rFonts w:ascii="Times New Roman" w:eastAsia="Times New Roman" w:hAnsi="Times New Roman"/>
          <w:sz w:val="28"/>
          <w:szCs w:val="28"/>
          <w:lang w:eastAsia="ru-RU"/>
        </w:rPr>
        <w:t xml:space="preserve"> </w:t>
      </w:r>
      <w:r w:rsidR="00FB04CE" w:rsidRPr="00FB04CE">
        <w:rPr>
          <w:rFonts w:ascii="Times New Roman" w:eastAsia="Times New Roman" w:hAnsi="Times New Roman"/>
          <w:sz w:val="28"/>
          <w:szCs w:val="28"/>
          <w:lang w:eastAsia="ru-RU"/>
        </w:rPr>
        <w:t xml:space="preserve">Дефицит витамина Е в рационе, богатом рыбьим жиром, ведет к болезни желтого жира. В такие рационы необходимо добавлять витамин Е. </w:t>
      </w:r>
      <w:r w:rsidRPr="00C676E8">
        <w:rPr>
          <w:rFonts w:ascii="Times New Roman" w:eastAsia="Times New Roman" w:hAnsi="Times New Roman"/>
          <w:sz w:val="28"/>
          <w:szCs w:val="28"/>
          <w:lang w:eastAsia="ru-RU"/>
        </w:rPr>
        <w:t xml:space="preserve">Препараты </w:t>
      </w:r>
      <w:r w:rsidRPr="003C232D">
        <w:rPr>
          <w:rFonts w:ascii="Times New Roman" w:eastAsia="Times New Roman" w:hAnsi="Times New Roman"/>
          <w:sz w:val="28"/>
          <w:szCs w:val="28"/>
          <w:lang w:eastAsia="ru-RU"/>
        </w:rPr>
        <w:t xml:space="preserve">витамина А </w:t>
      </w:r>
      <w:r w:rsidRPr="00C676E8">
        <w:rPr>
          <w:rFonts w:ascii="Times New Roman" w:eastAsia="Times New Roman" w:hAnsi="Times New Roman"/>
          <w:sz w:val="28"/>
          <w:szCs w:val="28"/>
          <w:lang w:eastAsia="ru-RU"/>
        </w:rPr>
        <w:t xml:space="preserve">или сырую печень необходимо дополнительно вводить в рацион кошки для усиления зрительных функций, предотвращения поражения кожи, эпителия дыхательных путей, слюнных желез и пр. </w:t>
      </w:r>
      <w:r w:rsidR="003C232D" w:rsidRPr="003C232D">
        <w:rPr>
          <w:rFonts w:ascii="Times New Roman" w:eastAsia="Times New Roman" w:hAnsi="Times New Roman"/>
          <w:sz w:val="28"/>
          <w:szCs w:val="28"/>
          <w:lang w:eastAsia="ru-RU"/>
        </w:rPr>
        <w:t>Витамин А накапливается в организме и не выводится из него. Существует риск отравления [1</w:t>
      </w:r>
      <w:r w:rsidR="00327A12">
        <w:rPr>
          <w:rFonts w:ascii="Times New Roman" w:eastAsia="Times New Roman" w:hAnsi="Times New Roman"/>
          <w:sz w:val="28"/>
          <w:szCs w:val="28"/>
          <w:lang w:eastAsia="ru-RU"/>
        </w:rPr>
        <w:t>4</w:t>
      </w:r>
      <w:r w:rsidR="003C232D" w:rsidRPr="003C232D">
        <w:rPr>
          <w:rFonts w:ascii="Times New Roman" w:eastAsia="Times New Roman" w:hAnsi="Times New Roman"/>
          <w:sz w:val="28"/>
          <w:szCs w:val="28"/>
          <w:lang w:eastAsia="ru-RU"/>
        </w:rPr>
        <w:t>].</w:t>
      </w:r>
      <w:r w:rsidR="003C232D">
        <w:rPr>
          <w:rFonts w:ascii="Times New Roman" w:eastAsia="Times New Roman" w:hAnsi="Times New Roman"/>
          <w:sz w:val="28"/>
          <w:szCs w:val="28"/>
          <w:lang w:eastAsia="ru-RU"/>
        </w:rPr>
        <w:t xml:space="preserve"> </w:t>
      </w:r>
      <w:r w:rsidR="003C232D" w:rsidRPr="003C232D">
        <w:rPr>
          <w:rFonts w:ascii="Times New Roman" w:eastAsia="Times New Roman" w:hAnsi="Times New Roman"/>
          <w:sz w:val="28"/>
          <w:szCs w:val="28"/>
          <w:lang w:eastAsia="ru-RU"/>
        </w:rPr>
        <w:t>Витамин Д (Д</w:t>
      </w:r>
      <w:r w:rsidR="003C232D" w:rsidRPr="003C232D">
        <w:rPr>
          <w:rFonts w:ascii="Times New Roman" w:eastAsia="Times New Roman" w:hAnsi="Times New Roman"/>
          <w:sz w:val="28"/>
          <w:szCs w:val="28"/>
          <w:vertAlign w:val="subscript"/>
          <w:lang w:eastAsia="ru-RU"/>
        </w:rPr>
        <w:t>2</w:t>
      </w:r>
      <w:r w:rsidR="003C232D" w:rsidRPr="003C232D">
        <w:rPr>
          <w:rFonts w:ascii="Times New Roman" w:eastAsia="Times New Roman" w:hAnsi="Times New Roman"/>
          <w:sz w:val="28"/>
          <w:szCs w:val="28"/>
          <w:lang w:eastAsia="ru-RU"/>
        </w:rPr>
        <w:t xml:space="preserve"> </w:t>
      </w:r>
      <w:r w:rsidR="00120FF9">
        <w:rPr>
          <w:rFonts w:ascii="Times New Roman" w:eastAsia="Times New Roman" w:hAnsi="Times New Roman"/>
          <w:sz w:val="28"/>
          <w:szCs w:val="28"/>
          <w:lang w:eastAsia="ru-RU"/>
        </w:rPr>
        <w:t xml:space="preserve">− </w:t>
      </w:r>
      <w:proofErr w:type="spellStart"/>
      <w:r w:rsidR="003C232D" w:rsidRPr="003C232D">
        <w:rPr>
          <w:rFonts w:ascii="Times New Roman" w:eastAsia="Times New Roman" w:hAnsi="Times New Roman"/>
          <w:sz w:val="28"/>
          <w:szCs w:val="28"/>
          <w:lang w:eastAsia="ru-RU"/>
        </w:rPr>
        <w:t>эргокальциферол</w:t>
      </w:r>
      <w:proofErr w:type="spellEnd"/>
      <w:r w:rsidR="003C232D" w:rsidRPr="003C232D">
        <w:rPr>
          <w:rFonts w:ascii="Times New Roman" w:eastAsia="Times New Roman" w:hAnsi="Times New Roman"/>
          <w:sz w:val="28"/>
          <w:szCs w:val="28"/>
          <w:lang w:eastAsia="ru-RU"/>
        </w:rPr>
        <w:t xml:space="preserve"> и Д</w:t>
      </w:r>
      <w:r w:rsidR="003C232D" w:rsidRPr="003C232D">
        <w:rPr>
          <w:rFonts w:ascii="Times New Roman" w:eastAsia="Times New Roman" w:hAnsi="Times New Roman"/>
          <w:sz w:val="28"/>
          <w:szCs w:val="28"/>
          <w:vertAlign w:val="subscript"/>
          <w:lang w:eastAsia="ru-RU"/>
        </w:rPr>
        <w:t>3</w:t>
      </w:r>
      <w:r w:rsidR="003C232D" w:rsidRPr="003C232D">
        <w:rPr>
          <w:rFonts w:ascii="Times New Roman" w:eastAsia="Times New Roman" w:hAnsi="Times New Roman"/>
          <w:sz w:val="28"/>
          <w:szCs w:val="28"/>
          <w:lang w:eastAsia="ru-RU"/>
        </w:rPr>
        <w:t xml:space="preserve"> </w:t>
      </w:r>
      <w:r w:rsidR="00120FF9">
        <w:rPr>
          <w:rFonts w:ascii="Times New Roman" w:eastAsia="Times New Roman" w:hAnsi="Times New Roman"/>
          <w:sz w:val="28"/>
          <w:szCs w:val="28"/>
          <w:lang w:eastAsia="ru-RU"/>
        </w:rPr>
        <w:t xml:space="preserve">− </w:t>
      </w:r>
      <w:proofErr w:type="spellStart"/>
      <w:r w:rsidR="003C232D" w:rsidRPr="003C232D">
        <w:rPr>
          <w:rFonts w:ascii="Times New Roman" w:eastAsia="Times New Roman" w:hAnsi="Times New Roman"/>
          <w:sz w:val="28"/>
          <w:szCs w:val="28"/>
          <w:lang w:eastAsia="ru-RU"/>
        </w:rPr>
        <w:t>холекальциферол</w:t>
      </w:r>
      <w:proofErr w:type="spellEnd"/>
      <w:r w:rsidR="003C232D" w:rsidRPr="003C232D">
        <w:rPr>
          <w:rFonts w:ascii="Times New Roman" w:eastAsia="Times New Roman" w:hAnsi="Times New Roman"/>
          <w:sz w:val="28"/>
          <w:szCs w:val="28"/>
          <w:lang w:eastAsia="ru-RU"/>
        </w:rPr>
        <w:t>) не образуется в организме кошек, поэтому они должны получать его из корма [</w:t>
      </w:r>
      <w:r w:rsidR="00327A12">
        <w:rPr>
          <w:rFonts w:ascii="Times New Roman" w:eastAsia="Times New Roman" w:hAnsi="Times New Roman"/>
          <w:sz w:val="28"/>
          <w:szCs w:val="28"/>
          <w:lang w:eastAsia="ru-RU"/>
        </w:rPr>
        <w:t>2</w:t>
      </w:r>
      <w:r w:rsidR="003C232D" w:rsidRPr="003C232D">
        <w:rPr>
          <w:rFonts w:ascii="Times New Roman" w:eastAsia="Times New Roman" w:hAnsi="Times New Roman"/>
          <w:sz w:val="28"/>
          <w:szCs w:val="28"/>
          <w:lang w:eastAsia="ru-RU"/>
        </w:rPr>
        <w:t xml:space="preserve">]. </w:t>
      </w:r>
      <w:r w:rsidR="00FB04CE">
        <w:rPr>
          <w:rFonts w:ascii="Times New Roman" w:eastAsia="Times New Roman" w:hAnsi="Times New Roman"/>
          <w:sz w:val="28"/>
          <w:szCs w:val="28"/>
          <w:lang w:eastAsia="ru-RU"/>
        </w:rPr>
        <w:t>В</w:t>
      </w:r>
      <w:r w:rsidR="00FB04CE" w:rsidRPr="00C676E8">
        <w:rPr>
          <w:rFonts w:ascii="Times New Roman" w:eastAsia="Times New Roman" w:hAnsi="Times New Roman"/>
          <w:sz w:val="28"/>
          <w:szCs w:val="28"/>
          <w:lang w:eastAsia="ru-RU"/>
        </w:rPr>
        <w:t xml:space="preserve">опрос о потребности кошек в </w:t>
      </w:r>
      <w:r w:rsidR="00FB04CE" w:rsidRPr="003C232D">
        <w:rPr>
          <w:rFonts w:ascii="Times New Roman" w:eastAsia="Times New Roman" w:hAnsi="Times New Roman"/>
          <w:sz w:val="28"/>
          <w:szCs w:val="28"/>
          <w:lang w:eastAsia="ru-RU"/>
        </w:rPr>
        <w:t>витамине D</w:t>
      </w:r>
      <w:r w:rsidR="00FB04CE" w:rsidRPr="003C232D">
        <w:rPr>
          <w:rFonts w:ascii="Times New Roman" w:eastAsia="Times New Roman" w:hAnsi="Times New Roman"/>
          <w:sz w:val="28"/>
          <w:szCs w:val="28"/>
          <w:vertAlign w:val="subscript"/>
          <w:lang w:eastAsia="ru-RU"/>
        </w:rPr>
        <w:t>3</w:t>
      </w:r>
      <w:r w:rsidR="00FB04CE" w:rsidRPr="00C676E8">
        <w:rPr>
          <w:rFonts w:ascii="Times New Roman" w:eastAsia="Times New Roman" w:hAnsi="Times New Roman"/>
          <w:sz w:val="28"/>
          <w:szCs w:val="28"/>
          <w:lang w:eastAsia="ru-RU"/>
        </w:rPr>
        <w:t xml:space="preserve"> дискутируется среди оппонентов [</w:t>
      </w:r>
      <w:r w:rsidR="00FB04CE" w:rsidRPr="003C232D">
        <w:rPr>
          <w:rFonts w:ascii="Times New Roman" w:eastAsia="Times New Roman" w:hAnsi="Times New Roman"/>
          <w:sz w:val="28"/>
          <w:szCs w:val="28"/>
          <w:lang w:eastAsia="ru-RU"/>
        </w:rPr>
        <w:t>1</w:t>
      </w:r>
      <w:r w:rsidR="00327A12">
        <w:rPr>
          <w:rFonts w:ascii="Times New Roman" w:eastAsia="Times New Roman" w:hAnsi="Times New Roman"/>
          <w:sz w:val="28"/>
          <w:szCs w:val="28"/>
          <w:lang w:eastAsia="ru-RU"/>
        </w:rPr>
        <w:t>4</w:t>
      </w:r>
      <w:r w:rsidR="00FB04CE" w:rsidRPr="00C676E8">
        <w:rPr>
          <w:rFonts w:ascii="Times New Roman" w:eastAsia="Times New Roman" w:hAnsi="Times New Roman"/>
          <w:sz w:val="28"/>
          <w:szCs w:val="28"/>
          <w:lang w:eastAsia="ru-RU"/>
        </w:rPr>
        <w:t xml:space="preserve">]. </w:t>
      </w:r>
      <w:r w:rsidR="003C232D">
        <w:rPr>
          <w:rFonts w:ascii="Times New Roman" w:eastAsia="Times New Roman" w:hAnsi="Times New Roman"/>
          <w:sz w:val="28"/>
          <w:szCs w:val="28"/>
          <w:lang w:eastAsia="ru-RU"/>
        </w:rPr>
        <w:t>Н</w:t>
      </w:r>
      <w:r w:rsidR="003C232D" w:rsidRPr="003C232D">
        <w:rPr>
          <w:rFonts w:ascii="Times New Roman" w:eastAsia="Times New Roman" w:hAnsi="Times New Roman"/>
          <w:sz w:val="28"/>
          <w:szCs w:val="28"/>
          <w:lang w:eastAsia="ru-RU"/>
        </w:rPr>
        <w:t xml:space="preserve">е </w:t>
      </w:r>
      <w:r w:rsidR="003C232D">
        <w:rPr>
          <w:rFonts w:ascii="Times New Roman" w:eastAsia="Times New Roman" w:hAnsi="Times New Roman"/>
          <w:sz w:val="28"/>
          <w:szCs w:val="28"/>
          <w:lang w:eastAsia="ru-RU"/>
        </w:rPr>
        <w:t xml:space="preserve">всегда </w:t>
      </w:r>
      <w:r w:rsidR="003C232D" w:rsidRPr="003C232D">
        <w:rPr>
          <w:rFonts w:ascii="Times New Roman" w:eastAsia="Times New Roman" w:hAnsi="Times New Roman"/>
          <w:sz w:val="28"/>
          <w:szCs w:val="28"/>
          <w:lang w:eastAsia="ru-RU"/>
        </w:rPr>
        <w:t>нужна добавка витамина D. Этот витамин накапливается в организме и не выводится из организма, поэтому при его добавлении, как и витамина А, существует риск токсичности [</w:t>
      </w:r>
      <w:r w:rsidR="00327A12">
        <w:rPr>
          <w:rFonts w:ascii="Times New Roman" w:eastAsia="Times New Roman" w:hAnsi="Times New Roman"/>
          <w:sz w:val="28"/>
          <w:szCs w:val="28"/>
          <w:lang w:eastAsia="ru-RU"/>
        </w:rPr>
        <w:t>2</w:t>
      </w:r>
      <w:r w:rsidR="003C232D" w:rsidRPr="003C232D">
        <w:rPr>
          <w:rFonts w:ascii="Times New Roman" w:eastAsia="Times New Roman" w:hAnsi="Times New Roman"/>
          <w:sz w:val="28"/>
          <w:szCs w:val="28"/>
          <w:lang w:eastAsia="ru-RU"/>
        </w:rPr>
        <w:t>].</w:t>
      </w:r>
      <w:r w:rsidR="003C232D">
        <w:rPr>
          <w:rFonts w:ascii="Times New Roman" w:eastAsia="Times New Roman" w:hAnsi="Times New Roman"/>
          <w:sz w:val="28"/>
          <w:szCs w:val="28"/>
          <w:lang w:eastAsia="ru-RU"/>
        </w:rPr>
        <w:t xml:space="preserve"> </w:t>
      </w:r>
      <w:r w:rsidR="00FB04CE" w:rsidRPr="00C676E8">
        <w:rPr>
          <w:rFonts w:ascii="Times New Roman" w:eastAsia="Times New Roman" w:hAnsi="Times New Roman"/>
          <w:sz w:val="28"/>
          <w:szCs w:val="28"/>
          <w:lang w:eastAsia="ru-RU"/>
        </w:rPr>
        <w:t>Избыток витамина D</w:t>
      </w:r>
      <w:r w:rsidR="00FB04CE" w:rsidRPr="00C676E8">
        <w:rPr>
          <w:rFonts w:ascii="Times New Roman" w:eastAsia="Times New Roman" w:hAnsi="Times New Roman"/>
          <w:sz w:val="28"/>
          <w:szCs w:val="28"/>
          <w:vertAlign w:val="subscript"/>
          <w:lang w:eastAsia="ru-RU"/>
        </w:rPr>
        <w:t>3</w:t>
      </w:r>
      <w:r w:rsidR="00FB04CE" w:rsidRPr="00C676E8">
        <w:rPr>
          <w:rFonts w:ascii="Times New Roman" w:eastAsia="Times New Roman" w:hAnsi="Times New Roman"/>
          <w:sz w:val="28"/>
          <w:szCs w:val="28"/>
          <w:lang w:eastAsia="ru-RU"/>
        </w:rPr>
        <w:t xml:space="preserve"> в раци</w:t>
      </w:r>
      <w:r w:rsidR="00FB04CE" w:rsidRPr="00C676E8">
        <w:rPr>
          <w:rFonts w:ascii="Times New Roman" w:eastAsia="Times New Roman" w:hAnsi="Times New Roman"/>
          <w:sz w:val="28"/>
          <w:szCs w:val="28"/>
          <w:lang w:eastAsia="ru-RU"/>
        </w:rPr>
        <w:lastRenderedPageBreak/>
        <w:t xml:space="preserve">оне опасен и может привести к минерализации тканей. </w:t>
      </w:r>
      <w:r w:rsidRPr="00C676E8">
        <w:rPr>
          <w:rFonts w:ascii="Times New Roman" w:eastAsia="Times New Roman" w:hAnsi="Times New Roman"/>
          <w:sz w:val="28"/>
          <w:szCs w:val="28"/>
          <w:lang w:eastAsia="ru-RU"/>
        </w:rPr>
        <w:t>Добавки этого витамина в корм присутствуют в коммерческих кормах. В рационе должно содержат</w:t>
      </w:r>
      <w:r w:rsidR="00120FF9">
        <w:rPr>
          <w:rFonts w:ascii="Times New Roman" w:eastAsia="Times New Roman" w:hAnsi="Times New Roman"/>
          <w:sz w:val="28"/>
          <w:szCs w:val="28"/>
          <w:lang w:eastAsia="ru-RU"/>
        </w:rPr>
        <w:t>ь</w:t>
      </w:r>
      <w:r w:rsidRPr="00C676E8">
        <w:rPr>
          <w:rFonts w:ascii="Times New Roman" w:eastAsia="Times New Roman" w:hAnsi="Times New Roman"/>
          <w:sz w:val="28"/>
          <w:szCs w:val="28"/>
          <w:lang w:eastAsia="ru-RU"/>
        </w:rPr>
        <w:t xml:space="preserve">ся достаточное количество кальция. </w:t>
      </w:r>
      <w:proofErr w:type="spellStart"/>
      <w:r w:rsidR="00FB04CE" w:rsidRPr="00FB04CE">
        <w:rPr>
          <w:rFonts w:ascii="Times New Roman" w:eastAsia="Times New Roman" w:hAnsi="Times New Roman"/>
          <w:sz w:val="28"/>
          <w:szCs w:val="28"/>
          <w:lang w:eastAsia="ru-RU"/>
        </w:rPr>
        <w:t>Эссенциальным</w:t>
      </w:r>
      <w:proofErr w:type="spellEnd"/>
      <w:r w:rsidR="00FB04CE" w:rsidRPr="00FB04CE">
        <w:rPr>
          <w:rFonts w:ascii="Times New Roman" w:eastAsia="Times New Roman" w:hAnsi="Times New Roman"/>
          <w:sz w:val="28"/>
          <w:szCs w:val="28"/>
          <w:lang w:eastAsia="ru-RU"/>
        </w:rPr>
        <w:t xml:space="preserve"> для кошек является ниацин. Необходимо контролировать присутствие его в рационе в соответствии с потребностью.</w:t>
      </w:r>
    </w:p>
    <w:p w14:paraId="262DAEE2" w14:textId="110895B6" w:rsidR="00C676E8" w:rsidRPr="00C676E8"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b/>
          <w:sz w:val="28"/>
          <w:szCs w:val="28"/>
          <w:lang w:eastAsia="ru-RU"/>
        </w:rPr>
        <w:t>Пробиотики.</w:t>
      </w:r>
      <w:r w:rsidRPr="00C676E8">
        <w:rPr>
          <w:rFonts w:ascii="Times New Roman" w:eastAsia="Times New Roman" w:hAnsi="Times New Roman"/>
          <w:sz w:val="28"/>
          <w:szCs w:val="28"/>
          <w:lang w:eastAsia="ru-RU"/>
        </w:rPr>
        <w:t xml:space="preserve"> Кишечник кошки играет центральную роль во всасывании питательных веществ у кошек и является барьером против внешних патогенов и токсинов. Кишечные бактерии играют ключевую роль в поддержании здоровья животного</w:t>
      </w:r>
      <w:r w:rsidR="00FB04CE" w:rsidRPr="00FB04CE">
        <w:rPr>
          <w:rFonts w:ascii="Times New Roman" w:eastAsia="Times New Roman" w:hAnsi="Times New Roman"/>
          <w:sz w:val="28"/>
          <w:szCs w:val="28"/>
          <w:lang w:eastAsia="ru-RU"/>
        </w:rPr>
        <w:t xml:space="preserve">. </w:t>
      </w:r>
      <w:r w:rsidR="00FB04CE">
        <w:rPr>
          <w:rFonts w:ascii="Times New Roman" w:eastAsia="Times New Roman" w:hAnsi="Times New Roman"/>
          <w:sz w:val="28"/>
          <w:szCs w:val="28"/>
          <w:lang w:eastAsia="ru-RU"/>
        </w:rPr>
        <w:t>Исследователи</w:t>
      </w:r>
      <w:r w:rsidRPr="00C676E8">
        <w:rPr>
          <w:rFonts w:ascii="Times New Roman" w:eastAsia="Times New Roman" w:hAnsi="Times New Roman"/>
          <w:sz w:val="28"/>
          <w:szCs w:val="28"/>
          <w:lang w:eastAsia="ru-RU"/>
        </w:rPr>
        <w:t xml:space="preserve"> </w:t>
      </w:r>
      <w:r w:rsidR="00FB04CE" w:rsidRPr="00FB04CE">
        <w:rPr>
          <w:rFonts w:ascii="Times New Roman" w:eastAsia="Times New Roman" w:hAnsi="Times New Roman"/>
          <w:sz w:val="28"/>
          <w:szCs w:val="28"/>
          <w:lang w:eastAsia="ru-RU"/>
        </w:rPr>
        <w:t>[</w:t>
      </w:r>
      <w:r w:rsidR="00327A12">
        <w:rPr>
          <w:rFonts w:ascii="Times New Roman" w:eastAsia="Times New Roman" w:hAnsi="Times New Roman"/>
          <w:sz w:val="28"/>
          <w:szCs w:val="28"/>
          <w:lang w:eastAsia="ru-RU"/>
        </w:rPr>
        <w:t>6</w:t>
      </w:r>
      <w:r w:rsidR="00FB04CE" w:rsidRPr="00FB04CE">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обнаружили в содержимом кишечника как </w:t>
      </w:r>
      <w:proofErr w:type="spellStart"/>
      <w:r w:rsidRPr="00FB04CE">
        <w:rPr>
          <w:rFonts w:ascii="Times New Roman" w:eastAsia="Times New Roman" w:hAnsi="Times New Roman"/>
          <w:i/>
          <w:sz w:val="28"/>
          <w:szCs w:val="28"/>
          <w:lang w:eastAsia="ru-RU"/>
        </w:rPr>
        <w:t>Bifidobacterium</w:t>
      </w:r>
      <w:proofErr w:type="spellEnd"/>
      <w:r w:rsidRPr="00C676E8">
        <w:rPr>
          <w:rFonts w:ascii="Times New Roman" w:eastAsia="Times New Roman" w:hAnsi="Times New Roman"/>
          <w:sz w:val="28"/>
          <w:szCs w:val="28"/>
          <w:lang w:eastAsia="ru-RU"/>
        </w:rPr>
        <w:t xml:space="preserve">, так и </w:t>
      </w:r>
      <w:proofErr w:type="spellStart"/>
      <w:r w:rsidRPr="00FB04CE">
        <w:rPr>
          <w:rFonts w:ascii="Times New Roman" w:eastAsia="Times New Roman" w:hAnsi="Times New Roman"/>
          <w:i/>
          <w:sz w:val="28"/>
          <w:szCs w:val="28"/>
          <w:lang w:eastAsia="ru-RU"/>
        </w:rPr>
        <w:t>Lactobacillus</w:t>
      </w:r>
      <w:proofErr w:type="spellEnd"/>
      <w:r w:rsidRPr="00C676E8">
        <w:rPr>
          <w:rFonts w:ascii="Times New Roman" w:eastAsia="Times New Roman" w:hAnsi="Times New Roman"/>
          <w:sz w:val="28"/>
          <w:szCs w:val="28"/>
          <w:lang w:eastAsia="ru-RU"/>
        </w:rPr>
        <w:t xml:space="preserve">. Эти молочнокислые бактерии присутствовали при любой диете, хотя у кошек, получавших консервированный корм в рационе </w:t>
      </w:r>
      <w:r w:rsidR="00BB5472">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в более низких концентрациях. И, независимо от диеты, количество этих бактерий уменьшалось с возрастом. У других авторов </w:t>
      </w:r>
      <w:r w:rsidR="00BA1DA6" w:rsidRPr="00BA1DA6">
        <w:rPr>
          <w:rFonts w:ascii="Times New Roman" w:eastAsia="Times New Roman" w:hAnsi="Times New Roman"/>
          <w:sz w:val="28"/>
          <w:szCs w:val="28"/>
          <w:lang w:eastAsia="ru-RU"/>
        </w:rPr>
        <w:t>[</w:t>
      </w:r>
      <w:r w:rsidR="00327A12">
        <w:rPr>
          <w:rFonts w:ascii="Times New Roman" w:eastAsia="Times New Roman" w:hAnsi="Times New Roman"/>
          <w:sz w:val="28"/>
          <w:szCs w:val="28"/>
          <w:lang w:eastAsia="ru-RU"/>
        </w:rPr>
        <w:t>21</w:t>
      </w:r>
      <w:r w:rsidR="00BA1DA6" w:rsidRPr="00BA1DA6">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результаты подобных исследований были иные, отличающиеся тем, что молочнокислые стрептококки (энтерококки) </w:t>
      </w:r>
      <w:proofErr w:type="spellStart"/>
      <w:r w:rsidRPr="00BA1DA6">
        <w:rPr>
          <w:rFonts w:ascii="Times New Roman" w:eastAsia="Times New Roman" w:hAnsi="Times New Roman"/>
          <w:i/>
          <w:sz w:val="28"/>
          <w:szCs w:val="28"/>
          <w:lang w:eastAsia="ru-RU"/>
        </w:rPr>
        <w:t>Str</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liquefaciens</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Mammococcus</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Str</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faecali</w:t>
      </w:r>
      <w:r w:rsidR="00BB5472">
        <w:rPr>
          <w:rFonts w:ascii="Times New Roman" w:eastAsia="Times New Roman" w:hAnsi="Times New Roman"/>
          <w:i/>
          <w:sz w:val="28"/>
          <w:szCs w:val="28"/>
          <w:lang w:eastAsia="ru-RU"/>
        </w:rPr>
        <w:t>s</w:t>
      </w:r>
      <w:proofErr w:type="spellEnd"/>
      <w:r w:rsidR="00BB5472">
        <w:rPr>
          <w:rFonts w:ascii="Times New Roman" w:eastAsia="Times New Roman" w:hAnsi="Times New Roman"/>
          <w:i/>
          <w:sz w:val="28"/>
          <w:szCs w:val="28"/>
          <w:lang w:eastAsia="ru-RU"/>
        </w:rPr>
        <w:t xml:space="preserve">, </w:t>
      </w:r>
      <w:proofErr w:type="spellStart"/>
      <w:r w:rsidR="00BB5472">
        <w:rPr>
          <w:rFonts w:ascii="Times New Roman" w:eastAsia="Times New Roman" w:hAnsi="Times New Roman"/>
          <w:i/>
          <w:sz w:val="28"/>
          <w:szCs w:val="28"/>
          <w:lang w:eastAsia="ru-RU"/>
        </w:rPr>
        <w:t>Str</w:t>
      </w:r>
      <w:proofErr w:type="spellEnd"/>
      <w:r w:rsidR="00BB5472">
        <w:rPr>
          <w:rFonts w:ascii="Times New Roman" w:eastAsia="Times New Roman" w:hAnsi="Times New Roman"/>
          <w:i/>
          <w:sz w:val="28"/>
          <w:szCs w:val="28"/>
          <w:lang w:eastAsia="ru-RU"/>
        </w:rPr>
        <w:t xml:space="preserve">. </w:t>
      </w:r>
      <w:proofErr w:type="spellStart"/>
      <w:r w:rsidR="00BB5472">
        <w:rPr>
          <w:rFonts w:ascii="Times New Roman" w:eastAsia="Times New Roman" w:hAnsi="Times New Roman"/>
          <w:i/>
          <w:sz w:val="28"/>
          <w:szCs w:val="28"/>
          <w:lang w:eastAsia="ru-RU"/>
        </w:rPr>
        <w:t>zymogenes</w:t>
      </w:r>
      <w:proofErr w:type="spellEnd"/>
      <w:r w:rsidR="00BB5472">
        <w:rPr>
          <w:rFonts w:ascii="Times New Roman" w:eastAsia="Times New Roman" w:hAnsi="Times New Roman"/>
          <w:i/>
          <w:sz w:val="28"/>
          <w:szCs w:val="28"/>
          <w:lang w:eastAsia="ru-RU"/>
        </w:rPr>
        <w:t xml:space="preserve">, </w:t>
      </w:r>
      <w:proofErr w:type="spellStart"/>
      <w:r w:rsidR="00BB5472">
        <w:rPr>
          <w:rFonts w:ascii="Times New Roman" w:eastAsia="Times New Roman" w:hAnsi="Times New Roman"/>
          <w:i/>
          <w:sz w:val="28"/>
          <w:szCs w:val="28"/>
          <w:lang w:eastAsia="ru-RU"/>
        </w:rPr>
        <w:t>Str</w:t>
      </w:r>
      <w:proofErr w:type="spellEnd"/>
      <w:r w:rsidR="00BB5472">
        <w:rPr>
          <w:rFonts w:ascii="Times New Roman" w:eastAsia="Times New Roman" w:hAnsi="Times New Roman"/>
          <w:i/>
          <w:sz w:val="28"/>
          <w:szCs w:val="28"/>
          <w:lang w:eastAsia="ru-RU"/>
        </w:rPr>
        <w:t xml:space="preserve">. </w:t>
      </w:r>
      <w:proofErr w:type="spellStart"/>
      <w:r w:rsidR="00BB5472">
        <w:rPr>
          <w:rFonts w:ascii="Times New Roman" w:eastAsia="Times New Roman" w:hAnsi="Times New Roman"/>
          <w:i/>
          <w:sz w:val="28"/>
          <w:szCs w:val="28"/>
          <w:lang w:eastAsia="ru-RU"/>
        </w:rPr>
        <w:t>faecium</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Str</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durans</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Str</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bovis</w:t>
      </w:r>
      <w:proofErr w:type="spellEnd"/>
      <w:r w:rsidRPr="00C676E8">
        <w:rPr>
          <w:rFonts w:ascii="Times New Roman" w:eastAsia="Times New Roman" w:hAnsi="Times New Roman"/>
          <w:sz w:val="28"/>
          <w:szCs w:val="28"/>
          <w:lang w:eastAsia="ru-RU"/>
        </w:rPr>
        <w:t xml:space="preserve">, а не традиционные виды </w:t>
      </w:r>
      <w:r w:rsidR="00BB5472">
        <w:rPr>
          <w:rFonts w:ascii="Times New Roman" w:eastAsia="Times New Roman" w:hAnsi="Times New Roman"/>
          <w:sz w:val="28"/>
          <w:szCs w:val="28"/>
          <w:lang w:eastAsia="ru-RU"/>
        </w:rPr>
        <w:t xml:space="preserve">− </w:t>
      </w:r>
      <w:proofErr w:type="spellStart"/>
      <w:r w:rsidRPr="00BA1DA6">
        <w:rPr>
          <w:rFonts w:ascii="Times New Roman" w:eastAsia="Times New Roman" w:hAnsi="Times New Roman"/>
          <w:i/>
          <w:sz w:val="28"/>
          <w:szCs w:val="28"/>
          <w:lang w:eastAsia="ru-RU"/>
        </w:rPr>
        <w:t>Bifidobacterium</w:t>
      </w:r>
      <w:proofErr w:type="spellEnd"/>
      <w:r w:rsidRPr="00C676E8">
        <w:rPr>
          <w:rFonts w:ascii="Times New Roman" w:eastAsia="Times New Roman" w:hAnsi="Times New Roman"/>
          <w:sz w:val="28"/>
          <w:szCs w:val="28"/>
          <w:lang w:eastAsia="ru-RU"/>
        </w:rPr>
        <w:t xml:space="preserve"> и </w:t>
      </w:r>
      <w:proofErr w:type="spellStart"/>
      <w:r w:rsidRPr="00BA1DA6">
        <w:rPr>
          <w:rFonts w:ascii="Times New Roman" w:eastAsia="Times New Roman" w:hAnsi="Times New Roman"/>
          <w:i/>
          <w:sz w:val="28"/>
          <w:szCs w:val="28"/>
          <w:lang w:eastAsia="ru-RU"/>
        </w:rPr>
        <w:t>Lactobacillus</w:t>
      </w:r>
      <w:proofErr w:type="spellEnd"/>
      <w:r w:rsidRPr="00C676E8">
        <w:rPr>
          <w:rFonts w:ascii="Times New Roman" w:eastAsia="Times New Roman" w:hAnsi="Times New Roman"/>
          <w:sz w:val="28"/>
          <w:szCs w:val="28"/>
          <w:lang w:eastAsia="ru-RU"/>
        </w:rPr>
        <w:t xml:space="preserve">, были основным эффективным звеном для здоровья кишечника у кошек из-за роли молочнокислых стрептококков в производстве молочной кислоты. В кормлении кошек эффективно применяют </w:t>
      </w:r>
      <w:proofErr w:type="spellStart"/>
      <w:r w:rsidRPr="00C676E8">
        <w:rPr>
          <w:rFonts w:ascii="Times New Roman" w:eastAsia="Times New Roman" w:hAnsi="Times New Roman"/>
          <w:sz w:val="28"/>
          <w:szCs w:val="28"/>
          <w:lang w:eastAsia="ru-RU"/>
        </w:rPr>
        <w:t>пробиотический</w:t>
      </w:r>
      <w:proofErr w:type="spellEnd"/>
      <w:r w:rsidRPr="00C676E8">
        <w:rPr>
          <w:rFonts w:ascii="Times New Roman" w:eastAsia="Times New Roman" w:hAnsi="Times New Roman"/>
          <w:sz w:val="28"/>
          <w:szCs w:val="28"/>
          <w:lang w:eastAsia="ru-RU"/>
        </w:rPr>
        <w:t xml:space="preserve"> препарат </w:t>
      </w:r>
      <w:proofErr w:type="spellStart"/>
      <w:r w:rsidRPr="00C676E8">
        <w:rPr>
          <w:rFonts w:ascii="Times New Roman" w:eastAsia="Times New Roman" w:hAnsi="Times New Roman"/>
          <w:sz w:val="28"/>
          <w:szCs w:val="28"/>
          <w:lang w:eastAsia="ru-RU"/>
        </w:rPr>
        <w:t>лактоамиловорин</w:t>
      </w:r>
      <w:proofErr w:type="spellEnd"/>
      <w:r w:rsidRPr="00C676E8">
        <w:rPr>
          <w:rFonts w:ascii="Times New Roman" w:eastAsia="Times New Roman" w:hAnsi="Times New Roman"/>
          <w:sz w:val="28"/>
          <w:szCs w:val="28"/>
          <w:lang w:eastAsia="ru-RU"/>
        </w:rPr>
        <w:t xml:space="preserve"> с целью оптимизации микрофлоры пищеварительного тракта, обеспечения адекватного потребления и переваримости корма и повышения неспецифической резистентности </w:t>
      </w:r>
      <w:r w:rsidR="00BA1DA6" w:rsidRPr="00BA1DA6">
        <w:rPr>
          <w:rFonts w:ascii="Times New Roman" w:eastAsia="Times New Roman" w:hAnsi="Times New Roman"/>
          <w:sz w:val="28"/>
          <w:szCs w:val="28"/>
          <w:lang w:eastAsia="ru-RU"/>
        </w:rPr>
        <w:t>[</w:t>
      </w:r>
      <w:r w:rsidR="00327A12">
        <w:rPr>
          <w:rFonts w:ascii="Times New Roman" w:eastAsia="Times New Roman" w:hAnsi="Times New Roman"/>
          <w:sz w:val="28"/>
          <w:szCs w:val="28"/>
          <w:lang w:eastAsia="ru-RU"/>
        </w:rPr>
        <w:t>3</w:t>
      </w:r>
      <w:r w:rsidR="00BA1DA6" w:rsidRPr="00BA1DA6">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Этот препарат, разработанный сотрудниками Всероссийского научно-исследовательского института физиологии, биохимии и питания животных (Калужская область) важен тем, что </w:t>
      </w:r>
      <w:proofErr w:type="spellStart"/>
      <w:r w:rsidRPr="00BA1DA6">
        <w:rPr>
          <w:rFonts w:ascii="Times New Roman" w:eastAsia="Times New Roman" w:hAnsi="Times New Roman"/>
          <w:i/>
          <w:sz w:val="28"/>
          <w:szCs w:val="28"/>
          <w:lang w:eastAsia="ru-RU"/>
        </w:rPr>
        <w:t>Lactobacillus</w:t>
      </w:r>
      <w:proofErr w:type="spellEnd"/>
      <w:r w:rsidRPr="00BA1DA6">
        <w:rPr>
          <w:rFonts w:ascii="Times New Roman" w:eastAsia="Times New Roman" w:hAnsi="Times New Roman"/>
          <w:i/>
          <w:sz w:val="28"/>
          <w:szCs w:val="28"/>
          <w:lang w:eastAsia="ru-RU"/>
        </w:rPr>
        <w:t xml:space="preserve"> </w:t>
      </w:r>
      <w:proofErr w:type="spellStart"/>
      <w:r w:rsidRPr="00BA1DA6">
        <w:rPr>
          <w:rFonts w:ascii="Times New Roman" w:eastAsia="Times New Roman" w:hAnsi="Times New Roman"/>
          <w:i/>
          <w:sz w:val="28"/>
          <w:szCs w:val="28"/>
          <w:lang w:eastAsia="ru-RU"/>
        </w:rPr>
        <w:t>amylovorus</w:t>
      </w:r>
      <w:proofErr w:type="spellEnd"/>
      <w:r w:rsidRPr="00C676E8">
        <w:rPr>
          <w:rFonts w:ascii="Times New Roman" w:eastAsia="Times New Roman" w:hAnsi="Times New Roman"/>
          <w:sz w:val="28"/>
          <w:szCs w:val="28"/>
          <w:lang w:eastAsia="ru-RU"/>
        </w:rPr>
        <w:t xml:space="preserve"> обладает способностью к ферментации крахмала зерна злаков и других крахмалистых ингредиентов, входящих в состав коммерческих кормов для кошек. </w:t>
      </w:r>
      <w:proofErr w:type="spellStart"/>
      <w:r w:rsidRPr="00C676E8">
        <w:rPr>
          <w:rFonts w:ascii="Times New Roman" w:eastAsia="Times New Roman" w:hAnsi="Times New Roman"/>
          <w:sz w:val="28"/>
          <w:szCs w:val="28"/>
          <w:lang w:eastAsia="ru-RU"/>
        </w:rPr>
        <w:t>Лактоамиловорин</w:t>
      </w:r>
      <w:proofErr w:type="spellEnd"/>
      <w:r w:rsidRPr="00C676E8">
        <w:rPr>
          <w:rFonts w:ascii="Times New Roman" w:eastAsia="Times New Roman" w:hAnsi="Times New Roman"/>
          <w:sz w:val="28"/>
          <w:szCs w:val="28"/>
          <w:lang w:eastAsia="ru-RU"/>
        </w:rPr>
        <w:t xml:space="preserve"> (OOO «БИО-БЭК», г. Пущино) вводят в рацион кошки при концентрации </w:t>
      </w:r>
      <w:proofErr w:type="spellStart"/>
      <w:r w:rsidRPr="00BB5472">
        <w:rPr>
          <w:rFonts w:ascii="Times New Roman" w:eastAsia="Times New Roman" w:hAnsi="Times New Roman"/>
          <w:i/>
          <w:sz w:val="28"/>
          <w:szCs w:val="28"/>
          <w:lang w:eastAsia="ru-RU"/>
        </w:rPr>
        <w:lastRenderedPageBreak/>
        <w:t>Lactobacillus</w:t>
      </w:r>
      <w:proofErr w:type="spellEnd"/>
      <w:r w:rsidRPr="00BB5472">
        <w:rPr>
          <w:rFonts w:ascii="Times New Roman" w:eastAsia="Times New Roman" w:hAnsi="Times New Roman"/>
          <w:i/>
          <w:sz w:val="28"/>
          <w:szCs w:val="28"/>
          <w:lang w:eastAsia="ru-RU"/>
        </w:rPr>
        <w:t xml:space="preserve"> </w:t>
      </w:r>
      <w:proofErr w:type="spellStart"/>
      <w:r w:rsidRPr="00BB5472">
        <w:rPr>
          <w:rFonts w:ascii="Times New Roman" w:eastAsia="Times New Roman" w:hAnsi="Times New Roman"/>
          <w:i/>
          <w:sz w:val="28"/>
          <w:szCs w:val="28"/>
          <w:lang w:eastAsia="ru-RU"/>
        </w:rPr>
        <w:t>amylovorus</w:t>
      </w:r>
      <w:proofErr w:type="spellEnd"/>
      <w:r w:rsidRPr="00C676E8">
        <w:rPr>
          <w:rFonts w:ascii="Times New Roman" w:eastAsia="Times New Roman" w:hAnsi="Times New Roman"/>
          <w:sz w:val="28"/>
          <w:szCs w:val="28"/>
          <w:lang w:eastAsia="ru-RU"/>
        </w:rPr>
        <w:t xml:space="preserve"> штамма БТ-24/88 (ВКПМ, В-6253) в 1 г препарата 2,2</w:t>
      </w:r>
      <w:r w:rsidR="00BB5472">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6,4•10</w:t>
      </w:r>
      <w:r w:rsidRPr="00BB5472">
        <w:rPr>
          <w:rFonts w:ascii="Times New Roman" w:eastAsia="Times New Roman" w:hAnsi="Times New Roman"/>
          <w:sz w:val="28"/>
          <w:szCs w:val="28"/>
          <w:vertAlign w:val="superscript"/>
          <w:lang w:eastAsia="ru-RU"/>
        </w:rPr>
        <w:t>9</w:t>
      </w:r>
      <w:r w:rsidRPr="00C676E8">
        <w:rPr>
          <w:rFonts w:ascii="Times New Roman" w:eastAsia="Times New Roman" w:hAnsi="Times New Roman"/>
          <w:sz w:val="28"/>
          <w:szCs w:val="28"/>
          <w:lang w:eastAsia="ru-RU"/>
        </w:rPr>
        <w:t xml:space="preserve"> КОЕ в количестве 0,5 г на одну голову. </w:t>
      </w:r>
    </w:p>
    <w:p w14:paraId="2A6FAC70" w14:textId="3F1109DC" w:rsidR="00C676E8" w:rsidRPr="00C676E8" w:rsidRDefault="00327A12"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327A12">
        <w:rPr>
          <w:rFonts w:ascii="Times New Roman" w:eastAsia="Times New Roman" w:hAnsi="Times New Roman"/>
          <w:b/>
          <w:sz w:val="28"/>
          <w:szCs w:val="28"/>
          <w:lang w:eastAsia="ru-RU"/>
        </w:rPr>
        <w:t>Проблема углеводов в питании кошки</w:t>
      </w:r>
      <w:r w:rsidR="00C676E8" w:rsidRPr="00C676E8">
        <w:rPr>
          <w:rFonts w:ascii="Times New Roman" w:eastAsia="Times New Roman" w:hAnsi="Times New Roman"/>
          <w:b/>
          <w:sz w:val="28"/>
          <w:szCs w:val="28"/>
          <w:lang w:eastAsia="ru-RU"/>
        </w:rPr>
        <w:t xml:space="preserve">. </w:t>
      </w:r>
      <w:r w:rsidR="00C676E8" w:rsidRPr="00C676E8">
        <w:rPr>
          <w:rFonts w:ascii="Times New Roman" w:eastAsia="Times New Roman" w:hAnsi="Times New Roman"/>
          <w:color w:val="000000"/>
          <w:sz w:val="28"/>
          <w:szCs w:val="28"/>
          <w:lang w:eastAsia="ru-RU"/>
        </w:rPr>
        <w:t>В рационе диких животных из семейства кошачьих углеводы не превышают на 5 %</w:t>
      </w:r>
      <w:r w:rsidR="00C8758F" w:rsidRPr="00C8758F">
        <w:rPr>
          <w:rFonts w:ascii="Times New Roman" w:eastAsia="Times New Roman" w:hAnsi="Times New Roman"/>
          <w:color w:val="000000"/>
          <w:sz w:val="28"/>
          <w:szCs w:val="28"/>
          <w:lang w:eastAsia="ru-RU"/>
        </w:rPr>
        <w:t xml:space="preserve"> [</w:t>
      </w:r>
      <w:r w:rsidR="00C8758F">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1</w:t>
      </w:r>
      <w:r w:rsidR="00C8758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3</w:t>
      </w:r>
      <w:r w:rsidR="00C8758F" w:rsidRPr="00C8758F">
        <w:rPr>
          <w:rFonts w:ascii="Times New Roman" w:eastAsia="Times New Roman" w:hAnsi="Times New Roman"/>
          <w:color w:val="000000"/>
          <w:sz w:val="28"/>
          <w:szCs w:val="28"/>
          <w:lang w:eastAsia="ru-RU"/>
        </w:rPr>
        <w:t>0]</w:t>
      </w:r>
      <w:r w:rsidR="00C676E8" w:rsidRPr="00C676E8">
        <w:rPr>
          <w:rFonts w:ascii="Times New Roman" w:eastAsia="Times New Roman" w:hAnsi="Times New Roman"/>
          <w:color w:val="000000"/>
          <w:sz w:val="28"/>
          <w:szCs w:val="28"/>
          <w:lang w:eastAsia="ru-RU"/>
        </w:rPr>
        <w:t xml:space="preserve">. В отличие от сухих коммерческих кормов влажные корма содержат минимум углеводов. </w:t>
      </w:r>
      <w:r w:rsidR="00C676E8" w:rsidRPr="00C676E8">
        <w:rPr>
          <w:rFonts w:ascii="Times New Roman" w:eastAsia="Times New Roman" w:hAnsi="Times New Roman"/>
          <w:sz w:val="28"/>
          <w:szCs w:val="28"/>
          <w:lang w:eastAsia="ru-RU"/>
        </w:rPr>
        <w:t>Кошки как плотоядные мясоеды по своей природе генетически не приспособлены к перевариванию углеводов, имея низкую активность ферментов пищеварительного тракта [</w:t>
      </w:r>
      <w:r>
        <w:rPr>
          <w:rFonts w:ascii="Times New Roman" w:eastAsia="Times New Roman" w:hAnsi="Times New Roman"/>
          <w:sz w:val="28"/>
          <w:szCs w:val="28"/>
          <w:lang w:eastAsia="ru-RU"/>
        </w:rPr>
        <w:t>2</w:t>
      </w:r>
      <w:r w:rsidR="00C676E8" w:rsidRPr="00C676E8">
        <w:rPr>
          <w:rFonts w:ascii="Times New Roman" w:eastAsia="Times New Roman" w:hAnsi="Times New Roman"/>
          <w:sz w:val="28"/>
          <w:szCs w:val="28"/>
          <w:lang w:eastAsia="ru-RU"/>
        </w:rPr>
        <w:t xml:space="preserve">]. У кошек активность </w:t>
      </w:r>
      <w:proofErr w:type="spellStart"/>
      <w:r w:rsidR="00C676E8" w:rsidRPr="00C8758F">
        <w:rPr>
          <w:rFonts w:ascii="Times New Roman" w:eastAsia="Times New Roman" w:hAnsi="Times New Roman"/>
          <w:sz w:val="28"/>
          <w:szCs w:val="28"/>
          <w:lang w:eastAsia="ru-RU"/>
        </w:rPr>
        <w:t>лактазы</w:t>
      </w:r>
      <w:proofErr w:type="spellEnd"/>
      <w:r w:rsidR="00C676E8" w:rsidRPr="00C8758F">
        <w:rPr>
          <w:rFonts w:ascii="Times New Roman" w:eastAsia="Times New Roman" w:hAnsi="Times New Roman"/>
          <w:sz w:val="28"/>
          <w:szCs w:val="28"/>
          <w:lang w:eastAsia="ru-RU"/>
        </w:rPr>
        <w:t>, сахаразы, амилазы</w:t>
      </w:r>
      <w:r w:rsidR="00C676E8" w:rsidRPr="00C676E8">
        <w:rPr>
          <w:rFonts w:ascii="Times New Roman" w:eastAsia="Times New Roman" w:hAnsi="Times New Roman"/>
          <w:sz w:val="28"/>
          <w:szCs w:val="28"/>
          <w:lang w:eastAsia="ru-RU"/>
        </w:rPr>
        <w:t xml:space="preserve"> снижается с возрастом [</w:t>
      </w:r>
      <w:r>
        <w:rPr>
          <w:rFonts w:ascii="Times New Roman" w:eastAsia="Times New Roman" w:hAnsi="Times New Roman"/>
          <w:sz w:val="28"/>
          <w:szCs w:val="28"/>
          <w:lang w:eastAsia="ru-RU"/>
        </w:rPr>
        <w:t>5</w:t>
      </w:r>
      <w:r w:rsidR="00C8758F">
        <w:rPr>
          <w:rFonts w:ascii="Times New Roman" w:eastAsia="Times New Roman" w:hAnsi="Times New Roman"/>
          <w:sz w:val="28"/>
          <w:szCs w:val="28"/>
          <w:lang w:eastAsia="ru-RU"/>
        </w:rPr>
        <w:t xml:space="preserve">, </w:t>
      </w:r>
      <w:r w:rsidR="00063C97">
        <w:rPr>
          <w:rFonts w:ascii="Times New Roman" w:eastAsia="Times New Roman" w:hAnsi="Times New Roman"/>
          <w:sz w:val="28"/>
          <w:szCs w:val="28"/>
          <w:lang w:eastAsia="ru-RU"/>
        </w:rPr>
        <w:t>19</w:t>
      </w:r>
      <w:r w:rsidR="00C676E8" w:rsidRPr="00C676E8">
        <w:rPr>
          <w:rFonts w:ascii="Times New Roman" w:eastAsia="Times New Roman" w:hAnsi="Times New Roman"/>
          <w:sz w:val="28"/>
          <w:szCs w:val="28"/>
          <w:lang w:eastAsia="ru-RU"/>
        </w:rPr>
        <w:t xml:space="preserve">]. Проблема углеводов в питании кошки и необходимость их присутствия в рационе остается дискуссионной среди авторов </w:t>
      </w:r>
      <w:r w:rsidR="00C676E8" w:rsidRPr="00C8758F">
        <w:rPr>
          <w:rFonts w:ascii="Times New Roman" w:eastAsia="Times New Roman" w:hAnsi="Times New Roman"/>
          <w:sz w:val="28"/>
          <w:szCs w:val="28"/>
          <w:lang w:eastAsia="ru-RU"/>
        </w:rPr>
        <w:t>[</w:t>
      </w:r>
      <w:r w:rsidR="00063C97">
        <w:rPr>
          <w:rFonts w:ascii="Times New Roman" w:eastAsia="Times New Roman" w:hAnsi="Times New Roman"/>
          <w:sz w:val="28"/>
          <w:szCs w:val="28"/>
          <w:lang w:eastAsia="ru-RU"/>
        </w:rPr>
        <w:t>4</w:t>
      </w:r>
      <w:r w:rsidR="00C8758F" w:rsidRPr="00C8758F">
        <w:rPr>
          <w:rFonts w:ascii="Times New Roman" w:eastAsia="Times New Roman" w:hAnsi="Times New Roman"/>
          <w:sz w:val="28"/>
          <w:szCs w:val="28"/>
          <w:lang w:eastAsia="ru-RU"/>
        </w:rPr>
        <w:t xml:space="preserve">, </w:t>
      </w:r>
      <w:r w:rsidR="00063C97">
        <w:rPr>
          <w:rFonts w:ascii="Times New Roman" w:eastAsia="Times New Roman" w:hAnsi="Times New Roman"/>
          <w:sz w:val="28"/>
          <w:szCs w:val="28"/>
          <w:lang w:eastAsia="ru-RU"/>
        </w:rPr>
        <w:t>7</w:t>
      </w:r>
      <w:r w:rsidR="00C8758F" w:rsidRPr="00C8758F">
        <w:rPr>
          <w:rFonts w:ascii="Times New Roman" w:eastAsia="Times New Roman" w:hAnsi="Times New Roman"/>
          <w:sz w:val="28"/>
          <w:szCs w:val="28"/>
          <w:lang w:eastAsia="ru-RU"/>
        </w:rPr>
        <w:t xml:space="preserve">, </w:t>
      </w:r>
      <w:r w:rsidR="00063C97">
        <w:rPr>
          <w:rFonts w:ascii="Times New Roman" w:eastAsia="Times New Roman" w:hAnsi="Times New Roman"/>
          <w:sz w:val="28"/>
          <w:szCs w:val="28"/>
          <w:lang w:eastAsia="ru-RU"/>
        </w:rPr>
        <w:t>26</w:t>
      </w:r>
      <w:r w:rsidR="00C8758F" w:rsidRPr="00C8758F">
        <w:rPr>
          <w:rFonts w:ascii="Times New Roman" w:eastAsia="Times New Roman" w:hAnsi="Times New Roman"/>
          <w:sz w:val="28"/>
          <w:szCs w:val="28"/>
          <w:lang w:eastAsia="ru-RU"/>
        </w:rPr>
        <w:t xml:space="preserve">, </w:t>
      </w:r>
      <w:r w:rsidR="00063C97">
        <w:rPr>
          <w:rFonts w:ascii="Times New Roman" w:eastAsia="Times New Roman" w:hAnsi="Times New Roman"/>
          <w:sz w:val="28"/>
          <w:szCs w:val="28"/>
          <w:lang w:eastAsia="ru-RU"/>
        </w:rPr>
        <w:t>28</w:t>
      </w:r>
      <w:r w:rsidR="00C676E8" w:rsidRPr="00C8758F">
        <w:rPr>
          <w:rFonts w:ascii="Times New Roman" w:eastAsia="Times New Roman" w:hAnsi="Times New Roman"/>
          <w:sz w:val="28"/>
          <w:szCs w:val="28"/>
          <w:lang w:eastAsia="ru-RU"/>
        </w:rPr>
        <w:t>].</w:t>
      </w:r>
      <w:r w:rsidR="00C676E8" w:rsidRPr="00C676E8">
        <w:rPr>
          <w:rFonts w:ascii="Times New Roman" w:eastAsia="Times New Roman" w:hAnsi="Times New Roman"/>
          <w:sz w:val="28"/>
          <w:szCs w:val="28"/>
          <w:lang w:eastAsia="ru-RU"/>
        </w:rPr>
        <w:t xml:space="preserve"> Углеводы обеспечивают энергию для тканей тела, играют жизненно важную роль в здоровье кишечника и, вероятно, важны для воспроизводства. Хотя кормление натуральным кормом становится все более востребованным, большинство владельцев еще кормят своих кошек сухим кормом, не соблюдая норм и рекомендаций производителей. Корма с большим содержанием углеводов усугубляет проблему. Хотя минимальной потребности в углеводах нет, существует минимальная потребность в глюкозе, необходимая для снабжения энергией важнейших органов (например, головного мозга). При переваривании углеводы преобразуются в глюкозу или сахар</w:t>
      </w:r>
      <w:r w:rsidR="00C8758F">
        <w:rPr>
          <w:rFonts w:ascii="Times New Roman" w:eastAsia="Times New Roman" w:hAnsi="Times New Roman"/>
          <w:sz w:val="28"/>
          <w:szCs w:val="28"/>
          <w:lang w:eastAsia="ru-RU"/>
        </w:rPr>
        <w:t xml:space="preserve"> </w:t>
      </w:r>
      <w:r w:rsidR="00C8758F" w:rsidRPr="00C8758F">
        <w:rPr>
          <w:rFonts w:ascii="Times New Roman" w:eastAsia="Times New Roman" w:hAnsi="Times New Roman"/>
          <w:sz w:val="28"/>
          <w:szCs w:val="28"/>
          <w:lang w:eastAsia="ru-RU"/>
        </w:rPr>
        <w:t>[</w:t>
      </w:r>
      <w:r w:rsidR="00063C97">
        <w:rPr>
          <w:rFonts w:ascii="Times New Roman" w:eastAsia="Times New Roman" w:hAnsi="Times New Roman"/>
          <w:sz w:val="28"/>
          <w:szCs w:val="28"/>
          <w:lang w:eastAsia="ru-RU"/>
        </w:rPr>
        <w:t>2</w:t>
      </w:r>
      <w:r w:rsidR="00C8758F" w:rsidRPr="00C8758F">
        <w:rPr>
          <w:rFonts w:ascii="Times New Roman" w:eastAsia="Times New Roman" w:hAnsi="Times New Roman"/>
          <w:sz w:val="28"/>
          <w:szCs w:val="28"/>
          <w:lang w:eastAsia="ru-RU"/>
        </w:rPr>
        <w:t>]</w:t>
      </w:r>
      <w:r w:rsidR="00C676E8" w:rsidRPr="00C676E8">
        <w:rPr>
          <w:rFonts w:ascii="Times New Roman" w:eastAsia="Times New Roman" w:hAnsi="Times New Roman"/>
          <w:sz w:val="28"/>
          <w:szCs w:val="28"/>
          <w:lang w:eastAsia="ru-RU"/>
        </w:rPr>
        <w:t xml:space="preserve">. </w:t>
      </w:r>
    </w:p>
    <w:p w14:paraId="193707E7" w14:textId="1822F0A9" w:rsidR="00C676E8" w:rsidRPr="00C676E8" w:rsidRDefault="00EF15FF" w:rsidP="00C676E8">
      <w:pPr>
        <w:shd w:val="clear" w:color="auto" w:fill="FFFFFF"/>
        <w:spacing w:after="0" w:line="36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 xml:space="preserve">Среди </w:t>
      </w:r>
      <w:proofErr w:type="spellStart"/>
      <w:r>
        <w:rPr>
          <w:rFonts w:ascii="Times New Roman" w:eastAsia="Times New Roman" w:hAnsi="Times New Roman"/>
          <w:sz w:val="28"/>
          <w:szCs w:val="28"/>
          <w:lang w:eastAsia="ru-RU"/>
        </w:rPr>
        <w:t>felis</w:t>
      </w:r>
      <w:proofErr w:type="spellEnd"/>
      <w:r>
        <w:rPr>
          <w:rFonts w:ascii="Times New Roman" w:eastAsia="Times New Roman" w:hAnsi="Times New Roman"/>
          <w:sz w:val="28"/>
          <w:szCs w:val="28"/>
          <w:lang w:eastAsia="ru-RU"/>
        </w:rPr>
        <w:t>-</w:t>
      </w:r>
      <w:r w:rsidR="00C8758F" w:rsidRPr="00C676E8">
        <w:rPr>
          <w:rFonts w:ascii="Times New Roman" w:eastAsia="Times New Roman" w:hAnsi="Times New Roman"/>
          <w:sz w:val="28"/>
          <w:szCs w:val="28"/>
          <w:lang w:eastAsia="ru-RU"/>
        </w:rPr>
        <w:t>диетологов не</w:t>
      </w:r>
      <w:r w:rsidR="00C676E8" w:rsidRPr="00C676E8">
        <w:rPr>
          <w:rFonts w:ascii="Times New Roman" w:eastAsia="Times New Roman" w:hAnsi="Times New Roman"/>
          <w:sz w:val="28"/>
          <w:szCs w:val="28"/>
          <w:lang w:eastAsia="ru-RU"/>
        </w:rPr>
        <w:t xml:space="preserve"> однозначно мнение о значении углеводов в питании кошек</w:t>
      </w:r>
      <w:r w:rsidR="00C8758F" w:rsidRPr="00C8758F">
        <w:rPr>
          <w:rFonts w:ascii="Times New Roman" w:eastAsia="Times New Roman" w:hAnsi="Times New Roman"/>
          <w:sz w:val="28"/>
          <w:szCs w:val="28"/>
          <w:lang w:eastAsia="ru-RU"/>
        </w:rPr>
        <w:t xml:space="preserve"> [</w:t>
      </w:r>
      <w:r w:rsidR="00063C97">
        <w:rPr>
          <w:rFonts w:ascii="Times New Roman" w:eastAsia="Times New Roman" w:hAnsi="Times New Roman"/>
          <w:sz w:val="28"/>
          <w:szCs w:val="28"/>
          <w:lang w:eastAsia="ru-RU"/>
        </w:rPr>
        <w:t>4</w:t>
      </w:r>
      <w:r w:rsidR="00C8758F" w:rsidRPr="00C8758F">
        <w:rPr>
          <w:rFonts w:ascii="Times New Roman" w:eastAsia="Times New Roman" w:hAnsi="Times New Roman"/>
          <w:sz w:val="28"/>
          <w:szCs w:val="28"/>
          <w:lang w:eastAsia="ru-RU"/>
        </w:rPr>
        <w:t>]</w:t>
      </w:r>
      <w:r w:rsidR="00C676E8" w:rsidRPr="00C676E8">
        <w:rPr>
          <w:rFonts w:ascii="Times New Roman" w:eastAsia="Times New Roman" w:hAnsi="Times New Roman"/>
          <w:sz w:val="28"/>
          <w:szCs w:val="28"/>
          <w:lang w:eastAsia="ru-RU"/>
        </w:rPr>
        <w:t xml:space="preserve">. Известно, что в большинстве брендовых сухих кормов их доля составляет более 50 %. Поэтому большинство коммерческих кормов с высоким содержанием углеводов не содержат достаточное количество белка для удовлетворения основных потребностей и поддержания мышечной массы тела облигатных плотоядных животных </w:t>
      </w:r>
      <w:r w:rsidR="00C8758F">
        <w:rPr>
          <w:rFonts w:ascii="Times New Roman" w:eastAsia="Times New Roman" w:hAnsi="Times New Roman"/>
          <w:sz w:val="28"/>
          <w:szCs w:val="28"/>
          <w:lang w:eastAsia="ru-RU"/>
        </w:rPr>
        <w:t>–</w:t>
      </w:r>
      <w:r w:rsidR="00C676E8" w:rsidRPr="00C676E8">
        <w:rPr>
          <w:rFonts w:ascii="Times New Roman" w:eastAsia="Times New Roman" w:hAnsi="Times New Roman"/>
          <w:sz w:val="28"/>
          <w:szCs w:val="28"/>
          <w:lang w:eastAsia="ru-RU"/>
        </w:rPr>
        <w:t xml:space="preserve"> кошек</w:t>
      </w:r>
      <w:r w:rsidR="00C8758F" w:rsidRPr="00C8758F">
        <w:rPr>
          <w:rFonts w:ascii="Times New Roman" w:eastAsia="Times New Roman" w:hAnsi="Times New Roman"/>
          <w:sz w:val="28"/>
          <w:szCs w:val="28"/>
          <w:lang w:eastAsia="ru-RU"/>
        </w:rPr>
        <w:t xml:space="preserve"> [</w:t>
      </w:r>
      <w:r w:rsidR="00063C97">
        <w:rPr>
          <w:rFonts w:ascii="Times New Roman" w:eastAsia="Times New Roman" w:hAnsi="Times New Roman"/>
          <w:sz w:val="28"/>
          <w:szCs w:val="28"/>
          <w:lang w:eastAsia="ru-RU"/>
        </w:rPr>
        <w:t>27</w:t>
      </w:r>
      <w:r w:rsidR="00C8758F" w:rsidRPr="00C8758F">
        <w:rPr>
          <w:rFonts w:ascii="Times New Roman" w:eastAsia="Times New Roman" w:hAnsi="Times New Roman"/>
          <w:sz w:val="28"/>
          <w:szCs w:val="28"/>
          <w:lang w:eastAsia="ru-RU"/>
        </w:rPr>
        <w:t>]</w:t>
      </w:r>
      <w:r w:rsidR="00C676E8" w:rsidRPr="00C676E8">
        <w:rPr>
          <w:rFonts w:ascii="Times New Roman" w:eastAsia="Times New Roman" w:hAnsi="Times New Roman"/>
          <w:sz w:val="28"/>
          <w:szCs w:val="28"/>
          <w:lang w:eastAsia="ru-RU"/>
        </w:rPr>
        <w:t xml:space="preserve">. Противники </w:t>
      </w:r>
      <w:proofErr w:type="spellStart"/>
      <w:r w:rsidR="00C676E8" w:rsidRPr="00C676E8">
        <w:rPr>
          <w:rFonts w:ascii="Times New Roman" w:eastAsia="Times New Roman" w:hAnsi="Times New Roman"/>
          <w:sz w:val="28"/>
          <w:szCs w:val="28"/>
          <w:lang w:eastAsia="ru-RU"/>
        </w:rPr>
        <w:t>карбогидратов</w:t>
      </w:r>
      <w:proofErr w:type="spellEnd"/>
      <w:r w:rsidR="00C676E8" w:rsidRPr="00C676E8">
        <w:rPr>
          <w:rFonts w:ascii="Times New Roman" w:eastAsia="Times New Roman" w:hAnsi="Times New Roman"/>
          <w:sz w:val="28"/>
          <w:szCs w:val="28"/>
          <w:lang w:eastAsia="ru-RU"/>
        </w:rPr>
        <w:t xml:space="preserve"> </w:t>
      </w:r>
      <w:r w:rsidR="00C676E8" w:rsidRPr="00C676E8">
        <w:rPr>
          <w:rFonts w:ascii="Times New Roman" w:eastAsia="Times New Roman" w:hAnsi="Times New Roman"/>
          <w:color w:val="000000"/>
          <w:sz w:val="28"/>
          <w:szCs w:val="28"/>
          <w:lang w:eastAsia="ru-RU"/>
        </w:rPr>
        <w:t>для кошек считают, что это противоестественно для кошачьего рациона [</w:t>
      </w:r>
      <w:r w:rsidR="00063C97">
        <w:rPr>
          <w:rFonts w:ascii="Times New Roman" w:eastAsia="Times New Roman" w:hAnsi="Times New Roman"/>
          <w:color w:val="000000"/>
          <w:sz w:val="28"/>
          <w:szCs w:val="28"/>
          <w:lang w:eastAsia="ru-RU"/>
        </w:rPr>
        <w:t>3</w:t>
      </w:r>
      <w:r w:rsidR="00C8758F" w:rsidRPr="00C8758F">
        <w:rPr>
          <w:rFonts w:ascii="Times New Roman" w:eastAsia="Times New Roman" w:hAnsi="Times New Roman"/>
          <w:color w:val="000000"/>
          <w:sz w:val="28"/>
          <w:szCs w:val="28"/>
          <w:lang w:eastAsia="ru-RU"/>
        </w:rPr>
        <w:t>0</w:t>
      </w:r>
      <w:r w:rsidR="00C676E8" w:rsidRPr="00C676E8">
        <w:rPr>
          <w:rFonts w:ascii="Times New Roman" w:eastAsia="Times New Roman" w:hAnsi="Times New Roman"/>
          <w:color w:val="000000"/>
          <w:sz w:val="28"/>
          <w:szCs w:val="28"/>
          <w:lang w:eastAsia="ru-RU"/>
        </w:rPr>
        <w:t>].</w:t>
      </w:r>
    </w:p>
    <w:p w14:paraId="7D58AF13" w14:textId="1275F089" w:rsidR="00C676E8" w:rsidRPr="00C676E8" w:rsidRDefault="00C676E8" w:rsidP="00C676E8">
      <w:pPr>
        <w:shd w:val="clear" w:color="auto" w:fill="FFFFFF"/>
        <w:spacing w:after="0" w:line="360" w:lineRule="auto"/>
        <w:ind w:firstLine="709"/>
        <w:contextualSpacing/>
        <w:jc w:val="both"/>
        <w:rPr>
          <w:rFonts w:ascii="Times New Roman" w:eastAsia="Times New Roman" w:hAnsi="Times New Roman"/>
          <w:color w:val="000000"/>
          <w:sz w:val="28"/>
          <w:szCs w:val="28"/>
          <w:lang w:eastAsia="ru-RU"/>
        </w:rPr>
      </w:pPr>
      <w:r w:rsidRPr="00C676E8">
        <w:rPr>
          <w:rFonts w:ascii="Times New Roman" w:eastAsia="Times New Roman" w:hAnsi="Times New Roman"/>
          <w:color w:val="000000"/>
          <w:sz w:val="28"/>
          <w:szCs w:val="28"/>
          <w:lang w:eastAsia="ru-RU"/>
        </w:rPr>
        <w:lastRenderedPageBreak/>
        <w:t>При введении в рацион сухого корма с большим количеством углеводов (47</w:t>
      </w:r>
      <w:r w:rsidR="00EF15FF">
        <w:rPr>
          <w:rFonts w:ascii="Times New Roman" w:eastAsia="Times New Roman" w:hAnsi="Times New Roman"/>
          <w:color w:val="000000"/>
          <w:sz w:val="28"/>
          <w:szCs w:val="28"/>
          <w:lang w:eastAsia="ru-RU"/>
        </w:rPr>
        <w:t>−</w:t>
      </w:r>
      <w:r w:rsidRPr="00C676E8">
        <w:rPr>
          <w:rFonts w:ascii="Times New Roman" w:eastAsia="Times New Roman" w:hAnsi="Times New Roman"/>
          <w:color w:val="000000"/>
          <w:sz w:val="28"/>
          <w:szCs w:val="28"/>
          <w:lang w:eastAsia="ru-RU"/>
        </w:rPr>
        <w:t>50 %), потребность восполнения энергии идет за их счет, а не за счет белка, как в дикой природе</w:t>
      </w:r>
      <w:r w:rsidR="00C8758F" w:rsidRPr="00C8758F">
        <w:rPr>
          <w:rFonts w:ascii="Times New Roman" w:eastAsia="Times New Roman" w:hAnsi="Times New Roman"/>
          <w:color w:val="000000"/>
          <w:sz w:val="28"/>
          <w:szCs w:val="28"/>
          <w:lang w:eastAsia="ru-RU"/>
        </w:rPr>
        <w:t xml:space="preserve"> [</w:t>
      </w:r>
      <w:r w:rsidR="00063C97">
        <w:rPr>
          <w:rFonts w:ascii="Times New Roman" w:eastAsia="Times New Roman" w:hAnsi="Times New Roman"/>
          <w:color w:val="000000"/>
          <w:sz w:val="28"/>
          <w:szCs w:val="28"/>
          <w:lang w:eastAsia="ru-RU"/>
        </w:rPr>
        <w:t>18</w:t>
      </w:r>
      <w:r w:rsidR="00C8758F" w:rsidRPr="00C8758F">
        <w:rPr>
          <w:rFonts w:ascii="Times New Roman" w:eastAsia="Times New Roman" w:hAnsi="Times New Roman"/>
          <w:color w:val="000000"/>
          <w:sz w:val="28"/>
          <w:szCs w:val="28"/>
          <w:lang w:eastAsia="ru-RU"/>
        </w:rPr>
        <w:t>]</w:t>
      </w:r>
      <w:r w:rsidRPr="00C676E8">
        <w:rPr>
          <w:rFonts w:ascii="Times New Roman" w:eastAsia="Times New Roman" w:hAnsi="Times New Roman"/>
          <w:color w:val="000000"/>
          <w:sz w:val="28"/>
          <w:szCs w:val="28"/>
          <w:lang w:eastAsia="ru-RU"/>
        </w:rPr>
        <w:t xml:space="preserve">. А за счет мяса (а чаще </w:t>
      </w:r>
      <w:r w:rsidR="00EF15FF">
        <w:rPr>
          <w:rFonts w:ascii="Times New Roman" w:eastAsia="Times New Roman" w:hAnsi="Times New Roman"/>
          <w:color w:val="000000"/>
          <w:sz w:val="28"/>
          <w:szCs w:val="28"/>
          <w:lang w:eastAsia="ru-RU"/>
        </w:rPr>
        <w:t>−</w:t>
      </w:r>
      <w:r w:rsidRPr="00C676E8">
        <w:rPr>
          <w:rFonts w:ascii="Times New Roman" w:eastAsia="Times New Roman" w:hAnsi="Times New Roman"/>
          <w:color w:val="000000"/>
          <w:sz w:val="28"/>
          <w:szCs w:val="28"/>
          <w:lang w:eastAsia="ru-RU"/>
        </w:rPr>
        <w:t xml:space="preserve"> растительных белковых концентратов) удовлетворяется потребность в белках. Использование углеводов в качестве источника энергии снижает затраты производителей кормов. Крахмалистые углеводы зерна злаков (пшеница,</w:t>
      </w:r>
      <w:r w:rsidR="00120FF9">
        <w:rPr>
          <w:rFonts w:ascii="Times New Roman" w:eastAsia="Times New Roman" w:hAnsi="Times New Roman"/>
          <w:color w:val="000000"/>
          <w:sz w:val="28"/>
          <w:szCs w:val="28"/>
          <w:lang w:eastAsia="ru-RU"/>
        </w:rPr>
        <w:t xml:space="preserve"> ячмень, овес, кукуруза, рис</w:t>
      </w:r>
      <w:r w:rsidRPr="00C676E8">
        <w:rPr>
          <w:rFonts w:ascii="Times New Roman" w:eastAsia="Times New Roman" w:hAnsi="Times New Roman"/>
          <w:color w:val="000000"/>
          <w:sz w:val="28"/>
          <w:szCs w:val="28"/>
          <w:lang w:eastAsia="ru-RU"/>
        </w:rPr>
        <w:t xml:space="preserve"> или </w:t>
      </w:r>
      <w:r w:rsidR="00120FF9">
        <w:rPr>
          <w:rFonts w:ascii="Times New Roman" w:eastAsia="Times New Roman" w:hAnsi="Times New Roman"/>
          <w:color w:val="000000"/>
          <w:sz w:val="28"/>
          <w:szCs w:val="28"/>
          <w:lang w:eastAsia="ru-RU"/>
        </w:rPr>
        <w:t>просо</w:t>
      </w:r>
      <w:r w:rsidRPr="00C676E8">
        <w:rPr>
          <w:rFonts w:ascii="Times New Roman" w:eastAsia="Times New Roman" w:hAnsi="Times New Roman"/>
          <w:color w:val="000000"/>
          <w:sz w:val="28"/>
          <w:szCs w:val="28"/>
          <w:lang w:eastAsia="ru-RU"/>
        </w:rPr>
        <w:t xml:space="preserve">) используются для формирования легкоусвояемого гранулированного корма, который хорошо хранится. Гранулы могут легко расщепляться в пищеварительном тракте кошки. Крахмал сырого картофеля не усваивается в </w:t>
      </w:r>
      <w:r w:rsidR="00EF15FF" w:rsidRPr="00C676E8">
        <w:rPr>
          <w:rFonts w:ascii="Times New Roman" w:eastAsia="Times New Roman" w:hAnsi="Times New Roman"/>
          <w:color w:val="000000"/>
          <w:sz w:val="28"/>
          <w:szCs w:val="28"/>
          <w:lang w:eastAsia="ru-RU"/>
        </w:rPr>
        <w:t>желудочно-кишечном</w:t>
      </w:r>
      <w:r w:rsidRPr="00C676E8">
        <w:rPr>
          <w:rFonts w:ascii="Times New Roman" w:eastAsia="Times New Roman" w:hAnsi="Times New Roman"/>
          <w:color w:val="000000"/>
          <w:sz w:val="28"/>
          <w:szCs w:val="28"/>
          <w:lang w:eastAsia="ru-RU"/>
        </w:rPr>
        <w:t xml:space="preserve"> тракте кошек.</w:t>
      </w:r>
      <w:r w:rsidR="004248C0" w:rsidRPr="004248C0">
        <w:rPr>
          <w:rFonts w:ascii="Times New Roman" w:eastAsia="Times New Roman" w:hAnsi="Times New Roman"/>
          <w:color w:val="000000"/>
          <w:sz w:val="28"/>
          <w:szCs w:val="28"/>
          <w:lang w:eastAsia="ru-RU"/>
        </w:rPr>
        <w:t xml:space="preserve"> </w:t>
      </w:r>
      <w:r w:rsidRPr="00C676E8">
        <w:rPr>
          <w:rFonts w:ascii="Times New Roman" w:eastAsia="Times New Roman" w:hAnsi="Times New Roman"/>
          <w:color w:val="000000"/>
          <w:sz w:val="28"/>
          <w:szCs w:val="28"/>
          <w:lang w:eastAsia="ru-RU"/>
        </w:rPr>
        <w:t>Ожирение и нарушение пищеварения (газообразование, диарея) могут быть следствием скармливания высоко углеводистых кормов [</w:t>
      </w:r>
      <w:r w:rsidR="008643DD">
        <w:rPr>
          <w:rFonts w:ascii="Times New Roman" w:eastAsia="Times New Roman" w:hAnsi="Times New Roman"/>
          <w:color w:val="000000"/>
          <w:sz w:val="28"/>
          <w:szCs w:val="28"/>
          <w:lang w:eastAsia="ru-RU"/>
        </w:rPr>
        <w:t>20</w:t>
      </w:r>
      <w:r w:rsidRPr="00C676E8">
        <w:rPr>
          <w:rFonts w:ascii="Times New Roman" w:eastAsia="Times New Roman" w:hAnsi="Times New Roman"/>
          <w:color w:val="000000"/>
          <w:sz w:val="28"/>
          <w:szCs w:val="28"/>
          <w:lang w:eastAsia="ru-RU"/>
        </w:rPr>
        <w:t xml:space="preserve">]. Непереваренные углеводы подвергаются брожению и создают условия для роста бактерий. В результате этого повышается количество газа и создается избыток жидкости. У некоторых кошек, отсутствие ферментов связано с их недостаточной выработкой, у других - с инфекцией или воспалением в пищеварительном тракте. В обоих случаях нарушается нормальное пищеварение. Не все кошки переносят уровень </w:t>
      </w:r>
      <w:proofErr w:type="spellStart"/>
      <w:r w:rsidRPr="00C676E8">
        <w:rPr>
          <w:rFonts w:ascii="Times New Roman" w:eastAsia="Times New Roman" w:hAnsi="Times New Roman"/>
          <w:color w:val="000000"/>
          <w:sz w:val="28"/>
          <w:szCs w:val="28"/>
          <w:lang w:eastAsia="ru-RU"/>
        </w:rPr>
        <w:t>карбогидратов</w:t>
      </w:r>
      <w:proofErr w:type="spellEnd"/>
      <w:r w:rsidRPr="00C676E8">
        <w:rPr>
          <w:rFonts w:ascii="Times New Roman" w:eastAsia="Times New Roman" w:hAnsi="Times New Roman"/>
          <w:color w:val="000000"/>
          <w:sz w:val="28"/>
          <w:szCs w:val="28"/>
          <w:lang w:eastAsia="ru-RU"/>
        </w:rPr>
        <w:t xml:space="preserve"> в коммерческих кормах, у некоторых могут развиваться симптомы нарушения пищеварения</w:t>
      </w:r>
      <w:r w:rsidR="004248C0" w:rsidRPr="004248C0">
        <w:rPr>
          <w:rFonts w:ascii="Times New Roman" w:eastAsia="Times New Roman" w:hAnsi="Times New Roman"/>
          <w:color w:val="000000"/>
          <w:sz w:val="28"/>
          <w:szCs w:val="28"/>
          <w:lang w:eastAsia="ru-RU"/>
        </w:rPr>
        <w:t xml:space="preserve"> [</w:t>
      </w:r>
      <w:r w:rsidR="008643DD">
        <w:rPr>
          <w:rFonts w:ascii="Times New Roman" w:eastAsia="Times New Roman" w:hAnsi="Times New Roman"/>
          <w:color w:val="000000"/>
          <w:sz w:val="28"/>
          <w:szCs w:val="28"/>
          <w:lang w:eastAsia="ru-RU"/>
        </w:rPr>
        <w:t>20</w:t>
      </w:r>
      <w:r w:rsidR="004248C0">
        <w:rPr>
          <w:rFonts w:ascii="Times New Roman" w:eastAsia="Times New Roman" w:hAnsi="Times New Roman"/>
          <w:color w:val="000000"/>
          <w:sz w:val="28"/>
          <w:szCs w:val="28"/>
          <w:lang w:eastAsia="ru-RU"/>
        </w:rPr>
        <w:t xml:space="preserve">, </w:t>
      </w:r>
      <w:r w:rsidR="008643DD">
        <w:rPr>
          <w:rFonts w:ascii="Times New Roman" w:eastAsia="Times New Roman" w:hAnsi="Times New Roman"/>
          <w:color w:val="000000"/>
          <w:sz w:val="28"/>
          <w:szCs w:val="28"/>
          <w:lang w:eastAsia="ru-RU"/>
        </w:rPr>
        <w:t>28</w:t>
      </w:r>
      <w:r w:rsidR="004248C0" w:rsidRPr="004248C0">
        <w:rPr>
          <w:rFonts w:ascii="Times New Roman" w:eastAsia="Times New Roman" w:hAnsi="Times New Roman"/>
          <w:color w:val="000000"/>
          <w:sz w:val="28"/>
          <w:szCs w:val="28"/>
          <w:lang w:eastAsia="ru-RU"/>
        </w:rPr>
        <w:t>]</w:t>
      </w:r>
      <w:r w:rsidRPr="00C676E8">
        <w:rPr>
          <w:rFonts w:ascii="Times New Roman" w:eastAsia="Times New Roman" w:hAnsi="Times New Roman"/>
          <w:color w:val="000000"/>
          <w:sz w:val="28"/>
          <w:szCs w:val="28"/>
          <w:lang w:eastAsia="ru-RU"/>
        </w:rPr>
        <w:t>.</w:t>
      </w:r>
    </w:p>
    <w:p w14:paraId="75625515" w14:textId="4A1E227F" w:rsidR="004248C0"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b/>
          <w:sz w:val="28"/>
          <w:szCs w:val="28"/>
          <w:lang w:eastAsia="ru-RU"/>
        </w:rPr>
        <w:t xml:space="preserve">Ферментируемая и </w:t>
      </w:r>
      <w:proofErr w:type="spellStart"/>
      <w:r w:rsidRPr="00C676E8">
        <w:rPr>
          <w:rFonts w:ascii="Times New Roman" w:eastAsia="Times New Roman" w:hAnsi="Times New Roman"/>
          <w:b/>
          <w:sz w:val="28"/>
          <w:szCs w:val="28"/>
          <w:lang w:eastAsia="ru-RU"/>
        </w:rPr>
        <w:t>неферментируемая</w:t>
      </w:r>
      <w:proofErr w:type="spellEnd"/>
      <w:r w:rsidRPr="00C676E8">
        <w:rPr>
          <w:rFonts w:ascii="Times New Roman" w:eastAsia="Times New Roman" w:hAnsi="Times New Roman"/>
          <w:b/>
          <w:sz w:val="28"/>
          <w:szCs w:val="28"/>
          <w:lang w:eastAsia="ru-RU"/>
        </w:rPr>
        <w:t xml:space="preserve"> клетчатка (растительные волокна).</w:t>
      </w:r>
      <w:r w:rsidRPr="00C676E8">
        <w:rPr>
          <w:rFonts w:ascii="Times New Roman" w:eastAsia="Times New Roman" w:hAnsi="Times New Roman"/>
          <w:sz w:val="28"/>
          <w:szCs w:val="28"/>
          <w:lang w:eastAsia="ru-RU"/>
        </w:rPr>
        <w:t xml:space="preserve"> Клетчатка </w:t>
      </w:r>
      <w:r w:rsidR="00EF15FF">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это </w:t>
      </w:r>
      <w:proofErr w:type="spellStart"/>
      <w:r w:rsidRPr="00C676E8">
        <w:rPr>
          <w:rFonts w:ascii="Times New Roman" w:eastAsia="Times New Roman" w:hAnsi="Times New Roman"/>
          <w:sz w:val="28"/>
          <w:szCs w:val="28"/>
          <w:lang w:eastAsia="ru-RU"/>
        </w:rPr>
        <w:t>непереваримый</w:t>
      </w:r>
      <w:proofErr w:type="spellEnd"/>
      <w:r w:rsidRPr="00C676E8">
        <w:rPr>
          <w:rFonts w:ascii="Times New Roman" w:eastAsia="Times New Roman" w:hAnsi="Times New Roman"/>
          <w:sz w:val="28"/>
          <w:szCs w:val="28"/>
          <w:lang w:eastAsia="ru-RU"/>
        </w:rPr>
        <w:t xml:space="preserve"> компонент сложных углеводов. Волокна </w:t>
      </w:r>
      <w:r w:rsidR="00EF15FF">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это углеводы, которые изменяют состав бактериальной популяции в тонком кишечнике, что помогает справиться с хронической диареей. Чтобы кошки могли получить максимальную пользу от клетчатки, источник клетчатки должен быть умеренно ферментируемым</w:t>
      </w:r>
      <w:r w:rsidR="004248C0">
        <w:rPr>
          <w:rFonts w:ascii="Times New Roman" w:eastAsia="Times New Roman" w:hAnsi="Times New Roman"/>
          <w:sz w:val="28"/>
          <w:szCs w:val="28"/>
          <w:lang w:eastAsia="ru-RU"/>
        </w:rPr>
        <w:t xml:space="preserve"> </w:t>
      </w:r>
      <w:r w:rsidR="004248C0" w:rsidRPr="004248C0">
        <w:rPr>
          <w:rFonts w:ascii="Times New Roman" w:eastAsia="Times New Roman" w:hAnsi="Times New Roman"/>
          <w:sz w:val="28"/>
          <w:szCs w:val="28"/>
          <w:lang w:eastAsia="ru-RU"/>
        </w:rPr>
        <w:t>[1</w:t>
      </w:r>
      <w:r w:rsidR="008643DD">
        <w:rPr>
          <w:rFonts w:ascii="Times New Roman" w:eastAsia="Times New Roman" w:hAnsi="Times New Roman"/>
          <w:sz w:val="28"/>
          <w:szCs w:val="28"/>
          <w:lang w:eastAsia="ru-RU"/>
        </w:rPr>
        <w:t>0</w:t>
      </w:r>
      <w:r w:rsidR="004248C0" w:rsidRPr="004248C0">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Корм с высоким содержанием клетчатки не подходит для кошек с высокими энергетическими потребностями, например, для молодых и растущих кошек</w:t>
      </w:r>
      <w:r w:rsidR="00350DFF">
        <w:rPr>
          <w:rFonts w:ascii="Times New Roman" w:eastAsia="Times New Roman" w:hAnsi="Times New Roman"/>
          <w:sz w:val="28"/>
          <w:szCs w:val="28"/>
          <w:lang w:eastAsia="ru-RU"/>
        </w:rPr>
        <w:t xml:space="preserve"> </w:t>
      </w:r>
      <w:r w:rsidR="00350DFF" w:rsidRPr="00350DFF">
        <w:rPr>
          <w:rFonts w:ascii="Times New Roman" w:eastAsia="Times New Roman" w:hAnsi="Times New Roman"/>
          <w:sz w:val="28"/>
          <w:szCs w:val="28"/>
          <w:lang w:eastAsia="ru-RU"/>
        </w:rPr>
        <w:t>[</w:t>
      </w:r>
      <w:r w:rsidR="00C57514">
        <w:rPr>
          <w:rFonts w:ascii="Times New Roman" w:eastAsia="Times New Roman" w:hAnsi="Times New Roman"/>
          <w:sz w:val="28"/>
          <w:szCs w:val="28"/>
          <w:lang w:eastAsia="ru-RU"/>
        </w:rPr>
        <w:t>1</w:t>
      </w:r>
      <w:r w:rsidR="008643DD">
        <w:rPr>
          <w:rFonts w:ascii="Times New Roman" w:eastAsia="Times New Roman" w:hAnsi="Times New Roman"/>
          <w:sz w:val="28"/>
          <w:szCs w:val="28"/>
          <w:lang w:eastAsia="ru-RU"/>
        </w:rPr>
        <w:t>2</w:t>
      </w:r>
      <w:r w:rsidR="00C57514">
        <w:rPr>
          <w:rFonts w:ascii="Times New Roman" w:eastAsia="Times New Roman" w:hAnsi="Times New Roman"/>
          <w:sz w:val="28"/>
          <w:szCs w:val="28"/>
          <w:lang w:eastAsia="ru-RU"/>
        </w:rPr>
        <w:t xml:space="preserve">, </w:t>
      </w:r>
      <w:r w:rsidR="00350DFF" w:rsidRPr="00350DFF">
        <w:rPr>
          <w:rFonts w:ascii="Times New Roman" w:eastAsia="Times New Roman" w:hAnsi="Times New Roman"/>
          <w:sz w:val="28"/>
          <w:szCs w:val="28"/>
          <w:lang w:eastAsia="ru-RU"/>
        </w:rPr>
        <w:t>1</w:t>
      </w:r>
      <w:r w:rsidR="008643DD">
        <w:rPr>
          <w:rFonts w:ascii="Times New Roman" w:eastAsia="Times New Roman" w:hAnsi="Times New Roman"/>
          <w:sz w:val="28"/>
          <w:szCs w:val="28"/>
          <w:lang w:eastAsia="ru-RU"/>
        </w:rPr>
        <w:t>3</w:t>
      </w:r>
      <w:r w:rsidR="00350DFF" w:rsidRPr="00350DFF">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Существует несколько способов классификации типов клетчатки, но </w:t>
      </w:r>
      <w:r w:rsidRPr="00C676E8">
        <w:rPr>
          <w:rFonts w:ascii="Times New Roman" w:eastAsia="Times New Roman" w:hAnsi="Times New Roman"/>
          <w:sz w:val="28"/>
          <w:szCs w:val="28"/>
          <w:lang w:eastAsia="ru-RU"/>
        </w:rPr>
        <w:lastRenderedPageBreak/>
        <w:t xml:space="preserve">один из них </w:t>
      </w:r>
      <w:r w:rsidR="00EF15FF">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разделить ее на ферментируемые и </w:t>
      </w:r>
      <w:proofErr w:type="spellStart"/>
      <w:r w:rsidRPr="00C676E8">
        <w:rPr>
          <w:rFonts w:ascii="Times New Roman" w:eastAsia="Times New Roman" w:hAnsi="Times New Roman"/>
          <w:sz w:val="28"/>
          <w:szCs w:val="28"/>
          <w:lang w:eastAsia="ru-RU"/>
        </w:rPr>
        <w:t>неферментируемые</w:t>
      </w:r>
      <w:proofErr w:type="spellEnd"/>
      <w:r w:rsidR="004248C0" w:rsidRPr="004248C0">
        <w:rPr>
          <w:rFonts w:ascii="Times New Roman" w:eastAsia="Times New Roman" w:hAnsi="Times New Roman"/>
          <w:sz w:val="28"/>
          <w:szCs w:val="28"/>
          <w:lang w:eastAsia="ru-RU"/>
        </w:rPr>
        <w:t xml:space="preserve"> (</w:t>
      </w:r>
      <w:r w:rsidR="004248C0" w:rsidRPr="008643DD">
        <w:rPr>
          <w:rFonts w:ascii="Times New Roman" w:eastAsia="Times New Roman" w:hAnsi="Times New Roman"/>
          <w:sz w:val="28"/>
          <w:szCs w:val="28"/>
          <w:lang w:eastAsia="ru-RU"/>
        </w:rPr>
        <w:t>рис</w:t>
      </w:r>
      <w:r w:rsidR="008643DD">
        <w:rPr>
          <w:rFonts w:ascii="Times New Roman" w:eastAsia="Times New Roman" w:hAnsi="Times New Roman"/>
          <w:sz w:val="28"/>
          <w:szCs w:val="28"/>
          <w:lang w:eastAsia="ru-RU"/>
        </w:rPr>
        <w:t>. 1</w:t>
      </w:r>
      <w:r w:rsidR="004248C0" w:rsidRPr="004248C0">
        <w:rPr>
          <w:rFonts w:ascii="Times New Roman" w:eastAsia="Times New Roman" w:hAnsi="Times New Roman"/>
          <w:sz w:val="28"/>
          <w:szCs w:val="28"/>
          <w:lang w:eastAsia="ru-RU"/>
        </w:rPr>
        <w:t>)</w:t>
      </w:r>
      <w:r w:rsidRPr="00C676E8">
        <w:rPr>
          <w:rFonts w:ascii="Times New Roman" w:eastAsia="Times New Roman" w:hAnsi="Times New Roman"/>
          <w:sz w:val="28"/>
          <w:szCs w:val="28"/>
          <w:lang w:eastAsia="ru-RU"/>
        </w:rPr>
        <w:t xml:space="preserve">.  </w:t>
      </w:r>
    </w:p>
    <w:p w14:paraId="6308446B" w14:textId="2EB35666" w:rsidR="005C0BC5" w:rsidRDefault="005C0BC5" w:rsidP="005C0BC5">
      <w:pPr>
        <w:spacing w:before="100" w:beforeAutospacing="1" w:after="100" w:afterAutospacing="1" w:line="360" w:lineRule="auto"/>
        <w:contextualSpacing/>
        <w:jc w:val="both"/>
        <w:rPr>
          <w:rFonts w:ascii="Times New Roman" w:eastAsia="Times New Roman" w:hAnsi="Times New Roman"/>
          <w:sz w:val="28"/>
          <w:szCs w:val="28"/>
          <w:lang w:eastAsia="ru-RU"/>
        </w:rPr>
      </w:pPr>
      <w:r>
        <w:rPr>
          <w:noProof/>
          <w:lang w:eastAsia="ru-RU"/>
        </w:rPr>
        <w:drawing>
          <wp:inline distT="0" distB="0" distL="0" distR="0" wp14:anchorId="31065F65" wp14:editId="7A0786C7">
            <wp:extent cx="5759450" cy="291338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sharpenSoften amount="25000"/>
                              </a14:imgEffect>
                              <a14:imgEffect>
                                <a14:brightnessContrast contrast="-40000"/>
                              </a14:imgEffect>
                            </a14:imgLayer>
                          </a14:imgProps>
                        </a:ext>
                      </a:extLst>
                    </a:blip>
                    <a:stretch>
                      <a:fillRect/>
                    </a:stretch>
                  </pic:blipFill>
                  <pic:spPr>
                    <a:xfrm>
                      <a:off x="0" y="0"/>
                      <a:ext cx="5759450" cy="2913380"/>
                    </a:xfrm>
                    <a:prstGeom prst="rect">
                      <a:avLst/>
                    </a:prstGeom>
                  </pic:spPr>
                </pic:pic>
              </a:graphicData>
            </a:graphic>
          </wp:inline>
        </w:drawing>
      </w:r>
    </w:p>
    <w:p w14:paraId="0267124D" w14:textId="1E6172D2" w:rsidR="004248C0" w:rsidRDefault="004248C0" w:rsidP="00EF15FF">
      <w:pPr>
        <w:spacing w:line="360" w:lineRule="auto"/>
        <w:contextualSpacing/>
        <w:jc w:val="center"/>
        <w:rPr>
          <w:rFonts w:ascii="Times New Roman" w:hAnsi="Times New Roman"/>
          <w:sz w:val="28"/>
          <w:szCs w:val="28"/>
        </w:rPr>
      </w:pPr>
      <w:r w:rsidRPr="00C676E8">
        <w:rPr>
          <w:rFonts w:ascii="Times New Roman" w:hAnsi="Times New Roman"/>
          <w:sz w:val="28"/>
          <w:szCs w:val="28"/>
        </w:rPr>
        <w:t>Рис</w:t>
      </w:r>
      <w:r w:rsidR="00EF15FF">
        <w:rPr>
          <w:rFonts w:ascii="Times New Roman" w:hAnsi="Times New Roman"/>
          <w:sz w:val="28"/>
          <w:szCs w:val="28"/>
        </w:rPr>
        <w:t>унок</w:t>
      </w:r>
      <w:r w:rsidR="008643DD">
        <w:rPr>
          <w:rFonts w:ascii="Times New Roman" w:hAnsi="Times New Roman"/>
          <w:sz w:val="28"/>
          <w:szCs w:val="28"/>
        </w:rPr>
        <w:t xml:space="preserve"> 1</w:t>
      </w:r>
      <w:r w:rsidRPr="00C676E8">
        <w:rPr>
          <w:rFonts w:ascii="Times New Roman" w:hAnsi="Times New Roman"/>
          <w:sz w:val="28"/>
          <w:szCs w:val="28"/>
        </w:rPr>
        <w:t xml:space="preserve"> </w:t>
      </w:r>
      <w:r w:rsidR="00EF15FF">
        <w:rPr>
          <w:rFonts w:ascii="Times New Roman" w:hAnsi="Times New Roman"/>
          <w:sz w:val="28"/>
          <w:szCs w:val="28"/>
        </w:rPr>
        <w:t>−</w:t>
      </w:r>
      <w:r w:rsidRPr="00C676E8">
        <w:rPr>
          <w:rFonts w:ascii="Times New Roman" w:hAnsi="Times New Roman"/>
          <w:sz w:val="28"/>
          <w:szCs w:val="28"/>
        </w:rPr>
        <w:t xml:space="preserve"> Клетчатка растительных кормов для кошек</w:t>
      </w:r>
    </w:p>
    <w:p w14:paraId="39BAC672" w14:textId="77777777" w:rsidR="00EF15FF" w:rsidRPr="00C676E8" w:rsidRDefault="00EF15FF" w:rsidP="00EF15FF">
      <w:pPr>
        <w:spacing w:line="360" w:lineRule="auto"/>
        <w:contextualSpacing/>
        <w:jc w:val="center"/>
        <w:rPr>
          <w:rFonts w:ascii="Times New Roman" w:hAnsi="Times New Roman"/>
          <w:sz w:val="28"/>
          <w:szCs w:val="28"/>
        </w:rPr>
      </w:pPr>
    </w:p>
    <w:p w14:paraId="3C33D848" w14:textId="2FCB6AF2" w:rsidR="00C676E8" w:rsidRPr="00C676E8" w:rsidRDefault="00C676E8" w:rsidP="00C676E8">
      <w:pPr>
        <w:spacing w:before="100" w:beforeAutospacing="1" w:after="100" w:afterAutospacing="1" w:line="360" w:lineRule="auto"/>
        <w:ind w:firstLine="709"/>
        <w:contextualSpacing/>
        <w:jc w:val="both"/>
        <w:rPr>
          <w:rFonts w:ascii="Times New Roman" w:eastAsia="Times New Roman" w:hAnsi="Times New Roman"/>
          <w:sz w:val="28"/>
          <w:szCs w:val="28"/>
          <w:lang w:eastAsia="ru-RU"/>
        </w:rPr>
      </w:pPr>
      <w:r w:rsidRPr="00C676E8">
        <w:rPr>
          <w:rFonts w:ascii="Times New Roman" w:eastAsia="Times New Roman" w:hAnsi="Times New Roman"/>
          <w:sz w:val="28"/>
          <w:szCs w:val="28"/>
          <w:lang w:eastAsia="ru-RU"/>
        </w:rPr>
        <w:t>Какие волокна ферментируемы, зависит от вида бактерий, питающихся клетчаткой в же</w:t>
      </w:r>
      <w:r w:rsidR="00EF15FF">
        <w:rPr>
          <w:rFonts w:ascii="Times New Roman" w:eastAsia="Times New Roman" w:hAnsi="Times New Roman"/>
          <w:sz w:val="28"/>
          <w:szCs w:val="28"/>
          <w:lang w:eastAsia="ru-RU"/>
        </w:rPr>
        <w:t xml:space="preserve">лудочно-кишечном тракте кошки. </w:t>
      </w:r>
      <w:r w:rsidRPr="00C676E8">
        <w:rPr>
          <w:rFonts w:ascii="Times New Roman" w:eastAsia="Times New Roman" w:hAnsi="Times New Roman"/>
          <w:sz w:val="28"/>
          <w:szCs w:val="28"/>
          <w:lang w:eastAsia="ru-RU"/>
        </w:rPr>
        <w:t xml:space="preserve">Ферментируемое волокно является источником углеводов для микрофлоры, служит для снижения токсинов и обладает </w:t>
      </w:r>
      <w:proofErr w:type="spellStart"/>
      <w:r w:rsidRPr="00C676E8">
        <w:rPr>
          <w:rFonts w:ascii="Times New Roman" w:eastAsia="Times New Roman" w:hAnsi="Times New Roman"/>
          <w:sz w:val="28"/>
          <w:szCs w:val="28"/>
          <w:lang w:eastAsia="ru-RU"/>
        </w:rPr>
        <w:t>пребиотическими</w:t>
      </w:r>
      <w:proofErr w:type="spellEnd"/>
      <w:r w:rsidRPr="00C676E8">
        <w:rPr>
          <w:rFonts w:ascii="Times New Roman" w:eastAsia="Times New Roman" w:hAnsi="Times New Roman"/>
          <w:sz w:val="28"/>
          <w:szCs w:val="28"/>
          <w:lang w:eastAsia="ru-RU"/>
        </w:rPr>
        <w:t xml:space="preserve"> свойствами. И чем больше бактерий, тем больше азота выводится с фекалиями. </w:t>
      </w:r>
      <w:r w:rsidR="0065639B" w:rsidRPr="0065639B">
        <w:rPr>
          <w:rFonts w:ascii="Times New Roman" w:eastAsia="Times New Roman" w:hAnsi="Times New Roman"/>
          <w:sz w:val="28"/>
          <w:szCs w:val="28"/>
          <w:lang w:eastAsia="ru-RU"/>
        </w:rPr>
        <w:t>Корм долж</w:t>
      </w:r>
      <w:r w:rsidR="0065639B">
        <w:rPr>
          <w:rFonts w:ascii="Times New Roman" w:eastAsia="Times New Roman" w:hAnsi="Times New Roman"/>
          <w:sz w:val="28"/>
          <w:szCs w:val="28"/>
          <w:lang w:eastAsia="ru-RU"/>
        </w:rPr>
        <w:t>е</w:t>
      </w:r>
      <w:r w:rsidR="0065639B" w:rsidRPr="0065639B">
        <w:rPr>
          <w:rFonts w:ascii="Times New Roman" w:eastAsia="Times New Roman" w:hAnsi="Times New Roman"/>
          <w:sz w:val="28"/>
          <w:szCs w:val="28"/>
          <w:lang w:eastAsia="ru-RU"/>
        </w:rPr>
        <w:t xml:space="preserve">н содержать нормальный уровень умеренно ферментируемой клетчатки и такого типа жира, который предотвращает повреждение кожи и шерсти во время похудания. Рационы, в которых калории разбавляются высоким содержанием клетчатки, приводят к увеличению объема стула, частым позывам к дефекации и переменному снижению </w:t>
      </w:r>
      <w:r w:rsidR="0065639B">
        <w:rPr>
          <w:rFonts w:ascii="Times New Roman" w:eastAsia="Times New Roman" w:hAnsi="Times New Roman"/>
          <w:sz w:val="28"/>
          <w:szCs w:val="28"/>
          <w:lang w:eastAsia="ru-RU"/>
        </w:rPr>
        <w:t>усвояемости питательных веществ</w:t>
      </w:r>
      <w:r w:rsidR="00350DFF" w:rsidRPr="00350DFF">
        <w:rPr>
          <w:rFonts w:ascii="Times New Roman" w:eastAsia="Times New Roman" w:hAnsi="Times New Roman"/>
          <w:sz w:val="28"/>
          <w:szCs w:val="28"/>
          <w:lang w:eastAsia="ru-RU"/>
        </w:rPr>
        <w:t xml:space="preserve"> [1</w:t>
      </w:r>
      <w:r w:rsidR="0062045B">
        <w:rPr>
          <w:rFonts w:ascii="Times New Roman" w:eastAsia="Times New Roman" w:hAnsi="Times New Roman"/>
          <w:sz w:val="28"/>
          <w:szCs w:val="28"/>
          <w:lang w:eastAsia="ru-RU"/>
        </w:rPr>
        <w:t>3</w:t>
      </w:r>
      <w:r w:rsidR="00350DFF" w:rsidRPr="00350DFF">
        <w:rPr>
          <w:rFonts w:ascii="Times New Roman" w:eastAsia="Times New Roman" w:hAnsi="Times New Roman"/>
          <w:sz w:val="28"/>
          <w:szCs w:val="28"/>
          <w:lang w:eastAsia="ru-RU"/>
        </w:rPr>
        <w:t>]</w:t>
      </w:r>
      <w:r w:rsidR="0065639B">
        <w:rPr>
          <w:rFonts w:ascii="Times New Roman" w:eastAsia="Times New Roman" w:hAnsi="Times New Roman"/>
          <w:sz w:val="28"/>
          <w:szCs w:val="28"/>
          <w:lang w:eastAsia="ru-RU"/>
        </w:rPr>
        <w:t xml:space="preserve">. </w:t>
      </w:r>
      <w:proofErr w:type="spellStart"/>
      <w:r w:rsidR="0065639B" w:rsidRPr="0065639B">
        <w:rPr>
          <w:rFonts w:ascii="Times New Roman" w:eastAsia="Times New Roman" w:hAnsi="Times New Roman"/>
          <w:sz w:val="28"/>
          <w:szCs w:val="28"/>
          <w:lang w:eastAsia="ru-RU"/>
        </w:rPr>
        <w:t>Неферментируемая</w:t>
      </w:r>
      <w:proofErr w:type="spellEnd"/>
      <w:r w:rsidR="0065639B" w:rsidRPr="0065639B">
        <w:rPr>
          <w:rFonts w:ascii="Times New Roman" w:eastAsia="Times New Roman" w:hAnsi="Times New Roman"/>
          <w:sz w:val="28"/>
          <w:szCs w:val="28"/>
          <w:lang w:eastAsia="ru-RU"/>
        </w:rPr>
        <w:t xml:space="preserve"> клетчатка может быть полезной для кошек, поскольку она снижает риск запора</w:t>
      </w:r>
      <w:r w:rsidR="00FB7743" w:rsidRPr="00FB7743">
        <w:rPr>
          <w:rFonts w:ascii="Times New Roman" w:eastAsia="Times New Roman" w:hAnsi="Times New Roman"/>
          <w:sz w:val="28"/>
          <w:szCs w:val="28"/>
          <w:lang w:eastAsia="ru-RU"/>
        </w:rPr>
        <w:t xml:space="preserve"> [1</w:t>
      </w:r>
      <w:r w:rsidR="0062045B">
        <w:rPr>
          <w:rFonts w:ascii="Times New Roman" w:eastAsia="Times New Roman" w:hAnsi="Times New Roman"/>
          <w:sz w:val="28"/>
          <w:szCs w:val="28"/>
          <w:lang w:eastAsia="ru-RU"/>
        </w:rPr>
        <w:t>0</w:t>
      </w:r>
      <w:r w:rsidR="00FB7743" w:rsidRPr="00FB7743">
        <w:rPr>
          <w:rFonts w:ascii="Times New Roman" w:eastAsia="Times New Roman" w:hAnsi="Times New Roman"/>
          <w:sz w:val="28"/>
          <w:szCs w:val="28"/>
          <w:lang w:eastAsia="ru-RU"/>
        </w:rPr>
        <w:t>]</w:t>
      </w:r>
      <w:r w:rsidR="0065639B" w:rsidRPr="0065639B">
        <w:rPr>
          <w:rFonts w:ascii="Times New Roman" w:eastAsia="Times New Roman" w:hAnsi="Times New Roman"/>
          <w:sz w:val="28"/>
          <w:szCs w:val="28"/>
          <w:lang w:eastAsia="ru-RU"/>
        </w:rPr>
        <w:t>. Увеличение количества клетчатки может помочь с повышенным уровнем кальция в организме (гиперкальциемия), хотя один тип клетчатки, фруктоолигосахариды или ФОС, может фактически повышать уровень кальция в организме</w:t>
      </w:r>
      <w:r w:rsidRPr="00C676E8">
        <w:rPr>
          <w:rFonts w:ascii="Times New Roman" w:eastAsia="Times New Roman" w:hAnsi="Times New Roman"/>
          <w:sz w:val="28"/>
          <w:szCs w:val="28"/>
          <w:lang w:eastAsia="ru-RU"/>
        </w:rPr>
        <w:t>.</w:t>
      </w:r>
    </w:p>
    <w:p w14:paraId="35A9425F" w14:textId="610A458D" w:rsidR="00C676E8" w:rsidRPr="00C676E8" w:rsidRDefault="0026657F" w:rsidP="00C676E8">
      <w:pPr>
        <w:spacing w:line="360" w:lineRule="auto"/>
        <w:ind w:firstLine="709"/>
        <w:contextualSpacing/>
        <w:jc w:val="both"/>
        <w:rPr>
          <w:rFonts w:ascii="Times New Roman" w:hAnsi="Times New Roman"/>
          <w:sz w:val="28"/>
          <w:szCs w:val="28"/>
        </w:rPr>
      </w:pPr>
      <w:r>
        <w:rPr>
          <w:rFonts w:ascii="Times New Roman" w:hAnsi="Times New Roman"/>
          <w:b/>
          <w:sz w:val="28"/>
          <w:szCs w:val="28"/>
        </w:rPr>
        <w:lastRenderedPageBreak/>
        <w:t>П</w:t>
      </w:r>
      <w:r w:rsidR="00C676E8" w:rsidRPr="00C676E8">
        <w:rPr>
          <w:rFonts w:ascii="Times New Roman" w:hAnsi="Times New Roman"/>
          <w:b/>
          <w:sz w:val="28"/>
          <w:szCs w:val="28"/>
        </w:rPr>
        <w:t>оследстви</w:t>
      </w:r>
      <w:r>
        <w:rPr>
          <w:rFonts w:ascii="Times New Roman" w:hAnsi="Times New Roman"/>
          <w:b/>
          <w:sz w:val="28"/>
          <w:szCs w:val="28"/>
        </w:rPr>
        <w:t>я</w:t>
      </w:r>
      <w:r w:rsidR="00C676E8" w:rsidRPr="00C676E8">
        <w:rPr>
          <w:rFonts w:ascii="Times New Roman" w:hAnsi="Times New Roman"/>
          <w:b/>
          <w:sz w:val="28"/>
          <w:szCs w:val="28"/>
        </w:rPr>
        <w:t xml:space="preserve"> </w:t>
      </w:r>
      <w:r w:rsidR="0062045B">
        <w:rPr>
          <w:rFonts w:ascii="Times New Roman" w:hAnsi="Times New Roman"/>
          <w:b/>
          <w:sz w:val="28"/>
          <w:szCs w:val="28"/>
        </w:rPr>
        <w:t xml:space="preserve"> </w:t>
      </w:r>
      <w:r w:rsidR="00C676E8" w:rsidRPr="00C676E8">
        <w:rPr>
          <w:rFonts w:ascii="Times New Roman" w:hAnsi="Times New Roman"/>
          <w:b/>
          <w:sz w:val="28"/>
          <w:szCs w:val="28"/>
        </w:rPr>
        <w:t>ра</w:t>
      </w:r>
      <w:r w:rsidR="0062045B">
        <w:rPr>
          <w:rFonts w:ascii="Times New Roman" w:hAnsi="Times New Roman"/>
          <w:b/>
          <w:sz w:val="28"/>
          <w:szCs w:val="28"/>
        </w:rPr>
        <w:t>збалансированного рациона для ко</w:t>
      </w:r>
      <w:r w:rsidR="00C676E8" w:rsidRPr="00C676E8">
        <w:rPr>
          <w:rFonts w:ascii="Times New Roman" w:hAnsi="Times New Roman"/>
          <w:b/>
          <w:sz w:val="28"/>
          <w:szCs w:val="28"/>
        </w:rPr>
        <w:t>шек.</w:t>
      </w:r>
      <w:r w:rsidR="00C676E8" w:rsidRPr="00C676E8">
        <w:rPr>
          <w:rFonts w:ascii="Times New Roman" w:hAnsi="Times New Roman"/>
          <w:sz w:val="28"/>
          <w:szCs w:val="28"/>
        </w:rPr>
        <w:t xml:space="preserve"> Нормальная масса при рождении котят составляет 90</w:t>
      </w:r>
      <w:r w:rsidR="00EF15FF">
        <w:rPr>
          <w:rFonts w:ascii="Times New Roman" w:hAnsi="Times New Roman"/>
          <w:sz w:val="28"/>
          <w:szCs w:val="28"/>
        </w:rPr>
        <w:t>−</w:t>
      </w:r>
      <w:r w:rsidR="00C676E8" w:rsidRPr="00C676E8">
        <w:rPr>
          <w:rFonts w:ascii="Times New Roman" w:hAnsi="Times New Roman"/>
          <w:sz w:val="28"/>
          <w:szCs w:val="28"/>
        </w:rPr>
        <w:t>100 г. Средняя зрелая масса тела домашних кошек составляет 3,2 кг. Скорость роста максимальная в течение первых 3</w:t>
      </w:r>
      <w:r w:rsidR="00120FF9">
        <w:rPr>
          <w:rFonts w:ascii="Times New Roman" w:hAnsi="Times New Roman"/>
          <w:sz w:val="28"/>
          <w:szCs w:val="28"/>
        </w:rPr>
        <w:t>−</w:t>
      </w:r>
      <w:r w:rsidR="00C676E8" w:rsidRPr="00C676E8">
        <w:rPr>
          <w:rFonts w:ascii="Times New Roman" w:hAnsi="Times New Roman"/>
          <w:sz w:val="28"/>
          <w:szCs w:val="28"/>
        </w:rPr>
        <w:t>4 месяцев, и котята набирают 50</w:t>
      </w:r>
      <w:r w:rsidR="00EF15FF">
        <w:rPr>
          <w:rFonts w:ascii="Times New Roman" w:hAnsi="Times New Roman"/>
          <w:sz w:val="28"/>
          <w:szCs w:val="28"/>
        </w:rPr>
        <w:t>−</w:t>
      </w:r>
      <w:r w:rsidR="00C676E8" w:rsidRPr="00C676E8">
        <w:rPr>
          <w:rFonts w:ascii="Times New Roman" w:hAnsi="Times New Roman"/>
          <w:sz w:val="28"/>
          <w:szCs w:val="28"/>
        </w:rPr>
        <w:t>100 г.</w:t>
      </w:r>
      <w:r w:rsidR="00EF15FF">
        <w:rPr>
          <w:rFonts w:ascii="Times New Roman" w:hAnsi="Times New Roman"/>
          <w:sz w:val="28"/>
          <w:szCs w:val="28"/>
        </w:rPr>
        <w:t xml:space="preserve"> </w:t>
      </w:r>
      <w:r w:rsidR="00C676E8" w:rsidRPr="00C676E8">
        <w:rPr>
          <w:rFonts w:ascii="Times New Roman" w:hAnsi="Times New Roman"/>
          <w:sz w:val="28"/>
          <w:szCs w:val="28"/>
        </w:rPr>
        <w:t>Скорость роста в 150</w:t>
      </w:r>
      <w:r w:rsidR="00EF15FF">
        <w:rPr>
          <w:rFonts w:ascii="Times New Roman" w:hAnsi="Times New Roman"/>
          <w:sz w:val="28"/>
          <w:szCs w:val="28"/>
        </w:rPr>
        <w:t>−</w:t>
      </w:r>
      <w:r w:rsidR="00C676E8" w:rsidRPr="00C676E8">
        <w:rPr>
          <w:rFonts w:ascii="Times New Roman" w:hAnsi="Times New Roman"/>
          <w:sz w:val="28"/>
          <w:szCs w:val="28"/>
        </w:rPr>
        <w:t>160 дней становится постоянной, и рост обычно завершается в течение 200</w:t>
      </w:r>
      <w:r w:rsidR="00EF15FF">
        <w:rPr>
          <w:rFonts w:ascii="Times New Roman" w:hAnsi="Times New Roman"/>
          <w:sz w:val="28"/>
          <w:szCs w:val="28"/>
        </w:rPr>
        <w:t>−</w:t>
      </w:r>
      <w:r w:rsidR="00C676E8" w:rsidRPr="00C676E8">
        <w:rPr>
          <w:rFonts w:ascii="Times New Roman" w:hAnsi="Times New Roman"/>
          <w:sz w:val="28"/>
          <w:szCs w:val="28"/>
        </w:rPr>
        <w:t xml:space="preserve">220 дней. </w:t>
      </w:r>
      <w:r w:rsidR="00C676E8" w:rsidRPr="00C676E8">
        <w:rPr>
          <w:rFonts w:ascii="Times New Roman" w:hAnsi="Times New Roman"/>
          <w:color w:val="000000"/>
          <w:spacing w:val="2"/>
          <w:sz w:val="28"/>
          <w:szCs w:val="28"/>
        </w:rPr>
        <w:t>Пищевые заболевания редко наблюдаются у кошек, когда их рационы полноценны и сбалансированы.</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Проблемы с питанием чаще всего возникают, когда кошки находятся на несбалансированных домашних рационах, или их кормят разработанными для собак, кормами.</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Корм для кошек, полученный из одного продукта, недостаточен.</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 xml:space="preserve">Например, кормление кошек преимущественно мясом может вызвать дефицит кальция и вторичный </w:t>
      </w:r>
      <w:proofErr w:type="spellStart"/>
      <w:r w:rsidR="00C676E8" w:rsidRPr="00C676E8">
        <w:rPr>
          <w:rFonts w:ascii="Times New Roman" w:hAnsi="Times New Roman"/>
          <w:color w:val="000000"/>
          <w:spacing w:val="2"/>
          <w:sz w:val="28"/>
          <w:szCs w:val="28"/>
        </w:rPr>
        <w:t>гиперпаратиреоз</w:t>
      </w:r>
      <w:proofErr w:type="spellEnd"/>
      <w:r w:rsidR="00C676E8" w:rsidRPr="00C676E8">
        <w:rPr>
          <w:rFonts w:ascii="Times New Roman" w:hAnsi="Times New Roman"/>
          <w:color w:val="000000"/>
          <w:spacing w:val="2"/>
          <w:sz w:val="28"/>
          <w:szCs w:val="28"/>
        </w:rPr>
        <w:t>.</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Сырая пресноводная рыба содержит антагонист витамина B</w:t>
      </w:r>
      <w:r w:rsidR="00C676E8" w:rsidRPr="00C676E8">
        <w:rPr>
          <w:rFonts w:ascii="Times New Roman" w:hAnsi="Times New Roman"/>
          <w:color w:val="000000"/>
          <w:spacing w:val="2"/>
          <w:sz w:val="28"/>
          <w:szCs w:val="28"/>
          <w:vertAlign w:val="subscript"/>
        </w:rPr>
        <w:t>1</w:t>
      </w:r>
      <w:r w:rsidR="00C676E8" w:rsidRPr="00C676E8">
        <w:rPr>
          <w:rFonts w:ascii="Times New Roman" w:hAnsi="Times New Roman"/>
          <w:color w:val="000000"/>
          <w:spacing w:val="2"/>
          <w:sz w:val="28"/>
          <w:szCs w:val="28"/>
        </w:rPr>
        <w:t xml:space="preserve"> (</w:t>
      </w:r>
      <w:proofErr w:type="spellStart"/>
      <w:r w:rsidR="00C676E8" w:rsidRPr="00C676E8">
        <w:rPr>
          <w:rFonts w:ascii="Times New Roman" w:hAnsi="Times New Roman"/>
          <w:color w:val="000000"/>
          <w:spacing w:val="2"/>
          <w:sz w:val="28"/>
          <w:szCs w:val="28"/>
        </w:rPr>
        <w:t>тиаминазу</w:t>
      </w:r>
      <w:proofErr w:type="spellEnd"/>
      <w:r w:rsidR="00C676E8" w:rsidRPr="00C676E8">
        <w:rPr>
          <w:rFonts w:ascii="Times New Roman" w:hAnsi="Times New Roman"/>
          <w:color w:val="000000"/>
          <w:spacing w:val="2"/>
          <w:sz w:val="28"/>
          <w:szCs w:val="28"/>
        </w:rPr>
        <w:t>) и может вызывать дефицит тиамина при скармливании кошкам.</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Кошки нуждаются в пищевых источниках арахидоновой кислоты и таурина.</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Кошки также нуждаются в аминокислоте</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аргинине</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и витаминах</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ниацине</w:t>
      </w:r>
      <w:r w:rsidR="00EF15FF">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 xml:space="preserve">и пиридоксине (витамин </w:t>
      </w:r>
      <w:r w:rsidR="00C676E8" w:rsidRPr="00C676E8">
        <w:rPr>
          <w:rFonts w:ascii="Times New Roman" w:hAnsi="Times New Roman"/>
          <w:color w:val="000000"/>
          <w:spacing w:val="2"/>
          <w:sz w:val="28"/>
          <w:szCs w:val="28"/>
          <w:lang w:val="en-US"/>
        </w:rPr>
        <w:t>B</w:t>
      </w:r>
      <w:r w:rsidR="00C676E8" w:rsidRPr="00C676E8">
        <w:rPr>
          <w:rFonts w:ascii="Times New Roman" w:hAnsi="Times New Roman"/>
          <w:color w:val="000000"/>
          <w:spacing w:val="2"/>
          <w:sz w:val="28"/>
          <w:szCs w:val="28"/>
          <w:vertAlign w:val="subscript"/>
        </w:rPr>
        <w:t>6</w:t>
      </w:r>
      <w:r w:rsidR="00C676E8" w:rsidRPr="00C676E8">
        <w:rPr>
          <w:rFonts w:ascii="Times New Roman" w:hAnsi="Times New Roman"/>
          <w:color w:val="000000"/>
          <w:spacing w:val="2"/>
          <w:sz w:val="28"/>
          <w:szCs w:val="28"/>
        </w:rPr>
        <w:t>).</w:t>
      </w:r>
      <w:r w:rsidR="006B43DB">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 xml:space="preserve">Из-за нехватки у кошек фермента </w:t>
      </w:r>
      <w:proofErr w:type="spellStart"/>
      <w:r w:rsidR="00C676E8" w:rsidRPr="00C676E8">
        <w:rPr>
          <w:rFonts w:ascii="Times New Roman" w:hAnsi="Times New Roman"/>
          <w:color w:val="000000"/>
          <w:spacing w:val="2"/>
          <w:sz w:val="28"/>
          <w:szCs w:val="28"/>
        </w:rPr>
        <w:t>глюкокиназы</w:t>
      </w:r>
      <w:proofErr w:type="spellEnd"/>
      <w:r w:rsidR="00C676E8" w:rsidRPr="00C676E8">
        <w:rPr>
          <w:rFonts w:ascii="Times New Roman" w:hAnsi="Times New Roman"/>
          <w:color w:val="000000"/>
          <w:spacing w:val="2"/>
          <w:sz w:val="28"/>
          <w:szCs w:val="28"/>
        </w:rPr>
        <w:t xml:space="preserve"> усвоение углеводов затруднено.</w:t>
      </w:r>
      <w:r w:rsidR="006B43DB">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 xml:space="preserve">Однако фермент </w:t>
      </w:r>
      <w:proofErr w:type="spellStart"/>
      <w:r w:rsidR="00C676E8" w:rsidRPr="00C676E8">
        <w:rPr>
          <w:rFonts w:ascii="Times New Roman" w:hAnsi="Times New Roman"/>
          <w:color w:val="000000"/>
          <w:spacing w:val="2"/>
          <w:sz w:val="28"/>
          <w:szCs w:val="28"/>
        </w:rPr>
        <w:t>гексакиназа</w:t>
      </w:r>
      <w:proofErr w:type="spellEnd"/>
      <w:r w:rsidR="00C676E8" w:rsidRPr="00C676E8">
        <w:rPr>
          <w:rFonts w:ascii="Times New Roman" w:hAnsi="Times New Roman"/>
          <w:color w:val="000000"/>
          <w:spacing w:val="2"/>
          <w:sz w:val="28"/>
          <w:szCs w:val="28"/>
        </w:rPr>
        <w:t xml:space="preserve"> способствует использованию углеводов корма. При недостатке требуемого количества аминокислот из животного белка, кошки остаются голодными и могут употребить гораздо больше корма, чем необходимо. Однако высокий процент белка (если его источник низкого качества) не дает гарантии здорового, полезного корма. Необходимо определить, что выбранный источник белка высокого качества, что даст максимальный объем переваримого протеина </w:t>
      </w:r>
      <w:r w:rsidR="00995A2B" w:rsidRPr="00995A2B">
        <w:rPr>
          <w:rFonts w:ascii="Times New Roman" w:hAnsi="Times New Roman"/>
          <w:color w:val="000000"/>
          <w:spacing w:val="2"/>
          <w:sz w:val="28"/>
          <w:szCs w:val="28"/>
        </w:rPr>
        <w:t>[</w:t>
      </w:r>
      <w:r w:rsidR="00F06421">
        <w:rPr>
          <w:rFonts w:ascii="Times New Roman" w:hAnsi="Times New Roman"/>
          <w:color w:val="000000"/>
          <w:spacing w:val="2"/>
          <w:sz w:val="28"/>
          <w:szCs w:val="28"/>
        </w:rPr>
        <w:t>3</w:t>
      </w:r>
      <w:r w:rsidR="00995A2B" w:rsidRPr="00995A2B">
        <w:rPr>
          <w:rFonts w:ascii="Times New Roman" w:hAnsi="Times New Roman"/>
          <w:color w:val="000000"/>
          <w:spacing w:val="2"/>
          <w:sz w:val="28"/>
          <w:szCs w:val="28"/>
        </w:rPr>
        <w:t>0]</w:t>
      </w:r>
      <w:r w:rsidR="00C676E8" w:rsidRPr="00C676E8">
        <w:rPr>
          <w:rFonts w:ascii="Times New Roman" w:hAnsi="Times New Roman"/>
          <w:color w:val="000000"/>
          <w:spacing w:val="2"/>
          <w:sz w:val="28"/>
          <w:szCs w:val="28"/>
        </w:rPr>
        <w:t>. Кроме того, углеводы, являясь не естественной составляющей рациона кошки, блокируют усвоение важнейших питательных веществ в тонком кишечнике, ухудшая переваривание и усвоение пептидов, аминокислот, микро</w:t>
      </w:r>
      <w:r w:rsidR="006B43DB">
        <w:rPr>
          <w:rFonts w:ascii="Times New Roman" w:hAnsi="Times New Roman"/>
          <w:color w:val="000000"/>
          <w:spacing w:val="2"/>
          <w:sz w:val="28"/>
          <w:szCs w:val="28"/>
        </w:rPr>
        <w:t>элементов, витаминов</w:t>
      </w:r>
      <w:r w:rsidR="00C676E8" w:rsidRPr="00C676E8">
        <w:rPr>
          <w:rFonts w:ascii="Times New Roman" w:hAnsi="Times New Roman"/>
          <w:color w:val="000000"/>
          <w:spacing w:val="2"/>
          <w:sz w:val="28"/>
          <w:szCs w:val="28"/>
        </w:rPr>
        <w:t xml:space="preserve"> и других эссенциальных биологически активных веществ. Хронический недостаток питательных веществ может привести </w:t>
      </w:r>
      <w:r w:rsidR="00C676E8" w:rsidRPr="00C676E8">
        <w:rPr>
          <w:rFonts w:ascii="Times New Roman" w:hAnsi="Times New Roman"/>
          <w:color w:val="000000"/>
          <w:spacing w:val="2"/>
          <w:sz w:val="28"/>
          <w:szCs w:val="28"/>
        </w:rPr>
        <w:lastRenderedPageBreak/>
        <w:t>к хроническому голоду и ряду заболеваний</w:t>
      </w:r>
      <w:r w:rsidR="006B43DB">
        <w:rPr>
          <w:rFonts w:ascii="Times New Roman" w:hAnsi="Times New Roman"/>
          <w:color w:val="000000"/>
          <w:spacing w:val="2"/>
          <w:sz w:val="28"/>
          <w:szCs w:val="28"/>
        </w:rPr>
        <w:t>,</w:t>
      </w:r>
      <w:r w:rsidR="00C676E8" w:rsidRPr="00C676E8">
        <w:rPr>
          <w:rFonts w:ascii="Times New Roman" w:hAnsi="Times New Roman"/>
          <w:color w:val="000000"/>
          <w:spacing w:val="2"/>
          <w:sz w:val="28"/>
          <w:szCs w:val="28"/>
        </w:rPr>
        <w:t xml:space="preserve"> не говоря уже о постоянном голоде кошек.</w:t>
      </w:r>
      <w:r w:rsidR="00995A2B" w:rsidRPr="00995A2B">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 xml:space="preserve">Для исключения ожирения кошкам необходимо использовать большую часть калорий из белка. При переходе на высокобелковую низкоуглеводную диету с достаточным количеством калорий кошки могут терять вес, но они не испытывают голод, энергичны и более стрессоустойчивы. Можно сделать вывод, что в рационе кошки не допустимо использовать замену требуемого количества животного белка углеводами для предупреждения потери белка из собственной мышечной ткани. Уменьшение мышечной массы </w:t>
      </w:r>
      <w:r w:rsidR="006B43DB">
        <w:rPr>
          <w:rFonts w:ascii="Times New Roman" w:hAnsi="Times New Roman"/>
          <w:color w:val="000000"/>
          <w:spacing w:val="2"/>
          <w:sz w:val="28"/>
          <w:szCs w:val="28"/>
        </w:rPr>
        <w:t>−</w:t>
      </w:r>
      <w:r w:rsidR="00C676E8" w:rsidRPr="00C676E8">
        <w:rPr>
          <w:rFonts w:ascii="Times New Roman" w:hAnsi="Times New Roman"/>
          <w:color w:val="000000"/>
          <w:spacing w:val="2"/>
          <w:sz w:val="28"/>
          <w:szCs w:val="28"/>
        </w:rPr>
        <w:t xml:space="preserve"> это нездоровое состояние потери веса, особенно тревожным оно является для пожилых кошек, что приведет к снижению метаболизма, сделает дополнительную потерю веса более трудной и повысит вероятность последующего восстановления массы тела за счёт жира.</w:t>
      </w:r>
      <w:r w:rsidR="00995A2B" w:rsidRPr="00995A2B">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Скармливание печени может вызвать токсичность витамина А.</w:t>
      </w:r>
      <w:r w:rsidR="00995A2B" w:rsidRPr="00995A2B">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 xml:space="preserve">В некоторых коммерческих составах кормов для кошек высокие концентрации </w:t>
      </w:r>
      <w:proofErr w:type="spellStart"/>
      <w:r w:rsidR="00C676E8" w:rsidRPr="00C676E8">
        <w:rPr>
          <w:rFonts w:ascii="Times New Roman" w:hAnsi="Times New Roman"/>
          <w:color w:val="000000"/>
          <w:spacing w:val="2"/>
          <w:sz w:val="28"/>
          <w:szCs w:val="28"/>
        </w:rPr>
        <w:t>ретиноидов</w:t>
      </w:r>
      <w:proofErr w:type="spellEnd"/>
      <w:r w:rsidR="00C676E8" w:rsidRPr="00C676E8">
        <w:rPr>
          <w:rFonts w:ascii="Times New Roman" w:hAnsi="Times New Roman"/>
          <w:color w:val="000000"/>
          <w:spacing w:val="2"/>
          <w:sz w:val="28"/>
          <w:szCs w:val="28"/>
        </w:rPr>
        <w:t xml:space="preserve"> возникают в результате использования печени животных в качестве ингредиента. Группа</w:t>
      </w:r>
      <w:r w:rsidR="00C676E8" w:rsidRPr="00995A2B">
        <w:rPr>
          <w:rFonts w:ascii="Times New Roman" w:hAnsi="Times New Roman"/>
          <w:color w:val="000000"/>
          <w:spacing w:val="2"/>
          <w:sz w:val="28"/>
          <w:szCs w:val="28"/>
        </w:rPr>
        <w:t xml:space="preserve"> </w:t>
      </w:r>
      <w:r w:rsidR="00C676E8" w:rsidRPr="00C676E8">
        <w:rPr>
          <w:rFonts w:ascii="Times New Roman" w:hAnsi="Times New Roman"/>
          <w:color w:val="000000"/>
          <w:spacing w:val="2"/>
          <w:sz w:val="28"/>
          <w:szCs w:val="28"/>
        </w:rPr>
        <w:t>исследователей</w:t>
      </w:r>
      <w:r w:rsidR="00C676E8" w:rsidRPr="00995A2B">
        <w:rPr>
          <w:rFonts w:ascii="Times New Roman" w:hAnsi="Times New Roman"/>
          <w:color w:val="000000"/>
          <w:spacing w:val="2"/>
          <w:sz w:val="28"/>
          <w:szCs w:val="28"/>
        </w:rPr>
        <w:t xml:space="preserve"> </w:t>
      </w:r>
      <w:r w:rsidR="00995A2B" w:rsidRPr="00995A2B">
        <w:rPr>
          <w:rFonts w:ascii="Times New Roman" w:hAnsi="Times New Roman"/>
          <w:spacing w:val="2"/>
          <w:sz w:val="28"/>
          <w:szCs w:val="28"/>
        </w:rPr>
        <w:t>[1</w:t>
      </w:r>
      <w:r w:rsidR="00F06421">
        <w:rPr>
          <w:rFonts w:ascii="Times New Roman" w:hAnsi="Times New Roman"/>
          <w:spacing w:val="2"/>
          <w:sz w:val="28"/>
          <w:szCs w:val="28"/>
        </w:rPr>
        <w:t>4</w:t>
      </w:r>
      <w:r w:rsidR="00995A2B" w:rsidRPr="00995A2B">
        <w:rPr>
          <w:rFonts w:ascii="Times New Roman" w:hAnsi="Times New Roman"/>
          <w:spacing w:val="2"/>
          <w:sz w:val="28"/>
          <w:szCs w:val="28"/>
        </w:rPr>
        <w:t>]</w:t>
      </w:r>
      <w:r w:rsidR="00C676E8" w:rsidRPr="00C676E8">
        <w:rPr>
          <w:rFonts w:ascii="Times New Roman" w:hAnsi="Times New Roman"/>
          <w:color w:val="FF0000"/>
          <w:spacing w:val="2"/>
          <w:sz w:val="28"/>
          <w:szCs w:val="28"/>
        </w:rPr>
        <w:t xml:space="preserve"> </w:t>
      </w:r>
      <w:r w:rsidR="00C676E8" w:rsidRPr="00C676E8">
        <w:rPr>
          <w:rFonts w:ascii="Times New Roman" w:hAnsi="Times New Roman"/>
          <w:color w:val="000000"/>
          <w:spacing w:val="2"/>
          <w:sz w:val="28"/>
          <w:szCs w:val="28"/>
        </w:rPr>
        <w:t xml:space="preserve">установила тератогенный потенциал витамина А из кормовых источников у кошек. </w:t>
      </w:r>
      <w:r w:rsidR="00C676E8" w:rsidRPr="00C676E8">
        <w:rPr>
          <w:rFonts w:ascii="Times New Roman" w:hAnsi="Times New Roman"/>
          <w:sz w:val="28"/>
          <w:szCs w:val="28"/>
        </w:rPr>
        <w:t>Если потребление энергии превышает потребность в ней</w:t>
      </w:r>
      <w:r w:rsidR="00995A2B" w:rsidRPr="00995A2B">
        <w:rPr>
          <w:rFonts w:ascii="Times New Roman" w:hAnsi="Times New Roman"/>
          <w:sz w:val="28"/>
          <w:szCs w:val="28"/>
        </w:rPr>
        <w:t xml:space="preserve"> </w:t>
      </w:r>
      <w:r w:rsidR="00995A2B">
        <w:rPr>
          <w:rFonts w:ascii="Times New Roman" w:hAnsi="Times New Roman"/>
          <w:sz w:val="28"/>
          <w:szCs w:val="28"/>
        </w:rPr>
        <w:t>кошки</w:t>
      </w:r>
      <w:r w:rsidR="00C676E8" w:rsidRPr="00C676E8">
        <w:rPr>
          <w:rFonts w:ascii="Times New Roman" w:hAnsi="Times New Roman"/>
          <w:sz w:val="28"/>
          <w:szCs w:val="28"/>
        </w:rPr>
        <w:t>, это грозит ожирением кошек</w:t>
      </w:r>
      <w:r w:rsidR="00995A2B">
        <w:rPr>
          <w:rFonts w:ascii="Times New Roman" w:hAnsi="Times New Roman"/>
          <w:sz w:val="28"/>
          <w:szCs w:val="28"/>
        </w:rPr>
        <w:t xml:space="preserve"> </w:t>
      </w:r>
      <w:r w:rsidR="00995A2B" w:rsidRPr="00995A2B">
        <w:rPr>
          <w:rFonts w:ascii="Times New Roman" w:hAnsi="Times New Roman"/>
          <w:sz w:val="28"/>
          <w:szCs w:val="28"/>
        </w:rPr>
        <w:t>[</w:t>
      </w:r>
      <w:r w:rsidR="00F06421">
        <w:rPr>
          <w:rFonts w:ascii="Times New Roman" w:hAnsi="Times New Roman"/>
          <w:sz w:val="28"/>
          <w:szCs w:val="28"/>
        </w:rPr>
        <w:t>19</w:t>
      </w:r>
      <w:r w:rsidR="00995A2B" w:rsidRPr="00995A2B">
        <w:rPr>
          <w:rFonts w:ascii="Times New Roman" w:hAnsi="Times New Roman"/>
          <w:sz w:val="28"/>
          <w:szCs w:val="28"/>
        </w:rPr>
        <w:t>]</w:t>
      </w:r>
      <w:r w:rsidR="00C676E8" w:rsidRPr="00C676E8">
        <w:rPr>
          <w:rFonts w:ascii="Times New Roman" w:hAnsi="Times New Roman"/>
          <w:sz w:val="28"/>
          <w:szCs w:val="28"/>
        </w:rPr>
        <w:t>. У животного с избыточным весом есть повышенный риск диабета, проблем с печенью и болей в суставах. Животные с избыточным весом потребляют больше калорий, чем им требуется</w:t>
      </w:r>
      <w:r w:rsidR="00995A2B" w:rsidRPr="00995A2B">
        <w:rPr>
          <w:rFonts w:ascii="Times New Roman" w:hAnsi="Times New Roman"/>
          <w:sz w:val="28"/>
          <w:szCs w:val="28"/>
        </w:rPr>
        <w:t xml:space="preserve"> [</w:t>
      </w:r>
      <w:r w:rsidR="00F06421">
        <w:rPr>
          <w:rFonts w:ascii="Times New Roman" w:hAnsi="Times New Roman"/>
          <w:sz w:val="28"/>
          <w:szCs w:val="28"/>
        </w:rPr>
        <w:t>5</w:t>
      </w:r>
      <w:r w:rsidR="00995A2B" w:rsidRPr="00995A2B">
        <w:rPr>
          <w:rFonts w:ascii="Times New Roman" w:hAnsi="Times New Roman"/>
          <w:sz w:val="28"/>
          <w:szCs w:val="28"/>
        </w:rPr>
        <w:t>]</w:t>
      </w:r>
      <w:r w:rsidR="00C676E8" w:rsidRPr="00C676E8">
        <w:rPr>
          <w:rFonts w:ascii="Times New Roman" w:hAnsi="Times New Roman"/>
          <w:sz w:val="28"/>
          <w:szCs w:val="28"/>
        </w:rPr>
        <w:t>.</w:t>
      </w:r>
    </w:p>
    <w:p w14:paraId="6C1BBF1D" w14:textId="4EF16B97" w:rsidR="00C676E8" w:rsidRDefault="00C676E8" w:rsidP="00D05249">
      <w:pPr>
        <w:shd w:val="clear" w:color="auto" w:fill="FFFFFF"/>
        <w:spacing w:after="75" w:line="360" w:lineRule="auto"/>
        <w:ind w:firstLine="709"/>
        <w:contextualSpacing/>
        <w:jc w:val="both"/>
        <w:textAlignment w:val="center"/>
        <w:rPr>
          <w:rFonts w:ascii="Times New Roman" w:eastAsia="Times New Roman" w:hAnsi="Times New Roman"/>
          <w:sz w:val="28"/>
          <w:szCs w:val="28"/>
          <w:lang w:eastAsia="ru-RU"/>
        </w:rPr>
      </w:pPr>
      <w:r w:rsidRPr="000A6AC6">
        <w:rPr>
          <w:rFonts w:ascii="Times New Roman" w:eastAsia="Times New Roman" w:hAnsi="Times New Roman"/>
          <w:b/>
          <w:sz w:val="28"/>
          <w:szCs w:val="28"/>
          <w:lang w:eastAsia="ru-RU"/>
        </w:rPr>
        <w:t>Идиосинкразические особенности потребности кошек в питательных веществах.</w:t>
      </w:r>
      <w:r w:rsidRPr="000A6AC6">
        <w:rPr>
          <w:rFonts w:ascii="Times New Roman" w:eastAsia="Times New Roman" w:hAnsi="Times New Roman"/>
          <w:sz w:val="28"/>
          <w:szCs w:val="28"/>
          <w:lang w:eastAsia="ru-RU"/>
        </w:rPr>
        <w:t xml:space="preserve"> У кошек, являющихся облигатными хищниками, по сравнению с другими млекопитающими, есть особенности в потребности питательных веществ. Эволюционно метаболизм кошек подчинен потреблению нутриентов строго из тканей животных, что объясняет пищеварительные и метаболические особенности белкового и углеводного </w:t>
      </w:r>
      <w:r w:rsidR="00837F14">
        <w:rPr>
          <w:rFonts w:ascii="Times New Roman" w:eastAsia="Times New Roman" w:hAnsi="Times New Roman"/>
          <w:sz w:val="28"/>
          <w:szCs w:val="28"/>
          <w:lang w:eastAsia="ru-RU"/>
        </w:rPr>
        <w:t xml:space="preserve">обмена </w:t>
      </w:r>
      <w:r w:rsidR="003112F8" w:rsidRPr="000A6AC6">
        <w:rPr>
          <w:rFonts w:ascii="Times New Roman" w:eastAsia="Times New Roman" w:hAnsi="Times New Roman"/>
          <w:sz w:val="28"/>
          <w:szCs w:val="28"/>
          <w:lang w:eastAsia="ru-RU"/>
        </w:rPr>
        <w:t>[</w:t>
      </w:r>
      <w:r w:rsidR="00F06421">
        <w:rPr>
          <w:rFonts w:ascii="Times New Roman" w:eastAsia="Times New Roman" w:hAnsi="Times New Roman"/>
          <w:sz w:val="28"/>
          <w:szCs w:val="28"/>
          <w:lang w:eastAsia="ru-RU"/>
        </w:rPr>
        <w:t>26</w:t>
      </w:r>
      <w:r w:rsidR="003112F8"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В своих исследованиях роли питательных и факторов удовольствия в выборе корма и сбалансировании </w:t>
      </w:r>
      <w:proofErr w:type="spellStart"/>
      <w:r w:rsidRPr="000A6AC6">
        <w:rPr>
          <w:rFonts w:ascii="Times New Roman" w:eastAsia="Times New Roman" w:hAnsi="Times New Roman"/>
          <w:sz w:val="28"/>
          <w:szCs w:val="28"/>
          <w:lang w:eastAsia="ru-RU"/>
        </w:rPr>
        <w:t>макронутриентов</w:t>
      </w:r>
      <w:proofErr w:type="spellEnd"/>
      <w:r w:rsidRPr="000A6AC6">
        <w:rPr>
          <w:rFonts w:ascii="Times New Roman" w:eastAsia="Times New Roman" w:hAnsi="Times New Roman"/>
          <w:sz w:val="28"/>
          <w:szCs w:val="28"/>
          <w:lang w:eastAsia="ru-RU"/>
        </w:rPr>
        <w:t xml:space="preserve"> у кошки </w:t>
      </w:r>
      <w:r w:rsidR="003112F8" w:rsidRPr="000A6AC6">
        <w:rPr>
          <w:rFonts w:ascii="Times New Roman" w:eastAsia="Times New Roman" w:hAnsi="Times New Roman"/>
          <w:sz w:val="28"/>
          <w:szCs w:val="28"/>
          <w:lang w:eastAsia="ru-RU"/>
        </w:rPr>
        <w:t>[</w:t>
      </w:r>
      <w:r w:rsidR="007429A7">
        <w:rPr>
          <w:rFonts w:ascii="Times New Roman" w:eastAsia="Times New Roman" w:hAnsi="Times New Roman"/>
          <w:sz w:val="28"/>
          <w:szCs w:val="28"/>
          <w:lang w:eastAsia="ru-RU"/>
        </w:rPr>
        <w:t>17</w:t>
      </w:r>
      <w:r w:rsidR="003112F8"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авторы </w:t>
      </w:r>
      <w:r w:rsidRPr="000A6AC6">
        <w:rPr>
          <w:rFonts w:ascii="Times New Roman" w:eastAsia="Times New Roman" w:hAnsi="Times New Roman"/>
          <w:sz w:val="28"/>
          <w:szCs w:val="28"/>
          <w:lang w:eastAsia="ru-RU"/>
        </w:rPr>
        <w:lastRenderedPageBreak/>
        <w:t xml:space="preserve">подтвердили, что сбалансированность </w:t>
      </w:r>
      <w:proofErr w:type="spellStart"/>
      <w:r w:rsidRPr="000A6AC6">
        <w:rPr>
          <w:rFonts w:ascii="Times New Roman" w:eastAsia="Times New Roman" w:hAnsi="Times New Roman"/>
          <w:sz w:val="28"/>
          <w:szCs w:val="28"/>
          <w:lang w:eastAsia="ru-RU"/>
        </w:rPr>
        <w:t>макронутриентов</w:t>
      </w:r>
      <w:proofErr w:type="spellEnd"/>
      <w:r w:rsidRPr="000A6AC6">
        <w:rPr>
          <w:rFonts w:ascii="Times New Roman" w:eastAsia="Times New Roman" w:hAnsi="Times New Roman"/>
          <w:sz w:val="28"/>
          <w:szCs w:val="28"/>
          <w:lang w:eastAsia="ru-RU"/>
        </w:rPr>
        <w:t xml:space="preserve"> является основным фактором питания не только у всеядных (</w:t>
      </w:r>
      <w:proofErr w:type="spellStart"/>
      <w:r w:rsidRPr="000A6AC6">
        <w:rPr>
          <w:rFonts w:ascii="Times New Roman" w:eastAsia="Times New Roman" w:hAnsi="Times New Roman"/>
          <w:sz w:val="28"/>
          <w:szCs w:val="28"/>
          <w:lang w:eastAsia="ru-RU"/>
        </w:rPr>
        <w:t>omnivore</w:t>
      </w:r>
      <w:proofErr w:type="spellEnd"/>
      <w:r w:rsidRPr="000A6AC6">
        <w:rPr>
          <w:rFonts w:ascii="Times New Roman" w:eastAsia="Times New Roman" w:hAnsi="Times New Roman"/>
          <w:sz w:val="28"/>
          <w:szCs w:val="28"/>
          <w:lang w:eastAsia="ru-RU"/>
        </w:rPr>
        <w:t xml:space="preserve"> </w:t>
      </w:r>
      <w:r w:rsidR="006B43DB">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w:t>
      </w:r>
      <w:proofErr w:type="spellStart"/>
      <w:r w:rsidRPr="000A6AC6">
        <w:rPr>
          <w:rFonts w:ascii="Times New Roman" w:eastAsia="Times New Roman" w:hAnsi="Times New Roman"/>
          <w:i/>
          <w:sz w:val="28"/>
          <w:szCs w:val="28"/>
          <w:lang w:eastAsia="ru-RU"/>
        </w:rPr>
        <w:t>omnis</w:t>
      </w:r>
      <w:proofErr w:type="spellEnd"/>
      <w:r w:rsidRPr="000A6AC6">
        <w:rPr>
          <w:rFonts w:ascii="Times New Roman" w:eastAsia="Times New Roman" w:hAnsi="Times New Roman"/>
          <w:sz w:val="28"/>
          <w:szCs w:val="28"/>
          <w:lang w:eastAsia="ru-RU"/>
        </w:rPr>
        <w:t>), но и у плотоядных (</w:t>
      </w:r>
      <w:proofErr w:type="spellStart"/>
      <w:r w:rsidRPr="000A6AC6">
        <w:rPr>
          <w:rFonts w:ascii="Times New Roman" w:eastAsia="Times New Roman" w:hAnsi="Times New Roman"/>
          <w:sz w:val="28"/>
          <w:szCs w:val="28"/>
          <w:lang w:eastAsia="ru-RU"/>
        </w:rPr>
        <w:t>carnivore</w:t>
      </w:r>
      <w:proofErr w:type="spellEnd"/>
      <w:r w:rsidRPr="000A6AC6">
        <w:rPr>
          <w:rFonts w:ascii="Times New Roman" w:eastAsia="Times New Roman" w:hAnsi="Times New Roman"/>
          <w:sz w:val="28"/>
          <w:szCs w:val="28"/>
          <w:lang w:eastAsia="ru-RU"/>
        </w:rPr>
        <w:t xml:space="preserve"> </w:t>
      </w:r>
      <w:r w:rsidR="006B43DB">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w:t>
      </w:r>
      <w:proofErr w:type="spellStart"/>
      <w:r w:rsidRPr="000A6AC6">
        <w:rPr>
          <w:rFonts w:ascii="Times New Roman" w:eastAsia="Times New Roman" w:hAnsi="Times New Roman"/>
          <w:i/>
          <w:sz w:val="28"/>
          <w:szCs w:val="28"/>
          <w:lang w:eastAsia="ru-RU"/>
        </w:rPr>
        <w:t>carnis</w:t>
      </w:r>
      <w:proofErr w:type="spellEnd"/>
      <w:r w:rsidRPr="000A6AC6">
        <w:rPr>
          <w:rFonts w:ascii="Times New Roman" w:eastAsia="Times New Roman" w:hAnsi="Times New Roman"/>
          <w:sz w:val="28"/>
          <w:szCs w:val="28"/>
          <w:lang w:eastAsia="ru-RU"/>
        </w:rPr>
        <w:t>). Кошки нуждаются в кормах, содержащих большой процент мясного белка (как источника незаменимых и заменимых аминокислот и дополнительного азота для синтеза недостающих заменимых аминокислот [</w:t>
      </w:r>
      <w:r w:rsidR="007429A7">
        <w:rPr>
          <w:rFonts w:ascii="Times New Roman" w:eastAsia="Times New Roman" w:hAnsi="Times New Roman"/>
          <w:sz w:val="28"/>
          <w:szCs w:val="28"/>
          <w:lang w:eastAsia="ru-RU"/>
        </w:rPr>
        <w:t>2</w:t>
      </w:r>
      <w:r w:rsidR="003112F8"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с ограниченным количеством овощей и зерновых. Кошкам нужно есть мало и часто, преимущественно влажную пищу, содержащую не менее 60 % влаги. И важно удовлетворение поведенческих потребностей кошек для улучшения удовольствия и здоровья </w:t>
      </w:r>
      <w:r w:rsidR="003112F8" w:rsidRPr="000A6AC6">
        <w:rPr>
          <w:rFonts w:ascii="Times New Roman" w:eastAsia="Times New Roman" w:hAnsi="Times New Roman"/>
          <w:sz w:val="28"/>
          <w:szCs w:val="28"/>
          <w:lang w:eastAsia="ru-RU"/>
        </w:rPr>
        <w:t>[</w:t>
      </w:r>
      <w:r w:rsidR="007429A7">
        <w:rPr>
          <w:rFonts w:ascii="Times New Roman" w:eastAsia="Times New Roman" w:hAnsi="Times New Roman"/>
          <w:sz w:val="28"/>
          <w:szCs w:val="28"/>
          <w:lang w:eastAsia="ru-RU"/>
        </w:rPr>
        <w:t>2</w:t>
      </w:r>
      <w:r w:rsidR="003112F8"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w:t>
      </w:r>
      <w:r w:rsidR="003112F8" w:rsidRPr="000A6AC6">
        <w:rPr>
          <w:rFonts w:ascii="Times New Roman" w:eastAsia="Times New Roman" w:hAnsi="Times New Roman"/>
          <w:sz w:val="28"/>
          <w:szCs w:val="28"/>
          <w:lang w:eastAsia="ru-RU"/>
        </w:rPr>
        <w:t xml:space="preserve"> </w:t>
      </w:r>
      <w:r w:rsidRPr="000A6AC6">
        <w:rPr>
          <w:rFonts w:ascii="Times New Roman" w:eastAsia="Times New Roman" w:hAnsi="Times New Roman"/>
          <w:sz w:val="28"/>
          <w:szCs w:val="28"/>
          <w:lang w:eastAsia="ru-RU"/>
        </w:rPr>
        <w:t xml:space="preserve">В исследованиях </w:t>
      </w:r>
      <w:r w:rsidR="003112F8" w:rsidRPr="000A6AC6">
        <w:rPr>
          <w:rFonts w:ascii="Times New Roman" w:eastAsia="Times New Roman" w:hAnsi="Times New Roman"/>
          <w:sz w:val="28"/>
          <w:szCs w:val="28"/>
          <w:lang w:eastAsia="ru-RU"/>
        </w:rPr>
        <w:t>[</w:t>
      </w:r>
      <w:r w:rsidR="007429A7">
        <w:rPr>
          <w:rFonts w:ascii="Times New Roman" w:eastAsia="Times New Roman" w:hAnsi="Times New Roman"/>
          <w:sz w:val="28"/>
          <w:szCs w:val="28"/>
          <w:lang w:eastAsia="ru-RU"/>
        </w:rPr>
        <w:t>25</w:t>
      </w:r>
      <w:r w:rsidR="003112F8"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экспериментальное снижение в рационе одной или двух незаменимых аминокислот на 50 % не привело к снижению массы тела котят. Это привело к выводу, что высокая потребность в белке не является следствием такой потребности в незаменимых аминокислотах, а следствием невысокой, но достаточной активности </w:t>
      </w:r>
      <w:proofErr w:type="spellStart"/>
      <w:r w:rsidRPr="000A6AC6">
        <w:rPr>
          <w:rFonts w:ascii="Times New Roman" w:eastAsia="Times New Roman" w:hAnsi="Times New Roman"/>
          <w:sz w:val="28"/>
          <w:szCs w:val="28"/>
          <w:lang w:eastAsia="ru-RU"/>
        </w:rPr>
        <w:t>аспартатаминотрансферазы</w:t>
      </w:r>
      <w:proofErr w:type="spellEnd"/>
      <w:r w:rsidRPr="000A6AC6">
        <w:rPr>
          <w:rFonts w:ascii="Times New Roman" w:eastAsia="Times New Roman" w:hAnsi="Times New Roman"/>
          <w:sz w:val="28"/>
          <w:szCs w:val="28"/>
          <w:lang w:eastAsia="ru-RU"/>
        </w:rPr>
        <w:t xml:space="preserve"> и </w:t>
      </w:r>
      <w:proofErr w:type="spellStart"/>
      <w:r w:rsidRPr="000A6AC6">
        <w:rPr>
          <w:rFonts w:ascii="Times New Roman" w:eastAsia="Times New Roman" w:hAnsi="Times New Roman"/>
          <w:sz w:val="28"/>
          <w:szCs w:val="28"/>
          <w:lang w:eastAsia="ru-RU"/>
        </w:rPr>
        <w:t>аланинаминотрансферазы</w:t>
      </w:r>
      <w:proofErr w:type="spellEnd"/>
      <w:r w:rsidRPr="000A6AC6">
        <w:rPr>
          <w:rFonts w:ascii="Times New Roman" w:eastAsia="Times New Roman" w:hAnsi="Times New Roman"/>
          <w:sz w:val="28"/>
          <w:szCs w:val="28"/>
          <w:lang w:eastAsia="ru-RU"/>
        </w:rPr>
        <w:t xml:space="preserve"> в продуктивном белковом обмене азотсодержащих соединений для удовлетворения потребности в белке, а также для удовлетворения дополнительной потребности истинного хищника в белке для окисления его до эндогенной глюкозы. </w:t>
      </w:r>
      <w:r w:rsidR="003112F8" w:rsidRPr="000A6AC6">
        <w:rPr>
          <w:rFonts w:ascii="Times New Roman" w:eastAsia="Times New Roman" w:hAnsi="Times New Roman"/>
          <w:sz w:val="28"/>
          <w:szCs w:val="28"/>
          <w:lang w:eastAsia="ru-RU"/>
        </w:rPr>
        <w:t xml:space="preserve"> </w:t>
      </w:r>
      <w:r w:rsidRPr="000A6AC6">
        <w:rPr>
          <w:rFonts w:ascii="Times New Roman" w:eastAsia="Times New Roman" w:hAnsi="Times New Roman"/>
          <w:sz w:val="28"/>
          <w:szCs w:val="28"/>
          <w:lang w:eastAsia="ru-RU"/>
        </w:rPr>
        <w:t xml:space="preserve">Для быстрого окисления </w:t>
      </w:r>
      <w:r w:rsidR="00262F05">
        <w:rPr>
          <w:rFonts w:ascii="Times New Roman" w:eastAsia="Times New Roman" w:hAnsi="Times New Roman"/>
          <w:sz w:val="28"/>
          <w:szCs w:val="28"/>
          <w:lang w:eastAsia="ru-RU"/>
        </w:rPr>
        <w:t xml:space="preserve">животного </w:t>
      </w:r>
      <w:r w:rsidRPr="000A6AC6">
        <w:rPr>
          <w:rFonts w:ascii="Times New Roman" w:eastAsia="Times New Roman" w:hAnsi="Times New Roman"/>
          <w:sz w:val="28"/>
          <w:szCs w:val="28"/>
          <w:lang w:eastAsia="ru-RU"/>
        </w:rPr>
        <w:t xml:space="preserve">белка до глюкозы не требуется повышение активности ферментов его катаболизма. Дополнительный требуемый белок необходим для обеспечения организма глюкозой путем глюконеогенеза </w:t>
      </w:r>
      <w:r w:rsidR="003112F8" w:rsidRPr="000A6AC6">
        <w:rPr>
          <w:rFonts w:ascii="Times New Roman" w:eastAsia="Times New Roman" w:hAnsi="Times New Roman"/>
          <w:sz w:val="28"/>
          <w:szCs w:val="28"/>
          <w:lang w:eastAsia="ru-RU"/>
        </w:rPr>
        <w:t>[</w:t>
      </w:r>
      <w:r w:rsidR="007429A7">
        <w:rPr>
          <w:rFonts w:ascii="Times New Roman" w:eastAsia="Times New Roman" w:hAnsi="Times New Roman"/>
          <w:sz w:val="28"/>
          <w:szCs w:val="28"/>
          <w:lang w:eastAsia="ru-RU"/>
        </w:rPr>
        <w:t>22</w:t>
      </w:r>
      <w:r w:rsidR="003112F8"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Некоторые минеральные вещества не являются необходимыми кошке. Так высокий уровень фосфора очень вреден для здоровья кошек и может вызвать болезни почек.  Необходимо поддерживать низкий уровень фосфора для продления жизни животного. Исследование о влиянии включения в рацион кошек хлорида, показало, что избыточный натрий может вызвать дефицит калия, необходимого кошке </w:t>
      </w:r>
      <w:r w:rsidR="00381B7D" w:rsidRPr="000A6AC6">
        <w:rPr>
          <w:rFonts w:ascii="Times New Roman" w:eastAsia="Times New Roman" w:hAnsi="Times New Roman"/>
          <w:sz w:val="28"/>
          <w:szCs w:val="28"/>
          <w:lang w:eastAsia="ru-RU"/>
        </w:rPr>
        <w:t>[</w:t>
      </w:r>
      <w:r w:rsidR="007429A7">
        <w:rPr>
          <w:rFonts w:ascii="Times New Roman" w:eastAsia="Times New Roman" w:hAnsi="Times New Roman"/>
          <w:sz w:val="28"/>
          <w:szCs w:val="28"/>
          <w:lang w:eastAsia="ru-RU"/>
        </w:rPr>
        <w:t>9</w:t>
      </w:r>
      <w:r w:rsidR="00381B7D"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 xml:space="preserve">. Влияние хлорида натрия не повлияло на кровяное давление кошек, но уровень креатинина и фосфора был выше на рационе с высоким содержанием натрия </w:t>
      </w:r>
      <w:r w:rsidR="00381B7D" w:rsidRPr="000A6AC6">
        <w:rPr>
          <w:rFonts w:ascii="Times New Roman" w:eastAsia="Times New Roman" w:hAnsi="Times New Roman"/>
          <w:sz w:val="28"/>
          <w:szCs w:val="28"/>
          <w:lang w:eastAsia="ru-RU"/>
        </w:rPr>
        <w:t>[</w:t>
      </w:r>
      <w:r w:rsidR="007429A7">
        <w:rPr>
          <w:rFonts w:ascii="Times New Roman" w:eastAsia="Times New Roman" w:hAnsi="Times New Roman"/>
          <w:sz w:val="28"/>
          <w:szCs w:val="28"/>
          <w:lang w:eastAsia="ru-RU"/>
        </w:rPr>
        <w:t>29</w:t>
      </w:r>
      <w:r w:rsidR="00381B7D" w:rsidRPr="000A6AC6">
        <w:rPr>
          <w:rFonts w:ascii="Times New Roman" w:eastAsia="Times New Roman" w:hAnsi="Times New Roman"/>
          <w:sz w:val="28"/>
          <w:szCs w:val="28"/>
          <w:lang w:eastAsia="ru-RU"/>
        </w:rPr>
        <w:t>]</w:t>
      </w:r>
      <w:r w:rsidRPr="000A6AC6">
        <w:rPr>
          <w:rFonts w:ascii="Times New Roman" w:eastAsia="Times New Roman" w:hAnsi="Times New Roman"/>
          <w:sz w:val="28"/>
          <w:szCs w:val="28"/>
          <w:lang w:eastAsia="ru-RU"/>
        </w:rPr>
        <w:t>.</w:t>
      </w:r>
      <w:r w:rsidR="00381B7D" w:rsidRPr="000A6AC6">
        <w:rPr>
          <w:rFonts w:ascii="Times New Roman" w:eastAsia="Times New Roman" w:hAnsi="Times New Roman"/>
          <w:sz w:val="28"/>
          <w:szCs w:val="28"/>
          <w:lang w:eastAsia="ru-RU"/>
        </w:rPr>
        <w:t xml:space="preserve"> </w:t>
      </w:r>
      <w:r w:rsidRPr="000A6AC6">
        <w:rPr>
          <w:rFonts w:ascii="Times New Roman" w:eastAsia="Times New Roman" w:hAnsi="Times New Roman"/>
          <w:sz w:val="28"/>
          <w:szCs w:val="28"/>
          <w:lang w:eastAsia="ru-RU"/>
        </w:rPr>
        <w:t>Потребность кошек не в кар</w:t>
      </w:r>
      <w:r w:rsidR="006B43DB">
        <w:rPr>
          <w:rFonts w:ascii="Times New Roman" w:eastAsia="Times New Roman" w:hAnsi="Times New Roman"/>
          <w:sz w:val="28"/>
          <w:szCs w:val="28"/>
          <w:lang w:eastAsia="ru-RU"/>
        </w:rPr>
        <w:t>о</w:t>
      </w:r>
      <w:r w:rsidRPr="000A6AC6">
        <w:rPr>
          <w:rFonts w:ascii="Times New Roman" w:eastAsia="Times New Roman" w:hAnsi="Times New Roman"/>
          <w:sz w:val="28"/>
          <w:szCs w:val="28"/>
          <w:lang w:eastAsia="ru-RU"/>
        </w:rPr>
        <w:t xml:space="preserve">тиноидах, </w:t>
      </w:r>
      <w:r w:rsidRPr="000A6AC6">
        <w:rPr>
          <w:rFonts w:ascii="Times New Roman" w:eastAsia="Times New Roman" w:hAnsi="Times New Roman"/>
          <w:sz w:val="28"/>
          <w:szCs w:val="28"/>
          <w:lang w:eastAsia="ru-RU"/>
        </w:rPr>
        <w:lastRenderedPageBreak/>
        <w:t>а в предварительно образованном витамине А, по-видимому, является результатом отсутствия ферментов, необходимых для расщепления и окисления каро</w:t>
      </w:r>
      <w:r w:rsidR="006B43DB">
        <w:rPr>
          <w:rFonts w:ascii="Times New Roman" w:eastAsia="Times New Roman" w:hAnsi="Times New Roman"/>
          <w:sz w:val="28"/>
          <w:szCs w:val="28"/>
          <w:lang w:eastAsia="ru-RU"/>
        </w:rPr>
        <w:t>тиноидов. Потребности кошек в n-</w:t>
      </w:r>
      <w:r w:rsidRPr="000A6AC6">
        <w:rPr>
          <w:rFonts w:ascii="Times New Roman" w:eastAsia="Times New Roman" w:hAnsi="Times New Roman"/>
          <w:sz w:val="28"/>
          <w:szCs w:val="28"/>
          <w:lang w:eastAsia="ru-RU"/>
        </w:rPr>
        <w:t xml:space="preserve">3 полиненасыщенных жирных кислотах (ПНЖК) остаются дискуссионными, но низкая активность фермента </w:t>
      </w:r>
      <w:proofErr w:type="spellStart"/>
      <w:r w:rsidRPr="000A6AC6">
        <w:rPr>
          <w:rFonts w:ascii="Times New Roman" w:eastAsia="Times New Roman" w:hAnsi="Times New Roman"/>
          <w:sz w:val="28"/>
          <w:szCs w:val="28"/>
          <w:lang w:eastAsia="ru-RU"/>
        </w:rPr>
        <w:t>десатуразы</w:t>
      </w:r>
      <w:proofErr w:type="spellEnd"/>
      <w:r w:rsidRPr="000A6AC6">
        <w:rPr>
          <w:rFonts w:ascii="Times New Roman" w:eastAsia="Times New Roman" w:hAnsi="Times New Roman"/>
          <w:sz w:val="28"/>
          <w:szCs w:val="28"/>
          <w:lang w:eastAsia="ru-RU"/>
        </w:rPr>
        <w:t xml:space="preserve"> указывает на то, что кошки могут иметь </w:t>
      </w:r>
      <w:proofErr w:type="spellStart"/>
      <w:r w:rsidRPr="000A6AC6">
        <w:rPr>
          <w:rFonts w:ascii="Times New Roman" w:eastAsia="Times New Roman" w:hAnsi="Times New Roman"/>
          <w:sz w:val="28"/>
          <w:szCs w:val="28"/>
          <w:lang w:eastAsia="ru-RU"/>
        </w:rPr>
        <w:t>эссенциальную</w:t>
      </w:r>
      <w:proofErr w:type="spellEnd"/>
      <w:r w:rsidRPr="000A6AC6">
        <w:rPr>
          <w:rFonts w:ascii="Times New Roman" w:eastAsia="Times New Roman" w:hAnsi="Times New Roman"/>
          <w:sz w:val="28"/>
          <w:szCs w:val="28"/>
          <w:lang w:eastAsia="ru-RU"/>
        </w:rPr>
        <w:t xml:space="preserve"> потребность в предварительно образованных ПНЖК в дополнение к тем, которые необходимы другим животным для поддержания нормальной концентрации в плазме. Таким образом, идиосинкразические (особенные, генетически обусловленные) потребности домашних кошек в питательных веществах подтверждают, что они возникли в результате эволюционного давления, возникающего в результате необходимости потребления животных тканей. Это давление могло способствовать сохранению энергии за счет удаления избыточных фермент</w:t>
      </w:r>
      <w:r w:rsidR="00C23936">
        <w:rPr>
          <w:rFonts w:ascii="Times New Roman" w:eastAsia="Times New Roman" w:hAnsi="Times New Roman"/>
          <w:sz w:val="28"/>
          <w:szCs w:val="28"/>
          <w:lang w:eastAsia="ru-RU"/>
        </w:rPr>
        <w:t>ов и модификации их активности.</w:t>
      </w:r>
    </w:p>
    <w:p w14:paraId="469F465C" w14:textId="63C68240" w:rsidR="009E4144" w:rsidRDefault="00ED507E" w:rsidP="00ED507E">
      <w:pPr>
        <w:shd w:val="clear" w:color="auto" w:fill="FFFFFF"/>
        <w:spacing w:after="75" w:line="360" w:lineRule="auto"/>
        <w:ind w:firstLine="709"/>
        <w:contextualSpacing/>
        <w:jc w:val="both"/>
        <w:textAlignment w:val="center"/>
        <w:rPr>
          <w:rFonts w:ascii="Times New Roman" w:eastAsia="Times New Roman" w:hAnsi="Times New Roman"/>
          <w:sz w:val="28"/>
          <w:szCs w:val="28"/>
          <w:lang w:eastAsia="ru-RU"/>
        </w:rPr>
      </w:pPr>
      <w:r w:rsidRPr="00ED507E">
        <w:rPr>
          <w:rFonts w:ascii="Times New Roman" w:eastAsia="Times New Roman" w:hAnsi="Times New Roman"/>
          <w:b/>
          <w:sz w:val="28"/>
          <w:szCs w:val="28"/>
          <w:lang w:eastAsia="ru-RU"/>
        </w:rPr>
        <w:t>Заключение.</w:t>
      </w:r>
      <w:r>
        <w:rPr>
          <w:rFonts w:ascii="Times New Roman" w:eastAsia="Times New Roman" w:hAnsi="Times New Roman"/>
          <w:sz w:val="28"/>
          <w:szCs w:val="28"/>
          <w:lang w:eastAsia="ru-RU"/>
        </w:rPr>
        <w:t xml:space="preserve"> </w:t>
      </w:r>
      <w:r w:rsidR="009E4144">
        <w:rPr>
          <w:rFonts w:ascii="Times New Roman" w:eastAsia="Times New Roman" w:hAnsi="Times New Roman"/>
          <w:sz w:val="28"/>
          <w:szCs w:val="28"/>
          <w:lang w:eastAsia="ru-RU"/>
        </w:rPr>
        <w:t>Анализ</w:t>
      </w:r>
      <w:r>
        <w:rPr>
          <w:rFonts w:ascii="Times New Roman" w:eastAsia="Times New Roman" w:hAnsi="Times New Roman"/>
          <w:sz w:val="28"/>
          <w:szCs w:val="28"/>
          <w:lang w:eastAsia="ru-RU"/>
        </w:rPr>
        <w:t xml:space="preserve"> современн</w:t>
      </w:r>
      <w:r w:rsidR="009E4144">
        <w:rPr>
          <w:rFonts w:ascii="Times New Roman" w:eastAsia="Times New Roman" w:hAnsi="Times New Roman"/>
          <w:sz w:val="28"/>
          <w:szCs w:val="28"/>
          <w:lang w:eastAsia="ru-RU"/>
        </w:rPr>
        <w:t>ых, часто противоречивых, научных</w:t>
      </w:r>
      <w:r>
        <w:rPr>
          <w:rFonts w:ascii="Times New Roman" w:eastAsia="Times New Roman" w:hAnsi="Times New Roman"/>
          <w:sz w:val="28"/>
          <w:szCs w:val="28"/>
          <w:lang w:eastAsia="ru-RU"/>
        </w:rPr>
        <w:t xml:space="preserve"> взгляд</w:t>
      </w:r>
      <w:r w:rsidR="009E4144">
        <w:rPr>
          <w:rFonts w:ascii="Times New Roman" w:eastAsia="Times New Roman" w:hAnsi="Times New Roman"/>
          <w:sz w:val="28"/>
          <w:szCs w:val="28"/>
          <w:lang w:eastAsia="ru-RU"/>
        </w:rPr>
        <w:t>ов</w:t>
      </w:r>
      <w:r>
        <w:rPr>
          <w:rFonts w:ascii="Times New Roman" w:eastAsia="Times New Roman" w:hAnsi="Times New Roman"/>
          <w:sz w:val="28"/>
          <w:szCs w:val="28"/>
          <w:lang w:eastAsia="ru-RU"/>
        </w:rPr>
        <w:t xml:space="preserve"> на </w:t>
      </w:r>
      <w:r w:rsidR="009E4144">
        <w:rPr>
          <w:rFonts w:ascii="Times New Roman" w:eastAsia="Times New Roman" w:hAnsi="Times New Roman"/>
          <w:sz w:val="28"/>
          <w:szCs w:val="28"/>
          <w:lang w:eastAsia="ru-RU"/>
        </w:rPr>
        <w:t xml:space="preserve">проблему </w:t>
      </w:r>
      <w:r>
        <w:rPr>
          <w:rFonts w:ascii="Times New Roman" w:eastAsia="Times New Roman" w:hAnsi="Times New Roman"/>
          <w:sz w:val="28"/>
          <w:szCs w:val="28"/>
          <w:lang w:eastAsia="ru-RU"/>
        </w:rPr>
        <w:t>питательн</w:t>
      </w:r>
      <w:r w:rsidR="009E4144">
        <w:rPr>
          <w:rFonts w:ascii="Times New Roman" w:eastAsia="Times New Roman" w:hAnsi="Times New Roman"/>
          <w:sz w:val="28"/>
          <w:szCs w:val="28"/>
          <w:lang w:eastAsia="ru-RU"/>
        </w:rPr>
        <w:t>ой</w:t>
      </w:r>
      <w:r>
        <w:rPr>
          <w:rFonts w:ascii="Times New Roman" w:eastAsia="Times New Roman" w:hAnsi="Times New Roman"/>
          <w:sz w:val="28"/>
          <w:szCs w:val="28"/>
          <w:lang w:eastAsia="ru-RU"/>
        </w:rPr>
        <w:t xml:space="preserve"> ценност</w:t>
      </w:r>
      <w:r w:rsidR="009E4144">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 кормов для кошек</w:t>
      </w:r>
      <w:r w:rsidR="009E4144">
        <w:rPr>
          <w:rFonts w:ascii="Times New Roman" w:eastAsia="Times New Roman" w:hAnsi="Times New Roman"/>
          <w:sz w:val="28"/>
          <w:szCs w:val="28"/>
          <w:lang w:eastAsia="ru-RU"/>
        </w:rPr>
        <w:t>, соответствия их потребности</w:t>
      </w:r>
      <w:r>
        <w:rPr>
          <w:rFonts w:ascii="Times New Roman" w:eastAsia="Times New Roman" w:hAnsi="Times New Roman"/>
          <w:sz w:val="28"/>
          <w:szCs w:val="28"/>
          <w:lang w:eastAsia="ru-RU"/>
        </w:rPr>
        <w:t xml:space="preserve"> в питательных веществах и энергии</w:t>
      </w:r>
      <w:r w:rsidR="009E414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9E4144">
        <w:rPr>
          <w:rFonts w:ascii="Times New Roman" w:eastAsia="Times New Roman" w:hAnsi="Times New Roman"/>
          <w:sz w:val="28"/>
          <w:szCs w:val="28"/>
          <w:lang w:eastAsia="ru-RU"/>
        </w:rPr>
        <w:t>м</w:t>
      </w:r>
      <w:r w:rsidRPr="00ED507E">
        <w:rPr>
          <w:rFonts w:ascii="Times New Roman" w:eastAsia="Times New Roman" w:hAnsi="Times New Roman"/>
          <w:sz w:val="28"/>
          <w:szCs w:val="28"/>
          <w:lang w:eastAsia="ru-RU"/>
        </w:rPr>
        <w:t xml:space="preserve">ожно сделать </w:t>
      </w:r>
      <w:r w:rsidR="009E4144">
        <w:rPr>
          <w:rFonts w:ascii="Times New Roman" w:eastAsia="Times New Roman" w:hAnsi="Times New Roman"/>
          <w:sz w:val="28"/>
          <w:szCs w:val="28"/>
          <w:lang w:eastAsia="ru-RU"/>
        </w:rPr>
        <w:t>следующие выводы. Ошибка</w:t>
      </w:r>
      <w:r w:rsidRPr="00ED507E">
        <w:rPr>
          <w:rFonts w:ascii="Times New Roman" w:eastAsia="Times New Roman" w:hAnsi="Times New Roman"/>
          <w:sz w:val="28"/>
          <w:szCs w:val="28"/>
          <w:lang w:eastAsia="ru-RU"/>
        </w:rPr>
        <w:t xml:space="preserve"> производителей кормов для кошек </w:t>
      </w:r>
      <w:r w:rsidR="009E4144">
        <w:rPr>
          <w:rFonts w:ascii="Times New Roman" w:eastAsia="Times New Roman" w:hAnsi="Times New Roman"/>
          <w:sz w:val="28"/>
          <w:szCs w:val="28"/>
          <w:lang w:eastAsia="ru-RU"/>
        </w:rPr>
        <w:t>кроется</w:t>
      </w:r>
      <w:r w:rsidRPr="00ED507E">
        <w:rPr>
          <w:rFonts w:ascii="Times New Roman" w:eastAsia="Times New Roman" w:hAnsi="Times New Roman"/>
          <w:sz w:val="28"/>
          <w:szCs w:val="28"/>
          <w:lang w:eastAsia="ru-RU"/>
        </w:rPr>
        <w:t xml:space="preserve"> не </w:t>
      </w:r>
      <w:r w:rsidR="009E4144">
        <w:rPr>
          <w:rFonts w:ascii="Times New Roman" w:eastAsia="Times New Roman" w:hAnsi="Times New Roman"/>
          <w:sz w:val="28"/>
          <w:szCs w:val="28"/>
          <w:lang w:eastAsia="ru-RU"/>
        </w:rPr>
        <w:t>в</w:t>
      </w:r>
      <w:r w:rsidRPr="00ED507E">
        <w:rPr>
          <w:rFonts w:ascii="Times New Roman" w:eastAsia="Times New Roman" w:hAnsi="Times New Roman"/>
          <w:sz w:val="28"/>
          <w:szCs w:val="28"/>
          <w:lang w:eastAsia="ru-RU"/>
        </w:rPr>
        <w:t xml:space="preserve"> углевод</w:t>
      </w:r>
      <w:r w:rsidR="009E4144">
        <w:rPr>
          <w:rFonts w:ascii="Times New Roman" w:eastAsia="Times New Roman" w:hAnsi="Times New Roman"/>
          <w:sz w:val="28"/>
          <w:szCs w:val="28"/>
          <w:lang w:eastAsia="ru-RU"/>
        </w:rPr>
        <w:t>ах</w:t>
      </w:r>
      <w:r w:rsidRPr="00ED507E">
        <w:rPr>
          <w:rFonts w:ascii="Times New Roman" w:eastAsia="Times New Roman" w:hAnsi="Times New Roman"/>
          <w:sz w:val="28"/>
          <w:szCs w:val="28"/>
          <w:lang w:eastAsia="ru-RU"/>
        </w:rPr>
        <w:t xml:space="preserve"> </w:t>
      </w:r>
      <w:r w:rsidR="009E4144">
        <w:rPr>
          <w:rFonts w:ascii="Times New Roman" w:eastAsia="Times New Roman" w:hAnsi="Times New Roman"/>
          <w:sz w:val="28"/>
          <w:szCs w:val="28"/>
          <w:lang w:eastAsia="ru-RU"/>
        </w:rPr>
        <w:t xml:space="preserve">зерна злаков (приветствуется производство </w:t>
      </w:r>
      <w:proofErr w:type="spellStart"/>
      <w:r w:rsidR="009E4144">
        <w:rPr>
          <w:rFonts w:ascii="Times New Roman" w:eastAsia="Times New Roman" w:hAnsi="Times New Roman"/>
          <w:sz w:val="28"/>
          <w:szCs w:val="28"/>
          <w:lang w:eastAsia="ru-RU"/>
        </w:rPr>
        <w:t>беззерновых</w:t>
      </w:r>
      <w:proofErr w:type="spellEnd"/>
      <w:r w:rsidR="009E4144">
        <w:rPr>
          <w:rFonts w:ascii="Times New Roman" w:eastAsia="Times New Roman" w:hAnsi="Times New Roman"/>
          <w:sz w:val="28"/>
          <w:szCs w:val="28"/>
          <w:lang w:eastAsia="ru-RU"/>
        </w:rPr>
        <w:t xml:space="preserve"> кормов)</w:t>
      </w:r>
      <w:r w:rsidRPr="00ED507E">
        <w:rPr>
          <w:rFonts w:ascii="Times New Roman" w:eastAsia="Times New Roman" w:hAnsi="Times New Roman"/>
          <w:sz w:val="28"/>
          <w:szCs w:val="28"/>
          <w:lang w:eastAsia="ru-RU"/>
        </w:rPr>
        <w:t xml:space="preserve">, а </w:t>
      </w:r>
      <w:r w:rsidR="009E4144">
        <w:rPr>
          <w:rFonts w:ascii="Times New Roman" w:eastAsia="Times New Roman" w:hAnsi="Times New Roman"/>
          <w:sz w:val="28"/>
          <w:szCs w:val="28"/>
          <w:lang w:eastAsia="ru-RU"/>
        </w:rPr>
        <w:t>в добавляемом производителями</w:t>
      </w:r>
      <w:r w:rsidRPr="00ED507E">
        <w:rPr>
          <w:rFonts w:ascii="Times New Roman" w:eastAsia="Times New Roman" w:hAnsi="Times New Roman"/>
          <w:sz w:val="28"/>
          <w:szCs w:val="28"/>
          <w:lang w:eastAsia="ru-RU"/>
        </w:rPr>
        <w:t xml:space="preserve"> </w:t>
      </w:r>
      <w:r w:rsidR="009E4144">
        <w:rPr>
          <w:rFonts w:ascii="Times New Roman" w:eastAsia="Times New Roman" w:hAnsi="Times New Roman"/>
          <w:sz w:val="28"/>
          <w:szCs w:val="28"/>
          <w:lang w:eastAsia="ru-RU"/>
        </w:rPr>
        <w:t>картофельном крахмале</w:t>
      </w:r>
      <w:r w:rsidRPr="00ED507E">
        <w:rPr>
          <w:rFonts w:ascii="Times New Roman" w:eastAsia="Times New Roman" w:hAnsi="Times New Roman"/>
          <w:sz w:val="28"/>
          <w:szCs w:val="28"/>
          <w:lang w:eastAsia="ru-RU"/>
        </w:rPr>
        <w:t xml:space="preserve">. Не столько зерновые, как уровень крахмала картофеля является проблемой в составе кормов для кошек. </w:t>
      </w:r>
      <w:r w:rsidR="009E4144" w:rsidRPr="009E4144">
        <w:rPr>
          <w:rFonts w:ascii="Times New Roman" w:eastAsia="Times New Roman" w:hAnsi="Times New Roman"/>
          <w:sz w:val="28"/>
          <w:szCs w:val="28"/>
          <w:lang w:eastAsia="ru-RU"/>
        </w:rPr>
        <w:t>На сегодняшний день в продаже присутствуют готовые корма без зерна злаков, но с добавлением большого количества картофельного крахмала (от 15</w:t>
      </w:r>
      <w:r w:rsidR="00176E0C">
        <w:rPr>
          <w:rFonts w:ascii="Times New Roman" w:eastAsia="Times New Roman" w:hAnsi="Times New Roman"/>
          <w:sz w:val="28"/>
          <w:szCs w:val="28"/>
          <w:lang w:eastAsia="ru-RU"/>
        </w:rPr>
        <w:t xml:space="preserve"> до 48</w:t>
      </w:r>
      <w:r w:rsidR="009E4144" w:rsidRPr="009E4144">
        <w:rPr>
          <w:rFonts w:ascii="Times New Roman" w:eastAsia="Times New Roman" w:hAnsi="Times New Roman"/>
          <w:sz w:val="28"/>
          <w:szCs w:val="28"/>
          <w:lang w:eastAsia="ru-RU"/>
        </w:rPr>
        <w:t xml:space="preserve"> %) и гороха (от 10 %) для сомнительного «предотвращения ожирения» кошек. </w:t>
      </w:r>
      <w:r w:rsidRPr="00ED507E">
        <w:rPr>
          <w:rFonts w:ascii="Times New Roman" w:eastAsia="Times New Roman" w:hAnsi="Times New Roman"/>
          <w:sz w:val="28"/>
          <w:szCs w:val="28"/>
          <w:lang w:eastAsia="ru-RU"/>
        </w:rPr>
        <w:t xml:space="preserve">Это довольно высокий уровень для облигатных хищников, рацион которых эволюционно содержал </w:t>
      </w:r>
      <w:r w:rsidR="009E4144">
        <w:rPr>
          <w:rFonts w:ascii="Times New Roman" w:eastAsia="Times New Roman" w:hAnsi="Times New Roman"/>
          <w:sz w:val="28"/>
          <w:szCs w:val="28"/>
          <w:lang w:eastAsia="ru-RU"/>
        </w:rPr>
        <w:t>4,5</w:t>
      </w:r>
      <w:r w:rsidRPr="00ED507E">
        <w:rPr>
          <w:rFonts w:ascii="Times New Roman" w:eastAsia="Times New Roman" w:hAnsi="Times New Roman"/>
          <w:sz w:val="28"/>
          <w:szCs w:val="28"/>
          <w:lang w:eastAsia="ru-RU"/>
        </w:rPr>
        <w:t xml:space="preserve"> % углеводов. </w:t>
      </w:r>
      <w:r w:rsidR="009E4144">
        <w:rPr>
          <w:rFonts w:ascii="Times New Roman" w:eastAsia="Times New Roman" w:hAnsi="Times New Roman"/>
          <w:sz w:val="28"/>
          <w:szCs w:val="28"/>
          <w:lang w:eastAsia="ru-RU"/>
        </w:rPr>
        <w:t>П</w:t>
      </w:r>
      <w:r w:rsidRPr="00ED507E">
        <w:rPr>
          <w:rFonts w:ascii="Times New Roman" w:eastAsia="Times New Roman" w:hAnsi="Times New Roman"/>
          <w:sz w:val="28"/>
          <w:szCs w:val="28"/>
          <w:lang w:eastAsia="ru-RU"/>
        </w:rPr>
        <w:t xml:space="preserve">ри сухом типе кормления </w:t>
      </w:r>
      <w:r w:rsidR="009E4144">
        <w:rPr>
          <w:rFonts w:ascii="Times New Roman" w:eastAsia="Times New Roman" w:hAnsi="Times New Roman"/>
          <w:sz w:val="28"/>
          <w:szCs w:val="28"/>
          <w:lang w:eastAsia="ru-RU"/>
        </w:rPr>
        <w:t>кошек коммерческими кормами, даже премиум-класса, ведет</w:t>
      </w:r>
      <w:r w:rsidRPr="00ED507E">
        <w:rPr>
          <w:rFonts w:ascii="Times New Roman" w:eastAsia="Times New Roman" w:hAnsi="Times New Roman"/>
          <w:sz w:val="28"/>
          <w:szCs w:val="28"/>
          <w:lang w:eastAsia="ru-RU"/>
        </w:rPr>
        <w:t xml:space="preserve"> к ожирени</w:t>
      </w:r>
      <w:r w:rsidR="006B43DB">
        <w:rPr>
          <w:rFonts w:ascii="Times New Roman" w:eastAsia="Times New Roman" w:hAnsi="Times New Roman"/>
          <w:sz w:val="28"/>
          <w:szCs w:val="28"/>
          <w:lang w:eastAsia="ru-RU"/>
        </w:rPr>
        <w:t>ю</w:t>
      </w:r>
      <w:r w:rsidRPr="00ED507E">
        <w:rPr>
          <w:rFonts w:ascii="Times New Roman" w:eastAsia="Times New Roman" w:hAnsi="Times New Roman"/>
          <w:sz w:val="28"/>
          <w:szCs w:val="28"/>
          <w:lang w:eastAsia="ru-RU"/>
        </w:rPr>
        <w:t xml:space="preserve"> и хроническим заболеваниям.</w:t>
      </w:r>
      <w:r w:rsidR="005414DF">
        <w:rPr>
          <w:rFonts w:ascii="Times New Roman" w:eastAsia="Times New Roman" w:hAnsi="Times New Roman"/>
          <w:sz w:val="28"/>
          <w:szCs w:val="28"/>
          <w:lang w:eastAsia="ru-RU"/>
        </w:rPr>
        <w:t xml:space="preserve"> </w:t>
      </w:r>
      <w:r w:rsidR="005414DF" w:rsidRPr="005414DF">
        <w:rPr>
          <w:rFonts w:ascii="Times New Roman" w:eastAsia="Times New Roman" w:hAnsi="Times New Roman"/>
          <w:sz w:val="28"/>
          <w:szCs w:val="28"/>
          <w:lang w:eastAsia="ru-RU"/>
        </w:rPr>
        <w:t>Для исключения ожирения кошкам необходимо использовать большую часть калорий из белка.</w:t>
      </w:r>
      <w:r w:rsidR="00176E0C">
        <w:rPr>
          <w:rFonts w:ascii="Times New Roman" w:eastAsia="Times New Roman" w:hAnsi="Times New Roman"/>
          <w:sz w:val="28"/>
          <w:szCs w:val="28"/>
          <w:lang w:eastAsia="ru-RU"/>
        </w:rPr>
        <w:t xml:space="preserve"> </w:t>
      </w:r>
      <w:r w:rsidR="009E4144" w:rsidRPr="009E4144">
        <w:rPr>
          <w:rFonts w:ascii="Times New Roman" w:eastAsia="Times New Roman" w:hAnsi="Times New Roman"/>
          <w:sz w:val="28"/>
          <w:szCs w:val="28"/>
          <w:lang w:eastAsia="ru-RU"/>
        </w:rPr>
        <w:t xml:space="preserve">Вопрос об опасности для кошек </w:t>
      </w:r>
      <w:proofErr w:type="spellStart"/>
      <w:r w:rsidR="009E4144" w:rsidRPr="009E4144">
        <w:rPr>
          <w:rFonts w:ascii="Times New Roman" w:eastAsia="Times New Roman" w:hAnsi="Times New Roman"/>
          <w:sz w:val="28"/>
          <w:szCs w:val="28"/>
          <w:lang w:eastAsia="ru-RU"/>
        </w:rPr>
        <w:t>карбогидратов</w:t>
      </w:r>
      <w:proofErr w:type="spellEnd"/>
      <w:r w:rsidR="009E4144" w:rsidRPr="009E4144">
        <w:rPr>
          <w:rFonts w:ascii="Times New Roman" w:eastAsia="Times New Roman" w:hAnsi="Times New Roman"/>
          <w:sz w:val="28"/>
          <w:szCs w:val="28"/>
          <w:lang w:eastAsia="ru-RU"/>
        </w:rPr>
        <w:t xml:space="preserve"> </w:t>
      </w:r>
      <w:r w:rsidR="009E4144" w:rsidRPr="009E4144">
        <w:rPr>
          <w:rFonts w:ascii="Times New Roman" w:eastAsia="Times New Roman" w:hAnsi="Times New Roman"/>
          <w:sz w:val="28"/>
          <w:szCs w:val="28"/>
          <w:lang w:eastAsia="ru-RU"/>
        </w:rPr>
        <w:lastRenderedPageBreak/>
        <w:t>зерна злаков остается дискуссионным у исследователей</w:t>
      </w:r>
      <w:r w:rsidR="009E4144">
        <w:rPr>
          <w:rFonts w:ascii="Times New Roman" w:eastAsia="Times New Roman" w:hAnsi="Times New Roman"/>
          <w:sz w:val="28"/>
          <w:szCs w:val="28"/>
          <w:lang w:eastAsia="ru-RU"/>
        </w:rPr>
        <w:t xml:space="preserve"> и требует </w:t>
      </w:r>
      <w:r w:rsidR="006A711E">
        <w:rPr>
          <w:rFonts w:ascii="Times New Roman" w:eastAsia="Times New Roman" w:hAnsi="Times New Roman"/>
          <w:sz w:val="28"/>
          <w:szCs w:val="28"/>
          <w:lang w:eastAsia="ru-RU"/>
        </w:rPr>
        <w:t>дальнейших исследований.</w:t>
      </w:r>
    </w:p>
    <w:p w14:paraId="2BC2AACC" w14:textId="47B51003" w:rsidR="00D002F1" w:rsidRPr="00161A42" w:rsidRDefault="005D6BAE" w:rsidP="00176E0C">
      <w:pPr>
        <w:shd w:val="clear" w:color="auto" w:fill="FFFFFF"/>
        <w:spacing w:after="0" w:line="360" w:lineRule="auto"/>
        <w:contextualSpacing/>
        <w:jc w:val="center"/>
        <w:textAlignment w:val="center"/>
        <w:rPr>
          <w:rFonts w:ascii="Times New Roman" w:hAnsi="Times New Roman"/>
          <w:b/>
          <w:sz w:val="24"/>
          <w:szCs w:val="24"/>
          <w:shd w:val="clear" w:color="auto" w:fill="FFFFFF"/>
        </w:rPr>
      </w:pPr>
      <w:r w:rsidRPr="00161A42">
        <w:rPr>
          <w:rFonts w:ascii="Times New Roman" w:hAnsi="Times New Roman"/>
          <w:b/>
          <w:sz w:val="24"/>
          <w:szCs w:val="24"/>
          <w:shd w:val="clear" w:color="auto" w:fill="FFFFFF"/>
        </w:rPr>
        <w:t>Список литературы</w:t>
      </w:r>
      <w:r w:rsidR="001021D7" w:rsidRPr="00161A42">
        <w:rPr>
          <w:rFonts w:ascii="Times New Roman" w:hAnsi="Times New Roman"/>
          <w:b/>
          <w:sz w:val="24"/>
          <w:szCs w:val="24"/>
          <w:shd w:val="clear" w:color="auto" w:fill="FFFFFF"/>
        </w:rPr>
        <w:t>:</w:t>
      </w:r>
    </w:p>
    <w:p w14:paraId="207EBF2A" w14:textId="3542FAC4" w:rsidR="00D00182" w:rsidRPr="00D518A9" w:rsidRDefault="00E40AE4" w:rsidP="00D00182">
      <w:pPr>
        <w:spacing w:after="0" w:line="240" w:lineRule="auto"/>
        <w:ind w:firstLine="709"/>
        <w:jc w:val="both"/>
        <w:rPr>
          <w:rFonts w:ascii="Times New Roman" w:hAnsi="Times New Roman"/>
          <w:bCs/>
          <w:iCs/>
          <w:sz w:val="24"/>
          <w:szCs w:val="24"/>
          <w:shd w:val="clear" w:color="auto" w:fill="FFFFFF"/>
        </w:rPr>
      </w:pPr>
      <w:bookmarkStart w:id="0" w:name="_Hlk49974662"/>
      <w:r w:rsidRPr="00D00182">
        <w:rPr>
          <w:rFonts w:ascii="Times New Roman" w:hAnsi="Times New Roman"/>
          <w:bCs/>
          <w:iCs/>
          <w:sz w:val="24"/>
          <w:szCs w:val="24"/>
          <w:shd w:val="clear" w:color="auto" w:fill="FFFFFF"/>
        </w:rPr>
        <w:t>1.</w:t>
      </w:r>
      <w:r w:rsidRPr="00D00182">
        <w:rPr>
          <w:rFonts w:ascii="Times New Roman" w:hAnsi="Times New Roman"/>
          <w:bCs/>
          <w:iCs/>
          <w:sz w:val="24"/>
          <w:szCs w:val="24"/>
          <w:shd w:val="clear" w:color="auto" w:fill="FFFFFF"/>
        </w:rPr>
        <w:tab/>
      </w:r>
      <w:proofErr w:type="spellStart"/>
      <w:r w:rsidR="00D00182" w:rsidRPr="00005CE6">
        <w:rPr>
          <w:rFonts w:ascii="Times New Roman" w:hAnsi="Times New Roman"/>
          <w:bCs/>
          <w:iCs/>
          <w:sz w:val="24"/>
          <w:szCs w:val="24"/>
          <w:shd w:val="clear" w:color="auto" w:fill="FFFFFF"/>
        </w:rPr>
        <w:t>Очкалов</w:t>
      </w:r>
      <w:proofErr w:type="spellEnd"/>
      <w:r w:rsidR="00D00182" w:rsidRPr="00005CE6">
        <w:rPr>
          <w:rFonts w:ascii="Times New Roman" w:hAnsi="Times New Roman"/>
          <w:bCs/>
          <w:iCs/>
          <w:sz w:val="24"/>
          <w:szCs w:val="24"/>
          <w:shd w:val="clear" w:color="auto" w:fill="FFFFFF"/>
        </w:rPr>
        <w:t xml:space="preserve"> Д.К. Особенности питания плотоядных животных </w:t>
      </w:r>
      <w:r w:rsidR="00D00182" w:rsidRPr="005E1C70">
        <w:rPr>
          <w:rFonts w:ascii="Times New Roman" w:hAnsi="Times New Roman"/>
          <w:bCs/>
          <w:iCs/>
          <w:sz w:val="24"/>
          <w:szCs w:val="24"/>
          <w:shd w:val="clear" w:color="auto" w:fill="FFFFFF"/>
          <w:lang w:val="en-US"/>
        </w:rPr>
        <w:t>http</w:t>
      </w:r>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doktor</w:t>
      </w:r>
      <w:proofErr w:type="spellEnd"/>
      <w:r w:rsidR="00D00182" w:rsidRPr="00005CE6">
        <w:rPr>
          <w:rFonts w:ascii="Times New Roman" w:hAnsi="Times New Roman"/>
          <w:bCs/>
          <w:iCs/>
          <w:sz w:val="24"/>
          <w:szCs w:val="24"/>
          <w:shd w:val="clear" w:color="auto" w:fill="FFFFFF"/>
        </w:rPr>
        <w:t>812.</w:t>
      </w:r>
      <w:proofErr w:type="spellStart"/>
      <w:r w:rsidR="00D00182" w:rsidRPr="005E1C70">
        <w:rPr>
          <w:rFonts w:ascii="Times New Roman" w:hAnsi="Times New Roman"/>
          <w:bCs/>
          <w:iCs/>
          <w:sz w:val="24"/>
          <w:szCs w:val="24"/>
          <w:shd w:val="clear" w:color="auto" w:fill="FFFFFF"/>
          <w:lang w:val="en-US"/>
        </w:rPr>
        <w:t>ru</w:t>
      </w:r>
      <w:proofErr w:type="spellEnd"/>
      <w:r w:rsidR="00D00182" w:rsidRPr="00005CE6">
        <w:rPr>
          <w:rFonts w:ascii="Times New Roman" w:hAnsi="Times New Roman"/>
          <w:bCs/>
          <w:iCs/>
          <w:sz w:val="24"/>
          <w:szCs w:val="24"/>
          <w:shd w:val="clear" w:color="auto" w:fill="FFFFFF"/>
        </w:rPr>
        <w:t>/</w:t>
      </w:r>
      <w:r w:rsidR="00D00182" w:rsidRPr="005E1C70">
        <w:rPr>
          <w:rFonts w:ascii="Times New Roman" w:hAnsi="Times New Roman"/>
          <w:bCs/>
          <w:iCs/>
          <w:sz w:val="24"/>
          <w:szCs w:val="24"/>
          <w:shd w:val="clear" w:color="auto" w:fill="FFFFFF"/>
          <w:lang w:val="en-US"/>
        </w:rPr>
        <w:t>about</w:t>
      </w:r>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profilakticheskie</w:t>
      </w:r>
      <w:proofErr w:type="spellEnd"/>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meropriyatiya</w:t>
      </w:r>
      <w:proofErr w:type="spellEnd"/>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kormlenie</w:t>
      </w:r>
      <w:proofErr w:type="spellEnd"/>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obshhie</w:t>
      </w:r>
      <w:proofErr w:type="spellEnd"/>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zamechaniya</w:t>
      </w:r>
      <w:proofErr w:type="spellEnd"/>
      <w:r w:rsidR="00D00182" w:rsidRPr="00005CE6">
        <w:rPr>
          <w:rFonts w:ascii="Times New Roman" w:hAnsi="Times New Roman"/>
          <w:bCs/>
          <w:iCs/>
          <w:sz w:val="24"/>
          <w:szCs w:val="24"/>
          <w:shd w:val="clear" w:color="auto" w:fill="FFFFFF"/>
        </w:rPr>
        <w:t>-</w:t>
      </w:r>
      <w:r w:rsidR="00D00182" w:rsidRPr="005E1C70">
        <w:rPr>
          <w:rFonts w:ascii="Times New Roman" w:hAnsi="Times New Roman"/>
          <w:bCs/>
          <w:iCs/>
          <w:sz w:val="24"/>
          <w:szCs w:val="24"/>
          <w:shd w:val="clear" w:color="auto" w:fill="FFFFFF"/>
          <w:lang w:val="en-US"/>
        </w:rPr>
        <w:t>k</w:t>
      </w:r>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klinicheskomu</w:t>
      </w:r>
      <w:proofErr w:type="spellEnd"/>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pitaniyu</w:t>
      </w:r>
      <w:proofErr w:type="spellEnd"/>
      <w:r w:rsidR="00D00182" w:rsidRPr="00005CE6">
        <w:rPr>
          <w:rFonts w:ascii="Times New Roman" w:hAnsi="Times New Roman"/>
          <w:bCs/>
          <w:iCs/>
          <w:sz w:val="24"/>
          <w:szCs w:val="24"/>
          <w:shd w:val="clear" w:color="auto" w:fill="FFFFFF"/>
        </w:rPr>
        <w:t>-</w:t>
      </w:r>
      <w:proofErr w:type="spellStart"/>
      <w:r w:rsidR="00D00182" w:rsidRPr="005E1C70">
        <w:rPr>
          <w:rFonts w:ascii="Times New Roman" w:hAnsi="Times New Roman"/>
          <w:bCs/>
          <w:iCs/>
          <w:sz w:val="24"/>
          <w:szCs w:val="24"/>
          <w:shd w:val="clear" w:color="auto" w:fill="FFFFFF"/>
          <w:lang w:val="en-US"/>
        </w:rPr>
        <w:t>koshek</w:t>
      </w:r>
      <w:proofErr w:type="spellEnd"/>
      <w:r w:rsidR="00D00182" w:rsidRPr="00005CE6">
        <w:rPr>
          <w:rFonts w:ascii="Times New Roman" w:hAnsi="Times New Roman"/>
          <w:bCs/>
          <w:iCs/>
          <w:sz w:val="24"/>
          <w:szCs w:val="24"/>
          <w:shd w:val="clear" w:color="auto" w:fill="FFFFFF"/>
        </w:rPr>
        <w:t xml:space="preserve">. 2011. </w:t>
      </w:r>
      <w:r w:rsidR="00D00182" w:rsidRPr="00D00182">
        <w:rPr>
          <w:rFonts w:ascii="Times New Roman" w:hAnsi="Times New Roman"/>
          <w:bCs/>
          <w:iCs/>
          <w:sz w:val="24"/>
          <w:szCs w:val="24"/>
          <w:shd w:val="clear" w:color="auto" w:fill="FFFFFF"/>
        </w:rPr>
        <w:t>(</w:t>
      </w:r>
      <w:r w:rsidR="00D00182">
        <w:rPr>
          <w:rFonts w:ascii="Times New Roman" w:hAnsi="Times New Roman"/>
          <w:bCs/>
          <w:iCs/>
          <w:sz w:val="24"/>
          <w:szCs w:val="24"/>
          <w:shd w:val="clear" w:color="auto" w:fill="FFFFFF"/>
        </w:rPr>
        <w:t>дата обращения</w:t>
      </w:r>
      <w:r w:rsidR="00D00182" w:rsidRPr="00D00182">
        <w:rPr>
          <w:rFonts w:ascii="Times New Roman" w:hAnsi="Times New Roman"/>
          <w:bCs/>
          <w:iCs/>
          <w:sz w:val="24"/>
          <w:szCs w:val="24"/>
          <w:shd w:val="clear" w:color="auto" w:fill="FFFFFF"/>
        </w:rPr>
        <w:t xml:space="preserve">: 15.10.2020) </w:t>
      </w:r>
      <w:r w:rsidR="00D00182">
        <w:rPr>
          <w:rFonts w:ascii="Times New Roman" w:hAnsi="Times New Roman"/>
          <w:bCs/>
          <w:iCs/>
          <w:sz w:val="24"/>
          <w:szCs w:val="24"/>
          <w:shd w:val="clear" w:color="auto" w:fill="FFFFFF"/>
        </w:rPr>
        <w:t>–</w:t>
      </w:r>
      <w:r w:rsidR="00D00182" w:rsidRPr="00D00182">
        <w:rPr>
          <w:rFonts w:ascii="Times New Roman" w:hAnsi="Times New Roman"/>
          <w:bCs/>
          <w:iCs/>
          <w:sz w:val="24"/>
          <w:szCs w:val="24"/>
          <w:shd w:val="clear" w:color="auto" w:fill="FFFFFF"/>
        </w:rPr>
        <w:t xml:space="preserve"> </w:t>
      </w:r>
      <w:r w:rsidR="00D00182">
        <w:rPr>
          <w:rFonts w:ascii="Times New Roman" w:hAnsi="Times New Roman"/>
          <w:bCs/>
          <w:iCs/>
          <w:sz w:val="24"/>
          <w:szCs w:val="24"/>
          <w:shd w:val="clear" w:color="auto" w:fill="FFFFFF"/>
        </w:rPr>
        <w:t>Текст: электронный</w:t>
      </w:r>
    </w:p>
    <w:p w14:paraId="39786747" w14:textId="4AA271B3" w:rsidR="00D00182" w:rsidRPr="00005CE6" w:rsidRDefault="00D00182" w:rsidP="00D00182">
      <w:pPr>
        <w:spacing w:after="0" w:line="240" w:lineRule="auto"/>
        <w:ind w:firstLine="709"/>
        <w:jc w:val="both"/>
        <w:rPr>
          <w:rFonts w:ascii="Times New Roman" w:hAnsi="Times New Roman"/>
          <w:bCs/>
          <w:iCs/>
          <w:sz w:val="24"/>
          <w:szCs w:val="24"/>
          <w:shd w:val="clear" w:color="auto" w:fill="FFFFFF"/>
        </w:rPr>
      </w:pPr>
      <w:r w:rsidRPr="00005CE6">
        <w:rPr>
          <w:rFonts w:ascii="Times New Roman" w:hAnsi="Times New Roman"/>
          <w:bCs/>
          <w:iCs/>
          <w:sz w:val="24"/>
          <w:szCs w:val="24"/>
          <w:shd w:val="clear" w:color="auto" w:fill="FFFFFF"/>
        </w:rPr>
        <w:t>2.</w:t>
      </w:r>
      <w:r w:rsidRPr="00005CE6">
        <w:rPr>
          <w:rFonts w:ascii="Times New Roman" w:hAnsi="Times New Roman"/>
          <w:bCs/>
          <w:iCs/>
          <w:sz w:val="24"/>
          <w:szCs w:val="24"/>
          <w:shd w:val="clear" w:color="auto" w:fill="FFFFFF"/>
        </w:rPr>
        <w:tab/>
        <w:t xml:space="preserve">Рядчиков В.Г., Баюров Л.И., Рядчикова О.Л. Клиническая Диетология собак и кошек: учебное пособие. </w:t>
      </w:r>
      <w:r w:rsidR="00176E0C">
        <w:rPr>
          <w:rFonts w:ascii="Times New Roman" w:hAnsi="Times New Roman"/>
          <w:bCs/>
          <w:iCs/>
          <w:sz w:val="24"/>
          <w:szCs w:val="24"/>
          <w:shd w:val="clear" w:color="auto" w:fill="FFFFFF"/>
        </w:rPr>
        <w:t>−</w:t>
      </w:r>
      <w:r w:rsidRPr="00005CE6">
        <w:rPr>
          <w:rFonts w:ascii="Times New Roman" w:hAnsi="Times New Roman"/>
          <w:bCs/>
          <w:iCs/>
          <w:sz w:val="24"/>
          <w:szCs w:val="24"/>
          <w:shd w:val="clear" w:color="auto" w:fill="FFFFFF"/>
        </w:rPr>
        <w:t xml:space="preserve"> Краснодар: КубГАУ, 2017. </w:t>
      </w:r>
      <w:r w:rsidR="00176E0C">
        <w:rPr>
          <w:rFonts w:ascii="Times New Roman" w:hAnsi="Times New Roman"/>
          <w:bCs/>
          <w:iCs/>
          <w:sz w:val="24"/>
          <w:szCs w:val="24"/>
          <w:shd w:val="clear" w:color="auto" w:fill="FFFFFF"/>
        </w:rPr>
        <w:t xml:space="preserve">− </w:t>
      </w:r>
      <w:r w:rsidRPr="00005CE6">
        <w:rPr>
          <w:rFonts w:ascii="Times New Roman" w:hAnsi="Times New Roman"/>
          <w:bCs/>
          <w:iCs/>
          <w:sz w:val="24"/>
          <w:szCs w:val="24"/>
          <w:shd w:val="clear" w:color="auto" w:fill="FFFFFF"/>
        </w:rPr>
        <w:t>351 с.</w:t>
      </w:r>
    </w:p>
    <w:p w14:paraId="5B1EF166" w14:textId="77777777" w:rsidR="00D00182" w:rsidRPr="005E1C70" w:rsidRDefault="00D00182" w:rsidP="00D00182">
      <w:pPr>
        <w:spacing w:after="0" w:line="240" w:lineRule="auto"/>
        <w:ind w:firstLine="709"/>
        <w:jc w:val="both"/>
        <w:rPr>
          <w:rFonts w:ascii="Times New Roman" w:hAnsi="Times New Roman"/>
          <w:bCs/>
          <w:iCs/>
          <w:sz w:val="24"/>
          <w:szCs w:val="24"/>
          <w:shd w:val="clear" w:color="auto" w:fill="FFFFFF"/>
          <w:lang w:val="en-US"/>
        </w:rPr>
      </w:pPr>
      <w:r w:rsidRPr="00005CE6">
        <w:rPr>
          <w:rFonts w:ascii="Times New Roman" w:hAnsi="Times New Roman"/>
          <w:bCs/>
          <w:iCs/>
          <w:sz w:val="24"/>
          <w:szCs w:val="24"/>
          <w:shd w:val="clear" w:color="auto" w:fill="FFFFFF"/>
        </w:rPr>
        <w:t>3.</w:t>
      </w:r>
      <w:r w:rsidRPr="00005CE6">
        <w:rPr>
          <w:rFonts w:ascii="Times New Roman" w:hAnsi="Times New Roman"/>
          <w:bCs/>
          <w:iCs/>
          <w:sz w:val="24"/>
          <w:szCs w:val="24"/>
          <w:shd w:val="clear" w:color="auto" w:fill="FFFFFF"/>
        </w:rPr>
        <w:tab/>
        <w:t xml:space="preserve">Тараканов Б.В., </w:t>
      </w:r>
      <w:proofErr w:type="spellStart"/>
      <w:r w:rsidRPr="00005CE6">
        <w:rPr>
          <w:rFonts w:ascii="Times New Roman" w:hAnsi="Times New Roman"/>
          <w:bCs/>
          <w:iCs/>
          <w:sz w:val="24"/>
          <w:szCs w:val="24"/>
          <w:shd w:val="clear" w:color="auto" w:fill="FFFFFF"/>
        </w:rPr>
        <w:t>Николичева</w:t>
      </w:r>
      <w:proofErr w:type="spellEnd"/>
      <w:r w:rsidRPr="00005CE6">
        <w:rPr>
          <w:rFonts w:ascii="Times New Roman" w:hAnsi="Times New Roman"/>
          <w:bCs/>
          <w:iCs/>
          <w:sz w:val="24"/>
          <w:szCs w:val="24"/>
          <w:shd w:val="clear" w:color="auto" w:fill="FFFFFF"/>
        </w:rPr>
        <w:t xml:space="preserve"> Т.А., Лазаренко В.П., </w:t>
      </w:r>
      <w:proofErr w:type="spellStart"/>
      <w:r w:rsidRPr="00005CE6">
        <w:rPr>
          <w:rFonts w:ascii="Times New Roman" w:hAnsi="Times New Roman"/>
          <w:bCs/>
          <w:iCs/>
          <w:sz w:val="24"/>
          <w:szCs w:val="24"/>
          <w:shd w:val="clear" w:color="auto" w:fill="FFFFFF"/>
        </w:rPr>
        <w:t>Худоклинова</w:t>
      </w:r>
      <w:proofErr w:type="spellEnd"/>
      <w:r w:rsidRPr="00005CE6">
        <w:rPr>
          <w:rFonts w:ascii="Times New Roman" w:hAnsi="Times New Roman"/>
          <w:bCs/>
          <w:iCs/>
          <w:sz w:val="24"/>
          <w:szCs w:val="24"/>
          <w:shd w:val="clear" w:color="auto" w:fill="FFFFFF"/>
        </w:rPr>
        <w:t xml:space="preserve"> Ю.Ю. 2006 Патент </w:t>
      </w:r>
      <w:r w:rsidRPr="005E1C70">
        <w:rPr>
          <w:rFonts w:ascii="Times New Roman" w:hAnsi="Times New Roman"/>
          <w:bCs/>
          <w:iCs/>
          <w:sz w:val="24"/>
          <w:szCs w:val="24"/>
          <w:shd w:val="clear" w:color="auto" w:fill="FFFFFF"/>
          <w:lang w:val="en-US"/>
        </w:rPr>
        <w:t>RU</w:t>
      </w:r>
      <w:r w:rsidRPr="00005CE6">
        <w:rPr>
          <w:rFonts w:ascii="Times New Roman" w:hAnsi="Times New Roman"/>
          <w:bCs/>
          <w:iCs/>
          <w:sz w:val="24"/>
          <w:szCs w:val="24"/>
          <w:shd w:val="clear" w:color="auto" w:fill="FFFFFF"/>
        </w:rPr>
        <w:t xml:space="preserve"> 2 405 375 Способ кормления кошек. </w:t>
      </w:r>
      <w:r>
        <w:rPr>
          <w:rFonts w:ascii="Times New Roman" w:hAnsi="Times New Roman"/>
          <w:bCs/>
          <w:iCs/>
          <w:sz w:val="24"/>
          <w:szCs w:val="24"/>
          <w:shd w:val="clear" w:color="auto" w:fill="FFFFFF"/>
          <w:lang w:val="en-US"/>
        </w:rPr>
        <w:t xml:space="preserve">ООО «МАРС». М.: 2006, 7 с. </w:t>
      </w:r>
    </w:p>
    <w:p w14:paraId="7D4E624E" w14:textId="7C3E251C" w:rsidR="00A660B6" w:rsidRDefault="00A660B6" w:rsidP="00E14839">
      <w:pPr>
        <w:spacing w:after="0" w:line="240" w:lineRule="auto"/>
        <w:ind w:firstLine="709"/>
        <w:jc w:val="both"/>
        <w:rPr>
          <w:rFonts w:ascii="Times New Roman" w:hAnsi="Times New Roman"/>
          <w:bCs/>
          <w:iCs/>
          <w:sz w:val="24"/>
          <w:szCs w:val="24"/>
          <w:shd w:val="clear" w:color="auto" w:fill="FFFFFF"/>
          <w:lang w:val="en-US"/>
        </w:rPr>
      </w:pPr>
      <w:r w:rsidRPr="00D518A9">
        <w:rPr>
          <w:rFonts w:ascii="Times New Roman" w:hAnsi="Times New Roman"/>
          <w:bCs/>
          <w:iCs/>
          <w:sz w:val="24"/>
          <w:szCs w:val="24"/>
          <w:shd w:val="clear" w:color="auto" w:fill="FFFFFF"/>
          <w:lang w:val="en-US"/>
        </w:rPr>
        <w:t>4.</w:t>
      </w:r>
      <w:r w:rsidR="005E1C70" w:rsidRPr="005E1C70">
        <w:rPr>
          <w:rFonts w:ascii="Times New Roman" w:hAnsi="Times New Roman"/>
          <w:bCs/>
          <w:iCs/>
          <w:sz w:val="24"/>
          <w:szCs w:val="24"/>
          <w:shd w:val="clear" w:color="auto" w:fill="FFFFFF"/>
          <w:lang w:val="en-US"/>
        </w:rPr>
        <w:tab/>
      </w:r>
      <w:r w:rsidRPr="00A660B6">
        <w:rPr>
          <w:rFonts w:ascii="Times New Roman" w:hAnsi="Times New Roman"/>
          <w:bCs/>
          <w:iCs/>
          <w:sz w:val="24"/>
          <w:szCs w:val="24"/>
          <w:shd w:val="clear" w:color="auto" w:fill="FFFFFF"/>
          <w:lang w:val="en-US"/>
        </w:rPr>
        <w:t>AAFCO. Regulation PF9. Statements of Calorie Content. In: Official Publication, 2008: pp. 125</w:t>
      </w:r>
      <w:r w:rsidR="00176E0C">
        <w:rPr>
          <w:rFonts w:ascii="Times New Roman" w:hAnsi="Times New Roman"/>
          <w:bCs/>
          <w:iCs/>
          <w:sz w:val="24"/>
          <w:szCs w:val="24"/>
          <w:shd w:val="clear" w:color="auto" w:fill="FFFFFF"/>
          <w:lang w:val="en-US"/>
        </w:rPr>
        <w:t>−</w:t>
      </w:r>
      <w:r w:rsidRPr="00A660B6">
        <w:rPr>
          <w:rFonts w:ascii="Times New Roman" w:hAnsi="Times New Roman"/>
          <w:bCs/>
          <w:iCs/>
          <w:sz w:val="24"/>
          <w:szCs w:val="24"/>
          <w:shd w:val="clear" w:color="auto" w:fill="FFFFFF"/>
          <w:lang w:val="en-US"/>
        </w:rPr>
        <w:t>126.</w:t>
      </w:r>
    </w:p>
    <w:p w14:paraId="2FB1330E" w14:textId="431E454B" w:rsidR="005E1C70" w:rsidRPr="005E1C70"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5</w:t>
      </w:r>
      <w:r w:rsidR="005B0953">
        <w:rPr>
          <w:rFonts w:ascii="Times New Roman" w:hAnsi="Times New Roman"/>
          <w:bCs/>
          <w:iCs/>
          <w:sz w:val="24"/>
          <w:szCs w:val="24"/>
          <w:shd w:val="clear" w:color="auto" w:fill="FFFFFF"/>
          <w:lang w:val="en-US"/>
        </w:rPr>
        <w:t>.</w:t>
      </w:r>
      <w:r w:rsidR="005B0953">
        <w:rPr>
          <w:rFonts w:ascii="Times New Roman" w:hAnsi="Times New Roman"/>
          <w:bCs/>
          <w:iCs/>
          <w:sz w:val="24"/>
          <w:szCs w:val="24"/>
          <w:shd w:val="clear" w:color="auto" w:fill="FFFFFF"/>
          <w:lang w:val="en-US"/>
        </w:rPr>
        <w:tab/>
        <w:t xml:space="preserve">Backus R., Cave N., </w:t>
      </w:r>
      <w:proofErr w:type="spellStart"/>
      <w:r w:rsidR="005B0953">
        <w:rPr>
          <w:rFonts w:ascii="Times New Roman" w:hAnsi="Times New Roman"/>
          <w:bCs/>
          <w:iCs/>
          <w:sz w:val="24"/>
          <w:szCs w:val="24"/>
          <w:shd w:val="clear" w:color="auto" w:fill="FFFFFF"/>
          <w:lang w:val="en-US"/>
        </w:rPr>
        <w:t>Ganjam</w:t>
      </w:r>
      <w:proofErr w:type="spellEnd"/>
      <w:r w:rsidR="005E1C70" w:rsidRPr="005E1C70">
        <w:rPr>
          <w:rFonts w:ascii="Times New Roman" w:hAnsi="Times New Roman"/>
          <w:bCs/>
          <w:iCs/>
          <w:sz w:val="24"/>
          <w:szCs w:val="24"/>
          <w:shd w:val="clear" w:color="auto" w:fill="FFFFFF"/>
          <w:lang w:val="en-US"/>
        </w:rPr>
        <w:t xml:space="preserve"> V., Turner J. and </w:t>
      </w:r>
      <w:proofErr w:type="spellStart"/>
      <w:r w:rsidR="005E1C70" w:rsidRPr="005E1C70">
        <w:rPr>
          <w:rFonts w:ascii="Times New Roman" w:hAnsi="Times New Roman"/>
          <w:bCs/>
          <w:iCs/>
          <w:sz w:val="24"/>
          <w:szCs w:val="24"/>
          <w:shd w:val="clear" w:color="auto" w:fill="FFFFFF"/>
          <w:lang w:val="en-US"/>
        </w:rPr>
        <w:t>Biourge</w:t>
      </w:r>
      <w:proofErr w:type="spellEnd"/>
      <w:r w:rsidR="005E1C70" w:rsidRPr="005E1C70">
        <w:rPr>
          <w:rFonts w:ascii="Times New Roman" w:hAnsi="Times New Roman"/>
          <w:bCs/>
          <w:iCs/>
          <w:sz w:val="24"/>
          <w:szCs w:val="24"/>
          <w:shd w:val="clear" w:color="auto" w:fill="FFFFFF"/>
          <w:lang w:val="en-US"/>
        </w:rPr>
        <w:t xml:space="preserve">, V. Age and body weight effects on glucose and insulin tolerance in colony cats maintained since weaning on high dietary carbohydrate. Journal of Animal Physiology and Animal </w:t>
      </w:r>
      <w:r w:rsidR="005B0953">
        <w:rPr>
          <w:rFonts w:ascii="Times New Roman" w:hAnsi="Times New Roman"/>
          <w:bCs/>
          <w:iCs/>
          <w:sz w:val="24"/>
          <w:szCs w:val="24"/>
          <w:shd w:val="clear" w:color="auto" w:fill="FFFFFF"/>
          <w:lang w:val="en-US"/>
        </w:rPr>
        <w:t xml:space="preserve">Nutrition 94 (6): </w:t>
      </w:r>
      <w:r w:rsidR="00E14839">
        <w:rPr>
          <w:rFonts w:ascii="Times New Roman" w:hAnsi="Times New Roman"/>
          <w:bCs/>
          <w:iCs/>
          <w:sz w:val="24"/>
          <w:szCs w:val="24"/>
          <w:shd w:val="clear" w:color="auto" w:fill="FFFFFF"/>
          <w:lang w:val="en-US"/>
        </w:rPr>
        <w:t>p. 318-328</w:t>
      </w:r>
      <w:r w:rsidR="00B27D19" w:rsidRPr="00A660B6">
        <w:rPr>
          <w:rFonts w:ascii="Times New Roman" w:hAnsi="Times New Roman"/>
          <w:bCs/>
          <w:iCs/>
          <w:sz w:val="24"/>
          <w:szCs w:val="24"/>
          <w:shd w:val="clear" w:color="auto" w:fill="FFFFFF"/>
          <w:lang w:val="en-US"/>
        </w:rPr>
        <w:t xml:space="preserve"> </w:t>
      </w:r>
      <w:r w:rsidR="00B27D19" w:rsidRPr="005E1C70">
        <w:rPr>
          <w:rFonts w:ascii="Times New Roman" w:hAnsi="Times New Roman"/>
          <w:bCs/>
          <w:iCs/>
          <w:sz w:val="24"/>
          <w:szCs w:val="24"/>
          <w:shd w:val="clear" w:color="auto" w:fill="FFFFFF"/>
          <w:lang w:val="en-US"/>
        </w:rPr>
        <w:t>(2010)</w:t>
      </w:r>
      <w:r w:rsidR="00E14839">
        <w:rPr>
          <w:rFonts w:ascii="Times New Roman" w:hAnsi="Times New Roman"/>
          <w:bCs/>
          <w:iCs/>
          <w:sz w:val="24"/>
          <w:szCs w:val="24"/>
          <w:shd w:val="clear" w:color="auto" w:fill="FFFFFF"/>
          <w:lang w:val="en-US"/>
        </w:rPr>
        <w:t xml:space="preserve">. </w:t>
      </w:r>
    </w:p>
    <w:p w14:paraId="3C0063F9" w14:textId="3C840F27"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6</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Bermingham</w:t>
      </w:r>
      <w:proofErr w:type="spellEnd"/>
      <w:r w:rsidR="005E1C70" w:rsidRPr="005E1C70">
        <w:rPr>
          <w:rFonts w:ascii="Times New Roman" w:hAnsi="Times New Roman"/>
          <w:bCs/>
          <w:iCs/>
          <w:sz w:val="24"/>
          <w:szCs w:val="24"/>
          <w:shd w:val="clear" w:color="auto" w:fill="FFFFFF"/>
          <w:lang w:val="en-US"/>
        </w:rPr>
        <w:t xml:space="preserve"> E.N., Young, W., </w:t>
      </w:r>
      <w:proofErr w:type="spellStart"/>
      <w:r w:rsidR="005E1C70" w:rsidRPr="005E1C70">
        <w:rPr>
          <w:rFonts w:ascii="Times New Roman" w:hAnsi="Times New Roman"/>
          <w:bCs/>
          <w:iCs/>
          <w:sz w:val="24"/>
          <w:szCs w:val="24"/>
          <w:shd w:val="clear" w:color="auto" w:fill="FFFFFF"/>
          <w:lang w:val="en-US"/>
        </w:rPr>
        <w:t>Butowski</w:t>
      </w:r>
      <w:proofErr w:type="spellEnd"/>
      <w:r w:rsidR="005E1C70" w:rsidRPr="005E1C70">
        <w:rPr>
          <w:rFonts w:ascii="Times New Roman" w:hAnsi="Times New Roman"/>
          <w:bCs/>
          <w:iCs/>
          <w:sz w:val="24"/>
          <w:szCs w:val="24"/>
          <w:shd w:val="clear" w:color="auto" w:fill="FFFFFF"/>
          <w:lang w:val="en-US"/>
        </w:rPr>
        <w:t xml:space="preserve"> C.F.,  Moon C.D., Maclean P.H., Rosendale D.I., Cave, N.J.,  Thomas D.G. The Fecal Microbiota in the Domestic Cat (</w:t>
      </w:r>
      <w:proofErr w:type="spellStart"/>
      <w:r w:rsidR="005E1C70" w:rsidRPr="005E1C70">
        <w:rPr>
          <w:rFonts w:ascii="Times New Roman" w:hAnsi="Times New Roman"/>
          <w:bCs/>
          <w:iCs/>
          <w:sz w:val="24"/>
          <w:szCs w:val="24"/>
          <w:shd w:val="clear" w:color="auto" w:fill="FFFFFF"/>
          <w:lang w:val="en-US"/>
        </w:rPr>
        <w:t>Felis</w:t>
      </w:r>
      <w:proofErr w:type="spellEnd"/>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catus</w:t>
      </w:r>
      <w:proofErr w:type="spellEnd"/>
      <w:r w:rsidR="005E1C70" w:rsidRPr="005E1C70">
        <w:rPr>
          <w:rFonts w:ascii="Times New Roman" w:hAnsi="Times New Roman"/>
          <w:bCs/>
          <w:iCs/>
          <w:sz w:val="24"/>
          <w:szCs w:val="24"/>
          <w:shd w:val="clear" w:color="auto" w:fill="FFFFFF"/>
          <w:lang w:val="en-US"/>
        </w:rPr>
        <w:t>) Is Influenced by Interactions between Age and Diet; A Five Year Longitudinal Study. Front. Microbiol. 9 pp. 1231 (2018) DOI: 10.3389/fmicb.2018.01231</w:t>
      </w:r>
    </w:p>
    <w:p w14:paraId="2E740EFE" w14:textId="4BCF9E08" w:rsidR="005E1C70" w:rsidRPr="005E1C70"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7</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Brand Miller, J. and </w:t>
      </w:r>
      <w:proofErr w:type="spellStart"/>
      <w:r w:rsidR="005E1C70" w:rsidRPr="005E1C70">
        <w:rPr>
          <w:rFonts w:ascii="Times New Roman" w:hAnsi="Times New Roman"/>
          <w:bCs/>
          <w:iCs/>
          <w:sz w:val="24"/>
          <w:szCs w:val="24"/>
          <w:shd w:val="clear" w:color="auto" w:fill="FFFFFF"/>
          <w:lang w:val="en-US"/>
        </w:rPr>
        <w:t>Colagiuri</w:t>
      </w:r>
      <w:proofErr w:type="spellEnd"/>
      <w:r w:rsidR="005E1C70" w:rsidRPr="005E1C70">
        <w:rPr>
          <w:rFonts w:ascii="Times New Roman" w:hAnsi="Times New Roman"/>
          <w:bCs/>
          <w:iCs/>
          <w:sz w:val="24"/>
          <w:szCs w:val="24"/>
          <w:shd w:val="clear" w:color="auto" w:fill="FFFFFF"/>
          <w:lang w:val="en-US"/>
        </w:rPr>
        <w:t xml:space="preserve">, S. The carnivore connection: dietary carbohydrate in the evolution of NIDDM. </w:t>
      </w:r>
      <w:proofErr w:type="spellStart"/>
      <w:r w:rsidR="005E1C70" w:rsidRPr="005E1C70">
        <w:rPr>
          <w:rFonts w:ascii="Times New Roman" w:hAnsi="Times New Roman"/>
          <w:bCs/>
          <w:iCs/>
          <w:sz w:val="24"/>
          <w:szCs w:val="24"/>
          <w:shd w:val="clear" w:color="auto" w:fill="FFFFFF"/>
          <w:lang w:val="en-US"/>
        </w:rPr>
        <w:t>Diab</w:t>
      </w:r>
      <w:r w:rsidR="007429A7">
        <w:rPr>
          <w:rFonts w:ascii="Times New Roman" w:hAnsi="Times New Roman"/>
          <w:bCs/>
          <w:iCs/>
          <w:sz w:val="24"/>
          <w:szCs w:val="24"/>
          <w:shd w:val="clear" w:color="auto" w:fill="FFFFFF"/>
          <w:lang w:val="en-US"/>
        </w:rPr>
        <w:t>etologia</w:t>
      </w:r>
      <w:proofErr w:type="spellEnd"/>
      <w:r w:rsidR="007429A7">
        <w:rPr>
          <w:rFonts w:ascii="Times New Roman" w:hAnsi="Times New Roman"/>
          <w:bCs/>
          <w:iCs/>
          <w:sz w:val="24"/>
          <w:szCs w:val="24"/>
          <w:shd w:val="clear" w:color="auto" w:fill="FFFFFF"/>
          <w:lang w:val="en-US"/>
        </w:rPr>
        <w:t xml:space="preserve"> 37</w:t>
      </w:r>
      <w:r w:rsidR="00E14839">
        <w:rPr>
          <w:rFonts w:ascii="Times New Roman" w:hAnsi="Times New Roman"/>
          <w:bCs/>
          <w:iCs/>
          <w:sz w:val="24"/>
          <w:szCs w:val="24"/>
          <w:shd w:val="clear" w:color="auto" w:fill="FFFFFF"/>
          <w:lang w:val="en-US"/>
        </w:rPr>
        <w:t>(12): p. 1280-1286</w:t>
      </w:r>
      <w:r w:rsidR="00E14839" w:rsidRPr="00E14839">
        <w:rPr>
          <w:rFonts w:ascii="Times New Roman" w:hAnsi="Times New Roman"/>
          <w:bCs/>
          <w:iCs/>
          <w:sz w:val="24"/>
          <w:szCs w:val="24"/>
          <w:shd w:val="clear" w:color="auto" w:fill="FFFFFF"/>
          <w:lang w:val="en-US"/>
        </w:rPr>
        <w:t xml:space="preserve"> </w:t>
      </w:r>
      <w:r w:rsidR="00E14839" w:rsidRPr="005E1C70">
        <w:rPr>
          <w:rFonts w:ascii="Times New Roman" w:hAnsi="Times New Roman"/>
          <w:bCs/>
          <w:iCs/>
          <w:sz w:val="24"/>
          <w:szCs w:val="24"/>
          <w:shd w:val="clear" w:color="auto" w:fill="FFFFFF"/>
          <w:lang w:val="en-US"/>
        </w:rPr>
        <w:t>(1994)</w:t>
      </w:r>
      <w:r w:rsidR="00E14839">
        <w:rPr>
          <w:rFonts w:ascii="Times New Roman" w:hAnsi="Times New Roman"/>
          <w:bCs/>
          <w:iCs/>
          <w:sz w:val="24"/>
          <w:szCs w:val="24"/>
          <w:shd w:val="clear" w:color="auto" w:fill="FFFFFF"/>
          <w:lang w:val="en-US"/>
        </w:rPr>
        <w:t xml:space="preserve"> </w:t>
      </w:r>
    </w:p>
    <w:p w14:paraId="356FF9D2" w14:textId="377ADB1E"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9</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Buranakarl</w:t>
      </w:r>
      <w:proofErr w:type="spellEnd"/>
      <w:r w:rsidR="005E1C70" w:rsidRPr="005E1C70">
        <w:rPr>
          <w:rFonts w:ascii="Times New Roman" w:hAnsi="Times New Roman"/>
          <w:bCs/>
          <w:iCs/>
          <w:sz w:val="24"/>
          <w:szCs w:val="24"/>
          <w:shd w:val="clear" w:color="auto" w:fill="FFFFFF"/>
          <w:lang w:val="en-US"/>
        </w:rPr>
        <w:t xml:space="preserve"> C., Mathur S. and Brown S.A. Effects of dietary sodium chloride intake on renal function and blood pressure in cats with normal and reduced renal function. American Jo</w:t>
      </w:r>
      <w:r w:rsidR="007429A7">
        <w:rPr>
          <w:rFonts w:ascii="Times New Roman" w:hAnsi="Times New Roman"/>
          <w:bCs/>
          <w:iCs/>
          <w:sz w:val="24"/>
          <w:szCs w:val="24"/>
          <w:shd w:val="clear" w:color="auto" w:fill="FFFFFF"/>
          <w:lang w:val="en-US"/>
        </w:rPr>
        <w:t>urnal of Veterinary Research 65</w:t>
      </w:r>
      <w:r w:rsidR="005E1C70" w:rsidRPr="005E1C70">
        <w:rPr>
          <w:rFonts w:ascii="Times New Roman" w:hAnsi="Times New Roman"/>
          <w:bCs/>
          <w:iCs/>
          <w:sz w:val="24"/>
          <w:szCs w:val="24"/>
          <w:shd w:val="clear" w:color="auto" w:fill="FFFFFF"/>
          <w:lang w:val="en-US"/>
        </w:rPr>
        <w:t>(5) p. 620-627. (2004) DOI: 10.2460/ajvr.2004.65.620</w:t>
      </w:r>
    </w:p>
    <w:p w14:paraId="72624DD3" w14:textId="34CAC8AA" w:rsidR="005E1C70" w:rsidRPr="00005CE6"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10</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Butowski</w:t>
      </w:r>
      <w:proofErr w:type="spellEnd"/>
      <w:r w:rsidR="005E1C70" w:rsidRPr="005E1C70">
        <w:rPr>
          <w:rFonts w:ascii="Times New Roman" w:hAnsi="Times New Roman"/>
          <w:bCs/>
          <w:iCs/>
          <w:sz w:val="24"/>
          <w:szCs w:val="24"/>
          <w:shd w:val="clear" w:color="auto" w:fill="FFFFFF"/>
          <w:lang w:val="en-US"/>
        </w:rPr>
        <w:t xml:space="preserve">, C.F.; Thomas, D.G.; Young, W.; Cave, N.J.; McKenzie, C.M.; Rosendale, D.I.; </w:t>
      </w:r>
      <w:proofErr w:type="spellStart"/>
      <w:r w:rsidR="005E1C70" w:rsidRPr="005E1C70">
        <w:rPr>
          <w:rFonts w:ascii="Times New Roman" w:hAnsi="Times New Roman"/>
          <w:bCs/>
          <w:iCs/>
          <w:sz w:val="24"/>
          <w:szCs w:val="24"/>
          <w:shd w:val="clear" w:color="auto" w:fill="FFFFFF"/>
          <w:lang w:val="en-US"/>
        </w:rPr>
        <w:t>Bermingham</w:t>
      </w:r>
      <w:proofErr w:type="spellEnd"/>
      <w:r w:rsidR="005E1C70" w:rsidRPr="005E1C70">
        <w:rPr>
          <w:rFonts w:ascii="Times New Roman" w:hAnsi="Times New Roman"/>
          <w:bCs/>
          <w:iCs/>
          <w:sz w:val="24"/>
          <w:szCs w:val="24"/>
          <w:shd w:val="clear" w:color="auto" w:fill="FFFFFF"/>
          <w:lang w:val="en-US"/>
        </w:rPr>
        <w:t xml:space="preserve">, E.N. Addition of plant dietary </w:t>
      </w:r>
      <w:proofErr w:type="spellStart"/>
      <w:r w:rsidR="005E1C70" w:rsidRPr="005E1C70">
        <w:rPr>
          <w:rFonts w:ascii="Times New Roman" w:hAnsi="Times New Roman"/>
          <w:bCs/>
          <w:iCs/>
          <w:sz w:val="24"/>
          <w:szCs w:val="24"/>
          <w:shd w:val="clear" w:color="auto" w:fill="FFFFFF"/>
          <w:lang w:val="en-US"/>
        </w:rPr>
        <w:t>fibre</w:t>
      </w:r>
      <w:proofErr w:type="spellEnd"/>
      <w:r w:rsidR="005E1C70" w:rsidRPr="005E1C70">
        <w:rPr>
          <w:rFonts w:ascii="Times New Roman" w:hAnsi="Times New Roman"/>
          <w:bCs/>
          <w:iCs/>
          <w:sz w:val="24"/>
          <w:szCs w:val="24"/>
          <w:shd w:val="clear" w:color="auto" w:fill="FFFFFF"/>
          <w:lang w:val="en-US"/>
        </w:rPr>
        <w:t xml:space="preserve"> to a raw red meat high protein, high fat diet, alters the </w:t>
      </w:r>
      <w:proofErr w:type="spellStart"/>
      <w:r w:rsidR="005E1C70" w:rsidRPr="005E1C70">
        <w:rPr>
          <w:rFonts w:ascii="Times New Roman" w:hAnsi="Times New Roman"/>
          <w:bCs/>
          <w:iCs/>
          <w:sz w:val="24"/>
          <w:szCs w:val="24"/>
          <w:shd w:val="clear" w:color="auto" w:fill="FFFFFF"/>
          <w:lang w:val="en-US"/>
        </w:rPr>
        <w:t>faecal</w:t>
      </w:r>
      <w:proofErr w:type="spellEnd"/>
      <w:r w:rsidR="005E1C70" w:rsidRPr="005E1C70">
        <w:rPr>
          <w:rFonts w:ascii="Times New Roman" w:hAnsi="Times New Roman"/>
          <w:bCs/>
          <w:iCs/>
          <w:sz w:val="24"/>
          <w:szCs w:val="24"/>
          <w:shd w:val="clear" w:color="auto" w:fill="FFFFFF"/>
          <w:lang w:val="en-US"/>
        </w:rPr>
        <w:t xml:space="preserve"> bacteriome and organic acid profiles of the domestic cat (</w:t>
      </w:r>
      <w:proofErr w:type="spellStart"/>
      <w:r w:rsidR="005E1C70" w:rsidRPr="005E1C70">
        <w:rPr>
          <w:rFonts w:ascii="Times New Roman" w:hAnsi="Times New Roman"/>
          <w:bCs/>
          <w:iCs/>
          <w:sz w:val="24"/>
          <w:szCs w:val="24"/>
          <w:shd w:val="clear" w:color="auto" w:fill="FFFFFF"/>
          <w:lang w:val="en-US"/>
        </w:rPr>
        <w:t>Felis</w:t>
      </w:r>
      <w:proofErr w:type="spellEnd"/>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catus</w:t>
      </w:r>
      <w:proofErr w:type="spellEnd"/>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PLo</w:t>
      </w:r>
      <w:r w:rsidR="00E14839">
        <w:rPr>
          <w:rFonts w:ascii="Times New Roman" w:hAnsi="Times New Roman"/>
          <w:bCs/>
          <w:iCs/>
          <w:sz w:val="24"/>
          <w:szCs w:val="24"/>
          <w:shd w:val="clear" w:color="auto" w:fill="FFFFFF"/>
          <w:lang w:val="en-US"/>
        </w:rPr>
        <w:t>S</w:t>
      </w:r>
      <w:proofErr w:type="spellEnd"/>
      <w:r w:rsidR="00E14839">
        <w:rPr>
          <w:rFonts w:ascii="Times New Roman" w:hAnsi="Times New Roman"/>
          <w:bCs/>
          <w:iCs/>
          <w:sz w:val="24"/>
          <w:szCs w:val="24"/>
          <w:shd w:val="clear" w:color="auto" w:fill="FFFFFF"/>
          <w:lang w:val="en-US"/>
        </w:rPr>
        <w:t xml:space="preserve"> ONE</w:t>
      </w:r>
      <w:r w:rsidR="007429A7">
        <w:rPr>
          <w:rFonts w:ascii="Times New Roman" w:hAnsi="Times New Roman"/>
          <w:bCs/>
          <w:iCs/>
          <w:sz w:val="24"/>
          <w:szCs w:val="24"/>
          <w:shd w:val="clear" w:color="auto" w:fill="FFFFFF"/>
          <w:lang w:val="en-US"/>
        </w:rPr>
        <w:t>, 14, p. 2160-2172</w:t>
      </w:r>
      <w:r w:rsidR="007429A7" w:rsidRPr="00005CE6">
        <w:rPr>
          <w:rFonts w:ascii="Times New Roman" w:hAnsi="Times New Roman"/>
          <w:bCs/>
          <w:iCs/>
          <w:sz w:val="24"/>
          <w:szCs w:val="24"/>
          <w:shd w:val="clear" w:color="auto" w:fill="FFFFFF"/>
          <w:lang w:val="en-US"/>
        </w:rPr>
        <w:t xml:space="preserve"> (</w:t>
      </w:r>
      <w:r w:rsidR="007429A7">
        <w:rPr>
          <w:rFonts w:ascii="Times New Roman" w:hAnsi="Times New Roman"/>
          <w:bCs/>
          <w:iCs/>
          <w:sz w:val="24"/>
          <w:szCs w:val="24"/>
          <w:shd w:val="clear" w:color="auto" w:fill="FFFFFF"/>
          <w:lang w:val="en-US"/>
        </w:rPr>
        <w:t>2019</w:t>
      </w:r>
      <w:r w:rsidR="007429A7" w:rsidRPr="00005CE6">
        <w:rPr>
          <w:rFonts w:ascii="Times New Roman" w:hAnsi="Times New Roman"/>
          <w:bCs/>
          <w:iCs/>
          <w:sz w:val="24"/>
          <w:szCs w:val="24"/>
          <w:shd w:val="clear" w:color="auto" w:fill="FFFFFF"/>
          <w:lang w:val="en-US"/>
        </w:rPr>
        <w:t>)</w:t>
      </w:r>
    </w:p>
    <w:p w14:paraId="6E296660" w14:textId="65381A01" w:rsidR="005E1C70" w:rsidRPr="005E1C70" w:rsidRDefault="005E1C70" w:rsidP="00E14839">
      <w:pPr>
        <w:spacing w:after="0" w:line="240" w:lineRule="auto"/>
        <w:ind w:firstLine="709"/>
        <w:jc w:val="both"/>
        <w:rPr>
          <w:rFonts w:ascii="Times New Roman" w:hAnsi="Times New Roman"/>
          <w:bCs/>
          <w:iCs/>
          <w:sz w:val="24"/>
          <w:szCs w:val="24"/>
          <w:shd w:val="clear" w:color="auto" w:fill="FFFFFF"/>
          <w:lang w:val="en-US"/>
        </w:rPr>
      </w:pPr>
      <w:r w:rsidRPr="005E1C70">
        <w:rPr>
          <w:rFonts w:ascii="Times New Roman" w:hAnsi="Times New Roman"/>
          <w:bCs/>
          <w:iCs/>
          <w:sz w:val="24"/>
          <w:szCs w:val="24"/>
          <w:shd w:val="clear" w:color="auto" w:fill="FFFFFF"/>
          <w:lang w:val="en-US"/>
        </w:rPr>
        <w:t>1</w:t>
      </w:r>
      <w:r w:rsidR="00952756">
        <w:rPr>
          <w:rFonts w:ascii="Times New Roman" w:hAnsi="Times New Roman"/>
          <w:bCs/>
          <w:iCs/>
          <w:sz w:val="24"/>
          <w:szCs w:val="24"/>
          <w:shd w:val="clear" w:color="auto" w:fill="FFFFFF"/>
          <w:lang w:val="en-US"/>
        </w:rPr>
        <w:t>1</w:t>
      </w:r>
      <w:r w:rsidRPr="005E1C70">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ab/>
      </w:r>
      <w:proofErr w:type="spellStart"/>
      <w:r w:rsidRPr="005E1C70">
        <w:rPr>
          <w:rFonts w:ascii="Times New Roman" w:hAnsi="Times New Roman"/>
          <w:bCs/>
          <w:iCs/>
          <w:sz w:val="24"/>
          <w:szCs w:val="24"/>
          <w:shd w:val="clear" w:color="auto" w:fill="FFFFFF"/>
          <w:lang w:val="en-US"/>
        </w:rPr>
        <w:t>Colagiuri</w:t>
      </w:r>
      <w:proofErr w:type="spellEnd"/>
      <w:r w:rsidRPr="005E1C70">
        <w:rPr>
          <w:rFonts w:ascii="Times New Roman" w:hAnsi="Times New Roman"/>
          <w:bCs/>
          <w:iCs/>
          <w:sz w:val="24"/>
          <w:szCs w:val="24"/>
          <w:shd w:val="clear" w:color="auto" w:fill="FFFFFF"/>
          <w:lang w:val="en-US"/>
        </w:rPr>
        <w:t xml:space="preserve">, S. and Brand Miller, J. The ‘carnivore connection’ – evolutionary aspects of insulin resistance. European Journal of </w:t>
      </w:r>
      <w:r w:rsidR="00E14839">
        <w:rPr>
          <w:rFonts w:ascii="Times New Roman" w:hAnsi="Times New Roman"/>
          <w:bCs/>
          <w:iCs/>
          <w:sz w:val="24"/>
          <w:szCs w:val="24"/>
          <w:shd w:val="clear" w:color="auto" w:fill="FFFFFF"/>
          <w:lang w:val="en-US"/>
        </w:rPr>
        <w:t xml:space="preserve">Clinical Nutrition 56: p. 30-35 </w:t>
      </w:r>
      <w:r w:rsidR="00E14839" w:rsidRPr="005E1C70">
        <w:rPr>
          <w:rFonts w:ascii="Times New Roman" w:hAnsi="Times New Roman"/>
          <w:bCs/>
          <w:iCs/>
          <w:sz w:val="24"/>
          <w:szCs w:val="24"/>
          <w:shd w:val="clear" w:color="auto" w:fill="FFFFFF"/>
          <w:lang w:val="en-US"/>
        </w:rPr>
        <w:t>(2002)</w:t>
      </w:r>
      <w:r w:rsidRPr="005E1C70">
        <w:rPr>
          <w:rFonts w:ascii="Times New Roman" w:hAnsi="Times New Roman"/>
          <w:bCs/>
          <w:iCs/>
          <w:sz w:val="24"/>
          <w:szCs w:val="24"/>
          <w:shd w:val="clear" w:color="auto" w:fill="FFFFFF"/>
          <w:lang w:val="en-US"/>
        </w:rPr>
        <w:t xml:space="preserve"> </w:t>
      </w:r>
    </w:p>
    <w:p w14:paraId="454967B6" w14:textId="7722A29F" w:rsidR="005E1C70" w:rsidRPr="00176E0C" w:rsidRDefault="005E1C70" w:rsidP="005E1C70">
      <w:pPr>
        <w:spacing w:after="0" w:line="240" w:lineRule="auto"/>
        <w:ind w:firstLine="709"/>
        <w:jc w:val="both"/>
        <w:rPr>
          <w:rFonts w:ascii="Times New Roman" w:hAnsi="Times New Roman"/>
          <w:bCs/>
          <w:iCs/>
          <w:sz w:val="24"/>
          <w:szCs w:val="24"/>
          <w:shd w:val="clear" w:color="auto" w:fill="FFFFFF"/>
          <w:lang w:val="en-US"/>
        </w:rPr>
      </w:pPr>
      <w:r w:rsidRPr="005E1C70">
        <w:rPr>
          <w:rFonts w:ascii="Times New Roman" w:hAnsi="Times New Roman"/>
          <w:bCs/>
          <w:iCs/>
          <w:sz w:val="24"/>
          <w:szCs w:val="24"/>
          <w:shd w:val="clear" w:color="auto" w:fill="FFFFFF"/>
          <w:lang w:val="en-US"/>
        </w:rPr>
        <w:t>1</w:t>
      </w:r>
      <w:r w:rsidR="00952756">
        <w:rPr>
          <w:rFonts w:ascii="Times New Roman" w:hAnsi="Times New Roman"/>
          <w:bCs/>
          <w:iCs/>
          <w:sz w:val="24"/>
          <w:szCs w:val="24"/>
          <w:shd w:val="clear" w:color="auto" w:fill="FFFFFF"/>
          <w:lang w:val="en-US"/>
        </w:rPr>
        <w:t>2</w:t>
      </w:r>
      <w:r w:rsidRPr="005E1C70">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ab/>
        <w:t xml:space="preserve">Fekete S.G., </w:t>
      </w:r>
      <w:proofErr w:type="spellStart"/>
      <w:r w:rsidRPr="005E1C70">
        <w:rPr>
          <w:rFonts w:ascii="Times New Roman" w:hAnsi="Times New Roman"/>
          <w:bCs/>
          <w:iCs/>
          <w:sz w:val="24"/>
          <w:szCs w:val="24"/>
          <w:shd w:val="clear" w:color="auto" w:fill="FFFFFF"/>
          <w:lang w:val="en-US"/>
        </w:rPr>
        <w:t>Hullar</w:t>
      </w:r>
      <w:proofErr w:type="spellEnd"/>
      <w:r w:rsidRPr="005E1C70">
        <w:rPr>
          <w:rFonts w:ascii="Times New Roman" w:hAnsi="Times New Roman"/>
          <w:bCs/>
          <w:iCs/>
          <w:sz w:val="24"/>
          <w:szCs w:val="24"/>
          <w:shd w:val="clear" w:color="auto" w:fill="FFFFFF"/>
          <w:lang w:val="en-US"/>
        </w:rPr>
        <w:t xml:space="preserve"> I., </w:t>
      </w:r>
      <w:proofErr w:type="spellStart"/>
      <w:r w:rsidRPr="005E1C70">
        <w:rPr>
          <w:rFonts w:ascii="Times New Roman" w:hAnsi="Times New Roman"/>
          <w:bCs/>
          <w:iCs/>
          <w:sz w:val="24"/>
          <w:szCs w:val="24"/>
          <w:shd w:val="clear" w:color="auto" w:fill="FFFFFF"/>
          <w:lang w:val="en-US"/>
        </w:rPr>
        <w:t>Andrasofszky</w:t>
      </w:r>
      <w:proofErr w:type="spellEnd"/>
      <w:r w:rsidRPr="005E1C70">
        <w:rPr>
          <w:rFonts w:ascii="Times New Roman" w:hAnsi="Times New Roman"/>
          <w:bCs/>
          <w:iCs/>
          <w:sz w:val="24"/>
          <w:szCs w:val="24"/>
          <w:shd w:val="clear" w:color="auto" w:fill="FFFFFF"/>
          <w:lang w:val="en-US"/>
        </w:rPr>
        <w:t xml:space="preserve"> E., Kelemen F. Effect of different </w:t>
      </w:r>
      <w:proofErr w:type="spellStart"/>
      <w:r w:rsidRPr="005E1C70">
        <w:rPr>
          <w:rFonts w:ascii="Times New Roman" w:hAnsi="Times New Roman"/>
          <w:bCs/>
          <w:iCs/>
          <w:sz w:val="24"/>
          <w:szCs w:val="24"/>
          <w:shd w:val="clear" w:color="auto" w:fill="FFFFFF"/>
          <w:lang w:val="en-US"/>
        </w:rPr>
        <w:t>fibre</w:t>
      </w:r>
      <w:proofErr w:type="spellEnd"/>
      <w:r w:rsidRPr="005E1C70">
        <w:rPr>
          <w:rFonts w:ascii="Times New Roman" w:hAnsi="Times New Roman"/>
          <w:bCs/>
          <w:iCs/>
          <w:sz w:val="24"/>
          <w:szCs w:val="24"/>
          <w:shd w:val="clear" w:color="auto" w:fill="FFFFFF"/>
          <w:lang w:val="en-US"/>
        </w:rPr>
        <w:t xml:space="preserve"> types on the digestibility of nutrients in cats. Journal of Animal Physiology &amp; Animal Nutrit</w:t>
      </w:r>
      <w:r w:rsidR="007429A7">
        <w:rPr>
          <w:rFonts w:ascii="Times New Roman" w:hAnsi="Times New Roman"/>
          <w:bCs/>
          <w:iCs/>
          <w:sz w:val="24"/>
          <w:szCs w:val="24"/>
          <w:shd w:val="clear" w:color="auto" w:fill="FFFFFF"/>
          <w:lang w:val="en-US"/>
        </w:rPr>
        <w:t>ion. 88(3/4), p. 138-142 (2004)</w:t>
      </w:r>
    </w:p>
    <w:p w14:paraId="2C1C8E41" w14:textId="026EE198" w:rsidR="005E1C70" w:rsidRPr="005E1C70" w:rsidRDefault="005E1C70" w:rsidP="005E1C70">
      <w:pPr>
        <w:spacing w:after="0" w:line="240" w:lineRule="auto"/>
        <w:ind w:firstLine="709"/>
        <w:jc w:val="both"/>
        <w:rPr>
          <w:rFonts w:ascii="Times New Roman" w:hAnsi="Times New Roman"/>
          <w:bCs/>
          <w:iCs/>
          <w:sz w:val="24"/>
          <w:szCs w:val="24"/>
          <w:shd w:val="clear" w:color="auto" w:fill="FFFFFF"/>
          <w:lang w:val="en-US"/>
        </w:rPr>
      </w:pPr>
      <w:r w:rsidRPr="005E1C70">
        <w:rPr>
          <w:rFonts w:ascii="Times New Roman" w:hAnsi="Times New Roman"/>
          <w:bCs/>
          <w:iCs/>
          <w:sz w:val="24"/>
          <w:szCs w:val="24"/>
          <w:shd w:val="clear" w:color="auto" w:fill="FFFFFF"/>
          <w:lang w:val="en-US"/>
        </w:rPr>
        <w:t>1</w:t>
      </w:r>
      <w:r w:rsidR="00952756">
        <w:rPr>
          <w:rFonts w:ascii="Times New Roman" w:hAnsi="Times New Roman"/>
          <w:bCs/>
          <w:iCs/>
          <w:sz w:val="24"/>
          <w:szCs w:val="24"/>
          <w:shd w:val="clear" w:color="auto" w:fill="FFFFFF"/>
          <w:lang w:val="en-US"/>
        </w:rPr>
        <w:t>3</w:t>
      </w:r>
      <w:r w:rsidRPr="005E1C70">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ab/>
        <w:t>Fekete S.</w:t>
      </w:r>
      <w:r w:rsidR="00176E0C" w:rsidRPr="00176E0C">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 xml:space="preserve"> </w:t>
      </w:r>
      <w:proofErr w:type="spellStart"/>
      <w:r w:rsidRPr="005E1C70">
        <w:rPr>
          <w:rFonts w:ascii="Times New Roman" w:hAnsi="Times New Roman"/>
          <w:bCs/>
          <w:iCs/>
          <w:sz w:val="24"/>
          <w:szCs w:val="24"/>
          <w:shd w:val="clear" w:color="auto" w:fill="FFFFFF"/>
          <w:lang w:val="en-US"/>
        </w:rPr>
        <w:t>Hullár</w:t>
      </w:r>
      <w:proofErr w:type="spellEnd"/>
      <w:r w:rsidRPr="005E1C70">
        <w:rPr>
          <w:rFonts w:ascii="Times New Roman" w:hAnsi="Times New Roman"/>
          <w:bCs/>
          <w:iCs/>
          <w:sz w:val="24"/>
          <w:szCs w:val="24"/>
          <w:shd w:val="clear" w:color="auto" w:fill="FFFFFF"/>
          <w:lang w:val="en-US"/>
        </w:rPr>
        <w:t xml:space="preserve"> I.</w:t>
      </w:r>
      <w:r w:rsidR="00176E0C" w:rsidRPr="00176E0C">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 xml:space="preserve"> </w:t>
      </w:r>
      <w:proofErr w:type="spellStart"/>
      <w:r w:rsidRPr="005E1C70">
        <w:rPr>
          <w:rFonts w:ascii="Times New Roman" w:hAnsi="Times New Roman"/>
          <w:bCs/>
          <w:iCs/>
          <w:sz w:val="24"/>
          <w:szCs w:val="24"/>
          <w:shd w:val="clear" w:color="auto" w:fill="FFFFFF"/>
          <w:lang w:val="en-US"/>
        </w:rPr>
        <w:t>Andrá</w:t>
      </w:r>
      <w:r w:rsidR="00E14839">
        <w:rPr>
          <w:rFonts w:ascii="Times New Roman" w:hAnsi="Times New Roman"/>
          <w:bCs/>
          <w:iCs/>
          <w:sz w:val="24"/>
          <w:szCs w:val="24"/>
          <w:shd w:val="clear" w:color="auto" w:fill="FFFFFF"/>
          <w:lang w:val="en-US"/>
        </w:rPr>
        <w:t>sofszky</w:t>
      </w:r>
      <w:proofErr w:type="spellEnd"/>
      <w:r w:rsidR="00E14839">
        <w:rPr>
          <w:rFonts w:ascii="Times New Roman" w:hAnsi="Times New Roman"/>
          <w:bCs/>
          <w:iCs/>
          <w:sz w:val="24"/>
          <w:szCs w:val="24"/>
          <w:shd w:val="clear" w:color="auto" w:fill="FFFFFF"/>
          <w:lang w:val="en-US"/>
        </w:rPr>
        <w:t>, E.</w:t>
      </w:r>
      <w:r w:rsidR="00120FF9" w:rsidRPr="00120FF9">
        <w:rPr>
          <w:rFonts w:ascii="Times New Roman" w:hAnsi="Times New Roman"/>
          <w:bCs/>
          <w:iCs/>
          <w:sz w:val="24"/>
          <w:szCs w:val="24"/>
          <w:shd w:val="clear" w:color="auto" w:fill="FFFFFF"/>
          <w:lang w:val="en-US"/>
        </w:rPr>
        <w:t>,</w:t>
      </w:r>
      <w:r w:rsidR="00E14839">
        <w:rPr>
          <w:rFonts w:ascii="Times New Roman" w:hAnsi="Times New Roman"/>
          <w:bCs/>
          <w:iCs/>
          <w:sz w:val="24"/>
          <w:szCs w:val="24"/>
          <w:shd w:val="clear" w:color="auto" w:fill="FFFFFF"/>
          <w:lang w:val="en-US"/>
        </w:rPr>
        <w:t xml:space="preserve"> </w:t>
      </w:r>
      <w:proofErr w:type="spellStart"/>
      <w:r w:rsidR="00E14839">
        <w:rPr>
          <w:rFonts w:ascii="Times New Roman" w:hAnsi="Times New Roman"/>
          <w:bCs/>
          <w:iCs/>
          <w:sz w:val="24"/>
          <w:szCs w:val="24"/>
          <w:shd w:val="clear" w:color="auto" w:fill="FFFFFF"/>
          <w:lang w:val="en-US"/>
        </w:rPr>
        <w:t>Rigó</w:t>
      </w:r>
      <w:proofErr w:type="spellEnd"/>
      <w:r w:rsidR="00E14839">
        <w:rPr>
          <w:rFonts w:ascii="Times New Roman" w:hAnsi="Times New Roman"/>
          <w:bCs/>
          <w:iCs/>
          <w:sz w:val="24"/>
          <w:szCs w:val="24"/>
          <w:shd w:val="clear" w:color="auto" w:fill="FFFFFF"/>
          <w:lang w:val="en-US"/>
        </w:rPr>
        <w:t xml:space="preserve"> Z.</w:t>
      </w:r>
      <w:r w:rsidR="00120FF9" w:rsidRPr="00120FF9">
        <w:rPr>
          <w:rFonts w:ascii="Times New Roman" w:hAnsi="Times New Roman"/>
          <w:bCs/>
          <w:iCs/>
          <w:sz w:val="24"/>
          <w:szCs w:val="24"/>
          <w:shd w:val="clear" w:color="auto" w:fill="FFFFFF"/>
          <w:lang w:val="en-US"/>
        </w:rPr>
        <w:t>,</w:t>
      </w:r>
      <w:r w:rsidR="00E14839">
        <w:rPr>
          <w:rFonts w:ascii="Times New Roman" w:hAnsi="Times New Roman"/>
          <w:bCs/>
          <w:iCs/>
          <w:sz w:val="24"/>
          <w:szCs w:val="24"/>
          <w:shd w:val="clear" w:color="auto" w:fill="FFFFFF"/>
          <w:lang w:val="en-US"/>
        </w:rPr>
        <w:t xml:space="preserve"> </w:t>
      </w:r>
      <w:proofErr w:type="spellStart"/>
      <w:r w:rsidR="00E14839">
        <w:rPr>
          <w:rFonts w:ascii="Times New Roman" w:hAnsi="Times New Roman"/>
          <w:bCs/>
          <w:iCs/>
          <w:sz w:val="24"/>
          <w:szCs w:val="24"/>
          <w:shd w:val="clear" w:color="auto" w:fill="FFFFFF"/>
          <w:lang w:val="en-US"/>
        </w:rPr>
        <w:t>Berkényi</w:t>
      </w:r>
      <w:proofErr w:type="spellEnd"/>
      <w:r w:rsidRPr="005E1C70">
        <w:rPr>
          <w:rFonts w:ascii="Times New Roman" w:hAnsi="Times New Roman"/>
          <w:bCs/>
          <w:iCs/>
          <w:sz w:val="24"/>
          <w:szCs w:val="24"/>
          <w:shd w:val="clear" w:color="auto" w:fill="FFFFFF"/>
          <w:lang w:val="en-US"/>
        </w:rPr>
        <w:t xml:space="preserve"> T. Reduction of the energy density of cat foods by increasing their </w:t>
      </w:r>
      <w:proofErr w:type="spellStart"/>
      <w:r w:rsidRPr="005E1C70">
        <w:rPr>
          <w:rFonts w:ascii="Times New Roman" w:hAnsi="Times New Roman"/>
          <w:bCs/>
          <w:iCs/>
          <w:sz w:val="24"/>
          <w:szCs w:val="24"/>
          <w:shd w:val="clear" w:color="auto" w:fill="FFFFFF"/>
          <w:lang w:val="en-US"/>
        </w:rPr>
        <w:t>fibre</w:t>
      </w:r>
      <w:proofErr w:type="spellEnd"/>
      <w:r w:rsidRPr="005E1C70">
        <w:rPr>
          <w:rFonts w:ascii="Times New Roman" w:hAnsi="Times New Roman"/>
          <w:bCs/>
          <w:iCs/>
          <w:sz w:val="24"/>
          <w:szCs w:val="24"/>
          <w:shd w:val="clear" w:color="auto" w:fill="FFFFFF"/>
          <w:lang w:val="en-US"/>
        </w:rPr>
        <w:t xml:space="preserve"> content with a view to nutrients’ digestibility. J. Anim. Physiol. Anim. </w:t>
      </w:r>
      <w:proofErr w:type="spellStart"/>
      <w:r w:rsidRPr="005E1C70">
        <w:rPr>
          <w:rFonts w:ascii="Times New Roman" w:hAnsi="Times New Roman"/>
          <w:bCs/>
          <w:iCs/>
          <w:sz w:val="24"/>
          <w:szCs w:val="24"/>
          <w:shd w:val="clear" w:color="auto" w:fill="FFFFFF"/>
          <w:lang w:val="en-US"/>
        </w:rPr>
        <w:t>Nutr</w:t>
      </w:r>
      <w:proofErr w:type="spellEnd"/>
      <w:r w:rsidRPr="005E1C70">
        <w:rPr>
          <w:rFonts w:ascii="Times New Roman" w:hAnsi="Times New Roman"/>
          <w:bCs/>
          <w:iCs/>
          <w:sz w:val="24"/>
          <w:szCs w:val="24"/>
          <w:shd w:val="clear" w:color="auto" w:fill="FFFFFF"/>
          <w:lang w:val="en-US"/>
        </w:rPr>
        <w:t>.</w:t>
      </w:r>
      <w:r w:rsidR="007429A7">
        <w:rPr>
          <w:rFonts w:ascii="Times New Roman" w:hAnsi="Times New Roman"/>
          <w:bCs/>
          <w:iCs/>
          <w:sz w:val="24"/>
          <w:szCs w:val="24"/>
          <w:shd w:val="clear" w:color="auto" w:fill="FFFFFF"/>
          <w:lang w:val="en-US"/>
        </w:rPr>
        <w:t xml:space="preserve">, 85, p. </w:t>
      </w:r>
      <w:r w:rsidRPr="005E1C70">
        <w:rPr>
          <w:rFonts w:ascii="Times New Roman" w:hAnsi="Times New Roman"/>
          <w:bCs/>
          <w:iCs/>
          <w:sz w:val="24"/>
          <w:szCs w:val="24"/>
          <w:shd w:val="clear" w:color="auto" w:fill="FFFFFF"/>
          <w:lang w:val="en-US"/>
        </w:rPr>
        <w:t>200–204</w:t>
      </w:r>
      <w:r w:rsidR="00E14839">
        <w:rPr>
          <w:rFonts w:ascii="Times New Roman" w:hAnsi="Times New Roman"/>
          <w:bCs/>
          <w:iCs/>
          <w:sz w:val="24"/>
          <w:szCs w:val="24"/>
          <w:shd w:val="clear" w:color="auto" w:fill="FFFFFF"/>
          <w:lang w:val="en-US"/>
        </w:rPr>
        <w:t xml:space="preserve"> (</w:t>
      </w:r>
      <w:r w:rsidR="00E14839" w:rsidRPr="005E1C70">
        <w:rPr>
          <w:rFonts w:ascii="Times New Roman" w:hAnsi="Times New Roman"/>
          <w:bCs/>
          <w:iCs/>
          <w:sz w:val="24"/>
          <w:szCs w:val="24"/>
          <w:shd w:val="clear" w:color="auto" w:fill="FFFFFF"/>
          <w:lang w:val="en-US"/>
        </w:rPr>
        <w:t>2001</w:t>
      </w:r>
      <w:r w:rsidR="00E14839">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 xml:space="preserve">  </w:t>
      </w:r>
    </w:p>
    <w:p w14:paraId="74B9BB6C" w14:textId="66C355CF" w:rsidR="005E1C70" w:rsidRPr="005E1C70" w:rsidRDefault="005E1C70" w:rsidP="00E14839">
      <w:pPr>
        <w:spacing w:after="0" w:line="240" w:lineRule="auto"/>
        <w:ind w:firstLine="709"/>
        <w:jc w:val="both"/>
        <w:rPr>
          <w:rFonts w:ascii="Times New Roman" w:hAnsi="Times New Roman"/>
          <w:bCs/>
          <w:iCs/>
          <w:sz w:val="24"/>
          <w:szCs w:val="24"/>
          <w:shd w:val="clear" w:color="auto" w:fill="FFFFFF"/>
          <w:lang w:val="en-US"/>
        </w:rPr>
      </w:pPr>
      <w:r w:rsidRPr="005E1C70">
        <w:rPr>
          <w:rFonts w:ascii="Times New Roman" w:hAnsi="Times New Roman"/>
          <w:bCs/>
          <w:iCs/>
          <w:sz w:val="24"/>
          <w:szCs w:val="24"/>
          <w:shd w:val="clear" w:color="auto" w:fill="FFFFFF"/>
          <w:lang w:val="en-US"/>
        </w:rPr>
        <w:t>1</w:t>
      </w:r>
      <w:r w:rsidR="00952756">
        <w:rPr>
          <w:rFonts w:ascii="Times New Roman" w:hAnsi="Times New Roman"/>
          <w:bCs/>
          <w:iCs/>
          <w:sz w:val="24"/>
          <w:szCs w:val="24"/>
          <w:shd w:val="clear" w:color="auto" w:fill="FFFFFF"/>
          <w:lang w:val="en-US"/>
        </w:rPr>
        <w:t>4</w:t>
      </w:r>
      <w:r w:rsidRPr="005E1C70">
        <w:rPr>
          <w:rFonts w:ascii="Times New Roman" w:hAnsi="Times New Roman"/>
          <w:bCs/>
          <w:iCs/>
          <w:sz w:val="24"/>
          <w:szCs w:val="24"/>
          <w:shd w:val="clear" w:color="auto" w:fill="FFFFFF"/>
          <w:lang w:val="en-US"/>
        </w:rPr>
        <w:t>.</w:t>
      </w:r>
      <w:r w:rsidRPr="005E1C70">
        <w:rPr>
          <w:rFonts w:ascii="Times New Roman" w:hAnsi="Times New Roman"/>
          <w:bCs/>
          <w:iCs/>
          <w:sz w:val="24"/>
          <w:szCs w:val="24"/>
          <w:shd w:val="clear" w:color="auto" w:fill="FFFFFF"/>
          <w:lang w:val="en-US"/>
        </w:rPr>
        <w:tab/>
        <w:t>Freytag T.L., Liu S.M., Rogers Q.R., Morris J.G. Teratogenic effects of chronic ingestion of high levels of vitamin a in cats</w:t>
      </w:r>
      <w:r w:rsidRPr="005E1C70">
        <w:rPr>
          <w:rFonts w:ascii="Times New Roman" w:hAnsi="Times New Roman"/>
          <w:bCs/>
          <w:iCs/>
          <w:sz w:val="24"/>
          <w:szCs w:val="24"/>
          <w:shd w:val="clear" w:color="auto" w:fill="FFFFFF"/>
          <w:lang w:val="en-US"/>
        </w:rPr>
        <w:tab/>
        <w:t>42-51</w:t>
      </w:r>
      <w:r w:rsidRPr="005E1C70">
        <w:rPr>
          <w:rFonts w:ascii="Times New Roman" w:hAnsi="Times New Roman"/>
          <w:bCs/>
          <w:iCs/>
          <w:sz w:val="24"/>
          <w:szCs w:val="24"/>
          <w:shd w:val="clear" w:color="auto" w:fill="FFFFFF"/>
          <w:lang w:val="en-US"/>
        </w:rPr>
        <w:tab/>
        <w:t xml:space="preserve">J </w:t>
      </w:r>
      <w:proofErr w:type="spellStart"/>
      <w:r w:rsidRPr="005E1C70">
        <w:rPr>
          <w:rFonts w:ascii="Times New Roman" w:hAnsi="Times New Roman"/>
          <w:bCs/>
          <w:iCs/>
          <w:sz w:val="24"/>
          <w:szCs w:val="24"/>
          <w:shd w:val="clear" w:color="auto" w:fill="FFFFFF"/>
          <w:lang w:val="en-US"/>
        </w:rPr>
        <w:t>Anim</w:t>
      </w:r>
      <w:proofErr w:type="spellEnd"/>
      <w:r w:rsidRPr="005E1C70">
        <w:rPr>
          <w:rFonts w:ascii="Times New Roman" w:hAnsi="Times New Roman"/>
          <w:bCs/>
          <w:iCs/>
          <w:sz w:val="24"/>
          <w:szCs w:val="24"/>
          <w:shd w:val="clear" w:color="auto" w:fill="FFFFFF"/>
          <w:lang w:val="en-US"/>
        </w:rPr>
        <w:t xml:space="preserve"> </w:t>
      </w:r>
      <w:proofErr w:type="spellStart"/>
      <w:r w:rsidRPr="005E1C70">
        <w:rPr>
          <w:rFonts w:ascii="Times New Roman" w:hAnsi="Times New Roman"/>
          <w:bCs/>
          <w:iCs/>
          <w:sz w:val="24"/>
          <w:szCs w:val="24"/>
          <w:shd w:val="clear" w:color="auto" w:fill="FFFFFF"/>
          <w:lang w:val="en-US"/>
        </w:rPr>
        <w:t>Physiol</w:t>
      </w:r>
      <w:proofErr w:type="spellEnd"/>
      <w:r w:rsidRPr="005E1C70">
        <w:rPr>
          <w:rFonts w:ascii="Times New Roman" w:hAnsi="Times New Roman"/>
          <w:bCs/>
          <w:iCs/>
          <w:sz w:val="24"/>
          <w:szCs w:val="24"/>
          <w:shd w:val="clear" w:color="auto" w:fill="FFFFFF"/>
          <w:lang w:val="en-US"/>
        </w:rPr>
        <w:t xml:space="preserve"> </w:t>
      </w:r>
      <w:proofErr w:type="spellStart"/>
      <w:r w:rsidRPr="005E1C70">
        <w:rPr>
          <w:rFonts w:ascii="Times New Roman" w:hAnsi="Times New Roman"/>
          <w:bCs/>
          <w:iCs/>
          <w:sz w:val="24"/>
          <w:szCs w:val="24"/>
          <w:shd w:val="clear" w:color="auto" w:fill="FFFFFF"/>
          <w:lang w:val="en-US"/>
        </w:rPr>
        <w:t>Anim</w:t>
      </w:r>
      <w:proofErr w:type="spellEnd"/>
      <w:r w:rsidRPr="005E1C70">
        <w:rPr>
          <w:rFonts w:ascii="Times New Roman" w:hAnsi="Times New Roman"/>
          <w:bCs/>
          <w:iCs/>
          <w:sz w:val="24"/>
          <w:szCs w:val="24"/>
          <w:shd w:val="clear" w:color="auto" w:fill="FFFFFF"/>
          <w:lang w:val="en-US"/>
        </w:rPr>
        <w:t xml:space="preserve"> </w:t>
      </w:r>
      <w:proofErr w:type="spellStart"/>
      <w:r w:rsidRPr="005E1C70">
        <w:rPr>
          <w:rFonts w:ascii="Times New Roman" w:hAnsi="Times New Roman"/>
          <w:bCs/>
          <w:iCs/>
          <w:sz w:val="24"/>
          <w:szCs w:val="24"/>
          <w:shd w:val="clear" w:color="auto" w:fill="FFFFFF"/>
          <w:lang w:val="en-US"/>
        </w:rPr>
        <w:t>Nutr</w:t>
      </w:r>
      <w:proofErr w:type="spellEnd"/>
      <w:r w:rsidRPr="005E1C70">
        <w:rPr>
          <w:rFonts w:ascii="Times New Roman" w:hAnsi="Times New Roman"/>
          <w:bCs/>
          <w:iCs/>
          <w:sz w:val="24"/>
          <w:szCs w:val="24"/>
          <w:shd w:val="clear" w:color="auto" w:fill="FFFFFF"/>
          <w:lang w:val="en-US"/>
        </w:rPr>
        <w:t xml:space="preserve">. 87(1-2): </w:t>
      </w:r>
      <w:r w:rsidR="007429A7">
        <w:rPr>
          <w:rFonts w:ascii="Times New Roman" w:hAnsi="Times New Roman"/>
          <w:bCs/>
          <w:iCs/>
          <w:sz w:val="24"/>
          <w:szCs w:val="24"/>
          <w:shd w:val="clear" w:color="auto" w:fill="FFFFFF"/>
          <w:lang w:val="en-US"/>
        </w:rPr>
        <w:t xml:space="preserve">p. </w:t>
      </w:r>
      <w:r w:rsidRPr="005E1C70">
        <w:rPr>
          <w:rFonts w:ascii="Times New Roman" w:hAnsi="Times New Roman"/>
          <w:bCs/>
          <w:iCs/>
          <w:sz w:val="24"/>
          <w:szCs w:val="24"/>
          <w:shd w:val="clear" w:color="auto" w:fill="FFFFFF"/>
          <w:lang w:val="en-US"/>
        </w:rPr>
        <w:t>42-51. (2003). DOI: 10.</w:t>
      </w:r>
      <w:r w:rsidR="00E14839">
        <w:rPr>
          <w:rFonts w:ascii="Times New Roman" w:hAnsi="Times New Roman"/>
          <w:bCs/>
          <w:iCs/>
          <w:sz w:val="24"/>
          <w:szCs w:val="24"/>
          <w:shd w:val="clear" w:color="auto" w:fill="FFFFFF"/>
          <w:lang w:val="en-US"/>
        </w:rPr>
        <w:t>1046 / j.1439-0396.2003.00400.x</w:t>
      </w:r>
      <w:r w:rsidRPr="005E1C70">
        <w:rPr>
          <w:rFonts w:ascii="Times New Roman" w:hAnsi="Times New Roman"/>
          <w:bCs/>
          <w:iCs/>
          <w:sz w:val="24"/>
          <w:szCs w:val="24"/>
          <w:shd w:val="clear" w:color="auto" w:fill="FFFFFF"/>
          <w:lang w:val="en-US"/>
        </w:rPr>
        <w:t xml:space="preserve"> </w:t>
      </w:r>
    </w:p>
    <w:p w14:paraId="1458234F" w14:textId="40D0C9E9"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15</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Golder C., </w:t>
      </w:r>
      <w:proofErr w:type="spellStart"/>
      <w:r w:rsidR="005E1C70" w:rsidRPr="005E1C70">
        <w:rPr>
          <w:rFonts w:ascii="Times New Roman" w:hAnsi="Times New Roman"/>
          <w:bCs/>
          <w:iCs/>
          <w:sz w:val="24"/>
          <w:szCs w:val="24"/>
          <w:shd w:val="clear" w:color="auto" w:fill="FFFFFF"/>
          <w:lang w:val="en-US"/>
        </w:rPr>
        <w:t>Weemhoff</w:t>
      </w:r>
      <w:proofErr w:type="spellEnd"/>
      <w:r w:rsidR="005E1C70" w:rsidRPr="005E1C70">
        <w:rPr>
          <w:rFonts w:ascii="Times New Roman" w:hAnsi="Times New Roman"/>
          <w:bCs/>
          <w:iCs/>
          <w:sz w:val="24"/>
          <w:szCs w:val="24"/>
          <w:shd w:val="clear" w:color="auto" w:fill="FFFFFF"/>
          <w:lang w:val="en-US"/>
        </w:rPr>
        <w:t xml:space="preserve"> J.L. and Jewell D.E. Cats Have Increased Protein Digestibility as Compared to Dogs and Improve Their Ability to Absorb Protein as Dietary Protein Intake Shifts from Animal to Plant Sources / Animals  10(3), p. 541</w:t>
      </w:r>
      <w:r w:rsidR="007429A7">
        <w:rPr>
          <w:rFonts w:ascii="Times New Roman" w:hAnsi="Times New Roman"/>
          <w:bCs/>
          <w:iCs/>
          <w:sz w:val="24"/>
          <w:szCs w:val="24"/>
          <w:shd w:val="clear" w:color="auto" w:fill="FFFFFF"/>
          <w:lang w:val="en-US"/>
        </w:rPr>
        <w:t xml:space="preserve"> (2020) DOI:</w:t>
      </w:r>
      <w:r w:rsidR="007429A7" w:rsidRPr="005E1C70">
        <w:rPr>
          <w:rFonts w:ascii="Times New Roman" w:hAnsi="Times New Roman"/>
          <w:bCs/>
          <w:iCs/>
          <w:sz w:val="24"/>
          <w:szCs w:val="24"/>
          <w:shd w:val="clear" w:color="auto" w:fill="FFFFFF"/>
          <w:lang w:val="en-US"/>
        </w:rPr>
        <w:t xml:space="preserve"> </w:t>
      </w:r>
      <w:r w:rsidR="005E1C70" w:rsidRPr="005E1C70">
        <w:rPr>
          <w:rFonts w:ascii="Times New Roman" w:hAnsi="Times New Roman"/>
          <w:bCs/>
          <w:iCs/>
          <w:sz w:val="24"/>
          <w:szCs w:val="24"/>
          <w:shd w:val="clear" w:color="auto" w:fill="FFFFFF"/>
          <w:lang w:val="en-US"/>
        </w:rPr>
        <w:t xml:space="preserve">/10.3390/ani10030541 </w:t>
      </w:r>
    </w:p>
    <w:p w14:paraId="405DB0F8" w14:textId="07114D94" w:rsidR="005E1C70" w:rsidRPr="005E1C70"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16</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Harper, E.J. Changing perspectives on aging and energy requirements: Aging and digestive function in humans, dogs and cats. J. </w:t>
      </w:r>
      <w:proofErr w:type="spellStart"/>
      <w:r w:rsidR="00E14839">
        <w:rPr>
          <w:rFonts w:ascii="Times New Roman" w:hAnsi="Times New Roman"/>
          <w:bCs/>
          <w:iCs/>
          <w:sz w:val="24"/>
          <w:szCs w:val="24"/>
          <w:shd w:val="clear" w:color="auto" w:fill="FFFFFF"/>
          <w:lang w:val="en-US"/>
        </w:rPr>
        <w:t>Nutr</w:t>
      </w:r>
      <w:proofErr w:type="spellEnd"/>
      <w:r w:rsidR="00E14839">
        <w:rPr>
          <w:rFonts w:ascii="Times New Roman" w:hAnsi="Times New Roman"/>
          <w:bCs/>
          <w:iCs/>
          <w:sz w:val="24"/>
          <w:szCs w:val="24"/>
          <w:shd w:val="clear" w:color="auto" w:fill="FFFFFF"/>
          <w:lang w:val="en-US"/>
        </w:rPr>
        <w:t>. 128</w:t>
      </w:r>
      <w:r w:rsidR="00D54D90">
        <w:rPr>
          <w:rFonts w:ascii="Times New Roman" w:hAnsi="Times New Roman"/>
          <w:bCs/>
          <w:iCs/>
          <w:sz w:val="24"/>
          <w:szCs w:val="24"/>
          <w:shd w:val="clear" w:color="auto" w:fill="FFFFFF"/>
          <w:lang w:val="en-US"/>
        </w:rPr>
        <w:t>.</w:t>
      </w:r>
      <w:r w:rsidR="00E14839">
        <w:rPr>
          <w:rFonts w:ascii="Times New Roman" w:hAnsi="Times New Roman"/>
          <w:bCs/>
          <w:iCs/>
          <w:sz w:val="24"/>
          <w:szCs w:val="24"/>
          <w:shd w:val="clear" w:color="auto" w:fill="FFFFFF"/>
          <w:lang w:val="en-US"/>
        </w:rPr>
        <w:t xml:space="preserve"> p.2632–2635. </w:t>
      </w:r>
      <w:r w:rsidR="007429A7">
        <w:rPr>
          <w:rFonts w:ascii="Times New Roman" w:hAnsi="Times New Roman"/>
          <w:bCs/>
          <w:iCs/>
          <w:sz w:val="24"/>
          <w:szCs w:val="24"/>
          <w:shd w:val="clear" w:color="auto" w:fill="FFFFFF"/>
          <w:lang w:val="en-US"/>
        </w:rPr>
        <w:t>(</w:t>
      </w:r>
      <w:r w:rsidR="00E14839">
        <w:rPr>
          <w:rFonts w:ascii="Times New Roman" w:hAnsi="Times New Roman"/>
          <w:bCs/>
          <w:iCs/>
          <w:sz w:val="24"/>
          <w:szCs w:val="24"/>
          <w:shd w:val="clear" w:color="auto" w:fill="FFFFFF"/>
          <w:lang w:val="en-US"/>
        </w:rPr>
        <w:t>1998</w:t>
      </w:r>
      <w:r w:rsidR="007429A7">
        <w:rPr>
          <w:rFonts w:ascii="Times New Roman" w:hAnsi="Times New Roman"/>
          <w:bCs/>
          <w:iCs/>
          <w:sz w:val="24"/>
          <w:szCs w:val="24"/>
          <w:shd w:val="clear" w:color="auto" w:fill="FFFFFF"/>
          <w:lang w:val="en-US"/>
        </w:rPr>
        <w:t>)</w:t>
      </w:r>
      <w:r w:rsidR="00E14839">
        <w:rPr>
          <w:rFonts w:ascii="Times New Roman" w:hAnsi="Times New Roman"/>
          <w:bCs/>
          <w:iCs/>
          <w:sz w:val="24"/>
          <w:szCs w:val="24"/>
          <w:shd w:val="clear" w:color="auto" w:fill="FFFFFF"/>
          <w:lang w:val="en-US"/>
        </w:rPr>
        <w:t xml:space="preserve">   </w:t>
      </w:r>
    </w:p>
    <w:p w14:paraId="67B08176" w14:textId="3DD9DF43" w:rsidR="005E1C70" w:rsidRPr="005E1C70"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lastRenderedPageBreak/>
        <w:t>17</w:t>
      </w:r>
      <w:r w:rsidR="00E14839">
        <w:rPr>
          <w:rFonts w:ascii="Times New Roman" w:hAnsi="Times New Roman"/>
          <w:bCs/>
          <w:iCs/>
          <w:sz w:val="24"/>
          <w:szCs w:val="24"/>
          <w:shd w:val="clear" w:color="auto" w:fill="FFFFFF"/>
          <w:lang w:val="en-US"/>
        </w:rPr>
        <w:t>.</w:t>
      </w:r>
      <w:r w:rsidR="00E14839">
        <w:rPr>
          <w:rFonts w:ascii="Times New Roman" w:hAnsi="Times New Roman"/>
          <w:bCs/>
          <w:iCs/>
          <w:sz w:val="24"/>
          <w:szCs w:val="24"/>
          <w:shd w:val="clear" w:color="auto" w:fill="FFFFFF"/>
          <w:lang w:val="en-US"/>
        </w:rPr>
        <w:tab/>
        <w:t xml:space="preserve">Hewson-Hughes A.K., </w:t>
      </w:r>
      <w:proofErr w:type="spellStart"/>
      <w:r w:rsidR="00E14839">
        <w:rPr>
          <w:rFonts w:ascii="Times New Roman" w:hAnsi="Times New Roman"/>
          <w:bCs/>
          <w:iCs/>
          <w:sz w:val="24"/>
          <w:szCs w:val="24"/>
          <w:shd w:val="clear" w:color="auto" w:fill="FFFFFF"/>
          <w:lang w:val="en-US"/>
        </w:rPr>
        <w:t>Colyer</w:t>
      </w:r>
      <w:proofErr w:type="spellEnd"/>
      <w:r w:rsidR="00E14839">
        <w:rPr>
          <w:rFonts w:ascii="Times New Roman" w:hAnsi="Times New Roman"/>
          <w:bCs/>
          <w:iCs/>
          <w:sz w:val="24"/>
          <w:szCs w:val="24"/>
          <w:shd w:val="clear" w:color="auto" w:fill="FFFFFF"/>
          <w:lang w:val="en-US"/>
        </w:rPr>
        <w:t xml:space="preserve"> A.</w:t>
      </w:r>
      <w:r w:rsidR="005E1C70" w:rsidRPr="005E1C70">
        <w:rPr>
          <w:rFonts w:ascii="Times New Roman" w:hAnsi="Times New Roman"/>
          <w:bCs/>
          <w:iCs/>
          <w:sz w:val="24"/>
          <w:szCs w:val="24"/>
          <w:shd w:val="clear" w:color="auto" w:fill="FFFFFF"/>
          <w:lang w:val="en-US"/>
        </w:rPr>
        <w:t xml:space="preserve"> </w:t>
      </w:r>
      <w:r w:rsidR="00E14839" w:rsidRPr="005E1C70">
        <w:rPr>
          <w:rFonts w:ascii="Times New Roman" w:hAnsi="Times New Roman"/>
          <w:bCs/>
          <w:iCs/>
          <w:sz w:val="24"/>
          <w:szCs w:val="24"/>
          <w:shd w:val="clear" w:color="auto" w:fill="FFFFFF"/>
          <w:lang w:val="en-US"/>
        </w:rPr>
        <w:t>and Simpson</w:t>
      </w:r>
      <w:r w:rsidR="005E1C70" w:rsidRPr="005E1C70">
        <w:rPr>
          <w:rFonts w:ascii="Times New Roman" w:hAnsi="Times New Roman"/>
          <w:bCs/>
          <w:iCs/>
          <w:sz w:val="24"/>
          <w:szCs w:val="24"/>
          <w:shd w:val="clear" w:color="auto" w:fill="FFFFFF"/>
          <w:lang w:val="en-US"/>
        </w:rPr>
        <w:t xml:space="preserve"> SJ, </w:t>
      </w:r>
      <w:proofErr w:type="spellStart"/>
      <w:r w:rsidR="005E1C70" w:rsidRPr="005E1C70">
        <w:rPr>
          <w:rFonts w:ascii="Times New Roman" w:hAnsi="Times New Roman"/>
          <w:bCs/>
          <w:iCs/>
          <w:sz w:val="24"/>
          <w:szCs w:val="24"/>
          <w:shd w:val="clear" w:color="auto" w:fill="FFFFFF"/>
          <w:lang w:val="en-US"/>
        </w:rPr>
        <w:t>Raubenheimer</w:t>
      </w:r>
      <w:proofErr w:type="spellEnd"/>
      <w:r w:rsidR="005E1C70" w:rsidRPr="005E1C70">
        <w:rPr>
          <w:rFonts w:ascii="Times New Roman" w:hAnsi="Times New Roman"/>
          <w:bCs/>
          <w:iCs/>
          <w:sz w:val="24"/>
          <w:szCs w:val="24"/>
          <w:shd w:val="clear" w:color="auto" w:fill="FFFFFF"/>
          <w:lang w:val="en-US"/>
        </w:rPr>
        <w:t xml:space="preserve"> D. Balancing macronutrient intake in a mammalian carnivore: disentangling the influences of </w:t>
      </w:r>
      <w:proofErr w:type="spellStart"/>
      <w:r w:rsidR="005E1C70" w:rsidRPr="005E1C70">
        <w:rPr>
          <w:rFonts w:ascii="Times New Roman" w:hAnsi="Times New Roman"/>
          <w:bCs/>
          <w:iCs/>
          <w:sz w:val="24"/>
          <w:szCs w:val="24"/>
          <w:shd w:val="clear" w:color="auto" w:fill="FFFFFF"/>
          <w:lang w:val="en-US"/>
        </w:rPr>
        <w:t>flavour</w:t>
      </w:r>
      <w:proofErr w:type="spellEnd"/>
      <w:r w:rsidR="005E1C70" w:rsidRPr="005E1C70">
        <w:rPr>
          <w:rFonts w:ascii="Times New Roman" w:hAnsi="Times New Roman"/>
          <w:bCs/>
          <w:iCs/>
          <w:sz w:val="24"/>
          <w:szCs w:val="24"/>
          <w:shd w:val="clear" w:color="auto" w:fill="FFFFFF"/>
          <w:lang w:val="en-US"/>
        </w:rPr>
        <w:t xml:space="preserve"> and nutrition. R Soc. Open Sci. 3(6), р. 160081 (2016) DOI: 10.1098/rsos.160081 </w:t>
      </w:r>
    </w:p>
    <w:p w14:paraId="76D41051" w14:textId="5D2C52CB" w:rsidR="005E1C70" w:rsidRPr="005E1C70"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18</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Kienzle, E. Blood sugar levels and renal sugar excretion after the intake of high carbohydrate diets in cats. Journal </w:t>
      </w:r>
      <w:r w:rsidR="00E14839">
        <w:rPr>
          <w:rFonts w:ascii="Times New Roman" w:hAnsi="Times New Roman"/>
          <w:bCs/>
          <w:iCs/>
          <w:sz w:val="24"/>
          <w:szCs w:val="24"/>
          <w:shd w:val="clear" w:color="auto" w:fill="FFFFFF"/>
          <w:lang w:val="en-US"/>
        </w:rPr>
        <w:t xml:space="preserve">of Nutrition 124: </w:t>
      </w:r>
      <w:r w:rsidR="00063C97">
        <w:rPr>
          <w:rFonts w:ascii="Times New Roman" w:hAnsi="Times New Roman"/>
          <w:bCs/>
          <w:iCs/>
          <w:sz w:val="24"/>
          <w:szCs w:val="24"/>
          <w:shd w:val="clear" w:color="auto" w:fill="FFFFFF"/>
          <w:lang w:val="en-US"/>
        </w:rPr>
        <w:t xml:space="preserve">p. </w:t>
      </w:r>
      <w:r w:rsidR="00E14839">
        <w:rPr>
          <w:rFonts w:ascii="Times New Roman" w:hAnsi="Times New Roman"/>
          <w:bCs/>
          <w:iCs/>
          <w:sz w:val="24"/>
          <w:szCs w:val="24"/>
          <w:shd w:val="clear" w:color="auto" w:fill="FFFFFF"/>
          <w:lang w:val="en-US"/>
        </w:rPr>
        <w:t>2563-2567.</w:t>
      </w:r>
      <w:r w:rsidR="00063C97" w:rsidRPr="00063C97">
        <w:rPr>
          <w:rFonts w:ascii="Times New Roman" w:hAnsi="Times New Roman"/>
          <w:bCs/>
          <w:iCs/>
          <w:sz w:val="24"/>
          <w:szCs w:val="24"/>
          <w:shd w:val="clear" w:color="auto" w:fill="FFFFFF"/>
          <w:lang w:val="en-US"/>
        </w:rPr>
        <w:t xml:space="preserve"> </w:t>
      </w:r>
      <w:r w:rsidR="00063C97" w:rsidRPr="005E1C70">
        <w:rPr>
          <w:rFonts w:ascii="Times New Roman" w:hAnsi="Times New Roman"/>
          <w:bCs/>
          <w:iCs/>
          <w:sz w:val="24"/>
          <w:szCs w:val="24"/>
          <w:shd w:val="clear" w:color="auto" w:fill="FFFFFF"/>
          <w:lang w:val="en-US"/>
        </w:rPr>
        <w:t xml:space="preserve">(2004) </w:t>
      </w:r>
      <w:r w:rsidR="00E14839">
        <w:rPr>
          <w:rFonts w:ascii="Times New Roman" w:hAnsi="Times New Roman"/>
          <w:bCs/>
          <w:iCs/>
          <w:sz w:val="24"/>
          <w:szCs w:val="24"/>
          <w:shd w:val="clear" w:color="auto" w:fill="FFFFFF"/>
          <w:lang w:val="en-US"/>
        </w:rPr>
        <w:t xml:space="preserve"> </w:t>
      </w:r>
      <w:r w:rsidR="005E1C70" w:rsidRPr="005E1C70">
        <w:rPr>
          <w:rFonts w:ascii="Times New Roman" w:hAnsi="Times New Roman"/>
          <w:bCs/>
          <w:iCs/>
          <w:sz w:val="24"/>
          <w:szCs w:val="24"/>
          <w:shd w:val="clear" w:color="auto" w:fill="FFFFFF"/>
          <w:lang w:val="en-US"/>
        </w:rPr>
        <w:t xml:space="preserve"> </w:t>
      </w:r>
    </w:p>
    <w:p w14:paraId="7A843C56" w14:textId="652FE0B5" w:rsidR="005E1C70" w:rsidRPr="005E1C70" w:rsidRDefault="00952756" w:rsidP="00E14839">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19</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Kley</w:t>
      </w:r>
      <w:proofErr w:type="spellEnd"/>
      <w:r w:rsidR="005E1C70" w:rsidRPr="005E1C70">
        <w:rPr>
          <w:rFonts w:ascii="Times New Roman" w:hAnsi="Times New Roman"/>
          <w:bCs/>
          <w:iCs/>
          <w:sz w:val="24"/>
          <w:szCs w:val="24"/>
          <w:shd w:val="clear" w:color="auto" w:fill="FFFFFF"/>
          <w:lang w:val="en-US"/>
        </w:rPr>
        <w:t xml:space="preserve"> S., Hoenig M., </w:t>
      </w:r>
      <w:proofErr w:type="spellStart"/>
      <w:r w:rsidR="005E1C70" w:rsidRPr="005E1C70">
        <w:rPr>
          <w:rFonts w:ascii="Times New Roman" w:hAnsi="Times New Roman"/>
          <w:bCs/>
          <w:iCs/>
          <w:sz w:val="24"/>
          <w:szCs w:val="24"/>
          <w:shd w:val="clear" w:color="auto" w:fill="FFFFFF"/>
          <w:lang w:val="en-US"/>
        </w:rPr>
        <w:t>Glushka</w:t>
      </w:r>
      <w:proofErr w:type="spellEnd"/>
      <w:r w:rsidR="005E1C70" w:rsidRPr="005E1C70">
        <w:rPr>
          <w:rFonts w:ascii="Times New Roman" w:hAnsi="Times New Roman"/>
          <w:bCs/>
          <w:iCs/>
          <w:sz w:val="24"/>
          <w:szCs w:val="24"/>
          <w:shd w:val="clear" w:color="auto" w:fill="FFFFFF"/>
          <w:lang w:val="en-US"/>
        </w:rPr>
        <w:t xml:space="preserve"> J., Jin E.S, Burgess S.C., Waldron M., Jordan E.T., Prestegard J.H., Ferguson D.C, Wu S., Olson D.E. The impact of obesity, sex, and diet on hepatic glucose production in cats. Am J </w:t>
      </w:r>
      <w:proofErr w:type="spellStart"/>
      <w:r w:rsidR="005E1C70" w:rsidRPr="005E1C70">
        <w:rPr>
          <w:rFonts w:ascii="Times New Roman" w:hAnsi="Times New Roman"/>
          <w:bCs/>
          <w:iCs/>
          <w:sz w:val="24"/>
          <w:szCs w:val="24"/>
          <w:shd w:val="clear" w:color="auto" w:fill="FFFFFF"/>
          <w:lang w:val="en-US"/>
        </w:rPr>
        <w:t>Physiol</w:t>
      </w:r>
      <w:proofErr w:type="spellEnd"/>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Regul</w:t>
      </w:r>
      <w:proofErr w:type="spellEnd"/>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Integr</w:t>
      </w:r>
      <w:proofErr w:type="spellEnd"/>
      <w:r w:rsidR="005E1C70" w:rsidRPr="005E1C70">
        <w:rPr>
          <w:rFonts w:ascii="Times New Roman" w:hAnsi="Times New Roman"/>
          <w:bCs/>
          <w:iCs/>
          <w:sz w:val="24"/>
          <w:szCs w:val="24"/>
          <w:shd w:val="clear" w:color="auto" w:fill="FFFFFF"/>
          <w:lang w:val="en-US"/>
        </w:rPr>
        <w:t xml:space="preserve"> Comp Physiol. 296(4): pp. 936-943 (2009) DO</w:t>
      </w:r>
      <w:r w:rsidR="00E14839">
        <w:rPr>
          <w:rFonts w:ascii="Times New Roman" w:hAnsi="Times New Roman"/>
          <w:bCs/>
          <w:iCs/>
          <w:sz w:val="24"/>
          <w:szCs w:val="24"/>
          <w:shd w:val="clear" w:color="auto" w:fill="FFFFFF"/>
          <w:lang w:val="en-US"/>
        </w:rPr>
        <w:t xml:space="preserve">I: 10.1152/ajpregu.90771.2008. </w:t>
      </w:r>
      <w:r w:rsidR="005E1C70" w:rsidRPr="005E1C70">
        <w:rPr>
          <w:rFonts w:ascii="Times New Roman" w:hAnsi="Times New Roman"/>
          <w:bCs/>
          <w:iCs/>
          <w:sz w:val="24"/>
          <w:szCs w:val="24"/>
          <w:shd w:val="clear" w:color="auto" w:fill="FFFFFF"/>
          <w:lang w:val="en-US"/>
        </w:rPr>
        <w:tab/>
        <w:t xml:space="preserve"> </w:t>
      </w:r>
    </w:p>
    <w:p w14:paraId="3E0BA5C7" w14:textId="6581CC57"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20</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Laflammme</w:t>
      </w:r>
      <w:proofErr w:type="spellEnd"/>
      <w:r w:rsidR="005E1C70" w:rsidRPr="005E1C70">
        <w:rPr>
          <w:rFonts w:ascii="Times New Roman" w:hAnsi="Times New Roman"/>
          <w:bCs/>
          <w:iCs/>
          <w:sz w:val="24"/>
          <w:szCs w:val="24"/>
          <w:shd w:val="clear" w:color="auto" w:fill="FFFFFF"/>
          <w:lang w:val="en-US"/>
        </w:rPr>
        <w:t xml:space="preserve"> D. Focus on Nutrition: Cats and carbohydrates: implications for health and disease. </w:t>
      </w:r>
      <w:proofErr w:type="spellStart"/>
      <w:r w:rsidR="005E1C70" w:rsidRPr="005E1C70">
        <w:rPr>
          <w:rFonts w:ascii="Times New Roman" w:hAnsi="Times New Roman"/>
          <w:bCs/>
          <w:iCs/>
          <w:sz w:val="24"/>
          <w:szCs w:val="24"/>
          <w:shd w:val="clear" w:color="auto" w:fill="FFFFFF"/>
          <w:lang w:val="en-US"/>
        </w:rPr>
        <w:t>Compend</w:t>
      </w:r>
      <w:proofErr w:type="spellEnd"/>
      <w:r w:rsidR="005E1C70" w:rsidRPr="005E1C70">
        <w:rPr>
          <w:rFonts w:ascii="Times New Roman" w:hAnsi="Times New Roman"/>
          <w:bCs/>
          <w:iCs/>
          <w:sz w:val="24"/>
          <w:szCs w:val="24"/>
          <w:shd w:val="clear" w:color="auto" w:fill="FFFFFF"/>
          <w:lang w:val="en-US"/>
        </w:rPr>
        <w:t xml:space="preserve"> Conti</w:t>
      </w:r>
      <w:r w:rsidR="00E14839">
        <w:rPr>
          <w:rFonts w:ascii="Times New Roman" w:hAnsi="Times New Roman"/>
          <w:bCs/>
          <w:iCs/>
          <w:sz w:val="24"/>
          <w:szCs w:val="24"/>
          <w:shd w:val="clear" w:color="auto" w:fill="FFFFFF"/>
          <w:lang w:val="en-US"/>
        </w:rPr>
        <w:t>n Educ Vet. 2010 32(1): pp. 1-3</w:t>
      </w:r>
      <w:r w:rsidR="005E1C70" w:rsidRPr="005E1C70">
        <w:rPr>
          <w:rFonts w:ascii="Times New Roman" w:hAnsi="Times New Roman"/>
          <w:bCs/>
          <w:iCs/>
          <w:sz w:val="24"/>
          <w:szCs w:val="24"/>
          <w:shd w:val="clear" w:color="auto" w:fill="FFFFFF"/>
          <w:lang w:val="en-US"/>
        </w:rPr>
        <w:t xml:space="preserve"> </w:t>
      </w:r>
    </w:p>
    <w:p w14:paraId="5FE3AAEB" w14:textId="1C9C03CE"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21</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Masuoka</w:t>
      </w:r>
      <w:proofErr w:type="spellEnd"/>
      <w:r w:rsidR="005E1C70" w:rsidRPr="005E1C70">
        <w:rPr>
          <w:rFonts w:ascii="Times New Roman" w:hAnsi="Times New Roman"/>
          <w:bCs/>
          <w:iCs/>
          <w:sz w:val="24"/>
          <w:szCs w:val="24"/>
          <w:shd w:val="clear" w:color="auto" w:fill="FFFFFF"/>
          <w:lang w:val="en-US"/>
        </w:rPr>
        <w:t xml:space="preserve">, H., Shimada, K., </w:t>
      </w:r>
      <w:proofErr w:type="spellStart"/>
      <w:r w:rsidR="005E1C70" w:rsidRPr="005E1C70">
        <w:rPr>
          <w:rFonts w:ascii="Times New Roman" w:hAnsi="Times New Roman"/>
          <w:bCs/>
          <w:iCs/>
          <w:sz w:val="24"/>
          <w:szCs w:val="24"/>
          <w:shd w:val="clear" w:color="auto" w:fill="FFFFFF"/>
          <w:lang w:val="en-US"/>
        </w:rPr>
        <w:t>Kiyosue</w:t>
      </w:r>
      <w:proofErr w:type="spellEnd"/>
      <w:r w:rsidR="005E1C70" w:rsidRPr="005E1C70">
        <w:rPr>
          <w:rFonts w:ascii="Times New Roman" w:hAnsi="Times New Roman"/>
          <w:bCs/>
          <w:iCs/>
          <w:sz w:val="24"/>
          <w:szCs w:val="24"/>
          <w:shd w:val="clear" w:color="auto" w:fill="FFFFFF"/>
          <w:lang w:val="en-US"/>
        </w:rPr>
        <w:t xml:space="preserve">-Yasuda, T., </w:t>
      </w:r>
      <w:proofErr w:type="spellStart"/>
      <w:r w:rsidR="005E1C70" w:rsidRPr="005E1C70">
        <w:rPr>
          <w:rFonts w:ascii="Times New Roman" w:hAnsi="Times New Roman"/>
          <w:bCs/>
          <w:iCs/>
          <w:sz w:val="24"/>
          <w:szCs w:val="24"/>
          <w:shd w:val="clear" w:color="auto" w:fill="FFFFFF"/>
          <w:lang w:val="en-US"/>
        </w:rPr>
        <w:t>Kiyosue</w:t>
      </w:r>
      <w:proofErr w:type="spellEnd"/>
      <w:r w:rsidR="005E1C70" w:rsidRPr="005E1C70">
        <w:rPr>
          <w:rFonts w:ascii="Times New Roman" w:hAnsi="Times New Roman"/>
          <w:bCs/>
          <w:iCs/>
          <w:sz w:val="24"/>
          <w:szCs w:val="24"/>
          <w:shd w:val="clear" w:color="auto" w:fill="FFFFFF"/>
          <w:lang w:val="en-US"/>
        </w:rPr>
        <w:t xml:space="preserve">, M., Oishi, Y., Kimura, S., et al. Transition of the intestinal microbiota of cats with age. </w:t>
      </w:r>
      <w:proofErr w:type="spellStart"/>
      <w:r w:rsidR="005E1C70" w:rsidRPr="005E1C70">
        <w:rPr>
          <w:rFonts w:ascii="Times New Roman" w:hAnsi="Times New Roman"/>
          <w:bCs/>
          <w:iCs/>
          <w:sz w:val="24"/>
          <w:szCs w:val="24"/>
          <w:shd w:val="clear" w:color="auto" w:fill="FFFFFF"/>
          <w:lang w:val="en-US"/>
        </w:rPr>
        <w:t>PLoS</w:t>
      </w:r>
      <w:proofErr w:type="spellEnd"/>
      <w:r w:rsidR="005E1C70" w:rsidRPr="005E1C70">
        <w:rPr>
          <w:rFonts w:ascii="Times New Roman" w:hAnsi="Times New Roman"/>
          <w:bCs/>
          <w:iCs/>
          <w:sz w:val="24"/>
          <w:szCs w:val="24"/>
          <w:shd w:val="clear" w:color="auto" w:fill="FFFFFF"/>
          <w:lang w:val="en-US"/>
        </w:rPr>
        <w:t xml:space="preserve"> ONE 12:</w:t>
      </w:r>
      <w:r w:rsidR="005B0953">
        <w:rPr>
          <w:rFonts w:ascii="Times New Roman" w:hAnsi="Times New Roman"/>
          <w:bCs/>
          <w:iCs/>
          <w:sz w:val="24"/>
          <w:szCs w:val="24"/>
          <w:shd w:val="clear" w:color="auto" w:fill="FFFFFF"/>
          <w:lang w:val="en-US"/>
        </w:rPr>
        <w:t xml:space="preserve"> </w:t>
      </w:r>
      <w:r w:rsidR="005E1C70" w:rsidRPr="005E1C70">
        <w:rPr>
          <w:rFonts w:ascii="Times New Roman" w:hAnsi="Times New Roman"/>
          <w:bCs/>
          <w:iCs/>
          <w:sz w:val="24"/>
          <w:szCs w:val="24"/>
          <w:shd w:val="clear" w:color="auto" w:fill="FFFFFF"/>
          <w:lang w:val="en-US"/>
        </w:rPr>
        <w:t>0181739.</w:t>
      </w:r>
      <w:r w:rsidR="005B0953" w:rsidRPr="005B0953">
        <w:rPr>
          <w:rFonts w:ascii="Times New Roman" w:hAnsi="Times New Roman"/>
          <w:bCs/>
          <w:iCs/>
          <w:sz w:val="24"/>
          <w:szCs w:val="24"/>
          <w:shd w:val="clear" w:color="auto" w:fill="FFFFFF"/>
          <w:lang w:val="en-US"/>
        </w:rPr>
        <w:t xml:space="preserve"> </w:t>
      </w:r>
      <w:r w:rsidR="005B0953" w:rsidRPr="005E1C70">
        <w:rPr>
          <w:rFonts w:ascii="Times New Roman" w:hAnsi="Times New Roman"/>
          <w:bCs/>
          <w:iCs/>
          <w:sz w:val="24"/>
          <w:szCs w:val="24"/>
          <w:shd w:val="clear" w:color="auto" w:fill="FFFFFF"/>
          <w:lang w:val="en-US"/>
        </w:rPr>
        <w:t>(2017).</w:t>
      </w:r>
      <w:r w:rsidR="005E1C70" w:rsidRPr="005E1C70">
        <w:rPr>
          <w:rFonts w:ascii="Times New Roman" w:hAnsi="Times New Roman"/>
          <w:bCs/>
          <w:iCs/>
          <w:sz w:val="24"/>
          <w:szCs w:val="24"/>
          <w:shd w:val="clear" w:color="auto" w:fill="FFFFFF"/>
          <w:lang w:val="en-US"/>
        </w:rPr>
        <w:t xml:space="preserve"> DOI: 10.1371/journal.pone.0181739</w:t>
      </w:r>
    </w:p>
    <w:p w14:paraId="02418294" w14:textId="3CDEC5AD" w:rsidR="005E1C70" w:rsidRPr="005E1C70" w:rsidRDefault="00952756" w:rsidP="00FC391E">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22</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Morris J.G. Idiosyncratic nutrient requirements of cats appear to be diet-induced evolutionary adaptations. </w:t>
      </w:r>
      <w:proofErr w:type="spellStart"/>
      <w:r w:rsidR="005E1C70" w:rsidRPr="005E1C70">
        <w:rPr>
          <w:rFonts w:ascii="Times New Roman" w:hAnsi="Times New Roman"/>
          <w:bCs/>
          <w:iCs/>
          <w:sz w:val="24"/>
          <w:szCs w:val="24"/>
          <w:shd w:val="clear" w:color="auto" w:fill="FFFFFF"/>
          <w:lang w:val="en-US"/>
        </w:rPr>
        <w:t>Nutr</w:t>
      </w:r>
      <w:proofErr w:type="spellEnd"/>
      <w:r w:rsidR="005E1C70" w:rsidRPr="005E1C70">
        <w:rPr>
          <w:rFonts w:ascii="Times New Roman" w:hAnsi="Times New Roman"/>
          <w:bCs/>
          <w:iCs/>
          <w:sz w:val="24"/>
          <w:szCs w:val="24"/>
          <w:shd w:val="clear" w:color="auto" w:fill="FFFFFF"/>
          <w:lang w:val="en-US"/>
        </w:rPr>
        <w:t xml:space="preserve"> Res Rev 200215(1):153–168 (2002) DOI: 10.1079/NRR200238  </w:t>
      </w:r>
    </w:p>
    <w:p w14:paraId="263B115A" w14:textId="0ABA8DF0"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23</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Polzin D.J. Chronic kidney disease in small animals. Vet. Clin. North Am. Small Anim. </w:t>
      </w:r>
      <w:proofErr w:type="spellStart"/>
      <w:r w:rsidR="005E1C70" w:rsidRPr="005E1C70">
        <w:rPr>
          <w:rFonts w:ascii="Times New Roman" w:hAnsi="Times New Roman"/>
          <w:bCs/>
          <w:iCs/>
          <w:sz w:val="24"/>
          <w:szCs w:val="24"/>
          <w:shd w:val="clear" w:color="auto" w:fill="FFFFFF"/>
          <w:lang w:val="en-US"/>
        </w:rPr>
        <w:t>Pract</w:t>
      </w:r>
      <w:proofErr w:type="spellEnd"/>
      <w:r w:rsidR="005E1C70" w:rsidRPr="005E1C70">
        <w:rPr>
          <w:rFonts w:ascii="Times New Roman" w:hAnsi="Times New Roman"/>
          <w:bCs/>
          <w:iCs/>
          <w:sz w:val="24"/>
          <w:szCs w:val="24"/>
          <w:shd w:val="clear" w:color="auto" w:fill="FFFFFF"/>
          <w:lang w:val="en-US"/>
        </w:rPr>
        <w:t xml:space="preserve">. 41(1):15-30. (2011) DOI: 10.1016/j.cvsm.2010.09.004. </w:t>
      </w:r>
      <w:proofErr w:type="spellStart"/>
      <w:r w:rsidR="005E1C70" w:rsidRPr="005E1C70">
        <w:rPr>
          <w:rFonts w:ascii="Times New Roman" w:hAnsi="Times New Roman"/>
          <w:bCs/>
          <w:iCs/>
          <w:sz w:val="24"/>
          <w:szCs w:val="24"/>
          <w:shd w:val="clear" w:color="auto" w:fill="FFFFFF"/>
          <w:lang w:val="en-US"/>
        </w:rPr>
        <w:t>Sadek</w:t>
      </w:r>
      <w:proofErr w:type="spellEnd"/>
      <w:r w:rsidR="005E1C70" w:rsidRPr="005E1C70">
        <w:rPr>
          <w:rFonts w:ascii="Times New Roman" w:hAnsi="Times New Roman"/>
          <w:bCs/>
          <w:iCs/>
          <w:sz w:val="24"/>
          <w:szCs w:val="24"/>
          <w:shd w:val="clear" w:color="auto" w:fill="FFFFFF"/>
          <w:lang w:val="en-US"/>
        </w:rPr>
        <w:t xml:space="preserve"> T, Hamper B, Horwitz D, </w:t>
      </w:r>
      <w:proofErr w:type="spellStart"/>
      <w:r w:rsidR="005E1C70" w:rsidRPr="005E1C70">
        <w:rPr>
          <w:rFonts w:ascii="Times New Roman" w:hAnsi="Times New Roman"/>
          <w:bCs/>
          <w:iCs/>
          <w:sz w:val="24"/>
          <w:szCs w:val="24"/>
          <w:shd w:val="clear" w:color="auto" w:fill="FFFFFF"/>
          <w:lang w:val="en-US"/>
        </w:rPr>
        <w:t>Rodan</w:t>
      </w:r>
      <w:proofErr w:type="spellEnd"/>
      <w:r w:rsidR="005E1C70" w:rsidRPr="005E1C70">
        <w:rPr>
          <w:rFonts w:ascii="Times New Roman" w:hAnsi="Times New Roman"/>
          <w:bCs/>
          <w:iCs/>
          <w:sz w:val="24"/>
          <w:szCs w:val="24"/>
          <w:shd w:val="clear" w:color="auto" w:fill="FFFFFF"/>
          <w:lang w:val="en-US"/>
        </w:rPr>
        <w:t xml:space="preserve"> I, Rowe E &amp; </w:t>
      </w:r>
      <w:proofErr w:type="spellStart"/>
      <w:r w:rsidR="005E1C70" w:rsidRPr="005E1C70">
        <w:rPr>
          <w:rFonts w:ascii="Times New Roman" w:hAnsi="Times New Roman"/>
          <w:bCs/>
          <w:iCs/>
          <w:sz w:val="24"/>
          <w:szCs w:val="24"/>
          <w:shd w:val="clear" w:color="auto" w:fill="FFFFFF"/>
          <w:lang w:val="en-US"/>
        </w:rPr>
        <w:t>Sundahl</w:t>
      </w:r>
      <w:proofErr w:type="spellEnd"/>
      <w:r w:rsidR="005E1C70" w:rsidRPr="005E1C70">
        <w:rPr>
          <w:rFonts w:ascii="Times New Roman" w:hAnsi="Times New Roman"/>
          <w:bCs/>
          <w:iCs/>
          <w:sz w:val="24"/>
          <w:szCs w:val="24"/>
          <w:shd w:val="clear" w:color="auto" w:fill="FFFFFF"/>
          <w:lang w:val="en-US"/>
        </w:rPr>
        <w:t xml:space="preserve"> E Journal of Feline Medicine and Surgery 20 (11) p.1049-1055 (2018)</w:t>
      </w:r>
    </w:p>
    <w:p w14:paraId="43157C45" w14:textId="121FFB92"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24</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Riond</w:t>
      </w:r>
      <w:proofErr w:type="spellEnd"/>
      <w:r w:rsidR="005E1C70" w:rsidRPr="005E1C70">
        <w:rPr>
          <w:rFonts w:ascii="Times New Roman" w:hAnsi="Times New Roman"/>
          <w:bCs/>
          <w:iCs/>
          <w:sz w:val="24"/>
          <w:szCs w:val="24"/>
          <w:shd w:val="clear" w:color="auto" w:fill="FFFFFF"/>
          <w:lang w:val="en-US"/>
        </w:rPr>
        <w:t xml:space="preserve"> J.L., </w:t>
      </w:r>
      <w:proofErr w:type="spellStart"/>
      <w:r w:rsidR="005E1C70" w:rsidRPr="005E1C70">
        <w:rPr>
          <w:rFonts w:ascii="Times New Roman" w:hAnsi="Times New Roman"/>
          <w:bCs/>
          <w:iCs/>
          <w:sz w:val="24"/>
          <w:szCs w:val="24"/>
          <w:shd w:val="clear" w:color="auto" w:fill="FFFFFF"/>
          <w:lang w:val="en-US"/>
        </w:rPr>
        <w:t>Stiefel</w:t>
      </w:r>
      <w:proofErr w:type="spellEnd"/>
      <w:r w:rsidR="005E1C70" w:rsidRPr="005E1C70">
        <w:rPr>
          <w:rFonts w:ascii="Times New Roman" w:hAnsi="Times New Roman"/>
          <w:bCs/>
          <w:iCs/>
          <w:sz w:val="24"/>
          <w:szCs w:val="24"/>
          <w:shd w:val="clear" w:color="auto" w:fill="FFFFFF"/>
          <w:lang w:val="en-US"/>
        </w:rPr>
        <w:t xml:space="preserve"> M., </w:t>
      </w:r>
      <w:proofErr w:type="spellStart"/>
      <w:r w:rsidR="005E1C70" w:rsidRPr="005E1C70">
        <w:rPr>
          <w:rFonts w:ascii="Times New Roman" w:hAnsi="Times New Roman"/>
          <w:bCs/>
          <w:iCs/>
          <w:sz w:val="24"/>
          <w:szCs w:val="24"/>
          <w:shd w:val="clear" w:color="auto" w:fill="FFFFFF"/>
          <w:lang w:val="en-US"/>
        </w:rPr>
        <w:t>Wenk</w:t>
      </w:r>
      <w:proofErr w:type="spellEnd"/>
      <w:r w:rsidR="005E1C70" w:rsidRPr="005E1C70">
        <w:rPr>
          <w:rFonts w:ascii="Times New Roman" w:hAnsi="Times New Roman"/>
          <w:bCs/>
          <w:iCs/>
          <w:sz w:val="24"/>
          <w:szCs w:val="24"/>
          <w:shd w:val="clear" w:color="auto" w:fill="FFFFFF"/>
          <w:lang w:val="en-US"/>
        </w:rPr>
        <w:t xml:space="preserve"> C., </w:t>
      </w:r>
      <w:proofErr w:type="spellStart"/>
      <w:r w:rsidR="005E1C70" w:rsidRPr="005E1C70">
        <w:rPr>
          <w:rFonts w:ascii="Times New Roman" w:hAnsi="Times New Roman"/>
          <w:bCs/>
          <w:iCs/>
          <w:sz w:val="24"/>
          <w:szCs w:val="24"/>
          <w:shd w:val="clear" w:color="auto" w:fill="FFFFFF"/>
          <w:lang w:val="en-US"/>
        </w:rPr>
        <w:t>Wanner</w:t>
      </w:r>
      <w:proofErr w:type="spellEnd"/>
      <w:r w:rsidR="005E1C70" w:rsidRPr="005E1C70">
        <w:rPr>
          <w:rFonts w:ascii="Times New Roman" w:hAnsi="Times New Roman"/>
          <w:bCs/>
          <w:iCs/>
          <w:sz w:val="24"/>
          <w:szCs w:val="24"/>
          <w:shd w:val="clear" w:color="auto" w:fill="FFFFFF"/>
          <w:lang w:val="en-US"/>
        </w:rPr>
        <w:t xml:space="preserve"> M. Nutrition studies on protein and energy in domestic cats</w:t>
      </w:r>
      <w:r w:rsidR="005E1C70" w:rsidRPr="005E1C70">
        <w:rPr>
          <w:rFonts w:ascii="Times New Roman" w:hAnsi="Times New Roman"/>
          <w:bCs/>
          <w:iCs/>
          <w:sz w:val="24"/>
          <w:szCs w:val="24"/>
          <w:shd w:val="clear" w:color="auto" w:fill="FFFFFF"/>
          <w:lang w:val="en-US"/>
        </w:rPr>
        <w:tab/>
        <w:t>Journal of animal physiology and animal nutrition 87(5-6): 221-228 (2003) DOI: 10.1046/j.1439-0396.2003.00431.x</w:t>
      </w:r>
      <w:r w:rsidR="005E1C70" w:rsidRPr="005E1C70">
        <w:rPr>
          <w:rFonts w:ascii="Times New Roman" w:hAnsi="Times New Roman"/>
          <w:bCs/>
          <w:iCs/>
          <w:sz w:val="24"/>
          <w:szCs w:val="24"/>
          <w:shd w:val="clear" w:color="auto" w:fill="FFFFFF"/>
          <w:lang w:val="en-US"/>
        </w:rPr>
        <w:tab/>
      </w:r>
    </w:p>
    <w:p w14:paraId="0C036428" w14:textId="3F460BA6" w:rsidR="005E1C70" w:rsidRPr="005E1C70" w:rsidRDefault="00952756" w:rsidP="00FC391E">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25</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 xml:space="preserve">Rogers Q.R. and James G. Essentiality of amino acids for the growing kitten J </w:t>
      </w:r>
      <w:proofErr w:type="spellStart"/>
      <w:r w:rsidR="005E1C70" w:rsidRPr="005E1C70">
        <w:rPr>
          <w:rFonts w:ascii="Times New Roman" w:hAnsi="Times New Roman"/>
          <w:bCs/>
          <w:iCs/>
          <w:sz w:val="24"/>
          <w:szCs w:val="24"/>
          <w:shd w:val="clear" w:color="auto" w:fill="FFFFFF"/>
          <w:lang w:val="en-US"/>
        </w:rPr>
        <w:t>Nutr</w:t>
      </w:r>
      <w:proofErr w:type="spellEnd"/>
      <w:r w:rsidR="005E1C70" w:rsidRPr="005E1C70">
        <w:rPr>
          <w:rFonts w:ascii="Times New Roman" w:hAnsi="Times New Roman"/>
          <w:bCs/>
          <w:iCs/>
          <w:sz w:val="24"/>
          <w:szCs w:val="24"/>
          <w:shd w:val="clear" w:color="auto" w:fill="FFFFFF"/>
          <w:lang w:val="en-US"/>
        </w:rPr>
        <w:t>. 109(4) pp. 718-723. (1979) DOI: 10.1093/</w:t>
      </w:r>
      <w:proofErr w:type="spellStart"/>
      <w:r w:rsidR="005E1C70" w:rsidRPr="005E1C70">
        <w:rPr>
          <w:rFonts w:ascii="Times New Roman" w:hAnsi="Times New Roman"/>
          <w:bCs/>
          <w:iCs/>
          <w:sz w:val="24"/>
          <w:szCs w:val="24"/>
          <w:shd w:val="clear" w:color="auto" w:fill="FFFFFF"/>
          <w:lang w:val="en-US"/>
        </w:rPr>
        <w:t>jn</w:t>
      </w:r>
      <w:proofErr w:type="spellEnd"/>
      <w:r w:rsidR="005E1C70" w:rsidRPr="005E1C70">
        <w:rPr>
          <w:rFonts w:ascii="Times New Roman" w:hAnsi="Times New Roman"/>
          <w:bCs/>
          <w:iCs/>
          <w:sz w:val="24"/>
          <w:szCs w:val="24"/>
          <w:shd w:val="clear" w:color="auto" w:fill="FFFFFF"/>
          <w:lang w:val="en-US"/>
        </w:rPr>
        <w:t xml:space="preserve">/109.4.718. </w:t>
      </w:r>
    </w:p>
    <w:p w14:paraId="792602EF" w14:textId="2520E706"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26</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Verbrugghe</w:t>
      </w:r>
      <w:proofErr w:type="spellEnd"/>
      <w:r w:rsidR="005E1C70" w:rsidRPr="005E1C70">
        <w:rPr>
          <w:rFonts w:ascii="Times New Roman" w:hAnsi="Times New Roman"/>
          <w:bCs/>
          <w:iCs/>
          <w:sz w:val="24"/>
          <w:szCs w:val="24"/>
          <w:shd w:val="clear" w:color="auto" w:fill="FFFFFF"/>
          <w:lang w:val="en-US"/>
        </w:rPr>
        <w:t xml:space="preserve"> A</w:t>
      </w:r>
      <w:r w:rsidR="007812FC">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 Hesta M</w:t>
      </w:r>
      <w:r w:rsidR="007812FC">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Daminet</w:t>
      </w:r>
      <w:proofErr w:type="spellEnd"/>
      <w:r w:rsidR="005E1C70" w:rsidRPr="005E1C70">
        <w:rPr>
          <w:rFonts w:ascii="Times New Roman" w:hAnsi="Times New Roman"/>
          <w:bCs/>
          <w:iCs/>
          <w:sz w:val="24"/>
          <w:szCs w:val="24"/>
          <w:shd w:val="clear" w:color="auto" w:fill="FFFFFF"/>
          <w:lang w:val="en-US"/>
        </w:rPr>
        <w:t xml:space="preserve"> S</w:t>
      </w:r>
      <w:r w:rsidR="007812FC">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 Janssens G</w:t>
      </w:r>
      <w:r w:rsidR="007812FC">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 xml:space="preserve">P. Nutritional modulation of insulin resistance in the true carnivorous cat: a review. </w:t>
      </w:r>
      <w:proofErr w:type="spellStart"/>
      <w:r w:rsidR="005E1C70" w:rsidRPr="005E1C70">
        <w:rPr>
          <w:rFonts w:ascii="Times New Roman" w:hAnsi="Times New Roman"/>
          <w:bCs/>
          <w:iCs/>
          <w:sz w:val="24"/>
          <w:szCs w:val="24"/>
          <w:shd w:val="clear" w:color="auto" w:fill="FFFFFF"/>
          <w:lang w:val="en-US"/>
        </w:rPr>
        <w:t>Crit</w:t>
      </w:r>
      <w:proofErr w:type="spellEnd"/>
      <w:r w:rsidR="005E1C70" w:rsidRPr="005E1C70">
        <w:rPr>
          <w:rFonts w:ascii="Times New Roman" w:hAnsi="Times New Roman"/>
          <w:bCs/>
          <w:iCs/>
          <w:sz w:val="24"/>
          <w:szCs w:val="24"/>
          <w:shd w:val="clear" w:color="auto" w:fill="FFFFFF"/>
          <w:lang w:val="en-US"/>
        </w:rPr>
        <w:t xml:space="preserve"> Rev Food Sci </w:t>
      </w:r>
      <w:proofErr w:type="spellStart"/>
      <w:r w:rsidR="005E1C70" w:rsidRPr="005E1C70">
        <w:rPr>
          <w:rFonts w:ascii="Times New Roman" w:hAnsi="Times New Roman"/>
          <w:bCs/>
          <w:iCs/>
          <w:sz w:val="24"/>
          <w:szCs w:val="24"/>
          <w:shd w:val="clear" w:color="auto" w:fill="FFFFFF"/>
          <w:lang w:val="en-US"/>
        </w:rPr>
        <w:t>Nutr</w:t>
      </w:r>
      <w:proofErr w:type="spellEnd"/>
      <w:r w:rsidR="005E1C70" w:rsidRPr="005E1C70">
        <w:rPr>
          <w:rFonts w:ascii="Times New Roman" w:hAnsi="Times New Roman"/>
          <w:bCs/>
          <w:iCs/>
          <w:sz w:val="24"/>
          <w:szCs w:val="24"/>
          <w:shd w:val="clear" w:color="auto" w:fill="FFFFFF"/>
          <w:lang w:val="en-US"/>
        </w:rPr>
        <w:t>. 52(2):172-82. (2012) DOI: 10.1080/</w:t>
      </w:r>
      <w:r w:rsidR="00E14839">
        <w:rPr>
          <w:rFonts w:ascii="Times New Roman" w:hAnsi="Times New Roman"/>
          <w:bCs/>
          <w:iCs/>
          <w:sz w:val="24"/>
          <w:szCs w:val="24"/>
          <w:shd w:val="clear" w:color="auto" w:fill="FFFFFF"/>
          <w:lang w:val="en-US"/>
        </w:rPr>
        <w:t>10408398.2010.499763</w:t>
      </w:r>
    </w:p>
    <w:p w14:paraId="424B71B3" w14:textId="2DEFA6B8"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27</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Verbrugghe</w:t>
      </w:r>
      <w:proofErr w:type="spellEnd"/>
      <w:r w:rsidR="005E1C70" w:rsidRPr="005E1C70">
        <w:rPr>
          <w:rFonts w:ascii="Times New Roman" w:hAnsi="Times New Roman"/>
          <w:bCs/>
          <w:iCs/>
          <w:sz w:val="24"/>
          <w:szCs w:val="24"/>
          <w:shd w:val="clear" w:color="auto" w:fill="FFFFFF"/>
          <w:lang w:val="en-US"/>
        </w:rPr>
        <w:t xml:space="preserve"> A, Hesta M. Cats and Carbohydrates: The Carnivore Fantasy? Vet Sci. 4(4): p. 55. (2017) DOI: 10.3390/vetsci4040055. </w:t>
      </w:r>
    </w:p>
    <w:p w14:paraId="6355C900" w14:textId="4484775B" w:rsidR="005E1C70" w:rsidRPr="005E1C70"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28</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Verbrugghe</w:t>
      </w:r>
      <w:proofErr w:type="spellEnd"/>
      <w:r w:rsidR="005E1C70" w:rsidRPr="005E1C70">
        <w:rPr>
          <w:rFonts w:ascii="Times New Roman" w:hAnsi="Times New Roman"/>
          <w:bCs/>
          <w:iCs/>
          <w:sz w:val="24"/>
          <w:szCs w:val="24"/>
          <w:shd w:val="clear" w:color="auto" w:fill="FFFFFF"/>
          <w:lang w:val="en-US"/>
        </w:rPr>
        <w:t xml:space="preserve"> A, Hesta M. Cats and Carbohydrates: The Carnivore Fantasy? Vet Sci. 4(4): p. 55. (2017</w:t>
      </w:r>
      <w:r w:rsidR="00E14839">
        <w:rPr>
          <w:rFonts w:ascii="Times New Roman" w:hAnsi="Times New Roman"/>
          <w:bCs/>
          <w:iCs/>
          <w:sz w:val="24"/>
          <w:szCs w:val="24"/>
          <w:shd w:val="clear" w:color="auto" w:fill="FFFFFF"/>
          <w:lang w:val="en-US"/>
        </w:rPr>
        <w:t>) DOI: 10.3390/vetsci4040055</w:t>
      </w:r>
    </w:p>
    <w:p w14:paraId="248DF018" w14:textId="113B55CC" w:rsidR="005E1C70" w:rsidRPr="005E1C70" w:rsidRDefault="00952756" w:rsidP="00FC391E">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29</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r>
      <w:proofErr w:type="spellStart"/>
      <w:r w:rsidR="005E1C70" w:rsidRPr="005E1C70">
        <w:rPr>
          <w:rFonts w:ascii="Times New Roman" w:hAnsi="Times New Roman"/>
          <w:bCs/>
          <w:iCs/>
          <w:sz w:val="24"/>
          <w:szCs w:val="24"/>
          <w:shd w:val="clear" w:color="auto" w:fill="FFFFFF"/>
          <w:lang w:val="en-US"/>
        </w:rPr>
        <w:t>Villaverde</w:t>
      </w:r>
      <w:proofErr w:type="spellEnd"/>
      <w:r w:rsidR="005E1C70" w:rsidRPr="005E1C70">
        <w:rPr>
          <w:rFonts w:ascii="Times New Roman" w:hAnsi="Times New Roman"/>
          <w:bCs/>
          <w:iCs/>
          <w:sz w:val="24"/>
          <w:szCs w:val="24"/>
          <w:shd w:val="clear" w:color="auto" w:fill="FFFFFF"/>
          <w:lang w:val="en-US"/>
        </w:rPr>
        <w:t xml:space="preserve"> C., </w:t>
      </w:r>
      <w:proofErr w:type="spellStart"/>
      <w:r w:rsidR="005E1C70" w:rsidRPr="005E1C70">
        <w:rPr>
          <w:rFonts w:ascii="Times New Roman" w:hAnsi="Times New Roman"/>
          <w:bCs/>
          <w:iCs/>
          <w:sz w:val="24"/>
          <w:szCs w:val="24"/>
          <w:shd w:val="clear" w:color="auto" w:fill="FFFFFF"/>
          <w:lang w:val="en-US"/>
        </w:rPr>
        <w:t>Fascetti</w:t>
      </w:r>
      <w:proofErr w:type="spellEnd"/>
      <w:r w:rsidR="005E1C70" w:rsidRPr="005E1C70">
        <w:rPr>
          <w:rFonts w:ascii="Times New Roman" w:hAnsi="Times New Roman"/>
          <w:bCs/>
          <w:iCs/>
          <w:sz w:val="24"/>
          <w:szCs w:val="24"/>
          <w:shd w:val="clear" w:color="auto" w:fill="FFFFFF"/>
          <w:lang w:val="en-US"/>
        </w:rPr>
        <w:t xml:space="preserve"> A.J. Macronutrients in feline health. Vet Clin North Am Small </w:t>
      </w:r>
      <w:proofErr w:type="spellStart"/>
      <w:r w:rsidR="005E1C70" w:rsidRPr="005E1C70">
        <w:rPr>
          <w:rFonts w:ascii="Times New Roman" w:hAnsi="Times New Roman"/>
          <w:bCs/>
          <w:iCs/>
          <w:sz w:val="24"/>
          <w:szCs w:val="24"/>
          <w:shd w:val="clear" w:color="auto" w:fill="FFFFFF"/>
          <w:lang w:val="en-US"/>
        </w:rPr>
        <w:t>Anim</w:t>
      </w:r>
      <w:proofErr w:type="spellEnd"/>
      <w:r w:rsidR="005E1C70" w:rsidRPr="005E1C70">
        <w:rPr>
          <w:rFonts w:ascii="Times New Roman" w:hAnsi="Times New Roman"/>
          <w:bCs/>
          <w:iCs/>
          <w:sz w:val="24"/>
          <w:szCs w:val="24"/>
          <w:shd w:val="clear" w:color="auto" w:fill="FFFFFF"/>
          <w:lang w:val="en-US"/>
        </w:rPr>
        <w:t xml:space="preserve"> </w:t>
      </w:r>
      <w:proofErr w:type="spellStart"/>
      <w:r w:rsidR="005E1C70" w:rsidRPr="005E1C70">
        <w:rPr>
          <w:rFonts w:ascii="Times New Roman" w:hAnsi="Times New Roman"/>
          <w:bCs/>
          <w:iCs/>
          <w:sz w:val="24"/>
          <w:szCs w:val="24"/>
          <w:shd w:val="clear" w:color="auto" w:fill="FFFFFF"/>
          <w:lang w:val="en-US"/>
        </w:rPr>
        <w:t>Pract</w:t>
      </w:r>
      <w:proofErr w:type="spellEnd"/>
      <w:r w:rsidR="005E1C70" w:rsidRPr="005E1C70">
        <w:rPr>
          <w:rFonts w:ascii="Times New Roman" w:hAnsi="Times New Roman"/>
          <w:bCs/>
          <w:iCs/>
          <w:sz w:val="24"/>
          <w:szCs w:val="24"/>
          <w:shd w:val="clear" w:color="auto" w:fill="FFFFFF"/>
          <w:lang w:val="en-US"/>
        </w:rPr>
        <w:t>. 44(4): pp. 699-717, v-vi. (2014) DO</w:t>
      </w:r>
      <w:r w:rsidR="00FC391E">
        <w:rPr>
          <w:rFonts w:ascii="Times New Roman" w:hAnsi="Times New Roman"/>
          <w:bCs/>
          <w:iCs/>
          <w:sz w:val="24"/>
          <w:szCs w:val="24"/>
          <w:shd w:val="clear" w:color="auto" w:fill="FFFFFF"/>
          <w:lang w:val="en-US"/>
        </w:rPr>
        <w:t xml:space="preserve">I: 10.1016/j.cvsm.2014.03.007. </w:t>
      </w:r>
      <w:r w:rsidR="005E1C70" w:rsidRPr="005E1C70">
        <w:rPr>
          <w:rFonts w:ascii="Times New Roman" w:hAnsi="Times New Roman"/>
          <w:bCs/>
          <w:iCs/>
          <w:sz w:val="24"/>
          <w:szCs w:val="24"/>
          <w:shd w:val="clear" w:color="auto" w:fill="FFFFFF"/>
          <w:lang w:val="en-US"/>
        </w:rPr>
        <w:t xml:space="preserve"> </w:t>
      </w:r>
    </w:p>
    <w:p w14:paraId="66174A73" w14:textId="23B0C654" w:rsidR="00A759EE" w:rsidRPr="00D518A9" w:rsidRDefault="00952756" w:rsidP="005E1C70">
      <w:pPr>
        <w:spacing w:after="0" w:line="240" w:lineRule="auto"/>
        <w:ind w:firstLine="709"/>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30</w:t>
      </w:r>
      <w:r w:rsidR="005E1C70" w:rsidRPr="005E1C70">
        <w:rPr>
          <w:rFonts w:ascii="Times New Roman" w:hAnsi="Times New Roman"/>
          <w:bCs/>
          <w:iCs/>
          <w:sz w:val="24"/>
          <w:szCs w:val="24"/>
          <w:shd w:val="clear" w:color="auto" w:fill="FFFFFF"/>
          <w:lang w:val="en-US"/>
        </w:rPr>
        <w:t>.</w:t>
      </w:r>
      <w:r w:rsidR="005E1C70" w:rsidRPr="005E1C70">
        <w:rPr>
          <w:rFonts w:ascii="Times New Roman" w:hAnsi="Times New Roman"/>
          <w:bCs/>
          <w:iCs/>
          <w:sz w:val="24"/>
          <w:szCs w:val="24"/>
          <w:shd w:val="clear" w:color="auto" w:fill="FFFFFF"/>
          <w:lang w:val="en-US"/>
        </w:rPr>
        <w:tab/>
        <w:t>Zoran, D.L. The carnivore connection to nutrition in cats. Journal of the American Veterinary Medical Association 221 (11): pp.1559-1567 (2002). DOI</w:t>
      </w:r>
      <w:r w:rsidR="005E1C70" w:rsidRPr="00D518A9">
        <w:rPr>
          <w:rFonts w:ascii="Times New Roman" w:hAnsi="Times New Roman"/>
          <w:bCs/>
          <w:iCs/>
          <w:sz w:val="24"/>
          <w:szCs w:val="24"/>
          <w:shd w:val="clear" w:color="auto" w:fill="FFFFFF"/>
          <w:lang w:val="en-US"/>
        </w:rPr>
        <w:t>: 10.2460/</w:t>
      </w:r>
      <w:r w:rsidR="005E1C70" w:rsidRPr="005E1C70">
        <w:rPr>
          <w:rFonts w:ascii="Times New Roman" w:hAnsi="Times New Roman"/>
          <w:bCs/>
          <w:iCs/>
          <w:sz w:val="24"/>
          <w:szCs w:val="24"/>
          <w:shd w:val="clear" w:color="auto" w:fill="FFFFFF"/>
          <w:lang w:val="en-US"/>
        </w:rPr>
        <w:t>javma</w:t>
      </w:r>
      <w:r w:rsidR="00E14839" w:rsidRPr="00D518A9">
        <w:rPr>
          <w:rFonts w:ascii="Times New Roman" w:hAnsi="Times New Roman"/>
          <w:bCs/>
          <w:iCs/>
          <w:sz w:val="24"/>
          <w:szCs w:val="24"/>
          <w:shd w:val="clear" w:color="auto" w:fill="FFFFFF"/>
          <w:lang w:val="en-US"/>
        </w:rPr>
        <w:t>.2002.221.1559</w:t>
      </w:r>
    </w:p>
    <w:p w14:paraId="54AB5C9F" w14:textId="701009F0" w:rsidR="00A660B6" w:rsidRPr="00D518A9" w:rsidRDefault="00A660B6" w:rsidP="005E1C70">
      <w:pPr>
        <w:spacing w:after="0" w:line="240" w:lineRule="auto"/>
        <w:ind w:firstLine="709"/>
        <w:jc w:val="both"/>
        <w:rPr>
          <w:rFonts w:ascii="Times New Roman" w:hAnsi="Times New Roman"/>
          <w:bCs/>
          <w:iCs/>
          <w:sz w:val="24"/>
          <w:szCs w:val="24"/>
          <w:shd w:val="clear" w:color="auto" w:fill="FFFFFF"/>
          <w:lang w:val="en-US"/>
        </w:rPr>
      </w:pPr>
      <w:r w:rsidRPr="00A660B6">
        <w:rPr>
          <w:rFonts w:ascii="Times New Roman" w:hAnsi="Times New Roman"/>
          <w:bCs/>
          <w:iCs/>
          <w:sz w:val="24"/>
          <w:szCs w:val="24"/>
          <w:shd w:val="clear" w:color="auto" w:fill="FFFFFF"/>
          <w:lang w:val="en-US"/>
        </w:rPr>
        <w:t xml:space="preserve">31. NRC. Chapter 3: Energy. In: Nutrient requirements of dogs and cats. </w:t>
      </w:r>
      <w:r w:rsidRPr="00D518A9">
        <w:rPr>
          <w:rFonts w:ascii="Times New Roman" w:hAnsi="Times New Roman"/>
          <w:bCs/>
          <w:iCs/>
          <w:sz w:val="24"/>
          <w:szCs w:val="24"/>
          <w:shd w:val="clear" w:color="auto" w:fill="FFFFFF"/>
          <w:lang w:val="en-US"/>
        </w:rPr>
        <w:t>National Academies Press, Washington, DC, USA, 2006a: 28-48.</w:t>
      </w:r>
    </w:p>
    <w:p w14:paraId="0EE2EC1C" w14:textId="77777777" w:rsidR="005E1C70" w:rsidRPr="003A2829" w:rsidRDefault="005E1C70" w:rsidP="005E1C70">
      <w:pPr>
        <w:spacing w:after="0" w:line="240" w:lineRule="auto"/>
        <w:ind w:firstLine="709"/>
        <w:jc w:val="both"/>
        <w:rPr>
          <w:rFonts w:ascii="Times New Roman" w:hAnsi="Times New Roman"/>
          <w:bCs/>
          <w:iCs/>
          <w:sz w:val="36"/>
          <w:szCs w:val="24"/>
          <w:shd w:val="clear" w:color="auto" w:fill="FFFFFF"/>
          <w:lang w:val="en-US"/>
        </w:rPr>
      </w:pPr>
    </w:p>
    <w:bookmarkEnd w:id="0"/>
    <w:p w14:paraId="0A865B25" w14:textId="6AA7D1D8" w:rsidR="00EF5E79" w:rsidRPr="00EF5E79" w:rsidRDefault="00725641" w:rsidP="00EF5E79">
      <w:pPr>
        <w:spacing w:after="0" w:line="240" w:lineRule="auto"/>
        <w:jc w:val="center"/>
        <w:rPr>
          <w:rFonts w:ascii="Times New Roman" w:hAnsi="Times New Roman"/>
          <w:b/>
          <w:iCs/>
          <w:sz w:val="24"/>
          <w:szCs w:val="24"/>
          <w:shd w:val="clear" w:color="auto" w:fill="FFFFFF"/>
          <w:lang w:val="en-US"/>
        </w:rPr>
      </w:pPr>
      <w:r>
        <w:rPr>
          <w:rFonts w:ascii="Times New Roman" w:hAnsi="Times New Roman"/>
          <w:b/>
          <w:iCs/>
          <w:sz w:val="24"/>
          <w:szCs w:val="24"/>
          <w:shd w:val="clear" w:color="auto" w:fill="FFFFFF"/>
          <w:lang w:val="en-US"/>
        </w:rPr>
        <w:t>R</w:t>
      </w:r>
      <w:bookmarkStart w:id="1" w:name="_GoBack"/>
      <w:bookmarkEnd w:id="1"/>
      <w:r>
        <w:rPr>
          <w:rFonts w:ascii="Times New Roman" w:hAnsi="Times New Roman"/>
          <w:b/>
          <w:iCs/>
          <w:sz w:val="24"/>
          <w:szCs w:val="24"/>
          <w:shd w:val="clear" w:color="auto" w:fill="FFFFFF"/>
          <w:lang w:val="en-US"/>
        </w:rPr>
        <w:t>eferences</w:t>
      </w:r>
    </w:p>
    <w:p w14:paraId="5F63411A"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Ochkalov</w:t>
      </w:r>
      <w:proofErr w:type="spellEnd"/>
      <w:r w:rsidRPr="00EF5E79">
        <w:rPr>
          <w:rFonts w:ascii="Times New Roman" w:hAnsi="Times New Roman"/>
          <w:iCs/>
          <w:sz w:val="24"/>
          <w:szCs w:val="24"/>
          <w:shd w:val="clear" w:color="auto" w:fill="FFFFFF"/>
          <w:lang w:val="en-US"/>
        </w:rPr>
        <w:t xml:space="preserve"> D.K. </w:t>
      </w:r>
      <w:proofErr w:type="spellStart"/>
      <w:r w:rsidRPr="00EF5E79">
        <w:rPr>
          <w:rFonts w:ascii="Times New Roman" w:hAnsi="Times New Roman"/>
          <w:iCs/>
          <w:sz w:val="24"/>
          <w:szCs w:val="24"/>
          <w:shd w:val="clear" w:color="auto" w:fill="FFFFFF"/>
          <w:lang w:val="en-US"/>
        </w:rPr>
        <w:t>Osobennosti</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pitaniya</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plotoyadny`x</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zhivotny`x</w:t>
      </w:r>
      <w:proofErr w:type="spellEnd"/>
      <w:r w:rsidRPr="00EF5E79">
        <w:rPr>
          <w:rFonts w:ascii="Times New Roman" w:hAnsi="Times New Roman"/>
          <w:iCs/>
          <w:sz w:val="24"/>
          <w:szCs w:val="24"/>
          <w:shd w:val="clear" w:color="auto" w:fill="FFFFFF"/>
          <w:lang w:val="en-US"/>
        </w:rPr>
        <w:t xml:space="preserve"> http://doktor812.ru/about/profilakticheskie-meropriyatiya/kormlenie/obshhie-zamechaniya-k-klinicheskomu-pitaniyu-koshek. 2011. (data </w:t>
      </w:r>
      <w:proofErr w:type="spellStart"/>
      <w:r w:rsidRPr="00EF5E79">
        <w:rPr>
          <w:rFonts w:ascii="Times New Roman" w:hAnsi="Times New Roman"/>
          <w:iCs/>
          <w:sz w:val="24"/>
          <w:szCs w:val="24"/>
          <w:shd w:val="clear" w:color="auto" w:fill="FFFFFF"/>
          <w:lang w:val="en-US"/>
        </w:rPr>
        <w:t>obrashheniya</w:t>
      </w:r>
      <w:proofErr w:type="spellEnd"/>
      <w:r w:rsidRPr="00EF5E79">
        <w:rPr>
          <w:rFonts w:ascii="Times New Roman" w:hAnsi="Times New Roman"/>
          <w:iCs/>
          <w:sz w:val="24"/>
          <w:szCs w:val="24"/>
          <w:shd w:val="clear" w:color="auto" w:fill="FFFFFF"/>
          <w:lang w:val="en-US"/>
        </w:rPr>
        <w:t xml:space="preserve">: 15.10.2020) – </w:t>
      </w:r>
      <w:proofErr w:type="spellStart"/>
      <w:r w:rsidRPr="00EF5E79">
        <w:rPr>
          <w:rFonts w:ascii="Times New Roman" w:hAnsi="Times New Roman"/>
          <w:iCs/>
          <w:sz w:val="24"/>
          <w:szCs w:val="24"/>
          <w:shd w:val="clear" w:color="auto" w:fill="FFFFFF"/>
          <w:lang w:val="en-US"/>
        </w:rPr>
        <w:t>Tekst</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e`lektronny`j</w:t>
      </w:r>
      <w:proofErr w:type="spellEnd"/>
    </w:p>
    <w:p w14:paraId="7DC57827"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Ryadchikov</w:t>
      </w:r>
      <w:proofErr w:type="spellEnd"/>
      <w:r w:rsidRPr="00EF5E79">
        <w:rPr>
          <w:rFonts w:ascii="Times New Roman" w:hAnsi="Times New Roman"/>
          <w:iCs/>
          <w:sz w:val="24"/>
          <w:szCs w:val="24"/>
          <w:shd w:val="clear" w:color="auto" w:fill="FFFFFF"/>
          <w:lang w:val="en-US"/>
        </w:rPr>
        <w:t xml:space="preserve"> V.G., </w:t>
      </w:r>
      <w:proofErr w:type="spellStart"/>
      <w:r w:rsidRPr="00EF5E79">
        <w:rPr>
          <w:rFonts w:ascii="Times New Roman" w:hAnsi="Times New Roman"/>
          <w:iCs/>
          <w:sz w:val="24"/>
          <w:szCs w:val="24"/>
          <w:shd w:val="clear" w:color="auto" w:fill="FFFFFF"/>
          <w:lang w:val="en-US"/>
        </w:rPr>
        <w:t>Bayurov</w:t>
      </w:r>
      <w:proofErr w:type="spellEnd"/>
      <w:r w:rsidRPr="00EF5E79">
        <w:rPr>
          <w:rFonts w:ascii="Times New Roman" w:hAnsi="Times New Roman"/>
          <w:iCs/>
          <w:sz w:val="24"/>
          <w:szCs w:val="24"/>
          <w:shd w:val="clear" w:color="auto" w:fill="FFFFFF"/>
          <w:lang w:val="en-US"/>
        </w:rPr>
        <w:t xml:space="preserve"> L.I., </w:t>
      </w:r>
      <w:proofErr w:type="spellStart"/>
      <w:r w:rsidRPr="00EF5E79">
        <w:rPr>
          <w:rFonts w:ascii="Times New Roman" w:hAnsi="Times New Roman"/>
          <w:iCs/>
          <w:sz w:val="24"/>
          <w:szCs w:val="24"/>
          <w:shd w:val="clear" w:color="auto" w:fill="FFFFFF"/>
          <w:lang w:val="en-US"/>
        </w:rPr>
        <w:t>Ryadchikova</w:t>
      </w:r>
      <w:proofErr w:type="spellEnd"/>
      <w:r w:rsidRPr="00EF5E79">
        <w:rPr>
          <w:rFonts w:ascii="Times New Roman" w:hAnsi="Times New Roman"/>
          <w:iCs/>
          <w:sz w:val="24"/>
          <w:szCs w:val="24"/>
          <w:shd w:val="clear" w:color="auto" w:fill="FFFFFF"/>
          <w:lang w:val="en-US"/>
        </w:rPr>
        <w:t xml:space="preserve"> O.L. </w:t>
      </w:r>
      <w:proofErr w:type="spellStart"/>
      <w:r w:rsidRPr="00EF5E79">
        <w:rPr>
          <w:rFonts w:ascii="Times New Roman" w:hAnsi="Times New Roman"/>
          <w:iCs/>
          <w:sz w:val="24"/>
          <w:szCs w:val="24"/>
          <w:shd w:val="clear" w:color="auto" w:fill="FFFFFF"/>
          <w:lang w:val="en-US"/>
        </w:rPr>
        <w:t>Klinicheskaya</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Dietologiya</w:t>
      </w:r>
      <w:proofErr w:type="spellEnd"/>
      <w:r w:rsidRPr="00EF5E79">
        <w:rPr>
          <w:rFonts w:ascii="Times New Roman" w:hAnsi="Times New Roman"/>
          <w:iCs/>
          <w:sz w:val="24"/>
          <w:szCs w:val="24"/>
          <w:shd w:val="clear" w:color="auto" w:fill="FFFFFF"/>
          <w:lang w:val="en-US"/>
        </w:rPr>
        <w:t xml:space="preserve"> so-</w:t>
      </w:r>
      <w:proofErr w:type="spellStart"/>
      <w:r w:rsidRPr="00EF5E79">
        <w:rPr>
          <w:rFonts w:ascii="Times New Roman" w:hAnsi="Times New Roman"/>
          <w:iCs/>
          <w:sz w:val="24"/>
          <w:szCs w:val="24"/>
          <w:shd w:val="clear" w:color="auto" w:fill="FFFFFF"/>
          <w:lang w:val="en-US"/>
        </w:rPr>
        <w:t>bak</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i</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koshek</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uchebnoe</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posobie</w:t>
      </w:r>
      <w:proofErr w:type="spellEnd"/>
      <w:r w:rsidRPr="00EF5E79">
        <w:rPr>
          <w:rFonts w:ascii="Times New Roman" w:hAnsi="Times New Roman"/>
          <w:iCs/>
          <w:sz w:val="24"/>
          <w:szCs w:val="24"/>
          <w:shd w:val="clear" w:color="auto" w:fill="FFFFFF"/>
          <w:lang w:val="en-US"/>
        </w:rPr>
        <w:t xml:space="preserve">. − Krasnodar: </w:t>
      </w:r>
      <w:proofErr w:type="spellStart"/>
      <w:r w:rsidRPr="00EF5E79">
        <w:rPr>
          <w:rFonts w:ascii="Times New Roman" w:hAnsi="Times New Roman"/>
          <w:iCs/>
          <w:sz w:val="24"/>
          <w:szCs w:val="24"/>
          <w:shd w:val="clear" w:color="auto" w:fill="FFFFFF"/>
          <w:lang w:val="en-US"/>
        </w:rPr>
        <w:t>KubGAU</w:t>
      </w:r>
      <w:proofErr w:type="spellEnd"/>
      <w:r w:rsidRPr="00EF5E79">
        <w:rPr>
          <w:rFonts w:ascii="Times New Roman" w:hAnsi="Times New Roman"/>
          <w:iCs/>
          <w:sz w:val="24"/>
          <w:szCs w:val="24"/>
          <w:shd w:val="clear" w:color="auto" w:fill="FFFFFF"/>
          <w:lang w:val="en-US"/>
        </w:rPr>
        <w:t>, 2017. − 351 s.</w:t>
      </w:r>
    </w:p>
    <w:p w14:paraId="1B9F7E16"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3.</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Tarakanov</w:t>
      </w:r>
      <w:proofErr w:type="spellEnd"/>
      <w:r w:rsidRPr="00EF5E79">
        <w:rPr>
          <w:rFonts w:ascii="Times New Roman" w:hAnsi="Times New Roman"/>
          <w:iCs/>
          <w:sz w:val="24"/>
          <w:szCs w:val="24"/>
          <w:shd w:val="clear" w:color="auto" w:fill="FFFFFF"/>
          <w:lang w:val="en-US"/>
        </w:rPr>
        <w:t xml:space="preserve"> B.V., </w:t>
      </w:r>
      <w:proofErr w:type="spellStart"/>
      <w:r w:rsidRPr="00EF5E79">
        <w:rPr>
          <w:rFonts w:ascii="Times New Roman" w:hAnsi="Times New Roman"/>
          <w:iCs/>
          <w:sz w:val="24"/>
          <w:szCs w:val="24"/>
          <w:shd w:val="clear" w:color="auto" w:fill="FFFFFF"/>
          <w:lang w:val="en-US"/>
        </w:rPr>
        <w:t>Nikolicheva</w:t>
      </w:r>
      <w:proofErr w:type="spellEnd"/>
      <w:r w:rsidRPr="00EF5E79">
        <w:rPr>
          <w:rFonts w:ascii="Times New Roman" w:hAnsi="Times New Roman"/>
          <w:iCs/>
          <w:sz w:val="24"/>
          <w:szCs w:val="24"/>
          <w:shd w:val="clear" w:color="auto" w:fill="FFFFFF"/>
          <w:lang w:val="en-US"/>
        </w:rPr>
        <w:t xml:space="preserve"> T.A., </w:t>
      </w:r>
      <w:proofErr w:type="spellStart"/>
      <w:r w:rsidRPr="00EF5E79">
        <w:rPr>
          <w:rFonts w:ascii="Times New Roman" w:hAnsi="Times New Roman"/>
          <w:iCs/>
          <w:sz w:val="24"/>
          <w:szCs w:val="24"/>
          <w:shd w:val="clear" w:color="auto" w:fill="FFFFFF"/>
          <w:lang w:val="en-US"/>
        </w:rPr>
        <w:t>Lazarenko</w:t>
      </w:r>
      <w:proofErr w:type="spellEnd"/>
      <w:r w:rsidRPr="00EF5E79">
        <w:rPr>
          <w:rFonts w:ascii="Times New Roman" w:hAnsi="Times New Roman"/>
          <w:iCs/>
          <w:sz w:val="24"/>
          <w:szCs w:val="24"/>
          <w:shd w:val="clear" w:color="auto" w:fill="FFFFFF"/>
          <w:lang w:val="en-US"/>
        </w:rPr>
        <w:t xml:space="preserve"> V.P., </w:t>
      </w:r>
      <w:proofErr w:type="spellStart"/>
      <w:r w:rsidRPr="00EF5E79">
        <w:rPr>
          <w:rFonts w:ascii="Times New Roman" w:hAnsi="Times New Roman"/>
          <w:iCs/>
          <w:sz w:val="24"/>
          <w:szCs w:val="24"/>
          <w:shd w:val="clear" w:color="auto" w:fill="FFFFFF"/>
          <w:lang w:val="en-US"/>
        </w:rPr>
        <w:t>Xudoklinova</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Yu.Yu</w:t>
      </w:r>
      <w:proofErr w:type="spellEnd"/>
      <w:r w:rsidRPr="00EF5E79">
        <w:rPr>
          <w:rFonts w:ascii="Times New Roman" w:hAnsi="Times New Roman"/>
          <w:iCs/>
          <w:sz w:val="24"/>
          <w:szCs w:val="24"/>
          <w:shd w:val="clear" w:color="auto" w:fill="FFFFFF"/>
          <w:lang w:val="en-US"/>
        </w:rPr>
        <w:t xml:space="preserve">. 2006 Patent RU 2 405 375 </w:t>
      </w:r>
      <w:proofErr w:type="spellStart"/>
      <w:r w:rsidRPr="00EF5E79">
        <w:rPr>
          <w:rFonts w:ascii="Times New Roman" w:hAnsi="Times New Roman"/>
          <w:iCs/>
          <w:sz w:val="24"/>
          <w:szCs w:val="24"/>
          <w:shd w:val="clear" w:color="auto" w:fill="FFFFFF"/>
          <w:lang w:val="en-US"/>
        </w:rPr>
        <w:t>Sposob</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kormleniya</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koshek</w:t>
      </w:r>
      <w:proofErr w:type="spellEnd"/>
      <w:r w:rsidRPr="00EF5E79">
        <w:rPr>
          <w:rFonts w:ascii="Times New Roman" w:hAnsi="Times New Roman"/>
          <w:iCs/>
          <w:sz w:val="24"/>
          <w:szCs w:val="24"/>
          <w:shd w:val="clear" w:color="auto" w:fill="FFFFFF"/>
          <w:lang w:val="en-US"/>
        </w:rPr>
        <w:t xml:space="preserve">. OOO «MARS». M.: 2006, 7 s. </w:t>
      </w:r>
    </w:p>
    <w:p w14:paraId="50B4C684"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lastRenderedPageBreak/>
        <w:t>4.</w:t>
      </w:r>
      <w:r w:rsidRPr="00EF5E79">
        <w:rPr>
          <w:rFonts w:ascii="Times New Roman" w:hAnsi="Times New Roman"/>
          <w:iCs/>
          <w:sz w:val="24"/>
          <w:szCs w:val="24"/>
          <w:shd w:val="clear" w:color="auto" w:fill="FFFFFF"/>
          <w:lang w:val="en-US"/>
        </w:rPr>
        <w:tab/>
        <w:t>AAFCO. Regulation PF9. Statements of Calorie Content. In: Official Publica-</w:t>
      </w:r>
      <w:proofErr w:type="spellStart"/>
      <w:r w:rsidRPr="00EF5E79">
        <w:rPr>
          <w:rFonts w:ascii="Times New Roman" w:hAnsi="Times New Roman"/>
          <w:iCs/>
          <w:sz w:val="24"/>
          <w:szCs w:val="24"/>
          <w:shd w:val="clear" w:color="auto" w:fill="FFFFFF"/>
          <w:lang w:val="en-US"/>
        </w:rPr>
        <w:t>tion</w:t>
      </w:r>
      <w:proofErr w:type="spellEnd"/>
      <w:r w:rsidRPr="00EF5E79">
        <w:rPr>
          <w:rFonts w:ascii="Times New Roman" w:hAnsi="Times New Roman"/>
          <w:iCs/>
          <w:sz w:val="24"/>
          <w:szCs w:val="24"/>
          <w:shd w:val="clear" w:color="auto" w:fill="FFFFFF"/>
          <w:lang w:val="en-US"/>
        </w:rPr>
        <w:t>, 2008: pp. 125−126.</w:t>
      </w:r>
    </w:p>
    <w:p w14:paraId="42309C75"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5.</w:t>
      </w:r>
      <w:r w:rsidRPr="00EF5E79">
        <w:rPr>
          <w:rFonts w:ascii="Times New Roman" w:hAnsi="Times New Roman"/>
          <w:iCs/>
          <w:sz w:val="24"/>
          <w:szCs w:val="24"/>
          <w:shd w:val="clear" w:color="auto" w:fill="FFFFFF"/>
          <w:lang w:val="en-US"/>
        </w:rPr>
        <w:tab/>
        <w:t xml:space="preserve">Backus R., Cave N., </w:t>
      </w:r>
      <w:proofErr w:type="spellStart"/>
      <w:r w:rsidRPr="00EF5E79">
        <w:rPr>
          <w:rFonts w:ascii="Times New Roman" w:hAnsi="Times New Roman"/>
          <w:iCs/>
          <w:sz w:val="24"/>
          <w:szCs w:val="24"/>
          <w:shd w:val="clear" w:color="auto" w:fill="FFFFFF"/>
          <w:lang w:val="en-US"/>
        </w:rPr>
        <w:t>Ganjam</w:t>
      </w:r>
      <w:proofErr w:type="spellEnd"/>
      <w:r w:rsidRPr="00EF5E79">
        <w:rPr>
          <w:rFonts w:ascii="Times New Roman" w:hAnsi="Times New Roman"/>
          <w:iCs/>
          <w:sz w:val="24"/>
          <w:szCs w:val="24"/>
          <w:shd w:val="clear" w:color="auto" w:fill="FFFFFF"/>
          <w:lang w:val="en-US"/>
        </w:rPr>
        <w:t xml:space="preserve"> V., Turner J. and </w:t>
      </w:r>
      <w:proofErr w:type="spellStart"/>
      <w:r w:rsidRPr="00EF5E79">
        <w:rPr>
          <w:rFonts w:ascii="Times New Roman" w:hAnsi="Times New Roman"/>
          <w:iCs/>
          <w:sz w:val="24"/>
          <w:szCs w:val="24"/>
          <w:shd w:val="clear" w:color="auto" w:fill="FFFFFF"/>
          <w:lang w:val="en-US"/>
        </w:rPr>
        <w:t>Biourge</w:t>
      </w:r>
      <w:proofErr w:type="spellEnd"/>
      <w:r w:rsidRPr="00EF5E79">
        <w:rPr>
          <w:rFonts w:ascii="Times New Roman" w:hAnsi="Times New Roman"/>
          <w:iCs/>
          <w:sz w:val="24"/>
          <w:szCs w:val="24"/>
          <w:shd w:val="clear" w:color="auto" w:fill="FFFFFF"/>
          <w:lang w:val="en-US"/>
        </w:rPr>
        <w:t xml:space="preserve">, V. Age and body weight effects on glucose and insulin tolerance in colony cats maintained since weaning on high dietary carbohydrate. Journal of Animal Physiology and Animal Nutrition 94 (6): p. 318-328 (2010). </w:t>
      </w:r>
    </w:p>
    <w:p w14:paraId="5DEEFA8F"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6.</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Bermingham</w:t>
      </w:r>
      <w:proofErr w:type="spellEnd"/>
      <w:r w:rsidRPr="00EF5E79">
        <w:rPr>
          <w:rFonts w:ascii="Times New Roman" w:hAnsi="Times New Roman"/>
          <w:iCs/>
          <w:sz w:val="24"/>
          <w:szCs w:val="24"/>
          <w:shd w:val="clear" w:color="auto" w:fill="FFFFFF"/>
          <w:lang w:val="en-US"/>
        </w:rPr>
        <w:t xml:space="preserve"> E.N., Young, W., </w:t>
      </w:r>
      <w:proofErr w:type="spellStart"/>
      <w:r w:rsidRPr="00EF5E79">
        <w:rPr>
          <w:rFonts w:ascii="Times New Roman" w:hAnsi="Times New Roman"/>
          <w:iCs/>
          <w:sz w:val="24"/>
          <w:szCs w:val="24"/>
          <w:shd w:val="clear" w:color="auto" w:fill="FFFFFF"/>
          <w:lang w:val="en-US"/>
        </w:rPr>
        <w:t>Butowski</w:t>
      </w:r>
      <w:proofErr w:type="spellEnd"/>
      <w:r w:rsidRPr="00EF5E79">
        <w:rPr>
          <w:rFonts w:ascii="Times New Roman" w:hAnsi="Times New Roman"/>
          <w:iCs/>
          <w:sz w:val="24"/>
          <w:szCs w:val="24"/>
          <w:shd w:val="clear" w:color="auto" w:fill="FFFFFF"/>
          <w:lang w:val="en-US"/>
        </w:rPr>
        <w:t xml:space="preserve"> C.F.,  Moon C.D., Maclean P.H., Rosendale D.I., Cave, N.J.,  Thomas D.G. The Fecal Microbiota in the Domestic Cat (</w:t>
      </w:r>
      <w:proofErr w:type="spellStart"/>
      <w:r w:rsidRPr="00EF5E79">
        <w:rPr>
          <w:rFonts w:ascii="Times New Roman" w:hAnsi="Times New Roman"/>
          <w:iCs/>
          <w:sz w:val="24"/>
          <w:szCs w:val="24"/>
          <w:shd w:val="clear" w:color="auto" w:fill="FFFFFF"/>
          <w:lang w:val="en-US"/>
        </w:rPr>
        <w:t>Felis</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catus</w:t>
      </w:r>
      <w:proofErr w:type="spellEnd"/>
      <w:r w:rsidRPr="00EF5E79">
        <w:rPr>
          <w:rFonts w:ascii="Times New Roman" w:hAnsi="Times New Roman"/>
          <w:iCs/>
          <w:sz w:val="24"/>
          <w:szCs w:val="24"/>
          <w:shd w:val="clear" w:color="auto" w:fill="FFFFFF"/>
          <w:lang w:val="en-US"/>
        </w:rPr>
        <w:t>) Is Influenced by Interactions between Age and Diet; A Five Year Longitudinal Study. Front. Microbiol. 9 pp. 1231 (2018) DOI: 10.3389/fmicb.2018.01231</w:t>
      </w:r>
    </w:p>
    <w:p w14:paraId="340F39C9"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7.</w:t>
      </w:r>
      <w:r w:rsidRPr="00EF5E79">
        <w:rPr>
          <w:rFonts w:ascii="Times New Roman" w:hAnsi="Times New Roman"/>
          <w:iCs/>
          <w:sz w:val="24"/>
          <w:szCs w:val="24"/>
          <w:shd w:val="clear" w:color="auto" w:fill="FFFFFF"/>
          <w:lang w:val="en-US"/>
        </w:rPr>
        <w:tab/>
        <w:t xml:space="preserve">Brand Miller, J. and </w:t>
      </w:r>
      <w:proofErr w:type="spellStart"/>
      <w:r w:rsidRPr="00EF5E79">
        <w:rPr>
          <w:rFonts w:ascii="Times New Roman" w:hAnsi="Times New Roman"/>
          <w:iCs/>
          <w:sz w:val="24"/>
          <w:szCs w:val="24"/>
          <w:shd w:val="clear" w:color="auto" w:fill="FFFFFF"/>
          <w:lang w:val="en-US"/>
        </w:rPr>
        <w:t>Colagiuri</w:t>
      </w:r>
      <w:proofErr w:type="spellEnd"/>
      <w:r w:rsidRPr="00EF5E79">
        <w:rPr>
          <w:rFonts w:ascii="Times New Roman" w:hAnsi="Times New Roman"/>
          <w:iCs/>
          <w:sz w:val="24"/>
          <w:szCs w:val="24"/>
          <w:shd w:val="clear" w:color="auto" w:fill="FFFFFF"/>
          <w:lang w:val="en-US"/>
        </w:rPr>
        <w:t xml:space="preserve">, S. The carnivore connection: dietary </w:t>
      </w:r>
      <w:proofErr w:type="spellStart"/>
      <w:r w:rsidRPr="00EF5E79">
        <w:rPr>
          <w:rFonts w:ascii="Times New Roman" w:hAnsi="Times New Roman"/>
          <w:iCs/>
          <w:sz w:val="24"/>
          <w:szCs w:val="24"/>
          <w:shd w:val="clear" w:color="auto" w:fill="FFFFFF"/>
          <w:lang w:val="en-US"/>
        </w:rPr>
        <w:t>carbohy-drate</w:t>
      </w:r>
      <w:proofErr w:type="spellEnd"/>
      <w:r w:rsidRPr="00EF5E79">
        <w:rPr>
          <w:rFonts w:ascii="Times New Roman" w:hAnsi="Times New Roman"/>
          <w:iCs/>
          <w:sz w:val="24"/>
          <w:szCs w:val="24"/>
          <w:shd w:val="clear" w:color="auto" w:fill="FFFFFF"/>
          <w:lang w:val="en-US"/>
        </w:rPr>
        <w:t xml:space="preserve"> in the evolution of NIDDM. </w:t>
      </w:r>
      <w:proofErr w:type="spellStart"/>
      <w:r w:rsidRPr="00EF5E79">
        <w:rPr>
          <w:rFonts w:ascii="Times New Roman" w:hAnsi="Times New Roman"/>
          <w:iCs/>
          <w:sz w:val="24"/>
          <w:szCs w:val="24"/>
          <w:shd w:val="clear" w:color="auto" w:fill="FFFFFF"/>
          <w:lang w:val="en-US"/>
        </w:rPr>
        <w:t>Diabetologia</w:t>
      </w:r>
      <w:proofErr w:type="spellEnd"/>
      <w:r w:rsidRPr="00EF5E79">
        <w:rPr>
          <w:rFonts w:ascii="Times New Roman" w:hAnsi="Times New Roman"/>
          <w:iCs/>
          <w:sz w:val="24"/>
          <w:szCs w:val="24"/>
          <w:shd w:val="clear" w:color="auto" w:fill="FFFFFF"/>
          <w:lang w:val="en-US"/>
        </w:rPr>
        <w:t xml:space="preserve"> 37(12): p. 1280-1286 (1994) </w:t>
      </w:r>
    </w:p>
    <w:p w14:paraId="472894D5"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9.</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Buranakarl</w:t>
      </w:r>
      <w:proofErr w:type="spellEnd"/>
      <w:r w:rsidRPr="00EF5E79">
        <w:rPr>
          <w:rFonts w:ascii="Times New Roman" w:hAnsi="Times New Roman"/>
          <w:iCs/>
          <w:sz w:val="24"/>
          <w:szCs w:val="24"/>
          <w:shd w:val="clear" w:color="auto" w:fill="FFFFFF"/>
          <w:lang w:val="en-US"/>
        </w:rPr>
        <w:t xml:space="preserve"> C., Mathur S. and Brown S.A. Effects of dietary sodium chloride intake on renal function and blood pressure in cats with normal and reduced renal function. American Journal of Veterinary Research 65(5) p. 620-627. (2004) DOI: 10.2460/ajvr.2004.65.620</w:t>
      </w:r>
    </w:p>
    <w:p w14:paraId="7AE28DC9"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10.</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Butowski</w:t>
      </w:r>
      <w:proofErr w:type="spellEnd"/>
      <w:r w:rsidRPr="00EF5E79">
        <w:rPr>
          <w:rFonts w:ascii="Times New Roman" w:hAnsi="Times New Roman"/>
          <w:iCs/>
          <w:sz w:val="24"/>
          <w:szCs w:val="24"/>
          <w:shd w:val="clear" w:color="auto" w:fill="FFFFFF"/>
          <w:lang w:val="en-US"/>
        </w:rPr>
        <w:t xml:space="preserve">, C.F.; Thomas, D.G.; Young, W.; Cave, N.J.; McKenzie, C.M.; Rosendale, D.I.; </w:t>
      </w:r>
      <w:proofErr w:type="spellStart"/>
      <w:r w:rsidRPr="00EF5E79">
        <w:rPr>
          <w:rFonts w:ascii="Times New Roman" w:hAnsi="Times New Roman"/>
          <w:iCs/>
          <w:sz w:val="24"/>
          <w:szCs w:val="24"/>
          <w:shd w:val="clear" w:color="auto" w:fill="FFFFFF"/>
          <w:lang w:val="en-US"/>
        </w:rPr>
        <w:t>Bermingham</w:t>
      </w:r>
      <w:proofErr w:type="spellEnd"/>
      <w:r w:rsidRPr="00EF5E79">
        <w:rPr>
          <w:rFonts w:ascii="Times New Roman" w:hAnsi="Times New Roman"/>
          <w:iCs/>
          <w:sz w:val="24"/>
          <w:szCs w:val="24"/>
          <w:shd w:val="clear" w:color="auto" w:fill="FFFFFF"/>
          <w:lang w:val="en-US"/>
        </w:rPr>
        <w:t xml:space="preserve">, E.N. Addition of plant dietary </w:t>
      </w:r>
      <w:proofErr w:type="spellStart"/>
      <w:r w:rsidRPr="00EF5E79">
        <w:rPr>
          <w:rFonts w:ascii="Times New Roman" w:hAnsi="Times New Roman"/>
          <w:iCs/>
          <w:sz w:val="24"/>
          <w:szCs w:val="24"/>
          <w:shd w:val="clear" w:color="auto" w:fill="FFFFFF"/>
          <w:lang w:val="en-US"/>
        </w:rPr>
        <w:t>fibre</w:t>
      </w:r>
      <w:proofErr w:type="spellEnd"/>
      <w:r w:rsidRPr="00EF5E79">
        <w:rPr>
          <w:rFonts w:ascii="Times New Roman" w:hAnsi="Times New Roman"/>
          <w:iCs/>
          <w:sz w:val="24"/>
          <w:szCs w:val="24"/>
          <w:shd w:val="clear" w:color="auto" w:fill="FFFFFF"/>
          <w:lang w:val="en-US"/>
        </w:rPr>
        <w:t xml:space="preserve"> to a raw red meat high protein, high fat diet, alters the </w:t>
      </w:r>
      <w:proofErr w:type="spellStart"/>
      <w:r w:rsidRPr="00EF5E79">
        <w:rPr>
          <w:rFonts w:ascii="Times New Roman" w:hAnsi="Times New Roman"/>
          <w:iCs/>
          <w:sz w:val="24"/>
          <w:szCs w:val="24"/>
          <w:shd w:val="clear" w:color="auto" w:fill="FFFFFF"/>
          <w:lang w:val="en-US"/>
        </w:rPr>
        <w:t>faecal</w:t>
      </w:r>
      <w:proofErr w:type="spellEnd"/>
      <w:r w:rsidRPr="00EF5E79">
        <w:rPr>
          <w:rFonts w:ascii="Times New Roman" w:hAnsi="Times New Roman"/>
          <w:iCs/>
          <w:sz w:val="24"/>
          <w:szCs w:val="24"/>
          <w:shd w:val="clear" w:color="auto" w:fill="FFFFFF"/>
          <w:lang w:val="en-US"/>
        </w:rPr>
        <w:t xml:space="preserve"> bacteriome and organic acid profiles of the domestic cat (</w:t>
      </w:r>
      <w:proofErr w:type="spellStart"/>
      <w:r w:rsidRPr="00EF5E79">
        <w:rPr>
          <w:rFonts w:ascii="Times New Roman" w:hAnsi="Times New Roman"/>
          <w:iCs/>
          <w:sz w:val="24"/>
          <w:szCs w:val="24"/>
          <w:shd w:val="clear" w:color="auto" w:fill="FFFFFF"/>
          <w:lang w:val="en-US"/>
        </w:rPr>
        <w:t>Felis</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catus</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PLoS</w:t>
      </w:r>
      <w:proofErr w:type="spellEnd"/>
      <w:r w:rsidRPr="00EF5E79">
        <w:rPr>
          <w:rFonts w:ascii="Times New Roman" w:hAnsi="Times New Roman"/>
          <w:iCs/>
          <w:sz w:val="24"/>
          <w:szCs w:val="24"/>
          <w:shd w:val="clear" w:color="auto" w:fill="FFFFFF"/>
          <w:lang w:val="en-US"/>
        </w:rPr>
        <w:t xml:space="preserve"> ONE, 14, p. 2160-2172 (2019)</w:t>
      </w:r>
    </w:p>
    <w:p w14:paraId="60665320"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11.</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Colagiuri</w:t>
      </w:r>
      <w:proofErr w:type="spellEnd"/>
      <w:r w:rsidRPr="00EF5E79">
        <w:rPr>
          <w:rFonts w:ascii="Times New Roman" w:hAnsi="Times New Roman"/>
          <w:iCs/>
          <w:sz w:val="24"/>
          <w:szCs w:val="24"/>
          <w:shd w:val="clear" w:color="auto" w:fill="FFFFFF"/>
          <w:lang w:val="en-US"/>
        </w:rPr>
        <w:t xml:space="preserve">, S. and Brand Miller, J. The ‘carnivore connection’ – evolutionary aspects of insulin resistance. European Journal of Clinical Nutrition 56: p. 30-35 (2002) </w:t>
      </w:r>
    </w:p>
    <w:p w14:paraId="508FDD3F"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12.</w:t>
      </w:r>
      <w:r w:rsidRPr="00EF5E79">
        <w:rPr>
          <w:rFonts w:ascii="Times New Roman" w:hAnsi="Times New Roman"/>
          <w:iCs/>
          <w:sz w:val="24"/>
          <w:szCs w:val="24"/>
          <w:shd w:val="clear" w:color="auto" w:fill="FFFFFF"/>
          <w:lang w:val="en-US"/>
        </w:rPr>
        <w:tab/>
        <w:t xml:space="preserve">Fekete S.G., </w:t>
      </w:r>
      <w:proofErr w:type="spellStart"/>
      <w:r w:rsidRPr="00EF5E79">
        <w:rPr>
          <w:rFonts w:ascii="Times New Roman" w:hAnsi="Times New Roman"/>
          <w:iCs/>
          <w:sz w:val="24"/>
          <w:szCs w:val="24"/>
          <w:shd w:val="clear" w:color="auto" w:fill="FFFFFF"/>
          <w:lang w:val="en-US"/>
        </w:rPr>
        <w:t>Hullar</w:t>
      </w:r>
      <w:proofErr w:type="spellEnd"/>
      <w:r w:rsidRPr="00EF5E79">
        <w:rPr>
          <w:rFonts w:ascii="Times New Roman" w:hAnsi="Times New Roman"/>
          <w:iCs/>
          <w:sz w:val="24"/>
          <w:szCs w:val="24"/>
          <w:shd w:val="clear" w:color="auto" w:fill="FFFFFF"/>
          <w:lang w:val="en-US"/>
        </w:rPr>
        <w:t xml:space="preserve"> I., </w:t>
      </w:r>
      <w:proofErr w:type="spellStart"/>
      <w:r w:rsidRPr="00EF5E79">
        <w:rPr>
          <w:rFonts w:ascii="Times New Roman" w:hAnsi="Times New Roman"/>
          <w:iCs/>
          <w:sz w:val="24"/>
          <w:szCs w:val="24"/>
          <w:shd w:val="clear" w:color="auto" w:fill="FFFFFF"/>
          <w:lang w:val="en-US"/>
        </w:rPr>
        <w:t>Andrasofszky</w:t>
      </w:r>
      <w:proofErr w:type="spellEnd"/>
      <w:r w:rsidRPr="00EF5E79">
        <w:rPr>
          <w:rFonts w:ascii="Times New Roman" w:hAnsi="Times New Roman"/>
          <w:iCs/>
          <w:sz w:val="24"/>
          <w:szCs w:val="24"/>
          <w:shd w:val="clear" w:color="auto" w:fill="FFFFFF"/>
          <w:lang w:val="en-US"/>
        </w:rPr>
        <w:t xml:space="preserve"> E., Kelemen F. Effect of different </w:t>
      </w:r>
      <w:proofErr w:type="spellStart"/>
      <w:r w:rsidRPr="00EF5E79">
        <w:rPr>
          <w:rFonts w:ascii="Times New Roman" w:hAnsi="Times New Roman"/>
          <w:iCs/>
          <w:sz w:val="24"/>
          <w:szCs w:val="24"/>
          <w:shd w:val="clear" w:color="auto" w:fill="FFFFFF"/>
          <w:lang w:val="en-US"/>
        </w:rPr>
        <w:t>fibre</w:t>
      </w:r>
      <w:proofErr w:type="spellEnd"/>
      <w:r w:rsidRPr="00EF5E79">
        <w:rPr>
          <w:rFonts w:ascii="Times New Roman" w:hAnsi="Times New Roman"/>
          <w:iCs/>
          <w:sz w:val="24"/>
          <w:szCs w:val="24"/>
          <w:shd w:val="clear" w:color="auto" w:fill="FFFFFF"/>
          <w:lang w:val="en-US"/>
        </w:rPr>
        <w:t xml:space="preserve"> types on the digestibility of nutrients in cats. Journal of Animal Physiology &amp; Animal Nutri-</w:t>
      </w:r>
      <w:proofErr w:type="spellStart"/>
      <w:r w:rsidRPr="00EF5E79">
        <w:rPr>
          <w:rFonts w:ascii="Times New Roman" w:hAnsi="Times New Roman"/>
          <w:iCs/>
          <w:sz w:val="24"/>
          <w:szCs w:val="24"/>
          <w:shd w:val="clear" w:color="auto" w:fill="FFFFFF"/>
          <w:lang w:val="en-US"/>
        </w:rPr>
        <w:t>tion</w:t>
      </w:r>
      <w:proofErr w:type="spellEnd"/>
      <w:r w:rsidRPr="00EF5E79">
        <w:rPr>
          <w:rFonts w:ascii="Times New Roman" w:hAnsi="Times New Roman"/>
          <w:iCs/>
          <w:sz w:val="24"/>
          <w:szCs w:val="24"/>
          <w:shd w:val="clear" w:color="auto" w:fill="FFFFFF"/>
          <w:lang w:val="en-US"/>
        </w:rPr>
        <w:t>. 88(3/4), p. 138-142 (2004)</w:t>
      </w:r>
    </w:p>
    <w:p w14:paraId="3A27A5EF"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13.</w:t>
      </w:r>
      <w:r w:rsidRPr="00EF5E79">
        <w:rPr>
          <w:rFonts w:ascii="Times New Roman" w:hAnsi="Times New Roman"/>
          <w:iCs/>
          <w:sz w:val="24"/>
          <w:szCs w:val="24"/>
          <w:shd w:val="clear" w:color="auto" w:fill="FFFFFF"/>
          <w:lang w:val="en-US"/>
        </w:rPr>
        <w:tab/>
        <w:t xml:space="preserve">Fekete S., </w:t>
      </w:r>
      <w:proofErr w:type="spellStart"/>
      <w:r w:rsidRPr="00EF5E79">
        <w:rPr>
          <w:rFonts w:ascii="Times New Roman" w:hAnsi="Times New Roman"/>
          <w:iCs/>
          <w:sz w:val="24"/>
          <w:szCs w:val="24"/>
          <w:shd w:val="clear" w:color="auto" w:fill="FFFFFF"/>
          <w:lang w:val="en-US"/>
        </w:rPr>
        <w:t>Hullár</w:t>
      </w:r>
      <w:proofErr w:type="spellEnd"/>
      <w:r w:rsidRPr="00EF5E79">
        <w:rPr>
          <w:rFonts w:ascii="Times New Roman" w:hAnsi="Times New Roman"/>
          <w:iCs/>
          <w:sz w:val="24"/>
          <w:szCs w:val="24"/>
          <w:shd w:val="clear" w:color="auto" w:fill="FFFFFF"/>
          <w:lang w:val="en-US"/>
        </w:rPr>
        <w:t xml:space="preserve"> I., </w:t>
      </w:r>
      <w:proofErr w:type="spellStart"/>
      <w:r w:rsidRPr="00EF5E79">
        <w:rPr>
          <w:rFonts w:ascii="Times New Roman" w:hAnsi="Times New Roman"/>
          <w:iCs/>
          <w:sz w:val="24"/>
          <w:szCs w:val="24"/>
          <w:shd w:val="clear" w:color="auto" w:fill="FFFFFF"/>
          <w:lang w:val="en-US"/>
        </w:rPr>
        <w:t>Andrásofszky</w:t>
      </w:r>
      <w:proofErr w:type="spellEnd"/>
      <w:r w:rsidRPr="00EF5E79">
        <w:rPr>
          <w:rFonts w:ascii="Times New Roman" w:hAnsi="Times New Roman"/>
          <w:iCs/>
          <w:sz w:val="24"/>
          <w:szCs w:val="24"/>
          <w:shd w:val="clear" w:color="auto" w:fill="FFFFFF"/>
          <w:lang w:val="en-US"/>
        </w:rPr>
        <w:t xml:space="preserve">, E., </w:t>
      </w:r>
      <w:proofErr w:type="spellStart"/>
      <w:r w:rsidRPr="00EF5E79">
        <w:rPr>
          <w:rFonts w:ascii="Times New Roman" w:hAnsi="Times New Roman"/>
          <w:iCs/>
          <w:sz w:val="24"/>
          <w:szCs w:val="24"/>
          <w:shd w:val="clear" w:color="auto" w:fill="FFFFFF"/>
          <w:lang w:val="en-US"/>
        </w:rPr>
        <w:t>Rigó</w:t>
      </w:r>
      <w:proofErr w:type="spellEnd"/>
      <w:r w:rsidRPr="00EF5E79">
        <w:rPr>
          <w:rFonts w:ascii="Times New Roman" w:hAnsi="Times New Roman"/>
          <w:iCs/>
          <w:sz w:val="24"/>
          <w:szCs w:val="24"/>
          <w:shd w:val="clear" w:color="auto" w:fill="FFFFFF"/>
          <w:lang w:val="en-US"/>
        </w:rPr>
        <w:t xml:space="preserve"> Z., </w:t>
      </w:r>
      <w:proofErr w:type="spellStart"/>
      <w:r w:rsidRPr="00EF5E79">
        <w:rPr>
          <w:rFonts w:ascii="Times New Roman" w:hAnsi="Times New Roman"/>
          <w:iCs/>
          <w:sz w:val="24"/>
          <w:szCs w:val="24"/>
          <w:shd w:val="clear" w:color="auto" w:fill="FFFFFF"/>
          <w:lang w:val="en-US"/>
        </w:rPr>
        <w:t>Berkényi</w:t>
      </w:r>
      <w:proofErr w:type="spellEnd"/>
      <w:r w:rsidRPr="00EF5E79">
        <w:rPr>
          <w:rFonts w:ascii="Times New Roman" w:hAnsi="Times New Roman"/>
          <w:iCs/>
          <w:sz w:val="24"/>
          <w:szCs w:val="24"/>
          <w:shd w:val="clear" w:color="auto" w:fill="FFFFFF"/>
          <w:lang w:val="en-US"/>
        </w:rPr>
        <w:t xml:space="preserve"> T. Reduction of the energy density of cat foods by increasing their </w:t>
      </w:r>
      <w:proofErr w:type="spellStart"/>
      <w:r w:rsidRPr="00EF5E79">
        <w:rPr>
          <w:rFonts w:ascii="Times New Roman" w:hAnsi="Times New Roman"/>
          <w:iCs/>
          <w:sz w:val="24"/>
          <w:szCs w:val="24"/>
          <w:shd w:val="clear" w:color="auto" w:fill="FFFFFF"/>
          <w:lang w:val="en-US"/>
        </w:rPr>
        <w:t>fibre</w:t>
      </w:r>
      <w:proofErr w:type="spellEnd"/>
      <w:r w:rsidRPr="00EF5E79">
        <w:rPr>
          <w:rFonts w:ascii="Times New Roman" w:hAnsi="Times New Roman"/>
          <w:iCs/>
          <w:sz w:val="24"/>
          <w:szCs w:val="24"/>
          <w:shd w:val="clear" w:color="auto" w:fill="FFFFFF"/>
          <w:lang w:val="en-US"/>
        </w:rPr>
        <w:t xml:space="preserve"> content with a view to nutrients’ </w:t>
      </w:r>
      <w:proofErr w:type="spellStart"/>
      <w:r w:rsidRPr="00EF5E79">
        <w:rPr>
          <w:rFonts w:ascii="Times New Roman" w:hAnsi="Times New Roman"/>
          <w:iCs/>
          <w:sz w:val="24"/>
          <w:szCs w:val="24"/>
          <w:shd w:val="clear" w:color="auto" w:fill="FFFFFF"/>
          <w:lang w:val="en-US"/>
        </w:rPr>
        <w:t>digesti-bility</w:t>
      </w:r>
      <w:proofErr w:type="spellEnd"/>
      <w:r w:rsidRPr="00EF5E79">
        <w:rPr>
          <w:rFonts w:ascii="Times New Roman" w:hAnsi="Times New Roman"/>
          <w:iCs/>
          <w:sz w:val="24"/>
          <w:szCs w:val="24"/>
          <w:shd w:val="clear" w:color="auto" w:fill="FFFFFF"/>
          <w:lang w:val="en-US"/>
        </w:rPr>
        <w:t xml:space="preserve">. J. Anim. Physiol. Anim. </w:t>
      </w:r>
      <w:proofErr w:type="spellStart"/>
      <w:r w:rsidRPr="00EF5E79">
        <w:rPr>
          <w:rFonts w:ascii="Times New Roman" w:hAnsi="Times New Roman"/>
          <w:iCs/>
          <w:sz w:val="24"/>
          <w:szCs w:val="24"/>
          <w:shd w:val="clear" w:color="auto" w:fill="FFFFFF"/>
          <w:lang w:val="en-US"/>
        </w:rPr>
        <w:t>Nutr</w:t>
      </w:r>
      <w:proofErr w:type="spellEnd"/>
      <w:r w:rsidRPr="00EF5E79">
        <w:rPr>
          <w:rFonts w:ascii="Times New Roman" w:hAnsi="Times New Roman"/>
          <w:iCs/>
          <w:sz w:val="24"/>
          <w:szCs w:val="24"/>
          <w:shd w:val="clear" w:color="auto" w:fill="FFFFFF"/>
          <w:lang w:val="en-US"/>
        </w:rPr>
        <w:t xml:space="preserve">., 85, p. 200–204 (2001)  </w:t>
      </w:r>
    </w:p>
    <w:p w14:paraId="1E1598D2"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14.</w:t>
      </w:r>
      <w:r w:rsidRPr="00EF5E79">
        <w:rPr>
          <w:rFonts w:ascii="Times New Roman" w:hAnsi="Times New Roman"/>
          <w:iCs/>
          <w:sz w:val="24"/>
          <w:szCs w:val="24"/>
          <w:shd w:val="clear" w:color="auto" w:fill="FFFFFF"/>
          <w:lang w:val="en-US"/>
        </w:rPr>
        <w:tab/>
        <w:t>Freytag T.L., Liu S.M., Rogers Q.R., Morris J.G. Teratogenic effects of chronic ingestion of high levels of vitamin a in cats</w:t>
      </w:r>
      <w:r w:rsidRPr="00EF5E79">
        <w:rPr>
          <w:rFonts w:ascii="Times New Roman" w:hAnsi="Times New Roman"/>
          <w:iCs/>
          <w:sz w:val="24"/>
          <w:szCs w:val="24"/>
          <w:shd w:val="clear" w:color="auto" w:fill="FFFFFF"/>
          <w:lang w:val="en-US"/>
        </w:rPr>
        <w:tab/>
        <w:t>42-51</w:t>
      </w:r>
      <w:r w:rsidRPr="00EF5E79">
        <w:rPr>
          <w:rFonts w:ascii="Times New Roman" w:hAnsi="Times New Roman"/>
          <w:iCs/>
          <w:sz w:val="24"/>
          <w:szCs w:val="24"/>
          <w:shd w:val="clear" w:color="auto" w:fill="FFFFFF"/>
          <w:lang w:val="en-US"/>
        </w:rPr>
        <w:tab/>
        <w:t xml:space="preserve">J </w:t>
      </w:r>
      <w:proofErr w:type="spellStart"/>
      <w:r w:rsidRPr="00EF5E79">
        <w:rPr>
          <w:rFonts w:ascii="Times New Roman" w:hAnsi="Times New Roman"/>
          <w:iCs/>
          <w:sz w:val="24"/>
          <w:szCs w:val="24"/>
          <w:shd w:val="clear" w:color="auto" w:fill="FFFFFF"/>
          <w:lang w:val="en-US"/>
        </w:rPr>
        <w:t>Anim</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Physiol</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Anim</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Nutr</w:t>
      </w:r>
      <w:proofErr w:type="spellEnd"/>
      <w:r w:rsidRPr="00EF5E79">
        <w:rPr>
          <w:rFonts w:ascii="Times New Roman" w:hAnsi="Times New Roman"/>
          <w:iCs/>
          <w:sz w:val="24"/>
          <w:szCs w:val="24"/>
          <w:shd w:val="clear" w:color="auto" w:fill="FFFFFF"/>
          <w:lang w:val="en-US"/>
        </w:rPr>
        <w:t xml:space="preserve">. 87(1-2): p. 42-51. (2003). DOI: 10.1046 / j.1439-0396.2003.00400.x </w:t>
      </w:r>
    </w:p>
    <w:p w14:paraId="3D945F58"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15.</w:t>
      </w:r>
      <w:r w:rsidRPr="00EF5E79">
        <w:rPr>
          <w:rFonts w:ascii="Times New Roman" w:hAnsi="Times New Roman"/>
          <w:iCs/>
          <w:sz w:val="24"/>
          <w:szCs w:val="24"/>
          <w:shd w:val="clear" w:color="auto" w:fill="FFFFFF"/>
          <w:lang w:val="en-US"/>
        </w:rPr>
        <w:tab/>
        <w:t xml:space="preserve">Golder C., </w:t>
      </w:r>
      <w:proofErr w:type="spellStart"/>
      <w:r w:rsidRPr="00EF5E79">
        <w:rPr>
          <w:rFonts w:ascii="Times New Roman" w:hAnsi="Times New Roman"/>
          <w:iCs/>
          <w:sz w:val="24"/>
          <w:szCs w:val="24"/>
          <w:shd w:val="clear" w:color="auto" w:fill="FFFFFF"/>
          <w:lang w:val="en-US"/>
        </w:rPr>
        <w:t>Weemhoff</w:t>
      </w:r>
      <w:proofErr w:type="spellEnd"/>
      <w:r w:rsidRPr="00EF5E79">
        <w:rPr>
          <w:rFonts w:ascii="Times New Roman" w:hAnsi="Times New Roman"/>
          <w:iCs/>
          <w:sz w:val="24"/>
          <w:szCs w:val="24"/>
          <w:shd w:val="clear" w:color="auto" w:fill="FFFFFF"/>
          <w:lang w:val="en-US"/>
        </w:rPr>
        <w:t xml:space="preserve"> J.L. and Jewell D.E. Cats Have Increased Protein Digestibility as Compared to Dogs and Improve Their Ability to Absorb Protein as Dietary Protein Intake Shifts from Animal to Plant Sources / Animals  10(3), p. 541 (2020) DOI: /10.3390/ani10030541 </w:t>
      </w:r>
    </w:p>
    <w:p w14:paraId="001A8F82"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16.</w:t>
      </w:r>
      <w:r w:rsidRPr="00EF5E79">
        <w:rPr>
          <w:rFonts w:ascii="Times New Roman" w:hAnsi="Times New Roman"/>
          <w:iCs/>
          <w:sz w:val="24"/>
          <w:szCs w:val="24"/>
          <w:shd w:val="clear" w:color="auto" w:fill="FFFFFF"/>
          <w:lang w:val="en-US"/>
        </w:rPr>
        <w:tab/>
        <w:t xml:space="preserve">Harper, E.J. Changing perspectives on aging and energy requirements: Aging and digestive function in humans, dogs and cats. J. </w:t>
      </w:r>
      <w:proofErr w:type="spellStart"/>
      <w:r w:rsidRPr="00EF5E79">
        <w:rPr>
          <w:rFonts w:ascii="Times New Roman" w:hAnsi="Times New Roman"/>
          <w:iCs/>
          <w:sz w:val="24"/>
          <w:szCs w:val="24"/>
          <w:shd w:val="clear" w:color="auto" w:fill="FFFFFF"/>
          <w:lang w:val="en-US"/>
        </w:rPr>
        <w:t>Nutr</w:t>
      </w:r>
      <w:proofErr w:type="spellEnd"/>
      <w:r w:rsidRPr="00EF5E79">
        <w:rPr>
          <w:rFonts w:ascii="Times New Roman" w:hAnsi="Times New Roman"/>
          <w:iCs/>
          <w:sz w:val="24"/>
          <w:szCs w:val="24"/>
          <w:shd w:val="clear" w:color="auto" w:fill="FFFFFF"/>
          <w:lang w:val="en-US"/>
        </w:rPr>
        <w:t xml:space="preserve">. 128. p.2632–2635. (1998)   </w:t>
      </w:r>
    </w:p>
    <w:p w14:paraId="16002E38"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17.</w:t>
      </w:r>
      <w:r w:rsidRPr="00EF5E79">
        <w:rPr>
          <w:rFonts w:ascii="Times New Roman" w:hAnsi="Times New Roman"/>
          <w:iCs/>
          <w:sz w:val="24"/>
          <w:szCs w:val="24"/>
          <w:shd w:val="clear" w:color="auto" w:fill="FFFFFF"/>
          <w:lang w:val="en-US"/>
        </w:rPr>
        <w:tab/>
        <w:t xml:space="preserve">Hewson-Hughes A.K., </w:t>
      </w:r>
      <w:proofErr w:type="spellStart"/>
      <w:r w:rsidRPr="00EF5E79">
        <w:rPr>
          <w:rFonts w:ascii="Times New Roman" w:hAnsi="Times New Roman"/>
          <w:iCs/>
          <w:sz w:val="24"/>
          <w:szCs w:val="24"/>
          <w:shd w:val="clear" w:color="auto" w:fill="FFFFFF"/>
          <w:lang w:val="en-US"/>
        </w:rPr>
        <w:t>Colyer</w:t>
      </w:r>
      <w:proofErr w:type="spellEnd"/>
      <w:r w:rsidRPr="00EF5E79">
        <w:rPr>
          <w:rFonts w:ascii="Times New Roman" w:hAnsi="Times New Roman"/>
          <w:iCs/>
          <w:sz w:val="24"/>
          <w:szCs w:val="24"/>
          <w:shd w:val="clear" w:color="auto" w:fill="FFFFFF"/>
          <w:lang w:val="en-US"/>
        </w:rPr>
        <w:t xml:space="preserve"> A. and Simpson SJ, </w:t>
      </w:r>
      <w:proofErr w:type="spellStart"/>
      <w:r w:rsidRPr="00EF5E79">
        <w:rPr>
          <w:rFonts w:ascii="Times New Roman" w:hAnsi="Times New Roman"/>
          <w:iCs/>
          <w:sz w:val="24"/>
          <w:szCs w:val="24"/>
          <w:shd w:val="clear" w:color="auto" w:fill="FFFFFF"/>
          <w:lang w:val="en-US"/>
        </w:rPr>
        <w:t>Raubenheimer</w:t>
      </w:r>
      <w:proofErr w:type="spellEnd"/>
      <w:r w:rsidRPr="00EF5E79">
        <w:rPr>
          <w:rFonts w:ascii="Times New Roman" w:hAnsi="Times New Roman"/>
          <w:iCs/>
          <w:sz w:val="24"/>
          <w:szCs w:val="24"/>
          <w:shd w:val="clear" w:color="auto" w:fill="FFFFFF"/>
          <w:lang w:val="en-US"/>
        </w:rPr>
        <w:t xml:space="preserve"> D. Balancing macronutrient intake in a mammalian carnivore: disentangling the influences of </w:t>
      </w:r>
      <w:proofErr w:type="spellStart"/>
      <w:r w:rsidRPr="00EF5E79">
        <w:rPr>
          <w:rFonts w:ascii="Times New Roman" w:hAnsi="Times New Roman"/>
          <w:iCs/>
          <w:sz w:val="24"/>
          <w:szCs w:val="24"/>
          <w:shd w:val="clear" w:color="auto" w:fill="FFFFFF"/>
          <w:lang w:val="en-US"/>
        </w:rPr>
        <w:t>flavour</w:t>
      </w:r>
      <w:proofErr w:type="spellEnd"/>
      <w:r w:rsidRPr="00EF5E79">
        <w:rPr>
          <w:rFonts w:ascii="Times New Roman" w:hAnsi="Times New Roman"/>
          <w:iCs/>
          <w:sz w:val="24"/>
          <w:szCs w:val="24"/>
          <w:shd w:val="clear" w:color="auto" w:fill="FFFFFF"/>
          <w:lang w:val="en-US"/>
        </w:rPr>
        <w:t xml:space="preserve"> and nutrition. R Soc. Open Sci. 3(6), r. 160081 (2016) DOI: 10.1098/rsos.160081 </w:t>
      </w:r>
    </w:p>
    <w:p w14:paraId="1FF9D278"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18.</w:t>
      </w:r>
      <w:r w:rsidRPr="00EF5E79">
        <w:rPr>
          <w:rFonts w:ascii="Times New Roman" w:hAnsi="Times New Roman"/>
          <w:iCs/>
          <w:sz w:val="24"/>
          <w:szCs w:val="24"/>
          <w:shd w:val="clear" w:color="auto" w:fill="FFFFFF"/>
          <w:lang w:val="en-US"/>
        </w:rPr>
        <w:tab/>
        <w:t xml:space="preserve">Kienzle, E. Blood sugar levels and renal sugar excretion after the intake of high carbohydrate diets in cats. Journal of Nutrition 124: p. 2563-2567. (2004)   </w:t>
      </w:r>
    </w:p>
    <w:p w14:paraId="4E0C094F"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19.</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Kley</w:t>
      </w:r>
      <w:proofErr w:type="spellEnd"/>
      <w:r w:rsidRPr="00EF5E79">
        <w:rPr>
          <w:rFonts w:ascii="Times New Roman" w:hAnsi="Times New Roman"/>
          <w:iCs/>
          <w:sz w:val="24"/>
          <w:szCs w:val="24"/>
          <w:shd w:val="clear" w:color="auto" w:fill="FFFFFF"/>
          <w:lang w:val="en-US"/>
        </w:rPr>
        <w:t xml:space="preserve"> S., Hoenig M., </w:t>
      </w:r>
      <w:proofErr w:type="spellStart"/>
      <w:r w:rsidRPr="00EF5E79">
        <w:rPr>
          <w:rFonts w:ascii="Times New Roman" w:hAnsi="Times New Roman"/>
          <w:iCs/>
          <w:sz w:val="24"/>
          <w:szCs w:val="24"/>
          <w:shd w:val="clear" w:color="auto" w:fill="FFFFFF"/>
          <w:lang w:val="en-US"/>
        </w:rPr>
        <w:t>Glushka</w:t>
      </w:r>
      <w:proofErr w:type="spellEnd"/>
      <w:r w:rsidRPr="00EF5E79">
        <w:rPr>
          <w:rFonts w:ascii="Times New Roman" w:hAnsi="Times New Roman"/>
          <w:iCs/>
          <w:sz w:val="24"/>
          <w:szCs w:val="24"/>
          <w:shd w:val="clear" w:color="auto" w:fill="FFFFFF"/>
          <w:lang w:val="en-US"/>
        </w:rPr>
        <w:t xml:space="preserve"> J., Jin E.S, Burgess S.C., Waldron M., Jordan E.T., Prestegard J.H., Ferguson D.C, Wu S., Olson D.E. The impact of obesity, sex, and diet on hepatic glucose production in cats. Am J </w:t>
      </w:r>
      <w:proofErr w:type="spellStart"/>
      <w:r w:rsidRPr="00EF5E79">
        <w:rPr>
          <w:rFonts w:ascii="Times New Roman" w:hAnsi="Times New Roman"/>
          <w:iCs/>
          <w:sz w:val="24"/>
          <w:szCs w:val="24"/>
          <w:shd w:val="clear" w:color="auto" w:fill="FFFFFF"/>
          <w:lang w:val="en-US"/>
        </w:rPr>
        <w:t>Physiol</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Regul</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Integr</w:t>
      </w:r>
      <w:proofErr w:type="spellEnd"/>
      <w:r w:rsidRPr="00EF5E79">
        <w:rPr>
          <w:rFonts w:ascii="Times New Roman" w:hAnsi="Times New Roman"/>
          <w:iCs/>
          <w:sz w:val="24"/>
          <w:szCs w:val="24"/>
          <w:shd w:val="clear" w:color="auto" w:fill="FFFFFF"/>
          <w:lang w:val="en-US"/>
        </w:rPr>
        <w:t xml:space="preserve"> Comp Physiol. 296(4): pp. 936-943 (2009) DOI: 10.1152/ajpregu.90771.2008. </w:t>
      </w:r>
      <w:r w:rsidRPr="00EF5E79">
        <w:rPr>
          <w:rFonts w:ascii="Times New Roman" w:hAnsi="Times New Roman"/>
          <w:iCs/>
          <w:sz w:val="24"/>
          <w:szCs w:val="24"/>
          <w:shd w:val="clear" w:color="auto" w:fill="FFFFFF"/>
          <w:lang w:val="en-US"/>
        </w:rPr>
        <w:tab/>
        <w:t xml:space="preserve"> </w:t>
      </w:r>
    </w:p>
    <w:p w14:paraId="3ECE0533"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20.</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Laflammme</w:t>
      </w:r>
      <w:proofErr w:type="spellEnd"/>
      <w:r w:rsidRPr="00EF5E79">
        <w:rPr>
          <w:rFonts w:ascii="Times New Roman" w:hAnsi="Times New Roman"/>
          <w:iCs/>
          <w:sz w:val="24"/>
          <w:szCs w:val="24"/>
          <w:shd w:val="clear" w:color="auto" w:fill="FFFFFF"/>
          <w:lang w:val="en-US"/>
        </w:rPr>
        <w:t xml:space="preserve"> D. Focus on Nutrition: Cats and carbohydrates: implications for health and disease. </w:t>
      </w:r>
      <w:proofErr w:type="spellStart"/>
      <w:r w:rsidRPr="00EF5E79">
        <w:rPr>
          <w:rFonts w:ascii="Times New Roman" w:hAnsi="Times New Roman"/>
          <w:iCs/>
          <w:sz w:val="24"/>
          <w:szCs w:val="24"/>
          <w:shd w:val="clear" w:color="auto" w:fill="FFFFFF"/>
          <w:lang w:val="en-US"/>
        </w:rPr>
        <w:t>Compend</w:t>
      </w:r>
      <w:proofErr w:type="spellEnd"/>
      <w:r w:rsidRPr="00EF5E79">
        <w:rPr>
          <w:rFonts w:ascii="Times New Roman" w:hAnsi="Times New Roman"/>
          <w:iCs/>
          <w:sz w:val="24"/>
          <w:szCs w:val="24"/>
          <w:shd w:val="clear" w:color="auto" w:fill="FFFFFF"/>
          <w:lang w:val="en-US"/>
        </w:rPr>
        <w:t xml:space="preserve"> Contin Educ Vet. 2010 32(1): pp. 1-3 </w:t>
      </w:r>
    </w:p>
    <w:p w14:paraId="00AA45C8"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lastRenderedPageBreak/>
        <w:t>21.</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Masuoka</w:t>
      </w:r>
      <w:proofErr w:type="spellEnd"/>
      <w:r w:rsidRPr="00EF5E79">
        <w:rPr>
          <w:rFonts w:ascii="Times New Roman" w:hAnsi="Times New Roman"/>
          <w:iCs/>
          <w:sz w:val="24"/>
          <w:szCs w:val="24"/>
          <w:shd w:val="clear" w:color="auto" w:fill="FFFFFF"/>
          <w:lang w:val="en-US"/>
        </w:rPr>
        <w:t xml:space="preserve">, H., Shimada, K., </w:t>
      </w:r>
      <w:proofErr w:type="spellStart"/>
      <w:r w:rsidRPr="00EF5E79">
        <w:rPr>
          <w:rFonts w:ascii="Times New Roman" w:hAnsi="Times New Roman"/>
          <w:iCs/>
          <w:sz w:val="24"/>
          <w:szCs w:val="24"/>
          <w:shd w:val="clear" w:color="auto" w:fill="FFFFFF"/>
          <w:lang w:val="en-US"/>
        </w:rPr>
        <w:t>Kiyosue</w:t>
      </w:r>
      <w:proofErr w:type="spellEnd"/>
      <w:r w:rsidRPr="00EF5E79">
        <w:rPr>
          <w:rFonts w:ascii="Times New Roman" w:hAnsi="Times New Roman"/>
          <w:iCs/>
          <w:sz w:val="24"/>
          <w:szCs w:val="24"/>
          <w:shd w:val="clear" w:color="auto" w:fill="FFFFFF"/>
          <w:lang w:val="en-US"/>
        </w:rPr>
        <w:t xml:space="preserve">-Yasuda, T., </w:t>
      </w:r>
      <w:proofErr w:type="spellStart"/>
      <w:r w:rsidRPr="00EF5E79">
        <w:rPr>
          <w:rFonts w:ascii="Times New Roman" w:hAnsi="Times New Roman"/>
          <w:iCs/>
          <w:sz w:val="24"/>
          <w:szCs w:val="24"/>
          <w:shd w:val="clear" w:color="auto" w:fill="FFFFFF"/>
          <w:lang w:val="en-US"/>
        </w:rPr>
        <w:t>Kiyosue</w:t>
      </w:r>
      <w:proofErr w:type="spellEnd"/>
      <w:r w:rsidRPr="00EF5E79">
        <w:rPr>
          <w:rFonts w:ascii="Times New Roman" w:hAnsi="Times New Roman"/>
          <w:iCs/>
          <w:sz w:val="24"/>
          <w:szCs w:val="24"/>
          <w:shd w:val="clear" w:color="auto" w:fill="FFFFFF"/>
          <w:lang w:val="en-US"/>
        </w:rPr>
        <w:t>, M., Oishi, Y., Ki-</w:t>
      </w:r>
      <w:proofErr w:type="spellStart"/>
      <w:r w:rsidRPr="00EF5E79">
        <w:rPr>
          <w:rFonts w:ascii="Times New Roman" w:hAnsi="Times New Roman"/>
          <w:iCs/>
          <w:sz w:val="24"/>
          <w:szCs w:val="24"/>
          <w:shd w:val="clear" w:color="auto" w:fill="FFFFFF"/>
          <w:lang w:val="en-US"/>
        </w:rPr>
        <w:t>mura</w:t>
      </w:r>
      <w:proofErr w:type="spellEnd"/>
      <w:r w:rsidRPr="00EF5E79">
        <w:rPr>
          <w:rFonts w:ascii="Times New Roman" w:hAnsi="Times New Roman"/>
          <w:iCs/>
          <w:sz w:val="24"/>
          <w:szCs w:val="24"/>
          <w:shd w:val="clear" w:color="auto" w:fill="FFFFFF"/>
          <w:lang w:val="en-US"/>
        </w:rPr>
        <w:t xml:space="preserve">, S., et al. Transition of the intestinal microbiota of cats with age. </w:t>
      </w:r>
      <w:proofErr w:type="spellStart"/>
      <w:r w:rsidRPr="00EF5E79">
        <w:rPr>
          <w:rFonts w:ascii="Times New Roman" w:hAnsi="Times New Roman"/>
          <w:iCs/>
          <w:sz w:val="24"/>
          <w:szCs w:val="24"/>
          <w:shd w:val="clear" w:color="auto" w:fill="FFFFFF"/>
          <w:lang w:val="en-US"/>
        </w:rPr>
        <w:t>PLoS</w:t>
      </w:r>
      <w:proofErr w:type="spellEnd"/>
      <w:r w:rsidRPr="00EF5E79">
        <w:rPr>
          <w:rFonts w:ascii="Times New Roman" w:hAnsi="Times New Roman"/>
          <w:iCs/>
          <w:sz w:val="24"/>
          <w:szCs w:val="24"/>
          <w:shd w:val="clear" w:color="auto" w:fill="FFFFFF"/>
          <w:lang w:val="en-US"/>
        </w:rPr>
        <w:t xml:space="preserve"> ONE 12: 0181739. (2017). DOI: 10.1371/journal.pone.0181739</w:t>
      </w:r>
    </w:p>
    <w:p w14:paraId="1F43AB60"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22.</w:t>
      </w:r>
      <w:r w:rsidRPr="00EF5E79">
        <w:rPr>
          <w:rFonts w:ascii="Times New Roman" w:hAnsi="Times New Roman"/>
          <w:iCs/>
          <w:sz w:val="24"/>
          <w:szCs w:val="24"/>
          <w:shd w:val="clear" w:color="auto" w:fill="FFFFFF"/>
          <w:lang w:val="en-US"/>
        </w:rPr>
        <w:tab/>
        <w:t xml:space="preserve">Morris J.G. Idiosyncratic nutrient requirements of cats appear to be diet-induced evolutionary adaptations. </w:t>
      </w:r>
      <w:proofErr w:type="spellStart"/>
      <w:r w:rsidRPr="00EF5E79">
        <w:rPr>
          <w:rFonts w:ascii="Times New Roman" w:hAnsi="Times New Roman"/>
          <w:iCs/>
          <w:sz w:val="24"/>
          <w:szCs w:val="24"/>
          <w:shd w:val="clear" w:color="auto" w:fill="FFFFFF"/>
          <w:lang w:val="en-US"/>
        </w:rPr>
        <w:t>Nutr</w:t>
      </w:r>
      <w:proofErr w:type="spellEnd"/>
      <w:r w:rsidRPr="00EF5E79">
        <w:rPr>
          <w:rFonts w:ascii="Times New Roman" w:hAnsi="Times New Roman"/>
          <w:iCs/>
          <w:sz w:val="24"/>
          <w:szCs w:val="24"/>
          <w:shd w:val="clear" w:color="auto" w:fill="FFFFFF"/>
          <w:lang w:val="en-US"/>
        </w:rPr>
        <w:t xml:space="preserve"> Res Rev 200215(1):153–168 (2002) DOI: 10.1079/NRR200238  </w:t>
      </w:r>
    </w:p>
    <w:p w14:paraId="021251AE"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23.</w:t>
      </w:r>
      <w:r w:rsidRPr="00EF5E79">
        <w:rPr>
          <w:rFonts w:ascii="Times New Roman" w:hAnsi="Times New Roman"/>
          <w:iCs/>
          <w:sz w:val="24"/>
          <w:szCs w:val="24"/>
          <w:shd w:val="clear" w:color="auto" w:fill="FFFFFF"/>
          <w:lang w:val="en-US"/>
        </w:rPr>
        <w:tab/>
        <w:t xml:space="preserve">Polzin D.J. Chronic kidney disease in small animals. Vet. Clin. North Am. Small Anim. </w:t>
      </w:r>
      <w:proofErr w:type="spellStart"/>
      <w:r w:rsidRPr="00EF5E79">
        <w:rPr>
          <w:rFonts w:ascii="Times New Roman" w:hAnsi="Times New Roman"/>
          <w:iCs/>
          <w:sz w:val="24"/>
          <w:szCs w:val="24"/>
          <w:shd w:val="clear" w:color="auto" w:fill="FFFFFF"/>
          <w:lang w:val="en-US"/>
        </w:rPr>
        <w:t>Pract</w:t>
      </w:r>
      <w:proofErr w:type="spellEnd"/>
      <w:r w:rsidRPr="00EF5E79">
        <w:rPr>
          <w:rFonts w:ascii="Times New Roman" w:hAnsi="Times New Roman"/>
          <w:iCs/>
          <w:sz w:val="24"/>
          <w:szCs w:val="24"/>
          <w:shd w:val="clear" w:color="auto" w:fill="FFFFFF"/>
          <w:lang w:val="en-US"/>
        </w:rPr>
        <w:t xml:space="preserve">. 41(1):15-30. (2011) DOI: 10.1016/j.cvsm.2010.09.004. </w:t>
      </w:r>
      <w:proofErr w:type="spellStart"/>
      <w:r w:rsidRPr="00EF5E79">
        <w:rPr>
          <w:rFonts w:ascii="Times New Roman" w:hAnsi="Times New Roman"/>
          <w:iCs/>
          <w:sz w:val="24"/>
          <w:szCs w:val="24"/>
          <w:shd w:val="clear" w:color="auto" w:fill="FFFFFF"/>
          <w:lang w:val="en-US"/>
        </w:rPr>
        <w:t>Sadek</w:t>
      </w:r>
      <w:proofErr w:type="spellEnd"/>
      <w:r w:rsidRPr="00EF5E79">
        <w:rPr>
          <w:rFonts w:ascii="Times New Roman" w:hAnsi="Times New Roman"/>
          <w:iCs/>
          <w:sz w:val="24"/>
          <w:szCs w:val="24"/>
          <w:shd w:val="clear" w:color="auto" w:fill="FFFFFF"/>
          <w:lang w:val="en-US"/>
        </w:rPr>
        <w:t xml:space="preserve"> T, Hamper B, Horwitz D, </w:t>
      </w:r>
      <w:proofErr w:type="spellStart"/>
      <w:r w:rsidRPr="00EF5E79">
        <w:rPr>
          <w:rFonts w:ascii="Times New Roman" w:hAnsi="Times New Roman"/>
          <w:iCs/>
          <w:sz w:val="24"/>
          <w:szCs w:val="24"/>
          <w:shd w:val="clear" w:color="auto" w:fill="FFFFFF"/>
          <w:lang w:val="en-US"/>
        </w:rPr>
        <w:t>Rodan</w:t>
      </w:r>
      <w:proofErr w:type="spellEnd"/>
      <w:r w:rsidRPr="00EF5E79">
        <w:rPr>
          <w:rFonts w:ascii="Times New Roman" w:hAnsi="Times New Roman"/>
          <w:iCs/>
          <w:sz w:val="24"/>
          <w:szCs w:val="24"/>
          <w:shd w:val="clear" w:color="auto" w:fill="FFFFFF"/>
          <w:lang w:val="en-US"/>
        </w:rPr>
        <w:t xml:space="preserve"> I, Rowe E &amp; </w:t>
      </w:r>
      <w:proofErr w:type="spellStart"/>
      <w:r w:rsidRPr="00EF5E79">
        <w:rPr>
          <w:rFonts w:ascii="Times New Roman" w:hAnsi="Times New Roman"/>
          <w:iCs/>
          <w:sz w:val="24"/>
          <w:szCs w:val="24"/>
          <w:shd w:val="clear" w:color="auto" w:fill="FFFFFF"/>
          <w:lang w:val="en-US"/>
        </w:rPr>
        <w:t>Sundahl</w:t>
      </w:r>
      <w:proofErr w:type="spellEnd"/>
      <w:r w:rsidRPr="00EF5E79">
        <w:rPr>
          <w:rFonts w:ascii="Times New Roman" w:hAnsi="Times New Roman"/>
          <w:iCs/>
          <w:sz w:val="24"/>
          <w:szCs w:val="24"/>
          <w:shd w:val="clear" w:color="auto" w:fill="FFFFFF"/>
          <w:lang w:val="en-US"/>
        </w:rPr>
        <w:t xml:space="preserve"> E Journal of Feline Medicine and Surgery 20 (11) p.1049-1055 (2018)</w:t>
      </w:r>
    </w:p>
    <w:p w14:paraId="13D429FD"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24.</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Riond</w:t>
      </w:r>
      <w:proofErr w:type="spellEnd"/>
      <w:r w:rsidRPr="00EF5E79">
        <w:rPr>
          <w:rFonts w:ascii="Times New Roman" w:hAnsi="Times New Roman"/>
          <w:iCs/>
          <w:sz w:val="24"/>
          <w:szCs w:val="24"/>
          <w:shd w:val="clear" w:color="auto" w:fill="FFFFFF"/>
          <w:lang w:val="en-US"/>
        </w:rPr>
        <w:t xml:space="preserve"> J.L., </w:t>
      </w:r>
      <w:proofErr w:type="spellStart"/>
      <w:r w:rsidRPr="00EF5E79">
        <w:rPr>
          <w:rFonts w:ascii="Times New Roman" w:hAnsi="Times New Roman"/>
          <w:iCs/>
          <w:sz w:val="24"/>
          <w:szCs w:val="24"/>
          <w:shd w:val="clear" w:color="auto" w:fill="FFFFFF"/>
          <w:lang w:val="en-US"/>
        </w:rPr>
        <w:t>Stiefel</w:t>
      </w:r>
      <w:proofErr w:type="spellEnd"/>
      <w:r w:rsidRPr="00EF5E79">
        <w:rPr>
          <w:rFonts w:ascii="Times New Roman" w:hAnsi="Times New Roman"/>
          <w:iCs/>
          <w:sz w:val="24"/>
          <w:szCs w:val="24"/>
          <w:shd w:val="clear" w:color="auto" w:fill="FFFFFF"/>
          <w:lang w:val="en-US"/>
        </w:rPr>
        <w:t xml:space="preserve"> M., </w:t>
      </w:r>
      <w:proofErr w:type="spellStart"/>
      <w:r w:rsidRPr="00EF5E79">
        <w:rPr>
          <w:rFonts w:ascii="Times New Roman" w:hAnsi="Times New Roman"/>
          <w:iCs/>
          <w:sz w:val="24"/>
          <w:szCs w:val="24"/>
          <w:shd w:val="clear" w:color="auto" w:fill="FFFFFF"/>
          <w:lang w:val="en-US"/>
        </w:rPr>
        <w:t>Wenk</w:t>
      </w:r>
      <w:proofErr w:type="spellEnd"/>
      <w:r w:rsidRPr="00EF5E79">
        <w:rPr>
          <w:rFonts w:ascii="Times New Roman" w:hAnsi="Times New Roman"/>
          <w:iCs/>
          <w:sz w:val="24"/>
          <w:szCs w:val="24"/>
          <w:shd w:val="clear" w:color="auto" w:fill="FFFFFF"/>
          <w:lang w:val="en-US"/>
        </w:rPr>
        <w:t xml:space="preserve"> C., </w:t>
      </w:r>
      <w:proofErr w:type="spellStart"/>
      <w:r w:rsidRPr="00EF5E79">
        <w:rPr>
          <w:rFonts w:ascii="Times New Roman" w:hAnsi="Times New Roman"/>
          <w:iCs/>
          <w:sz w:val="24"/>
          <w:szCs w:val="24"/>
          <w:shd w:val="clear" w:color="auto" w:fill="FFFFFF"/>
          <w:lang w:val="en-US"/>
        </w:rPr>
        <w:t>Wanner</w:t>
      </w:r>
      <w:proofErr w:type="spellEnd"/>
      <w:r w:rsidRPr="00EF5E79">
        <w:rPr>
          <w:rFonts w:ascii="Times New Roman" w:hAnsi="Times New Roman"/>
          <w:iCs/>
          <w:sz w:val="24"/>
          <w:szCs w:val="24"/>
          <w:shd w:val="clear" w:color="auto" w:fill="FFFFFF"/>
          <w:lang w:val="en-US"/>
        </w:rPr>
        <w:t xml:space="preserve"> M. Nutrition studies on protein and energy in domestic cats</w:t>
      </w:r>
      <w:r w:rsidRPr="00EF5E79">
        <w:rPr>
          <w:rFonts w:ascii="Times New Roman" w:hAnsi="Times New Roman"/>
          <w:iCs/>
          <w:sz w:val="24"/>
          <w:szCs w:val="24"/>
          <w:shd w:val="clear" w:color="auto" w:fill="FFFFFF"/>
          <w:lang w:val="en-US"/>
        </w:rPr>
        <w:tab/>
        <w:t>Journal of animal physiology and animal nutrition 87(5-6): 221-228 (2003) DOI: 10.1046/j.1439-0396.2003.00431.x</w:t>
      </w:r>
      <w:r w:rsidRPr="00EF5E79">
        <w:rPr>
          <w:rFonts w:ascii="Times New Roman" w:hAnsi="Times New Roman"/>
          <w:iCs/>
          <w:sz w:val="24"/>
          <w:szCs w:val="24"/>
          <w:shd w:val="clear" w:color="auto" w:fill="FFFFFF"/>
          <w:lang w:val="en-US"/>
        </w:rPr>
        <w:tab/>
      </w:r>
    </w:p>
    <w:p w14:paraId="4D5B795C"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25.</w:t>
      </w:r>
      <w:r w:rsidRPr="00EF5E79">
        <w:rPr>
          <w:rFonts w:ascii="Times New Roman" w:hAnsi="Times New Roman"/>
          <w:iCs/>
          <w:sz w:val="24"/>
          <w:szCs w:val="24"/>
          <w:shd w:val="clear" w:color="auto" w:fill="FFFFFF"/>
          <w:lang w:val="en-US"/>
        </w:rPr>
        <w:tab/>
        <w:t xml:space="preserve">Rogers Q.R. and James G. Essentiality of amino acids for the growing kitten J </w:t>
      </w:r>
      <w:proofErr w:type="spellStart"/>
      <w:r w:rsidRPr="00EF5E79">
        <w:rPr>
          <w:rFonts w:ascii="Times New Roman" w:hAnsi="Times New Roman"/>
          <w:iCs/>
          <w:sz w:val="24"/>
          <w:szCs w:val="24"/>
          <w:shd w:val="clear" w:color="auto" w:fill="FFFFFF"/>
          <w:lang w:val="en-US"/>
        </w:rPr>
        <w:t>Nutr</w:t>
      </w:r>
      <w:proofErr w:type="spellEnd"/>
      <w:r w:rsidRPr="00EF5E79">
        <w:rPr>
          <w:rFonts w:ascii="Times New Roman" w:hAnsi="Times New Roman"/>
          <w:iCs/>
          <w:sz w:val="24"/>
          <w:szCs w:val="24"/>
          <w:shd w:val="clear" w:color="auto" w:fill="FFFFFF"/>
          <w:lang w:val="en-US"/>
        </w:rPr>
        <w:t>. 109(4) pp. 718-723. (1979) DOI: 10.1093/</w:t>
      </w:r>
      <w:proofErr w:type="spellStart"/>
      <w:r w:rsidRPr="00EF5E79">
        <w:rPr>
          <w:rFonts w:ascii="Times New Roman" w:hAnsi="Times New Roman"/>
          <w:iCs/>
          <w:sz w:val="24"/>
          <w:szCs w:val="24"/>
          <w:shd w:val="clear" w:color="auto" w:fill="FFFFFF"/>
          <w:lang w:val="en-US"/>
        </w:rPr>
        <w:t>jn</w:t>
      </w:r>
      <w:proofErr w:type="spellEnd"/>
      <w:r w:rsidRPr="00EF5E79">
        <w:rPr>
          <w:rFonts w:ascii="Times New Roman" w:hAnsi="Times New Roman"/>
          <w:iCs/>
          <w:sz w:val="24"/>
          <w:szCs w:val="24"/>
          <w:shd w:val="clear" w:color="auto" w:fill="FFFFFF"/>
          <w:lang w:val="en-US"/>
        </w:rPr>
        <w:t xml:space="preserve">/109.4.718. </w:t>
      </w:r>
    </w:p>
    <w:p w14:paraId="494B9839"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26.</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Verbrugghe</w:t>
      </w:r>
      <w:proofErr w:type="spellEnd"/>
      <w:r w:rsidRPr="00EF5E79">
        <w:rPr>
          <w:rFonts w:ascii="Times New Roman" w:hAnsi="Times New Roman"/>
          <w:iCs/>
          <w:sz w:val="24"/>
          <w:szCs w:val="24"/>
          <w:shd w:val="clear" w:color="auto" w:fill="FFFFFF"/>
          <w:lang w:val="en-US"/>
        </w:rPr>
        <w:t xml:space="preserve"> A., Hesta M., </w:t>
      </w:r>
      <w:proofErr w:type="spellStart"/>
      <w:r w:rsidRPr="00EF5E79">
        <w:rPr>
          <w:rFonts w:ascii="Times New Roman" w:hAnsi="Times New Roman"/>
          <w:iCs/>
          <w:sz w:val="24"/>
          <w:szCs w:val="24"/>
          <w:shd w:val="clear" w:color="auto" w:fill="FFFFFF"/>
          <w:lang w:val="en-US"/>
        </w:rPr>
        <w:t>Daminet</w:t>
      </w:r>
      <w:proofErr w:type="spellEnd"/>
      <w:r w:rsidRPr="00EF5E79">
        <w:rPr>
          <w:rFonts w:ascii="Times New Roman" w:hAnsi="Times New Roman"/>
          <w:iCs/>
          <w:sz w:val="24"/>
          <w:szCs w:val="24"/>
          <w:shd w:val="clear" w:color="auto" w:fill="FFFFFF"/>
          <w:lang w:val="en-US"/>
        </w:rPr>
        <w:t xml:space="preserve"> S., Janssens G.P. Nutritional modulation of insulin resistance in the true carnivorous cat: a review. </w:t>
      </w:r>
      <w:proofErr w:type="spellStart"/>
      <w:r w:rsidRPr="00EF5E79">
        <w:rPr>
          <w:rFonts w:ascii="Times New Roman" w:hAnsi="Times New Roman"/>
          <w:iCs/>
          <w:sz w:val="24"/>
          <w:szCs w:val="24"/>
          <w:shd w:val="clear" w:color="auto" w:fill="FFFFFF"/>
          <w:lang w:val="en-US"/>
        </w:rPr>
        <w:t>Crit</w:t>
      </w:r>
      <w:proofErr w:type="spellEnd"/>
      <w:r w:rsidRPr="00EF5E79">
        <w:rPr>
          <w:rFonts w:ascii="Times New Roman" w:hAnsi="Times New Roman"/>
          <w:iCs/>
          <w:sz w:val="24"/>
          <w:szCs w:val="24"/>
          <w:shd w:val="clear" w:color="auto" w:fill="FFFFFF"/>
          <w:lang w:val="en-US"/>
        </w:rPr>
        <w:t xml:space="preserve"> Rev Food Sci </w:t>
      </w:r>
      <w:proofErr w:type="spellStart"/>
      <w:r w:rsidRPr="00EF5E79">
        <w:rPr>
          <w:rFonts w:ascii="Times New Roman" w:hAnsi="Times New Roman"/>
          <w:iCs/>
          <w:sz w:val="24"/>
          <w:szCs w:val="24"/>
          <w:shd w:val="clear" w:color="auto" w:fill="FFFFFF"/>
          <w:lang w:val="en-US"/>
        </w:rPr>
        <w:t>Nutr</w:t>
      </w:r>
      <w:proofErr w:type="spellEnd"/>
      <w:r w:rsidRPr="00EF5E79">
        <w:rPr>
          <w:rFonts w:ascii="Times New Roman" w:hAnsi="Times New Roman"/>
          <w:iCs/>
          <w:sz w:val="24"/>
          <w:szCs w:val="24"/>
          <w:shd w:val="clear" w:color="auto" w:fill="FFFFFF"/>
          <w:lang w:val="en-US"/>
        </w:rPr>
        <w:t>. 52(2):172-82. (2012) DOI: 10.1080/10408398.2010.499763</w:t>
      </w:r>
    </w:p>
    <w:p w14:paraId="741BA41C"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27.</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Verbrugghe</w:t>
      </w:r>
      <w:proofErr w:type="spellEnd"/>
      <w:r w:rsidRPr="00EF5E79">
        <w:rPr>
          <w:rFonts w:ascii="Times New Roman" w:hAnsi="Times New Roman"/>
          <w:iCs/>
          <w:sz w:val="24"/>
          <w:szCs w:val="24"/>
          <w:shd w:val="clear" w:color="auto" w:fill="FFFFFF"/>
          <w:lang w:val="en-US"/>
        </w:rPr>
        <w:t xml:space="preserve"> A, Hesta M. Cats and Carbohydrates: The Carnivore Fantasy? Vet Sci. 4(4): p. 55. (2017) DOI: 10.3390/vetsci4040055. </w:t>
      </w:r>
    </w:p>
    <w:p w14:paraId="6373CB78"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28.</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Verbrugghe</w:t>
      </w:r>
      <w:proofErr w:type="spellEnd"/>
      <w:r w:rsidRPr="00EF5E79">
        <w:rPr>
          <w:rFonts w:ascii="Times New Roman" w:hAnsi="Times New Roman"/>
          <w:iCs/>
          <w:sz w:val="24"/>
          <w:szCs w:val="24"/>
          <w:shd w:val="clear" w:color="auto" w:fill="FFFFFF"/>
          <w:lang w:val="en-US"/>
        </w:rPr>
        <w:t xml:space="preserve"> A, Hesta M. Cats and Carbohydrates: The Carnivore Fantasy? Vet Sci. 4(4): p. 55. (2017) DOI: 10.3390/vetsci4040055</w:t>
      </w:r>
    </w:p>
    <w:p w14:paraId="6C5199D3"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29.</w:t>
      </w:r>
      <w:r w:rsidRPr="00EF5E79">
        <w:rPr>
          <w:rFonts w:ascii="Times New Roman" w:hAnsi="Times New Roman"/>
          <w:iCs/>
          <w:sz w:val="24"/>
          <w:szCs w:val="24"/>
          <w:shd w:val="clear" w:color="auto" w:fill="FFFFFF"/>
          <w:lang w:val="en-US"/>
        </w:rPr>
        <w:tab/>
      </w:r>
      <w:proofErr w:type="spellStart"/>
      <w:r w:rsidRPr="00EF5E79">
        <w:rPr>
          <w:rFonts w:ascii="Times New Roman" w:hAnsi="Times New Roman"/>
          <w:iCs/>
          <w:sz w:val="24"/>
          <w:szCs w:val="24"/>
          <w:shd w:val="clear" w:color="auto" w:fill="FFFFFF"/>
          <w:lang w:val="en-US"/>
        </w:rPr>
        <w:t>Villaverde</w:t>
      </w:r>
      <w:proofErr w:type="spellEnd"/>
      <w:r w:rsidRPr="00EF5E79">
        <w:rPr>
          <w:rFonts w:ascii="Times New Roman" w:hAnsi="Times New Roman"/>
          <w:iCs/>
          <w:sz w:val="24"/>
          <w:szCs w:val="24"/>
          <w:shd w:val="clear" w:color="auto" w:fill="FFFFFF"/>
          <w:lang w:val="en-US"/>
        </w:rPr>
        <w:t xml:space="preserve"> C., </w:t>
      </w:r>
      <w:proofErr w:type="spellStart"/>
      <w:r w:rsidRPr="00EF5E79">
        <w:rPr>
          <w:rFonts w:ascii="Times New Roman" w:hAnsi="Times New Roman"/>
          <w:iCs/>
          <w:sz w:val="24"/>
          <w:szCs w:val="24"/>
          <w:shd w:val="clear" w:color="auto" w:fill="FFFFFF"/>
          <w:lang w:val="en-US"/>
        </w:rPr>
        <w:t>Fascetti</w:t>
      </w:r>
      <w:proofErr w:type="spellEnd"/>
      <w:r w:rsidRPr="00EF5E79">
        <w:rPr>
          <w:rFonts w:ascii="Times New Roman" w:hAnsi="Times New Roman"/>
          <w:iCs/>
          <w:sz w:val="24"/>
          <w:szCs w:val="24"/>
          <w:shd w:val="clear" w:color="auto" w:fill="FFFFFF"/>
          <w:lang w:val="en-US"/>
        </w:rPr>
        <w:t xml:space="preserve"> A.J. Macronutrients in feline health. Vet Clin North Am Small </w:t>
      </w:r>
      <w:proofErr w:type="spellStart"/>
      <w:r w:rsidRPr="00EF5E79">
        <w:rPr>
          <w:rFonts w:ascii="Times New Roman" w:hAnsi="Times New Roman"/>
          <w:iCs/>
          <w:sz w:val="24"/>
          <w:szCs w:val="24"/>
          <w:shd w:val="clear" w:color="auto" w:fill="FFFFFF"/>
          <w:lang w:val="en-US"/>
        </w:rPr>
        <w:t>Anim</w:t>
      </w:r>
      <w:proofErr w:type="spellEnd"/>
      <w:r w:rsidRPr="00EF5E79">
        <w:rPr>
          <w:rFonts w:ascii="Times New Roman" w:hAnsi="Times New Roman"/>
          <w:iCs/>
          <w:sz w:val="24"/>
          <w:szCs w:val="24"/>
          <w:shd w:val="clear" w:color="auto" w:fill="FFFFFF"/>
          <w:lang w:val="en-US"/>
        </w:rPr>
        <w:t xml:space="preserve"> </w:t>
      </w:r>
      <w:proofErr w:type="spellStart"/>
      <w:r w:rsidRPr="00EF5E79">
        <w:rPr>
          <w:rFonts w:ascii="Times New Roman" w:hAnsi="Times New Roman"/>
          <w:iCs/>
          <w:sz w:val="24"/>
          <w:szCs w:val="24"/>
          <w:shd w:val="clear" w:color="auto" w:fill="FFFFFF"/>
          <w:lang w:val="en-US"/>
        </w:rPr>
        <w:t>Pract</w:t>
      </w:r>
      <w:proofErr w:type="spellEnd"/>
      <w:r w:rsidRPr="00EF5E79">
        <w:rPr>
          <w:rFonts w:ascii="Times New Roman" w:hAnsi="Times New Roman"/>
          <w:iCs/>
          <w:sz w:val="24"/>
          <w:szCs w:val="24"/>
          <w:shd w:val="clear" w:color="auto" w:fill="FFFFFF"/>
          <w:lang w:val="en-US"/>
        </w:rPr>
        <w:t xml:space="preserve">. 44(4): pp. 699-717, v-vi. (2014) DOI: 10.1016/j.cvsm.2014.03.007.  </w:t>
      </w:r>
    </w:p>
    <w:p w14:paraId="11872EB0" w14:textId="77777777" w:rsidR="00EF5E79" w:rsidRPr="00EF5E79" w:rsidRDefault="00EF5E79" w:rsidP="00EF5E79">
      <w:pPr>
        <w:tabs>
          <w:tab w:val="left" w:pos="1134"/>
        </w:tabs>
        <w:spacing w:after="0" w:line="240" w:lineRule="auto"/>
        <w:ind w:firstLine="709"/>
        <w:jc w:val="both"/>
        <w:rPr>
          <w:rFonts w:ascii="Times New Roman" w:hAnsi="Times New Roman"/>
          <w:iCs/>
          <w:sz w:val="24"/>
          <w:szCs w:val="24"/>
          <w:shd w:val="clear" w:color="auto" w:fill="FFFFFF"/>
          <w:lang w:val="en-US"/>
        </w:rPr>
      </w:pPr>
      <w:r w:rsidRPr="00EF5E79">
        <w:rPr>
          <w:rFonts w:ascii="Times New Roman" w:hAnsi="Times New Roman"/>
          <w:iCs/>
          <w:sz w:val="24"/>
          <w:szCs w:val="24"/>
          <w:shd w:val="clear" w:color="auto" w:fill="FFFFFF"/>
          <w:lang w:val="en-US"/>
        </w:rPr>
        <w:t>30.</w:t>
      </w:r>
      <w:r w:rsidRPr="00EF5E79">
        <w:rPr>
          <w:rFonts w:ascii="Times New Roman" w:hAnsi="Times New Roman"/>
          <w:iCs/>
          <w:sz w:val="24"/>
          <w:szCs w:val="24"/>
          <w:shd w:val="clear" w:color="auto" w:fill="FFFFFF"/>
          <w:lang w:val="en-US"/>
        </w:rPr>
        <w:tab/>
        <w:t>Zoran, D.L. The carnivore connection to nutrition in cats. Journal of the Amer-</w:t>
      </w:r>
      <w:proofErr w:type="spellStart"/>
      <w:r w:rsidRPr="00EF5E79">
        <w:rPr>
          <w:rFonts w:ascii="Times New Roman" w:hAnsi="Times New Roman"/>
          <w:iCs/>
          <w:sz w:val="24"/>
          <w:szCs w:val="24"/>
          <w:shd w:val="clear" w:color="auto" w:fill="FFFFFF"/>
          <w:lang w:val="en-US"/>
        </w:rPr>
        <w:t>ican</w:t>
      </w:r>
      <w:proofErr w:type="spellEnd"/>
      <w:r w:rsidRPr="00EF5E79">
        <w:rPr>
          <w:rFonts w:ascii="Times New Roman" w:hAnsi="Times New Roman"/>
          <w:iCs/>
          <w:sz w:val="24"/>
          <w:szCs w:val="24"/>
          <w:shd w:val="clear" w:color="auto" w:fill="FFFFFF"/>
          <w:lang w:val="en-US"/>
        </w:rPr>
        <w:t xml:space="preserve"> Veterinary Medical Association 221 (11): pp.1559-1567 (2002). DOI: 10.2460/javma.2002.221.1559</w:t>
      </w:r>
    </w:p>
    <w:p w14:paraId="0B83C1B0" w14:textId="0A16D328" w:rsidR="00886D7D" w:rsidRPr="00EF5E79" w:rsidRDefault="00EF5E79" w:rsidP="00EF5E79">
      <w:pPr>
        <w:tabs>
          <w:tab w:val="left" w:pos="1134"/>
        </w:tabs>
        <w:spacing w:after="0" w:line="240" w:lineRule="auto"/>
        <w:ind w:firstLine="709"/>
        <w:jc w:val="both"/>
        <w:rPr>
          <w:rFonts w:ascii="Times New Roman" w:hAnsi="Times New Roman"/>
          <w:bCs/>
          <w:iCs/>
          <w:sz w:val="24"/>
          <w:szCs w:val="24"/>
          <w:shd w:val="clear" w:color="auto" w:fill="FFFFFF"/>
          <w:lang w:val="en-US"/>
        </w:rPr>
      </w:pPr>
      <w:r w:rsidRPr="00EF5E79">
        <w:rPr>
          <w:rFonts w:ascii="Times New Roman" w:hAnsi="Times New Roman"/>
          <w:iCs/>
          <w:sz w:val="24"/>
          <w:szCs w:val="24"/>
          <w:shd w:val="clear" w:color="auto" w:fill="FFFFFF"/>
          <w:lang w:val="en-US"/>
        </w:rPr>
        <w:t>31. NRC. Chapter 3: Energy. In: Nutrient requirements of dogs and cats. National Academies Press, Washington, DC, USA, 2006a: 28-48.</w:t>
      </w:r>
    </w:p>
    <w:sectPr w:rsidR="00886D7D" w:rsidRPr="00EF5E79" w:rsidSect="006606AA">
      <w:headerReference w:type="even" r:id="rId12"/>
      <w:headerReference w:type="default" r:id="rId13"/>
      <w:footerReference w:type="default" r:id="rId14"/>
      <w:headerReference w:type="firs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98C1B" w14:textId="77777777" w:rsidR="009408CD" w:rsidRDefault="009408CD" w:rsidP="002420DF">
      <w:pPr>
        <w:spacing w:after="0" w:line="240" w:lineRule="auto"/>
      </w:pPr>
      <w:r>
        <w:separator/>
      </w:r>
    </w:p>
  </w:endnote>
  <w:endnote w:type="continuationSeparator" w:id="0">
    <w:p w14:paraId="32D3ABB0" w14:textId="77777777" w:rsidR="009408CD" w:rsidRDefault="009408CD"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A4334" w14:textId="37DD685A" w:rsidR="006606AA" w:rsidRPr="003B5BB2" w:rsidRDefault="003B5BB2">
    <w:pPr>
      <w:pStyle w:val="Footer"/>
      <w:rPr>
        <w:lang w:val="en-US"/>
      </w:rPr>
    </w:pPr>
    <w:hyperlink r:id="rId1" w:history="1">
      <w:r w:rsidRPr="00076C90">
        <w:rPr>
          <w:rStyle w:val="Hyperlink"/>
          <w:rFonts w:ascii="Times New Roman" w:hAnsi="Times New Roman"/>
          <w:sz w:val="24"/>
          <w:szCs w:val="24"/>
        </w:rPr>
        <w:t>http://ej.kubagro.ru/2020/09/pdf/0</w:t>
      </w:r>
      <w:r w:rsidRPr="00076C90">
        <w:rPr>
          <w:rStyle w:val="Hyperlink"/>
          <w:rFonts w:ascii="Times New Roman" w:hAnsi="Times New Roman"/>
          <w:sz w:val="24"/>
          <w:szCs w:val="24"/>
          <w:lang w:val="en-US"/>
        </w:rPr>
        <w:t>1</w:t>
      </w:r>
      <w:r w:rsidRPr="00076C90">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3EB89" w14:textId="77777777" w:rsidR="009408CD" w:rsidRDefault="009408CD" w:rsidP="002420DF">
      <w:pPr>
        <w:spacing w:after="0" w:line="240" w:lineRule="auto"/>
      </w:pPr>
      <w:r>
        <w:separator/>
      </w:r>
    </w:p>
  </w:footnote>
  <w:footnote w:type="continuationSeparator" w:id="0">
    <w:p w14:paraId="397700F1" w14:textId="77777777" w:rsidR="009408CD" w:rsidRDefault="009408CD"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42948913"/>
      <w:docPartObj>
        <w:docPartGallery w:val="Page Numbers (Top of Page)"/>
        <w:docPartUnique/>
      </w:docPartObj>
    </w:sdtPr>
    <w:sdtContent>
      <w:p w14:paraId="250BEAC1" w14:textId="23235F8D" w:rsidR="006606AA" w:rsidRDefault="006606AA"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8BAB7B" w14:textId="77777777" w:rsidR="006606AA" w:rsidRDefault="006606AA" w:rsidP="006606A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981542528"/>
      <w:docPartObj>
        <w:docPartGallery w:val="Page Numbers (Top of Page)"/>
        <w:docPartUnique/>
      </w:docPartObj>
    </w:sdtPr>
    <w:sdtContent>
      <w:p w14:paraId="25DD19E0" w14:textId="26014E17" w:rsidR="006606AA" w:rsidRPr="006606AA" w:rsidRDefault="006606AA" w:rsidP="00076C90">
        <w:pPr>
          <w:pStyle w:val="Header"/>
          <w:framePr w:wrap="none" w:vAnchor="text" w:hAnchor="margin" w:xAlign="right" w:y="1"/>
          <w:rPr>
            <w:rStyle w:val="PageNumber"/>
            <w:rFonts w:ascii="Times New Roman" w:hAnsi="Times New Roman"/>
            <w:sz w:val="28"/>
            <w:szCs w:val="28"/>
          </w:rPr>
        </w:pPr>
        <w:r w:rsidRPr="006606AA">
          <w:rPr>
            <w:rStyle w:val="PageNumber"/>
            <w:rFonts w:ascii="Times New Roman" w:hAnsi="Times New Roman"/>
            <w:sz w:val="28"/>
            <w:szCs w:val="28"/>
          </w:rPr>
          <w:fldChar w:fldCharType="begin"/>
        </w:r>
        <w:r w:rsidRPr="006606AA">
          <w:rPr>
            <w:rStyle w:val="PageNumber"/>
            <w:rFonts w:ascii="Times New Roman" w:hAnsi="Times New Roman"/>
            <w:sz w:val="28"/>
            <w:szCs w:val="28"/>
          </w:rPr>
          <w:instrText xml:space="preserve"> PAGE </w:instrText>
        </w:r>
        <w:r w:rsidRPr="006606AA">
          <w:rPr>
            <w:rStyle w:val="PageNumber"/>
            <w:rFonts w:ascii="Times New Roman" w:hAnsi="Times New Roman"/>
            <w:sz w:val="28"/>
            <w:szCs w:val="28"/>
          </w:rPr>
          <w:fldChar w:fldCharType="separate"/>
        </w:r>
        <w:r w:rsidRPr="006606AA">
          <w:rPr>
            <w:rStyle w:val="PageNumber"/>
            <w:rFonts w:ascii="Times New Roman" w:hAnsi="Times New Roman"/>
            <w:noProof/>
            <w:sz w:val="28"/>
            <w:szCs w:val="28"/>
          </w:rPr>
          <w:t>1</w:t>
        </w:r>
        <w:r w:rsidRPr="006606AA">
          <w:rPr>
            <w:rStyle w:val="PageNumber"/>
            <w:rFonts w:ascii="Times New Roman" w:hAnsi="Times New Roman"/>
            <w:sz w:val="28"/>
            <w:szCs w:val="28"/>
          </w:rPr>
          <w:fldChar w:fldCharType="end"/>
        </w:r>
      </w:p>
    </w:sdtContent>
  </w:sdt>
  <w:sdt>
    <w:sdtPr>
      <w:id w:val="-486080021"/>
      <w:docPartObj>
        <w:docPartGallery w:val="Page Numbers (Top of Page)"/>
        <w:docPartUnique/>
      </w:docPartObj>
    </w:sdtPr>
    <w:sdtEndPr/>
    <w:sdtContent>
      <w:sdt>
        <w:sdtPr>
          <w:id w:val="-1174881528"/>
          <w:docPartObj>
            <w:docPartGallery w:val="Page Numbers (Top of Page)"/>
            <w:docPartUnique/>
          </w:docPartObj>
        </w:sdtPr>
        <w:sdtEndPr>
          <w:rPr>
            <w:rFonts w:ascii="Times New Roman" w:hAnsi="Times New Roman"/>
            <w:sz w:val="28"/>
            <w:szCs w:val="28"/>
          </w:rPr>
        </w:sdtEndPr>
        <w:sdtContent>
          <w:sdt>
            <w:sdtPr>
              <w:rPr>
                <w:rFonts w:ascii="Times New Roman" w:hAnsi="Times New Roman"/>
                <w:sz w:val="24"/>
                <w:szCs w:val="24"/>
              </w:rPr>
              <w:id w:val="-1979368013"/>
              <w:docPartObj>
                <w:docPartGallery w:val="Page Numbers (Top of Page)"/>
                <w:docPartUnique/>
              </w:docPartObj>
            </w:sdtPr>
            <w:sdtContent>
              <w:p w14:paraId="78E80984" w14:textId="776716D4" w:rsidR="004561C9" w:rsidRPr="006606AA" w:rsidRDefault="006606AA" w:rsidP="006606AA">
                <w:pPr>
                  <w:pStyle w:val="Header"/>
                  <w:ind w:right="360"/>
                  <w:rPr>
                    <w:rFonts w:ascii="Times New Roman" w:hAnsi="Times New Roman"/>
                    <w:sz w:val="28"/>
                    <w:szCs w:val="28"/>
                  </w:rPr>
                </w:pPr>
                <w:r w:rsidRPr="00587697">
                  <w:rPr>
                    <w:rFonts w:ascii="Times New Roman" w:hAnsi="Times New Roman"/>
                    <w:sz w:val="24"/>
                    <w:szCs w:val="24"/>
                  </w:rPr>
                  <w:t xml:space="preserve">Научный журнал </w:t>
                </w:r>
                <w:proofErr w:type="spellStart"/>
                <w:r w:rsidRPr="00587697">
                  <w:rPr>
                    <w:rFonts w:ascii="Times New Roman" w:hAnsi="Times New Roman"/>
                    <w:sz w:val="24"/>
                    <w:szCs w:val="24"/>
                  </w:rPr>
                  <w:t>КубГАУ</w:t>
                </w:r>
                <w:proofErr w:type="spellEnd"/>
                <w:r w:rsidRPr="00587697">
                  <w:rPr>
                    <w:rFonts w:ascii="Times New Roman" w:hAnsi="Times New Roman"/>
                    <w:sz w:val="24"/>
                    <w:szCs w:val="24"/>
                  </w:rPr>
                  <w:t>, №16</w:t>
                </w:r>
                <w:r>
                  <w:rPr>
                    <w:rFonts w:ascii="Times New Roman" w:hAnsi="Times New Roman"/>
                    <w:sz w:val="24"/>
                    <w:szCs w:val="24"/>
                    <w:lang w:val="en-US"/>
                  </w:rPr>
                  <w:t>3</w:t>
                </w:r>
                <w:r w:rsidRPr="00587697">
                  <w:rPr>
                    <w:rFonts w:ascii="Times New Roman" w:hAnsi="Times New Roman"/>
                    <w:sz w:val="24"/>
                    <w:szCs w:val="24"/>
                  </w:rPr>
                  <w:t>(0</w:t>
                </w:r>
                <w:r>
                  <w:rPr>
                    <w:rFonts w:ascii="Times New Roman" w:hAnsi="Times New Roman"/>
                    <w:sz w:val="24"/>
                    <w:szCs w:val="24"/>
                    <w:lang w:val="en-US"/>
                  </w:rPr>
                  <w:t>9</w:t>
                </w:r>
                <w:r w:rsidRPr="00587697">
                  <w:rPr>
                    <w:rFonts w:ascii="Times New Roman" w:hAnsi="Times New Roman"/>
                    <w:sz w:val="24"/>
                    <w:szCs w:val="24"/>
                  </w:rPr>
                  <w:t>), 2020 год</w:t>
                </w:r>
              </w:p>
            </w:sdtContent>
          </w:sdt>
        </w:sdtContent>
      </w:sdt>
    </w:sdtContent>
  </w:sdt>
  <w:p w14:paraId="6AF1B6B4" w14:textId="77777777" w:rsidR="004561C9" w:rsidRPr="00A51864" w:rsidRDefault="004561C9"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79013048"/>
      <w:docPartObj>
        <w:docPartGallery w:val="Page Numbers (Top of Page)"/>
        <w:docPartUnique/>
      </w:docPartObj>
    </w:sdtPr>
    <w:sdtContent>
      <w:p w14:paraId="24778794" w14:textId="26D31A74" w:rsidR="006606AA" w:rsidRDefault="006606AA"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sdt>
        <w:sdtPr>
          <w:rPr>
            <w:rFonts w:ascii="Times New Roman" w:hAnsi="Times New Roman"/>
            <w:sz w:val="24"/>
            <w:szCs w:val="24"/>
          </w:rPr>
          <w:id w:val="134769930"/>
          <w:docPartObj>
            <w:docPartGallery w:val="Page Numbers (Top of Page)"/>
            <w:docPartUnique/>
          </w:docPartObj>
        </w:sdtPr>
        <w:sdtContent>
          <w:p w14:paraId="3C0245B5" w14:textId="761D9D7E" w:rsidR="004561C9" w:rsidRPr="006606AA" w:rsidRDefault="006606AA" w:rsidP="006606AA">
            <w:pPr>
              <w:pStyle w:val="Header"/>
              <w:ind w:right="360"/>
              <w:rPr>
                <w:rFonts w:ascii="Times New Roman" w:hAnsi="Times New Roman"/>
                <w:sz w:val="28"/>
                <w:szCs w:val="28"/>
              </w:rPr>
            </w:pPr>
            <w:r w:rsidRPr="00587697">
              <w:rPr>
                <w:rFonts w:ascii="Times New Roman" w:hAnsi="Times New Roman"/>
                <w:sz w:val="24"/>
                <w:szCs w:val="24"/>
              </w:rPr>
              <w:t xml:space="preserve">Научный журнал </w:t>
            </w:r>
            <w:proofErr w:type="spellStart"/>
            <w:r w:rsidRPr="00587697">
              <w:rPr>
                <w:rFonts w:ascii="Times New Roman" w:hAnsi="Times New Roman"/>
                <w:sz w:val="24"/>
                <w:szCs w:val="24"/>
              </w:rPr>
              <w:t>КубГАУ</w:t>
            </w:r>
            <w:proofErr w:type="spellEnd"/>
            <w:r w:rsidRPr="00587697">
              <w:rPr>
                <w:rFonts w:ascii="Times New Roman" w:hAnsi="Times New Roman"/>
                <w:sz w:val="24"/>
                <w:szCs w:val="24"/>
              </w:rPr>
              <w:t>, №16</w:t>
            </w:r>
            <w:r>
              <w:rPr>
                <w:rFonts w:ascii="Times New Roman" w:hAnsi="Times New Roman"/>
                <w:sz w:val="24"/>
                <w:szCs w:val="24"/>
                <w:lang w:val="en-US"/>
              </w:rPr>
              <w:t>3</w:t>
            </w:r>
            <w:r w:rsidRPr="00587697">
              <w:rPr>
                <w:rFonts w:ascii="Times New Roman" w:hAnsi="Times New Roman"/>
                <w:sz w:val="24"/>
                <w:szCs w:val="24"/>
              </w:rPr>
              <w:t>(0</w:t>
            </w:r>
            <w:r>
              <w:rPr>
                <w:rFonts w:ascii="Times New Roman" w:hAnsi="Times New Roman"/>
                <w:sz w:val="24"/>
                <w:szCs w:val="24"/>
                <w:lang w:val="en-US"/>
              </w:rPr>
              <w:t>9</w:t>
            </w:r>
            <w:r w:rsidRPr="00587697">
              <w:rPr>
                <w:rFonts w:ascii="Times New Roman" w:hAnsi="Times New Roman"/>
                <w:sz w:val="24"/>
                <w:szCs w:val="24"/>
              </w:rPr>
              <w:t>), 2020 год</w:t>
            </w:r>
          </w:p>
        </w:sdtContent>
      </w:sdt>
    </w:sdtContent>
  </w:sdt>
  <w:p w14:paraId="42A8B389" w14:textId="77777777" w:rsidR="004561C9" w:rsidRDefault="00456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7C419A"/>
    <w:multiLevelType w:val="hybridMultilevel"/>
    <w:tmpl w:val="DFFA0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741080"/>
    <w:multiLevelType w:val="hybridMultilevel"/>
    <w:tmpl w:val="80BE67D0"/>
    <w:lvl w:ilvl="0" w:tplc="AD449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 w15:restartNumberingAfterBreak="0">
    <w:nsid w:val="5F365276"/>
    <w:multiLevelType w:val="hybridMultilevel"/>
    <w:tmpl w:val="7E3C65EC"/>
    <w:lvl w:ilvl="0" w:tplc="77904E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7"/>
  </w:num>
  <w:num w:numId="5">
    <w:abstractNumId w:val="0"/>
  </w:num>
  <w:num w:numId="6">
    <w:abstractNumId w:val="3"/>
  </w:num>
  <w:num w:numId="7">
    <w:abstractNumId w:val="2"/>
  </w:num>
  <w:num w:numId="8">
    <w:abstractNumId w:val="8"/>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isplayBackgroundShape/>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3FE7"/>
    <w:rsid w:val="00004AE0"/>
    <w:rsid w:val="00005CE6"/>
    <w:rsid w:val="000073F1"/>
    <w:rsid w:val="0000747F"/>
    <w:rsid w:val="000100F6"/>
    <w:rsid w:val="0001028F"/>
    <w:rsid w:val="00011CCA"/>
    <w:rsid w:val="0001271C"/>
    <w:rsid w:val="000128FE"/>
    <w:rsid w:val="000130D0"/>
    <w:rsid w:val="00013A56"/>
    <w:rsid w:val="00015444"/>
    <w:rsid w:val="00015A15"/>
    <w:rsid w:val="00017289"/>
    <w:rsid w:val="0001741B"/>
    <w:rsid w:val="0002102A"/>
    <w:rsid w:val="00024163"/>
    <w:rsid w:val="000245CD"/>
    <w:rsid w:val="000256A9"/>
    <w:rsid w:val="00026010"/>
    <w:rsid w:val="000269A2"/>
    <w:rsid w:val="000278CC"/>
    <w:rsid w:val="00027C95"/>
    <w:rsid w:val="000314FA"/>
    <w:rsid w:val="0003258B"/>
    <w:rsid w:val="00033424"/>
    <w:rsid w:val="0003355D"/>
    <w:rsid w:val="00033D27"/>
    <w:rsid w:val="00035255"/>
    <w:rsid w:val="0003748B"/>
    <w:rsid w:val="0003773A"/>
    <w:rsid w:val="00040404"/>
    <w:rsid w:val="00041FD7"/>
    <w:rsid w:val="0004221E"/>
    <w:rsid w:val="00043118"/>
    <w:rsid w:val="000449D3"/>
    <w:rsid w:val="0004567F"/>
    <w:rsid w:val="00045755"/>
    <w:rsid w:val="00045B5B"/>
    <w:rsid w:val="00045E64"/>
    <w:rsid w:val="0005063C"/>
    <w:rsid w:val="00050C70"/>
    <w:rsid w:val="00051112"/>
    <w:rsid w:val="00051A2E"/>
    <w:rsid w:val="00052BB1"/>
    <w:rsid w:val="00052F1B"/>
    <w:rsid w:val="00053A5E"/>
    <w:rsid w:val="0005480C"/>
    <w:rsid w:val="00056773"/>
    <w:rsid w:val="00056D77"/>
    <w:rsid w:val="00060342"/>
    <w:rsid w:val="00061112"/>
    <w:rsid w:val="000611D8"/>
    <w:rsid w:val="00061A3F"/>
    <w:rsid w:val="00063C97"/>
    <w:rsid w:val="00064324"/>
    <w:rsid w:val="0006471D"/>
    <w:rsid w:val="0006516D"/>
    <w:rsid w:val="00065364"/>
    <w:rsid w:val="0006654E"/>
    <w:rsid w:val="00066823"/>
    <w:rsid w:val="00067E5F"/>
    <w:rsid w:val="0007288C"/>
    <w:rsid w:val="00073A27"/>
    <w:rsid w:val="00073C36"/>
    <w:rsid w:val="000747BA"/>
    <w:rsid w:val="000763A1"/>
    <w:rsid w:val="000777DA"/>
    <w:rsid w:val="00077B2C"/>
    <w:rsid w:val="00077F69"/>
    <w:rsid w:val="0008034B"/>
    <w:rsid w:val="00080F33"/>
    <w:rsid w:val="000825C2"/>
    <w:rsid w:val="00082728"/>
    <w:rsid w:val="00084749"/>
    <w:rsid w:val="00084AB7"/>
    <w:rsid w:val="00086954"/>
    <w:rsid w:val="00090D12"/>
    <w:rsid w:val="00090EF2"/>
    <w:rsid w:val="00091680"/>
    <w:rsid w:val="00095A08"/>
    <w:rsid w:val="00095A5A"/>
    <w:rsid w:val="00096A59"/>
    <w:rsid w:val="00097E6F"/>
    <w:rsid w:val="000A06E3"/>
    <w:rsid w:val="000A179B"/>
    <w:rsid w:val="000A51C0"/>
    <w:rsid w:val="000A578D"/>
    <w:rsid w:val="000A65BC"/>
    <w:rsid w:val="000A6AC6"/>
    <w:rsid w:val="000B1F29"/>
    <w:rsid w:val="000B3C79"/>
    <w:rsid w:val="000B3CB4"/>
    <w:rsid w:val="000B6B50"/>
    <w:rsid w:val="000B784A"/>
    <w:rsid w:val="000B7DC5"/>
    <w:rsid w:val="000C1F44"/>
    <w:rsid w:val="000C27BA"/>
    <w:rsid w:val="000C3EF2"/>
    <w:rsid w:val="000C569A"/>
    <w:rsid w:val="000C682B"/>
    <w:rsid w:val="000C7484"/>
    <w:rsid w:val="000C7CF3"/>
    <w:rsid w:val="000D0AC7"/>
    <w:rsid w:val="000D2D39"/>
    <w:rsid w:val="000D4B90"/>
    <w:rsid w:val="000D5C6D"/>
    <w:rsid w:val="000E2884"/>
    <w:rsid w:val="000E4199"/>
    <w:rsid w:val="000E43FD"/>
    <w:rsid w:val="000E463F"/>
    <w:rsid w:val="000E6126"/>
    <w:rsid w:val="000E6884"/>
    <w:rsid w:val="000E73BB"/>
    <w:rsid w:val="000F2233"/>
    <w:rsid w:val="000F315B"/>
    <w:rsid w:val="000F33B7"/>
    <w:rsid w:val="000F414C"/>
    <w:rsid w:val="000F5092"/>
    <w:rsid w:val="000F51C3"/>
    <w:rsid w:val="000F58CB"/>
    <w:rsid w:val="000F6006"/>
    <w:rsid w:val="000F6DF9"/>
    <w:rsid w:val="000F79CF"/>
    <w:rsid w:val="000F7C24"/>
    <w:rsid w:val="00101531"/>
    <w:rsid w:val="001019E0"/>
    <w:rsid w:val="0010212B"/>
    <w:rsid w:val="001021D7"/>
    <w:rsid w:val="00103880"/>
    <w:rsid w:val="00105439"/>
    <w:rsid w:val="00106777"/>
    <w:rsid w:val="0011066B"/>
    <w:rsid w:val="001123AE"/>
    <w:rsid w:val="001127DF"/>
    <w:rsid w:val="0011282C"/>
    <w:rsid w:val="001129C0"/>
    <w:rsid w:val="00113197"/>
    <w:rsid w:val="00113221"/>
    <w:rsid w:val="001171CC"/>
    <w:rsid w:val="00117212"/>
    <w:rsid w:val="00120790"/>
    <w:rsid w:val="00120FF9"/>
    <w:rsid w:val="00131FAF"/>
    <w:rsid w:val="001321BC"/>
    <w:rsid w:val="00132F18"/>
    <w:rsid w:val="00134D51"/>
    <w:rsid w:val="0013512F"/>
    <w:rsid w:val="00136D2E"/>
    <w:rsid w:val="00136D91"/>
    <w:rsid w:val="001375AE"/>
    <w:rsid w:val="00142A5A"/>
    <w:rsid w:val="00144EDB"/>
    <w:rsid w:val="00150225"/>
    <w:rsid w:val="00150A4A"/>
    <w:rsid w:val="00152130"/>
    <w:rsid w:val="00153F8C"/>
    <w:rsid w:val="00154D4E"/>
    <w:rsid w:val="001575E5"/>
    <w:rsid w:val="001578AC"/>
    <w:rsid w:val="00161A3A"/>
    <w:rsid w:val="00161A42"/>
    <w:rsid w:val="0016211C"/>
    <w:rsid w:val="001636FE"/>
    <w:rsid w:val="00163FF2"/>
    <w:rsid w:val="00164317"/>
    <w:rsid w:val="00164B87"/>
    <w:rsid w:val="00164C83"/>
    <w:rsid w:val="001658EF"/>
    <w:rsid w:val="001664A4"/>
    <w:rsid w:val="00166946"/>
    <w:rsid w:val="00166F39"/>
    <w:rsid w:val="00171673"/>
    <w:rsid w:val="00171A2D"/>
    <w:rsid w:val="001730FC"/>
    <w:rsid w:val="00173187"/>
    <w:rsid w:val="00173C70"/>
    <w:rsid w:val="00176E0C"/>
    <w:rsid w:val="00177147"/>
    <w:rsid w:val="0018057B"/>
    <w:rsid w:val="001819C9"/>
    <w:rsid w:val="001822AF"/>
    <w:rsid w:val="001839BD"/>
    <w:rsid w:val="00184FC1"/>
    <w:rsid w:val="00185B9D"/>
    <w:rsid w:val="0018740B"/>
    <w:rsid w:val="0019123F"/>
    <w:rsid w:val="00191746"/>
    <w:rsid w:val="00192CDE"/>
    <w:rsid w:val="00192FA9"/>
    <w:rsid w:val="0019424D"/>
    <w:rsid w:val="00195B75"/>
    <w:rsid w:val="001A1691"/>
    <w:rsid w:val="001A25E2"/>
    <w:rsid w:val="001A2639"/>
    <w:rsid w:val="001A3932"/>
    <w:rsid w:val="001A4EB2"/>
    <w:rsid w:val="001A6710"/>
    <w:rsid w:val="001B0EC9"/>
    <w:rsid w:val="001B2682"/>
    <w:rsid w:val="001B63B2"/>
    <w:rsid w:val="001B6421"/>
    <w:rsid w:val="001B6EF6"/>
    <w:rsid w:val="001B7229"/>
    <w:rsid w:val="001B7B56"/>
    <w:rsid w:val="001C0C8A"/>
    <w:rsid w:val="001C172A"/>
    <w:rsid w:val="001C191B"/>
    <w:rsid w:val="001C1C89"/>
    <w:rsid w:val="001C2576"/>
    <w:rsid w:val="001C46C4"/>
    <w:rsid w:val="001C4D03"/>
    <w:rsid w:val="001C7EDE"/>
    <w:rsid w:val="001D04D9"/>
    <w:rsid w:val="001D0B75"/>
    <w:rsid w:val="001D2F05"/>
    <w:rsid w:val="001D32D7"/>
    <w:rsid w:val="001D3BAB"/>
    <w:rsid w:val="001D60EA"/>
    <w:rsid w:val="001D69D4"/>
    <w:rsid w:val="001E00F2"/>
    <w:rsid w:val="001E0185"/>
    <w:rsid w:val="001E1762"/>
    <w:rsid w:val="001E1988"/>
    <w:rsid w:val="001E1B61"/>
    <w:rsid w:val="001E218A"/>
    <w:rsid w:val="001E3B54"/>
    <w:rsid w:val="001E407A"/>
    <w:rsid w:val="001E53C6"/>
    <w:rsid w:val="001E70BF"/>
    <w:rsid w:val="001F1B79"/>
    <w:rsid w:val="001F2928"/>
    <w:rsid w:val="001F2FD0"/>
    <w:rsid w:val="001F31A6"/>
    <w:rsid w:val="001F35D5"/>
    <w:rsid w:val="001F38E0"/>
    <w:rsid w:val="001F6052"/>
    <w:rsid w:val="001F6C1D"/>
    <w:rsid w:val="001F7342"/>
    <w:rsid w:val="0020021E"/>
    <w:rsid w:val="00200366"/>
    <w:rsid w:val="0020227C"/>
    <w:rsid w:val="00203AA6"/>
    <w:rsid w:val="00205D26"/>
    <w:rsid w:val="00205EB2"/>
    <w:rsid w:val="00206CA5"/>
    <w:rsid w:val="00207B9F"/>
    <w:rsid w:val="002118DB"/>
    <w:rsid w:val="00211B1E"/>
    <w:rsid w:val="002122EA"/>
    <w:rsid w:val="00212C2A"/>
    <w:rsid w:val="00213880"/>
    <w:rsid w:val="00213EAB"/>
    <w:rsid w:val="0021538B"/>
    <w:rsid w:val="00216E9A"/>
    <w:rsid w:val="0022194B"/>
    <w:rsid w:val="00222574"/>
    <w:rsid w:val="00223143"/>
    <w:rsid w:val="00225DAD"/>
    <w:rsid w:val="0022735B"/>
    <w:rsid w:val="00227886"/>
    <w:rsid w:val="00230B94"/>
    <w:rsid w:val="00230C81"/>
    <w:rsid w:val="002321EF"/>
    <w:rsid w:val="00232B3E"/>
    <w:rsid w:val="00233438"/>
    <w:rsid w:val="00234190"/>
    <w:rsid w:val="00235C2C"/>
    <w:rsid w:val="00236FB3"/>
    <w:rsid w:val="00240135"/>
    <w:rsid w:val="00240C9C"/>
    <w:rsid w:val="00241151"/>
    <w:rsid w:val="002420DF"/>
    <w:rsid w:val="00243CB5"/>
    <w:rsid w:val="002446E2"/>
    <w:rsid w:val="00244EE9"/>
    <w:rsid w:val="00246938"/>
    <w:rsid w:val="00247158"/>
    <w:rsid w:val="00247815"/>
    <w:rsid w:val="00251269"/>
    <w:rsid w:val="00252C30"/>
    <w:rsid w:val="00252D76"/>
    <w:rsid w:val="00253468"/>
    <w:rsid w:val="00253B9A"/>
    <w:rsid w:val="002544E8"/>
    <w:rsid w:val="00257307"/>
    <w:rsid w:val="00257654"/>
    <w:rsid w:val="00257970"/>
    <w:rsid w:val="002627DB"/>
    <w:rsid w:val="00262937"/>
    <w:rsid w:val="00262F05"/>
    <w:rsid w:val="0026657F"/>
    <w:rsid w:val="00266638"/>
    <w:rsid w:val="00266B07"/>
    <w:rsid w:val="002714FF"/>
    <w:rsid w:val="00271F2B"/>
    <w:rsid w:val="00273418"/>
    <w:rsid w:val="00274BE8"/>
    <w:rsid w:val="00276DBD"/>
    <w:rsid w:val="00276F6F"/>
    <w:rsid w:val="00277195"/>
    <w:rsid w:val="00281DC8"/>
    <w:rsid w:val="00283469"/>
    <w:rsid w:val="00283FD1"/>
    <w:rsid w:val="00284780"/>
    <w:rsid w:val="0028605D"/>
    <w:rsid w:val="002873CD"/>
    <w:rsid w:val="00287E3C"/>
    <w:rsid w:val="002901EB"/>
    <w:rsid w:val="00291034"/>
    <w:rsid w:val="00291B28"/>
    <w:rsid w:val="00291D7A"/>
    <w:rsid w:val="0029217C"/>
    <w:rsid w:val="00292958"/>
    <w:rsid w:val="0029383F"/>
    <w:rsid w:val="00293E92"/>
    <w:rsid w:val="00295666"/>
    <w:rsid w:val="002A21FC"/>
    <w:rsid w:val="002A54C0"/>
    <w:rsid w:val="002A7A63"/>
    <w:rsid w:val="002B1C69"/>
    <w:rsid w:val="002B2F0F"/>
    <w:rsid w:val="002B3380"/>
    <w:rsid w:val="002B3934"/>
    <w:rsid w:val="002B52D2"/>
    <w:rsid w:val="002B5483"/>
    <w:rsid w:val="002B595A"/>
    <w:rsid w:val="002B7863"/>
    <w:rsid w:val="002C0DD2"/>
    <w:rsid w:val="002C3044"/>
    <w:rsid w:val="002C36B4"/>
    <w:rsid w:val="002C60E5"/>
    <w:rsid w:val="002D127D"/>
    <w:rsid w:val="002D15AC"/>
    <w:rsid w:val="002D20AF"/>
    <w:rsid w:val="002D3AD2"/>
    <w:rsid w:val="002D4015"/>
    <w:rsid w:val="002D4934"/>
    <w:rsid w:val="002D6EE1"/>
    <w:rsid w:val="002E01A5"/>
    <w:rsid w:val="002E32C8"/>
    <w:rsid w:val="002E553D"/>
    <w:rsid w:val="002E5E97"/>
    <w:rsid w:val="002E7159"/>
    <w:rsid w:val="002E7F26"/>
    <w:rsid w:val="002F03B4"/>
    <w:rsid w:val="002F1F2F"/>
    <w:rsid w:val="002F5E5D"/>
    <w:rsid w:val="002F69B2"/>
    <w:rsid w:val="002F69B7"/>
    <w:rsid w:val="00301FF2"/>
    <w:rsid w:val="003035B4"/>
    <w:rsid w:val="00303C77"/>
    <w:rsid w:val="00304699"/>
    <w:rsid w:val="003046B9"/>
    <w:rsid w:val="00305363"/>
    <w:rsid w:val="00306BB6"/>
    <w:rsid w:val="00307827"/>
    <w:rsid w:val="00310277"/>
    <w:rsid w:val="003112F8"/>
    <w:rsid w:val="00311D32"/>
    <w:rsid w:val="00312B69"/>
    <w:rsid w:val="00312E07"/>
    <w:rsid w:val="003135FE"/>
    <w:rsid w:val="00314434"/>
    <w:rsid w:val="00314E87"/>
    <w:rsid w:val="0031506C"/>
    <w:rsid w:val="003166AE"/>
    <w:rsid w:val="003166BB"/>
    <w:rsid w:val="00320D85"/>
    <w:rsid w:val="00321652"/>
    <w:rsid w:val="00323B28"/>
    <w:rsid w:val="00323CEA"/>
    <w:rsid w:val="00325FA3"/>
    <w:rsid w:val="00327A12"/>
    <w:rsid w:val="00330F9A"/>
    <w:rsid w:val="00333D44"/>
    <w:rsid w:val="00333D5D"/>
    <w:rsid w:val="00335939"/>
    <w:rsid w:val="00337CBA"/>
    <w:rsid w:val="003421CF"/>
    <w:rsid w:val="003425BE"/>
    <w:rsid w:val="00344E6A"/>
    <w:rsid w:val="00345C98"/>
    <w:rsid w:val="0034602B"/>
    <w:rsid w:val="0034713D"/>
    <w:rsid w:val="00347651"/>
    <w:rsid w:val="00350DFF"/>
    <w:rsid w:val="003513EE"/>
    <w:rsid w:val="0035191E"/>
    <w:rsid w:val="00351A38"/>
    <w:rsid w:val="00352515"/>
    <w:rsid w:val="00352631"/>
    <w:rsid w:val="00354EC8"/>
    <w:rsid w:val="003550BF"/>
    <w:rsid w:val="003563CE"/>
    <w:rsid w:val="00356919"/>
    <w:rsid w:val="0036000E"/>
    <w:rsid w:val="0036094A"/>
    <w:rsid w:val="00360A5E"/>
    <w:rsid w:val="003627CD"/>
    <w:rsid w:val="0036353D"/>
    <w:rsid w:val="003643C5"/>
    <w:rsid w:val="003653CF"/>
    <w:rsid w:val="00366C0F"/>
    <w:rsid w:val="00370B83"/>
    <w:rsid w:val="00371A66"/>
    <w:rsid w:val="0037228E"/>
    <w:rsid w:val="003727AE"/>
    <w:rsid w:val="00373652"/>
    <w:rsid w:val="003748E0"/>
    <w:rsid w:val="0037574E"/>
    <w:rsid w:val="00375D0B"/>
    <w:rsid w:val="00377467"/>
    <w:rsid w:val="003774D3"/>
    <w:rsid w:val="003802E6"/>
    <w:rsid w:val="0038033B"/>
    <w:rsid w:val="00380CA3"/>
    <w:rsid w:val="003816D6"/>
    <w:rsid w:val="00381A0E"/>
    <w:rsid w:val="00381B7D"/>
    <w:rsid w:val="00383DB0"/>
    <w:rsid w:val="003850EB"/>
    <w:rsid w:val="00386602"/>
    <w:rsid w:val="00386ED7"/>
    <w:rsid w:val="00386FA4"/>
    <w:rsid w:val="003871E7"/>
    <w:rsid w:val="00390F78"/>
    <w:rsid w:val="0039161A"/>
    <w:rsid w:val="0039259B"/>
    <w:rsid w:val="0039430F"/>
    <w:rsid w:val="00394A3A"/>
    <w:rsid w:val="00394A83"/>
    <w:rsid w:val="00395B6C"/>
    <w:rsid w:val="003A2829"/>
    <w:rsid w:val="003A2987"/>
    <w:rsid w:val="003A418E"/>
    <w:rsid w:val="003A4631"/>
    <w:rsid w:val="003A60C3"/>
    <w:rsid w:val="003A6E3E"/>
    <w:rsid w:val="003B0C92"/>
    <w:rsid w:val="003B1829"/>
    <w:rsid w:val="003B2419"/>
    <w:rsid w:val="003B30A7"/>
    <w:rsid w:val="003B36F4"/>
    <w:rsid w:val="003B4877"/>
    <w:rsid w:val="003B4A3D"/>
    <w:rsid w:val="003B5BB2"/>
    <w:rsid w:val="003B6985"/>
    <w:rsid w:val="003B74C6"/>
    <w:rsid w:val="003C0518"/>
    <w:rsid w:val="003C1932"/>
    <w:rsid w:val="003C232D"/>
    <w:rsid w:val="003C27ED"/>
    <w:rsid w:val="003C30DD"/>
    <w:rsid w:val="003C6751"/>
    <w:rsid w:val="003D07FF"/>
    <w:rsid w:val="003D0ADC"/>
    <w:rsid w:val="003D1457"/>
    <w:rsid w:val="003D486E"/>
    <w:rsid w:val="003D780B"/>
    <w:rsid w:val="003E0434"/>
    <w:rsid w:val="003E1E8D"/>
    <w:rsid w:val="003E3603"/>
    <w:rsid w:val="003E5A6F"/>
    <w:rsid w:val="003E676C"/>
    <w:rsid w:val="003E6BA7"/>
    <w:rsid w:val="003E7DBC"/>
    <w:rsid w:val="003F04B4"/>
    <w:rsid w:val="003F06E7"/>
    <w:rsid w:val="003F1B59"/>
    <w:rsid w:val="003F27E3"/>
    <w:rsid w:val="003F4AD4"/>
    <w:rsid w:val="003F5461"/>
    <w:rsid w:val="003F59B0"/>
    <w:rsid w:val="003F6CC2"/>
    <w:rsid w:val="003F6EC5"/>
    <w:rsid w:val="003F7C4B"/>
    <w:rsid w:val="003F7FB9"/>
    <w:rsid w:val="0040022C"/>
    <w:rsid w:val="00402FA8"/>
    <w:rsid w:val="004051E9"/>
    <w:rsid w:val="00407E46"/>
    <w:rsid w:val="00411754"/>
    <w:rsid w:val="00411757"/>
    <w:rsid w:val="00412E41"/>
    <w:rsid w:val="00415226"/>
    <w:rsid w:val="004168B1"/>
    <w:rsid w:val="0041722D"/>
    <w:rsid w:val="00417486"/>
    <w:rsid w:val="0042094F"/>
    <w:rsid w:val="00420A0B"/>
    <w:rsid w:val="0042387A"/>
    <w:rsid w:val="004248C0"/>
    <w:rsid w:val="00427607"/>
    <w:rsid w:val="00432667"/>
    <w:rsid w:val="00432922"/>
    <w:rsid w:val="004335AA"/>
    <w:rsid w:val="0043471E"/>
    <w:rsid w:val="00434E46"/>
    <w:rsid w:val="0043670C"/>
    <w:rsid w:val="004378B0"/>
    <w:rsid w:val="00443FA5"/>
    <w:rsid w:val="00444F13"/>
    <w:rsid w:val="004452BA"/>
    <w:rsid w:val="004468F6"/>
    <w:rsid w:val="00451879"/>
    <w:rsid w:val="00451AC5"/>
    <w:rsid w:val="004521A5"/>
    <w:rsid w:val="0045345B"/>
    <w:rsid w:val="00454973"/>
    <w:rsid w:val="00455517"/>
    <w:rsid w:val="00455D3A"/>
    <w:rsid w:val="004561C9"/>
    <w:rsid w:val="00456427"/>
    <w:rsid w:val="004600A6"/>
    <w:rsid w:val="00460C45"/>
    <w:rsid w:val="00461349"/>
    <w:rsid w:val="004625FC"/>
    <w:rsid w:val="004627C0"/>
    <w:rsid w:val="0046291A"/>
    <w:rsid w:val="00464092"/>
    <w:rsid w:val="004666D4"/>
    <w:rsid w:val="00466C84"/>
    <w:rsid w:val="00467611"/>
    <w:rsid w:val="00467B61"/>
    <w:rsid w:val="00470DE5"/>
    <w:rsid w:val="0047221F"/>
    <w:rsid w:val="00472D07"/>
    <w:rsid w:val="00475D95"/>
    <w:rsid w:val="00476BB7"/>
    <w:rsid w:val="00476EA9"/>
    <w:rsid w:val="00477A86"/>
    <w:rsid w:val="00477C87"/>
    <w:rsid w:val="004800A0"/>
    <w:rsid w:val="00480601"/>
    <w:rsid w:val="00481AF9"/>
    <w:rsid w:val="00481E36"/>
    <w:rsid w:val="00482ED6"/>
    <w:rsid w:val="0048393D"/>
    <w:rsid w:val="00483EF0"/>
    <w:rsid w:val="004853D6"/>
    <w:rsid w:val="0048580C"/>
    <w:rsid w:val="004907C1"/>
    <w:rsid w:val="00490F63"/>
    <w:rsid w:val="00491AC9"/>
    <w:rsid w:val="00491AFE"/>
    <w:rsid w:val="00491EBC"/>
    <w:rsid w:val="004938B4"/>
    <w:rsid w:val="0049734C"/>
    <w:rsid w:val="004A0324"/>
    <w:rsid w:val="004A1681"/>
    <w:rsid w:val="004A1F9A"/>
    <w:rsid w:val="004A28EF"/>
    <w:rsid w:val="004A3DD9"/>
    <w:rsid w:val="004A52D8"/>
    <w:rsid w:val="004A640D"/>
    <w:rsid w:val="004B16ED"/>
    <w:rsid w:val="004B5DE8"/>
    <w:rsid w:val="004B5F73"/>
    <w:rsid w:val="004B6850"/>
    <w:rsid w:val="004C256D"/>
    <w:rsid w:val="004C2C03"/>
    <w:rsid w:val="004C37E3"/>
    <w:rsid w:val="004C412B"/>
    <w:rsid w:val="004C5E1D"/>
    <w:rsid w:val="004C61A6"/>
    <w:rsid w:val="004C7658"/>
    <w:rsid w:val="004D1919"/>
    <w:rsid w:val="004D2B31"/>
    <w:rsid w:val="004D599D"/>
    <w:rsid w:val="004E06CC"/>
    <w:rsid w:val="004E0D66"/>
    <w:rsid w:val="004E13AB"/>
    <w:rsid w:val="004E3275"/>
    <w:rsid w:val="004E3BDD"/>
    <w:rsid w:val="004E3E3A"/>
    <w:rsid w:val="004E456A"/>
    <w:rsid w:val="004E51E1"/>
    <w:rsid w:val="004E6FAA"/>
    <w:rsid w:val="004E7B90"/>
    <w:rsid w:val="004F05AE"/>
    <w:rsid w:val="004F17BE"/>
    <w:rsid w:val="004F297A"/>
    <w:rsid w:val="004F3B7D"/>
    <w:rsid w:val="004F53B3"/>
    <w:rsid w:val="004F56A8"/>
    <w:rsid w:val="00500CE8"/>
    <w:rsid w:val="005039BE"/>
    <w:rsid w:val="00504AB6"/>
    <w:rsid w:val="005051A5"/>
    <w:rsid w:val="005078B0"/>
    <w:rsid w:val="005107AD"/>
    <w:rsid w:val="00512482"/>
    <w:rsid w:val="0051583F"/>
    <w:rsid w:val="00516D19"/>
    <w:rsid w:val="0051749A"/>
    <w:rsid w:val="00520F0C"/>
    <w:rsid w:val="00523208"/>
    <w:rsid w:val="00524C9B"/>
    <w:rsid w:val="005261C6"/>
    <w:rsid w:val="00526A2D"/>
    <w:rsid w:val="00530C4E"/>
    <w:rsid w:val="00535499"/>
    <w:rsid w:val="00541419"/>
    <w:rsid w:val="005414DF"/>
    <w:rsid w:val="0054531C"/>
    <w:rsid w:val="00547516"/>
    <w:rsid w:val="00550345"/>
    <w:rsid w:val="00551EC5"/>
    <w:rsid w:val="0055237F"/>
    <w:rsid w:val="0055551B"/>
    <w:rsid w:val="00555836"/>
    <w:rsid w:val="005566AD"/>
    <w:rsid w:val="00556B33"/>
    <w:rsid w:val="0056175D"/>
    <w:rsid w:val="00561D6C"/>
    <w:rsid w:val="005631D3"/>
    <w:rsid w:val="00565E57"/>
    <w:rsid w:val="005660C3"/>
    <w:rsid w:val="005665B8"/>
    <w:rsid w:val="00566AC6"/>
    <w:rsid w:val="005676EC"/>
    <w:rsid w:val="00567EF0"/>
    <w:rsid w:val="0057321E"/>
    <w:rsid w:val="00577429"/>
    <w:rsid w:val="005836C3"/>
    <w:rsid w:val="00584850"/>
    <w:rsid w:val="0058564C"/>
    <w:rsid w:val="00586302"/>
    <w:rsid w:val="0058693F"/>
    <w:rsid w:val="005906BD"/>
    <w:rsid w:val="005907E9"/>
    <w:rsid w:val="005931F4"/>
    <w:rsid w:val="005960CB"/>
    <w:rsid w:val="005970C5"/>
    <w:rsid w:val="00597459"/>
    <w:rsid w:val="005A12A7"/>
    <w:rsid w:val="005A1CE4"/>
    <w:rsid w:val="005A2474"/>
    <w:rsid w:val="005A2A4B"/>
    <w:rsid w:val="005A2AB2"/>
    <w:rsid w:val="005A469E"/>
    <w:rsid w:val="005A46C6"/>
    <w:rsid w:val="005A6C77"/>
    <w:rsid w:val="005A7602"/>
    <w:rsid w:val="005A7637"/>
    <w:rsid w:val="005B0953"/>
    <w:rsid w:val="005B22C0"/>
    <w:rsid w:val="005B3806"/>
    <w:rsid w:val="005B5231"/>
    <w:rsid w:val="005B650C"/>
    <w:rsid w:val="005B79B2"/>
    <w:rsid w:val="005C022E"/>
    <w:rsid w:val="005C0BC5"/>
    <w:rsid w:val="005C0DEB"/>
    <w:rsid w:val="005C2EDE"/>
    <w:rsid w:val="005C44C9"/>
    <w:rsid w:val="005C5293"/>
    <w:rsid w:val="005C5703"/>
    <w:rsid w:val="005C5BD6"/>
    <w:rsid w:val="005C5E3D"/>
    <w:rsid w:val="005C5E64"/>
    <w:rsid w:val="005C5E95"/>
    <w:rsid w:val="005C79E5"/>
    <w:rsid w:val="005D0089"/>
    <w:rsid w:val="005D0586"/>
    <w:rsid w:val="005D2399"/>
    <w:rsid w:val="005D5773"/>
    <w:rsid w:val="005D5C84"/>
    <w:rsid w:val="005D68E0"/>
    <w:rsid w:val="005D6BAE"/>
    <w:rsid w:val="005D7C5E"/>
    <w:rsid w:val="005E095F"/>
    <w:rsid w:val="005E0976"/>
    <w:rsid w:val="005E0A2A"/>
    <w:rsid w:val="005E1C70"/>
    <w:rsid w:val="005E55D5"/>
    <w:rsid w:val="005F25F5"/>
    <w:rsid w:val="005F2EED"/>
    <w:rsid w:val="005F4048"/>
    <w:rsid w:val="005F5EA8"/>
    <w:rsid w:val="005F621E"/>
    <w:rsid w:val="00601CBB"/>
    <w:rsid w:val="00602C79"/>
    <w:rsid w:val="00603120"/>
    <w:rsid w:val="00604328"/>
    <w:rsid w:val="00606A18"/>
    <w:rsid w:val="00606B98"/>
    <w:rsid w:val="00611553"/>
    <w:rsid w:val="00612A2A"/>
    <w:rsid w:val="00612C1E"/>
    <w:rsid w:val="00613072"/>
    <w:rsid w:val="006133B6"/>
    <w:rsid w:val="00613541"/>
    <w:rsid w:val="00615C92"/>
    <w:rsid w:val="00615D85"/>
    <w:rsid w:val="006172BD"/>
    <w:rsid w:val="006202B1"/>
    <w:rsid w:val="00620300"/>
    <w:rsid w:val="0062045B"/>
    <w:rsid w:val="006204A7"/>
    <w:rsid w:val="006207B4"/>
    <w:rsid w:val="006216FA"/>
    <w:rsid w:val="00622B02"/>
    <w:rsid w:val="006236E1"/>
    <w:rsid w:val="006239EF"/>
    <w:rsid w:val="006250C3"/>
    <w:rsid w:val="00625FF6"/>
    <w:rsid w:val="0062603C"/>
    <w:rsid w:val="0062762F"/>
    <w:rsid w:val="00633EF2"/>
    <w:rsid w:val="006345BE"/>
    <w:rsid w:val="00635509"/>
    <w:rsid w:val="00635F68"/>
    <w:rsid w:val="0063668B"/>
    <w:rsid w:val="00640078"/>
    <w:rsid w:val="00640412"/>
    <w:rsid w:val="00641D5F"/>
    <w:rsid w:val="00641D81"/>
    <w:rsid w:val="006434A5"/>
    <w:rsid w:val="00643B65"/>
    <w:rsid w:val="00644931"/>
    <w:rsid w:val="00645620"/>
    <w:rsid w:val="0064575D"/>
    <w:rsid w:val="00645F45"/>
    <w:rsid w:val="0064635F"/>
    <w:rsid w:val="006476D9"/>
    <w:rsid w:val="0065200B"/>
    <w:rsid w:val="006520B2"/>
    <w:rsid w:val="00655069"/>
    <w:rsid w:val="00655A62"/>
    <w:rsid w:val="0065639B"/>
    <w:rsid w:val="00656E49"/>
    <w:rsid w:val="00657A0A"/>
    <w:rsid w:val="00660629"/>
    <w:rsid w:val="006606AA"/>
    <w:rsid w:val="006613C1"/>
    <w:rsid w:val="0066291E"/>
    <w:rsid w:val="00662C33"/>
    <w:rsid w:val="00662E62"/>
    <w:rsid w:val="006654C1"/>
    <w:rsid w:val="00667901"/>
    <w:rsid w:val="00667D79"/>
    <w:rsid w:val="00673DC1"/>
    <w:rsid w:val="0067452E"/>
    <w:rsid w:val="0067470D"/>
    <w:rsid w:val="00675978"/>
    <w:rsid w:val="00677457"/>
    <w:rsid w:val="00677A34"/>
    <w:rsid w:val="00677BC3"/>
    <w:rsid w:val="00680A7C"/>
    <w:rsid w:val="0068168C"/>
    <w:rsid w:val="00682FCF"/>
    <w:rsid w:val="0068303F"/>
    <w:rsid w:val="00683D2A"/>
    <w:rsid w:val="00684ED6"/>
    <w:rsid w:val="00685400"/>
    <w:rsid w:val="00686486"/>
    <w:rsid w:val="006867AB"/>
    <w:rsid w:val="0068685F"/>
    <w:rsid w:val="00690EEF"/>
    <w:rsid w:val="00691DA1"/>
    <w:rsid w:val="006925B5"/>
    <w:rsid w:val="00692D02"/>
    <w:rsid w:val="006931E0"/>
    <w:rsid w:val="00694A59"/>
    <w:rsid w:val="006950EA"/>
    <w:rsid w:val="006A0CD6"/>
    <w:rsid w:val="006A12B2"/>
    <w:rsid w:val="006A22A1"/>
    <w:rsid w:val="006A305C"/>
    <w:rsid w:val="006A711E"/>
    <w:rsid w:val="006A71E2"/>
    <w:rsid w:val="006B01E2"/>
    <w:rsid w:val="006B190E"/>
    <w:rsid w:val="006B1B3E"/>
    <w:rsid w:val="006B43DB"/>
    <w:rsid w:val="006B4540"/>
    <w:rsid w:val="006B4EBC"/>
    <w:rsid w:val="006B52E2"/>
    <w:rsid w:val="006B5C11"/>
    <w:rsid w:val="006B6336"/>
    <w:rsid w:val="006B7CE3"/>
    <w:rsid w:val="006B7D0E"/>
    <w:rsid w:val="006C1256"/>
    <w:rsid w:val="006C1346"/>
    <w:rsid w:val="006C4A5C"/>
    <w:rsid w:val="006C5265"/>
    <w:rsid w:val="006C6610"/>
    <w:rsid w:val="006C750D"/>
    <w:rsid w:val="006C7A8A"/>
    <w:rsid w:val="006C7CC8"/>
    <w:rsid w:val="006C7EAB"/>
    <w:rsid w:val="006C7FB0"/>
    <w:rsid w:val="006D007D"/>
    <w:rsid w:val="006D0EBD"/>
    <w:rsid w:val="006D15C4"/>
    <w:rsid w:val="006D5A4A"/>
    <w:rsid w:val="006D626B"/>
    <w:rsid w:val="006D6E1D"/>
    <w:rsid w:val="006E0DC1"/>
    <w:rsid w:val="006E270E"/>
    <w:rsid w:val="006E630A"/>
    <w:rsid w:val="006E7A5B"/>
    <w:rsid w:val="006F1696"/>
    <w:rsid w:val="006F461D"/>
    <w:rsid w:val="006F56C1"/>
    <w:rsid w:val="006F58E7"/>
    <w:rsid w:val="006F67DD"/>
    <w:rsid w:val="006F6FF8"/>
    <w:rsid w:val="006F7E61"/>
    <w:rsid w:val="00700588"/>
    <w:rsid w:val="0070076F"/>
    <w:rsid w:val="0070213B"/>
    <w:rsid w:val="00704525"/>
    <w:rsid w:val="00705248"/>
    <w:rsid w:val="00705C3F"/>
    <w:rsid w:val="00706978"/>
    <w:rsid w:val="0071052E"/>
    <w:rsid w:val="00710831"/>
    <w:rsid w:val="007138FB"/>
    <w:rsid w:val="00713AA0"/>
    <w:rsid w:val="0071566E"/>
    <w:rsid w:val="00716823"/>
    <w:rsid w:val="00722774"/>
    <w:rsid w:val="00723FEC"/>
    <w:rsid w:val="00725641"/>
    <w:rsid w:val="007261F5"/>
    <w:rsid w:val="00727B09"/>
    <w:rsid w:val="00733986"/>
    <w:rsid w:val="0073636A"/>
    <w:rsid w:val="00740CAB"/>
    <w:rsid w:val="007429A7"/>
    <w:rsid w:val="00743D81"/>
    <w:rsid w:val="007446E1"/>
    <w:rsid w:val="00744E96"/>
    <w:rsid w:val="00745095"/>
    <w:rsid w:val="0074510A"/>
    <w:rsid w:val="007451B7"/>
    <w:rsid w:val="00746AF4"/>
    <w:rsid w:val="00747B5C"/>
    <w:rsid w:val="0075337A"/>
    <w:rsid w:val="00753466"/>
    <w:rsid w:val="007560DC"/>
    <w:rsid w:val="0076073F"/>
    <w:rsid w:val="00760C80"/>
    <w:rsid w:val="00761367"/>
    <w:rsid w:val="00761A86"/>
    <w:rsid w:val="00762D60"/>
    <w:rsid w:val="00763CA0"/>
    <w:rsid w:val="00763E50"/>
    <w:rsid w:val="007656FA"/>
    <w:rsid w:val="00766218"/>
    <w:rsid w:val="00766F82"/>
    <w:rsid w:val="00767132"/>
    <w:rsid w:val="007674E3"/>
    <w:rsid w:val="007702EC"/>
    <w:rsid w:val="0077046D"/>
    <w:rsid w:val="007729AC"/>
    <w:rsid w:val="00772A25"/>
    <w:rsid w:val="00773BB2"/>
    <w:rsid w:val="0077482A"/>
    <w:rsid w:val="00774C01"/>
    <w:rsid w:val="00774F7B"/>
    <w:rsid w:val="0077604C"/>
    <w:rsid w:val="00776886"/>
    <w:rsid w:val="00780427"/>
    <w:rsid w:val="00780637"/>
    <w:rsid w:val="007809C3"/>
    <w:rsid w:val="007812FC"/>
    <w:rsid w:val="0078145D"/>
    <w:rsid w:val="00781D67"/>
    <w:rsid w:val="00783ADB"/>
    <w:rsid w:val="00783FFB"/>
    <w:rsid w:val="0078409C"/>
    <w:rsid w:val="00784642"/>
    <w:rsid w:val="00785432"/>
    <w:rsid w:val="00786DF1"/>
    <w:rsid w:val="00787497"/>
    <w:rsid w:val="00787920"/>
    <w:rsid w:val="00790638"/>
    <w:rsid w:val="00791E21"/>
    <w:rsid w:val="00791F9E"/>
    <w:rsid w:val="00792165"/>
    <w:rsid w:val="00792FB9"/>
    <w:rsid w:val="0079346D"/>
    <w:rsid w:val="00796337"/>
    <w:rsid w:val="00797247"/>
    <w:rsid w:val="007A20D2"/>
    <w:rsid w:val="007A41D1"/>
    <w:rsid w:val="007A4DF0"/>
    <w:rsid w:val="007A5AA2"/>
    <w:rsid w:val="007A7844"/>
    <w:rsid w:val="007A7B06"/>
    <w:rsid w:val="007B0AC8"/>
    <w:rsid w:val="007B28D7"/>
    <w:rsid w:val="007B3335"/>
    <w:rsid w:val="007B4F0F"/>
    <w:rsid w:val="007B52D2"/>
    <w:rsid w:val="007B5D2F"/>
    <w:rsid w:val="007B647C"/>
    <w:rsid w:val="007B71D9"/>
    <w:rsid w:val="007B7278"/>
    <w:rsid w:val="007C00E0"/>
    <w:rsid w:val="007C29E7"/>
    <w:rsid w:val="007C4B29"/>
    <w:rsid w:val="007C5EE6"/>
    <w:rsid w:val="007C6F1E"/>
    <w:rsid w:val="007C7C06"/>
    <w:rsid w:val="007D3C6B"/>
    <w:rsid w:val="007D406F"/>
    <w:rsid w:val="007D4093"/>
    <w:rsid w:val="007D546C"/>
    <w:rsid w:val="007D7385"/>
    <w:rsid w:val="007E0944"/>
    <w:rsid w:val="007E1127"/>
    <w:rsid w:val="007E36B2"/>
    <w:rsid w:val="007E4CD5"/>
    <w:rsid w:val="007E6275"/>
    <w:rsid w:val="007F1892"/>
    <w:rsid w:val="007F327B"/>
    <w:rsid w:val="007F3F34"/>
    <w:rsid w:val="007F5583"/>
    <w:rsid w:val="007F5A85"/>
    <w:rsid w:val="007F66BB"/>
    <w:rsid w:val="007F6A53"/>
    <w:rsid w:val="007F740F"/>
    <w:rsid w:val="00800FCA"/>
    <w:rsid w:val="00801378"/>
    <w:rsid w:val="008039AC"/>
    <w:rsid w:val="008066FB"/>
    <w:rsid w:val="00811767"/>
    <w:rsid w:val="008117A8"/>
    <w:rsid w:val="00812B6B"/>
    <w:rsid w:val="0081352A"/>
    <w:rsid w:val="00814D63"/>
    <w:rsid w:val="0081544A"/>
    <w:rsid w:val="008165F5"/>
    <w:rsid w:val="008202E5"/>
    <w:rsid w:val="00823B09"/>
    <w:rsid w:val="00824102"/>
    <w:rsid w:val="0082586E"/>
    <w:rsid w:val="00827FFE"/>
    <w:rsid w:val="0083172C"/>
    <w:rsid w:val="00832106"/>
    <w:rsid w:val="0083241D"/>
    <w:rsid w:val="008335F6"/>
    <w:rsid w:val="00834496"/>
    <w:rsid w:val="008355F1"/>
    <w:rsid w:val="00835841"/>
    <w:rsid w:val="00837F14"/>
    <w:rsid w:val="008415BF"/>
    <w:rsid w:val="00842AC4"/>
    <w:rsid w:val="00844C17"/>
    <w:rsid w:val="008450D2"/>
    <w:rsid w:val="008455FB"/>
    <w:rsid w:val="00846E57"/>
    <w:rsid w:val="00850697"/>
    <w:rsid w:val="00850D8C"/>
    <w:rsid w:val="00850F19"/>
    <w:rsid w:val="00851047"/>
    <w:rsid w:val="00851244"/>
    <w:rsid w:val="00851974"/>
    <w:rsid w:val="00851A78"/>
    <w:rsid w:val="008525FA"/>
    <w:rsid w:val="0085273E"/>
    <w:rsid w:val="00855F7D"/>
    <w:rsid w:val="0085724E"/>
    <w:rsid w:val="00857564"/>
    <w:rsid w:val="0085794A"/>
    <w:rsid w:val="00863886"/>
    <w:rsid w:val="00864059"/>
    <w:rsid w:val="00864232"/>
    <w:rsid w:val="008643DD"/>
    <w:rsid w:val="008647D0"/>
    <w:rsid w:val="00866A34"/>
    <w:rsid w:val="00867D38"/>
    <w:rsid w:val="00867F71"/>
    <w:rsid w:val="00870DDD"/>
    <w:rsid w:val="00870E0E"/>
    <w:rsid w:val="0087167D"/>
    <w:rsid w:val="00872401"/>
    <w:rsid w:val="008731FE"/>
    <w:rsid w:val="008737E2"/>
    <w:rsid w:val="00873EBF"/>
    <w:rsid w:val="00874407"/>
    <w:rsid w:val="00874B0A"/>
    <w:rsid w:val="0087642C"/>
    <w:rsid w:val="00877D34"/>
    <w:rsid w:val="00877D7D"/>
    <w:rsid w:val="008803C7"/>
    <w:rsid w:val="0088126A"/>
    <w:rsid w:val="00882586"/>
    <w:rsid w:val="00886825"/>
    <w:rsid w:val="00886C02"/>
    <w:rsid w:val="00886D7D"/>
    <w:rsid w:val="00892025"/>
    <w:rsid w:val="00892594"/>
    <w:rsid w:val="008928FB"/>
    <w:rsid w:val="008940D9"/>
    <w:rsid w:val="0089472B"/>
    <w:rsid w:val="00894C73"/>
    <w:rsid w:val="0089595D"/>
    <w:rsid w:val="008960F4"/>
    <w:rsid w:val="008A0534"/>
    <w:rsid w:val="008A16B2"/>
    <w:rsid w:val="008A31AF"/>
    <w:rsid w:val="008A4B64"/>
    <w:rsid w:val="008A5268"/>
    <w:rsid w:val="008A616C"/>
    <w:rsid w:val="008A7172"/>
    <w:rsid w:val="008A7EAC"/>
    <w:rsid w:val="008B08D9"/>
    <w:rsid w:val="008B1947"/>
    <w:rsid w:val="008B2C0F"/>
    <w:rsid w:val="008B339E"/>
    <w:rsid w:val="008B3F89"/>
    <w:rsid w:val="008B4AD2"/>
    <w:rsid w:val="008B746E"/>
    <w:rsid w:val="008B78C6"/>
    <w:rsid w:val="008B79C9"/>
    <w:rsid w:val="008B7EAA"/>
    <w:rsid w:val="008C055E"/>
    <w:rsid w:val="008C06A8"/>
    <w:rsid w:val="008C11DB"/>
    <w:rsid w:val="008C2AAE"/>
    <w:rsid w:val="008C5D4D"/>
    <w:rsid w:val="008D33FA"/>
    <w:rsid w:val="008D5472"/>
    <w:rsid w:val="008D6E1E"/>
    <w:rsid w:val="008E01CE"/>
    <w:rsid w:val="008E0F34"/>
    <w:rsid w:val="008E1AC1"/>
    <w:rsid w:val="008E23D2"/>
    <w:rsid w:val="008E3A33"/>
    <w:rsid w:val="008E3C42"/>
    <w:rsid w:val="008E3F65"/>
    <w:rsid w:val="008F084E"/>
    <w:rsid w:val="008F0BF7"/>
    <w:rsid w:val="008F182C"/>
    <w:rsid w:val="008F1FF7"/>
    <w:rsid w:val="008F7071"/>
    <w:rsid w:val="008F7671"/>
    <w:rsid w:val="008F7F1F"/>
    <w:rsid w:val="00900377"/>
    <w:rsid w:val="00900A1C"/>
    <w:rsid w:val="00906102"/>
    <w:rsid w:val="009063CB"/>
    <w:rsid w:val="00907AC1"/>
    <w:rsid w:val="00914805"/>
    <w:rsid w:val="009177D9"/>
    <w:rsid w:val="0092001E"/>
    <w:rsid w:val="00920C82"/>
    <w:rsid w:val="00922303"/>
    <w:rsid w:val="009228A0"/>
    <w:rsid w:val="00922EC1"/>
    <w:rsid w:val="009247FD"/>
    <w:rsid w:val="0092486D"/>
    <w:rsid w:val="00925A49"/>
    <w:rsid w:val="009268FB"/>
    <w:rsid w:val="00926DA9"/>
    <w:rsid w:val="00931EE5"/>
    <w:rsid w:val="00932283"/>
    <w:rsid w:val="00933203"/>
    <w:rsid w:val="009338BF"/>
    <w:rsid w:val="00934FE2"/>
    <w:rsid w:val="0093518F"/>
    <w:rsid w:val="00937B0A"/>
    <w:rsid w:val="00940461"/>
    <w:rsid w:val="009408CD"/>
    <w:rsid w:val="00940F7F"/>
    <w:rsid w:val="009412AE"/>
    <w:rsid w:val="009419C8"/>
    <w:rsid w:val="00941C0D"/>
    <w:rsid w:val="009475F0"/>
    <w:rsid w:val="009478E2"/>
    <w:rsid w:val="00947F80"/>
    <w:rsid w:val="00950496"/>
    <w:rsid w:val="009508BC"/>
    <w:rsid w:val="00950ECA"/>
    <w:rsid w:val="009518C2"/>
    <w:rsid w:val="0095196F"/>
    <w:rsid w:val="0095237D"/>
    <w:rsid w:val="00952756"/>
    <w:rsid w:val="009536ED"/>
    <w:rsid w:val="00954647"/>
    <w:rsid w:val="009549E0"/>
    <w:rsid w:val="00954B12"/>
    <w:rsid w:val="0095643E"/>
    <w:rsid w:val="00957779"/>
    <w:rsid w:val="00957FCF"/>
    <w:rsid w:val="00961E7B"/>
    <w:rsid w:val="009627FC"/>
    <w:rsid w:val="00964B62"/>
    <w:rsid w:val="00964C51"/>
    <w:rsid w:val="00965038"/>
    <w:rsid w:val="00965774"/>
    <w:rsid w:val="009667D5"/>
    <w:rsid w:val="00970474"/>
    <w:rsid w:val="0097167E"/>
    <w:rsid w:val="009726AA"/>
    <w:rsid w:val="00972CBC"/>
    <w:rsid w:val="00973B35"/>
    <w:rsid w:val="00975FEE"/>
    <w:rsid w:val="00976ACE"/>
    <w:rsid w:val="0098132D"/>
    <w:rsid w:val="00981AB3"/>
    <w:rsid w:val="0098238D"/>
    <w:rsid w:val="00983019"/>
    <w:rsid w:val="009835CC"/>
    <w:rsid w:val="009837F5"/>
    <w:rsid w:val="0098387C"/>
    <w:rsid w:val="0098448A"/>
    <w:rsid w:val="00985095"/>
    <w:rsid w:val="0098578E"/>
    <w:rsid w:val="009858EF"/>
    <w:rsid w:val="00990969"/>
    <w:rsid w:val="009918EC"/>
    <w:rsid w:val="009929D4"/>
    <w:rsid w:val="009935B4"/>
    <w:rsid w:val="009938AB"/>
    <w:rsid w:val="00994B8F"/>
    <w:rsid w:val="00995682"/>
    <w:rsid w:val="00995A2B"/>
    <w:rsid w:val="00995ABD"/>
    <w:rsid w:val="009A0406"/>
    <w:rsid w:val="009A0CE7"/>
    <w:rsid w:val="009A0D1A"/>
    <w:rsid w:val="009A307D"/>
    <w:rsid w:val="009A3972"/>
    <w:rsid w:val="009A5263"/>
    <w:rsid w:val="009A697C"/>
    <w:rsid w:val="009A6A2E"/>
    <w:rsid w:val="009A73C4"/>
    <w:rsid w:val="009A7885"/>
    <w:rsid w:val="009B0D62"/>
    <w:rsid w:val="009B1CDA"/>
    <w:rsid w:val="009B2BB1"/>
    <w:rsid w:val="009B2E24"/>
    <w:rsid w:val="009B2E9A"/>
    <w:rsid w:val="009B37CD"/>
    <w:rsid w:val="009B6C90"/>
    <w:rsid w:val="009B7509"/>
    <w:rsid w:val="009B7BF7"/>
    <w:rsid w:val="009C149C"/>
    <w:rsid w:val="009C238F"/>
    <w:rsid w:val="009C4841"/>
    <w:rsid w:val="009C4A92"/>
    <w:rsid w:val="009C523B"/>
    <w:rsid w:val="009C5E84"/>
    <w:rsid w:val="009C6742"/>
    <w:rsid w:val="009C712E"/>
    <w:rsid w:val="009C7D35"/>
    <w:rsid w:val="009D04EA"/>
    <w:rsid w:val="009D0C91"/>
    <w:rsid w:val="009D1687"/>
    <w:rsid w:val="009D3178"/>
    <w:rsid w:val="009D41F0"/>
    <w:rsid w:val="009D4958"/>
    <w:rsid w:val="009D6989"/>
    <w:rsid w:val="009D79FC"/>
    <w:rsid w:val="009E0859"/>
    <w:rsid w:val="009E1097"/>
    <w:rsid w:val="009E10AB"/>
    <w:rsid w:val="009E1271"/>
    <w:rsid w:val="009E23AE"/>
    <w:rsid w:val="009E24AE"/>
    <w:rsid w:val="009E4144"/>
    <w:rsid w:val="009E44DB"/>
    <w:rsid w:val="009E5909"/>
    <w:rsid w:val="009F11B8"/>
    <w:rsid w:val="009F1463"/>
    <w:rsid w:val="009F35D4"/>
    <w:rsid w:val="009F6C2A"/>
    <w:rsid w:val="00A00236"/>
    <w:rsid w:val="00A00D80"/>
    <w:rsid w:val="00A010A9"/>
    <w:rsid w:val="00A02998"/>
    <w:rsid w:val="00A03515"/>
    <w:rsid w:val="00A03933"/>
    <w:rsid w:val="00A03ADC"/>
    <w:rsid w:val="00A054B0"/>
    <w:rsid w:val="00A10856"/>
    <w:rsid w:val="00A10B96"/>
    <w:rsid w:val="00A1221F"/>
    <w:rsid w:val="00A14A52"/>
    <w:rsid w:val="00A1753D"/>
    <w:rsid w:val="00A2213E"/>
    <w:rsid w:val="00A23424"/>
    <w:rsid w:val="00A2479C"/>
    <w:rsid w:val="00A24D58"/>
    <w:rsid w:val="00A24EDB"/>
    <w:rsid w:val="00A257EF"/>
    <w:rsid w:val="00A25876"/>
    <w:rsid w:val="00A302BE"/>
    <w:rsid w:val="00A33FC4"/>
    <w:rsid w:val="00A346BC"/>
    <w:rsid w:val="00A352B7"/>
    <w:rsid w:val="00A357C3"/>
    <w:rsid w:val="00A35B18"/>
    <w:rsid w:val="00A35D3E"/>
    <w:rsid w:val="00A36237"/>
    <w:rsid w:val="00A367F1"/>
    <w:rsid w:val="00A367F6"/>
    <w:rsid w:val="00A369D8"/>
    <w:rsid w:val="00A40CA1"/>
    <w:rsid w:val="00A40E0D"/>
    <w:rsid w:val="00A40EB6"/>
    <w:rsid w:val="00A42896"/>
    <w:rsid w:val="00A42B76"/>
    <w:rsid w:val="00A43A4C"/>
    <w:rsid w:val="00A43C82"/>
    <w:rsid w:val="00A4599F"/>
    <w:rsid w:val="00A46C60"/>
    <w:rsid w:val="00A46DE4"/>
    <w:rsid w:val="00A46E3D"/>
    <w:rsid w:val="00A51517"/>
    <w:rsid w:val="00A5170C"/>
    <w:rsid w:val="00A51741"/>
    <w:rsid w:val="00A51864"/>
    <w:rsid w:val="00A52102"/>
    <w:rsid w:val="00A5475E"/>
    <w:rsid w:val="00A556A0"/>
    <w:rsid w:val="00A56087"/>
    <w:rsid w:val="00A578FA"/>
    <w:rsid w:val="00A57AE8"/>
    <w:rsid w:val="00A63013"/>
    <w:rsid w:val="00A63D5B"/>
    <w:rsid w:val="00A6571D"/>
    <w:rsid w:val="00A657AA"/>
    <w:rsid w:val="00A659DD"/>
    <w:rsid w:val="00A65FB9"/>
    <w:rsid w:val="00A660B6"/>
    <w:rsid w:val="00A66551"/>
    <w:rsid w:val="00A66F57"/>
    <w:rsid w:val="00A67BE0"/>
    <w:rsid w:val="00A70545"/>
    <w:rsid w:val="00A70B5E"/>
    <w:rsid w:val="00A70E58"/>
    <w:rsid w:val="00A7514B"/>
    <w:rsid w:val="00A7560C"/>
    <w:rsid w:val="00A759EE"/>
    <w:rsid w:val="00A75F15"/>
    <w:rsid w:val="00A76119"/>
    <w:rsid w:val="00A762E4"/>
    <w:rsid w:val="00A76C6B"/>
    <w:rsid w:val="00A8000C"/>
    <w:rsid w:val="00A81210"/>
    <w:rsid w:val="00A81494"/>
    <w:rsid w:val="00A82ADE"/>
    <w:rsid w:val="00A8316E"/>
    <w:rsid w:val="00A8443E"/>
    <w:rsid w:val="00A84671"/>
    <w:rsid w:val="00A84C23"/>
    <w:rsid w:val="00A85B21"/>
    <w:rsid w:val="00A866E3"/>
    <w:rsid w:val="00A909D7"/>
    <w:rsid w:val="00A90D40"/>
    <w:rsid w:val="00A9207F"/>
    <w:rsid w:val="00A92E7A"/>
    <w:rsid w:val="00A94776"/>
    <w:rsid w:val="00A95596"/>
    <w:rsid w:val="00A95881"/>
    <w:rsid w:val="00A95C55"/>
    <w:rsid w:val="00A95FBD"/>
    <w:rsid w:val="00A96A8F"/>
    <w:rsid w:val="00A97142"/>
    <w:rsid w:val="00AA3CDC"/>
    <w:rsid w:val="00AA3F20"/>
    <w:rsid w:val="00AA4235"/>
    <w:rsid w:val="00AA766D"/>
    <w:rsid w:val="00AB02DE"/>
    <w:rsid w:val="00AB1AAA"/>
    <w:rsid w:val="00AB2AC3"/>
    <w:rsid w:val="00AB60A2"/>
    <w:rsid w:val="00AC0C6E"/>
    <w:rsid w:val="00AC3053"/>
    <w:rsid w:val="00AC4395"/>
    <w:rsid w:val="00AC4A14"/>
    <w:rsid w:val="00AC5E68"/>
    <w:rsid w:val="00AC668C"/>
    <w:rsid w:val="00AD069F"/>
    <w:rsid w:val="00AD0FAE"/>
    <w:rsid w:val="00AD13B7"/>
    <w:rsid w:val="00AD1D55"/>
    <w:rsid w:val="00AD3604"/>
    <w:rsid w:val="00AD393C"/>
    <w:rsid w:val="00AD3964"/>
    <w:rsid w:val="00AD5811"/>
    <w:rsid w:val="00AD63DE"/>
    <w:rsid w:val="00AD6432"/>
    <w:rsid w:val="00AD64F2"/>
    <w:rsid w:val="00AD653E"/>
    <w:rsid w:val="00AD7F85"/>
    <w:rsid w:val="00AE0541"/>
    <w:rsid w:val="00AE1590"/>
    <w:rsid w:val="00AE23CA"/>
    <w:rsid w:val="00AE3F4F"/>
    <w:rsid w:val="00AE574F"/>
    <w:rsid w:val="00AE5968"/>
    <w:rsid w:val="00AE68F6"/>
    <w:rsid w:val="00AF1A74"/>
    <w:rsid w:val="00AF4DBA"/>
    <w:rsid w:val="00AF5097"/>
    <w:rsid w:val="00AF58EE"/>
    <w:rsid w:val="00AF5DC1"/>
    <w:rsid w:val="00AF61B9"/>
    <w:rsid w:val="00AF66FC"/>
    <w:rsid w:val="00B014AF"/>
    <w:rsid w:val="00B01F3B"/>
    <w:rsid w:val="00B02CF2"/>
    <w:rsid w:val="00B02F2A"/>
    <w:rsid w:val="00B0319E"/>
    <w:rsid w:val="00B06BFF"/>
    <w:rsid w:val="00B07308"/>
    <w:rsid w:val="00B0737F"/>
    <w:rsid w:val="00B10178"/>
    <w:rsid w:val="00B102A5"/>
    <w:rsid w:val="00B135EB"/>
    <w:rsid w:val="00B1439A"/>
    <w:rsid w:val="00B15179"/>
    <w:rsid w:val="00B16884"/>
    <w:rsid w:val="00B16BED"/>
    <w:rsid w:val="00B16C77"/>
    <w:rsid w:val="00B17030"/>
    <w:rsid w:val="00B20702"/>
    <w:rsid w:val="00B21456"/>
    <w:rsid w:val="00B229E7"/>
    <w:rsid w:val="00B23411"/>
    <w:rsid w:val="00B25A1F"/>
    <w:rsid w:val="00B264C2"/>
    <w:rsid w:val="00B278EE"/>
    <w:rsid w:val="00B27D19"/>
    <w:rsid w:val="00B30B2E"/>
    <w:rsid w:val="00B3138D"/>
    <w:rsid w:val="00B31D91"/>
    <w:rsid w:val="00B333B8"/>
    <w:rsid w:val="00B33A3D"/>
    <w:rsid w:val="00B33FD3"/>
    <w:rsid w:val="00B34A73"/>
    <w:rsid w:val="00B36718"/>
    <w:rsid w:val="00B41676"/>
    <w:rsid w:val="00B42483"/>
    <w:rsid w:val="00B425E8"/>
    <w:rsid w:val="00B4446F"/>
    <w:rsid w:val="00B44759"/>
    <w:rsid w:val="00B44838"/>
    <w:rsid w:val="00B456CC"/>
    <w:rsid w:val="00B45BCC"/>
    <w:rsid w:val="00B45DF3"/>
    <w:rsid w:val="00B46824"/>
    <w:rsid w:val="00B52596"/>
    <w:rsid w:val="00B52755"/>
    <w:rsid w:val="00B531AB"/>
    <w:rsid w:val="00B53522"/>
    <w:rsid w:val="00B548E6"/>
    <w:rsid w:val="00B56C2D"/>
    <w:rsid w:val="00B57595"/>
    <w:rsid w:val="00B60D65"/>
    <w:rsid w:val="00B61CFA"/>
    <w:rsid w:val="00B638B6"/>
    <w:rsid w:val="00B6395E"/>
    <w:rsid w:val="00B64D47"/>
    <w:rsid w:val="00B64D9A"/>
    <w:rsid w:val="00B6500B"/>
    <w:rsid w:val="00B650D4"/>
    <w:rsid w:val="00B67A4B"/>
    <w:rsid w:val="00B67D07"/>
    <w:rsid w:val="00B71C37"/>
    <w:rsid w:val="00B721EE"/>
    <w:rsid w:val="00B7322A"/>
    <w:rsid w:val="00B7470E"/>
    <w:rsid w:val="00B74A5C"/>
    <w:rsid w:val="00B74F09"/>
    <w:rsid w:val="00B75155"/>
    <w:rsid w:val="00B7736F"/>
    <w:rsid w:val="00B77A59"/>
    <w:rsid w:val="00B8086E"/>
    <w:rsid w:val="00B818CC"/>
    <w:rsid w:val="00B82355"/>
    <w:rsid w:val="00B8264A"/>
    <w:rsid w:val="00B833B7"/>
    <w:rsid w:val="00B84257"/>
    <w:rsid w:val="00B852DE"/>
    <w:rsid w:val="00B8648B"/>
    <w:rsid w:val="00B869B9"/>
    <w:rsid w:val="00B87FE0"/>
    <w:rsid w:val="00B91FB7"/>
    <w:rsid w:val="00B92E5F"/>
    <w:rsid w:val="00B93131"/>
    <w:rsid w:val="00B94CDC"/>
    <w:rsid w:val="00B96F1A"/>
    <w:rsid w:val="00BA09A7"/>
    <w:rsid w:val="00BA107B"/>
    <w:rsid w:val="00BA1BA0"/>
    <w:rsid w:val="00BA1DA6"/>
    <w:rsid w:val="00BA2BFB"/>
    <w:rsid w:val="00BA2C9B"/>
    <w:rsid w:val="00BA3B93"/>
    <w:rsid w:val="00BA42D6"/>
    <w:rsid w:val="00BA6195"/>
    <w:rsid w:val="00BA66CF"/>
    <w:rsid w:val="00BA6D33"/>
    <w:rsid w:val="00BA767F"/>
    <w:rsid w:val="00BB1CF3"/>
    <w:rsid w:val="00BB211C"/>
    <w:rsid w:val="00BB2D33"/>
    <w:rsid w:val="00BB2F7B"/>
    <w:rsid w:val="00BB373B"/>
    <w:rsid w:val="00BB5472"/>
    <w:rsid w:val="00BB5C76"/>
    <w:rsid w:val="00BB6DB4"/>
    <w:rsid w:val="00BB7334"/>
    <w:rsid w:val="00BB7AC7"/>
    <w:rsid w:val="00BB7B48"/>
    <w:rsid w:val="00BC00A2"/>
    <w:rsid w:val="00BC0261"/>
    <w:rsid w:val="00BC354F"/>
    <w:rsid w:val="00BC4DBD"/>
    <w:rsid w:val="00BC57CD"/>
    <w:rsid w:val="00BC5960"/>
    <w:rsid w:val="00BD27E7"/>
    <w:rsid w:val="00BD31ED"/>
    <w:rsid w:val="00BD3ED8"/>
    <w:rsid w:val="00BD44D0"/>
    <w:rsid w:val="00BD48F8"/>
    <w:rsid w:val="00BD6255"/>
    <w:rsid w:val="00BD6D63"/>
    <w:rsid w:val="00BD7077"/>
    <w:rsid w:val="00BD7676"/>
    <w:rsid w:val="00BD790C"/>
    <w:rsid w:val="00BE0A45"/>
    <w:rsid w:val="00BE0C53"/>
    <w:rsid w:val="00BE309A"/>
    <w:rsid w:val="00BE31CB"/>
    <w:rsid w:val="00BE4F77"/>
    <w:rsid w:val="00BE5415"/>
    <w:rsid w:val="00BE583F"/>
    <w:rsid w:val="00BE7D9E"/>
    <w:rsid w:val="00BF0122"/>
    <w:rsid w:val="00BF37EB"/>
    <w:rsid w:val="00BF3DD4"/>
    <w:rsid w:val="00BF402A"/>
    <w:rsid w:val="00BF4544"/>
    <w:rsid w:val="00C02430"/>
    <w:rsid w:val="00C06952"/>
    <w:rsid w:val="00C0783A"/>
    <w:rsid w:val="00C1135B"/>
    <w:rsid w:val="00C1180A"/>
    <w:rsid w:val="00C12B56"/>
    <w:rsid w:val="00C12D59"/>
    <w:rsid w:val="00C130C1"/>
    <w:rsid w:val="00C1358E"/>
    <w:rsid w:val="00C14DC3"/>
    <w:rsid w:val="00C14F3A"/>
    <w:rsid w:val="00C15E7A"/>
    <w:rsid w:val="00C15F41"/>
    <w:rsid w:val="00C1713A"/>
    <w:rsid w:val="00C20355"/>
    <w:rsid w:val="00C20AC9"/>
    <w:rsid w:val="00C223DC"/>
    <w:rsid w:val="00C238AB"/>
    <w:rsid w:val="00C23936"/>
    <w:rsid w:val="00C24312"/>
    <w:rsid w:val="00C26C5B"/>
    <w:rsid w:val="00C26E64"/>
    <w:rsid w:val="00C2754B"/>
    <w:rsid w:val="00C2780A"/>
    <w:rsid w:val="00C32DC1"/>
    <w:rsid w:val="00C3563E"/>
    <w:rsid w:val="00C3718B"/>
    <w:rsid w:val="00C40E1C"/>
    <w:rsid w:val="00C41B4A"/>
    <w:rsid w:val="00C4230F"/>
    <w:rsid w:val="00C42371"/>
    <w:rsid w:val="00C42698"/>
    <w:rsid w:val="00C42915"/>
    <w:rsid w:val="00C42CCF"/>
    <w:rsid w:val="00C43ABF"/>
    <w:rsid w:val="00C45AFC"/>
    <w:rsid w:val="00C45FD2"/>
    <w:rsid w:val="00C4760E"/>
    <w:rsid w:val="00C50D24"/>
    <w:rsid w:val="00C511AD"/>
    <w:rsid w:val="00C54713"/>
    <w:rsid w:val="00C57514"/>
    <w:rsid w:val="00C57EA3"/>
    <w:rsid w:val="00C601D4"/>
    <w:rsid w:val="00C606B8"/>
    <w:rsid w:val="00C628A0"/>
    <w:rsid w:val="00C62EA7"/>
    <w:rsid w:val="00C635A8"/>
    <w:rsid w:val="00C635EB"/>
    <w:rsid w:val="00C63CF2"/>
    <w:rsid w:val="00C64229"/>
    <w:rsid w:val="00C64E8E"/>
    <w:rsid w:val="00C65FA8"/>
    <w:rsid w:val="00C665A3"/>
    <w:rsid w:val="00C676E8"/>
    <w:rsid w:val="00C7404D"/>
    <w:rsid w:val="00C74871"/>
    <w:rsid w:val="00C75055"/>
    <w:rsid w:val="00C75984"/>
    <w:rsid w:val="00C75B78"/>
    <w:rsid w:val="00C77099"/>
    <w:rsid w:val="00C77F24"/>
    <w:rsid w:val="00C8056C"/>
    <w:rsid w:val="00C8067D"/>
    <w:rsid w:val="00C816F9"/>
    <w:rsid w:val="00C8189A"/>
    <w:rsid w:val="00C81FCB"/>
    <w:rsid w:val="00C820AE"/>
    <w:rsid w:val="00C82AF2"/>
    <w:rsid w:val="00C82FEF"/>
    <w:rsid w:val="00C83327"/>
    <w:rsid w:val="00C83339"/>
    <w:rsid w:val="00C83E8D"/>
    <w:rsid w:val="00C84A75"/>
    <w:rsid w:val="00C8578B"/>
    <w:rsid w:val="00C864C2"/>
    <w:rsid w:val="00C86698"/>
    <w:rsid w:val="00C8758F"/>
    <w:rsid w:val="00C87850"/>
    <w:rsid w:val="00C87E0D"/>
    <w:rsid w:val="00C9193A"/>
    <w:rsid w:val="00C94284"/>
    <w:rsid w:val="00C94B42"/>
    <w:rsid w:val="00C9537E"/>
    <w:rsid w:val="00C9594F"/>
    <w:rsid w:val="00C95EB3"/>
    <w:rsid w:val="00C9794C"/>
    <w:rsid w:val="00CA1A8C"/>
    <w:rsid w:val="00CA265F"/>
    <w:rsid w:val="00CA48B9"/>
    <w:rsid w:val="00CA6BF6"/>
    <w:rsid w:val="00CA7B82"/>
    <w:rsid w:val="00CB0C04"/>
    <w:rsid w:val="00CB15C8"/>
    <w:rsid w:val="00CB221D"/>
    <w:rsid w:val="00CB3503"/>
    <w:rsid w:val="00CB4364"/>
    <w:rsid w:val="00CB6B67"/>
    <w:rsid w:val="00CB7FED"/>
    <w:rsid w:val="00CC0DC6"/>
    <w:rsid w:val="00CC1759"/>
    <w:rsid w:val="00CC47FA"/>
    <w:rsid w:val="00CC6AAE"/>
    <w:rsid w:val="00CC787D"/>
    <w:rsid w:val="00CD063E"/>
    <w:rsid w:val="00CD0C99"/>
    <w:rsid w:val="00CD1B1C"/>
    <w:rsid w:val="00CD1DB0"/>
    <w:rsid w:val="00CD3354"/>
    <w:rsid w:val="00CD3F4E"/>
    <w:rsid w:val="00CD4783"/>
    <w:rsid w:val="00CD4819"/>
    <w:rsid w:val="00CE0A43"/>
    <w:rsid w:val="00CE147B"/>
    <w:rsid w:val="00CE25F7"/>
    <w:rsid w:val="00CE2603"/>
    <w:rsid w:val="00CE2A40"/>
    <w:rsid w:val="00CE4E53"/>
    <w:rsid w:val="00CE5505"/>
    <w:rsid w:val="00CE566A"/>
    <w:rsid w:val="00CE5701"/>
    <w:rsid w:val="00CE5E6A"/>
    <w:rsid w:val="00CE6911"/>
    <w:rsid w:val="00CE6EAB"/>
    <w:rsid w:val="00CE6F4A"/>
    <w:rsid w:val="00CE7DE6"/>
    <w:rsid w:val="00CF1D9F"/>
    <w:rsid w:val="00D00182"/>
    <w:rsid w:val="00D002F1"/>
    <w:rsid w:val="00D00E32"/>
    <w:rsid w:val="00D01415"/>
    <w:rsid w:val="00D0275F"/>
    <w:rsid w:val="00D04A4A"/>
    <w:rsid w:val="00D05249"/>
    <w:rsid w:val="00D11EC6"/>
    <w:rsid w:val="00D123A3"/>
    <w:rsid w:val="00D12F88"/>
    <w:rsid w:val="00D1367F"/>
    <w:rsid w:val="00D1390C"/>
    <w:rsid w:val="00D13D95"/>
    <w:rsid w:val="00D16166"/>
    <w:rsid w:val="00D21C78"/>
    <w:rsid w:val="00D23637"/>
    <w:rsid w:val="00D23861"/>
    <w:rsid w:val="00D25160"/>
    <w:rsid w:val="00D259D3"/>
    <w:rsid w:val="00D25D13"/>
    <w:rsid w:val="00D25E0F"/>
    <w:rsid w:val="00D26BDE"/>
    <w:rsid w:val="00D30AC2"/>
    <w:rsid w:val="00D31F2B"/>
    <w:rsid w:val="00D33762"/>
    <w:rsid w:val="00D34FA2"/>
    <w:rsid w:val="00D35321"/>
    <w:rsid w:val="00D37F4C"/>
    <w:rsid w:val="00D4080D"/>
    <w:rsid w:val="00D40AF6"/>
    <w:rsid w:val="00D41064"/>
    <w:rsid w:val="00D4152B"/>
    <w:rsid w:val="00D4268F"/>
    <w:rsid w:val="00D43159"/>
    <w:rsid w:val="00D44596"/>
    <w:rsid w:val="00D454EA"/>
    <w:rsid w:val="00D46036"/>
    <w:rsid w:val="00D46746"/>
    <w:rsid w:val="00D46933"/>
    <w:rsid w:val="00D47211"/>
    <w:rsid w:val="00D50DF2"/>
    <w:rsid w:val="00D518A9"/>
    <w:rsid w:val="00D54D90"/>
    <w:rsid w:val="00D5538A"/>
    <w:rsid w:val="00D55BBA"/>
    <w:rsid w:val="00D5641B"/>
    <w:rsid w:val="00D56576"/>
    <w:rsid w:val="00D56F14"/>
    <w:rsid w:val="00D57FD8"/>
    <w:rsid w:val="00D6029D"/>
    <w:rsid w:val="00D60E92"/>
    <w:rsid w:val="00D61284"/>
    <w:rsid w:val="00D61BB5"/>
    <w:rsid w:val="00D63341"/>
    <w:rsid w:val="00D65EA1"/>
    <w:rsid w:val="00D71623"/>
    <w:rsid w:val="00D74542"/>
    <w:rsid w:val="00D7523D"/>
    <w:rsid w:val="00D762AF"/>
    <w:rsid w:val="00D778A4"/>
    <w:rsid w:val="00D806B4"/>
    <w:rsid w:val="00D80B4C"/>
    <w:rsid w:val="00D830F7"/>
    <w:rsid w:val="00D83B11"/>
    <w:rsid w:val="00D85186"/>
    <w:rsid w:val="00D85A6C"/>
    <w:rsid w:val="00D90CB7"/>
    <w:rsid w:val="00D9111E"/>
    <w:rsid w:val="00D929F6"/>
    <w:rsid w:val="00D92FD0"/>
    <w:rsid w:val="00D9401A"/>
    <w:rsid w:val="00D9612F"/>
    <w:rsid w:val="00D9659D"/>
    <w:rsid w:val="00D96E1D"/>
    <w:rsid w:val="00DA003C"/>
    <w:rsid w:val="00DA08E0"/>
    <w:rsid w:val="00DA1643"/>
    <w:rsid w:val="00DA3605"/>
    <w:rsid w:val="00DA4046"/>
    <w:rsid w:val="00DA4DE4"/>
    <w:rsid w:val="00DA60FA"/>
    <w:rsid w:val="00DB02E1"/>
    <w:rsid w:val="00DB1A31"/>
    <w:rsid w:val="00DB3F4A"/>
    <w:rsid w:val="00DB47A2"/>
    <w:rsid w:val="00DB4929"/>
    <w:rsid w:val="00DB4EC6"/>
    <w:rsid w:val="00DB5A87"/>
    <w:rsid w:val="00DB7130"/>
    <w:rsid w:val="00DC02BA"/>
    <w:rsid w:val="00DC03E7"/>
    <w:rsid w:val="00DC09E8"/>
    <w:rsid w:val="00DC2902"/>
    <w:rsid w:val="00DC29AB"/>
    <w:rsid w:val="00DC345D"/>
    <w:rsid w:val="00DC4506"/>
    <w:rsid w:val="00DC532D"/>
    <w:rsid w:val="00DC55F7"/>
    <w:rsid w:val="00DC6705"/>
    <w:rsid w:val="00DC6DF3"/>
    <w:rsid w:val="00DC79DC"/>
    <w:rsid w:val="00DD0CB4"/>
    <w:rsid w:val="00DD0E07"/>
    <w:rsid w:val="00DD18E6"/>
    <w:rsid w:val="00DD19C8"/>
    <w:rsid w:val="00DD2C7E"/>
    <w:rsid w:val="00DD37D2"/>
    <w:rsid w:val="00DD431C"/>
    <w:rsid w:val="00DD6481"/>
    <w:rsid w:val="00DD6C86"/>
    <w:rsid w:val="00DE069A"/>
    <w:rsid w:val="00DE0D39"/>
    <w:rsid w:val="00DE31D9"/>
    <w:rsid w:val="00DE34B3"/>
    <w:rsid w:val="00DE38F1"/>
    <w:rsid w:val="00DE690A"/>
    <w:rsid w:val="00DE713A"/>
    <w:rsid w:val="00DE7679"/>
    <w:rsid w:val="00DF16B4"/>
    <w:rsid w:val="00DF1F8F"/>
    <w:rsid w:val="00DF3562"/>
    <w:rsid w:val="00DF4770"/>
    <w:rsid w:val="00DF4DBB"/>
    <w:rsid w:val="00DF5E58"/>
    <w:rsid w:val="00DF6318"/>
    <w:rsid w:val="00DF68DA"/>
    <w:rsid w:val="00DF7426"/>
    <w:rsid w:val="00DF7FFB"/>
    <w:rsid w:val="00E00606"/>
    <w:rsid w:val="00E0174A"/>
    <w:rsid w:val="00E01A02"/>
    <w:rsid w:val="00E029E9"/>
    <w:rsid w:val="00E03CC7"/>
    <w:rsid w:val="00E0411A"/>
    <w:rsid w:val="00E0544F"/>
    <w:rsid w:val="00E06926"/>
    <w:rsid w:val="00E07B82"/>
    <w:rsid w:val="00E102CF"/>
    <w:rsid w:val="00E10DFB"/>
    <w:rsid w:val="00E116BD"/>
    <w:rsid w:val="00E12C1F"/>
    <w:rsid w:val="00E14839"/>
    <w:rsid w:val="00E15160"/>
    <w:rsid w:val="00E20CAB"/>
    <w:rsid w:val="00E21224"/>
    <w:rsid w:val="00E214E8"/>
    <w:rsid w:val="00E21B6A"/>
    <w:rsid w:val="00E22092"/>
    <w:rsid w:val="00E222C0"/>
    <w:rsid w:val="00E259E2"/>
    <w:rsid w:val="00E27CB6"/>
    <w:rsid w:val="00E27CD4"/>
    <w:rsid w:val="00E32218"/>
    <w:rsid w:val="00E32559"/>
    <w:rsid w:val="00E34671"/>
    <w:rsid w:val="00E34B75"/>
    <w:rsid w:val="00E369A8"/>
    <w:rsid w:val="00E3715B"/>
    <w:rsid w:val="00E40AE4"/>
    <w:rsid w:val="00E414A3"/>
    <w:rsid w:val="00E4195A"/>
    <w:rsid w:val="00E41FA4"/>
    <w:rsid w:val="00E439D9"/>
    <w:rsid w:val="00E43D28"/>
    <w:rsid w:val="00E43F95"/>
    <w:rsid w:val="00E4535E"/>
    <w:rsid w:val="00E454EB"/>
    <w:rsid w:val="00E46F8C"/>
    <w:rsid w:val="00E4702D"/>
    <w:rsid w:val="00E5020B"/>
    <w:rsid w:val="00E507A8"/>
    <w:rsid w:val="00E51648"/>
    <w:rsid w:val="00E51C2A"/>
    <w:rsid w:val="00E51CDA"/>
    <w:rsid w:val="00E51D0C"/>
    <w:rsid w:val="00E52930"/>
    <w:rsid w:val="00E54597"/>
    <w:rsid w:val="00E5631B"/>
    <w:rsid w:val="00E5685E"/>
    <w:rsid w:val="00E56E86"/>
    <w:rsid w:val="00E605BA"/>
    <w:rsid w:val="00E61BD7"/>
    <w:rsid w:val="00E61FD1"/>
    <w:rsid w:val="00E63734"/>
    <w:rsid w:val="00E64717"/>
    <w:rsid w:val="00E6614E"/>
    <w:rsid w:val="00E66EB1"/>
    <w:rsid w:val="00E6796A"/>
    <w:rsid w:val="00E706B1"/>
    <w:rsid w:val="00E72AEA"/>
    <w:rsid w:val="00E735DA"/>
    <w:rsid w:val="00E76339"/>
    <w:rsid w:val="00E76E9E"/>
    <w:rsid w:val="00E7759E"/>
    <w:rsid w:val="00E81ED9"/>
    <w:rsid w:val="00E83AC1"/>
    <w:rsid w:val="00E84D3C"/>
    <w:rsid w:val="00E8549E"/>
    <w:rsid w:val="00E858CC"/>
    <w:rsid w:val="00E91479"/>
    <w:rsid w:val="00E914F0"/>
    <w:rsid w:val="00E92DD7"/>
    <w:rsid w:val="00E95344"/>
    <w:rsid w:val="00E9589C"/>
    <w:rsid w:val="00E970A2"/>
    <w:rsid w:val="00EA0B2A"/>
    <w:rsid w:val="00EA2350"/>
    <w:rsid w:val="00EA3259"/>
    <w:rsid w:val="00EA4899"/>
    <w:rsid w:val="00EA7996"/>
    <w:rsid w:val="00EA7CCA"/>
    <w:rsid w:val="00EB01FF"/>
    <w:rsid w:val="00EB1862"/>
    <w:rsid w:val="00EB2174"/>
    <w:rsid w:val="00EB2FBC"/>
    <w:rsid w:val="00EB3485"/>
    <w:rsid w:val="00EB37F7"/>
    <w:rsid w:val="00EB3925"/>
    <w:rsid w:val="00EB3BEA"/>
    <w:rsid w:val="00EB5E93"/>
    <w:rsid w:val="00EC066B"/>
    <w:rsid w:val="00EC20DA"/>
    <w:rsid w:val="00EC344A"/>
    <w:rsid w:val="00EC3A6E"/>
    <w:rsid w:val="00EC4844"/>
    <w:rsid w:val="00EC4EE1"/>
    <w:rsid w:val="00EC526A"/>
    <w:rsid w:val="00EC52C0"/>
    <w:rsid w:val="00EC6C9C"/>
    <w:rsid w:val="00ED088A"/>
    <w:rsid w:val="00ED14F4"/>
    <w:rsid w:val="00ED1ADC"/>
    <w:rsid w:val="00ED2F87"/>
    <w:rsid w:val="00ED30ED"/>
    <w:rsid w:val="00ED364B"/>
    <w:rsid w:val="00ED3BA9"/>
    <w:rsid w:val="00ED4265"/>
    <w:rsid w:val="00ED443A"/>
    <w:rsid w:val="00ED507E"/>
    <w:rsid w:val="00ED58FE"/>
    <w:rsid w:val="00ED6707"/>
    <w:rsid w:val="00EE0014"/>
    <w:rsid w:val="00EE1145"/>
    <w:rsid w:val="00EE196D"/>
    <w:rsid w:val="00EE1A98"/>
    <w:rsid w:val="00EE314B"/>
    <w:rsid w:val="00EE38FA"/>
    <w:rsid w:val="00EE48CB"/>
    <w:rsid w:val="00EE5918"/>
    <w:rsid w:val="00EE6A92"/>
    <w:rsid w:val="00EF15FF"/>
    <w:rsid w:val="00EF2EC6"/>
    <w:rsid w:val="00EF4BBA"/>
    <w:rsid w:val="00EF4C0B"/>
    <w:rsid w:val="00EF5666"/>
    <w:rsid w:val="00EF5E79"/>
    <w:rsid w:val="00EF6ED2"/>
    <w:rsid w:val="00EF793D"/>
    <w:rsid w:val="00F01CDB"/>
    <w:rsid w:val="00F02808"/>
    <w:rsid w:val="00F0343A"/>
    <w:rsid w:val="00F039F4"/>
    <w:rsid w:val="00F04548"/>
    <w:rsid w:val="00F045B8"/>
    <w:rsid w:val="00F04E38"/>
    <w:rsid w:val="00F06421"/>
    <w:rsid w:val="00F11AA5"/>
    <w:rsid w:val="00F12119"/>
    <w:rsid w:val="00F1284D"/>
    <w:rsid w:val="00F12FC5"/>
    <w:rsid w:val="00F13370"/>
    <w:rsid w:val="00F13F84"/>
    <w:rsid w:val="00F15217"/>
    <w:rsid w:val="00F154AE"/>
    <w:rsid w:val="00F155A2"/>
    <w:rsid w:val="00F158BC"/>
    <w:rsid w:val="00F15A83"/>
    <w:rsid w:val="00F15BCB"/>
    <w:rsid w:val="00F17123"/>
    <w:rsid w:val="00F20520"/>
    <w:rsid w:val="00F20B35"/>
    <w:rsid w:val="00F20F98"/>
    <w:rsid w:val="00F21FA7"/>
    <w:rsid w:val="00F23E3E"/>
    <w:rsid w:val="00F24A75"/>
    <w:rsid w:val="00F272A7"/>
    <w:rsid w:val="00F278A2"/>
    <w:rsid w:val="00F30492"/>
    <w:rsid w:val="00F319F1"/>
    <w:rsid w:val="00F32C17"/>
    <w:rsid w:val="00F334B5"/>
    <w:rsid w:val="00F3357C"/>
    <w:rsid w:val="00F34918"/>
    <w:rsid w:val="00F35794"/>
    <w:rsid w:val="00F43CE6"/>
    <w:rsid w:val="00F45B51"/>
    <w:rsid w:val="00F469D3"/>
    <w:rsid w:val="00F46B9B"/>
    <w:rsid w:val="00F50862"/>
    <w:rsid w:val="00F50910"/>
    <w:rsid w:val="00F51129"/>
    <w:rsid w:val="00F51C51"/>
    <w:rsid w:val="00F5253E"/>
    <w:rsid w:val="00F54841"/>
    <w:rsid w:val="00F54B97"/>
    <w:rsid w:val="00F56E7D"/>
    <w:rsid w:val="00F61632"/>
    <w:rsid w:val="00F6381E"/>
    <w:rsid w:val="00F63BB9"/>
    <w:rsid w:val="00F64E8A"/>
    <w:rsid w:val="00F711A1"/>
    <w:rsid w:val="00F73917"/>
    <w:rsid w:val="00F7422C"/>
    <w:rsid w:val="00F761BC"/>
    <w:rsid w:val="00F8181B"/>
    <w:rsid w:val="00F81AD2"/>
    <w:rsid w:val="00F852DF"/>
    <w:rsid w:val="00F8665E"/>
    <w:rsid w:val="00F86D22"/>
    <w:rsid w:val="00F86E65"/>
    <w:rsid w:val="00F87042"/>
    <w:rsid w:val="00F9105C"/>
    <w:rsid w:val="00F910DA"/>
    <w:rsid w:val="00F93017"/>
    <w:rsid w:val="00F93C95"/>
    <w:rsid w:val="00F94025"/>
    <w:rsid w:val="00F94217"/>
    <w:rsid w:val="00F9423E"/>
    <w:rsid w:val="00F94816"/>
    <w:rsid w:val="00F952D7"/>
    <w:rsid w:val="00F95321"/>
    <w:rsid w:val="00F97200"/>
    <w:rsid w:val="00FA1DD5"/>
    <w:rsid w:val="00FA224B"/>
    <w:rsid w:val="00FA29A0"/>
    <w:rsid w:val="00FA2B48"/>
    <w:rsid w:val="00FA402C"/>
    <w:rsid w:val="00FA4DC4"/>
    <w:rsid w:val="00FA5536"/>
    <w:rsid w:val="00FA6E25"/>
    <w:rsid w:val="00FB04CE"/>
    <w:rsid w:val="00FB2639"/>
    <w:rsid w:val="00FB29E1"/>
    <w:rsid w:val="00FB4B4E"/>
    <w:rsid w:val="00FB5896"/>
    <w:rsid w:val="00FB5E1F"/>
    <w:rsid w:val="00FB68C8"/>
    <w:rsid w:val="00FB7141"/>
    <w:rsid w:val="00FB7490"/>
    <w:rsid w:val="00FB7743"/>
    <w:rsid w:val="00FB7E02"/>
    <w:rsid w:val="00FC1DC7"/>
    <w:rsid w:val="00FC1F6C"/>
    <w:rsid w:val="00FC391E"/>
    <w:rsid w:val="00FC3DD3"/>
    <w:rsid w:val="00FC45DD"/>
    <w:rsid w:val="00FC4804"/>
    <w:rsid w:val="00FC4B8F"/>
    <w:rsid w:val="00FC572B"/>
    <w:rsid w:val="00FC68CB"/>
    <w:rsid w:val="00FC7438"/>
    <w:rsid w:val="00FC77ED"/>
    <w:rsid w:val="00FD028F"/>
    <w:rsid w:val="00FD0AF9"/>
    <w:rsid w:val="00FD0E69"/>
    <w:rsid w:val="00FD2D46"/>
    <w:rsid w:val="00FE0EDD"/>
    <w:rsid w:val="00FE29A8"/>
    <w:rsid w:val="00FE29BE"/>
    <w:rsid w:val="00FE524B"/>
    <w:rsid w:val="00FE72C7"/>
    <w:rsid w:val="00FE7D41"/>
    <w:rsid w:val="00FF2F69"/>
    <w:rsid w:val="00FF3107"/>
    <w:rsid w:val="00FF5168"/>
    <w:rsid w:val="00FF52C4"/>
    <w:rsid w:val="00FF53B8"/>
    <w:rsid w:val="00FF5EB7"/>
    <w:rsid w:val="00FF617D"/>
    <w:rsid w:val="00FF6292"/>
    <w:rsid w:val="00FF6AE8"/>
    <w:rsid w:val="00FF6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8831FAB2-1058-2B42-A429-4063A0C7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95"/>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styleId="Strong">
    <w:name w:val="Strong"/>
    <w:basedOn w:val="DefaultParagraphFont"/>
    <w:uiPriority w:val="22"/>
    <w:qFormat/>
    <w:rsid w:val="0036353D"/>
    <w:rPr>
      <w:b/>
      <w:bCs/>
    </w:rPr>
  </w:style>
  <w:style w:type="character" w:customStyle="1" w:styleId="UnresolvedMention1">
    <w:name w:val="Unresolved Mention1"/>
    <w:basedOn w:val="DefaultParagraphFont"/>
    <w:uiPriority w:val="99"/>
    <w:semiHidden/>
    <w:unhideWhenUsed/>
    <w:rsid w:val="00D90CB7"/>
    <w:rPr>
      <w:color w:val="605E5C"/>
      <w:shd w:val="clear" w:color="auto" w:fill="E1DFDD"/>
    </w:rPr>
  </w:style>
  <w:style w:type="table" w:customStyle="1" w:styleId="20">
    <w:name w:val="Сетка таблицы2"/>
    <w:basedOn w:val="TableNormal"/>
    <w:next w:val="TableGrid"/>
    <w:uiPriority w:val="39"/>
    <w:rsid w:val="00C676E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7FCF"/>
    <w:rPr>
      <w:color w:val="605E5C"/>
      <w:shd w:val="clear" w:color="auto" w:fill="E1DFDD"/>
    </w:rPr>
  </w:style>
  <w:style w:type="character" w:styleId="PageNumber">
    <w:name w:val="page number"/>
    <w:basedOn w:val="DefaultParagraphFont"/>
    <w:uiPriority w:val="99"/>
    <w:semiHidden/>
    <w:unhideWhenUsed/>
    <w:rsid w:val="00660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48622794">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29712">
      <w:bodyDiv w:val="1"/>
      <w:marLeft w:val="0"/>
      <w:marRight w:val="0"/>
      <w:marTop w:val="0"/>
      <w:marBottom w:val="0"/>
      <w:divBdr>
        <w:top w:val="none" w:sz="0" w:space="0" w:color="auto"/>
        <w:left w:val="none" w:sz="0" w:space="0" w:color="auto"/>
        <w:bottom w:val="none" w:sz="0" w:space="0" w:color="auto"/>
        <w:right w:val="none" w:sz="0" w:space="0" w:color="auto"/>
      </w:divBdr>
      <w:divsChild>
        <w:div w:id="763764476">
          <w:marLeft w:val="0"/>
          <w:marRight w:val="0"/>
          <w:marTop w:val="0"/>
          <w:marBottom w:val="0"/>
          <w:divBdr>
            <w:top w:val="none" w:sz="0" w:space="0" w:color="auto"/>
            <w:left w:val="none" w:sz="0" w:space="0" w:color="auto"/>
            <w:bottom w:val="none" w:sz="0" w:space="0" w:color="auto"/>
            <w:right w:val="none" w:sz="0" w:space="0" w:color="auto"/>
          </w:divBdr>
        </w:div>
        <w:div w:id="1190070861">
          <w:marLeft w:val="0"/>
          <w:marRight w:val="0"/>
          <w:marTop w:val="0"/>
          <w:marBottom w:val="0"/>
          <w:divBdr>
            <w:top w:val="none" w:sz="0" w:space="0" w:color="auto"/>
            <w:left w:val="none" w:sz="0" w:space="0" w:color="auto"/>
            <w:bottom w:val="none" w:sz="0" w:space="0" w:color="auto"/>
            <w:right w:val="none" w:sz="0" w:space="0" w:color="auto"/>
          </w:divBdr>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126899059">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 w:id="517551117">
          <w:marLeft w:val="0"/>
          <w:marRight w:val="0"/>
          <w:marTop w:val="0"/>
          <w:marBottom w:val="0"/>
          <w:divBdr>
            <w:top w:val="none" w:sz="0" w:space="0" w:color="auto"/>
            <w:left w:val="none" w:sz="0" w:space="0" w:color="auto"/>
            <w:bottom w:val="none" w:sz="0" w:space="0" w:color="auto"/>
            <w:right w:val="none" w:sz="0" w:space="0" w:color="auto"/>
          </w:divBdr>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7123554">
      <w:bodyDiv w:val="1"/>
      <w:marLeft w:val="0"/>
      <w:marRight w:val="0"/>
      <w:marTop w:val="0"/>
      <w:marBottom w:val="0"/>
      <w:divBdr>
        <w:top w:val="none" w:sz="0" w:space="0" w:color="auto"/>
        <w:left w:val="none" w:sz="0" w:space="0" w:color="auto"/>
        <w:bottom w:val="none" w:sz="0" w:space="0" w:color="auto"/>
        <w:right w:val="none" w:sz="0" w:space="0" w:color="auto"/>
      </w:divBdr>
      <w:divsChild>
        <w:div w:id="59210036">
          <w:marLeft w:val="0"/>
          <w:marRight w:val="0"/>
          <w:marTop w:val="0"/>
          <w:marBottom w:val="0"/>
          <w:divBdr>
            <w:top w:val="none" w:sz="0" w:space="0" w:color="auto"/>
            <w:left w:val="none" w:sz="0" w:space="0" w:color="auto"/>
            <w:bottom w:val="none" w:sz="0" w:space="0" w:color="auto"/>
            <w:right w:val="none" w:sz="0" w:space="0" w:color="auto"/>
          </w:divBdr>
        </w:div>
        <w:div w:id="195397457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1956jkl@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dx.doi.org/10.21515/1990-4665-163-001"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9/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6A81-E175-6C42-B72B-4CAEEA64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22</Pages>
  <Words>6485</Words>
  <Characters>41469</Characters>
  <Application>Microsoft Office Word</Application>
  <DocSecurity>0</DocSecurity>
  <Lines>994</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Microsoft Office User</cp:lastModifiedBy>
  <cp:revision>12</cp:revision>
  <cp:lastPrinted>2020-08-31T06:56:00Z</cp:lastPrinted>
  <dcterms:created xsi:type="dcterms:W3CDTF">2020-10-19T09:10:00Z</dcterms:created>
  <dcterms:modified xsi:type="dcterms:W3CDTF">2020-11-17T16:10:00Z</dcterms:modified>
</cp:coreProperties>
</file>