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798"/>
        <w:gridCol w:w="4489"/>
      </w:tblGrid>
      <w:tr w:rsidR="006361AC" w:rsidRPr="00E336BC" w:rsidTr="00F15100">
        <w:tc>
          <w:tcPr>
            <w:tcW w:w="4927" w:type="dxa"/>
            <w:shd w:val="clear" w:color="auto" w:fill="auto"/>
          </w:tcPr>
          <w:p w:rsidR="006361AC" w:rsidRPr="0081084B" w:rsidRDefault="006361AC" w:rsidP="0081084B">
            <w:pPr>
              <w:rPr>
                <w:rFonts w:ascii="Times New Roman" w:hAnsi="Times New Roman" w:cs="Times New Roman"/>
                <w:sz w:val="20"/>
                <w:szCs w:val="20"/>
              </w:rPr>
            </w:pPr>
            <w:r w:rsidRPr="0081084B">
              <w:rPr>
                <w:rFonts w:ascii="Times New Roman" w:hAnsi="Times New Roman" w:cs="Times New Roman"/>
                <w:sz w:val="20"/>
                <w:szCs w:val="20"/>
              </w:rPr>
              <w:t>УДК 630*232.315.9</w:t>
            </w:r>
          </w:p>
          <w:p w:rsidR="006361AC" w:rsidRPr="0081084B" w:rsidRDefault="006361AC" w:rsidP="0081084B">
            <w:pPr>
              <w:rPr>
                <w:rFonts w:ascii="Times New Roman" w:hAnsi="Times New Roman" w:cs="Times New Roman"/>
                <w:sz w:val="20"/>
                <w:szCs w:val="20"/>
              </w:rPr>
            </w:pPr>
          </w:p>
          <w:p w:rsidR="004669E5" w:rsidRPr="0081084B" w:rsidRDefault="004669E5" w:rsidP="0081084B">
            <w:pPr>
              <w:rPr>
                <w:rFonts w:ascii="Times New Roman" w:hAnsi="Times New Roman" w:cs="Times New Roman"/>
                <w:sz w:val="20"/>
                <w:szCs w:val="20"/>
              </w:rPr>
            </w:pPr>
            <w:r w:rsidRPr="0081084B">
              <w:rPr>
                <w:rFonts w:ascii="Times New Roman" w:hAnsi="Times New Roman" w:cs="Times New Roman"/>
                <w:sz w:val="20"/>
                <w:szCs w:val="20"/>
              </w:rPr>
              <w:t>06.01.01 – Общее земледелие, растениеводство (сельскохозяйственные науки)</w:t>
            </w:r>
          </w:p>
          <w:p w:rsidR="004669E5" w:rsidRPr="0081084B" w:rsidRDefault="004669E5" w:rsidP="0081084B">
            <w:pPr>
              <w:rPr>
                <w:rFonts w:ascii="Times New Roman" w:hAnsi="Times New Roman" w:cs="Times New Roman"/>
                <w:sz w:val="20"/>
                <w:szCs w:val="20"/>
              </w:rPr>
            </w:pPr>
          </w:p>
          <w:p w:rsidR="006361AC" w:rsidRPr="0081084B" w:rsidRDefault="006361AC" w:rsidP="0081084B">
            <w:pPr>
              <w:rPr>
                <w:rFonts w:ascii="Times New Roman" w:hAnsi="Times New Roman" w:cs="Times New Roman"/>
                <w:b/>
                <w:sz w:val="20"/>
                <w:szCs w:val="20"/>
              </w:rPr>
            </w:pPr>
            <w:r w:rsidRPr="0081084B">
              <w:rPr>
                <w:rFonts w:ascii="Times New Roman" w:hAnsi="Times New Roman" w:cs="Times New Roman"/>
                <w:b/>
                <w:sz w:val="20"/>
                <w:szCs w:val="20"/>
              </w:rPr>
              <w:t>ПРИМЕНЕНИЕ ЛАЗЕРА В ДЕКОРАТИВНОМ САДОВОДСТВЕ</w:t>
            </w:r>
          </w:p>
          <w:p w:rsidR="006361AC" w:rsidRPr="0081084B" w:rsidRDefault="006361AC" w:rsidP="0081084B">
            <w:pPr>
              <w:rPr>
                <w:rFonts w:ascii="Times New Roman" w:hAnsi="Times New Roman" w:cs="Times New Roman"/>
                <w:sz w:val="20"/>
                <w:szCs w:val="20"/>
              </w:rPr>
            </w:pPr>
          </w:p>
          <w:p w:rsidR="006361AC" w:rsidRPr="0081084B" w:rsidRDefault="006361AC" w:rsidP="0081084B">
            <w:pPr>
              <w:rPr>
                <w:rFonts w:ascii="Times New Roman" w:hAnsi="Times New Roman" w:cs="Times New Roman"/>
                <w:sz w:val="20"/>
                <w:szCs w:val="20"/>
              </w:rPr>
            </w:pPr>
            <w:r w:rsidRPr="0081084B">
              <w:rPr>
                <w:rFonts w:ascii="Times New Roman" w:hAnsi="Times New Roman" w:cs="Times New Roman"/>
                <w:sz w:val="20"/>
                <w:szCs w:val="20"/>
              </w:rPr>
              <w:t>Максименко Анатолий Петрович</w:t>
            </w:r>
          </w:p>
          <w:p w:rsidR="006361AC" w:rsidRPr="0081084B" w:rsidRDefault="005F30A2" w:rsidP="0081084B">
            <w:pPr>
              <w:rPr>
                <w:rFonts w:ascii="Times New Roman" w:hAnsi="Times New Roman" w:cs="Times New Roman"/>
                <w:sz w:val="20"/>
                <w:szCs w:val="20"/>
              </w:rPr>
            </w:pPr>
            <w:proofErr w:type="spellStart"/>
            <w:r>
              <w:rPr>
                <w:rFonts w:ascii="Times New Roman" w:hAnsi="Times New Roman" w:cs="Times New Roman"/>
                <w:sz w:val="20"/>
                <w:szCs w:val="20"/>
              </w:rPr>
              <w:t>д</w:t>
            </w:r>
            <w:r w:rsidR="006361AC" w:rsidRPr="0081084B">
              <w:rPr>
                <w:rFonts w:ascii="Times New Roman" w:hAnsi="Times New Roman" w:cs="Times New Roman"/>
                <w:sz w:val="20"/>
                <w:szCs w:val="20"/>
              </w:rPr>
              <w:t>.с.х</w:t>
            </w:r>
            <w:proofErr w:type="gramStart"/>
            <w:r w:rsidR="006361AC" w:rsidRPr="0081084B">
              <w:rPr>
                <w:rFonts w:ascii="Times New Roman" w:hAnsi="Times New Roman" w:cs="Times New Roman"/>
                <w:sz w:val="20"/>
                <w:szCs w:val="20"/>
              </w:rPr>
              <w:t>.н</w:t>
            </w:r>
            <w:proofErr w:type="spellEnd"/>
            <w:proofErr w:type="gramEnd"/>
            <w:r w:rsidR="006361AC" w:rsidRPr="0081084B">
              <w:rPr>
                <w:rFonts w:ascii="Times New Roman" w:hAnsi="Times New Roman" w:cs="Times New Roman"/>
                <w:sz w:val="20"/>
                <w:szCs w:val="20"/>
              </w:rPr>
              <w:t>, профессор</w:t>
            </w:r>
          </w:p>
          <w:p w:rsidR="006361AC" w:rsidRPr="0081084B" w:rsidRDefault="006361AC" w:rsidP="0081084B">
            <w:pPr>
              <w:rPr>
                <w:rFonts w:ascii="Times New Roman" w:hAnsi="Times New Roman" w:cs="Times New Roman"/>
                <w:sz w:val="20"/>
                <w:szCs w:val="20"/>
              </w:rPr>
            </w:pPr>
            <w:r w:rsidRPr="0081084B">
              <w:rPr>
                <w:rFonts w:ascii="Times New Roman" w:hAnsi="Times New Roman" w:cs="Times New Roman"/>
                <w:sz w:val="20"/>
                <w:szCs w:val="20"/>
              </w:rPr>
              <w:t>РИНЦ SPIN-код: 1565-0182</w:t>
            </w:r>
          </w:p>
          <w:p w:rsidR="006361AC" w:rsidRPr="0081084B" w:rsidRDefault="006361AC" w:rsidP="0081084B">
            <w:pPr>
              <w:rPr>
                <w:rFonts w:ascii="Times New Roman" w:hAnsi="Times New Roman" w:cs="Times New Roman"/>
                <w:sz w:val="20"/>
                <w:szCs w:val="20"/>
              </w:rPr>
            </w:pPr>
          </w:p>
          <w:p w:rsidR="006361AC" w:rsidRPr="0081084B" w:rsidRDefault="006361AC" w:rsidP="0081084B">
            <w:pPr>
              <w:rPr>
                <w:rFonts w:ascii="Times New Roman" w:hAnsi="Times New Roman" w:cs="Times New Roman"/>
                <w:sz w:val="20"/>
                <w:szCs w:val="20"/>
              </w:rPr>
            </w:pPr>
            <w:r w:rsidRPr="0081084B">
              <w:rPr>
                <w:rFonts w:ascii="Times New Roman" w:hAnsi="Times New Roman" w:cs="Times New Roman"/>
                <w:sz w:val="20"/>
                <w:szCs w:val="20"/>
              </w:rPr>
              <w:t>Горбунов Игорь Валерьевич</w:t>
            </w:r>
            <w:r w:rsidRPr="0081084B">
              <w:rPr>
                <w:rFonts w:ascii="Times New Roman" w:hAnsi="Times New Roman" w:cs="Times New Roman"/>
                <w:sz w:val="20"/>
                <w:szCs w:val="20"/>
              </w:rPr>
              <w:br/>
            </w:r>
            <w:proofErr w:type="spellStart"/>
            <w:proofErr w:type="gramStart"/>
            <w:r w:rsidRPr="0081084B">
              <w:rPr>
                <w:rFonts w:ascii="Times New Roman" w:hAnsi="Times New Roman" w:cs="Times New Roman"/>
                <w:sz w:val="20"/>
                <w:szCs w:val="20"/>
              </w:rPr>
              <w:t>к</w:t>
            </w:r>
            <w:proofErr w:type="gramEnd"/>
            <w:r w:rsidRPr="0081084B">
              <w:rPr>
                <w:rFonts w:ascii="Times New Roman" w:hAnsi="Times New Roman" w:cs="Times New Roman"/>
                <w:sz w:val="20"/>
                <w:szCs w:val="20"/>
              </w:rPr>
              <w:t>.с.-х.н</w:t>
            </w:r>
            <w:proofErr w:type="spellEnd"/>
            <w:r w:rsidRPr="0081084B">
              <w:rPr>
                <w:rFonts w:ascii="Times New Roman" w:hAnsi="Times New Roman" w:cs="Times New Roman"/>
                <w:sz w:val="20"/>
                <w:szCs w:val="20"/>
              </w:rPr>
              <w:t>., доцент</w:t>
            </w:r>
            <w:r w:rsidRPr="0081084B">
              <w:rPr>
                <w:rFonts w:ascii="Times New Roman" w:hAnsi="Times New Roman" w:cs="Times New Roman"/>
                <w:sz w:val="20"/>
                <w:szCs w:val="20"/>
              </w:rPr>
              <w:br/>
              <w:t xml:space="preserve">РИНЦ SPIN-код: </w:t>
            </w:r>
            <w:r w:rsidRPr="005F30A2">
              <w:rPr>
                <w:rFonts w:ascii="Times New Roman" w:hAnsi="Times New Roman" w:cs="Times New Roman"/>
                <w:sz w:val="20"/>
                <w:szCs w:val="20"/>
              </w:rPr>
              <w:t>9815-3384</w:t>
            </w:r>
          </w:p>
          <w:p w:rsidR="006361AC" w:rsidRPr="0081084B" w:rsidRDefault="006361AC" w:rsidP="0081084B">
            <w:pPr>
              <w:rPr>
                <w:rFonts w:ascii="Times New Roman" w:hAnsi="Times New Roman" w:cs="Times New Roman"/>
                <w:sz w:val="20"/>
                <w:szCs w:val="20"/>
              </w:rPr>
            </w:pPr>
          </w:p>
          <w:p w:rsidR="006361AC" w:rsidRPr="0081084B" w:rsidRDefault="006361AC" w:rsidP="0081084B">
            <w:pPr>
              <w:rPr>
                <w:rFonts w:ascii="Times New Roman" w:hAnsi="Times New Roman" w:cs="Times New Roman"/>
                <w:sz w:val="20"/>
                <w:szCs w:val="20"/>
              </w:rPr>
            </w:pPr>
            <w:proofErr w:type="spellStart"/>
            <w:r w:rsidRPr="0081084B">
              <w:rPr>
                <w:rFonts w:ascii="Times New Roman" w:hAnsi="Times New Roman" w:cs="Times New Roman"/>
                <w:sz w:val="20"/>
                <w:szCs w:val="20"/>
              </w:rPr>
              <w:t>Дзябко</w:t>
            </w:r>
            <w:proofErr w:type="spellEnd"/>
            <w:r w:rsidRPr="0081084B">
              <w:rPr>
                <w:rFonts w:ascii="Times New Roman" w:hAnsi="Times New Roman" w:cs="Times New Roman"/>
                <w:sz w:val="20"/>
                <w:szCs w:val="20"/>
              </w:rPr>
              <w:t xml:space="preserve"> Евгений Петрович</w:t>
            </w:r>
          </w:p>
          <w:p w:rsidR="006361AC" w:rsidRPr="0081084B" w:rsidRDefault="006361AC" w:rsidP="0081084B">
            <w:pPr>
              <w:rPr>
                <w:rFonts w:ascii="Times New Roman" w:hAnsi="Times New Roman" w:cs="Times New Roman"/>
                <w:sz w:val="20"/>
                <w:szCs w:val="20"/>
              </w:rPr>
            </w:pPr>
            <w:proofErr w:type="spellStart"/>
            <w:r w:rsidRPr="0081084B">
              <w:rPr>
                <w:rFonts w:ascii="Times New Roman" w:hAnsi="Times New Roman" w:cs="Times New Roman"/>
                <w:sz w:val="20"/>
                <w:szCs w:val="20"/>
              </w:rPr>
              <w:t>к.с.-х.н</w:t>
            </w:r>
            <w:proofErr w:type="spellEnd"/>
            <w:r w:rsidRPr="0081084B">
              <w:rPr>
                <w:rFonts w:ascii="Times New Roman" w:hAnsi="Times New Roman" w:cs="Times New Roman"/>
                <w:sz w:val="20"/>
                <w:szCs w:val="20"/>
              </w:rPr>
              <w:t>., доцент</w:t>
            </w:r>
            <w:r w:rsidRPr="0081084B">
              <w:rPr>
                <w:rFonts w:ascii="Times New Roman" w:hAnsi="Times New Roman" w:cs="Times New Roman"/>
                <w:sz w:val="20"/>
                <w:szCs w:val="20"/>
              </w:rPr>
              <w:br/>
              <w:t>РИНЦ SPIN-код: 4333-1802</w:t>
            </w:r>
          </w:p>
          <w:p w:rsidR="006361AC" w:rsidRPr="005F30A2" w:rsidRDefault="006361AC" w:rsidP="0081084B">
            <w:pPr>
              <w:rPr>
                <w:rFonts w:ascii="Times New Roman" w:hAnsi="Times New Roman" w:cs="Times New Roman"/>
                <w:i/>
                <w:iCs/>
                <w:sz w:val="20"/>
                <w:szCs w:val="20"/>
              </w:rPr>
            </w:pPr>
            <w:r w:rsidRPr="005F30A2">
              <w:rPr>
                <w:rFonts w:ascii="Times New Roman" w:hAnsi="Times New Roman" w:cs="Times New Roman"/>
                <w:i/>
                <w:iCs/>
                <w:sz w:val="20"/>
                <w:szCs w:val="20"/>
              </w:rPr>
              <w:t>Кубанский государственный аграрный</w:t>
            </w:r>
            <w:r w:rsidRPr="005F30A2">
              <w:rPr>
                <w:rFonts w:ascii="Times New Roman" w:hAnsi="Times New Roman" w:cs="Times New Roman"/>
                <w:i/>
                <w:iCs/>
                <w:sz w:val="20"/>
                <w:szCs w:val="20"/>
              </w:rPr>
              <w:br/>
              <w:t>университет, Россия, 350044, Краснодар,</w:t>
            </w:r>
            <w:r w:rsidRPr="005F30A2">
              <w:rPr>
                <w:rFonts w:ascii="Times New Roman" w:hAnsi="Times New Roman" w:cs="Times New Roman"/>
                <w:i/>
                <w:iCs/>
                <w:sz w:val="20"/>
                <w:szCs w:val="20"/>
              </w:rPr>
              <w:br/>
              <w:t>Калинина, 13</w:t>
            </w:r>
          </w:p>
          <w:p w:rsidR="006361AC" w:rsidRPr="0081084B" w:rsidRDefault="006361AC" w:rsidP="0081084B">
            <w:pPr>
              <w:rPr>
                <w:rFonts w:ascii="Times New Roman" w:hAnsi="Times New Roman" w:cs="Times New Roman"/>
                <w:sz w:val="20"/>
                <w:szCs w:val="20"/>
              </w:rPr>
            </w:pPr>
          </w:p>
          <w:p w:rsidR="006361AC" w:rsidRPr="0081084B" w:rsidRDefault="006361AC" w:rsidP="0081084B">
            <w:pPr>
              <w:rPr>
                <w:rFonts w:ascii="Times New Roman" w:hAnsi="Times New Roman" w:cs="Times New Roman"/>
                <w:sz w:val="20"/>
                <w:szCs w:val="20"/>
              </w:rPr>
            </w:pPr>
            <w:r w:rsidRPr="0081084B">
              <w:rPr>
                <w:rFonts w:ascii="Times New Roman" w:hAnsi="Times New Roman" w:cs="Times New Roman"/>
                <w:sz w:val="20"/>
                <w:szCs w:val="20"/>
              </w:rPr>
              <w:t xml:space="preserve">В статье приведены результаты обработки семян и черенков около ста видов древесно-кустарниковых растений с помощью лазера. </w:t>
            </w:r>
            <w:proofErr w:type="gramStart"/>
            <w:r w:rsidRPr="0081084B">
              <w:rPr>
                <w:rFonts w:ascii="Times New Roman" w:hAnsi="Times New Roman" w:cs="Times New Roman"/>
                <w:sz w:val="20"/>
                <w:szCs w:val="20"/>
              </w:rPr>
              <w:t>Определено, что на</w:t>
            </w:r>
            <w:r w:rsidR="00E336BC">
              <w:rPr>
                <w:rFonts w:ascii="Times New Roman" w:hAnsi="Times New Roman" w:cs="Times New Roman"/>
                <w:sz w:val="20"/>
                <w:szCs w:val="20"/>
              </w:rPr>
              <w:t>ибольшей чувствительностью обла</w:t>
            </w:r>
            <w:r w:rsidRPr="0081084B">
              <w:rPr>
                <w:rFonts w:ascii="Times New Roman" w:hAnsi="Times New Roman" w:cs="Times New Roman"/>
                <w:sz w:val="20"/>
                <w:szCs w:val="20"/>
              </w:rPr>
              <w:t>дали семена в весенние месяцы (мар</w:t>
            </w:r>
            <w:r w:rsidR="00E336BC">
              <w:rPr>
                <w:rFonts w:ascii="Times New Roman" w:hAnsi="Times New Roman" w:cs="Times New Roman"/>
                <w:sz w:val="20"/>
                <w:szCs w:val="20"/>
              </w:rPr>
              <w:t>т-апрель), нежели в зимние (фев</w:t>
            </w:r>
            <w:r w:rsidRPr="0081084B">
              <w:rPr>
                <w:rFonts w:ascii="Times New Roman" w:hAnsi="Times New Roman" w:cs="Times New Roman"/>
                <w:sz w:val="20"/>
                <w:szCs w:val="20"/>
              </w:rPr>
              <w:t>раль).</w:t>
            </w:r>
            <w:proofErr w:type="gramEnd"/>
            <w:r w:rsidRPr="0081084B">
              <w:rPr>
                <w:rFonts w:ascii="Times New Roman" w:hAnsi="Times New Roman" w:cs="Times New Roman"/>
                <w:sz w:val="20"/>
                <w:szCs w:val="20"/>
              </w:rPr>
              <w:t xml:space="preserve"> Показано, что при использовании лазерного облучения можно увеличить грунтовую всхожесть семян лесных культур на 15-30%. В тоже время оно эффективно так</w:t>
            </w:r>
            <w:r w:rsidR="00E336BC">
              <w:rPr>
                <w:rFonts w:ascii="Times New Roman" w:hAnsi="Times New Roman" w:cs="Times New Roman"/>
                <w:sz w:val="20"/>
                <w:szCs w:val="20"/>
              </w:rPr>
              <w:t>же для семян с идущими метаболи</w:t>
            </w:r>
            <w:r w:rsidRPr="0081084B">
              <w:rPr>
                <w:rFonts w:ascii="Times New Roman" w:hAnsi="Times New Roman" w:cs="Times New Roman"/>
                <w:sz w:val="20"/>
                <w:szCs w:val="20"/>
              </w:rPr>
              <w:t xml:space="preserve">ческими процессами, т.е. в стадии </w:t>
            </w:r>
            <w:proofErr w:type="spellStart"/>
            <w:r w:rsidRPr="0081084B">
              <w:rPr>
                <w:rFonts w:ascii="Times New Roman" w:hAnsi="Times New Roman" w:cs="Times New Roman"/>
                <w:sz w:val="20"/>
                <w:szCs w:val="20"/>
              </w:rPr>
              <w:t>наклевывания</w:t>
            </w:r>
            <w:proofErr w:type="spellEnd"/>
            <w:r w:rsidRPr="0081084B">
              <w:rPr>
                <w:rFonts w:ascii="Times New Roman" w:hAnsi="Times New Roman" w:cs="Times New Roman"/>
                <w:sz w:val="20"/>
                <w:szCs w:val="20"/>
              </w:rPr>
              <w:t>. В этом случае луч лазера стимулирует активность ферментов, участвующих в реакциях, ответственных за прорастание, дал</w:t>
            </w:r>
            <w:r w:rsidR="00E336BC">
              <w:rPr>
                <w:rFonts w:ascii="Times New Roman" w:hAnsi="Times New Roman" w:cs="Times New Roman"/>
                <w:sz w:val="20"/>
                <w:szCs w:val="20"/>
              </w:rPr>
              <w:t>ьнейший рост и развитие пророст</w:t>
            </w:r>
            <w:r w:rsidRPr="0081084B">
              <w:rPr>
                <w:rFonts w:ascii="Times New Roman" w:hAnsi="Times New Roman" w:cs="Times New Roman"/>
                <w:sz w:val="20"/>
                <w:szCs w:val="20"/>
              </w:rPr>
              <w:t xml:space="preserve">ков. Использование этого приема в лесном хозяйстве позволяет также отказаться от экологически вредных </w:t>
            </w:r>
            <w:r w:rsidR="00E336BC">
              <w:rPr>
                <w:rFonts w:ascii="Times New Roman" w:hAnsi="Times New Roman" w:cs="Times New Roman"/>
                <w:sz w:val="20"/>
                <w:szCs w:val="20"/>
              </w:rPr>
              <w:t>химических реагентов, что увели</w:t>
            </w:r>
            <w:r w:rsidRPr="0081084B">
              <w:rPr>
                <w:rFonts w:ascii="Times New Roman" w:hAnsi="Times New Roman" w:cs="Times New Roman"/>
                <w:sz w:val="20"/>
                <w:szCs w:val="20"/>
              </w:rPr>
              <w:t>чивает экономический эффект от применения лазерной технологии</w:t>
            </w:r>
          </w:p>
          <w:p w:rsidR="006361AC" w:rsidRPr="0081084B" w:rsidRDefault="006361AC" w:rsidP="0081084B">
            <w:pPr>
              <w:rPr>
                <w:rFonts w:ascii="Times New Roman" w:hAnsi="Times New Roman" w:cs="Times New Roman"/>
                <w:sz w:val="20"/>
                <w:szCs w:val="20"/>
              </w:rPr>
            </w:pPr>
          </w:p>
          <w:p w:rsidR="006361AC" w:rsidRDefault="006361AC" w:rsidP="0081084B">
            <w:pPr>
              <w:rPr>
                <w:rFonts w:ascii="Times New Roman" w:hAnsi="Times New Roman" w:cs="Times New Roman"/>
                <w:sz w:val="20"/>
                <w:szCs w:val="20"/>
              </w:rPr>
            </w:pPr>
            <w:r w:rsidRPr="0081084B">
              <w:rPr>
                <w:rFonts w:ascii="Times New Roman" w:hAnsi="Times New Roman" w:cs="Times New Roman"/>
                <w:sz w:val="20"/>
                <w:szCs w:val="20"/>
              </w:rPr>
              <w:t>Ключевые слова: ЛАЗЕР, ОБРАБОТКА, СЕМЕНА, ЧЕРЕНКИ, ДЕРЕВЬЯ, КУСТАРНИКИ</w:t>
            </w:r>
          </w:p>
          <w:p w:rsidR="005F30A2" w:rsidRDefault="005F30A2" w:rsidP="0081084B">
            <w:pPr>
              <w:rPr>
                <w:rFonts w:ascii="Times New Roman" w:hAnsi="Times New Roman" w:cs="Times New Roman"/>
                <w:sz w:val="20"/>
                <w:szCs w:val="20"/>
              </w:rPr>
            </w:pPr>
          </w:p>
          <w:p w:rsidR="005F30A2" w:rsidRPr="00A4455F" w:rsidRDefault="00A4455F" w:rsidP="0081084B">
            <w:pPr>
              <w:rPr>
                <w:rFonts w:ascii="Times New Roman" w:hAnsi="Times New Roman" w:cs="Times New Roman"/>
                <w:sz w:val="20"/>
                <w:szCs w:val="20"/>
                <w:lang w:val="en-US"/>
              </w:rPr>
            </w:pPr>
            <w:r w:rsidRPr="00A4455F">
              <w:rPr>
                <w:rFonts w:ascii="Times New Roman" w:hAnsi="Times New Roman" w:cs="Times New Roman"/>
                <w:sz w:val="20"/>
                <w:szCs w:val="20"/>
                <w:lang w:val="en-US"/>
              </w:rPr>
              <w:t xml:space="preserve">DOI: </w:t>
            </w:r>
            <w:hyperlink r:id="rId7" w:history="1">
              <w:r w:rsidRPr="002D1675">
                <w:rPr>
                  <w:rStyle w:val="af0"/>
                  <w:rFonts w:ascii="Times New Roman" w:hAnsi="Times New Roman"/>
                  <w:sz w:val="20"/>
                  <w:szCs w:val="20"/>
                  <w:lang w:val="en-US"/>
                </w:rPr>
                <w:t>http://dx.doi.org/10.21515/1990-4665-162-010</w:t>
              </w:r>
            </w:hyperlink>
            <w:r>
              <w:rPr>
                <w:rFonts w:ascii="Times New Roman" w:hAnsi="Times New Roman" w:cs="Times New Roman"/>
                <w:sz w:val="20"/>
                <w:szCs w:val="20"/>
                <w:lang w:val="en-US"/>
              </w:rPr>
              <w:t xml:space="preserve"> </w:t>
            </w:r>
          </w:p>
        </w:tc>
        <w:tc>
          <w:tcPr>
            <w:tcW w:w="4928" w:type="dxa"/>
            <w:shd w:val="clear" w:color="auto" w:fill="auto"/>
          </w:tcPr>
          <w:p w:rsidR="006361AC" w:rsidRPr="005F30A2" w:rsidRDefault="006361AC" w:rsidP="0081084B">
            <w:pPr>
              <w:rPr>
                <w:rFonts w:ascii="Times New Roman" w:hAnsi="Times New Roman" w:cs="Times New Roman"/>
                <w:sz w:val="20"/>
                <w:szCs w:val="20"/>
                <w:lang w:val="en-US"/>
              </w:rPr>
            </w:pPr>
            <w:r w:rsidRPr="005F30A2">
              <w:rPr>
                <w:rFonts w:ascii="Times New Roman" w:hAnsi="Times New Roman" w:cs="Times New Roman"/>
                <w:sz w:val="20"/>
                <w:szCs w:val="20"/>
                <w:lang w:val="en-US"/>
              </w:rPr>
              <w:t>UDC 630*232.315.9</w:t>
            </w:r>
          </w:p>
          <w:p w:rsidR="006361AC" w:rsidRPr="005F30A2" w:rsidRDefault="006361AC" w:rsidP="0081084B">
            <w:pPr>
              <w:rPr>
                <w:rFonts w:ascii="Times New Roman" w:hAnsi="Times New Roman" w:cs="Times New Roman"/>
                <w:sz w:val="20"/>
                <w:szCs w:val="20"/>
                <w:lang w:val="en-US"/>
              </w:rPr>
            </w:pPr>
          </w:p>
          <w:p w:rsidR="0081084B" w:rsidRPr="00CF4C63" w:rsidRDefault="00CF4C63" w:rsidP="0081084B">
            <w:pPr>
              <w:rPr>
                <w:rFonts w:ascii="Times New Roman" w:hAnsi="Times New Roman"/>
                <w:sz w:val="20"/>
                <w:szCs w:val="20"/>
                <w:lang w:val="en-US"/>
              </w:rPr>
            </w:pPr>
            <w:r w:rsidRPr="007D7A40">
              <w:rPr>
                <w:rFonts w:ascii="Times New Roman" w:hAnsi="Times New Roman"/>
                <w:sz w:val="20"/>
                <w:szCs w:val="20"/>
                <w:lang w:val="en-US"/>
              </w:rPr>
              <w:t>06.01.01 - Agriculture, Crop Production (Agricultural Sciences)</w:t>
            </w:r>
          </w:p>
          <w:p w:rsidR="0081084B" w:rsidRPr="005F30A2" w:rsidRDefault="0081084B" w:rsidP="0081084B">
            <w:pPr>
              <w:rPr>
                <w:rFonts w:ascii="Times New Roman" w:hAnsi="Times New Roman" w:cs="Times New Roman"/>
                <w:sz w:val="20"/>
                <w:szCs w:val="20"/>
                <w:lang w:val="en-US"/>
              </w:rPr>
            </w:pPr>
          </w:p>
          <w:p w:rsidR="006361AC" w:rsidRPr="005F30A2" w:rsidRDefault="006361AC" w:rsidP="0081084B">
            <w:pPr>
              <w:rPr>
                <w:rFonts w:ascii="Times New Roman" w:hAnsi="Times New Roman" w:cs="Times New Roman"/>
                <w:b/>
                <w:sz w:val="20"/>
                <w:szCs w:val="20"/>
                <w:lang w:val="en-US"/>
              </w:rPr>
            </w:pPr>
            <w:r w:rsidRPr="005F30A2">
              <w:rPr>
                <w:rFonts w:ascii="Times New Roman" w:hAnsi="Times New Roman" w:cs="Times New Roman"/>
                <w:b/>
                <w:sz w:val="20"/>
                <w:szCs w:val="20"/>
                <w:lang w:val="en-US"/>
              </w:rPr>
              <w:t>LASER APPLICATION IN ORNAMENTAL GARDEN</w:t>
            </w:r>
          </w:p>
          <w:p w:rsidR="006361AC" w:rsidRPr="005F30A2" w:rsidRDefault="006361AC" w:rsidP="0081084B">
            <w:pPr>
              <w:rPr>
                <w:rFonts w:ascii="Times New Roman" w:hAnsi="Times New Roman" w:cs="Times New Roman"/>
                <w:sz w:val="20"/>
                <w:szCs w:val="20"/>
                <w:lang w:val="en-US"/>
              </w:rPr>
            </w:pPr>
          </w:p>
          <w:p w:rsidR="006361AC" w:rsidRPr="005F30A2" w:rsidRDefault="006361AC" w:rsidP="0081084B">
            <w:pPr>
              <w:rPr>
                <w:rFonts w:ascii="Times New Roman" w:hAnsi="Times New Roman" w:cs="Times New Roman"/>
                <w:sz w:val="20"/>
                <w:szCs w:val="20"/>
                <w:lang w:val="en-US"/>
              </w:rPr>
            </w:pPr>
            <w:proofErr w:type="spellStart"/>
            <w:r w:rsidRPr="005F30A2">
              <w:rPr>
                <w:rFonts w:ascii="Times New Roman" w:hAnsi="Times New Roman" w:cs="Times New Roman"/>
                <w:sz w:val="20"/>
                <w:szCs w:val="20"/>
                <w:lang w:val="en-US"/>
              </w:rPr>
              <w:t>Maksimenko</w:t>
            </w:r>
            <w:proofErr w:type="spellEnd"/>
            <w:r w:rsidRPr="005F30A2">
              <w:rPr>
                <w:rFonts w:ascii="Times New Roman" w:hAnsi="Times New Roman" w:cs="Times New Roman"/>
                <w:sz w:val="20"/>
                <w:szCs w:val="20"/>
                <w:lang w:val="en-US"/>
              </w:rPr>
              <w:t xml:space="preserve"> Anatoly </w:t>
            </w:r>
            <w:proofErr w:type="spellStart"/>
            <w:r w:rsidRPr="005F30A2">
              <w:rPr>
                <w:rFonts w:ascii="Times New Roman" w:hAnsi="Times New Roman" w:cs="Times New Roman"/>
                <w:sz w:val="20"/>
                <w:szCs w:val="20"/>
                <w:lang w:val="en-US"/>
              </w:rPr>
              <w:t>Petrovich</w:t>
            </w:r>
            <w:proofErr w:type="spellEnd"/>
          </w:p>
          <w:p w:rsidR="006361AC" w:rsidRPr="005F30A2" w:rsidRDefault="006361AC" w:rsidP="0081084B">
            <w:pPr>
              <w:rPr>
                <w:rFonts w:ascii="Times New Roman" w:hAnsi="Times New Roman" w:cs="Times New Roman"/>
                <w:sz w:val="20"/>
                <w:szCs w:val="20"/>
                <w:lang w:val="en-US"/>
              </w:rPr>
            </w:pPr>
            <w:proofErr w:type="spellStart"/>
            <w:r w:rsidRPr="005F30A2">
              <w:rPr>
                <w:rFonts w:ascii="Times New Roman" w:hAnsi="Times New Roman" w:cs="Times New Roman"/>
                <w:sz w:val="20"/>
                <w:szCs w:val="20"/>
                <w:lang w:val="en-US"/>
              </w:rPr>
              <w:t>Dr.Sci.Agr</w:t>
            </w:r>
            <w:proofErr w:type="spellEnd"/>
            <w:r w:rsidR="005F30A2">
              <w:rPr>
                <w:rFonts w:ascii="Times New Roman" w:hAnsi="Times New Roman" w:cs="Times New Roman"/>
                <w:sz w:val="20"/>
                <w:szCs w:val="20"/>
                <w:lang w:val="en-US"/>
              </w:rPr>
              <w:t>.,</w:t>
            </w:r>
            <w:r w:rsidRPr="005F30A2">
              <w:rPr>
                <w:rFonts w:ascii="Times New Roman" w:hAnsi="Times New Roman" w:cs="Times New Roman"/>
                <w:sz w:val="20"/>
                <w:szCs w:val="20"/>
                <w:lang w:val="en-US"/>
              </w:rPr>
              <w:t xml:space="preserve"> Professor</w:t>
            </w:r>
          </w:p>
          <w:p w:rsidR="006361AC" w:rsidRPr="005F30A2" w:rsidRDefault="006361AC" w:rsidP="0081084B">
            <w:pPr>
              <w:rPr>
                <w:rFonts w:ascii="Times New Roman" w:hAnsi="Times New Roman" w:cs="Times New Roman"/>
                <w:sz w:val="20"/>
                <w:szCs w:val="20"/>
                <w:lang w:val="en-US"/>
              </w:rPr>
            </w:pPr>
            <w:r w:rsidRPr="005F30A2">
              <w:rPr>
                <w:rFonts w:ascii="Times New Roman" w:hAnsi="Times New Roman" w:cs="Times New Roman"/>
                <w:sz w:val="20"/>
                <w:szCs w:val="20"/>
                <w:lang w:val="en-US"/>
              </w:rPr>
              <w:t>RSCI SPIN-code 1565-0182</w:t>
            </w:r>
          </w:p>
          <w:p w:rsidR="006361AC" w:rsidRPr="005F30A2" w:rsidRDefault="006361AC" w:rsidP="0081084B">
            <w:pPr>
              <w:rPr>
                <w:rFonts w:ascii="Times New Roman" w:hAnsi="Times New Roman" w:cs="Times New Roman"/>
                <w:sz w:val="20"/>
                <w:szCs w:val="20"/>
                <w:lang w:val="en-US"/>
              </w:rPr>
            </w:pPr>
          </w:p>
          <w:p w:rsidR="006361AC" w:rsidRPr="005F30A2" w:rsidRDefault="006361AC" w:rsidP="0081084B">
            <w:pPr>
              <w:rPr>
                <w:rFonts w:ascii="Times New Roman" w:hAnsi="Times New Roman" w:cs="Times New Roman"/>
                <w:sz w:val="20"/>
                <w:szCs w:val="20"/>
                <w:lang w:val="en-US"/>
              </w:rPr>
            </w:pPr>
            <w:proofErr w:type="spellStart"/>
            <w:r w:rsidRPr="005F30A2">
              <w:rPr>
                <w:rFonts w:ascii="Times New Roman" w:hAnsi="Times New Roman" w:cs="Times New Roman"/>
                <w:sz w:val="20"/>
                <w:szCs w:val="20"/>
                <w:lang w:val="en-US"/>
              </w:rPr>
              <w:t>Gorbunov</w:t>
            </w:r>
            <w:proofErr w:type="spellEnd"/>
            <w:r w:rsidRPr="005F30A2">
              <w:rPr>
                <w:rFonts w:ascii="Times New Roman" w:hAnsi="Times New Roman" w:cs="Times New Roman"/>
                <w:sz w:val="20"/>
                <w:szCs w:val="20"/>
                <w:lang w:val="en-US"/>
              </w:rPr>
              <w:t xml:space="preserve"> Igor </w:t>
            </w:r>
            <w:proofErr w:type="spellStart"/>
            <w:r w:rsidRPr="005F30A2">
              <w:rPr>
                <w:rFonts w:ascii="Times New Roman" w:hAnsi="Times New Roman" w:cs="Times New Roman"/>
                <w:sz w:val="20"/>
                <w:szCs w:val="20"/>
                <w:lang w:val="en-US"/>
              </w:rPr>
              <w:t>Valerievich</w:t>
            </w:r>
            <w:proofErr w:type="spellEnd"/>
          </w:p>
          <w:p w:rsidR="006361AC" w:rsidRPr="005F30A2" w:rsidRDefault="006361AC" w:rsidP="0081084B">
            <w:pPr>
              <w:rPr>
                <w:rFonts w:ascii="Times New Roman" w:hAnsi="Times New Roman" w:cs="Times New Roman"/>
                <w:sz w:val="20"/>
                <w:szCs w:val="20"/>
                <w:lang w:val="en-US"/>
              </w:rPr>
            </w:pPr>
            <w:proofErr w:type="spellStart"/>
            <w:r w:rsidRPr="005F30A2">
              <w:rPr>
                <w:rFonts w:ascii="Times New Roman" w:hAnsi="Times New Roman" w:cs="Times New Roman"/>
                <w:sz w:val="20"/>
                <w:szCs w:val="20"/>
                <w:lang w:val="en-US"/>
              </w:rPr>
              <w:t>Cand.Agr.Sci</w:t>
            </w:r>
            <w:proofErr w:type="spellEnd"/>
            <w:r w:rsidRPr="005F30A2">
              <w:rPr>
                <w:rFonts w:ascii="Times New Roman" w:hAnsi="Times New Roman" w:cs="Times New Roman"/>
                <w:sz w:val="20"/>
                <w:szCs w:val="20"/>
                <w:lang w:val="en-US"/>
              </w:rPr>
              <w:t>., assistant professor</w:t>
            </w:r>
          </w:p>
          <w:p w:rsidR="006361AC" w:rsidRPr="005F30A2" w:rsidRDefault="006361AC" w:rsidP="0081084B">
            <w:pPr>
              <w:rPr>
                <w:rFonts w:ascii="Times New Roman" w:hAnsi="Times New Roman" w:cs="Times New Roman"/>
                <w:sz w:val="20"/>
                <w:szCs w:val="20"/>
                <w:lang w:val="en-US"/>
              </w:rPr>
            </w:pPr>
            <w:r w:rsidRPr="005F30A2">
              <w:rPr>
                <w:rFonts w:ascii="Times New Roman" w:hAnsi="Times New Roman" w:cs="Times New Roman"/>
                <w:sz w:val="20"/>
                <w:szCs w:val="20"/>
                <w:lang w:val="en-US"/>
              </w:rPr>
              <w:t>RSCI SPIN-code 9815-3384</w:t>
            </w:r>
          </w:p>
          <w:p w:rsidR="006361AC" w:rsidRPr="005F30A2" w:rsidRDefault="006361AC" w:rsidP="0081084B">
            <w:pPr>
              <w:rPr>
                <w:rFonts w:ascii="Times New Roman" w:hAnsi="Times New Roman" w:cs="Times New Roman"/>
                <w:sz w:val="20"/>
                <w:szCs w:val="20"/>
                <w:lang w:val="en-US"/>
              </w:rPr>
            </w:pPr>
          </w:p>
          <w:p w:rsidR="006361AC" w:rsidRPr="005F30A2" w:rsidRDefault="006361AC" w:rsidP="0081084B">
            <w:pPr>
              <w:rPr>
                <w:rFonts w:ascii="Times New Roman" w:hAnsi="Times New Roman" w:cs="Times New Roman"/>
                <w:sz w:val="20"/>
                <w:szCs w:val="20"/>
                <w:lang w:val="en-US"/>
              </w:rPr>
            </w:pPr>
            <w:proofErr w:type="spellStart"/>
            <w:r w:rsidRPr="005F30A2">
              <w:rPr>
                <w:rFonts w:ascii="Times New Roman" w:hAnsi="Times New Roman" w:cs="Times New Roman"/>
                <w:sz w:val="20"/>
                <w:szCs w:val="20"/>
                <w:lang w:val="en-US"/>
              </w:rPr>
              <w:t>Dzyabko</w:t>
            </w:r>
            <w:proofErr w:type="spellEnd"/>
            <w:r w:rsidRPr="005F30A2">
              <w:rPr>
                <w:rFonts w:ascii="Times New Roman" w:hAnsi="Times New Roman" w:cs="Times New Roman"/>
                <w:sz w:val="20"/>
                <w:szCs w:val="20"/>
                <w:lang w:val="en-US"/>
              </w:rPr>
              <w:t xml:space="preserve"> </w:t>
            </w:r>
            <w:proofErr w:type="spellStart"/>
            <w:r w:rsidRPr="005F30A2">
              <w:rPr>
                <w:rFonts w:ascii="Times New Roman" w:hAnsi="Times New Roman" w:cs="Times New Roman"/>
                <w:sz w:val="20"/>
                <w:szCs w:val="20"/>
                <w:lang w:val="en-US"/>
              </w:rPr>
              <w:t>Evgeny</w:t>
            </w:r>
            <w:proofErr w:type="spellEnd"/>
            <w:r w:rsidRPr="005F30A2">
              <w:rPr>
                <w:rFonts w:ascii="Times New Roman" w:hAnsi="Times New Roman" w:cs="Times New Roman"/>
                <w:sz w:val="20"/>
                <w:szCs w:val="20"/>
                <w:lang w:val="en-US"/>
              </w:rPr>
              <w:t xml:space="preserve"> </w:t>
            </w:r>
            <w:proofErr w:type="spellStart"/>
            <w:r w:rsidRPr="005F30A2">
              <w:rPr>
                <w:rFonts w:ascii="Times New Roman" w:hAnsi="Times New Roman" w:cs="Times New Roman"/>
                <w:sz w:val="20"/>
                <w:szCs w:val="20"/>
                <w:lang w:val="en-US"/>
              </w:rPr>
              <w:t>Petrovich</w:t>
            </w:r>
            <w:proofErr w:type="spellEnd"/>
          </w:p>
          <w:p w:rsidR="006361AC" w:rsidRPr="005F30A2" w:rsidRDefault="006361AC" w:rsidP="0081084B">
            <w:pPr>
              <w:rPr>
                <w:rFonts w:ascii="Times New Roman" w:hAnsi="Times New Roman" w:cs="Times New Roman"/>
                <w:sz w:val="20"/>
                <w:szCs w:val="20"/>
                <w:lang w:val="en-US"/>
              </w:rPr>
            </w:pPr>
            <w:proofErr w:type="spellStart"/>
            <w:r w:rsidRPr="005F30A2">
              <w:rPr>
                <w:rFonts w:ascii="Times New Roman" w:hAnsi="Times New Roman" w:cs="Times New Roman"/>
                <w:sz w:val="20"/>
                <w:szCs w:val="20"/>
                <w:lang w:val="en-US"/>
              </w:rPr>
              <w:t>Cand.Agr.Sci</w:t>
            </w:r>
            <w:proofErr w:type="spellEnd"/>
            <w:r w:rsidRPr="005F30A2">
              <w:rPr>
                <w:rFonts w:ascii="Times New Roman" w:hAnsi="Times New Roman" w:cs="Times New Roman"/>
                <w:sz w:val="20"/>
                <w:szCs w:val="20"/>
                <w:lang w:val="en-US"/>
              </w:rPr>
              <w:t>., assistant professor</w:t>
            </w:r>
          </w:p>
          <w:p w:rsidR="006361AC" w:rsidRPr="005F30A2" w:rsidRDefault="006361AC" w:rsidP="0081084B">
            <w:pPr>
              <w:rPr>
                <w:rFonts w:ascii="Times New Roman" w:hAnsi="Times New Roman" w:cs="Times New Roman"/>
                <w:sz w:val="20"/>
                <w:szCs w:val="20"/>
                <w:lang w:val="en-US"/>
              </w:rPr>
            </w:pPr>
            <w:r w:rsidRPr="005F30A2">
              <w:rPr>
                <w:rFonts w:ascii="Times New Roman" w:hAnsi="Times New Roman" w:cs="Times New Roman"/>
                <w:sz w:val="20"/>
                <w:szCs w:val="20"/>
                <w:lang w:val="en-US"/>
              </w:rPr>
              <w:t>RSCI SPIN-code 4333-1802</w:t>
            </w:r>
          </w:p>
          <w:p w:rsidR="006361AC" w:rsidRPr="005F30A2" w:rsidRDefault="006361AC" w:rsidP="0081084B">
            <w:pPr>
              <w:rPr>
                <w:rFonts w:ascii="Times New Roman" w:hAnsi="Times New Roman" w:cs="Times New Roman"/>
                <w:i/>
                <w:iCs/>
                <w:sz w:val="20"/>
                <w:szCs w:val="20"/>
                <w:lang w:val="en-US"/>
              </w:rPr>
            </w:pPr>
            <w:r w:rsidRPr="005F30A2">
              <w:rPr>
                <w:rFonts w:ascii="Times New Roman" w:hAnsi="Times New Roman" w:cs="Times New Roman"/>
                <w:i/>
                <w:iCs/>
                <w:sz w:val="20"/>
                <w:szCs w:val="20"/>
                <w:lang w:val="en-US"/>
              </w:rPr>
              <w:t>Kuban State Agrarian University, Krasnodar, Russia</w:t>
            </w:r>
            <w:r w:rsidRPr="005F30A2">
              <w:rPr>
                <w:rFonts w:ascii="Times New Roman" w:hAnsi="Times New Roman" w:cs="Times New Roman"/>
                <w:i/>
                <w:iCs/>
                <w:sz w:val="20"/>
                <w:szCs w:val="20"/>
                <w:lang w:val="en-US"/>
              </w:rPr>
              <w:br/>
              <w:t>350044, Kalinina,13</w:t>
            </w:r>
          </w:p>
          <w:p w:rsidR="006361AC" w:rsidRPr="005F30A2" w:rsidRDefault="006361AC" w:rsidP="0081084B">
            <w:pPr>
              <w:rPr>
                <w:rFonts w:ascii="Times New Roman" w:hAnsi="Times New Roman" w:cs="Times New Roman"/>
                <w:sz w:val="20"/>
                <w:szCs w:val="20"/>
                <w:lang w:val="en-US"/>
              </w:rPr>
            </w:pPr>
          </w:p>
          <w:p w:rsidR="0081084B" w:rsidRPr="005F30A2" w:rsidRDefault="0081084B" w:rsidP="0081084B">
            <w:pPr>
              <w:rPr>
                <w:rFonts w:ascii="Times New Roman" w:hAnsi="Times New Roman" w:cs="Times New Roman"/>
                <w:sz w:val="20"/>
                <w:szCs w:val="20"/>
                <w:lang w:val="en-US"/>
              </w:rPr>
            </w:pPr>
          </w:p>
          <w:p w:rsidR="006361AC" w:rsidRPr="005F30A2" w:rsidRDefault="006361AC" w:rsidP="0081084B">
            <w:pPr>
              <w:rPr>
                <w:rFonts w:ascii="Times New Roman" w:hAnsi="Times New Roman" w:cs="Times New Roman"/>
                <w:sz w:val="20"/>
                <w:szCs w:val="20"/>
                <w:lang w:val="en-US"/>
              </w:rPr>
            </w:pPr>
            <w:r w:rsidRPr="0081084B">
              <w:rPr>
                <w:rFonts w:ascii="Times New Roman" w:hAnsi="Times New Roman" w:cs="Times New Roman"/>
                <w:sz w:val="20"/>
                <w:szCs w:val="20"/>
                <w:lang w:val="en-US"/>
              </w:rPr>
              <w:t xml:space="preserve">The article presents the results of processing seeds and cuttings of about a hundred species of woody and shrub plants using a laser. </w:t>
            </w:r>
            <w:r w:rsidRPr="005F30A2">
              <w:rPr>
                <w:rFonts w:ascii="Times New Roman" w:hAnsi="Times New Roman" w:cs="Times New Roman"/>
                <w:sz w:val="20"/>
                <w:szCs w:val="20"/>
                <w:lang w:val="en-US"/>
              </w:rPr>
              <w:t>It was determined that the seeds were most sensitive in the spring months (March-April) than in the winter months (February). It is shown that the use of laser irradiation can increase the soil germination of forest seeds by 15-30%. At the same time, it is also effective for seeds with metabolic processes, i.e. in the pecking stage. In this case, the laser beam stimulates the activity of enzymes involved in the reactions responsible for germination, further growth and development of seedlings.</w:t>
            </w:r>
            <w:r w:rsidR="005F30A2">
              <w:rPr>
                <w:rFonts w:ascii="Times New Roman" w:hAnsi="Times New Roman" w:cs="Times New Roman"/>
                <w:sz w:val="20"/>
                <w:szCs w:val="20"/>
                <w:lang w:val="en-US"/>
              </w:rPr>
              <w:t xml:space="preserve"> </w:t>
            </w:r>
            <w:r w:rsidRPr="005F30A2">
              <w:rPr>
                <w:rFonts w:ascii="Times New Roman" w:hAnsi="Times New Roman" w:cs="Times New Roman"/>
                <w:sz w:val="20"/>
                <w:szCs w:val="20"/>
                <w:lang w:val="en-US"/>
              </w:rPr>
              <w:t>The use of this technique in forestry also makes it possible to abandon environmentally harmful chemical reagents, which increases the economic effect of the use of laser technology</w:t>
            </w:r>
          </w:p>
          <w:p w:rsidR="006361AC" w:rsidRPr="005F30A2" w:rsidRDefault="006361AC" w:rsidP="0081084B">
            <w:pPr>
              <w:rPr>
                <w:rFonts w:ascii="Times New Roman" w:hAnsi="Times New Roman" w:cs="Times New Roman"/>
                <w:sz w:val="20"/>
                <w:szCs w:val="20"/>
                <w:lang w:val="en-US"/>
              </w:rPr>
            </w:pPr>
          </w:p>
          <w:p w:rsidR="0081084B" w:rsidRPr="005F30A2" w:rsidRDefault="0081084B" w:rsidP="0081084B">
            <w:pPr>
              <w:rPr>
                <w:rFonts w:ascii="Times New Roman" w:hAnsi="Times New Roman" w:cs="Times New Roman"/>
                <w:sz w:val="20"/>
                <w:szCs w:val="20"/>
                <w:lang w:val="en-US"/>
              </w:rPr>
            </w:pPr>
          </w:p>
          <w:p w:rsidR="006361AC" w:rsidRPr="005F30A2" w:rsidRDefault="006361AC" w:rsidP="0081084B">
            <w:pPr>
              <w:rPr>
                <w:rFonts w:ascii="Times New Roman" w:hAnsi="Times New Roman" w:cs="Times New Roman"/>
                <w:sz w:val="20"/>
                <w:szCs w:val="20"/>
                <w:lang w:val="en-US"/>
              </w:rPr>
            </w:pPr>
            <w:r w:rsidRPr="005F30A2">
              <w:rPr>
                <w:rFonts w:ascii="Times New Roman" w:hAnsi="Times New Roman" w:cs="Times New Roman"/>
                <w:sz w:val="20"/>
                <w:szCs w:val="20"/>
                <w:lang w:val="en-US"/>
              </w:rPr>
              <w:t>Keywords: LASER, PROCESSING, SEEDS, CUTTINGS, TREES, SHRUBS</w:t>
            </w:r>
          </w:p>
        </w:tc>
      </w:tr>
    </w:tbl>
    <w:p w:rsidR="006361AC" w:rsidRPr="004066F7" w:rsidRDefault="006361AC" w:rsidP="003B7ED7">
      <w:pPr>
        <w:pStyle w:val="a9"/>
        <w:shd w:val="clear" w:color="auto" w:fill="auto"/>
        <w:spacing w:after="80"/>
        <w:ind w:firstLine="724"/>
        <w:rPr>
          <w:sz w:val="28"/>
          <w:szCs w:val="28"/>
          <w:lang w:val="en-US"/>
        </w:rPr>
      </w:pPr>
    </w:p>
    <w:p w:rsidR="006361AC" w:rsidRPr="00907421" w:rsidRDefault="006361AC" w:rsidP="00907421">
      <w:pPr>
        <w:pStyle w:val="a9"/>
        <w:shd w:val="clear" w:color="auto" w:fill="auto"/>
        <w:spacing w:after="80"/>
        <w:ind w:firstLine="724"/>
        <w:jc w:val="center"/>
        <w:rPr>
          <w:b/>
          <w:sz w:val="28"/>
          <w:szCs w:val="28"/>
        </w:rPr>
      </w:pPr>
      <w:r w:rsidRPr="00907421">
        <w:rPr>
          <w:b/>
          <w:sz w:val="28"/>
          <w:szCs w:val="28"/>
        </w:rPr>
        <w:t>Введение</w:t>
      </w:r>
    </w:p>
    <w:p w:rsidR="006361AC" w:rsidRPr="00F27839" w:rsidRDefault="006361AC" w:rsidP="003B7ED7">
      <w:pPr>
        <w:pStyle w:val="a9"/>
        <w:shd w:val="clear" w:color="auto" w:fill="auto"/>
        <w:spacing w:after="80"/>
        <w:ind w:firstLine="724"/>
        <w:rPr>
          <w:sz w:val="28"/>
          <w:szCs w:val="28"/>
        </w:rPr>
      </w:pPr>
    </w:p>
    <w:p w:rsidR="006361AC" w:rsidRPr="003B7ED7" w:rsidRDefault="006361AC" w:rsidP="0058159A">
      <w:pPr>
        <w:pStyle w:val="a9"/>
        <w:shd w:val="clear" w:color="auto" w:fill="auto"/>
        <w:spacing w:line="360" w:lineRule="auto"/>
        <w:ind w:firstLine="724"/>
        <w:rPr>
          <w:sz w:val="28"/>
          <w:szCs w:val="28"/>
        </w:rPr>
      </w:pPr>
      <w:r w:rsidRPr="003B7ED7">
        <w:rPr>
          <w:sz w:val="28"/>
          <w:szCs w:val="28"/>
        </w:rPr>
        <w:t>Увеличение выхода стандартного посадочного материала с единицы площади в лесном хозяйстве возможно лишь на основе совершенство</w:t>
      </w:r>
      <w:r w:rsidRPr="003B7ED7">
        <w:rPr>
          <w:sz w:val="28"/>
          <w:szCs w:val="28"/>
        </w:rPr>
        <w:softHyphen/>
        <w:t xml:space="preserve">вания агротехники и внедрения новых технологий, в том числе при подготовке посевного и посадочного материала. В настоящее время предпочтение </w:t>
      </w:r>
      <w:r w:rsidRPr="003B7ED7">
        <w:rPr>
          <w:sz w:val="28"/>
          <w:szCs w:val="28"/>
        </w:rPr>
        <w:lastRenderedPageBreak/>
        <w:t>отдается комплексным технологиям, стимулирующим развитие растений, с защитным эффектом, включающим стимулирую</w:t>
      </w:r>
      <w:r w:rsidRPr="003B7ED7">
        <w:rPr>
          <w:sz w:val="28"/>
          <w:szCs w:val="28"/>
        </w:rPr>
        <w:softHyphen/>
        <w:t xml:space="preserve">щее, </w:t>
      </w:r>
      <w:proofErr w:type="spellStart"/>
      <w:r w:rsidRPr="003B7ED7">
        <w:rPr>
          <w:sz w:val="28"/>
          <w:szCs w:val="28"/>
        </w:rPr>
        <w:t>фунгицидное</w:t>
      </w:r>
      <w:proofErr w:type="spellEnd"/>
      <w:r w:rsidRPr="003B7ED7">
        <w:rPr>
          <w:sz w:val="28"/>
          <w:szCs w:val="28"/>
        </w:rPr>
        <w:t xml:space="preserve"> воздействие, поддерживающее иммунную систему и формирующее устойчивость к неблагоприятным условиям среды.</w:t>
      </w:r>
    </w:p>
    <w:p w:rsidR="006361AC" w:rsidRDefault="006361AC" w:rsidP="0058159A">
      <w:pPr>
        <w:pStyle w:val="a9"/>
        <w:shd w:val="clear" w:color="auto" w:fill="auto"/>
        <w:spacing w:line="360" w:lineRule="auto"/>
        <w:ind w:firstLine="724"/>
        <w:rPr>
          <w:sz w:val="28"/>
          <w:szCs w:val="28"/>
        </w:rPr>
      </w:pPr>
      <w:r w:rsidRPr="003B7ED7">
        <w:rPr>
          <w:sz w:val="28"/>
          <w:szCs w:val="28"/>
        </w:rPr>
        <w:t xml:space="preserve">Химический метод защиты лесных культур от </w:t>
      </w:r>
      <w:proofErr w:type="gramStart"/>
      <w:r w:rsidRPr="003B7ED7">
        <w:rPr>
          <w:sz w:val="28"/>
          <w:szCs w:val="28"/>
        </w:rPr>
        <w:t>грибных болезней</w:t>
      </w:r>
      <w:proofErr w:type="gramEnd"/>
      <w:r w:rsidRPr="003B7ED7">
        <w:rPr>
          <w:sz w:val="28"/>
          <w:szCs w:val="28"/>
        </w:rPr>
        <w:t xml:space="preserve"> постепенно вытесняется новыми альтернативными методами биоло</w:t>
      </w:r>
      <w:r w:rsidRPr="003B7ED7">
        <w:rPr>
          <w:sz w:val="28"/>
          <w:szCs w:val="28"/>
        </w:rPr>
        <w:softHyphen/>
        <w:t>гической и физической защиты. В частности, луч лазера, по мнению некоторых исследователей [1, 2], является мощным средством повы</w:t>
      </w:r>
      <w:r w:rsidRPr="003B7ED7">
        <w:rPr>
          <w:sz w:val="28"/>
          <w:szCs w:val="28"/>
        </w:rPr>
        <w:softHyphen/>
        <w:t xml:space="preserve">шения иммунитета сельскохозяйственных и древесно-кустарниковых пород </w:t>
      </w:r>
      <w:proofErr w:type="gramStart"/>
      <w:r w:rsidRPr="003B7ED7">
        <w:rPr>
          <w:sz w:val="28"/>
          <w:szCs w:val="28"/>
        </w:rPr>
        <w:t>ко</w:t>
      </w:r>
      <w:proofErr w:type="gramEnd"/>
      <w:r w:rsidRPr="003B7ED7">
        <w:rPr>
          <w:sz w:val="28"/>
          <w:szCs w:val="28"/>
        </w:rPr>
        <w:t xml:space="preserve"> всякого рода неблагоприятным факторам, будь то выжива</w:t>
      </w:r>
      <w:r w:rsidRPr="003B7ED7">
        <w:rPr>
          <w:sz w:val="28"/>
          <w:szCs w:val="28"/>
        </w:rPr>
        <w:softHyphen/>
        <w:t xml:space="preserve">ние растений в условиях стрессовых ситуаций либо защита их от </w:t>
      </w:r>
      <w:proofErr w:type="spellStart"/>
      <w:r w:rsidRPr="003B7ED7">
        <w:rPr>
          <w:sz w:val="28"/>
          <w:szCs w:val="28"/>
        </w:rPr>
        <w:t>фи</w:t>
      </w:r>
      <w:r w:rsidRPr="003B7ED7">
        <w:rPr>
          <w:sz w:val="28"/>
          <w:szCs w:val="28"/>
        </w:rPr>
        <w:softHyphen/>
        <w:t>топатогенов</w:t>
      </w:r>
      <w:proofErr w:type="spellEnd"/>
      <w:r w:rsidRPr="003B7ED7">
        <w:rPr>
          <w:sz w:val="28"/>
          <w:szCs w:val="28"/>
        </w:rPr>
        <w:t>.</w:t>
      </w:r>
    </w:p>
    <w:p w:rsidR="006361AC" w:rsidRPr="003B7ED7" w:rsidRDefault="006361AC" w:rsidP="0058159A">
      <w:pPr>
        <w:pStyle w:val="a9"/>
        <w:shd w:val="clear" w:color="auto" w:fill="auto"/>
        <w:spacing w:line="360" w:lineRule="auto"/>
        <w:ind w:firstLine="724"/>
        <w:rPr>
          <w:sz w:val="28"/>
          <w:szCs w:val="28"/>
        </w:rPr>
      </w:pPr>
    </w:p>
    <w:p w:rsidR="006361AC" w:rsidRDefault="006361AC" w:rsidP="00013199">
      <w:pPr>
        <w:pStyle w:val="a9"/>
        <w:shd w:val="clear" w:color="auto" w:fill="auto"/>
        <w:spacing w:line="360" w:lineRule="auto"/>
        <w:ind w:firstLine="724"/>
        <w:jc w:val="center"/>
        <w:rPr>
          <w:rFonts w:cs="Arial Unicode MS"/>
        </w:rPr>
      </w:pPr>
      <w:r w:rsidRPr="00013199">
        <w:rPr>
          <w:rFonts w:ascii="TimesNewRoman" w:hAnsi="TimesNewRoman" w:cs="Arial Unicode MS"/>
          <w:b/>
          <w:bCs/>
          <w:sz w:val="28"/>
          <w:szCs w:val="28"/>
        </w:rPr>
        <w:t>Материал и объект исследований</w:t>
      </w:r>
    </w:p>
    <w:p w:rsidR="006361AC" w:rsidRDefault="006361AC" w:rsidP="0058159A">
      <w:pPr>
        <w:pStyle w:val="a9"/>
        <w:shd w:val="clear" w:color="auto" w:fill="auto"/>
        <w:spacing w:line="360" w:lineRule="auto"/>
        <w:ind w:firstLine="724"/>
        <w:rPr>
          <w:rFonts w:cs="Arial Unicode MS"/>
        </w:rPr>
      </w:pPr>
    </w:p>
    <w:p w:rsidR="006361AC" w:rsidRDefault="006361AC" w:rsidP="0058159A">
      <w:pPr>
        <w:pStyle w:val="a9"/>
        <w:shd w:val="clear" w:color="auto" w:fill="auto"/>
        <w:spacing w:line="360" w:lineRule="auto"/>
        <w:ind w:firstLine="724"/>
        <w:rPr>
          <w:sz w:val="28"/>
          <w:szCs w:val="28"/>
        </w:rPr>
      </w:pPr>
      <w:r w:rsidRPr="003B7ED7">
        <w:rPr>
          <w:sz w:val="28"/>
          <w:szCs w:val="28"/>
        </w:rPr>
        <w:t xml:space="preserve">Мы в своей практике активно пользуемся лазерной </w:t>
      </w:r>
      <w:proofErr w:type="gramStart"/>
      <w:r w:rsidRPr="003B7ED7">
        <w:rPr>
          <w:sz w:val="28"/>
          <w:szCs w:val="28"/>
        </w:rPr>
        <w:t>технологией</w:t>
      </w:r>
      <w:proofErr w:type="gramEnd"/>
      <w:r w:rsidRPr="003B7ED7">
        <w:rPr>
          <w:sz w:val="28"/>
          <w:szCs w:val="28"/>
        </w:rPr>
        <w:t xml:space="preserve"> как наиболее простой и дешевой с 1995 года [3</w:t>
      </w:r>
      <w:r>
        <w:rPr>
          <w:sz w:val="28"/>
          <w:szCs w:val="28"/>
        </w:rPr>
        <w:t>-</w:t>
      </w:r>
      <w:r w:rsidRPr="003B7ED7">
        <w:rPr>
          <w:sz w:val="28"/>
          <w:szCs w:val="28"/>
        </w:rPr>
        <w:t>9]. В результате многолет</w:t>
      </w:r>
      <w:r w:rsidRPr="003B7ED7">
        <w:rPr>
          <w:sz w:val="28"/>
          <w:szCs w:val="28"/>
        </w:rPr>
        <w:softHyphen/>
        <w:t>них испытаний совместно с сотрудникам</w:t>
      </w:r>
      <w:proofErr w:type="gramStart"/>
      <w:r w:rsidRPr="003B7ED7">
        <w:rPr>
          <w:sz w:val="28"/>
          <w:szCs w:val="28"/>
        </w:rPr>
        <w:t>и ООО</w:t>
      </w:r>
      <w:proofErr w:type="gramEnd"/>
      <w:r w:rsidRPr="003B7ED7">
        <w:rPr>
          <w:sz w:val="28"/>
          <w:szCs w:val="28"/>
        </w:rPr>
        <w:t xml:space="preserve"> НПФ «</w:t>
      </w:r>
      <w:proofErr w:type="spellStart"/>
      <w:r w:rsidRPr="003B7ED7">
        <w:rPr>
          <w:sz w:val="28"/>
          <w:szCs w:val="28"/>
        </w:rPr>
        <w:t>Биолазер</w:t>
      </w:r>
      <w:proofErr w:type="spellEnd"/>
      <w:r w:rsidRPr="003B7ED7">
        <w:rPr>
          <w:sz w:val="28"/>
          <w:szCs w:val="28"/>
        </w:rPr>
        <w:t>» тща</w:t>
      </w:r>
      <w:r w:rsidRPr="003B7ED7">
        <w:rPr>
          <w:sz w:val="28"/>
          <w:szCs w:val="28"/>
        </w:rPr>
        <w:softHyphen/>
        <w:t xml:space="preserve">тельно изучено воздействие лазерного излучения на семена и черенки около 100 пород лесных культур. Среди </w:t>
      </w:r>
      <w:proofErr w:type="gramStart"/>
      <w:r w:rsidRPr="003B7ED7">
        <w:rPr>
          <w:sz w:val="28"/>
          <w:szCs w:val="28"/>
        </w:rPr>
        <w:t>изученных</w:t>
      </w:r>
      <w:proofErr w:type="gramEnd"/>
      <w:r w:rsidRPr="003B7ED7">
        <w:rPr>
          <w:sz w:val="28"/>
          <w:szCs w:val="28"/>
        </w:rPr>
        <w:t xml:space="preserve"> не было ни одной породы, которая в той или иной степени не отреагировала бы на лазер</w:t>
      </w:r>
      <w:r w:rsidRPr="003B7ED7">
        <w:rPr>
          <w:sz w:val="28"/>
          <w:szCs w:val="28"/>
        </w:rPr>
        <w:softHyphen/>
        <w:t>ное облучение.</w:t>
      </w:r>
    </w:p>
    <w:p w:rsidR="006361AC" w:rsidRDefault="006361AC" w:rsidP="0058159A">
      <w:pPr>
        <w:pStyle w:val="a9"/>
        <w:shd w:val="clear" w:color="auto" w:fill="auto"/>
        <w:spacing w:line="360" w:lineRule="auto"/>
        <w:ind w:firstLine="724"/>
        <w:rPr>
          <w:sz w:val="28"/>
          <w:szCs w:val="28"/>
        </w:rPr>
      </w:pPr>
    </w:p>
    <w:p w:rsidR="006361AC" w:rsidRDefault="006361AC" w:rsidP="00013199">
      <w:pPr>
        <w:pStyle w:val="a9"/>
        <w:shd w:val="clear" w:color="auto" w:fill="auto"/>
        <w:spacing w:line="360" w:lineRule="auto"/>
        <w:ind w:firstLine="724"/>
        <w:jc w:val="center"/>
        <w:rPr>
          <w:sz w:val="28"/>
          <w:szCs w:val="28"/>
        </w:rPr>
      </w:pPr>
      <w:r w:rsidRPr="00013199">
        <w:rPr>
          <w:rFonts w:ascii="TimesNewRoman" w:hAnsi="TimesNewRoman" w:cs="Arial Unicode MS"/>
          <w:b/>
          <w:bCs/>
          <w:sz w:val="28"/>
          <w:szCs w:val="28"/>
        </w:rPr>
        <w:t>Методы исследований</w:t>
      </w:r>
    </w:p>
    <w:p w:rsidR="006361AC" w:rsidRPr="003B7ED7" w:rsidRDefault="006361AC" w:rsidP="0058159A">
      <w:pPr>
        <w:pStyle w:val="a9"/>
        <w:shd w:val="clear" w:color="auto" w:fill="auto"/>
        <w:spacing w:line="360" w:lineRule="auto"/>
        <w:ind w:firstLine="724"/>
        <w:rPr>
          <w:sz w:val="28"/>
          <w:szCs w:val="28"/>
        </w:rPr>
      </w:pPr>
    </w:p>
    <w:p w:rsidR="006361AC" w:rsidRPr="003B7ED7" w:rsidRDefault="006361AC" w:rsidP="0058159A">
      <w:pPr>
        <w:pStyle w:val="a9"/>
        <w:shd w:val="clear" w:color="auto" w:fill="auto"/>
        <w:spacing w:line="360" w:lineRule="auto"/>
        <w:ind w:firstLine="724"/>
        <w:rPr>
          <w:sz w:val="28"/>
          <w:szCs w:val="28"/>
        </w:rPr>
      </w:pPr>
      <w:r w:rsidRPr="003B7ED7">
        <w:rPr>
          <w:sz w:val="28"/>
          <w:szCs w:val="28"/>
        </w:rPr>
        <w:t>Перед лазерной обработкой семена тщательно перемешивали для однородности исходного материала и после обработки не протравли</w:t>
      </w:r>
      <w:r w:rsidRPr="003B7ED7">
        <w:rPr>
          <w:sz w:val="28"/>
          <w:szCs w:val="28"/>
        </w:rPr>
        <w:softHyphen/>
        <w:t>вали ядохимикатами. При лазерной активации семян и черенков ре</w:t>
      </w:r>
      <w:r w:rsidRPr="003B7ED7">
        <w:rPr>
          <w:sz w:val="28"/>
          <w:szCs w:val="28"/>
        </w:rPr>
        <w:softHyphen/>
        <w:t xml:space="preserve">жим облучения задавали автоматически через пульт управления. Луч лазера — скользящий (сканирующий). Время облучения — 4-6 суток в зависимости от физиологического состояния семян, находящихся в состоянии покоя. </w:t>
      </w:r>
      <w:r w:rsidRPr="003B7ED7">
        <w:rPr>
          <w:sz w:val="28"/>
          <w:szCs w:val="28"/>
        </w:rPr>
        <w:lastRenderedPageBreak/>
        <w:t>Так, для семян, требующих интенсивной и длитель</w:t>
      </w:r>
      <w:r w:rsidRPr="003B7ED7">
        <w:rPr>
          <w:sz w:val="28"/>
          <w:szCs w:val="28"/>
        </w:rPr>
        <w:softHyphen/>
        <w:t>ной стратификации, — 6 суток (длина волны - 630-670 нм, выходная мощность излучения 25 мВт). После обработки семена и черенки в течение 1-3 недель находились в состоянии «</w:t>
      </w:r>
      <w:proofErr w:type="spellStart"/>
      <w:r w:rsidRPr="003B7ED7">
        <w:rPr>
          <w:sz w:val="28"/>
          <w:szCs w:val="28"/>
        </w:rPr>
        <w:t>отлежки</w:t>
      </w:r>
      <w:proofErr w:type="spellEnd"/>
      <w:r w:rsidRPr="003B7ED7">
        <w:rPr>
          <w:sz w:val="28"/>
          <w:szCs w:val="28"/>
        </w:rPr>
        <w:t>».</w:t>
      </w:r>
    </w:p>
    <w:p w:rsidR="006361AC" w:rsidRPr="003B7ED7" w:rsidRDefault="006361AC" w:rsidP="0058159A">
      <w:pPr>
        <w:pStyle w:val="a9"/>
        <w:shd w:val="clear" w:color="auto" w:fill="auto"/>
        <w:spacing w:line="360" w:lineRule="auto"/>
        <w:ind w:firstLine="724"/>
        <w:rPr>
          <w:sz w:val="28"/>
          <w:szCs w:val="28"/>
        </w:rPr>
      </w:pPr>
      <w:r w:rsidRPr="003B7ED7">
        <w:rPr>
          <w:sz w:val="28"/>
          <w:szCs w:val="28"/>
        </w:rPr>
        <w:t>Контрольные (необработанные) семена и черенки хранились отдельно от активированных независимо от способов упаковки (необходимо было исключить прямой оптический контакт!) на расстоянии не менее 5 м и отделялись от обработанных брезентом или перегородкой.</w:t>
      </w:r>
    </w:p>
    <w:p w:rsidR="006361AC" w:rsidRPr="003B7ED7" w:rsidRDefault="006361AC" w:rsidP="0058159A">
      <w:pPr>
        <w:pStyle w:val="a9"/>
        <w:shd w:val="clear" w:color="auto" w:fill="auto"/>
        <w:spacing w:after="40" w:line="360" w:lineRule="auto"/>
        <w:ind w:firstLine="724"/>
        <w:rPr>
          <w:sz w:val="28"/>
          <w:szCs w:val="28"/>
        </w:rPr>
      </w:pPr>
      <w:r w:rsidRPr="003B7ED7">
        <w:rPr>
          <w:sz w:val="28"/>
          <w:szCs w:val="28"/>
        </w:rPr>
        <w:t xml:space="preserve">При использовании семян, имеющих большую исходную всхожесть и энергию прорастания, стимулирующий эффект мало зависел от режима обработки. Было установлено, что в связи с сезонным изменением физиологического состояния семян лесных пород чувствительность их к лазерному облучению разная. </w:t>
      </w:r>
      <w:proofErr w:type="gramStart"/>
      <w:r w:rsidRPr="003B7ED7">
        <w:rPr>
          <w:sz w:val="28"/>
          <w:szCs w:val="28"/>
        </w:rPr>
        <w:t>Наибольшей чувствительностью обла</w:t>
      </w:r>
      <w:r w:rsidRPr="003B7ED7">
        <w:rPr>
          <w:sz w:val="28"/>
          <w:szCs w:val="28"/>
        </w:rPr>
        <w:softHyphen/>
        <w:t>дали семена в весенние месяцы (март-апрель), нежели в зимние (фев</w:t>
      </w:r>
      <w:r w:rsidRPr="003B7ED7">
        <w:rPr>
          <w:sz w:val="28"/>
          <w:szCs w:val="28"/>
        </w:rPr>
        <w:softHyphen/>
        <w:t>раль).</w:t>
      </w:r>
      <w:proofErr w:type="gramEnd"/>
      <w:r w:rsidRPr="003B7ED7">
        <w:rPr>
          <w:sz w:val="28"/>
          <w:szCs w:val="28"/>
        </w:rPr>
        <w:t xml:space="preserve"> Поэтому в зимнее время для получения равнозначного с </w:t>
      </w:r>
      <w:proofErr w:type="gramStart"/>
      <w:r w:rsidRPr="003B7ED7">
        <w:rPr>
          <w:sz w:val="28"/>
          <w:szCs w:val="28"/>
        </w:rPr>
        <w:t>весен</w:t>
      </w:r>
      <w:r w:rsidRPr="003B7ED7">
        <w:rPr>
          <w:sz w:val="28"/>
          <w:szCs w:val="28"/>
        </w:rPr>
        <w:softHyphen/>
        <w:t>ним</w:t>
      </w:r>
      <w:proofErr w:type="gramEnd"/>
      <w:r w:rsidRPr="003B7ED7">
        <w:rPr>
          <w:sz w:val="28"/>
          <w:szCs w:val="28"/>
        </w:rPr>
        <w:t xml:space="preserve"> стимулирующего эффекта увеличивали время обработки.</w:t>
      </w:r>
    </w:p>
    <w:p w:rsidR="006361AC" w:rsidRPr="003B7ED7" w:rsidRDefault="006361AC" w:rsidP="0058159A">
      <w:pPr>
        <w:pStyle w:val="a9"/>
        <w:shd w:val="clear" w:color="auto" w:fill="auto"/>
        <w:spacing w:line="360" w:lineRule="auto"/>
        <w:ind w:firstLine="724"/>
        <w:rPr>
          <w:sz w:val="28"/>
          <w:szCs w:val="28"/>
        </w:rPr>
      </w:pPr>
      <w:r w:rsidRPr="003B7ED7">
        <w:rPr>
          <w:sz w:val="28"/>
          <w:szCs w:val="28"/>
        </w:rPr>
        <w:t xml:space="preserve">Черенки в течение всего периода облучения и </w:t>
      </w:r>
      <w:proofErr w:type="gramStart"/>
      <w:r w:rsidRPr="003B7ED7">
        <w:rPr>
          <w:sz w:val="28"/>
          <w:szCs w:val="28"/>
        </w:rPr>
        <w:t>дальнейшей</w:t>
      </w:r>
      <w:proofErr w:type="gramEnd"/>
      <w:r w:rsidRPr="003B7ED7">
        <w:rPr>
          <w:sz w:val="28"/>
          <w:szCs w:val="28"/>
        </w:rPr>
        <w:t xml:space="preserve"> «</w:t>
      </w:r>
      <w:proofErr w:type="spellStart"/>
      <w:r w:rsidRPr="003B7ED7">
        <w:rPr>
          <w:sz w:val="28"/>
          <w:szCs w:val="28"/>
        </w:rPr>
        <w:t>отлеж</w:t>
      </w:r>
      <w:r w:rsidRPr="003B7ED7">
        <w:rPr>
          <w:sz w:val="28"/>
          <w:szCs w:val="28"/>
        </w:rPr>
        <w:softHyphen/>
        <w:t>ки</w:t>
      </w:r>
      <w:proofErr w:type="spellEnd"/>
      <w:r w:rsidRPr="003B7ED7">
        <w:rPr>
          <w:sz w:val="28"/>
          <w:szCs w:val="28"/>
        </w:rPr>
        <w:t>» погружали на 1/3 в воду, чтобы исключить их высыхание. Режим облучения черенков был такой же, как и семян, но одревесневшие че</w:t>
      </w:r>
      <w:r w:rsidRPr="003B7ED7">
        <w:rPr>
          <w:sz w:val="28"/>
          <w:szCs w:val="28"/>
        </w:rPr>
        <w:softHyphen/>
        <w:t>ренки облучали 6 суток, а зеленые — 4 суток. После обработки черенки в массе находились в состоянии «</w:t>
      </w:r>
      <w:proofErr w:type="spellStart"/>
      <w:r w:rsidRPr="003B7ED7">
        <w:rPr>
          <w:sz w:val="28"/>
          <w:szCs w:val="28"/>
        </w:rPr>
        <w:t>отлежки</w:t>
      </w:r>
      <w:proofErr w:type="spellEnd"/>
      <w:r w:rsidRPr="003B7ED7">
        <w:rPr>
          <w:sz w:val="28"/>
          <w:szCs w:val="28"/>
        </w:rPr>
        <w:t>» в течение 1—2 недель в зави</w:t>
      </w:r>
      <w:r w:rsidRPr="003B7ED7">
        <w:rPr>
          <w:sz w:val="28"/>
          <w:szCs w:val="28"/>
        </w:rPr>
        <w:softHyphen/>
        <w:t>симости от того, одревесневший это черенок или зеленый.</w:t>
      </w:r>
    </w:p>
    <w:p w:rsidR="006361AC" w:rsidRDefault="006361AC" w:rsidP="0058159A">
      <w:pPr>
        <w:pStyle w:val="a9"/>
        <w:shd w:val="clear" w:color="auto" w:fill="auto"/>
        <w:spacing w:line="360" w:lineRule="auto"/>
        <w:ind w:firstLine="724"/>
        <w:rPr>
          <w:sz w:val="28"/>
          <w:szCs w:val="28"/>
        </w:rPr>
      </w:pPr>
      <w:r w:rsidRPr="003B7ED7">
        <w:rPr>
          <w:sz w:val="28"/>
          <w:szCs w:val="28"/>
        </w:rPr>
        <w:t>Облученные и необлученные образцы высевали и высаживали в пи</w:t>
      </w:r>
      <w:r w:rsidRPr="003B7ED7">
        <w:rPr>
          <w:sz w:val="28"/>
          <w:szCs w:val="28"/>
        </w:rPr>
        <w:softHyphen/>
        <w:t>томнике на грядках шириной 1 м и протяженностью 15 м. Для анализа ответных реакций растений на болезни их выращивали при интенсив</w:t>
      </w:r>
      <w:r w:rsidRPr="003B7ED7">
        <w:rPr>
          <w:sz w:val="28"/>
          <w:szCs w:val="28"/>
        </w:rPr>
        <w:softHyphen/>
        <w:t>ном поливе, прикрывая пленкой, чтобы спровоцировать корневые гни</w:t>
      </w:r>
      <w:r w:rsidRPr="003B7ED7">
        <w:rPr>
          <w:sz w:val="28"/>
          <w:szCs w:val="28"/>
        </w:rPr>
        <w:softHyphen/>
        <w:t>ли и ржавчину. При выкопке измеряли высоту растений, длину главно</w:t>
      </w:r>
      <w:r w:rsidRPr="003B7ED7">
        <w:rPr>
          <w:sz w:val="28"/>
          <w:szCs w:val="28"/>
        </w:rPr>
        <w:softHyphen/>
        <w:t>го корня и диаметр корневой шейки.</w:t>
      </w:r>
    </w:p>
    <w:p w:rsidR="006361AC" w:rsidRDefault="006361AC" w:rsidP="00764509">
      <w:pPr>
        <w:pStyle w:val="a9"/>
        <w:shd w:val="clear" w:color="auto" w:fill="auto"/>
        <w:spacing w:line="360" w:lineRule="auto"/>
        <w:ind w:firstLine="724"/>
        <w:jc w:val="center"/>
        <w:rPr>
          <w:rFonts w:cs="Arial Unicode MS"/>
          <w:b/>
          <w:bCs/>
          <w:sz w:val="28"/>
          <w:szCs w:val="28"/>
        </w:rPr>
      </w:pPr>
    </w:p>
    <w:p w:rsidR="006361AC" w:rsidRDefault="006361AC" w:rsidP="00764509">
      <w:pPr>
        <w:pStyle w:val="a9"/>
        <w:shd w:val="clear" w:color="auto" w:fill="auto"/>
        <w:spacing w:line="360" w:lineRule="auto"/>
        <w:ind w:firstLine="724"/>
        <w:jc w:val="center"/>
        <w:rPr>
          <w:rFonts w:cs="Arial Unicode MS"/>
          <w:b/>
          <w:bCs/>
          <w:sz w:val="28"/>
          <w:szCs w:val="28"/>
        </w:rPr>
      </w:pPr>
      <w:r w:rsidRPr="00764509">
        <w:rPr>
          <w:rFonts w:ascii="TimesNewRoman" w:hAnsi="TimesNewRoman" w:cs="Arial Unicode MS"/>
          <w:b/>
          <w:bCs/>
          <w:sz w:val="28"/>
          <w:szCs w:val="28"/>
        </w:rPr>
        <w:lastRenderedPageBreak/>
        <w:t>Результаты исследований</w:t>
      </w:r>
    </w:p>
    <w:p w:rsidR="006361AC" w:rsidRPr="00764509" w:rsidRDefault="006361AC" w:rsidP="00764509">
      <w:pPr>
        <w:pStyle w:val="a9"/>
        <w:shd w:val="clear" w:color="auto" w:fill="auto"/>
        <w:spacing w:line="360" w:lineRule="auto"/>
        <w:ind w:firstLine="724"/>
        <w:jc w:val="center"/>
        <w:rPr>
          <w:sz w:val="28"/>
          <w:szCs w:val="28"/>
        </w:rPr>
      </w:pPr>
    </w:p>
    <w:p w:rsidR="006361AC" w:rsidRPr="003B7ED7" w:rsidRDefault="006361AC" w:rsidP="0058159A">
      <w:pPr>
        <w:pStyle w:val="a9"/>
        <w:shd w:val="clear" w:color="auto" w:fill="auto"/>
        <w:spacing w:line="360" w:lineRule="auto"/>
        <w:ind w:firstLine="724"/>
        <w:rPr>
          <w:sz w:val="28"/>
          <w:szCs w:val="28"/>
        </w:rPr>
      </w:pPr>
      <w:r w:rsidRPr="003B7ED7">
        <w:rPr>
          <w:sz w:val="28"/>
          <w:szCs w:val="28"/>
        </w:rPr>
        <w:t>Многообразие ответных реакций различных древесно-кустарнико</w:t>
      </w:r>
      <w:r w:rsidRPr="003B7ED7">
        <w:rPr>
          <w:sz w:val="28"/>
          <w:szCs w:val="28"/>
        </w:rPr>
        <w:softHyphen/>
        <w:t>вых пород на облучение вполне объяснимо, и в каждом конкретном случае требуется соответствующий анализ.</w:t>
      </w:r>
    </w:p>
    <w:p w:rsidR="006361AC" w:rsidRPr="003B7ED7" w:rsidRDefault="006361AC" w:rsidP="0058159A">
      <w:pPr>
        <w:pStyle w:val="a9"/>
        <w:shd w:val="clear" w:color="auto" w:fill="auto"/>
        <w:spacing w:line="360" w:lineRule="auto"/>
        <w:ind w:firstLine="724"/>
        <w:rPr>
          <w:sz w:val="28"/>
          <w:szCs w:val="28"/>
        </w:rPr>
      </w:pPr>
      <w:r w:rsidRPr="003B7ED7">
        <w:rPr>
          <w:sz w:val="28"/>
          <w:szCs w:val="28"/>
        </w:rPr>
        <w:t xml:space="preserve">В табл. 1.8.1 и 1.8.2 приведены результаты исследований влияния лазерного облучения на характеристики семян и черенков </w:t>
      </w:r>
      <w:proofErr w:type="spellStart"/>
      <w:r w:rsidRPr="003B7ED7">
        <w:rPr>
          <w:sz w:val="28"/>
          <w:szCs w:val="28"/>
        </w:rPr>
        <w:t>древесно</w:t>
      </w:r>
      <w:r w:rsidRPr="003B7ED7">
        <w:rPr>
          <w:sz w:val="28"/>
          <w:szCs w:val="28"/>
        </w:rPr>
        <w:softHyphen/>
        <w:t>кустарниковых</w:t>
      </w:r>
      <w:proofErr w:type="spellEnd"/>
      <w:r w:rsidRPr="003B7ED7">
        <w:rPr>
          <w:sz w:val="28"/>
          <w:szCs w:val="28"/>
        </w:rPr>
        <w:t xml:space="preserve"> пород, имеющих различную исходную всхожесть и </w:t>
      </w:r>
      <w:proofErr w:type="spellStart"/>
      <w:r w:rsidRPr="003B7ED7">
        <w:rPr>
          <w:sz w:val="28"/>
          <w:szCs w:val="28"/>
        </w:rPr>
        <w:t>ук</w:t>
      </w:r>
      <w:proofErr w:type="gramStart"/>
      <w:r w:rsidRPr="003B7ED7">
        <w:rPr>
          <w:sz w:val="28"/>
          <w:szCs w:val="28"/>
        </w:rPr>
        <w:t>о</w:t>
      </w:r>
      <w:proofErr w:type="spellEnd"/>
      <w:r w:rsidRPr="003B7ED7">
        <w:rPr>
          <w:sz w:val="28"/>
          <w:szCs w:val="28"/>
        </w:rPr>
        <w:t>-</w:t>
      </w:r>
      <w:proofErr w:type="gramEnd"/>
      <w:r w:rsidRPr="003B7ED7">
        <w:rPr>
          <w:sz w:val="28"/>
          <w:szCs w:val="28"/>
        </w:rPr>
        <w:t xml:space="preserve"> </w:t>
      </w:r>
      <w:proofErr w:type="spellStart"/>
      <w:r w:rsidRPr="003B7ED7">
        <w:rPr>
          <w:sz w:val="28"/>
          <w:szCs w:val="28"/>
        </w:rPr>
        <w:t>реняемость</w:t>
      </w:r>
      <w:proofErr w:type="spellEnd"/>
      <w:r w:rsidRPr="003B7ED7">
        <w:rPr>
          <w:sz w:val="28"/>
          <w:szCs w:val="28"/>
        </w:rPr>
        <w:t>.</w:t>
      </w:r>
    </w:p>
    <w:p w:rsidR="006361AC" w:rsidRPr="003B7ED7" w:rsidRDefault="006361AC" w:rsidP="0058159A">
      <w:pPr>
        <w:pStyle w:val="a9"/>
        <w:shd w:val="clear" w:color="auto" w:fill="auto"/>
        <w:spacing w:line="360" w:lineRule="auto"/>
        <w:ind w:firstLine="724"/>
        <w:rPr>
          <w:sz w:val="28"/>
          <w:szCs w:val="28"/>
        </w:rPr>
      </w:pPr>
      <w:r w:rsidRPr="003B7ED7">
        <w:rPr>
          <w:sz w:val="28"/>
          <w:szCs w:val="28"/>
        </w:rPr>
        <w:t>Показано, что при использовании лазерного облучения можно увеличить грунтовую всхожесть семян лесных культур на 15</w:t>
      </w:r>
      <w:r>
        <w:rPr>
          <w:sz w:val="28"/>
          <w:szCs w:val="28"/>
        </w:rPr>
        <w:t>-</w:t>
      </w:r>
      <w:r w:rsidRPr="003B7ED7">
        <w:rPr>
          <w:sz w:val="28"/>
          <w:szCs w:val="28"/>
        </w:rPr>
        <w:t>30% (см. табл. 1). Отмечается также дружность прорастания семян, что имеет немаловажное значение для получения однородного материала. Высота опытных сеянцев увеличивается в среднем в 1,5 раза, с варьиро</w:t>
      </w:r>
      <w:r w:rsidRPr="003B7ED7">
        <w:rPr>
          <w:sz w:val="28"/>
          <w:szCs w:val="28"/>
        </w:rPr>
        <w:softHyphen/>
        <w:t xml:space="preserve">ванием от 1,1 до 2,0 раз, диаметр корневой шейки — в 1,1 </w:t>
      </w:r>
      <w:r>
        <w:rPr>
          <w:sz w:val="28"/>
          <w:szCs w:val="28"/>
        </w:rPr>
        <w:t>-</w:t>
      </w:r>
      <w:r w:rsidRPr="003B7ED7">
        <w:rPr>
          <w:sz w:val="28"/>
          <w:szCs w:val="28"/>
        </w:rPr>
        <w:t xml:space="preserve">1,5 раза больше, чем </w:t>
      </w:r>
      <w:proofErr w:type="gramStart"/>
      <w:r w:rsidRPr="003B7ED7">
        <w:rPr>
          <w:sz w:val="28"/>
          <w:szCs w:val="28"/>
        </w:rPr>
        <w:t>у</w:t>
      </w:r>
      <w:proofErr w:type="gramEnd"/>
      <w:r w:rsidRPr="003B7ED7">
        <w:rPr>
          <w:sz w:val="28"/>
          <w:szCs w:val="28"/>
        </w:rPr>
        <w:t xml:space="preserve"> необлученных. У облученных растений длина главного корня составляет 30,0± 1,5 см, а у необлученных — 16,00,8 см в среднем.</w:t>
      </w:r>
    </w:p>
    <w:p w:rsidR="006361AC" w:rsidRPr="003B7ED7" w:rsidRDefault="006361AC" w:rsidP="0058159A">
      <w:pPr>
        <w:pStyle w:val="a9"/>
        <w:shd w:val="clear" w:color="auto" w:fill="auto"/>
        <w:spacing w:line="360" w:lineRule="auto"/>
        <w:ind w:firstLine="724"/>
        <w:rPr>
          <w:sz w:val="28"/>
          <w:szCs w:val="28"/>
        </w:rPr>
      </w:pPr>
      <w:r w:rsidRPr="003B7ED7">
        <w:rPr>
          <w:sz w:val="28"/>
          <w:szCs w:val="28"/>
        </w:rPr>
        <w:t xml:space="preserve">Облученные черенковые саженцы существенно отличаются от </w:t>
      </w:r>
      <w:proofErr w:type="gramStart"/>
      <w:r w:rsidRPr="003B7ED7">
        <w:rPr>
          <w:sz w:val="28"/>
          <w:szCs w:val="28"/>
        </w:rPr>
        <w:t>необлу</w:t>
      </w:r>
      <w:r w:rsidRPr="003B7ED7">
        <w:rPr>
          <w:sz w:val="28"/>
          <w:szCs w:val="28"/>
        </w:rPr>
        <w:softHyphen/>
        <w:t>ченных</w:t>
      </w:r>
      <w:proofErr w:type="gramEnd"/>
      <w:r w:rsidRPr="003B7ED7">
        <w:rPr>
          <w:sz w:val="28"/>
          <w:szCs w:val="28"/>
        </w:rPr>
        <w:t xml:space="preserve"> по всем параметрам. Так, </w:t>
      </w:r>
      <w:proofErr w:type="spellStart"/>
      <w:r w:rsidRPr="003B7ED7">
        <w:rPr>
          <w:sz w:val="28"/>
          <w:szCs w:val="28"/>
        </w:rPr>
        <w:t>укореняемость</w:t>
      </w:r>
      <w:proofErr w:type="spellEnd"/>
      <w:r w:rsidRPr="003B7ED7">
        <w:rPr>
          <w:sz w:val="28"/>
          <w:szCs w:val="28"/>
        </w:rPr>
        <w:t xml:space="preserve"> у </w:t>
      </w:r>
      <w:proofErr w:type="gramStart"/>
      <w:r w:rsidRPr="003B7ED7">
        <w:rPr>
          <w:sz w:val="28"/>
          <w:szCs w:val="28"/>
        </w:rPr>
        <w:t>опытных</w:t>
      </w:r>
      <w:proofErr w:type="gramEnd"/>
      <w:r w:rsidRPr="003B7ED7">
        <w:rPr>
          <w:sz w:val="28"/>
          <w:szCs w:val="28"/>
        </w:rPr>
        <w:t xml:space="preserve"> в 1,2 раза выше в среднем, чем у контрольных (табл. 2), высота стебля — в 1,3</w:t>
      </w:r>
      <w:r>
        <w:rPr>
          <w:sz w:val="28"/>
          <w:szCs w:val="28"/>
        </w:rPr>
        <w:t>-</w:t>
      </w:r>
      <w:r w:rsidRPr="003B7ED7">
        <w:rPr>
          <w:sz w:val="28"/>
          <w:szCs w:val="28"/>
        </w:rPr>
        <w:t xml:space="preserve">1,4 раза, диаметр корневой шейки и длина главного корня — в 1,3 </w:t>
      </w:r>
      <w:r>
        <w:rPr>
          <w:sz w:val="28"/>
          <w:szCs w:val="28"/>
        </w:rPr>
        <w:t>-</w:t>
      </w:r>
      <w:r w:rsidRPr="003B7ED7">
        <w:rPr>
          <w:sz w:val="28"/>
          <w:szCs w:val="28"/>
        </w:rPr>
        <w:t xml:space="preserve"> 1,5 раза больше, чем у контрольных (необлученных).</w:t>
      </w:r>
    </w:p>
    <w:p w:rsidR="006361AC" w:rsidRDefault="006361AC" w:rsidP="0058159A">
      <w:pPr>
        <w:pStyle w:val="a9"/>
        <w:shd w:val="clear" w:color="auto" w:fill="auto"/>
        <w:spacing w:line="360" w:lineRule="auto"/>
        <w:ind w:firstLine="724"/>
        <w:rPr>
          <w:sz w:val="28"/>
          <w:szCs w:val="28"/>
        </w:rPr>
      </w:pPr>
      <w:r w:rsidRPr="009F70D0">
        <w:rPr>
          <w:sz w:val="28"/>
          <w:szCs w:val="28"/>
        </w:rPr>
        <w:t>Лазерное облучение семян, направленное на улучшение роста и раз</w:t>
      </w:r>
      <w:r w:rsidRPr="009F70D0">
        <w:rPr>
          <w:sz w:val="28"/>
          <w:szCs w:val="28"/>
        </w:rPr>
        <w:softHyphen/>
        <w:t xml:space="preserve">вития лесных пород, способствует устойчивости их к болезням, о чем косвенно можно судить по такому показателю, как </w:t>
      </w:r>
      <w:proofErr w:type="gramStart"/>
      <w:r w:rsidRPr="009F70D0">
        <w:rPr>
          <w:sz w:val="28"/>
          <w:szCs w:val="28"/>
        </w:rPr>
        <w:t>отпад</w:t>
      </w:r>
      <w:proofErr w:type="gramEnd"/>
      <w:r w:rsidRPr="009F70D0">
        <w:rPr>
          <w:sz w:val="28"/>
          <w:szCs w:val="28"/>
        </w:rPr>
        <w:t xml:space="preserve"> всходов или выход посадочного материала. Как видно из табл</w:t>
      </w:r>
      <w:r>
        <w:rPr>
          <w:sz w:val="28"/>
          <w:szCs w:val="28"/>
        </w:rPr>
        <w:t>ицы</w:t>
      </w:r>
      <w:r w:rsidRPr="009F70D0">
        <w:rPr>
          <w:sz w:val="28"/>
          <w:szCs w:val="28"/>
        </w:rPr>
        <w:t xml:space="preserve"> 3, у хвойных по</w:t>
      </w:r>
      <w:r w:rsidRPr="009F70D0">
        <w:rPr>
          <w:sz w:val="28"/>
          <w:szCs w:val="28"/>
        </w:rPr>
        <w:softHyphen/>
        <w:t xml:space="preserve">род выход посадочного материала в среднем на 10-12%, а у тополя — на 7% выше, чем на контроле. </w:t>
      </w:r>
    </w:p>
    <w:p w:rsidR="00CF4C63" w:rsidRPr="009F70D0" w:rsidRDefault="00CF4C63" w:rsidP="0058159A">
      <w:pPr>
        <w:pStyle w:val="a9"/>
        <w:shd w:val="clear" w:color="auto" w:fill="auto"/>
        <w:spacing w:line="360" w:lineRule="auto"/>
        <w:ind w:firstLine="724"/>
        <w:rPr>
          <w:sz w:val="28"/>
          <w:szCs w:val="28"/>
        </w:rPr>
      </w:pPr>
    </w:p>
    <w:p w:rsidR="006361AC" w:rsidRPr="009F70D0" w:rsidRDefault="006361AC" w:rsidP="0058159A">
      <w:pPr>
        <w:pStyle w:val="a9"/>
        <w:shd w:val="clear" w:color="auto" w:fill="auto"/>
        <w:spacing w:line="360" w:lineRule="auto"/>
        <w:ind w:firstLine="724"/>
        <w:rPr>
          <w:sz w:val="28"/>
          <w:szCs w:val="28"/>
        </w:rPr>
      </w:pPr>
      <w:r>
        <w:rPr>
          <w:sz w:val="28"/>
          <w:szCs w:val="28"/>
        </w:rPr>
        <w:lastRenderedPageBreak/>
        <w:t xml:space="preserve">Таблица </w:t>
      </w:r>
      <w:r w:rsidRPr="009F70D0">
        <w:rPr>
          <w:sz w:val="28"/>
          <w:szCs w:val="28"/>
        </w:rPr>
        <w:t>1</w:t>
      </w:r>
      <w:r>
        <w:rPr>
          <w:sz w:val="28"/>
          <w:szCs w:val="28"/>
        </w:rPr>
        <w:t xml:space="preserve"> -</w:t>
      </w:r>
      <w:r w:rsidRPr="009F70D0">
        <w:rPr>
          <w:sz w:val="28"/>
          <w:szCs w:val="28"/>
        </w:rPr>
        <w:t xml:space="preserve"> Влияние лазерного облучения на грунтовую всхожесть се</w:t>
      </w:r>
      <w:r w:rsidRPr="009F70D0">
        <w:rPr>
          <w:sz w:val="28"/>
          <w:szCs w:val="28"/>
        </w:rPr>
        <w:softHyphen/>
        <w:t>мян и характеристику сеянцев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2495"/>
        <w:gridCol w:w="1520"/>
        <w:gridCol w:w="1615"/>
        <w:gridCol w:w="1506"/>
        <w:gridCol w:w="1506"/>
      </w:tblGrid>
      <w:tr w:rsidR="006361AC" w:rsidRPr="009130A9" w:rsidTr="006223B4">
        <w:tc>
          <w:tcPr>
            <w:tcW w:w="540" w:type="dxa"/>
            <w:vMerge w:val="restart"/>
          </w:tcPr>
          <w:p w:rsidR="006361AC" w:rsidRPr="004A1D10" w:rsidRDefault="006361AC" w:rsidP="00EF0EEF">
            <w:pPr>
              <w:pStyle w:val="a4"/>
              <w:shd w:val="clear" w:color="auto" w:fill="auto"/>
              <w:ind w:left="0" w:firstLine="0"/>
              <w:rPr>
                <w:rFonts w:eastAsia="Times New Roman"/>
                <w:color w:val="000000"/>
                <w:sz w:val="24"/>
                <w:szCs w:val="24"/>
                <w:lang w:val="ru-RU" w:eastAsia="ru-RU"/>
              </w:rPr>
            </w:pPr>
            <w:r w:rsidRPr="004A1D10">
              <w:rPr>
                <w:rFonts w:eastAsia="Times New Roman"/>
                <w:color w:val="000000"/>
                <w:sz w:val="24"/>
                <w:szCs w:val="24"/>
                <w:lang w:val="ru-RU" w:eastAsia="ru-RU"/>
              </w:rPr>
              <w:t xml:space="preserve">№ </w:t>
            </w:r>
            <w:proofErr w:type="spellStart"/>
            <w:proofErr w:type="gramStart"/>
            <w:r w:rsidRPr="004A1D10">
              <w:rPr>
                <w:rFonts w:eastAsia="Times New Roman"/>
                <w:color w:val="000000"/>
                <w:sz w:val="24"/>
                <w:szCs w:val="24"/>
                <w:lang w:val="ru-RU" w:eastAsia="ru-RU"/>
              </w:rPr>
              <w:t>п</w:t>
            </w:r>
            <w:proofErr w:type="spellEnd"/>
            <w:proofErr w:type="gramEnd"/>
            <w:r w:rsidRPr="004A1D10">
              <w:rPr>
                <w:rFonts w:eastAsia="Times New Roman"/>
                <w:color w:val="000000"/>
                <w:sz w:val="24"/>
                <w:szCs w:val="24"/>
                <w:lang w:val="ru-RU" w:eastAsia="ru-RU"/>
              </w:rPr>
              <w:t>/</w:t>
            </w:r>
            <w:proofErr w:type="spellStart"/>
            <w:r w:rsidRPr="004A1D10">
              <w:rPr>
                <w:rFonts w:eastAsia="Times New Roman"/>
                <w:color w:val="000000"/>
                <w:sz w:val="24"/>
                <w:szCs w:val="24"/>
                <w:lang w:val="ru-RU" w:eastAsia="ru-RU"/>
              </w:rPr>
              <w:t>п</w:t>
            </w:r>
            <w:proofErr w:type="spellEnd"/>
          </w:p>
        </w:tc>
        <w:tc>
          <w:tcPr>
            <w:tcW w:w="2495" w:type="dxa"/>
            <w:vMerge w:val="restart"/>
          </w:tcPr>
          <w:p w:rsidR="006361AC" w:rsidRPr="004A1D10" w:rsidRDefault="006361AC" w:rsidP="00EF0EEF">
            <w:pPr>
              <w:pStyle w:val="a4"/>
              <w:shd w:val="clear" w:color="auto" w:fill="auto"/>
              <w:ind w:left="0" w:firstLine="0"/>
              <w:rPr>
                <w:rFonts w:eastAsia="Times New Roman"/>
                <w:color w:val="000000"/>
                <w:sz w:val="24"/>
                <w:szCs w:val="24"/>
                <w:lang w:val="ru-RU" w:eastAsia="ru-RU"/>
              </w:rPr>
            </w:pPr>
            <w:r w:rsidRPr="004A1D10">
              <w:rPr>
                <w:rFonts w:eastAsia="Times New Roman"/>
                <w:bCs/>
                <w:color w:val="000000"/>
                <w:sz w:val="24"/>
                <w:szCs w:val="24"/>
                <w:lang w:val="ru-RU" w:eastAsia="ru-RU"/>
              </w:rPr>
              <w:t>Лесные породы</w:t>
            </w:r>
          </w:p>
        </w:tc>
        <w:tc>
          <w:tcPr>
            <w:tcW w:w="1520" w:type="dxa"/>
            <w:vMerge w:val="restart"/>
          </w:tcPr>
          <w:p w:rsidR="006361AC" w:rsidRPr="004A1D10" w:rsidRDefault="006361AC" w:rsidP="00EF0EEF">
            <w:pPr>
              <w:pStyle w:val="a6"/>
              <w:shd w:val="clear" w:color="auto" w:fill="auto"/>
              <w:spacing w:line="240" w:lineRule="auto"/>
              <w:ind w:left="-581" w:firstLine="239"/>
              <w:jc w:val="center"/>
              <w:rPr>
                <w:rFonts w:eastAsia="Times New Roman"/>
                <w:color w:val="000000"/>
                <w:sz w:val="24"/>
                <w:szCs w:val="24"/>
                <w:lang w:val="ru-RU" w:eastAsia="ru-RU"/>
              </w:rPr>
            </w:pPr>
            <w:r w:rsidRPr="004A1D10">
              <w:rPr>
                <w:rFonts w:eastAsia="Times New Roman"/>
                <w:bCs/>
                <w:color w:val="000000"/>
                <w:sz w:val="24"/>
                <w:szCs w:val="24"/>
                <w:lang w:val="ru-RU" w:eastAsia="ru-RU"/>
              </w:rPr>
              <w:t>Вариант</w:t>
            </w:r>
          </w:p>
          <w:p w:rsidR="006361AC" w:rsidRPr="004A1D10" w:rsidRDefault="006361AC" w:rsidP="00EF0EEF">
            <w:pPr>
              <w:pStyle w:val="a4"/>
              <w:shd w:val="clear" w:color="auto" w:fill="auto"/>
              <w:ind w:left="0" w:firstLine="0"/>
              <w:rPr>
                <w:rFonts w:eastAsia="Times New Roman"/>
                <w:color w:val="000000"/>
                <w:sz w:val="24"/>
                <w:szCs w:val="24"/>
                <w:lang w:val="ru-RU" w:eastAsia="ru-RU"/>
              </w:rPr>
            </w:pPr>
            <w:r w:rsidRPr="004A1D10">
              <w:rPr>
                <w:rFonts w:eastAsia="Times New Roman"/>
                <w:bCs/>
                <w:color w:val="000000"/>
                <w:sz w:val="24"/>
                <w:szCs w:val="24"/>
                <w:lang w:val="ru-RU" w:eastAsia="ru-RU"/>
              </w:rPr>
              <w:t>опыта</w:t>
            </w:r>
          </w:p>
        </w:tc>
        <w:tc>
          <w:tcPr>
            <w:tcW w:w="1615" w:type="dxa"/>
            <w:vMerge w:val="restart"/>
          </w:tcPr>
          <w:p w:rsidR="006361AC" w:rsidRPr="004A1D10" w:rsidRDefault="006361AC" w:rsidP="00EF0EEF">
            <w:pPr>
              <w:pStyle w:val="a4"/>
              <w:shd w:val="clear" w:color="auto" w:fill="auto"/>
              <w:ind w:left="0" w:firstLine="0"/>
              <w:rPr>
                <w:rFonts w:eastAsia="Times New Roman"/>
                <w:color w:val="000000"/>
                <w:sz w:val="24"/>
                <w:szCs w:val="24"/>
                <w:lang w:val="ru-RU" w:eastAsia="ru-RU"/>
              </w:rPr>
            </w:pPr>
            <w:r w:rsidRPr="004A1D10">
              <w:rPr>
                <w:rFonts w:eastAsia="Times New Roman"/>
                <w:bCs/>
                <w:color w:val="000000"/>
                <w:sz w:val="24"/>
                <w:szCs w:val="24"/>
                <w:lang w:val="ru-RU" w:eastAsia="ru-RU"/>
              </w:rPr>
              <w:t>Всхожесть, %</w:t>
            </w:r>
          </w:p>
        </w:tc>
        <w:tc>
          <w:tcPr>
            <w:tcW w:w="3012" w:type="dxa"/>
            <w:gridSpan w:val="2"/>
          </w:tcPr>
          <w:p w:rsidR="006361AC" w:rsidRPr="004A1D10" w:rsidRDefault="006361AC" w:rsidP="00EF0EEF">
            <w:pPr>
              <w:pStyle w:val="a4"/>
              <w:shd w:val="clear" w:color="auto" w:fill="auto"/>
              <w:ind w:left="0" w:firstLine="0"/>
              <w:rPr>
                <w:rFonts w:eastAsia="Times New Roman"/>
                <w:color w:val="000000"/>
                <w:sz w:val="24"/>
                <w:szCs w:val="24"/>
                <w:lang w:val="ru-RU" w:eastAsia="ru-RU"/>
              </w:rPr>
            </w:pPr>
            <w:r w:rsidRPr="004A1D10">
              <w:rPr>
                <w:rFonts w:eastAsia="Times New Roman"/>
                <w:color w:val="000000"/>
                <w:sz w:val="24"/>
                <w:szCs w:val="24"/>
                <w:lang w:val="ru-RU" w:eastAsia="ru-RU"/>
              </w:rPr>
              <w:t>Размеры сеянцев</w:t>
            </w:r>
          </w:p>
        </w:tc>
      </w:tr>
      <w:tr w:rsidR="006361AC" w:rsidRPr="009130A9" w:rsidTr="006223B4">
        <w:tc>
          <w:tcPr>
            <w:tcW w:w="540" w:type="dxa"/>
            <w:vMerge/>
          </w:tcPr>
          <w:p w:rsidR="006361AC" w:rsidRPr="004A1D10" w:rsidRDefault="006361AC" w:rsidP="00EF0EEF">
            <w:pPr>
              <w:pStyle w:val="a4"/>
              <w:shd w:val="clear" w:color="auto" w:fill="auto"/>
              <w:ind w:left="0" w:firstLine="0"/>
              <w:rPr>
                <w:rFonts w:eastAsia="Times New Roman"/>
                <w:color w:val="000000"/>
                <w:sz w:val="24"/>
                <w:szCs w:val="24"/>
                <w:lang w:val="ru-RU" w:eastAsia="ru-RU"/>
              </w:rPr>
            </w:pPr>
          </w:p>
        </w:tc>
        <w:tc>
          <w:tcPr>
            <w:tcW w:w="2495" w:type="dxa"/>
            <w:vMerge/>
          </w:tcPr>
          <w:p w:rsidR="006361AC" w:rsidRPr="004A1D10" w:rsidRDefault="006361AC" w:rsidP="00EF0EEF">
            <w:pPr>
              <w:pStyle w:val="a4"/>
              <w:shd w:val="clear" w:color="auto" w:fill="auto"/>
              <w:ind w:left="0" w:firstLine="0"/>
              <w:rPr>
                <w:rFonts w:eastAsia="Times New Roman"/>
                <w:color w:val="000000"/>
                <w:sz w:val="24"/>
                <w:szCs w:val="24"/>
                <w:lang w:val="ru-RU" w:eastAsia="ru-RU"/>
              </w:rPr>
            </w:pPr>
          </w:p>
        </w:tc>
        <w:tc>
          <w:tcPr>
            <w:tcW w:w="1520" w:type="dxa"/>
            <w:vMerge/>
          </w:tcPr>
          <w:p w:rsidR="006361AC" w:rsidRPr="004A1D10" w:rsidRDefault="006361AC" w:rsidP="00EF0EEF">
            <w:pPr>
              <w:pStyle w:val="a4"/>
              <w:shd w:val="clear" w:color="auto" w:fill="auto"/>
              <w:ind w:left="0" w:firstLine="0"/>
              <w:rPr>
                <w:rFonts w:eastAsia="Times New Roman"/>
                <w:color w:val="000000"/>
                <w:sz w:val="24"/>
                <w:szCs w:val="24"/>
                <w:lang w:val="ru-RU" w:eastAsia="ru-RU"/>
              </w:rPr>
            </w:pPr>
          </w:p>
        </w:tc>
        <w:tc>
          <w:tcPr>
            <w:tcW w:w="1615" w:type="dxa"/>
            <w:vMerge/>
          </w:tcPr>
          <w:p w:rsidR="006361AC" w:rsidRPr="004A1D10" w:rsidRDefault="006361AC" w:rsidP="00EF0EEF">
            <w:pPr>
              <w:pStyle w:val="a4"/>
              <w:shd w:val="clear" w:color="auto" w:fill="auto"/>
              <w:ind w:left="0" w:firstLine="0"/>
              <w:rPr>
                <w:rFonts w:eastAsia="Times New Roman"/>
                <w:color w:val="000000"/>
                <w:sz w:val="24"/>
                <w:szCs w:val="24"/>
                <w:lang w:val="ru-RU" w:eastAsia="ru-RU"/>
              </w:rPr>
            </w:pPr>
          </w:p>
        </w:tc>
        <w:tc>
          <w:tcPr>
            <w:tcW w:w="1506" w:type="dxa"/>
          </w:tcPr>
          <w:p w:rsidR="006361AC" w:rsidRPr="004A1D10" w:rsidRDefault="006361AC" w:rsidP="00EF0EEF">
            <w:pPr>
              <w:pStyle w:val="a4"/>
              <w:shd w:val="clear" w:color="auto" w:fill="auto"/>
              <w:ind w:left="0" w:firstLine="0"/>
              <w:rPr>
                <w:rFonts w:eastAsia="Times New Roman"/>
                <w:color w:val="000000"/>
                <w:sz w:val="24"/>
                <w:szCs w:val="24"/>
                <w:lang w:val="ru-RU" w:eastAsia="ru-RU"/>
              </w:rPr>
            </w:pPr>
            <w:r w:rsidRPr="004A1D10">
              <w:rPr>
                <w:rFonts w:eastAsia="Times New Roman"/>
                <w:bCs/>
                <w:color w:val="000000"/>
                <w:sz w:val="24"/>
                <w:szCs w:val="24"/>
                <w:lang w:val="ru-RU" w:eastAsia="ru-RU"/>
              </w:rPr>
              <w:t xml:space="preserve">Высота, </w:t>
            </w:r>
            <w:proofErr w:type="gramStart"/>
            <w:r w:rsidRPr="004A1D10">
              <w:rPr>
                <w:rFonts w:eastAsia="Times New Roman"/>
                <w:bCs/>
                <w:color w:val="000000"/>
                <w:sz w:val="24"/>
                <w:szCs w:val="24"/>
                <w:lang w:val="ru-RU" w:eastAsia="ru-RU"/>
              </w:rPr>
              <w:t>см</w:t>
            </w:r>
            <w:proofErr w:type="gramEnd"/>
          </w:p>
        </w:tc>
        <w:tc>
          <w:tcPr>
            <w:tcW w:w="1506" w:type="dxa"/>
          </w:tcPr>
          <w:p w:rsidR="006361AC" w:rsidRPr="004A1D10" w:rsidRDefault="006361AC" w:rsidP="00EF0EEF">
            <w:pPr>
              <w:pStyle w:val="a4"/>
              <w:shd w:val="clear" w:color="auto" w:fill="auto"/>
              <w:ind w:left="0" w:firstLine="0"/>
              <w:rPr>
                <w:rFonts w:eastAsia="Times New Roman"/>
                <w:color w:val="000000"/>
                <w:sz w:val="24"/>
                <w:szCs w:val="24"/>
                <w:lang w:val="ru-RU" w:eastAsia="ru-RU"/>
              </w:rPr>
            </w:pPr>
            <w:r w:rsidRPr="004A1D10">
              <w:rPr>
                <w:rFonts w:eastAsia="Times New Roman"/>
                <w:color w:val="000000"/>
                <w:sz w:val="24"/>
                <w:szCs w:val="24"/>
                <w:lang w:val="ru-RU" w:eastAsia="ru-RU"/>
              </w:rPr>
              <w:t xml:space="preserve">Диаметр корневой шейки, </w:t>
            </w:r>
            <w:proofErr w:type="gramStart"/>
            <w:r w:rsidRPr="004A1D10">
              <w:rPr>
                <w:rFonts w:eastAsia="Times New Roman"/>
                <w:color w:val="000000"/>
                <w:sz w:val="24"/>
                <w:szCs w:val="24"/>
                <w:lang w:val="ru-RU" w:eastAsia="ru-RU"/>
              </w:rPr>
              <w:t>мм</w:t>
            </w:r>
            <w:proofErr w:type="gramEnd"/>
          </w:p>
        </w:tc>
      </w:tr>
      <w:tr w:rsidR="006361AC" w:rsidRPr="009130A9" w:rsidTr="006223B4">
        <w:tc>
          <w:tcPr>
            <w:tcW w:w="540" w:type="dxa"/>
          </w:tcPr>
          <w:p w:rsidR="006361AC" w:rsidRPr="004A1D10" w:rsidRDefault="006361AC" w:rsidP="006223B4">
            <w:pPr>
              <w:pStyle w:val="a4"/>
              <w:numPr>
                <w:ilvl w:val="0"/>
                <w:numId w:val="3"/>
              </w:numPr>
              <w:shd w:val="clear" w:color="auto" w:fill="auto"/>
              <w:ind w:left="357" w:hanging="357"/>
              <w:rPr>
                <w:rFonts w:eastAsia="Times New Roman"/>
                <w:color w:val="000000"/>
                <w:sz w:val="24"/>
                <w:szCs w:val="24"/>
                <w:lang w:val="ru-RU" w:eastAsia="ru-RU"/>
              </w:rPr>
            </w:pPr>
          </w:p>
        </w:tc>
        <w:tc>
          <w:tcPr>
            <w:tcW w:w="2495" w:type="dxa"/>
          </w:tcPr>
          <w:p w:rsidR="006361AC" w:rsidRPr="004A1D10" w:rsidRDefault="006361AC" w:rsidP="00EF0EEF">
            <w:pPr>
              <w:pStyle w:val="a4"/>
              <w:shd w:val="clear" w:color="auto" w:fill="auto"/>
              <w:ind w:left="0" w:firstLine="0"/>
              <w:rPr>
                <w:rFonts w:eastAsia="Times New Roman"/>
                <w:color w:val="000000"/>
                <w:sz w:val="24"/>
                <w:szCs w:val="24"/>
                <w:lang w:val="en-US" w:eastAsia="ru-RU"/>
              </w:rPr>
            </w:pPr>
            <w:r w:rsidRPr="004A1D10">
              <w:rPr>
                <w:rFonts w:eastAsia="Times New Roman"/>
                <w:color w:val="000000"/>
                <w:sz w:val="24"/>
                <w:szCs w:val="24"/>
                <w:lang w:val="ru-RU" w:eastAsia="ru-RU"/>
              </w:rPr>
              <w:t xml:space="preserve">Софора японская </w:t>
            </w:r>
            <w:proofErr w:type="spellStart"/>
            <w:r w:rsidRPr="004A1D10">
              <w:rPr>
                <w:rFonts w:eastAsia="Times New Roman"/>
                <w:i/>
                <w:iCs/>
                <w:color w:val="000000"/>
                <w:sz w:val="24"/>
                <w:szCs w:val="24"/>
                <w:lang w:val="en-US" w:eastAsia="ru-RU"/>
              </w:rPr>
              <w:t>Sophpora</w:t>
            </w:r>
            <w:proofErr w:type="spellEnd"/>
            <w:proofErr w:type="gramStart"/>
            <w:r w:rsidRPr="004A1D10">
              <w:rPr>
                <w:rFonts w:eastAsia="Times New Roman"/>
                <w:i/>
                <w:iCs/>
                <w:color w:val="000000"/>
                <w:sz w:val="24"/>
                <w:szCs w:val="24"/>
                <w:lang w:val="ru-RU" w:eastAsia="ru-RU"/>
              </w:rPr>
              <w:t xml:space="preserve"> ]</w:t>
            </w:r>
            <w:proofErr w:type="gramEnd"/>
            <w:r w:rsidRPr="004A1D10">
              <w:rPr>
                <w:rFonts w:eastAsia="Times New Roman"/>
                <w:i/>
                <w:iCs/>
                <w:color w:val="000000"/>
                <w:sz w:val="24"/>
                <w:szCs w:val="24"/>
                <w:lang w:val="ru-RU" w:eastAsia="ru-RU"/>
              </w:rPr>
              <w:t>ароп1са</w:t>
            </w:r>
            <w:r w:rsidRPr="004A1D10">
              <w:rPr>
                <w:rFonts w:eastAsia="Times New Roman"/>
                <w:i/>
                <w:iCs/>
                <w:color w:val="000000"/>
                <w:sz w:val="24"/>
                <w:szCs w:val="24"/>
                <w:lang w:val="en-US" w:eastAsia="ru-RU"/>
              </w:rPr>
              <w:t>L.</w:t>
            </w:r>
          </w:p>
        </w:tc>
        <w:tc>
          <w:tcPr>
            <w:tcW w:w="1520" w:type="dxa"/>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К</w:t>
            </w:r>
          </w:p>
          <w:p w:rsidR="006361AC" w:rsidRPr="004A1D10" w:rsidRDefault="006361AC" w:rsidP="00EF0EEF">
            <w:pPr>
              <w:pStyle w:val="a4"/>
              <w:shd w:val="clear" w:color="auto" w:fill="auto"/>
              <w:ind w:left="0"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О</w:t>
            </w:r>
          </w:p>
        </w:tc>
        <w:tc>
          <w:tcPr>
            <w:tcW w:w="1615" w:type="dxa"/>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78,0</w:t>
            </w:r>
          </w:p>
          <w:p w:rsidR="006361AC" w:rsidRPr="004A1D10" w:rsidRDefault="006361AC" w:rsidP="00EF0EEF">
            <w:pPr>
              <w:pStyle w:val="a4"/>
              <w:shd w:val="clear" w:color="auto" w:fill="auto"/>
              <w:ind w:left="0"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90,0</w:t>
            </w:r>
          </w:p>
        </w:tc>
        <w:tc>
          <w:tcPr>
            <w:tcW w:w="1506" w:type="dxa"/>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53,3±2,7</w:t>
            </w:r>
          </w:p>
          <w:p w:rsidR="006361AC" w:rsidRPr="004A1D10" w:rsidRDefault="006361AC" w:rsidP="00EF0EEF">
            <w:pPr>
              <w:pStyle w:val="a4"/>
              <w:shd w:val="clear" w:color="auto" w:fill="auto"/>
              <w:ind w:left="0"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95,0±4,8</w:t>
            </w:r>
          </w:p>
        </w:tc>
        <w:tc>
          <w:tcPr>
            <w:tcW w:w="1506" w:type="dxa"/>
          </w:tcPr>
          <w:p w:rsidR="006361AC" w:rsidRPr="004A1D10" w:rsidRDefault="006361AC" w:rsidP="00EF0EEF">
            <w:pPr>
              <w:pStyle w:val="a4"/>
              <w:shd w:val="clear" w:color="auto" w:fill="auto"/>
              <w:ind w:left="0"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7,0±0,2 9,0±0,3</w:t>
            </w:r>
          </w:p>
        </w:tc>
      </w:tr>
      <w:tr w:rsidR="006361AC" w:rsidRPr="009130A9" w:rsidTr="006223B4">
        <w:tc>
          <w:tcPr>
            <w:tcW w:w="540" w:type="dxa"/>
          </w:tcPr>
          <w:p w:rsidR="006361AC" w:rsidRPr="004A1D10" w:rsidRDefault="006361AC" w:rsidP="006223B4">
            <w:pPr>
              <w:pStyle w:val="a4"/>
              <w:numPr>
                <w:ilvl w:val="0"/>
                <w:numId w:val="3"/>
              </w:numPr>
              <w:shd w:val="clear" w:color="auto" w:fill="auto"/>
              <w:ind w:left="357" w:hanging="357"/>
              <w:rPr>
                <w:rFonts w:eastAsia="Times New Roman"/>
                <w:color w:val="000000"/>
                <w:sz w:val="24"/>
                <w:szCs w:val="24"/>
                <w:lang w:val="ru-RU" w:eastAsia="ru-RU"/>
              </w:rPr>
            </w:pPr>
          </w:p>
        </w:tc>
        <w:tc>
          <w:tcPr>
            <w:tcW w:w="2495" w:type="dxa"/>
          </w:tcPr>
          <w:p w:rsidR="006361AC" w:rsidRPr="004A1D10" w:rsidRDefault="006361AC" w:rsidP="00EF0EEF">
            <w:pPr>
              <w:pStyle w:val="a4"/>
              <w:shd w:val="clear" w:color="auto" w:fill="auto"/>
              <w:ind w:left="0" w:firstLine="0"/>
              <w:rPr>
                <w:rFonts w:eastAsia="Times New Roman"/>
                <w:color w:val="000000"/>
                <w:sz w:val="24"/>
                <w:szCs w:val="24"/>
                <w:lang w:val="en-US" w:eastAsia="ru-RU"/>
              </w:rPr>
            </w:pPr>
            <w:r w:rsidRPr="004A1D10">
              <w:rPr>
                <w:rFonts w:eastAsia="Times New Roman"/>
                <w:color w:val="000000"/>
                <w:sz w:val="24"/>
                <w:szCs w:val="24"/>
                <w:lang w:val="ru-RU" w:eastAsia="ru-RU"/>
              </w:rPr>
              <w:t xml:space="preserve">Дрок </w:t>
            </w:r>
            <w:proofErr w:type="spellStart"/>
            <w:r w:rsidRPr="004A1D10">
              <w:rPr>
                <w:rFonts w:eastAsia="Times New Roman"/>
                <w:i/>
                <w:iCs/>
                <w:color w:val="000000"/>
                <w:sz w:val="24"/>
                <w:szCs w:val="24"/>
                <w:lang w:val="en-US" w:eastAsia="ru-RU"/>
              </w:rPr>
              <w:t>Genista</w:t>
            </w:r>
            <w:proofErr w:type="spellEnd"/>
          </w:p>
        </w:tc>
        <w:tc>
          <w:tcPr>
            <w:tcW w:w="1520" w:type="dxa"/>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К</w:t>
            </w:r>
          </w:p>
          <w:p w:rsidR="006361AC" w:rsidRPr="004A1D10" w:rsidRDefault="006361AC" w:rsidP="00EF0EEF">
            <w:pPr>
              <w:pStyle w:val="a4"/>
              <w:shd w:val="clear" w:color="auto" w:fill="auto"/>
              <w:ind w:left="0"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О</w:t>
            </w:r>
          </w:p>
        </w:tc>
        <w:tc>
          <w:tcPr>
            <w:tcW w:w="1615" w:type="dxa"/>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78,0</w:t>
            </w:r>
          </w:p>
          <w:p w:rsidR="006361AC" w:rsidRPr="004A1D10" w:rsidRDefault="006361AC" w:rsidP="00EF0EEF">
            <w:pPr>
              <w:pStyle w:val="a4"/>
              <w:shd w:val="clear" w:color="auto" w:fill="auto"/>
              <w:ind w:left="0"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90,0</w:t>
            </w:r>
          </w:p>
        </w:tc>
        <w:tc>
          <w:tcPr>
            <w:tcW w:w="1506" w:type="dxa"/>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85,0±4,2</w:t>
            </w:r>
          </w:p>
          <w:p w:rsidR="006361AC" w:rsidRPr="004A1D10" w:rsidRDefault="006361AC" w:rsidP="00EF0EEF">
            <w:pPr>
              <w:pStyle w:val="a4"/>
              <w:shd w:val="clear" w:color="auto" w:fill="auto"/>
              <w:ind w:left="0"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104,0±5,2</w:t>
            </w:r>
          </w:p>
        </w:tc>
        <w:tc>
          <w:tcPr>
            <w:tcW w:w="1506" w:type="dxa"/>
          </w:tcPr>
          <w:p w:rsidR="006361AC" w:rsidRPr="004A1D10" w:rsidRDefault="006361AC" w:rsidP="00EF0EEF">
            <w:pPr>
              <w:pStyle w:val="a4"/>
              <w:shd w:val="clear" w:color="auto" w:fill="auto"/>
              <w:ind w:left="0" w:firstLine="0"/>
              <w:jc w:val="center"/>
              <w:rPr>
                <w:rFonts w:eastAsia="Times New Roman"/>
                <w:color w:val="000000"/>
                <w:sz w:val="24"/>
                <w:szCs w:val="24"/>
                <w:lang w:val="en-US" w:eastAsia="ru-RU"/>
              </w:rPr>
            </w:pPr>
            <w:r w:rsidRPr="004A1D10">
              <w:rPr>
                <w:rFonts w:eastAsia="Times New Roman"/>
                <w:color w:val="000000"/>
                <w:sz w:val="24"/>
                <w:szCs w:val="24"/>
                <w:lang w:val="en-US" w:eastAsia="ru-RU"/>
              </w:rPr>
              <w:t>4</w:t>
            </w:r>
            <w:r w:rsidRPr="004A1D10">
              <w:rPr>
                <w:rFonts w:eastAsia="Times New Roman"/>
                <w:color w:val="000000"/>
                <w:sz w:val="24"/>
                <w:szCs w:val="24"/>
                <w:lang w:val="ru-RU" w:eastAsia="ru-RU"/>
              </w:rPr>
              <w:t>,0±0,</w:t>
            </w:r>
            <w:r w:rsidRPr="004A1D10">
              <w:rPr>
                <w:rFonts w:eastAsia="Times New Roman"/>
                <w:color w:val="000000"/>
                <w:sz w:val="24"/>
                <w:szCs w:val="24"/>
                <w:lang w:val="en-US" w:eastAsia="ru-RU"/>
              </w:rPr>
              <w:t>1</w:t>
            </w:r>
            <w:r w:rsidRPr="004A1D10">
              <w:rPr>
                <w:rFonts w:eastAsia="Times New Roman"/>
                <w:color w:val="000000"/>
                <w:sz w:val="24"/>
                <w:szCs w:val="24"/>
                <w:lang w:val="ru-RU" w:eastAsia="ru-RU"/>
              </w:rPr>
              <w:t xml:space="preserve"> </w:t>
            </w:r>
            <w:r w:rsidRPr="004A1D10">
              <w:rPr>
                <w:rFonts w:eastAsia="Times New Roman"/>
                <w:color w:val="000000"/>
                <w:sz w:val="24"/>
                <w:szCs w:val="24"/>
                <w:lang w:val="en-US" w:eastAsia="ru-RU"/>
              </w:rPr>
              <w:t>5</w:t>
            </w:r>
            <w:r w:rsidRPr="004A1D10">
              <w:rPr>
                <w:rFonts w:eastAsia="Times New Roman"/>
                <w:color w:val="000000"/>
                <w:sz w:val="24"/>
                <w:szCs w:val="24"/>
                <w:lang w:val="ru-RU" w:eastAsia="ru-RU"/>
              </w:rPr>
              <w:t>,0±0,</w:t>
            </w:r>
            <w:r w:rsidRPr="004A1D10">
              <w:rPr>
                <w:rFonts w:eastAsia="Times New Roman"/>
                <w:color w:val="000000"/>
                <w:sz w:val="24"/>
                <w:szCs w:val="24"/>
                <w:lang w:val="en-US" w:eastAsia="ru-RU"/>
              </w:rPr>
              <w:t>2</w:t>
            </w:r>
          </w:p>
        </w:tc>
      </w:tr>
      <w:tr w:rsidR="006361AC" w:rsidRPr="009130A9" w:rsidTr="006223B4">
        <w:tc>
          <w:tcPr>
            <w:tcW w:w="540" w:type="dxa"/>
          </w:tcPr>
          <w:p w:rsidR="006361AC" w:rsidRPr="004A1D10" w:rsidRDefault="006361AC" w:rsidP="006223B4">
            <w:pPr>
              <w:pStyle w:val="a4"/>
              <w:numPr>
                <w:ilvl w:val="0"/>
                <w:numId w:val="3"/>
              </w:numPr>
              <w:shd w:val="clear" w:color="auto" w:fill="auto"/>
              <w:ind w:left="357" w:hanging="357"/>
              <w:rPr>
                <w:rFonts w:eastAsia="Times New Roman"/>
                <w:color w:val="000000"/>
                <w:sz w:val="24"/>
                <w:szCs w:val="24"/>
                <w:lang w:val="ru-RU" w:eastAsia="ru-RU"/>
              </w:rPr>
            </w:pPr>
          </w:p>
        </w:tc>
        <w:tc>
          <w:tcPr>
            <w:tcW w:w="2495" w:type="dxa"/>
          </w:tcPr>
          <w:p w:rsidR="006361AC" w:rsidRPr="004A1D10" w:rsidRDefault="006361AC" w:rsidP="00EF0EEF">
            <w:pPr>
              <w:pStyle w:val="a4"/>
              <w:shd w:val="clear" w:color="auto" w:fill="auto"/>
              <w:ind w:left="0" w:firstLine="0"/>
              <w:rPr>
                <w:rFonts w:eastAsia="Times New Roman"/>
                <w:color w:val="000000"/>
                <w:sz w:val="24"/>
                <w:szCs w:val="24"/>
                <w:lang w:val="ru-RU" w:eastAsia="ru-RU"/>
              </w:rPr>
            </w:pPr>
            <w:r w:rsidRPr="004A1D10">
              <w:rPr>
                <w:rFonts w:eastAsia="Times New Roman"/>
                <w:color w:val="000000"/>
                <w:sz w:val="24"/>
                <w:szCs w:val="24"/>
                <w:lang w:val="ru-RU" w:eastAsia="ru-RU"/>
              </w:rPr>
              <w:t xml:space="preserve">Альбиция </w:t>
            </w:r>
            <w:proofErr w:type="spellStart"/>
            <w:r w:rsidRPr="004A1D10">
              <w:rPr>
                <w:rFonts w:eastAsia="Times New Roman"/>
                <w:color w:val="000000"/>
                <w:sz w:val="24"/>
                <w:szCs w:val="24"/>
                <w:lang w:val="ru-RU" w:eastAsia="ru-RU"/>
              </w:rPr>
              <w:t>ленкоранская</w:t>
            </w:r>
            <w:proofErr w:type="spellEnd"/>
            <w:r w:rsidRPr="004A1D10">
              <w:rPr>
                <w:rFonts w:eastAsia="Times New Roman"/>
                <w:color w:val="000000"/>
                <w:sz w:val="24"/>
                <w:szCs w:val="24"/>
                <w:lang w:val="ru-RU" w:eastAsia="ru-RU"/>
              </w:rPr>
              <w:t xml:space="preserve"> </w:t>
            </w:r>
            <w:proofErr w:type="spellStart"/>
            <w:r w:rsidRPr="004A1D10">
              <w:rPr>
                <w:rFonts w:eastAsia="Times New Roman"/>
                <w:i/>
                <w:iCs/>
                <w:color w:val="000000"/>
                <w:sz w:val="24"/>
                <w:szCs w:val="24"/>
                <w:lang w:val="en-US" w:eastAsia="ru-RU"/>
              </w:rPr>
              <w:t>Allbizzia</w:t>
            </w:r>
            <w:proofErr w:type="spellEnd"/>
            <w:r w:rsidRPr="004A1D10">
              <w:rPr>
                <w:rFonts w:eastAsia="Times New Roman"/>
                <w:i/>
                <w:iCs/>
                <w:color w:val="000000"/>
                <w:sz w:val="24"/>
                <w:szCs w:val="24"/>
                <w:lang w:val="ru-RU" w:eastAsia="ru-RU"/>
              </w:rPr>
              <w:t xml:space="preserve"> </w:t>
            </w:r>
            <w:proofErr w:type="spellStart"/>
            <w:r w:rsidRPr="004A1D10">
              <w:rPr>
                <w:rFonts w:eastAsia="Times New Roman"/>
                <w:i/>
                <w:iCs/>
                <w:color w:val="000000"/>
                <w:sz w:val="24"/>
                <w:szCs w:val="24"/>
                <w:lang w:val="en-US" w:eastAsia="ru-RU"/>
              </w:rPr>
              <w:t>julibrissin</w:t>
            </w:r>
            <w:proofErr w:type="spellEnd"/>
            <w:r w:rsidRPr="004A1D10">
              <w:rPr>
                <w:rFonts w:eastAsia="Times New Roman"/>
                <w:i/>
                <w:iCs/>
                <w:color w:val="000000"/>
                <w:sz w:val="24"/>
                <w:szCs w:val="24"/>
                <w:lang w:val="ru-RU" w:eastAsia="ru-RU"/>
              </w:rPr>
              <w:t xml:space="preserve"> </w:t>
            </w:r>
            <w:proofErr w:type="spellStart"/>
            <w:r w:rsidRPr="004A1D10">
              <w:rPr>
                <w:rFonts w:eastAsia="Times New Roman"/>
                <w:i/>
                <w:iCs/>
                <w:color w:val="000000"/>
                <w:sz w:val="24"/>
                <w:szCs w:val="24"/>
                <w:lang w:val="en-US" w:eastAsia="ru-RU"/>
              </w:rPr>
              <w:t>Durarr</w:t>
            </w:r>
            <w:proofErr w:type="spellEnd"/>
          </w:p>
        </w:tc>
        <w:tc>
          <w:tcPr>
            <w:tcW w:w="1520" w:type="dxa"/>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К</w:t>
            </w:r>
          </w:p>
          <w:p w:rsidR="006361AC" w:rsidRPr="004A1D10" w:rsidRDefault="006361AC" w:rsidP="00EF0EEF">
            <w:pPr>
              <w:pStyle w:val="a4"/>
              <w:shd w:val="clear" w:color="auto" w:fill="auto"/>
              <w:ind w:left="0"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О</w:t>
            </w:r>
          </w:p>
        </w:tc>
        <w:tc>
          <w:tcPr>
            <w:tcW w:w="1615" w:type="dxa"/>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50,0</w:t>
            </w:r>
          </w:p>
          <w:p w:rsidR="006361AC" w:rsidRPr="004A1D10" w:rsidRDefault="006361AC" w:rsidP="00EF0EEF">
            <w:pPr>
              <w:pStyle w:val="a4"/>
              <w:shd w:val="clear" w:color="auto" w:fill="auto"/>
              <w:ind w:left="0"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65,0</w:t>
            </w:r>
          </w:p>
        </w:tc>
        <w:tc>
          <w:tcPr>
            <w:tcW w:w="1506" w:type="dxa"/>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30,0±1,5</w:t>
            </w:r>
          </w:p>
          <w:p w:rsidR="006361AC" w:rsidRPr="004A1D10" w:rsidRDefault="006361AC" w:rsidP="00EF0EEF">
            <w:pPr>
              <w:pStyle w:val="a4"/>
              <w:shd w:val="clear" w:color="auto" w:fill="auto"/>
              <w:ind w:left="0"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60,0±3,0</w:t>
            </w:r>
          </w:p>
        </w:tc>
        <w:tc>
          <w:tcPr>
            <w:tcW w:w="1506" w:type="dxa"/>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3,0±0,09</w:t>
            </w:r>
          </w:p>
          <w:p w:rsidR="006361AC" w:rsidRPr="004A1D10" w:rsidRDefault="006361AC" w:rsidP="00EF0EEF">
            <w:pPr>
              <w:pStyle w:val="a4"/>
              <w:shd w:val="clear" w:color="auto" w:fill="auto"/>
              <w:ind w:left="0"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4,0±0,1</w:t>
            </w:r>
          </w:p>
        </w:tc>
      </w:tr>
      <w:tr w:rsidR="006361AC" w:rsidRPr="009130A9" w:rsidTr="006223B4">
        <w:tc>
          <w:tcPr>
            <w:tcW w:w="540" w:type="dxa"/>
          </w:tcPr>
          <w:p w:rsidR="006361AC" w:rsidRPr="004A1D10" w:rsidRDefault="006361AC" w:rsidP="006223B4">
            <w:pPr>
              <w:pStyle w:val="a4"/>
              <w:numPr>
                <w:ilvl w:val="0"/>
                <w:numId w:val="3"/>
              </w:numPr>
              <w:shd w:val="clear" w:color="auto" w:fill="auto"/>
              <w:ind w:left="357" w:hanging="357"/>
              <w:rPr>
                <w:rFonts w:eastAsia="Times New Roman"/>
                <w:color w:val="000000"/>
                <w:sz w:val="24"/>
                <w:szCs w:val="24"/>
                <w:lang w:val="ru-RU" w:eastAsia="ru-RU"/>
              </w:rPr>
            </w:pPr>
          </w:p>
        </w:tc>
        <w:tc>
          <w:tcPr>
            <w:tcW w:w="2495" w:type="dxa"/>
          </w:tcPr>
          <w:p w:rsidR="006361AC" w:rsidRPr="004A1D10" w:rsidRDefault="006361AC" w:rsidP="00EF0EEF">
            <w:pPr>
              <w:pStyle w:val="a4"/>
              <w:shd w:val="clear" w:color="auto" w:fill="auto"/>
              <w:ind w:left="0" w:firstLine="0"/>
              <w:rPr>
                <w:rFonts w:eastAsia="Times New Roman"/>
                <w:i/>
                <w:color w:val="000000"/>
                <w:sz w:val="24"/>
                <w:szCs w:val="24"/>
                <w:lang w:val="en-US" w:eastAsia="ru-RU"/>
              </w:rPr>
            </w:pPr>
            <w:r w:rsidRPr="004A1D10">
              <w:rPr>
                <w:rFonts w:eastAsia="Times New Roman"/>
                <w:color w:val="000000"/>
                <w:sz w:val="24"/>
                <w:szCs w:val="24"/>
                <w:lang w:val="ru-RU" w:eastAsia="ru-RU"/>
              </w:rPr>
              <w:t>Клематис</w:t>
            </w:r>
            <w:r w:rsidRPr="004A1D10">
              <w:rPr>
                <w:rFonts w:eastAsia="Times New Roman"/>
                <w:color w:val="000000"/>
                <w:sz w:val="24"/>
                <w:szCs w:val="24"/>
                <w:lang w:val="en-US" w:eastAsia="ru-RU"/>
              </w:rPr>
              <w:t xml:space="preserve"> </w:t>
            </w:r>
            <w:r w:rsidRPr="004A1D10">
              <w:rPr>
                <w:rFonts w:eastAsia="Times New Roman"/>
                <w:i/>
                <w:color w:val="000000"/>
                <w:sz w:val="24"/>
                <w:szCs w:val="24"/>
                <w:lang w:val="en-US" w:eastAsia="ru-RU"/>
              </w:rPr>
              <w:t xml:space="preserve">Clematis </w:t>
            </w:r>
            <w:proofErr w:type="spellStart"/>
            <w:r w:rsidRPr="004A1D10">
              <w:rPr>
                <w:rFonts w:eastAsia="Times New Roman"/>
                <w:i/>
                <w:color w:val="000000"/>
                <w:sz w:val="24"/>
                <w:szCs w:val="24"/>
                <w:lang w:val="en-US" w:eastAsia="ru-RU"/>
              </w:rPr>
              <w:t>targutla</w:t>
            </w:r>
            <w:proofErr w:type="spellEnd"/>
          </w:p>
        </w:tc>
        <w:tc>
          <w:tcPr>
            <w:tcW w:w="1520" w:type="dxa"/>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К</w:t>
            </w:r>
          </w:p>
          <w:p w:rsidR="006361AC" w:rsidRPr="004A1D10" w:rsidRDefault="006361AC" w:rsidP="00EF0EEF">
            <w:pPr>
              <w:pStyle w:val="a4"/>
              <w:shd w:val="clear" w:color="auto" w:fill="auto"/>
              <w:ind w:left="0"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О</w:t>
            </w:r>
          </w:p>
        </w:tc>
        <w:tc>
          <w:tcPr>
            <w:tcW w:w="1615" w:type="dxa"/>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50,0</w:t>
            </w:r>
          </w:p>
          <w:p w:rsidR="006361AC" w:rsidRPr="004A1D10" w:rsidRDefault="006361AC" w:rsidP="00EF0EEF">
            <w:pPr>
              <w:pStyle w:val="a4"/>
              <w:shd w:val="clear" w:color="auto" w:fill="auto"/>
              <w:ind w:left="0"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60,0</w:t>
            </w:r>
          </w:p>
        </w:tc>
        <w:tc>
          <w:tcPr>
            <w:tcW w:w="1506" w:type="dxa"/>
            <w:vAlign w:val="bottom"/>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20,0±1,0</w:t>
            </w:r>
          </w:p>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30,0±1,5</w:t>
            </w:r>
          </w:p>
        </w:tc>
        <w:tc>
          <w:tcPr>
            <w:tcW w:w="1506" w:type="dxa"/>
            <w:vAlign w:val="bottom"/>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3,0±0,09</w:t>
            </w:r>
          </w:p>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4,0±0,1</w:t>
            </w:r>
          </w:p>
        </w:tc>
      </w:tr>
      <w:tr w:rsidR="006361AC" w:rsidRPr="009130A9" w:rsidTr="006223B4">
        <w:tc>
          <w:tcPr>
            <w:tcW w:w="540" w:type="dxa"/>
          </w:tcPr>
          <w:p w:rsidR="006361AC" w:rsidRPr="004A1D10" w:rsidRDefault="006361AC" w:rsidP="006223B4">
            <w:pPr>
              <w:pStyle w:val="a4"/>
              <w:numPr>
                <w:ilvl w:val="0"/>
                <w:numId w:val="3"/>
              </w:numPr>
              <w:shd w:val="clear" w:color="auto" w:fill="auto"/>
              <w:ind w:left="357" w:hanging="357"/>
              <w:rPr>
                <w:rFonts w:eastAsia="Times New Roman"/>
                <w:color w:val="000000"/>
                <w:sz w:val="24"/>
                <w:szCs w:val="24"/>
                <w:lang w:val="ru-RU" w:eastAsia="ru-RU"/>
              </w:rPr>
            </w:pPr>
          </w:p>
        </w:tc>
        <w:tc>
          <w:tcPr>
            <w:tcW w:w="2495" w:type="dxa"/>
          </w:tcPr>
          <w:p w:rsidR="006361AC" w:rsidRPr="004A1D10" w:rsidRDefault="006361AC" w:rsidP="00EF0EEF">
            <w:pPr>
              <w:pStyle w:val="a4"/>
              <w:shd w:val="clear" w:color="auto" w:fill="auto"/>
              <w:ind w:left="0" w:firstLine="0"/>
              <w:rPr>
                <w:rFonts w:eastAsia="Times New Roman"/>
                <w:color w:val="000000"/>
                <w:sz w:val="24"/>
                <w:szCs w:val="24"/>
                <w:lang w:val="en-US" w:eastAsia="ru-RU"/>
              </w:rPr>
            </w:pPr>
            <w:r w:rsidRPr="004A1D10">
              <w:rPr>
                <w:rFonts w:eastAsia="Times New Roman"/>
                <w:color w:val="000000"/>
                <w:sz w:val="24"/>
                <w:szCs w:val="24"/>
                <w:lang w:val="ru-RU" w:eastAsia="ru-RU"/>
              </w:rPr>
              <w:t>Платан</w:t>
            </w:r>
            <w:r w:rsidRPr="004A1D10">
              <w:rPr>
                <w:rFonts w:eastAsia="Times New Roman"/>
                <w:color w:val="000000"/>
                <w:sz w:val="24"/>
                <w:szCs w:val="24"/>
                <w:lang w:val="en-US" w:eastAsia="ru-RU"/>
              </w:rPr>
              <w:t xml:space="preserve"> </w:t>
            </w:r>
            <w:proofErr w:type="spellStart"/>
            <w:r w:rsidRPr="004A1D10">
              <w:rPr>
                <w:rFonts w:eastAsia="Times New Roman"/>
                <w:i/>
                <w:color w:val="000000"/>
                <w:sz w:val="24"/>
                <w:szCs w:val="24"/>
                <w:lang w:val="en-US" w:eastAsia="ru-RU"/>
              </w:rPr>
              <w:t>Platanus</w:t>
            </w:r>
            <w:proofErr w:type="spellEnd"/>
            <w:r w:rsidRPr="004A1D10">
              <w:rPr>
                <w:rFonts w:eastAsia="Times New Roman"/>
                <w:i/>
                <w:color w:val="000000"/>
                <w:sz w:val="24"/>
                <w:szCs w:val="24"/>
                <w:lang w:val="en-US" w:eastAsia="ru-RU"/>
              </w:rPr>
              <w:t xml:space="preserve"> </w:t>
            </w:r>
            <w:proofErr w:type="spellStart"/>
            <w:r w:rsidRPr="004A1D10">
              <w:rPr>
                <w:rFonts w:eastAsia="Times New Roman"/>
                <w:i/>
                <w:color w:val="000000"/>
                <w:sz w:val="24"/>
                <w:szCs w:val="24"/>
                <w:lang w:val="en-US" w:eastAsia="ru-RU"/>
              </w:rPr>
              <w:t>orientalis</w:t>
            </w:r>
            <w:proofErr w:type="spellEnd"/>
            <w:r w:rsidRPr="004A1D10">
              <w:rPr>
                <w:rFonts w:eastAsia="Times New Roman"/>
                <w:i/>
                <w:color w:val="000000"/>
                <w:sz w:val="24"/>
                <w:szCs w:val="24"/>
                <w:lang w:val="en-US" w:eastAsia="ru-RU"/>
              </w:rPr>
              <w:t xml:space="preserve"> </w:t>
            </w:r>
          </w:p>
        </w:tc>
        <w:tc>
          <w:tcPr>
            <w:tcW w:w="1520" w:type="dxa"/>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К</w:t>
            </w:r>
          </w:p>
          <w:p w:rsidR="006361AC" w:rsidRPr="004A1D10" w:rsidRDefault="006361AC" w:rsidP="00EF0EEF">
            <w:pPr>
              <w:pStyle w:val="a4"/>
              <w:shd w:val="clear" w:color="auto" w:fill="auto"/>
              <w:ind w:left="0"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О</w:t>
            </w:r>
          </w:p>
        </w:tc>
        <w:tc>
          <w:tcPr>
            <w:tcW w:w="1615" w:type="dxa"/>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40,0</w:t>
            </w:r>
          </w:p>
          <w:p w:rsidR="006361AC" w:rsidRPr="004A1D10" w:rsidRDefault="006361AC" w:rsidP="00EF0EEF">
            <w:pPr>
              <w:pStyle w:val="a4"/>
              <w:shd w:val="clear" w:color="auto" w:fill="auto"/>
              <w:ind w:left="0"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50,0</w:t>
            </w:r>
          </w:p>
        </w:tc>
        <w:tc>
          <w:tcPr>
            <w:tcW w:w="1506" w:type="dxa"/>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23,0±0,4</w:t>
            </w:r>
          </w:p>
          <w:p w:rsidR="006361AC" w:rsidRPr="004A1D10" w:rsidRDefault="006361AC" w:rsidP="00EF0EEF">
            <w:pPr>
              <w:pStyle w:val="a4"/>
              <w:shd w:val="clear" w:color="auto" w:fill="auto"/>
              <w:ind w:left="0"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33,5±0,4</w:t>
            </w:r>
          </w:p>
        </w:tc>
        <w:tc>
          <w:tcPr>
            <w:tcW w:w="1506" w:type="dxa"/>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2,0±0,06</w:t>
            </w:r>
          </w:p>
          <w:p w:rsidR="006361AC" w:rsidRPr="004A1D10" w:rsidRDefault="006361AC" w:rsidP="00EF0EEF">
            <w:pPr>
              <w:pStyle w:val="a4"/>
              <w:shd w:val="clear" w:color="auto" w:fill="auto"/>
              <w:ind w:left="0"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2,5±0,08</w:t>
            </w:r>
          </w:p>
        </w:tc>
      </w:tr>
      <w:tr w:rsidR="006361AC" w:rsidRPr="009130A9" w:rsidTr="006223B4">
        <w:trPr>
          <w:trHeight w:val="623"/>
        </w:trPr>
        <w:tc>
          <w:tcPr>
            <w:tcW w:w="540" w:type="dxa"/>
          </w:tcPr>
          <w:p w:rsidR="006361AC" w:rsidRPr="004A1D10" w:rsidRDefault="006361AC" w:rsidP="006223B4">
            <w:pPr>
              <w:pStyle w:val="a4"/>
              <w:numPr>
                <w:ilvl w:val="0"/>
                <w:numId w:val="3"/>
              </w:numPr>
              <w:shd w:val="clear" w:color="auto" w:fill="auto"/>
              <w:ind w:left="357" w:hanging="357"/>
              <w:rPr>
                <w:rFonts w:eastAsia="Times New Roman"/>
                <w:color w:val="000000"/>
                <w:sz w:val="24"/>
                <w:szCs w:val="24"/>
                <w:lang w:val="ru-RU" w:eastAsia="ru-RU"/>
              </w:rPr>
            </w:pPr>
          </w:p>
        </w:tc>
        <w:tc>
          <w:tcPr>
            <w:tcW w:w="2495" w:type="dxa"/>
          </w:tcPr>
          <w:p w:rsidR="006361AC" w:rsidRPr="004A1D10" w:rsidRDefault="006361AC" w:rsidP="00EF0EEF">
            <w:pPr>
              <w:pStyle w:val="a4"/>
              <w:shd w:val="clear" w:color="auto" w:fill="auto"/>
              <w:ind w:left="0" w:firstLine="0"/>
              <w:rPr>
                <w:rFonts w:eastAsia="Times New Roman"/>
                <w:color w:val="000000"/>
                <w:sz w:val="24"/>
                <w:szCs w:val="24"/>
                <w:lang w:val="en-US" w:eastAsia="ru-RU"/>
              </w:rPr>
            </w:pPr>
            <w:r w:rsidRPr="004A1D10">
              <w:rPr>
                <w:rFonts w:eastAsia="Times New Roman"/>
                <w:color w:val="000000"/>
                <w:sz w:val="24"/>
                <w:szCs w:val="24"/>
                <w:lang w:val="ru-RU" w:eastAsia="ru-RU"/>
              </w:rPr>
              <w:t>Сосна</w:t>
            </w:r>
            <w:r w:rsidRPr="004A1D10">
              <w:rPr>
                <w:rFonts w:eastAsia="Times New Roman"/>
                <w:color w:val="000000"/>
                <w:sz w:val="24"/>
                <w:szCs w:val="24"/>
                <w:lang w:val="en-US" w:eastAsia="ru-RU"/>
              </w:rPr>
              <w:t xml:space="preserve"> </w:t>
            </w:r>
            <w:r w:rsidRPr="004A1D10">
              <w:rPr>
                <w:rFonts w:eastAsia="Times New Roman"/>
                <w:color w:val="000000"/>
                <w:sz w:val="24"/>
                <w:szCs w:val="24"/>
                <w:lang w:val="ru-RU" w:eastAsia="ru-RU"/>
              </w:rPr>
              <w:t>крымская</w:t>
            </w:r>
            <w:r w:rsidRPr="004A1D10">
              <w:rPr>
                <w:rFonts w:eastAsia="Times New Roman"/>
                <w:color w:val="000000"/>
                <w:sz w:val="24"/>
                <w:szCs w:val="24"/>
                <w:lang w:val="en-US" w:eastAsia="ru-RU"/>
              </w:rPr>
              <w:t xml:space="preserve"> </w:t>
            </w:r>
            <w:proofErr w:type="spellStart"/>
            <w:r w:rsidRPr="004A1D10">
              <w:rPr>
                <w:rFonts w:eastAsia="Times New Roman"/>
                <w:i/>
                <w:color w:val="000000"/>
                <w:sz w:val="24"/>
                <w:szCs w:val="24"/>
                <w:lang w:val="en-US" w:eastAsia="ru-RU"/>
              </w:rPr>
              <w:t>Pinus</w:t>
            </w:r>
            <w:proofErr w:type="spellEnd"/>
            <w:r w:rsidRPr="004A1D10">
              <w:rPr>
                <w:rFonts w:eastAsia="Times New Roman"/>
                <w:i/>
                <w:color w:val="000000"/>
                <w:sz w:val="24"/>
                <w:szCs w:val="24"/>
                <w:lang w:val="en-US" w:eastAsia="ru-RU"/>
              </w:rPr>
              <w:t xml:space="preserve"> </w:t>
            </w:r>
            <w:proofErr w:type="spellStart"/>
            <w:r w:rsidRPr="004A1D10">
              <w:rPr>
                <w:rFonts w:eastAsia="Times New Roman"/>
                <w:i/>
                <w:color w:val="000000"/>
                <w:sz w:val="24"/>
                <w:szCs w:val="24"/>
                <w:lang w:val="en-US" w:eastAsia="ru-RU"/>
              </w:rPr>
              <w:t>Palasiana</w:t>
            </w:r>
            <w:proofErr w:type="spellEnd"/>
            <w:r w:rsidRPr="004A1D10">
              <w:rPr>
                <w:rFonts w:eastAsia="Times New Roman"/>
                <w:i/>
                <w:color w:val="000000"/>
                <w:sz w:val="24"/>
                <w:szCs w:val="24"/>
                <w:lang w:val="en-US" w:eastAsia="ru-RU"/>
              </w:rPr>
              <w:t xml:space="preserve"> Lamb.</w:t>
            </w:r>
          </w:p>
        </w:tc>
        <w:tc>
          <w:tcPr>
            <w:tcW w:w="1520" w:type="dxa"/>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К</w:t>
            </w:r>
          </w:p>
          <w:p w:rsidR="006361AC" w:rsidRPr="004A1D10" w:rsidRDefault="006361AC" w:rsidP="00EF0EEF">
            <w:pPr>
              <w:pStyle w:val="a4"/>
              <w:shd w:val="clear" w:color="auto" w:fill="auto"/>
              <w:ind w:left="0"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О</w:t>
            </w:r>
          </w:p>
        </w:tc>
        <w:tc>
          <w:tcPr>
            <w:tcW w:w="1615" w:type="dxa"/>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40,0</w:t>
            </w:r>
          </w:p>
          <w:p w:rsidR="006361AC" w:rsidRPr="004A1D10" w:rsidRDefault="006361AC" w:rsidP="00EF0EEF">
            <w:pPr>
              <w:pStyle w:val="a4"/>
              <w:shd w:val="clear" w:color="auto" w:fill="auto"/>
              <w:ind w:left="0"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50,0</w:t>
            </w:r>
          </w:p>
        </w:tc>
        <w:tc>
          <w:tcPr>
            <w:tcW w:w="1506" w:type="dxa"/>
          </w:tcPr>
          <w:p w:rsidR="006361AC" w:rsidRPr="004A1D10" w:rsidRDefault="006361AC" w:rsidP="00EF0EEF">
            <w:pPr>
              <w:pStyle w:val="a4"/>
              <w:shd w:val="clear" w:color="auto" w:fill="auto"/>
              <w:ind w:left="0"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4,5±0,1 5,0±0,2</w:t>
            </w:r>
          </w:p>
        </w:tc>
        <w:tc>
          <w:tcPr>
            <w:tcW w:w="1506" w:type="dxa"/>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2,0±0,06</w:t>
            </w:r>
          </w:p>
          <w:p w:rsidR="006361AC" w:rsidRPr="004A1D10" w:rsidRDefault="006361AC" w:rsidP="00EF0EEF">
            <w:pPr>
              <w:pStyle w:val="a4"/>
              <w:shd w:val="clear" w:color="auto" w:fill="auto"/>
              <w:ind w:left="0"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2,0±0,06</w:t>
            </w:r>
          </w:p>
        </w:tc>
      </w:tr>
      <w:tr w:rsidR="006361AC" w:rsidRPr="009130A9" w:rsidTr="006223B4">
        <w:tc>
          <w:tcPr>
            <w:tcW w:w="540" w:type="dxa"/>
          </w:tcPr>
          <w:p w:rsidR="006361AC" w:rsidRPr="004A1D10" w:rsidRDefault="006361AC" w:rsidP="006223B4">
            <w:pPr>
              <w:pStyle w:val="a4"/>
              <w:numPr>
                <w:ilvl w:val="0"/>
                <w:numId w:val="3"/>
              </w:numPr>
              <w:shd w:val="clear" w:color="auto" w:fill="auto"/>
              <w:ind w:left="357" w:hanging="357"/>
              <w:rPr>
                <w:rFonts w:eastAsia="Times New Roman"/>
                <w:color w:val="000000"/>
                <w:sz w:val="24"/>
                <w:szCs w:val="24"/>
                <w:lang w:val="ru-RU" w:eastAsia="ru-RU"/>
              </w:rPr>
            </w:pPr>
          </w:p>
        </w:tc>
        <w:tc>
          <w:tcPr>
            <w:tcW w:w="2495" w:type="dxa"/>
          </w:tcPr>
          <w:p w:rsidR="006361AC" w:rsidRPr="004A1D10" w:rsidRDefault="006361AC" w:rsidP="00EF0EEF">
            <w:pPr>
              <w:pStyle w:val="a4"/>
              <w:shd w:val="clear" w:color="auto" w:fill="auto"/>
              <w:ind w:left="0" w:firstLine="0"/>
              <w:rPr>
                <w:rFonts w:eastAsia="Times New Roman"/>
                <w:color w:val="000000"/>
                <w:sz w:val="24"/>
                <w:szCs w:val="24"/>
                <w:lang w:val="en-US" w:eastAsia="ru-RU"/>
              </w:rPr>
            </w:pPr>
            <w:r w:rsidRPr="004A1D10">
              <w:rPr>
                <w:rFonts w:eastAsia="Times New Roman"/>
                <w:color w:val="000000"/>
                <w:sz w:val="24"/>
                <w:szCs w:val="24"/>
                <w:lang w:val="ru-RU" w:eastAsia="ru-RU"/>
              </w:rPr>
              <w:t>Катальпа</w:t>
            </w:r>
            <w:r w:rsidRPr="004A1D10">
              <w:rPr>
                <w:rFonts w:eastAsia="Times New Roman"/>
                <w:color w:val="000000"/>
                <w:sz w:val="24"/>
                <w:szCs w:val="24"/>
                <w:lang w:val="en-US" w:eastAsia="ru-RU"/>
              </w:rPr>
              <w:t xml:space="preserve"> </w:t>
            </w:r>
            <w:r w:rsidRPr="004A1D10">
              <w:rPr>
                <w:rFonts w:eastAsia="Times New Roman"/>
                <w:i/>
                <w:color w:val="000000"/>
                <w:sz w:val="24"/>
                <w:szCs w:val="24"/>
                <w:lang w:val="en-US" w:eastAsia="ru-RU"/>
              </w:rPr>
              <w:t xml:space="preserve">Catalpa </w:t>
            </w:r>
            <w:proofErr w:type="spellStart"/>
            <w:r w:rsidRPr="004A1D10">
              <w:rPr>
                <w:rFonts w:eastAsia="Times New Roman"/>
                <w:i/>
                <w:color w:val="000000"/>
                <w:sz w:val="24"/>
                <w:szCs w:val="24"/>
                <w:lang w:val="en-US" w:eastAsia="ru-RU"/>
              </w:rPr>
              <w:t>bignonioides</w:t>
            </w:r>
            <w:proofErr w:type="spellEnd"/>
          </w:p>
        </w:tc>
        <w:tc>
          <w:tcPr>
            <w:tcW w:w="1520" w:type="dxa"/>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К</w:t>
            </w:r>
          </w:p>
          <w:p w:rsidR="006361AC" w:rsidRPr="004A1D10" w:rsidRDefault="006361AC" w:rsidP="00EF0EEF">
            <w:pPr>
              <w:pStyle w:val="a4"/>
              <w:shd w:val="clear" w:color="auto" w:fill="auto"/>
              <w:ind w:left="0"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О</w:t>
            </w:r>
          </w:p>
        </w:tc>
        <w:tc>
          <w:tcPr>
            <w:tcW w:w="1615" w:type="dxa"/>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70,0</w:t>
            </w:r>
          </w:p>
          <w:p w:rsidR="006361AC" w:rsidRPr="004A1D10" w:rsidRDefault="006361AC" w:rsidP="00EF0EEF">
            <w:pPr>
              <w:pStyle w:val="a4"/>
              <w:shd w:val="clear" w:color="auto" w:fill="auto"/>
              <w:ind w:left="0"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90,0</w:t>
            </w:r>
          </w:p>
        </w:tc>
        <w:tc>
          <w:tcPr>
            <w:tcW w:w="1506" w:type="dxa"/>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38,0±1,3</w:t>
            </w:r>
          </w:p>
          <w:p w:rsidR="006361AC" w:rsidRPr="004A1D10" w:rsidRDefault="006361AC" w:rsidP="00EF0EEF">
            <w:pPr>
              <w:pStyle w:val="a4"/>
              <w:shd w:val="clear" w:color="auto" w:fill="auto"/>
              <w:ind w:left="0"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43,0±1,3</w:t>
            </w:r>
          </w:p>
        </w:tc>
        <w:tc>
          <w:tcPr>
            <w:tcW w:w="1506" w:type="dxa"/>
          </w:tcPr>
          <w:p w:rsidR="006361AC" w:rsidRPr="004A1D10" w:rsidRDefault="006361AC" w:rsidP="00EF0EEF">
            <w:pPr>
              <w:pStyle w:val="a4"/>
              <w:shd w:val="clear" w:color="auto" w:fill="auto"/>
              <w:ind w:left="0"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6,0±0,2 8,5±0,3</w:t>
            </w:r>
          </w:p>
        </w:tc>
      </w:tr>
      <w:tr w:rsidR="006361AC" w:rsidRPr="009130A9" w:rsidTr="006223B4">
        <w:tc>
          <w:tcPr>
            <w:tcW w:w="540" w:type="dxa"/>
          </w:tcPr>
          <w:p w:rsidR="006361AC" w:rsidRPr="004A1D10" w:rsidRDefault="006361AC" w:rsidP="006223B4">
            <w:pPr>
              <w:pStyle w:val="a4"/>
              <w:numPr>
                <w:ilvl w:val="0"/>
                <w:numId w:val="3"/>
              </w:numPr>
              <w:shd w:val="clear" w:color="auto" w:fill="auto"/>
              <w:ind w:left="357" w:hanging="357"/>
              <w:rPr>
                <w:rFonts w:eastAsia="Times New Roman"/>
                <w:color w:val="000000"/>
                <w:sz w:val="24"/>
                <w:szCs w:val="24"/>
                <w:lang w:val="ru-RU" w:eastAsia="ru-RU"/>
              </w:rPr>
            </w:pPr>
          </w:p>
        </w:tc>
        <w:tc>
          <w:tcPr>
            <w:tcW w:w="2495" w:type="dxa"/>
          </w:tcPr>
          <w:p w:rsidR="006361AC" w:rsidRPr="004A1D10" w:rsidRDefault="006361AC" w:rsidP="00EF0EEF">
            <w:pPr>
              <w:pStyle w:val="a4"/>
              <w:shd w:val="clear" w:color="auto" w:fill="auto"/>
              <w:ind w:left="0" w:firstLine="0"/>
              <w:rPr>
                <w:rFonts w:eastAsia="Times New Roman"/>
                <w:i/>
                <w:color w:val="000000"/>
                <w:sz w:val="24"/>
                <w:szCs w:val="24"/>
                <w:lang w:val="en-US" w:eastAsia="ru-RU"/>
              </w:rPr>
            </w:pPr>
            <w:proofErr w:type="spellStart"/>
            <w:r w:rsidRPr="004A1D10">
              <w:rPr>
                <w:rFonts w:eastAsia="Times New Roman"/>
                <w:color w:val="000000"/>
                <w:sz w:val="24"/>
                <w:szCs w:val="24"/>
                <w:lang w:val="ru-RU" w:eastAsia="ru-RU"/>
              </w:rPr>
              <w:t>Церцис</w:t>
            </w:r>
            <w:proofErr w:type="spellEnd"/>
            <w:r w:rsidRPr="004A1D10">
              <w:rPr>
                <w:rFonts w:eastAsia="Times New Roman"/>
                <w:i/>
                <w:color w:val="000000"/>
                <w:sz w:val="24"/>
                <w:szCs w:val="24"/>
                <w:lang w:val="en-US" w:eastAsia="ru-RU"/>
              </w:rPr>
              <w:t xml:space="preserve"> </w:t>
            </w:r>
            <w:proofErr w:type="spellStart"/>
            <w:r w:rsidRPr="004A1D10">
              <w:rPr>
                <w:rFonts w:eastAsia="Times New Roman"/>
                <w:i/>
                <w:color w:val="000000"/>
                <w:sz w:val="24"/>
                <w:szCs w:val="24"/>
                <w:lang w:val="en-US" w:eastAsia="ru-RU"/>
              </w:rPr>
              <w:t>Cercis</w:t>
            </w:r>
            <w:proofErr w:type="spellEnd"/>
            <w:r w:rsidRPr="004A1D10">
              <w:rPr>
                <w:rFonts w:eastAsia="Times New Roman"/>
                <w:i/>
                <w:color w:val="000000"/>
                <w:sz w:val="24"/>
                <w:szCs w:val="24"/>
                <w:lang w:val="en-US" w:eastAsia="ru-RU"/>
              </w:rPr>
              <w:t xml:space="preserve"> </w:t>
            </w:r>
            <w:proofErr w:type="spellStart"/>
            <w:r w:rsidRPr="004A1D10">
              <w:rPr>
                <w:rFonts w:eastAsia="Times New Roman"/>
                <w:i/>
                <w:color w:val="000000"/>
                <w:sz w:val="24"/>
                <w:szCs w:val="24"/>
                <w:lang w:val="en-US" w:eastAsia="ru-RU"/>
              </w:rPr>
              <w:t>siliquastrum</w:t>
            </w:r>
            <w:proofErr w:type="spellEnd"/>
          </w:p>
        </w:tc>
        <w:tc>
          <w:tcPr>
            <w:tcW w:w="1520" w:type="dxa"/>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К</w:t>
            </w:r>
          </w:p>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О</w:t>
            </w:r>
          </w:p>
        </w:tc>
        <w:tc>
          <w:tcPr>
            <w:tcW w:w="1615" w:type="dxa"/>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70,0</w:t>
            </w:r>
          </w:p>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90,0</w:t>
            </w:r>
          </w:p>
        </w:tc>
        <w:tc>
          <w:tcPr>
            <w:tcW w:w="1506" w:type="dxa"/>
            <w:vAlign w:val="bottom"/>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17,3±0,5</w:t>
            </w:r>
          </w:p>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34,6±1,0</w:t>
            </w:r>
          </w:p>
        </w:tc>
        <w:tc>
          <w:tcPr>
            <w:tcW w:w="1506" w:type="dxa"/>
            <w:vAlign w:val="bottom"/>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3,0±0,09</w:t>
            </w:r>
          </w:p>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4,0±0,1</w:t>
            </w:r>
          </w:p>
        </w:tc>
      </w:tr>
      <w:tr w:rsidR="006361AC" w:rsidRPr="009130A9" w:rsidTr="006223B4">
        <w:tc>
          <w:tcPr>
            <w:tcW w:w="540" w:type="dxa"/>
          </w:tcPr>
          <w:p w:rsidR="006361AC" w:rsidRPr="004A1D10" w:rsidRDefault="006361AC" w:rsidP="006223B4">
            <w:pPr>
              <w:pStyle w:val="a4"/>
              <w:numPr>
                <w:ilvl w:val="0"/>
                <w:numId w:val="3"/>
              </w:numPr>
              <w:shd w:val="clear" w:color="auto" w:fill="auto"/>
              <w:ind w:left="357" w:hanging="357"/>
              <w:rPr>
                <w:rFonts w:eastAsia="Times New Roman"/>
                <w:color w:val="000000"/>
                <w:sz w:val="24"/>
                <w:szCs w:val="24"/>
                <w:lang w:val="ru-RU" w:eastAsia="ru-RU"/>
              </w:rPr>
            </w:pPr>
          </w:p>
        </w:tc>
        <w:tc>
          <w:tcPr>
            <w:tcW w:w="2495" w:type="dxa"/>
          </w:tcPr>
          <w:p w:rsidR="006361AC" w:rsidRPr="004A1D10" w:rsidRDefault="006361AC" w:rsidP="00EF0EEF">
            <w:pPr>
              <w:pStyle w:val="a4"/>
              <w:shd w:val="clear" w:color="auto" w:fill="auto"/>
              <w:ind w:left="0" w:firstLine="0"/>
              <w:rPr>
                <w:rFonts w:eastAsia="Times New Roman"/>
                <w:color w:val="000000"/>
                <w:sz w:val="24"/>
                <w:szCs w:val="24"/>
                <w:lang w:val="en-US" w:eastAsia="ru-RU"/>
              </w:rPr>
            </w:pPr>
            <w:r w:rsidRPr="004A1D10">
              <w:rPr>
                <w:rFonts w:eastAsia="Times New Roman"/>
                <w:color w:val="000000"/>
                <w:sz w:val="24"/>
                <w:szCs w:val="24"/>
                <w:lang w:val="ru-RU" w:eastAsia="ru-RU"/>
              </w:rPr>
              <w:t>Липа</w:t>
            </w:r>
            <w:r w:rsidRPr="004A1D10">
              <w:rPr>
                <w:rFonts w:eastAsia="Times New Roman"/>
                <w:color w:val="000000"/>
                <w:sz w:val="24"/>
                <w:szCs w:val="24"/>
                <w:lang w:val="en-US" w:eastAsia="ru-RU"/>
              </w:rPr>
              <w:t xml:space="preserve"> </w:t>
            </w:r>
            <w:proofErr w:type="spellStart"/>
            <w:r w:rsidRPr="004A1D10">
              <w:rPr>
                <w:rFonts w:eastAsia="Times New Roman"/>
                <w:i/>
                <w:color w:val="000000"/>
                <w:sz w:val="24"/>
                <w:szCs w:val="24"/>
                <w:lang w:val="en-US" w:eastAsia="ru-RU"/>
              </w:rPr>
              <w:t>Tilia</w:t>
            </w:r>
            <w:proofErr w:type="spellEnd"/>
            <w:r w:rsidRPr="004A1D10">
              <w:rPr>
                <w:rFonts w:eastAsia="Times New Roman"/>
                <w:i/>
                <w:color w:val="000000"/>
                <w:sz w:val="24"/>
                <w:szCs w:val="24"/>
                <w:lang w:val="en-US" w:eastAsia="ru-RU"/>
              </w:rPr>
              <w:t xml:space="preserve"> </w:t>
            </w:r>
            <w:proofErr w:type="spellStart"/>
            <w:r w:rsidRPr="004A1D10">
              <w:rPr>
                <w:rFonts w:eastAsia="Times New Roman"/>
                <w:i/>
                <w:color w:val="000000"/>
                <w:sz w:val="24"/>
                <w:szCs w:val="24"/>
                <w:lang w:val="en-US" w:eastAsia="ru-RU"/>
              </w:rPr>
              <w:t>Cordata</w:t>
            </w:r>
            <w:proofErr w:type="spellEnd"/>
          </w:p>
        </w:tc>
        <w:tc>
          <w:tcPr>
            <w:tcW w:w="1520" w:type="dxa"/>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К</w:t>
            </w:r>
          </w:p>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О</w:t>
            </w:r>
          </w:p>
        </w:tc>
        <w:tc>
          <w:tcPr>
            <w:tcW w:w="1615" w:type="dxa"/>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60,0</w:t>
            </w:r>
          </w:p>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75,0</w:t>
            </w:r>
          </w:p>
        </w:tc>
        <w:tc>
          <w:tcPr>
            <w:tcW w:w="1506" w:type="dxa"/>
            <w:vAlign w:val="bottom"/>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10,9±0,3</w:t>
            </w:r>
          </w:p>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18,4±0,6</w:t>
            </w:r>
          </w:p>
        </w:tc>
        <w:tc>
          <w:tcPr>
            <w:tcW w:w="1506" w:type="dxa"/>
            <w:vAlign w:val="bottom"/>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1,5±0,05</w:t>
            </w:r>
          </w:p>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2,0±0,06</w:t>
            </w:r>
          </w:p>
        </w:tc>
      </w:tr>
      <w:tr w:rsidR="006361AC" w:rsidRPr="009130A9" w:rsidTr="006223B4">
        <w:tc>
          <w:tcPr>
            <w:tcW w:w="540" w:type="dxa"/>
          </w:tcPr>
          <w:p w:rsidR="006361AC" w:rsidRPr="004A1D10" w:rsidRDefault="006361AC" w:rsidP="006223B4">
            <w:pPr>
              <w:pStyle w:val="a4"/>
              <w:numPr>
                <w:ilvl w:val="0"/>
                <w:numId w:val="3"/>
              </w:numPr>
              <w:shd w:val="clear" w:color="auto" w:fill="auto"/>
              <w:ind w:left="357" w:hanging="357"/>
              <w:rPr>
                <w:rFonts w:eastAsia="Times New Roman"/>
                <w:color w:val="000000"/>
                <w:sz w:val="24"/>
                <w:szCs w:val="24"/>
                <w:lang w:val="ru-RU" w:eastAsia="ru-RU"/>
              </w:rPr>
            </w:pPr>
          </w:p>
        </w:tc>
        <w:tc>
          <w:tcPr>
            <w:tcW w:w="2495" w:type="dxa"/>
          </w:tcPr>
          <w:p w:rsidR="006361AC" w:rsidRPr="004A1D10" w:rsidRDefault="006361AC" w:rsidP="00EF0EEF">
            <w:pPr>
              <w:pStyle w:val="a4"/>
              <w:shd w:val="clear" w:color="auto" w:fill="auto"/>
              <w:ind w:left="0" w:firstLine="0"/>
              <w:rPr>
                <w:rFonts w:eastAsia="Times New Roman"/>
                <w:color w:val="000000"/>
                <w:sz w:val="24"/>
                <w:szCs w:val="24"/>
                <w:lang w:val="en-US" w:eastAsia="ru-RU"/>
              </w:rPr>
            </w:pPr>
            <w:r w:rsidRPr="004A1D10">
              <w:rPr>
                <w:rFonts w:eastAsia="Times New Roman"/>
                <w:color w:val="000000"/>
                <w:sz w:val="24"/>
                <w:szCs w:val="24"/>
                <w:lang w:val="ru-RU" w:eastAsia="ru-RU"/>
              </w:rPr>
              <w:t>Береза</w:t>
            </w:r>
            <w:r w:rsidRPr="004A1D10">
              <w:rPr>
                <w:rFonts w:eastAsia="Times New Roman"/>
                <w:color w:val="000000"/>
                <w:sz w:val="24"/>
                <w:szCs w:val="24"/>
                <w:lang w:val="en-US" w:eastAsia="ru-RU"/>
              </w:rPr>
              <w:t xml:space="preserve"> </w:t>
            </w:r>
            <w:proofErr w:type="spellStart"/>
            <w:r w:rsidRPr="004A1D10">
              <w:rPr>
                <w:rFonts w:eastAsia="Times New Roman"/>
                <w:i/>
                <w:color w:val="000000"/>
                <w:sz w:val="24"/>
                <w:szCs w:val="24"/>
                <w:lang w:val="en-US" w:eastAsia="ru-RU"/>
              </w:rPr>
              <w:t>Betula</w:t>
            </w:r>
            <w:proofErr w:type="spellEnd"/>
            <w:r w:rsidRPr="004A1D10">
              <w:rPr>
                <w:rFonts w:eastAsia="Times New Roman"/>
                <w:i/>
                <w:color w:val="000000"/>
                <w:sz w:val="24"/>
                <w:szCs w:val="24"/>
                <w:lang w:val="en-US" w:eastAsia="ru-RU"/>
              </w:rPr>
              <w:t xml:space="preserve"> </w:t>
            </w:r>
            <w:proofErr w:type="spellStart"/>
            <w:r w:rsidRPr="004A1D10">
              <w:rPr>
                <w:rFonts w:eastAsia="Times New Roman"/>
                <w:i/>
                <w:color w:val="000000"/>
                <w:sz w:val="24"/>
                <w:szCs w:val="24"/>
                <w:lang w:val="en-US" w:eastAsia="ru-RU"/>
              </w:rPr>
              <w:t>pendula</w:t>
            </w:r>
            <w:proofErr w:type="spellEnd"/>
          </w:p>
        </w:tc>
        <w:tc>
          <w:tcPr>
            <w:tcW w:w="1520" w:type="dxa"/>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К</w:t>
            </w:r>
          </w:p>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О</w:t>
            </w:r>
          </w:p>
        </w:tc>
        <w:tc>
          <w:tcPr>
            <w:tcW w:w="1615" w:type="dxa"/>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25,0</w:t>
            </w:r>
          </w:p>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30,0</w:t>
            </w:r>
          </w:p>
        </w:tc>
        <w:tc>
          <w:tcPr>
            <w:tcW w:w="1506" w:type="dxa"/>
            <w:vAlign w:val="bottom"/>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2,0±0,06</w:t>
            </w:r>
          </w:p>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3,5±0,1</w:t>
            </w:r>
          </w:p>
        </w:tc>
        <w:tc>
          <w:tcPr>
            <w:tcW w:w="1506" w:type="dxa"/>
            <w:vAlign w:val="bottom"/>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2,0±0,06</w:t>
            </w:r>
          </w:p>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2,5±0,08</w:t>
            </w:r>
          </w:p>
        </w:tc>
      </w:tr>
      <w:tr w:rsidR="006361AC" w:rsidRPr="009130A9" w:rsidTr="006223B4">
        <w:tc>
          <w:tcPr>
            <w:tcW w:w="540" w:type="dxa"/>
          </w:tcPr>
          <w:p w:rsidR="006361AC" w:rsidRPr="004A1D10" w:rsidRDefault="006361AC" w:rsidP="006223B4">
            <w:pPr>
              <w:pStyle w:val="a4"/>
              <w:numPr>
                <w:ilvl w:val="0"/>
                <w:numId w:val="3"/>
              </w:numPr>
              <w:shd w:val="clear" w:color="auto" w:fill="auto"/>
              <w:ind w:left="357" w:hanging="357"/>
              <w:rPr>
                <w:rFonts w:eastAsia="Times New Roman"/>
                <w:color w:val="000000"/>
                <w:sz w:val="24"/>
                <w:szCs w:val="24"/>
                <w:lang w:val="ru-RU" w:eastAsia="ru-RU"/>
              </w:rPr>
            </w:pPr>
          </w:p>
        </w:tc>
        <w:tc>
          <w:tcPr>
            <w:tcW w:w="2495" w:type="dxa"/>
          </w:tcPr>
          <w:p w:rsidR="006361AC" w:rsidRPr="004A1D10" w:rsidRDefault="006361AC" w:rsidP="00EF0EEF">
            <w:pPr>
              <w:pStyle w:val="a4"/>
              <w:shd w:val="clear" w:color="auto" w:fill="auto"/>
              <w:ind w:left="0" w:firstLine="0"/>
              <w:rPr>
                <w:rFonts w:eastAsia="Times New Roman"/>
                <w:color w:val="000000"/>
                <w:sz w:val="24"/>
                <w:szCs w:val="24"/>
                <w:lang w:val="en-US" w:eastAsia="ru-RU"/>
              </w:rPr>
            </w:pPr>
            <w:r w:rsidRPr="004A1D10">
              <w:rPr>
                <w:rFonts w:eastAsia="Times New Roman"/>
                <w:color w:val="000000"/>
                <w:sz w:val="24"/>
                <w:szCs w:val="24"/>
                <w:lang w:val="ru-RU" w:eastAsia="ru-RU"/>
              </w:rPr>
              <w:t>Робиния</w:t>
            </w:r>
            <w:r w:rsidRPr="004A1D10">
              <w:rPr>
                <w:rFonts w:eastAsia="Times New Roman"/>
                <w:color w:val="000000"/>
                <w:sz w:val="24"/>
                <w:szCs w:val="24"/>
                <w:lang w:val="en-US" w:eastAsia="ru-RU"/>
              </w:rPr>
              <w:t xml:space="preserve"> </w:t>
            </w:r>
            <w:proofErr w:type="spellStart"/>
            <w:r w:rsidRPr="004A1D10">
              <w:rPr>
                <w:rFonts w:eastAsia="Times New Roman"/>
                <w:i/>
                <w:color w:val="000000"/>
                <w:sz w:val="24"/>
                <w:szCs w:val="24"/>
                <w:lang w:val="en-US" w:eastAsia="ru-RU"/>
              </w:rPr>
              <w:t>Robinia</w:t>
            </w:r>
            <w:proofErr w:type="spellEnd"/>
            <w:r w:rsidRPr="004A1D10">
              <w:rPr>
                <w:rFonts w:eastAsia="Times New Roman"/>
                <w:i/>
                <w:color w:val="000000"/>
                <w:sz w:val="24"/>
                <w:szCs w:val="24"/>
                <w:lang w:val="en-US" w:eastAsia="ru-RU"/>
              </w:rPr>
              <w:t xml:space="preserve"> </w:t>
            </w:r>
            <w:proofErr w:type="spellStart"/>
            <w:r w:rsidRPr="004A1D10">
              <w:rPr>
                <w:rFonts w:eastAsia="Times New Roman"/>
                <w:i/>
                <w:color w:val="000000"/>
                <w:sz w:val="24"/>
                <w:szCs w:val="24"/>
                <w:lang w:val="en-US" w:eastAsia="ru-RU"/>
              </w:rPr>
              <w:t>pseudoacacia</w:t>
            </w:r>
            <w:proofErr w:type="spellEnd"/>
            <w:r w:rsidRPr="004A1D10">
              <w:rPr>
                <w:rFonts w:eastAsia="Times New Roman"/>
                <w:i/>
                <w:color w:val="000000"/>
                <w:sz w:val="24"/>
                <w:szCs w:val="24"/>
                <w:lang w:val="en-US" w:eastAsia="ru-RU"/>
              </w:rPr>
              <w:t xml:space="preserve"> L.</w:t>
            </w:r>
          </w:p>
        </w:tc>
        <w:tc>
          <w:tcPr>
            <w:tcW w:w="1520" w:type="dxa"/>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К</w:t>
            </w:r>
          </w:p>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О</w:t>
            </w:r>
          </w:p>
        </w:tc>
        <w:tc>
          <w:tcPr>
            <w:tcW w:w="1615" w:type="dxa"/>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60,0</w:t>
            </w:r>
          </w:p>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80,0</w:t>
            </w:r>
          </w:p>
        </w:tc>
        <w:tc>
          <w:tcPr>
            <w:tcW w:w="1506" w:type="dxa"/>
            <w:vAlign w:val="bottom"/>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47,2±1,8</w:t>
            </w:r>
          </w:p>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60,0±2,3</w:t>
            </w:r>
          </w:p>
        </w:tc>
        <w:tc>
          <w:tcPr>
            <w:tcW w:w="1506" w:type="dxa"/>
            <w:vAlign w:val="bottom"/>
          </w:tcPr>
          <w:p w:rsidR="006361AC" w:rsidRPr="004A1D10" w:rsidRDefault="006361AC" w:rsidP="000B182B">
            <w:pPr>
              <w:pStyle w:val="a6"/>
              <w:shd w:val="clear" w:color="auto" w:fill="auto"/>
              <w:spacing w:line="240" w:lineRule="auto"/>
              <w:ind w:firstLine="22"/>
              <w:jc w:val="center"/>
              <w:rPr>
                <w:rFonts w:eastAsia="Times New Roman"/>
                <w:color w:val="000000"/>
                <w:sz w:val="24"/>
                <w:szCs w:val="24"/>
                <w:lang w:val="ru-RU" w:eastAsia="ru-RU"/>
              </w:rPr>
            </w:pPr>
            <w:r w:rsidRPr="004A1D10">
              <w:rPr>
                <w:rFonts w:eastAsia="Times New Roman"/>
                <w:color w:val="000000"/>
                <w:sz w:val="24"/>
                <w:szCs w:val="24"/>
                <w:lang w:val="ru-RU" w:eastAsia="ru-RU"/>
              </w:rPr>
              <w:t>4,4±0,2 5,0±0,2</w:t>
            </w:r>
          </w:p>
        </w:tc>
      </w:tr>
      <w:tr w:rsidR="006361AC" w:rsidRPr="009130A9" w:rsidTr="006223B4">
        <w:tc>
          <w:tcPr>
            <w:tcW w:w="540" w:type="dxa"/>
          </w:tcPr>
          <w:p w:rsidR="006361AC" w:rsidRPr="004A1D10" w:rsidRDefault="006361AC" w:rsidP="006223B4">
            <w:pPr>
              <w:pStyle w:val="a4"/>
              <w:numPr>
                <w:ilvl w:val="0"/>
                <w:numId w:val="3"/>
              </w:numPr>
              <w:shd w:val="clear" w:color="auto" w:fill="auto"/>
              <w:ind w:left="357" w:hanging="357"/>
              <w:rPr>
                <w:rFonts w:eastAsia="Times New Roman"/>
                <w:color w:val="000000"/>
                <w:sz w:val="24"/>
                <w:szCs w:val="24"/>
                <w:lang w:val="ru-RU" w:eastAsia="ru-RU"/>
              </w:rPr>
            </w:pPr>
          </w:p>
        </w:tc>
        <w:tc>
          <w:tcPr>
            <w:tcW w:w="2495" w:type="dxa"/>
          </w:tcPr>
          <w:p w:rsidR="006361AC" w:rsidRPr="004A1D10" w:rsidRDefault="006361AC" w:rsidP="00EF0EEF">
            <w:pPr>
              <w:pStyle w:val="a4"/>
              <w:shd w:val="clear" w:color="auto" w:fill="auto"/>
              <w:ind w:left="0" w:firstLine="0"/>
              <w:rPr>
                <w:rFonts w:eastAsia="Times New Roman"/>
                <w:color w:val="000000"/>
                <w:sz w:val="24"/>
                <w:szCs w:val="24"/>
                <w:lang w:val="en-US" w:eastAsia="ru-RU"/>
              </w:rPr>
            </w:pPr>
            <w:r w:rsidRPr="004A1D10">
              <w:rPr>
                <w:rFonts w:eastAsia="Times New Roman"/>
                <w:color w:val="000000"/>
                <w:sz w:val="24"/>
                <w:szCs w:val="24"/>
                <w:lang w:val="ru-RU" w:eastAsia="ru-RU"/>
              </w:rPr>
              <w:t>Гледичия</w:t>
            </w:r>
            <w:r w:rsidRPr="004A1D10">
              <w:rPr>
                <w:rFonts w:eastAsia="Times New Roman"/>
                <w:color w:val="000000"/>
                <w:sz w:val="24"/>
                <w:szCs w:val="24"/>
                <w:lang w:val="en-US" w:eastAsia="ru-RU"/>
              </w:rPr>
              <w:t xml:space="preserve"> </w:t>
            </w:r>
            <w:proofErr w:type="spellStart"/>
            <w:r w:rsidRPr="004A1D10">
              <w:rPr>
                <w:rFonts w:eastAsia="Times New Roman"/>
                <w:i/>
                <w:color w:val="000000"/>
                <w:sz w:val="24"/>
                <w:szCs w:val="24"/>
                <w:lang w:val="en-US" w:eastAsia="ru-RU"/>
              </w:rPr>
              <w:t>Gleditshia</w:t>
            </w:r>
            <w:proofErr w:type="spellEnd"/>
            <w:r w:rsidRPr="004A1D10">
              <w:rPr>
                <w:rFonts w:eastAsia="Times New Roman"/>
                <w:i/>
                <w:color w:val="000000"/>
                <w:sz w:val="24"/>
                <w:szCs w:val="24"/>
                <w:lang w:val="en-US" w:eastAsia="ru-RU"/>
              </w:rPr>
              <w:t xml:space="preserve"> </w:t>
            </w:r>
            <w:proofErr w:type="spellStart"/>
            <w:r w:rsidRPr="004A1D10">
              <w:rPr>
                <w:rFonts w:eastAsia="Times New Roman"/>
                <w:i/>
                <w:color w:val="000000"/>
                <w:sz w:val="24"/>
                <w:szCs w:val="24"/>
                <w:lang w:val="en-US" w:eastAsia="ru-RU"/>
              </w:rPr>
              <w:t>triacanthos</w:t>
            </w:r>
            <w:proofErr w:type="spellEnd"/>
          </w:p>
        </w:tc>
        <w:tc>
          <w:tcPr>
            <w:tcW w:w="1520" w:type="dxa"/>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К</w:t>
            </w:r>
          </w:p>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О</w:t>
            </w:r>
          </w:p>
        </w:tc>
        <w:tc>
          <w:tcPr>
            <w:tcW w:w="1615" w:type="dxa"/>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39,0</w:t>
            </w:r>
          </w:p>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51,0</w:t>
            </w:r>
          </w:p>
        </w:tc>
        <w:tc>
          <w:tcPr>
            <w:tcW w:w="1506" w:type="dxa"/>
            <w:vAlign w:val="bottom"/>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40,9±1,6</w:t>
            </w:r>
          </w:p>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57,1±2,2</w:t>
            </w:r>
          </w:p>
        </w:tc>
        <w:tc>
          <w:tcPr>
            <w:tcW w:w="1506" w:type="dxa"/>
            <w:vAlign w:val="bottom"/>
          </w:tcPr>
          <w:p w:rsidR="006361AC" w:rsidRPr="004A1D10" w:rsidRDefault="006361AC" w:rsidP="000B182B">
            <w:pPr>
              <w:pStyle w:val="a6"/>
              <w:shd w:val="clear" w:color="auto" w:fill="auto"/>
              <w:spacing w:line="240" w:lineRule="auto"/>
              <w:ind w:left="107" w:firstLine="22"/>
              <w:jc w:val="center"/>
              <w:rPr>
                <w:rFonts w:eastAsia="Times New Roman"/>
                <w:color w:val="000000"/>
                <w:sz w:val="24"/>
                <w:szCs w:val="24"/>
                <w:lang w:val="ru-RU" w:eastAsia="ru-RU"/>
              </w:rPr>
            </w:pPr>
            <w:r w:rsidRPr="004A1D10">
              <w:rPr>
                <w:rFonts w:eastAsia="Times New Roman"/>
                <w:color w:val="000000"/>
                <w:sz w:val="24"/>
                <w:szCs w:val="24"/>
                <w:lang w:val="ru-RU" w:eastAsia="ru-RU"/>
              </w:rPr>
              <w:t>4,0±0,2 4,5±0,2</w:t>
            </w:r>
          </w:p>
        </w:tc>
      </w:tr>
      <w:tr w:rsidR="006361AC" w:rsidRPr="009130A9" w:rsidTr="006223B4">
        <w:tc>
          <w:tcPr>
            <w:tcW w:w="540" w:type="dxa"/>
          </w:tcPr>
          <w:p w:rsidR="006361AC" w:rsidRPr="004A1D10" w:rsidRDefault="006361AC" w:rsidP="006223B4">
            <w:pPr>
              <w:pStyle w:val="a4"/>
              <w:numPr>
                <w:ilvl w:val="0"/>
                <w:numId w:val="3"/>
              </w:numPr>
              <w:shd w:val="clear" w:color="auto" w:fill="auto"/>
              <w:ind w:left="357" w:hanging="357"/>
              <w:rPr>
                <w:rFonts w:eastAsia="Times New Roman"/>
                <w:color w:val="000000"/>
                <w:sz w:val="24"/>
                <w:szCs w:val="24"/>
                <w:lang w:val="ru-RU" w:eastAsia="ru-RU"/>
              </w:rPr>
            </w:pPr>
          </w:p>
        </w:tc>
        <w:tc>
          <w:tcPr>
            <w:tcW w:w="2495" w:type="dxa"/>
          </w:tcPr>
          <w:p w:rsidR="006361AC" w:rsidRPr="004A1D10" w:rsidRDefault="006361AC" w:rsidP="00EF0EEF">
            <w:pPr>
              <w:pStyle w:val="a4"/>
              <w:shd w:val="clear" w:color="auto" w:fill="auto"/>
              <w:ind w:left="0" w:firstLine="0"/>
              <w:rPr>
                <w:rFonts w:eastAsia="Times New Roman"/>
                <w:color w:val="000000"/>
                <w:sz w:val="24"/>
                <w:szCs w:val="24"/>
                <w:lang w:val="en-US" w:eastAsia="ru-RU"/>
              </w:rPr>
            </w:pPr>
            <w:r w:rsidRPr="004A1D10">
              <w:rPr>
                <w:rFonts w:eastAsia="Times New Roman"/>
                <w:color w:val="000000"/>
                <w:sz w:val="24"/>
                <w:szCs w:val="24"/>
                <w:lang w:val="ru-RU" w:eastAsia="ru-RU"/>
              </w:rPr>
              <w:t>Орех черный</w:t>
            </w:r>
            <w:r w:rsidRPr="004A1D10">
              <w:rPr>
                <w:rFonts w:eastAsia="Times New Roman"/>
                <w:color w:val="000000"/>
                <w:sz w:val="24"/>
                <w:szCs w:val="24"/>
                <w:lang w:val="en-US" w:eastAsia="ru-RU"/>
              </w:rPr>
              <w:t xml:space="preserve"> </w:t>
            </w:r>
            <w:proofErr w:type="spellStart"/>
            <w:r w:rsidRPr="004A1D10">
              <w:rPr>
                <w:rFonts w:eastAsia="Times New Roman"/>
                <w:i/>
                <w:color w:val="000000"/>
                <w:sz w:val="24"/>
                <w:szCs w:val="24"/>
                <w:lang w:val="en-US" w:eastAsia="ru-RU"/>
              </w:rPr>
              <w:t>Juglans</w:t>
            </w:r>
            <w:proofErr w:type="spellEnd"/>
            <w:r w:rsidRPr="004A1D10">
              <w:rPr>
                <w:rFonts w:eastAsia="Times New Roman"/>
                <w:i/>
                <w:color w:val="000000"/>
                <w:sz w:val="24"/>
                <w:szCs w:val="24"/>
                <w:lang w:val="en-US" w:eastAsia="ru-RU"/>
              </w:rPr>
              <w:t xml:space="preserve"> </w:t>
            </w:r>
            <w:proofErr w:type="spellStart"/>
            <w:r w:rsidRPr="004A1D10">
              <w:rPr>
                <w:rFonts w:eastAsia="Times New Roman"/>
                <w:i/>
                <w:color w:val="000000"/>
                <w:sz w:val="24"/>
                <w:szCs w:val="24"/>
                <w:lang w:val="en-US" w:eastAsia="ru-RU"/>
              </w:rPr>
              <w:t>nigra</w:t>
            </w:r>
            <w:proofErr w:type="spellEnd"/>
            <w:r w:rsidRPr="004A1D10">
              <w:rPr>
                <w:rFonts w:eastAsia="Times New Roman"/>
                <w:i/>
                <w:color w:val="000000"/>
                <w:sz w:val="24"/>
                <w:szCs w:val="24"/>
                <w:lang w:val="en-US" w:eastAsia="ru-RU"/>
              </w:rPr>
              <w:t xml:space="preserve"> L.</w:t>
            </w:r>
          </w:p>
        </w:tc>
        <w:tc>
          <w:tcPr>
            <w:tcW w:w="1520" w:type="dxa"/>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К</w:t>
            </w:r>
          </w:p>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О</w:t>
            </w:r>
          </w:p>
        </w:tc>
        <w:tc>
          <w:tcPr>
            <w:tcW w:w="1615" w:type="dxa"/>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30,0</w:t>
            </w:r>
          </w:p>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66,0</w:t>
            </w:r>
          </w:p>
        </w:tc>
        <w:tc>
          <w:tcPr>
            <w:tcW w:w="1506" w:type="dxa"/>
            <w:vAlign w:val="bottom"/>
          </w:tcPr>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42,4±1,6</w:t>
            </w:r>
          </w:p>
          <w:p w:rsidR="006361AC" w:rsidRPr="004A1D10" w:rsidRDefault="006361AC" w:rsidP="00EF0EEF">
            <w:pPr>
              <w:pStyle w:val="a6"/>
              <w:shd w:val="clear" w:color="auto" w:fill="auto"/>
              <w:spacing w:line="240" w:lineRule="auto"/>
              <w:ind w:left="-277" w:firstLine="239"/>
              <w:jc w:val="center"/>
              <w:rPr>
                <w:rFonts w:eastAsia="Times New Roman"/>
                <w:color w:val="000000"/>
                <w:sz w:val="24"/>
                <w:szCs w:val="24"/>
                <w:lang w:val="ru-RU" w:eastAsia="ru-RU"/>
              </w:rPr>
            </w:pPr>
            <w:r w:rsidRPr="004A1D10">
              <w:rPr>
                <w:rFonts w:eastAsia="Times New Roman"/>
                <w:color w:val="000000"/>
                <w:sz w:val="24"/>
                <w:szCs w:val="24"/>
                <w:lang w:val="ru-RU" w:eastAsia="ru-RU"/>
              </w:rPr>
              <w:t>55,5±2,1</w:t>
            </w:r>
          </w:p>
        </w:tc>
        <w:tc>
          <w:tcPr>
            <w:tcW w:w="1506" w:type="dxa"/>
            <w:vAlign w:val="bottom"/>
          </w:tcPr>
          <w:p w:rsidR="006361AC" w:rsidRPr="004A1D10" w:rsidRDefault="006361AC" w:rsidP="00EF0EEF">
            <w:pPr>
              <w:pStyle w:val="a6"/>
              <w:shd w:val="clear" w:color="auto" w:fill="auto"/>
              <w:spacing w:line="240" w:lineRule="auto"/>
              <w:ind w:left="-277" w:firstLine="22"/>
              <w:jc w:val="center"/>
              <w:rPr>
                <w:rFonts w:eastAsia="Times New Roman"/>
                <w:color w:val="000000"/>
                <w:sz w:val="24"/>
                <w:szCs w:val="24"/>
                <w:lang w:val="ru-RU" w:eastAsia="ru-RU"/>
              </w:rPr>
            </w:pPr>
            <w:r w:rsidRPr="004A1D10">
              <w:rPr>
                <w:rFonts w:eastAsia="Times New Roman"/>
                <w:color w:val="000000"/>
                <w:sz w:val="24"/>
                <w:szCs w:val="24"/>
                <w:lang w:val="ru-RU" w:eastAsia="ru-RU"/>
              </w:rPr>
              <w:t>9,3±0,3 10,4±0,4</w:t>
            </w:r>
          </w:p>
        </w:tc>
      </w:tr>
    </w:tbl>
    <w:p w:rsidR="006361AC" w:rsidRDefault="006361AC" w:rsidP="00C32D7C">
      <w:pPr>
        <w:pStyle w:val="a4"/>
        <w:shd w:val="clear" w:color="auto" w:fill="auto"/>
        <w:ind w:left="0" w:firstLine="724"/>
        <w:rPr>
          <w:sz w:val="28"/>
          <w:szCs w:val="28"/>
        </w:rPr>
      </w:pPr>
    </w:p>
    <w:p w:rsidR="006361AC" w:rsidRPr="003B7ED7" w:rsidRDefault="006361AC" w:rsidP="00C32D7C">
      <w:pPr>
        <w:spacing w:after="66" w:line="14" w:lineRule="exact"/>
        <w:ind w:left="-1086" w:firstLine="724"/>
        <w:rPr>
          <w:rFonts w:ascii="Times New Roman" w:hAnsi="Times New Roman" w:cs="Times New Roman"/>
          <w:sz w:val="28"/>
          <w:szCs w:val="28"/>
        </w:rPr>
      </w:pPr>
    </w:p>
    <w:p w:rsidR="006361AC" w:rsidRPr="003B7ED7" w:rsidRDefault="006361AC" w:rsidP="0058159A">
      <w:pPr>
        <w:pStyle w:val="a9"/>
        <w:shd w:val="clear" w:color="auto" w:fill="auto"/>
        <w:spacing w:after="160" w:line="360" w:lineRule="auto"/>
        <w:ind w:firstLine="724"/>
        <w:jc w:val="left"/>
        <w:rPr>
          <w:sz w:val="28"/>
          <w:szCs w:val="28"/>
        </w:rPr>
      </w:pPr>
      <w:r w:rsidRPr="003B7ED7">
        <w:rPr>
          <w:i/>
          <w:iCs/>
          <w:sz w:val="28"/>
          <w:szCs w:val="28"/>
        </w:rPr>
        <w:t>Примечание:</w:t>
      </w:r>
      <w:r w:rsidRPr="003B7ED7">
        <w:rPr>
          <w:sz w:val="28"/>
          <w:szCs w:val="28"/>
        </w:rPr>
        <w:t xml:space="preserve"> здесь и далее</w:t>
      </w:r>
      <w:proofErr w:type="gramStart"/>
      <w:r w:rsidRPr="003B7ED7">
        <w:rPr>
          <w:sz w:val="28"/>
          <w:szCs w:val="28"/>
        </w:rPr>
        <w:t xml:space="preserve"> О</w:t>
      </w:r>
      <w:proofErr w:type="gramEnd"/>
      <w:r w:rsidRPr="003B7ED7">
        <w:rPr>
          <w:sz w:val="28"/>
          <w:szCs w:val="28"/>
        </w:rPr>
        <w:t xml:space="preserve"> - данные по облу</w:t>
      </w:r>
      <w:r>
        <w:rPr>
          <w:sz w:val="28"/>
          <w:szCs w:val="28"/>
        </w:rPr>
        <w:t>ченным черенкам, К - по необлу</w:t>
      </w:r>
      <w:r w:rsidRPr="003B7ED7">
        <w:rPr>
          <w:sz w:val="28"/>
          <w:szCs w:val="28"/>
        </w:rPr>
        <w:t>ченным.</w:t>
      </w:r>
    </w:p>
    <w:p w:rsidR="006361AC" w:rsidRPr="009F70D0" w:rsidRDefault="006361AC" w:rsidP="0058159A">
      <w:pPr>
        <w:pStyle w:val="a9"/>
        <w:shd w:val="clear" w:color="auto" w:fill="auto"/>
        <w:spacing w:after="120" w:line="360" w:lineRule="auto"/>
        <w:ind w:firstLine="724"/>
        <w:rPr>
          <w:sz w:val="28"/>
          <w:szCs w:val="28"/>
        </w:rPr>
      </w:pPr>
      <w:proofErr w:type="gramStart"/>
      <w:r w:rsidRPr="001D0FC7">
        <w:rPr>
          <w:sz w:val="28"/>
          <w:szCs w:val="28"/>
        </w:rPr>
        <w:t>Различие показателей в пользу облученных сеянцев и черенковых саженцев явно свидетельствует о повышении их жизнеспособности, что позволило нам рекомендовать этот способ при подготовке сеянцев и саженцев лесных культур для высадки в неблагоприятных условиях про</w:t>
      </w:r>
      <w:r w:rsidRPr="001D0FC7">
        <w:rPr>
          <w:sz w:val="28"/>
          <w:szCs w:val="28"/>
        </w:rPr>
        <w:softHyphen/>
        <w:t>израстания, таких как загрязнение почв нефтепродуктами [10], в стрес</w:t>
      </w:r>
      <w:r w:rsidRPr="001D0FC7">
        <w:rPr>
          <w:sz w:val="28"/>
          <w:szCs w:val="28"/>
        </w:rPr>
        <w:softHyphen/>
        <w:t xml:space="preserve">совых </w:t>
      </w:r>
      <w:r w:rsidRPr="001D0FC7">
        <w:rPr>
          <w:sz w:val="28"/>
          <w:szCs w:val="28"/>
        </w:rPr>
        <w:lastRenderedPageBreak/>
        <w:t>условиях Восточного Приазовья либо в жестких температурных (засуха, жара) условиях [8].</w:t>
      </w:r>
      <w:proofErr w:type="gramEnd"/>
      <w:r w:rsidRPr="001D0FC7">
        <w:rPr>
          <w:sz w:val="28"/>
          <w:szCs w:val="28"/>
        </w:rPr>
        <w:t xml:space="preserve"> Предпосевная обработка лазером семян лес</w:t>
      </w:r>
      <w:r w:rsidRPr="001D0FC7">
        <w:rPr>
          <w:sz w:val="28"/>
          <w:szCs w:val="28"/>
        </w:rPr>
        <w:softHyphen/>
        <w:t>ных культур решает проблему получения в питомниках сеянцев, имею</w:t>
      </w:r>
      <w:r w:rsidRPr="001D0FC7">
        <w:rPr>
          <w:sz w:val="28"/>
          <w:szCs w:val="28"/>
        </w:rPr>
        <w:softHyphen/>
        <w:t xml:space="preserve">щих большие линейные размеры, что позволяет не </w:t>
      </w:r>
      <w:proofErr w:type="spellStart"/>
      <w:r w:rsidRPr="001D0FC7">
        <w:rPr>
          <w:sz w:val="28"/>
          <w:szCs w:val="28"/>
        </w:rPr>
        <w:t>перешколивать</w:t>
      </w:r>
      <w:proofErr w:type="spellEnd"/>
      <w:r w:rsidRPr="001D0FC7">
        <w:rPr>
          <w:sz w:val="28"/>
          <w:szCs w:val="28"/>
        </w:rPr>
        <w:t xml:space="preserve"> их. Это экономит дополнительные трудозатраты в 1,5</w:t>
      </w:r>
      <w:r w:rsidRPr="009F70D0">
        <w:rPr>
          <w:sz w:val="28"/>
          <w:szCs w:val="28"/>
        </w:rPr>
        <w:t>-</w:t>
      </w:r>
      <w:r w:rsidRPr="001D0FC7">
        <w:rPr>
          <w:sz w:val="28"/>
          <w:szCs w:val="28"/>
        </w:rPr>
        <w:t>2 раза.</w:t>
      </w:r>
    </w:p>
    <w:p w:rsidR="006361AC" w:rsidRPr="009F70D0" w:rsidRDefault="006361AC" w:rsidP="0058159A">
      <w:pPr>
        <w:pStyle w:val="a9"/>
        <w:shd w:val="clear" w:color="auto" w:fill="auto"/>
        <w:spacing w:after="120" w:line="360" w:lineRule="auto"/>
        <w:ind w:firstLine="724"/>
        <w:rPr>
          <w:sz w:val="28"/>
          <w:szCs w:val="28"/>
        </w:rPr>
      </w:pPr>
      <w:r w:rsidRPr="001D0FC7">
        <w:rPr>
          <w:sz w:val="28"/>
          <w:szCs w:val="28"/>
        </w:rPr>
        <w:t>Таблица 2</w:t>
      </w:r>
      <w:r>
        <w:rPr>
          <w:sz w:val="28"/>
          <w:szCs w:val="28"/>
        </w:rPr>
        <w:t xml:space="preserve"> - </w:t>
      </w:r>
      <w:r w:rsidRPr="001D0FC7">
        <w:rPr>
          <w:sz w:val="28"/>
          <w:szCs w:val="28"/>
        </w:rPr>
        <w:t xml:space="preserve">Влияние лазерного облучения черенков лесных пород на их </w:t>
      </w:r>
      <w:proofErr w:type="spellStart"/>
      <w:r w:rsidRPr="001D0FC7">
        <w:rPr>
          <w:sz w:val="28"/>
          <w:szCs w:val="28"/>
        </w:rPr>
        <w:t>укореняемость</w:t>
      </w:r>
      <w:proofErr w:type="spellEnd"/>
      <w:r w:rsidRPr="001D0FC7">
        <w:rPr>
          <w:sz w:val="28"/>
          <w:szCs w:val="28"/>
        </w:rPr>
        <w:t xml:space="preserve"> и характеристику саженцев</w:t>
      </w:r>
    </w:p>
    <w:tbl>
      <w:tblPr>
        <w:tblW w:w="97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518"/>
        <w:gridCol w:w="2486"/>
        <w:gridCol w:w="1086"/>
        <w:gridCol w:w="1647"/>
        <w:gridCol w:w="1350"/>
        <w:gridCol w:w="1329"/>
        <w:gridCol w:w="1314"/>
      </w:tblGrid>
      <w:tr w:rsidR="006361AC" w:rsidRPr="009130A9" w:rsidTr="006223B4">
        <w:tc>
          <w:tcPr>
            <w:tcW w:w="518" w:type="dxa"/>
            <w:vMerge w:val="restart"/>
          </w:tcPr>
          <w:p w:rsidR="006361AC" w:rsidRPr="004A1D10" w:rsidRDefault="006361AC" w:rsidP="00EF0EEF">
            <w:pPr>
              <w:pStyle w:val="a9"/>
              <w:shd w:val="clear" w:color="auto" w:fill="auto"/>
              <w:spacing w:after="120" w:line="264" w:lineRule="auto"/>
              <w:ind w:firstLine="0"/>
              <w:rPr>
                <w:rFonts w:ascii="Times New Roman" w:hAnsi="Times New Roman"/>
                <w:lang w:val="ru-RU" w:eastAsia="ru-RU"/>
              </w:rPr>
            </w:pPr>
            <w:r w:rsidRPr="004A1D10">
              <w:rPr>
                <w:rFonts w:ascii="Times New Roman" w:hAnsi="Times New Roman"/>
                <w:lang w:val="ru-RU" w:eastAsia="ru-RU"/>
              </w:rPr>
              <w:t xml:space="preserve">№ </w:t>
            </w:r>
            <w:proofErr w:type="spellStart"/>
            <w:proofErr w:type="gramStart"/>
            <w:r w:rsidRPr="004A1D10">
              <w:rPr>
                <w:rFonts w:ascii="Times New Roman" w:hAnsi="Times New Roman"/>
                <w:lang w:val="ru-RU" w:eastAsia="ru-RU"/>
              </w:rPr>
              <w:t>п</w:t>
            </w:r>
            <w:proofErr w:type="spellEnd"/>
            <w:proofErr w:type="gramEnd"/>
            <w:r w:rsidRPr="004A1D10">
              <w:rPr>
                <w:rFonts w:ascii="Times New Roman" w:hAnsi="Times New Roman"/>
                <w:lang w:val="ru-RU" w:eastAsia="ru-RU"/>
              </w:rPr>
              <w:t>/</w:t>
            </w:r>
            <w:proofErr w:type="spellStart"/>
            <w:r w:rsidRPr="004A1D10">
              <w:rPr>
                <w:rFonts w:ascii="Times New Roman" w:hAnsi="Times New Roman"/>
                <w:lang w:val="ru-RU" w:eastAsia="ru-RU"/>
              </w:rPr>
              <w:t>п</w:t>
            </w:r>
            <w:proofErr w:type="spellEnd"/>
          </w:p>
        </w:tc>
        <w:tc>
          <w:tcPr>
            <w:tcW w:w="2486" w:type="dxa"/>
            <w:vMerge w:val="restart"/>
          </w:tcPr>
          <w:p w:rsidR="006361AC" w:rsidRPr="004A1D10" w:rsidRDefault="006361AC" w:rsidP="00EF0EEF">
            <w:pPr>
              <w:pStyle w:val="a9"/>
              <w:shd w:val="clear" w:color="auto" w:fill="auto"/>
              <w:spacing w:after="120" w:line="264" w:lineRule="auto"/>
              <w:ind w:firstLine="0"/>
              <w:jc w:val="center"/>
              <w:rPr>
                <w:rFonts w:ascii="Times New Roman" w:hAnsi="Times New Roman"/>
                <w:lang w:val="en-US" w:eastAsia="ru-RU"/>
              </w:rPr>
            </w:pPr>
            <w:r w:rsidRPr="004A1D10">
              <w:rPr>
                <w:rFonts w:ascii="Times New Roman" w:hAnsi="Times New Roman"/>
                <w:bCs/>
                <w:lang w:val="ru-RU" w:eastAsia="ru-RU"/>
              </w:rPr>
              <w:t>Лесные породы</w:t>
            </w:r>
          </w:p>
        </w:tc>
        <w:tc>
          <w:tcPr>
            <w:tcW w:w="1086" w:type="dxa"/>
            <w:vMerge w:val="restart"/>
          </w:tcPr>
          <w:p w:rsidR="006361AC" w:rsidRPr="004A1D10" w:rsidRDefault="006361AC" w:rsidP="00EF0EEF">
            <w:pPr>
              <w:pStyle w:val="a6"/>
              <w:shd w:val="clear" w:color="auto" w:fill="auto"/>
              <w:spacing w:line="240" w:lineRule="auto"/>
              <w:ind w:firstLine="211"/>
              <w:jc w:val="center"/>
              <w:rPr>
                <w:rFonts w:eastAsia="Times New Roman"/>
                <w:color w:val="000000"/>
                <w:sz w:val="24"/>
                <w:szCs w:val="24"/>
                <w:lang w:val="ru-RU" w:eastAsia="ru-RU"/>
              </w:rPr>
            </w:pPr>
            <w:r w:rsidRPr="004A1D10">
              <w:rPr>
                <w:rFonts w:eastAsia="Times New Roman"/>
                <w:bCs/>
                <w:color w:val="000000"/>
                <w:sz w:val="24"/>
                <w:szCs w:val="24"/>
                <w:lang w:val="ru-RU" w:eastAsia="ru-RU"/>
              </w:rPr>
              <w:t>Вариант</w:t>
            </w:r>
          </w:p>
          <w:p w:rsidR="006361AC" w:rsidRPr="004A1D10" w:rsidRDefault="006361AC" w:rsidP="00EF0EEF">
            <w:pPr>
              <w:pStyle w:val="a9"/>
              <w:shd w:val="clear" w:color="auto" w:fill="auto"/>
              <w:spacing w:after="120" w:line="264" w:lineRule="auto"/>
              <w:ind w:firstLine="0"/>
              <w:jc w:val="center"/>
              <w:rPr>
                <w:rFonts w:ascii="Times New Roman" w:hAnsi="Times New Roman"/>
                <w:lang w:val="en-US" w:eastAsia="ru-RU"/>
              </w:rPr>
            </w:pPr>
            <w:r w:rsidRPr="004A1D10">
              <w:rPr>
                <w:rFonts w:ascii="Times New Roman" w:hAnsi="Times New Roman"/>
                <w:bCs/>
                <w:lang w:val="ru-RU" w:eastAsia="ru-RU"/>
              </w:rPr>
              <w:t>опыта</w:t>
            </w:r>
          </w:p>
        </w:tc>
        <w:tc>
          <w:tcPr>
            <w:tcW w:w="1647" w:type="dxa"/>
            <w:vMerge w:val="restart"/>
          </w:tcPr>
          <w:p w:rsidR="006361AC" w:rsidRPr="004A1D10" w:rsidRDefault="006361AC" w:rsidP="00EF0EEF">
            <w:pPr>
              <w:pStyle w:val="a6"/>
              <w:shd w:val="clear" w:color="auto" w:fill="auto"/>
              <w:spacing w:line="240" w:lineRule="auto"/>
              <w:ind w:firstLine="211"/>
              <w:jc w:val="center"/>
              <w:rPr>
                <w:rFonts w:eastAsia="Times New Roman"/>
                <w:color w:val="000000"/>
                <w:sz w:val="24"/>
                <w:szCs w:val="24"/>
                <w:lang w:val="ru-RU" w:eastAsia="ru-RU"/>
              </w:rPr>
            </w:pPr>
            <w:proofErr w:type="gramStart"/>
            <w:r w:rsidRPr="004A1D10">
              <w:rPr>
                <w:rFonts w:eastAsia="Times New Roman"/>
                <w:bCs/>
                <w:color w:val="000000"/>
                <w:sz w:val="24"/>
                <w:szCs w:val="24"/>
                <w:lang w:val="ru-RU" w:eastAsia="ru-RU"/>
              </w:rPr>
              <w:t>Укоре</w:t>
            </w:r>
            <w:proofErr w:type="gramEnd"/>
            <w:r w:rsidRPr="004A1D10">
              <w:rPr>
                <w:rFonts w:eastAsia="Times New Roman"/>
                <w:bCs/>
                <w:color w:val="000000"/>
                <w:sz w:val="24"/>
                <w:szCs w:val="24"/>
                <w:lang w:val="ru-RU" w:eastAsia="ru-RU"/>
              </w:rPr>
              <w:t>-</w:t>
            </w:r>
          </w:p>
          <w:p w:rsidR="006361AC" w:rsidRPr="004A1D10" w:rsidRDefault="006361AC" w:rsidP="00EF0EEF">
            <w:pPr>
              <w:pStyle w:val="a6"/>
              <w:shd w:val="clear" w:color="auto" w:fill="auto"/>
              <w:spacing w:line="240" w:lineRule="auto"/>
              <w:ind w:firstLine="67"/>
              <w:jc w:val="center"/>
              <w:rPr>
                <w:rFonts w:eastAsia="Times New Roman"/>
                <w:color w:val="000000"/>
                <w:sz w:val="24"/>
                <w:szCs w:val="24"/>
                <w:lang w:val="ru-RU" w:eastAsia="ru-RU"/>
              </w:rPr>
            </w:pPr>
            <w:proofErr w:type="spellStart"/>
            <w:r w:rsidRPr="004A1D10">
              <w:rPr>
                <w:rFonts w:eastAsia="Times New Roman"/>
                <w:bCs/>
                <w:color w:val="000000"/>
                <w:sz w:val="24"/>
                <w:szCs w:val="24"/>
                <w:lang w:val="ru-RU" w:eastAsia="ru-RU"/>
              </w:rPr>
              <w:t>няемость</w:t>
            </w:r>
            <w:proofErr w:type="spellEnd"/>
            <w:r w:rsidRPr="004A1D10">
              <w:rPr>
                <w:rFonts w:eastAsia="Times New Roman"/>
                <w:bCs/>
                <w:color w:val="000000"/>
                <w:sz w:val="24"/>
                <w:szCs w:val="24"/>
                <w:lang w:val="ru-RU" w:eastAsia="ru-RU"/>
              </w:rPr>
              <w:t>,</w:t>
            </w:r>
          </w:p>
          <w:p w:rsidR="006361AC" w:rsidRPr="004A1D10" w:rsidRDefault="006361AC" w:rsidP="00EF0EEF">
            <w:pPr>
              <w:pStyle w:val="a9"/>
              <w:shd w:val="clear" w:color="auto" w:fill="auto"/>
              <w:spacing w:after="120" w:line="264" w:lineRule="auto"/>
              <w:ind w:firstLine="0"/>
              <w:jc w:val="center"/>
              <w:rPr>
                <w:rFonts w:ascii="Times New Roman" w:hAnsi="Times New Roman"/>
                <w:lang w:val="en-US" w:eastAsia="ru-RU"/>
              </w:rPr>
            </w:pPr>
            <w:r w:rsidRPr="004A1D10">
              <w:rPr>
                <w:rFonts w:ascii="Times New Roman" w:hAnsi="Times New Roman"/>
                <w:lang w:val="ru-RU" w:eastAsia="ru-RU"/>
              </w:rPr>
              <w:t>%</w:t>
            </w:r>
          </w:p>
        </w:tc>
        <w:tc>
          <w:tcPr>
            <w:tcW w:w="3993" w:type="dxa"/>
            <w:gridSpan w:val="3"/>
          </w:tcPr>
          <w:p w:rsidR="006361AC" w:rsidRPr="004A1D10" w:rsidRDefault="006361AC" w:rsidP="00EF0EEF">
            <w:pPr>
              <w:pStyle w:val="a9"/>
              <w:shd w:val="clear" w:color="auto" w:fill="auto"/>
              <w:spacing w:after="120" w:line="264" w:lineRule="auto"/>
              <w:ind w:firstLine="0"/>
              <w:rPr>
                <w:rFonts w:ascii="Times New Roman" w:hAnsi="Times New Roman"/>
                <w:lang w:val="en-US" w:eastAsia="ru-RU"/>
              </w:rPr>
            </w:pPr>
            <w:r w:rsidRPr="004A1D10">
              <w:rPr>
                <w:rFonts w:ascii="Times New Roman" w:hAnsi="Times New Roman"/>
                <w:bCs/>
                <w:lang w:val="ru-RU" w:eastAsia="ru-RU"/>
              </w:rPr>
              <w:t>Размеры сеянцев</w:t>
            </w:r>
          </w:p>
        </w:tc>
      </w:tr>
      <w:tr w:rsidR="006361AC" w:rsidRPr="009130A9" w:rsidTr="006223B4">
        <w:tc>
          <w:tcPr>
            <w:tcW w:w="518" w:type="dxa"/>
            <w:vMerge/>
          </w:tcPr>
          <w:p w:rsidR="006361AC" w:rsidRPr="004A1D10" w:rsidRDefault="006361AC" w:rsidP="00EF0EEF">
            <w:pPr>
              <w:pStyle w:val="a9"/>
              <w:shd w:val="clear" w:color="auto" w:fill="auto"/>
              <w:spacing w:after="120" w:line="264" w:lineRule="auto"/>
              <w:ind w:firstLine="0"/>
              <w:rPr>
                <w:rFonts w:ascii="Times New Roman" w:hAnsi="Times New Roman"/>
                <w:lang w:val="en-US" w:eastAsia="ru-RU"/>
              </w:rPr>
            </w:pPr>
          </w:p>
        </w:tc>
        <w:tc>
          <w:tcPr>
            <w:tcW w:w="2486" w:type="dxa"/>
            <w:vMerge/>
          </w:tcPr>
          <w:p w:rsidR="006361AC" w:rsidRPr="004A1D10" w:rsidRDefault="006361AC" w:rsidP="00EF0EEF">
            <w:pPr>
              <w:pStyle w:val="a9"/>
              <w:shd w:val="clear" w:color="auto" w:fill="auto"/>
              <w:spacing w:after="120" w:line="264" w:lineRule="auto"/>
              <w:ind w:firstLine="0"/>
              <w:rPr>
                <w:rFonts w:ascii="Times New Roman" w:hAnsi="Times New Roman"/>
                <w:lang w:val="en-US" w:eastAsia="ru-RU"/>
              </w:rPr>
            </w:pPr>
          </w:p>
        </w:tc>
        <w:tc>
          <w:tcPr>
            <w:tcW w:w="1086" w:type="dxa"/>
            <w:vMerge/>
          </w:tcPr>
          <w:p w:rsidR="006361AC" w:rsidRPr="004A1D10" w:rsidRDefault="006361AC" w:rsidP="00EF0EEF">
            <w:pPr>
              <w:pStyle w:val="a9"/>
              <w:shd w:val="clear" w:color="auto" w:fill="auto"/>
              <w:spacing w:after="120" w:line="264" w:lineRule="auto"/>
              <w:ind w:firstLine="0"/>
              <w:rPr>
                <w:rFonts w:ascii="Times New Roman" w:hAnsi="Times New Roman"/>
                <w:lang w:val="en-US" w:eastAsia="ru-RU"/>
              </w:rPr>
            </w:pPr>
          </w:p>
        </w:tc>
        <w:tc>
          <w:tcPr>
            <w:tcW w:w="1647" w:type="dxa"/>
            <w:vMerge/>
          </w:tcPr>
          <w:p w:rsidR="006361AC" w:rsidRPr="004A1D10" w:rsidRDefault="006361AC" w:rsidP="00EF0EEF">
            <w:pPr>
              <w:pStyle w:val="a9"/>
              <w:shd w:val="clear" w:color="auto" w:fill="auto"/>
              <w:spacing w:after="120" w:line="264" w:lineRule="auto"/>
              <w:ind w:firstLine="0"/>
              <w:rPr>
                <w:rFonts w:ascii="Times New Roman" w:hAnsi="Times New Roman"/>
                <w:lang w:val="en-US" w:eastAsia="ru-RU"/>
              </w:rPr>
            </w:pPr>
          </w:p>
        </w:tc>
        <w:tc>
          <w:tcPr>
            <w:tcW w:w="1350" w:type="dxa"/>
          </w:tcPr>
          <w:p w:rsidR="006361AC" w:rsidRPr="004A1D10" w:rsidRDefault="006361AC" w:rsidP="00EF0EEF">
            <w:pPr>
              <w:pStyle w:val="a9"/>
              <w:shd w:val="clear" w:color="auto" w:fill="auto"/>
              <w:spacing w:after="120" w:line="264" w:lineRule="auto"/>
              <w:ind w:firstLine="0"/>
              <w:jc w:val="center"/>
              <w:rPr>
                <w:rFonts w:ascii="Times New Roman" w:hAnsi="Times New Roman"/>
                <w:lang w:val="en-US" w:eastAsia="ru-RU"/>
              </w:rPr>
            </w:pPr>
            <w:r w:rsidRPr="004A1D10">
              <w:rPr>
                <w:rFonts w:ascii="Times New Roman" w:hAnsi="Times New Roman"/>
                <w:bCs/>
                <w:lang w:val="ru-RU" w:eastAsia="ru-RU"/>
              </w:rPr>
              <w:t xml:space="preserve">Высота, </w:t>
            </w:r>
            <w:proofErr w:type="gramStart"/>
            <w:r w:rsidRPr="004A1D10">
              <w:rPr>
                <w:rFonts w:ascii="Times New Roman" w:hAnsi="Times New Roman"/>
                <w:bCs/>
                <w:lang w:val="ru-RU" w:eastAsia="ru-RU"/>
              </w:rPr>
              <w:t>см</w:t>
            </w:r>
            <w:proofErr w:type="gramEnd"/>
          </w:p>
        </w:tc>
        <w:tc>
          <w:tcPr>
            <w:tcW w:w="1329" w:type="dxa"/>
          </w:tcPr>
          <w:p w:rsidR="006361AC" w:rsidRPr="004A1D10" w:rsidRDefault="006361AC" w:rsidP="00EF0EEF">
            <w:pPr>
              <w:pStyle w:val="a9"/>
              <w:shd w:val="clear" w:color="auto" w:fill="auto"/>
              <w:spacing w:after="120" w:line="264" w:lineRule="auto"/>
              <w:ind w:firstLine="0"/>
              <w:jc w:val="center"/>
              <w:rPr>
                <w:rFonts w:ascii="Times New Roman" w:hAnsi="Times New Roman"/>
                <w:lang w:val="en-US" w:eastAsia="ru-RU"/>
              </w:rPr>
            </w:pPr>
            <w:r w:rsidRPr="004A1D10">
              <w:rPr>
                <w:rFonts w:ascii="Times New Roman" w:hAnsi="Times New Roman"/>
                <w:bCs/>
                <w:lang w:val="ru-RU" w:eastAsia="ru-RU"/>
              </w:rPr>
              <w:t xml:space="preserve">Диаметр корневой шейки, </w:t>
            </w:r>
            <w:proofErr w:type="gramStart"/>
            <w:r w:rsidRPr="004A1D10">
              <w:rPr>
                <w:rFonts w:ascii="Times New Roman" w:hAnsi="Times New Roman"/>
                <w:bCs/>
                <w:lang w:val="ru-RU" w:eastAsia="ru-RU"/>
              </w:rPr>
              <w:t>мм</w:t>
            </w:r>
            <w:proofErr w:type="gramEnd"/>
          </w:p>
        </w:tc>
        <w:tc>
          <w:tcPr>
            <w:tcW w:w="1314" w:type="dxa"/>
          </w:tcPr>
          <w:p w:rsidR="006361AC" w:rsidRPr="004A1D10" w:rsidRDefault="006361AC" w:rsidP="00EF0EEF">
            <w:pPr>
              <w:pStyle w:val="a9"/>
              <w:shd w:val="clear" w:color="auto" w:fill="auto"/>
              <w:spacing w:after="120" w:line="264" w:lineRule="auto"/>
              <w:ind w:firstLine="0"/>
              <w:jc w:val="center"/>
              <w:rPr>
                <w:rFonts w:ascii="Times New Roman" w:hAnsi="Times New Roman"/>
                <w:lang w:val="en-US" w:eastAsia="ru-RU"/>
              </w:rPr>
            </w:pPr>
            <w:r w:rsidRPr="004A1D10">
              <w:rPr>
                <w:rFonts w:ascii="Times New Roman" w:hAnsi="Times New Roman"/>
                <w:bCs/>
                <w:lang w:val="ru-RU" w:eastAsia="ru-RU"/>
              </w:rPr>
              <w:t xml:space="preserve">Длина главного корня, </w:t>
            </w:r>
            <w:proofErr w:type="gramStart"/>
            <w:r w:rsidRPr="004A1D10">
              <w:rPr>
                <w:rFonts w:ascii="Times New Roman" w:hAnsi="Times New Roman"/>
                <w:bCs/>
                <w:lang w:val="ru-RU" w:eastAsia="ru-RU"/>
              </w:rPr>
              <w:t>см</w:t>
            </w:r>
            <w:proofErr w:type="gramEnd"/>
          </w:p>
        </w:tc>
      </w:tr>
      <w:tr w:rsidR="006361AC" w:rsidRPr="009130A9" w:rsidTr="006223B4">
        <w:tc>
          <w:tcPr>
            <w:tcW w:w="518" w:type="dxa"/>
          </w:tcPr>
          <w:p w:rsidR="006361AC" w:rsidRPr="004A1D10" w:rsidRDefault="006361AC" w:rsidP="006223B4">
            <w:pPr>
              <w:pStyle w:val="a9"/>
              <w:numPr>
                <w:ilvl w:val="0"/>
                <w:numId w:val="4"/>
              </w:numPr>
              <w:shd w:val="clear" w:color="auto" w:fill="auto"/>
              <w:spacing w:line="240" w:lineRule="auto"/>
              <w:ind w:left="357" w:hanging="357"/>
              <w:rPr>
                <w:rFonts w:ascii="Times New Roman" w:hAnsi="Times New Roman"/>
                <w:lang w:val="en-US" w:eastAsia="ru-RU"/>
              </w:rPr>
            </w:pPr>
          </w:p>
        </w:tc>
        <w:tc>
          <w:tcPr>
            <w:tcW w:w="2486" w:type="dxa"/>
          </w:tcPr>
          <w:p w:rsidR="006361AC" w:rsidRPr="004A1D10" w:rsidRDefault="006361AC" w:rsidP="00EF0EEF">
            <w:pPr>
              <w:pStyle w:val="a9"/>
              <w:shd w:val="clear" w:color="auto" w:fill="auto"/>
              <w:spacing w:line="240" w:lineRule="auto"/>
              <w:ind w:firstLine="0"/>
              <w:rPr>
                <w:rFonts w:ascii="Times New Roman" w:hAnsi="Times New Roman"/>
                <w:lang w:val="en-US" w:eastAsia="ru-RU"/>
              </w:rPr>
            </w:pPr>
            <w:r w:rsidRPr="004A1D10">
              <w:rPr>
                <w:rFonts w:ascii="Times New Roman" w:hAnsi="Times New Roman"/>
                <w:lang w:val="ru-RU" w:eastAsia="ru-RU"/>
              </w:rPr>
              <w:t xml:space="preserve">Облепиха </w:t>
            </w:r>
            <w:proofErr w:type="spellStart"/>
            <w:r w:rsidRPr="004A1D10">
              <w:rPr>
                <w:rFonts w:ascii="Times New Roman" w:hAnsi="Times New Roman"/>
                <w:i/>
                <w:lang w:val="en-US" w:eastAsia="ru-RU"/>
              </w:rPr>
              <w:t>Hippophae</w:t>
            </w:r>
            <w:proofErr w:type="spellEnd"/>
            <w:r w:rsidRPr="004A1D10">
              <w:rPr>
                <w:rFonts w:ascii="Times New Roman" w:hAnsi="Times New Roman"/>
                <w:i/>
                <w:lang w:val="en-US" w:eastAsia="ru-RU"/>
              </w:rPr>
              <w:t xml:space="preserve"> </w:t>
            </w:r>
            <w:proofErr w:type="spellStart"/>
            <w:r w:rsidRPr="004A1D10">
              <w:rPr>
                <w:rFonts w:ascii="Times New Roman" w:hAnsi="Times New Roman"/>
                <w:i/>
                <w:lang w:val="en-US" w:eastAsia="ru-RU"/>
              </w:rPr>
              <w:t>rhamnoides</w:t>
            </w:r>
            <w:proofErr w:type="spellEnd"/>
            <w:r w:rsidRPr="004A1D10">
              <w:rPr>
                <w:rFonts w:ascii="Times New Roman" w:hAnsi="Times New Roman"/>
                <w:i/>
                <w:lang w:val="en-US" w:eastAsia="ru-RU"/>
              </w:rPr>
              <w:t xml:space="preserve"> L</w:t>
            </w:r>
            <w:r w:rsidRPr="004A1D10">
              <w:rPr>
                <w:rFonts w:ascii="Times New Roman" w:hAnsi="Times New Roman"/>
                <w:lang w:val="en-US" w:eastAsia="ru-RU"/>
              </w:rPr>
              <w:t>.</w:t>
            </w:r>
          </w:p>
        </w:tc>
        <w:tc>
          <w:tcPr>
            <w:tcW w:w="1086" w:type="dxa"/>
          </w:tcPr>
          <w:p w:rsidR="006361AC" w:rsidRPr="004A1D10" w:rsidRDefault="006361AC" w:rsidP="00EF0EEF">
            <w:pPr>
              <w:pStyle w:val="a6"/>
              <w:shd w:val="clear" w:color="auto" w:fill="auto"/>
              <w:spacing w:line="240" w:lineRule="auto"/>
              <w:ind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К</w:t>
            </w:r>
          </w:p>
          <w:p w:rsidR="006361AC" w:rsidRPr="004A1D10" w:rsidRDefault="006361AC" w:rsidP="00EF0EEF">
            <w:pPr>
              <w:pStyle w:val="a9"/>
              <w:shd w:val="clear" w:color="auto" w:fill="auto"/>
              <w:spacing w:line="240" w:lineRule="auto"/>
              <w:ind w:firstLine="0"/>
              <w:jc w:val="center"/>
              <w:rPr>
                <w:rFonts w:ascii="Times New Roman" w:hAnsi="Times New Roman"/>
                <w:lang w:val="en-US" w:eastAsia="ru-RU"/>
              </w:rPr>
            </w:pPr>
            <w:r w:rsidRPr="004A1D10">
              <w:rPr>
                <w:rFonts w:ascii="Times New Roman" w:hAnsi="Times New Roman"/>
                <w:lang w:val="ru-RU" w:eastAsia="ru-RU"/>
              </w:rPr>
              <w:t>О</w:t>
            </w:r>
          </w:p>
        </w:tc>
        <w:tc>
          <w:tcPr>
            <w:tcW w:w="1647" w:type="dxa"/>
            <w:vAlign w:val="bottom"/>
          </w:tcPr>
          <w:p w:rsidR="006361AC" w:rsidRPr="004A1D10" w:rsidRDefault="006361AC" w:rsidP="00EF0EEF">
            <w:pPr>
              <w:pStyle w:val="a6"/>
              <w:shd w:val="clear" w:color="auto" w:fill="auto"/>
              <w:spacing w:line="240" w:lineRule="auto"/>
              <w:ind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80,0</w:t>
            </w:r>
          </w:p>
          <w:p w:rsidR="006361AC" w:rsidRPr="004A1D10" w:rsidRDefault="006361AC" w:rsidP="00EF0EEF">
            <w:pPr>
              <w:pStyle w:val="a6"/>
              <w:shd w:val="clear" w:color="auto" w:fill="auto"/>
              <w:spacing w:line="240" w:lineRule="auto"/>
              <w:ind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90,0</w:t>
            </w:r>
          </w:p>
        </w:tc>
        <w:tc>
          <w:tcPr>
            <w:tcW w:w="1350" w:type="dxa"/>
          </w:tcPr>
          <w:p w:rsidR="006361AC" w:rsidRPr="004A1D10" w:rsidRDefault="006361AC" w:rsidP="00EF0EEF">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42,0±2,1</w:t>
            </w:r>
          </w:p>
          <w:p w:rsidR="006361AC" w:rsidRPr="004A1D10" w:rsidRDefault="006361AC" w:rsidP="00EF0EEF">
            <w:pPr>
              <w:pStyle w:val="a9"/>
              <w:shd w:val="clear" w:color="auto" w:fill="auto"/>
              <w:spacing w:line="240" w:lineRule="auto"/>
              <w:ind w:firstLine="0"/>
              <w:jc w:val="center"/>
              <w:rPr>
                <w:rFonts w:ascii="Times New Roman" w:hAnsi="Times New Roman"/>
                <w:lang w:val="en-US" w:eastAsia="ru-RU"/>
              </w:rPr>
            </w:pPr>
            <w:r w:rsidRPr="004A1D10">
              <w:rPr>
                <w:rFonts w:ascii="Times New Roman" w:hAnsi="Times New Roman"/>
                <w:lang w:val="ru-RU" w:eastAsia="ru-RU"/>
              </w:rPr>
              <w:t>55,0±2,8</w:t>
            </w:r>
          </w:p>
        </w:tc>
        <w:tc>
          <w:tcPr>
            <w:tcW w:w="1329" w:type="dxa"/>
          </w:tcPr>
          <w:p w:rsidR="006361AC" w:rsidRPr="004A1D10" w:rsidRDefault="006361AC" w:rsidP="00EF0EEF">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3,5±0,1</w:t>
            </w:r>
          </w:p>
          <w:p w:rsidR="006361AC" w:rsidRPr="004A1D10" w:rsidRDefault="006361AC" w:rsidP="00EF0EEF">
            <w:pPr>
              <w:pStyle w:val="a9"/>
              <w:shd w:val="clear" w:color="auto" w:fill="auto"/>
              <w:spacing w:line="240" w:lineRule="auto"/>
              <w:ind w:firstLine="0"/>
              <w:jc w:val="center"/>
              <w:rPr>
                <w:rFonts w:ascii="Times New Roman" w:hAnsi="Times New Roman"/>
                <w:lang w:val="en-US" w:eastAsia="ru-RU"/>
              </w:rPr>
            </w:pPr>
            <w:r w:rsidRPr="004A1D10">
              <w:rPr>
                <w:rFonts w:ascii="Times New Roman" w:hAnsi="Times New Roman"/>
                <w:lang w:val="ru-RU" w:eastAsia="ru-RU"/>
              </w:rPr>
              <w:t>4,5±0,1</w:t>
            </w:r>
          </w:p>
        </w:tc>
        <w:tc>
          <w:tcPr>
            <w:tcW w:w="1314" w:type="dxa"/>
          </w:tcPr>
          <w:p w:rsidR="006361AC" w:rsidRPr="004A1D10" w:rsidRDefault="006361AC" w:rsidP="00EF0EEF">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9,0±0,3</w:t>
            </w:r>
          </w:p>
          <w:p w:rsidR="006361AC" w:rsidRPr="004A1D10" w:rsidRDefault="006361AC" w:rsidP="00EF0EEF">
            <w:pPr>
              <w:pStyle w:val="a9"/>
              <w:shd w:val="clear" w:color="auto" w:fill="auto"/>
              <w:spacing w:line="240" w:lineRule="auto"/>
              <w:ind w:firstLine="0"/>
              <w:jc w:val="center"/>
              <w:rPr>
                <w:rFonts w:ascii="Times New Roman" w:hAnsi="Times New Roman"/>
                <w:lang w:val="en-US" w:eastAsia="ru-RU"/>
              </w:rPr>
            </w:pPr>
            <w:r w:rsidRPr="004A1D10">
              <w:rPr>
                <w:rFonts w:ascii="Times New Roman" w:hAnsi="Times New Roman"/>
                <w:lang w:val="ru-RU" w:eastAsia="ru-RU"/>
              </w:rPr>
              <w:t>12,0±0,4</w:t>
            </w:r>
          </w:p>
        </w:tc>
      </w:tr>
      <w:tr w:rsidR="006361AC" w:rsidRPr="009130A9" w:rsidTr="006223B4">
        <w:tc>
          <w:tcPr>
            <w:tcW w:w="518" w:type="dxa"/>
          </w:tcPr>
          <w:p w:rsidR="006361AC" w:rsidRPr="004A1D10" w:rsidRDefault="006361AC" w:rsidP="006223B4">
            <w:pPr>
              <w:pStyle w:val="a9"/>
              <w:numPr>
                <w:ilvl w:val="0"/>
                <w:numId w:val="4"/>
              </w:numPr>
              <w:shd w:val="clear" w:color="auto" w:fill="auto"/>
              <w:spacing w:line="240" w:lineRule="auto"/>
              <w:ind w:left="357" w:hanging="357"/>
              <w:rPr>
                <w:rFonts w:ascii="Times New Roman" w:hAnsi="Times New Roman"/>
                <w:lang w:val="en-US" w:eastAsia="ru-RU"/>
              </w:rPr>
            </w:pPr>
          </w:p>
        </w:tc>
        <w:tc>
          <w:tcPr>
            <w:tcW w:w="2486" w:type="dxa"/>
          </w:tcPr>
          <w:p w:rsidR="006361AC" w:rsidRPr="004A1D10" w:rsidRDefault="006361AC" w:rsidP="00EF0EEF">
            <w:pPr>
              <w:pStyle w:val="a9"/>
              <w:shd w:val="clear" w:color="auto" w:fill="auto"/>
              <w:spacing w:line="240" w:lineRule="auto"/>
              <w:ind w:firstLine="0"/>
              <w:rPr>
                <w:rFonts w:ascii="Times New Roman" w:hAnsi="Times New Roman"/>
                <w:i/>
                <w:lang w:val="en-US" w:eastAsia="ru-RU"/>
              </w:rPr>
            </w:pPr>
            <w:r w:rsidRPr="004A1D10">
              <w:rPr>
                <w:rFonts w:ascii="Times New Roman" w:hAnsi="Times New Roman"/>
                <w:lang w:val="ru-RU" w:eastAsia="ru-RU"/>
              </w:rPr>
              <w:t xml:space="preserve">Спирея </w:t>
            </w:r>
            <w:proofErr w:type="spellStart"/>
            <w:r w:rsidRPr="004A1D10">
              <w:rPr>
                <w:rFonts w:ascii="Times New Roman" w:hAnsi="Times New Roman"/>
                <w:lang w:val="ru-RU" w:eastAsia="ru-RU"/>
              </w:rPr>
              <w:t>Вангутта</w:t>
            </w:r>
            <w:proofErr w:type="spellEnd"/>
            <w:r w:rsidRPr="004A1D10">
              <w:rPr>
                <w:rFonts w:ascii="Times New Roman" w:hAnsi="Times New Roman"/>
                <w:lang w:val="en-US" w:eastAsia="ru-RU"/>
              </w:rPr>
              <w:t xml:space="preserve"> </w:t>
            </w:r>
            <w:proofErr w:type="spellStart"/>
            <w:r w:rsidRPr="004A1D10">
              <w:rPr>
                <w:rFonts w:ascii="Times New Roman" w:hAnsi="Times New Roman"/>
                <w:i/>
                <w:lang w:val="en-US" w:eastAsia="ru-RU"/>
              </w:rPr>
              <w:t>Spiraca</w:t>
            </w:r>
            <w:proofErr w:type="spellEnd"/>
            <w:r w:rsidRPr="004A1D10">
              <w:rPr>
                <w:rFonts w:ascii="Times New Roman" w:hAnsi="Times New Roman"/>
                <w:i/>
                <w:lang w:val="en-US" w:eastAsia="ru-RU"/>
              </w:rPr>
              <w:t xml:space="preserve"> </w:t>
            </w:r>
            <w:proofErr w:type="spellStart"/>
            <w:r w:rsidRPr="004A1D10">
              <w:rPr>
                <w:rFonts w:ascii="Times New Roman" w:hAnsi="Times New Roman"/>
                <w:i/>
                <w:lang w:val="en-US" w:eastAsia="ru-RU"/>
              </w:rPr>
              <w:t>Vanhouttei</w:t>
            </w:r>
            <w:proofErr w:type="spellEnd"/>
          </w:p>
        </w:tc>
        <w:tc>
          <w:tcPr>
            <w:tcW w:w="1086" w:type="dxa"/>
          </w:tcPr>
          <w:p w:rsidR="006361AC" w:rsidRPr="004A1D10" w:rsidRDefault="006361AC" w:rsidP="00EF0EEF">
            <w:pPr>
              <w:pStyle w:val="a6"/>
              <w:shd w:val="clear" w:color="auto" w:fill="auto"/>
              <w:spacing w:line="240" w:lineRule="auto"/>
              <w:ind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К</w:t>
            </w:r>
          </w:p>
          <w:p w:rsidR="006361AC" w:rsidRPr="004A1D10" w:rsidRDefault="006361AC" w:rsidP="00EF0EEF">
            <w:pPr>
              <w:pStyle w:val="a9"/>
              <w:shd w:val="clear" w:color="auto" w:fill="auto"/>
              <w:spacing w:line="240" w:lineRule="auto"/>
              <w:ind w:firstLine="0"/>
              <w:jc w:val="center"/>
              <w:rPr>
                <w:rFonts w:ascii="Times New Roman" w:hAnsi="Times New Roman"/>
                <w:lang w:val="en-US" w:eastAsia="ru-RU"/>
              </w:rPr>
            </w:pPr>
            <w:r w:rsidRPr="004A1D10">
              <w:rPr>
                <w:rFonts w:ascii="Times New Roman" w:hAnsi="Times New Roman"/>
                <w:lang w:val="ru-RU" w:eastAsia="ru-RU"/>
              </w:rPr>
              <w:t>О</w:t>
            </w:r>
          </w:p>
        </w:tc>
        <w:tc>
          <w:tcPr>
            <w:tcW w:w="1647" w:type="dxa"/>
          </w:tcPr>
          <w:p w:rsidR="006361AC" w:rsidRPr="004A1D10" w:rsidRDefault="006361AC" w:rsidP="00EF0EEF">
            <w:pPr>
              <w:pStyle w:val="a6"/>
              <w:shd w:val="clear" w:color="auto" w:fill="auto"/>
              <w:spacing w:line="240" w:lineRule="auto"/>
              <w:ind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50,0</w:t>
            </w:r>
          </w:p>
          <w:p w:rsidR="006361AC" w:rsidRPr="004A1D10" w:rsidRDefault="006361AC" w:rsidP="00EF0EEF">
            <w:pPr>
              <w:pStyle w:val="a6"/>
              <w:shd w:val="clear" w:color="auto" w:fill="auto"/>
              <w:spacing w:line="240" w:lineRule="auto"/>
              <w:ind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64,0</w:t>
            </w:r>
          </w:p>
        </w:tc>
        <w:tc>
          <w:tcPr>
            <w:tcW w:w="1350" w:type="dxa"/>
          </w:tcPr>
          <w:p w:rsidR="006361AC" w:rsidRPr="004A1D10" w:rsidRDefault="006361AC" w:rsidP="00EF0EEF">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30,0±1,5</w:t>
            </w:r>
          </w:p>
          <w:p w:rsidR="006361AC" w:rsidRPr="004A1D10" w:rsidRDefault="006361AC" w:rsidP="00EF0EEF">
            <w:pPr>
              <w:pStyle w:val="a9"/>
              <w:shd w:val="clear" w:color="auto" w:fill="auto"/>
              <w:spacing w:line="240" w:lineRule="auto"/>
              <w:ind w:firstLine="0"/>
              <w:jc w:val="center"/>
              <w:rPr>
                <w:rFonts w:ascii="Times New Roman" w:hAnsi="Times New Roman"/>
                <w:lang w:val="en-US" w:eastAsia="ru-RU"/>
              </w:rPr>
            </w:pPr>
            <w:r w:rsidRPr="004A1D10">
              <w:rPr>
                <w:rFonts w:ascii="Times New Roman" w:hAnsi="Times New Roman"/>
                <w:lang w:val="ru-RU" w:eastAsia="ru-RU"/>
              </w:rPr>
              <w:t>45,0±2,3</w:t>
            </w:r>
          </w:p>
        </w:tc>
        <w:tc>
          <w:tcPr>
            <w:tcW w:w="1329" w:type="dxa"/>
          </w:tcPr>
          <w:p w:rsidR="006361AC" w:rsidRPr="004A1D10" w:rsidRDefault="006361AC" w:rsidP="00EF0EEF">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3,0±0,1</w:t>
            </w:r>
          </w:p>
          <w:p w:rsidR="006361AC" w:rsidRPr="004A1D10" w:rsidRDefault="006361AC" w:rsidP="00EF0EEF">
            <w:pPr>
              <w:pStyle w:val="a9"/>
              <w:shd w:val="clear" w:color="auto" w:fill="auto"/>
              <w:spacing w:line="240" w:lineRule="auto"/>
              <w:ind w:firstLine="0"/>
              <w:jc w:val="center"/>
              <w:rPr>
                <w:rFonts w:ascii="Times New Roman" w:hAnsi="Times New Roman"/>
                <w:lang w:val="en-US" w:eastAsia="ru-RU"/>
              </w:rPr>
            </w:pPr>
            <w:r w:rsidRPr="004A1D10">
              <w:rPr>
                <w:rFonts w:ascii="Times New Roman" w:hAnsi="Times New Roman"/>
                <w:lang w:val="ru-RU" w:eastAsia="ru-RU"/>
              </w:rPr>
              <w:t>4,0±0,1</w:t>
            </w:r>
          </w:p>
        </w:tc>
        <w:tc>
          <w:tcPr>
            <w:tcW w:w="1314" w:type="dxa"/>
          </w:tcPr>
          <w:p w:rsidR="006361AC" w:rsidRPr="004A1D10" w:rsidRDefault="006361AC" w:rsidP="00EF0EEF">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5,0±0,2</w:t>
            </w:r>
          </w:p>
          <w:p w:rsidR="006361AC" w:rsidRPr="004A1D10" w:rsidRDefault="006361AC" w:rsidP="00EF0EEF">
            <w:pPr>
              <w:pStyle w:val="a9"/>
              <w:shd w:val="clear" w:color="auto" w:fill="auto"/>
              <w:spacing w:line="240" w:lineRule="auto"/>
              <w:ind w:firstLine="0"/>
              <w:jc w:val="center"/>
              <w:rPr>
                <w:rFonts w:ascii="Times New Roman" w:hAnsi="Times New Roman"/>
                <w:lang w:val="en-US" w:eastAsia="ru-RU"/>
              </w:rPr>
            </w:pPr>
            <w:r w:rsidRPr="004A1D10">
              <w:rPr>
                <w:rFonts w:ascii="Times New Roman" w:hAnsi="Times New Roman"/>
                <w:lang w:val="ru-RU" w:eastAsia="ru-RU"/>
              </w:rPr>
              <w:t>7,0±0,3</w:t>
            </w:r>
          </w:p>
        </w:tc>
      </w:tr>
      <w:tr w:rsidR="006361AC" w:rsidRPr="009130A9" w:rsidTr="006223B4">
        <w:tc>
          <w:tcPr>
            <w:tcW w:w="518" w:type="dxa"/>
          </w:tcPr>
          <w:p w:rsidR="006361AC" w:rsidRPr="004A1D10" w:rsidRDefault="006361AC" w:rsidP="006223B4">
            <w:pPr>
              <w:pStyle w:val="a9"/>
              <w:numPr>
                <w:ilvl w:val="0"/>
                <w:numId w:val="4"/>
              </w:numPr>
              <w:shd w:val="clear" w:color="auto" w:fill="auto"/>
              <w:spacing w:line="240" w:lineRule="auto"/>
              <w:ind w:left="357" w:hanging="357"/>
              <w:rPr>
                <w:rFonts w:ascii="Times New Roman" w:hAnsi="Times New Roman"/>
                <w:lang w:val="en-US" w:eastAsia="ru-RU"/>
              </w:rPr>
            </w:pPr>
          </w:p>
        </w:tc>
        <w:tc>
          <w:tcPr>
            <w:tcW w:w="2486" w:type="dxa"/>
          </w:tcPr>
          <w:p w:rsidR="006361AC" w:rsidRPr="004A1D10" w:rsidRDefault="006361AC" w:rsidP="00EF0EEF">
            <w:pPr>
              <w:pStyle w:val="a9"/>
              <w:shd w:val="clear" w:color="auto" w:fill="auto"/>
              <w:spacing w:line="240" w:lineRule="auto"/>
              <w:ind w:firstLine="0"/>
              <w:rPr>
                <w:rFonts w:ascii="Times New Roman" w:hAnsi="Times New Roman"/>
                <w:i/>
                <w:lang w:val="ru-RU" w:eastAsia="ru-RU"/>
              </w:rPr>
            </w:pPr>
            <w:r w:rsidRPr="004A1D10">
              <w:rPr>
                <w:rFonts w:ascii="Times New Roman" w:hAnsi="Times New Roman"/>
                <w:lang w:val="ru-RU" w:eastAsia="ru-RU"/>
              </w:rPr>
              <w:t xml:space="preserve">Ежевика </w:t>
            </w:r>
            <w:proofErr w:type="spellStart"/>
            <w:r w:rsidRPr="004A1D10">
              <w:rPr>
                <w:rFonts w:ascii="Times New Roman" w:hAnsi="Times New Roman"/>
                <w:lang w:val="ru-RU" w:eastAsia="ru-RU"/>
              </w:rPr>
              <w:t>бесколюч</w:t>
            </w:r>
            <w:proofErr w:type="spellEnd"/>
            <w:r w:rsidRPr="004A1D10">
              <w:rPr>
                <w:rFonts w:ascii="Times New Roman" w:hAnsi="Times New Roman"/>
                <w:lang w:val="ru-RU" w:eastAsia="ru-RU"/>
              </w:rPr>
              <w:t xml:space="preserve"> </w:t>
            </w:r>
            <w:proofErr w:type="spellStart"/>
            <w:r w:rsidRPr="004A1D10">
              <w:rPr>
                <w:rFonts w:ascii="Times New Roman" w:hAnsi="Times New Roman"/>
                <w:lang w:val="ru-RU" w:eastAsia="ru-RU"/>
              </w:rPr>
              <w:t>ковая</w:t>
            </w:r>
            <w:proofErr w:type="spellEnd"/>
            <w:r w:rsidRPr="004A1D10">
              <w:rPr>
                <w:rFonts w:ascii="Times New Roman" w:hAnsi="Times New Roman"/>
                <w:lang w:val="ru-RU" w:eastAsia="ru-RU"/>
              </w:rPr>
              <w:t xml:space="preserve"> </w:t>
            </w:r>
            <w:proofErr w:type="spellStart"/>
            <w:r w:rsidRPr="004A1D10">
              <w:rPr>
                <w:rFonts w:ascii="Times New Roman" w:hAnsi="Times New Roman"/>
                <w:i/>
                <w:lang w:val="en-US" w:eastAsia="ru-RU"/>
              </w:rPr>
              <w:t>Rubus</w:t>
            </w:r>
            <w:proofErr w:type="spellEnd"/>
            <w:r w:rsidRPr="004A1D10">
              <w:rPr>
                <w:rFonts w:ascii="Times New Roman" w:hAnsi="Times New Roman"/>
                <w:i/>
                <w:lang w:val="ru-RU" w:eastAsia="ru-RU"/>
              </w:rPr>
              <w:t xml:space="preserve"> </w:t>
            </w:r>
            <w:proofErr w:type="spellStart"/>
            <w:r w:rsidRPr="004A1D10">
              <w:rPr>
                <w:rFonts w:ascii="Times New Roman" w:hAnsi="Times New Roman"/>
                <w:i/>
                <w:lang w:val="en-US" w:eastAsia="ru-RU"/>
              </w:rPr>
              <w:t>caeslus</w:t>
            </w:r>
            <w:proofErr w:type="spellEnd"/>
          </w:p>
        </w:tc>
        <w:tc>
          <w:tcPr>
            <w:tcW w:w="1086" w:type="dxa"/>
          </w:tcPr>
          <w:p w:rsidR="006361AC" w:rsidRPr="004A1D10" w:rsidRDefault="006361AC" w:rsidP="00EF0EEF">
            <w:pPr>
              <w:pStyle w:val="a6"/>
              <w:shd w:val="clear" w:color="auto" w:fill="auto"/>
              <w:spacing w:line="240" w:lineRule="auto"/>
              <w:ind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К</w:t>
            </w:r>
          </w:p>
          <w:p w:rsidR="006361AC" w:rsidRPr="004A1D10" w:rsidRDefault="006361AC" w:rsidP="00EF0EEF">
            <w:pPr>
              <w:pStyle w:val="a9"/>
              <w:shd w:val="clear" w:color="auto" w:fill="auto"/>
              <w:spacing w:line="240" w:lineRule="auto"/>
              <w:ind w:firstLine="0"/>
              <w:jc w:val="center"/>
              <w:rPr>
                <w:rFonts w:ascii="Times New Roman" w:hAnsi="Times New Roman"/>
                <w:lang w:val="en-US" w:eastAsia="ru-RU"/>
              </w:rPr>
            </w:pPr>
            <w:r w:rsidRPr="004A1D10">
              <w:rPr>
                <w:rFonts w:ascii="Times New Roman" w:hAnsi="Times New Roman"/>
                <w:lang w:val="ru-RU" w:eastAsia="ru-RU"/>
              </w:rPr>
              <w:t>О</w:t>
            </w:r>
          </w:p>
        </w:tc>
        <w:tc>
          <w:tcPr>
            <w:tcW w:w="1647" w:type="dxa"/>
          </w:tcPr>
          <w:p w:rsidR="006361AC" w:rsidRPr="004A1D10" w:rsidRDefault="006361AC" w:rsidP="00EF0EEF">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80,0</w:t>
            </w:r>
          </w:p>
          <w:p w:rsidR="006361AC" w:rsidRPr="004A1D10" w:rsidRDefault="006361AC" w:rsidP="00EF0EEF">
            <w:pPr>
              <w:pStyle w:val="a9"/>
              <w:shd w:val="clear" w:color="auto" w:fill="auto"/>
              <w:spacing w:line="240" w:lineRule="auto"/>
              <w:ind w:firstLine="0"/>
              <w:jc w:val="center"/>
              <w:rPr>
                <w:rFonts w:ascii="Times New Roman" w:hAnsi="Times New Roman"/>
                <w:lang w:val="en-US" w:eastAsia="ru-RU"/>
              </w:rPr>
            </w:pPr>
            <w:r w:rsidRPr="004A1D10">
              <w:rPr>
                <w:rFonts w:ascii="Times New Roman" w:hAnsi="Times New Roman"/>
                <w:lang w:val="ru-RU" w:eastAsia="ru-RU"/>
              </w:rPr>
              <w:t>90,0</w:t>
            </w:r>
          </w:p>
        </w:tc>
        <w:tc>
          <w:tcPr>
            <w:tcW w:w="1350" w:type="dxa"/>
          </w:tcPr>
          <w:p w:rsidR="006361AC" w:rsidRPr="004A1D10" w:rsidRDefault="006361AC" w:rsidP="00EF0EEF">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31,0±1,6</w:t>
            </w:r>
          </w:p>
          <w:p w:rsidR="006361AC" w:rsidRPr="004A1D10" w:rsidRDefault="006361AC" w:rsidP="00EF0EEF">
            <w:pPr>
              <w:pStyle w:val="a9"/>
              <w:shd w:val="clear" w:color="auto" w:fill="auto"/>
              <w:spacing w:line="240" w:lineRule="auto"/>
              <w:ind w:firstLine="0"/>
              <w:jc w:val="center"/>
              <w:rPr>
                <w:rFonts w:ascii="Times New Roman" w:hAnsi="Times New Roman"/>
                <w:lang w:val="en-US" w:eastAsia="ru-RU"/>
              </w:rPr>
            </w:pPr>
            <w:r w:rsidRPr="004A1D10">
              <w:rPr>
                <w:rFonts w:ascii="Times New Roman" w:hAnsi="Times New Roman"/>
                <w:lang w:val="ru-RU" w:eastAsia="ru-RU"/>
              </w:rPr>
              <w:t>51,0±2,6</w:t>
            </w:r>
          </w:p>
        </w:tc>
        <w:tc>
          <w:tcPr>
            <w:tcW w:w="1329" w:type="dxa"/>
          </w:tcPr>
          <w:p w:rsidR="006361AC" w:rsidRPr="004A1D10" w:rsidRDefault="006361AC" w:rsidP="00EF0EEF">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4,0±0,1</w:t>
            </w:r>
          </w:p>
          <w:p w:rsidR="006361AC" w:rsidRPr="004A1D10" w:rsidRDefault="006361AC" w:rsidP="00EF0EEF">
            <w:pPr>
              <w:pStyle w:val="a9"/>
              <w:shd w:val="clear" w:color="auto" w:fill="auto"/>
              <w:spacing w:line="240" w:lineRule="auto"/>
              <w:ind w:firstLine="0"/>
              <w:jc w:val="center"/>
              <w:rPr>
                <w:rFonts w:ascii="Times New Roman" w:hAnsi="Times New Roman"/>
                <w:lang w:val="en-US" w:eastAsia="ru-RU"/>
              </w:rPr>
            </w:pPr>
            <w:r w:rsidRPr="004A1D10">
              <w:rPr>
                <w:rFonts w:ascii="Times New Roman" w:hAnsi="Times New Roman"/>
                <w:lang w:val="ru-RU" w:eastAsia="ru-RU"/>
              </w:rPr>
              <w:t>5,0±0,2</w:t>
            </w:r>
          </w:p>
        </w:tc>
        <w:tc>
          <w:tcPr>
            <w:tcW w:w="1314" w:type="dxa"/>
          </w:tcPr>
          <w:p w:rsidR="006361AC" w:rsidRPr="004A1D10" w:rsidRDefault="006361AC" w:rsidP="00EF0EEF">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6,0±0,2</w:t>
            </w:r>
          </w:p>
          <w:p w:rsidR="006361AC" w:rsidRPr="004A1D10" w:rsidRDefault="006361AC" w:rsidP="00EF0EEF">
            <w:pPr>
              <w:pStyle w:val="a9"/>
              <w:shd w:val="clear" w:color="auto" w:fill="auto"/>
              <w:spacing w:line="240" w:lineRule="auto"/>
              <w:ind w:firstLine="0"/>
              <w:jc w:val="center"/>
              <w:rPr>
                <w:rFonts w:ascii="Times New Roman" w:hAnsi="Times New Roman"/>
                <w:lang w:val="en-US" w:eastAsia="ru-RU"/>
              </w:rPr>
            </w:pPr>
            <w:r w:rsidRPr="004A1D10">
              <w:rPr>
                <w:rFonts w:ascii="Times New Roman" w:hAnsi="Times New Roman"/>
                <w:lang w:val="ru-RU" w:eastAsia="ru-RU"/>
              </w:rPr>
              <w:t>8,0±0,2</w:t>
            </w:r>
          </w:p>
        </w:tc>
      </w:tr>
      <w:tr w:rsidR="006361AC" w:rsidRPr="009130A9" w:rsidTr="006223B4">
        <w:tc>
          <w:tcPr>
            <w:tcW w:w="518" w:type="dxa"/>
          </w:tcPr>
          <w:p w:rsidR="006361AC" w:rsidRPr="004A1D10" w:rsidRDefault="006361AC" w:rsidP="006223B4">
            <w:pPr>
              <w:pStyle w:val="a9"/>
              <w:numPr>
                <w:ilvl w:val="0"/>
                <w:numId w:val="4"/>
              </w:numPr>
              <w:shd w:val="clear" w:color="auto" w:fill="auto"/>
              <w:spacing w:line="240" w:lineRule="auto"/>
              <w:ind w:left="357" w:hanging="357"/>
              <w:rPr>
                <w:rFonts w:ascii="Times New Roman" w:hAnsi="Times New Roman"/>
                <w:lang w:val="en-US" w:eastAsia="ru-RU"/>
              </w:rPr>
            </w:pPr>
          </w:p>
        </w:tc>
        <w:tc>
          <w:tcPr>
            <w:tcW w:w="2486" w:type="dxa"/>
          </w:tcPr>
          <w:p w:rsidR="006361AC" w:rsidRPr="004A1D10" w:rsidRDefault="006361AC" w:rsidP="00EF0EEF">
            <w:pPr>
              <w:pStyle w:val="a9"/>
              <w:shd w:val="clear" w:color="auto" w:fill="auto"/>
              <w:spacing w:line="240" w:lineRule="auto"/>
              <w:ind w:firstLine="0"/>
              <w:rPr>
                <w:rFonts w:ascii="Times New Roman" w:hAnsi="Times New Roman"/>
                <w:i/>
                <w:lang w:val="en-US" w:eastAsia="ru-RU"/>
              </w:rPr>
            </w:pPr>
            <w:proofErr w:type="spellStart"/>
            <w:r w:rsidRPr="004A1D10">
              <w:rPr>
                <w:rFonts w:ascii="Times New Roman" w:hAnsi="Times New Roman"/>
                <w:lang w:val="ru-RU" w:eastAsia="ru-RU"/>
              </w:rPr>
              <w:t>Вейгела</w:t>
            </w:r>
            <w:proofErr w:type="spellEnd"/>
            <w:r w:rsidRPr="004A1D10">
              <w:rPr>
                <w:rFonts w:ascii="Times New Roman" w:hAnsi="Times New Roman"/>
                <w:lang w:val="en-US" w:eastAsia="ru-RU"/>
              </w:rPr>
              <w:t xml:space="preserve"> </w:t>
            </w:r>
            <w:proofErr w:type="spellStart"/>
            <w:r w:rsidRPr="004A1D10">
              <w:rPr>
                <w:rFonts w:ascii="Times New Roman" w:hAnsi="Times New Roman"/>
                <w:i/>
                <w:lang w:val="en-US" w:eastAsia="ru-RU"/>
              </w:rPr>
              <w:t>Weigela</w:t>
            </w:r>
            <w:proofErr w:type="spellEnd"/>
            <w:r w:rsidRPr="004A1D10">
              <w:rPr>
                <w:rFonts w:ascii="Times New Roman" w:hAnsi="Times New Roman"/>
                <w:i/>
                <w:lang w:val="en-US" w:eastAsia="ru-RU"/>
              </w:rPr>
              <w:t xml:space="preserve"> </w:t>
            </w:r>
            <w:proofErr w:type="spellStart"/>
            <w:r w:rsidRPr="004A1D10">
              <w:rPr>
                <w:rFonts w:ascii="Times New Roman" w:hAnsi="Times New Roman"/>
                <w:i/>
                <w:lang w:val="en-US" w:eastAsia="ru-RU"/>
              </w:rPr>
              <w:t>florida</w:t>
            </w:r>
            <w:proofErr w:type="spellEnd"/>
          </w:p>
        </w:tc>
        <w:tc>
          <w:tcPr>
            <w:tcW w:w="1086" w:type="dxa"/>
          </w:tcPr>
          <w:p w:rsidR="006361AC" w:rsidRPr="004A1D10" w:rsidRDefault="006361AC" w:rsidP="00EF0EEF">
            <w:pPr>
              <w:pStyle w:val="a6"/>
              <w:shd w:val="clear" w:color="auto" w:fill="auto"/>
              <w:spacing w:line="240" w:lineRule="auto"/>
              <w:ind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К</w:t>
            </w:r>
          </w:p>
          <w:p w:rsidR="006361AC" w:rsidRPr="004A1D10" w:rsidRDefault="006361AC" w:rsidP="00EF0EEF">
            <w:pPr>
              <w:pStyle w:val="a9"/>
              <w:shd w:val="clear" w:color="auto" w:fill="auto"/>
              <w:spacing w:line="240" w:lineRule="auto"/>
              <w:ind w:firstLine="0"/>
              <w:jc w:val="center"/>
              <w:rPr>
                <w:rFonts w:ascii="Times New Roman" w:hAnsi="Times New Roman"/>
                <w:lang w:val="en-US" w:eastAsia="ru-RU"/>
              </w:rPr>
            </w:pPr>
            <w:r w:rsidRPr="004A1D10">
              <w:rPr>
                <w:rFonts w:ascii="Times New Roman" w:hAnsi="Times New Roman"/>
                <w:lang w:val="ru-RU" w:eastAsia="ru-RU"/>
              </w:rPr>
              <w:t>О</w:t>
            </w:r>
          </w:p>
        </w:tc>
        <w:tc>
          <w:tcPr>
            <w:tcW w:w="1647" w:type="dxa"/>
          </w:tcPr>
          <w:p w:rsidR="006361AC" w:rsidRPr="004A1D10" w:rsidRDefault="006361AC" w:rsidP="00EF0EEF">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27,0</w:t>
            </w:r>
          </w:p>
          <w:p w:rsidR="006361AC" w:rsidRPr="004A1D10" w:rsidRDefault="006361AC" w:rsidP="00EF0EEF">
            <w:pPr>
              <w:pStyle w:val="a9"/>
              <w:shd w:val="clear" w:color="auto" w:fill="auto"/>
              <w:spacing w:line="240" w:lineRule="auto"/>
              <w:ind w:firstLine="0"/>
              <w:jc w:val="center"/>
              <w:rPr>
                <w:rFonts w:ascii="Times New Roman" w:hAnsi="Times New Roman"/>
                <w:lang w:val="en-US" w:eastAsia="ru-RU"/>
              </w:rPr>
            </w:pPr>
            <w:r w:rsidRPr="004A1D10">
              <w:rPr>
                <w:rFonts w:ascii="Times New Roman" w:hAnsi="Times New Roman"/>
                <w:lang w:val="ru-RU" w:eastAsia="ru-RU"/>
              </w:rPr>
              <w:t>33,0</w:t>
            </w:r>
          </w:p>
        </w:tc>
        <w:tc>
          <w:tcPr>
            <w:tcW w:w="1350" w:type="dxa"/>
          </w:tcPr>
          <w:p w:rsidR="006361AC" w:rsidRPr="004A1D10" w:rsidRDefault="006361AC" w:rsidP="00EF0EEF">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18,3±0,1</w:t>
            </w:r>
          </w:p>
          <w:p w:rsidR="006361AC" w:rsidRPr="004A1D10" w:rsidRDefault="006361AC" w:rsidP="00EF0EEF">
            <w:pPr>
              <w:pStyle w:val="a9"/>
              <w:shd w:val="clear" w:color="auto" w:fill="auto"/>
              <w:spacing w:line="240" w:lineRule="auto"/>
              <w:ind w:firstLine="0"/>
              <w:jc w:val="center"/>
              <w:rPr>
                <w:rFonts w:ascii="Times New Roman" w:hAnsi="Times New Roman"/>
                <w:lang w:val="en-US" w:eastAsia="ru-RU"/>
              </w:rPr>
            </w:pPr>
            <w:r w:rsidRPr="004A1D10">
              <w:rPr>
                <w:rFonts w:ascii="Times New Roman" w:hAnsi="Times New Roman"/>
                <w:lang w:val="ru-RU" w:eastAsia="ru-RU"/>
              </w:rPr>
              <w:t>23,5+1,2</w:t>
            </w:r>
          </w:p>
        </w:tc>
        <w:tc>
          <w:tcPr>
            <w:tcW w:w="1329" w:type="dxa"/>
          </w:tcPr>
          <w:p w:rsidR="006361AC" w:rsidRPr="004A1D10" w:rsidRDefault="006361AC" w:rsidP="00EF0EEF">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2,0±0,1</w:t>
            </w:r>
          </w:p>
          <w:p w:rsidR="006361AC" w:rsidRPr="004A1D10" w:rsidRDefault="006361AC" w:rsidP="00EF0EEF">
            <w:pPr>
              <w:pStyle w:val="a9"/>
              <w:shd w:val="clear" w:color="auto" w:fill="auto"/>
              <w:spacing w:line="240" w:lineRule="auto"/>
              <w:ind w:firstLine="0"/>
              <w:jc w:val="center"/>
              <w:rPr>
                <w:rFonts w:ascii="Times New Roman" w:hAnsi="Times New Roman"/>
                <w:lang w:val="en-US" w:eastAsia="ru-RU"/>
              </w:rPr>
            </w:pPr>
            <w:r w:rsidRPr="004A1D10">
              <w:rPr>
                <w:rFonts w:ascii="Times New Roman" w:hAnsi="Times New Roman"/>
                <w:lang w:val="ru-RU" w:eastAsia="ru-RU"/>
              </w:rPr>
              <w:t>3,0±0,1</w:t>
            </w:r>
          </w:p>
        </w:tc>
        <w:tc>
          <w:tcPr>
            <w:tcW w:w="1314" w:type="dxa"/>
          </w:tcPr>
          <w:p w:rsidR="006361AC" w:rsidRPr="004A1D10" w:rsidRDefault="006361AC" w:rsidP="00EF0EEF">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5,0±0,2</w:t>
            </w:r>
          </w:p>
          <w:p w:rsidR="006361AC" w:rsidRPr="004A1D10" w:rsidRDefault="006361AC" w:rsidP="00EF0EEF">
            <w:pPr>
              <w:pStyle w:val="a9"/>
              <w:shd w:val="clear" w:color="auto" w:fill="auto"/>
              <w:spacing w:line="240" w:lineRule="auto"/>
              <w:ind w:firstLine="0"/>
              <w:jc w:val="center"/>
              <w:rPr>
                <w:rFonts w:ascii="Times New Roman" w:hAnsi="Times New Roman"/>
                <w:lang w:val="en-US" w:eastAsia="ru-RU"/>
              </w:rPr>
            </w:pPr>
            <w:r w:rsidRPr="004A1D10">
              <w:rPr>
                <w:rFonts w:ascii="Times New Roman" w:hAnsi="Times New Roman"/>
                <w:lang w:val="ru-RU" w:eastAsia="ru-RU"/>
              </w:rPr>
              <w:t>6,0±0,2</w:t>
            </w:r>
          </w:p>
        </w:tc>
      </w:tr>
      <w:tr w:rsidR="006361AC" w:rsidRPr="009130A9" w:rsidTr="006223B4">
        <w:tc>
          <w:tcPr>
            <w:tcW w:w="518" w:type="dxa"/>
          </w:tcPr>
          <w:p w:rsidR="006361AC" w:rsidRPr="004A1D10" w:rsidRDefault="006361AC" w:rsidP="006223B4">
            <w:pPr>
              <w:pStyle w:val="a9"/>
              <w:numPr>
                <w:ilvl w:val="0"/>
                <w:numId w:val="4"/>
              </w:numPr>
              <w:shd w:val="clear" w:color="auto" w:fill="auto"/>
              <w:spacing w:line="240" w:lineRule="auto"/>
              <w:ind w:left="357" w:hanging="357"/>
              <w:rPr>
                <w:rFonts w:ascii="Times New Roman" w:hAnsi="Times New Roman"/>
                <w:lang w:val="en-US" w:eastAsia="ru-RU"/>
              </w:rPr>
            </w:pPr>
          </w:p>
        </w:tc>
        <w:tc>
          <w:tcPr>
            <w:tcW w:w="2486" w:type="dxa"/>
          </w:tcPr>
          <w:p w:rsidR="006361AC" w:rsidRPr="004A1D10" w:rsidRDefault="006361AC" w:rsidP="00EF0EEF">
            <w:pPr>
              <w:pStyle w:val="a9"/>
              <w:shd w:val="clear" w:color="auto" w:fill="auto"/>
              <w:spacing w:line="240" w:lineRule="auto"/>
              <w:ind w:firstLine="0"/>
              <w:rPr>
                <w:rFonts w:ascii="Times New Roman" w:hAnsi="Times New Roman"/>
                <w:i/>
                <w:lang w:val="en-US" w:eastAsia="ru-RU"/>
              </w:rPr>
            </w:pPr>
            <w:r w:rsidRPr="004A1D10">
              <w:rPr>
                <w:rFonts w:ascii="Times New Roman" w:hAnsi="Times New Roman"/>
                <w:lang w:val="ru-RU" w:eastAsia="ru-RU"/>
              </w:rPr>
              <w:t>Тополь</w:t>
            </w:r>
            <w:r w:rsidRPr="004A1D10">
              <w:rPr>
                <w:rFonts w:ascii="Times New Roman" w:hAnsi="Times New Roman"/>
                <w:lang w:val="en-US" w:eastAsia="ru-RU"/>
              </w:rPr>
              <w:t xml:space="preserve"> </w:t>
            </w:r>
            <w:r w:rsidRPr="004A1D10">
              <w:rPr>
                <w:rFonts w:ascii="Times New Roman" w:hAnsi="Times New Roman"/>
                <w:lang w:val="ru-RU" w:eastAsia="ru-RU"/>
              </w:rPr>
              <w:t>китайский</w:t>
            </w:r>
            <w:r w:rsidRPr="004A1D10">
              <w:rPr>
                <w:rFonts w:ascii="Times New Roman" w:hAnsi="Times New Roman"/>
                <w:i/>
                <w:lang w:val="en-US" w:eastAsia="ru-RU"/>
              </w:rPr>
              <w:t xml:space="preserve"> </w:t>
            </w:r>
            <w:proofErr w:type="spellStart"/>
            <w:r w:rsidRPr="004A1D10">
              <w:rPr>
                <w:rFonts w:ascii="Times New Roman" w:hAnsi="Times New Roman"/>
                <w:i/>
                <w:lang w:val="en-US" w:eastAsia="ru-RU"/>
              </w:rPr>
              <w:t>Pupulus</w:t>
            </w:r>
            <w:proofErr w:type="spellEnd"/>
            <w:r w:rsidRPr="004A1D10">
              <w:rPr>
                <w:rFonts w:ascii="Times New Roman" w:hAnsi="Times New Roman"/>
                <w:i/>
                <w:lang w:val="en-US" w:eastAsia="ru-RU"/>
              </w:rPr>
              <w:t xml:space="preserve"> </w:t>
            </w:r>
            <w:proofErr w:type="spellStart"/>
            <w:r w:rsidRPr="004A1D10">
              <w:rPr>
                <w:rFonts w:ascii="Times New Roman" w:hAnsi="Times New Roman"/>
                <w:i/>
                <w:lang w:val="en-US" w:eastAsia="ru-RU"/>
              </w:rPr>
              <w:t>Szechuanica</w:t>
            </w:r>
            <w:proofErr w:type="spellEnd"/>
            <w:r w:rsidRPr="004A1D10">
              <w:rPr>
                <w:rFonts w:ascii="Times New Roman" w:hAnsi="Times New Roman"/>
                <w:i/>
                <w:lang w:val="en-US" w:eastAsia="ru-RU"/>
              </w:rPr>
              <w:t xml:space="preserve"> </w:t>
            </w:r>
            <w:proofErr w:type="spellStart"/>
            <w:r w:rsidRPr="004A1D10">
              <w:rPr>
                <w:rFonts w:ascii="Times New Roman" w:hAnsi="Times New Roman"/>
                <w:i/>
                <w:lang w:val="en-US" w:eastAsia="ru-RU"/>
              </w:rPr>
              <w:t>Scyneid</w:t>
            </w:r>
            <w:proofErr w:type="spellEnd"/>
          </w:p>
        </w:tc>
        <w:tc>
          <w:tcPr>
            <w:tcW w:w="1086" w:type="dxa"/>
          </w:tcPr>
          <w:p w:rsidR="006361AC" w:rsidRPr="004A1D10" w:rsidRDefault="006361AC" w:rsidP="00EF0EEF">
            <w:pPr>
              <w:pStyle w:val="a6"/>
              <w:shd w:val="clear" w:color="auto" w:fill="auto"/>
              <w:spacing w:line="240" w:lineRule="auto"/>
              <w:ind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К</w:t>
            </w:r>
          </w:p>
          <w:p w:rsidR="006361AC" w:rsidRPr="004A1D10" w:rsidRDefault="006361AC" w:rsidP="00EF0EEF">
            <w:pPr>
              <w:pStyle w:val="a6"/>
              <w:shd w:val="clear" w:color="auto" w:fill="auto"/>
              <w:spacing w:line="240" w:lineRule="auto"/>
              <w:ind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О</w:t>
            </w:r>
          </w:p>
        </w:tc>
        <w:tc>
          <w:tcPr>
            <w:tcW w:w="1647" w:type="dxa"/>
          </w:tcPr>
          <w:p w:rsidR="006361AC" w:rsidRPr="004A1D10" w:rsidRDefault="006361AC" w:rsidP="00EF0EEF">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29,0</w:t>
            </w:r>
          </w:p>
          <w:p w:rsidR="006361AC" w:rsidRPr="004A1D10" w:rsidRDefault="006361AC" w:rsidP="00EF0EEF">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39,0</w:t>
            </w:r>
          </w:p>
        </w:tc>
        <w:tc>
          <w:tcPr>
            <w:tcW w:w="1350" w:type="dxa"/>
          </w:tcPr>
          <w:p w:rsidR="006361AC" w:rsidRPr="004A1D10" w:rsidRDefault="006361AC" w:rsidP="00EF0EEF">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101,0±3,0</w:t>
            </w:r>
          </w:p>
          <w:p w:rsidR="006361AC" w:rsidRPr="004A1D10" w:rsidRDefault="006361AC" w:rsidP="00EF0EEF">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130,0±3,9</w:t>
            </w:r>
          </w:p>
        </w:tc>
        <w:tc>
          <w:tcPr>
            <w:tcW w:w="1329" w:type="dxa"/>
          </w:tcPr>
          <w:p w:rsidR="006361AC" w:rsidRPr="004A1D10" w:rsidRDefault="006361AC" w:rsidP="00EF0EEF">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6,0±0,2</w:t>
            </w:r>
          </w:p>
          <w:p w:rsidR="006361AC" w:rsidRPr="004A1D10" w:rsidRDefault="006361AC" w:rsidP="00EF0EEF">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10,2±0,3</w:t>
            </w:r>
          </w:p>
        </w:tc>
        <w:tc>
          <w:tcPr>
            <w:tcW w:w="1314" w:type="dxa"/>
          </w:tcPr>
          <w:p w:rsidR="006361AC" w:rsidRPr="004A1D10" w:rsidRDefault="006361AC" w:rsidP="00EF0EEF">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22,0±0,7</w:t>
            </w:r>
          </w:p>
          <w:p w:rsidR="006361AC" w:rsidRPr="004A1D10" w:rsidRDefault="006361AC" w:rsidP="00EF0EEF">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34,0±1,0</w:t>
            </w:r>
          </w:p>
        </w:tc>
      </w:tr>
      <w:tr w:rsidR="006361AC" w:rsidRPr="009130A9" w:rsidTr="006223B4">
        <w:tc>
          <w:tcPr>
            <w:tcW w:w="518" w:type="dxa"/>
          </w:tcPr>
          <w:p w:rsidR="006361AC" w:rsidRPr="004A1D10" w:rsidRDefault="006361AC" w:rsidP="006223B4">
            <w:pPr>
              <w:pStyle w:val="a9"/>
              <w:numPr>
                <w:ilvl w:val="0"/>
                <w:numId w:val="4"/>
              </w:numPr>
              <w:shd w:val="clear" w:color="auto" w:fill="auto"/>
              <w:spacing w:line="240" w:lineRule="auto"/>
              <w:ind w:left="357" w:hanging="357"/>
              <w:rPr>
                <w:rFonts w:ascii="Times New Roman" w:hAnsi="Times New Roman"/>
                <w:lang w:val="en-US" w:eastAsia="ru-RU"/>
              </w:rPr>
            </w:pPr>
          </w:p>
        </w:tc>
        <w:tc>
          <w:tcPr>
            <w:tcW w:w="2486" w:type="dxa"/>
          </w:tcPr>
          <w:p w:rsidR="006361AC" w:rsidRPr="004A1D10" w:rsidRDefault="006361AC" w:rsidP="00EF0EEF">
            <w:pPr>
              <w:pStyle w:val="a9"/>
              <w:shd w:val="clear" w:color="auto" w:fill="auto"/>
              <w:spacing w:line="240" w:lineRule="auto"/>
              <w:ind w:firstLine="0"/>
              <w:rPr>
                <w:rFonts w:ascii="Times New Roman" w:hAnsi="Times New Roman"/>
                <w:i/>
                <w:lang w:val="en-US" w:eastAsia="ru-RU"/>
              </w:rPr>
            </w:pPr>
            <w:r w:rsidRPr="004A1D10">
              <w:rPr>
                <w:rFonts w:ascii="Times New Roman" w:hAnsi="Times New Roman"/>
                <w:lang w:val="ru-RU" w:eastAsia="ru-RU"/>
              </w:rPr>
              <w:t>Ива вавилонская</w:t>
            </w:r>
            <w:r w:rsidRPr="004A1D10">
              <w:rPr>
                <w:rFonts w:ascii="Times New Roman" w:hAnsi="Times New Roman"/>
                <w:lang w:val="en-US" w:eastAsia="ru-RU"/>
              </w:rPr>
              <w:t xml:space="preserve"> </w:t>
            </w:r>
            <w:r w:rsidRPr="004A1D10">
              <w:rPr>
                <w:rFonts w:ascii="Times New Roman" w:hAnsi="Times New Roman"/>
                <w:i/>
                <w:lang w:val="en-US" w:eastAsia="ru-RU"/>
              </w:rPr>
              <w:t xml:space="preserve">Salix </w:t>
            </w:r>
            <w:proofErr w:type="spellStart"/>
            <w:r w:rsidRPr="004A1D10">
              <w:rPr>
                <w:rFonts w:ascii="Times New Roman" w:hAnsi="Times New Roman"/>
                <w:i/>
                <w:lang w:val="en-US" w:eastAsia="ru-RU"/>
              </w:rPr>
              <w:t>babylonica</w:t>
            </w:r>
            <w:proofErr w:type="spellEnd"/>
          </w:p>
        </w:tc>
        <w:tc>
          <w:tcPr>
            <w:tcW w:w="1086" w:type="dxa"/>
          </w:tcPr>
          <w:p w:rsidR="006361AC" w:rsidRPr="004A1D10" w:rsidRDefault="006361AC" w:rsidP="00EF0EEF">
            <w:pPr>
              <w:pStyle w:val="a6"/>
              <w:shd w:val="clear" w:color="auto" w:fill="auto"/>
              <w:spacing w:line="240" w:lineRule="auto"/>
              <w:ind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К</w:t>
            </w:r>
          </w:p>
          <w:p w:rsidR="006361AC" w:rsidRPr="004A1D10" w:rsidRDefault="006361AC" w:rsidP="00EF0EEF">
            <w:pPr>
              <w:pStyle w:val="a6"/>
              <w:shd w:val="clear" w:color="auto" w:fill="auto"/>
              <w:spacing w:line="240" w:lineRule="auto"/>
              <w:ind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О</w:t>
            </w:r>
          </w:p>
        </w:tc>
        <w:tc>
          <w:tcPr>
            <w:tcW w:w="1647" w:type="dxa"/>
          </w:tcPr>
          <w:p w:rsidR="006361AC" w:rsidRPr="004A1D10" w:rsidRDefault="006361AC" w:rsidP="00EF0EEF">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50,0</w:t>
            </w:r>
          </w:p>
          <w:p w:rsidR="006361AC" w:rsidRPr="004A1D10" w:rsidRDefault="006361AC" w:rsidP="00EF0EEF">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60,0</w:t>
            </w:r>
          </w:p>
        </w:tc>
        <w:tc>
          <w:tcPr>
            <w:tcW w:w="1350" w:type="dxa"/>
          </w:tcPr>
          <w:p w:rsidR="006361AC" w:rsidRPr="004A1D10" w:rsidRDefault="006361AC" w:rsidP="00EF0EEF">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75,0±3,8</w:t>
            </w:r>
          </w:p>
          <w:p w:rsidR="006361AC" w:rsidRPr="004A1D10" w:rsidRDefault="006361AC" w:rsidP="00EF0EEF">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99,0±5,0</w:t>
            </w:r>
          </w:p>
        </w:tc>
        <w:tc>
          <w:tcPr>
            <w:tcW w:w="1329" w:type="dxa"/>
          </w:tcPr>
          <w:p w:rsidR="006361AC" w:rsidRPr="004A1D10" w:rsidRDefault="006361AC" w:rsidP="00EF0EEF">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6,0±0,3</w:t>
            </w:r>
          </w:p>
          <w:p w:rsidR="006361AC" w:rsidRPr="004A1D10" w:rsidRDefault="006361AC" w:rsidP="00EF0EEF">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7,2±0,4</w:t>
            </w:r>
          </w:p>
        </w:tc>
        <w:tc>
          <w:tcPr>
            <w:tcW w:w="1314" w:type="dxa"/>
          </w:tcPr>
          <w:p w:rsidR="006361AC" w:rsidRPr="004A1D10" w:rsidRDefault="006361AC" w:rsidP="00EF0EEF">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2,2±0,4</w:t>
            </w:r>
          </w:p>
          <w:p w:rsidR="006361AC" w:rsidRPr="004A1D10" w:rsidRDefault="006361AC" w:rsidP="00EF0EEF">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12,8±0,6</w:t>
            </w:r>
          </w:p>
        </w:tc>
      </w:tr>
      <w:tr w:rsidR="006361AC" w:rsidRPr="009130A9" w:rsidTr="006223B4">
        <w:tc>
          <w:tcPr>
            <w:tcW w:w="518" w:type="dxa"/>
          </w:tcPr>
          <w:p w:rsidR="006361AC" w:rsidRPr="004A1D10" w:rsidRDefault="006361AC" w:rsidP="006223B4">
            <w:pPr>
              <w:pStyle w:val="a9"/>
              <w:numPr>
                <w:ilvl w:val="0"/>
                <w:numId w:val="4"/>
              </w:numPr>
              <w:shd w:val="clear" w:color="auto" w:fill="auto"/>
              <w:spacing w:line="240" w:lineRule="auto"/>
              <w:ind w:left="357" w:hanging="357"/>
              <w:rPr>
                <w:rFonts w:ascii="Times New Roman" w:hAnsi="Times New Roman"/>
                <w:lang w:val="en-US" w:eastAsia="ru-RU"/>
              </w:rPr>
            </w:pPr>
          </w:p>
        </w:tc>
        <w:tc>
          <w:tcPr>
            <w:tcW w:w="2486" w:type="dxa"/>
          </w:tcPr>
          <w:p w:rsidR="006361AC" w:rsidRPr="004A1D10" w:rsidRDefault="006361AC" w:rsidP="00EF0EEF">
            <w:pPr>
              <w:pStyle w:val="a9"/>
              <w:shd w:val="clear" w:color="auto" w:fill="auto"/>
              <w:spacing w:line="240" w:lineRule="auto"/>
              <w:ind w:firstLine="0"/>
              <w:rPr>
                <w:rFonts w:ascii="Times New Roman" w:hAnsi="Times New Roman"/>
                <w:lang w:val="en-US" w:eastAsia="ru-RU"/>
              </w:rPr>
            </w:pPr>
            <w:r w:rsidRPr="004A1D10">
              <w:rPr>
                <w:rFonts w:ascii="Times New Roman" w:hAnsi="Times New Roman"/>
                <w:lang w:val="ru-RU" w:eastAsia="ru-RU"/>
              </w:rPr>
              <w:t xml:space="preserve">Тополь белый </w:t>
            </w:r>
            <w:proofErr w:type="spellStart"/>
            <w:r w:rsidRPr="004A1D10">
              <w:rPr>
                <w:rFonts w:ascii="Times New Roman" w:hAnsi="Times New Roman"/>
                <w:lang w:val="en-US" w:eastAsia="ru-RU"/>
              </w:rPr>
              <w:t>populus</w:t>
            </w:r>
            <w:proofErr w:type="spellEnd"/>
            <w:r w:rsidRPr="004A1D10">
              <w:rPr>
                <w:rFonts w:ascii="Times New Roman" w:hAnsi="Times New Roman"/>
                <w:lang w:val="en-US" w:eastAsia="ru-RU"/>
              </w:rPr>
              <w:t xml:space="preserve"> alba</w:t>
            </w:r>
          </w:p>
        </w:tc>
        <w:tc>
          <w:tcPr>
            <w:tcW w:w="1086" w:type="dxa"/>
          </w:tcPr>
          <w:p w:rsidR="006361AC" w:rsidRPr="004A1D10" w:rsidRDefault="006361AC" w:rsidP="004B3364">
            <w:pPr>
              <w:pStyle w:val="a6"/>
              <w:shd w:val="clear" w:color="auto" w:fill="auto"/>
              <w:spacing w:line="240" w:lineRule="auto"/>
              <w:ind w:firstLine="0"/>
              <w:jc w:val="center"/>
              <w:rPr>
                <w:rFonts w:eastAsia="Times New Roman"/>
                <w:color w:val="000000"/>
                <w:sz w:val="24"/>
                <w:szCs w:val="24"/>
                <w:lang w:val="en-US" w:eastAsia="ru-RU"/>
              </w:rPr>
            </w:pPr>
            <w:r w:rsidRPr="004A1D10">
              <w:rPr>
                <w:rFonts w:eastAsia="Times New Roman"/>
                <w:color w:val="000000"/>
                <w:sz w:val="24"/>
                <w:szCs w:val="24"/>
                <w:lang w:val="ru-RU" w:eastAsia="ru-RU"/>
              </w:rPr>
              <w:t>К</w:t>
            </w:r>
          </w:p>
          <w:p w:rsidR="006361AC" w:rsidRPr="004A1D10" w:rsidRDefault="006361AC" w:rsidP="00EF0EEF">
            <w:pPr>
              <w:pStyle w:val="a6"/>
              <w:shd w:val="clear" w:color="auto" w:fill="auto"/>
              <w:spacing w:line="240" w:lineRule="auto"/>
              <w:ind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О</w:t>
            </w:r>
          </w:p>
        </w:tc>
        <w:tc>
          <w:tcPr>
            <w:tcW w:w="1647" w:type="dxa"/>
          </w:tcPr>
          <w:p w:rsidR="006361AC" w:rsidRPr="004A1D10" w:rsidRDefault="006361AC" w:rsidP="00EF0EEF">
            <w:pPr>
              <w:pStyle w:val="a9"/>
              <w:shd w:val="clear" w:color="auto" w:fill="auto"/>
              <w:spacing w:line="240" w:lineRule="auto"/>
              <w:ind w:firstLine="0"/>
              <w:jc w:val="center"/>
              <w:rPr>
                <w:rFonts w:ascii="Times New Roman" w:hAnsi="Times New Roman"/>
                <w:lang w:val="en-US" w:eastAsia="ru-RU"/>
              </w:rPr>
            </w:pPr>
            <w:r w:rsidRPr="004A1D10">
              <w:rPr>
                <w:rFonts w:ascii="Times New Roman" w:hAnsi="Times New Roman"/>
                <w:lang w:val="ru-RU" w:eastAsia="ru-RU"/>
              </w:rPr>
              <w:t>35,0</w:t>
            </w:r>
          </w:p>
          <w:p w:rsidR="006361AC" w:rsidRPr="004A1D10" w:rsidRDefault="006361AC" w:rsidP="00EF0EEF">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70,0</w:t>
            </w:r>
          </w:p>
        </w:tc>
        <w:tc>
          <w:tcPr>
            <w:tcW w:w="1350" w:type="dxa"/>
          </w:tcPr>
          <w:p w:rsidR="006361AC" w:rsidRPr="004A1D10" w:rsidRDefault="006361AC" w:rsidP="00EF62F9">
            <w:pPr>
              <w:pStyle w:val="a9"/>
              <w:shd w:val="clear" w:color="auto" w:fill="auto"/>
              <w:spacing w:line="240" w:lineRule="auto"/>
              <w:ind w:firstLine="0"/>
              <w:jc w:val="center"/>
              <w:rPr>
                <w:rFonts w:ascii="Times New Roman" w:hAnsi="Times New Roman"/>
                <w:lang w:val="en-US" w:eastAsia="ru-RU"/>
              </w:rPr>
            </w:pPr>
            <w:r w:rsidRPr="004A1D10">
              <w:rPr>
                <w:rFonts w:ascii="Times New Roman" w:hAnsi="Times New Roman"/>
                <w:lang w:val="ru-RU" w:eastAsia="ru-RU"/>
              </w:rPr>
              <w:t>72,8±2,8</w:t>
            </w:r>
          </w:p>
          <w:p w:rsidR="006361AC" w:rsidRPr="004A1D10" w:rsidRDefault="006361AC" w:rsidP="00EF62F9">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106,9±4,1</w:t>
            </w:r>
          </w:p>
        </w:tc>
        <w:tc>
          <w:tcPr>
            <w:tcW w:w="1329" w:type="dxa"/>
          </w:tcPr>
          <w:p w:rsidR="006361AC" w:rsidRPr="004A1D10" w:rsidRDefault="006361AC" w:rsidP="00EF62F9">
            <w:pPr>
              <w:pStyle w:val="a9"/>
              <w:shd w:val="clear" w:color="auto" w:fill="auto"/>
              <w:spacing w:line="240" w:lineRule="auto"/>
              <w:ind w:firstLine="0"/>
              <w:jc w:val="center"/>
              <w:rPr>
                <w:rFonts w:ascii="Times New Roman" w:hAnsi="Times New Roman"/>
                <w:lang w:val="en-US" w:eastAsia="ru-RU"/>
              </w:rPr>
            </w:pPr>
            <w:r w:rsidRPr="004A1D10">
              <w:rPr>
                <w:rFonts w:ascii="Times New Roman" w:hAnsi="Times New Roman"/>
                <w:lang w:val="ru-RU" w:eastAsia="ru-RU"/>
              </w:rPr>
              <w:t>9,8±0,3</w:t>
            </w:r>
          </w:p>
          <w:p w:rsidR="006361AC" w:rsidRPr="004A1D10" w:rsidRDefault="006361AC" w:rsidP="00EF62F9">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10,0±0,4</w:t>
            </w:r>
          </w:p>
        </w:tc>
        <w:tc>
          <w:tcPr>
            <w:tcW w:w="1314" w:type="dxa"/>
          </w:tcPr>
          <w:p w:rsidR="006361AC" w:rsidRPr="004A1D10" w:rsidRDefault="006361AC" w:rsidP="003A4967">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w:t>
            </w:r>
          </w:p>
          <w:p w:rsidR="006361AC" w:rsidRPr="004A1D10" w:rsidRDefault="006361AC" w:rsidP="003A4967">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w:t>
            </w:r>
          </w:p>
        </w:tc>
      </w:tr>
      <w:tr w:rsidR="006361AC" w:rsidRPr="009130A9" w:rsidTr="006223B4">
        <w:tc>
          <w:tcPr>
            <w:tcW w:w="518" w:type="dxa"/>
          </w:tcPr>
          <w:p w:rsidR="006361AC" w:rsidRPr="004A1D10" w:rsidRDefault="006361AC" w:rsidP="006223B4">
            <w:pPr>
              <w:pStyle w:val="a9"/>
              <w:numPr>
                <w:ilvl w:val="0"/>
                <w:numId w:val="4"/>
              </w:numPr>
              <w:shd w:val="clear" w:color="auto" w:fill="auto"/>
              <w:spacing w:line="240" w:lineRule="auto"/>
              <w:ind w:left="357" w:hanging="357"/>
              <w:rPr>
                <w:rFonts w:ascii="Times New Roman" w:hAnsi="Times New Roman"/>
                <w:lang w:val="en-US" w:eastAsia="ru-RU"/>
              </w:rPr>
            </w:pPr>
          </w:p>
        </w:tc>
        <w:tc>
          <w:tcPr>
            <w:tcW w:w="2486" w:type="dxa"/>
          </w:tcPr>
          <w:p w:rsidR="006361AC" w:rsidRPr="004A1D10" w:rsidRDefault="006361AC" w:rsidP="00EF0EEF">
            <w:pPr>
              <w:pStyle w:val="a9"/>
              <w:shd w:val="clear" w:color="auto" w:fill="auto"/>
              <w:spacing w:line="240" w:lineRule="auto"/>
              <w:ind w:firstLine="0"/>
              <w:rPr>
                <w:rFonts w:ascii="Times New Roman" w:hAnsi="Times New Roman"/>
                <w:lang w:val="en-US" w:eastAsia="ru-RU"/>
              </w:rPr>
            </w:pPr>
            <w:proofErr w:type="spellStart"/>
            <w:r w:rsidRPr="004A1D10">
              <w:rPr>
                <w:rFonts w:ascii="Times New Roman" w:hAnsi="Times New Roman"/>
                <w:lang w:val="ru-RU" w:eastAsia="ru-RU"/>
              </w:rPr>
              <w:t>Арония</w:t>
            </w:r>
            <w:proofErr w:type="spellEnd"/>
            <w:r w:rsidRPr="004A1D10">
              <w:rPr>
                <w:rFonts w:ascii="Times New Roman" w:hAnsi="Times New Roman"/>
                <w:lang w:val="ru-RU" w:eastAsia="ru-RU"/>
              </w:rPr>
              <w:t xml:space="preserve"> </w:t>
            </w:r>
            <w:proofErr w:type="spellStart"/>
            <w:r w:rsidRPr="004A1D10">
              <w:rPr>
                <w:rFonts w:ascii="Times New Roman" w:hAnsi="Times New Roman"/>
                <w:lang w:val="en-US" w:eastAsia="ru-RU"/>
              </w:rPr>
              <w:t>aronia</w:t>
            </w:r>
            <w:proofErr w:type="spellEnd"/>
            <w:r w:rsidRPr="004A1D10">
              <w:rPr>
                <w:rFonts w:ascii="Times New Roman" w:hAnsi="Times New Roman"/>
                <w:lang w:val="en-US" w:eastAsia="ru-RU"/>
              </w:rPr>
              <w:t xml:space="preserve"> </w:t>
            </w:r>
            <w:proofErr w:type="spellStart"/>
            <w:r w:rsidRPr="004A1D10">
              <w:rPr>
                <w:rFonts w:ascii="Times New Roman" w:hAnsi="Times New Roman"/>
                <w:lang w:val="en-US" w:eastAsia="ru-RU"/>
              </w:rPr>
              <w:t>melanocarpa</w:t>
            </w:r>
            <w:proofErr w:type="spellEnd"/>
          </w:p>
        </w:tc>
        <w:tc>
          <w:tcPr>
            <w:tcW w:w="1086" w:type="dxa"/>
          </w:tcPr>
          <w:p w:rsidR="006361AC" w:rsidRPr="004A1D10" w:rsidRDefault="006361AC" w:rsidP="003A4967">
            <w:pPr>
              <w:pStyle w:val="a6"/>
              <w:shd w:val="clear" w:color="auto" w:fill="auto"/>
              <w:spacing w:line="240" w:lineRule="auto"/>
              <w:ind w:firstLine="0"/>
              <w:jc w:val="center"/>
              <w:rPr>
                <w:rFonts w:eastAsia="Times New Roman"/>
                <w:color w:val="000000"/>
                <w:sz w:val="24"/>
                <w:szCs w:val="24"/>
                <w:lang w:val="en-US" w:eastAsia="ru-RU"/>
              </w:rPr>
            </w:pPr>
            <w:r w:rsidRPr="004A1D10">
              <w:rPr>
                <w:rFonts w:eastAsia="Times New Roman"/>
                <w:color w:val="000000"/>
                <w:sz w:val="24"/>
                <w:szCs w:val="24"/>
                <w:lang w:val="ru-RU" w:eastAsia="ru-RU"/>
              </w:rPr>
              <w:t>К</w:t>
            </w:r>
          </w:p>
          <w:p w:rsidR="006361AC" w:rsidRPr="004A1D10" w:rsidRDefault="006361AC" w:rsidP="003A4967">
            <w:pPr>
              <w:pStyle w:val="a6"/>
              <w:shd w:val="clear" w:color="auto" w:fill="auto"/>
              <w:spacing w:line="240" w:lineRule="auto"/>
              <w:ind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О</w:t>
            </w:r>
          </w:p>
        </w:tc>
        <w:tc>
          <w:tcPr>
            <w:tcW w:w="1647" w:type="dxa"/>
          </w:tcPr>
          <w:p w:rsidR="006361AC" w:rsidRPr="004A1D10" w:rsidRDefault="006361AC" w:rsidP="003A4967">
            <w:pPr>
              <w:pStyle w:val="a9"/>
              <w:shd w:val="clear" w:color="auto" w:fill="auto"/>
              <w:spacing w:line="240" w:lineRule="auto"/>
              <w:ind w:firstLine="0"/>
              <w:jc w:val="center"/>
              <w:rPr>
                <w:rFonts w:ascii="Times New Roman" w:hAnsi="Times New Roman"/>
                <w:lang w:val="en-US" w:eastAsia="ru-RU"/>
              </w:rPr>
            </w:pPr>
            <w:r w:rsidRPr="004A1D10">
              <w:rPr>
                <w:rFonts w:ascii="Times New Roman" w:hAnsi="Times New Roman"/>
                <w:lang w:val="ru-RU" w:eastAsia="ru-RU"/>
              </w:rPr>
              <w:t>25,9</w:t>
            </w:r>
          </w:p>
          <w:p w:rsidR="006361AC" w:rsidRPr="004A1D10" w:rsidRDefault="006361AC" w:rsidP="003A4967">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30,0</w:t>
            </w:r>
          </w:p>
        </w:tc>
        <w:tc>
          <w:tcPr>
            <w:tcW w:w="1350" w:type="dxa"/>
          </w:tcPr>
          <w:p w:rsidR="006361AC" w:rsidRPr="004A1D10" w:rsidRDefault="006361AC" w:rsidP="00E078D8">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5,0±0.2</w:t>
            </w:r>
          </w:p>
          <w:p w:rsidR="006361AC" w:rsidRPr="004A1D10" w:rsidRDefault="006361AC" w:rsidP="00E078D8">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6,0±0,2</w:t>
            </w:r>
          </w:p>
        </w:tc>
        <w:tc>
          <w:tcPr>
            <w:tcW w:w="1329" w:type="dxa"/>
          </w:tcPr>
          <w:p w:rsidR="006361AC" w:rsidRPr="004A1D10" w:rsidRDefault="006361AC" w:rsidP="00E078D8">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2,5±0,1</w:t>
            </w:r>
          </w:p>
          <w:p w:rsidR="006361AC" w:rsidRPr="004A1D10" w:rsidRDefault="006361AC" w:rsidP="00E078D8">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3,0±0,2</w:t>
            </w:r>
          </w:p>
        </w:tc>
        <w:tc>
          <w:tcPr>
            <w:tcW w:w="1314" w:type="dxa"/>
          </w:tcPr>
          <w:p w:rsidR="006361AC" w:rsidRPr="004A1D10" w:rsidRDefault="006361AC" w:rsidP="003A4967">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w:t>
            </w:r>
          </w:p>
          <w:p w:rsidR="006361AC" w:rsidRPr="004A1D10" w:rsidRDefault="006361AC" w:rsidP="003A4967">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w:t>
            </w:r>
          </w:p>
        </w:tc>
      </w:tr>
      <w:tr w:rsidR="006361AC" w:rsidRPr="00DF469F" w:rsidTr="006223B4">
        <w:tc>
          <w:tcPr>
            <w:tcW w:w="518" w:type="dxa"/>
          </w:tcPr>
          <w:p w:rsidR="006361AC" w:rsidRPr="004A1D10" w:rsidRDefault="006361AC" w:rsidP="006223B4">
            <w:pPr>
              <w:pStyle w:val="a9"/>
              <w:numPr>
                <w:ilvl w:val="0"/>
                <w:numId w:val="4"/>
              </w:numPr>
              <w:shd w:val="clear" w:color="auto" w:fill="auto"/>
              <w:spacing w:line="240" w:lineRule="auto"/>
              <w:ind w:left="357" w:hanging="357"/>
              <w:rPr>
                <w:rFonts w:ascii="Times New Roman" w:hAnsi="Times New Roman"/>
                <w:lang w:val="en-US" w:eastAsia="ru-RU"/>
              </w:rPr>
            </w:pPr>
          </w:p>
        </w:tc>
        <w:tc>
          <w:tcPr>
            <w:tcW w:w="2486" w:type="dxa"/>
          </w:tcPr>
          <w:p w:rsidR="006361AC" w:rsidRPr="004A1D10" w:rsidRDefault="006361AC" w:rsidP="00EF0EEF">
            <w:pPr>
              <w:pStyle w:val="a9"/>
              <w:shd w:val="clear" w:color="auto" w:fill="auto"/>
              <w:spacing w:line="240" w:lineRule="auto"/>
              <w:ind w:firstLine="0"/>
              <w:rPr>
                <w:rFonts w:ascii="Times New Roman" w:hAnsi="Times New Roman"/>
                <w:lang w:val="en-US" w:eastAsia="ru-RU"/>
              </w:rPr>
            </w:pPr>
            <w:r w:rsidRPr="004A1D10">
              <w:rPr>
                <w:rFonts w:ascii="Times New Roman" w:hAnsi="Times New Roman"/>
                <w:lang w:val="ru-RU" w:eastAsia="ru-RU"/>
              </w:rPr>
              <w:t>Самшит</w:t>
            </w:r>
            <w:r w:rsidRPr="004A1D10">
              <w:rPr>
                <w:rFonts w:ascii="Times New Roman" w:hAnsi="Times New Roman"/>
                <w:lang w:val="en-US" w:eastAsia="ru-RU"/>
              </w:rPr>
              <w:t xml:space="preserve"> </w:t>
            </w:r>
            <w:r w:rsidRPr="004A1D10">
              <w:rPr>
                <w:rFonts w:ascii="Times New Roman" w:hAnsi="Times New Roman"/>
                <w:lang w:val="ru-RU" w:eastAsia="ru-RU"/>
              </w:rPr>
              <w:t>вечнозеленый</w:t>
            </w:r>
            <w:r w:rsidRPr="004A1D10">
              <w:rPr>
                <w:rFonts w:ascii="Times New Roman" w:hAnsi="Times New Roman"/>
                <w:lang w:val="en-US" w:eastAsia="ru-RU"/>
              </w:rPr>
              <w:t xml:space="preserve"> </w:t>
            </w:r>
            <w:proofErr w:type="spellStart"/>
            <w:r w:rsidRPr="004A1D10">
              <w:rPr>
                <w:rFonts w:ascii="Times New Roman" w:hAnsi="Times New Roman"/>
                <w:lang w:val="en-US" w:eastAsia="ru-RU"/>
              </w:rPr>
              <w:t>Buxus</w:t>
            </w:r>
            <w:proofErr w:type="spellEnd"/>
            <w:r w:rsidRPr="004A1D10">
              <w:rPr>
                <w:rFonts w:ascii="Times New Roman" w:hAnsi="Times New Roman"/>
                <w:lang w:val="en-US" w:eastAsia="ru-RU"/>
              </w:rPr>
              <w:t xml:space="preserve"> </w:t>
            </w:r>
            <w:proofErr w:type="spellStart"/>
            <w:r w:rsidRPr="004A1D10">
              <w:rPr>
                <w:rFonts w:ascii="Times New Roman" w:hAnsi="Times New Roman"/>
                <w:lang w:val="en-US" w:eastAsia="ru-RU"/>
              </w:rPr>
              <w:t>sempervirens</w:t>
            </w:r>
            <w:proofErr w:type="spellEnd"/>
            <w:r w:rsidRPr="004A1D10">
              <w:rPr>
                <w:rFonts w:ascii="Times New Roman" w:hAnsi="Times New Roman"/>
                <w:lang w:val="en-US" w:eastAsia="ru-RU"/>
              </w:rPr>
              <w:t xml:space="preserve"> L.</w:t>
            </w:r>
          </w:p>
        </w:tc>
        <w:tc>
          <w:tcPr>
            <w:tcW w:w="1086" w:type="dxa"/>
          </w:tcPr>
          <w:p w:rsidR="006361AC" w:rsidRPr="004A1D10" w:rsidRDefault="006361AC" w:rsidP="00DF469F">
            <w:pPr>
              <w:pStyle w:val="a6"/>
              <w:shd w:val="clear" w:color="auto" w:fill="auto"/>
              <w:spacing w:line="240" w:lineRule="auto"/>
              <w:ind w:firstLine="0"/>
              <w:jc w:val="center"/>
              <w:rPr>
                <w:rFonts w:eastAsia="Times New Roman"/>
                <w:color w:val="000000"/>
                <w:sz w:val="24"/>
                <w:szCs w:val="24"/>
                <w:lang w:val="en-US" w:eastAsia="ru-RU"/>
              </w:rPr>
            </w:pPr>
            <w:r w:rsidRPr="004A1D10">
              <w:rPr>
                <w:rFonts w:eastAsia="Times New Roman"/>
                <w:color w:val="000000"/>
                <w:sz w:val="24"/>
                <w:szCs w:val="24"/>
                <w:lang w:val="ru-RU" w:eastAsia="ru-RU"/>
              </w:rPr>
              <w:t>К</w:t>
            </w:r>
          </w:p>
          <w:p w:rsidR="006361AC" w:rsidRPr="004A1D10" w:rsidRDefault="006361AC" w:rsidP="00DF469F">
            <w:pPr>
              <w:pStyle w:val="a6"/>
              <w:shd w:val="clear" w:color="auto" w:fill="auto"/>
              <w:spacing w:line="240" w:lineRule="auto"/>
              <w:ind w:firstLine="0"/>
              <w:jc w:val="center"/>
              <w:rPr>
                <w:rFonts w:eastAsia="Times New Roman"/>
                <w:color w:val="000000"/>
                <w:sz w:val="24"/>
                <w:szCs w:val="24"/>
                <w:lang w:val="en-US" w:eastAsia="ru-RU"/>
              </w:rPr>
            </w:pPr>
            <w:r w:rsidRPr="004A1D10">
              <w:rPr>
                <w:rFonts w:eastAsia="Times New Roman"/>
                <w:color w:val="000000"/>
                <w:sz w:val="24"/>
                <w:szCs w:val="24"/>
                <w:lang w:val="ru-RU" w:eastAsia="ru-RU"/>
              </w:rPr>
              <w:t>О</w:t>
            </w:r>
          </w:p>
        </w:tc>
        <w:tc>
          <w:tcPr>
            <w:tcW w:w="1647" w:type="dxa"/>
          </w:tcPr>
          <w:p w:rsidR="006361AC" w:rsidRPr="004A1D10" w:rsidRDefault="006361AC" w:rsidP="003A4967">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75,0</w:t>
            </w:r>
          </w:p>
          <w:p w:rsidR="006361AC" w:rsidRPr="004A1D10" w:rsidRDefault="006361AC" w:rsidP="003A4967">
            <w:pPr>
              <w:pStyle w:val="a9"/>
              <w:shd w:val="clear" w:color="auto" w:fill="auto"/>
              <w:spacing w:line="240" w:lineRule="auto"/>
              <w:ind w:firstLine="0"/>
              <w:jc w:val="center"/>
              <w:rPr>
                <w:rFonts w:ascii="Times New Roman" w:hAnsi="Times New Roman"/>
                <w:lang w:val="en-US" w:eastAsia="ru-RU"/>
              </w:rPr>
            </w:pPr>
            <w:r w:rsidRPr="004A1D10">
              <w:rPr>
                <w:rFonts w:ascii="Times New Roman" w:hAnsi="Times New Roman"/>
                <w:lang w:val="ru-RU" w:eastAsia="ru-RU"/>
              </w:rPr>
              <w:t>85,0</w:t>
            </w:r>
          </w:p>
        </w:tc>
        <w:tc>
          <w:tcPr>
            <w:tcW w:w="1350" w:type="dxa"/>
          </w:tcPr>
          <w:p w:rsidR="006361AC" w:rsidRPr="004A1D10" w:rsidRDefault="006361AC" w:rsidP="003A4967">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5,0±0.2</w:t>
            </w:r>
          </w:p>
          <w:p w:rsidR="006361AC" w:rsidRPr="004A1D10" w:rsidRDefault="006361AC" w:rsidP="003A4967">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6,0±0,2</w:t>
            </w:r>
          </w:p>
        </w:tc>
        <w:tc>
          <w:tcPr>
            <w:tcW w:w="1329" w:type="dxa"/>
          </w:tcPr>
          <w:p w:rsidR="006361AC" w:rsidRPr="004A1D10" w:rsidRDefault="006361AC" w:rsidP="003A4967">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2,5±0,1</w:t>
            </w:r>
          </w:p>
          <w:p w:rsidR="006361AC" w:rsidRPr="004A1D10" w:rsidRDefault="006361AC" w:rsidP="0058081E">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2,5±0,1</w:t>
            </w:r>
          </w:p>
          <w:p w:rsidR="006361AC" w:rsidRPr="004A1D10" w:rsidRDefault="006361AC" w:rsidP="003A4967">
            <w:pPr>
              <w:pStyle w:val="a9"/>
              <w:shd w:val="clear" w:color="auto" w:fill="auto"/>
              <w:spacing w:line="240" w:lineRule="auto"/>
              <w:ind w:firstLine="0"/>
              <w:jc w:val="center"/>
              <w:rPr>
                <w:rFonts w:ascii="Times New Roman" w:hAnsi="Times New Roman"/>
                <w:lang w:val="ru-RU" w:eastAsia="ru-RU"/>
              </w:rPr>
            </w:pPr>
          </w:p>
        </w:tc>
        <w:tc>
          <w:tcPr>
            <w:tcW w:w="1314" w:type="dxa"/>
          </w:tcPr>
          <w:p w:rsidR="006361AC" w:rsidRPr="004A1D10" w:rsidRDefault="006361AC" w:rsidP="003A4967">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w:t>
            </w:r>
          </w:p>
          <w:p w:rsidR="006361AC" w:rsidRPr="004A1D10" w:rsidRDefault="006361AC" w:rsidP="003A4967">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w:t>
            </w:r>
          </w:p>
        </w:tc>
      </w:tr>
      <w:tr w:rsidR="006361AC" w:rsidRPr="00DF469F" w:rsidTr="006223B4">
        <w:tc>
          <w:tcPr>
            <w:tcW w:w="518" w:type="dxa"/>
          </w:tcPr>
          <w:p w:rsidR="006361AC" w:rsidRPr="004A1D10" w:rsidRDefault="006361AC" w:rsidP="006223B4">
            <w:pPr>
              <w:pStyle w:val="a9"/>
              <w:numPr>
                <w:ilvl w:val="0"/>
                <w:numId w:val="4"/>
              </w:numPr>
              <w:shd w:val="clear" w:color="auto" w:fill="auto"/>
              <w:spacing w:line="240" w:lineRule="auto"/>
              <w:ind w:left="357" w:hanging="357"/>
              <w:rPr>
                <w:rFonts w:ascii="Times New Roman" w:hAnsi="Times New Roman"/>
                <w:lang w:val="en-US" w:eastAsia="ru-RU"/>
              </w:rPr>
            </w:pPr>
          </w:p>
        </w:tc>
        <w:tc>
          <w:tcPr>
            <w:tcW w:w="2486" w:type="dxa"/>
          </w:tcPr>
          <w:p w:rsidR="006361AC" w:rsidRPr="004A1D10" w:rsidRDefault="006361AC" w:rsidP="00EF0EEF">
            <w:pPr>
              <w:pStyle w:val="a9"/>
              <w:shd w:val="clear" w:color="auto" w:fill="auto"/>
              <w:spacing w:line="240" w:lineRule="auto"/>
              <w:ind w:firstLine="0"/>
              <w:rPr>
                <w:rFonts w:ascii="Times New Roman" w:hAnsi="Times New Roman"/>
                <w:lang w:val="en-US" w:eastAsia="ru-RU"/>
              </w:rPr>
            </w:pPr>
            <w:proofErr w:type="spellStart"/>
            <w:r w:rsidRPr="004A1D10">
              <w:rPr>
                <w:rFonts w:ascii="Times New Roman" w:hAnsi="Times New Roman"/>
                <w:lang w:val="ru-RU" w:eastAsia="ru-RU"/>
              </w:rPr>
              <w:t>Форзиция</w:t>
            </w:r>
            <w:proofErr w:type="spellEnd"/>
            <w:r w:rsidRPr="004A1D10">
              <w:rPr>
                <w:rFonts w:ascii="Times New Roman" w:hAnsi="Times New Roman"/>
                <w:lang w:val="ru-RU" w:eastAsia="ru-RU"/>
              </w:rPr>
              <w:t xml:space="preserve"> </w:t>
            </w:r>
            <w:r w:rsidRPr="004A1D10">
              <w:rPr>
                <w:rFonts w:ascii="Times New Roman" w:hAnsi="Times New Roman"/>
                <w:lang w:val="en-US" w:eastAsia="ru-RU"/>
              </w:rPr>
              <w:t xml:space="preserve">Forsythia </w:t>
            </w:r>
            <w:proofErr w:type="spellStart"/>
            <w:r w:rsidRPr="004A1D10">
              <w:rPr>
                <w:rFonts w:ascii="Times New Roman" w:hAnsi="Times New Roman"/>
                <w:lang w:val="en-US" w:eastAsia="ru-RU"/>
              </w:rPr>
              <w:t>suspesa</w:t>
            </w:r>
            <w:proofErr w:type="spellEnd"/>
            <w:r w:rsidRPr="004A1D10">
              <w:rPr>
                <w:rFonts w:ascii="Times New Roman" w:hAnsi="Times New Roman"/>
                <w:lang w:val="en-US" w:eastAsia="ru-RU"/>
              </w:rPr>
              <w:t xml:space="preserve"> </w:t>
            </w:r>
            <w:proofErr w:type="spellStart"/>
            <w:r w:rsidRPr="004A1D10">
              <w:rPr>
                <w:rFonts w:ascii="Times New Roman" w:hAnsi="Times New Roman"/>
                <w:lang w:val="en-US" w:eastAsia="ru-RU"/>
              </w:rPr>
              <w:t>Vahl</w:t>
            </w:r>
            <w:proofErr w:type="spellEnd"/>
            <w:r w:rsidRPr="004A1D10">
              <w:rPr>
                <w:rFonts w:ascii="Times New Roman" w:hAnsi="Times New Roman"/>
                <w:lang w:val="en-US" w:eastAsia="ru-RU"/>
              </w:rPr>
              <w:t>.</w:t>
            </w:r>
          </w:p>
        </w:tc>
        <w:tc>
          <w:tcPr>
            <w:tcW w:w="1086" w:type="dxa"/>
          </w:tcPr>
          <w:p w:rsidR="006361AC" w:rsidRPr="004A1D10" w:rsidRDefault="006361AC" w:rsidP="00763447">
            <w:pPr>
              <w:pStyle w:val="a6"/>
              <w:shd w:val="clear" w:color="auto" w:fill="auto"/>
              <w:spacing w:line="240" w:lineRule="auto"/>
              <w:ind w:firstLine="0"/>
              <w:jc w:val="center"/>
              <w:rPr>
                <w:rFonts w:eastAsia="Times New Roman"/>
                <w:color w:val="000000"/>
                <w:sz w:val="24"/>
                <w:szCs w:val="24"/>
                <w:lang w:val="en-US" w:eastAsia="ru-RU"/>
              </w:rPr>
            </w:pPr>
            <w:r w:rsidRPr="004A1D10">
              <w:rPr>
                <w:rFonts w:eastAsia="Times New Roman"/>
                <w:color w:val="000000"/>
                <w:sz w:val="24"/>
                <w:szCs w:val="24"/>
                <w:lang w:val="ru-RU" w:eastAsia="ru-RU"/>
              </w:rPr>
              <w:t>К</w:t>
            </w:r>
          </w:p>
          <w:p w:rsidR="006361AC" w:rsidRPr="004A1D10" w:rsidRDefault="006361AC" w:rsidP="00763447">
            <w:pPr>
              <w:pStyle w:val="a6"/>
              <w:shd w:val="clear" w:color="auto" w:fill="auto"/>
              <w:spacing w:line="240" w:lineRule="auto"/>
              <w:ind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О</w:t>
            </w:r>
          </w:p>
        </w:tc>
        <w:tc>
          <w:tcPr>
            <w:tcW w:w="1647" w:type="dxa"/>
          </w:tcPr>
          <w:p w:rsidR="006361AC" w:rsidRPr="004A1D10" w:rsidRDefault="006361AC" w:rsidP="003A4967">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27,0</w:t>
            </w:r>
          </w:p>
          <w:p w:rsidR="006361AC" w:rsidRPr="004A1D10" w:rsidRDefault="006361AC" w:rsidP="003A4967">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50,0</w:t>
            </w:r>
          </w:p>
        </w:tc>
        <w:tc>
          <w:tcPr>
            <w:tcW w:w="1350" w:type="dxa"/>
          </w:tcPr>
          <w:p w:rsidR="006361AC" w:rsidRPr="004A1D10" w:rsidRDefault="006361AC" w:rsidP="003A4967">
            <w:pPr>
              <w:pStyle w:val="a9"/>
              <w:shd w:val="clear" w:color="auto" w:fill="auto"/>
              <w:spacing w:line="240" w:lineRule="auto"/>
              <w:ind w:firstLine="0"/>
              <w:jc w:val="center"/>
              <w:rPr>
                <w:rFonts w:ascii="Times New Roman" w:hAnsi="Times New Roman"/>
                <w:lang w:val="en-US" w:eastAsia="ru-RU"/>
              </w:rPr>
            </w:pPr>
            <w:r w:rsidRPr="004A1D10">
              <w:rPr>
                <w:rFonts w:ascii="Times New Roman" w:hAnsi="Times New Roman"/>
                <w:lang w:val="ru-RU" w:eastAsia="ru-RU"/>
              </w:rPr>
              <w:t>79,3±1,6</w:t>
            </w:r>
          </w:p>
          <w:p w:rsidR="006361AC" w:rsidRPr="004A1D10" w:rsidRDefault="006361AC" w:rsidP="003A4967">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95,0±2,0</w:t>
            </w:r>
          </w:p>
        </w:tc>
        <w:tc>
          <w:tcPr>
            <w:tcW w:w="1329" w:type="dxa"/>
          </w:tcPr>
          <w:p w:rsidR="006361AC" w:rsidRPr="004A1D10" w:rsidRDefault="006361AC" w:rsidP="003A4967">
            <w:pPr>
              <w:pStyle w:val="a9"/>
              <w:shd w:val="clear" w:color="auto" w:fill="auto"/>
              <w:spacing w:line="240" w:lineRule="auto"/>
              <w:ind w:firstLine="0"/>
              <w:jc w:val="center"/>
              <w:rPr>
                <w:rFonts w:ascii="Times New Roman" w:hAnsi="Times New Roman"/>
                <w:lang w:val="en-US" w:eastAsia="ru-RU"/>
              </w:rPr>
            </w:pPr>
            <w:r w:rsidRPr="004A1D10">
              <w:rPr>
                <w:rFonts w:ascii="Times New Roman" w:hAnsi="Times New Roman"/>
                <w:lang w:val="ru-RU" w:eastAsia="ru-RU"/>
              </w:rPr>
              <w:t>10,5±0,2</w:t>
            </w:r>
          </w:p>
          <w:p w:rsidR="006361AC" w:rsidRPr="004A1D10" w:rsidRDefault="006361AC" w:rsidP="003A4967">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13,0±0,3</w:t>
            </w:r>
          </w:p>
        </w:tc>
        <w:tc>
          <w:tcPr>
            <w:tcW w:w="1314" w:type="dxa"/>
          </w:tcPr>
          <w:p w:rsidR="006361AC" w:rsidRPr="004A1D10" w:rsidRDefault="006361AC" w:rsidP="003A4967">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w:t>
            </w:r>
          </w:p>
          <w:p w:rsidR="006361AC" w:rsidRPr="004A1D10" w:rsidRDefault="006361AC" w:rsidP="003A4967">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 xml:space="preserve">- </w:t>
            </w:r>
          </w:p>
        </w:tc>
      </w:tr>
      <w:tr w:rsidR="006361AC" w:rsidRPr="00CD4384" w:rsidTr="006223B4">
        <w:tc>
          <w:tcPr>
            <w:tcW w:w="518" w:type="dxa"/>
          </w:tcPr>
          <w:p w:rsidR="006361AC" w:rsidRPr="004A1D10" w:rsidRDefault="006361AC" w:rsidP="006223B4">
            <w:pPr>
              <w:pStyle w:val="a9"/>
              <w:numPr>
                <w:ilvl w:val="0"/>
                <w:numId w:val="4"/>
              </w:numPr>
              <w:shd w:val="clear" w:color="auto" w:fill="auto"/>
              <w:spacing w:line="240" w:lineRule="auto"/>
              <w:ind w:left="357" w:hanging="357"/>
              <w:rPr>
                <w:rFonts w:ascii="Times New Roman" w:hAnsi="Times New Roman"/>
                <w:lang w:val="en-US" w:eastAsia="ru-RU"/>
              </w:rPr>
            </w:pPr>
          </w:p>
        </w:tc>
        <w:tc>
          <w:tcPr>
            <w:tcW w:w="2486" w:type="dxa"/>
          </w:tcPr>
          <w:p w:rsidR="006361AC" w:rsidRPr="004A1D10" w:rsidRDefault="006361AC" w:rsidP="00EF0EEF">
            <w:pPr>
              <w:pStyle w:val="a9"/>
              <w:shd w:val="clear" w:color="auto" w:fill="auto"/>
              <w:spacing w:line="240" w:lineRule="auto"/>
              <w:ind w:firstLine="0"/>
              <w:rPr>
                <w:rFonts w:ascii="Times New Roman" w:hAnsi="Times New Roman"/>
                <w:lang w:val="en-US" w:eastAsia="ru-RU"/>
              </w:rPr>
            </w:pPr>
            <w:r w:rsidRPr="004A1D10">
              <w:rPr>
                <w:rFonts w:ascii="Times New Roman" w:hAnsi="Times New Roman"/>
                <w:lang w:val="ru-RU" w:eastAsia="ru-RU"/>
              </w:rPr>
              <w:t>Спирея</w:t>
            </w:r>
            <w:r w:rsidRPr="004A1D10">
              <w:rPr>
                <w:rFonts w:ascii="Times New Roman" w:hAnsi="Times New Roman"/>
                <w:lang w:val="en-US" w:eastAsia="ru-RU"/>
              </w:rPr>
              <w:t xml:space="preserve"> (</w:t>
            </w:r>
            <w:r w:rsidRPr="004A1D10">
              <w:rPr>
                <w:rFonts w:ascii="Times New Roman" w:hAnsi="Times New Roman"/>
                <w:lang w:val="ru-RU" w:eastAsia="ru-RU"/>
              </w:rPr>
              <w:t>зеленые</w:t>
            </w:r>
            <w:r w:rsidRPr="004A1D10">
              <w:rPr>
                <w:rFonts w:ascii="Times New Roman" w:hAnsi="Times New Roman"/>
                <w:lang w:val="en-US" w:eastAsia="ru-RU"/>
              </w:rPr>
              <w:t xml:space="preserve"> </w:t>
            </w:r>
            <w:r w:rsidRPr="004A1D10">
              <w:rPr>
                <w:rFonts w:ascii="Times New Roman" w:hAnsi="Times New Roman"/>
                <w:lang w:val="ru-RU" w:eastAsia="ru-RU"/>
              </w:rPr>
              <w:t>черенки</w:t>
            </w:r>
            <w:r w:rsidRPr="004A1D10">
              <w:rPr>
                <w:rFonts w:ascii="Times New Roman" w:hAnsi="Times New Roman"/>
                <w:lang w:val="en-US" w:eastAsia="ru-RU"/>
              </w:rPr>
              <w:t xml:space="preserve">) </w:t>
            </w:r>
            <w:proofErr w:type="spellStart"/>
            <w:r w:rsidRPr="004A1D10">
              <w:rPr>
                <w:rFonts w:ascii="Times New Roman" w:hAnsi="Times New Roman"/>
                <w:lang w:val="en-US" w:eastAsia="ru-RU"/>
              </w:rPr>
              <w:t>spiraea</w:t>
            </w:r>
            <w:proofErr w:type="spellEnd"/>
            <w:r w:rsidRPr="004A1D10">
              <w:rPr>
                <w:rFonts w:ascii="Times New Roman" w:hAnsi="Times New Roman"/>
                <w:lang w:val="en-US" w:eastAsia="ru-RU"/>
              </w:rPr>
              <w:t xml:space="preserve"> japonica L.</w:t>
            </w:r>
          </w:p>
        </w:tc>
        <w:tc>
          <w:tcPr>
            <w:tcW w:w="1086" w:type="dxa"/>
          </w:tcPr>
          <w:p w:rsidR="006361AC" w:rsidRPr="004A1D10" w:rsidRDefault="006361AC" w:rsidP="00CD4384">
            <w:pPr>
              <w:pStyle w:val="a6"/>
              <w:shd w:val="clear" w:color="auto" w:fill="auto"/>
              <w:spacing w:line="240" w:lineRule="auto"/>
              <w:ind w:firstLine="0"/>
              <w:jc w:val="center"/>
              <w:rPr>
                <w:rFonts w:eastAsia="Times New Roman"/>
                <w:color w:val="000000"/>
                <w:sz w:val="24"/>
                <w:szCs w:val="24"/>
                <w:lang w:val="en-US" w:eastAsia="ru-RU"/>
              </w:rPr>
            </w:pPr>
            <w:r w:rsidRPr="004A1D10">
              <w:rPr>
                <w:rFonts w:eastAsia="Times New Roman"/>
                <w:color w:val="000000"/>
                <w:sz w:val="24"/>
                <w:szCs w:val="24"/>
                <w:lang w:val="ru-RU" w:eastAsia="ru-RU"/>
              </w:rPr>
              <w:t>К</w:t>
            </w:r>
          </w:p>
          <w:p w:rsidR="006361AC" w:rsidRPr="004A1D10" w:rsidRDefault="006361AC" w:rsidP="00CD4384">
            <w:pPr>
              <w:pStyle w:val="a6"/>
              <w:shd w:val="clear" w:color="auto" w:fill="auto"/>
              <w:spacing w:line="240" w:lineRule="auto"/>
              <w:ind w:firstLine="0"/>
              <w:jc w:val="center"/>
              <w:rPr>
                <w:rFonts w:eastAsia="Times New Roman"/>
                <w:color w:val="000000"/>
                <w:sz w:val="24"/>
                <w:szCs w:val="24"/>
                <w:lang w:val="en-US" w:eastAsia="ru-RU"/>
              </w:rPr>
            </w:pPr>
            <w:r w:rsidRPr="004A1D10">
              <w:rPr>
                <w:rFonts w:eastAsia="Times New Roman"/>
                <w:color w:val="000000"/>
                <w:sz w:val="24"/>
                <w:szCs w:val="24"/>
                <w:lang w:val="ru-RU" w:eastAsia="ru-RU"/>
              </w:rPr>
              <w:t>О</w:t>
            </w:r>
          </w:p>
        </w:tc>
        <w:tc>
          <w:tcPr>
            <w:tcW w:w="1647" w:type="dxa"/>
          </w:tcPr>
          <w:p w:rsidR="006361AC" w:rsidRPr="004A1D10" w:rsidRDefault="006361AC" w:rsidP="003A4967">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31,3</w:t>
            </w:r>
          </w:p>
          <w:p w:rsidR="006361AC" w:rsidRPr="004A1D10" w:rsidRDefault="006361AC" w:rsidP="003A4967">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62,1</w:t>
            </w:r>
          </w:p>
        </w:tc>
        <w:tc>
          <w:tcPr>
            <w:tcW w:w="1350" w:type="dxa"/>
          </w:tcPr>
          <w:p w:rsidR="006361AC" w:rsidRPr="004A1D10" w:rsidRDefault="006361AC" w:rsidP="003A4967">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20,2±1,0</w:t>
            </w:r>
          </w:p>
          <w:p w:rsidR="006361AC" w:rsidRPr="004A1D10" w:rsidRDefault="006361AC" w:rsidP="003A4967">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25,3±1,3</w:t>
            </w:r>
          </w:p>
        </w:tc>
        <w:tc>
          <w:tcPr>
            <w:tcW w:w="1329" w:type="dxa"/>
          </w:tcPr>
          <w:p w:rsidR="006361AC" w:rsidRPr="004A1D10" w:rsidRDefault="006361AC" w:rsidP="003A4967">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8.1±0,2</w:t>
            </w:r>
          </w:p>
          <w:p w:rsidR="006361AC" w:rsidRPr="004A1D10" w:rsidRDefault="006361AC" w:rsidP="003A4967">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10,3±0,2</w:t>
            </w:r>
          </w:p>
        </w:tc>
        <w:tc>
          <w:tcPr>
            <w:tcW w:w="1314" w:type="dxa"/>
          </w:tcPr>
          <w:p w:rsidR="006361AC" w:rsidRPr="004A1D10" w:rsidRDefault="006361AC" w:rsidP="003A4967">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w:t>
            </w:r>
          </w:p>
          <w:p w:rsidR="006361AC" w:rsidRPr="004A1D10" w:rsidRDefault="006361AC" w:rsidP="003A4967">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w:t>
            </w:r>
          </w:p>
        </w:tc>
      </w:tr>
      <w:tr w:rsidR="006361AC" w:rsidRPr="00CD4384" w:rsidTr="006223B4">
        <w:tc>
          <w:tcPr>
            <w:tcW w:w="518" w:type="dxa"/>
          </w:tcPr>
          <w:p w:rsidR="006361AC" w:rsidRPr="004A1D10" w:rsidRDefault="006361AC" w:rsidP="006223B4">
            <w:pPr>
              <w:pStyle w:val="a9"/>
              <w:numPr>
                <w:ilvl w:val="0"/>
                <w:numId w:val="4"/>
              </w:numPr>
              <w:shd w:val="clear" w:color="auto" w:fill="auto"/>
              <w:spacing w:line="240" w:lineRule="auto"/>
              <w:ind w:left="357" w:hanging="357"/>
              <w:rPr>
                <w:rFonts w:ascii="Times New Roman" w:hAnsi="Times New Roman"/>
                <w:lang w:val="en-US" w:eastAsia="ru-RU"/>
              </w:rPr>
            </w:pPr>
          </w:p>
        </w:tc>
        <w:tc>
          <w:tcPr>
            <w:tcW w:w="2486" w:type="dxa"/>
          </w:tcPr>
          <w:p w:rsidR="006361AC" w:rsidRPr="004A1D10" w:rsidRDefault="006361AC" w:rsidP="00EF0EEF">
            <w:pPr>
              <w:pStyle w:val="a9"/>
              <w:shd w:val="clear" w:color="auto" w:fill="auto"/>
              <w:spacing w:line="240" w:lineRule="auto"/>
              <w:ind w:firstLine="0"/>
              <w:rPr>
                <w:rFonts w:ascii="Times New Roman" w:hAnsi="Times New Roman"/>
                <w:lang w:val="en-US" w:eastAsia="ru-RU"/>
              </w:rPr>
            </w:pPr>
            <w:r w:rsidRPr="004A1D10">
              <w:rPr>
                <w:rFonts w:ascii="Times New Roman" w:hAnsi="Times New Roman"/>
                <w:lang w:val="ru-RU" w:eastAsia="ru-RU"/>
              </w:rPr>
              <w:t xml:space="preserve">Чубушник кавказский </w:t>
            </w:r>
            <w:proofErr w:type="spellStart"/>
            <w:r w:rsidRPr="004A1D10">
              <w:rPr>
                <w:rFonts w:ascii="Times New Roman" w:hAnsi="Times New Roman"/>
                <w:lang w:val="en-US" w:eastAsia="ru-RU"/>
              </w:rPr>
              <w:t>Philadelphus</w:t>
            </w:r>
            <w:proofErr w:type="spellEnd"/>
            <w:r w:rsidRPr="004A1D10">
              <w:rPr>
                <w:rFonts w:ascii="Times New Roman" w:hAnsi="Times New Roman"/>
                <w:lang w:val="en-US" w:eastAsia="ru-RU"/>
              </w:rPr>
              <w:t xml:space="preserve"> </w:t>
            </w:r>
            <w:proofErr w:type="spellStart"/>
            <w:r w:rsidRPr="004A1D10">
              <w:rPr>
                <w:rFonts w:ascii="Times New Roman" w:hAnsi="Times New Roman"/>
                <w:lang w:val="en-US" w:eastAsia="ru-RU"/>
              </w:rPr>
              <w:t>Koehne</w:t>
            </w:r>
            <w:proofErr w:type="spellEnd"/>
          </w:p>
        </w:tc>
        <w:tc>
          <w:tcPr>
            <w:tcW w:w="1086" w:type="dxa"/>
          </w:tcPr>
          <w:p w:rsidR="006361AC" w:rsidRPr="004A1D10" w:rsidRDefault="006361AC" w:rsidP="002C2442">
            <w:pPr>
              <w:pStyle w:val="a6"/>
              <w:shd w:val="clear" w:color="auto" w:fill="auto"/>
              <w:spacing w:line="240" w:lineRule="auto"/>
              <w:ind w:firstLine="0"/>
              <w:jc w:val="center"/>
              <w:rPr>
                <w:rFonts w:eastAsia="Times New Roman"/>
                <w:color w:val="000000"/>
                <w:sz w:val="24"/>
                <w:szCs w:val="24"/>
                <w:lang w:val="en-US" w:eastAsia="ru-RU"/>
              </w:rPr>
            </w:pPr>
            <w:r w:rsidRPr="004A1D10">
              <w:rPr>
                <w:rFonts w:eastAsia="Times New Roman"/>
                <w:color w:val="000000"/>
                <w:sz w:val="24"/>
                <w:szCs w:val="24"/>
                <w:lang w:val="ru-RU" w:eastAsia="ru-RU"/>
              </w:rPr>
              <w:t>К</w:t>
            </w:r>
          </w:p>
          <w:p w:rsidR="006361AC" w:rsidRPr="004A1D10" w:rsidRDefault="006361AC" w:rsidP="002C2442">
            <w:pPr>
              <w:pStyle w:val="a6"/>
              <w:shd w:val="clear" w:color="auto" w:fill="auto"/>
              <w:spacing w:line="240" w:lineRule="auto"/>
              <w:ind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О</w:t>
            </w:r>
          </w:p>
        </w:tc>
        <w:tc>
          <w:tcPr>
            <w:tcW w:w="1647" w:type="dxa"/>
          </w:tcPr>
          <w:p w:rsidR="006361AC" w:rsidRPr="004A1D10" w:rsidRDefault="006361AC" w:rsidP="003A4967">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31,3</w:t>
            </w:r>
          </w:p>
          <w:p w:rsidR="006361AC" w:rsidRPr="004A1D10" w:rsidRDefault="006361AC" w:rsidP="003A4967">
            <w:pPr>
              <w:pStyle w:val="a9"/>
              <w:shd w:val="clear" w:color="auto" w:fill="auto"/>
              <w:spacing w:line="240" w:lineRule="auto"/>
              <w:ind w:firstLine="0"/>
              <w:jc w:val="center"/>
              <w:rPr>
                <w:rFonts w:ascii="Times New Roman" w:hAnsi="Times New Roman"/>
                <w:lang w:val="en-US" w:eastAsia="ru-RU"/>
              </w:rPr>
            </w:pPr>
            <w:r w:rsidRPr="004A1D10">
              <w:rPr>
                <w:rFonts w:ascii="Times New Roman" w:hAnsi="Times New Roman"/>
                <w:lang w:val="ru-RU" w:eastAsia="ru-RU"/>
              </w:rPr>
              <w:t>54,9</w:t>
            </w:r>
          </w:p>
        </w:tc>
        <w:tc>
          <w:tcPr>
            <w:tcW w:w="1350" w:type="dxa"/>
          </w:tcPr>
          <w:p w:rsidR="006361AC" w:rsidRPr="004A1D10" w:rsidRDefault="006361AC" w:rsidP="003A4967">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49,3±2,5</w:t>
            </w:r>
          </w:p>
          <w:p w:rsidR="006361AC" w:rsidRPr="004A1D10" w:rsidRDefault="006361AC" w:rsidP="003A4967">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59,1±3,0</w:t>
            </w:r>
          </w:p>
        </w:tc>
        <w:tc>
          <w:tcPr>
            <w:tcW w:w="1329" w:type="dxa"/>
          </w:tcPr>
          <w:p w:rsidR="006361AC" w:rsidRPr="004A1D10" w:rsidRDefault="006361AC" w:rsidP="003A4967">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10,7±0,2</w:t>
            </w:r>
          </w:p>
          <w:p w:rsidR="006361AC" w:rsidRPr="004A1D10" w:rsidRDefault="006361AC" w:rsidP="003A4967">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12,7±0,3</w:t>
            </w:r>
          </w:p>
        </w:tc>
        <w:tc>
          <w:tcPr>
            <w:tcW w:w="1314" w:type="dxa"/>
          </w:tcPr>
          <w:p w:rsidR="006361AC" w:rsidRPr="004A1D10" w:rsidRDefault="006361AC" w:rsidP="003A4967">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w:t>
            </w:r>
          </w:p>
          <w:p w:rsidR="006361AC" w:rsidRPr="004A1D10" w:rsidRDefault="006361AC" w:rsidP="003A4967">
            <w:pPr>
              <w:pStyle w:val="a9"/>
              <w:shd w:val="clear" w:color="auto" w:fill="auto"/>
              <w:spacing w:line="240" w:lineRule="auto"/>
              <w:ind w:firstLine="0"/>
              <w:jc w:val="center"/>
              <w:rPr>
                <w:rFonts w:ascii="Times New Roman" w:hAnsi="Times New Roman"/>
                <w:lang w:val="ru-RU" w:eastAsia="ru-RU"/>
              </w:rPr>
            </w:pPr>
            <w:r w:rsidRPr="004A1D10">
              <w:rPr>
                <w:rFonts w:ascii="Times New Roman" w:hAnsi="Times New Roman"/>
                <w:lang w:val="ru-RU" w:eastAsia="ru-RU"/>
              </w:rPr>
              <w:t>-</w:t>
            </w:r>
          </w:p>
        </w:tc>
      </w:tr>
    </w:tbl>
    <w:p w:rsidR="006361AC" w:rsidRPr="00CD4384" w:rsidRDefault="006361AC" w:rsidP="001D0FC7">
      <w:pPr>
        <w:spacing w:line="14" w:lineRule="exact"/>
        <w:ind w:firstLine="724"/>
        <w:rPr>
          <w:rFonts w:ascii="Times New Roman" w:hAnsi="Times New Roman" w:cs="Times New Roman"/>
          <w:sz w:val="28"/>
          <w:szCs w:val="28"/>
        </w:rPr>
      </w:pPr>
    </w:p>
    <w:p w:rsidR="00CF4C63" w:rsidRDefault="00CF4C63" w:rsidP="001D0FC7">
      <w:pPr>
        <w:pStyle w:val="a4"/>
        <w:shd w:val="clear" w:color="auto" w:fill="auto"/>
        <w:ind w:left="0" w:firstLine="724"/>
        <w:rPr>
          <w:sz w:val="28"/>
          <w:szCs w:val="28"/>
        </w:rPr>
      </w:pPr>
    </w:p>
    <w:p w:rsidR="00CF4C63" w:rsidRDefault="00CF4C63" w:rsidP="001D0FC7">
      <w:pPr>
        <w:pStyle w:val="a4"/>
        <w:shd w:val="clear" w:color="auto" w:fill="auto"/>
        <w:ind w:left="0" w:firstLine="724"/>
        <w:rPr>
          <w:sz w:val="28"/>
          <w:szCs w:val="28"/>
        </w:rPr>
      </w:pPr>
    </w:p>
    <w:p w:rsidR="00CF4C63" w:rsidRDefault="00CF4C63" w:rsidP="001D0FC7">
      <w:pPr>
        <w:pStyle w:val="a4"/>
        <w:shd w:val="clear" w:color="auto" w:fill="auto"/>
        <w:ind w:left="0" w:firstLine="724"/>
        <w:rPr>
          <w:sz w:val="28"/>
          <w:szCs w:val="28"/>
        </w:rPr>
      </w:pPr>
    </w:p>
    <w:p w:rsidR="00CF4C63" w:rsidRDefault="00CF4C63" w:rsidP="001D0FC7">
      <w:pPr>
        <w:pStyle w:val="a4"/>
        <w:shd w:val="clear" w:color="auto" w:fill="auto"/>
        <w:ind w:left="0" w:firstLine="724"/>
        <w:rPr>
          <w:sz w:val="28"/>
          <w:szCs w:val="28"/>
        </w:rPr>
      </w:pPr>
    </w:p>
    <w:p w:rsidR="006361AC" w:rsidRPr="009F70D0" w:rsidRDefault="006361AC" w:rsidP="001D0FC7">
      <w:pPr>
        <w:pStyle w:val="a4"/>
        <w:shd w:val="clear" w:color="auto" w:fill="auto"/>
        <w:ind w:left="0" w:firstLine="724"/>
        <w:rPr>
          <w:sz w:val="28"/>
          <w:szCs w:val="28"/>
        </w:rPr>
      </w:pPr>
      <w:r w:rsidRPr="003B7ED7">
        <w:rPr>
          <w:sz w:val="28"/>
          <w:szCs w:val="28"/>
        </w:rPr>
        <w:lastRenderedPageBreak/>
        <w:t>Таблица 3</w:t>
      </w:r>
      <w:r>
        <w:rPr>
          <w:sz w:val="28"/>
          <w:szCs w:val="28"/>
        </w:rPr>
        <w:t xml:space="preserve"> -</w:t>
      </w:r>
      <w:r w:rsidRPr="003B7ED7">
        <w:rPr>
          <w:sz w:val="28"/>
          <w:szCs w:val="28"/>
        </w:rPr>
        <w:t xml:space="preserve"> Влияние лазерного облучения семян на качество посадоч</w:t>
      </w:r>
      <w:r w:rsidRPr="003B7ED7">
        <w:rPr>
          <w:sz w:val="28"/>
          <w:szCs w:val="28"/>
        </w:rPr>
        <w:softHyphen/>
        <w:t>ного материала</w:t>
      </w:r>
    </w:p>
    <w:tbl>
      <w:tblPr>
        <w:tblW w:w="99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51"/>
        <w:gridCol w:w="2353"/>
        <w:gridCol w:w="1267"/>
        <w:gridCol w:w="1500"/>
        <w:gridCol w:w="1396"/>
        <w:gridCol w:w="1474"/>
        <w:gridCol w:w="1272"/>
      </w:tblGrid>
      <w:tr w:rsidR="006361AC" w:rsidRPr="009130A9" w:rsidTr="00EF0EEF">
        <w:tc>
          <w:tcPr>
            <w:tcW w:w="651" w:type="dxa"/>
            <w:vMerge w:val="restart"/>
          </w:tcPr>
          <w:p w:rsidR="006361AC" w:rsidRPr="004A1D10" w:rsidRDefault="006361AC" w:rsidP="00EF0EEF">
            <w:pPr>
              <w:pStyle w:val="a9"/>
              <w:shd w:val="clear" w:color="auto" w:fill="auto"/>
              <w:spacing w:after="120" w:line="264" w:lineRule="auto"/>
              <w:ind w:firstLine="0"/>
              <w:rPr>
                <w:rFonts w:ascii="Times New Roman" w:hAnsi="Times New Roman"/>
                <w:lang w:val="ru-RU" w:eastAsia="ru-RU"/>
              </w:rPr>
            </w:pPr>
            <w:r w:rsidRPr="004A1D10">
              <w:rPr>
                <w:rFonts w:ascii="Times New Roman" w:hAnsi="Times New Roman"/>
                <w:lang w:val="ru-RU" w:eastAsia="ru-RU"/>
              </w:rPr>
              <w:t xml:space="preserve">№ </w:t>
            </w:r>
            <w:proofErr w:type="spellStart"/>
            <w:proofErr w:type="gramStart"/>
            <w:r w:rsidRPr="004A1D10">
              <w:rPr>
                <w:rFonts w:ascii="Times New Roman" w:hAnsi="Times New Roman"/>
                <w:lang w:val="ru-RU" w:eastAsia="ru-RU"/>
              </w:rPr>
              <w:t>п</w:t>
            </w:r>
            <w:proofErr w:type="spellEnd"/>
            <w:proofErr w:type="gramEnd"/>
            <w:r w:rsidRPr="004A1D10">
              <w:rPr>
                <w:rFonts w:ascii="Times New Roman" w:hAnsi="Times New Roman"/>
                <w:lang w:val="ru-RU" w:eastAsia="ru-RU"/>
              </w:rPr>
              <w:t>/</w:t>
            </w:r>
            <w:proofErr w:type="spellStart"/>
            <w:r w:rsidRPr="004A1D10">
              <w:rPr>
                <w:rFonts w:ascii="Times New Roman" w:hAnsi="Times New Roman"/>
                <w:lang w:val="ru-RU" w:eastAsia="ru-RU"/>
              </w:rPr>
              <w:t>п</w:t>
            </w:r>
            <w:proofErr w:type="spellEnd"/>
          </w:p>
        </w:tc>
        <w:tc>
          <w:tcPr>
            <w:tcW w:w="2353" w:type="dxa"/>
            <w:vMerge w:val="restart"/>
          </w:tcPr>
          <w:p w:rsidR="006361AC" w:rsidRPr="004A1D10" w:rsidRDefault="006361AC" w:rsidP="00EF0EEF">
            <w:pPr>
              <w:pStyle w:val="a9"/>
              <w:shd w:val="clear" w:color="auto" w:fill="auto"/>
              <w:spacing w:after="120" w:line="264" w:lineRule="auto"/>
              <w:ind w:firstLine="0"/>
              <w:jc w:val="center"/>
              <w:rPr>
                <w:rFonts w:ascii="Times New Roman" w:hAnsi="Times New Roman"/>
                <w:lang w:val="ru-RU" w:eastAsia="ru-RU"/>
              </w:rPr>
            </w:pPr>
            <w:r w:rsidRPr="004A1D10">
              <w:rPr>
                <w:rFonts w:ascii="Times New Roman" w:hAnsi="Times New Roman"/>
                <w:bCs/>
                <w:lang w:val="ru-RU" w:eastAsia="ru-RU"/>
              </w:rPr>
              <w:t>Лесные породы</w:t>
            </w:r>
          </w:p>
        </w:tc>
        <w:tc>
          <w:tcPr>
            <w:tcW w:w="1267" w:type="dxa"/>
            <w:vMerge w:val="restart"/>
          </w:tcPr>
          <w:p w:rsidR="006361AC" w:rsidRPr="004A1D10" w:rsidRDefault="006361AC" w:rsidP="00EF0EEF">
            <w:pPr>
              <w:pStyle w:val="a6"/>
              <w:shd w:val="clear" w:color="auto" w:fill="auto"/>
              <w:spacing w:line="240" w:lineRule="auto"/>
              <w:ind w:firstLine="211"/>
              <w:jc w:val="center"/>
              <w:rPr>
                <w:rFonts w:eastAsia="Times New Roman"/>
                <w:color w:val="000000"/>
                <w:sz w:val="24"/>
                <w:szCs w:val="24"/>
                <w:lang w:val="ru-RU" w:eastAsia="ru-RU"/>
              </w:rPr>
            </w:pPr>
            <w:r w:rsidRPr="004A1D10">
              <w:rPr>
                <w:rFonts w:eastAsia="Times New Roman"/>
                <w:bCs/>
                <w:color w:val="000000"/>
                <w:sz w:val="24"/>
                <w:szCs w:val="24"/>
                <w:lang w:val="ru-RU" w:eastAsia="ru-RU"/>
              </w:rPr>
              <w:t>Вариант</w:t>
            </w:r>
          </w:p>
          <w:p w:rsidR="006361AC" w:rsidRPr="004A1D10" w:rsidRDefault="006361AC" w:rsidP="00EF0EEF">
            <w:pPr>
              <w:pStyle w:val="a9"/>
              <w:shd w:val="clear" w:color="auto" w:fill="auto"/>
              <w:spacing w:after="120" w:line="264" w:lineRule="auto"/>
              <w:ind w:firstLine="0"/>
              <w:jc w:val="center"/>
              <w:rPr>
                <w:rFonts w:ascii="Times New Roman" w:hAnsi="Times New Roman"/>
                <w:lang w:val="ru-RU" w:eastAsia="ru-RU"/>
              </w:rPr>
            </w:pPr>
            <w:r w:rsidRPr="004A1D10">
              <w:rPr>
                <w:rFonts w:ascii="Times New Roman" w:hAnsi="Times New Roman"/>
                <w:bCs/>
                <w:lang w:val="ru-RU" w:eastAsia="ru-RU"/>
              </w:rPr>
              <w:t>опыта</w:t>
            </w:r>
          </w:p>
        </w:tc>
        <w:tc>
          <w:tcPr>
            <w:tcW w:w="1500" w:type="dxa"/>
            <w:vMerge w:val="restart"/>
          </w:tcPr>
          <w:p w:rsidR="006361AC" w:rsidRPr="004A1D10" w:rsidRDefault="006361AC" w:rsidP="00EF0EEF">
            <w:pPr>
              <w:pStyle w:val="a4"/>
              <w:shd w:val="clear" w:color="auto" w:fill="auto"/>
              <w:ind w:left="0" w:firstLine="0"/>
              <w:rPr>
                <w:rFonts w:eastAsia="Times New Roman"/>
                <w:color w:val="000000"/>
                <w:sz w:val="24"/>
                <w:szCs w:val="24"/>
                <w:lang w:val="ru-RU" w:eastAsia="ru-RU"/>
              </w:rPr>
            </w:pPr>
            <w:r w:rsidRPr="004A1D10">
              <w:rPr>
                <w:rFonts w:eastAsia="Times New Roman"/>
                <w:color w:val="000000"/>
                <w:sz w:val="24"/>
                <w:szCs w:val="24"/>
                <w:lang w:val="ru-RU" w:eastAsia="ru-RU"/>
              </w:rPr>
              <w:t>Всхожесть</w:t>
            </w:r>
            <w:r w:rsidRPr="004A1D10">
              <w:rPr>
                <w:rFonts w:eastAsia="Times New Roman"/>
                <w:color w:val="000000"/>
                <w:sz w:val="24"/>
                <w:szCs w:val="24"/>
                <w:lang w:val="ru-RU" w:eastAsia="ru-RU"/>
              </w:rPr>
              <w:br/>
              <w:t>, %</w:t>
            </w:r>
          </w:p>
        </w:tc>
        <w:tc>
          <w:tcPr>
            <w:tcW w:w="1396" w:type="dxa"/>
            <w:vMerge w:val="restart"/>
          </w:tcPr>
          <w:p w:rsidR="006361AC" w:rsidRPr="004A1D10" w:rsidRDefault="006361AC" w:rsidP="00EF0EEF">
            <w:pPr>
              <w:pStyle w:val="a4"/>
              <w:shd w:val="clear" w:color="auto" w:fill="auto"/>
              <w:ind w:left="0" w:firstLine="0"/>
              <w:rPr>
                <w:rFonts w:eastAsia="Times New Roman"/>
                <w:color w:val="000000"/>
                <w:sz w:val="24"/>
                <w:szCs w:val="24"/>
                <w:lang w:val="ru-RU" w:eastAsia="ru-RU"/>
              </w:rPr>
            </w:pPr>
            <w:r w:rsidRPr="004A1D10">
              <w:rPr>
                <w:rFonts w:eastAsia="Times New Roman"/>
                <w:color w:val="000000"/>
                <w:sz w:val="24"/>
                <w:szCs w:val="24"/>
                <w:lang w:val="ru-RU" w:eastAsia="ru-RU"/>
              </w:rPr>
              <w:t>Выход посадочного материала, %</w:t>
            </w:r>
          </w:p>
        </w:tc>
        <w:tc>
          <w:tcPr>
            <w:tcW w:w="2746" w:type="dxa"/>
            <w:gridSpan w:val="2"/>
          </w:tcPr>
          <w:p w:rsidR="006361AC" w:rsidRPr="004A1D10" w:rsidRDefault="006361AC" w:rsidP="00EF0EEF">
            <w:pPr>
              <w:pStyle w:val="a4"/>
              <w:shd w:val="clear" w:color="auto" w:fill="auto"/>
              <w:ind w:left="0" w:firstLine="0"/>
              <w:rPr>
                <w:rFonts w:eastAsia="Times New Roman"/>
                <w:color w:val="000000"/>
                <w:sz w:val="24"/>
                <w:szCs w:val="24"/>
                <w:lang w:val="ru-RU" w:eastAsia="ru-RU"/>
              </w:rPr>
            </w:pPr>
            <w:r w:rsidRPr="004A1D10">
              <w:rPr>
                <w:rFonts w:eastAsia="Times New Roman"/>
                <w:color w:val="000000"/>
                <w:sz w:val="24"/>
                <w:szCs w:val="24"/>
                <w:lang w:val="ru-RU" w:eastAsia="ru-RU"/>
              </w:rPr>
              <w:t>Размеры сеянцев</w:t>
            </w:r>
          </w:p>
        </w:tc>
      </w:tr>
      <w:tr w:rsidR="006361AC" w:rsidRPr="009130A9" w:rsidTr="00EF0EEF">
        <w:tc>
          <w:tcPr>
            <w:tcW w:w="651" w:type="dxa"/>
            <w:vMerge/>
          </w:tcPr>
          <w:p w:rsidR="006361AC" w:rsidRPr="004A1D10" w:rsidRDefault="006361AC" w:rsidP="00EF0EEF">
            <w:pPr>
              <w:pStyle w:val="a4"/>
              <w:shd w:val="clear" w:color="auto" w:fill="auto"/>
              <w:ind w:left="0" w:firstLine="0"/>
              <w:rPr>
                <w:rFonts w:eastAsia="Times New Roman"/>
                <w:color w:val="000000"/>
                <w:sz w:val="24"/>
                <w:szCs w:val="24"/>
                <w:lang w:val="ru-RU" w:eastAsia="ru-RU"/>
              </w:rPr>
            </w:pPr>
          </w:p>
        </w:tc>
        <w:tc>
          <w:tcPr>
            <w:tcW w:w="2353" w:type="dxa"/>
            <w:vMerge/>
          </w:tcPr>
          <w:p w:rsidR="006361AC" w:rsidRPr="004A1D10" w:rsidRDefault="006361AC" w:rsidP="00EF0EEF">
            <w:pPr>
              <w:pStyle w:val="a4"/>
              <w:shd w:val="clear" w:color="auto" w:fill="auto"/>
              <w:ind w:left="0" w:firstLine="0"/>
              <w:rPr>
                <w:rFonts w:eastAsia="Times New Roman"/>
                <w:color w:val="000000"/>
                <w:sz w:val="24"/>
                <w:szCs w:val="24"/>
                <w:lang w:val="ru-RU" w:eastAsia="ru-RU"/>
              </w:rPr>
            </w:pPr>
          </w:p>
        </w:tc>
        <w:tc>
          <w:tcPr>
            <w:tcW w:w="1267" w:type="dxa"/>
            <w:vMerge/>
          </w:tcPr>
          <w:p w:rsidR="006361AC" w:rsidRPr="004A1D10" w:rsidRDefault="006361AC" w:rsidP="00EF0EEF">
            <w:pPr>
              <w:pStyle w:val="a4"/>
              <w:shd w:val="clear" w:color="auto" w:fill="auto"/>
              <w:ind w:left="0" w:firstLine="0"/>
              <w:rPr>
                <w:rFonts w:eastAsia="Times New Roman"/>
                <w:color w:val="000000"/>
                <w:sz w:val="24"/>
                <w:szCs w:val="24"/>
                <w:lang w:val="ru-RU" w:eastAsia="ru-RU"/>
              </w:rPr>
            </w:pPr>
          </w:p>
        </w:tc>
        <w:tc>
          <w:tcPr>
            <w:tcW w:w="1500" w:type="dxa"/>
            <w:vMerge/>
          </w:tcPr>
          <w:p w:rsidR="006361AC" w:rsidRPr="004A1D10" w:rsidRDefault="006361AC" w:rsidP="00EF0EEF">
            <w:pPr>
              <w:pStyle w:val="a4"/>
              <w:shd w:val="clear" w:color="auto" w:fill="auto"/>
              <w:ind w:left="0" w:firstLine="0"/>
              <w:rPr>
                <w:rFonts w:eastAsia="Times New Roman"/>
                <w:color w:val="000000"/>
                <w:sz w:val="24"/>
                <w:szCs w:val="24"/>
                <w:lang w:val="ru-RU" w:eastAsia="ru-RU"/>
              </w:rPr>
            </w:pPr>
          </w:p>
        </w:tc>
        <w:tc>
          <w:tcPr>
            <w:tcW w:w="1396" w:type="dxa"/>
            <w:vMerge/>
          </w:tcPr>
          <w:p w:rsidR="006361AC" w:rsidRPr="004A1D10" w:rsidRDefault="006361AC" w:rsidP="00EF0EEF">
            <w:pPr>
              <w:pStyle w:val="a4"/>
              <w:shd w:val="clear" w:color="auto" w:fill="auto"/>
              <w:ind w:left="0" w:firstLine="0"/>
              <w:rPr>
                <w:rFonts w:eastAsia="Times New Roman"/>
                <w:color w:val="000000"/>
                <w:sz w:val="24"/>
                <w:szCs w:val="24"/>
                <w:lang w:val="ru-RU" w:eastAsia="ru-RU"/>
              </w:rPr>
            </w:pPr>
          </w:p>
        </w:tc>
        <w:tc>
          <w:tcPr>
            <w:tcW w:w="1474" w:type="dxa"/>
          </w:tcPr>
          <w:p w:rsidR="006361AC" w:rsidRPr="004A1D10" w:rsidRDefault="006361AC" w:rsidP="00EF0EEF">
            <w:pPr>
              <w:pStyle w:val="a4"/>
              <w:shd w:val="clear" w:color="auto" w:fill="auto"/>
              <w:ind w:left="0" w:firstLine="0"/>
              <w:rPr>
                <w:rFonts w:eastAsia="Times New Roman"/>
                <w:color w:val="000000"/>
                <w:sz w:val="24"/>
                <w:szCs w:val="24"/>
                <w:lang w:val="ru-RU" w:eastAsia="ru-RU"/>
              </w:rPr>
            </w:pPr>
            <w:r w:rsidRPr="004A1D10">
              <w:rPr>
                <w:rFonts w:eastAsia="Times New Roman"/>
                <w:color w:val="000000"/>
                <w:sz w:val="24"/>
                <w:szCs w:val="24"/>
                <w:lang w:val="ru-RU" w:eastAsia="ru-RU"/>
              </w:rPr>
              <w:t xml:space="preserve">Высота, </w:t>
            </w:r>
            <w:proofErr w:type="gramStart"/>
            <w:r w:rsidRPr="004A1D10">
              <w:rPr>
                <w:rFonts w:eastAsia="Times New Roman"/>
                <w:color w:val="000000"/>
                <w:sz w:val="24"/>
                <w:szCs w:val="24"/>
                <w:lang w:val="ru-RU" w:eastAsia="ru-RU"/>
              </w:rPr>
              <w:t>см</w:t>
            </w:r>
            <w:proofErr w:type="gramEnd"/>
          </w:p>
        </w:tc>
        <w:tc>
          <w:tcPr>
            <w:tcW w:w="1272" w:type="dxa"/>
          </w:tcPr>
          <w:p w:rsidR="006361AC" w:rsidRPr="004A1D10" w:rsidRDefault="006361AC" w:rsidP="00EF0EEF">
            <w:pPr>
              <w:pStyle w:val="a4"/>
              <w:shd w:val="clear" w:color="auto" w:fill="auto"/>
              <w:ind w:left="0" w:firstLine="0"/>
              <w:rPr>
                <w:rFonts w:eastAsia="Times New Roman"/>
                <w:color w:val="000000"/>
                <w:sz w:val="24"/>
                <w:szCs w:val="24"/>
                <w:lang w:val="ru-RU" w:eastAsia="ru-RU"/>
              </w:rPr>
            </w:pPr>
            <w:r w:rsidRPr="004A1D10">
              <w:rPr>
                <w:rFonts w:eastAsia="Times New Roman"/>
                <w:color w:val="000000"/>
                <w:sz w:val="24"/>
                <w:szCs w:val="24"/>
                <w:lang w:val="ru-RU" w:eastAsia="ru-RU"/>
              </w:rPr>
              <w:t xml:space="preserve">Длина главного корня, </w:t>
            </w:r>
            <w:proofErr w:type="gramStart"/>
            <w:r w:rsidRPr="004A1D10">
              <w:rPr>
                <w:rFonts w:eastAsia="Times New Roman"/>
                <w:color w:val="000000"/>
                <w:sz w:val="24"/>
                <w:szCs w:val="24"/>
                <w:lang w:val="ru-RU" w:eastAsia="ru-RU"/>
              </w:rPr>
              <w:t>см</w:t>
            </w:r>
            <w:proofErr w:type="gramEnd"/>
          </w:p>
        </w:tc>
      </w:tr>
      <w:tr w:rsidR="006361AC" w:rsidRPr="009130A9" w:rsidTr="00EF0EEF">
        <w:tc>
          <w:tcPr>
            <w:tcW w:w="651" w:type="dxa"/>
          </w:tcPr>
          <w:p w:rsidR="006361AC" w:rsidRPr="004A1D10" w:rsidRDefault="006361AC" w:rsidP="00EF0EEF">
            <w:pPr>
              <w:pStyle w:val="a4"/>
              <w:shd w:val="clear" w:color="auto" w:fill="auto"/>
              <w:ind w:left="0" w:firstLine="0"/>
              <w:rPr>
                <w:rFonts w:eastAsia="Times New Roman"/>
                <w:color w:val="000000"/>
                <w:sz w:val="24"/>
                <w:szCs w:val="24"/>
                <w:lang w:val="ru-RU" w:eastAsia="ru-RU"/>
              </w:rPr>
            </w:pPr>
            <w:r w:rsidRPr="004A1D10">
              <w:rPr>
                <w:rFonts w:eastAsia="Times New Roman"/>
                <w:color w:val="000000"/>
                <w:sz w:val="24"/>
                <w:szCs w:val="24"/>
                <w:lang w:val="ru-RU" w:eastAsia="ru-RU"/>
              </w:rPr>
              <w:t>1</w:t>
            </w:r>
          </w:p>
        </w:tc>
        <w:tc>
          <w:tcPr>
            <w:tcW w:w="2353" w:type="dxa"/>
          </w:tcPr>
          <w:p w:rsidR="006361AC" w:rsidRPr="004A1D10" w:rsidRDefault="006361AC" w:rsidP="00EF0EEF">
            <w:pPr>
              <w:pStyle w:val="a4"/>
              <w:shd w:val="clear" w:color="auto" w:fill="auto"/>
              <w:ind w:left="0" w:firstLine="0"/>
              <w:rPr>
                <w:rFonts w:eastAsia="Times New Roman"/>
                <w:color w:val="000000"/>
                <w:sz w:val="24"/>
                <w:szCs w:val="24"/>
                <w:lang w:val="en-US" w:eastAsia="ru-RU"/>
              </w:rPr>
            </w:pPr>
            <w:r w:rsidRPr="004A1D10">
              <w:rPr>
                <w:rFonts w:eastAsia="Times New Roman"/>
                <w:color w:val="000000"/>
                <w:sz w:val="24"/>
                <w:szCs w:val="24"/>
                <w:lang w:val="ru-RU" w:eastAsia="ru-RU"/>
              </w:rPr>
              <w:t xml:space="preserve">Сосна сибирская </w:t>
            </w:r>
            <w:proofErr w:type="spellStart"/>
            <w:r w:rsidRPr="004A1D10">
              <w:rPr>
                <w:rFonts w:eastAsia="Times New Roman"/>
                <w:i/>
                <w:color w:val="000000"/>
                <w:sz w:val="24"/>
                <w:szCs w:val="24"/>
                <w:lang w:val="en-US" w:eastAsia="ru-RU"/>
              </w:rPr>
              <w:t>Pinus</w:t>
            </w:r>
            <w:proofErr w:type="spellEnd"/>
            <w:r w:rsidRPr="004A1D10">
              <w:rPr>
                <w:rFonts w:eastAsia="Times New Roman"/>
                <w:i/>
                <w:color w:val="000000"/>
                <w:sz w:val="24"/>
                <w:szCs w:val="24"/>
                <w:lang w:val="en-US" w:eastAsia="ru-RU"/>
              </w:rPr>
              <w:t xml:space="preserve"> </w:t>
            </w:r>
            <w:proofErr w:type="spellStart"/>
            <w:r w:rsidRPr="004A1D10">
              <w:rPr>
                <w:rFonts w:eastAsia="Times New Roman"/>
                <w:i/>
                <w:color w:val="000000"/>
                <w:sz w:val="24"/>
                <w:szCs w:val="24"/>
                <w:lang w:val="en-US" w:eastAsia="ru-RU"/>
              </w:rPr>
              <w:t>Sibirica</w:t>
            </w:r>
            <w:proofErr w:type="spellEnd"/>
          </w:p>
        </w:tc>
        <w:tc>
          <w:tcPr>
            <w:tcW w:w="1267" w:type="dxa"/>
          </w:tcPr>
          <w:p w:rsidR="006361AC" w:rsidRPr="004A1D10" w:rsidRDefault="006361AC" w:rsidP="00EF0EEF">
            <w:pPr>
              <w:pStyle w:val="a6"/>
              <w:shd w:val="clear" w:color="auto" w:fill="auto"/>
              <w:spacing w:line="240" w:lineRule="auto"/>
              <w:ind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К</w:t>
            </w:r>
          </w:p>
          <w:p w:rsidR="006361AC" w:rsidRPr="004A1D10" w:rsidRDefault="006361AC" w:rsidP="00EF0EEF">
            <w:pPr>
              <w:pStyle w:val="a4"/>
              <w:shd w:val="clear" w:color="auto" w:fill="auto"/>
              <w:ind w:left="0"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О</w:t>
            </w:r>
          </w:p>
        </w:tc>
        <w:tc>
          <w:tcPr>
            <w:tcW w:w="1500" w:type="dxa"/>
          </w:tcPr>
          <w:p w:rsidR="006361AC" w:rsidRPr="004A1D10" w:rsidRDefault="006361AC" w:rsidP="00EF0EEF">
            <w:pPr>
              <w:pStyle w:val="a4"/>
              <w:shd w:val="clear" w:color="auto" w:fill="auto"/>
              <w:ind w:left="0" w:firstLine="0"/>
              <w:rPr>
                <w:rFonts w:eastAsia="Times New Roman"/>
                <w:color w:val="000000"/>
                <w:sz w:val="24"/>
                <w:szCs w:val="24"/>
                <w:lang w:val="ru-RU" w:eastAsia="ru-RU"/>
              </w:rPr>
            </w:pPr>
            <w:r w:rsidRPr="004A1D10">
              <w:rPr>
                <w:rFonts w:eastAsia="Times New Roman"/>
                <w:color w:val="000000"/>
                <w:sz w:val="24"/>
                <w:szCs w:val="24"/>
                <w:lang w:val="ru-RU" w:eastAsia="ru-RU"/>
              </w:rPr>
              <w:t>32</w:t>
            </w:r>
          </w:p>
          <w:p w:rsidR="006361AC" w:rsidRPr="004A1D10" w:rsidRDefault="006361AC" w:rsidP="00EF0EEF">
            <w:pPr>
              <w:pStyle w:val="a4"/>
              <w:shd w:val="clear" w:color="auto" w:fill="auto"/>
              <w:ind w:left="0" w:firstLine="0"/>
              <w:rPr>
                <w:rFonts w:eastAsia="Times New Roman"/>
                <w:color w:val="000000"/>
                <w:sz w:val="24"/>
                <w:szCs w:val="24"/>
                <w:lang w:val="ru-RU" w:eastAsia="ru-RU"/>
              </w:rPr>
            </w:pPr>
            <w:r w:rsidRPr="004A1D10">
              <w:rPr>
                <w:rFonts w:eastAsia="Times New Roman"/>
                <w:color w:val="000000"/>
                <w:sz w:val="24"/>
                <w:szCs w:val="24"/>
                <w:lang w:val="ru-RU" w:eastAsia="ru-RU"/>
              </w:rPr>
              <w:t>38</w:t>
            </w:r>
          </w:p>
        </w:tc>
        <w:tc>
          <w:tcPr>
            <w:tcW w:w="1396" w:type="dxa"/>
          </w:tcPr>
          <w:p w:rsidR="006361AC" w:rsidRPr="004A1D10" w:rsidRDefault="006361AC" w:rsidP="00EF0EEF">
            <w:pPr>
              <w:pStyle w:val="a4"/>
              <w:shd w:val="clear" w:color="auto" w:fill="auto"/>
              <w:ind w:left="0" w:firstLine="0"/>
              <w:rPr>
                <w:rFonts w:eastAsia="Times New Roman"/>
                <w:color w:val="000000"/>
                <w:sz w:val="24"/>
                <w:szCs w:val="24"/>
                <w:lang w:val="ru-RU" w:eastAsia="ru-RU"/>
              </w:rPr>
            </w:pPr>
            <w:r w:rsidRPr="004A1D10">
              <w:rPr>
                <w:rFonts w:eastAsia="Times New Roman"/>
                <w:color w:val="000000"/>
                <w:sz w:val="24"/>
                <w:szCs w:val="24"/>
                <w:lang w:val="ru-RU" w:eastAsia="ru-RU"/>
              </w:rPr>
              <w:t>60</w:t>
            </w:r>
          </w:p>
          <w:p w:rsidR="006361AC" w:rsidRPr="004A1D10" w:rsidRDefault="006361AC" w:rsidP="00EF0EEF">
            <w:pPr>
              <w:pStyle w:val="a4"/>
              <w:shd w:val="clear" w:color="auto" w:fill="auto"/>
              <w:ind w:left="0" w:firstLine="0"/>
              <w:rPr>
                <w:rFonts w:eastAsia="Times New Roman"/>
                <w:color w:val="000000"/>
                <w:sz w:val="24"/>
                <w:szCs w:val="24"/>
                <w:lang w:val="ru-RU" w:eastAsia="ru-RU"/>
              </w:rPr>
            </w:pPr>
            <w:r w:rsidRPr="004A1D10">
              <w:rPr>
                <w:rFonts w:eastAsia="Times New Roman"/>
                <w:color w:val="000000"/>
                <w:sz w:val="24"/>
                <w:szCs w:val="24"/>
                <w:lang w:val="ru-RU" w:eastAsia="ru-RU"/>
              </w:rPr>
              <w:t>70</w:t>
            </w:r>
          </w:p>
        </w:tc>
        <w:tc>
          <w:tcPr>
            <w:tcW w:w="1474" w:type="dxa"/>
          </w:tcPr>
          <w:p w:rsidR="006361AC" w:rsidRPr="004A1D10" w:rsidRDefault="006361AC" w:rsidP="00EF0EEF">
            <w:pPr>
              <w:pStyle w:val="a4"/>
              <w:shd w:val="clear" w:color="auto" w:fill="auto"/>
              <w:ind w:left="0" w:firstLine="0"/>
              <w:rPr>
                <w:rFonts w:eastAsia="Times New Roman"/>
                <w:bCs/>
                <w:color w:val="000000"/>
                <w:sz w:val="24"/>
                <w:szCs w:val="24"/>
                <w:lang w:val="ru-RU" w:eastAsia="ru-RU"/>
              </w:rPr>
            </w:pPr>
            <w:r w:rsidRPr="004A1D10">
              <w:rPr>
                <w:rFonts w:eastAsia="Times New Roman"/>
                <w:bCs/>
                <w:color w:val="000000"/>
                <w:sz w:val="24"/>
                <w:szCs w:val="24"/>
                <w:lang w:val="ru-RU" w:eastAsia="ru-RU"/>
              </w:rPr>
              <w:t>4,0±0,12</w:t>
            </w:r>
          </w:p>
          <w:p w:rsidR="006361AC" w:rsidRPr="004A1D10" w:rsidRDefault="006361AC" w:rsidP="00EF0EEF">
            <w:pPr>
              <w:pStyle w:val="a4"/>
              <w:shd w:val="clear" w:color="auto" w:fill="auto"/>
              <w:ind w:left="0" w:firstLine="0"/>
              <w:rPr>
                <w:rFonts w:eastAsia="Times New Roman"/>
                <w:color w:val="000000"/>
                <w:sz w:val="24"/>
                <w:szCs w:val="24"/>
                <w:lang w:val="ru-RU" w:eastAsia="ru-RU"/>
              </w:rPr>
            </w:pPr>
            <w:r w:rsidRPr="004A1D10">
              <w:rPr>
                <w:rFonts w:eastAsia="Times New Roman"/>
                <w:bCs/>
                <w:color w:val="000000"/>
                <w:sz w:val="24"/>
                <w:szCs w:val="24"/>
                <w:lang w:val="ru-RU" w:eastAsia="ru-RU"/>
              </w:rPr>
              <w:t>5,0±0,18</w:t>
            </w:r>
          </w:p>
        </w:tc>
        <w:tc>
          <w:tcPr>
            <w:tcW w:w="1272" w:type="dxa"/>
          </w:tcPr>
          <w:p w:rsidR="006361AC" w:rsidRPr="004A1D10" w:rsidRDefault="006361AC" w:rsidP="00EF0EEF">
            <w:pPr>
              <w:pStyle w:val="a4"/>
              <w:shd w:val="clear" w:color="auto" w:fill="auto"/>
              <w:ind w:left="0" w:firstLine="0"/>
              <w:rPr>
                <w:rFonts w:eastAsia="Times New Roman"/>
                <w:bCs/>
                <w:color w:val="000000"/>
                <w:sz w:val="24"/>
                <w:szCs w:val="24"/>
                <w:lang w:val="ru-RU" w:eastAsia="ru-RU"/>
              </w:rPr>
            </w:pPr>
            <w:r w:rsidRPr="004A1D10">
              <w:rPr>
                <w:rFonts w:eastAsia="Times New Roman"/>
                <w:bCs/>
                <w:color w:val="000000"/>
                <w:sz w:val="24"/>
                <w:szCs w:val="24"/>
                <w:lang w:val="ru-RU" w:eastAsia="ru-RU"/>
              </w:rPr>
              <w:t>5,0±0,18</w:t>
            </w:r>
          </w:p>
          <w:p w:rsidR="006361AC" w:rsidRPr="004A1D10" w:rsidRDefault="006361AC" w:rsidP="00EF0EEF">
            <w:pPr>
              <w:pStyle w:val="a4"/>
              <w:shd w:val="clear" w:color="auto" w:fill="auto"/>
              <w:ind w:left="0" w:firstLine="0"/>
              <w:rPr>
                <w:rFonts w:eastAsia="Times New Roman"/>
                <w:color w:val="000000"/>
                <w:sz w:val="24"/>
                <w:szCs w:val="24"/>
                <w:lang w:val="ru-RU" w:eastAsia="ru-RU"/>
              </w:rPr>
            </w:pPr>
            <w:r w:rsidRPr="004A1D10">
              <w:rPr>
                <w:rFonts w:eastAsia="Times New Roman"/>
                <w:bCs/>
                <w:color w:val="000000"/>
                <w:sz w:val="24"/>
                <w:szCs w:val="24"/>
                <w:lang w:val="ru-RU" w:eastAsia="ru-RU"/>
              </w:rPr>
              <w:t>6,3±0,19</w:t>
            </w:r>
          </w:p>
        </w:tc>
      </w:tr>
      <w:tr w:rsidR="006361AC" w:rsidRPr="009130A9" w:rsidTr="00EF0EEF">
        <w:tc>
          <w:tcPr>
            <w:tcW w:w="651" w:type="dxa"/>
          </w:tcPr>
          <w:p w:rsidR="006361AC" w:rsidRPr="004A1D10" w:rsidRDefault="006361AC" w:rsidP="00EF0EEF">
            <w:pPr>
              <w:pStyle w:val="a4"/>
              <w:shd w:val="clear" w:color="auto" w:fill="auto"/>
              <w:ind w:left="0" w:firstLine="0"/>
              <w:rPr>
                <w:rFonts w:eastAsia="Times New Roman"/>
                <w:color w:val="000000"/>
                <w:sz w:val="24"/>
                <w:szCs w:val="24"/>
                <w:lang w:val="ru-RU" w:eastAsia="ru-RU"/>
              </w:rPr>
            </w:pPr>
            <w:r w:rsidRPr="004A1D10">
              <w:rPr>
                <w:rFonts w:eastAsia="Times New Roman"/>
                <w:color w:val="000000"/>
                <w:sz w:val="24"/>
                <w:szCs w:val="24"/>
                <w:lang w:val="ru-RU" w:eastAsia="ru-RU"/>
              </w:rPr>
              <w:t>2</w:t>
            </w:r>
          </w:p>
        </w:tc>
        <w:tc>
          <w:tcPr>
            <w:tcW w:w="2353" w:type="dxa"/>
          </w:tcPr>
          <w:p w:rsidR="006361AC" w:rsidRPr="004A1D10" w:rsidRDefault="006361AC" w:rsidP="00EF0EEF">
            <w:pPr>
              <w:pStyle w:val="a4"/>
              <w:shd w:val="clear" w:color="auto" w:fill="auto"/>
              <w:ind w:left="0" w:firstLine="0"/>
              <w:rPr>
                <w:rFonts w:eastAsia="Times New Roman"/>
                <w:i/>
                <w:color w:val="000000"/>
                <w:sz w:val="24"/>
                <w:szCs w:val="24"/>
                <w:lang w:val="en-US" w:eastAsia="ru-RU"/>
              </w:rPr>
            </w:pPr>
            <w:r w:rsidRPr="004A1D10">
              <w:rPr>
                <w:rFonts w:eastAsia="Times New Roman"/>
                <w:color w:val="000000"/>
                <w:sz w:val="24"/>
                <w:szCs w:val="24"/>
                <w:lang w:val="ru-RU" w:eastAsia="ru-RU"/>
              </w:rPr>
              <w:t>Ель</w:t>
            </w:r>
            <w:r w:rsidRPr="004A1D10">
              <w:rPr>
                <w:rFonts w:eastAsia="Times New Roman"/>
                <w:color w:val="000000"/>
                <w:sz w:val="24"/>
                <w:szCs w:val="24"/>
                <w:lang w:val="en-US" w:eastAsia="ru-RU"/>
              </w:rPr>
              <w:t xml:space="preserve"> </w:t>
            </w:r>
            <w:proofErr w:type="spellStart"/>
            <w:r w:rsidRPr="004A1D10">
              <w:rPr>
                <w:rFonts w:eastAsia="Times New Roman"/>
                <w:color w:val="000000"/>
                <w:sz w:val="24"/>
                <w:szCs w:val="24"/>
                <w:lang w:val="ru-RU" w:eastAsia="ru-RU"/>
              </w:rPr>
              <w:t>голубая</w:t>
            </w:r>
            <w:proofErr w:type="spellEnd"/>
            <w:r w:rsidRPr="004A1D10">
              <w:rPr>
                <w:rFonts w:eastAsia="Times New Roman"/>
                <w:color w:val="000000"/>
                <w:sz w:val="24"/>
                <w:szCs w:val="24"/>
                <w:lang w:val="en-US" w:eastAsia="ru-RU"/>
              </w:rPr>
              <w:t xml:space="preserve"> </w:t>
            </w:r>
            <w:proofErr w:type="spellStart"/>
            <w:r w:rsidRPr="004A1D10">
              <w:rPr>
                <w:rFonts w:eastAsia="Times New Roman"/>
                <w:i/>
                <w:color w:val="000000"/>
                <w:sz w:val="24"/>
                <w:szCs w:val="24"/>
                <w:lang w:val="en-US" w:eastAsia="ru-RU"/>
              </w:rPr>
              <w:t>Picea</w:t>
            </w:r>
            <w:proofErr w:type="spellEnd"/>
            <w:r w:rsidRPr="004A1D10">
              <w:rPr>
                <w:rFonts w:eastAsia="Times New Roman"/>
                <w:i/>
                <w:color w:val="000000"/>
                <w:sz w:val="24"/>
                <w:szCs w:val="24"/>
                <w:lang w:val="en-US" w:eastAsia="ru-RU"/>
              </w:rPr>
              <w:t xml:space="preserve"> </w:t>
            </w:r>
            <w:proofErr w:type="spellStart"/>
            <w:r w:rsidRPr="004A1D10">
              <w:rPr>
                <w:rFonts w:eastAsia="Times New Roman"/>
                <w:i/>
                <w:color w:val="000000"/>
                <w:sz w:val="24"/>
                <w:szCs w:val="24"/>
                <w:lang w:val="en-US" w:eastAsia="ru-RU"/>
              </w:rPr>
              <w:t>Pungens</w:t>
            </w:r>
            <w:proofErr w:type="spellEnd"/>
            <w:r w:rsidRPr="004A1D10">
              <w:rPr>
                <w:rFonts w:eastAsia="Times New Roman"/>
                <w:i/>
                <w:color w:val="000000"/>
                <w:sz w:val="24"/>
                <w:szCs w:val="24"/>
                <w:lang w:val="en-US" w:eastAsia="ru-RU"/>
              </w:rPr>
              <w:t xml:space="preserve"> F. </w:t>
            </w:r>
            <w:proofErr w:type="spellStart"/>
            <w:r w:rsidRPr="004A1D10">
              <w:rPr>
                <w:rFonts w:eastAsia="Times New Roman"/>
                <w:i/>
                <w:color w:val="000000"/>
                <w:sz w:val="24"/>
                <w:szCs w:val="24"/>
                <w:lang w:val="en-US" w:eastAsia="ru-RU"/>
              </w:rPr>
              <w:t>Glauca</w:t>
            </w:r>
            <w:proofErr w:type="spellEnd"/>
          </w:p>
        </w:tc>
        <w:tc>
          <w:tcPr>
            <w:tcW w:w="1267" w:type="dxa"/>
          </w:tcPr>
          <w:p w:rsidR="006361AC" w:rsidRPr="004A1D10" w:rsidRDefault="006361AC" w:rsidP="00EF0EEF">
            <w:pPr>
              <w:pStyle w:val="a6"/>
              <w:shd w:val="clear" w:color="auto" w:fill="auto"/>
              <w:spacing w:line="240" w:lineRule="auto"/>
              <w:ind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К</w:t>
            </w:r>
          </w:p>
          <w:p w:rsidR="006361AC" w:rsidRPr="004A1D10" w:rsidRDefault="006361AC" w:rsidP="00EF0EEF">
            <w:pPr>
              <w:pStyle w:val="a4"/>
              <w:shd w:val="clear" w:color="auto" w:fill="auto"/>
              <w:ind w:left="0"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О</w:t>
            </w:r>
          </w:p>
        </w:tc>
        <w:tc>
          <w:tcPr>
            <w:tcW w:w="1500" w:type="dxa"/>
          </w:tcPr>
          <w:p w:rsidR="006361AC" w:rsidRPr="004A1D10" w:rsidRDefault="006361AC" w:rsidP="00EF0EEF">
            <w:pPr>
              <w:pStyle w:val="a4"/>
              <w:shd w:val="clear" w:color="auto" w:fill="auto"/>
              <w:ind w:left="0" w:firstLine="0"/>
              <w:rPr>
                <w:rFonts w:eastAsia="Times New Roman"/>
                <w:color w:val="000000"/>
                <w:sz w:val="24"/>
                <w:szCs w:val="24"/>
                <w:lang w:val="ru-RU" w:eastAsia="ru-RU"/>
              </w:rPr>
            </w:pPr>
            <w:r w:rsidRPr="004A1D10">
              <w:rPr>
                <w:rFonts w:eastAsia="Times New Roman"/>
                <w:color w:val="000000"/>
                <w:sz w:val="24"/>
                <w:szCs w:val="24"/>
                <w:lang w:val="ru-RU" w:eastAsia="ru-RU"/>
              </w:rPr>
              <w:t>40</w:t>
            </w:r>
          </w:p>
          <w:p w:rsidR="006361AC" w:rsidRPr="004A1D10" w:rsidRDefault="006361AC" w:rsidP="00EF0EEF">
            <w:pPr>
              <w:pStyle w:val="a4"/>
              <w:shd w:val="clear" w:color="auto" w:fill="auto"/>
              <w:ind w:left="0" w:firstLine="0"/>
              <w:rPr>
                <w:rFonts w:eastAsia="Times New Roman"/>
                <w:color w:val="000000"/>
                <w:sz w:val="24"/>
                <w:szCs w:val="24"/>
                <w:lang w:val="ru-RU" w:eastAsia="ru-RU"/>
              </w:rPr>
            </w:pPr>
            <w:r w:rsidRPr="004A1D10">
              <w:rPr>
                <w:rFonts w:eastAsia="Times New Roman"/>
                <w:color w:val="000000"/>
                <w:sz w:val="24"/>
                <w:szCs w:val="24"/>
                <w:lang w:val="ru-RU" w:eastAsia="ru-RU"/>
              </w:rPr>
              <w:t>50</w:t>
            </w:r>
          </w:p>
        </w:tc>
        <w:tc>
          <w:tcPr>
            <w:tcW w:w="1396" w:type="dxa"/>
          </w:tcPr>
          <w:p w:rsidR="006361AC" w:rsidRPr="004A1D10" w:rsidRDefault="006361AC" w:rsidP="00EF0EEF">
            <w:pPr>
              <w:pStyle w:val="a4"/>
              <w:shd w:val="clear" w:color="auto" w:fill="auto"/>
              <w:ind w:left="0" w:firstLine="0"/>
              <w:rPr>
                <w:rFonts w:eastAsia="Times New Roman"/>
                <w:color w:val="000000"/>
                <w:sz w:val="24"/>
                <w:szCs w:val="24"/>
                <w:lang w:val="ru-RU" w:eastAsia="ru-RU"/>
              </w:rPr>
            </w:pPr>
            <w:r w:rsidRPr="004A1D10">
              <w:rPr>
                <w:rFonts w:eastAsia="Times New Roman"/>
                <w:color w:val="000000"/>
                <w:sz w:val="24"/>
                <w:szCs w:val="24"/>
                <w:lang w:val="ru-RU" w:eastAsia="ru-RU"/>
              </w:rPr>
              <w:t>63</w:t>
            </w:r>
          </w:p>
          <w:p w:rsidR="006361AC" w:rsidRPr="004A1D10" w:rsidRDefault="006361AC" w:rsidP="00EF0EEF">
            <w:pPr>
              <w:pStyle w:val="a4"/>
              <w:shd w:val="clear" w:color="auto" w:fill="auto"/>
              <w:ind w:left="0" w:firstLine="0"/>
              <w:rPr>
                <w:rFonts w:eastAsia="Times New Roman"/>
                <w:color w:val="000000"/>
                <w:sz w:val="24"/>
                <w:szCs w:val="24"/>
                <w:lang w:val="ru-RU" w:eastAsia="ru-RU"/>
              </w:rPr>
            </w:pPr>
            <w:r w:rsidRPr="004A1D10">
              <w:rPr>
                <w:rFonts w:eastAsia="Times New Roman"/>
                <w:color w:val="000000"/>
                <w:sz w:val="24"/>
                <w:szCs w:val="24"/>
                <w:lang w:val="ru-RU" w:eastAsia="ru-RU"/>
              </w:rPr>
              <w:t>75</w:t>
            </w:r>
          </w:p>
        </w:tc>
        <w:tc>
          <w:tcPr>
            <w:tcW w:w="1474" w:type="dxa"/>
          </w:tcPr>
          <w:p w:rsidR="006361AC" w:rsidRPr="004A1D10" w:rsidRDefault="006361AC" w:rsidP="00EF0EEF">
            <w:pPr>
              <w:pStyle w:val="a4"/>
              <w:shd w:val="clear" w:color="auto" w:fill="auto"/>
              <w:ind w:left="0" w:firstLine="0"/>
              <w:rPr>
                <w:rFonts w:eastAsia="Times New Roman"/>
                <w:bCs/>
                <w:color w:val="000000"/>
                <w:sz w:val="24"/>
                <w:szCs w:val="24"/>
                <w:lang w:val="ru-RU" w:eastAsia="ru-RU"/>
              </w:rPr>
            </w:pPr>
            <w:r w:rsidRPr="004A1D10">
              <w:rPr>
                <w:rFonts w:eastAsia="Times New Roman"/>
                <w:bCs/>
                <w:color w:val="000000"/>
                <w:sz w:val="24"/>
                <w:szCs w:val="24"/>
                <w:lang w:val="ru-RU" w:eastAsia="ru-RU"/>
              </w:rPr>
              <w:t>4,0±0,12</w:t>
            </w:r>
          </w:p>
          <w:p w:rsidR="006361AC" w:rsidRPr="004A1D10" w:rsidRDefault="006361AC" w:rsidP="00EF0EEF">
            <w:pPr>
              <w:pStyle w:val="a4"/>
              <w:shd w:val="clear" w:color="auto" w:fill="auto"/>
              <w:ind w:left="0" w:firstLine="0"/>
              <w:rPr>
                <w:rFonts w:eastAsia="Times New Roman"/>
                <w:color w:val="000000"/>
                <w:sz w:val="24"/>
                <w:szCs w:val="24"/>
                <w:lang w:val="ru-RU" w:eastAsia="ru-RU"/>
              </w:rPr>
            </w:pPr>
            <w:r w:rsidRPr="004A1D10">
              <w:rPr>
                <w:rFonts w:eastAsia="Times New Roman"/>
                <w:bCs/>
                <w:color w:val="000000"/>
                <w:sz w:val="24"/>
                <w:szCs w:val="24"/>
                <w:lang w:val="ru-RU" w:eastAsia="ru-RU"/>
              </w:rPr>
              <w:t>5,0±0,15</w:t>
            </w:r>
          </w:p>
        </w:tc>
        <w:tc>
          <w:tcPr>
            <w:tcW w:w="1272" w:type="dxa"/>
          </w:tcPr>
          <w:p w:rsidR="006361AC" w:rsidRPr="004A1D10" w:rsidRDefault="006361AC" w:rsidP="00EF0EEF">
            <w:pPr>
              <w:pStyle w:val="a4"/>
              <w:shd w:val="clear" w:color="auto" w:fill="auto"/>
              <w:ind w:left="0" w:firstLine="0"/>
              <w:rPr>
                <w:rFonts w:eastAsia="Times New Roman"/>
                <w:bCs/>
                <w:color w:val="000000"/>
                <w:sz w:val="24"/>
                <w:szCs w:val="24"/>
                <w:lang w:val="ru-RU" w:eastAsia="ru-RU"/>
              </w:rPr>
            </w:pPr>
            <w:r w:rsidRPr="004A1D10">
              <w:rPr>
                <w:rFonts w:eastAsia="Times New Roman"/>
                <w:bCs/>
                <w:color w:val="000000"/>
                <w:sz w:val="24"/>
                <w:szCs w:val="24"/>
                <w:lang w:val="ru-RU" w:eastAsia="ru-RU"/>
              </w:rPr>
              <w:t>5,0±0,15</w:t>
            </w:r>
          </w:p>
          <w:p w:rsidR="006361AC" w:rsidRPr="004A1D10" w:rsidRDefault="006361AC" w:rsidP="00EF0EEF">
            <w:pPr>
              <w:pStyle w:val="a4"/>
              <w:shd w:val="clear" w:color="auto" w:fill="auto"/>
              <w:ind w:left="0" w:firstLine="0"/>
              <w:rPr>
                <w:rFonts w:eastAsia="Times New Roman"/>
                <w:color w:val="000000"/>
                <w:sz w:val="24"/>
                <w:szCs w:val="24"/>
                <w:lang w:val="ru-RU" w:eastAsia="ru-RU"/>
              </w:rPr>
            </w:pPr>
            <w:r w:rsidRPr="004A1D10">
              <w:rPr>
                <w:rFonts w:eastAsia="Times New Roman"/>
                <w:bCs/>
                <w:color w:val="000000"/>
                <w:sz w:val="24"/>
                <w:szCs w:val="24"/>
                <w:lang w:val="ru-RU" w:eastAsia="ru-RU"/>
              </w:rPr>
              <w:t>6,2±0,19</w:t>
            </w:r>
          </w:p>
        </w:tc>
      </w:tr>
      <w:tr w:rsidR="006361AC" w:rsidRPr="009130A9" w:rsidTr="00EF0EEF">
        <w:tc>
          <w:tcPr>
            <w:tcW w:w="651" w:type="dxa"/>
          </w:tcPr>
          <w:p w:rsidR="006361AC" w:rsidRPr="004A1D10" w:rsidRDefault="006361AC" w:rsidP="00EF0EEF">
            <w:pPr>
              <w:pStyle w:val="a4"/>
              <w:shd w:val="clear" w:color="auto" w:fill="auto"/>
              <w:ind w:left="0" w:firstLine="0"/>
              <w:rPr>
                <w:rFonts w:eastAsia="Times New Roman"/>
                <w:color w:val="000000"/>
                <w:sz w:val="24"/>
                <w:szCs w:val="24"/>
                <w:lang w:val="ru-RU" w:eastAsia="ru-RU"/>
              </w:rPr>
            </w:pPr>
            <w:r w:rsidRPr="004A1D10">
              <w:rPr>
                <w:rFonts w:eastAsia="Times New Roman"/>
                <w:color w:val="000000"/>
                <w:sz w:val="24"/>
                <w:szCs w:val="24"/>
                <w:lang w:val="ru-RU" w:eastAsia="ru-RU"/>
              </w:rPr>
              <w:t>3</w:t>
            </w:r>
          </w:p>
        </w:tc>
        <w:tc>
          <w:tcPr>
            <w:tcW w:w="2353" w:type="dxa"/>
          </w:tcPr>
          <w:p w:rsidR="006361AC" w:rsidRPr="004A1D10" w:rsidRDefault="006361AC" w:rsidP="00EF0EEF">
            <w:pPr>
              <w:pStyle w:val="a4"/>
              <w:shd w:val="clear" w:color="auto" w:fill="auto"/>
              <w:ind w:left="0" w:firstLine="0"/>
              <w:rPr>
                <w:rFonts w:eastAsia="Times New Roman"/>
                <w:color w:val="000000"/>
                <w:sz w:val="24"/>
                <w:szCs w:val="24"/>
                <w:lang w:val="ru-RU" w:eastAsia="ru-RU"/>
              </w:rPr>
            </w:pPr>
            <w:r w:rsidRPr="004A1D10">
              <w:rPr>
                <w:rFonts w:eastAsia="Times New Roman"/>
                <w:color w:val="000000"/>
                <w:sz w:val="24"/>
                <w:szCs w:val="24"/>
                <w:lang w:val="ru-RU" w:eastAsia="ru-RU"/>
              </w:rPr>
              <w:t>Тополь</w:t>
            </w:r>
            <w:r w:rsidRPr="004A1D10">
              <w:rPr>
                <w:rFonts w:eastAsia="Times New Roman"/>
                <w:i/>
                <w:color w:val="000000"/>
                <w:sz w:val="24"/>
                <w:szCs w:val="24"/>
                <w:lang w:val="en-US" w:eastAsia="ru-RU"/>
              </w:rPr>
              <w:t xml:space="preserve"> </w:t>
            </w:r>
            <w:proofErr w:type="spellStart"/>
            <w:r w:rsidRPr="004A1D10">
              <w:rPr>
                <w:rFonts w:eastAsia="Times New Roman"/>
                <w:i/>
                <w:color w:val="000000"/>
                <w:sz w:val="24"/>
                <w:szCs w:val="24"/>
                <w:lang w:val="en-US" w:eastAsia="ru-RU"/>
              </w:rPr>
              <w:t>Pupulus</w:t>
            </w:r>
            <w:proofErr w:type="spellEnd"/>
            <w:r w:rsidRPr="004A1D10">
              <w:rPr>
                <w:rFonts w:eastAsia="Times New Roman"/>
                <w:i/>
                <w:color w:val="000000"/>
                <w:sz w:val="24"/>
                <w:szCs w:val="24"/>
                <w:lang w:val="en-US" w:eastAsia="ru-RU"/>
              </w:rPr>
              <w:t xml:space="preserve"> L.</w:t>
            </w:r>
          </w:p>
        </w:tc>
        <w:tc>
          <w:tcPr>
            <w:tcW w:w="1267" w:type="dxa"/>
          </w:tcPr>
          <w:p w:rsidR="006361AC" w:rsidRPr="004A1D10" w:rsidRDefault="006361AC" w:rsidP="00EF0EEF">
            <w:pPr>
              <w:pStyle w:val="a6"/>
              <w:shd w:val="clear" w:color="auto" w:fill="auto"/>
              <w:spacing w:line="240" w:lineRule="auto"/>
              <w:ind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К</w:t>
            </w:r>
          </w:p>
          <w:p w:rsidR="006361AC" w:rsidRPr="004A1D10" w:rsidRDefault="006361AC" w:rsidP="00EF0EEF">
            <w:pPr>
              <w:pStyle w:val="a4"/>
              <w:shd w:val="clear" w:color="auto" w:fill="auto"/>
              <w:ind w:left="0" w:firstLine="0"/>
              <w:jc w:val="center"/>
              <w:rPr>
                <w:rFonts w:eastAsia="Times New Roman"/>
                <w:color w:val="000000"/>
                <w:sz w:val="24"/>
                <w:szCs w:val="24"/>
                <w:lang w:val="ru-RU" w:eastAsia="ru-RU"/>
              </w:rPr>
            </w:pPr>
            <w:r w:rsidRPr="004A1D10">
              <w:rPr>
                <w:rFonts w:eastAsia="Times New Roman"/>
                <w:color w:val="000000"/>
                <w:sz w:val="24"/>
                <w:szCs w:val="24"/>
                <w:lang w:val="ru-RU" w:eastAsia="ru-RU"/>
              </w:rPr>
              <w:t>О</w:t>
            </w:r>
          </w:p>
        </w:tc>
        <w:tc>
          <w:tcPr>
            <w:tcW w:w="1500" w:type="dxa"/>
          </w:tcPr>
          <w:p w:rsidR="006361AC" w:rsidRPr="004A1D10" w:rsidRDefault="006361AC" w:rsidP="00EF0EEF">
            <w:pPr>
              <w:pStyle w:val="a4"/>
              <w:shd w:val="clear" w:color="auto" w:fill="auto"/>
              <w:ind w:left="0" w:firstLine="0"/>
              <w:rPr>
                <w:rFonts w:eastAsia="Times New Roman"/>
                <w:color w:val="000000"/>
                <w:sz w:val="24"/>
                <w:szCs w:val="24"/>
                <w:lang w:val="ru-RU" w:eastAsia="ru-RU"/>
              </w:rPr>
            </w:pPr>
            <w:r w:rsidRPr="004A1D10">
              <w:rPr>
                <w:rFonts w:eastAsia="Times New Roman"/>
                <w:color w:val="000000"/>
                <w:sz w:val="24"/>
                <w:szCs w:val="24"/>
                <w:lang w:val="ru-RU" w:eastAsia="ru-RU"/>
              </w:rPr>
              <w:t>29</w:t>
            </w:r>
          </w:p>
          <w:p w:rsidR="006361AC" w:rsidRPr="004A1D10" w:rsidRDefault="006361AC" w:rsidP="00EF0EEF">
            <w:pPr>
              <w:pStyle w:val="a4"/>
              <w:shd w:val="clear" w:color="auto" w:fill="auto"/>
              <w:ind w:left="0" w:firstLine="0"/>
              <w:rPr>
                <w:rFonts w:eastAsia="Times New Roman"/>
                <w:color w:val="000000"/>
                <w:sz w:val="24"/>
                <w:szCs w:val="24"/>
                <w:lang w:val="ru-RU" w:eastAsia="ru-RU"/>
              </w:rPr>
            </w:pPr>
            <w:r w:rsidRPr="004A1D10">
              <w:rPr>
                <w:rFonts w:eastAsia="Times New Roman"/>
                <w:color w:val="000000"/>
                <w:sz w:val="24"/>
                <w:szCs w:val="24"/>
                <w:lang w:val="ru-RU" w:eastAsia="ru-RU"/>
              </w:rPr>
              <w:t>38</w:t>
            </w:r>
          </w:p>
        </w:tc>
        <w:tc>
          <w:tcPr>
            <w:tcW w:w="1396" w:type="dxa"/>
          </w:tcPr>
          <w:p w:rsidR="006361AC" w:rsidRPr="004A1D10" w:rsidRDefault="006361AC" w:rsidP="00EF0EEF">
            <w:pPr>
              <w:pStyle w:val="a4"/>
              <w:shd w:val="clear" w:color="auto" w:fill="auto"/>
              <w:ind w:left="0" w:firstLine="0"/>
              <w:rPr>
                <w:rFonts w:eastAsia="Times New Roman"/>
                <w:color w:val="000000"/>
                <w:sz w:val="24"/>
                <w:szCs w:val="24"/>
                <w:lang w:val="ru-RU" w:eastAsia="ru-RU"/>
              </w:rPr>
            </w:pPr>
            <w:r w:rsidRPr="004A1D10">
              <w:rPr>
                <w:rFonts w:eastAsia="Times New Roman"/>
                <w:color w:val="000000"/>
                <w:sz w:val="24"/>
                <w:szCs w:val="24"/>
                <w:lang w:val="ru-RU" w:eastAsia="ru-RU"/>
              </w:rPr>
              <w:t>80</w:t>
            </w:r>
          </w:p>
          <w:p w:rsidR="006361AC" w:rsidRPr="004A1D10" w:rsidRDefault="006361AC" w:rsidP="00EF0EEF">
            <w:pPr>
              <w:pStyle w:val="a4"/>
              <w:shd w:val="clear" w:color="auto" w:fill="auto"/>
              <w:ind w:left="0" w:firstLine="0"/>
              <w:rPr>
                <w:rFonts w:eastAsia="Times New Roman"/>
                <w:color w:val="000000"/>
                <w:sz w:val="24"/>
                <w:szCs w:val="24"/>
                <w:lang w:val="ru-RU" w:eastAsia="ru-RU"/>
              </w:rPr>
            </w:pPr>
            <w:r w:rsidRPr="004A1D10">
              <w:rPr>
                <w:rFonts w:eastAsia="Times New Roman"/>
                <w:color w:val="000000"/>
                <w:sz w:val="24"/>
                <w:szCs w:val="24"/>
                <w:lang w:val="ru-RU" w:eastAsia="ru-RU"/>
              </w:rPr>
              <w:t>87</w:t>
            </w:r>
          </w:p>
        </w:tc>
        <w:tc>
          <w:tcPr>
            <w:tcW w:w="1474" w:type="dxa"/>
          </w:tcPr>
          <w:p w:rsidR="006361AC" w:rsidRPr="004A1D10" w:rsidRDefault="006361AC" w:rsidP="00EF0EEF">
            <w:pPr>
              <w:pStyle w:val="a4"/>
              <w:shd w:val="clear" w:color="auto" w:fill="auto"/>
              <w:ind w:left="0" w:firstLine="0"/>
              <w:rPr>
                <w:rFonts w:eastAsia="Times New Roman"/>
                <w:bCs/>
                <w:color w:val="000000"/>
                <w:sz w:val="24"/>
                <w:szCs w:val="24"/>
                <w:lang w:val="ru-RU" w:eastAsia="ru-RU"/>
              </w:rPr>
            </w:pPr>
            <w:r w:rsidRPr="004A1D10">
              <w:rPr>
                <w:rFonts w:eastAsia="Times New Roman"/>
                <w:bCs/>
                <w:color w:val="000000"/>
                <w:sz w:val="24"/>
                <w:szCs w:val="24"/>
                <w:lang w:val="ru-RU" w:eastAsia="ru-RU"/>
              </w:rPr>
              <w:t>101,0±3,0</w:t>
            </w:r>
          </w:p>
          <w:p w:rsidR="006361AC" w:rsidRPr="004A1D10" w:rsidRDefault="006361AC" w:rsidP="00EF0EEF">
            <w:pPr>
              <w:pStyle w:val="a4"/>
              <w:shd w:val="clear" w:color="auto" w:fill="auto"/>
              <w:ind w:left="0" w:firstLine="0"/>
              <w:rPr>
                <w:rFonts w:eastAsia="Times New Roman"/>
                <w:color w:val="000000"/>
                <w:sz w:val="24"/>
                <w:szCs w:val="24"/>
                <w:lang w:val="ru-RU" w:eastAsia="ru-RU"/>
              </w:rPr>
            </w:pPr>
            <w:r w:rsidRPr="004A1D10">
              <w:rPr>
                <w:rFonts w:eastAsia="Times New Roman"/>
                <w:bCs/>
                <w:color w:val="000000"/>
                <w:sz w:val="24"/>
                <w:szCs w:val="24"/>
                <w:lang w:val="ru-RU" w:eastAsia="ru-RU"/>
              </w:rPr>
              <w:t>125,0±3,7</w:t>
            </w:r>
          </w:p>
        </w:tc>
        <w:tc>
          <w:tcPr>
            <w:tcW w:w="1272" w:type="dxa"/>
          </w:tcPr>
          <w:p w:rsidR="006361AC" w:rsidRPr="004A1D10" w:rsidRDefault="006361AC" w:rsidP="00EF0EEF">
            <w:pPr>
              <w:pStyle w:val="a4"/>
              <w:shd w:val="clear" w:color="auto" w:fill="auto"/>
              <w:ind w:left="0" w:firstLine="0"/>
              <w:rPr>
                <w:rFonts w:eastAsia="Times New Roman"/>
                <w:bCs/>
                <w:color w:val="000000"/>
                <w:sz w:val="24"/>
                <w:szCs w:val="24"/>
                <w:lang w:val="ru-RU" w:eastAsia="ru-RU"/>
              </w:rPr>
            </w:pPr>
            <w:r w:rsidRPr="004A1D10">
              <w:rPr>
                <w:rFonts w:eastAsia="Times New Roman"/>
                <w:bCs/>
                <w:color w:val="000000"/>
                <w:sz w:val="24"/>
                <w:szCs w:val="24"/>
                <w:lang w:val="ru-RU" w:eastAsia="ru-RU"/>
              </w:rPr>
              <w:t>22,0±0,7</w:t>
            </w:r>
          </w:p>
          <w:p w:rsidR="006361AC" w:rsidRPr="004A1D10" w:rsidRDefault="006361AC" w:rsidP="00EF0EEF">
            <w:pPr>
              <w:pStyle w:val="a4"/>
              <w:shd w:val="clear" w:color="auto" w:fill="auto"/>
              <w:ind w:left="0" w:firstLine="0"/>
              <w:rPr>
                <w:rFonts w:eastAsia="Times New Roman"/>
                <w:color w:val="000000"/>
                <w:sz w:val="24"/>
                <w:szCs w:val="24"/>
                <w:lang w:val="ru-RU" w:eastAsia="ru-RU"/>
              </w:rPr>
            </w:pPr>
            <w:r w:rsidRPr="004A1D10">
              <w:rPr>
                <w:rFonts w:eastAsia="Times New Roman"/>
                <w:bCs/>
                <w:color w:val="000000"/>
                <w:sz w:val="24"/>
                <w:szCs w:val="24"/>
                <w:lang w:val="ru-RU" w:eastAsia="ru-RU"/>
              </w:rPr>
              <w:t>28,0±0,8</w:t>
            </w:r>
          </w:p>
        </w:tc>
      </w:tr>
    </w:tbl>
    <w:p w:rsidR="006361AC" w:rsidRPr="000F75D7" w:rsidRDefault="006361AC" w:rsidP="001D0FC7">
      <w:pPr>
        <w:pStyle w:val="a4"/>
        <w:shd w:val="clear" w:color="auto" w:fill="auto"/>
        <w:ind w:left="0" w:firstLine="724"/>
        <w:rPr>
          <w:sz w:val="28"/>
          <w:szCs w:val="28"/>
        </w:rPr>
      </w:pPr>
    </w:p>
    <w:p w:rsidR="006361AC" w:rsidRPr="003B7ED7" w:rsidRDefault="006361AC" w:rsidP="0058159A">
      <w:pPr>
        <w:pStyle w:val="a9"/>
        <w:shd w:val="clear" w:color="auto" w:fill="auto"/>
        <w:spacing w:line="360" w:lineRule="auto"/>
        <w:ind w:firstLine="724"/>
        <w:rPr>
          <w:sz w:val="28"/>
          <w:szCs w:val="28"/>
        </w:rPr>
      </w:pPr>
      <w:proofErr w:type="gramStart"/>
      <w:r w:rsidRPr="003B7ED7">
        <w:rPr>
          <w:sz w:val="28"/>
          <w:szCs w:val="28"/>
        </w:rPr>
        <w:t>Обработка лучами лазера вегетирующих растений робинии в возрасте 6 листьев с навешенным на машине УАЗ гелий-неоновым лазером по</w:t>
      </w:r>
      <w:r w:rsidRPr="003B7ED7">
        <w:rPr>
          <w:sz w:val="28"/>
          <w:szCs w:val="28"/>
        </w:rPr>
        <w:softHyphen/>
        <w:t>зволила обеззаразить их корневые шейки от гнили и тем самым предот</w:t>
      </w:r>
      <w:r w:rsidRPr="003B7ED7">
        <w:rPr>
          <w:sz w:val="28"/>
          <w:szCs w:val="28"/>
        </w:rPr>
        <w:softHyphen/>
        <w:t>вратить распространение этой болезни на весь посев (3 га), не применяя при этом химических препаратов [9].</w:t>
      </w:r>
      <w:proofErr w:type="gramEnd"/>
      <w:r w:rsidRPr="003B7ED7">
        <w:rPr>
          <w:sz w:val="28"/>
          <w:szCs w:val="28"/>
        </w:rPr>
        <w:t xml:space="preserve"> </w:t>
      </w:r>
      <w:proofErr w:type="gramStart"/>
      <w:r w:rsidRPr="003B7ED7">
        <w:rPr>
          <w:sz w:val="28"/>
          <w:szCs w:val="28"/>
        </w:rPr>
        <w:t>Наш опыт позволяет сделать вывод, что на лесных культурах, так же как и на сельскохозяйственных (злако</w:t>
      </w:r>
      <w:r w:rsidRPr="003B7ED7">
        <w:rPr>
          <w:sz w:val="28"/>
          <w:szCs w:val="28"/>
        </w:rPr>
        <w:softHyphen/>
        <w:t>вых, бобовых, технических), где этот метод ранее себя зарекомендовал, можно использовать лучи лазера для обеззараживания вегетирующих лес</w:t>
      </w:r>
      <w:r w:rsidRPr="003B7ED7">
        <w:rPr>
          <w:sz w:val="28"/>
          <w:szCs w:val="28"/>
        </w:rPr>
        <w:softHyphen/>
        <w:t>ных растений от грибковых болезней.</w:t>
      </w:r>
      <w:proofErr w:type="gramEnd"/>
    </w:p>
    <w:p w:rsidR="006361AC" w:rsidRDefault="006361AC" w:rsidP="0058159A">
      <w:pPr>
        <w:pStyle w:val="a9"/>
        <w:shd w:val="clear" w:color="auto" w:fill="auto"/>
        <w:spacing w:after="120" w:line="360" w:lineRule="auto"/>
        <w:ind w:firstLine="724"/>
        <w:rPr>
          <w:sz w:val="28"/>
          <w:szCs w:val="28"/>
        </w:rPr>
      </w:pPr>
      <w:r w:rsidRPr="003B7ED7">
        <w:rPr>
          <w:sz w:val="28"/>
          <w:szCs w:val="28"/>
        </w:rPr>
        <w:t>Таким образом, результаты исследований, проводимых на опытных участках Краснодарского опытного лесхоза с 1995 года, подтвердили целесообразность и перспективность применения лучей лазера при вы</w:t>
      </w:r>
      <w:r w:rsidRPr="003B7ED7">
        <w:rPr>
          <w:sz w:val="28"/>
          <w:szCs w:val="28"/>
        </w:rPr>
        <w:softHyphen/>
        <w:t>ращивании посадочного материала лесных культур. Его эффективность не вызывает сомнения, особенно для семян с пониженной всхожестью. Расчеты показывают, что экономический эффект от внедрения лазер</w:t>
      </w:r>
      <w:r w:rsidRPr="003B7ED7">
        <w:rPr>
          <w:sz w:val="28"/>
          <w:szCs w:val="28"/>
        </w:rPr>
        <w:softHyphen/>
        <w:t>ной технологии составляет 1700 руб./</w:t>
      </w:r>
      <w:proofErr w:type="gramStart"/>
      <w:r w:rsidRPr="003B7ED7">
        <w:rPr>
          <w:sz w:val="28"/>
          <w:szCs w:val="28"/>
        </w:rPr>
        <w:t>га</w:t>
      </w:r>
      <w:proofErr w:type="gramEnd"/>
      <w:r w:rsidRPr="003B7ED7">
        <w:rPr>
          <w:sz w:val="28"/>
          <w:szCs w:val="28"/>
        </w:rPr>
        <w:t xml:space="preserve"> за счет увеличения всхожести семян и большего выхода посадочного материала с единицы площади. Облучение лазером эффективно также для семян с идущими метаболи</w:t>
      </w:r>
      <w:r w:rsidRPr="003B7ED7">
        <w:rPr>
          <w:sz w:val="28"/>
          <w:szCs w:val="28"/>
        </w:rPr>
        <w:softHyphen/>
        <w:t xml:space="preserve">ческими процессами, т.е. в стадии </w:t>
      </w:r>
      <w:proofErr w:type="spellStart"/>
      <w:r w:rsidRPr="003B7ED7">
        <w:rPr>
          <w:sz w:val="28"/>
          <w:szCs w:val="28"/>
        </w:rPr>
        <w:t>наклевывания</w:t>
      </w:r>
      <w:proofErr w:type="spellEnd"/>
      <w:r w:rsidRPr="003B7ED7">
        <w:rPr>
          <w:sz w:val="28"/>
          <w:szCs w:val="28"/>
        </w:rPr>
        <w:t xml:space="preserve">. В этом случае луч лазера стимулирует активность ферментов, участвующих в реакциях, </w:t>
      </w:r>
      <w:r w:rsidRPr="003B7ED7">
        <w:rPr>
          <w:sz w:val="28"/>
          <w:szCs w:val="28"/>
        </w:rPr>
        <w:lastRenderedPageBreak/>
        <w:t>ответственных за прорастание, дальнейший рост и развитие пророст</w:t>
      </w:r>
      <w:r w:rsidRPr="003B7ED7">
        <w:rPr>
          <w:sz w:val="28"/>
          <w:szCs w:val="28"/>
        </w:rPr>
        <w:softHyphen/>
        <w:t>ков. Использование этого приема в лесном хозяйстве позволяет также отказаться от экологически вредных химических реагентов, что увели</w:t>
      </w:r>
      <w:r w:rsidRPr="003B7ED7">
        <w:rPr>
          <w:sz w:val="28"/>
          <w:szCs w:val="28"/>
        </w:rPr>
        <w:softHyphen/>
        <w:t>чивает экономический эффект от применения лазерной технологии.</w:t>
      </w:r>
    </w:p>
    <w:p w:rsidR="006361AC" w:rsidRPr="00D27746" w:rsidRDefault="006361AC" w:rsidP="0058159A">
      <w:pPr>
        <w:pStyle w:val="a9"/>
        <w:shd w:val="clear" w:color="auto" w:fill="auto"/>
        <w:spacing w:after="120" w:line="360" w:lineRule="auto"/>
        <w:ind w:firstLine="724"/>
        <w:rPr>
          <w:b/>
          <w:sz w:val="28"/>
          <w:szCs w:val="28"/>
        </w:rPr>
      </w:pPr>
      <w:r w:rsidRPr="00D27746">
        <w:rPr>
          <w:b/>
          <w:sz w:val="28"/>
          <w:szCs w:val="28"/>
        </w:rPr>
        <w:t xml:space="preserve">Заключение </w:t>
      </w:r>
    </w:p>
    <w:p w:rsidR="006361AC" w:rsidRDefault="006361AC" w:rsidP="0058159A">
      <w:pPr>
        <w:pStyle w:val="a9"/>
        <w:shd w:val="clear" w:color="auto" w:fill="auto"/>
        <w:spacing w:after="120" w:line="360" w:lineRule="auto"/>
        <w:ind w:firstLine="724"/>
        <w:rPr>
          <w:sz w:val="28"/>
          <w:szCs w:val="28"/>
        </w:rPr>
      </w:pPr>
      <w:r>
        <w:rPr>
          <w:sz w:val="28"/>
          <w:szCs w:val="28"/>
        </w:rPr>
        <w:t>Многолетние результаты использования лазерной обработки семян и растений позволили выявить преимущества лазерной активации перед другими физическими, биологическими и химическими методами подготовки черенков и семян к посеву и защите посевов от грибных болезней.</w:t>
      </w:r>
    </w:p>
    <w:p w:rsidR="006361AC" w:rsidRDefault="006361AC" w:rsidP="0058159A">
      <w:pPr>
        <w:pStyle w:val="a9"/>
        <w:shd w:val="clear" w:color="auto" w:fill="auto"/>
        <w:spacing w:line="360" w:lineRule="auto"/>
        <w:ind w:firstLine="726"/>
        <w:rPr>
          <w:sz w:val="28"/>
          <w:szCs w:val="28"/>
        </w:rPr>
      </w:pPr>
      <w:r>
        <w:rPr>
          <w:sz w:val="28"/>
          <w:szCs w:val="28"/>
        </w:rPr>
        <w:t>Преимущества лазерной активации:</w:t>
      </w:r>
    </w:p>
    <w:p w:rsidR="006361AC" w:rsidRDefault="006361AC" w:rsidP="0058159A">
      <w:pPr>
        <w:pStyle w:val="a9"/>
        <w:shd w:val="clear" w:color="auto" w:fill="auto"/>
        <w:spacing w:line="360" w:lineRule="auto"/>
        <w:ind w:firstLine="726"/>
        <w:rPr>
          <w:sz w:val="28"/>
          <w:szCs w:val="28"/>
        </w:rPr>
      </w:pPr>
      <w:r>
        <w:rPr>
          <w:sz w:val="28"/>
          <w:szCs w:val="28"/>
        </w:rPr>
        <w:t>- повышение грунтовой всхожести и энергии прорастания на 15-30%;</w:t>
      </w:r>
    </w:p>
    <w:p w:rsidR="006361AC" w:rsidRDefault="006361AC" w:rsidP="0058159A">
      <w:pPr>
        <w:pStyle w:val="a9"/>
        <w:shd w:val="clear" w:color="auto" w:fill="auto"/>
        <w:spacing w:line="360" w:lineRule="auto"/>
        <w:ind w:firstLine="726"/>
        <w:rPr>
          <w:sz w:val="28"/>
          <w:szCs w:val="28"/>
        </w:rPr>
      </w:pPr>
      <w:r>
        <w:rPr>
          <w:sz w:val="28"/>
          <w:szCs w:val="28"/>
        </w:rPr>
        <w:t>- снижение нормы высева на 15-20%;</w:t>
      </w:r>
    </w:p>
    <w:p w:rsidR="006361AC" w:rsidRDefault="006361AC" w:rsidP="0058159A">
      <w:pPr>
        <w:pStyle w:val="a9"/>
        <w:shd w:val="clear" w:color="auto" w:fill="auto"/>
        <w:spacing w:line="360" w:lineRule="auto"/>
        <w:ind w:firstLine="726"/>
        <w:rPr>
          <w:sz w:val="28"/>
          <w:szCs w:val="28"/>
        </w:rPr>
      </w:pPr>
      <w:r>
        <w:rPr>
          <w:sz w:val="28"/>
          <w:szCs w:val="28"/>
        </w:rPr>
        <w:t>- увеличение корневой массы и глубины залегания корней;</w:t>
      </w:r>
    </w:p>
    <w:p w:rsidR="006361AC" w:rsidRDefault="006361AC" w:rsidP="0058159A">
      <w:pPr>
        <w:pStyle w:val="a9"/>
        <w:shd w:val="clear" w:color="auto" w:fill="auto"/>
        <w:spacing w:line="360" w:lineRule="auto"/>
        <w:ind w:firstLine="726"/>
        <w:rPr>
          <w:sz w:val="28"/>
          <w:szCs w:val="28"/>
        </w:rPr>
      </w:pPr>
      <w:r>
        <w:rPr>
          <w:sz w:val="28"/>
          <w:szCs w:val="28"/>
        </w:rPr>
        <w:t>- обеззараживание семян и черенков, повышение устойчивости их к патогенной микрофлоре;</w:t>
      </w:r>
    </w:p>
    <w:p w:rsidR="006361AC" w:rsidRDefault="006361AC" w:rsidP="0058159A">
      <w:pPr>
        <w:pStyle w:val="a9"/>
        <w:shd w:val="clear" w:color="auto" w:fill="auto"/>
        <w:spacing w:line="360" w:lineRule="auto"/>
        <w:ind w:firstLine="726"/>
        <w:rPr>
          <w:sz w:val="28"/>
          <w:szCs w:val="28"/>
        </w:rPr>
      </w:pPr>
      <w:r>
        <w:rPr>
          <w:sz w:val="28"/>
          <w:szCs w:val="28"/>
        </w:rPr>
        <w:t>- увеличение приживаемости черенков на 10-20 %;</w:t>
      </w:r>
    </w:p>
    <w:p w:rsidR="006361AC" w:rsidRDefault="006361AC" w:rsidP="0058159A">
      <w:pPr>
        <w:pStyle w:val="a9"/>
        <w:shd w:val="clear" w:color="auto" w:fill="auto"/>
        <w:spacing w:line="360" w:lineRule="auto"/>
        <w:ind w:firstLine="726"/>
        <w:rPr>
          <w:sz w:val="28"/>
          <w:szCs w:val="28"/>
        </w:rPr>
      </w:pPr>
      <w:r>
        <w:rPr>
          <w:sz w:val="28"/>
          <w:szCs w:val="28"/>
        </w:rPr>
        <w:t>- сокращение сроков перехода к цветению и созреванию на 1-2 года;</w:t>
      </w:r>
    </w:p>
    <w:p w:rsidR="006361AC" w:rsidRDefault="006361AC" w:rsidP="0058159A">
      <w:pPr>
        <w:pStyle w:val="a9"/>
        <w:shd w:val="clear" w:color="auto" w:fill="auto"/>
        <w:spacing w:line="360" w:lineRule="auto"/>
        <w:ind w:firstLine="726"/>
        <w:rPr>
          <w:sz w:val="28"/>
          <w:szCs w:val="28"/>
        </w:rPr>
      </w:pPr>
      <w:r>
        <w:rPr>
          <w:sz w:val="28"/>
          <w:szCs w:val="28"/>
        </w:rPr>
        <w:t>- автоматизация процесса подготовки семян и уход от традиционных способов: стратификации скарификации и др.;</w:t>
      </w:r>
    </w:p>
    <w:p w:rsidR="006361AC" w:rsidRDefault="006361AC" w:rsidP="0058159A">
      <w:pPr>
        <w:pStyle w:val="a9"/>
        <w:shd w:val="clear" w:color="auto" w:fill="auto"/>
        <w:spacing w:line="360" w:lineRule="auto"/>
        <w:ind w:firstLine="726"/>
        <w:rPr>
          <w:sz w:val="28"/>
          <w:szCs w:val="28"/>
        </w:rPr>
      </w:pPr>
      <w:r>
        <w:rPr>
          <w:sz w:val="28"/>
          <w:szCs w:val="28"/>
        </w:rPr>
        <w:t>- сокращение сроков выращивания сеянцев и саженцев до стандартных размеров.</w:t>
      </w:r>
    </w:p>
    <w:p w:rsidR="00C86485" w:rsidRPr="003B7ED7" w:rsidRDefault="00C86485" w:rsidP="0058159A">
      <w:pPr>
        <w:pStyle w:val="a9"/>
        <w:shd w:val="clear" w:color="auto" w:fill="auto"/>
        <w:spacing w:line="360" w:lineRule="auto"/>
        <w:ind w:firstLine="726"/>
        <w:rPr>
          <w:sz w:val="28"/>
          <w:szCs w:val="28"/>
        </w:rPr>
      </w:pPr>
    </w:p>
    <w:p w:rsidR="006361AC" w:rsidRPr="002336BB" w:rsidRDefault="006361AC" w:rsidP="002336BB">
      <w:pPr>
        <w:pStyle w:val="a9"/>
        <w:shd w:val="clear" w:color="auto" w:fill="auto"/>
        <w:tabs>
          <w:tab w:val="left" w:pos="285"/>
        </w:tabs>
        <w:spacing w:line="228" w:lineRule="auto"/>
        <w:ind w:firstLine="0"/>
        <w:jc w:val="center"/>
      </w:pPr>
      <w:r w:rsidRPr="002336BB">
        <w:rPr>
          <w:rFonts w:ascii="TimesNewRoman" w:hAnsi="TimesNewRoman" w:cs="Arial Unicode MS"/>
          <w:b/>
          <w:bCs/>
        </w:rPr>
        <w:t>Библиографический список</w:t>
      </w:r>
    </w:p>
    <w:p w:rsidR="006361AC" w:rsidRPr="0058159A" w:rsidRDefault="006361AC" w:rsidP="00CF4C63">
      <w:pPr>
        <w:pStyle w:val="a9"/>
        <w:numPr>
          <w:ilvl w:val="0"/>
          <w:numId w:val="1"/>
        </w:numPr>
        <w:shd w:val="clear" w:color="auto" w:fill="auto"/>
        <w:tabs>
          <w:tab w:val="left" w:pos="285"/>
          <w:tab w:val="left" w:pos="851"/>
        </w:tabs>
        <w:spacing w:line="228" w:lineRule="auto"/>
        <w:ind w:firstLine="567"/>
      </w:pPr>
      <w:r w:rsidRPr="0058159A">
        <w:t>Бельский А.И. Повышение товарных каче</w:t>
      </w:r>
      <w:proofErr w:type="gramStart"/>
      <w:r w:rsidRPr="0058159A">
        <w:t>ств пл</w:t>
      </w:r>
      <w:proofErr w:type="gramEnd"/>
      <w:r w:rsidRPr="0058159A">
        <w:t>одов косточковых по</w:t>
      </w:r>
      <w:r w:rsidRPr="0058159A">
        <w:softHyphen/>
        <w:t xml:space="preserve">род с помощью </w:t>
      </w:r>
      <w:proofErr w:type="spellStart"/>
      <w:r w:rsidRPr="0058159A">
        <w:t>светолазерной</w:t>
      </w:r>
      <w:proofErr w:type="spellEnd"/>
      <w:r w:rsidRPr="0058159A">
        <w:t xml:space="preserve"> и электромагнитной защиты растений / А.И. Бельский, И.А. Бельский. Лазеры в технологических системах. - М.: - МГАПП. </w:t>
      </w:r>
      <w:proofErr w:type="spellStart"/>
      <w:r w:rsidRPr="0058159A">
        <w:t>Вып</w:t>
      </w:r>
      <w:proofErr w:type="spellEnd"/>
      <w:r w:rsidRPr="0058159A">
        <w:t>. 2. Тезисы 1991-1993 гг. М. - 1994. - С. 26-29.</w:t>
      </w:r>
    </w:p>
    <w:p w:rsidR="006361AC" w:rsidRPr="0058159A" w:rsidRDefault="006361AC" w:rsidP="00CF4C63">
      <w:pPr>
        <w:pStyle w:val="a9"/>
        <w:numPr>
          <w:ilvl w:val="0"/>
          <w:numId w:val="1"/>
        </w:numPr>
        <w:shd w:val="clear" w:color="auto" w:fill="auto"/>
        <w:tabs>
          <w:tab w:val="left" w:pos="285"/>
          <w:tab w:val="left" w:pos="851"/>
        </w:tabs>
        <w:spacing w:line="230" w:lineRule="auto"/>
        <w:ind w:firstLine="567"/>
      </w:pPr>
      <w:r w:rsidRPr="0058159A">
        <w:t>Журба П.С. Лазер в сельском хозяйстве - гарант высоких, экологически чистых урожаев озимой пшеницы. / П.С. Журба, Д.Л. Трещев, В.М. Андро</w:t>
      </w:r>
      <w:r w:rsidRPr="0058159A">
        <w:softHyphen/>
        <w:t>сова // Современные технологии и перспективы использования экологичес</w:t>
      </w:r>
      <w:r w:rsidRPr="0058159A">
        <w:softHyphen/>
        <w:t>ки безопасных средств защиты растений и регуляторов роста: тезисы докла</w:t>
      </w:r>
      <w:r w:rsidRPr="0058159A">
        <w:softHyphen/>
        <w:t xml:space="preserve">дов III семинара-совещания. (Анапа - 2001). - </w:t>
      </w:r>
      <w:r w:rsidRPr="0058159A">
        <w:lastRenderedPageBreak/>
        <w:t>М.: ЦИНАО, 2001. - С. 55-56.</w:t>
      </w:r>
    </w:p>
    <w:p w:rsidR="006361AC" w:rsidRPr="0058159A" w:rsidRDefault="006361AC" w:rsidP="00CF4C63">
      <w:pPr>
        <w:pStyle w:val="a9"/>
        <w:numPr>
          <w:ilvl w:val="0"/>
          <w:numId w:val="1"/>
        </w:numPr>
        <w:shd w:val="clear" w:color="auto" w:fill="auto"/>
        <w:tabs>
          <w:tab w:val="left" w:pos="285"/>
          <w:tab w:val="left" w:pos="851"/>
        </w:tabs>
        <w:spacing w:line="230" w:lineRule="auto"/>
        <w:ind w:firstLine="567"/>
      </w:pPr>
      <w:r w:rsidRPr="0058159A">
        <w:t>Максименко А.П. Предпосевная лазерная активизация семян и черен</w:t>
      </w:r>
      <w:r w:rsidRPr="0058159A">
        <w:softHyphen/>
        <w:t>ков лесных пород // Лесное хозяйство. - 1997. - № 6. - С. 31-32.</w:t>
      </w:r>
    </w:p>
    <w:p w:rsidR="006361AC" w:rsidRPr="0058159A" w:rsidRDefault="006361AC" w:rsidP="00CF4C63">
      <w:pPr>
        <w:pStyle w:val="a9"/>
        <w:numPr>
          <w:ilvl w:val="0"/>
          <w:numId w:val="1"/>
        </w:numPr>
        <w:shd w:val="clear" w:color="auto" w:fill="auto"/>
        <w:tabs>
          <w:tab w:val="left" w:pos="285"/>
          <w:tab w:val="left" w:pos="851"/>
        </w:tabs>
        <w:spacing w:line="228" w:lineRule="auto"/>
        <w:ind w:firstLine="567"/>
      </w:pPr>
      <w:r w:rsidRPr="0058159A">
        <w:t xml:space="preserve">Максименко А.П. Использование лазерной технологии для активации посевного и посадочного материала в лесном хозяйстве. - Краснодар: </w:t>
      </w:r>
      <w:proofErr w:type="spellStart"/>
      <w:r w:rsidRPr="0058159A">
        <w:t>Инф</w:t>
      </w:r>
      <w:proofErr w:type="spellEnd"/>
      <w:r w:rsidRPr="0058159A">
        <w:t>. листок, 1998. - № 79-98. - С. 1-4.</w:t>
      </w:r>
    </w:p>
    <w:p w:rsidR="006361AC" w:rsidRPr="0058159A" w:rsidRDefault="006361AC" w:rsidP="00CF4C63">
      <w:pPr>
        <w:pStyle w:val="a9"/>
        <w:numPr>
          <w:ilvl w:val="0"/>
          <w:numId w:val="1"/>
        </w:numPr>
        <w:shd w:val="clear" w:color="auto" w:fill="auto"/>
        <w:tabs>
          <w:tab w:val="left" w:pos="285"/>
          <w:tab w:val="left" w:pos="851"/>
        </w:tabs>
        <w:spacing w:line="230" w:lineRule="auto"/>
        <w:ind w:firstLine="567"/>
      </w:pPr>
      <w:r w:rsidRPr="0058159A">
        <w:t>Максименко А.П. Использование лазерной обработки сеянцев и черен</w:t>
      </w:r>
      <w:r w:rsidRPr="0058159A">
        <w:softHyphen/>
        <w:t xml:space="preserve">ковых саженцев </w:t>
      </w:r>
      <w:proofErr w:type="spellStart"/>
      <w:r w:rsidRPr="0058159A">
        <w:t>интродуцентов</w:t>
      </w:r>
      <w:proofErr w:type="spellEnd"/>
      <w:r w:rsidRPr="0058159A">
        <w:t xml:space="preserve"> в </w:t>
      </w:r>
      <w:proofErr w:type="spellStart"/>
      <w:r w:rsidRPr="0058159A">
        <w:t>лесокультурном</w:t>
      </w:r>
      <w:proofErr w:type="spellEnd"/>
      <w:r w:rsidRPr="0058159A">
        <w:t xml:space="preserve"> производстве. - Крас</w:t>
      </w:r>
      <w:r w:rsidRPr="0058159A">
        <w:softHyphen/>
        <w:t xml:space="preserve">нодар: </w:t>
      </w:r>
      <w:proofErr w:type="spellStart"/>
      <w:r w:rsidRPr="0058159A">
        <w:t>Инф</w:t>
      </w:r>
      <w:proofErr w:type="spellEnd"/>
      <w:r w:rsidRPr="0058159A">
        <w:t>. листок, 2000. - № 82. - С. 1-4.</w:t>
      </w:r>
    </w:p>
    <w:p w:rsidR="006361AC" w:rsidRPr="0058159A" w:rsidRDefault="006361AC" w:rsidP="00CF4C63">
      <w:pPr>
        <w:pStyle w:val="a9"/>
        <w:numPr>
          <w:ilvl w:val="0"/>
          <w:numId w:val="1"/>
        </w:numPr>
        <w:shd w:val="clear" w:color="auto" w:fill="auto"/>
        <w:tabs>
          <w:tab w:val="left" w:pos="285"/>
          <w:tab w:val="left" w:pos="851"/>
        </w:tabs>
        <w:spacing w:line="228" w:lineRule="auto"/>
        <w:ind w:firstLine="567"/>
      </w:pPr>
      <w:r w:rsidRPr="0058159A">
        <w:t>Максименко А.П. Лазер на службе у ле</w:t>
      </w:r>
      <w:r w:rsidR="00CF4C63">
        <w:t>сного хозяйства // Вестник Крас</w:t>
      </w:r>
      <w:r w:rsidRPr="0058159A">
        <w:t xml:space="preserve">нодарского опытного лесного хозяйства по лесному опытному делу. - Краснодар, 2002. - </w:t>
      </w:r>
      <w:proofErr w:type="spellStart"/>
      <w:r w:rsidRPr="0058159A">
        <w:t>Вып</w:t>
      </w:r>
      <w:proofErr w:type="spellEnd"/>
      <w:r w:rsidRPr="0058159A">
        <w:t>. № 1. - С. 16-19.</w:t>
      </w:r>
    </w:p>
    <w:p w:rsidR="006361AC" w:rsidRPr="0058159A" w:rsidRDefault="006361AC" w:rsidP="00CF4C63">
      <w:pPr>
        <w:pStyle w:val="a9"/>
        <w:numPr>
          <w:ilvl w:val="0"/>
          <w:numId w:val="1"/>
        </w:numPr>
        <w:shd w:val="clear" w:color="auto" w:fill="auto"/>
        <w:tabs>
          <w:tab w:val="left" w:pos="285"/>
          <w:tab w:val="left" w:pos="851"/>
        </w:tabs>
        <w:spacing w:line="230" w:lineRule="auto"/>
        <w:ind w:firstLine="567"/>
      </w:pPr>
      <w:r w:rsidRPr="0058159A">
        <w:t xml:space="preserve">Максименко А.П. Лазерная активация семян, черенков и вегетирующих растений лесных культур: рекомендации. - Краснодар, 2002. - 15 </w:t>
      </w:r>
      <w:proofErr w:type="gramStart"/>
      <w:r w:rsidRPr="0058159A">
        <w:t>с</w:t>
      </w:r>
      <w:proofErr w:type="gramEnd"/>
      <w:r w:rsidRPr="0058159A">
        <w:t>.</w:t>
      </w:r>
    </w:p>
    <w:p w:rsidR="006361AC" w:rsidRPr="006651C8" w:rsidRDefault="006361AC" w:rsidP="00CF4C63">
      <w:pPr>
        <w:pStyle w:val="a9"/>
        <w:numPr>
          <w:ilvl w:val="0"/>
          <w:numId w:val="1"/>
        </w:numPr>
        <w:shd w:val="clear" w:color="auto" w:fill="auto"/>
        <w:tabs>
          <w:tab w:val="left" w:pos="285"/>
          <w:tab w:val="left" w:pos="851"/>
        </w:tabs>
        <w:spacing w:line="226" w:lineRule="auto"/>
        <w:ind w:firstLine="567"/>
      </w:pPr>
      <w:r w:rsidRPr="006651C8">
        <w:t>Максименко А.П. Использование лазера и смеси биологических фунги</w:t>
      </w:r>
      <w:r w:rsidRPr="006651C8">
        <w:softHyphen/>
        <w:t xml:space="preserve">цидов в защите лесных пород от </w:t>
      </w:r>
      <w:proofErr w:type="spellStart"/>
      <w:r w:rsidRPr="006651C8">
        <w:t>фитопатогенов</w:t>
      </w:r>
      <w:proofErr w:type="spellEnd"/>
      <w:r w:rsidRPr="006651C8">
        <w:t xml:space="preserve"> / А.П. Максименко, Е.Н. </w:t>
      </w:r>
      <w:proofErr w:type="spellStart"/>
      <w:r w:rsidRPr="006651C8">
        <w:t>Гвоздык</w:t>
      </w:r>
      <w:proofErr w:type="spellEnd"/>
      <w:r w:rsidRPr="006651C8">
        <w:t>, Л.Н. Титаренко // Фитосанитарное оздоровление экосистем: Ма</w:t>
      </w:r>
      <w:r w:rsidRPr="006651C8">
        <w:softHyphen/>
        <w:t xml:space="preserve">тер. II </w:t>
      </w:r>
      <w:proofErr w:type="spellStart"/>
      <w:r w:rsidRPr="006651C8">
        <w:t>Всеросс</w:t>
      </w:r>
      <w:proofErr w:type="spellEnd"/>
      <w:r w:rsidRPr="006651C8">
        <w:t xml:space="preserve">. съезда по защите </w:t>
      </w:r>
      <w:proofErr w:type="spellStart"/>
      <w:r w:rsidRPr="006651C8">
        <w:t>раст</w:t>
      </w:r>
      <w:proofErr w:type="spellEnd"/>
      <w:r w:rsidRPr="006651C8">
        <w:t>. 5-10 дек. 2005. - СПб. - Т. II. - С. 541-542.</w:t>
      </w:r>
    </w:p>
    <w:p w:rsidR="006361AC" w:rsidRPr="006651C8" w:rsidRDefault="006361AC" w:rsidP="00CF4C63">
      <w:pPr>
        <w:pStyle w:val="a9"/>
        <w:numPr>
          <w:ilvl w:val="0"/>
          <w:numId w:val="1"/>
        </w:numPr>
        <w:shd w:val="clear" w:color="auto" w:fill="auto"/>
        <w:tabs>
          <w:tab w:val="left" w:pos="285"/>
          <w:tab w:val="left" w:pos="851"/>
        </w:tabs>
        <w:spacing w:line="228" w:lineRule="auto"/>
        <w:ind w:firstLine="567"/>
      </w:pPr>
      <w:r w:rsidRPr="006651C8">
        <w:t xml:space="preserve">Максименко А.П. О возможностях использования </w:t>
      </w:r>
      <w:proofErr w:type="spellStart"/>
      <w:r w:rsidRPr="006651C8">
        <w:t>биофунгицидов</w:t>
      </w:r>
      <w:proofErr w:type="spellEnd"/>
      <w:r w:rsidRPr="006651C8">
        <w:t xml:space="preserve"> и лазер</w:t>
      </w:r>
      <w:r w:rsidRPr="006651C8">
        <w:softHyphen/>
        <w:t xml:space="preserve">ного облучения в защите лесных пород от </w:t>
      </w:r>
      <w:proofErr w:type="spellStart"/>
      <w:r w:rsidRPr="006651C8">
        <w:t>фитопатогенов</w:t>
      </w:r>
      <w:proofErr w:type="spellEnd"/>
      <w:r w:rsidRPr="006651C8">
        <w:t xml:space="preserve"> / А.П.Максимен</w:t>
      </w:r>
      <w:r w:rsidRPr="006651C8">
        <w:softHyphen/>
        <w:t xml:space="preserve">ко, Л.Н.Титаренко // Проблемы лесной фитопатологии и микологии: Матер. 5-й </w:t>
      </w:r>
      <w:proofErr w:type="spellStart"/>
      <w:r w:rsidRPr="006651C8">
        <w:t>междунар</w:t>
      </w:r>
      <w:proofErr w:type="spellEnd"/>
      <w:r w:rsidRPr="006651C8">
        <w:t xml:space="preserve">. </w:t>
      </w:r>
      <w:proofErr w:type="spellStart"/>
      <w:r w:rsidRPr="006651C8">
        <w:t>конф</w:t>
      </w:r>
      <w:proofErr w:type="spellEnd"/>
      <w:r w:rsidRPr="006651C8">
        <w:t>. 7-10 (13) октября 2002 г. - М.: 2002. - С. 150-152.</w:t>
      </w:r>
    </w:p>
    <w:p w:rsidR="006361AC" w:rsidRDefault="006361AC" w:rsidP="00CF4C63">
      <w:pPr>
        <w:pStyle w:val="a9"/>
        <w:numPr>
          <w:ilvl w:val="0"/>
          <w:numId w:val="1"/>
        </w:numPr>
        <w:shd w:val="clear" w:color="auto" w:fill="auto"/>
        <w:tabs>
          <w:tab w:val="left" w:pos="327"/>
          <w:tab w:val="left" w:pos="851"/>
        </w:tabs>
        <w:spacing w:line="218" w:lineRule="auto"/>
        <w:ind w:firstLine="567"/>
      </w:pPr>
      <w:r w:rsidRPr="006651C8">
        <w:t>Максименко А.П. Заявка на изобретение № 2005112993 «Способ очист</w:t>
      </w:r>
      <w:r w:rsidRPr="006651C8">
        <w:softHyphen/>
        <w:t>ки и рекультивации почв, загрязненных нефтью и нефтепродуктами». - М. - 28.04.2005.</w:t>
      </w:r>
    </w:p>
    <w:p w:rsidR="00C86485" w:rsidRDefault="00C86485" w:rsidP="00C86485">
      <w:pPr>
        <w:pStyle w:val="a9"/>
        <w:tabs>
          <w:tab w:val="left" w:pos="327"/>
        </w:tabs>
        <w:spacing w:line="218" w:lineRule="auto"/>
        <w:rPr>
          <w:b/>
        </w:rPr>
      </w:pPr>
    </w:p>
    <w:p w:rsidR="00C86485" w:rsidRPr="00CF4C63" w:rsidRDefault="00CF4C63" w:rsidP="00C86485">
      <w:pPr>
        <w:pStyle w:val="a9"/>
        <w:tabs>
          <w:tab w:val="left" w:pos="327"/>
        </w:tabs>
        <w:spacing w:line="218" w:lineRule="auto"/>
        <w:rPr>
          <w:b/>
        </w:rPr>
      </w:pPr>
      <w:r>
        <w:rPr>
          <w:b/>
          <w:lang w:val="en-US"/>
        </w:rPr>
        <w:t>References</w:t>
      </w:r>
    </w:p>
    <w:p w:rsidR="00CF4C63" w:rsidRPr="00CF4C63" w:rsidRDefault="00CF4C63" w:rsidP="00CF4C63">
      <w:pPr>
        <w:pStyle w:val="a9"/>
        <w:tabs>
          <w:tab w:val="left" w:pos="327"/>
        </w:tabs>
        <w:spacing w:line="218" w:lineRule="auto"/>
        <w:rPr>
          <w:lang w:val="en-US"/>
        </w:rPr>
      </w:pPr>
      <w:r w:rsidRPr="00CF4C63">
        <w:t>1.</w:t>
      </w:r>
      <w:r w:rsidRPr="00CF4C63">
        <w:tab/>
      </w:r>
      <w:proofErr w:type="spellStart"/>
      <w:r w:rsidRPr="00CF4C63">
        <w:t>Bel'skij</w:t>
      </w:r>
      <w:proofErr w:type="spellEnd"/>
      <w:r w:rsidRPr="00CF4C63">
        <w:t xml:space="preserve"> A.I. </w:t>
      </w:r>
      <w:proofErr w:type="spellStart"/>
      <w:r w:rsidRPr="00CF4C63">
        <w:t>Povyshenie</w:t>
      </w:r>
      <w:proofErr w:type="spellEnd"/>
      <w:r w:rsidRPr="00CF4C63">
        <w:t xml:space="preserve"> </w:t>
      </w:r>
      <w:proofErr w:type="spellStart"/>
      <w:r w:rsidRPr="00CF4C63">
        <w:t>tovarnyh</w:t>
      </w:r>
      <w:proofErr w:type="spellEnd"/>
      <w:r w:rsidRPr="00CF4C63">
        <w:t xml:space="preserve"> </w:t>
      </w:r>
      <w:proofErr w:type="spellStart"/>
      <w:r w:rsidRPr="00CF4C63">
        <w:t>kachestv</w:t>
      </w:r>
      <w:proofErr w:type="spellEnd"/>
      <w:r w:rsidRPr="00CF4C63">
        <w:t xml:space="preserve"> </w:t>
      </w:r>
      <w:proofErr w:type="spellStart"/>
      <w:r w:rsidRPr="00CF4C63">
        <w:t>plodov</w:t>
      </w:r>
      <w:proofErr w:type="spellEnd"/>
      <w:r w:rsidRPr="00CF4C63">
        <w:t xml:space="preserve"> </w:t>
      </w:r>
      <w:proofErr w:type="spellStart"/>
      <w:r w:rsidRPr="00CF4C63">
        <w:t>kostochkovyh</w:t>
      </w:r>
      <w:proofErr w:type="spellEnd"/>
      <w:r w:rsidRPr="00CF4C63">
        <w:t xml:space="preserve"> </w:t>
      </w:r>
      <w:proofErr w:type="spellStart"/>
      <w:r w:rsidRPr="00CF4C63">
        <w:t>porod</w:t>
      </w:r>
      <w:proofErr w:type="spellEnd"/>
      <w:r w:rsidRPr="00CF4C63">
        <w:t xml:space="preserve"> </w:t>
      </w:r>
      <w:proofErr w:type="spellStart"/>
      <w:r w:rsidRPr="00CF4C63">
        <w:t>s</w:t>
      </w:r>
      <w:proofErr w:type="spellEnd"/>
      <w:r w:rsidRPr="00CF4C63">
        <w:t xml:space="preserve"> </w:t>
      </w:r>
      <w:proofErr w:type="spellStart"/>
      <w:r w:rsidRPr="00CF4C63">
        <w:t>pomoshh'ju</w:t>
      </w:r>
      <w:proofErr w:type="spellEnd"/>
      <w:r w:rsidRPr="00CF4C63">
        <w:t xml:space="preserve"> </w:t>
      </w:r>
      <w:proofErr w:type="spellStart"/>
      <w:r w:rsidRPr="00CF4C63">
        <w:t>svetolazernoj</w:t>
      </w:r>
      <w:proofErr w:type="spellEnd"/>
      <w:r w:rsidRPr="00CF4C63">
        <w:t xml:space="preserve"> </w:t>
      </w:r>
      <w:proofErr w:type="spellStart"/>
      <w:r w:rsidRPr="00CF4C63">
        <w:t>i</w:t>
      </w:r>
      <w:proofErr w:type="spellEnd"/>
      <w:r w:rsidRPr="00CF4C63">
        <w:t xml:space="preserve"> </w:t>
      </w:r>
      <w:proofErr w:type="spellStart"/>
      <w:r w:rsidRPr="00CF4C63">
        <w:t>jelektromagnitnoj</w:t>
      </w:r>
      <w:proofErr w:type="spellEnd"/>
      <w:r w:rsidRPr="00CF4C63">
        <w:t xml:space="preserve"> </w:t>
      </w:r>
      <w:proofErr w:type="spellStart"/>
      <w:r w:rsidRPr="00CF4C63">
        <w:t>zashhity</w:t>
      </w:r>
      <w:proofErr w:type="spellEnd"/>
      <w:r w:rsidRPr="00CF4C63">
        <w:t xml:space="preserve"> </w:t>
      </w:r>
      <w:proofErr w:type="spellStart"/>
      <w:r w:rsidRPr="00CF4C63">
        <w:t>rastenij</w:t>
      </w:r>
      <w:proofErr w:type="spellEnd"/>
      <w:r w:rsidRPr="00CF4C63">
        <w:t xml:space="preserve"> / A.I. </w:t>
      </w:r>
      <w:proofErr w:type="spellStart"/>
      <w:r w:rsidRPr="00CF4C63">
        <w:t>Bel'skij</w:t>
      </w:r>
      <w:proofErr w:type="spellEnd"/>
      <w:r w:rsidRPr="00CF4C63">
        <w:t xml:space="preserve">, I.A. </w:t>
      </w:r>
      <w:proofErr w:type="spellStart"/>
      <w:r w:rsidRPr="00CF4C63">
        <w:t>Bel'skij</w:t>
      </w:r>
      <w:proofErr w:type="spellEnd"/>
      <w:r w:rsidRPr="00CF4C63">
        <w:t xml:space="preserve">. </w:t>
      </w:r>
      <w:proofErr w:type="spellStart"/>
      <w:proofErr w:type="gramStart"/>
      <w:r w:rsidRPr="00CF4C63">
        <w:rPr>
          <w:lang w:val="en-US"/>
        </w:rPr>
        <w:t>Lazery</w:t>
      </w:r>
      <w:proofErr w:type="spellEnd"/>
      <w:r w:rsidRPr="00CF4C63">
        <w:rPr>
          <w:lang w:val="en-US"/>
        </w:rPr>
        <w:t xml:space="preserve"> v </w:t>
      </w:r>
      <w:proofErr w:type="spellStart"/>
      <w:r w:rsidRPr="00CF4C63">
        <w:rPr>
          <w:lang w:val="en-US"/>
        </w:rPr>
        <w:t>tehnologicheskih</w:t>
      </w:r>
      <w:proofErr w:type="spellEnd"/>
      <w:r w:rsidRPr="00CF4C63">
        <w:rPr>
          <w:lang w:val="en-US"/>
        </w:rPr>
        <w:t xml:space="preserve"> </w:t>
      </w:r>
      <w:proofErr w:type="spellStart"/>
      <w:r w:rsidRPr="00CF4C63">
        <w:rPr>
          <w:lang w:val="en-US"/>
        </w:rPr>
        <w:t>sistemah</w:t>
      </w:r>
      <w:proofErr w:type="spellEnd"/>
      <w:r w:rsidRPr="00CF4C63">
        <w:rPr>
          <w:lang w:val="en-US"/>
        </w:rPr>
        <w:t>.</w:t>
      </w:r>
      <w:proofErr w:type="gramEnd"/>
      <w:r w:rsidRPr="00CF4C63">
        <w:rPr>
          <w:lang w:val="en-US"/>
        </w:rPr>
        <w:t xml:space="preserve"> - M.: - MGAPP. </w:t>
      </w:r>
      <w:proofErr w:type="spellStart"/>
      <w:proofErr w:type="gramStart"/>
      <w:r w:rsidRPr="00CF4C63">
        <w:rPr>
          <w:lang w:val="en-US"/>
        </w:rPr>
        <w:t>Vyp</w:t>
      </w:r>
      <w:proofErr w:type="spellEnd"/>
      <w:r w:rsidRPr="00CF4C63">
        <w:rPr>
          <w:lang w:val="en-US"/>
        </w:rPr>
        <w:t>.</w:t>
      </w:r>
      <w:proofErr w:type="gramEnd"/>
      <w:r w:rsidRPr="00CF4C63">
        <w:rPr>
          <w:lang w:val="en-US"/>
        </w:rPr>
        <w:t xml:space="preserve"> 2. </w:t>
      </w:r>
      <w:proofErr w:type="spellStart"/>
      <w:r w:rsidRPr="00CF4C63">
        <w:rPr>
          <w:lang w:val="en-US"/>
        </w:rPr>
        <w:t>Tezisy</w:t>
      </w:r>
      <w:proofErr w:type="spellEnd"/>
      <w:r w:rsidRPr="00CF4C63">
        <w:rPr>
          <w:lang w:val="en-US"/>
        </w:rPr>
        <w:t xml:space="preserve"> 1991-1993 </w:t>
      </w:r>
      <w:proofErr w:type="spellStart"/>
      <w:r w:rsidRPr="00CF4C63">
        <w:rPr>
          <w:lang w:val="en-US"/>
        </w:rPr>
        <w:t>gg</w:t>
      </w:r>
      <w:proofErr w:type="spellEnd"/>
      <w:r w:rsidRPr="00CF4C63">
        <w:rPr>
          <w:lang w:val="en-US"/>
        </w:rPr>
        <w:t xml:space="preserve">. </w:t>
      </w:r>
      <w:proofErr w:type="gramStart"/>
      <w:r w:rsidRPr="00CF4C63">
        <w:rPr>
          <w:lang w:val="en-US"/>
        </w:rPr>
        <w:t>M. - 1994.</w:t>
      </w:r>
      <w:proofErr w:type="gramEnd"/>
      <w:r w:rsidRPr="00CF4C63">
        <w:rPr>
          <w:lang w:val="en-US"/>
        </w:rPr>
        <w:t xml:space="preserve"> - S. 26-29.</w:t>
      </w:r>
    </w:p>
    <w:p w:rsidR="00CF4C63" w:rsidRPr="00CF4C63" w:rsidRDefault="00CF4C63" w:rsidP="00CF4C63">
      <w:pPr>
        <w:pStyle w:val="a9"/>
        <w:tabs>
          <w:tab w:val="left" w:pos="327"/>
        </w:tabs>
        <w:spacing w:line="218" w:lineRule="auto"/>
        <w:rPr>
          <w:lang w:val="en-US"/>
        </w:rPr>
      </w:pPr>
      <w:r w:rsidRPr="00CF4C63">
        <w:rPr>
          <w:lang w:val="en-US"/>
        </w:rPr>
        <w:t>2.</w:t>
      </w:r>
      <w:r w:rsidRPr="00CF4C63">
        <w:rPr>
          <w:lang w:val="en-US"/>
        </w:rPr>
        <w:tab/>
      </w:r>
      <w:proofErr w:type="spellStart"/>
      <w:r w:rsidRPr="00CF4C63">
        <w:rPr>
          <w:lang w:val="en-US"/>
        </w:rPr>
        <w:t>Zhurba</w:t>
      </w:r>
      <w:proofErr w:type="spellEnd"/>
      <w:r w:rsidRPr="00CF4C63">
        <w:rPr>
          <w:lang w:val="en-US"/>
        </w:rPr>
        <w:t xml:space="preserve"> P.S. </w:t>
      </w:r>
      <w:proofErr w:type="spellStart"/>
      <w:r w:rsidRPr="00CF4C63">
        <w:rPr>
          <w:lang w:val="en-US"/>
        </w:rPr>
        <w:t>Lazer</w:t>
      </w:r>
      <w:proofErr w:type="spellEnd"/>
      <w:r w:rsidRPr="00CF4C63">
        <w:rPr>
          <w:lang w:val="en-US"/>
        </w:rPr>
        <w:t xml:space="preserve"> v </w:t>
      </w:r>
      <w:proofErr w:type="spellStart"/>
      <w:r w:rsidRPr="00CF4C63">
        <w:rPr>
          <w:lang w:val="en-US"/>
        </w:rPr>
        <w:t>sel'skom</w:t>
      </w:r>
      <w:proofErr w:type="spellEnd"/>
      <w:r w:rsidRPr="00CF4C63">
        <w:rPr>
          <w:lang w:val="en-US"/>
        </w:rPr>
        <w:t xml:space="preserve"> </w:t>
      </w:r>
      <w:proofErr w:type="spellStart"/>
      <w:r w:rsidRPr="00CF4C63">
        <w:rPr>
          <w:lang w:val="en-US"/>
        </w:rPr>
        <w:t>hozjajstve</w:t>
      </w:r>
      <w:proofErr w:type="spellEnd"/>
      <w:r w:rsidRPr="00CF4C63">
        <w:rPr>
          <w:lang w:val="en-US"/>
        </w:rPr>
        <w:t xml:space="preserve"> - </w:t>
      </w:r>
      <w:proofErr w:type="spellStart"/>
      <w:r w:rsidRPr="00CF4C63">
        <w:rPr>
          <w:lang w:val="en-US"/>
        </w:rPr>
        <w:t>garant</w:t>
      </w:r>
      <w:proofErr w:type="spellEnd"/>
      <w:r w:rsidRPr="00CF4C63">
        <w:rPr>
          <w:lang w:val="en-US"/>
        </w:rPr>
        <w:t xml:space="preserve"> </w:t>
      </w:r>
      <w:proofErr w:type="spellStart"/>
      <w:r w:rsidRPr="00CF4C63">
        <w:rPr>
          <w:lang w:val="en-US"/>
        </w:rPr>
        <w:t>vysokih</w:t>
      </w:r>
      <w:proofErr w:type="spellEnd"/>
      <w:r w:rsidRPr="00CF4C63">
        <w:rPr>
          <w:lang w:val="en-US"/>
        </w:rPr>
        <w:t xml:space="preserve">, </w:t>
      </w:r>
      <w:proofErr w:type="spellStart"/>
      <w:r w:rsidRPr="00CF4C63">
        <w:rPr>
          <w:lang w:val="en-US"/>
        </w:rPr>
        <w:t>jekologicheski</w:t>
      </w:r>
      <w:proofErr w:type="spellEnd"/>
      <w:r w:rsidRPr="00CF4C63">
        <w:rPr>
          <w:lang w:val="en-US"/>
        </w:rPr>
        <w:t xml:space="preserve"> </w:t>
      </w:r>
      <w:proofErr w:type="spellStart"/>
      <w:r w:rsidRPr="00CF4C63">
        <w:rPr>
          <w:lang w:val="en-US"/>
        </w:rPr>
        <w:t>chistyh</w:t>
      </w:r>
      <w:proofErr w:type="spellEnd"/>
      <w:r w:rsidRPr="00CF4C63">
        <w:rPr>
          <w:lang w:val="en-US"/>
        </w:rPr>
        <w:t xml:space="preserve"> </w:t>
      </w:r>
      <w:proofErr w:type="spellStart"/>
      <w:r w:rsidRPr="00CF4C63">
        <w:rPr>
          <w:lang w:val="en-US"/>
        </w:rPr>
        <w:t>urozhaev</w:t>
      </w:r>
      <w:proofErr w:type="spellEnd"/>
      <w:r w:rsidRPr="00CF4C63">
        <w:rPr>
          <w:lang w:val="en-US"/>
        </w:rPr>
        <w:t xml:space="preserve"> </w:t>
      </w:r>
      <w:proofErr w:type="spellStart"/>
      <w:r w:rsidRPr="00CF4C63">
        <w:rPr>
          <w:lang w:val="en-US"/>
        </w:rPr>
        <w:t>ozimoj</w:t>
      </w:r>
      <w:proofErr w:type="spellEnd"/>
      <w:r w:rsidRPr="00CF4C63">
        <w:rPr>
          <w:lang w:val="en-US"/>
        </w:rPr>
        <w:t xml:space="preserve"> </w:t>
      </w:r>
      <w:proofErr w:type="spellStart"/>
      <w:r w:rsidRPr="00CF4C63">
        <w:rPr>
          <w:lang w:val="en-US"/>
        </w:rPr>
        <w:t>pshenicy</w:t>
      </w:r>
      <w:proofErr w:type="spellEnd"/>
      <w:r w:rsidRPr="00CF4C63">
        <w:rPr>
          <w:lang w:val="en-US"/>
        </w:rPr>
        <w:t xml:space="preserve">. / P.S. </w:t>
      </w:r>
      <w:proofErr w:type="spellStart"/>
      <w:r w:rsidRPr="00CF4C63">
        <w:rPr>
          <w:lang w:val="en-US"/>
        </w:rPr>
        <w:t>Zhurba</w:t>
      </w:r>
      <w:proofErr w:type="spellEnd"/>
      <w:r w:rsidRPr="00CF4C63">
        <w:rPr>
          <w:lang w:val="en-US"/>
        </w:rPr>
        <w:t xml:space="preserve">, D.L. </w:t>
      </w:r>
      <w:proofErr w:type="spellStart"/>
      <w:r w:rsidRPr="00CF4C63">
        <w:rPr>
          <w:lang w:val="en-US"/>
        </w:rPr>
        <w:t>Treshhev</w:t>
      </w:r>
      <w:proofErr w:type="spellEnd"/>
      <w:r w:rsidRPr="00CF4C63">
        <w:rPr>
          <w:lang w:val="en-US"/>
        </w:rPr>
        <w:t xml:space="preserve">, V.M. </w:t>
      </w:r>
      <w:proofErr w:type="spellStart"/>
      <w:r w:rsidRPr="00CF4C63">
        <w:rPr>
          <w:lang w:val="en-US"/>
        </w:rPr>
        <w:t>Androsova</w:t>
      </w:r>
      <w:proofErr w:type="spellEnd"/>
      <w:r w:rsidRPr="00CF4C63">
        <w:rPr>
          <w:lang w:val="en-US"/>
        </w:rPr>
        <w:t xml:space="preserve"> // </w:t>
      </w:r>
      <w:proofErr w:type="spellStart"/>
      <w:r w:rsidRPr="00CF4C63">
        <w:rPr>
          <w:lang w:val="en-US"/>
        </w:rPr>
        <w:t>Sovremennye</w:t>
      </w:r>
      <w:proofErr w:type="spellEnd"/>
      <w:r w:rsidRPr="00CF4C63">
        <w:rPr>
          <w:lang w:val="en-US"/>
        </w:rPr>
        <w:t xml:space="preserve"> </w:t>
      </w:r>
      <w:proofErr w:type="spellStart"/>
      <w:r w:rsidRPr="00CF4C63">
        <w:rPr>
          <w:lang w:val="en-US"/>
        </w:rPr>
        <w:t>tehnologii</w:t>
      </w:r>
      <w:proofErr w:type="spellEnd"/>
      <w:r w:rsidRPr="00CF4C63">
        <w:rPr>
          <w:lang w:val="en-US"/>
        </w:rPr>
        <w:t xml:space="preserve"> </w:t>
      </w:r>
      <w:proofErr w:type="spellStart"/>
      <w:r w:rsidRPr="00CF4C63">
        <w:rPr>
          <w:lang w:val="en-US"/>
        </w:rPr>
        <w:t>i</w:t>
      </w:r>
      <w:proofErr w:type="spellEnd"/>
      <w:r w:rsidRPr="00CF4C63">
        <w:rPr>
          <w:lang w:val="en-US"/>
        </w:rPr>
        <w:t xml:space="preserve"> </w:t>
      </w:r>
      <w:proofErr w:type="spellStart"/>
      <w:r w:rsidRPr="00CF4C63">
        <w:rPr>
          <w:lang w:val="en-US"/>
        </w:rPr>
        <w:t>perspektivy</w:t>
      </w:r>
      <w:proofErr w:type="spellEnd"/>
      <w:r w:rsidRPr="00CF4C63">
        <w:rPr>
          <w:lang w:val="en-US"/>
        </w:rPr>
        <w:t xml:space="preserve"> </w:t>
      </w:r>
      <w:proofErr w:type="spellStart"/>
      <w:r w:rsidRPr="00CF4C63">
        <w:rPr>
          <w:lang w:val="en-US"/>
        </w:rPr>
        <w:t>ispol'zovanija</w:t>
      </w:r>
      <w:proofErr w:type="spellEnd"/>
      <w:r w:rsidRPr="00CF4C63">
        <w:rPr>
          <w:lang w:val="en-US"/>
        </w:rPr>
        <w:t xml:space="preserve"> </w:t>
      </w:r>
      <w:proofErr w:type="spellStart"/>
      <w:r w:rsidRPr="00CF4C63">
        <w:rPr>
          <w:lang w:val="en-US"/>
        </w:rPr>
        <w:t>jekologicheski</w:t>
      </w:r>
      <w:proofErr w:type="spellEnd"/>
      <w:r w:rsidRPr="00CF4C63">
        <w:rPr>
          <w:lang w:val="en-US"/>
        </w:rPr>
        <w:t xml:space="preserve"> </w:t>
      </w:r>
      <w:proofErr w:type="spellStart"/>
      <w:r w:rsidRPr="00CF4C63">
        <w:rPr>
          <w:lang w:val="en-US"/>
        </w:rPr>
        <w:t>bezopasnyh</w:t>
      </w:r>
      <w:proofErr w:type="spellEnd"/>
      <w:r w:rsidRPr="00CF4C63">
        <w:rPr>
          <w:lang w:val="en-US"/>
        </w:rPr>
        <w:t xml:space="preserve"> </w:t>
      </w:r>
      <w:proofErr w:type="spellStart"/>
      <w:r w:rsidRPr="00CF4C63">
        <w:rPr>
          <w:lang w:val="en-US"/>
        </w:rPr>
        <w:t>sredstv</w:t>
      </w:r>
      <w:proofErr w:type="spellEnd"/>
      <w:r w:rsidRPr="00CF4C63">
        <w:rPr>
          <w:lang w:val="en-US"/>
        </w:rPr>
        <w:t xml:space="preserve"> </w:t>
      </w:r>
      <w:proofErr w:type="spellStart"/>
      <w:r w:rsidRPr="00CF4C63">
        <w:rPr>
          <w:lang w:val="en-US"/>
        </w:rPr>
        <w:t>zashhity</w:t>
      </w:r>
      <w:proofErr w:type="spellEnd"/>
      <w:r w:rsidRPr="00CF4C63">
        <w:rPr>
          <w:lang w:val="en-US"/>
        </w:rPr>
        <w:t xml:space="preserve"> </w:t>
      </w:r>
      <w:proofErr w:type="spellStart"/>
      <w:r w:rsidRPr="00CF4C63">
        <w:rPr>
          <w:lang w:val="en-US"/>
        </w:rPr>
        <w:t>rastenij</w:t>
      </w:r>
      <w:proofErr w:type="spellEnd"/>
      <w:r w:rsidRPr="00CF4C63">
        <w:rPr>
          <w:lang w:val="en-US"/>
        </w:rPr>
        <w:t xml:space="preserve"> </w:t>
      </w:r>
      <w:proofErr w:type="spellStart"/>
      <w:r w:rsidRPr="00CF4C63">
        <w:rPr>
          <w:lang w:val="en-US"/>
        </w:rPr>
        <w:t>i</w:t>
      </w:r>
      <w:proofErr w:type="spellEnd"/>
      <w:r w:rsidRPr="00CF4C63">
        <w:rPr>
          <w:lang w:val="en-US"/>
        </w:rPr>
        <w:t xml:space="preserve"> </w:t>
      </w:r>
      <w:proofErr w:type="spellStart"/>
      <w:r w:rsidRPr="00CF4C63">
        <w:rPr>
          <w:lang w:val="en-US"/>
        </w:rPr>
        <w:t>reguljatorov</w:t>
      </w:r>
      <w:proofErr w:type="spellEnd"/>
      <w:r w:rsidRPr="00CF4C63">
        <w:rPr>
          <w:lang w:val="en-US"/>
        </w:rPr>
        <w:t xml:space="preserve"> </w:t>
      </w:r>
      <w:proofErr w:type="spellStart"/>
      <w:r w:rsidRPr="00CF4C63">
        <w:rPr>
          <w:lang w:val="en-US"/>
        </w:rPr>
        <w:t>rosta</w:t>
      </w:r>
      <w:proofErr w:type="spellEnd"/>
      <w:r w:rsidRPr="00CF4C63">
        <w:rPr>
          <w:lang w:val="en-US"/>
        </w:rPr>
        <w:t xml:space="preserve">: </w:t>
      </w:r>
      <w:proofErr w:type="spellStart"/>
      <w:r w:rsidRPr="00CF4C63">
        <w:rPr>
          <w:lang w:val="en-US"/>
        </w:rPr>
        <w:t>tezisy</w:t>
      </w:r>
      <w:proofErr w:type="spellEnd"/>
      <w:r w:rsidRPr="00CF4C63">
        <w:rPr>
          <w:lang w:val="en-US"/>
        </w:rPr>
        <w:t xml:space="preserve"> </w:t>
      </w:r>
      <w:proofErr w:type="spellStart"/>
      <w:r w:rsidRPr="00CF4C63">
        <w:rPr>
          <w:lang w:val="en-US"/>
        </w:rPr>
        <w:t>dokladov</w:t>
      </w:r>
      <w:proofErr w:type="spellEnd"/>
      <w:r w:rsidRPr="00CF4C63">
        <w:rPr>
          <w:lang w:val="en-US"/>
        </w:rPr>
        <w:t xml:space="preserve"> III </w:t>
      </w:r>
      <w:proofErr w:type="spellStart"/>
      <w:r w:rsidRPr="00CF4C63">
        <w:rPr>
          <w:lang w:val="en-US"/>
        </w:rPr>
        <w:t>seminara-soveshhanija</w:t>
      </w:r>
      <w:proofErr w:type="spellEnd"/>
      <w:r w:rsidRPr="00CF4C63">
        <w:rPr>
          <w:lang w:val="en-US"/>
        </w:rPr>
        <w:t xml:space="preserve">. </w:t>
      </w:r>
      <w:proofErr w:type="gramStart"/>
      <w:r w:rsidRPr="00CF4C63">
        <w:rPr>
          <w:lang w:val="en-US"/>
        </w:rPr>
        <w:t>(</w:t>
      </w:r>
      <w:proofErr w:type="spellStart"/>
      <w:r w:rsidRPr="00CF4C63">
        <w:rPr>
          <w:lang w:val="en-US"/>
        </w:rPr>
        <w:t>Anapa</w:t>
      </w:r>
      <w:proofErr w:type="spellEnd"/>
      <w:r w:rsidRPr="00CF4C63">
        <w:rPr>
          <w:lang w:val="en-US"/>
        </w:rPr>
        <w:t xml:space="preserve"> - 2001).</w:t>
      </w:r>
      <w:proofErr w:type="gramEnd"/>
      <w:r w:rsidRPr="00CF4C63">
        <w:rPr>
          <w:lang w:val="en-US"/>
        </w:rPr>
        <w:t xml:space="preserve"> - M.: CINAO, 2001. - S. 55-56.</w:t>
      </w:r>
    </w:p>
    <w:p w:rsidR="00CF4C63" w:rsidRPr="00CF4C63" w:rsidRDefault="00CF4C63" w:rsidP="00CF4C63">
      <w:pPr>
        <w:pStyle w:val="a9"/>
        <w:tabs>
          <w:tab w:val="left" w:pos="327"/>
        </w:tabs>
        <w:spacing w:line="218" w:lineRule="auto"/>
        <w:rPr>
          <w:lang w:val="en-US"/>
        </w:rPr>
      </w:pPr>
      <w:r w:rsidRPr="00CF4C63">
        <w:rPr>
          <w:lang w:val="en-US"/>
        </w:rPr>
        <w:t>3.</w:t>
      </w:r>
      <w:r w:rsidRPr="00CF4C63">
        <w:rPr>
          <w:lang w:val="en-US"/>
        </w:rPr>
        <w:tab/>
      </w:r>
      <w:proofErr w:type="spellStart"/>
      <w:r w:rsidRPr="00CF4C63">
        <w:rPr>
          <w:lang w:val="en-US"/>
        </w:rPr>
        <w:t>Maksimenko</w:t>
      </w:r>
      <w:proofErr w:type="spellEnd"/>
      <w:r w:rsidRPr="00CF4C63">
        <w:rPr>
          <w:lang w:val="en-US"/>
        </w:rPr>
        <w:t xml:space="preserve"> A.P. </w:t>
      </w:r>
      <w:proofErr w:type="spellStart"/>
      <w:r w:rsidRPr="00CF4C63">
        <w:rPr>
          <w:lang w:val="en-US"/>
        </w:rPr>
        <w:t>Predposevnaja</w:t>
      </w:r>
      <w:proofErr w:type="spellEnd"/>
      <w:r w:rsidRPr="00CF4C63">
        <w:rPr>
          <w:lang w:val="en-US"/>
        </w:rPr>
        <w:t xml:space="preserve"> </w:t>
      </w:r>
      <w:proofErr w:type="spellStart"/>
      <w:r w:rsidRPr="00CF4C63">
        <w:rPr>
          <w:lang w:val="en-US"/>
        </w:rPr>
        <w:t>lazernaja</w:t>
      </w:r>
      <w:proofErr w:type="spellEnd"/>
      <w:r w:rsidRPr="00CF4C63">
        <w:rPr>
          <w:lang w:val="en-US"/>
        </w:rPr>
        <w:t xml:space="preserve"> </w:t>
      </w:r>
      <w:proofErr w:type="spellStart"/>
      <w:r w:rsidRPr="00CF4C63">
        <w:rPr>
          <w:lang w:val="en-US"/>
        </w:rPr>
        <w:t>aktivizacija</w:t>
      </w:r>
      <w:proofErr w:type="spellEnd"/>
      <w:r w:rsidRPr="00CF4C63">
        <w:rPr>
          <w:lang w:val="en-US"/>
        </w:rPr>
        <w:t xml:space="preserve"> </w:t>
      </w:r>
      <w:proofErr w:type="spellStart"/>
      <w:r w:rsidRPr="00CF4C63">
        <w:rPr>
          <w:lang w:val="en-US"/>
        </w:rPr>
        <w:t>semjan</w:t>
      </w:r>
      <w:proofErr w:type="spellEnd"/>
      <w:r w:rsidRPr="00CF4C63">
        <w:rPr>
          <w:lang w:val="en-US"/>
        </w:rPr>
        <w:t xml:space="preserve"> </w:t>
      </w:r>
      <w:proofErr w:type="spellStart"/>
      <w:r w:rsidRPr="00CF4C63">
        <w:rPr>
          <w:lang w:val="en-US"/>
        </w:rPr>
        <w:t>i</w:t>
      </w:r>
      <w:proofErr w:type="spellEnd"/>
      <w:r w:rsidRPr="00CF4C63">
        <w:rPr>
          <w:lang w:val="en-US"/>
        </w:rPr>
        <w:t xml:space="preserve"> </w:t>
      </w:r>
      <w:proofErr w:type="spellStart"/>
      <w:proofErr w:type="gramStart"/>
      <w:r w:rsidRPr="00CF4C63">
        <w:rPr>
          <w:lang w:val="en-US"/>
        </w:rPr>
        <w:t>cherenkov</w:t>
      </w:r>
      <w:proofErr w:type="spellEnd"/>
      <w:proofErr w:type="gramEnd"/>
      <w:r w:rsidRPr="00CF4C63">
        <w:rPr>
          <w:lang w:val="en-US"/>
        </w:rPr>
        <w:t xml:space="preserve"> </w:t>
      </w:r>
      <w:proofErr w:type="spellStart"/>
      <w:r w:rsidRPr="00CF4C63">
        <w:rPr>
          <w:lang w:val="en-US"/>
        </w:rPr>
        <w:t>lesnyh</w:t>
      </w:r>
      <w:proofErr w:type="spellEnd"/>
      <w:r w:rsidRPr="00CF4C63">
        <w:rPr>
          <w:lang w:val="en-US"/>
        </w:rPr>
        <w:t xml:space="preserve"> </w:t>
      </w:r>
      <w:proofErr w:type="spellStart"/>
      <w:r w:rsidRPr="00CF4C63">
        <w:rPr>
          <w:lang w:val="en-US"/>
        </w:rPr>
        <w:t>porod</w:t>
      </w:r>
      <w:proofErr w:type="spellEnd"/>
      <w:r w:rsidRPr="00CF4C63">
        <w:rPr>
          <w:lang w:val="en-US"/>
        </w:rPr>
        <w:t xml:space="preserve"> // </w:t>
      </w:r>
      <w:proofErr w:type="spellStart"/>
      <w:r w:rsidRPr="00CF4C63">
        <w:rPr>
          <w:lang w:val="en-US"/>
        </w:rPr>
        <w:t>Lesnoe</w:t>
      </w:r>
      <w:proofErr w:type="spellEnd"/>
      <w:r w:rsidRPr="00CF4C63">
        <w:rPr>
          <w:lang w:val="en-US"/>
        </w:rPr>
        <w:t xml:space="preserve"> </w:t>
      </w:r>
      <w:proofErr w:type="spellStart"/>
      <w:r w:rsidRPr="00CF4C63">
        <w:rPr>
          <w:lang w:val="en-US"/>
        </w:rPr>
        <w:t>hozjajstvo</w:t>
      </w:r>
      <w:proofErr w:type="spellEnd"/>
      <w:r w:rsidRPr="00CF4C63">
        <w:rPr>
          <w:lang w:val="en-US"/>
        </w:rPr>
        <w:t xml:space="preserve">. - 1997. </w:t>
      </w:r>
      <w:proofErr w:type="gramStart"/>
      <w:r w:rsidRPr="00CF4C63">
        <w:rPr>
          <w:lang w:val="en-US"/>
        </w:rPr>
        <w:t>- № 6.</w:t>
      </w:r>
      <w:proofErr w:type="gramEnd"/>
      <w:r w:rsidRPr="00CF4C63">
        <w:rPr>
          <w:lang w:val="en-US"/>
        </w:rPr>
        <w:t xml:space="preserve"> - S. 31-32.</w:t>
      </w:r>
    </w:p>
    <w:p w:rsidR="00CF4C63" w:rsidRPr="00CF4C63" w:rsidRDefault="00CF4C63" w:rsidP="00CF4C63">
      <w:pPr>
        <w:pStyle w:val="a9"/>
        <w:tabs>
          <w:tab w:val="left" w:pos="327"/>
        </w:tabs>
        <w:spacing w:line="218" w:lineRule="auto"/>
        <w:rPr>
          <w:lang w:val="en-US"/>
        </w:rPr>
      </w:pPr>
      <w:r w:rsidRPr="00CF4C63">
        <w:rPr>
          <w:lang w:val="en-US"/>
        </w:rPr>
        <w:t>4.</w:t>
      </w:r>
      <w:r w:rsidRPr="00CF4C63">
        <w:rPr>
          <w:lang w:val="en-US"/>
        </w:rPr>
        <w:tab/>
      </w:r>
      <w:proofErr w:type="spellStart"/>
      <w:r w:rsidRPr="00CF4C63">
        <w:rPr>
          <w:lang w:val="en-US"/>
        </w:rPr>
        <w:t>Maksimenko</w:t>
      </w:r>
      <w:proofErr w:type="spellEnd"/>
      <w:r w:rsidRPr="00CF4C63">
        <w:rPr>
          <w:lang w:val="en-US"/>
        </w:rPr>
        <w:t xml:space="preserve"> A.P. </w:t>
      </w:r>
      <w:proofErr w:type="spellStart"/>
      <w:r w:rsidRPr="00CF4C63">
        <w:rPr>
          <w:lang w:val="en-US"/>
        </w:rPr>
        <w:t>Ispol'zovanie</w:t>
      </w:r>
      <w:proofErr w:type="spellEnd"/>
      <w:r w:rsidRPr="00CF4C63">
        <w:rPr>
          <w:lang w:val="en-US"/>
        </w:rPr>
        <w:t xml:space="preserve"> </w:t>
      </w:r>
      <w:proofErr w:type="spellStart"/>
      <w:r w:rsidRPr="00CF4C63">
        <w:rPr>
          <w:lang w:val="en-US"/>
        </w:rPr>
        <w:t>lazernoj</w:t>
      </w:r>
      <w:proofErr w:type="spellEnd"/>
      <w:r w:rsidRPr="00CF4C63">
        <w:rPr>
          <w:lang w:val="en-US"/>
        </w:rPr>
        <w:t xml:space="preserve"> </w:t>
      </w:r>
      <w:proofErr w:type="spellStart"/>
      <w:r w:rsidRPr="00CF4C63">
        <w:rPr>
          <w:lang w:val="en-US"/>
        </w:rPr>
        <w:t>tehnologii</w:t>
      </w:r>
      <w:proofErr w:type="spellEnd"/>
      <w:r w:rsidRPr="00CF4C63">
        <w:rPr>
          <w:lang w:val="en-US"/>
        </w:rPr>
        <w:t xml:space="preserve"> </w:t>
      </w:r>
      <w:proofErr w:type="spellStart"/>
      <w:r w:rsidRPr="00CF4C63">
        <w:rPr>
          <w:lang w:val="en-US"/>
        </w:rPr>
        <w:t>dlja</w:t>
      </w:r>
      <w:proofErr w:type="spellEnd"/>
      <w:r w:rsidRPr="00CF4C63">
        <w:rPr>
          <w:lang w:val="en-US"/>
        </w:rPr>
        <w:t xml:space="preserve"> </w:t>
      </w:r>
      <w:proofErr w:type="spellStart"/>
      <w:r w:rsidRPr="00CF4C63">
        <w:rPr>
          <w:lang w:val="en-US"/>
        </w:rPr>
        <w:t>aktivacii</w:t>
      </w:r>
      <w:proofErr w:type="spellEnd"/>
      <w:r w:rsidRPr="00CF4C63">
        <w:rPr>
          <w:lang w:val="en-US"/>
        </w:rPr>
        <w:t xml:space="preserve"> </w:t>
      </w:r>
      <w:proofErr w:type="spellStart"/>
      <w:r w:rsidRPr="00CF4C63">
        <w:rPr>
          <w:lang w:val="en-US"/>
        </w:rPr>
        <w:t>posevnogo</w:t>
      </w:r>
      <w:proofErr w:type="spellEnd"/>
      <w:r w:rsidRPr="00CF4C63">
        <w:rPr>
          <w:lang w:val="en-US"/>
        </w:rPr>
        <w:t xml:space="preserve"> </w:t>
      </w:r>
      <w:proofErr w:type="spellStart"/>
      <w:r w:rsidRPr="00CF4C63">
        <w:rPr>
          <w:lang w:val="en-US"/>
        </w:rPr>
        <w:t>i</w:t>
      </w:r>
      <w:proofErr w:type="spellEnd"/>
      <w:r w:rsidRPr="00CF4C63">
        <w:rPr>
          <w:lang w:val="en-US"/>
        </w:rPr>
        <w:t xml:space="preserve"> </w:t>
      </w:r>
      <w:proofErr w:type="spellStart"/>
      <w:r w:rsidRPr="00CF4C63">
        <w:rPr>
          <w:lang w:val="en-US"/>
        </w:rPr>
        <w:t>posadochnogo</w:t>
      </w:r>
      <w:proofErr w:type="spellEnd"/>
      <w:r w:rsidRPr="00CF4C63">
        <w:rPr>
          <w:lang w:val="en-US"/>
        </w:rPr>
        <w:t xml:space="preserve"> </w:t>
      </w:r>
      <w:proofErr w:type="spellStart"/>
      <w:r w:rsidRPr="00CF4C63">
        <w:rPr>
          <w:lang w:val="en-US"/>
        </w:rPr>
        <w:t>materiala</w:t>
      </w:r>
      <w:proofErr w:type="spellEnd"/>
      <w:r w:rsidRPr="00CF4C63">
        <w:rPr>
          <w:lang w:val="en-US"/>
        </w:rPr>
        <w:t xml:space="preserve"> v </w:t>
      </w:r>
      <w:proofErr w:type="spellStart"/>
      <w:r w:rsidRPr="00CF4C63">
        <w:rPr>
          <w:lang w:val="en-US"/>
        </w:rPr>
        <w:t>lesnom</w:t>
      </w:r>
      <w:proofErr w:type="spellEnd"/>
      <w:r w:rsidRPr="00CF4C63">
        <w:rPr>
          <w:lang w:val="en-US"/>
        </w:rPr>
        <w:t xml:space="preserve"> </w:t>
      </w:r>
      <w:proofErr w:type="spellStart"/>
      <w:r w:rsidRPr="00CF4C63">
        <w:rPr>
          <w:lang w:val="en-US"/>
        </w:rPr>
        <w:t>hozjajstve</w:t>
      </w:r>
      <w:proofErr w:type="spellEnd"/>
      <w:r w:rsidRPr="00CF4C63">
        <w:rPr>
          <w:lang w:val="en-US"/>
        </w:rPr>
        <w:t xml:space="preserve">. - Krasnodar: Inf. </w:t>
      </w:r>
      <w:proofErr w:type="spellStart"/>
      <w:r w:rsidRPr="00CF4C63">
        <w:rPr>
          <w:lang w:val="en-US"/>
        </w:rPr>
        <w:t>listok</w:t>
      </w:r>
      <w:proofErr w:type="spellEnd"/>
      <w:r w:rsidRPr="00CF4C63">
        <w:rPr>
          <w:lang w:val="en-US"/>
        </w:rPr>
        <w:t>, 1998. - № 79-98. - S. 1-4.</w:t>
      </w:r>
    </w:p>
    <w:p w:rsidR="00CF4C63" w:rsidRPr="00CF4C63" w:rsidRDefault="00CF4C63" w:rsidP="00CF4C63">
      <w:pPr>
        <w:pStyle w:val="a9"/>
        <w:tabs>
          <w:tab w:val="left" w:pos="327"/>
        </w:tabs>
        <w:spacing w:line="218" w:lineRule="auto"/>
        <w:rPr>
          <w:lang w:val="en-US"/>
        </w:rPr>
      </w:pPr>
      <w:r w:rsidRPr="00CF4C63">
        <w:rPr>
          <w:lang w:val="en-US"/>
        </w:rPr>
        <w:t>5.</w:t>
      </w:r>
      <w:r w:rsidRPr="00CF4C63">
        <w:rPr>
          <w:lang w:val="en-US"/>
        </w:rPr>
        <w:tab/>
      </w:r>
      <w:proofErr w:type="spellStart"/>
      <w:r w:rsidRPr="00CF4C63">
        <w:rPr>
          <w:lang w:val="en-US"/>
        </w:rPr>
        <w:t>Maksimenko</w:t>
      </w:r>
      <w:proofErr w:type="spellEnd"/>
      <w:r w:rsidRPr="00CF4C63">
        <w:rPr>
          <w:lang w:val="en-US"/>
        </w:rPr>
        <w:t xml:space="preserve"> A.P. </w:t>
      </w:r>
      <w:proofErr w:type="spellStart"/>
      <w:r w:rsidRPr="00CF4C63">
        <w:rPr>
          <w:lang w:val="en-US"/>
        </w:rPr>
        <w:t>Ispol'zovanie</w:t>
      </w:r>
      <w:proofErr w:type="spellEnd"/>
      <w:r w:rsidRPr="00CF4C63">
        <w:rPr>
          <w:lang w:val="en-US"/>
        </w:rPr>
        <w:t xml:space="preserve"> </w:t>
      </w:r>
      <w:proofErr w:type="spellStart"/>
      <w:r w:rsidRPr="00CF4C63">
        <w:rPr>
          <w:lang w:val="en-US"/>
        </w:rPr>
        <w:t>lazernoj</w:t>
      </w:r>
      <w:proofErr w:type="spellEnd"/>
      <w:r w:rsidRPr="00CF4C63">
        <w:rPr>
          <w:lang w:val="en-US"/>
        </w:rPr>
        <w:t xml:space="preserve"> </w:t>
      </w:r>
      <w:proofErr w:type="spellStart"/>
      <w:r w:rsidRPr="00CF4C63">
        <w:rPr>
          <w:lang w:val="en-US"/>
        </w:rPr>
        <w:t>obrabotki</w:t>
      </w:r>
      <w:proofErr w:type="spellEnd"/>
      <w:r w:rsidRPr="00CF4C63">
        <w:rPr>
          <w:lang w:val="en-US"/>
        </w:rPr>
        <w:t xml:space="preserve"> </w:t>
      </w:r>
      <w:proofErr w:type="spellStart"/>
      <w:r w:rsidRPr="00CF4C63">
        <w:rPr>
          <w:lang w:val="en-US"/>
        </w:rPr>
        <w:t>sejancev</w:t>
      </w:r>
      <w:proofErr w:type="spellEnd"/>
      <w:r w:rsidRPr="00CF4C63">
        <w:rPr>
          <w:lang w:val="en-US"/>
        </w:rPr>
        <w:t xml:space="preserve"> </w:t>
      </w:r>
      <w:proofErr w:type="spellStart"/>
      <w:r w:rsidRPr="00CF4C63">
        <w:rPr>
          <w:lang w:val="en-US"/>
        </w:rPr>
        <w:t>i</w:t>
      </w:r>
      <w:proofErr w:type="spellEnd"/>
      <w:r w:rsidRPr="00CF4C63">
        <w:rPr>
          <w:lang w:val="en-US"/>
        </w:rPr>
        <w:t xml:space="preserve"> </w:t>
      </w:r>
      <w:proofErr w:type="spellStart"/>
      <w:r w:rsidRPr="00CF4C63">
        <w:rPr>
          <w:lang w:val="en-US"/>
        </w:rPr>
        <w:t>cherenkovyh</w:t>
      </w:r>
      <w:proofErr w:type="spellEnd"/>
      <w:r w:rsidRPr="00CF4C63">
        <w:rPr>
          <w:lang w:val="en-US"/>
        </w:rPr>
        <w:t xml:space="preserve"> </w:t>
      </w:r>
      <w:proofErr w:type="spellStart"/>
      <w:r w:rsidRPr="00CF4C63">
        <w:rPr>
          <w:lang w:val="en-US"/>
        </w:rPr>
        <w:t>sazhencev</w:t>
      </w:r>
      <w:proofErr w:type="spellEnd"/>
      <w:r w:rsidRPr="00CF4C63">
        <w:rPr>
          <w:lang w:val="en-US"/>
        </w:rPr>
        <w:t xml:space="preserve"> </w:t>
      </w:r>
      <w:proofErr w:type="spellStart"/>
      <w:r w:rsidRPr="00CF4C63">
        <w:rPr>
          <w:lang w:val="en-US"/>
        </w:rPr>
        <w:t>introducentov</w:t>
      </w:r>
      <w:proofErr w:type="spellEnd"/>
      <w:r w:rsidRPr="00CF4C63">
        <w:rPr>
          <w:lang w:val="en-US"/>
        </w:rPr>
        <w:t xml:space="preserve"> v </w:t>
      </w:r>
      <w:proofErr w:type="spellStart"/>
      <w:r w:rsidRPr="00CF4C63">
        <w:rPr>
          <w:lang w:val="en-US"/>
        </w:rPr>
        <w:t>lesokul'turnom</w:t>
      </w:r>
      <w:proofErr w:type="spellEnd"/>
      <w:r w:rsidRPr="00CF4C63">
        <w:rPr>
          <w:lang w:val="en-US"/>
        </w:rPr>
        <w:t xml:space="preserve"> </w:t>
      </w:r>
      <w:proofErr w:type="spellStart"/>
      <w:r w:rsidRPr="00CF4C63">
        <w:rPr>
          <w:lang w:val="en-US"/>
        </w:rPr>
        <w:t>proizvodstve</w:t>
      </w:r>
      <w:proofErr w:type="spellEnd"/>
      <w:r w:rsidRPr="00CF4C63">
        <w:rPr>
          <w:lang w:val="en-US"/>
        </w:rPr>
        <w:t xml:space="preserve">. - Krasnodar: Inf. </w:t>
      </w:r>
      <w:proofErr w:type="spellStart"/>
      <w:r w:rsidRPr="00CF4C63">
        <w:rPr>
          <w:lang w:val="en-US"/>
        </w:rPr>
        <w:t>listok</w:t>
      </w:r>
      <w:proofErr w:type="spellEnd"/>
      <w:r w:rsidRPr="00CF4C63">
        <w:rPr>
          <w:lang w:val="en-US"/>
        </w:rPr>
        <w:t xml:space="preserve">, 2000. </w:t>
      </w:r>
      <w:proofErr w:type="gramStart"/>
      <w:r w:rsidRPr="00CF4C63">
        <w:rPr>
          <w:lang w:val="en-US"/>
        </w:rPr>
        <w:t>- № 82.</w:t>
      </w:r>
      <w:proofErr w:type="gramEnd"/>
      <w:r w:rsidRPr="00CF4C63">
        <w:rPr>
          <w:lang w:val="en-US"/>
        </w:rPr>
        <w:t xml:space="preserve"> - S. 1-4.</w:t>
      </w:r>
    </w:p>
    <w:p w:rsidR="00CF4C63" w:rsidRPr="00CF4C63" w:rsidRDefault="00CF4C63" w:rsidP="00CF4C63">
      <w:pPr>
        <w:pStyle w:val="a9"/>
        <w:tabs>
          <w:tab w:val="left" w:pos="327"/>
        </w:tabs>
        <w:spacing w:line="218" w:lineRule="auto"/>
        <w:rPr>
          <w:lang w:val="en-US"/>
        </w:rPr>
      </w:pPr>
      <w:r w:rsidRPr="00CF4C63">
        <w:rPr>
          <w:lang w:val="en-US"/>
        </w:rPr>
        <w:t>6.</w:t>
      </w:r>
      <w:r w:rsidRPr="00CF4C63">
        <w:rPr>
          <w:lang w:val="en-US"/>
        </w:rPr>
        <w:tab/>
      </w:r>
      <w:proofErr w:type="spellStart"/>
      <w:r w:rsidRPr="00CF4C63">
        <w:rPr>
          <w:lang w:val="en-US"/>
        </w:rPr>
        <w:t>Maksimenko</w:t>
      </w:r>
      <w:proofErr w:type="spellEnd"/>
      <w:r w:rsidRPr="00CF4C63">
        <w:rPr>
          <w:lang w:val="en-US"/>
        </w:rPr>
        <w:t xml:space="preserve"> A.P. </w:t>
      </w:r>
      <w:proofErr w:type="spellStart"/>
      <w:r w:rsidRPr="00CF4C63">
        <w:rPr>
          <w:lang w:val="en-US"/>
        </w:rPr>
        <w:t>Lazer</w:t>
      </w:r>
      <w:proofErr w:type="spellEnd"/>
      <w:r w:rsidRPr="00CF4C63">
        <w:rPr>
          <w:lang w:val="en-US"/>
        </w:rPr>
        <w:t xml:space="preserve"> </w:t>
      </w:r>
      <w:proofErr w:type="spellStart"/>
      <w:proofErr w:type="gramStart"/>
      <w:r w:rsidRPr="00CF4C63">
        <w:rPr>
          <w:lang w:val="en-US"/>
        </w:rPr>
        <w:t>na</w:t>
      </w:r>
      <w:proofErr w:type="spellEnd"/>
      <w:proofErr w:type="gramEnd"/>
      <w:r w:rsidRPr="00CF4C63">
        <w:rPr>
          <w:lang w:val="en-US"/>
        </w:rPr>
        <w:t xml:space="preserve"> </w:t>
      </w:r>
      <w:proofErr w:type="spellStart"/>
      <w:r w:rsidRPr="00CF4C63">
        <w:rPr>
          <w:lang w:val="en-US"/>
        </w:rPr>
        <w:t>sluzhbe</w:t>
      </w:r>
      <w:proofErr w:type="spellEnd"/>
      <w:r w:rsidRPr="00CF4C63">
        <w:rPr>
          <w:lang w:val="en-US"/>
        </w:rPr>
        <w:t xml:space="preserve"> u </w:t>
      </w:r>
      <w:proofErr w:type="spellStart"/>
      <w:r w:rsidRPr="00CF4C63">
        <w:rPr>
          <w:lang w:val="en-US"/>
        </w:rPr>
        <w:t>lesnogo</w:t>
      </w:r>
      <w:proofErr w:type="spellEnd"/>
      <w:r w:rsidRPr="00CF4C63">
        <w:rPr>
          <w:lang w:val="en-US"/>
        </w:rPr>
        <w:t xml:space="preserve"> </w:t>
      </w:r>
      <w:proofErr w:type="spellStart"/>
      <w:r w:rsidRPr="00CF4C63">
        <w:rPr>
          <w:lang w:val="en-US"/>
        </w:rPr>
        <w:t>hozjajstva</w:t>
      </w:r>
      <w:proofErr w:type="spellEnd"/>
      <w:r w:rsidRPr="00CF4C63">
        <w:rPr>
          <w:lang w:val="en-US"/>
        </w:rPr>
        <w:t xml:space="preserve"> // </w:t>
      </w:r>
      <w:proofErr w:type="spellStart"/>
      <w:r w:rsidRPr="00CF4C63">
        <w:rPr>
          <w:lang w:val="en-US"/>
        </w:rPr>
        <w:t>Vestnik</w:t>
      </w:r>
      <w:proofErr w:type="spellEnd"/>
      <w:r w:rsidRPr="00CF4C63">
        <w:rPr>
          <w:lang w:val="en-US"/>
        </w:rPr>
        <w:t xml:space="preserve"> </w:t>
      </w:r>
      <w:proofErr w:type="spellStart"/>
      <w:r w:rsidRPr="00CF4C63">
        <w:rPr>
          <w:lang w:val="en-US"/>
        </w:rPr>
        <w:t>Krasnodarskogo</w:t>
      </w:r>
      <w:proofErr w:type="spellEnd"/>
      <w:r w:rsidRPr="00CF4C63">
        <w:rPr>
          <w:lang w:val="en-US"/>
        </w:rPr>
        <w:t xml:space="preserve"> </w:t>
      </w:r>
      <w:proofErr w:type="spellStart"/>
      <w:r w:rsidRPr="00CF4C63">
        <w:rPr>
          <w:lang w:val="en-US"/>
        </w:rPr>
        <w:t>opytnogo</w:t>
      </w:r>
      <w:proofErr w:type="spellEnd"/>
      <w:r w:rsidRPr="00CF4C63">
        <w:rPr>
          <w:lang w:val="en-US"/>
        </w:rPr>
        <w:t xml:space="preserve"> </w:t>
      </w:r>
      <w:proofErr w:type="spellStart"/>
      <w:r w:rsidRPr="00CF4C63">
        <w:rPr>
          <w:lang w:val="en-US"/>
        </w:rPr>
        <w:t>lesnogo</w:t>
      </w:r>
      <w:proofErr w:type="spellEnd"/>
      <w:r w:rsidRPr="00CF4C63">
        <w:rPr>
          <w:lang w:val="en-US"/>
        </w:rPr>
        <w:t xml:space="preserve"> </w:t>
      </w:r>
      <w:proofErr w:type="spellStart"/>
      <w:r w:rsidRPr="00CF4C63">
        <w:rPr>
          <w:lang w:val="en-US"/>
        </w:rPr>
        <w:t>hozjajstva</w:t>
      </w:r>
      <w:proofErr w:type="spellEnd"/>
      <w:r w:rsidRPr="00CF4C63">
        <w:rPr>
          <w:lang w:val="en-US"/>
        </w:rPr>
        <w:t xml:space="preserve"> </w:t>
      </w:r>
      <w:proofErr w:type="spellStart"/>
      <w:r w:rsidRPr="00CF4C63">
        <w:rPr>
          <w:lang w:val="en-US"/>
        </w:rPr>
        <w:t>po</w:t>
      </w:r>
      <w:proofErr w:type="spellEnd"/>
      <w:r w:rsidRPr="00CF4C63">
        <w:rPr>
          <w:lang w:val="en-US"/>
        </w:rPr>
        <w:t xml:space="preserve"> </w:t>
      </w:r>
      <w:proofErr w:type="spellStart"/>
      <w:r w:rsidRPr="00CF4C63">
        <w:rPr>
          <w:lang w:val="en-US"/>
        </w:rPr>
        <w:t>lesnomu</w:t>
      </w:r>
      <w:proofErr w:type="spellEnd"/>
      <w:r w:rsidRPr="00CF4C63">
        <w:rPr>
          <w:lang w:val="en-US"/>
        </w:rPr>
        <w:t xml:space="preserve"> </w:t>
      </w:r>
      <w:proofErr w:type="spellStart"/>
      <w:r w:rsidRPr="00CF4C63">
        <w:rPr>
          <w:lang w:val="en-US"/>
        </w:rPr>
        <w:t>opytnomu</w:t>
      </w:r>
      <w:proofErr w:type="spellEnd"/>
      <w:r w:rsidRPr="00CF4C63">
        <w:rPr>
          <w:lang w:val="en-US"/>
        </w:rPr>
        <w:t xml:space="preserve"> </w:t>
      </w:r>
      <w:proofErr w:type="spellStart"/>
      <w:r w:rsidRPr="00CF4C63">
        <w:rPr>
          <w:lang w:val="en-US"/>
        </w:rPr>
        <w:t>delu</w:t>
      </w:r>
      <w:proofErr w:type="spellEnd"/>
      <w:r w:rsidRPr="00CF4C63">
        <w:rPr>
          <w:lang w:val="en-US"/>
        </w:rPr>
        <w:t xml:space="preserve">. - Krasnodar, 2002. - </w:t>
      </w:r>
      <w:proofErr w:type="spellStart"/>
      <w:r w:rsidRPr="00CF4C63">
        <w:rPr>
          <w:lang w:val="en-US"/>
        </w:rPr>
        <w:t>Vyp</w:t>
      </w:r>
      <w:proofErr w:type="spellEnd"/>
      <w:r w:rsidRPr="00CF4C63">
        <w:rPr>
          <w:lang w:val="en-US"/>
        </w:rPr>
        <w:t xml:space="preserve">. </w:t>
      </w:r>
      <w:proofErr w:type="gramStart"/>
      <w:r w:rsidRPr="00CF4C63">
        <w:rPr>
          <w:lang w:val="en-US"/>
        </w:rPr>
        <w:t>№ 1.</w:t>
      </w:r>
      <w:proofErr w:type="gramEnd"/>
      <w:r w:rsidRPr="00CF4C63">
        <w:rPr>
          <w:lang w:val="en-US"/>
        </w:rPr>
        <w:t xml:space="preserve"> - S. 16-19.</w:t>
      </w:r>
    </w:p>
    <w:p w:rsidR="00CF4C63" w:rsidRPr="00CF4C63" w:rsidRDefault="00CF4C63" w:rsidP="00CF4C63">
      <w:pPr>
        <w:pStyle w:val="a9"/>
        <w:tabs>
          <w:tab w:val="left" w:pos="327"/>
        </w:tabs>
        <w:spacing w:line="218" w:lineRule="auto"/>
        <w:rPr>
          <w:lang w:val="en-US"/>
        </w:rPr>
      </w:pPr>
      <w:r w:rsidRPr="00CF4C63">
        <w:rPr>
          <w:lang w:val="en-US"/>
        </w:rPr>
        <w:t>7.</w:t>
      </w:r>
      <w:r w:rsidRPr="00CF4C63">
        <w:rPr>
          <w:lang w:val="en-US"/>
        </w:rPr>
        <w:tab/>
      </w:r>
      <w:proofErr w:type="spellStart"/>
      <w:r w:rsidRPr="00CF4C63">
        <w:rPr>
          <w:lang w:val="en-US"/>
        </w:rPr>
        <w:t>Maksimenko</w:t>
      </w:r>
      <w:proofErr w:type="spellEnd"/>
      <w:r w:rsidRPr="00CF4C63">
        <w:rPr>
          <w:lang w:val="en-US"/>
        </w:rPr>
        <w:t xml:space="preserve"> A.P. </w:t>
      </w:r>
      <w:proofErr w:type="spellStart"/>
      <w:r w:rsidRPr="00CF4C63">
        <w:rPr>
          <w:lang w:val="en-US"/>
        </w:rPr>
        <w:t>Lazernaja</w:t>
      </w:r>
      <w:proofErr w:type="spellEnd"/>
      <w:r w:rsidRPr="00CF4C63">
        <w:rPr>
          <w:lang w:val="en-US"/>
        </w:rPr>
        <w:t xml:space="preserve"> </w:t>
      </w:r>
      <w:proofErr w:type="spellStart"/>
      <w:r w:rsidRPr="00CF4C63">
        <w:rPr>
          <w:lang w:val="en-US"/>
        </w:rPr>
        <w:t>aktivacija</w:t>
      </w:r>
      <w:proofErr w:type="spellEnd"/>
      <w:r w:rsidRPr="00CF4C63">
        <w:rPr>
          <w:lang w:val="en-US"/>
        </w:rPr>
        <w:t xml:space="preserve"> </w:t>
      </w:r>
      <w:proofErr w:type="spellStart"/>
      <w:r w:rsidRPr="00CF4C63">
        <w:rPr>
          <w:lang w:val="en-US"/>
        </w:rPr>
        <w:t>semjan</w:t>
      </w:r>
      <w:proofErr w:type="spellEnd"/>
      <w:r w:rsidRPr="00CF4C63">
        <w:rPr>
          <w:lang w:val="en-US"/>
        </w:rPr>
        <w:t xml:space="preserve">, </w:t>
      </w:r>
      <w:proofErr w:type="spellStart"/>
      <w:proofErr w:type="gramStart"/>
      <w:r w:rsidRPr="00CF4C63">
        <w:rPr>
          <w:lang w:val="en-US"/>
        </w:rPr>
        <w:t>cherenkov</w:t>
      </w:r>
      <w:proofErr w:type="spellEnd"/>
      <w:proofErr w:type="gramEnd"/>
      <w:r w:rsidRPr="00CF4C63">
        <w:rPr>
          <w:lang w:val="en-US"/>
        </w:rPr>
        <w:t xml:space="preserve"> </w:t>
      </w:r>
      <w:proofErr w:type="spellStart"/>
      <w:r w:rsidRPr="00CF4C63">
        <w:rPr>
          <w:lang w:val="en-US"/>
        </w:rPr>
        <w:t>i</w:t>
      </w:r>
      <w:proofErr w:type="spellEnd"/>
      <w:r w:rsidRPr="00CF4C63">
        <w:rPr>
          <w:lang w:val="en-US"/>
        </w:rPr>
        <w:t xml:space="preserve"> </w:t>
      </w:r>
      <w:proofErr w:type="spellStart"/>
      <w:r w:rsidRPr="00CF4C63">
        <w:rPr>
          <w:lang w:val="en-US"/>
        </w:rPr>
        <w:t>vegetirujushhih</w:t>
      </w:r>
      <w:proofErr w:type="spellEnd"/>
      <w:r w:rsidRPr="00CF4C63">
        <w:rPr>
          <w:lang w:val="en-US"/>
        </w:rPr>
        <w:t xml:space="preserve"> </w:t>
      </w:r>
      <w:proofErr w:type="spellStart"/>
      <w:r w:rsidRPr="00CF4C63">
        <w:rPr>
          <w:lang w:val="en-US"/>
        </w:rPr>
        <w:t>rastenij</w:t>
      </w:r>
      <w:proofErr w:type="spellEnd"/>
      <w:r w:rsidRPr="00CF4C63">
        <w:rPr>
          <w:lang w:val="en-US"/>
        </w:rPr>
        <w:t xml:space="preserve"> </w:t>
      </w:r>
      <w:proofErr w:type="spellStart"/>
      <w:r w:rsidRPr="00CF4C63">
        <w:rPr>
          <w:lang w:val="en-US"/>
        </w:rPr>
        <w:t>lesnyh</w:t>
      </w:r>
      <w:proofErr w:type="spellEnd"/>
      <w:r w:rsidRPr="00CF4C63">
        <w:rPr>
          <w:lang w:val="en-US"/>
        </w:rPr>
        <w:t xml:space="preserve"> </w:t>
      </w:r>
      <w:proofErr w:type="spellStart"/>
      <w:r w:rsidRPr="00CF4C63">
        <w:rPr>
          <w:lang w:val="en-US"/>
        </w:rPr>
        <w:t>kul'tur</w:t>
      </w:r>
      <w:proofErr w:type="spellEnd"/>
      <w:r w:rsidRPr="00CF4C63">
        <w:rPr>
          <w:lang w:val="en-US"/>
        </w:rPr>
        <w:t xml:space="preserve">: </w:t>
      </w:r>
      <w:proofErr w:type="spellStart"/>
      <w:r w:rsidRPr="00CF4C63">
        <w:rPr>
          <w:lang w:val="en-US"/>
        </w:rPr>
        <w:t>rekomendacii</w:t>
      </w:r>
      <w:proofErr w:type="spellEnd"/>
      <w:r w:rsidRPr="00CF4C63">
        <w:rPr>
          <w:lang w:val="en-US"/>
        </w:rPr>
        <w:t>. - Krasnodar, 2002. - 15 s.</w:t>
      </w:r>
    </w:p>
    <w:p w:rsidR="00CF4C63" w:rsidRPr="00CF4C63" w:rsidRDefault="00CF4C63" w:rsidP="00CF4C63">
      <w:pPr>
        <w:pStyle w:val="a9"/>
        <w:tabs>
          <w:tab w:val="left" w:pos="327"/>
        </w:tabs>
        <w:spacing w:line="218" w:lineRule="auto"/>
        <w:rPr>
          <w:lang w:val="en-US"/>
        </w:rPr>
      </w:pPr>
      <w:r w:rsidRPr="00CF4C63">
        <w:rPr>
          <w:lang w:val="en-US"/>
        </w:rPr>
        <w:t>8.</w:t>
      </w:r>
      <w:r w:rsidRPr="00CF4C63">
        <w:rPr>
          <w:lang w:val="en-US"/>
        </w:rPr>
        <w:tab/>
      </w:r>
      <w:proofErr w:type="spellStart"/>
      <w:r w:rsidRPr="00CF4C63">
        <w:rPr>
          <w:lang w:val="en-US"/>
        </w:rPr>
        <w:t>Maksimenko</w:t>
      </w:r>
      <w:proofErr w:type="spellEnd"/>
      <w:r w:rsidRPr="00CF4C63">
        <w:rPr>
          <w:lang w:val="en-US"/>
        </w:rPr>
        <w:t xml:space="preserve"> A.P. </w:t>
      </w:r>
      <w:proofErr w:type="spellStart"/>
      <w:r w:rsidRPr="00CF4C63">
        <w:rPr>
          <w:lang w:val="en-US"/>
        </w:rPr>
        <w:t>Ispol'zovanie</w:t>
      </w:r>
      <w:proofErr w:type="spellEnd"/>
      <w:r w:rsidRPr="00CF4C63">
        <w:rPr>
          <w:lang w:val="en-US"/>
        </w:rPr>
        <w:t xml:space="preserve"> </w:t>
      </w:r>
      <w:proofErr w:type="spellStart"/>
      <w:r w:rsidRPr="00CF4C63">
        <w:rPr>
          <w:lang w:val="en-US"/>
        </w:rPr>
        <w:t>lazera</w:t>
      </w:r>
      <w:proofErr w:type="spellEnd"/>
      <w:r w:rsidRPr="00CF4C63">
        <w:rPr>
          <w:lang w:val="en-US"/>
        </w:rPr>
        <w:t xml:space="preserve"> </w:t>
      </w:r>
      <w:proofErr w:type="spellStart"/>
      <w:r w:rsidRPr="00CF4C63">
        <w:rPr>
          <w:lang w:val="en-US"/>
        </w:rPr>
        <w:t>i</w:t>
      </w:r>
      <w:proofErr w:type="spellEnd"/>
      <w:r w:rsidRPr="00CF4C63">
        <w:rPr>
          <w:lang w:val="en-US"/>
        </w:rPr>
        <w:t xml:space="preserve"> </w:t>
      </w:r>
      <w:proofErr w:type="spellStart"/>
      <w:r w:rsidRPr="00CF4C63">
        <w:rPr>
          <w:lang w:val="en-US"/>
        </w:rPr>
        <w:t>smesi</w:t>
      </w:r>
      <w:proofErr w:type="spellEnd"/>
      <w:r w:rsidRPr="00CF4C63">
        <w:rPr>
          <w:lang w:val="en-US"/>
        </w:rPr>
        <w:t xml:space="preserve"> </w:t>
      </w:r>
      <w:proofErr w:type="spellStart"/>
      <w:r w:rsidRPr="00CF4C63">
        <w:rPr>
          <w:lang w:val="en-US"/>
        </w:rPr>
        <w:t>biologicheskih</w:t>
      </w:r>
      <w:proofErr w:type="spellEnd"/>
      <w:r w:rsidRPr="00CF4C63">
        <w:rPr>
          <w:lang w:val="en-US"/>
        </w:rPr>
        <w:t xml:space="preserve"> </w:t>
      </w:r>
      <w:proofErr w:type="spellStart"/>
      <w:r w:rsidRPr="00CF4C63">
        <w:rPr>
          <w:lang w:val="en-US"/>
        </w:rPr>
        <w:t>fungicidov</w:t>
      </w:r>
      <w:proofErr w:type="spellEnd"/>
      <w:r w:rsidRPr="00CF4C63">
        <w:rPr>
          <w:lang w:val="en-US"/>
        </w:rPr>
        <w:t xml:space="preserve"> v </w:t>
      </w:r>
      <w:proofErr w:type="spellStart"/>
      <w:r w:rsidRPr="00CF4C63">
        <w:rPr>
          <w:lang w:val="en-US"/>
        </w:rPr>
        <w:t>zashhite</w:t>
      </w:r>
      <w:proofErr w:type="spellEnd"/>
      <w:r w:rsidRPr="00CF4C63">
        <w:rPr>
          <w:lang w:val="en-US"/>
        </w:rPr>
        <w:t xml:space="preserve"> </w:t>
      </w:r>
      <w:proofErr w:type="spellStart"/>
      <w:r w:rsidRPr="00CF4C63">
        <w:rPr>
          <w:lang w:val="en-US"/>
        </w:rPr>
        <w:t>lesnyh</w:t>
      </w:r>
      <w:proofErr w:type="spellEnd"/>
      <w:r w:rsidRPr="00CF4C63">
        <w:rPr>
          <w:lang w:val="en-US"/>
        </w:rPr>
        <w:t xml:space="preserve"> </w:t>
      </w:r>
      <w:proofErr w:type="spellStart"/>
      <w:r w:rsidRPr="00CF4C63">
        <w:rPr>
          <w:lang w:val="en-US"/>
        </w:rPr>
        <w:t>porod</w:t>
      </w:r>
      <w:proofErr w:type="spellEnd"/>
      <w:r w:rsidRPr="00CF4C63">
        <w:rPr>
          <w:lang w:val="en-US"/>
        </w:rPr>
        <w:t xml:space="preserve"> </w:t>
      </w:r>
      <w:proofErr w:type="spellStart"/>
      <w:proofErr w:type="gramStart"/>
      <w:r w:rsidRPr="00CF4C63">
        <w:rPr>
          <w:lang w:val="en-US"/>
        </w:rPr>
        <w:t>ot</w:t>
      </w:r>
      <w:proofErr w:type="spellEnd"/>
      <w:proofErr w:type="gramEnd"/>
      <w:r w:rsidRPr="00CF4C63">
        <w:rPr>
          <w:lang w:val="en-US"/>
        </w:rPr>
        <w:t xml:space="preserve"> </w:t>
      </w:r>
      <w:proofErr w:type="spellStart"/>
      <w:r w:rsidRPr="00CF4C63">
        <w:rPr>
          <w:lang w:val="en-US"/>
        </w:rPr>
        <w:t>fitopatogenov</w:t>
      </w:r>
      <w:proofErr w:type="spellEnd"/>
      <w:r w:rsidRPr="00CF4C63">
        <w:rPr>
          <w:lang w:val="en-US"/>
        </w:rPr>
        <w:t xml:space="preserve"> / A.P. </w:t>
      </w:r>
      <w:proofErr w:type="spellStart"/>
      <w:r w:rsidRPr="00CF4C63">
        <w:rPr>
          <w:lang w:val="en-US"/>
        </w:rPr>
        <w:t>Maksimenko</w:t>
      </w:r>
      <w:proofErr w:type="spellEnd"/>
      <w:r w:rsidRPr="00CF4C63">
        <w:rPr>
          <w:lang w:val="en-US"/>
        </w:rPr>
        <w:t xml:space="preserve">, E.N. </w:t>
      </w:r>
      <w:proofErr w:type="spellStart"/>
      <w:r w:rsidRPr="00CF4C63">
        <w:rPr>
          <w:lang w:val="en-US"/>
        </w:rPr>
        <w:t>Gvozdyk</w:t>
      </w:r>
      <w:proofErr w:type="spellEnd"/>
      <w:r w:rsidRPr="00CF4C63">
        <w:rPr>
          <w:lang w:val="en-US"/>
        </w:rPr>
        <w:t xml:space="preserve">, L.N. </w:t>
      </w:r>
      <w:proofErr w:type="spellStart"/>
      <w:r w:rsidRPr="00CF4C63">
        <w:rPr>
          <w:lang w:val="en-US"/>
        </w:rPr>
        <w:t>Titarenko</w:t>
      </w:r>
      <w:proofErr w:type="spellEnd"/>
      <w:r w:rsidRPr="00CF4C63">
        <w:rPr>
          <w:lang w:val="en-US"/>
        </w:rPr>
        <w:t xml:space="preserve"> // </w:t>
      </w:r>
      <w:proofErr w:type="spellStart"/>
      <w:r w:rsidRPr="00CF4C63">
        <w:rPr>
          <w:lang w:val="en-US"/>
        </w:rPr>
        <w:t>Fitosanitarnoe</w:t>
      </w:r>
      <w:proofErr w:type="spellEnd"/>
      <w:r w:rsidRPr="00CF4C63">
        <w:rPr>
          <w:lang w:val="en-US"/>
        </w:rPr>
        <w:t xml:space="preserve"> </w:t>
      </w:r>
      <w:proofErr w:type="spellStart"/>
      <w:r w:rsidRPr="00CF4C63">
        <w:rPr>
          <w:lang w:val="en-US"/>
        </w:rPr>
        <w:t>ozdorovlenie</w:t>
      </w:r>
      <w:proofErr w:type="spellEnd"/>
      <w:r w:rsidRPr="00CF4C63">
        <w:rPr>
          <w:lang w:val="en-US"/>
        </w:rPr>
        <w:t xml:space="preserve"> </w:t>
      </w:r>
      <w:proofErr w:type="spellStart"/>
      <w:r w:rsidRPr="00CF4C63">
        <w:rPr>
          <w:lang w:val="en-US"/>
        </w:rPr>
        <w:t>jekosistem</w:t>
      </w:r>
      <w:proofErr w:type="spellEnd"/>
      <w:r w:rsidRPr="00CF4C63">
        <w:rPr>
          <w:lang w:val="en-US"/>
        </w:rPr>
        <w:t xml:space="preserve">: Mater. II </w:t>
      </w:r>
      <w:proofErr w:type="spellStart"/>
      <w:r w:rsidRPr="00CF4C63">
        <w:rPr>
          <w:lang w:val="en-US"/>
        </w:rPr>
        <w:t>Vseross</w:t>
      </w:r>
      <w:proofErr w:type="spellEnd"/>
      <w:r w:rsidRPr="00CF4C63">
        <w:rPr>
          <w:lang w:val="en-US"/>
        </w:rPr>
        <w:t xml:space="preserve">. </w:t>
      </w:r>
      <w:proofErr w:type="spellStart"/>
      <w:proofErr w:type="gramStart"/>
      <w:r w:rsidRPr="00CF4C63">
        <w:rPr>
          <w:lang w:val="en-US"/>
        </w:rPr>
        <w:t>s#</w:t>
      </w:r>
      <w:proofErr w:type="gramEnd"/>
      <w:r w:rsidRPr="00CF4C63">
        <w:rPr>
          <w:lang w:val="en-US"/>
        </w:rPr>
        <w:t>ezda</w:t>
      </w:r>
      <w:proofErr w:type="spellEnd"/>
      <w:r w:rsidRPr="00CF4C63">
        <w:rPr>
          <w:lang w:val="en-US"/>
        </w:rPr>
        <w:t xml:space="preserve"> </w:t>
      </w:r>
      <w:proofErr w:type="spellStart"/>
      <w:r w:rsidRPr="00CF4C63">
        <w:rPr>
          <w:lang w:val="en-US"/>
        </w:rPr>
        <w:t>po</w:t>
      </w:r>
      <w:proofErr w:type="spellEnd"/>
      <w:r w:rsidRPr="00CF4C63">
        <w:rPr>
          <w:lang w:val="en-US"/>
        </w:rPr>
        <w:t xml:space="preserve"> </w:t>
      </w:r>
      <w:proofErr w:type="spellStart"/>
      <w:r w:rsidRPr="00CF4C63">
        <w:rPr>
          <w:lang w:val="en-US"/>
        </w:rPr>
        <w:t>zashhite</w:t>
      </w:r>
      <w:proofErr w:type="spellEnd"/>
      <w:r w:rsidRPr="00CF4C63">
        <w:rPr>
          <w:lang w:val="en-US"/>
        </w:rPr>
        <w:t xml:space="preserve"> </w:t>
      </w:r>
      <w:proofErr w:type="spellStart"/>
      <w:r w:rsidRPr="00CF4C63">
        <w:rPr>
          <w:lang w:val="en-US"/>
        </w:rPr>
        <w:t>rast</w:t>
      </w:r>
      <w:proofErr w:type="spellEnd"/>
      <w:r w:rsidRPr="00CF4C63">
        <w:rPr>
          <w:lang w:val="en-US"/>
        </w:rPr>
        <w:t xml:space="preserve">. </w:t>
      </w:r>
      <w:proofErr w:type="gramStart"/>
      <w:r w:rsidRPr="00CF4C63">
        <w:rPr>
          <w:lang w:val="en-US"/>
        </w:rPr>
        <w:t xml:space="preserve">5-10 </w:t>
      </w:r>
      <w:proofErr w:type="spellStart"/>
      <w:r w:rsidRPr="00CF4C63">
        <w:rPr>
          <w:lang w:val="en-US"/>
        </w:rPr>
        <w:t>dek</w:t>
      </w:r>
      <w:proofErr w:type="spellEnd"/>
      <w:r w:rsidRPr="00CF4C63">
        <w:rPr>
          <w:lang w:val="en-US"/>
        </w:rPr>
        <w:t>.</w:t>
      </w:r>
      <w:proofErr w:type="gramEnd"/>
      <w:r w:rsidRPr="00CF4C63">
        <w:rPr>
          <w:lang w:val="en-US"/>
        </w:rPr>
        <w:t xml:space="preserve"> 2005. - </w:t>
      </w:r>
      <w:proofErr w:type="spellStart"/>
      <w:r w:rsidRPr="00CF4C63">
        <w:rPr>
          <w:lang w:val="en-US"/>
        </w:rPr>
        <w:t>SPb</w:t>
      </w:r>
      <w:proofErr w:type="spellEnd"/>
      <w:r w:rsidRPr="00CF4C63">
        <w:rPr>
          <w:lang w:val="en-US"/>
        </w:rPr>
        <w:t>. - T. II. - S. 541-542.</w:t>
      </w:r>
    </w:p>
    <w:p w:rsidR="00CF4C63" w:rsidRDefault="00CF4C63" w:rsidP="00CF4C63">
      <w:pPr>
        <w:pStyle w:val="a9"/>
        <w:tabs>
          <w:tab w:val="left" w:pos="327"/>
        </w:tabs>
        <w:spacing w:line="218" w:lineRule="auto"/>
        <w:rPr>
          <w:lang w:val="en-US"/>
        </w:rPr>
      </w:pPr>
      <w:r w:rsidRPr="00CF4C63">
        <w:rPr>
          <w:lang w:val="en-US"/>
        </w:rPr>
        <w:t>9.</w:t>
      </w:r>
      <w:r w:rsidRPr="00CF4C63">
        <w:rPr>
          <w:lang w:val="en-US"/>
        </w:rPr>
        <w:tab/>
      </w:r>
      <w:proofErr w:type="spellStart"/>
      <w:r w:rsidRPr="00CF4C63">
        <w:rPr>
          <w:lang w:val="en-US"/>
        </w:rPr>
        <w:t>Maksimenko</w:t>
      </w:r>
      <w:proofErr w:type="spellEnd"/>
      <w:r w:rsidRPr="00CF4C63">
        <w:rPr>
          <w:lang w:val="en-US"/>
        </w:rPr>
        <w:t xml:space="preserve"> A.P. O </w:t>
      </w:r>
      <w:proofErr w:type="spellStart"/>
      <w:r w:rsidRPr="00CF4C63">
        <w:rPr>
          <w:lang w:val="en-US"/>
        </w:rPr>
        <w:t>vozmozhnostjah</w:t>
      </w:r>
      <w:proofErr w:type="spellEnd"/>
      <w:r w:rsidRPr="00CF4C63">
        <w:rPr>
          <w:lang w:val="en-US"/>
        </w:rPr>
        <w:t xml:space="preserve"> </w:t>
      </w:r>
      <w:proofErr w:type="spellStart"/>
      <w:r w:rsidRPr="00CF4C63">
        <w:rPr>
          <w:lang w:val="en-US"/>
        </w:rPr>
        <w:t>ispol'zovanija</w:t>
      </w:r>
      <w:proofErr w:type="spellEnd"/>
      <w:r w:rsidRPr="00CF4C63">
        <w:rPr>
          <w:lang w:val="en-US"/>
        </w:rPr>
        <w:t xml:space="preserve"> </w:t>
      </w:r>
      <w:proofErr w:type="spellStart"/>
      <w:r w:rsidRPr="00CF4C63">
        <w:rPr>
          <w:lang w:val="en-US"/>
        </w:rPr>
        <w:t>biofungicidov</w:t>
      </w:r>
      <w:proofErr w:type="spellEnd"/>
      <w:r w:rsidRPr="00CF4C63">
        <w:rPr>
          <w:lang w:val="en-US"/>
        </w:rPr>
        <w:t xml:space="preserve"> </w:t>
      </w:r>
      <w:proofErr w:type="spellStart"/>
      <w:r w:rsidRPr="00CF4C63">
        <w:rPr>
          <w:lang w:val="en-US"/>
        </w:rPr>
        <w:t>i</w:t>
      </w:r>
      <w:proofErr w:type="spellEnd"/>
      <w:r w:rsidRPr="00CF4C63">
        <w:rPr>
          <w:lang w:val="en-US"/>
        </w:rPr>
        <w:t xml:space="preserve"> </w:t>
      </w:r>
      <w:proofErr w:type="spellStart"/>
      <w:r w:rsidRPr="00CF4C63">
        <w:rPr>
          <w:lang w:val="en-US"/>
        </w:rPr>
        <w:t>lazernogo</w:t>
      </w:r>
      <w:proofErr w:type="spellEnd"/>
      <w:r w:rsidRPr="00CF4C63">
        <w:rPr>
          <w:lang w:val="en-US"/>
        </w:rPr>
        <w:t xml:space="preserve"> </w:t>
      </w:r>
      <w:proofErr w:type="spellStart"/>
      <w:r w:rsidRPr="00CF4C63">
        <w:rPr>
          <w:lang w:val="en-US"/>
        </w:rPr>
        <w:t>obluchenija</w:t>
      </w:r>
      <w:proofErr w:type="spellEnd"/>
      <w:r w:rsidRPr="00CF4C63">
        <w:rPr>
          <w:lang w:val="en-US"/>
        </w:rPr>
        <w:t xml:space="preserve"> v </w:t>
      </w:r>
      <w:proofErr w:type="spellStart"/>
      <w:r w:rsidRPr="00CF4C63">
        <w:rPr>
          <w:lang w:val="en-US"/>
        </w:rPr>
        <w:t>zashhite</w:t>
      </w:r>
      <w:proofErr w:type="spellEnd"/>
      <w:r w:rsidRPr="00CF4C63">
        <w:rPr>
          <w:lang w:val="en-US"/>
        </w:rPr>
        <w:t xml:space="preserve"> </w:t>
      </w:r>
      <w:proofErr w:type="spellStart"/>
      <w:r w:rsidRPr="00CF4C63">
        <w:rPr>
          <w:lang w:val="en-US"/>
        </w:rPr>
        <w:t>lesnyh</w:t>
      </w:r>
      <w:proofErr w:type="spellEnd"/>
      <w:r w:rsidRPr="00CF4C63">
        <w:rPr>
          <w:lang w:val="en-US"/>
        </w:rPr>
        <w:t xml:space="preserve"> </w:t>
      </w:r>
      <w:proofErr w:type="spellStart"/>
      <w:r w:rsidRPr="00CF4C63">
        <w:rPr>
          <w:lang w:val="en-US"/>
        </w:rPr>
        <w:t>porod</w:t>
      </w:r>
      <w:proofErr w:type="spellEnd"/>
      <w:r w:rsidRPr="00CF4C63">
        <w:rPr>
          <w:lang w:val="en-US"/>
        </w:rPr>
        <w:t xml:space="preserve"> </w:t>
      </w:r>
      <w:proofErr w:type="spellStart"/>
      <w:proofErr w:type="gramStart"/>
      <w:r w:rsidRPr="00CF4C63">
        <w:rPr>
          <w:lang w:val="en-US"/>
        </w:rPr>
        <w:t>ot</w:t>
      </w:r>
      <w:proofErr w:type="spellEnd"/>
      <w:proofErr w:type="gramEnd"/>
      <w:r w:rsidRPr="00CF4C63">
        <w:rPr>
          <w:lang w:val="en-US"/>
        </w:rPr>
        <w:t xml:space="preserve"> </w:t>
      </w:r>
      <w:proofErr w:type="spellStart"/>
      <w:r w:rsidRPr="00CF4C63">
        <w:rPr>
          <w:lang w:val="en-US"/>
        </w:rPr>
        <w:t>fitopatogenov</w:t>
      </w:r>
      <w:proofErr w:type="spellEnd"/>
      <w:r w:rsidRPr="00CF4C63">
        <w:rPr>
          <w:lang w:val="en-US"/>
        </w:rPr>
        <w:t xml:space="preserve"> / </w:t>
      </w:r>
      <w:proofErr w:type="spellStart"/>
      <w:r w:rsidRPr="00CF4C63">
        <w:rPr>
          <w:lang w:val="en-US"/>
        </w:rPr>
        <w:t>A.P.Maksimenko</w:t>
      </w:r>
      <w:proofErr w:type="spellEnd"/>
      <w:r w:rsidRPr="00CF4C63">
        <w:rPr>
          <w:lang w:val="en-US"/>
        </w:rPr>
        <w:t xml:space="preserve">, </w:t>
      </w:r>
      <w:proofErr w:type="spellStart"/>
      <w:r w:rsidRPr="00CF4C63">
        <w:rPr>
          <w:lang w:val="en-US"/>
        </w:rPr>
        <w:t>L.N.Titarenko</w:t>
      </w:r>
      <w:proofErr w:type="spellEnd"/>
      <w:r w:rsidRPr="00CF4C63">
        <w:rPr>
          <w:lang w:val="en-US"/>
        </w:rPr>
        <w:t xml:space="preserve"> // </w:t>
      </w:r>
      <w:proofErr w:type="spellStart"/>
      <w:r w:rsidRPr="00CF4C63">
        <w:rPr>
          <w:lang w:val="en-US"/>
        </w:rPr>
        <w:t>Problemy</w:t>
      </w:r>
      <w:proofErr w:type="spellEnd"/>
      <w:r w:rsidRPr="00CF4C63">
        <w:rPr>
          <w:lang w:val="en-US"/>
        </w:rPr>
        <w:t xml:space="preserve"> </w:t>
      </w:r>
      <w:proofErr w:type="spellStart"/>
      <w:r w:rsidRPr="00CF4C63">
        <w:rPr>
          <w:lang w:val="en-US"/>
        </w:rPr>
        <w:t>lesnoj</w:t>
      </w:r>
      <w:proofErr w:type="spellEnd"/>
      <w:r w:rsidRPr="00CF4C63">
        <w:rPr>
          <w:lang w:val="en-US"/>
        </w:rPr>
        <w:t xml:space="preserve"> </w:t>
      </w:r>
      <w:proofErr w:type="spellStart"/>
      <w:r w:rsidRPr="00CF4C63">
        <w:rPr>
          <w:lang w:val="en-US"/>
        </w:rPr>
        <w:t>fitopatologii</w:t>
      </w:r>
      <w:proofErr w:type="spellEnd"/>
      <w:r w:rsidRPr="00CF4C63">
        <w:rPr>
          <w:lang w:val="en-US"/>
        </w:rPr>
        <w:t xml:space="preserve"> </w:t>
      </w:r>
      <w:proofErr w:type="spellStart"/>
      <w:r w:rsidRPr="00CF4C63">
        <w:rPr>
          <w:lang w:val="en-US"/>
        </w:rPr>
        <w:t>i</w:t>
      </w:r>
      <w:proofErr w:type="spellEnd"/>
      <w:r w:rsidRPr="00CF4C63">
        <w:rPr>
          <w:lang w:val="en-US"/>
        </w:rPr>
        <w:t xml:space="preserve"> </w:t>
      </w:r>
      <w:proofErr w:type="spellStart"/>
      <w:r w:rsidRPr="00CF4C63">
        <w:rPr>
          <w:lang w:val="en-US"/>
        </w:rPr>
        <w:t>mikologii</w:t>
      </w:r>
      <w:proofErr w:type="spellEnd"/>
      <w:r w:rsidRPr="00CF4C63">
        <w:rPr>
          <w:lang w:val="en-US"/>
        </w:rPr>
        <w:t xml:space="preserve">: Mater. </w:t>
      </w:r>
      <w:proofErr w:type="gramStart"/>
      <w:r w:rsidRPr="00CF4C63">
        <w:rPr>
          <w:lang w:val="en-US"/>
        </w:rPr>
        <w:t xml:space="preserve">5-j </w:t>
      </w:r>
      <w:proofErr w:type="spellStart"/>
      <w:r w:rsidRPr="00CF4C63">
        <w:rPr>
          <w:lang w:val="en-US"/>
        </w:rPr>
        <w:t>mezhdunar</w:t>
      </w:r>
      <w:proofErr w:type="spellEnd"/>
      <w:r w:rsidRPr="00CF4C63">
        <w:rPr>
          <w:lang w:val="en-US"/>
        </w:rPr>
        <w:t>.</w:t>
      </w:r>
      <w:proofErr w:type="gramEnd"/>
      <w:r w:rsidRPr="00CF4C63">
        <w:rPr>
          <w:lang w:val="en-US"/>
        </w:rPr>
        <w:t xml:space="preserve"> </w:t>
      </w:r>
      <w:proofErr w:type="spellStart"/>
      <w:proofErr w:type="gramStart"/>
      <w:r w:rsidRPr="00CF4C63">
        <w:rPr>
          <w:lang w:val="en-US"/>
        </w:rPr>
        <w:t>konf</w:t>
      </w:r>
      <w:proofErr w:type="spellEnd"/>
      <w:proofErr w:type="gramEnd"/>
      <w:r w:rsidRPr="00CF4C63">
        <w:rPr>
          <w:lang w:val="en-US"/>
        </w:rPr>
        <w:t xml:space="preserve">. 7-10 (13) </w:t>
      </w:r>
      <w:proofErr w:type="spellStart"/>
      <w:r w:rsidRPr="00CF4C63">
        <w:rPr>
          <w:lang w:val="en-US"/>
        </w:rPr>
        <w:t>oktjabrja</w:t>
      </w:r>
      <w:proofErr w:type="spellEnd"/>
      <w:r w:rsidRPr="00CF4C63">
        <w:rPr>
          <w:lang w:val="en-US"/>
        </w:rPr>
        <w:t xml:space="preserve"> 2002 g. - M.: 2002. - S. 150-152.</w:t>
      </w:r>
    </w:p>
    <w:p w:rsidR="00C86485" w:rsidRPr="007D3C8C" w:rsidRDefault="007D3C8C" w:rsidP="00CF4C63">
      <w:pPr>
        <w:pStyle w:val="a9"/>
        <w:tabs>
          <w:tab w:val="left" w:pos="327"/>
        </w:tabs>
        <w:spacing w:line="218" w:lineRule="auto"/>
        <w:rPr>
          <w:lang w:val="en-US"/>
        </w:rPr>
      </w:pPr>
      <w:r>
        <w:rPr>
          <w:lang w:val="en-US"/>
        </w:rPr>
        <w:lastRenderedPageBreak/>
        <w:t xml:space="preserve">10. </w:t>
      </w:r>
      <w:bookmarkStart w:id="0" w:name="_GoBack"/>
      <w:bookmarkEnd w:id="0"/>
      <w:proofErr w:type="spellStart"/>
      <w:r w:rsidR="00CF4C63" w:rsidRPr="007D3C8C">
        <w:rPr>
          <w:lang w:val="en-US"/>
        </w:rPr>
        <w:t>Maksimenko</w:t>
      </w:r>
      <w:proofErr w:type="spellEnd"/>
      <w:r w:rsidR="00CF4C63" w:rsidRPr="007D3C8C">
        <w:rPr>
          <w:lang w:val="en-US"/>
        </w:rPr>
        <w:t xml:space="preserve"> A.P. </w:t>
      </w:r>
      <w:proofErr w:type="spellStart"/>
      <w:r w:rsidR="00CF4C63" w:rsidRPr="007D3C8C">
        <w:rPr>
          <w:lang w:val="en-US"/>
        </w:rPr>
        <w:t>Zajavka</w:t>
      </w:r>
      <w:proofErr w:type="spellEnd"/>
      <w:r w:rsidR="00CF4C63" w:rsidRPr="007D3C8C">
        <w:rPr>
          <w:lang w:val="en-US"/>
        </w:rPr>
        <w:t xml:space="preserve"> </w:t>
      </w:r>
      <w:proofErr w:type="spellStart"/>
      <w:proofErr w:type="gramStart"/>
      <w:r w:rsidR="00CF4C63" w:rsidRPr="007D3C8C">
        <w:rPr>
          <w:lang w:val="en-US"/>
        </w:rPr>
        <w:t>na</w:t>
      </w:r>
      <w:proofErr w:type="spellEnd"/>
      <w:proofErr w:type="gramEnd"/>
      <w:r w:rsidR="00CF4C63" w:rsidRPr="007D3C8C">
        <w:rPr>
          <w:lang w:val="en-US"/>
        </w:rPr>
        <w:t xml:space="preserve"> </w:t>
      </w:r>
      <w:proofErr w:type="spellStart"/>
      <w:r w:rsidR="00CF4C63" w:rsidRPr="007D3C8C">
        <w:rPr>
          <w:lang w:val="en-US"/>
        </w:rPr>
        <w:t>izobretenie</w:t>
      </w:r>
      <w:proofErr w:type="spellEnd"/>
      <w:r w:rsidR="00CF4C63" w:rsidRPr="007D3C8C">
        <w:rPr>
          <w:lang w:val="en-US"/>
        </w:rPr>
        <w:t xml:space="preserve"> № 2005112993 «</w:t>
      </w:r>
      <w:proofErr w:type="spellStart"/>
      <w:r w:rsidR="00CF4C63" w:rsidRPr="007D3C8C">
        <w:rPr>
          <w:lang w:val="en-US"/>
        </w:rPr>
        <w:t>Sposob</w:t>
      </w:r>
      <w:proofErr w:type="spellEnd"/>
      <w:r w:rsidR="00CF4C63" w:rsidRPr="007D3C8C">
        <w:rPr>
          <w:lang w:val="en-US"/>
        </w:rPr>
        <w:t xml:space="preserve"> </w:t>
      </w:r>
      <w:proofErr w:type="spellStart"/>
      <w:r w:rsidR="00CF4C63" w:rsidRPr="007D3C8C">
        <w:rPr>
          <w:lang w:val="en-US"/>
        </w:rPr>
        <w:t>ochistki</w:t>
      </w:r>
      <w:proofErr w:type="spellEnd"/>
      <w:r w:rsidR="00CF4C63" w:rsidRPr="007D3C8C">
        <w:rPr>
          <w:lang w:val="en-US"/>
        </w:rPr>
        <w:t xml:space="preserve"> </w:t>
      </w:r>
      <w:proofErr w:type="spellStart"/>
      <w:r w:rsidR="00CF4C63" w:rsidRPr="007D3C8C">
        <w:rPr>
          <w:lang w:val="en-US"/>
        </w:rPr>
        <w:t>i</w:t>
      </w:r>
      <w:proofErr w:type="spellEnd"/>
      <w:r w:rsidR="00CF4C63" w:rsidRPr="007D3C8C">
        <w:rPr>
          <w:lang w:val="en-US"/>
        </w:rPr>
        <w:t xml:space="preserve"> </w:t>
      </w:r>
      <w:proofErr w:type="spellStart"/>
      <w:r w:rsidR="00CF4C63" w:rsidRPr="007D3C8C">
        <w:rPr>
          <w:lang w:val="en-US"/>
        </w:rPr>
        <w:t>rekul'tivacii</w:t>
      </w:r>
      <w:proofErr w:type="spellEnd"/>
      <w:r w:rsidR="00CF4C63" w:rsidRPr="007D3C8C">
        <w:rPr>
          <w:lang w:val="en-US"/>
        </w:rPr>
        <w:t xml:space="preserve"> </w:t>
      </w:r>
      <w:proofErr w:type="spellStart"/>
      <w:r w:rsidR="00CF4C63" w:rsidRPr="007D3C8C">
        <w:rPr>
          <w:lang w:val="en-US"/>
        </w:rPr>
        <w:t>pochv</w:t>
      </w:r>
      <w:proofErr w:type="spellEnd"/>
      <w:r w:rsidR="00CF4C63" w:rsidRPr="007D3C8C">
        <w:rPr>
          <w:lang w:val="en-US"/>
        </w:rPr>
        <w:t xml:space="preserve">, </w:t>
      </w:r>
      <w:proofErr w:type="spellStart"/>
      <w:r w:rsidR="00CF4C63" w:rsidRPr="007D3C8C">
        <w:rPr>
          <w:lang w:val="en-US"/>
        </w:rPr>
        <w:t>zagrjaznennyh</w:t>
      </w:r>
      <w:proofErr w:type="spellEnd"/>
      <w:r w:rsidR="00CF4C63" w:rsidRPr="007D3C8C">
        <w:rPr>
          <w:lang w:val="en-US"/>
        </w:rPr>
        <w:t xml:space="preserve"> </w:t>
      </w:r>
      <w:proofErr w:type="spellStart"/>
      <w:r w:rsidR="00CF4C63" w:rsidRPr="007D3C8C">
        <w:rPr>
          <w:lang w:val="en-US"/>
        </w:rPr>
        <w:t>neft'ju</w:t>
      </w:r>
      <w:proofErr w:type="spellEnd"/>
      <w:r w:rsidR="00CF4C63" w:rsidRPr="007D3C8C">
        <w:rPr>
          <w:lang w:val="en-US"/>
        </w:rPr>
        <w:t xml:space="preserve"> </w:t>
      </w:r>
      <w:proofErr w:type="spellStart"/>
      <w:r w:rsidR="00CF4C63" w:rsidRPr="007D3C8C">
        <w:rPr>
          <w:lang w:val="en-US"/>
        </w:rPr>
        <w:t>i</w:t>
      </w:r>
      <w:proofErr w:type="spellEnd"/>
      <w:r w:rsidR="00CF4C63" w:rsidRPr="007D3C8C">
        <w:rPr>
          <w:lang w:val="en-US"/>
        </w:rPr>
        <w:t xml:space="preserve"> </w:t>
      </w:r>
      <w:proofErr w:type="spellStart"/>
      <w:r w:rsidR="00CF4C63" w:rsidRPr="007D3C8C">
        <w:rPr>
          <w:lang w:val="en-US"/>
        </w:rPr>
        <w:t>nefteproduktami</w:t>
      </w:r>
      <w:proofErr w:type="spellEnd"/>
      <w:r w:rsidR="00CF4C63" w:rsidRPr="007D3C8C">
        <w:rPr>
          <w:lang w:val="en-US"/>
        </w:rPr>
        <w:t>». - M. - 28.04.2005.</w:t>
      </w:r>
    </w:p>
    <w:sectPr w:rsidR="00C86485" w:rsidRPr="007D3C8C" w:rsidSect="00D946C2">
      <w:headerReference w:type="even" r:id="rId8"/>
      <w:headerReference w:type="default" r:id="rId9"/>
      <w:footerReference w:type="even" r:id="rId10"/>
      <w:footerReference w:type="default" r:id="rId11"/>
      <w:headerReference w:type="first" r:id="rId12"/>
      <w:pgSz w:w="11907" w:h="16840" w:code="9"/>
      <w:pgMar w:top="1418" w:right="1418" w:bottom="1418" w:left="1418" w:header="624" w:footer="627" w:gutter="0"/>
      <w:pgNumType w:start="1"/>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1D10" w:rsidRDefault="004A1D10" w:rsidP="003F37B5">
      <w:r>
        <w:separator/>
      </w:r>
    </w:p>
  </w:endnote>
  <w:endnote w:type="continuationSeparator" w:id="0">
    <w:p w:rsidR="004A1D10" w:rsidRDefault="004A1D10" w:rsidP="003F37B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61AC" w:rsidRDefault="00D946C2">
    <w:pPr>
      <w:spacing w:line="14" w:lineRule="exact"/>
    </w:pPr>
    <w:r w:rsidRPr="00C13EA1">
      <w:rPr>
        <w:rFonts w:ascii="Times New Roman" w:hAnsi="Times New Roman" w:cs="Times New Roman"/>
      </w:rPr>
      <w:t>http://ej.kubagro.ru/2020/08/pdf/20.pdf</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6C2" w:rsidRPr="00D946C2" w:rsidRDefault="00DE2C9B">
    <w:pPr>
      <w:pStyle w:val="ad"/>
      <w:rPr>
        <w:lang w:val="en-US"/>
      </w:rPr>
    </w:pPr>
    <w:hyperlink r:id="rId1" w:history="1">
      <w:r w:rsidR="00D946C2" w:rsidRPr="002D1675">
        <w:rPr>
          <w:rStyle w:val="af0"/>
          <w:rFonts w:ascii="Times New Roman" w:hAnsi="Times New Roman"/>
        </w:rPr>
        <w:t>http://ej.kubagro.ru/2020/08/pdf/</w:t>
      </w:r>
      <w:r w:rsidR="00D946C2" w:rsidRPr="002D1675">
        <w:rPr>
          <w:rStyle w:val="af0"/>
          <w:rFonts w:ascii="Times New Roman" w:hAnsi="Times New Roman"/>
          <w:lang w:val="en-US"/>
        </w:rPr>
        <w:t>1</w:t>
      </w:r>
      <w:r w:rsidR="00D946C2" w:rsidRPr="002D1675">
        <w:rPr>
          <w:rStyle w:val="af0"/>
          <w:rFonts w:ascii="Times New Roman" w:hAnsi="Times New Roman"/>
        </w:rPr>
        <w:t>0.pdf</w:t>
      </w:r>
    </w:hyperlink>
    <w:r w:rsidR="00D946C2">
      <w:rPr>
        <w:rFonts w:ascii="Times New Roman" w:hAnsi="Times New Roman"/>
        <w:lang w:val="en-US"/>
      </w:rPr>
      <w:t xml:space="preserve"> </w:t>
    </w:r>
  </w:p>
  <w:p w:rsidR="00D946C2" w:rsidRDefault="00D946C2">
    <w:pPr>
      <w:spacing w:line="14" w:lineRule="exac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1D10" w:rsidRDefault="004A1D10"/>
  </w:footnote>
  <w:footnote w:type="continuationSeparator" w:id="0">
    <w:p w:rsidR="004A1D10" w:rsidRDefault="004A1D1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25E" w:rsidRPr="008C425E" w:rsidRDefault="00DE2C9B" w:rsidP="002D1675">
    <w:pPr>
      <w:pStyle w:val="ab"/>
      <w:framePr w:wrap="none" w:vAnchor="text" w:hAnchor="margin" w:xAlign="right" w:y="1"/>
      <w:rPr>
        <w:rStyle w:val="af1"/>
        <w:rFonts w:ascii="Times New Roman" w:hAnsi="Times New Roman"/>
        <w:sz w:val="28"/>
        <w:szCs w:val="28"/>
      </w:rPr>
    </w:pPr>
    <w:r w:rsidRPr="008C425E">
      <w:rPr>
        <w:rStyle w:val="af1"/>
        <w:rFonts w:ascii="Times New Roman" w:hAnsi="Times New Roman"/>
        <w:sz w:val="28"/>
        <w:szCs w:val="28"/>
      </w:rPr>
      <w:fldChar w:fldCharType="begin"/>
    </w:r>
    <w:r w:rsidR="008C425E" w:rsidRPr="008C425E">
      <w:rPr>
        <w:rStyle w:val="af1"/>
        <w:rFonts w:ascii="Times New Roman" w:hAnsi="Times New Roman"/>
        <w:sz w:val="28"/>
        <w:szCs w:val="28"/>
      </w:rPr>
      <w:instrText xml:space="preserve"> PAGE </w:instrText>
    </w:r>
    <w:r w:rsidRPr="008C425E">
      <w:rPr>
        <w:rStyle w:val="af1"/>
        <w:rFonts w:ascii="Times New Roman" w:hAnsi="Times New Roman"/>
        <w:sz w:val="28"/>
        <w:szCs w:val="28"/>
      </w:rPr>
      <w:fldChar w:fldCharType="separate"/>
    </w:r>
    <w:r w:rsidR="008C425E" w:rsidRPr="008C425E">
      <w:rPr>
        <w:rStyle w:val="af1"/>
        <w:rFonts w:ascii="Times New Roman" w:hAnsi="Times New Roman"/>
        <w:noProof/>
        <w:sz w:val="28"/>
        <w:szCs w:val="28"/>
      </w:rPr>
      <w:t>2</w:t>
    </w:r>
    <w:r w:rsidRPr="008C425E">
      <w:rPr>
        <w:rStyle w:val="af1"/>
        <w:rFonts w:ascii="Times New Roman" w:hAnsi="Times New Roman"/>
        <w:sz w:val="28"/>
        <w:szCs w:val="28"/>
      </w:rPr>
      <w:fldChar w:fldCharType="end"/>
    </w:r>
  </w:p>
  <w:p w:rsidR="008C425E" w:rsidRDefault="008C425E" w:rsidP="008C425E">
    <w:pPr>
      <w:pStyle w:val="ab"/>
      <w:ind w:right="360"/>
    </w:pPr>
    <w:r w:rsidRPr="00587697">
      <w:rPr>
        <w:rFonts w:ascii="Times New Roman" w:hAnsi="Times New Roman"/>
      </w:rPr>
      <w:t xml:space="preserve">Научный журнал </w:t>
    </w:r>
    <w:proofErr w:type="spellStart"/>
    <w:r w:rsidRPr="00587697">
      <w:rPr>
        <w:rFonts w:ascii="Times New Roman" w:hAnsi="Times New Roman"/>
      </w:rPr>
      <w:t>КубГАУ</w:t>
    </w:r>
    <w:proofErr w:type="spellEnd"/>
    <w:r w:rsidRPr="00587697">
      <w:rPr>
        <w:rFonts w:ascii="Times New Roman" w:hAnsi="Times New Roman"/>
      </w:rPr>
      <w:t>, №162(08), 2020 год</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25E" w:rsidRPr="008C425E" w:rsidRDefault="00DE2C9B" w:rsidP="008C425E">
    <w:pPr>
      <w:pStyle w:val="ab"/>
      <w:framePr w:wrap="none" w:vAnchor="text" w:hAnchor="margin" w:xAlign="right" w:y="1"/>
      <w:rPr>
        <w:rStyle w:val="af1"/>
        <w:rFonts w:ascii="Times New Roman" w:hAnsi="Times New Roman"/>
        <w:sz w:val="28"/>
        <w:szCs w:val="28"/>
      </w:rPr>
    </w:pPr>
    <w:r w:rsidRPr="008C425E">
      <w:rPr>
        <w:rStyle w:val="af1"/>
        <w:rFonts w:ascii="Times New Roman" w:hAnsi="Times New Roman"/>
        <w:sz w:val="28"/>
        <w:szCs w:val="28"/>
      </w:rPr>
      <w:fldChar w:fldCharType="begin"/>
    </w:r>
    <w:r w:rsidR="008C425E" w:rsidRPr="008C425E">
      <w:rPr>
        <w:rStyle w:val="af1"/>
        <w:rFonts w:ascii="Times New Roman" w:hAnsi="Times New Roman"/>
        <w:sz w:val="28"/>
        <w:szCs w:val="28"/>
      </w:rPr>
      <w:instrText xml:space="preserve"> PAGE </w:instrText>
    </w:r>
    <w:r w:rsidRPr="008C425E">
      <w:rPr>
        <w:rStyle w:val="af1"/>
        <w:rFonts w:ascii="Times New Roman" w:hAnsi="Times New Roman"/>
        <w:sz w:val="28"/>
        <w:szCs w:val="28"/>
      </w:rPr>
      <w:fldChar w:fldCharType="separate"/>
    </w:r>
    <w:r w:rsidR="00E336BC">
      <w:rPr>
        <w:rStyle w:val="af1"/>
        <w:rFonts w:ascii="Times New Roman" w:hAnsi="Times New Roman"/>
        <w:noProof/>
        <w:sz w:val="28"/>
        <w:szCs w:val="28"/>
      </w:rPr>
      <w:t>1</w:t>
    </w:r>
    <w:r w:rsidRPr="008C425E">
      <w:rPr>
        <w:rStyle w:val="af1"/>
        <w:rFonts w:ascii="Times New Roman" w:hAnsi="Times New Roman"/>
        <w:sz w:val="28"/>
        <w:szCs w:val="28"/>
      </w:rPr>
      <w:fldChar w:fldCharType="end"/>
    </w:r>
  </w:p>
  <w:p w:rsidR="008C425E" w:rsidRDefault="008C425E" w:rsidP="008C425E">
    <w:pPr>
      <w:pStyle w:val="ab"/>
      <w:ind w:right="360"/>
    </w:pPr>
    <w:r w:rsidRPr="00587697">
      <w:rPr>
        <w:rFonts w:ascii="Times New Roman" w:hAnsi="Times New Roman"/>
      </w:rPr>
      <w:t xml:space="preserve">Научный журнал </w:t>
    </w:r>
    <w:proofErr w:type="spellStart"/>
    <w:r w:rsidRPr="00587697">
      <w:rPr>
        <w:rFonts w:ascii="Times New Roman" w:hAnsi="Times New Roman"/>
      </w:rPr>
      <w:t>КубГАУ</w:t>
    </w:r>
    <w:proofErr w:type="spellEnd"/>
    <w:r w:rsidRPr="00587697">
      <w:rPr>
        <w:rFonts w:ascii="Times New Roman" w:hAnsi="Times New Roman"/>
      </w:rPr>
      <w:t>, №162(08), 2020 год</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C425E" w:rsidRDefault="00DE2C9B" w:rsidP="002D1675">
    <w:pPr>
      <w:pStyle w:val="ab"/>
      <w:framePr w:wrap="none" w:vAnchor="text" w:hAnchor="margin" w:xAlign="outside" w:y="1"/>
      <w:rPr>
        <w:rStyle w:val="af1"/>
      </w:rPr>
    </w:pPr>
    <w:r>
      <w:rPr>
        <w:rStyle w:val="af1"/>
      </w:rPr>
      <w:fldChar w:fldCharType="begin"/>
    </w:r>
    <w:r w:rsidR="008C425E">
      <w:rPr>
        <w:rStyle w:val="af1"/>
      </w:rPr>
      <w:instrText xml:space="preserve"> PAGE </w:instrText>
    </w:r>
    <w:r>
      <w:rPr>
        <w:rStyle w:val="af1"/>
      </w:rPr>
      <w:fldChar w:fldCharType="separate"/>
    </w:r>
    <w:r w:rsidR="008C425E">
      <w:rPr>
        <w:rStyle w:val="af1"/>
        <w:noProof/>
      </w:rPr>
      <w:t>1</w:t>
    </w:r>
    <w:r>
      <w:rPr>
        <w:rStyle w:val="af1"/>
      </w:rPr>
      <w:fldChar w:fldCharType="end"/>
    </w:r>
  </w:p>
  <w:p w:rsidR="008C425E" w:rsidRDefault="008C425E" w:rsidP="008C425E">
    <w:pPr>
      <w:pStyle w:val="ab"/>
      <w:ind w:right="360" w:firstLine="360"/>
    </w:pPr>
    <w:r w:rsidRPr="00587697">
      <w:rPr>
        <w:rFonts w:ascii="Times New Roman" w:hAnsi="Times New Roman"/>
      </w:rPr>
      <w:t xml:space="preserve">Научный журнал </w:t>
    </w:r>
    <w:proofErr w:type="spellStart"/>
    <w:r w:rsidRPr="00587697">
      <w:rPr>
        <w:rFonts w:ascii="Times New Roman" w:hAnsi="Times New Roman"/>
      </w:rPr>
      <w:t>КубГАУ</w:t>
    </w:r>
    <w:proofErr w:type="spellEnd"/>
    <w:r w:rsidRPr="00587697">
      <w:rPr>
        <w:rFonts w:ascii="Times New Roman" w:hAnsi="Times New Roman"/>
      </w:rPr>
      <w:t>, №162(08), 2020 год</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3D2376"/>
    <w:multiLevelType w:val="multilevel"/>
    <w:tmpl w:val="FFFFFFFF"/>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18"/>
        <w:szCs w:val="18"/>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1">
    <w:nsid w:val="301C515F"/>
    <w:multiLevelType w:val="hybridMultilevel"/>
    <w:tmpl w:val="BB2C2AA6"/>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3B3B7ECE"/>
    <w:multiLevelType w:val="multilevel"/>
    <w:tmpl w:val="0644E02A"/>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3">
    <w:nsid w:val="3CA53E3A"/>
    <w:multiLevelType w:val="hybridMultilevel"/>
    <w:tmpl w:val="F9F038BC"/>
    <w:lvl w:ilvl="0" w:tplc="26B938A8">
      <w:start w:val="1"/>
      <w:numFmt w:val="decimal"/>
      <w:lvlText w:val="%1."/>
      <w:lvlJc w:val="left"/>
      <w:pPr>
        <w:tabs>
          <w:tab w:val="num" w:pos="720"/>
        </w:tabs>
        <w:ind w:left="720" w:hanging="360"/>
      </w:pPr>
      <w:rPr>
        <w:rFonts w:ascii="Arial" w:hAnsi="Arial" w:cs="Arial"/>
        <w:sz w:val="24"/>
        <w:szCs w:val="24"/>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7BB35F47"/>
    <w:multiLevelType w:val="multilevel"/>
    <w:tmpl w:val="FFFFFFFF"/>
    <w:lvl w:ilvl="0">
      <w:start w:val="1"/>
      <w:numFmt w:val="bullet"/>
      <w:lvlText w:val="-"/>
      <w:lvlJc w:val="left"/>
      <w:rPr>
        <w:rFonts w:ascii="Times New Roman" w:eastAsia="Times New Roman" w:hAnsi="Times New Roman"/>
        <w:b w:val="0"/>
        <w:i w:val="0"/>
        <w:smallCaps w:val="0"/>
        <w:strike w:val="0"/>
        <w:color w:val="000000"/>
        <w:spacing w:val="0"/>
        <w:w w:val="100"/>
        <w:position w:val="0"/>
        <w:sz w:val="20"/>
        <w:u w:val="none"/>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num w:numId="1">
    <w:abstractNumId w:val="2"/>
  </w:num>
  <w:num w:numId="2">
    <w:abstractNumId w:val="4"/>
  </w:num>
  <w:num w:numId="3">
    <w:abstractNumId w:val="1"/>
  </w:num>
  <w:num w:numId="4">
    <w:abstractNumId w:val="3"/>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drawingGridHorizontalSpacing w:val="181"/>
  <w:drawingGridVerticalSpacing w:val="181"/>
  <w:characterSpacingControl w:val="compressPunctuation"/>
  <w:hdrShapeDefaults>
    <o:shapedefaults v:ext="edit" spidmax="5122"/>
  </w:hdrShapeDefaults>
  <w:footnotePr>
    <w:footnote w:id="-1"/>
    <w:footnote w:id="0"/>
  </w:footnotePr>
  <w:endnotePr>
    <w:endnote w:id="-1"/>
    <w:endnote w:id="0"/>
  </w:endnotePr>
  <w:compat>
    <w:doNotExpandShiftReturn/>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37B5"/>
    <w:rsid w:val="00003598"/>
    <w:rsid w:val="00013199"/>
    <w:rsid w:val="00016096"/>
    <w:rsid w:val="000A17EF"/>
    <w:rsid w:val="000B182B"/>
    <w:rsid w:val="000B297E"/>
    <w:rsid w:val="000B404E"/>
    <w:rsid w:val="000B77AD"/>
    <w:rsid w:val="000C5D33"/>
    <w:rsid w:val="000F75D7"/>
    <w:rsid w:val="001846CE"/>
    <w:rsid w:val="0019474F"/>
    <w:rsid w:val="001D0FC7"/>
    <w:rsid w:val="001E0315"/>
    <w:rsid w:val="001E3367"/>
    <w:rsid w:val="00221B19"/>
    <w:rsid w:val="002247EF"/>
    <w:rsid w:val="00225DEF"/>
    <w:rsid w:val="002336BB"/>
    <w:rsid w:val="002336E7"/>
    <w:rsid w:val="00233A1A"/>
    <w:rsid w:val="0026104C"/>
    <w:rsid w:val="002669B5"/>
    <w:rsid w:val="002A1758"/>
    <w:rsid w:val="002A523C"/>
    <w:rsid w:val="002B7479"/>
    <w:rsid w:val="002C2442"/>
    <w:rsid w:val="002F16CA"/>
    <w:rsid w:val="0030123E"/>
    <w:rsid w:val="00307D43"/>
    <w:rsid w:val="0035599E"/>
    <w:rsid w:val="0038181B"/>
    <w:rsid w:val="00391D72"/>
    <w:rsid w:val="003A2027"/>
    <w:rsid w:val="003A4967"/>
    <w:rsid w:val="003B7ED7"/>
    <w:rsid w:val="003C7673"/>
    <w:rsid w:val="003D00B6"/>
    <w:rsid w:val="003F02C5"/>
    <w:rsid w:val="003F37B5"/>
    <w:rsid w:val="003F67A1"/>
    <w:rsid w:val="004066F7"/>
    <w:rsid w:val="004212D8"/>
    <w:rsid w:val="004669E5"/>
    <w:rsid w:val="00485FA2"/>
    <w:rsid w:val="004952FA"/>
    <w:rsid w:val="00495D05"/>
    <w:rsid w:val="004A1D10"/>
    <w:rsid w:val="004A59CF"/>
    <w:rsid w:val="004B3364"/>
    <w:rsid w:val="004C07D5"/>
    <w:rsid w:val="004C5BF3"/>
    <w:rsid w:val="004E2E6E"/>
    <w:rsid w:val="004E658A"/>
    <w:rsid w:val="004F0E6B"/>
    <w:rsid w:val="004F5E41"/>
    <w:rsid w:val="00514871"/>
    <w:rsid w:val="00517AF2"/>
    <w:rsid w:val="00537D55"/>
    <w:rsid w:val="005553E3"/>
    <w:rsid w:val="0056572E"/>
    <w:rsid w:val="00574D03"/>
    <w:rsid w:val="0058081E"/>
    <w:rsid w:val="0058159A"/>
    <w:rsid w:val="005A29AE"/>
    <w:rsid w:val="005A7E7E"/>
    <w:rsid w:val="005C1B31"/>
    <w:rsid w:val="005C32E8"/>
    <w:rsid w:val="005E48E9"/>
    <w:rsid w:val="005F30A2"/>
    <w:rsid w:val="005F7081"/>
    <w:rsid w:val="006128C7"/>
    <w:rsid w:val="006223B4"/>
    <w:rsid w:val="006273D7"/>
    <w:rsid w:val="006361AC"/>
    <w:rsid w:val="006439FF"/>
    <w:rsid w:val="00650F45"/>
    <w:rsid w:val="006651A0"/>
    <w:rsid w:val="006651C8"/>
    <w:rsid w:val="006956B9"/>
    <w:rsid w:val="006C282C"/>
    <w:rsid w:val="00721869"/>
    <w:rsid w:val="0072577A"/>
    <w:rsid w:val="00727D1E"/>
    <w:rsid w:val="00746189"/>
    <w:rsid w:val="00763447"/>
    <w:rsid w:val="00764509"/>
    <w:rsid w:val="007A177B"/>
    <w:rsid w:val="007A70DA"/>
    <w:rsid w:val="007D3C8C"/>
    <w:rsid w:val="007D551B"/>
    <w:rsid w:val="007F0C40"/>
    <w:rsid w:val="008107DA"/>
    <w:rsid w:val="0081084B"/>
    <w:rsid w:val="00816DB0"/>
    <w:rsid w:val="00857BC9"/>
    <w:rsid w:val="008739CB"/>
    <w:rsid w:val="008C425E"/>
    <w:rsid w:val="008C5729"/>
    <w:rsid w:val="00907421"/>
    <w:rsid w:val="0091020B"/>
    <w:rsid w:val="009130A9"/>
    <w:rsid w:val="009147BB"/>
    <w:rsid w:val="009207B6"/>
    <w:rsid w:val="00974679"/>
    <w:rsid w:val="0098641C"/>
    <w:rsid w:val="009E4DDB"/>
    <w:rsid w:val="009F70D0"/>
    <w:rsid w:val="00A244D3"/>
    <w:rsid w:val="00A405C0"/>
    <w:rsid w:val="00A4455F"/>
    <w:rsid w:val="00AD4FD5"/>
    <w:rsid w:val="00AD59DA"/>
    <w:rsid w:val="00AE43C9"/>
    <w:rsid w:val="00AF01BF"/>
    <w:rsid w:val="00B00A87"/>
    <w:rsid w:val="00B030B6"/>
    <w:rsid w:val="00B6168F"/>
    <w:rsid w:val="00B86D59"/>
    <w:rsid w:val="00BA4508"/>
    <w:rsid w:val="00BA5C65"/>
    <w:rsid w:val="00BB0BD4"/>
    <w:rsid w:val="00BC51A9"/>
    <w:rsid w:val="00BF06B9"/>
    <w:rsid w:val="00C023D7"/>
    <w:rsid w:val="00C13B2A"/>
    <w:rsid w:val="00C246A4"/>
    <w:rsid w:val="00C27336"/>
    <w:rsid w:val="00C32D7C"/>
    <w:rsid w:val="00C54DC2"/>
    <w:rsid w:val="00C6025B"/>
    <w:rsid w:val="00C72C5C"/>
    <w:rsid w:val="00C86485"/>
    <w:rsid w:val="00C87333"/>
    <w:rsid w:val="00CD4384"/>
    <w:rsid w:val="00CF07D8"/>
    <w:rsid w:val="00CF4C63"/>
    <w:rsid w:val="00CF53CA"/>
    <w:rsid w:val="00CF6481"/>
    <w:rsid w:val="00D05032"/>
    <w:rsid w:val="00D27746"/>
    <w:rsid w:val="00D279DB"/>
    <w:rsid w:val="00D812AF"/>
    <w:rsid w:val="00D83878"/>
    <w:rsid w:val="00D946C2"/>
    <w:rsid w:val="00DA3D4D"/>
    <w:rsid w:val="00DB2E02"/>
    <w:rsid w:val="00DC472A"/>
    <w:rsid w:val="00DC7FB7"/>
    <w:rsid w:val="00DD5BBC"/>
    <w:rsid w:val="00DE2C9B"/>
    <w:rsid w:val="00DE71FB"/>
    <w:rsid w:val="00DF06D2"/>
    <w:rsid w:val="00DF469F"/>
    <w:rsid w:val="00E078D8"/>
    <w:rsid w:val="00E22CB7"/>
    <w:rsid w:val="00E336BC"/>
    <w:rsid w:val="00E65BD9"/>
    <w:rsid w:val="00E849AF"/>
    <w:rsid w:val="00E952BA"/>
    <w:rsid w:val="00EC2244"/>
    <w:rsid w:val="00EC6521"/>
    <w:rsid w:val="00EE1827"/>
    <w:rsid w:val="00EF0EEF"/>
    <w:rsid w:val="00EF62F9"/>
    <w:rsid w:val="00F04187"/>
    <w:rsid w:val="00F15100"/>
    <w:rsid w:val="00F2194B"/>
    <w:rsid w:val="00F27839"/>
    <w:rsid w:val="00FB20F8"/>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Unicode MS" w:eastAsia="Arial Unicode MS" w:hAnsi="Arial Unicode MS" w:cs="Arial Unicode MS"/>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F37B5"/>
    <w:pPr>
      <w:widowControl w:val="0"/>
    </w:pPr>
    <w:rPr>
      <w:color w:val="000000"/>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Заголовок №1_"/>
    <w:link w:val="10"/>
    <w:uiPriority w:val="99"/>
    <w:locked/>
    <w:rsid w:val="003F37B5"/>
    <w:rPr>
      <w:rFonts w:ascii="Arial" w:hAnsi="Arial" w:cs="Arial"/>
      <w:b/>
      <w:bCs/>
      <w:u w:val="none"/>
    </w:rPr>
  </w:style>
  <w:style w:type="character" w:customStyle="1" w:styleId="2">
    <w:name w:val="Колонтитул (2)_"/>
    <w:link w:val="20"/>
    <w:uiPriority w:val="99"/>
    <w:locked/>
    <w:rsid w:val="003F37B5"/>
    <w:rPr>
      <w:rFonts w:ascii="Times New Roman" w:hAnsi="Times New Roman" w:cs="Times New Roman"/>
      <w:sz w:val="20"/>
      <w:szCs w:val="20"/>
      <w:u w:val="none"/>
    </w:rPr>
  </w:style>
  <w:style w:type="character" w:customStyle="1" w:styleId="BodyTextChar1">
    <w:name w:val="Body Text Char1"/>
    <w:uiPriority w:val="99"/>
    <w:locked/>
    <w:rsid w:val="003F37B5"/>
    <w:rPr>
      <w:rFonts w:ascii="Times New Roman" w:hAnsi="Times New Roman"/>
      <w:sz w:val="18"/>
      <w:u w:val="none"/>
    </w:rPr>
  </w:style>
  <w:style w:type="character" w:customStyle="1" w:styleId="a3">
    <w:name w:val="Подпись к таблице_"/>
    <w:link w:val="a4"/>
    <w:uiPriority w:val="99"/>
    <w:locked/>
    <w:rsid w:val="003F37B5"/>
    <w:rPr>
      <w:rFonts w:ascii="Times New Roman" w:hAnsi="Times New Roman" w:cs="Times New Roman"/>
      <w:sz w:val="17"/>
      <w:szCs w:val="17"/>
      <w:u w:val="none"/>
    </w:rPr>
  </w:style>
  <w:style w:type="character" w:customStyle="1" w:styleId="a5">
    <w:name w:val="Другое_"/>
    <w:link w:val="a6"/>
    <w:uiPriority w:val="99"/>
    <w:locked/>
    <w:rsid w:val="003F37B5"/>
    <w:rPr>
      <w:rFonts w:ascii="Times New Roman" w:hAnsi="Times New Roman" w:cs="Times New Roman"/>
      <w:sz w:val="18"/>
      <w:szCs w:val="18"/>
      <w:u w:val="none"/>
    </w:rPr>
  </w:style>
  <w:style w:type="character" w:customStyle="1" w:styleId="21">
    <w:name w:val="Основной текст (2)_"/>
    <w:link w:val="22"/>
    <w:uiPriority w:val="99"/>
    <w:locked/>
    <w:rsid w:val="003F37B5"/>
    <w:rPr>
      <w:rFonts w:ascii="Times New Roman" w:hAnsi="Times New Roman" w:cs="Times New Roman"/>
      <w:sz w:val="20"/>
      <w:szCs w:val="20"/>
      <w:u w:val="none"/>
    </w:rPr>
  </w:style>
  <w:style w:type="character" w:customStyle="1" w:styleId="3">
    <w:name w:val="Основной текст (3)_"/>
    <w:link w:val="30"/>
    <w:uiPriority w:val="99"/>
    <w:locked/>
    <w:rsid w:val="003F37B5"/>
    <w:rPr>
      <w:rFonts w:ascii="Times New Roman" w:hAnsi="Times New Roman" w:cs="Times New Roman"/>
      <w:sz w:val="16"/>
      <w:szCs w:val="16"/>
      <w:u w:val="none"/>
    </w:rPr>
  </w:style>
  <w:style w:type="character" w:customStyle="1" w:styleId="a7">
    <w:name w:val="Подпись к картинке_"/>
    <w:link w:val="a8"/>
    <w:uiPriority w:val="99"/>
    <w:locked/>
    <w:rsid w:val="003F37B5"/>
    <w:rPr>
      <w:rFonts w:ascii="Times New Roman" w:hAnsi="Times New Roman" w:cs="Times New Roman"/>
      <w:sz w:val="18"/>
      <w:szCs w:val="18"/>
      <w:u w:val="none"/>
    </w:rPr>
  </w:style>
  <w:style w:type="paragraph" w:customStyle="1" w:styleId="10">
    <w:name w:val="Заголовок №1"/>
    <w:basedOn w:val="a"/>
    <w:link w:val="1"/>
    <w:uiPriority w:val="99"/>
    <w:rsid w:val="003F37B5"/>
    <w:pPr>
      <w:shd w:val="clear" w:color="auto" w:fill="FFFFFF"/>
      <w:spacing w:after="80"/>
      <w:ind w:left="880" w:right="50"/>
      <w:outlineLvl w:val="0"/>
    </w:pPr>
    <w:rPr>
      <w:rFonts w:ascii="Arial" w:hAnsi="Arial" w:cs="Times New Roman"/>
      <w:b/>
      <w:bCs/>
      <w:color w:val="auto"/>
      <w:sz w:val="20"/>
      <w:szCs w:val="20"/>
      <w:lang/>
    </w:rPr>
  </w:style>
  <w:style w:type="paragraph" w:customStyle="1" w:styleId="20">
    <w:name w:val="Колонтитул (2)"/>
    <w:basedOn w:val="a"/>
    <w:link w:val="2"/>
    <w:uiPriority w:val="99"/>
    <w:rsid w:val="003F37B5"/>
    <w:pPr>
      <w:shd w:val="clear" w:color="auto" w:fill="FFFFFF"/>
    </w:pPr>
    <w:rPr>
      <w:rFonts w:ascii="Times New Roman" w:hAnsi="Times New Roman" w:cs="Times New Roman"/>
      <w:color w:val="auto"/>
      <w:sz w:val="20"/>
      <w:szCs w:val="20"/>
      <w:lang/>
    </w:rPr>
  </w:style>
  <w:style w:type="paragraph" w:styleId="a9">
    <w:name w:val="Body Text"/>
    <w:basedOn w:val="a"/>
    <w:link w:val="aa"/>
    <w:uiPriority w:val="99"/>
    <w:rsid w:val="003F37B5"/>
    <w:pPr>
      <w:shd w:val="clear" w:color="auto" w:fill="FFFFFF"/>
      <w:spacing w:line="266" w:lineRule="auto"/>
      <w:ind w:firstLine="300"/>
      <w:jc w:val="both"/>
    </w:pPr>
    <w:rPr>
      <w:rFonts w:cs="Times New Roman"/>
      <w:lang/>
    </w:rPr>
  </w:style>
  <w:style w:type="character" w:customStyle="1" w:styleId="aa">
    <w:name w:val="Основной текст Знак"/>
    <w:link w:val="a9"/>
    <w:uiPriority w:val="99"/>
    <w:semiHidden/>
    <w:locked/>
    <w:rsid w:val="002A523C"/>
    <w:rPr>
      <w:rFonts w:cs="Times New Roman"/>
      <w:color w:val="000000"/>
      <w:sz w:val="24"/>
      <w:szCs w:val="24"/>
    </w:rPr>
  </w:style>
  <w:style w:type="paragraph" w:customStyle="1" w:styleId="a4">
    <w:name w:val="Подпись к таблице"/>
    <w:basedOn w:val="a"/>
    <w:link w:val="a3"/>
    <w:uiPriority w:val="99"/>
    <w:rsid w:val="003F37B5"/>
    <w:pPr>
      <w:shd w:val="clear" w:color="auto" w:fill="FFFFFF"/>
      <w:ind w:left="580" w:hanging="580"/>
    </w:pPr>
    <w:rPr>
      <w:rFonts w:ascii="Times New Roman" w:hAnsi="Times New Roman" w:cs="Times New Roman"/>
      <w:color w:val="auto"/>
      <w:sz w:val="17"/>
      <w:szCs w:val="17"/>
      <w:lang/>
    </w:rPr>
  </w:style>
  <w:style w:type="paragraph" w:customStyle="1" w:styleId="a6">
    <w:name w:val="Другое"/>
    <w:basedOn w:val="a"/>
    <w:link w:val="a5"/>
    <w:uiPriority w:val="99"/>
    <w:rsid w:val="003F37B5"/>
    <w:pPr>
      <w:shd w:val="clear" w:color="auto" w:fill="FFFFFF"/>
      <w:spacing w:line="266" w:lineRule="auto"/>
      <w:ind w:firstLine="300"/>
      <w:jc w:val="both"/>
    </w:pPr>
    <w:rPr>
      <w:rFonts w:ascii="Times New Roman" w:hAnsi="Times New Roman" w:cs="Times New Roman"/>
      <w:color w:val="auto"/>
      <w:sz w:val="18"/>
      <w:szCs w:val="18"/>
      <w:lang/>
    </w:rPr>
  </w:style>
  <w:style w:type="paragraph" w:customStyle="1" w:styleId="22">
    <w:name w:val="Основной текст (2)"/>
    <w:basedOn w:val="a"/>
    <w:link w:val="21"/>
    <w:uiPriority w:val="99"/>
    <w:rsid w:val="003F37B5"/>
    <w:pPr>
      <w:shd w:val="clear" w:color="auto" w:fill="FFFFFF"/>
      <w:spacing w:line="264" w:lineRule="auto"/>
      <w:ind w:firstLine="320"/>
      <w:jc w:val="both"/>
    </w:pPr>
    <w:rPr>
      <w:rFonts w:ascii="Times New Roman" w:hAnsi="Times New Roman" w:cs="Times New Roman"/>
      <w:color w:val="auto"/>
      <w:sz w:val="20"/>
      <w:szCs w:val="20"/>
      <w:lang/>
    </w:rPr>
  </w:style>
  <w:style w:type="paragraph" w:customStyle="1" w:styleId="30">
    <w:name w:val="Основной текст (3)"/>
    <w:basedOn w:val="a"/>
    <w:link w:val="3"/>
    <w:uiPriority w:val="99"/>
    <w:rsid w:val="003F37B5"/>
    <w:pPr>
      <w:shd w:val="clear" w:color="auto" w:fill="FFFFFF"/>
      <w:spacing w:after="40" w:line="197" w:lineRule="auto"/>
    </w:pPr>
    <w:rPr>
      <w:rFonts w:ascii="Times New Roman" w:hAnsi="Times New Roman" w:cs="Times New Roman"/>
      <w:color w:val="auto"/>
      <w:sz w:val="16"/>
      <w:szCs w:val="16"/>
      <w:lang/>
    </w:rPr>
  </w:style>
  <w:style w:type="paragraph" w:customStyle="1" w:styleId="a8">
    <w:name w:val="Подпись к картинке"/>
    <w:basedOn w:val="a"/>
    <w:link w:val="a7"/>
    <w:uiPriority w:val="99"/>
    <w:rsid w:val="003F37B5"/>
    <w:pPr>
      <w:shd w:val="clear" w:color="auto" w:fill="FFFFFF"/>
      <w:spacing w:line="276" w:lineRule="auto"/>
      <w:ind w:left="240" w:hanging="120"/>
    </w:pPr>
    <w:rPr>
      <w:rFonts w:ascii="Times New Roman" w:hAnsi="Times New Roman" w:cs="Times New Roman"/>
      <w:color w:val="auto"/>
      <w:sz w:val="18"/>
      <w:szCs w:val="18"/>
      <w:lang/>
    </w:rPr>
  </w:style>
  <w:style w:type="paragraph" w:styleId="ab">
    <w:name w:val="header"/>
    <w:basedOn w:val="a"/>
    <w:link w:val="ac"/>
    <w:uiPriority w:val="99"/>
    <w:rsid w:val="004E658A"/>
    <w:pPr>
      <w:tabs>
        <w:tab w:val="center" w:pos="4677"/>
        <w:tab w:val="right" w:pos="9355"/>
      </w:tabs>
    </w:pPr>
    <w:rPr>
      <w:rFonts w:cs="Times New Roman"/>
      <w:lang/>
    </w:rPr>
  </w:style>
  <w:style w:type="character" w:customStyle="1" w:styleId="ac">
    <w:name w:val="Верхний колонтитул Знак"/>
    <w:link w:val="ab"/>
    <w:uiPriority w:val="99"/>
    <w:locked/>
    <w:rsid w:val="00DC472A"/>
    <w:rPr>
      <w:rFonts w:cs="Times New Roman"/>
      <w:color w:val="000000"/>
      <w:sz w:val="24"/>
      <w:szCs w:val="24"/>
    </w:rPr>
  </w:style>
  <w:style w:type="paragraph" w:styleId="ad">
    <w:name w:val="footer"/>
    <w:basedOn w:val="a"/>
    <w:link w:val="ae"/>
    <w:uiPriority w:val="99"/>
    <w:rsid w:val="004E658A"/>
    <w:pPr>
      <w:tabs>
        <w:tab w:val="center" w:pos="4677"/>
        <w:tab w:val="right" w:pos="9355"/>
      </w:tabs>
    </w:pPr>
    <w:rPr>
      <w:rFonts w:cs="Times New Roman"/>
      <w:lang/>
    </w:rPr>
  </w:style>
  <w:style w:type="character" w:customStyle="1" w:styleId="ae">
    <w:name w:val="Нижний колонтитул Знак"/>
    <w:link w:val="ad"/>
    <w:uiPriority w:val="99"/>
    <w:locked/>
    <w:rsid w:val="00DC472A"/>
    <w:rPr>
      <w:rFonts w:cs="Times New Roman"/>
      <w:color w:val="000000"/>
      <w:sz w:val="24"/>
      <w:szCs w:val="24"/>
    </w:rPr>
  </w:style>
  <w:style w:type="table" w:styleId="af">
    <w:name w:val="Table Grid"/>
    <w:basedOn w:val="a1"/>
    <w:uiPriority w:val="99"/>
    <w:locked/>
    <w:rsid w:val="0030123E"/>
    <w:pPr>
      <w:widowControl w:val="0"/>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01">
    <w:name w:val="fontstyle01"/>
    <w:uiPriority w:val="99"/>
    <w:rsid w:val="001E0315"/>
    <w:rPr>
      <w:rFonts w:ascii="Times-Roman" w:hAnsi="Times-Roman" w:cs="Times New Roman"/>
      <w:color w:val="000000"/>
      <w:sz w:val="20"/>
      <w:szCs w:val="20"/>
    </w:rPr>
  </w:style>
  <w:style w:type="character" w:customStyle="1" w:styleId="fontstyle21">
    <w:name w:val="fontstyle21"/>
    <w:uiPriority w:val="99"/>
    <w:rsid w:val="001E0315"/>
    <w:rPr>
      <w:rFonts w:ascii="TimesNewRoman" w:hAnsi="TimesNewRoman" w:cs="Times New Roman"/>
      <w:color w:val="000000"/>
      <w:sz w:val="20"/>
      <w:szCs w:val="20"/>
    </w:rPr>
  </w:style>
  <w:style w:type="paragraph" w:styleId="HTML">
    <w:name w:val="HTML Preformatted"/>
    <w:basedOn w:val="a"/>
    <w:link w:val="HTML0"/>
    <w:uiPriority w:val="99"/>
    <w:rsid w:val="00857BC9"/>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Times New Roman"/>
      <w:sz w:val="20"/>
      <w:szCs w:val="20"/>
      <w:lang/>
    </w:rPr>
  </w:style>
  <w:style w:type="character" w:customStyle="1" w:styleId="HTML0">
    <w:name w:val="Стандартный HTML Знак"/>
    <w:link w:val="HTML"/>
    <w:uiPriority w:val="99"/>
    <w:semiHidden/>
    <w:rsid w:val="000042F8"/>
    <w:rPr>
      <w:rFonts w:ascii="Courier New" w:hAnsi="Courier New" w:cs="Courier New"/>
      <w:color w:val="000000"/>
      <w:sz w:val="20"/>
      <w:szCs w:val="20"/>
    </w:rPr>
  </w:style>
  <w:style w:type="character" w:styleId="af0">
    <w:name w:val="Hyperlink"/>
    <w:uiPriority w:val="99"/>
    <w:rsid w:val="00225DEF"/>
    <w:rPr>
      <w:rFonts w:cs="Times New Roman"/>
      <w:color w:val="0000FF"/>
      <w:u w:val="single"/>
    </w:rPr>
  </w:style>
  <w:style w:type="character" w:customStyle="1" w:styleId="tlid-translationtranslation">
    <w:name w:val="tlid-translation translation"/>
    <w:uiPriority w:val="99"/>
    <w:rsid w:val="004066F7"/>
    <w:rPr>
      <w:rFonts w:cs="Times New Roman"/>
    </w:rPr>
  </w:style>
  <w:style w:type="character" w:customStyle="1" w:styleId="UnresolvedMention">
    <w:name w:val="Unresolved Mention"/>
    <w:uiPriority w:val="99"/>
    <w:semiHidden/>
    <w:unhideWhenUsed/>
    <w:rsid w:val="00A4455F"/>
    <w:rPr>
      <w:color w:val="605E5C"/>
      <w:shd w:val="clear" w:color="auto" w:fill="E1DFDD"/>
    </w:rPr>
  </w:style>
  <w:style w:type="character" w:styleId="af1">
    <w:name w:val="page number"/>
    <w:uiPriority w:val="99"/>
    <w:semiHidden/>
    <w:unhideWhenUsed/>
    <w:rsid w:val="008C425E"/>
  </w:style>
</w:styles>
</file>

<file path=word/webSettings.xml><?xml version="1.0" encoding="utf-8"?>
<w:webSettings xmlns:r="http://schemas.openxmlformats.org/officeDocument/2006/relationships" xmlns:w="http://schemas.openxmlformats.org/wordprocessingml/2006/main">
  <w:divs>
    <w:div w:id="1794976757">
      <w:marLeft w:val="0"/>
      <w:marRight w:val="0"/>
      <w:marTop w:val="0"/>
      <w:marBottom w:val="0"/>
      <w:divBdr>
        <w:top w:val="none" w:sz="0" w:space="0" w:color="auto"/>
        <w:left w:val="none" w:sz="0" w:space="0" w:color="auto"/>
        <w:bottom w:val="none" w:sz="0" w:space="0" w:color="auto"/>
        <w:right w:val="none" w:sz="0" w:space="0" w:color="auto"/>
      </w:divBdr>
    </w:div>
    <w:div w:id="179497675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dx.doi.org/10.21515/1990-4665-162-010"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theme" Target="theme/theme1.xm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0/08/pdf/10.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413</TotalTime>
  <Pages>10</Pages>
  <Words>2766</Words>
  <Characters>15769</Characters>
  <Application>Microsoft Office Word</Application>
  <DocSecurity>0</DocSecurity>
  <Lines>131</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18499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dns</cp:lastModifiedBy>
  <cp:revision>36</cp:revision>
  <cp:lastPrinted>2020-07-17T06:12:00Z</cp:lastPrinted>
  <dcterms:created xsi:type="dcterms:W3CDTF">2020-07-06T14:50:00Z</dcterms:created>
  <dcterms:modified xsi:type="dcterms:W3CDTF">2020-11-12T19:15:00Z</dcterms:modified>
</cp:coreProperties>
</file>