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90C7E" w:rsidRPr="004600D5" w:rsidTr="00396093">
        <w:tc>
          <w:tcPr>
            <w:tcW w:w="4535" w:type="dxa"/>
          </w:tcPr>
          <w:p w:rsidR="00890C7E" w:rsidRPr="0063384F" w:rsidRDefault="00890C7E" w:rsidP="003009CF">
            <w:pPr>
              <w:rPr>
                <w:rFonts w:ascii="Times New Roman" w:hAnsi="Times New Roman" w:cs="Times New Roman"/>
                <w:caps/>
                <w:sz w:val="20"/>
                <w:szCs w:val="20"/>
              </w:rPr>
            </w:pPr>
            <w:r w:rsidRPr="0063384F">
              <w:rPr>
                <w:rFonts w:ascii="Times New Roman" w:eastAsia="Times New Roman" w:hAnsi="Times New Roman" w:cs="Times New Roman"/>
                <w:color w:val="000000"/>
                <w:sz w:val="20"/>
                <w:szCs w:val="20"/>
                <w:lang w:eastAsia="ru-RU"/>
              </w:rPr>
              <w:t>УДК 633.1:632.5</w:t>
            </w:r>
          </w:p>
          <w:p w:rsidR="00890C7E" w:rsidRPr="0063384F" w:rsidRDefault="00890C7E" w:rsidP="003009CF">
            <w:pPr>
              <w:rPr>
                <w:rFonts w:ascii="Times New Roman" w:hAnsi="Times New Roman" w:cs="Times New Roman"/>
                <w:sz w:val="20"/>
                <w:szCs w:val="20"/>
              </w:rPr>
            </w:pPr>
          </w:p>
          <w:p w:rsidR="00890C7E" w:rsidRPr="0063384F" w:rsidRDefault="00890C7E" w:rsidP="003009CF">
            <w:pPr>
              <w:rPr>
                <w:rFonts w:ascii="Times New Roman" w:hAnsi="Times New Roman" w:cs="Times New Roman"/>
                <w:sz w:val="20"/>
                <w:szCs w:val="20"/>
              </w:rPr>
            </w:pPr>
            <w:r w:rsidRPr="0063384F">
              <w:rPr>
                <w:rFonts w:ascii="Times New Roman" w:hAnsi="Times New Roman" w:cs="Times New Roman"/>
                <w:sz w:val="20"/>
                <w:szCs w:val="20"/>
              </w:rPr>
              <w:t xml:space="preserve">06.01.01 </w:t>
            </w:r>
            <w:r w:rsidR="003E7A1B" w:rsidRPr="003E7A1B">
              <w:rPr>
                <w:rFonts w:ascii="Times New Roman" w:hAnsi="Times New Roman" w:cs="Times New Roman"/>
                <w:sz w:val="20"/>
                <w:szCs w:val="20"/>
              </w:rPr>
              <w:t xml:space="preserve">- </w:t>
            </w:r>
            <w:r w:rsidRPr="0063384F">
              <w:rPr>
                <w:rFonts w:ascii="Times New Roman" w:hAnsi="Times New Roman" w:cs="Times New Roman"/>
                <w:sz w:val="20"/>
                <w:szCs w:val="20"/>
              </w:rPr>
              <w:t xml:space="preserve">Общее земледелие, растениеводство </w:t>
            </w:r>
            <w:r w:rsidR="003E7A1B" w:rsidRPr="003E7A1B">
              <w:rPr>
                <w:rFonts w:ascii="Times New Roman" w:eastAsia="Times New Roman" w:hAnsi="Times New Roman" w:cs="Times New Roman"/>
                <w:sz w:val="20"/>
                <w:szCs w:val="20"/>
                <w:lang w:eastAsia="ru-RU"/>
              </w:rPr>
              <w:t>(сельскохозяйственные науки)</w:t>
            </w:r>
          </w:p>
          <w:p w:rsidR="00890C7E" w:rsidRPr="0063384F" w:rsidRDefault="00890C7E" w:rsidP="003009CF">
            <w:pPr>
              <w:rPr>
                <w:rFonts w:ascii="Times New Roman" w:hAnsi="Times New Roman" w:cs="Times New Roman"/>
                <w:sz w:val="20"/>
                <w:szCs w:val="20"/>
              </w:rPr>
            </w:pPr>
          </w:p>
          <w:p w:rsidR="00890C7E" w:rsidRPr="0063384F" w:rsidRDefault="006553D2" w:rsidP="003009CF">
            <w:pPr>
              <w:rPr>
                <w:rFonts w:ascii="Times New Roman" w:hAnsi="Times New Roman" w:cs="Times New Roman"/>
                <w:b/>
                <w:caps/>
                <w:sz w:val="20"/>
                <w:szCs w:val="20"/>
              </w:rPr>
            </w:pPr>
            <w:r w:rsidRPr="0063384F">
              <w:rPr>
                <w:rFonts w:ascii="Times New Roman" w:hAnsi="Times New Roman" w:cs="Times New Roman"/>
                <w:b/>
                <w:caps/>
                <w:sz w:val="20"/>
                <w:szCs w:val="20"/>
              </w:rPr>
              <w:t>Совершенствование химического метода борьбы с сорняками на подсолнечнике</w:t>
            </w:r>
          </w:p>
          <w:p w:rsidR="00890C7E" w:rsidRPr="0063384F" w:rsidRDefault="00890C7E" w:rsidP="003009CF">
            <w:pPr>
              <w:rPr>
                <w:rFonts w:ascii="Times New Roman" w:hAnsi="Times New Roman" w:cs="Times New Roman"/>
                <w:b/>
                <w:caps/>
                <w:sz w:val="20"/>
                <w:szCs w:val="20"/>
              </w:rPr>
            </w:pPr>
          </w:p>
          <w:p w:rsidR="00890C7E" w:rsidRPr="0063384F" w:rsidRDefault="00890C7E" w:rsidP="003009CF">
            <w:pPr>
              <w:rPr>
                <w:rFonts w:ascii="Times New Roman" w:hAnsi="Times New Roman" w:cs="Times New Roman"/>
                <w:color w:val="000000"/>
                <w:sz w:val="20"/>
                <w:szCs w:val="20"/>
              </w:rPr>
            </w:pPr>
            <w:proofErr w:type="spellStart"/>
            <w:r w:rsidRPr="0063384F">
              <w:rPr>
                <w:rFonts w:ascii="Times New Roman" w:hAnsi="Times New Roman" w:cs="Times New Roman"/>
                <w:color w:val="000000"/>
                <w:sz w:val="20"/>
                <w:szCs w:val="20"/>
              </w:rPr>
              <w:t>Фетюхин</w:t>
            </w:r>
            <w:proofErr w:type="spellEnd"/>
            <w:r w:rsidRPr="0063384F">
              <w:rPr>
                <w:rFonts w:ascii="Times New Roman" w:hAnsi="Times New Roman" w:cs="Times New Roman"/>
                <w:color w:val="000000"/>
                <w:sz w:val="20"/>
                <w:szCs w:val="20"/>
              </w:rPr>
              <w:t xml:space="preserve"> Игорь Викторович </w:t>
            </w:r>
          </w:p>
          <w:p w:rsidR="00692423" w:rsidRPr="0063384F" w:rsidRDefault="00692423" w:rsidP="003009CF">
            <w:pPr>
              <w:rPr>
                <w:rFonts w:ascii="Times New Roman" w:hAnsi="Times New Roman" w:cs="Times New Roman"/>
                <w:color w:val="000000"/>
                <w:sz w:val="20"/>
                <w:szCs w:val="20"/>
              </w:rPr>
            </w:pPr>
            <w:r w:rsidRPr="0063384F">
              <w:rPr>
                <w:rFonts w:ascii="Times New Roman" w:hAnsi="Times New Roman" w:cs="Times New Roman"/>
                <w:color w:val="000000"/>
                <w:sz w:val="20"/>
                <w:szCs w:val="20"/>
              </w:rPr>
              <w:t>доктор сельскохозяйственных наук, профессор</w:t>
            </w:r>
          </w:p>
          <w:p w:rsidR="00890C7E" w:rsidRPr="0063384F" w:rsidRDefault="004467AA" w:rsidP="003009CF">
            <w:pPr>
              <w:rPr>
                <w:rFonts w:ascii="Times New Roman" w:hAnsi="Times New Roman" w:cs="Times New Roman"/>
                <w:color w:val="000000"/>
                <w:sz w:val="20"/>
                <w:szCs w:val="20"/>
                <w:lang w:val="en-US"/>
              </w:rPr>
            </w:pPr>
            <w:r w:rsidRPr="0063384F">
              <w:rPr>
                <w:rFonts w:ascii="Times New Roman" w:hAnsi="Times New Roman" w:cs="Times New Roman"/>
                <w:color w:val="000000"/>
                <w:sz w:val="20"/>
                <w:szCs w:val="20"/>
                <w:lang w:val="en-US"/>
              </w:rPr>
              <w:t xml:space="preserve">E-mail: </w:t>
            </w:r>
            <w:r w:rsidR="00890C7E" w:rsidRPr="0063384F">
              <w:rPr>
                <w:rFonts w:ascii="Times New Roman" w:hAnsi="Times New Roman" w:cs="Times New Roman"/>
                <w:color w:val="000000"/>
                <w:sz w:val="20"/>
                <w:szCs w:val="20"/>
                <w:lang w:val="en-US"/>
              </w:rPr>
              <w:t>fetuchin@yandex.ru</w:t>
            </w:r>
          </w:p>
          <w:p w:rsidR="00692423" w:rsidRPr="0063384F" w:rsidRDefault="00FB041C" w:rsidP="003009CF">
            <w:pPr>
              <w:rPr>
                <w:rFonts w:ascii="Times New Roman" w:hAnsi="Times New Roman" w:cs="Times New Roman"/>
                <w:sz w:val="20"/>
                <w:szCs w:val="20"/>
                <w:lang w:val="en-US"/>
              </w:rPr>
            </w:pPr>
            <w:r w:rsidRPr="0063384F">
              <w:rPr>
                <w:rFonts w:ascii="Times New Roman" w:hAnsi="Times New Roman" w:cs="Times New Roman"/>
                <w:sz w:val="20"/>
                <w:szCs w:val="20"/>
                <w:lang w:val="en-US"/>
              </w:rPr>
              <w:t>ORCID: 0000-0003-4975-8085</w:t>
            </w:r>
          </w:p>
          <w:p w:rsidR="00FB041C" w:rsidRPr="0063384F" w:rsidRDefault="004F7885" w:rsidP="003009CF">
            <w:pPr>
              <w:rPr>
                <w:rFonts w:ascii="Times New Roman" w:hAnsi="Times New Roman" w:cs="Times New Roman"/>
                <w:sz w:val="20"/>
                <w:szCs w:val="20"/>
              </w:rPr>
            </w:pPr>
            <w:r w:rsidRPr="0063384F">
              <w:rPr>
                <w:rFonts w:ascii="Times New Roman" w:hAnsi="Times New Roman" w:cs="Times New Roman"/>
                <w:sz w:val="20"/>
                <w:szCs w:val="20"/>
              </w:rPr>
              <w:t>SPIN-код: 6421-5833</w:t>
            </w:r>
          </w:p>
          <w:p w:rsidR="009110BD" w:rsidRPr="0063384F" w:rsidRDefault="009110BD" w:rsidP="003009CF">
            <w:pPr>
              <w:rPr>
                <w:rFonts w:ascii="Times New Roman" w:hAnsi="Times New Roman" w:cs="Times New Roman"/>
                <w:sz w:val="20"/>
                <w:szCs w:val="20"/>
              </w:rPr>
            </w:pPr>
          </w:p>
          <w:p w:rsidR="00890C7E" w:rsidRPr="0063384F" w:rsidRDefault="006553D2" w:rsidP="003009CF">
            <w:pPr>
              <w:rPr>
                <w:rFonts w:ascii="Times New Roman" w:hAnsi="Times New Roman" w:cs="Times New Roman"/>
                <w:sz w:val="20"/>
                <w:szCs w:val="20"/>
              </w:rPr>
            </w:pPr>
            <w:r w:rsidRPr="0063384F">
              <w:rPr>
                <w:rFonts w:ascii="Times New Roman" w:hAnsi="Times New Roman" w:cs="Times New Roman"/>
                <w:sz w:val="20"/>
                <w:szCs w:val="20"/>
              </w:rPr>
              <w:t>Черненко Ирина Евгеньевна</w:t>
            </w:r>
          </w:p>
          <w:p w:rsidR="00692423" w:rsidRPr="0063384F" w:rsidRDefault="006553D2" w:rsidP="003009CF">
            <w:pPr>
              <w:rPr>
                <w:rFonts w:ascii="Times New Roman" w:hAnsi="Times New Roman" w:cs="Times New Roman"/>
                <w:sz w:val="20"/>
                <w:szCs w:val="20"/>
              </w:rPr>
            </w:pPr>
            <w:r w:rsidRPr="0063384F">
              <w:rPr>
                <w:rFonts w:ascii="Times New Roman" w:hAnsi="Times New Roman" w:cs="Times New Roman"/>
                <w:sz w:val="20"/>
                <w:szCs w:val="20"/>
              </w:rPr>
              <w:t>аспирант</w:t>
            </w:r>
          </w:p>
          <w:p w:rsidR="00890C7E" w:rsidRPr="003E7A1B" w:rsidRDefault="00692423" w:rsidP="003009CF">
            <w:pPr>
              <w:rPr>
                <w:rFonts w:ascii="Times New Roman" w:hAnsi="Times New Roman" w:cs="Times New Roman"/>
                <w:sz w:val="20"/>
                <w:szCs w:val="20"/>
                <w:lang w:val="en-US"/>
              </w:rPr>
            </w:pPr>
            <w:r w:rsidRPr="0063384F">
              <w:rPr>
                <w:rFonts w:ascii="Times New Roman" w:hAnsi="Times New Roman" w:cs="Times New Roman"/>
                <w:sz w:val="20"/>
                <w:szCs w:val="20"/>
                <w:lang w:val="en-US"/>
              </w:rPr>
              <w:t xml:space="preserve">E-mail: </w:t>
            </w:r>
            <w:r w:rsidR="006553D2" w:rsidRPr="0063384F">
              <w:rPr>
                <w:rFonts w:ascii="Times New Roman" w:hAnsi="Times New Roman" w:cs="Times New Roman"/>
                <w:sz w:val="20"/>
                <w:szCs w:val="20"/>
                <w:lang w:val="en-US"/>
              </w:rPr>
              <w:t>irin_ka86@mail.ru</w:t>
            </w:r>
          </w:p>
          <w:p w:rsidR="004467AA" w:rsidRPr="0052370C" w:rsidRDefault="004467AA" w:rsidP="003009CF">
            <w:pPr>
              <w:rPr>
                <w:rFonts w:ascii="Times New Roman" w:hAnsi="Times New Roman" w:cs="Times New Roman"/>
                <w:i/>
                <w:sz w:val="20"/>
                <w:szCs w:val="20"/>
              </w:rPr>
            </w:pPr>
            <w:r w:rsidRPr="0052370C">
              <w:rPr>
                <w:rFonts w:ascii="Times New Roman" w:hAnsi="Times New Roman" w:cs="Times New Roman"/>
                <w:i/>
                <w:sz w:val="20"/>
                <w:szCs w:val="20"/>
              </w:rPr>
              <w:t xml:space="preserve">Донской государственный аграрный университет, Россия, Ростовская область, Октябрьский район, п. </w:t>
            </w:r>
            <w:proofErr w:type="spellStart"/>
            <w:r w:rsidRPr="0052370C">
              <w:rPr>
                <w:rFonts w:ascii="Times New Roman" w:hAnsi="Times New Roman" w:cs="Times New Roman"/>
                <w:i/>
                <w:sz w:val="20"/>
                <w:szCs w:val="20"/>
              </w:rPr>
              <w:t>Персиановский</w:t>
            </w:r>
            <w:proofErr w:type="spellEnd"/>
            <w:r w:rsidRPr="0052370C">
              <w:rPr>
                <w:rFonts w:ascii="Times New Roman" w:hAnsi="Times New Roman" w:cs="Times New Roman"/>
                <w:i/>
                <w:sz w:val="20"/>
                <w:szCs w:val="20"/>
              </w:rPr>
              <w:t xml:space="preserve">  </w:t>
            </w:r>
          </w:p>
          <w:p w:rsidR="00890C7E" w:rsidRPr="0063384F" w:rsidRDefault="00890C7E" w:rsidP="003009CF">
            <w:pPr>
              <w:rPr>
                <w:rFonts w:ascii="Times New Roman" w:hAnsi="Times New Roman" w:cs="Times New Roman"/>
                <w:caps/>
                <w:sz w:val="20"/>
                <w:szCs w:val="20"/>
              </w:rPr>
            </w:pPr>
          </w:p>
          <w:p w:rsidR="00102FF4" w:rsidRPr="0063384F" w:rsidRDefault="00102FF4" w:rsidP="003009CF">
            <w:pPr>
              <w:rPr>
                <w:rFonts w:ascii="Times New Roman" w:eastAsia="Times New Roman" w:hAnsi="Times New Roman" w:cs="Times New Roman"/>
                <w:spacing w:val="-4"/>
                <w:sz w:val="20"/>
                <w:szCs w:val="20"/>
                <w:lang w:eastAsia="ru-RU"/>
              </w:rPr>
            </w:pPr>
            <w:bookmarkStart w:id="0" w:name="_GoBack"/>
            <w:r w:rsidRPr="0063384F">
              <w:rPr>
                <w:rFonts w:ascii="Times New Roman" w:eastAsia="Times New Roman" w:hAnsi="Times New Roman" w:cs="Times New Roman"/>
                <w:spacing w:val="-4"/>
                <w:sz w:val="20"/>
                <w:szCs w:val="20"/>
                <w:lang w:eastAsia="ru-RU"/>
              </w:rPr>
              <w:t>В настоящее время отсутствует эффективная химическая защита посевов подсолнечника против двудольных сорняков в период вегетации культуры, за исключением систем, предусматривающих применение гербицидов Евро-</w:t>
            </w:r>
            <w:proofErr w:type="spellStart"/>
            <w:r w:rsidRPr="0063384F">
              <w:rPr>
                <w:rFonts w:ascii="Times New Roman" w:eastAsia="Times New Roman" w:hAnsi="Times New Roman" w:cs="Times New Roman"/>
                <w:spacing w:val="-4"/>
                <w:sz w:val="20"/>
                <w:szCs w:val="20"/>
                <w:lang w:eastAsia="ru-RU"/>
              </w:rPr>
              <w:t>Лайтинг</w:t>
            </w:r>
            <w:proofErr w:type="spellEnd"/>
            <w:r w:rsidRPr="0063384F">
              <w:rPr>
                <w:rFonts w:ascii="Times New Roman" w:eastAsia="Times New Roman" w:hAnsi="Times New Roman" w:cs="Times New Roman"/>
                <w:spacing w:val="-4"/>
                <w:sz w:val="20"/>
                <w:szCs w:val="20"/>
                <w:lang w:eastAsia="ru-RU"/>
              </w:rPr>
              <w:t xml:space="preserve">, </w:t>
            </w:r>
            <w:proofErr w:type="spellStart"/>
            <w:r w:rsidR="0012597C" w:rsidRPr="0063384F">
              <w:rPr>
                <w:rFonts w:ascii="Times New Roman" w:eastAsia="Times New Roman" w:hAnsi="Times New Roman" w:cs="Times New Roman"/>
                <w:spacing w:val="-4"/>
                <w:sz w:val="20"/>
                <w:szCs w:val="20"/>
                <w:lang w:eastAsia="ru-RU"/>
              </w:rPr>
              <w:t>Зонатор</w:t>
            </w:r>
            <w:proofErr w:type="spellEnd"/>
            <w:r w:rsidR="0012597C" w:rsidRPr="0063384F">
              <w:rPr>
                <w:rFonts w:ascii="Times New Roman" w:eastAsia="Times New Roman" w:hAnsi="Times New Roman" w:cs="Times New Roman"/>
                <w:spacing w:val="-4"/>
                <w:sz w:val="20"/>
                <w:szCs w:val="20"/>
                <w:lang w:eastAsia="ru-RU"/>
              </w:rPr>
              <w:t xml:space="preserve"> или</w:t>
            </w:r>
            <w:r w:rsidRPr="0063384F">
              <w:rPr>
                <w:rFonts w:ascii="Times New Roman" w:eastAsia="Times New Roman" w:hAnsi="Times New Roman" w:cs="Times New Roman"/>
                <w:spacing w:val="-4"/>
                <w:sz w:val="20"/>
                <w:szCs w:val="20"/>
                <w:lang w:eastAsia="ru-RU"/>
              </w:rPr>
              <w:t xml:space="preserve"> Экспресс. Недостатком этих систем является ограничение по составу возделываемых гибридов подсолнечника и высокие затраты. В статье приведены исследования по разработке эффективной системы химической защиты посевов подсолнечника против двудольных и однодольных сорняков в период вегетации культуры. Наибольший эффект в подавлении сорной растительности в посевах подсолнечника наблюдается при применении гербицидов </w:t>
            </w:r>
            <w:proofErr w:type="spellStart"/>
            <w:r w:rsidRPr="0063384F">
              <w:rPr>
                <w:rFonts w:ascii="Times New Roman" w:eastAsia="Times New Roman" w:hAnsi="Times New Roman" w:cs="Times New Roman"/>
                <w:spacing w:val="-4"/>
                <w:sz w:val="20"/>
                <w:szCs w:val="20"/>
                <w:lang w:eastAsia="ru-RU"/>
              </w:rPr>
              <w:t>Гоал</w:t>
            </w:r>
            <w:proofErr w:type="spellEnd"/>
            <w:r w:rsidRPr="0063384F">
              <w:rPr>
                <w:rFonts w:ascii="Times New Roman" w:eastAsia="Times New Roman" w:hAnsi="Times New Roman" w:cs="Times New Roman"/>
                <w:spacing w:val="-4"/>
                <w:sz w:val="20"/>
                <w:szCs w:val="20"/>
                <w:lang w:eastAsia="ru-RU"/>
              </w:rPr>
              <w:t xml:space="preserve"> 2Е и </w:t>
            </w:r>
            <w:proofErr w:type="spellStart"/>
            <w:r w:rsidRPr="0063384F">
              <w:rPr>
                <w:rFonts w:ascii="Times New Roman" w:eastAsia="Times New Roman" w:hAnsi="Times New Roman" w:cs="Times New Roman"/>
                <w:spacing w:val="-4"/>
                <w:sz w:val="20"/>
                <w:szCs w:val="20"/>
                <w:lang w:eastAsia="ru-RU"/>
              </w:rPr>
              <w:t>Зонатор</w:t>
            </w:r>
            <w:proofErr w:type="spellEnd"/>
            <w:r w:rsidRPr="0063384F">
              <w:rPr>
                <w:rFonts w:ascii="Times New Roman" w:eastAsia="Times New Roman" w:hAnsi="Times New Roman" w:cs="Times New Roman"/>
                <w:spacing w:val="-4"/>
                <w:sz w:val="20"/>
                <w:szCs w:val="20"/>
                <w:lang w:eastAsia="ru-RU"/>
              </w:rPr>
              <w:t xml:space="preserve">  по всходам культуры. В этих вариантах опыта отмечается также наибольшая урожайность семян и сбор масла. Вместе с тем применение </w:t>
            </w:r>
            <w:proofErr w:type="spellStart"/>
            <w:r w:rsidRPr="0063384F">
              <w:rPr>
                <w:rFonts w:ascii="Times New Roman" w:eastAsia="Times New Roman" w:hAnsi="Times New Roman" w:cs="Times New Roman"/>
                <w:spacing w:val="-4"/>
                <w:sz w:val="20"/>
                <w:szCs w:val="20"/>
                <w:lang w:eastAsia="ru-RU"/>
              </w:rPr>
              <w:t>Зонатора</w:t>
            </w:r>
            <w:proofErr w:type="spellEnd"/>
            <w:r w:rsidRPr="0063384F">
              <w:rPr>
                <w:rFonts w:ascii="Times New Roman" w:eastAsia="Times New Roman" w:hAnsi="Times New Roman" w:cs="Times New Roman"/>
                <w:spacing w:val="-4"/>
                <w:sz w:val="20"/>
                <w:szCs w:val="20"/>
                <w:lang w:eastAsia="ru-RU"/>
              </w:rPr>
              <w:t xml:space="preserve"> ограничивается только устойчивыми к препарату гибридами</w:t>
            </w:r>
            <w:r w:rsidR="00435A0F" w:rsidRPr="0063384F">
              <w:rPr>
                <w:rFonts w:ascii="Times New Roman" w:eastAsia="Times New Roman" w:hAnsi="Times New Roman" w:cs="Times New Roman"/>
                <w:spacing w:val="-4"/>
                <w:sz w:val="20"/>
                <w:szCs w:val="20"/>
                <w:lang w:eastAsia="ru-RU"/>
              </w:rPr>
              <w:t xml:space="preserve"> подсолнечника</w:t>
            </w:r>
            <w:r w:rsidRPr="0063384F">
              <w:rPr>
                <w:rFonts w:ascii="Times New Roman" w:eastAsia="Times New Roman" w:hAnsi="Times New Roman" w:cs="Times New Roman"/>
                <w:spacing w:val="-4"/>
                <w:sz w:val="20"/>
                <w:szCs w:val="20"/>
                <w:lang w:eastAsia="ru-RU"/>
              </w:rPr>
              <w:t>.</w:t>
            </w:r>
            <w:r w:rsidR="003E7A1B" w:rsidRPr="003E7A1B">
              <w:rPr>
                <w:rFonts w:ascii="Times New Roman" w:eastAsia="Times New Roman" w:hAnsi="Times New Roman" w:cs="Times New Roman"/>
                <w:spacing w:val="-4"/>
                <w:sz w:val="20"/>
                <w:szCs w:val="20"/>
                <w:lang w:eastAsia="ru-RU"/>
              </w:rPr>
              <w:t xml:space="preserve"> </w:t>
            </w:r>
            <w:r w:rsidRPr="0063384F">
              <w:rPr>
                <w:rFonts w:ascii="Times New Roman" w:eastAsia="Times New Roman" w:hAnsi="Times New Roman" w:cs="Times New Roman"/>
                <w:spacing w:val="-4"/>
                <w:sz w:val="20"/>
                <w:szCs w:val="20"/>
                <w:lang w:eastAsia="ru-RU"/>
              </w:rPr>
              <w:t xml:space="preserve">Использование гербицида </w:t>
            </w:r>
            <w:proofErr w:type="spellStart"/>
            <w:r w:rsidRPr="0063384F">
              <w:rPr>
                <w:rFonts w:ascii="Times New Roman" w:eastAsia="Times New Roman" w:hAnsi="Times New Roman" w:cs="Times New Roman"/>
                <w:spacing w:val="-4"/>
                <w:sz w:val="20"/>
                <w:szCs w:val="20"/>
                <w:lang w:eastAsia="ru-RU"/>
              </w:rPr>
              <w:t>Гоал</w:t>
            </w:r>
            <w:proofErr w:type="spellEnd"/>
            <w:r w:rsidRPr="0063384F">
              <w:rPr>
                <w:rFonts w:ascii="Times New Roman" w:eastAsia="Times New Roman" w:hAnsi="Times New Roman" w:cs="Times New Roman"/>
                <w:spacing w:val="-4"/>
                <w:sz w:val="20"/>
                <w:szCs w:val="20"/>
                <w:lang w:eastAsia="ru-RU"/>
              </w:rPr>
              <w:t xml:space="preserve"> 2Е возможно на любых сортах и гибридах подсолнечника. Несмотря на повреждение первых двух настоящих листьев подсолнечника при использовании гербицида </w:t>
            </w:r>
            <w:proofErr w:type="spellStart"/>
            <w:r w:rsidRPr="0063384F">
              <w:rPr>
                <w:rFonts w:ascii="Times New Roman" w:eastAsia="Times New Roman" w:hAnsi="Times New Roman" w:cs="Times New Roman"/>
                <w:spacing w:val="-4"/>
                <w:sz w:val="20"/>
                <w:szCs w:val="20"/>
                <w:lang w:eastAsia="ru-RU"/>
              </w:rPr>
              <w:t>Гоал</w:t>
            </w:r>
            <w:proofErr w:type="spellEnd"/>
            <w:r w:rsidRPr="0063384F">
              <w:rPr>
                <w:rFonts w:ascii="Times New Roman" w:eastAsia="Times New Roman" w:hAnsi="Times New Roman" w:cs="Times New Roman"/>
                <w:spacing w:val="-4"/>
                <w:sz w:val="20"/>
                <w:szCs w:val="20"/>
                <w:lang w:eastAsia="ru-RU"/>
              </w:rPr>
              <w:t xml:space="preserve"> 2Е</w:t>
            </w:r>
            <w:r w:rsidR="00435A0F" w:rsidRPr="0063384F">
              <w:rPr>
                <w:rFonts w:ascii="Times New Roman" w:eastAsia="Times New Roman" w:hAnsi="Times New Roman" w:cs="Times New Roman"/>
                <w:spacing w:val="-4"/>
                <w:sz w:val="20"/>
                <w:szCs w:val="20"/>
                <w:lang w:eastAsia="ru-RU"/>
              </w:rPr>
              <w:t xml:space="preserve"> по вегетации</w:t>
            </w:r>
            <w:r w:rsidRPr="0063384F">
              <w:rPr>
                <w:rFonts w:ascii="Times New Roman" w:eastAsia="Times New Roman" w:hAnsi="Times New Roman" w:cs="Times New Roman"/>
                <w:spacing w:val="-4"/>
                <w:sz w:val="20"/>
                <w:szCs w:val="20"/>
                <w:lang w:eastAsia="ru-RU"/>
              </w:rPr>
              <w:t>, растения полностью восстанавливаются, что существенно не сказывается на продуктивности культуры. Предложенные схемы применения гербицидов позволяют повысить технологическую и экономическую эффективность борьбы с однодольными и двудольными сорняками в посевах подсолнечника</w:t>
            </w:r>
            <w:bookmarkEnd w:id="0"/>
          </w:p>
          <w:p w:rsidR="00102FF4" w:rsidRPr="0063384F" w:rsidRDefault="00102FF4" w:rsidP="003009CF">
            <w:pPr>
              <w:ind w:firstLine="709"/>
              <w:rPr>
                <w:rFonts w:ascii="Times New Roman" w:eastAsia="Times New Roman" w:hAnsi="Times New Roman" w:cs="Times New Roman"/>
                <w:spacing w:val="-4"/>
                <w:sz w:val="20"/>
                <w:szCs w:val="20"/>
                <w:lang w:eastAsia="ru-RU"/>
              </w:rPr>
            </w:pPr>
          </w:p>
          <w:p w:rsidR="00890C7E" w:rsidRDefault="004467AA" w:rsidP="003009CF">
            <w:pPr>
              <w:rPr>
                <w:rFonts w:ascii="Times New Roman" w:eastAsia="Times New Roman" w:hAnsi="Times New Roman" w:cs="Times New Roman"/>
                <w:bCs/>
                <w:caps/>
                <w:color w:val="000000"/>
                <w:sz w:val="20"/>
                <w:szCs w:val="20"/>
                <w:lang w:eastAsia="ru-RU"/>
              </w:rPr>
            </w:pPr>
            <w:r w:rsidRPr="0063384F">
              <w:rPr>
                <w:rFonts w:ascii="Times New Roman" w:eastAsia="Times New Roman" w:hAnsi="Times New Roman" w:cs="Times New Roman"/>
                <w:bCs/>
                <w:color w:val="000000"/>
                <w:sz w:val="20"/>
                <w:szCs w:val="20"/>
                <w:lang w:eastAsia="ru-RU"/>
              </w:rPr>
              <w:t xml:space="preserve">Ключевые слова: </w:t>
            </w:r>
            <w:r w:rsidR="00AE226C" w:rsidRPr="0063384F">
              <w:rPr>
                <w:rFonts w:ascii="Times New Roman" w:eastAsia="Times New Roman" w:hAnsi="Times New Roman" w:cs="Times New Roman"/>
                <w:bCs/>
                <w:caps/>
                <w:color w:val="000000"/>
                <w:sz w:val="20"/>
                <w:szCs w:val="20"/>
                <w:lang w:eastAsia="ru-RU"/>
              </w:rPr>
              <w:t>земледелие, подсолнечник, СОРНЫЕ РАСТЕНИЯ, гербициды</w:t>
            </w:r>
            <w:r w:rsidRPr="0063384F">
              <w:rPr>
                <w:rFonts w:ascii="Times New Roman" w:eastAsia="Times New Roman" w:hAnsi="Times New Roman" w:cs="Times New Roman"/>
                <w:bCs/>
                <w:caps/>
                <w:color w:val="000000"/>
                <w:sz w:val="20"/>
                <w:szCs w:val="20"/>
                <w:lang w:eastAsia="ru-RU"/>
              </w:rPr>
              <w:t>, защита растений</w:t>
            </w:r>
          </w:p>
          <w:p w:rsidR="00845E81" w:rsidRDefault="00845E81" w:rsidP="003009CF">
            <w:pPr>
              <w:rPr>
                <w:rFonts w:ascii="Times New Roman" w:eastAsia="Times New Roman" w:hAnsi="Times New Roman" w:cs="Times New Roman"/>
                <w:bCs/>
                <w:caps/>
                <w:color w:val="000000"/>
                <w:sz w:val="24"/>
                <w:szCs w:val="24"/>
                <w:lang w:eastAsia="ru-RU"/>
              </w:rPr>
            </w:pPr>
          </w:p>
          <w:p w:rsidR="00845E81" w:rsidRPr="00845E81" w:rsidRDefault="00845E81" w:rsidP="003009CF">
            <w:pPr>
              <w:rPr>
                <w:rFonts w:ascii="Times New Roman" w:hAnsi="Times New Roman" w:cs="Times New Roman"/>
                <w:sz w:val="24"/>
                <w:szCs w:val="24"/>
                <w:lang w:val="en-US"/>
              </w:rPr>
            </w:pPr>
            <w:r w:rsidRPr="004C682D">
              <w:rPr>
                <w:rFonts w:ascii="Times New Roman" w:eastAsia="Times New Roman" w:hAnsi="Times New Roman" w:cs="Times New Roman"/>
                <w:sz w:val="20"/>
                <w:szCs w:val="20"/>
                <w:lang w:val="en-US" w:eastAsia="ru-RU"/>
              </w:rPr>
              <w:t xml:space="preserve">DOI: </w:t>
            </w:r>
            <w:hyperlink r:id="rId8" w:history="1">
              <w:r w:rsidRPr="00C10D53">
                <w:rPr>
                  <w:rStyle w:val="Hyperlink"/>
                  <w:rFonts w:ascii="Times New Roman" w:hAnsi="Times New Roman" w:cs="Times New Roman"/>
                  <w:sz w:val="20"/>
                  <w:szCs w:val="20"/>
                  <w:lang w:val="en-US" w:eastAsia="ru-RU"/>
                </w:rPr>
                <w:t>http://dx.doi.org/10.21515/1990-4665-157-0</w:t>
              </w:r>
              <w:r w:rsidRPr="00C10D53">
                <w:rPr>
                  <w:rStyle w:val="Hyperlink"/>
                  <w:rFonts w:ascii="Times New Roman" w:hAnsi="Times New Roman" w:cs="Times New Roman"/>
                  <w:sz w:val="20"/>
                  <w:szCs w:val="20"/>
                  <w:lang w:val="en-US"/>
                </w:rPr>
                <w:t>15</w:t>
              </w:r>
            </w:hyperlink>
            <w:r>
              <w:rPr>
                <w:rFonts w:ascii="Times New Roman" w:hAnsi="Times New Roman" w:cs="Times New Roman"/>
                <w:sz w:val="20"/>
                <w:szCs w:val="20"/>
                <w:lang w:val="en-US" w:eastAsia="ru-RU"/>
              </w:rPr>
              <w:t xml:space="preserve"> </w:t>
            </w:r>
            <w:r>
              <w:rPr>
                <w:rFonts w:ascii="Times New Roman" w:hAnsi="Times New Roman" w:cs="Times New Roman"/>
                <w:sz w:val="20"/>
                <w:szCs w:val="20"/>
                <w:lang w:val="en-US"/>
              </w:rPr>
              <w:t xml:space="preserve"> </w:t>
            </w:r>
          </w:p>
        </w:tc>
        <w:tc>
          <w:tcPr>
            <w:tcW w:w="4535" w:type="dxa"/>
          </w:tcPr>
          <w:p w:rsidR="00890C7E" w:rsidRPr="0063384F" w:rsidRDefault="00890C7E" w:rsidP="003009CF">
            <w:pPr>
              <w:rPr>
                <w:rFonts w:ascii="Times New Roman" w:hAnsi="Times New Roman" w:cs="Times New Roman"/>
                <w:caps/>
                <w:sz w:val="20"/>
                <w:szCs w:val="20"/>
                <w:lang w:val="en-US"/>
              </w:rPr>
            </w:pPr>
            <w:r w:rsidRPr="0063384F">
              <w:rPr>
                <w:rFonts w:ascii="Times New Roman" w:hAnsi="Times New Roman" w:cs="Times New Roman"/>
                <w:caps/>
                <w:sz w:val="20"/>
                <w:szCs w:val="20"/>
                <w:lang w:val="en-US"/>
              </w:rPr>
              <w:t>UDC 633.1:632.5</w:t>
            </w:r>
          </w:p>
          <w:p w:rsidR="00890C7E" w:rsidRPr="0063384F" w:rsidRDefault="00890C7E" w:rsidP="003009CF">
            <w:pPr>
              <w:rPr>
                <w:rFonts w:ascii="Times New Roman" w:hAnsi="Times New Roman" w:cs="Times New Roman"/>
                <w:caps/>
                <w:sz w:val="20"/>
                <w:szCs w:val="20"/>
                <w:lang w:val="en-US"/>
              </w:rPr>
            </w:pPr>
          </w:p>
          <w:p w:rsidR="003E7A1B" w:rsidRPr="003E7A1B" w:rsidRDefault="003E7A1B" w:rsidP="003E7A1B">
            <w:pPr>
              <w:rPr>
                <w:rFonts w:ascii="Times New Roman" w:eastAsia="Times New Roman" w:hAnsi="Times New Roman" w:cs="Times New Roman"/>
                <w:sz w:val="20"/>
                <w:szCs w:val="20"/>
                <w:lang w:val="en-US" w:eastAsia="ru-RU"/>
              </w:rPr>
            </w:pPr>
            <w:r w:rsidRPr="003E7A1B">
              <w:rPr>
                <w:rFonts w:ascii="Times New Roman" w:eastAsia="Times New Roman" w:hAnsi="Times New Roman" w:cs="Times New Roman"/>
                <w:sz w:val="20"/>
                <w:szCs w:val="20"/>
                <w:lang w:val="en-US" w:eastAsia="ru-RU"/>
              </w:rPr>
              <w:t>06.01.01 – General agriculture, crop production (agricultural sciences)</w:t>
            </w:r>
          </w:p>
          <w:p w:rsidR="00890C7E" w:rsidRPr="0063384F" w:rsidRDefault="00890C7E" w:rsidP="003009CF">
            <w:pPr>
              <w:rPr>
                <w:rFonts w:ascii="Times New Roman" w:hAnsi="Times New Roman" w:cs="Times New Roman"/>
                <w:sz w:val="20"/>
                <w:szCs w:val="20"/>
                <w:lang w:val="en-US"/>
              </w:rPr>
            </w:pPr>
          </w:p>
          <w:p w:rsidR="004467AA" w:rsidRPr="0063384F" w:rsidRDefault="006553D2" w:rsidP="003009CF">
            <w:pPr>
              <w:rPr>
                <w:rFonts w:ascii="Times New Roman" w:hAnsi="Times New Roman" w:cs="Times New Roman"/>
                <w:sz w:val="20"/>
                <w:szCs w:val="20"/>
                <w:lang w:val="en-US"/>
              </w:rPr>
            </w:pPr>
            <w:r w:rsidRPr="0063384F">
              <w:rPr>
                <w:rFonts w:ascii="Times New Roman" w:hAnsi="Times New Roman" w:cs="Times New Roman"/>
                <w:b/>
                <w:caps/>
                <w:sz w:val="20"/>
                <w:szCs w:val="20"/>
                <w:lang w:val="en-US"/>
              </w:rPr>
              <w:t>IMPROVING THE CHEMICAL METHOD OF CONTROLLING WEEDS ON SUNFLOWER</w:t>
            </w:r>
          </w:p>
          <w:p w:rsidR="00692423" w:rsidRPr="0063384F" w:rsidRDefault="00692423" w:rsidP="003009CF">
            <w:pPr>
              <w:rPr>
                <w:rFonts w:ascii="Times New Roman" w:eastAsia="Calibri" w:hAnsi="Times New Roman" w:cs="Times New Roman"/>
                <w:sz w:val="20"/>
                <w:szCs w:val="20"/>
                <w:lang w:val="en-US" w:eastAsia="ru-RU"/>
              </w:rPr>
            </w:pPr>
          </w:p>
          <w:p w:rsidR="006553D2" w:rsidRPr="0063384F" w:rsidRDefault="006553D2" w:rsidP="003009CF">
            <w:pPr>
              <w:rPr>
                <w:rFonts w:ascii="Times New Roman" w:eastAsia="Calibri" w:hAnsi="Times New Roman" w:cs="Times New Roman"/>
                <w:sz w:val="20"/>
                <w:szCs w:val="20"/>
                <w:lang w:val="en-US" w:eastAsia="ru-RU"/>
              </w:rPr>
            </w:pPr>
          </w:p>
          <w:p w:rsidR="00890C7E" w:rsidRPr="0063384F" w:rsidRDefault="00890C7E" w:rsidP="003009CF">
            <w:pPr>
              <w:rPr>
                <w:rFonts w:ascii="Times New Roman" w:eastAsia="Calibri" w:hAnsi="Times New Roman" w:cs="Times New Roman"/>
                <w:sz w:val="20"/>
                <w:szCs w:val="20"/>
                <w:lang w:val="en-US" w:eastAsia="ru-RU"/>
              </w:rPr>
            </w:pPr>
            <w:proofErr w:type="spellStart"/>
            <w:r w:rsidRPr="0063384F">
              <w:rPr>
                <w:rFonts w:ascii="Times New Roman" w:eastAsia="Calibri" w:hAnsi="Times New Roman" w:cs="Times New Roman"/>
                <w:sz w:val="20"/>
                <w:szCs w:val="20"/>
                <w:lang w:val="en-US" w:eastAsia="ru-RU"/>
              </w:rPr>
              <w:t>Fetyukhin</w:t>
            </w:r>
            <w:proofErr w:type="spellEnd"/>
            <w:r w:rsidRPr="0063384F">
              <w:rPr>
                <w:rFonts w:ascii="Times New Roman" w:eastAsia="Calibri" w:hAnsi="Times New Roman" w:cs="Times New Roman"/>
                <w:sz w:val="20"/>
                <w:szCs w:val="20"/>
                <w:lang w:val="en-US" w:eastAsia="ru-RU"/>
              </w:rPr>
              <w:t xml:space="preserve"> Igor </w:t>
            </w:r>
            <w:proofErr w:type="spellStart"/>
            <w:r w:rsidRPr="0063384F">
              <w:rPr>
                <w:rFonts w:ascii="Times New Roman" w:eastAsia="Calibri" w:hAnsi="Times New Roman" w:cs="Times New Roman"/>
                <w:sz w:val="20"/>
                <w:szCs w:val="20"/>
                <w:lang w:val="en-US" w:eastAsia="ru-RU"/>
              </w:rPr>
              <w:t>Viktorovich</w:t>
            </w:r>
            <w:proofErr w:type="spellEnd"/>
          </w:p>
          <w:p w:rsidR="00692423" w:rsidRPr="0063384F" w:rsidRDefault="003E7A1B" w:rsidP="003009CF">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D</w:t>
            </w:r>
            <w:r w:rsidR="00692423" w:rsidRPr="0063384F">
              <w:rPr>
                <w:rFonts w:ascii="Times New Roman" w:eastAsia="Calibri" w:hAnsi="Times New Roman" w:cs="Times New Roman"/>
                <w:sz w:val="20"/>
                <w:szCs w:val="20"/>
                <w:lang w:val="en-US" w:eastAsia="ru-RU"/>
              </w:rPr>
              <w:t xml:space="preserve">octor of agricultural </w:t>
            </w:r>
            <w:r>
              <w:rPr>
                <w:rFonts w:ascii="Times New Roman" w:eastAsia="Calibri" w:hAnsi="Times New Roman" w:cs="Times New Roman"/>
                <w:sz w:val="20"/>
                <w:szCs w:val="20"/>
                <w:lang w:val="en-US" w:eastAsia="ru-RU"/>
              </w:rPr>
              <w:t>s</w:t>
            </w:r>
            <w:r w:rsidR="00692423" w:rsidRPr="0063384F">
              <w:rPr>
                <w:rFonts w:ascii="Times New Roman" w:eastAsia="Calibri" w:hAnsi="Times New Roman" w:cs="Times New Roman"/>
                <w:sz w:val="20"/>
                <w:szCs w:val="20"/>
                <w:lang w:val="en-US" w:eastAsia="ru-RU"/>
              </w:rPr>
              <w:t>ciences, Professor</w:t>
            </w:r>
          </w:p>
          <w:p w:rsidR="00890C7E" w:rsidRPr="0063384F" w:rsidRDefault="004467AA" w:rsidP="003009CF">
            <w:pPr>
              <w:rPr>
                <w:rFonts w:ascii="Times New Roman" w:eastAsia="Calibri" w:hAnsi="Times New Roman" w:cs="Times New Roman"/>
                <w:sz w:val="20"/>
                <w:szCs w:val="20"/>
                <w:lang w:val="en-US" w:eastAsia="ru-RU"/>
              </w:rPr>
            </w:pPr>
            <w:r w:rsidRPr="0063384F">
              <w:rPr>
                <w:rFonts w:ascii="Times New Roman" w:eastAsia="Calibri" w:hAnsi="Times New Roman" w:cs="Times New Roman"/>
                <w:sz w:val="20"/>
                <w:szCs w:val="20"/>
                <w:lang w:val="en-US" w:eastAsia="ru-RU"/>
              </w:rPr>
              <w:t xml:space="preserve">E-mail: </w:t>
            </w:r>
            <w:r w:rsidR="00205581">
              <w:fldChar w:fldCharType="begin"/>
            </w:r>
            <w:r w:rsidR="00205581" w:rsidRPr="004600D5">
              <w:rPr>
                <w:lang w:val="en-US"/>
              </w:rPr>
              <w:instrText xml:space="preserve"> HYPERLINK "mailto:fetuchin@yandex.ru" </w:instrText>
            </w:r>
            <w:r w:rsidR="00205581">
              <w:fldChar w:fldCharType="separate"/>
            </w:r>
            <w:r w:rsidRPr="0063384F">
              <w:rPr>
                <w:rStyle w:val="Hyperlink"/>
                <w:rFonts w:ascii="Times New Roman" w:eastAsia="Calibri" w:hAnsi="Times New Roman" w:cs="Times New Roman"/>
                <w:color w:val="000000" w:themeColor="text1"/>
                <w:sz w:val="20"/>
                <w:szCs w:val="20"/>
                <w:u w:val="none"/>
                <w:lang w:val="en-US" w:eastAsia="ru-RU"/>
              </w:rPr>
              <w:t>fetuchin@yandex.ru</w:t>
            </w:r>
            <w:r w:rsidR="00205581">
              <w:rPr>
                <w:rStyle w:val="Hyperlink"/>
                <w:rFonts w:ascii="Times New Roman" w:eastAsia="Calibri" w:hAnsi="Times New Roman" w:cs="Times New Roman"/>
                <w:color w:val="000000" w:themeColor="text1"/>
                <w:sz w:val="20"/>
                <w:szCs w:val="20"/>
                <w:u w:val="none"/>
                <w:lang w:val="en-US" w:eastAsia="ru-RU"/>
              </w:rPr>
              <w:fldChar w:fldCharType="end"/>
            </w:r>
          </w:p>
          <w:p w:rsidR="004467AA" w:rsidRPr="0063384F" w:rsidRDefault="00FB041C" w:rsidP="003009CF">
            <w:pPr>
              <w:rPr>
                <w:rFonts w:ascii="Times New Roman" w:eastAsia="Calibri" w:hAnsi="Times New Roman" w:cs="Times New Roman"/>
                <w:sz w:val="20"/>
                <w:szCs w:val="20"/>
                <w:lang w:val="en-US" w:eastAsia="ru-RU"/>
              </w:rPr>
            </w:pPr>
            <w:r w:rsidRPr="0063384F">
              <w:rPr>
                <w:rFonts w:ascii="Times New Roman" w:eastAsia="Calibri" w:hAnsi="Times New Roman" w:cs="Times New Roman"/>
                <w:sz w:val="20"/>
                <w:szCs w:val="20"/>
                <w:lang w:val="en-US" w:eastAsia="ru-RU"/>
              </w:rPr>
              <w:t>ORCID: 0000-0003-4975-8085</w:t>
            </w:r>
          </w:p>
          <w:p w:rsidR="00FB041C" w:rsidRPr="0063384F" w:rsidRDefault="003E7A1B" w:rsidP="003009CF">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 xml:space="preserve">RSCI </w:t>
            </w:r>
            <w:r w:rsidR="009110BD" w:rsidRPr="0063384F">
              <w:rPr>
                <w:rFonts w:ascii="Times New Roman" w:eastAsia="Calibri" w:hAnsi="Times New Roman" w:cs="Times New Roman"/>
                <w:sz w:val="20"/>
                <w:szCs w:val="20"/>
                <w:lang w:val="en-US" w:eastAsia="ru-RU"/>
              </w:rPr>
              <w:t>SPIN-code:</w:t>
            </w:r>
            <w:r w:rsidR="004F7885" w:rsidRPr="0063384F">
              <w:rPr>
                <w:rFonts w:ascii="Times New Roman" w:eastAsia="Calibri" w:hAnsi="Times New Roman" w:cs="Times New Roman"/>
                <w:sz w:val="20"/>
                <w:szCs w:val="20"/>
                <w:lang w:val="en-US" w:eastAsia="ru-RU"/>
              </w:rPr>
              <w:t xml:space="preserve"> 6421-5833</w:t>
            </w:r>
          </w:p>
          <w:p w:rsidR="009110BD" w:rsidRPr="0063384F" w:rsidRDefault="009110BD" w:rsidP="003009CF">
            <w:pPr>
              <w:rPr>
                <w:rFonts w:ascii="Times New Roman" w:eastAsia="Calibri" w:hAnsi="Times New Roman" w:cs="Times New Roman"/>
                <w:sz w:val="20"/>
                <w:szCs w:val="20"/>
                <w:lang w:val="en-US" w:eastAsia="ru-RU"/>
              </w:rPr>
            </w:pPr>
          </w:p>
          <w:p w:rsidR="006553D2" w:rsidRPr="0063384F" w:rsidRDefault="006553D2" w:rsidP="003009CF">
            <w:pPr>
              <w:rPr>
                <w:rFonts w:ascii="Times New Roman" w:eastAsia="Times New Roman" w:hAnsi="Times New Roman" w:cs="Times New Roman"/>
                <w:sz w:val="20"/>
                <w:szCs w:val="20"/>
                <w:lang w:val="en-US"/>
              </w:rPr>
            </w:pPr>
            <w:r w:rsidRPr="0063384F">
              <w:rPr>
                <w:rFonts w:ascii="Times New Roman" w:eastAsia="Times New Roman" w:hAnsi="Times New Roman" w:cs="Times New Roman"/>
                <w:sz w:val="20"/>
                <w:szCs w:val="20"/>
                <w:lang w:val="en-US"/>
              </w:rPr>
              <w:t xml:space="preserve">Chernenko Irina </w:t>
            </w:r>
            <w:proofErr w:type="spellStart"/>
            <w:r w:rsidRPr="0063384F">
              <w:rPr>
                <w:rFonts w:ascii="Times New Roman" w:hAnsi="Times New Roman" w:cs="Times New Roman"/>
                <w:color w:val="000000"/>
                <w:sz w:val="20"/>
                <w:szCs w:val="20"/>
                <w:lang w:val="en-US"/>
              </w:rPr>
              <w:t>Evgenievna</w:t>
            </w:r>
            <w:proofErr w:type="spellEnd"/>
          </w:p>
          <w:p w:rsidR="00890C7E" w:rsidRPr="0063384F" w:rsidRDefault="006553D2" w:rsidP="003009CF">
            <w:pPr>
              <w:rPr>
                <w:rFonts w:ascii="Times New Roman" w:hAnsi="Times New Roman" w:cs="Times New Roman"/>
                <w:sz w:val="20"/>
                <w:szCs w:val="20"/>
                <w:lang w:val="en-US"/>
              </w:rPr>
            </w:pPr>
            <w:r w:rsidRPr="0063384F">
              <w:rPr>
                <w:rFonts w:ascii="Times New Roman" w:hAnsi="Times New Roman" w:cs="Times New Roman"/>
                <w:sz w:val="20"/>
                <w:szCs w:val="20"/>
                <w:lang w:val="en-US"/>
              </w:rPr>
              <w:t>graduate student</w:t>
            </w:r>
          </w:p>
          <w:p w:rsidR="00890C7E" w:rsidRPr="0063384F" w:rsidRDefault="004467AA" w:rsidP="003009CF">
            <w:pPr>
              <w:rPr>
                <w:rFonts w:ascii="Times New Roman" w:hAnsi="Times New Roman" w:cs="Times New Roman"/>
                <w:sz w:val="20"/>
                <w:szCs w:val="20"/>
                <w:lang w:val="en-US"/>
              </w:rPr>
            </w:pPr>
            <w:r w:rsidRPr="0063384F">
              <w:rPr>
                <w:rFonts w:ascii="Times New Roman" w:hAnsi="Times New Roman" w:cs="Times New Roman"/>
                <w:sz w:val="20"/>
                <w:szCs w:val="20"/>
                <w:lang w:val="en-US"/>
              </w:rPr>
              <w:t xml:space="preserve">E-mail: </w:t>
            </w:r>
            <w:r w:rsidR="006553D2" w:rsidRPr="0063384F">
              <w:rPr>
                <w:rFonts w:ascii="Times New Roman" w:hAnsi="Times New Roman" w:cs="Times New Roman"/>
                <w:lang w:val="en-US"/>
              </w:rPr>
              <w:t>irin_ka86@mail.ru</w:t>
            </w:r>
          </w:p>
          <w:p w:rsidR="00692423" w:rsidRPr="0052370C" w:rsidRDefault="00692423" w:rsidP="003009CF">
            <w:pPr>
              <w:autoSpaceDE w:val="0"/>
              <w:autoSpaceDN w:val="0"/>
              <w:adjustRightInd w:val="0"/>
              <w:rPr>
                <w:rFonts w:ascii="Times New Roman" w:eastAsia="Calibri" w:hAnsi="Times New Roman" w:cs="Times New Roman"/>
                <w:i/>
                <w:sz w:val="20"/>
                <w:szCs w:val="20"/>
                <w:lang w:val="en-US"/>
              </w:rPr>
            </w:pPr>
            <w:r w:rsidRPr="0052370C">
              <w:rPr>
                <w:rFonts w:ascii="Times New Roman" w:eastAsia="Calibri" w:hAnsi="Times New Roman" w:cs="Times New Roman"/>
                <w:i/>
                <w:iCs/>
                <w:sz w:val="20"/>
                <w:szCs w:val="20"/>
                <w:lang w:val="en-US"/>
              </w:rPr>
              <w:t xml:space="preserve">Don state agrarian University, Russia, Rostov region, </w:t>
            </w:r>
            <w:proofErr w:type="spellStart"/>
            <w:r w:rsidRPr="0052370C">
              <w:rPr>
                <w:rFonts w:ascii="Times New Roman" w:eastAsia="Calibri" w:hAnsi="Times New Roman" w:cs="Times New Roman"/>
                <w:i/>
                <w:iCs/>
                <w:sz w:val="20"/>
                <w:szCs w:val="20"/>
                <w:lang w:val="en-US"/>
              </w:rPr>
              <w:t>Oktyabrsky</w:t>
            </w:r>
            <w:proofErr w:type="spellEnd"/>
            <w:r w:rsidRPr="0052370C">
              <w:rPr>
                <w:rFonts w:ascii="Times New Roman" w:eastAsia="Calibri" w:hAnsi="Times New Roman" w:cs="Times New Roman"/>
                <w:i/>
                <w:iCs/>
                <w:sz w:val="20"/>
                <w:szCs w:val="20"/>
                <w:lang w:val="en-US"/>
              </w:rPr>
              <w:t xml:space="preserve"> district, </w:t>
            </w:r>
            <w:proofErr w:type="spellStart"/>
            <w:r w:rsidRPr="0052370C">
              <w:rPr>
                <w:rFonts w:ascii="Times New Roman" w:eastAsia="Calibri" w:hAnsi="Times New Roman" w:cs="Times New Roman"/>
                <w:i/>
                <w:iCs/>
                <w:sz w:val="20"/>
                <w:szCs w:val="20"/>
                <w:lang w:val="en-US"/>
              </w:rPr>
              <w:t>Persianovsky</w:t>
            </w:r>
            <w:proofErr w:type="spellEnd"/>
            <w:r w:rsidRPr="0052370C">
              <w:rPr>
                <w:rFonts w:ascii="Times New Roman" w:eastAsia="Calibri" w:hAnsi="Times New Roman" w:cs="Times New Roman"/>
                <w:i/>
                <w:iCs/>
                <w:sz w:val="20"/>
                <w:szCs w:val="20"/>
                <w:lang w:val="en-US"/>
              </w:rPr>
              <w:t xml:space="preserve"> </w:t>
            </w:r>
          </w:p>
          <w:p w:rsidR="00890C7E" w:rsidRPr="0063384F" w:rsidRDefault="00890C7E" w:rsidP="003009CF">
            <w:pPr>
              <w:rPr>
                <w:rFonts w:ascii="Times New Roman" w:hAnsi="Times New Roman" w:cs="Times New Roman"/>
                <w:sz w:val="20"/>
                <w:szCs w:val="20"/>
                <w:lang w:val="en-US"/>
              </w:rPr>
            </w:pPr>
          </w:p>
          <w:p w:rsidR="00692423" w:rsidRPr="0063384F" w:rsidRDefault="00692423" w:rsidP="003009CF">
            <w:pPr>
              <w:rPr>
                <w:rFonts w:ascii="Times New Roman" w:hAnsi="Times New Roman" w:cs="Times New Roman"/>
                <w:sz w:val="16"/>
                <w:szCs w:val="20"/>
                <w:lang w:val="en-US"/>
              </w:rPr>
            </w:pPr>
          </w:p>
          <w:p w:rsidR="00CE0A98" w:rsidRPr="0063384F" w:rsidRDefault="00E37DCC" w:rsidP="003009CF">
            <w:pPr>
              <w:rPr>
                <w:rFonts w:ascii="Times New Roman" w:eastAsia="Times New Roman" w:hAnsi="Times New Roman" w:cs="Times New Roman"/>
                <w:sz w:val="20"/>
                <w:szCs w:val="20"/>
                <w:lang w:val="en-US" w:eastAsia="ru-RU"/>
              </w:rPr>
            </w:pPr>
            <w:r w:rsidRPr="0063384F">
              <w:rPr>
                <w:rFonts w:ascii="Times New Roman" w:eastAsia="Times New Roman" w:hAnsi="Times New Roman" w:cs="Times New Roman"/>
                <w:sz w:val="20"/>
                <w:szCs w:val="20"/>
                <w:lang w:val="en-US" w:eastAsia="ru-RU"/>
              </w:rPr>
              <w:t xml:space="preserve">Currently, there is no effective chemical protection of sunflower crops against dicotyledonous weeds during the growing season of the crop, except for systems that provide for the use of herbicides </w:t>
            </w:r>
            <w:r w:rsidR="003E7A1B">
              <w:rPr>
                <w:rFonts w:ascii="Times New Roman" w:eastAsia="Times New Roman" w:hAnsi="Times New Roman" w:cs="Times New Roman"/>
                <w:sz w:val="20"/>
                <w:szCs w:val="20"/>
                <w:lang w:val="en-US" w:eastAsia="ru-RU"/>
              </w:rPr>
              <w:t xml:space="preserve">called </w:t>
            </w:r>
            <w:proofErr w:type="spellStart"/>
            <w:r w:rsidRPr="0063384F">
              <w:rPr>
                <w:rFonts w:ascii="Times New Roman" w:eastAsia="Times New Roman" w:hAnsi="Times New Roman" w:cs="Times New Roman"/>
                <w:sz w:val="20"/>
                <w:szCs w:val="20"/>
                <w:lang w:val="en-US" w:eastAsia="ru-RU"/>
              </w:rPr>
              <w:t>Evro</w:t>
            </w:r>
            <w:proofErr w:type="spellEnd"/>
            <w:r w:rsidRPr="0063384F">
              <w:rPr>
                <w:rFonts w:ascii="Times New Roman" w:eastAsia="Times New Roman" w:hAnsi="Times New Roman" w:cs="Times New Roman"/>
                <w:sz w:val="20"/>
                <w:szCs w:val="20"/>
                <w:lang w:val="en-US" w:eastAsia="ru-RU"/>
              </w:rPr>
              <w:t xml:space="preserve">-Laiting, </w:t>
            </w:r>
            <w:proofErr w:type="spellStart"/>
            <w:r w:rsidRPr="0063384F">
              <w:rPr>
                <w:rFonts w:ascii="Times New Roman" w:eastAsia="Times New Roman" w:hAnsi="Times New Roman" w:cs="Times New Roman"/>
                <w:sz w:val="20"/>
                <w:szCs w:val="20"/>
                <w:lang w:val="en-US" w:eastAsia="ru-RU"/>
              </w:rPr>
              <w:t>Zonator</w:t>
            </w:r>
            <w:proofErr w:type="spellEnd"/>
            <w:r w:rsidRPr="0063384F">
              <w:rPr>
                <w:rFonts w:ascii="Times New Roman" w:eastAsia="Times New Roman" w:hAnsi="Times New Roman" w:cs="Times New Roman"/>
                <w:sz w:val="20"/>
                <w:szCs w:val="20"/>
                <w:lang w:val="en-US" w:eastAsia="ru-RU"/>
              </w:rPr>
              <w:t xml:space="preserve"> or Express. The disadvantage of these systems is the limited composition of cultivated sunflower hybrids and high costs. The article presents</w:t>
            </w:r>
            <w:r w:rsidR="003E7A1B">
              <w:rPr>
                <w:rFonts w:ascii="Times New Roman" w:eastAsia="Times New Roman" w:hAnsi="Times New Roman" w:cs="Times New Roman"/>
                <w:sz w:val="20"/>
                <w:szCs w:val="20"/>
                <w:lang w:val="en-US" w:eastAsia="ru-RU"/>
              </w:rPr>
              <w:t xml:space="preserve"> a</w:t>
            </w:r>
            <w:r w:rsidRPr="0063384F">
              <w:rPr>
                <w:rFonts w:ascii="Times New Roman" w:eastAsia="Times New Roman" w:hAnsi="Times New Roman" w:cs="Times New Roman"/>
                <w:sz w:val="20"/>
                <w:szCs w:val="20"/>
                <w:lang w:val="en-US" w:eastAsia="ru-RU"/>
              </w:rPr>
              <w:t xml:space="preserve"> research on the development of an effective system of chemical protection of sunflower crops against dicotyledonous and monocotyledonous weeds during the growing season of the crop. The greatest effect in the suppression of weeds in sunflower crops was observed by application of the herbicides Goal 2E and Senator on the germination of crop. In these versions of the experiment, the highest seed yield and oil harvest are also noted. However, the use of the </w:t>
            </w:r>
            <w:proofErr w:type="spellStart"/>
            <w:r w:rsidRPr="0063384F">
              <w:rPr>
                <w:rFonts w:ascii="Times New Roman" w:eastAsia="Times New Roman" w:hAnsi="Times New Roman" w:cs="Times New Roman"/>
                <w:sz w:val="20"/>
                <w:szCs w:val="20"/>
                <w:lang w:val="en-US" w:eastAsia="ru-RU"/>
              </w:rPr>
              <w:t>Zonator</w:t>
            </w:r>
            <w:proofErr w:type="spellEnd"/>
            <w:r w:rsidRPr="0063384F">
              <w:rPr>
                <w:rFonts w:ascii="Times New Roman" w:eastAsia="Times New Roman" w:hAnsi="Times New Roman" w:cs="Times New Roman"/>
                <w:sz w:val="20"/>
                <w:szCs w:val="20"/>
                <w:lang w:val="en-US" w:eastAsia="ru-RU"/>
              </w:rPr>
              <w:t xml:space="preserve"> is limited only to drug-resistant sunflower hybrids. The use of the herbicide Goal 2E is possible on any varieties and hybrids of sunflower. Despite the damage to the first two real sunflower leaves when using the herbicide Goal 2E for vegetation, the plants are fully restored, which does not significantly affect the productivity of the crop.   The proposed schemes for using herbicides can improve the technological and economic efficiency of controlling monocotyledonous and dicotyledonous weeds in sunflower crops</w:t>
            </w:r>
          </w:p>
          <w:p w:rsidR="00E37DCC" w:rsidRPr="0063384F" w:rsidRDefault="00E37DCC" w:rsidP="003009CF">
            <w:pPr>
              <w:rPr>
                <w:rFonts w:ascii="Times New Roman" w:eastAsia="Calibri" w:hAnsi="Times New Roman" w:cs="Times New Roman"/>
                <w:sz w:val="20"/>
                <w:szCs w:val="20"/>
                <w:lang w:val="en-US"/>
              </w:rPr>
            </w:pPr>
          </w:p>
          <w:p w:rsidR="00CE0A98" w:rsidRPr="0063384F" w:rsidRDefault="00CE0A98" w:rsidP="003009CF">
            <w:pPr>
              <w:rPr>
                <w:rFonts w:ascii="Times New Roman" w:eastAsia="Calibri" w:hAnsi="Times New Roman" w:cs="Times New Roman"/>
                <w:sz w:val="20"/>
                <w:szCs w:val="20"/>
                <w:lang w:val="en-US"/>
              </w:rPr>
            </w:pPr>
          </w:p>
          <w:p w:rsidR="00CE0A98" w:rsidRPr="0063384F" w:rsidRDefault="00CE0A98" w:rsidP="003009CF">
            <w:pPr>
              <w:rPr>
                <w:rFonts w:ascii="Times New Roman" w:eastAsia="Calibri" w:hAnsi="Times New Roman" w:cs="Times New Roman"/>
                <w:sz w:val="20"/>
                <w:szCs w:val="20"/>
                <w:lang w:val="en-US"/>
              </w:rPr>
            </w:pPr>
          </w:p>
          <w:p w:rsidR="00CE0A98" w:rsidRPr="0063384F" w:rsidRDefault="00CE0A98" w:rsidP="003009CF">
            <w:pPr>
              <w:rPr>
                <w:rFonts w:ascii="Times New Roman" w:eastAsia="Calibri" w:hAnsi="Times New Roman" w:cs="Times New Roman"/>
                <w:sz w:val="20"/>
                <w:szCs w:val="20"/>
                <w:lang w:val="en-US"/>
              </w:rPr>
            </w:pPr>
          </w:p>
          <w:p w:rsidR="00396093" w:rsidRPr="0063384F" w:rsidRDefault="00396093" w:rsidP="003009CF">
            <w:pPr>
              <w:rPr>
                <w:rFonts w:ascii="Times New Roman" w:eastAsia="Calibri" w:hAnsi="Times New Roman" w:cs="Times New Roman"/>
                <w:sz w:val="20"/>
                <w:szCs w:val="20"/>
                <w:lang w:val="en-US"/>
              </w:rPr>
            </w:pPr>
          </w:p>
          <w:p w:rsidR="00890C7E" w:rsidRPr="004467AA" w:rsidRDefault="004467AA" w:rsidP="003009CF">
            <w:pPr>
              <w:rPr>
                <w:rFonts w:ascii="Times New Roman" w:hAnsi="Times New Roman" w:cs="Times New Roman"/>
                <w:sz w:val="24"/>
                <w:szCs w:val="24"/>
                <w:lang w:val="en-US"/>
              </w:rPr>
            </w:pPr>
            <w:r w:rsidRPr="0063384F">
              <w:rPr>
                <w:rFonts w:ascii="Times New Roman" w:eastAsia="Calibri" w:hAnsi="Times New Roman" w:cs="Times New Roman"/>
                <w:sz w:val="20"/>
                <w:szCs w:val="20"/>
                <w:lang w:val="en-US"/>
              </w:rPr>
              <w:t xml:space="preserve">Keywords: </w:t>
            </w:r>
            <w:r w:rsidR="00AE226C" w:rsidRPr="0063384F">
              <w:rPr>
                <w:rFonts w:ascii="Times New Roman" w:eastAsia="Times New Roman" w:hAnsi="Times New Roman" w:cs="Times New Roman"/>
                <w:caps/>
                <w:sz w:val="20"/>
                <w:szCs w:val="20"/>
                <w:lang w:val="en-US"/>
              </w:rPr>
              <w:t xml:space="preserve">agriculture, sunflower, Weed plant, herbicide, </w:t>
            </w:r>
            <w:r w:rsidRPr="0063384F">
              <w:rPr>
                <w:rFonts w:ascii="Times New Roman" w:eastAsia="Calibri" w:hAnsi="Times New Roman" w:cs="Times New Roman"/>
                <w:caps/>
                <w:sz w:val="20"/>
                <w:szCs w:val="20"/>
                <w:lang w:val="en-US"/>
              </w:rPr>
              <w:t>plant protection</w:t>
            </w:r>
          </w:p>
        </w:tc>
      </w:tr>
    </w:tbl>
    <w:p w:rsidR="00EF42EF" w:rsidRPr="00EF42EF" w:rsidRDefault="00EF42EF" w:rsidP="003E7A1B">
      <w:pPr>
        <w:shd w:val="clear" w:color="auto" w:fill="FFFFFF"/>
        <w:spacing w:after="0" w:line="360" w:lineRule="auto"/>
        <w:jc w:val="both"/>
        <w:rPr>
          <w:rFonts w:ascii="Times New Roman" w:eastAsia="Times New Roman" w:hAnsi="Times New Roman" w:cs="Times New Roman"/>
          <w:bCs/>
          <w:color w:val="000000"/>
          <w:sz w:val="28"/>
          <w:szCs w:val="28"/>
          <w:lang w:val="en-US" w:eastAsia="ru-RU"/>
        </w:rPr>
      </w:pPr>
    </w:p>
    <w:p w:rsidR="00B24344" w:rsidRDefault="00F642A1"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F642A1">
        <w:rPr>
          <w:rFonts w:ascii="Times New Roman" w:eastAsia="Times New Roman" w:hAnsi="Times New Roman" w:cs="Times New Roman"/>
          <w:bCs/>
          <w:color w:val="000000"/>
          <w:sz w:val="28"/>
          <w:szCs w:val="28"/>
          <w:lang w:eastAsia="ru-RU"/>
        </w:rPr>
        <w:lastRenderedPageBreak/>
        <w:t xml:space="preserve">Нарушение системы севооборотов и переход на поверхностную обработку почвы под подсолнечник существенно </w:t>
      </w:r>
      <w:r w:rsidR="000F3996">
        <w:rPr>
          <w:rFonts w:ascii="Times New Roman" w:eastAsia="Times New Roman" w:hAnsi="Times New Roman" w:cs="Times New Roman"/>
          <w:bCs/>
          <w:color w:val="000000"/>
          <w:sz w:val="28"/>
          <w:szCs w:val="28"/>
          <w:lang w:eastAsia="ru-RU"/>
        </w:rPr>
        <w:t>ухудш</w:t>
      </w:r>
      <w:r w:rsidR="00102FF4">
        <w:rPr>
          <w:rFonts w:ascii="Times New Roman" w:eastAsia="Times New Roman" w:hAnsi="Times New Roman" w:cs="Times New Roman"/>
          <w:bCs/>
          <w:color w:val="000000"/>
          <w:sz w:val="28"/>
          <w:szCs w:val="28"/>
          <w:lang w:eastAsia="ru-RU"/>
        </w:rPr>
        <w:t>ает</w:t>
      </w:r>
      <w:r w:rsidRPr="00F642A1">
        <w:rPr>
          <w:rFonts w:ascii="Times New Roman" w:eastAsia="Times New Roman" w:hAnsi="Times New Roman" w:cs="Times New Roman"/>
          <w:bCs/>
          <w:color w:val="000000"/>
          <w:sz w:val="28"/>
          <w:szCs w:val="28"/>
          <w:lang w:eastAsia="ru-RU"/>
        </w:rPr>
        <w:t xml:space="preserve"> фитосанитар</w:t>
      </w:r>
      <w:r w:rsidR="00053677">
        <w:rPr>
          <w:rFonts w:ascii="Times New Roman" w:eastAsia="Times New Roman" w:hAnsi="Times New Roman" w:cs="Times New Roman"/>
          <w:bCs/>
          <w:color w:val="000000"/>
          <w:sz w:val="28"/>
          <w:szCs w:val="28"/>
          <w:lang w:eastAsia="ru-RU"/>
        </w:rPr>
        <w:t xml:space="preserve">ную обстановку </w:t>
      </w:r>
      <w:proofErr w:type="spellStart"/>
      <w:r w:rsidR="00053677">
        <w:rPr>
          <w:rFonts w:ascii="Times New Roman" w:eastAsia="Times New Roman" w:hAnsi="Times New Roman" w:cs="Times New Roman"/>
          <w:bCs/>
          <w:color w:val="000000"/>
          <w:sz w:val="28"/>
          <w:szCs w:val="28"/>
          <w:lang w:eastAsia="ru-RU"/>
        </w:rPr>
        <w:t>агрофитоценозов</w:t>
      </w:r>
      <w:proofErr w:type="spellEnd"/>
      <w:r w:rsidRPr="00F642A1">
        <w:rPr>
          <w:rFonts w:ascii="Times New Roman" w:eastAsia="Times New Roman" w:hAnsi="Times New Roman" w:cs="Times New Roman"/>
          <w:bCs/>
          <w:color w:val="000000"/>
          <w:sz w:val="28"/>
          <w:szCs w:val="28"/>
          <w:lang w:eastAsia="ru-RU"/>
        </w:rPr>
        <w:t xml:space="preserve">. </w:t>
      </w:r>
    </w:p>
    <w:p w:rsidR="000F3996" w:rsidRDefault="00F642A1"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F642A1">
        <w:rPr>
          <w:rFonts w:ascii="Times New Roman" w:eastAsia="Times New Roman" w:hAnsi="Times New Roman" w:cs="Times New Roman"/>
          <w:bCs/>
          <w:color w:val="000000"/>
          <w:sz w:val="28"/>
          <w:szCs w:val="28"/>
          <w:lang w:eastAsia="ru-RU"/>
        </w:rPr>
        <w:t xml:space="preserve">В современных технологиях возделывания подсолнечника </w:t>
      </w:r>
      <w:r w:rsidR="000F3996">
        <w:rPr>
          <w:rFonts w:ascii="Times New Roman" w:eastAsia="Times New Roman" w:hAnsi="Times New Roman" w:cs="Times New Roman"/>
          <w:bCs/>
          <w:color w:val="000000"/>
          <w:sz w:val="28"/>
          <w:szCs w:val="28"/>
          <w:lang w:eastAsia="ru-RU"/>
        </w:rPr>
        <w:t>получили распространение следующие схемы применения гербицидов.</w:t>
      </w:r>
    </w:p>
    <w:p w:rsidR="000F3996" w:rsidRDefault="000F3996"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F642A1" w:rsidRPr="00F642A1">
        <w:rPr>
          <w:rFonts w:ascii="Times New Roman" w:eastAsia="Times New Roman" w:hAnsi="Times New Roman" w:cs="Times New Roman"/>
          <w:bCs/>
          <w:color w:val="000000"/>
          <w:sz w:val="28"/>
          <w:szCs w:val="28"/>
          <w:lang w:eastAsia="ru-RU"/>
        </w:rPr>
        <w:t xml:space="preserve"> </w:t>
      </w:r>
      <w:r w:rsidRPr="00F642A1">
        <w:rPr>
          <w:rFonts w:ascii="Times New Roman" w:eastAsia="Times New Roman" w:hAnsi="Times New Roman" w:cs="Times New Roman"/>
          <w:bCs/>
          <w:color w:val="000000"/>
          <w:sz w:val="28"/>
          <w:szCs w:val="28"/>
          <w:lang w:eastAsia="ru-RU"/>
        </w:rPr>
        <w:t>обработк</w:t>
      </w:r>
      <w:r>
        <w:rPr>
          <w:rFonts w:ascii="Times New Roman" w:eastAsia="Times New Roman" w:hAnsi="Times New Roman" w:cs="Times New Roman"/>
          <w:bCs/>
          <w:color w:val="000000"/>
          <w:sz w:val="28"/>
          <w:szCs w:val="28"/>
          <w:lang w:eastAsia="ru-RU"/>
        </w:rPr>
        <w:t>а</w:t>
      </w:r>
      <w:r w:rsidRPr="00F642A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тотальными гербицидами</w:t>
      </w:r>
      <w:r w:rsidR="00F642A1" w:rsidRPr="00F642A1">
        <w:rPr>
          <w:rFonts w:ascii="Times New Roman" w:eastAsia="Times New Roman" w:hAnsi="Times New Roman" w:cs="Times New Roman"/>
          <w:bCs/>
          <w:color w:val="000000"/>
          <w:sz w:val="28"/>
          <w:szCs w:val="28"/>
          <w:lang w:eastAsia="ru-RU"/>
        </w:rPr>
        <w:t xml:space="preserve"> весной до посева, или сразу после посева; </w:t>
      </w:r>
    </w:p>
    <w:p w:rsidR="000F3996" w:rsidRDefault="000F3996"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применение почвенных гербицидов</w:t>
      </w:r>
      <w:r w:rsidR="005029F8">
        <w:rPr>
          <w:rFonts w:ascii="Times New Roman" w:eastAsia="Times New Roman" w:hAnsi="Times New Roman" w:cs="Times New Roman"/>
          <w:bCs/>
          <w:color w:val="000000"/>
          <w:sz w:val="28"/>
          <w:szCs w:val="28"/>
          <w:lang w:eastAsia="ru-RU"/>
        </w:rPr>
        <w:t xml:space="preserve"> до посева</w:t>
      </w:r>
      <w:r>
        <w:rPr>
          <w:rFonts w:ascii="Times New Roman" w:eastAsia="Times New Roman" w:hAnsi="Times New Roman" w:cs="Times New Roman"/>
          <w:bCs/>
          <w:color w:val="000000"/>
          <w:sz w:val="28"/>
          <w:szCs w:val="28"/>
          <w:lang w:eastAsia="ru-RU"/>
        </w:rPr>
        <w:t xml:space="preserve"> </w:t>
      </w:r>
      <w:r w:rsidR="00F642A1" w:rsidRPr="00F642A1">
        <w:rPr>
          <w:rFonts w:ascii="Times New Roman" w:eastAsia="Times New Roman" w:hAnsi="Times New Roman" w:cs="Times New Roman"/>
          <w:bCs/>
          <w:color w:val="000000"/>
          <w:sz w:val="28"/>
          <w:szCs w:val="28"/>
          <w:lang w:eastAsia="ru-RU"/>
        </w:rPr>
        <w:t>против однолетних и многолетних однодольных и некоторых</w:t>
      </w:r>
      <w:r>
        <w:rPr>
          <w:rFonts w:ascii="Times New Roman" w:eastAsia="Times New Roman" w:hAnsi="Times New Roman" w:cs="Times New Roman"/>
          <w:bCs/>
          <w:color w:val="000000"/>
          <w:sz w:val="28"/>
          <w:szCs w:val="28"/>
          <w:lang w:eastAsia="ru-RU"/>
        </w:rPr>
        <w:t xml:space="preserve"> однолетних двудольных сорняков</w:t>
      </w:r>
      <w:r w:rsidR="00F642A1" w:rsidRPr="00F642A1">
        <w:rPr>
          <w:rFonts w:ascii="Times New Roman" w:eastAsia="Times New Roman" w:hAnsi="Times New Roman" w:cs="Times New Roman"/>
          <w:bCs/>
          <w:color w:val="000000"/>
          <w:sz w:val="28"/>
          <w:szCs w:val="28"/>
          <w:lang w:eastAsia="ru-RU"/>
        </w:rPr>
        <w:t xml:space="preserve">; </w:t>
      </w:r>
    </w:p>
    <w:p w:rsidR="00B24344" w:rsidRDefault="000F3996"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обработка</w:t>
      </w:r>
      <w:r w:rsidRPr="00F642A1">
        <w:rPr>
          <w:rFonts w:ascii="Times New Roman" w:eastAsia="Times New Roman" w:hAnsi="Times New Roman" w:cs="Times New Roman"/>
          <w:bCs/>
          <w:color w:val="000000"/>
          <w:sz w:val="28"/>
          <w:szCs w:val="28"/>
          <w:lang w:eastAsia="ru-RU"/>
        </w:rPr>
        <w:t xml:space="preserve"> гербицидами</w:t>
      </w:r>
      <w:r>
        <w:rPr>
          <w:rFonts w:ascii="Times New Roman" w:eastAsia="Times New Roman" w:hAnsi="Times New Roman" w:cs="Times New Roman"/>
          <w:bCs/>
          <w:color w:val="000000"/>
          <w:sz w:val="28"/>
          <w:szCs w:val="28"/>
          <w:lang w:eastAsia="ru-RU"/>
        </w:rPr>
        <w:t xml:space="preserve"> </w:t>
      </w:r>
      <w:r w:rsidRPr="00F642A1">
        <w:rPr>
          <w:rFonts w:ascii="Times New Roman" w:eastAsia="Times New Roman" w:hAnsi="Times New Roman" w:cs="Times New Roman"/>
          <w:bCs/>
          <w:color w:val="000000"/>
          <w:sz w:val="28"/>
          <w:szCs w:val="28"/>
          <w:lang w:eastAsia="ru-RU"/>
        </w:rPr>
        <w:t>в период вегетации</w:t>
      </w:r>
      <w:r>
        <w:rPr>
          <w:rFonts w:ascii="Times New Roman" w:eastAsia="Times New Roman" w:hAnsi="Times New Roman" w:cs="Times New Roman"/>
          <w:bCs/>
          <w:color w:val="000000"/>
          <w:sz w:val="28"/>
          <w:szCs w:val="28"/>
          <w:lang w:eastAsia="ru-RU"/>
        </w:rPr>
        <w:t xml:space="preserve"> культуры </w:t>
      </w:r>
      <w:r w:rsidR="00F642A1" w:rsidRPr="00F642A1">
        <w:rPr>
          <w:rFonts w:ascii="Times New Roman" w:eastAsia="Times New Roman" w:hAnsi="Times New Roman" w:cs="Times New Roman"/>
          <w:bCs/>
          <w:color w:val="000000"/>
          <w:sz w:val="28"/>
          <w:szCs w:val="28"/>
          <w:lang w:eastAsia="ru-RU"/>
        </w:rPr>
        <w:t xml:space="preserve">против многолетних и однолетних злаковых сорняков. </w:t>
      </w:r>
    </w:p>
    <w:p w:rsidR="00F642A1" w:rsidRPr="00F642A1" w:rsidRDefault="00B24344"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Вместе с тем</w:t>
      </w:r>
      <w:r w:rsidR="00F642A1" w:rsidRPr="00F642A1">
        <w:rPr>
          <w:rFonts w:ascii="Times New Roman" w:eastAsia="Times New Roman" w:hAnsi="Times New Roman" w:cs="Times New Roman"/>
          <w:bCs/>
          <w:color w:val="000000"/>
          <w:sz w:val="28"/>
          <w:szCs w:val="28"/>
          <w:lang w:eastAsia="ru-RU"/>
        </w:rPr>
        <w:t>, в настоящее время отсутствует эффективная химическая защита посевов подсолнечника против двудольных сорняков в период вегетации культуры, за исключением систем</w:t>
      </w:r>
      <w:r>
        <w:rPr>
          <w:rFonts w:ascii="Times New Roman" w:eastAsia="Times New Roman" w:hAnsi="Times New Roman" w:cs="Times New Roman"/>
          <w:bCs/>
          <w:color w:val="000000"/>
          <w:sz w:val="28"/>
          <w:szCs w:val="28"/>
          <w:lang w:eastAsia="ru-RU"/>
        </w:rPr>
        <w:t>,</w:t>
      </w:r>
      <w:r w:rsidR="00F642A1" w:rsidRPr="00F642A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предусматривающих</w:t>
      </w:r>
      <w:r w:rsidR="00F642A1" w:rsidRPr="00F642A1">
        <w:rPr>
          <w:rFonts w:ascii="Times New Roman" w:eastAsia="Times New Roman" w:hAnsi="Times New Roman" w:cs="Times New Roman"/>
          <w:bCs/>
          <w:color w:val="000000"/>
          <w:sz w:val="28"/>
          <w:szCs w:val="28"/>
          <w:lang w:eastAsia="ru-RU"/>
        </w:rPr>
        <w:t xml:space="preserve"> применение гербицид</w:t>
      </w:r>
      <w:r>
        <w:rPr>
          <w:rFonts w:ascii="Times New Roman" w:eastAsia="Times New Roman" w:hAnsi="Times New Roman" w:cs="Times New Roman"/>
          <w:bCs/>
          <w:color w:val="000000"/>
          <w:sz w:val="28"/>
          <w:szCs w:val="28"/>
          <w:lang w:eastAsia="ru-RU"/>
        </w:rPr>
        <w:t>ов</w:t>
      </w:r>
      <w:r w:rsidR="00F642A1" w:rsidRPr="00F642A1">
        <w:rPr>
          <w:rFonts w:ascii="Times New Roman" w:eastAsia="Times New Roman" w:hAnsi="Times New Roman" w:cs="Times New Roman"/>
          <w:bCs/>
          <w:color w:val="000000"/>
          <w:sz w:val="28"/>
          <w:szCs w:val="28"/>
          <w:lang w:eastAsia="ru-RU"/>
        </w:rPr>
        <w:t xml:space="preserve"> Евро-</w:t>
      </w:r>
      <w:proofErr w:type="spellStart"/>
      <w:r w:rsidR="005029F8">
        <w:rPr>
          <w:rFonts w:ascii="Times New Roman" w:eastAsia="Times New Roman" w:hAnsi="Times New Roman" w:cs="Times New Roman"/>
          <w:bCs/>
          <w:color w:val="000000"/>
          <w:sz w:val="28"/>
          <w:szCs w:val="28"/>
          <w:lang w:eastAsia="ru-RU"/>
        </w:rPr>
        <w:t>Л</w:t>
      </w:r>
      <w:r w:rsidR="00F642A1" w:rsidRPr="00F642A1">
        <w:rPr>
          <w:rFonts w:ascii="Times New Roman" w:eastAsia="Times New Roman" w:hAnsi="Times New Roman" w:cs="Times New Roman"/>
          <w:bCs/>
          <w:color w:val="000000"/>
          <w:sz w:val="28"/>
          <w:szCs w:val="28"/>
          <w:lang w:eastAsia="ru-RU"/>
        </w:rPr>
        <w:t>айтинг</w:t>
      </w:r>
      <w:proofErr w:type="spellEnd"/>
      <w:r>
        <w:rPr>
          <w:rFonts w:ascii="Times New Roman" w:eastAsia="Times New Roman" w:hAnsi="Times New Roman" w:cs="Times New Roman"/>
          <w:bCs/>
          <w:color w:val="000000"/>
          <w:sz w:val="28"/>
          <w:szCs w:val="28"/>
          <w:lang w:eastAsia="ru-RU"/>
        </w:rPr>
        <w:t xml:space="preserve">, </w:t>
      </w:r>
      <w:proofErr w:type="spellStart"/>
      <w:r>
        <w:rPr>
          <w:rFonts w:ascii="Times New Roman" w:eastAsia="Times New Roman" w:hAnsi="Times New Roman" w:cs="Times New Roman"/>
          <w:bCs/>
          <w:color w:val="000000"/>
          <w:sz w:val="28"/>
          <w:szCs w:val="28"/>
          <w:lang w:eastAsia="ru-RU"/>
        </w:rPr>
        <w:t>Зонатор</w:t>
      </w:r>
      <w:proofErr w:type="spellEnd"/>
      <w:r>
        <w:rPr>
          <w:rFonts w:ascii="Times New Roman" w:eastAsia="Times New Roman" w:hAnsi="Times New Roman" w:cs="Times New Roman"/>
          <w:bCs/>
          <w:color w:val="000000"/>
          <w:sz w:val="28"/>
          <w:szCs w:val="28"/>
          <w:lang w:eastAsia="ru-RU"/>
        </w:rPr>
        <w:t>, Экспресс</w:t>
      </w:r>
      <w:r w:rsidR="00F642A1" w:rsidRPr="00F642A1">
        <w:rPr>
          <w:rFonts w:ascii="Times New Roman" w:eastAsia="Times New Roman" w:hAnsi="Times New Roman" w:cs="Times New Roman"/>
          <w:bCs/>
          <w:color w:val="000000"/>
          <w:sz w:val="28"/>
          <w:szCs w:val="28"/>
          <w:lang w:eastAsia="ru-RU"/>
        </w:rPr>
        <w:t>. Недостатком эт</w:t>
      </w:r>
      <w:r>
        <w:rPr>
          <w:rFonts w:ascii="Times New Roman" w:eastAsia="Times New Roman" w:hAnsi="Times New Roman" w:cs="Times New Roman"/>
          <w:bCs/>
          <w:color w:val="000000"/>
          <w:sz w:val="28"/>
          <w:szCs w:val="28"/>
          <w:lang w:eastAsia="ru-RU"/>
        </w:rPr>
        <w:t xml:space="preserve">их </w:t>
      </w:r>
      <w:r w:rsidR="00F642A1" w:rsidRPr="00F642A1">
        <w:rPr>
          <w:rFonts w:ascii="Times New Roman" w:eastAsia="Times New Roman" w:hAnsi="Times New Roman" w:cs="Times New Roman"/>
          <w:bCs/>
          <w:color w:val="000000"/>
          <w:sz w:val="28"/>
          <w:szCs w:val="28"/>
          <w:lang w:eastAsia="ru-RU"/>
        </w:rPr>
        <w:t>систем является ограничение по составу возделываемых гибридов подсолнечника и высокие затраты.</w:t>
      </w:r>
    </w:p>
    <w:p w:rsidR="00F642A1" w:rsidRPr="00F642A1" w:rsidRDefault="00F642A1" w:rsidP="00F642A1">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F642A1">
        <w:rPr>
          <w:rFonts w:ascii="Times New Roman" w:eastAsia="Times New Roman" w:hAnsi="Times New Roman" w:cs="Times New Roman"/>
          <w:bCs/>
          <w:color w:val="000000"/>
          <w:sz w:val="28"/>
          <w:szCs w:val="28"/>
          <w:lang w:eastAsia="ru-RU"/>
        </w:rPr>
        <w:t xml:space="preserve">Вопросами изучения методов защиты посевов подсолнечника от сорняков занимались </w:t>
      </w:r>
      <w:proofErr w:type="spellStart"/>
      <w:r w:rsidR="00053677" w:rsidRPr="00053677">
        <w:rPr>
          <w:rFonts w:ascii="Times New Roman" w:eastAsia="Times New Roman" w:hAnsi="Times New Roman" w:cs="Times New Roman"/>
          <w:bCs/>
          <w:color w:val="000000"/>
          <w:sz w:val="28"/>
          <w:szCs w:val="28"/>
          <w:lang w:eastAsia="ru-RU"/>
        </w:rPr>
        <w:t>Лучинский</w:t>
      </w:r>
      <w:proofErr w:type="spellEnd"/>
      <w:r w:rsidR="00053677" w:rsidRPr="00053677">
        <w:rPr>
          <w:rFonts w:ascii="Times New Roman" w:eastAsia="Times New Roman" w:hAnsi="Times New Roman" w:cs="Times New Roman"/>
          <w:bCs/>
          <w:color w:val="000000"/>
          <w:sz w:val="28"/>
          <w:szCs w:val="28"/>
          <w:lang w:eastAsia="ru-RU"/>
        </w:rPr>
        <w:t xml:space="preserve"> С.И. (2004), </w:t>
      </w:r>
      <w:proofErr w:type="spellStart"/>
      <w:r w:rsidR="00053677" w:rsidRPr="00053677">
        <w:rPr>
          <w:rFonts w:ascii="Times New Roman" w:eastAsia="Times New Roman" w:hAnsi="Times New Roman" w:cs="Times New Roman"/>
          <w:bCs/>
          <w:color w:val="000000"/>
          <w:sz w:val="28"/>
          <w:szCs w:val="28"/>
          <w:lang w:eastAsia="ru-RU"/>
        </w:rPr>
        <w:t>Милованова</w:t>
      </w:r>
      <w:proofErr w:type="spellEnd"/>
      <w:r w:rsidR="00053677" w:rsidRPr="00053677">
        <w:rPr>
          <w:rFonts w:ascii="Times New Roman" w:eastAsia="Times New Roman" w:hAnsi="Times New Roman" w:cs="Times New Roman"/>
          <w:bCs/>
          <w:color w:val="000000"/>
          <w:sz w:val="28"/>
          <w:szCs w:val="28"/>
          <w:lang w:eastAsia="ru-RU"/>
        </w:rPr>
        <w:t xml:space="preserve"> З.Г. (2006), </w:t>
      </w:r>
      <w:proofErr w:type="spellStart"/>
      <w:r w:rsidR="00053677" w:rsidRPr="00053677">
        <w:rPr>
          <w:rFonts w:ascii="Times New Roman" w:eastAsia="Times New Roman" w:hAnsi="Times New Roman" w:cs="Times New Roman"/>
          <w:bCs/>
          <w:color w:val="000000"/>
          <w:sz w:val="28"/>
          <w:szCs w:val="28"/>
          <w:lang w:eastAsia="ru-RU"/>
        </w:rPr>
        <w:t>Лукомец</w:t>
      </w:r>
      <w:proofErr w:type="spellEnd"/>
      <w:r w:rsidR="00053677" w:rsidRPr="00053677">
        <w:rPr>
          <w:rFonts w:ascii="Times New Roman" w:eastAsia="Times New Roman" w:hAnsi="Times New Roman" w:cs="Times New Roman"/>
          <w:bCs/>
          <w:color w:val="000000"/>
          <w:sz w:val="28"/>
          <w:szCs w:val="28"/>
          <w:lang w:eastAsia="ru-RU"/>
        </w:rPr>
        <w:t xml:space="preserve"> В.М. (2011), </w:t>
      </w:r>
      <w:proofErr w:type="spellStart"/>
      <w:r w:rsidR="00053677" w:rsidRPr="00053677">
        <w:rPr>
          <w:rFonts w:ascii="Times New Roman" w:eastAsia="Times New Roman" w:hAnsi="Times New Roman" w:cs="Times New Roman"/>
          <w:bCs/>
          <w:color w:val="000000"/>
          <w:sz w:val="28"/>
          <w:szCs w:val="28"/>
          <w:lang w:eastAsia="ru-RU"/>
        </w:rPr>
        <w:t>Фетюхин</w:t>
      </w:r>
      <w:proofErr w:type="spellEnd"/>
      <w:r w:rsidR="00053677" w:rsidRPr="00053677">
        <w:rPr>
          <w:rFonts w:ascii="Times New Roman" w:eastAsia="Times New Roman" w:hAnsi="Times New Roman" w:cs="Times New Roman"/>
          <w:bCs/>
          <w:color w:val="000000"/>
          <w:sz w:val="28"/>
          <w:szCs w:val="28"/>
          <w:lang w:eastAsia="ru-RU"/>
        </w:rPr>
        <w:t xml:space="preserve"> И.В. с </w:t>
      </w:r>
      <w:proofErr w:type="spellStart"/>
      <w:r w:rsidR="00053677" w:rsidRPr="00053677">
        <w:rPr>
          <w:rFonts w:ascii="Times New Roman" w:eastAsia="Times New Roman" w:hAnsi="Times New Roman" w:cs="Times New Roman"/>
          <w:bCs/>
          <w:color w:val="000000"/>
          <w:sz w:val="28"/>
          <w:szCs w:val="28"/>
          <w:lang w:eastAsia="ru-RU"/>
        </w:rPr>
        <w:t>соавт</w:t>
      </w:r>
      <w:proofErr w:type="spellEnd"/>
      <w:r w:rsidR="00053677" w:rsidRPr="00053677">
        <w:rPr>
          <w:rFonts w:ascii="Times New Roman" w:eastAsia="Times New Roman" w:hAnsi="Times New Roman" w:cs="Times New Roman"/>
          <w:bCs/>
          <w:color w:val="000000"/>
          <w:sz w:val="28"/>
          <w:szCs w:val="28"/>
          <w:lang w:eastAsia="ru-RU"/>
        </w:rPr>
        <w:t xml:space="preserve">. (2018), Авдеенко А.П. с </w:t>
      </w:r>
      <w:proofErr w:type="spellStart"/>
      <w:r w:rsidR="00053677" w:rsidRPr="00053677">
        <w:rPr>
          <w:rFonts w:ascii="Times New Roman" w:eastAsia="Times New Roman" w:hAnsi="Times New Roman" w:cs="Times New Roman"/>
          <w:bCs/>
          <w:color w:val="000000"/>
          <w:sz w:val="28"/>
          <w:szCs w:val="28"/>
          <w:lang w:eastAsia="ru-RU"/>
        </w:rPr>
        <w:t>соавт</w:t>
      </w:r>
      <w:proofErr w:type="spellEnd"/>
      <w:r w:rsidR="00053677" w:rsidRPr="00053677">
        <w:rPr>
          <w:rFonts w:ascii="Times New Roman" w:eastAsia="Times New Roman" w:hAnsi="Times New Roman" w:cs="Times New Roman"/>
          <w:bCs/>
          <w:color w:val="000000"/>
          <w:sz w:val="28"/>
          <w:szCs w:val="28"/>
          <w:lang w:eastAsia="ru-RU"/>
        </w:rPr>
        <w:t xml:space="preserve">. (2019) и др. </w:t>
      </w:r>
      <w:r w:rsidR="00AA5056">
        <w:rPr>
          <w:rFonts w:ascii="Times New Roman" w:eastAsia="Times New Roman" w:hAnsi="Times New Roman" w:cs="Times New Roman"/>
          <w:bCs/>
          <w:color w:val="000000"/>
          <w:sz w:val="28"/>
          <w:szCs w:val="28"/>
          <w:lang w:eastAsia="ru-RU"/>
        </w:rPr>
        <w:t>В</w:t>
      </w:r>
      <w:r w:rsidRPr="00F642A1">
        <w:rPr>
          <w:rFonts w:ascii="Times New Roman" w:eastAsia="Times New Roman" w:hAnsi="Times New Roman" w:cs="Times New Roman"/>
          <w:bCs/>
          <w:color w:val="000000"/>
          <w:sz w:val="28"/>
          <w:szCs w:val="28"/>
          <w:lang w:eastAsia="ru-RU"/>
        </w:rPr>
        <w:t xml:space="preserve">месте с тем, вопросы применения </w:t>
      </w:r>
      <w:proofErr w:type="spellStart"/>
      <w:r w:rsidRPr="00F642A1">
        <w:rPr>
          <w:rFonts w:ascii="Times New Roman" w:eastAsia="Times New Roman" w:hAnsi="Times New Roman" w:cs="Times New Roman"/>
          <w:bCs/>
          <w:color w:val="000000"/>
          <w:sz w:val="28"/>
          <w:szCs w:val="28"/>
          <w:lang w:eastAsia="ru-RU"/>
        </w:rPr>
        <w:t>повсходовых</w:t>
      </w:r>
      <w:proofErr w:type="spellEnd"/>
      <w:r w:rsidRPr="00F642A1">
        <w:rPr>
          <w:rFonts w:ascii="Times New Roman" w:eastAsia="Times New Roman" w:hAnsi="Times New Roman" w:cs="Times New Roman"/>
          <w:bCs/>
          <w:color w:val="000000"/>
          <w:sz w:val="28"/>
          <w:szCs w:val="28"/>
          <w:lang w:eastAsia="ru-RU"/>
        </w:rPr>
        <w:t xml:space="preserve"> гербицидов на посевах подсолнеч</w:t>
      </w:r>
      <w:r w:rsidR="000F3996">
        <w:rPr>
          <w:rFonts w:ascii="Times New Roman" w:eastAsia="Times New Roman" w:hAnsi="Times New Roman" w:cs="Times New Roman"/>
          <w:bCs/>
          <w:color w:val="000000"/>
          <w:sz w:val="28"/>
          <w:szCs w:val="28"/>
          <w:lang w:eastAsia="ru-RU"/>
        </w:rPr>
        <w:t>ника против двудольных сорняков</w:t>
      </w:r>
      <w:r w:rsidRPr="00F642A1">
        <w:rPr>
          <w:rFonts w:ascii="Times New Roman" w:eastAsia="Times New Roman" w:hAnsi="Times New Roman" w:cs="Times New Roman"/>
          <w:bCs/>
          <w:color w:val="000000"/>
          <w:sz w:val="28"/>
          <w:szCs w:val="28"/>
          <w:lang w:eastAsia="ru-RU"/>
        </w:rPr>
        <w:t xml:space="preserve"> изучены недостаточно.</w:t>
      </w:r>
    </w:p>
    <w:p w:rsidR="0061222A" w:rsidRPr="008D3102" w:rsidRDefault="0061222A" w:rsidP="00F642A1">
      <w:pPr>
        <w:shd w:val="clear" w:color="auto" w:fill="FFFFFF"/>
        <w:spacing w:after="0" w:line="360" w:lineRule="auto"/>
        <w:ind w:firstLine="709"/>
        <w:jc w:val="both"/>
        <w:rPr>
          <w:rFonts w:ascii="Times New Roman" w:hAnsi="Times New Roman" w:cs="Times New Roman"/>
          <w:bCs/>
          <w:color w:val="000000"/>
          <w:sz w:val="28"/>
          <w:szCs w:val="28"/>
        </w:rPr>
      </w:pPr>
      <w:r w:rsidRPr="008D3102">
        <w:rPr>
          <w:rFonts w:ascii="Times New Roman" w:hAnsi="Times New Roman" w:cs="Times New Roman"/>
          <w:bCs/>
          <w:sz w:val="28"/>
          <w:szCs w:val="28"/>
        </w:rPr>
        <w:t>Цель исследований</w:t>
      </w:r>
      <w:r w:rsidR="00D36F78" w:rsidRPr="008D3102">
        <w:rPr>
          <w:rFonts w:ascii="Times New Roman" w:hAnsi="Times New Roman" w:cs="Times New Roman"/>
          <w:bCs/>
          <w:sz w:val="28"/>
          <w:szCs w:val="28"/>
        </w:rPr>
        <w:t xml:space="preserve"> -</w:t>
      </w:r>
      <w:r w:rsidRPr="008D3102">
        <w:rPr>
          <w:rFonts w:ascii="Times New Roman" w:hAnsi="Times New Roman" w:cs="Times New Roman"/>
          <w:bCs/>
          <w:sz w:val="28"/>
          <w:szCs w:val="28"/>
        </w:rPr>
        <w:t xml:space="preserve"> </w:t>
      </w:r>
      <w:r w:rsidR="00F642A1" w:rsidRPr="00F642A1">
        <w:rPr>
          <w:rFonts w:ascii="Times New Roman" w:hAnsi="Times New Roman" w:cs="Times New Roman"/>
          <w:bCs/>
          <w:sz w:val="28"/>
          <w:szCs w:val="28"/>
        </w:rPr>
        <w:t>разработать эффективную систему химической защиты посевов подсолнечника против двудольных</w:t>
      </w:r>
      <w:r w:rsidR="00B24344">
        <w:rPr>
          <w:rFonts w:ascii="Times New Roman" w:hAnsi="Times New Roman" w:cs="Times New Roman"/>
          <w:bCs/>
          <w:sz w:val="28"/>
          <w:szCs w:val="28"/>
        </w:rPr>
        <w:t xml:space="preserve"> и однодольных</w:t>
      </w:r>
      <w:r w:rsidR="00F642A1" w:rsidRPr="00F642A1">
        <w:rPr>
          <w:rFonts w:ascii="Times New Roman" w:hAnsi="Times New Roman" w:cs="Times New Roman"/>
          <w:bCs/>
          <w:sz w:val="28"/>
          <w:szCs w:val="28"/>
        </w:rPr>
        <w:t xml:space="preserve"> сорняков в период вегетации культуры.</w:t>
      </w:r>
    </w:p>
    <w:p w:rsidR="00F642A1" w:rsidRPr="00F642A1" w:rsidRDefault="00955F89"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55F89">
        <w:rPr>
          <w:rFonts w:ascii="Times New Roman Полужирный" w:hAnsi="Times New Roman Полужирный" w:cs="Times New Roman"/>
          <w:b/>
          <w:sz w:val="28"/>
          <w:szCs w:val="28"/>
        </w:rPr>
        <w:t>Условия и методы</w:t>
      </w:r>
      <w:r w:rsidR="00CE0A20" w:rsidRPr="00955F89">
        <w:rPr>
          <w:rFonts w:ascii="Times New Roman Полужирный" w:hAnsi="Times New Roman Полужирный" w:cs="Times New Roman"/>
          <w:b/>
          <w:sz w:val="28"/>
          <w:szCs w:val="28"/>
        </w:rPr>
        <w:t>.</w:t>
      </w:r>
      <w:r w:rsidR="00CE0A20" w:rsidRPr="008D3102">
        <w:rPr>
          <w:rFonts w:ascii="Times New Roman" w:hAnsi="Times New Roman" w:cs="Times New Roman"/>
          <w:sz w:val="28"/>
          <w:szCs w:val="28"/>
        </w:rPr>
        <w:t xml:space="preserve"> </w:t>
      </w:r>
      <w:r w:rsidR="00F642A1" w:rsidRPr="00F642A1">
        <w:rPr>
          <w:rFonts w:ascii="Times New Roman" w:eastAsia="Times New Roman" w:hAnsi="Times New Roman" w:cs="Times New Roman"/>
          <w:sz w:val="28"/>
          <w:szCs w:val="28"/>
          <w:lang w:eastAsia="ru-RU"/>
        </w:rPr>
        <w:t xml:space="preserve">Исследования проводились в 2017-2019 гг.  на кафедре земледелия и ТХРП, а также УНПК «Донское» ФГБОУ ВО </w:t>
      </w:r>
      <w:r w:rsidR="0012597C">
        <w:rPr>
          <w:rFonts w:ascii="Times New Roman" w:eastAsia="Times New Roman" w:hAnsi="Times New Roman" w:cs="Times New Roman"/>
          <w:sz w:val="28"/>
          <w:szCs w:val="28"/>
          <w:lang w:eastAsia="ru-RU"/>
        </w:rPr>
        <w:t>«</w:t>
      </w:r>
      <w:r w:rsidR="00F642A1" w:rsidRPr="00F642A1">
        <w:rPr>
          <w:rFonts w:ascii="Times New Roman" w:eastAsia="Times New Roman" w:hAnsi="Times New Roman" w:cs="Times New Roman"/>
          <w:sz w:val="28"/>
          <w:szCs w:val="28"/>
          <w:lang w:eastAsia="ru-RU"/>
        </w:rPr>
        <w:t>Донско</w:t>
      </w:r>
      <w:r w:rsidR="0012597C">
        <w:rPr>
          <w:rFonts w:ascii="Times New Roman" w:eastAsia="Times New Roman" w:hAnsi="Times New Roman" w:cs="Times New Roman"/>
          <w:sz w:val="28"/>
          <w:szCs w:val="28"/>
          <w:lang w:eastAsia="ru-RU"/>
        </w:rPr>
        <w:t>й</w:t>
      </w:r>
      <w:r w:rsidR="00F642A1" w:rsidRPr="00F642A1">
        <w:rPr>
          <w:rFonts w:ascii="Times New Roman" w:eastAsia="Times New Roman" w:hAnsi="Times New Roman" w:cs="Times New Roman"/>
          <w:sz w:val="28"/>
          <w:szCs w:val="28"/>
          <w:lang w:eastAsia="ru-RU"/>
        </w:rPr>
        <w:t xml:space="preserve"> ГАУ</w:t>
      </w:r>
      <w:r w:rsidR="0012597C">
        <w:rPr>
          <w:rFonts w:ascii="Times New Roman" w:eastAsia="Times New Roman" w:hAnsi="Times New Roman" w:cs="Times New Roman"/>
          <w:sz w:val="28"/>
          <w:szCs w:val="28"/>
          <w:lang w:eastAsia="ru-RU"/>
        </w:rPr>
        <w:t>»</w:t>
      </w:r>
      <w:r w:rsidR="00F642A1" w:rsidRPr="00F642A1">
        <w:rPr>
          <w:rFonts w:ascii="Times New Roman" w:eastAsia="Times New Roman" w:hAnsi="Times New Roman" w:cs="Times New Roman"/>
          <w:sz w:val="28"/>
          <w:szCs w:val="28"/>
          <w:lang w:eastAsia="ru-RU"/>
        </w:rPr>
        <w:t>.</w:t>
      </w:r>
    </w:p>
    <w:p w:rsidR="000E0E8D" w:rsidRPr="008D3102" w:rsidRDefault="000E0E8D" w:rsidP="008D3102">
      <w:pPr>
        <w:spacing w:after="0" w:line="360" w:lineRule="auto"/>
        <w:ind w:firstLine="709"/>
        <w:jc w:val="both"/>
        <w:rPr>
          <w:rFonts w:ascii="Times New Roman" w:hAnsi="Times New Roman" w:cs="Times New Roman"/>
          <w:sz w:val="28"/>
          <w:szCs w:val="28"/>
        </w:rPr>
      </w:pPr>
      <w:r w:rsidRPr="008D3102">
        <w:rPr>
          <w:rFonts w:ascii="Times New Roman" w:hAnsi="Times New Roman" w:cs="Times New Roman"/>
          <w:sz w:val="28"/>
          <w:szCs w:val="28"/>
        </w:rPr>
        <w:lastRenderedPageBreak/>
        <w:t xml:space="preserve">Объектом исследования явилась </w:t>
      </w:r>
      <w:r w:rsidR="00E208BC" w:rsidRPr="008D3102">
        <w:rPr>
          <w:rFonts w:ascii="Times New Roman" w:hAnsi="Times New Roman" w:cs="Times New Roman"/>
          <w:sz w:val="28"/>
          <w:szCs w:val="28"/>
        </w:rPr>
        <w:t xml:space="preserve">культура </w:t>
      </w:r>
      <w:r w:rsidR="00F642A1">
        <w:rPr>
          <w:rFonts w:ascii="Times New Roman" w:hAnsi="Times New Roman" w:cs="Times New Roman"/>
          <w:sz w:val="28"/>
          <w:szCs w:val="28"/>
        </w:rPr>
        <w:t>подсолнечника</w:t>
      </w:r>
      <w:r w:rsidRPr="008D3102">
        <w:rPr>
          <w:rFonts w:ascii="Times New Roman" w:hAnsi="Times New Roman" w:cs="Times New Roman"/>
          <w:sz w:val="28"/>
          <w:szCs w:val="28"/>
        </w:rPr>
        <w:t>.</w:t>
      </w:r>
      <w:r w:rsidR="00E208BC" w:rsidRPr="008D3102">
        <w:rPr>
          <w:rFonts w:ascii="Times New Roman" w:hAnsi="Times New Roman" w:cs="Times New Roman"/>
          <w:sz w:val="28"/>
          <w:szCs w:val="28"/>
        </w:rPr>
        <w:t xml:space="preserve"> Предмет исследования – химический метод борьбы с сорными растениями в посевах </w:t>
      </w:r>
      <w:r w:rsidR="00F642A1">
        <w:rPr>
          <w:rFonts w:ascii="Times New Roman" w:hAnsi="Times New Roman" w:cs="Times New Roman"/>
          <w:sz w:val="28"/>
          <w:szCs w:val="28"/>
        </w:rPr>
        <w:t>подсолнечника.</w:t>
      </w:r>
    </w:p>
    <w:p w:rsidR="00F642A1"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2A1">
        <w:rPr>
          <w:rFonts w:ascii="Times New Roman" w:eastAsia="Times New Roman" w:hAnsi="Times New Roman" w:cs="Times New Roman"/>
          <w:sz w:val="28"/>
          <w:szCs w:val="28"/>
          <w:lang w:eastAsia="ru-RU"/>
        </w:rPr>
        <w:t xml:space="preserve">Почвы опытного участка - чернозем обыкновенный тяжелосуглинистый на лессовидном суглинке </w:t>
      </w:r>
      <w:proofErr w:type="spellStart"/>
      <w:r w:rsidRPr="00F642A1">
        <w:rPr>
          <w:rFonts w:ascii="Times New Roman" w:eastAsia="Times New Roman" w:hAnsi="Times New Roman" w:cs="Times New Roman"/>
          <w:sz w:val="28"/>
          <w:szCs w:val="28"/>
          <w:lang w:eastAsia="ru-RU"/>
        </w:rPr>
        <w:t>слабоэродированный</w:t>
      </w:r>
      <w:proofErr w:type="spellEnd"/>
      <w:r w:rsidRPr="00F642A1">
        <w:rPr>
          <w:rFonts w:ascii="Times New Roman" w:eastAsia="Times New Roman" w:hAnsi="Times New Roman" w:cs="Times New Roman"/>
          <w:sz w:val="28"/>
          <w:szCs w:val="28"/>
          <w:lang w:eastAsia="ru-RU"/>
        </w:rPr>
        <w:t xml:space="preserve">. Климат зоны проведения исследований засушливый умеренно жаркий континентальный. Среднее многолетнее количество осадков 492 мм при ГТК в пределах 0,8-0,9. Распределение осадков неравномерное. </w:t>
      </w:r>
    </w:p>
    <w:p w:rsidR="0063384F" w:rsidRDefault="00F642A1" w:rsidP="005029F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F642A1">
        <w:rPr>
          <w:rFonts w:ascii="Times New Roman" w:eastAsia="Times New Roman" w:hAnsi="Times New Roman" w:cs="Times New Roman"/>
          <w:sz w:val="28"/>
          <w:szCs w:val="28"/>
          <w:lang w:eastAsia="ru-RU"/>
        </w:rPr>
        <w:t xml:space="preserve">етодика исследований.  Закладка полевых опытов </w:t>
      </w:r>
      <w:r>
        <w:rPr>
          <w:rFonts w:ascii="Times New Roman" w:eastAsia="Times New Roman" w:hAnsi="Times New Roman" w:cs="Times New Roman"/>
          <w:sz w:val="28"/>
          <w:szCs w:val="28"/>
          <w:lang w:eastAsia="ru-RU"/>
        </w:rPr>
        <w:t>проводилась</w:t>
      </w:r>
      <w:r w:rsidRPr="00F642A1">
        <w:rPr>
          <w:rFonts w:ascii="Times New Roman" w:eastAsia="Times New Roman" w:hAnsi="Times New Roman" w:cs="Times New Roman"/>
          <w:sz w:val="28"/>
          <w:szCs w:val="28"/>
          <w:lang w:eastAsia="ru-RU"/>
        </w:rPr>
        <w:t xml:space="preserve"> в соответствии с требованиями методики опытного дела </w:t>
      </w:r>
      <w:r w:rsidR="00C338EB">
        <w:rPr>
          <w:rFonts w:ascii="Times New Roman" w:eastAsia="Times New Roman" w:hAnsi="Times New Roman" w:cs="Times New Roman"/>
          <w:sz w:val="28"/>
          <w:szCs w:val="28"/>
          <w:lang w:eastAsia="ru-RU"/>
        </w:rPr>
        <w:t>[</w:t>
      </w:r>
      <w:r w:rsidR="00C338EB" w:rsidRPr="00C338EB">
        <w:rPr>
          <w:rFonts w:ascii="Times New Roman" w:eastAsia="Times New Roman" w:hAnsi="Times New Roman" w:cs="Times New Roman"/>
          <w:sz w:val="28"/>
          <w:szCs w:val="28"/>
          <w:lang w:eastAsia="ru-RU"/>
        </w:rPr>
        <w:t>5</w:t>
      </w:r>
      <w:r w:rsidR="00C338EB">
        <w:rPr>
          <w:rFonts w:ascii="Times New Roman" w:eastAsia="Times New Roman" w:hAnsi="Times New Roman" w:cs="Times New Roman"/>
          <w:sz w:val="28"/>
          <w:szCs w:val="28"/>
          <w:lang w:eastAsia="ru-RU"/>
        </w:rPr>
        <w:t>]</w:t>
      </w:r>
      <w:r w:rsidRPr="00F642A1">
        <w:rPr>
          <w:rFonts w:ascii="Times New Roman" w:eastAsia="Times New Roman" w:hAnsi="Times New Roman" w:cs="Times New Roman"/>
          <w:sz w:val="28"/>
          <w:szCs w:val="28"/>
          <w:lang w:eastAsia="ru-RU"/>
        </w:rPr>
        <w:t>. Изучение структуры сорного компонента в посевах подсолнечника путем учета количественно-видового состава сорня</w:t>
      </w:r>
      <w:r w:rsidR="00C338EB">
        <w:rPr>
          <w:rFonts w:ascii="Times New Roman" w:eastAsia="Times New Roman" w:hAnsi="Times New Roman" w:cs="Times New Roman"/>
          <w:sz w:val="28"/>
          <w:szCs w:val="28"/>
          <w:lang w:eastAsia="ru-RU"/>
        </w:rPr>
        <w:t>ков</w:t>
      </w:r>
      <w:r w:rsidRPr="00F642A1">
        <w:rPr>
          <w:rFonts w:ascii="Times New Roman" w:eastAsia="Times New Roman" w:hAnsi="Times New Roman" w:cs="Times New Roman"/>
          <w:sz w:val="28"/>
          <w:szCs w:val="28"/>
          <w:lang w:eastAsia="ru-RU"/>
        </w:rPr>
        <w:t xml:space="preserve">. Структурные и качественные показатели семян (влажность семян по ГОСТ-12041-82, </w:t>
      </w:r>
      <w:proofErr w:type="spellStart"/>
      <w:r w:rsidRPr="00F642A1">
        <w:rPr>
          <w:rFonts w:ascii="Times New Roman" w:eastAsia="Times New Roman" w:hAnsi="Times New Roman" w:cs="Times New Roman"/>
          <w:sz w:val="28"/>
          <w:szCs w:val="28"/>
          <w:lang w:eastAsia="ru-RU"/>
        </w:rPr>
        <w:t>лузжистость</w:t>
      </w:r>
      <w:proofErr w:type="spellEnd"/>
      <w:r w:rsidRPr="00F642A1">
        <w:rPr>
          <w:rFonts w:ascii="Times New Roman" w:eastAsia="Times New Roman" w:hAnsi="Times New Roman" w:cs="Times New Roman"/>
          <w:sz w:val="28"/>
          <w:szCs w:val="28"/>
          <w:lang w:eastAsia="ru-RU"/>
        </w:rPr>
        <w:t xml:space="preserve"> по ГОСТ- 10855-64, масса 1000 семян ГОСТ-10802-76). Фенологические наблюдения в соответствии с методикой государственного сортоиспытания </w:t>
      </w:r>
      <w:r w:rsidR="00C338EB" w:rsidRPr="00AA5056">
        <w:rPr>
          <w:rFonts w:ascii="Times New Roman" w:eastAsia="Times New Roman" w:hAnsi="Times New Roman" w:cs="Times New Roman"/>
          <w:sz w:val="28"/>
          <w:szCs w:val="28"/>
          <w:lang w:eastAsia="ru-RU"/>
        </w:rPr>
        <w:t>[6]</w:t>
      </w:r>
      <w:r w:rsidRPr="00F642A1">
        <w:rPr>
          <w:rFonts w:ascii="Times New Roman" w:eastAsia="Times New Roman" w:hAnsi="Times New Roman" w:cs="Times New Roman"/>
          <w:sz w:val="28"/>
          <w:szCs w:val="28"/>
          <w:lang w:eastAsia="ru-RU"/>
        </w:rPr>
        <w:t xml:space="preserve">. </w:t>
      </w:r>
      <w:r w:rsidR="005029F8" w:rsidRPr="005029F8">
        <w:rPr>
          <w:rFonts w:ascii="Times New Roman" w:eastAsia="Times New Roman" w:hAnsi="Times New Roman" w:cs="Times New Roman"/>
          <w:sz w:val="28"/>
          <w:szCs w:val="28"/>
          <w:lang w:eastAsia="ru-RU"/>
        </w:rPr>
        <w:t xml:space="preserve">Для определения площади листьев применяли метод высечек. Чистую продуктивность фотосинтеза определяли по формуле (1):                                </w:t>
      </w:r>
    </w:p>
    <w:p w:rsidR="0063384F" w:rsidRDefault="0063384F" w:rsidP="005029F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eastAsia="ru-RU"/>
          </w:rPr>
          <m:t>ЧПФ=</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В2-В1</m:t>
            </m:r>
          </m:num>
          <m:den>
            <m:r>
              <w:rPr>
                <w:rFonts w:ascii="Cambria Math" w:eastAsia="Times New Roman" w:hAnsi="Cambria Math" w:cs="Times New Roman"/>
                <w:sz w:val="28"/>
                <w:szCs w:val="28"/>
                <w:lang w:eastAsia="ru-RU"/>
              </w:rPr>
              <m:t>ФП</m:t>
            </m:r>
          </m:den>
        </m:f>
      </m:oMath>
      <w:r>
        <w:rPr>
          <w:rFonts w:ascii="Times New Roman" w:eastAsia="Times New Roman" w:hAnsi="Times New Roman" w:cs="Times New Roman"/>
          <w:sz w:val="28"/>
          <w:szCs w:val="28"/>
          <w:lang w:eastAsia="ru-RU"/>
        </w:rPr>
        <w:t>,                                                            (1)</w:t>
      </w:r>
    </w:p>
    <w:p w:rsidR="005029F8" w:rsidRDefault="005029F8" w:rsidP="0063384F">
      <w:pPr>
        <w:shd w:val="clear" w:color="auto" w:fill="FFFFFF"/>
        <w:spacing w:after="0" w:line="240" w:lineRule="auto"/>
        <w:ind w:firstLine="709"/>
        <w:jc w:val="both"/>
        <w:rPr>
          <w:rFonts w:ascii="Times New Roman" w:eastAsia="Times New Roman" w:hAnsi="Times New Roman" w:cs="Times New Roman"/>
          <w:sz w:val="24"/>
          <w:szCs w:val="28"/>
          <w:lang w:eastAsia="ru-RU"/>
        </w:rPr>
      </w:pPr>
      <w:r w:rsidRPr="005029F8">
        <w:rPr>
          <w:rFonts w:ascii="Times New Roman" w:eastAsia="Times New Roman" w:hAnsi="Times New Roman" w:cs="Times New Roman"/>
          <w:sz w:val="24"/>
          <w:szCs w:val="28"/>
          <w:lang w:eastAsia="ru-RU"/>
        </w:rPr>
        <w:t>где: ЧПФ - чистая продуктивность фотосинтеза, г/м</w:t>
      </w:r>
      <w:r w:rsidRPr="00C338EB">
        <w:rPr>
          <w:rFonts w:ascii="Times New Roman" w:eastAsia="Times New Roman" w:hAnsi="Times New Roman" w:cs="Times New Roman"/>
          <w:sz w:val="24"/>
          <w:szCs w:val="28"/>
          <w:vertAlign w:val="superscript"/>
          <w:lang w:eastAsia="ru-RU"/>
        </w:rPr>
        <w:t>2</w:t>
      </w:r>
      <w:r w:rsidRPr="005029F8">
        <w:rPr>
          <w:rFonts w:ascii="Times New Roman" w:eastAsia="Times New Roman" w:hAnsi="Times New Roman" w:cs="Times New Roman"/>
          <w:sz w:val="24"/>
          <w:szCs w:val="28"/>
          <w:lang w:eastAsia="ru-RU"/>
        </w:rPr>
        <w:t xml:space="preserve"> сутки; В2 и В1 – сухая масса растений с единицы площади в конце и начале периода, г</w:t>
      </w:r>
      <w:r>
        <w:rPr>
          <w:rFonts w:ascii="Times New Roman" w:eastAsia="Times New Roman" w:hAnsi="Times New Roman" w:cs="Times New Roman"/>
          <w:sz w:val="24"/>
          <w:szCs w:val="28"/>
          <w:lang w:eastAsia="ru-RU"/>
        </w:rPr>
        <w:t>.; ФП - фотосинтетический потен</w:t>
      </w:r>
      <w:r w:rsidRPr="005029F8">
        <w:rPr>
          <w:rFonts w:ascii="Times New Roman" w:eastAsia="Times New Roman" w:hAnsi="Times New Roman" w:cs="Times New Roman"/>
          <w:sz w:val="24"/>
          <w:szCs w:val="28"/>
          <w:lang w:eastAsia="ru-RU"/>
        </w:rPr>
        <w:t>циал, тыс. м</w:t>
      </w:r>
      <w:r w:rsidRPr="00C338EB">
        <w:rPr>
          <w:rFonts w:ascii="Times New Roman" w:eastAsia="Times New Roman" w:hAnsi="Times New Roman" w:cs="Times New Roman"/>
          <w:sz w:val="24"/>
          <w:szCs w:val="28"/>
          <w:vertAlign w:val="superscript"/>
          <w:lang w:eastAsia="ru-RU"/>
        </w:rPr>
        <w:t xml:space="preserve">2 </w:t>
      </w:r>
      <w:r w:rsidRPr="005029F8">
        <w:rPr>
          <w:rFonts w:ascii="Times New Roman" w:eastAsia="Times New Roman" w:hAnsi="Times New Roman" w:cs="Times New Roman"/>
          <w:sz w:val="24"/>
          <w:szCs w:val="28"/>
          <w:lang w:eastAsia="ru-RU"/>
        </w:rPr>
        <w:t>сутки/га.</w:t>
      </w:r>
    </w:p>
    <w:p w:rsidR="0063384F" w:rsidRPr="005029F8" w:rsidRDefault="0063384F" w:rsidP="0063384F">
      <w:pPr>
        <w:shd w:val="clear" w:color="auto" w:fill="FFFFFF"/>
        <w:spacing w:after="0" w:line="240" w:lineRule="auto"/>
        <w:ind w:firstLine="709"/>
        <w:jc w:val="both"/>
        <w:rPr>
          <w:rFonts w:ascii="Times New Roman" w:eastAsia="Times New Roman" w:hAnsi="Times New Roman" w:cs="Times New Roman"/>
          <w:sz w:val="24"/>
          <w:szCs w:val="28"/>
          <w:lang w:eastAsia="ru-RU"/>
        </w:rPr>
      </w:pPr>
    </w:p>
    <w:p w:rsidR="00F642A1" w:rsidRPr="00F642A1"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2A1">
        <w:rPr>
          <w:rFonts w:ascii="Times New Roman" w:eastAsia="Times New Roman" w:hAnsi="Times New Roman" w:cs="Times New Roman"/>
          <w:sz w:val="28"/>
          <w:szCs w:val="28"/>
          <w:lang w:eastAsia="ru-RU"/>
        </w:rPr>
        <w:t>Биологическая урожайность семян - расчетным методом, приведенная к базисной влажности 7% в соответствии с ГОСТ 22391-89</w:t>
      </w:r>
      <w:r w:rsidR="00AF6EDF">
        <w:rPr>
          <w:rFonts w:ascii="Times New Roman" w:eastAsia="Times New Roman" w:hAnsi="Times New Roman" w:cs="Times New Roman"/>
          <w:sz w:val="28"/>
          <w:szCs w:val="28"/>
          <w:lang w:eastAsia="ru-RU"/>
        </w:rPr>
        <w:t>.</w:t>
      </w:r>
      <w:r w:rsidRPr="00F642A1">
        <w:rPr>
          <w:rFonts w:ascii="Times New Roman" w:eastAsia="Times New Roman" w:hAnsi="Times New Roman" w:cs="Times New Roman"/>
          <w:sz w:val="28"/>
          <w:szCs w:val="28"/>
          <w:lang w:eastAsia="ru-RU"/>
        </w:rPr>
        <w:t xml:space="preserve"> Статистический анализ результатов иссле</w:t>
      </w:r>
      <w:r w:rsidR="00AF6EDF">
        <w:rPr>
          <w:rFonts w:ascii="Times New Roman" w:eastAsia="Times New Roman" w:hAnsi="Times New Roman" w:cs="Times New Roman"/>
          <w:sz w:val="28"/>
          <w:szCs w:val="28"/>
          <w:lang w:eastAsia="ru-RU"/>
        </w:rPr>
        <w:t>дований методами дисперсионного и</w:t>
      </w:r>
      <w:r w:rsidRPr="00F642A1">
        <w:rPr>
          <w:rFonts w:ascii="Times New Roman" w:eastAsia="Times New Roman" w:hAnsi="Times New Roman" w:cs="Times New Roman"/>
          <w:sz w:val="28"/>
          <w:szCs w:val="28"/>
          <w:lang w:eastAsia="ru-RU"/>
        </w:rPr>
        <w:t xml:space="preserve"> корреляци</w:t>
      </w:r>
      <w:r w:rsidR="00053677">
        <w:rPr>
          <w:rFonts w:ascii="Times New Roman" w:eastAsia="Times New Roman" w:hAnsi="Times New Roman" w:cs="Times New Roman"/>
          <w:sz w:val="28"/>
          <w:szCs w:val="28"/>
          <w:lang w:eastAsia="ru-RU"/>
        </w:rPr>
        <w:t>онного анализа</w:t>
      </w:r>
      <w:r w:rsidRPr="00F642A1">
        <w:rPr>
          <w:rFonts w:ascii="Times New Roman" w:eastAsia="Times New Roman" w:hAnsi="Times New Roman" w:cs="Times New Roman"/>
          <w:sz w:val="28"/>
          <w:szCs w:val="28"/>
          <w:lang w:eastAsia="ru-RU"/>
        </w:rPr>
        <w:t xml:space="preserve">. </w:t>
      </w:r>
      <w:r w:rsidR="00053677">
        <w:rPr>
          <w:rFonts w:ascii="Times New Roman" w:eastAsia="Times New Roman" w:hAnsi="Times New Roman" w:cs="Times New Roman"/>
          <w:sz w:val="28"/>
          <w:szCs w:val="28"/>
          <w:lang w:eastAsia="ru-RU"/>
        </w:rPr>
        <w:t>Э</w:t>
      </w:r>
      <w:r w:rsidRPr="00F642A1">
        <w:rPr>
          <w:rFonts w:ascii="Times New Roman" w:eastAsia="Times New Roman" w:hAnsi="Times New Roman" w:cs="Times New Roman"/>
          <w:sz w:val="28"/>
          <w:szCs w:val="28"/>
          <w:lang w:eastAsia="ru-RU"/>
        </w:rPr>
        <w:t>ффективность</w:t>
      </w:r>
      <w:r w:rsidR="00053677">
        <w:rPr>
          <w:rFonts w:ascii="Times New Roman" w:eastAsia="Times New Roman" w:hAnsi="Times New Roman" w:cs="Times New Roman"/>
          <w:sz w:val="28"/>
          <w:szCs w:val="28"/>
          <w:lang w:eastAsia="ru-RU"/>
        </w:rPr>
        <w:t xml:space="preserve"> результатов исследований методами экономической и биоэнергетической оценки</w:t>
      </w:r>
      <w:r w:rsidRPr="00F642A1">
        <w:rPr>
          <w:rFonts w:ascii="Times New Roman" w:eastAsia="Times New Roman" w:hAnsi="Times New Roman" w:cs="Times New Roman"/>
          <w:sz w:val="28"/>
          <w:szCs w:val="28"/>
          <w:lang w:eastAsia="ru-RU"/>
        </w:rPr>
        <w:t>.</w:t>
      </w:r>
    </w:p>
    <w:p w:rsidR="00190592" w:rsidRDefault="00190592" w:rsidP="00B2434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Схема однофакторного опыта представлена в таблице 1.</w:t>
      </w:r>
    </w:p>
    <w:p w:rsidR="00F642A1" w:rsidRPr="00F642A1" w:rsidRDefault="00F642A1" w:rsidP="00B2434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2A1">
        <w:rPr>
          <w:rFonts w:ascii="Times New Roman" w:eastAsia="Times New Roman" w:hAnsi="Times New Roman" w:cs="Times New Roman"/>
          <w:sz w:val="28"/>
          <w:szCs w:val="28"/>
          <w:lang w:eastAsia="ru-RU"/>
        </w:rPr>
        <w:t xml:space="preserve">Характеристика изучаемых в опыте гербицидов: </w:t>
      </w:r>
    </w:p>
    <w:p w:rsidR="00F642A1" w:rsidRPr="00F642A1"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sidRPr="00F642A1">
        <w:rPr>
          <w:rFonts w:ascii="Times New Roman" w:eastAsia="Times New Roman" w:hAnsi="Times New Roman" w:cs="Times New Roman"/>
          <w:sz w:val="28"/>
          <w:szCs w:val="28"/>
          <w:lang w:eastAsia="ru-RU"/>
        </w:rPr>
        <w:lastRenderedPageBreak/>
        <w:t>Гоал</w:t>
      </w:r>
      <w:proofErr w:type="spellEnd"/>
      <w:r w:rsidRPr="00F642A1">
        <w:rPr>
          <w:rFonts w:ascii="Times New Roman" w:eastAsia="Times New Roman" w:hAnsi="Times New Roman" w:cs="Times New Roman"/>
          <w:sz w:val="28"/>
          <w:szCs w:val="28"/>
          <w:lang w:eastAsia="ru-RU"/>
        </w:rPr>
        <w:t xml:space="preserve"> 2Е, КЭ. Действующее вещество: </w:t>
      </w:r>
      <w:proofErr w:type="spellStart"/>
      <w:r w:rsidRPr="00F642A1">
        <w:rPr>
          <w:rFonts w:ascii="Times New Roman" w:eastAsia="Times New Roman" w:hAnsi="Times New Roman" w:cs="Times New Roman"/>
          <w:sz w:val="28"/>
          <w:szCs w:val="28"/>
          <w:lang w:eastAsia="ru-RU"/>
        </w:rPr>
        <w:t>оксифлуорфен</w:t>
      </w:r>
      <w:proofErr w:type="spellEnd"/>
      <w:r w:rsidRPr="00F642A1">
        <w:rPr>
          <w:rFonts w:ascii="Times New Roman" w:eastAsia="Times New Roman" w:hAnsi="Times New Roman" w:cs="Times New Roman"/>
          <w:sz w:val="28"/>
          <w:szCs w:val="28"/>
          <w:lang w:eastAsia="ru-RU"/>
        </w:rPr>
        <w:t xml:space="preserve">, 240 г/л. Химический класс: </w:t>
      </w:r>
      <w:proofErr w:type="spellStart"/>
      <w:r w:rsidRPr="00F642A1">
        <w:rPr>
          <w:rFonts w:ascii="Times New Roman" w:eastAsia="Times New Roman" w:hAnsi="Times New Roman" w:cs="Times New Roman"/>
          <w:sz w:val="28"/>
          <w:szCs w:val="28"/>
          <w:lang w:eastAsia="ru-RU"/>
        </w:rPr>
        <w:t>дифениловый</w:t>
      </w:r>
      <w:proofErr w:type="spellEnd"/>
      <w:r w:rsidRPr="00F642A1">
        <w:rPr>
          <w:rFonts w:ascii="Times New Roman" w:eastAsia="Times New Roman" w:hAnsi="Times New Roman" w:cs="Times New Roman"/>
          <w:sz w:val="28"/>
          <w:szCs w:val="28"/>
          <w:lang w:eastAsia="ru-RU"/>
        </w:rPr>
        <w:t xml:space="preserve"> эфир. Уничтожает амброзию, марь, горцы, крестоцветные и многие другие двудольные сорняки. Контролирует некоторые злаковые сорняки. Обеспечивает длительный защитный эффект. Без ограничений для культур севооборота. Благодаря почвенному действию препарат предотвращает появление новых видов чувствительных сорняков на протяжении всего периода вегетации культур.</w:t>
      </w:r>
    </w:p>
    <w:p w:rsidR="00CD784B"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sidRPr="00F642A1">
        <w:rPr>
          <w:rFonts w:ascii="Times New Roman" w:eastAsia="Times New Roman" w:hAnsi="Times New Roman" w:cs="Times New Roman"/>
          <w:sz w:val="28"/>
          <w:szCs w:val="28"/>
          <w:lang w:eastAsia="ru-RU"/>
        </w:rPr>
        <w:t>Зонатор</w:t>
      </w:r>
      <w:proofErr w:type="spellEnd"/>
      <w:r w:rsidRPr="00F642A1">
        <w:rPr>
          <w:rFonts w:ascii="Times New Roman" w:eastAsia="Times New Roman" w:hAnsi="Times New Roman" w:cs="Times New Roman"/>
          <w:sz w:val="28"/>
          <w:szCs w:val="28"/>
          <w:lang w:eastAsia="ru-RU"/>
        </w:rPr>
        <w:t xml:space="preserve">, ВР. Действующее вещество: </w:t>
      </w:r>
      <w:proofErr w:type="spellStart"/>
      <w:r w:rsidRPr="00F642A1">
        <w:rPr>
          <w:rFonts w:ascii="Times New Roman" w:eastAsia="Times New Roman" w:hAnsi="Times New Roman" w:cs="Times New Roman"/>
          <w:sz w:val="28"/>
          <w:szCs w:val="28"/>
          <w:lang w:eastAsia="ru-RU"/>
        </w:rPr>
        <w:t>имазамокс</w:t>
      </w:r>
      <w:proofErr w:type="spellEnd"/>
      <w:r w:rsidRPr="00F642A1">
        <w:rPr>
          <w:rFonts w:ascii="Times New Roman" w:eastAsia="Times New Roman" w:hAnsi="Times New Roman" w:cs="Times New Roman"/>
          <w:sz w:val="28"/>
          <w:szCs w:val="28"/>
          <w:lang w:eastAsia="ru-RU"/>
        </w:rPr>
        <w:t xml:space="preserve"> 40 г/л. Послевсходовый гербицид против однолетних злаковых и двудольных сорняков на гибридах подсолнечника, устойчивых к </w:t>
      </w:r>
      <w:proofErr w:type="spellStart"/>
      <w:r w:rsidRPr="00F642A1">
        <w:rPr>
          <w:rFonts w:ascii="Times New Roman" w:eastAsia="Times New Roman" w:hAnsi="Times New Roman" w:cs="Times New Roman"/>
          <w:sz w:val="28"/>
          <w:szCs w:val="28"/>
          <w:lang w:eastAsia="ru-RU"/>
        </w:rPr>
        <w:t>имидазолинонам</w:t>
      </w:r>
      <w:proofErr w:type="spellEnd"/>
      <w:r w:rsidRPr="00F642A1">
        <w:rPr>
          <w:rFonts w:ascii="Times New Roman" w:eastAsia="Times New Roman" w:hAnsi="Times New Roman" w:cs="Times New Roman"/>
          <w:sz w:val="28"/>
          <w:szCs w:val="28"/>
          <w:lang w:eastAsia="ru-RU"/>
        </w:rPr>
        <w:t xml:space="preserve">.  </w:t>
      </w:r>
    </w:p>
    <w:p w:rsidR="00CD784B"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2A1">
        <w:rPr>
          <w:rFonts w:ascii="Times New Roman" w:eastAsia="Times New Roman" w:hAnsi="Times New Roman" w:cs="Times New Roman"/>
          <w:sz w:val="28"/>
          <w:szCs w:val="28"/>
          <w:lang w:eastAsia="ru-RU"/>
        </w:rPr>
        <w:t xml:space="preserve">Торнадо, ВР. </w:t>
      </w:r>
      <w:r w:rsidR="00CD784B">
        <w:rPr>
          <w:rFonts w:ascii="Times New Roman" w:eastAsia="Times New Roman" w:hAnsi="Times New Roman" w:cs="Times New Roman"/>
          <w:sz w:val="28"/>
          <w:szCs w:val="28"/>
          <w:lang w:eastAsia="ru-RU"/>
        </w:rPr>
        <w:t xml:space="preserve">Действующее вещество: </w:t>
      </w:r>
      <w:proofErr w:type="spellStart"/>
      <w:r w:rsidR="00CD784B">
        <w:rPr>
          <w:rFonts w:ascii="Times New Roman" w:eastAsia="Times New Roman" w:hAnsi="Times New Roman" w:cs="Times New Roman"/>
          <w:sz w:val="28"/>
          <w:szCs w:val="28"/>
          <w:lang w:eastAsia="ru-RU"/>
        </w:rPr>
        <w:t>глифосат</w:t>
      </w:r>
      <w:proofErr w:type="spellEnd"/>
      <w:r w:rsidR="00CD784B">
        <w:rPr>
          <w:rFonts w:ascii="Times New Roman" w:eastAsia="Times New Roman" w:hAnsi="Times New Roman" w:cs="Times New Roman"/>
          <w:sz w:val="28"/>
          <w:szCs w:val="28"/>
          <w:lang w:eastAsia="ru-RU"/>
        </w:rPr>
        <w:t xml:space="preserve"> </w:t>
      </w:r>
      <w:r w:rsidR="00CD784B" w:rsidRPr="00F642A1">
        <w:rPr>
          <w:rFonts w:ascii="Times New Roman" w:eastAsia="Times New Roman" w:hAnsi="Times New Roman" w:cs="Times New Roman"/>
          <w:sz w:val="28"/>
          <w:szCs w:val="28"/>
          <w:lang w:eastAsia="ru-RU"/>
        </w:rPr>
        <w:t>500 г/л</w:t>
      </w:r>
      <w:r w:rsidRPr="00F642A1">
        <w:rPr>
          <w:rFonts w:ascii="Times New Roman" w:eastAsia="Times New Roman" w:hAnsi="Times New Roman" w:cs="Times New Roman"/>
          <w:sz w:val="28"/>
          <w:szCs w:val="28"/>
          <w:lang w:eastAsia="ru-RU"/>
        </w:rPr>
        <w:t>. Универсальный гербицид сплошного действия. Уничтожает практич</w:t>
      </w:r>
      <w:r w:rsidR="00CD784B">
        <w:rPr>
          <w:rFonts w:ascii="Times New Roman" w:eastAsia="Times New Roman" w:hAnsi="Times New Roman" w:cs="Times New Roman"/>
          <w:sz w:val="28"/>
          <w:szCs w:val="28"/>
          <w:lang w:eastAsia="ru-RU"/>
        </w:rPr>
        <w:t>ески все виды сорняков.</w:t>
      </w:r>
    </w:p>
    <w:p w:rsidR="00F642A1" w:rsidRPr="00CD784B" w:rsidRDefault="00F642A1" w:rsidP="00F642A1">
      <w:pPr>
        <w:shd w:val="clear" w:color="auto" w:fill="FFFFFF"/>
        <w:spacing w:after="0" w:line="360" w:lineRule="auto"/>
        <w:ind w:firstLine="709"/>
        <w:jc w:val="both"/>
        <w:rPr>
          <w:rFonts w:ascii="Times New Roman" w:eastAsia="Times New Roman" w:hAnsi="Times New Roman" w:cs="Times New Roman"/>
          <w:spacing w:val="-8"/>
          <w:sz w:val="28"/>
          <w:szCs w:val="28"/>
          <w:lang w:eastAsia="ru-RU"/>
        </w:rPr>
      </w:pPr>
      <w:r w:rsidRPr="00CD784B">
        <w:rPr>
          <w:rFonts w:ascii="Times New Roman" w:eastAsia="Times New Roman" w:hAnsi="Times New Roman" w:cs="Times New Roman"/>
          <w:spacing w:val="-8"/>
          <w:sz w:val="28"/>
          <w:szCs w:val="28"/>
          <w:lang w:eastAsia="ru-RU"/>
        </w:rPr>
        <w:t xml:space="preserve">В опыте высевался гибрид подсолнечника </w:t>
      </w:r>
      <w:proofErr w:type="spellStart"/>
      <w:r w:rsidRPr="00CD784B">
        <w:rPr>
          <w:rFonts w:ascii="Times New Roman" w:eastAsia="Times New Roman" w:hAnsi="Times New Roman" w:cs="Times New Roman"/>
          <w:spacing w:val="-8"/>
          <w:sz w:val="28"/>
          <w:szCs w:val="28"/>
          <w:lang w:eastAsia="ru-RU"/>
        </w:rPr>
        <w:t>Соларни</w:t>
      </w:r>
      <w:proofErr w:type="spellEnd"/>
      <w:r w:rsidRPr="00CD784B">
        <w:rPr>
          <w:rFonts w:ascii="Times New Roman" w:eastAsia="Times New Roman" w:hAnsi="Times New Roman" w:cs="Times New Roman"/>
          <w:spacing w:val="-8"/>
          <w:sz w:val="28"/>
          <w:szCs w:val="28"/>
          <w:lang w:eastAsia="ru-RU"/>
        </w:rPr>
        <w:t xml:space="preserve"> КС (компания </w:t>
      </w:r>
      <w:proofErr w:type="spellStart"/>
      <w:r w:rsidRPr="00CD784B">
        <w:rPr>
          <w:rFonts w:ascii="Times New Roman" w:eastAsia="Times New Roman" w:hAnsi="Times New Roman" w:cs="Times New Roman"/>
          <w:spacing w:val="-8"/>
          <w:sz w:val="28"/>
          <w:szCs w:val="28"/>
          <w:lang w:eastAsia="ru-RU"/>
        </w:rPr>
        <w:t>оригинатор</w:t>
      </w:r>
      <w:proofErr w:type="spellEnd"/>
      <w:r w:rsidRPr="00CD784B">
        <w:rPr>
          <w:rFonts w:ascii="Times New Roman" w:eastAsia="Times New Roman" w:hAnsi="Times New Roman" w:cs="Times New Roman"/>
          <w:spacing w:val="-8"/>
          <w:sz w:val="28"/>
          <w:szCs w:val="28"/>
          <w:lang w:eastAsia="ru-RU"/>
        </w:rPr>
        <w:t xml:space="preserve">: CAUSSADE SEMENCES SA) устойчивый к гербициду </w:t>
      </w:r>
      <w:proofErr w:type="spellStart"/>
      <w:r w:rsidRPr="00CD784B">
        <w:rPr>
          <w:rFonts w:ascii="Times New Roman" w:eastAsia="Times New Roman" w:hAnsi="Times New Roman" w:cs="Times New Roman"/>
          <w:spacing w:val="-8"/>
          <w:sz w:val="28"/>
          <w:szCs w:val="28"/>
          <w:lang w:eastAsia="ru-RU"/>
        </w:rPr>
        <w:t>Зонатор</w:t>
      </w:r>
      <w:proofErr w:type="spellEnd"/>
      <w:r w:rsidRPr="00CD784B">
        <w:rPr>
          <w:rFonts w:ascii="Times New Roman" w:eastAsia="Times New Roman" w:hAnsi="Times New Roman" w:cs="Times New Roman"/>
          <w:spacing w:val="-8"/>
          <w:sz w:val="28"/>
          <w:szCs w:val="28"/>
          <w:lang w:eastAsia="ru-RU"/>
        </w:rPr>
        <w:t>, ВР.</w:t>
      </w:r>
    </w:p>
    <w:p w:rsidR="00F642A1" w:rsidRDefault="00F642A1" w:rsidP="00F642A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642A1">
        <w:rPr>
          <w:rFonts w:ascii="Times New Roman" w:eastAsia="Times New Roman" w:hAnsi="Times New Roman" w:cs="Times New Roman"/>
          <w:sz w:val="28"/>
          <w:szCs w:val="28"/>
          <w:lang w:eastAsia="ru-RU"/>
        </w:rPr>
        <w:t>Междурядную обработку проводили дважды, по мере появления сорняков, культиватором КРН-5,6, оборудованным стрельчатыми лапами. Глубина обработки междурядий 8-10 и 10-12 см.</w:t>
      </w:r>
    </w:p>
    <w:p w:rsidR="00325689" w:rsidRPr="00E47AAC" w:rsidRDefault="00CE0A20" w:rsidP="00325689">
      <w:pPr>
        <w:widowControl w:val="0"/>
        <w:shd w:val="clear" w:color="auto" w:fill="FFFFFF"/>
        <w:spacing w:after="0" w:line="360" w:lineRule="auto"/>
        <w:ind w:firstLine="709"/>
        <w:jc w:val="both"/>
        <w:rPr>
          <w:rFonts w:ascii="Times New Roman" w:hAnsi="Times New Roman"/>
          <w:spacing w:val="-2"/>
          <w:sz w:val="28"/>
          <w:szCs w:val="28"/>
        </w:rPr>
      </w:pPr>
      <w:r w:rsidRPr="00955F89">
        <w:rPr>
          <w:rFonts w:ascii="Times New Roman Полужирный" w:eastAsia="Times New Roman" w:hAnsi="Times New Roman Полужирный" w:cs="Times New Roman"/>
          <w:b/>
          <w:color w:val="000000"/>
          <w:sz w:val="28"/>
          <w:szCs w:val="28"/>
          <w:lang w:eastAsia="ru-RU"/>
        </w:rPr>
        <w:t>Результаты исследований.</w:t>
      </w:r>
      <w:r w:rsidRPr="008D3102">
        <w:rPr>
          <w:rFonts w:ascii="Times New Roman" w:eastAsia="Times New Roman" w:hAnsi="Times New Roman" w:cs="Times New Roman"/>
          <w:color w:val="000000"/>
          <w:sz w:val="28"/>
          <w:szCs w:val="28"/>
          <w:lang w:eastAsia="ru-RU"/>
        </w:rPr>
        <w:t xml:space="preserve"> </w:t>
      </w:r>
      <w:r w:rsidR="00325689" w:rsidRPr="00E47AAC">
        <w:rPr>
          <w:rFonts w:ascii="Times New Roman" w:hAnsi="Times New Roman"/>
          <w:spacing w:val="-2"/>
          <w:sz w:val="28"/>
          <w:szCs w:val="28"/>
        </w:rPr>
        <w:t>Как показали результаты учета засоренности</w:t>
      </w:r>
      <w:r w:rsidR="00961975">
        <w:rPr>
          <w:rFonts w:ascii="Times New Roman" w:hAnsi="Times New Roman"/>
          <w:spacing w:val="-2"/>
          <w:sz w:val="28"/>
          <w:szCs w:val="28"/>
        </w:rPr>
        <w:t>,</w:t>
      </w:r>
      <w:r w:rsidR="00325689" w:rsidRPr="00E47AAC">
        <w:rPr>
          <w:rFonts w:ascii="Times New Roman" w:hAnsi="Times New Roman"/>
          <w:spacing w:val="-2"/>
          <w:sz w:val="28"/>
          <w:szCs w:val="28"/>
        </w:rPr>
        <w:t xml:space="preserve"> в посевах подсолнечника преобладали двудольные малолетние сорные растения. В период двух пар настоящих листьев наибольшая встречаемость отмечалась щетинника зеленого, горчицы полевой, мари белой, из многолетних сорняков -  вьюнок полевой и осот розовый. К периоду четырех пар настоящих листьев в посевах появились: горец вьюнковый, амброзия полыннолистная и щирица запрокинутая. К периоду </w:t>
      </w:r>
      <w:proofErr w:type="spellStart"/>
      <w:r w:rsidR="00325689" w:rsidRPr="00E47AAC">
        <w:rPr>
          <w:rFonts w:ascii="Times New Roman" w:hAnsi="Times New Roman"/>
          <w:spacing w:val="-2"/>
          <w:sz w:val="28"/>
          <w:szCs w:val="28"/>
        </w:rPr>
        <w:t>бутонизации</w:t>
      </w:r>
      <w:proofErr w:type="spellEnd"/>
      <w:r w:rsidR="00325689" w:rsidRPr="00E47AAC">
        <w:rPr>
          <w:rFonts w:ascii="Times New Roman" w:hAnsi="Times New Roman"/>
          <w:spacing w:val="-2"/>
          <w:sz w:val="28"/>
          <w:szCs w:val="28"/>
        </w:rPr>
        <w:t xml:space="preserve"> видовой состав сорняков в посевах не изменился. </w:t>
      </w:r>
      <w:r w:rsidR="00325689">
        <w:rPr>
          <w:rFonts w:ascii="Times New Roman" w:hAnsi="Times New Roman"/>
          <w:spacing w:val="-2"/>
          <w:sz w:val="28"/>
          <w:szCs w:val="28"/>
        </w:rPr>
        <w:t>За годы исследований</w:t>
      </w:r>
      <w:r w:rsidR="00325689" w:rsidRPr="00E47AAC">
        <w:rPr>
          <w:rFonts w:ascii="Times New Roman" w:hAnsi="Times New Roman"/>
          <w:spacing w:val="-2"/>
          <w:sz w:val="28"/>
          <w:szCs w:val="28"/>
        </w:rPr>
        <w:t xml:space="preserve"> структура сорного компонента существенно не </w:t>
      </w:r>
      <w:r w:rsidR="00325689">
        <w:rPr>
          <w:rFonts w:ascii="Times New Roman" w:hAnsi="Times New Roman"/>
          <w:spacing w:val="-2"/>
          <w:sz w:val="28"/>
          <w:szCs w:val="28"/>
        </w:rPr>
        <w:t>менялась</w:t>
      </w:r>
      <w:r w:rsidR="00325689" w:rsidRPr="00E47AAC">
        <w:rPr>
          <w:rFonts w:ascii="Times New Roman" w:hAnsi="Times New Roman"/>
          <w:spacing w:val="-2"/>
          <w:sz w:val="28"/>
          <w:szCs w:val="28"/>
        </w:rPr>
        <w:t xml:space="preserve"> т.к. опыты закладывались в пределах </w:t>
      </w:r>
      <w:r w:rsidR="00325689">
        <w:rPr>
          <w:rFonts w:ascii="Times New Roman" w:hAnsi="Times New Roman"/>
          <w:spacing w:val="-2"/>
          <w:sz w:val="28"/>
          <w:szCs w:val="28"/>
        </w:rPr>
        <w:t>однородного</w:t>
      </w:r>
      <w:r w:rsidR="00325689" w:rsidRPr="00E47AAC">
        <w:rPr>
          <w:rFonts w:ascii="Times New Roman" w:hAnsi="Times New Roman"/>
          <w:spacing w:val="-2"/>
          <w:sz w:val="28"/>
          <w:szCs w:val="28"/>
        </w:rPr>
        <w:t xml:space="preserve"> </w:t>
      </w:r>
      <w:proofErr w:type="spellStart"/>
      <w:r w:rsidR="00325689" w:rsidRPr="00E47AAC">
        <w:rPr>
          <w:rFonts w:ascii="Times New Roman" w:hAnsi="Times New Roman"/>
          <w:spacing w:val="-2"/>
          <w:sz w:val="28"/>
          <w:szCs w:val="28"/>
        </w:rPr>
        <w:t>агроландшафта</w:t>
      </w:r>
      <w:proofErr w:type="spellEnd"/>
      <w:r w:rsidR="00325689">
        <w:rPr>
          <w:rFonts w:ascii="Times New Roman" w:hAnsi="Times New Roman"/>
          <w:spacing w:val="-2"/>
          <w:sz w:val="28"/>
          <w:szCs w:val="28"/>
        </w:rPr>
        <w:t>.</w:t>
      </w:r>
    </w:p>
    <w:p w:rsidR="00325689" w:rsidRDefault="00325689" w:rsidP="00325689">
      <w:pPr>
        <w:widowControl w:val="0"/>
        <w:shd w:val="clear" w:color="auto" w:fill="FFFFFF"/>
        <w:spacing w:after="0" w:line="360" w:lineRule="auto"/>
        <w:ind w:firstLine="709"/>
        <w:jc w:val="both"/>
        <w:rPr>
          <w:rFonts w:ascii="Times New Roman" w:hAnsi="Times New Roman"/>
          <w:spacing w:val="-2"/>
          <w:sz w:val="28"/>
          <w:szCs w:val="28"/>
        </w:rPr>
      </w:pPr>
      <w:r w:rsidRPr="00E47AAC">
        <w:rPr>
          <w:rFonts w:ascii="Times New Roman" w:hAnsi="Times New Roman"/>
          <w:spacing w:val="-2"/>
          <w:sz w:val="28"/>
          <w:szCs w:val="28"/>
        </w:rPr>
        <w:lastRenderedPageBreak/>
        <w:t xml:space="preserve">Наибольший эффект в подавлении сорняков </w:t>
      </w:r>
      <w:r>
        <w:rPr>
          <w:rFonts w:ascii="Times New Roman" w:hAnsi="Times New Roman"/>
          <w:spacing w:val="-2"/>
          <w:sz w:val="28"/>
          <w:szCs w:val="28"/>
        </w:rPr>
        <w:t xml:space="preserve">в </w:t>
      </w:r>
      <w:r w:rsidRPr="00E47AAC">
        <w:rPr>
          <w:rFonts w:ascii="Times New Roman" w:hAnsi="Times New Roman"/>
          <w:spacing w:val="-2"/>
          <w:sz w:val="28"/>
          <w:szCs w:val="28"/>
        </w:rPr>
        <w:t xml:space="preserve">фазу двух пар настоящих листьев подсолнечника наблюдали в вариантах с применением баковой смеси Торнадо 500 1,5 л/га + </w:t>
      </w:r>
      <w:proofErr w:type="spellStart"/>
      <w:r w:rsidRPr="00E47AAC">
        <w:rPr>
          <w:rFonts w:ascii="Times New Roman" w:hAnsi="Times New Roman"/>
          <w:spacing w:val="-2"/>
          <w:sz w:val="28"/>
          <w:szCs w:val="28"/>
        </w:rPr>
        <w:t>Гоал</w:t>
      </w:r>
      <w:proofErr w:type="spellEnd"/>
      <w:r w:rsidRPr="00E47AAC">
        <w:rPr>
          <w:rFonts w:ascii="Times New Roman" w:hAnsi="Times New Roman"/>
          <w:spacing w:val="-2"/>
          <w:sz w:val="28"/>
          <w:szCs w:val="28"/>
        </w:rPr>
        <w:t xml:space="preserve"> 2Е 1 л/га до посева и Торнадо 500 2 л/га на 4-й день после посева.</w:t>
      </w:r>
      <w:r>
        <w:rPr>
          <w:rFonts w:ascii="Times New Roman" w:hAnsi="Times New Roman"/>
          <w:spacing w:val="-2"/>
          <w:sz w:val="28"/>
          <w:szCs w:val="28"/>
        </w:rPr>
        <w:t xml:space="preserve"> </w:t>
      </w:r>
      <w:r w:rsidRPr="00E47AAC">
        <w:rPr>
          <w:rFonts w:ascii="Times New Roman" w:hAnsi="Times New Roman"/>
          <w:spacing w:val="-2"/>
          <w:sz w:val="28"/>
          <w:szCs w:val="28"/>
        </w:rPr>
        <w:t xml:space="preserve">К периоду четырех настоящих листьев наибольший эффект в подавлении сорняков отмечался в вариантах с </w:t>
      </w:r>
      <w:proofErr w:type="spellStart"/>
      <w:r w:rsidRPr="00E47AAC">
        <w:rPr>
          <w:rFonts w:ascii="Times New Roman" w:hAnsi="Times New Roman"/>
          <w:spacing w:val="-2"/>
          <w:sz w:val="28"/>
          <w:szCs w:val="28"/>
        </w:rPr>
        <w:t>повсходовой</w:t>
      </w:r>
      <w:proofErr w:type="spellEnd"/>
      <w:r w:rsidRPr="00E47AAC">
        <w:rPr>
          <w:rFonts w:ascii="Times New Roman" w:hAnsi="Times New Roman"/>
          <w:spacing w:val="-2"/>
          <w:sz w:val="28"/>
          <w:szCs w:val="28"/>
        </w:rPr>
        <w:t xml:space="preserve"> обработкой гербицидами </w:t>
      </w:r>
      <w:proofErr w:type="spellStart"/>
      <w:r w:rsidRPr="00E47AAC">
        <w:rPr>
          <w:rFonts w:ascii="Times New Roman" w:hAnsi="Times New Roman"/>
          <w:spacing w:val="-2"/>
          <w:sz w:val="28"/>
          <w:szCs w:val="28"/>
        </w:rPr>
        <w:t>Гоал</w:t>
      </w:r>
      <w:proofErr w:type="spellEnd"/>
      <w:r w:rsidRPr="00E47AAC">
        <w:rPr>
          <w:rFonts w:ascii="Times New Roman" w:hAnsi="Times New Roman"/>
          <w:spacing w:val="-2"/>
          <w:sz w:val="28"/>
          <w:szCs w:val="28"/>
        </w:rPr>
        <w:t xml:space="preserve"> 2Е и </w:t>
      </w:r>
      <w:proofErr w:type="spellStart"/>
      <w:r w:rsidRPr="00E47AAC">
        <w:rPr>
          <w:rFonts w:ascii="Times New Roman" w:hAnsi="Times New Roman"/>
          <w:spacing w:val="-2"/>
          <w:sz w:val="28"/>
          <w:szCs w:val="28"/>
        </w:rPr>
        <w:t>Зонатор</w:t>
      </w:r>
      <w:proofErr w:type="spellEnd"/>
      <w:r w:rsidRPr="00E47AAC">
        <w:rPr>
          <w:rFonts w:ascii="Times New Roman" w:hAnsi="Times New Roman"/>
          <w:spacing w:val="-2"/>
          <w:sz w:val="28"/>
          <w:szCs w:val="28"/>
        </w:rPr>
        <w:t xml:space="preserve"> ВР. Численность сорняков в этих вариантах ниже </w:t>
      </w:r>
      <w:r>
        <w:rPr>
          <w:rFonts w:ascii="Times New Roman" w:hAnsi="Times New Roman"/>
          <w:spacing w:val="-2"/>
          <w:sz w:val="28"/>
          <w:szCs w:val="28"/>
        </w:rPr>
        <w:t xml:space="preserve">в среднем </w:t>
      </w:r>
      <w:r w:rsidRPr="00E47AAC">
        <w:rPr>
          <w:rFonts w:ascii="Times New Roman" w:hAnsi="Times New Roman"/>
          <w:spacing w:val="-2"/>
          <w:sz w:val="28"/>
          <w:szCs w:val="28"/>
        </w:rPr>
        <w:t xml:space="preserve">на 50%, по сравнению с </w:t>
      </w:r>
      <w:proofErr w:type="spellStart"/>
      <w:r w:rsidRPr="00E47AAC">
        <w:rPr>
          <w:rFonts w:ascii="Times New Roman" w:hAnsi="Times New Roman"/>
          <w:spacing w:val="-2"/>
          <w:sz w:val="28"/>
          <w:szCs w:val="28"/>
        </w:rPr>
        <w:t>довсходовой</w:t>
      </w:r>
      <w:proofErr w:type="spellEnd"/>
      <w:r w:rsidRPr="00E47AAC">
        <w:rPr>
          <w:rFonts w:ascii="Times New Roman" w:hAnsi="Times New Roman"/>
          <w:spacing w:val="-2"/>
          <w:sz w:val="28"/>
          <w:szCs w:val="28"/>
        </w:rPr>
        <w:t xml:space="preserve"> обработкой гербицидами и в три-четыре раза -  по сравнению с контрольным вариантом. </w:t>
      </w:r>
    </w:p>
    <w:p w:rsidR="00325689" w:rsidRPr="00E47AAC" w:rsidRDefault="00325689" w:rsidP="00325689">
      <w:pPr>
        <w:widowControl w:val="0"/>
        <w:shd w:val="clear" w:color="auto" w:fill="FFFFFF"/>
        <w:spacing w:after="0" w:line="360" w:lineRule="auto"/>
        <w:ind w:firstLine="709"/>
        <w:jc w:val="both"/>
        <w:rPr>
          <w:rFonts w:ascii="Times New Roman" w:hAnsi="Times New Roman"/>
          <w:sz w:val="28"/>
          <w:szCs w:val="28"/>
        </w:rPr>
      </w:pPr>
      <w:r w:rsidRPr="00E47AAC">
        <w:rPr>
          <w:rFonts w:ascii="Times New Roman" w:hAnsi="Times New Roman"/>
          <w:spacing w:val="-2"/>
          <w:sz w:val="28"/>
          <w:szCs w:val="28"/>
        </w:rPr>
        <w:t xml:space="preserve">Эффективность механической борьбы с сорняками находилась на уровне вариантов с </w:t>
      </w:r>
      <w:proofErr w:type="spellStart"/>
      <w:r w:rsidRPr="00E47AAC">
        <w:rPr>
          <w:rFonts w:ascii="Times New Roman" w:hAnsi="Times New Roman"/>
          <w:spacing w:val="-2"/>
          <w:sz w:val="28"/>
          <w:szCs w:val="28"/>
        </w:rPr>
        <w:t>довсходовой</w:t>
      </w:r>
      <w:proofErr w:type="spellEnd"/>
      <w:r w:rsidRPr="00E47AAC">
        <w:rPr>
          <w:rFonts w:ascii="Times New Roman" w:hAnsi="Times New Roman"/>
          <w:spacing w:val="-2"/>
          <w:sz w:val="28"/>
          <w:szCs w:val="28"/>
        </w:rPr>
        <w:t xml:space="preserve"> обработкой гербицидами.</w:t>
      </w:r>
      <w:r>
        <w:rPr>
          <w:rFonts w:ascii="Times New Roman" w:hAnsi="Times New Roman"/>
          <w:spacing w:val="-2"/>
          <w:sz w:val="28"/>
          <w:szCs w:val="28"/>
        </w:rPr>
        <w:t xml:space="preserve"> </w:t>
      </w:r>
      <w:r w:rsidRPr="00E47AAC">
        <w:rPr>
          <w:rFonts w:ascii="Times New Roman" w:hAnsi="Times New Roman"/>
          <w:sz w:val="28"/>
          <w:szCs w:val="28"/>
        </w:rPr>
        <w:t xml:space="preserve">Увеличение дозы внесения гербицида </w:t>
      </w:r>
      <w:proofErr w:type="spellStart"/>
      <w:r w:rsidRPr="00E47AAC">
        <w:rPr>
          <w:rFonts w:ascii="Times New Roman" w:hAnsi="Times New Roman"/>
          <w:sz w:val="28"/>
          <w:szCs w:val="28"/>
        </w:rPr>
        <w:t>Гоал</w:t>
      </w:r>
      <w:proofErr w:type="spellEnd"/>
      <w:r w:rsidRPr="00E47AAC">
        <w:rPr>
          <w:rFonts w:ascii="Times New Roman" w:hAnsi="Times New Roman"/>
          <w:sz w:val="28"/>
          <w:szCs w:val="28"/>
        </w:rPr>
        <w:t xml:space="preserve"> 2Е с 0,8 до 1 л/га не способствовало повышению эффективности подавления сорняков.  </w:t>
      </w:r>
    </w:p>
    <w:p w:rsidR="00325689" w:rsidRPr="00E47AAC" w:rsidRDefault="00325689" w:rsidP="00325689">
      <w:pPr>
        <w:widowControl w:val="0"/>
        <w:spacing w:after="0" w:line="360" w:lineRule="auto"/>
        <w:ind w:firstLine="709"/>
        <w:jc w:val="both"/>
        <w:rPr>
          <w:rFonts w:ascii="Times New Roman" w:hAnsi="Times New Roman"/>
          <w:sz w:val="28"/>
          <w:szCs w:val="28"/>
        </w:rPr>
      </w:pPr>
      <w:r w:rsidRPr="00E47AAC">
        <w:rPr>
          <w:rFonts w:ascii="Times New Roman" w:hAnsi="Times New Roman"/>
          <w:sz w:val="28"/>
          <w:szCs w:val="28"/>
        </w:rPr>
        <w:t xml:space="preserve">Наблюдения показали, что эффективность в подавлении сорняков при обработке </w:t>
      </w:r>
      <w:proofErr w:type="spellStart"/>
      <w:r w:rsidRPr="00E47AAC">
        <w:rPr>
          <w:rFonts w:ascii="Times New Roman" w:hAnsi="Times New Roman"/>
          <w:sz w:val="28"/>
          <w:szCs w:val="28"/>
        </w:rPr>
        <w:t>Гоалом</w:t>
      </w:r>
      <w:proofErr w:type="spellEnd"/>
      <w:r w:rsidRPr="00E47AAC">
        <w:rPr>
          <w:rFonts w:ascii="Times New Roman" w:hAnsi="Times New Roman"/>
          <w:sz w:val="28"/>
          <w:szCs w:val="28"/>
        </w:rPr>
        <w:t xml:space="preserve"> 2E в фазу двух пар настоящих листьев выше, чем </w:t>
      </w:r>
      <w:proofErr w:type="spellStart"/>
      <w:r w:rsidRPr="00E47AAC">
        <w:rPr>
          <w:rFonts w:ascii="Times New Roman" w:hAnsi="Times New Roman"/>
          <w:sz w:val="28"/>
          <w:szCs w:val="28"/>
        </w:rPr>
        <w:t>Зонатором</w:t>
      </w:r>
      <w:proofErr w:type="spellEnd"/>
      <w:r w:rsidRPr="00E47AAC">
        <w:rPr>
          <w:rFonts w:ascii="Times New Roman" w:hAnsi="Times New Roman"/>
          <w:sz w:val="28"/>
          <w:szCs w:val="28"/>
        </w:rPr>
        <w:t xml:space="preserve"> ВР в эту же фазу, в связи с тем, что </w:t>
      </w:r>
      <w:proofErr w:type="spellStart"/>
      <w:r w:rsidRPr="00E47AAC">
        <w:rPr>
          <w:rFonts w:ascii="Times New Roman" w:hAnsi="Times New Roman"/>
          <w:sz w:val="28"/>
          <w:szCs w:val="28"/>
        </w:rPr>
        <w:t>Гоал</w:t>
      </w:r>
      <w:proofErr w:type="spellEnd"/>
      <w:r w:rsidRPr="00E47AAC">
        <w:rPr>
          <w:rFonts w:ascii="Times New Roman" w:hAnsi="Times New Roman"/>
          <w:sz w:val="28"/>
          <w:szCs w:val="28"/>
        </w:rPr>
        <w:t xml:space="preserve"> 2E обеспечивает более длительный защитный эффект.</w:t>
      </w:r>
    </w:p>
    <w:p w:rsidR="00325689" w:rsidRPr="00E47AAC" w:rsidRDefault="00325689" w:rsidP="00325689">
      <w:pPr>
        <w:widowControl w:val="0"/>
        <w:spacing w:after="0" w:line="360" w:lineRule="auto"/>
        <w:ind w:firstLine="709"/>
        <w:jc w:val="both"/>
        <w:rPr>
          <w:rFonts w:ascii="Times New Roman" w:hAnsi="Times New Roman"/>
          <w:spacing w:val="-6"/>
          <w:sz w:val="28"/>
          <w:szCs w:val="28"/>
        </w:rPr>
      </w:pPr>
      <w:r>
        <w:rPr>
          <w:rFonts w:ascii="Times New Roman" w:hAnsi="Times New Roman"/>
          <w:sz w:val="28"/>
          <w:szCs w:val="28"/>
        </w:rPr>
        <w:t>П</w:t>
      </w:r>
      <w:r w:rsidRPr="00E47AAC">
        <w:rPr>
          <w:rFonts w:ascii="Times New Roman" w:hAnsi="Times New Roman"/>
          <w:spacing w:val="-6"/>
          <w:sz w:val="28"/>
          <w:szCs w:val="28"/>
        </w:rPr>
        <w:t>рименение гербицидов до всходов не повлияло</w:t>
      </w:r>
      <w:r>
        <w:rPr>
          <w:rFonts w:ascii="Times New Roman" w:hAnsi="Times New Roman"/>
          <w:spacing w:val="-6"/>
          <w:sz w:val="28"/>
          <w:szCs w:val="28"/>
        </w:rPr>
        <w:t xml:space="preserve"> на</w:t>
      </w:r>
      <w:r w:rsidRPr="00E47AAC">
        <w:rPr>
          <w:rFonts w:ascii="Times New Roman" w:hAnsi="Times New Roman"/>
          <w:spacing w:val="-6"/>
          <w:sz w:val="28"/>
          <w:szCs w:val="28"/>
        </w:rPr>
        <w:t xml:space="preserve"> появление всходов, </w:t>
      </w:r>
      <w:r w:rsidR="007D7BBF">
        <w:rPr>
          <w:rFonts w:ascii="Times New Roman" w:hAnsi="Times New Roman"/>
          <w:spacing w:val="-6"/>
          <w:sz w:val="28"/>
          <w:szCs w:val="28"/>
        </w:rPr>
        <w:t>вместе с тем</w:t>
      </w:r>
      <w:r w:rsidR="003A7F9A">
        <w:rPr>
          <w:rFonts w:ascii="Times New Roman" w:hAnsi="Times New Roman"/>
          <w:spacing w:val="-6"/>
          <w:sz w:val="28"/>
          <w:szCs w:val="28"/>
        </w:rPr>
        <w:t>,</w:t>
      </w:r>
      <w:r w:rsidRPr="00E47AAC">
        <w:rPr>
          <w:rFonts w:ascii="Times New Roman" w:hAnsi="Times New Roman"/>
          <w:spacing w:val="-6"/>
          <w:sz w:val="28"/>
          <w:szCs w:val="28"/>
        </w:rPr>
        <w:t xml:space="preserve"> в вариант</w:t>
      </w:r>
      <w:r w:rsidR="0012597C">
        <w:rPr>
          <w:rFonts w:ascii="Times New Roman" w:hAnsi="Times New Roman"/>
          <w:spacing w:val="-6"/>
          <w:sz w:val="28"/>
          <w:szCs w:val="28"/>
        </w:rPr>
        <w:t>ах</w:t>
      </w:r>
      <w:r w:rsidRPr="00E47AAC">
        <w:rPr>
          <w:rFonts w:ascii="Times New Roman" w:hAnsi="Times New Roman"/>
          <w:spacing w:val="-6"/>
          <w:sz w:val="28"/>
          <w:szCs w:val="28"/>
        </w:rPr>
        <w:t xml:space="preserve"> опыта с обработкой </w:t>
      </w:r>
      <w:r w:rsidR="007D7BBF" w:rsidRPr="00E47AAC">
        <w:rPr>
          <w:rFonts w:ascii="Times New Roman" w:hAnsi="Times New Roman"/>
          <w:spacing w:val="-6"/>
          <w:sz w:val="28"/>
          <w:szCs w:val="28"/>
        </w:rPr>
        <w:t>до посева</w:t>
      </w:r>
      <w:r w:rsidR="007D7BBF">
        <w:rPr>
          <w:rFonts w:ascii="Times New Roman" w:hAnsi="Times New Roman"/>
          <w:spacing w:val="-6"/>
          <w:sz w:val="28"/>
          <w:szCs w:val="28"/>
        </w:rPr>
        <w:t xml:space="preserve"> </w:t>
      </w:r>
      <w:r w:rsidRPr="00E47AAC">
        <w:rPr>
          <w:rFonts w:ascii="Times New Roman" w:hAnsi="Times New Roman"/>
          <w:spacing w:val="-6"/>
          <w:sz w:val="28"/>
          <w:szCs w:val="28"/>
        </w:rPr>
        <w:t xml:space="preserve">Торнадо 500 1,5 л/га + </w:t>
      </w:r>
      <w:proofErr w:type="spellStart"/>
      <w:r w:rsidRPr="00E47AAC">
        <w:rPr>
          <w:rFonts w:ascii="Times New Roman" w:hAnsi="Times New Roman"/>
          <w:spacing w:val="-6"/>
          <w:sz w:val="28"/>
          <w:szCs w:val="28"/>
        </w:rPr>
        <w:t>Гоал</w:t>
      </w:r>
      <w:proofErr w:type="spellEnd"/>
      <w:r w:rsidRPr="00E47AAC">
        <w:rPr>
          <w:rFonts w:ascii="Times New Roman" w:hAnsi="Times New Roman"/>
          <w:spacing w:val="-6"/>
          <w:sz w:val="28"/>
          <w:szCs w:val="28"/>
        </w:rPr>
        <w:t xml:space="preserve"> 2Е 1 л/га и </w:t>
      </w:r>
      <w:proofErr w:type="spellStart"/>
      <w:r w:rsidRPr="00E47AAC">
        <w:rPr>
          <w:rFonts w:ascii="Times New Roman" w:hAnsi="Times New Roman"/>
          <w:spacing w:val="-6"/>
          <w:sz w:val="28"/>
          <w:szCs w:val="28"/>
        </w:rPr>
        <w:t>Гоал</w:t>
      </w:r>
      <w:proofErr w:type="spellEnd"/>
      <w:r w:rsidRPr="00E47AAC">
        <w:rPr>
          <w:rFonts w:ascii="Times New Roman" w:hAnsi="Times New Roman"/>
          <w:spacing w:val="-6"/>
          <w:sz w:val="28"/>
          <w:szCs w:val="28"/>
        </w:rPr>
        <w:t xml:space="preserve"> 2 Е 1 л/га отмечалось </w:t>
      </w:r>
      <w:r>
        <w:rPr>
          <w:rFonts w:ascii="Times New Roman" w:hAnsi="Times New Roman"/>
          <w:spacing w:val="-6"/>
          <w:sz w:val="28"/>
          <w:szCs w:val="28"/>
        </w:rPr>
        <w:t>повреждение семядольных листьев,</w:t>
      </w:r>
      <w:r w:rsidRPr="00E47AAC">
        <w:rPr>
          <w:rFonts w:ascii="Times New Roman" w:hAnsi="Times New Roman"/>
          <w:spacing w:val="-6"/>
          <w:sz w:val="28"/>
          <w:szCs w:val="28"/>
        </w:rPr>
        <w:t xml:space="preserve"> однако гибели растений не наблюдалось.</w:t>
      </w:r>
    </w:p>
    <w:p w:rsidR="00325689" w:rsidRPr="00E47AAC" w:rsidRDefault="00325689" w:rsidP="0032568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За годы исследований </w:t>
      </w:r>
      <w:r w:rsidRPr="00E47AAC">
        <w:rPr>
          <w:rFonts w:ascii="Times New Roman" w:hAnsi="Times New Roman"/>
          <w:sz w:val="28"/>
          <w:szCs w:val="28"/>
        </w:rPr>
        <w:t xml:space="preserve">сохранность растений </w:t>
      </w:r>
      <w:r>
        <w:rPr>
          <w:rFonts w:ascii="Times New Roman" w:hAnsi="Times New Roman"/>
          <w:sz w:val="28"/>
          <w:szCs w:val="28"/>
        </w:rPr>
        <w:t>на</w:t>
      </w:r>
      <w:r w:rsidRPr="00E47AAC">
        <w:rPr>
          <w:rFonts w:ascii="Times New Roman" w:hAnsi="Times New Roman"/>
          <w:sz w:val="28"/>
          <w:szCs w:val="28"/>
        </w:rPr>
        <w:t xml:space="preserve"> контрольном варианте и в вариантах с применение гербицидов составила 9</w:t>
      </w:r>
      <w:r>
        <w:rPr>
          <w:rFonts w:ascii="Times New Roman" w:hAnsi="Times New Roman"/>
          <w:sz w:val="28"/>
          <w:szCs w:val="28"/>
        </w:rPr>
        <w:t>3,8</w:t>
      </w:r>
      <w:r w:rsidRPr="00E47AAC">
        <w:rPr>
          <w:rFonts w:ascii="Times New Roman" w:hAnsi="Times New Roman"/>
          <w:sz w:val="28"/>
          <w:szCs w:val="28"/>
        </w:rPr>
        <w:t>…</w:t>
      </w:r>
      <w:r>
        <w:rPr>
          <w:rFonts w:ascii="Times New Roman" w:hAnsi="Times New Roman"/>
          <w:sz w:val="28"/>
          <w:szCs w:val="28"/>
        </w:rPr>
        <w:t xml:space="preserve">99,0 тыс. </w:t>
      </w:r>
      <w:proofErr w:type="spellStart"/>
      <w:r>
        <w:rPr>
          <w:rFonts w:ascii="Times New Roman" w:hAnsi="Times New Roman"/>
          <w:sz w:val="28"/>
          <w:szCs w:val="28"/>
        </w:rPr>
        <w:t>шт</w:t>
      </w:r>
      <w:proofErr w:type="spellEnd"/>
      <w:r>
        <w:rPr>
          <w:rFonts w:ascii="Times New Roman" w:hAnsi="Times New Roman"/>
          <w:sz w:val="28"/>
          <w:szCs w:val="28"/>
        </w:rPr>
        <w:t>/га</w:t>
      </w:r>
      <w:r w:rsidRPr="00E47AAC">
        <w:rPr>
          <w:rFonts w:ascii="Times New Roman" w:hAnsi="Times New Roman"/>
          <w:sz w:val="28"/>
          <w:szCs w:val="28"/>
        </w:rPr>
        <w:t xml:space="preserve">, а в варианте с междурядными обработками – </w:t>
      </w:r>
      <w:r>
        <w:rPr>
          <w:rFonts w:ascii="Times New Roman" w:hAnsi="Times New Roman"/>
          <w:sz w:val="28"/>
          <w:szCs w:val="28"/>
        </w:rPr>
        <w:t>91,2…</w:t>
      </w:r>
      <w:r w:rsidRPr="00E47AAC">
        <w:rPr>
          <w:rFonts w:ascii="Times New Roman" w:hAnsi="Times New Roman"/>
          <w:sz w:val="28"/>
          <w:szCs w:val="28"/>
        </w:rPr>
        <w:t xml:space="preserve">96,6 тыс. </w:t>
      </w:r>
      <w:proofErr w:type="spellStart"/>
      <w:r w:rsidRPr="00E47AAC">
        <w:rPr>
          <w:rFonts w:ascii="Times New Roman" w:hAnsi="Times New Roman"/>
          <w:sz w:val="28"/>
          <w:szCs w:val="28"/>
        </w:rPr>
        <w:t>шт</w:t>
      </w:r>
      <w:proofErr w:type="spellEnd"/>
      <w:r w:rsidRPr="00E47AAC">
        <w:rPr>
          <w:rFonts w:ascii="Times New Roman" w:hAnsi="Times New Roman"/>
          <w:sz w:val="28"/>
          <w:szCs w:val="28"/>
        </w:rPr>
        <w:t>/га.</w:t>
      </w:r>
    </w:p>
    <w:p w:rsidR="00325689" w:rsidRPr="00E47AAC" w:rsidRDefault="00325689" w:rsidP="0032568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Анализ б</w:t>
      </w:r>
      <w:r w:rsidRPr="00E47AAC">
        <w:rPr>
          <w:rFonts w:ascii="Times New Roman" w:hAnsi="Times New Roman"/>
          <w:sz w:val="28"/>
          <w:szCs w:val="28"/>
        </w:rPr>
        <w:t>иометрически</w:t>
      </w:r>
      <w:r>
        <w:rPr>
          <w:rFonts w:ascii="Times New Roman" w:hAnsi="Times New Roman"/>
          <w:sz w:val="28"/>
          <w:szCs w:val="28"/>
        </w:rPr>
        <w:t>х</w:t>
      </w:r>
      <w:r w:rsidRPr="00E47AAC">
        <w:rPr>
          <w:rFonts w:ascii="Times New Roman" w:hAnsi="Times New Roman"/>
          <w:sz w:val="28"/>
          <w:szCs w:val="28"/>
        </w:rPr>
        <w:t xml:space="preserve"> показател</w:t>
      </w:r>
      <w:r>
        <w:rPr>
          <w:rFonts w:ascii="Times New Roman" w:hAnsi="Times New Roman"/>
          <w:sz w:val="28"/>
          <w:szCs w:val="28"/>
        </w:rPr>
        <w:t>ей</w:t>
      </w:r>
      <w:r w:rsidRPr="00E47AAC">
        <w:rPr>
          <w:rFonts w:ascii="Times New Roman" w:hAnsi="Times New Roman"/>
          <w:sz w:val="28"/>
          <w:szCs w:val="28"/>
        </w:rPr>
        <w:t xml:space="preserve"> растений </w:t>
      </w:r>
      <w:r>
        <w:rPr>
          <w:rFonts w:ascii="Times New Roman" w:hAnsi="Times New Roman"/>
          <w:sz w:val="28"/>
          <w:szCs w:val="28"/>
        </w:rPr>
        <w:t>показал, что н</w:t>
      </w:r>
      <w:r w:rsidRPr="00E47AAC">
        <w:rPr>
          <w:rFonts w:ascii="Times New Roman" w:hAnsi="Times New Roman"/>
          <w:sz w:val="28"/>
          <w:szCs w:val="28"/>
        </w:rPr>
        <w:t xml:space="preserve">аименьшее среднее число листьев к уборке урожая в опыте наблюдали при обработке посевов гербицидом </w:t>
      </w:r>
      <w:proofErr w:type="spellStart"/>
      <w:r w:rsidRPr="00E47AAC">
        <w:rPr>
          <w:rFonts w:ascii="Times New Roman" w:hAnsi="Times New Roman"/>
          <w:sz w:val="28"/>
          <w:szCs w:val="28"/>
        </w:rPr>
        <w:t>Гоал</w:t>
      </w:r>
      <w:proofErr w:type="spellEnd"/>
      <w:r w:rsidRPr="00E47AAC">
        <w:rPr>
          <w:rFonts w:ascii="Times New Roman" w:hAnsi="Times New Roman"/>
          <w:sz w:val="28"/>
          <w:szCs w:val="28"/>
        </w:rPr>
        <w:t xml:space="preserve"> 2Е в фазу две пары настоящих листьев. В этих вариантах опыта</w:t>
      </w:r>
      <w:r>
        <w:rPr>
          <w:rFonts w:ascii="Times New Roman" w:hAnsi="Times New Roman"/>
          <w:sz w:val="28"/>
          <w:szCs w:val="28"/>
        </w:rPr>
        <w:t xml:space="preserve"> в среднем </w:t>
      </w:r>
      <w:r w:rsidR="007D7BBF">
        <w:rPr>
          <w:rFonts w:ascii="Times New Roman" w:hAnsi="Times New Roman"/>
          <w:sz w:val="28"/>
          <w:szCs w:val="28"/>
        </w:rPr>
        <w:t xml:space="preserve">отмечалось </w:t>
      </w:r>
      <w:r>
        <w:rPr>
          <w:rFonts w:ascii="Times New Roman" w:hAnsi="Times New Roman"/>
          <w:sz w:val="28"/>
          <w:szCs w:val="28"/>
        </w:rPr>
        <w:t xml:space="preserve">на 2-3 листа </w:t>
      </w:r>
      <w:r>
        <w:rPr>
          <w:rFonts w:ascii="Times New Roman" w:hAnsi="Times New Roman"/>
          <w:sz w:val="28"/>
          <w:szCs w:val="28"/>
        </w:rPr>
        <w:lastRenderedPageBreak/>
        <w:t>меньше</w:t>
      </w:r>
      <w:r w:rsidRPr="00E47AAC">
        <w:rPr>
          <w:rFonts w:ascii="Times New Roman" w:hAnsi="Times New Roman"/>
          <w:sz w:val="28"/>
          <w:szCs w:val="28"/>
        </w:rPr>
        <w:t>.</w:t>
      </w:r>
      <w:r>
        <w:rPr>
          <w:rFonts w:ascii="Times New Roman" w:hAnsi="Times New Roman"/>
          <w:sz w:val="28"/>
          <w:szCs w:val="28"/>
        </w:rPr>
        <w:t xml:space="preserve"> </w:t>
      </w:r>
      <w:r w:rsidRPr="00E47AAC">
        <w:rPr>
          <w:rFonts w:ascii="Times New Roman" w:hAnsi="Times New Roman"/>
          <w:sz w:val="28"/>
          <w:szCs w:val="28"/>
        </w:rPr>
        <w:t xml:space="preserve">  </w:t>
      </w:r>
    </w:p>
    <w:p w:rsidR="00325689" w:rsidRDefault="00325689" w:rsidP="00325689">
      <w:pPr>
        <w:widowControl w:val="0"/>
        <w:spacing w:after="0" w:line="360" w:lineRule="auto"/>
        <w:ind w:firstLine="709"/>
        <w:jc w:val="both"/>
        <w:rPr>
          <w:rFonts w:ascii="Times New Roman" w:hAnsi="Times New Roman"/>
          <w:sz w:val="28"/>
          <w:szCs w:val="28"/>
        </w:rPr>
      </w:pPr>
      <w:r w:rsidRPr="00E47AAC">
        <w:rPr>
          <w:rFonts w:ascii="Times New Roman" w:hAnsi="Times New Roman"/>
          <w:sz w:val="28"/>
          <w:szCs w:val="28"/>
        </w:rPr>
        <w:t xml:space="preserve">Вследствие межвидовой конкуренции в </w:t>
      </w:r>
      <w:proofErr w:type="spellStart"/>
      <w:r w:rsidRPr="00E47AAC">
        <w:rPr>
          <w:rFonts w:ascii="Times New Roman" w:hAnsi="Times New Roman"/>
          <w:sz w:val="28"/>
          <w:szCs w:val="28"/>
        </w:rPr>
        <w:t>агрофитоценозе</w:t>
      </w:r>
      <w:proofErr w:type="spellEnd"/>
      <w:r w:rsidRPr="00E47AAC">
        <w:rPr>
          <w:rFonts w:ascii="Times New Roman" w:hAnsi="Times New Roman"/>
          <w:sz w:val="28"/>
          <w:szCs w:val="28"/>
        </w:rPr>
        <w:t xml:space="preserve"> </w:t>
      </w:r>
      <w:r w:rsidR="007D7BBF">
        <w:rPr>
          <w:rFonts w:ascii="Times New Roman" w:hAnsi="Times New Roman"/>
          <w:sz w:val="28"/>
          <w:szCs w:val="28"/>
        </w:rPr>
        <w:t>наблюд</w:t>
      </w:r>
      <w:r w:rsidRPr="00E47AAC">
        <w:rPr>
          <w:rFonts w:ascii="Times New Roman" w:hAnsi="Times New Roman"/>
          <w:sz w:val="28"/>
          <w:szCs w:val="28"/>
        </w:rPr>
        <w:t xml:space="preserve">ается угнетение растений подсолнечника сорными растениями, что отразилось на высоте растений и диаметре корзинки в контрольном варианте. Наибольший диаметр </w:t>
      </w:r>
      <w:proofErr w:type="spellStart"/>
      <w:r w:rsidRPr="00E47AAC">
        <w:rPr>
          <w:rFonts w:ascii="Times New Roman" w:hAnsi="Times New Roman"/>
          <w:sz w:val="28"/>
          <w:szCs w:val="28"/>
        </w:rPr>
        <w:t>пустозерности</w:t>
      </w:r>
      <w:proofErr w:type="spellEnd"/>
      <w:r w:rsidRPr="00E47AAC">
        <w:rPr>
          <w:rFonts w:ascii="Times New Roman" w:hAnsi="Times New Roman"/>
          <w:sz w:val="28"/>
          <w:szCs w:val="28"/>
        </w:rPr>
        <w:t xml:space="preserve"> – 2</w:t>
      </w:r>
      <w:r>
        <w:rPr>
          <w:rFonts w:ascii="Times New Roman" w:hAnsi="Times New Roman"/>
          <w:sz w:val="28"/>
          <w:szCs w:val="28"/>
        </w:rPr>
        <w:t>,0…2,1 см за годы исследований</w:t>
      </w:r>
      <w:r w:rsidRPr="00E47AAC">
        <w:rPr>
          <w:rFonts w:ascii="Times New Roman" w:hAnsi="Times New Roman"/>
          <w:sz w:val="28"/>
          <w:szCs w:val="28"/>
        </w:rPr>
        <w:t xml:space="preserve"> отмечается на контроле.</w:t>
      </w:r>
    </w:p>
    <w:p w:rsidR="00325689" w:rsidRPr="00E37DCC" w:rsidRDefault="00325689" w:rsidP="00325689">
      <w:pPr>
        <w:autoSpaceDE w:val="0"/>
        <w:autoSpaceDN w:val="0"/>
        <w:adjustRightInd w:val="0"/>
        <w:spacing w:after="0" w:line="360" w:lineRule="auto"/>
        <w:ind w:firstLine="720"/>
        <w:jc w:val="both"/>
        <w:rPr>
          <w:rFonts w:ascii="Times New Roman" w:hAnsi="Times New Roman"/>
          <w:spacing w:val="-4"/>
          <w:sz w:val="28"/>
          <w:szCs w:val="28"/>
        </w:rPr>
      </w:pPr>
      <w:r w:rsidRPr="00AC3950">
        <w:rPr>
          <w:rFonts w:ascii="Times New Roman" w:eastAsia="Times New Roman" w:hAnsi="Times New Roman"/>
          <w:sz w:val="28"/>
          <w:szCs w:val="28"/>
          <w:lang w:eastAsia="ru-RU"/>
        </w:rPr>
        <w:t xml:space="preserve">По вариантам опыта отмечались существенные различия по динамике нарастания площади листьев.  В период образования корзинки наименьшие значения нарастания площади листьев наблюдали на контроле (11,4…12,1 </w:t>
      </w:r>
      <w:r w:rsidRPr="00AC3950">
        <w:rPr>
          <w:rFonts w:ascii="Times New Roman" w:hAnsi="Times New Roman"/>
          <w:sz w:val="28"/>
          <w:szCs w:val="28"/>
        </w:rPr>
        <w:t>тыс. м</w:t>
      </w:r>
      <w:r w:rsidRPr="00AC3950">
        <w:rPr>
          <w:rFonts w:ascii="Times New Roman" w:hAnsi="Times New Roman"/>
          <w:sz w:val="28"/>
          <w:szCs w:val="28"/>
          <w:vertAlign w:val="superscript"/>
        </w:rPr>
        <w:t>2</w:t>
      </w:r>
      <w:r w:rsidRPr="00AC3950">
        <w:rPr>
          <w:rFonts w:ascii="Times New Roman" w:hAnsi="Times New Roman"/>
          <w:sz w:val="28"/>
          <w:szCs w:val="28"/>
        </w:rPr>
        <w:t xml:space="preserve">/га), что связано с отставанием растений в росте </w:t>
      </w:r>
      <w:r>
        <w:rPr>
          <w:rFonts w:ascii="Times New Roman" w:hAnsi="Times New Roman"/>
          <w:sz w:val="28"/>
          <w:szCs w:val="28"/>
        </w:rPr>
        <w:t>вследствие высокой засоренности</w:t>
      </w:r>
      <w:r w:rsidRPr="00AC3950">
        <w:rPr>
          <w:rFonts w:ascii="Times New Roman" w:hAnsi="Times New Roman"/>
          <w:sz w:val="28"/>
          <w:szCs w:val="28"/>
        </w:rPr>
        <w:t xml:space="preserve">. </w:t>
      </w:r>
      <w:r w:rsidRPr="00E37DCC">
        <w:rPr>
          <w:rFonts w:ascii="Times New Roman" w:eastAsia="Times New Roman" w:hAnsi="Times New Roman"/>
          <w:spacing w:val="-4"/>
          <w:sz w:val="28"/>
          <w:szCs w:val="28"/>
          <w:lang w:eastAsia="ru-RU"/>
        </w:rPr>
        <w:t xml:space="preserve">Низкий показатель нарастания площади листьев в период образования корзинки также отмечался в вариантах </w:t>
      </w:r>
      <w:r w:rsidR="009A77D9" w:rsidRPr="00E37DCC">
        <w:rPr>
          <w:rFonts w:ascii="Times New Roman" w:eastAsia="Times New Roman" w:hAnsi="Times New Roman"/>
          <w:spacing w:val="-4"/>
          <w:sz w:val="28"/>
          <w:szCs w:val="28"/>
          <w:lang w:eastAsia="ru-RU"/>
        </w:rPr>
        <w:t>с применением</w:t>
      </w:r>
      <w:r w:rsidRPr="00E37DCC">
        <w:rPr>
          <w:rFonts w:ascii="Times New Roman" w:eastAsia="Times New Roman" w:hAnsi="Times New Roman"/>
          <w:spacing w:val="-4"/>
          <w:sz w:val="28"/>
          <w:szCs w:val="28"/>
          <w:lang w:eastAsia="ru-RU"/>
        </w:rPr>
        <w:t xml:space="preserve"> гербицида </w:t>
      </w:r>
      <w:proofErr w:type="spellStart"/>
      <w:r w:rsidRPr="00E37DCC">
        <w:rPr>
          <w:rFonts w:ascii="Times New Roman" w:eastAsia="Times New Roman" w:hAnsi="Times New Roman"/>
          <w:spacing w:val="-4"/>
          <w:sz w:val="28"/>
          <w:szCs w:val="28"/>
          <w:lang w:eastAsia="ru-RU"/>
        </w:rPr>
        <w:t>Гоал</w:t>
      </w:r>
      <w:proofErr w:type="spellEnd"/>
      <w:r w:rsidRPr="00E37DCC">
        <w:rPr>
          <w:rFonts w:ascii="Times New Roman" w:eastAsia="Times New Roman" w:hAnsi="Times New Roman"/>
          <w:spacing w:val="-4"/>
          <w:sz w:val="28"/>
          <w:szCs w:val="28"/>
          <w:lang w:eastAsia="ru-RU"/>
        </w:rPr>
        <w:t xml:space="preserve"> 2Е в дозах 1,0 и 0,8 л/га по всходам культуры. Данный факт объясняется гибелью первой пары настоящих листьев подсолнечника и незначительным отставание</w:t>
      </w:r>
      <w:r w:rsidR="003A7F9A">
        <w:rPr>
          <w:rFonts w:ascii="Times New Roman" w:eastAsia="Times New Roman" w:hAnsi="Times New Roman"/>
          <w:spacing w:val="-4"/>
          <w:sz w:val="28"/>
          <w:szCs w:val="28"/>
          <w:lang w:eastAsia="ru-RU"/>
        </w:rPr>
        <w:t>м</w:t>
      </w:r>
      <w:r w:rsidRPr="00E37DCC">
        <w:rPr>
          <w:rFonts w:ascii="Times New Roman" w:eastAsia="Times New Roman" w:hAnsi="Times New Roman"/>
          <w:spacing w:val="-4"/>
          <w:sz w:val="28"/>
          <w:szCs w:val="28"/>
          <w:lang w:eastAsia="ru-RU"/>
        </w:rPr>
        <w:t xml:space="preserve"> растений в росте после обработки гербицидами. Наибольшее нарастание поверхности листьев в этот период наблюдалось в вариантах с обработкой </w:t>
      </w:r>
      <w:proofErr w:type="spellStart"/>
      <w:r w:rsidRPr="00E37DCC">
        <w:rPr>
          <w:rFonts w:ascii="Times New Roman" w:eastAsia="Times New Roman" w:hAnsi="Times New Roman"/>
          <w:spacing w:val="-4"/>
          <w:sz w:val="28"/>
          <w:szCs w:val="28"/>
          <w:lang w:eastAsia="ru-RU"/>
        </w:rPr>
        <w:t>Зонатором</w:t>
      </w:r>
      <w:proofErr w:type="spellEnd"/>
      <w:r w:rsidRPr="00E37DCC">
        <w:rPr>
          <w:rFonts w:ascii="Times New Roman" w:eastAsia="Times New Roman" w:hAnsi="Times New Roman"/>
          <w:spacing w:val="-4"/>
          <w:sz w:val="28"/>
          <w:szCs w:val="28"/>
          <w:lang w:eastAsia="ru-RU"/>
        </w:rPr>
        <w:t xml:space="preserve"> и применением гербицидов </w:t>
      </w:r>
      <w:proofErr w:type="spellStart"/>
      <w:r w:rsidRPr="00E37DCC">
        <w:rPr>
          <w:rFonts w:ascii="Times New Roman" w:eastAsia="Times New Roman" w:hAnsi="Times New Roman"/>
          <w:spacing w:val="-4"/>
          <w:sz w:val="28"/>
          <w:szCs w:val="28"/>
          <w:lang w:eastAsia="ru-RU"/>
        </w:rPr>
        <w:t>Гоал</w:t>
      </w:r>
      <w:proofErr w:type="spellEnd"/>
      <w:r w:rsidRPr="00E37DCC">
        <w:rPr>
          <w:rFonts w:ascii="Times New Roman" w:eastAsia="Times New Roman" w:hAnsi="Times New Roman"/>
          <w:spacing w:val="-4"/>
          <w:sz w:val="28"/>
          <w:szCs w:val="28"/>
          <w:lang w:eastAsia="ru-RU"/>
        </w:rPr>
        <w:t xml:space="preserve"> 2Е и Торнадо 500</w:t>
      </w:r>
      <w:r w:rsidR="003A7F9A">
        <w:rPr>
          <w:rFonts w:ascii="Times New Roman" w:eastAsia="Times New Roman" w:hAnsi="Times New Roman"/>
          <w:spacing w:val="-4"/>
          <w:sz w:val="28"/>
          <w:szCs w:val="28"/>
          <w:lang w:eastAsia="ru-RU"/>
        </w:rPr>
        <w:t xml:space="preserve"> </w:t>
      </w:r>
      <w:r w:rsidRPr="00E37DCC">
        <w:rPr>
          <w:rFonts w:ascii="Times New Roman" w:eastAsia="Times New Roman" w:hAnsi="Times New Roman"/>
          <w:spacing w:val="-4"/>
          <w:sz w:val="28"/>
          <w:szCs w:val="28"/>
          <w:lang w:eastAsia="ru-RU"/>
        </w:rPr>
        <w:t>до всходов.</w:t>
      </w:r>
    </w:p>
    <w:p w:rsidR="00325689" w:rsidRPr="00AC3950" w:rsidRDefault="00325689" w:rsidP="00325689">
      <w:pPr>
        <w:widowControl w:val="0"/>
        <w:spacing w:after="0" w:line="360" w:lineRule="auto"/>
        <w:ind w:firstLine="709"/>
        <w:jc w:val="both"/>
        <w:rPr>
          <w:rFonts w:ascii="Times New Roman" w:hAnsi="Times New Roman"/>
          <w:sz w:val="28"/>
          <w:szCs w:val="28"/>
        </w:rPr>
      </w:pPr>
      <w:r w:rsidRPr="00AC3950">
        <w:rPr>
          <w:rFonts w:ascii="Times New Roman" w:hAnsi="Times New Roman"/>
          <w:sz w:val="28"/>
          <w:szCs w:val="28"/>
        </w:rPr>
        <w:t xml:space="preserve">В вариантах опыта с обработкой посевов гербицидом </w:t>
      </w:r>
      <w:proofErr w:type="spellStart"/>
      <w:r w:rsidRPr="00AC3950">
        <w:rPr>
          <w:rFonts w:ascii="Times New Roman" w:hAnsi="Times New Roman"/>
          <w:sz w:val="28"/>
          <w:szCs w:val="28"/>
        </w:rPr>
        <w:t>Гоал</w:t>
      </w:r>
      <w:proofErr w:type="spellEnd"/>
      <w:r w:rsidRPr="00AC3950">
        <w:rPr>
          <w:rFonts w:ascii="Times New Roman" w:hAnsi="Times New Roman"/>
          <w:sz w:val="28"/>
          <w:szCs w:val="28"/>
        </w:rPr>
        <w:t xml:space="preserve"> 2Е в фазу двух настоящих листьев к периоду цветения темпы нарастания поверхности листьев увеличились и эти значения достигли показателей по обработке </w:t>
      </w:r>
      <w:proofErr w:type="spellStart"/>
      <w:r w:rsidRPr="00AC3950">
        <w:rPr>
          <w:rFonts w:ascii="Times New Roman" w:hAnsi="Times New Roman"/>
          <w:sz w:val="28"/>
          <w:szCs w:val="28"/>
        </w:rPr>
        <w:t>Зонатором</w:t>
      </w:r>
      <w:proofErr w:type="spellEnd"/>
      <w:r w:rsidRPr="00AC3950">
        <w:rPr>
          <w:rFonts w:ascii="Times New Roman" w:hAnsi="Times New Roman"/>
          <w:sz w:val="28"/>
          <w:szCs w:val="28"/>
        </w:rPr>
        <w:t xml:space="preserve"> и </w:t>
      </w:r>
      <w:proofErr w:type="spellStart"/>
      <w:r w:rsidRPr="00AC3950">
        <w:rPr>
          <w:rFonts w:ascii="Times New Roman" w:hAnsi="Times New Roman"/>
          <w:sz w:val="28"/>
          <w:szCs w:val="28"/>
        </w:rPr>
        <w:t>довсходовой</w:t>
      </w:r>
      <w:proofErr w:type="spellEnd"/>
      <w:r w:rsidRPr="00AC3950">
        <w:rPr>
          <w:rFonts w:ascii="Times New Roman" w:hAnsi="Times New Roman"/>
          <w:sz w:val="28"/>
          <w:szCs w:val="28"/>
        </w:rPr>
        <w:t xml:space="preserve"> обработке гербицидами. </w:t>
      </w:r>
    </w:p>
    <w:p w:rsidR="00325689" w:rsidRPr="00AC3950" w:rsidRDefault="00325689" w:rsidP="00325689">
      <w:pPr>
        <w:widowControl w:val="0"/>
        <w:spacing w:after="0" w:line="360" w:lineRule="auto"/>
        <w:ind w:firstLine="709"/>
        <w:jc w:val="both"/>
        <w:rPr>
          <w:rFonts w:ascii="Times New Roman" w:hAnsi="Times New Roman"/>
          <w:sz w:val="28"/>
          <w:szCs w:val="28"/>
        </w:rPr>
      </w:pPr>
      <w:r w:rsidRPr="00AC3950">
        <w:rPr>
          <w:rFonts w:ascii="Times New Roman" w:hAnsi="Times New Roman"/>
          <w:sz w:val="28"/>
          <w:szCs w:val="28"/>
        </w:rPr>
        <w:t xml:space="preserve">К моменту налива семян в вариантах опыта с </w:t>
      </w:r>
      <w:proofErr w:type="spellStart"/>
      <w:r w:rsidRPr="00AC3950">
        <w:rPr>
          <w:rFonts w:ascii="Times New Roman" w:hAnsi="Times New Roman"/>
          <w:sz w:val="28"/>
          <w:szCs w:val="28"/>
        </w:rPr>
        <w:t>повсходовой</w:t>
      </w:r>
      <w:proofErr w:type="spellEnd"/>
      <w:r w:rsidRPr="00AC3950">
        <w:rPr>
          <w:rFonts w:ascii="Times New Roman" w:hAnsi="Times New Roman"/>
          <w:sz w:val="28"/>
          <w:szCs w:val="28"/>
        </w:rPr>
        <w:t xml:space="preserve"> обработкой гербицидами </w:t>
      </w:r>
      <w:proofErr w:type="spellStart"/>
      <w:r w:rsidRPr="00AC3950">
        <w:rPr>
          <w:rFonts w:ascii="Times New Roman" w:hAnsi="Times New Roman"/>
          <w:sz w:val="28"/>
          <w:szCs w:val="28"/>
        </w:rPr>
        <w:t>Гоал</w:t>
      </w:r>
      <w:proofErr w:type="spellEnd"/>
      <w:r w:rsidRPr="00AC3950">
        <w:rPr>
          <w:rFonts w:ascii="Times New Roman" w:hAnsi="Times New Roman"/>
          <w:sz w:val="28"/>
          <w:szCs w:val="28"/>
        </w:rPr>
        <w:t xml:space="preserve"> 2Е и </w:t>
      </w:r>
      <w:proofErr w:type="spellStart"/>
      <w:r w:rsidRPr="00AC3950">
        <w:rPr>
          <w:rFonts w:ascii="Times New Roman" w:hAnsi="Times New Roman"/>
          <w:sz w:val="28"/>
          <w:szCs w:val="28"/>
        </w:rPr>
        <w:t>Зонатор</w:t>
      </w:r>
      <w:proofErr w:type="spellEnd"/>
      <w:r w:rsidRPr="00AC3950">
        <w:rPr>
          <w:rFonts w:ascii="Times New Roman" w:hAnsi="Times New Roman"/>
          <w:sz w:val="28"/>
          <w:szCs w:val="28"/>
        </w:rPr>
        <w:t xml:space="preserve"> интенсивность нарастания листовой поверхности была выше, чем на контроле, а также в вариантах </w:t>
      </w:r>
      <w:r w:rsidR="009A77D9" w:rsidRPr="00AC3950">
        <w:rPr>
          <w:rFonts w:ascii="Times New Roman" w:hAnsi="Times New Roman"/>
          <w:sz w:val="28"/>
          <w:szCs w:val="28"/>
        </w:rPr>
        <w:t>с применением</w:t>
      </w:r>
      <w:r w:rsidRPr="00AC3950">
        <w:rPr>
          <w:rFonts w:ascii="Times New Roman" w:hAnsi="Times New Roman"/>
          <w:sz w:val="28"/>
          <w:szCs w:val="28"/>
        </w:rPr>
        <w:t xml:space="preserve"> гербицидов до всходов.  Данная тенденция объясняется более благоприятным фитосанитарным фоном при обработке гербицидами по вегетации культуры. Данная динамика сохранилась до фазы полной спелости подсолнечника.</w:t>
      </w:r>
    </w:p>
    <w:p w:rsidR="00325689" w:rsidRPr="00AC3950" w:rsidRDefault="00325689" w:rsidP="00325689">
      <w:pPr>
        <w:spacing w:after="0" w:line="360" w:lineRule="auto"/>
        <w:ind w:right="-54" w:firstLine="720"/>
        <w:jc w:val="both"/>
        <w:rPr>
          <w:rFonts w:ascii="Times New Roman" w:eastAsia="Times New Roman" w:hAnsi="Times New Roman"/>
          <w:sz w:val="28"/>
          <w:szCs w:val="28"/>
          <w:lang w:eastAsia="ru-RU"/>
        </w:rPr>
      </w:pPr>
      <w:r w:rsidRPr="00AC3950">
        <w:rPr>
          <w:rFonts w:ascii="Times New Roman" w:eastAsia="Times New Roman" w:hAnsi="Times New Roman"/>
          <w:sz w:val="28"/>
          <w:szCs w:val="28"/>
          <w:lang w:eastAsia="ru-RU"/>
        </w:rPr>
        <w:lastRenderedPageBreak/>
        <w:t xml:space="preserve">Определение фотосинтетического потенциала посевов подсолнечника в опыте показало, что наибольшая величина этого показателя отмечалась в вариантах с обработкой гербицидом </w:t>
      </w:r>
      <w:proofErr w:type="spellStart"/>
      <w:r w:rsidRPr="00AC3950">
        <w:rPr>
          <w:rFonts w:ascii="Times New Roman" w:eastAsia="Times New Roman" w:hAnsi="Times New Roman"/>
          <w:sz w:val="28"/>
          <w:szCs w:val="28"/>
          <w:lang w:eastAsia="ru-RU"/>
        </w:rPr>
        <w:t>Гоал</w:t>
      </w:r>
      <w:proofErr w:type="spellEnd"/>
      <w:r w:rsidRPr="00AC3950">
        <w:rPr>
          <w:rFonts w:ascii="Times New Roman" w:eastAsia="Times New Roman" w:hAnsi="Times New Roman"/>
          <w:sz w:val="28"/>
          <w:szCs w:val="28"/>
          <w:lang w:eastAsia="ru-RU"/>
        </w:rPr>
        <w:t xml:space="preserve"> 2Е в фазу двух настоящих листьев в дозах 1,0 и 0,8 л/га - 1664 тыс. м</w:t>
      </w:r>
      <w:r w:rsidRPr="00AC3950">
        <w:rPr>
          <w:rFonts w:ascii="Times New Roman" w:eastAsia="Times New Roman" w:hAnsi="Times New Roman"/>
          <w:sz w:val="28"/>
          <w:szCs w:val="28"/>
          <w:vertAlign w:val="superscript"/>
          <w:lang w:eastAsia="ru-RU"/>
        </w:rPr>
        <w:t>2</w:t>
      </w:r>
      <w:r w:rsidRPr="00AC3950">
        <w:rPr>
          <w:rFonts w:ascii="Times New Roman" w:eastAsia="Times New Roman" w:hAnsi="Times New Roman"/>
          <w:sz w:val="28"/>
          <w:szCs w:val="28"/>
          <w:lang w:eastAsia="ru-RU"/>
        </w:rPr>
        <w:t xml:space="preserve"> сутки/га. В варианте опыта с обработкой гербицидом </w:t>
      </w:r>
      <w:proofErr w:type="spellStart"/>
      <w:r w:rsidRPr="00AC3950">
        <w:rPr>
          <w:rFonts w:ascii="Times New Roman" w:eastAsia="Times New Roman" w:hAnsi="Times New Roman"/>
          <w:sz w:val="28"/>
          <w:szCs w:val="28"/>
          <w:lang w:eastAsia="ru-RU"/>
        </w:rPr>
        <w:t>Зонатор</w:t>
      </w:r>
      <w:proofErr w:type="spellEnd"/>
      <w:r w:rsidRPr="00AC3950">
        <w:rPr>
          <w:rFonts w:ascii="Times New Roman" w:eastAsia="Times New Roman" w:hAnsi="Times New Roman"/>
          <w:sz w:val="28"/>
          <w:szCs w:val="28"/>
          <w:lang w:eastAsia="ru-RU"/>
        </w:rPr>
        <w:t xml:space="preserve"> величина фотосинтетического потенциала была несколько ниже и составила 1594 тыс. м</w:t>
      </w:r>
      <w:r w:rsidRPr="00AC3950">
        <w:rPr>
          <w:rFonts w:ascii="Times New Roman" w:eastAsia="Times New Roman" w:hAnsi="Times New Roman"/>
          <w:sz w:val="28"/>
          <w:szCs w:val="28"/>
          <w:vertAlign w:val="superscript"/>
          <w:lang w:eastAsia="ru-RU"/>
        </w:rPr>
        <w:t xml:space="preserve">2 </w:t>
      </w:r>
      <w:r w:rsidRPr="00AC3950">
        <w:rPr>
          <w:rFonts w:ascii="Times New Roman" w:eastAsia="Times New Roman" w:hAnsi="Times New Roman"/>
          <w:sz w:val="28"/>
          <w:szCs w:val="28"/>
          <w:lang w:eastAsia="ru-RU"/>
        </w:rPr>
        <w:t xml:space="preserve">сутки/га, а в вариантах </w:t>
      </w:r>
      <w:r w:rsidR="007D7BBF" w:rsidRPr="00AC3950">
        <w:rPr>
          <w:rFonts w:ascii="Times New Roman" w:eastAsia="Times New Roman" w:hAnsi="Times New Roman"/>
          <w:sz w:val="28"/>
          <w:szCs w:val="28"/>
          <w:lang w:eastAsia="ru-RU"/>
        </w:rPr>
        <w:t>с внесением</w:t>
      </w:r>
      <w:r w:rsidRPr="00AC3950">
        <w:rPr>
          <w:rFonts w:ascii="Times New Roman" w:eastAsia="Times New Roman" w:hAnsi="Times New Roman"/>
          <w:sz w:val="28"/>
          <w:szCs w:val="28"/>
          <w:lang w:eastAsia="ru-RU"/>
        </w:rPr>
        <w:t xml:space="preserve"> гербицидов </w:t>
      </w:r>
      <w:r w:rsidR="007D7BBF" w:rsidRPr="00AC3950">
        <w:rPr>
          <w:rFonts w:ascii="Times New Roman" w:eastAsia="Times New Roman" w:hAnsi="Times New Roman"/>
          <w:sz w:val="28"/>
          <w:szCs w:val="28"/>
          <w:lang w:eastAsia="ru-RU"/>
        </w:rPr>
        <w:t>до</w:t>
      </w:r>
      <w:r w:rsidR="007D7BBF">
        <w:rPr>
          <w:rFonts w:ascii="Times New Roman" w:eastAsia="Times New Roman" w:hAnsi="Times New Roman"/>
          <w:sz w:val="28"/>
          <w:szCs w:val="28"/>
          <w:lang w:eastAsia="ru-RU"/>
        </w:rPr>
        <w:t xml:space="preserve"> </w:t>
      </w:r>
      <w:r w:rsidR="007D7BBF" w:rsidRPr="00AC3950">
        <w:rPr>
          <w:rFonts w:ascii="Times New Roman" w:eastAsia="Times New Roman" w:hAnsi="Times New Roman"/>
          <w:sz w:val="28"/>
          <w:szCs w:val="28"/>
          <w:lang w:eastAsia="ru-RU"/>
        </w:rPr>
        <w:t>всходов</w:t>
      </w:r>
      <w:r w:rsidR="007D7BBF">
        <w:rPr>
          <w:rFonts w:ascii="Times New Roman" w:eastAsia="Times New Roman" w:hAnsi="Times New Roman"/>
          <w:sz w:val="28"/>
          <w:szCs w:val="28"/>
          <w:lang w:eastAsia="ru-RU"/>
        </w:rPr>
        <w:t xml:space="preserve"> </w:t>
      </w:r>
      <w:r w:rsidRPr="00AC3950">
        <w:rPr>
          <w:rFonts w:ascii="Times New Roman" w:eastAsia="Times New Roman" w:hAnsi="Times New Roman"/>
          <w:sz w:val="28"/>
          <w:szCs w:val="28"/>
          <w:lang w:eastAsia="ru-RU"/>
        </w:rPr>
        <w:t>величина фотосинтетического потенциала находилась в диапазоне 1507…1606 тыс. м</w:t>
      </w:r>
      <w:r w:rsidRPr="00AC3950">
        <w:rPr>
          <w:rFonts w:ascii="Times New Roman" w:eastAsia="Times New Roman" w:hAnsi="Times New Roman"/>
          <w:sz w:val="28"/>
          <w:szCs w:val="28"/>
          <w:vertAlign w:val="superscript"/>
          <w:lang w:eastAsia="ru-RU"/>
        </w:rPr>
        <w:t xml:space="preserve">2 </w:t>
      </w:r>
      <w:r w:rsidRPr="00AC3950">
        <w:rPr>
          <w:rFonts w:ascii="Times New Roman" w:eastAsia="Times New Roman" w:hAnsi="Times New Roman"/>
          <w:sz w:val="28"/>
          <w:szCs w:val="28"/>
          <w:lang w:eastAsia="ru-RU"/>
        </w:rPr>
        <w:t>сутки/га. Наименьший фотосинтетический потенциал отмечался на контрольном варианте - 1190 тыс. м</w:t>
      </w:r>
      <w:r w:rsidRPr="00AC3950">
        <w:rPr>
          <w:rFonts w:ascii="Times New Roman" w:eastAsia="Times New Roman" w:hAnsi="Times New Roman"/>
          <w:sz w:val="28"/>
          <w:szCs w:val="28"/>
          <w:vertAlign w:val="superscript"/>
          <w:lang w:eastAsia="ru-RU"/>
        </w:rPr>
        <w:t xml:space="preserve">2 </w:t>
      </w:r>
      <w:r w:rsidRPr="00AC3950">
        <w:rPr>
          <w:rFonts w:ascii="Times New Roman" w:eastAsia="Times New Roman" w:hAnsi="Times New Roman"/>
          <w:sz w:val="28"/>
          <w:szCs w:val="28"/>
          <w:lang w:eastAsia="ru-RU"/>
        </w:rPr>
        <w:t>сутки/га.</w:t>
      </w:r>
    </w:p>
    <w:p w:rsidR="00325689" w:rsidRPr="00AC3950" w:rsidRDefault="00325689" w:rsidP="00325689">
      <w:pPr>
        <w:spacing w:after="0" w:line="360" w:lineRule="auto"/>
        <w:ind w:right="-54" w:firstLine="720"/>
        <w:jc w:val="both"/>
        <w:rPr>
          <w:rFonts w:ascii="Times New Roman" w:eastAsia="Times New Roman" w:hAnsi="Times New Roman"/>
          <w:sz w:val="28"/>
          <w:szCs w:val="28"/>
          <w:lang w:eastAsia="ru-RU"/>
        </w:rPr>
      </w:pPr>
      <w:r w:rsidRPr="00AC3950">
        <w:rPr>
          <w:rFonts w:ascii="Times New Roman" w:eastAsia="Times New Roman" w:hAnsi="Times New Roman"/>
          <w:sz w:val="28"/>
          <w:szCs w:val="28"/>
          <w:lang w:eastAsia="ru-RU"/>
        </w:rPr>
        <w:t>Минимальная чистая продуктивность фотосинтеза (7,14 г/м</w:t>
      </w:r>
      <w:r w:rsidRPr="00AC3950">
        <w:rPr>
          <w:rFonts w:ascii="Times New Roman" w:eastAsia="Times New Roman" w:hAnsi="Times New Roman"/>
          <w:sz w:val="28"/>
          <w:szCs w:val="28"/>
          <w:vertAlign w:val="superscript"/>
          <w:lang w:eastAsia="ru-RU"/>
        </w:rPr>
        <w:t>2</w:t>
      </w:r>
      <w:r w:rsidRPr="00AC3950">
        <w:rPr>
          <w:rFonts w:ascii="Times New Roman" w:eastAsia="Times New Roman" w:hAnsi="Times New Roman"/>
          <w:sz w:val="28"/>
          <w:szCs w:val="28"/>
          <w:lang w:eastAsia="ru-RU"/>
        </w:rPr>
        <w:t>)</w:t>
      </w:r>
      <w:r w:rsidRPr="00AC3950">
        <w:rPr>
          <w:rFonts w:ascii="Times New Roman" w:eastAsia="Times New Roman" w:hAnsi="Times New Roman"/>
          <w:sz w:val="28"/>
          <w:szCs w:val="28"/>
          <w:vertAlign w:val="superscript"/>
          <w:lang w:eastAsia="ru-RU"/>
        </w:rPr>
        <w:t xml:space="preserve"> </w:t>
      </w:r>
      <w:r w:rsidRPr="00AC3950">
        <w:rPr>
          <w:rFonts w:ascii="Times New Roman" w:eastAsia="Times New Roman" w:hAnsi="Times New Roman"/>
          <w:sz w:val="28"/>
          <w:szCs w:val="28"/>
          <w:lang w:eastAsia="ru-RU"/>
        </w:rPr>
        <w:t>отмечалась на контрольном варианте без обработки гербицидами</w:t>
      </w:r>
      <w:r>
        <w:rPr>
          <w:rFonts w:ascii="Times New Roman" w:eastAsia="Times New Roman" w:hAnsi="Times New Roman"/>
          <w:sz w:val="28"/>
          <w:szCs w:val="28"/>
          <w:lang w:eastAsia="ru-RU"/>
        </w:rPr>
        <w:t xml:space="preserve"> (табл. 1)</w:t>
      </w:r>
      <w:r w:rsidRPr="00AC3950">
        <w:rPr>
          <w:rFonts w:ascii="Times New Roman" w:eastAsia="Times New Roman" w:hAnsi="Times New Roman"/>
          <w:sz w:val="28"/>
          <w:szCs w:val="28"/>
          <w:lang w:eastAsia="ru-RU"/>
        </w:rPr>
        <w:t xml:space="preserve">. В вариантах </w:t>
      </w:r>
      <w:r w:rsidR="007D7BBF">
        <w:rPr>
          <w:rFonts w:ascii="Times New Roman" w:eastAsia="Times New Roman" w:hAnsi="Times New Roman"/>
          <w:sz w:val="28"/>
          <w:szCs w:val="28"/>
          <w:lang w:eastAsia="ru-RU"/>
        </w:rPr>
        <w:t xml:space="preserve">с </w:t>
      </w:r>
      <w:r w:rsidRPr="00AC3950">
        <w:rPr>
          <w:rFonts w:ascii="Times New Roman" w:eastAsia="Times New Roman" w:hAnsi="Times New Roman"/>
          <w:sz w:val="28"/>
          <w:szCs w:val="28"/>
          <w:lang w:eastAsia="ru-RU"/>
        </w:rPr>
        <w:t xml:space="preserve"> применением гербицидов </w:t>
      </w:r>
      <w:r w:rsidR="007D7BBF" w:rsidRPr="00AC3950">
        <w:rPr>
          <w:rFonts w:ascii="Times New Roman" w:eastAsia="Times New Roman" w:hAnsi="Times New Roman"/>
          <w:sz w:val="28"/>
          <w:szCs w:val="28"/>
          <w:lang w:eastAsia="ru-RU"/>
        </w:rPr>
        <w:t>до</w:t>
      </w:r>
      <w:r w:rsidR="007D7BBF">
        <w:rPr>
          <w:rFonts w:ascii="Times New Roman" w:eastAsia="Times New Roman" w:hAnsi="Times New Roman"/>
          <w:sz w:val="28"/>
          <w:szCs w:val="28"/>
          <w:lang w:eastAsia="ru-RU"/>
        </w:rPr>
        <w:t xml:space="preserve"> </w:t>
      </w:r>
      <w:r w:rsidR="007D7BBF" w:rsidRPr="00AC3950">
        <w:rPr>
          <w:rFonts w:ascii="Times New Roman" w:eastAsia="Times New Roman" w:hAnsi="Times New Roman"/>
          <w:sz w:val="28"/>
          <w:szCs w:val="28"/>
          <w:lang w:eastAsia="ru-RU"/>
        </w:rPr>
        <w:t>всходов</w:t>
      </w:r>
      <w:r w:rsidR="007D7BBF">
        <w:rPr>
          <w:rFonts w:ascii="Times New Roman" w:eastAsia="Times New Roman" w:hAnsi="Times New Roman"/>
          <w:sz w:val="28"/>
          <w:szCs w:val="28"/>
          <w:lang w:eastAsia="ru-RU"/>
        </w:rPr>
        <w:t xml:space="preserve"> </w:t>
      </w:r>
      <w:r w:rsidRPr="00AC3950">
        <w:rPr>
          <w:rFonts w:ascii="Times New Roman" w:eastAsia="Times New Roman" w:hAnsi="Times New Roman"/>
          <w:sz w:val="28"/>
          <w:szCs w:val="28"/>
          <w:lang w:eastAsia="ru-RU"/>
        </w:rPr>
        <w:t>этот показатель составил 7,81…7,92 г/м</w:t>
      </w:r>
      <w:r w:rsidRPr="00AC3950">
        <w:rPr>
          <w:rFonts w:ascii="Times New Roman" w:eastAsia="Times New Roman" w:hAnsi="Times New Roman"/>
          <w:sz w:val="28"/>
          <w:szCs w:val="28"/>
          <w:vertAlign w:val="superscript"/>
          <w:lang w:eastAsia="ru-RU"/>
        </w:rPr>
        <w:t xml:space="preserve">2 </w:t>
      </w:r>
      <w:r w:rsidRPr="00AC3950">
        <w:rPr>
          <w:rFonts w:ascii="Times New Roman" w:eastAsia="Times New Roman" w:hAnsi="Times New Roman"/>
          <w:sz w:val="28"/>
          <w:szCs w:val="28"/>
          <w:lang w:eastAsia="ru-RU"/>
        </w:rPr>
        <w:t>сутки.</w:t>
      </w:r>
    </w:p>
    <w:p w:rsidR="00325689" w:rsidRPr="00AC3950" w:rsidRDefault="00325689" w:rsidP="00961975">
      <w:pPr>
        <w:widowControl w:val="0"/>
        <w:spacing w:after="0" w:line="360" w:lineRule="auto"/>
        <w:ind w:firstLine="709"/>
        <w:jc w:val="both"/>
        <w:rPr>
          <w:rFonts w:ascii="Times New Roman" w:hAnsi="Times New Roman"/>
          <w:sz w:val="28"/>
          <w:szCs w:val="28"/>
        </w:rPr>
      </w:pPr>
      <w:r w:rsidRPr="00AC3950">
        <w:rPr>
          <w:rFonts w:ascii="Times New Roman" w:hAnsi="Times New Roman"/>
          <w:sz w:val="28"/>
          <w:szCs w:val="28"/>
        </w:rPr>
        <w:t xml:space="preserve">Таблица </w:t>
      </w:r>
      <w:r>
        <w:rPr>
          <w:rFonts w:ascii="Times New Roman" w:hAnsi="Times New Roman"/>
          <w:sz w:val="28"/>
          <w:szCs w:val="28"/>
        </w:rPr>
        <w:t>1</w:t>
      </w:r>
      <w:r w:rsidRPr="00AC3950">
        <w:rPr>
          <w:rFonts w:ascii="Times New Roman" w:hAnsi="Times New Roman"/>
          <w:sz w:val="28"/>
          <w:szCs w:val="28"/>
        </w:rPr>
        <w:t xml:space="preserve"> - Показатели фотосинтетической деятельности растений </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964"/>
        <w:gridCol w:w="992"/>
        <w:gridCol w:w="992"/>
        <w:gridCol w:w="1134"/>
      </w:tblGrid>
      <w:tr w:rsidR="00325689" w:rsidRPr="00AC3950" w:rsidTr="00961975">
        <w:tc>
          <w:tcPr>
            <w:tcW w:w="4962" w:type="dxa"/>
            <w:vMerge w:val="restart"/>
            <w:shd w:val="clear" w:color="auto" w:fill="auto"/>
          </w:tcPr>
          <w:p w:rsidR="00325689" w:rsidRPr="00AC3950" w:rsidRDefault="00325689" w:rsidP="00961975">
            <w:pPr>
              <w:widowControl w:val="0"/>
              <w:spacing w:after="0" w:line="240" w:lineRule="auto"/>
              <w:ind w:left="-360" w:firstLine="360"/>
              <w:jc w:val="center"/>
              <w:rPr>
                <w:rFonts w:ascii="Times New Roman" w:hAnsi="Times New Roman"/>
                <w:sz w:val="24"/>
                <w:szCs w:val="24"/>
              </w:rPr>
            </w:pPr>
            <w:r w:rsidRPr="00AC3950">
              <w:rPr>
                <w:rFonts w:ascii="Times New Roman" w:hAnsi="Times New Roman"/>
                <w:sz w:val="24"/>
                <w:szCs w:val="24"/>
              </w:rPr>
              <w:t>Вариант опыта</w:t>
            </w:r>
          </w:p>
        </w:tc>
        <w:tc>
          <w:tcPr>
            <w:tcW w:w="4082" w:type="dxa"/>
            <w:gridSpan w:val="4"/>
          </w:tcPr>
          <w:p w:rsidR="00325689" w:rsidRPr="00AC3950" w:rsidRDefault="00325689" w:rsidP="00961975">
            <w:pPr>
              <w:widowControl w:val="0"/>
              <w:spacing w:after="0" w:line="240" w:lineRule="auto"/>
              <w:jc w:val="center"/>
              <w:rPr>
                <w:rFonts w:ascii="Times New Roman" w:hAnsi="Times New Roman"/>
                <w:sz w:val="24"/>
                <w:szCs w:val="24"/>
              </w:rPr>
            </w:pPr>
            <w:r w:rsidRPr="00AC3950">
              <w:rPr>
                <w:rFonts w:ascii="Times New Roman" w:hAnsi="Times New Roman"/>
                <w:sz w:val="24"/>
                <w:szCs w:val="24"/>
              </w:rPr>
              <w:t>Чистая продуктивность фотосинтеза, г/м</w:t>
            </w:r>
            <w:r w:rsidRPr="00AC3950">
              <w:rPr>
                <w:rFonts w:ascii="Times New Roman" w:hAnsi="Times New Roman"/>
                <w:sz w:val="24"/>
                <w:szCs w:val="24"/>
                <w:vertAlign w:val="superscript"/>
              </w:rPr>
              <w:t>2</w:t>
            </w:r>
            <w:r w:rsidRPr="00AC3950">
              <w:rPr>
                <w:rFonts w:ascii="Times New Roman" w:hAnsi="Times New Roman"/>
                <w:sz w:val="24"/>
                <w:szCs w:val="24"/>
              </w:rPr>
              <w:t xml:space="preserve"> сутки</w:t>
            </w:r>
          </w:p>
        </w:tc>
      </w:tr>
      <w:tr w:rsidR="00325689" w:rsidRPr="00AC3950" w:rsidTr="00961975">
        <w:tc>
          <w:tcPr>
            <w:tcW w:w="4962" w:type="dxa"/>
            <w:vMerge/>
            <w:tcBorders>
              <w:bottom w:val="single" w:sz="4" w:space="0" w:color="auto"/>
            </w:tcBorders>
            <w:shd w:val="clear" w:color="auto" w:fill="auto"/>
          </w:tcPr>
          <w:p w:rsidR="00325689" w:rsidRPr="00AC3950" w:rsidRDefault="00325689" w:rsidP="00961975">
            <w:pPr>
              <w:widowControl w:val="0"/>
              <w:spacing w:after="0" w:line="240" w:lineRule="auto"/>
              <w:jc w:val="center"/>
              <w:rPr>
                <w:rFonts w:ascii="Times New Roman" w:hAnsi="Times New Roman"/>
                <w:sz w:val="24"/>
                <w:szCs w:val="24"/>
              </w:rPr>
            </w:pPr>
          </w:p>
        </w:tc>
        <w:tc>
          <w:tcPr>
            <w:tcW w:w="964" w:type="dxa"/>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2017 г.</w:t>
            </w:r>
          </w:p>
        </w:tc>
        <w:tc>
          <w:tcPr>
            <w:tcW w:w="992" w:type="dxa"/>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2018 г.</w:t>
            </w:r>
          </w:p>
        </w:tc>
        <w:tc>
          <w:tcPr>
            <w:tcW w:w="992" w:type="dxa"/>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2019 г.</w:t>
            </w:r>
          </w:p>
        </w:tc>
        <w:tc>
          <w:tcPr>
            <w:tcW w:w="1134" w:type="dxa"/>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Среднее</w:t>
            </w:r>
          </w:p>
        </w:tc>
      </w:tr>
      <w:tr w:rsidR="00325689" w:rsidRPr="00AC3950" w:rsidTr="00961975">
        <w:trPr>
          <w:trHeight w:val="54"/>
        </w:trPr>
        <w:tc>
          <w:tcPr>
            <w:tcW w:w="4962" w:type="dxa"/>
            <w:tcBorders>
              <w:top w:val="single" w:sz="4" w:space="0" w:color="auto"/>
              <w:left w:val="single" w:sz="4" w:space="0" w:color="auto"/>
              <w:bottom w:val="single" w:sz="4" w:space="0" w:color="auto"/>
              <w:right w:val="nil"/>
            </w:tcBorders>
            <w:shd w:val="clear" w:color="auto" w:fill="auto"/>
          </w:tcPr>
          <w:p w:rsidR="00325689" w:rsidRPr="00AC3950" w:rsidRDefault="00325689" w:rsidP="00961975">
            <w:pPr>
              <w:spacing w:after="0" w:line="240" w:lineRule="auto"/>
              <w:rPr>
                <w:rFonts w:ascii="Times New Roman" w:hAnsi="Times New Roman"/>
                <w:color w:val="000000"/>
                <w:sz w:val="24"/>
                <w:szCs w:val="24"/>
              </w:rPr>
            </w:pPr>
            <w:r w:rsidRPr="00AC3950">
              <w:rPr>
                <w:rFonts w:ascii="Times New Roman" w:hAnsi="Times New Roman"/>
                <w:color w:val="000000"/>
                <w:sz w:val="24"/>
                <w:szCs w:val="24"/>
              </w:rPr>
              <w:t>Без гербицидов  (контроль)</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7,34</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7,22</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6,86</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7,14</w:t>
            </w:r>
          </w:p>
        </w:tc>
      </w:tr>
      <w:tr w:rsidR="00325689" w:rsidRPr="00AC3950" w:rsidTr="00961975">
        <w:tc>
          <w:tcPr>
            <w:tcW w:w="4962" w:type="dxa"/>
            <w:tcBorders>
              <w:top w:val="single" w:sz="4" w:space="0" w:color="auto"/>
              <w:left w:val="single" w:sz="4" w:space="0" w:color="auto"/>
              <w:bottom w:val="single" w:sz="4" w:space="0" w:color="auto"/>
              <w:right w:val="nil"/>
            </w:tcBorders>
            <w:shd w:val="clear" w:color="auto" w:fill="auto"/>
          </w:tcPr>
          <w:p w:rsidR="00325689" w:rsidRPr="00AC3950" w:rsidRDefault="00325689" w:rsidP="00961975">
            <w:pPr>
              <w:spacing w:after="0" w:line="240" w:lineRule="auto"/>
              <w:rPr>
                <w:rFonts w:ascii="Times New Roman" w:hAnsi="Times New Roman"/>
                <w:color w:val="000000"/>
                <w:sz w:val="24"/>
                <w:szCs w:val="24"/>
              </w:rPr>
            </w:pPr>
            <w:r w:rsidRPr="00AC3950">
              <w:rPr>
                <w:rFonts w:ascii="Times New Roman" w:hAnsi="Times New Roman"/>
                <w:color w:val="000000"/>
                <w:sz w:val="24"/>
                <w:szCs w:val="24"/>
              </w:rPr>
              <w:t>Торнадо 500  2,0 л/га до посева</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8,11</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7,97</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7,57</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7,88</w:t>
            </w:r>
          </w:p>
        </w:tc>
      </w:tr>
      <w:tr w:rsidR="00325689" w:rsidRPr="00AC3950" w:rsidTr="00961975">
        <w:tc>
          <w:tcPr>
            <w:tcW w:w="4962" w:type="dxa"/>
            <w:tcBorders>
              <w:top w:val="single" w:sz="4" w:space="0" w:color="auto"/>
              <w:left w:val="single" w:sz="4" w:space="0" w:color="auto"/>
              <w:bottom w:val="single" w:sz="4" w:space="0" w:color="auto"/>
              <w:right w:val="nil"/>
            </w:tcBorders>
            <w:shd w:val="clear" w:color="auto" w:fill="auto"/>
          </w:tcPr>
          <w:p w:rsidR="00325689" w:rsidRPr="00961975" w:rsidRDefault="00325689" w:rsidP="00961975">
            <w:pPr>
              <w:spacing w:after="0" w:line="240" w:lineRule="auto"/>
              <w:rPr>
                <w:rFonts w:ascii="Times New Roman" w:hAnsi="Times New Roman"/>
                <w:color w:val="000000"/>
                <w:spacing w:val="-6"/>
                <w:sz w:val="24"/>
                <w:szCs w:val="24"/>
              </w:rPr>
            </w:pPr>
            <w:r w:rsidRPr="00961975">
              <w:rPr>
                <w:rFonts w:ascii="Times New Roman" w:hAnsi="Times New Roman"/>
                <w:spacing w:val="-6"/>
                <w:sz w:val="24"/>
                <w:szCs w:val="24"/>
              </w:rPr>
              <w:t xml:space="preserve">Торнадо 500 1,5 л/га + </w:t>
            </w:r>
            <w:proofErr w:type="spellStart"/>
            <w:r w:rsidRPr="00961975">
              <w:rPr>
                <w:rFonts w:ascii="Times New Roman" w:hAnsi="Times New Roman"/>
                <w:spacing w:val="-6"/>
                <w:sz w:val="24"/>
                <w:szCs w:val="24"/>
              </w:rPr>
              <w:t>Гоал</w:t>
            </w:r>
            <w:proofErr w:type="spellEnd"/>
            <w:r w:rsidRPr="00961975">
              <w:rPr>
                <w:rFonts w:ascii="Times New Roman" w:hAnsi="Times New Roman"/>
                <w:spacing w:val="-6"/>
                <w:sz w:val="24"/>
                <w:szCs w:val="24"/>
              </w:rPr>
              <w:t xml:space="preserve"> 2Е 1 л/га до посева</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8,12</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7,99</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7,59</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7,90</w:t>
            </w:r>
          </w:p>
        </w:tc>
      </w:tr>
      <w:tr w:rsidR="00325689" w:rsidRPr="00AC3950" w:rsidTr="00961975">
        <w:tc>
          <w:tcPr>
            <w:tcW w:w="4962" w:type="dxa"/>
            <w:tcBorders>
              <w:top w:val="single" w:sz="4" w:space="0" w:color="auto"/>
              <w:left w:val="single" w:sz="4" w:space="0" w:color="auto"/>
              <w:bottom w:val="single" w:sz="4" w:space="0" w:color="auto"/>
              <w:right w:val="nil"/>
            </w:tcBorders>
            <w:shd w:val="clear" w:color="auto" w:fill="auto"/>
          </w:tcPr>
          <w:p w:rsidR="00325689" w:rsidRPr="00961975" w:rsidRDefault="00325689" w:rsidP="00961975">
            <w:pPr>
              <w:spacing w:after="0" w:line="240" w:lineRule="auto"/>
              <w:rPr>
                <w:rFonts w:ascii="Times New Roman" w:hAnsi="Times New Roman"/>
                <w:color w:val="000000"/>
                <w:spacing w:val="-6"/>
                <w:sz w:val="24"/>
                <w:szCs w:val="24"/>
              </w:rPr>
            </w:pPr>
            <w:proofErr w:type="spellStart"/>
            <w:r w:rsidRPr="00961975">
              <w:rPr>
                <w:rFonts w:ascii="Times New Roman" w:hAnsi="Times New Roman"/>
                <w:color w:val="000000"/>
                <w:spacing w:val="-6"/>
                <w:sz w:val="24"/>
                <w:szCs w:val="24"/>
              </w:rPr>
              <w:t>Гоал</w:t>
            </w:r>
            <w:proofErr w:type="spellEnd"/>
            <w:r w:rsidRPr="00961975">
              <w:rPr>
                <w:rFonts w:ascii="Times New Roman" w:hAnsi="Times New Roman"/>
                <w:color w:val="000000"/>
                <w:spacing w:val="-6"/>
                <w:sz w:val="24"/>
                <w:szCs w:val="24"/>
              </w:rPr>
              <w:t xml:space="preserve"> 2 Е  1 л/га до посева</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8,14</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8,01</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7,61</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7,92</w:t>
            </w:r>
          </w:p>
        </w:tc>
      </w:tr>
      <w:tr w:rsidR="00325689" w:rsidRPr="00AC3950" w:rsidTr="00961975">
        <w:tc>
          <w:tcPr>
            <w:tcW w:w="4962" w:type="dxa"/>
            <w:tcBorders>
              <w:top w:val="single" w:sz="4" w:space="0" w:color="auto"/>
              <w:left w:val="single" w:sz="4" w:space="0" w:color="auto"/>
              <w:bottom w:val="single" w:sz="4" w:space="0" w:color="auto"/>
              <w:right w:val="nil"/>
            </w:tcBorders>
            <w:shd w:val="clear" w:color="auto" w:fill="auto"/>
          </w:tcPr>
          <w:p w:rsidR="00325689" w:rsidRPr="00961975" w:rsidRDefault="00325689" w:rsidP="00961975">
            <w:pPr>
              <w:spacing w:after="0" w:line="240" w:lineRule="auto"/>
              <w:rPr>
                <w:rFonts w:ascii="Times New Roman" w:hAnsi="Times New Roman"/>
                <w:color w:val="000000"/>
                <w:spacing w:val="-6"/>
                <w:sz w:val="24"/>
                <w:szCs w:val="24"/>
              </w:rPr>
            </w:pPr>
            <w:proofErr w:type="spellStart"/>
            <w:r w:rsidRPr="00961975">
              <w:rPr>
                <w:rFonts w:ascii="Times New Roman" w:hAnsi="Times New Roman"/>
                <w:color w:val="000000"/>
                <w:spacing w:val="-6"/>
                <w:sz w:val="24"/>
                <w:szCs w:val="24"/>
              </w:rPr>
              <w:t>Гоал</w:t>
            </w:r>
            <w:proofErr w:type="spellEnd"/>
            <w:r w:rsidRPr="00961975">
              <w:rPr>
                <w:rFonts w:ascii="Times New Roman" w:hAnsi="Times New Roman"/>
                <w:color w:val="000000"/>
                <w:spacing w:val="-6"/>
                <w:sz w:val="24"/>
                <w:szCs w:val="24"/>
              </w:rPr>
              <w:t xml:space="preserve"> 2 Е 1 л/га в фазу две пары наст. листьев</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8,63</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8,49</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8,07</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8,40</w:t>
            </w:r>
          </w:p>
        </w:tc>
      </w:tr>
      <w:tr w:rsidR="00325689" w:rsidRPr="00AC3950" w:rsidTr="00961975">
        <w:tc>
          <w:tcPr>
            <w:tcW w:w="4962" w:type="dxa"/>
            <w:tcBorders>
              <w:top w:val="single" w:sz="4" w:space="0" w:color="auto"/>
              <w:left w:val="single" w:sz="4" w:space="0" w:color="auto"/>
              <w:bottom w:val="single" w:sz="4" w:space="0" w:color="auto"/>
              <w:right w:val="nil"/>
            </w:tcBorders>
            <w:shd w:val="clear" w:color="auto" w:fill="auto"/>
          </w:tcPr>
          <w:p w:rsidR="00325689" w:rsidRPr="00961975" w:rsidRDefault="00325689" w:rsidP="00961975">
            <w:pPr>
              <w:spacing w:after="0" w:line="240" w:lineRule="auto"/>
              <w:rPr>
                <w:rFonts w:ascii="Times New Roman" w:hAnsi="Times New Roman"/>
                <w:color w:val="000000"/>
                <w:spacing w:val="-6"/>
                <w:sz w:val="24"/>
                <w:szCs w:val="24"/>
              </w:rPr>
            </w:pPr>
            <w:proofErr w:type="spellStart"/>
            <w:r w:rsidRPr="00961975">
              <w:rPr>
                <w:rFonts w:ascii="Times New Roman" w:hAnsi="Times New Roman"/>
                <w:color w:val="000000"/>
                <w:spacing w:val="-6"/>
                <w:sz w:val="24"/>
                <w:szCs w:val="24"/>
              </w:rPr>
              <w:t>Гоал</w:t>
            </w:r>
            <w:proofErr w:type="spellEnd"/>
            <w:r w:rsidRPr="00961975">
              <w:rPr>
                <w:rFonts w:ascii="Times New Roman" w:hAnsi="Times New Roman"/>
                <w:color w:val="000000"/>
                <w:spacing w:val="-6"/>
                <w:sz w:val="24"/>
                <w:szCs w:val="24"/>
              </w:rPr>
              <w:t xml:space="preserve"> 2 Е 0,8 л/га в фазу две пары наст. листьев</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8,78</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8,63</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8,20</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8,54</w:t>
            </w:r>
          </w:p>
        </w:tc>
      </w:tr>
      <w:tr w:rsidR="00325689" w:rsidRPr="00AC3950" w:rsidTr="00961975">
        <w:trPr>
          <w:trHeight w:val="54"/>
        </w:trPr>
        <w:tc>
          <w:tcPr>
            <w:tcW w:w="4962" w:type="dxa"/>
            <w:tcBorders>
              <w:top w:val="single" w:sz="4" w:space="0" w:color="auto"/>
              <w:left w:val="single" w:sz="4" w:space="0" w:color="auto"/>
              <w:bottom w:val="single" w:sz="4" w:space="0" w:color="auto"/>
              <w:right w:val="nil"/>
            </w:tcBorders>
            <w:shd w:val="clear" w:color="auto" w:fill="auto"/>
          </w:tcPr>
          <w:p w:rsidR="00325689" w:rsidRPr="00961975" w:rsidRDefault="00325689" w:rsidP="00961975">
            <w:pPr>
              <w:spacing w:after="0" w:line="240" w:lineRule="auto"/>
              <w:rPr>
                <w:rFonts w:ascii="Times New Roman" w:hAnsi="Times New Roman"/>
                <w:color w:val="000000"/>
                <w:spacing w:val="-6"/>
                <w:sz w:val="24"/>
                <w:szCs w:val="24"/>
              </w:rPr>
            </w:pPr>
            <w:proofErr w:type="spellStart"/>
            <w:r w:rsidRPr="00961975">
              <w:rPr>
                <w:rFonts w:ascii="Times New Roman" w:hAnsi="Times New Roman"/>
                <w:color w:val="000000"/>
                <w:spacing w:val="-6"/>
                <w:sz w:val="24"/>
                <w:szCs w:val="24"/>
              </w:rPr>
              <w:t>Зонатор</w:t>
            </w:r>
            <w:proofErr w:type="spellEnd"/>
            <w:r w:rsidRPr="00961975">
              <w:rPr>
                <w:rFonts w:ascii="Times New Roman" w:hAnsi="Times New Roman"/>
                <w:color w:val="000000"/>
                <w:spacing w:val="-6"/>
                <w:sz w:val="24"/>
                <w:szCs w:val="24"/>
              </w:rPr>
              <w:t>, ВР 1л/га в фазу две пары наст. листьев</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8,71</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8,56</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8,13</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8,47</w:t>
            </w:r>
          </w:p>
        </w:tc>
      </w:tr>
      <w:tr w:rsidR="00325689" w:rsidRPr="00AC3950" w:rsidTr="00961975">
        <w:trPr>
          <w:trHeight w:val="202"/>
        </w:trPr>
        <w:tc>
          <w:tcPr>
            <w:tcW w:w="4962" w:type="dxa"/>
            <w:tcBorders>
              <w:top w:val="single" w:sz="4" w:space="0" w:color="auto"/>
              <w:left w:val="single" w:sz="4" w:space="0" w:color="auto"/>
              <w:bottom w:val="single" w:sz="4" w:space="0" w:color="auto"/>
              <w:right w:val="nil"/>
            </w:tcBorders>
            <w:shd w:val="clear" w:color="auto" w:fill="auto"/>
          </w:tcPr>
          <w:p w:rsidR="00325689" w:rsidRPr="00AC3950" w:rsidRDefault="00325689" w:rsidP="00961975">
            <w:pPr>
              <w:spacing w:after="0" w:line="240" w:lineRule="auto"/>
              <w:rPr>
                <w:rFonts w:ascii="Times New Roman" w:hAnsi="Times New Roman"/>
                <w:color w:val="000000"/>
                <w:sz w:val="24"/>
                <w:szCs w:val="24"/>
              </w:rPr>
            </w:pPr>
            <w:r w:rsidRPr="00AC3950">
              <w:rPr>
                <w:rFonts w:ascii="Times New Roman" w:hAnsi="Times New Roman"/>
                <w:color w:val="000000"/>
                <w:sz w:val="24"/>
                <w:szCs w:val="24"/>
              </w:rPr>
              <w:t>Торнадо 500 2 л/га на 4-й день после посева</w:t>
            </w:r>
          </w:p>
        </w:tc>
        <w:tc>
          <w:tcPr>
            <w:tcW w:w="96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8,03</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7,89</w:t>
            </w:r>
          </w:p>
        </w:tc>
        <w:tc>
          <w:tcPr>
            <w:tcW w:w="992"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7,50</w:t>
            </w:r>
          </w:p>
        </w:tc>
        <w:tc>
          <w:tcPr>
            <w:tcW w:w="1134" w:type="dxa"/>
            <w:vAlign w:val="center"/>
          </w:tcPr>
          <w:p w:rsidR="00325689" w:rsidRPr="00AC3950" w:rsidRDefault="00325689" w:rsidP="00961975">
            <w:pPr>
              <w:spacing w:after="0" w:line="240" w:lineRule="auto"/>
              <w:jc w:val="center"/>
              <w:rPr>
                <w:rFonts w:ascii="Times New Roman" w:hAnsi="Times New Roman"/>
                <w:sz w:val="24"/>
                <w:szCs w:val="24"/>
              </w:rPr>
            </w:pPr>
            <w:r w:rsidRPr="00AC3950">
              <w:rPr>
                <w:rFonts w:ascii="Times New Roman" w:hAnsi="Times New Roman"/>
                <w:sz w:val="24"/>
                <w:szCs w:val="24"/>
              </w:rPr>
              <w:t>7,81</w:t>
            </w:r>
          </w:p>
        </w:tc>
      </w:tr>
    </w:tbl>
    <w:p w:rsidR="00325689" w:rsidRPr="00AC3950" w:rsidRDefault="00325689" w:rsidP="00325689">
      <w:pPr>
        <w:spacing w:after="0" w:line="360" w:lineRule="auto"/>
        <w:ind w:right="-54" w:firstLine="720"/>
        <w:jc w:val="both"/>
        <w:rPr>
          <w:rFonts w:ascii="Times New Roman" w:eastAsia="Times New Roman" w:hAnsi="Times New Roman"/>
          <w:sz w:val="28"/>
          <w:szCs w:val="28"/>
          <w:lang w:eastAsia="ru-RU"/>
        </w:rPr>
      </w:pPr>
      <w:r w:rsidRPr="00AC3950">
        <w:rPr>
          <w:rFonts w:ascii="Times New Roman" w:eastAsia="Times New Roman" w:hAnsi="Times New Roman"/>
          <w:sz w:val="28"/>
          <w:szCs w:val="28"/>
          <w:lang w:eastAsia="ru-RU"/>
        </w:rPr>
        <w:t xml:space="preserve">Наибольший показатель чистой продуктивности фотосинтеза наблюдали в вариантах с </w:t>
      </w:r>
      <w:proofErr w:type="spellStart"/>
      <w:r w:rsidRPr="00AC3950">
        <w:rPr>
          <w:rFonts w:ascii="Times New Roman" w:eastAsia="Times New Roman" w:hAnsi="Times New Roman"/>
          <w:sz w:val="28"/>
          <w:szCs w:val="28"/>
          <w:lang w:eastAsia="ru-RU"/>
        </w:rPr>
        <w:t>повсходовой</w:t>
      </w:r>
      <w:proofErr w:type="spellEnd"/>
      <w:r w:rsidRPr="00AC3950">
        <w:rPr>
          <w:rFonts w:ascii="Times New Roman" w:eastAsia="Times New Roman" w:hAnsi="Times New Roman"/>
          <w:sz w:val="28"/>
          <w:szCs w:val="28"/>
          <w:lang w:eastAsia="ru-RU"/>
        </w:rPr>
        <w:t xml:space="preserve"> обработкой гербицидами </w:t>
      </w:r>
      <w:proofErr w:type="spellStart"/>
      <w:r w:rsidRPr="00AC3950">
        <w:rPr>
          <w:rFonts w:ascii="Times New Roman" w:eastAsia="Times New Roman" w:hAnsi="Times New Roman"/>
          <w:sz w:val="28"/>
          <w:szCs w:val="28"/>
          <w:lang w:eastAsia="ru-RU"/>
        </w:rPr>
        <w:t>Гоал</w:t>
      </w:r>
      <w:proofErr w:type="spellEnd"/>
      <w:r w:rsidRPr="00AC3950">
        <w:rPr>
          <w:rFonts w:ascii="Times New Roman" w:eastAsia="Times New Roman" w:hAnsi="Times New Roman"/>
          <w:sz w:val="28"/>
          <w:szCs w:val="28"/>
          <w:lang w:eastAsia="ru-RU"/>
        </w:rPr>
        <w:t xml:space="preserve"> 2Е и </w:t>
      </w:r>
      <w:proofErr w:type="spellStart"/>
      <w:r w:rsidRPr="00AC3950">
        <w:rPr>
          <w:rFonts w:ascii="Times New Roman" w:eastAsia="Times New Roman" w:hAnsi="Times New Roman"/>
          <w:sz w:val="28"/>
          <w:szCs w:val="28"/>
          <w:lang w:eastAsia="ru-RU"/>
        </w:rPr>
        <w:t>Зонатор</w:t>
      </w:r>
      <w:proofErr w:type="spellEnd"/>
      <w:r w:rsidRPr="00AC3950">
        <w:rPr>
          <w:rFonts w:ascii="Times New Roman" w:eastAsia="Times New Roman" w:hAnsi="Times New Roman"/>
          <w:sz w:val="28"/>
          <w:szCs w:val="28"/>
          <w:lang w:eastAsia="ru-RU"/>
        </w:rPr>
        <w:t xml:space="preserve"> </w:t>
      </w:r>
      <w:r w:rsidR="007D7BBF">
        <w:rPr>
          <w:rFonts w:ascii="Times New Roman" w:eastAsia="Times New Roman" w:hAnsi="Times New Roman"/>
          <w:sz w:val="28"/>
          <w:szCs w:val="28"/>
          <w:lang w:eastAsia="ru-RU"/>
        </w:rPr>
        <w:t xml:space="preserve">- </w:t>
      </w:r>
      <w:r w:rsidRPr="00AC3950">
        <w:rPr>
          <w:rFonts w:ascii="Times New Roman" w:eastAsia="Times New Roman" w:hAnsi="Times New Roman"/>
          <w:sz w:val="28"/>
          <w:szCs w:val="28"/>
          <w:lang w:eastAsia="ru-RU"/>
        </w:rPr>
        <w:t>8,40…8,54 г/м</w:t>
      </w:r>
      <w:r w:rsidRPr="00AC3950">
        <w:rPr>
          <w:rFonts w:ascii="Times New Roman" w:eastAsia="Times New Roman" w:hAnsi="Times New Roman"/>
          <w:sz w:val="28"/>
          <w:szCs w:val="28"/>
          <w:vertAlign w:val="superscript"/>
          <w:lang w:eastAsia="ru-RU"/>
        </w:rPr>
        <w:t xml:space="preserve">2 </w:t>
      </w:r>
      <w:r w:rsidRPr="00AC3950">
        <w:rPr>
          <w:rFonts w:ascii="Times New Roman" w:eastAsia="Times New Roman" w:hAnsi="Times New Roman"/>
          <w:sz w:val="28"/>
          <w:szCs w:val="28"/>
          <w:lang w:eastAsia="ru-RU"/>
        </w:rPr>
        <w:t xml:space="preserve">сутки. Данная тенденция объясняется более благоприятным фитосанитарным фоном в вариантах с обработкой гербицидами по всходам. Даже несмотря на гибель первой пары настоящих листьев в вариантах с </w:t>
      </w:r>
      <w:proofErr w:type="spellStart"/>
      <w:r w:rsidRPr="00AC3950">
        <w:rPr>
          <w:rFonts w:ascii="Times New Roman" w:eastAsia="Times New Roman" w:hAnsi="Times New Roman"/>
          <w:sz w:val="28"/>
          <w:szCs w:val="28"/>
          <w:lang w:eastAsia="ru-RU"/>
        </w:rPr>
        <w:t>повсходовой</w:t>
      </w:r>
      <w:proofErr w:type="spellEnd"/>
      <w:r w:rsidRPr="00AC3950">
        <w:rPr>
          <w:rFonts w:ascii="Times New Roman" w:eastAsia="Times New Roman" w:hAnsi="Times New Roman"/>
          <w:sz w:val="28"/>
          <w:szCs w:val="28"/>
          <w:lang w:eastAsia="ru-RU"/>
        </w:rPr>
        <w:t xml:space="preserve"> обработкой гербицидом </w:t>
      </w:r>
      <w:proofErr w:type="spellStart"/>
      <w:r w:rsidRPr="00AC3950">
        <w:rPr>
          <w:rFonts w:ascii="Times New Roman" w:eastAsia="Times New Roman" w:hAnsi="Times New Roman"/>
          <w:sz w:val="28"/>
          <w:szCs w:val="28"/>
          <w:lang w:eastAsia="ru-RU"/>
        </w:rPr>
        <w:t>Гоал</w:t>
      </w:r>
      <w:proofErr w:type="spellEnd"/>
      <w:r w:rsidRPr="00AC3950">
        <w:rPr>
          <w:rFonts w:ascii="Times New Roman" w:eastAsia="Times New Roman" w:hAnsi="Times New Roman"/>
          <w:sz w:val="28"/>
          <w:szCs w:val="28"/>
          <w:lang w:eastAsia="ru-RU"/>
        </w:rPr>
        <w:t xml:space="preserve"> 2Е в дозах 1,0 и 0,8 л/га чистая продуктивность фотосинтеза была наибольшей, так как </w:t>
      </w:r>
      <w:r w:rsidRPr="00AC3950">
        <w:rPr>
          <w:rFonts w:ascii="Times New Roman" w:eastAsia="Times New Roman" w:hAnsi="Times New Roman"/>
          <w:sz w:val="28"/>
          <w:szCs w:val="28"/>
          <w:lang w:eastAsia="ru-RU"/>
        </w:rPr>
        <w:lastRenderedPageBreak/>
        <w:t>к периоду образования корзинки они затенены и не играют существенной роли в накоплении сухого вещества.</w:t>
      </w:r>
    </w:p>
    <w:p w:rsidR="00325689" w:rsidRDefault="00325689" w:rsidP="0032568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З</w:t>
      </w:r>
      <w:r w:rsidRPr="00E47AAC">
        <w:rPr>
          <w:rFonts w:ascii="Times New Roman" w:hAnsi="Times New Roman"/>
          <w:sz w:val="28"/>
          <w:szCs w:val="28"/>
        </w:rPr>
        <w:t>а годы исследований наименьшая средняя масса семян с 1 корзинки</w:t>
      </w:r>
      <w:r w:rsidR="003A7F9A">
        <w:rPr>
          <w:rFonts w:ascii="Times New Roman" w:hAnsi="Times New Roman"/>
          <w:sz w:val="28"/>
          <w:szCs w:val="28"/>
        </w:rPr>
        <w:t>,</w:t>
      </w:r>
      <w:r w:rsidRPr="00E47AAC">
        <w:rPr>
          <w:rFonts w:ascii="Times New Roman" w:hAnsi="Times New Roman"/>
          <w:sz w:val="28"/>
          <w:szCs w:val="28"/>
        </w:rPr>
        <w:t xml:space="preserve"> приведенная к 7% влажности</w:t>
      </w:r>
      <w:r w:rsidR="003A7F9A">
        <w:rPr>
          <w:rFonts w:ascii="Times New Roman" w:hAnsi="Times New Roman"/>
          <w:sz w:val="28"/>
          <w:szCs w:val="28"/>
        </w:rPr>
        <w:t>,</w:t>
      </w:r>
      <w:r w:rsidRPr="00E47AAC">
        <w:rPr>
          <w:rFonts w:ascii="Times New Roman" w:hAnsi="Times New Roman"/>
          <w:sz w:val="28"/>
          <w:szCs w:val="28"/>
        </w:rPr>
        <w:t xml:space="preserve"> наблюдается в контрольном варианте без применения истребительных мер борьбы с сорняками, наибольшая </w:t>
      </w:r>
      <w:r w:rsidR="007D7BBF">
        <w:rPr>
          <w:rFonts w:ascii="Times New Roman" w:hAnsi="Times New Roman"/>
          <w:sz w:val="28"/>
          <w:szCs w:val="28"/>
        </w:rPr>
        <w:t xml:space="preserve">- </w:t>
      </w:r>
      <w:r w:rsidRPr="00E47AAC">
        <w:rPr>
          <w:rFonts w:ascii="Times New Roman" w:hAnsi="Times New Roman"/>
          <w:sz w:val="28"/>
          <w:szCs w:val="28"/>
        </w:rPr>
        <w:t xml:space="preserve">в вариантах с </w:t>
      </w:r>
      <w:proofErr w:type="spellStart"/>
      <w:r w:rsidRPr="00E47AAC">
        <w:rPr>
          <w:rFonts w:ascii="Times New Roman" w:hAnsi="Times New Roman"/>
          <w:sz w:val="28"/>
          <w:szCs w:val="28"/>
        </w:rPr>
        <w:t>повсходовой</w:t>
      </w:r>
      <w:proofErr w:type="spellEnd"/>
      <w:r w:rsidRPr="00E47AAC">
        <w:rPr>
          <w:rFonts w:ascii="Times New Roman" w:hAnsi="Times New Roman"/>
          <w:sz w:val="28"/>
          <w:szCs w:val="28"/>
        </w:rPr>
        <w:t xml:space="preserve"> обработкой гербицидами </w:t>
      </w:r>
      <w:proofErr w:type="spellStart"/>
      <w:r w:rsidRPr="00E47AAC">
        <w:rPr>
          <w:rFonts w:ascii="Times New Roman" w:eastAsia="Times New Roman" w:hAnsi="Times New Roman"/>
          <w:spacing w:val="6"/>
          <w:sz w:val="28"/>
          <w:szCs w:val="28"/>
          <w:lang w:eastAsia="ru-RU"/>
        </w:rPr>
        <w:t>Гоал</w:t>
      </w:r>
      <w:proofErr w:type="spellEnd"/>
      <w:r w:rsidRPr="00E47AAC">
        <w:rPr>
          <w:rFonts w:ascii="Times New Roman" w:eastAsia="Times New Roman" w:hAnsi="Times New Roman"/>
          <w:spacing w:val="6"/>
          <w:sz w:val="28"/>
          <w:szCs w:val="28"/>
          <w:lang w:eastAsia="ru-RU"/>
        </w:rPr>
        <w:t xml:space="preserve"> 2Е и </w:t>
      </w:r>
      <w:proofErr w:type="spellStart"/>
      <w:r w:rsidRPr="00E47AAC">
        <w:rPr>
          <w:rFonts w:ascii="Times New Roman" w:eastAsia="Times New Roman" w:hAnsi="Times New Roman"/>
          <w:spacing w:val="6"/>
          <w:sz w:val="28"/>
          <w:szCs w:val="28"/>
          <w:lang w:eastAsia="ru-RU"/>
        </w:rPr>
        <w:t>Зонатор</w:t>
      </w:r>
      <w:proofErr w:type="spellEnd"/>
      <w:r w:rsidRPr="00E47AAC">
        <w:rPr>
          <w:rFonts w:ascii="Times New Roman" w:eastAsia="Times New Roman" w:hAnsi="Times New Roman"/>
          <w:spacing w:val="6"/>
          <w:sz w:val="28"/>
          <w:szCs w:val="28"/>
          <w:lang w:eastAsia="ru-RU"/>
        </w:rPr>
        <w:t>, ВР</w:t>
      </w:r>
      <w:r w:rsidRPr="00E47AAC">
        <w:rPr>
          <w:rFonts w:ascii="Times New Roman" w:hAnsi="Times New Roman"/>
          <w:sz w:val="28"/>
          <w:szCs w:val="28"/>
        </w:rPr>
        <w:t>. Аналогичная тенденция наблюдалась при определении числа выполненных семян с корзинки.</w:t>
      </w:r>
    </w:p>
    <w:p w:rsidR="00325689" w:rsidRPr="00E47AAC" w:rsidRDefault="00325689" w:rsidP="0032568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вариантах </w:t>
      </w:r>
      <w:r w:rsidRPr="00E47AAC">
        <w:rPr>
          <w:rFonts w:ascii="Times New Roman" w:hAnsi="Times New Roman"/>
          <w:sz w:val="28"/>
          <w:szCs w:val="28"/>
        </w:rPr>
        <w:t xml:space="preserve">с </w:t>
      </w:r>
      <w:proofErr w:type="spellStart"/>
      <w:r w:rsidRPr="00E47AAC">
        <w:rPr>
          <w:rFonts w:ascii="Times New Roman" w:hAnsi="Times New Roman"/>
          <w:sz w:val="28"/>
          <w:szCs w:val="28"/>
        </w:rPr>
        <w:t>повсходовой</w:t>
      </w:r>
      <w:proofErr w:type="spellEnd"/>
      <w:r w:rsidRPr="00E47AAC">
        <w:rPr>
          <w:rFonts w:ascii="Times New Roman" w:hAnsi="Times New Roman"/>
          <w:sz w:val="28"/>
          <w:szCs w:val="28"/>
        </w:rPr>
        <w:t xml:space="preserve"> обработкой гербицидами </w:t>
      </w:r>
      <w:proofErr w:type="spellStart"/>
      <w:r w:rsidRPr="00E47AAC">
        <w:rPr>
          <w:rFonts w:ascii="Times New Roman" w:hAnsi="Times New Roman"/>
          <w:sz w:val="28"/>
          <w:szCs w:val="28"/>
        </w:rPr>
        <w:t>Гоал</w:t>
      </w:r>
      <w:proofErr w:type="spellEnd"/>
      <w:r w:rsidRPr="00E47AAC">
        <w:rPr>
          <w:rFonts w:ascii="Times New Roman" w:hAnsi="Times New Roman"/>
          <w:sz w:val="28"/>
          <w:szCs w:val="28"/>
        </w:rPr>
        <w:t xml:space="preserve"> 2Е и </w:t>
      </w:r>
      <w:proofErr w:type="spellStart"/>
      <w:r w:rsidRPr="00E47AAC">
        <w:rPr>
          <w:rFonts w:ascii="Times New Roman" w:hAnsi="Times New Roman"/>
          <w:sz w:val="28"/>
          <w:szCs w:val="28"/>
        </w:rPr>
        <w:t>Зонатор</w:t>
      </w:r>
      <w:proofErr w:type="spellEnd"/>
      <w:r w:rsidRPr="00E47AAC">
        <w:rPr>
          <w:rFonts w:ascii="Times New Roman" w:hAnsi="Times New Roman"/>
          <w:sz w:val="28"/>
          <w:szCs w:val="28"/>
        </w:rPr>
        <w:t xml:space="preserve">, ВР </w:t>
      </w:r>
      <w:r>
        <w:rPr>
          <w:rFonts w:ascii="Times New Roman" w:hAnsi="Times New Roman"/>
          <w:sz w:val="28"/>
          <w:szCs w:val="28"/>
        </w:rPr>
        <w:t>превышение массы 1000 семян подсолнечника по сравнению с контролем</w:t>
      </w:r>
      <w:r w:rsidR="007D7BBF">
        <w:rPr>
          <w:rFonts w:ascii="Times New Roman" w:hAnsi="Times New Roman"/>
          <w:sz w:val="28"/>
          <w:szCs w:val="28"/>
        </w:rPr>
        <w:t>,</w:t>
      </w:r>
      <w:r>
        <w:rPr>
          <w:rFonts w:ascii="Times New Roman" w:hAnsi="Times New Roman"/>
          <w:sz w:val="28"/>
          <w:szCs w:val="28"/>
        </w:rPr>
        <w:t xml:space="preserve"> за годы исследований</w:t>
      </w:r>
      <w:r w:rsidR="007D7BBF">
        <w:rPr>
          <w:rFonts w:ascii="Times New Roman" w:hAnsi="Times New Roman"/>
          <w:sz w:val="28"/>
          <w:szCs w:val="28"/>
        </w:rPr>
        <w:t>,</w:t>
      </w:r>
      <w:r>
        <w:rPr>
          <w:rFonts w:ascii="Times New Roman" w:hAnsi="Times New Roman"/>
          <w:sz w:val="28"/>
          <w:szCs w:val="28"/>
        </w:rPr>
        <w:t xml:space="preserve"> составило </w:t>
      </w:r>
      <w:r w:rsidRPr="00E47AAC">
        <w:rPr>
          <w:rFonts w:ascii="Times New Roman" w:hAnsi="Times New Roman"/>
          <w:sz w:val="28"/>
          <w:szCs w:val="28"/>
        </w:rPr>
        <w:t>2</w:t>
      </w:r>
      <w:r>
        <w:rPr>
          <w:rFonts w:ascii="Times New Roman" w:hAnsi="Times New Roman"/>
          <w:sz w:val="28"/>
          <w:szCs w:val="28"/>
        </w:rPr>
        <w:t>3,2</w:t>
      </w:r>
      <w:r w:rsidRPr="00E47AAC">
        <w:rPr>
          <w:rFonts w:ascii="Times New Roman" w:hAnsi="Times New Roman"/>
          <w:sz w:val="28"/>
          <w:szCs w:val="28"/>
        </w:rPr>
        <w:t>…25,</w:t>
      </w:r>
      <w:r>
        <w:rPr>
          <w:rFonts w:ascii="Times New Roman" w:hAnsi="Times New Roman"/>
          <w:sz w:val="28"/>
          <w:szCs w:val="28"/>
        </w:rPr>
        <w:t>8 г.</w:t>
      </w:r>
    </w:p>
    <w:p w:rsidR="00325689" w:rsidRDefault="00325689" w:rsidP="00325689">
      <w:pPr>
        <w:widowControl w:val="0"/>
        <w:spacing w:after="0" w:line="360" w:lineRule="auto"/>
        <w:ind w:firstLine="709"/>
        <w:jc w:val="both"/>
        <w:rPr>
          <w:rFonts w:ascii="Times New Roman" w:eastAsia="Times New Roman" w:hAnsi="Times New Roman"/>
          <w:spacing w:val="-2"/>
          <w:sz w:val="28"/>
          <w:szCs w:val="28"/>
          <w:lang w:eastAsia="ru-RU"/>
        </w:rPr>
      </w:pPr>
      <w:r w:rsidRPr="00E47AAC">
        <w:rPr>
          <w:rFonts w:ascii="Times New Roman" w:eastAsia="Times New Roman" w:hAnsi="Times New Roman"/>
          <w:spacing w:val="-2"/>
          <w:sz w:val="28"/>
          <w:szCs w:val="28"/>
          <w:lang w:eastAsia="ru-RU"/>
        </w:rPr>
        <w:t xml:space="preserve">Представленные </w:t>
      </w:r>
      <w:r>
        <w:rPr>
          <w:rFonts w:ascii="Times New Roman" w:eastAsia="Times New Roman" w:hAnsi="Times New Roman"/>
          <w:spacing w:val="-2"/>
          <w:sz w:val="28"/>
          <w:szCs w:val="28"/>
          <w:lang w:eastAsia="ru-RU"/>
        </w:rPr>
        <w:t>в таблице</w:t>
      </w:r>
      <w:r w:rsidRPr="00E47AAC">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2</w:t>
      </w:r>
      <w:r w:rsidRPr="00E47AAC">
        <w:rPr>
          <w:rFonts w:ascii="Times New Roman" w:eastAsia="Times New Roman" w:hAnsi="Times New Roman"/>
          <w:spacing w:val="-2"/>
          <w:sz w:val="28"/>
          <w:szCs w:val="28"/>
          <w:lang w:eastAsia="ru-RU"/>
        </w:rPr>
        <w:t xml:space="preserve"> данные урожайности семян подсолнечника свидетельствуют, что </w:t>
      </w:r>
      <w:r>
        <w:rPr>
          <w:rFonts w:ascii="Times New Roman" w:eastAsia="Times New Roman" w:hAnsi="Times New Roman"/>
          <w:spacing w:val="-2"/>
          <w:sz w:val="28"/>
          <w:szCs w:val="28"/>
          <w:lang w:eastAsia="ru-RU"/>
        </w:rPr>
        <w:t xml:space="preserve">в среднем за годы исследований </w:t>
      </w:r>
      <w:r w:rsidRPr="00E47AAC">
        <w:rPr>
          <w:rFonts w:ascii="Times New Roman" w:eastAsia="Times New Roman" w:hAnsi="Times New Roman"/>
          <w:spacing w:val="-2"/>
          <w:sz w:val="28"/>
          <w:szCs w:val="28"/>
          <w:lang w:eastAsia="ru-RU"/>
        </w:rPr>
        <w:t>наименьший уровень продуктивности</w:t>
      </w:r>
      <w:r>
        <w:rPr>
          <w:rFonts w:ascii="Times New Roman" w:eastAsia="Times New Roman" w:hAnsi="Times New Roman"/>
          <w:spacing w:val="-2"/>
          <w:sz w:val="28"/>
          <w:szCs w:val="28"/>
          <w:lang w:eastAsia="ru-RU"/>
        </w:rPr>
        <w:t xml:space="preserve"> подсолнечника</w:t>
      </w:r>
      <w:r w:rsidRPr="00E47AAC">
        <w:rPr>
          <w:rFonts w:ascii="Times New Roman" w:eastAsia="Times New Roman" w:hAnsi="Times New Roman"/>
          <w:spacing w:val="-2"/>
          <w:sz w:val="28"/>
          <w:szCs w:val="28"/>
          <w:lang w:eastAsia="ru-RU"/>
        </w:rPr>
        <w:t xml:space="preserve"> достигнут </w:t>
      </w:r>
      <w:r>
        <w:rPr>
          <w:rFonts w:ascii="Times New Roman" w:eastAsia="Times New Roman" w:hAnsi="Times New Roman"/>
          <w:spacing w:val="-2"/>
          <w:sz w:val="28"/>
          <w:szCs w:val="28"/>
          <w:lang w:eastAsia="ru-RU"/>
        </w:rPr>
        <w:t>на</w:t>
      </w:r>
      <w:r w:rsidRPr="00E47AAC">
        <w:rPr>
          <w:rFonts w:ascii="Times New Roman" w:eastAsia="Times New Roman" w:hAnsi="Times New Roman"/>
          <w:spacing w:val="-2"/>
          <w:sz w:val="28"/>
          <w:szCs w:val="28"/>
          <w:lang w:eastAsia="ru-RU"/>
        </w:rPr>
        <w:t xml:space="preserve"> контрольном варианте</w:t>
      </w:r>
      <w:r>
        <w:rPr>
          <w:rFonts w:ascii="Times New Roman" w:eastAsia="Times New Roman" w:hAnsi="Times New Roman"/>
          <w:spacing w:val="-2"/>
          <w:sz w:val="28"/>
          <w:szCs w:val="28"/>
          <w:lang w:eastAsia="ru-RU"/>
        </w:rPr>
        <w:t>,</w:t>
      </w:r>
      <w:r w:rsidRPr="00E47AAC">
        <w:rPr>
          <w:rFonts w:ascii="Times New Roman" w:eastAsia="Times New Roman" w:hAnsi="Times New Roman"/>
          <w:spacing w:val="-2"/>
          <w:sz w:val="28"/>
          <w:szCs w:val="28"/>
          <w:lang w:eastAsia="ru-RU"/>
        </w:rPr>
        <w:t xml:space="preserve"> без применения химических и механических методов защиты посевов от сорняков</w:t>
      </w:r>
      <w:r>
        <w:rPr>
          <w:rFonts w:ascii="Times New Roman" w:eastAsia="Times New Roman" w:hAnsi="Times New Roman"/>
          <w:spacing w:val="-2"/>
          <w:sz w:val="28"/>
          <w:szCs w:val="28"/>
          <w:lang w:eastAsia="ru-RU"/>
        </w:rPr>
        <w:t xml:space="preserve"> </w:t>
      </w:r>
      <w:r w:rsidR="007D7BBF">
        <w:rPr>
          <w:rFonts w:ascii="Times New Roman" w:eastAsia="Times New Roman" w:hAnsi="Times New Roman"/>
          <w:spacing w:val="-2"/>
          <w:sz w:val="28"/>
          <w:szCs w:val="28"/>
          <w:lang w:eastAsia="ru-RU"/>
        </w:rPr>
        <w:t>(</w:t>
      </w:r>
      <w:r>
        <w:rPr>
          <w:rFonts w:ascii="Times New Roman" w:eastAsia="Times New Roman" w:hAnsi="Times New Roman"/>
          <w:spacing w:val="-2"/>
          <w:sz w:val="28"/>
          <w:szCs w:val="28"/>
          <w:lang w:eastAsia="ru-RU"/>
        </w:rPr>
        <w:t>2,15 т/га</w:t>
      </w:r>
      <w:r w:rsidR="007D7BBF">
        <w:rPr>
          <w:rFonts w:ascii="Times New Roman" w:eastAsia="Times New Roman" w:hAnsi="Times New Roman"/>
          <w:spacing w:val="-2"/>
          <w:sz w:val="28"/>
          <w:szCs w:val="28"/>
          <w:lang w:eastAsia="ru-RU"/>
        </w:rPr>
        <w:t>)</w:t>
      </w:r>
      <w:r w:rsidRPr="00E47AAC">
        <w:rPr>
          <w:rFonts w:ascii="Times New Roman" w:eastAsia="Times New Roman" w:hAnsi="Times New Roman"/>
          <w:spacing w:val="-2"/>
          <w:sz w:val="28"/>
          <w:szCs w:val="28"/>
          <w:lang w:eastAsia="ru-RU"/>
        </w:rPr>
        <w:t>. Раз</w:t>
      </w:r>
      <w:r>
        <w:rPr>
          <w:rFonts w:ascii="Times New Roman" w:eastAsia="Times New Roman" w:hAnsi="Times New Roman"/>
          <w:spacing w:val="-2"/>
          <w:sz w:val="28"/>
          <w:szCs w:val="28"/>
          <w:lang w:eastAsia="ru-RU"/>
        </w:rPr>
        <w:t>ница</w:t>
      </w:r>
      <w:r w:rsidRPr="00E47AAC">
        <w:rPr>
          <w:rFonts w:ascii="Times New Roman" w:eastAsia="Times New Roman" w:hAnsi="Times New Roman"/>
          <w:spacing w:val="-2"/>
          <w:sz w:val="28"/>
          <w:szCs w:val="28"/>
          <w:lang w:eastAsia="ru-RU"/>
        </w:rPr>
        <w:t xml:space="preserve"> по урожайности семян между контрольным вариантом и вариант</w:t>
      </w:r>
      <w:r>
        <w:rPr>
          <w:rFonts w:ascii="Times New Roman" w:eastAsia="Times New Roman" w:hAnsi="Times New Roman"/>
          <w:spacing w:val="-2"/>
          <w:sz w:val="28"/>
          <w:szCs w:val="28"/>
          <w:lang w:eastAsia="ru-RU"/>
        </w:rPr>
        <w:t>ом</w:t>
      </w:r>
      <w:r w:rsidRPr="00E47AAC">
        <w:rPr>
          <w:rFonts w:ascii="Times New Roman" w:eastAsia="Times New Roman" w:hAnsi="Times New Roman"/>
          <w:spacing w:val="-2"/>
          <w:sz w:val="28"/>
          <w:szCs w:val="28"/>
          <w:lang w:eastAsia="ru-RU"/>
        </w:rPr>
        <w:t xml:space="preserve"> с междурядной обработкой</w:t>
      </w:r>
      <w:r>
        <w:rPr>
          <w:rFonts w:ascii="Times New Roman" w:eastAsia="Times New Roman" w:hAnsi="Times New Roman"/>
          <w:spacing w:val="-2"/>
          <w:sz w:val="28"/>
          <w:szCs w:val="28"/>
          <w:lang w:eastAsia="ru-RU"/>
        </w:rPr>
        <w:t xml:space="preserve"> составила 0,36 т/га и </w:t>
      </w:r>
      <w:r w:rsidRPr="00E47AAC">
        <w:rPr>
          <w:rFonts w:ascii="Times New Roman" w:eastAsia="Times New Roman" w:hAnsi="Times New Roman"/>
          <w:spacing w:val="-2"/>
          <w:sz w:val="28"/>
          <w:szCs w:val="28"/>
          <w:lang w:eastAsia="ru-RU"/>
        </w:rPr>
        <w:t>находилась в пределах ошибки опыта. Статистически достоверная прибавка урожайности по сравнению с контролем складывается в вариантах с обработкой гербицидами и их баковыми смесями, до посева культуры.</w:t>
      </w:r>
    </w:p>
    <w:p w:rsidR="00325689" w:rsidRDefault="00325689" w:rsidP="00961975">
      <w:pPr>
        <w:widowControl w:val="0"/>
        <w:spacing w:after="0" w:line="360" w:lineRule="auto"/>
        <w:ind w:firstLine="709"/>
        <w:jc w:val="both"/>
        <w:rPr>
          <w:rFonts w:ascii="Times New Roman" w:eastAsia="Times New Roman" w:hAnsi="Times New Roman"/>
          <w:spacing w:val="6"/>
          <w:sz w:val="28"/>
          <w:szCs w:val="28"/>
          <w:lang w:eastAsia="ru-RU"/>
        </w:rPr>
      </w:pPr>
      <w:r w:rsidRPr="001E0CFD">
        <w:rPr>
          <w:rFonts w:ascii="Times New Roman" w:eastAsia="Times New Roman" w:hAnsi="Times New Roman"/>
          <w:spacing w:val="6"/>
          <w:sz w:val="28"/>
          <w:szCs w:val="28"/>
          <w:lang w:eastAsia="ru-RU"/>
        </w:rPr>
        <w:t xml:space="preserve">Таблица </w:t>
      </w:r>
      <w:r>
        <w:rPr>
          <w:rFonts w:ascii="Times New Roman" w:eastAsia="Times New Roman" w:hAnsi="Times New Roman"/>
          <w:spacing w:val="6"/>
          <w:sz w:val="28"/>
          <w:szCs w:val="28"/>
          <w:lang w:eastAsia="ru-RU"/>
        </w:rPr>
        <w:t>2</w:t>
      </w:r>
      <w:r w:rsidRPr="001E0CFD">
        <w:rPr>
          <w:rFonts w:ascii="Times New Roman" w:eastAsia="Times New Roman" w:hAnsi="Times New Roman"/>
          <w:spacing w:val="6"/>
          <w:sz w:val="28"/>
          <w:szCs w:val="28"/>
          <w:lang w:eastAsia="ru-RU"/>
        </w:rPr>
        <w:t xml:space="preserve"> - Урожайность семян </w:t>
      </w:r>
      <w:r w:rsidR="00961975">
        <w:rPr>
          <w:rFonts w:ascii="Times New Roman" w:eastAsia="Times New Roman" w:hAnsi="Times New Roman"/>
          <w:spacing w:val="6"/>
          <w:sz w:val="28"/>
          <w:szCs w:val="28"/>
          <w:lang w:eastAsia="ru-RU"/>
        </w:rPr>
        <w:t>подсолнечника</w:t>
      </w:r>
    </w:p>
    <w:tbl>
      <w:tblPr>
        <w:tblW w:w="91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012"/>
        <w:gridCol w:w="1015"/>
        <w:gridCol w:w="953"/>
        <w:gridCol w:w="1067"/>
      </w:tblGrid>
      <w:tr w:rsidR="00E37DCC" w:rsidRPr="003E7A1B" w:rsidTr="0012597C">
        <w:trPr>
          <w:cantSplit/>
          <w:trHeight w:val="244"/>
        </w:trPr>
        <w:tc>
          <w:tcPr>
            <w:tcW w:w="5103" w:type="dxa"/>
            <w:vMerge w:val="restart"/>
            <w:shd w:val="clear" w:color="auto" w:fill="auto"/>
            <w:vAlign w:val="center"/>
          </w:tcPr>
          <w:p w:rsidR="00E37DCC" w:rsidRPr="003E7A1B" w:rsidRDefault="00E37DCC" w:rsidP="00961975">
            <w:pPr>
              <w:widowControl w:val="0"/>
              <w:spacing w:after="0" w:line="240" w:lineRule="auto"/>
              <w:jc w:val="center"/>
              <w:rPr>
                <w:rFonts w:ascii="Times New Roman" w:hAnsi="Times New Roman"/>
              </w:rPr>
            </w:pPr>
            <w:r w:rsidRPr="003E7A1B">
              <w:rPr>
                <w:rFonts w:ascii="Times New Roman" w:hAnsi="Times New Roman"/>
              </w:rPr>
              <w:t>Вариант опыта</w:t>
            </w:r>
          </w:p>
        </w:tc>
        <w:tc>
          <w:tcPr>
            <w:tcW w:w="4047" w:type="dxa"/>
            <w:gridSpan w:val="4"/>
            <w:shd w:val="clear" w:color="auto" w:fill="auto"/>
          </w:tcPr>
          <w:p w:rsidR="00E37DCC" w:rsidRPr="003E7A1B" w:rsidRDefault="00E37DCC" w:rsidP="0012597C">
            <w:pPr>
              <w:widowControl w:val="0"/>
              <w:spacing w:after="0" w:line="240" w:lineRule="auto"/>
              <w:jc w:val="center"/>
              <w:rPr>
                <w:rFonts w:ascii="Times New Roman" w:hAnsi="Times New Roman"/>
              </w:rPr>
            </w:pPr>
            <w:r w:rsidRPr="003E7A1B">
              <w:rPr>
                <w:rFonts w:ascii="Times New Roman" w:hAnsi="Times New Roman"/>
              </w:rPr>
              <w:t>Урожайность семян, т/га*</w:t>
            </w:r>
          </w:p>
        </w:tc>
      </w:tr>
      <w:tr w:rsidR="00325689" w:rsidRPr="003E7A1B" w:rsidTr="0012597C">
        <w:trPr>
          <w:cantSplit/>
          <w:trHeight w:val="96"/>
        </w:trPr>
        <w:tc>
          <w:tcPr>
            <w:tcW w:w="5103" w:type="dxa"/>
            <w:vMerge/>
            <w:shd w:val="clear" w:color="auto" w:fill="auto"/>
            <w:vAlign w:val="center"/>
          </w:tcPr>
          <w:p w:rsidR="00325689" w:rsidRPr="003E7A1B" w:rsidRDefault="00325689" w:rsidP="00961975">
            <w:pPr>
              <w:widowControl w:val="0"/>
              <w:spacing w:after="0" w:line="240" w:lineRule="auto"/>
              <w:jc w:val="center"/>
              <w:rPr>
                <w:rFonts w:ascii="Times New Roman" w:hAnsi="Times New Roman"/>
              </w:rPr>
            </w:pPr>
          </w:p>
        </w:tc>
        <w:tc>
          <w:tcPr>
            <w:tcW w:w="1012" w:type="dxa"/>
            <w:shd w:val="clear" w:color="auto" w:fill="auto"/>
            <w:vAlign w:val="center"/>
          </w:tcPr>
          <w:p w:rsidR="00325689" w:rsidRPr="003E7A1B" w:rsidRDefault="00325689" w:rsidP="00961975">
            <w:pPr>
              <w:widowControl w:val="0"/>
              <w:spacing w:after="0" w:line="240" w:lineRule="auto"/>
              <w:jc w:val="center"/>
              <w:rPr>
                <w:rFonts w:ascii="Times New Roman" w:hAnsi="Times New Roman"/>
              </w:rPr>
            </w:pPr>
            <w:r w:rsidRPr="003E7A1B">
              <w:rPr>
                <w:rFonts w:ascii="Times New Roman" w:hAnsi="Times New Roman"/>
              </w:rPr>
              <w:t>2017 г.</w:t>
            </w:r>
          </w:p>
        </w:tc>
        <w:tc>
          <w:tcPr>
            <w:tcW w:w="1015" w:type="dxa"/>
            <w:vAlign w:val="center"/>
          </w:tcPr>
          <w:p w:rsidR="00325689" w:rsidRPr="003E7A1B" w:rsidRDefault="00325689" w:rsidP="00961975">
            <w:pPr>
              <w:widowControl w:val="0"/>
              <w:spacing w:after="0" w:line="240" w:lineRule="auto"/>
              <w:jc w:val="center"/>
              <w:rPr>
                <w:rFonts w:ascii="Times New Roman" w:hAnsi="Times New Roman"/>
              </w:rPr>
            </w:pPr>
            <w:r w:rsidRPr="003E7A1B">
              <w:rPr>
                <w:rFonts w:ascii="Times New Roman" w:hAnsi="Times New Roman"/>
              </w:rPr>
              <w:t>2018 г.</w:t>
            </w:r>
          </w:p>
        </w:tc>
        <w:tc>
          <w:tcPr>
            <w:tcW w:w="953" w:type="dxa"/>
            <w:vAlign w:val="center"/>
          </w:tcPr>
          <w:p w:rsidR="00325689" w:rsidRPr="003E7A1B" w:rsidRDefault="00325689" w:rsidP="00961975">
            <w:pPr>
              <w:widowControl w:val="0"/>
              <w:spacing w:after="0" w:line="240" w:lineRule="auto"/>
              <w:jc w:val="center"/>
              <w:rPr>
                <w:rFonts w:ascii="Times New Roman" w:hAnsi="Times New Roman"/>
              </w:rPr>
            </w:pPr>
            <w:r w:rsidRPr="003E7A1B">
              <w:rPr>
                <w:rFonts w:ascii="Times New Roman" w:hAnsi="Times New Roman"/>
              </w:rPr>
              <w:t>2019 г.</w:t>
            </w:r>
          </w:p>
        </w:tc>
        <w:tc>
          <w:tcPr>
            <w:tcW w:w="1067" w:type="dxa"/>
            <w:shd w:val="clear" w:color="auto" w:fill="auto"/>
          </w:tcPr>
          <w:p w:rsidR="00325689" w:rsidRPr="003E7A1B" w:rsidRDefault="00E37DCC" w:rsidP="00E37DCC">
            <w:pPr>
              <w:widowControl w:val="0"/>
              <w:spacing w:after="0" w:line="240" w:lineRule="auto"/>
              <w:jc w:val="center"/>
              <w:rPr>
                <w:rFonts w:ascii="Times New Roman" w:hAnsi="Times New Roman"/>
              </w:rPr>
            </w:pPr>
            <w:r w:rsidRPr="003E7A1B">
              <w:rPr>
                <w:rFonts w:ascii="Times New Roman" w:hAnsi="Times New Roman"/>
              </w:rPr>
              <w:t>Среднее</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r w:rsidRPr="003E7A1B">
              <w:rPr>
                <w:rFonts w:ascii="Times New Roman" w:hAnsi="Times New Roman"/>
              </w:rPr>
              <w:t>Без гербицидов (контроль)</w:t>
            </w:r>
          </w:p>
        </w:tc>
        <w:tc>
          <w:tcPr>
            <w:tcW w:w="1012" w:type="dxa"/>
            <w:shd w:val="clear" w:color="auto" w:fill="auto"/>
            <w:vAlign w:val="center"/>
          </w:tcPr>
          <w:p w:rsidR="00325689" w:rsidRPr="003E7A1B" w:rsidRDefault="00325689" w:rsidP="00961975">
            <w:pPr>
              <w:spacing w:after="0" w:line="240" w:lineRule="auto"/>
              <w:jc w:val="center"/>
              <w:rPr>
                <w:rFonts w:ascii="Times New Roman" w:eastAsia="Times New Roman" w:hAnsi="Times New Roman"/>
                <w:color w:val="000000"/>
                <w:lang w:eastAsia="ru-RU"/>
              </w:rPr>
            </w:pPr>
            <w:r w:rsidRPr="003E7A1B">
              <w:rPr>
                <w:rFonts w:ascii="Times New Roman" w:hAnsi="Times New Roman"/>
                <w:color w:val="000000"/>
              </w:rPr>
              <w:t>2,42</w:t>
            </w:r>
          </w:p>
        </w:tc>
        <w:tc>
          <w:tcPr>
            <w:tcW w:w="1015" w:type="dxa"/>
            <w:shd w:val="clear" w:color="auto" w:fill="auto"/>
            <w:vAlign w:val="center"/>
          </w:tcPr>
          <w:p w:rsidR="00325689" w:rsidRPr="003E7A1B" w:rsidRDefault="00325689" w:rsidP="00961975">
            <w:pPr>
              <w:spacing w:after="0" w:line="240" w:lineRule="auto"/>
              <w:jc w:val="center"/>
              <w:rPr>
                <w:rFonts w:ascii="Times New Roman" w:eastAsia="Times New Roman" w:hAnsi="Times New Roman"/>
                <w:color w:val="000000"/>
                <w:lang w:eastAsia="ru-RU"/>
              </w:rPr>
            </w:pPr>
            <w:r w:rsidRPr="003E7A1B">
              <w:rPr>
                <w:rFonts w:ascii="Times New Roman" w:hAnsi="Times New Roman"/>
                <w:color w:val="000000"/>
              </w:rPr>
              <w:t>2,17</w:t>
            </w:r>
          </w:p>
        </w:tc>
        <w:tc>
          <w:tcPr>
            <w:tcW w:w="953" w:type="dxa"/>
            <w:shd w:val="clear" w:color="auto" w:fill="auto"/>
            <w:vAlign w:val="center"/>
          </w:tcPr>
          <w:p w:rsidR="00325689" w:rsidRPr="003E7A1B" w:rsidRDefault="00325689" w:rsidP="00961975">
            <w:pPr>
              <w:spacing w:after="0" w:line="240" w:lineRule="auto"/>
              <w:jc w:val="center"/>
              <w:rPr>
                <w:rFonts w:ascii="Times New Roman" w:eastAsia="Times New Roman" w:hAnsi="Times New Roman"/>
                <w:color w:val="000000"/>
                <w:lang w:eastAsia="ru-RU"/>
              </w:rPr>
            </w:pPr>
            <w:r w:rsidRPr="003E7A1B">
              <w:rPr>
                <w:rFonts w:ascii="Times New Roman" w:hAnsi="Times New Roman"/>
                <w:color w:val="000000"/>
              </w:rPr>
              <w:t>1,86</w:t>
            </w:r>
          </w:p>
        </w:tc>
        <w:tc>
          <w:tcPr>
            <w:tcW w:w="1067" w:type="dxa"/>
            <w:shd w:val="clear" w:color="auto" w:fill="auto"/>
            <w:vAlign w:val="center"/>
          </w:tcPr>
          <w:p w:rsidR="00325689" w:rsidRPr="003E7A1B" w:rsidRDefault="00325689" w:rsidP="00961975">
            <w:pPr>
              <w:spacing w:after="0" w:line="240" w:lineRule="auto"/>
              <w:jc w:val="center"/>
              <w:rPr>
                <w:rFonts w:ascii="Times New Roman" w:eastAsia="Times New Roman" w:hAnsi="Times New Roman"/>
                <w:color w:val="000000"/>
                <w:lang w:eastAsia="ru-RU"/>
              </w:rPr>
            </w:pPr>
            <w:r w:rsidRPr="003E7A1B">
              <w:rPr>
                <w:rFonts w:ascii="Times New Roman" w:hAnsi="Times New Roman"/>
                <w:color w:val="000000"/>
              </w:rPr>
              <w:t>2,15</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r w:rsidRPr="003E7A1B">
              <w:rPr>
                <w:rFonts w:ascii="Times New Roman" w:hAnsi="Times New Roman"/>
              </w:rPr>
              <w:t>Торнадо 500 2,0 л/га до посева</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2,86</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2,55</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2,18</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2,53</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r w:rsidRPr="003E7A1B">
              <w:rPr>
                <w:rFonts w:ascii="Times New Roman" w:hAnsi="Times New Roman"/>
              </w:rPr>
              <w:t xml:space="preserve">Торнадо 500 1,5 л/га + </w:t>
            </w:r>
            <w:proofErr w:type="spellStart"/>
            <w:r w:rsidRPr="003E7A1B">
              <w:rPr>
                <w:rFonts w:ascii="Times New Roman" w:hAnsi="Times New Roman"/>
              </w:rPr>
              <w:t>Гоал</w:t>
            </w:r>
            <w:proofErr w:type="spellEnd"/>
            <w:r w:rsidRPr="003E7A1B">
              <w:rPr>
                <w:rFonts w:ascii="Times New Roman" w:hAnsi="Times New Roman"/>
              </w:rPr>
              <w:t xml:space="preserve"> 2Е 1 л/га до посева</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2,99</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2,65</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2,26</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2,63</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proofErr w:type="spellStart"/>
            <w:r w:rsidRPr="003E7A1B">
              <w:rPr>
                <w:rFonts w:ascii="Times New Roman" w:hAnsi="Times New Roman"/>
              </w:rPr>
              <w:t>Гоал</w:t>
            </w:r>
            <w:proofErr w:type="spellEnd"/>
            <w:r w:rsidRPr="003E7A1B">
              <w:rPr>
                <w:rFonts w:ascii="Times New Roman" w:hAnsi="Times New Roman"/>
              </w:rPr>
              <w:t xml:space="preserve"> 2 Е 1 л/га до посева</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2,99</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2,67</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2,28</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2,65</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proofErr w:type="spellStart"/>
            <w:r w:rsidRPr="003E7A1B">
              <w:rPr>
                <w:rFonts w:ascii="Times New Roman" w:hAnsi="Times New Roman"/>
              </w:rPr>
              <w:t>Гоал</w:t>
            </w:r>
            <w:proofErr w:type="spellEnd"/>
            <w:r w:rsidRPr="003E7A1B">
              <w:rPr>
                <w:rFonts w:ascii="Times New Roman" w:hAnsi="Times New Roman"/>
              </w:rPr>
              <w:t xml:space="preserve"> 2 Е 1 л/га в фазу две пары наст. листьев</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3,36</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2,99</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2,56</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2,97</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proofErr w:type="spellStart"/>
            <w:r w:rsidRPr="003E7A1B">
              <w:rPr>
                <w:rFonts w:ascii="Times New Roman" w:hAnsi="Times New Roman"/>
              </w:rPr>
              <w:t>Гоал</w:t>
            </w:r>
            <w:proofErr w:type="spellEnd"/>
            <w:r w:rsidRPr="003E7A1B">
              <w:rPr>
                <w:rFonts w:ascii="Times New Roman" w:hAnsi="Times New Roman"/>
              </w:rPr>
              <w:t xml:space="preserve"> 2 Е 0,8 л/га в фазу две пары наст. листьев</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3,37</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3,03</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2,59</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3,00</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proofErr w:type="spellStart"/>
            <w:r w:rsidRPr="003E7A1B">
              <w:rPr>
                <w:rFonts w:ascii="Times New Roman" w:hAnsi="Times New Roman"/>
              </w:rPr>
              <w:t>Зонатор</w:t>
            </w:r>
            <w:proofErr w:type="spellEnd"/>
            <w:r w:rsidRPr="003E7A1B">
              <w:rPr>
                <w:rFonts w:ascii="Times New Roman" w:hAnsi="Times New Roman"/>
              </w:rPr>
              <w:t>, ВР 1л/га в фазу две пары наст. листьев</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3,35</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3,02</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2,58</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2,98</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r w:rsidRPr="003E7A1B">
              <w:rPr>
                <w:rFonts w:ascii="Times New Roman" w:hAnsi="Times New Roman"/>
              </w:rPr>
              <w:t>Без гербицидов (междурядная обработка)</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2,74</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2,59</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2,21</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2,51</w:t>
            </w:r>
          </w:p>
        </w:tc>
      </w:tr>
      <w:tr w:rsidR="00325689" w:rsidRPr="003E7A1B" w:rsidTr="0012597C">
        <w:tc>
          <w:tcPr>
            <w:tcW w:w="5103" w:type="dxa"/>
            <w:shd w:val="clear" w:color="auto" w:fill="auto"/>
          </w:tcPr>
          <w:p w:rsidR="00325689" w:rsidRPr="003E7A1B" w:rsidRDefault="00325689" w:rsidP="00961975">
            <w:pPr>
              <w:spacing w:after="0" w:line="240" w:lineRule="auto"/>
              <w:jc w:val="both"/>
              <w:rPr>
                <w:rFonts w:ascii="Times New Roman" w:hAnsi="Times New Roman"/>
              </w:rPr>
            </w:pPr>
            <w:r w:rsidRPr="003E7A1B">
              <w:rPr>
                <w:rFonts w:ascii="Times New Roman" w:hAnsi="Times New Roman"/>
              </w:rPr>
              <w:t>Торнадо 500 2 л/га на 4-й день после посева</w:t>
            </w:r>
          </w:p>
        </w:tc>
        <w:tc>
          <w:tcPr>
            <w:tcW w:w="1012"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2,95</w:t>
            </w:r>
          </w:p>
        </w:tc>
        <w:tc>
          <w:tcPr>
            <w:tcW w:w="1015"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2,61</w:t>
            </w:r>
          </w:p>
        </w:tc>
        <w:tc>
          <w:tcPr>
            <w:tcW w:w="953"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2,23</w:t>
            </w:r>
          </w:p>
        </w:tc>
        <w:tc>
          <w:tcPr>
            <w:tcW w:w="1067" w:type="dxa"/>
            <w:shd w:val="clear" w:color="auto" w:fill="auto"/>
            <w:vAlign w:val="center"/>
          </w:tcPr>
          <w:p w:rsidR="00325689" w:rsidRPr="003E7A1B" w:rsidRDefault="00325689" w:rsidP="00961975">
            <w:pPr>
              <w:spacing w:after="0" w:line="240" w:lineRule="auto"/>
              <w:jc w:val="center"/>
              <w:rPr>
                <w:rFonts w:ascii="Times New Roman" w:hAnsi="Times New Roman"/>
                <w:color w:val="000000"/>
              </w:rPr>
            </w:pPr>
            <w:r w:rsidRPr="003E7A1B">
              <w:rPr>
                <w:rFonts w:ascii="Times New Roman" w:hAnsi="Times New Roman"/>
                <w:color w:val="000000"/>
              </w:rPr>
              <w:t>2,60</w:t>
            </w:r>
          </w:p>
        </w:tc>
      </w:tr>
    </w:tbl>
    <w:p w:rsidR="00325689" w:rsidRPr="00961975" w:rsidRDefault="00325689" w:rsidP="00325689">
      <w:pPr>
        <w:widowControl w:val="0"/>
        <w:spacing w:after="0" w:line="360" w:lineRule="auto"/>
        <w:rPr>
          <w:rFonts w:ascii="Times New Roman" w:eastAsia="Times New Roman" w:hAnsi="Times New Roman"/>
          <w:spacing w:val="6"/>
          <w:szCs w:val="32"/>
          <w:lang w:eastAsia="ru-RU"/>
        </w:rPr>
      </w:pPr>
      <w:r w:rsidRPr="00961975">
        <w:rPr>
          <w:rFonts w:ascii="Times New Roman" w:eastAsia="Times New Roman" w:hAnsi="Times New Roman"/>
          <w:spacing w:val="6"/>
          <w:szCs w:val="32"/>
          <w:lang w:eastAsia="ru-RU"/>
        </w:rPr>
        <w:t>* 2017 год НСР</w:t>
      </w:r>
      <w:r w:rsidRPr="00961975">
        <w:rPr>
          <w:rFonts w:ascii="Times New Roman" w:eastAsia="Times New Roman" w:hAnsi="Times New Roman"/>
          <w:spacing w:val="6"/>
          <w:szCs w:val="32"/>
          <w:vertAlign w:val="subscript"/>
          <w:lang w:eastAsia="ru-RU"/>
        </w:rPr>
        <w:t>0,5</w:t>
      </w:r>
      <w:r w:rsidRPr="00961975">
        <w:rPr>
          <w:rFonts w:ascii="Times New Roman" w:eastAsia="Times New Roman" w:hAnsi="Times New Roman"/>
          <w:spacing w:val="6"/>
          <w:szCs w:val="32"/>
          <w:lang w:eastAsia="ru-RU"/>
        </w:rPr>
        <w:t>= 0,31 т/га; 2018 год НСР</w:t>
      </w:r>
      <w:r w:rsidRPr="00961975">
        <w:rPr>
          <w:rFonts w:ascii="Times New Roman" w:eastAsia="Times New Roman" w:hAnsi="Times New Roman"/>
          <w:spacing w:val="6"/>
          <w:szCs w:val="32"/>
          <w:vertAlign w:val="subscript"/>
          <w:lang w:eastAsia="ru-RU"/>
        </w:rPr>
        <w:t>0,5</w:t>
      </w:r>
      <w:r w:rsidRPr="00961975">
        <w:rPr>
          <w:rFonts w:ascii="Times New Roman" w:eastAsia="Times New Roman" w:hAnsi="Times New Roman"/>
          <w:spacing w:val="6"/>
          <w:szCs w:val="32"/>
          <w:lang w:eastAsia="ru-RU"/>
        </w:rPr>
        <w:t>= 0,33 т/га; 2019 год НСР</w:t>
      </w:r>
      <w:r w:rsidRPr="00961975">
        <w:rPr>
          <w:rFonts w:ascii="Times New Roman" w:eastAsia="Times New Roman" w:hAnsi="Times New Roman"/>
          <w:spacing w:val="6"/>
          <w:szCs w:val="32"/>
          <w:vertAlign w:val="subscript"/>
          <w:lang w:eastAsia="ru-RU"/>
        </w:rPr>
        <w:t>0,5</w:t>
      </w:r>
      <w:r w:rsidRPr="00961975">
        <w:rPr>
          <w:rFonts w:ascii="Times New Roman" w:eastAsia="Times New Roman" w:hAnsi="Times New Roman"/>
          <w:spacing w:val="6"/>
          <w:szCs w:val="32"/>
          <w:lang w:eastAsia="ru-RU"/>
        </w:rPr>
        <w:t>= 0,35 т/га)</w:t>
      </w:r>
    </w:p>
    <w:p w:rsidR="00325689" w:rsidRPr="00E47AAC" w:rsidRDefault="007D7BBF" w:rsidP="00325689">
      <w:pPr>
        <w:widowControl w:val="0"/>
        <w:spacing w:after="0" w:line="360" w:lineRule="auto"/>
        <w:ind w:firstLine="709"/>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lastRenderedPageBreak/>
        <w:t>Наибольшая</w:t>
      </w:r>
      <w:r w:rsidR="00325689">
        <w:rPr>
          <w:rFonts w:ascii="Times New Roman" w:eastAsia="Times New Roman" w:hAnsi="Times New Roman"/>
          <w:spacing w:val="-2"/>
          <w:sz w:val="28"/>
          <w:szCs w:val="28"/>
          <w:lang w:eastAsia="ru-RU"/>
        </w:rPr>
        <w:t xml:space="preserve"> статистически достове</w:t>
      </w:r>
      <w:r w:rsidR="003A7F9A">
        <w:rPr>
          <w:rFonts w:ascii="Times New Roman" w:eastAsia="Times New Roman" w:hAnsi="Times New Roman"/>
          <w:spacing w:val="-2"/>
          <w:sz w:val="28"/>
          <w:szCs w:val="28"/>
          <w:lang w:eastAsia="ru-RU"/>
        </w:rPr>
        <w:t>рная прибавка урожайности семян,</w:t>
      </w:r>
      <w:r w:rsidR="00325689">
        <w:rPr>
          <w:rFonts w:ascii="Times New Roman" w:eastAsia="Times New Roman" w:hAnsi="Times New Roman"/>
          <w:spacing w:val="-2"/>
          <w:sz w:val="28"/>
          <w:szCs w:val="28"/>
          <w:lang w:eastAsia="ru-RU"/>
        </w:rPr>
        <w:t xml:space="preserve"> по сравнению с контролем (0,82…0,85 т/га), отмечается в вариантах опыта с обработкой посевов подсолнечника в фазу двух настоящих листьев гербицидами </w:t>
      </w:r>
      <w:proofErr w:type="spellStart"/>
      <w:r w:rsidR="00325689">
        <w:rPr>
          <w:rFonts w:ascii="Times New Roman" w:eastAsia="Times New Roman" w:hAnsi="Times New Roman"/>
          <w:spacing w:val="-2"/>
          <w:sz w:val="28"/>
          <w:szCs w:val="28"/>
          <w:lang w:eastAsia="ru-RU"/>
        </w:rPr>
        <w:t>Гоал</w:t>
      </w:r>
      <w:proofErr w:type="spellEnd"/>
      <w:r w:rsidR="00325689">
        <w:rPr>
          <w:rFonts w:ascii="Times New Roman" w:eastAsia="Times New Roman" w:hAnsi="Times New Roman"/>
          <w:spacing w:val="-2"/>
          <w:sz w:val="28"/>
          <w:szCs w:val="28"/>
          <w:lang w:eastAsia="ru-RU"/>
        </w:rPr>
        <w:t xml:space="preserve"> 2Е и </w:t>
      </w:r>
      <w:proofErr w:type="spellStart"/>
      <w:r w:rsidR="00325689">
        <w:rPr>
          <w:rFonts w:ascii="Times New Roman" w:eastAsia="Times New Roman" w:hAnsi="Times New Roman"/>
          <w:spacing w:val="-2"/>
          <w:sz w:val="28"/>
          <w:szCs w:val="28"/>
          <w:lang w:eastAsia="ru-RU"/>
        </w:rPr>
        <w:t>Зонатор</w:t>
      </w:r>
      <w:proofErr w:type="spellEnd"/>
      <w:r w:rsidR="00325689">
        <w:rPr>
          <w:rFonts w:ascii="Times New Roman" w:eastAsia="Times New Roman" w:hAnsi="Times New Roman"/>
          <w:spacing w:val="-2"/>
          <w:sz w:val="28"/>
          <w:szCs w:val="28"/>
          <w:lang w:eastAsia="ru-RU"/>
        </w:rPr>
        <w:t xml:space="preserve">. </w:t>
      </w:r>
    </w:p>
    <w:p w:rsidR="00325689" w:rsidRPr="00E47AAC" w:rsidRDefault="00325689" w:rsidP="00325689">
      <w:pPr>
        <w:spacing w:after="0" w:line="360" w:lineRule="auto"/>
        <w:ind w:firstLine="709"/>
        <w:jc w:val="both"/>
        <w:rPr>
          <w:rFonts w:ascii="Times New Roman" w:eastAsia="Times New Roman" w:hAnsi="Times New Roman"/>
          <w:sz w:val="28"/>
          <w:szCs w:val="28"/>
          <w:lang w:eastAsia="ru-RU"/>
        </w:rPr>
      </w:pPr>
      <w:r w:rsidRPr="00E47AAC">
        <w:rPr>
          <w:rFonts w:ascii="Times New Roman" w:eastAsia="Times New Roman" w:hAnsi="Times New Roman"/>
          <w:sz w:val="28"/>
          <w:szCs w:val="28"/>
          <w:lang w:eastAsia="ru-RU"/>
        </w:rPr>
        <w:t>В таблице</w:t>
      </w:r>
      <w:r>
        <w:rPr>
          <w:rFonts w:ascii="Times New Roman" w:eastAsia="Times New Roman" w:hAnsi="Times New Roman"/>
          <w:sz w:val="28"/>
          <w:szCs w:val="28"/>
          <w:lang w:eastAsia="ru-RU"/>
        </w:rPr>
        <w:t xml:space="preserve"> 3</w:t>
      </w:r>
      <w:r w:rsidRPr="00E47AAC">
        <w:rPr>
          <w:rFonts w:ascii="Times New Roman" w:eastAsia="Times New Roman" w:hAnsi="Times New Roman"/>
          <w:sz w:val="28"/>
          <w:szCs w:val="28"/>
          <w:lang w:eastAsia="ru-RU"/>
        </w:rPr>
        <w:t xml:space="preserve"> приведены направление и степень сопряженности корреляци</w:t>
      </w:r>
      <w:r w:rsidR="007D7BBF">
        <w:rPr>
          <w:rFonts w:ascii="Times New Roman" w:eastAsia="Times New Roman" w:hAnsi="Times New Roman"/>
          <w:sz w:val="28"/>
          <w:szCs w:val="28"/>
          <w:lang w:eastAsia="ru-RU"/>
        </w:rPr>
        <w:t xml:space="preserve">онных связей </w:t>
      </w:r>
      <w:r w:rsidR="0063384F">
        <w:rPr>
          <w:rFonts w:ascii="Times New Roman" w:eastAsia="Times New Roman" w:hAnsi="Times New Roman"/>
          <w:sz w:val="28"/>
          <w:szCs w:val="28"/>
          <w:lang w:eastAsia="ru-RU"/>
        </w:rPr>
        <w:t>между показателями,</w:t>
      </w:r>
      <w:r w:rsidRPr="00E47AAC">
        <w:rPr>
          <w:rFonts w:ascii="Times New Roman" w:eastAsia="Times New Roman" w:hAnsi="Times New Roman"/>
          <w:sz w:val="28"/>
          <w:szCs w:val="28"/>
          <w:lang w:eastAsia="ru-RU"/>
        </w:rPr>
        <w:t xml:space="preserve"> изучаемыми в опытах и урожайностью семян подсолнечника. </w:t>
      </w:r>
    </w:p>
    <w:p w:rsidR="00325689" w:rsidRPr="00E47AAC" w:rsidRDefault="00325689" w:rsidP="003E7A1B">
      <w:pPr>
        <w:widowControl w:val="0"/>
        <w:autoSpaceDE w:val="0"/>
        <w:autoSpaceDN w:val="0"/>
        <w:adjustRightInd w:val="0"/>
        <w:spacing w:after="0" w:line="336" w:lineRule="auto"/>
        <w:ind w:firstLine="709"/>
        <w:jc w:val="both"/>
        <w:rPr>
          <w:rFonts w:ascii="Times New Roman" w:hAnsi="Times New Roman"/>
          <w:sz w:val="28"/>
          <w:szCs w:val="28"/>
        </w:rPr>
      </w:pPr>
      <w:r w:rsidRPr="00E47AAC">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3</w:t>
      </w:r>
      <w:r w:rsidRPr="00E47AAC">
        <w:rPr>
          <w:rFonts w:ascii="Times New Roman" w:eastAsia="Times New Roman" w:hAnsi="Times New Roman"/>
          <w:sz w:val="28"/>
          <w:szCs w:val="28"/>
          <w:lang w:eastAsia="ru-RU"/>
        </w:rPr>
        <w:t xml:space="preserve"> - Коэффициенты корреляционной зависимости между показателями, изучаемыми в опытах и урожайностью семян подсолнечника</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2126"/>
      </w:tblGrid>
      <w:tr w:rsidR="00325689" w:rsidRPr="00E47AAC" w:rsidTr="00961975">
        <w:trPr>
          <w:trHeight w:val="315"/>
        </w:trPr>
        <w:tc>
          <w:tcPr>
            <w:tcW w:w="6941" w:type="dxa"/>
            <w:shd w:val="clear" w:color="auto" w:fill="auto"/>
            <w:noWrap/>
            <w:hideMark/>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Показатель</w:t>
            </w:r>
          </w:p>
        </w:tc>
        <w:tc>
          <w:tcPr>
            <w:tcW w:w="2126" w:type="dxa"/>
            <w:shd w:val="clear" w:color="auto" w:fill="auto"/>
            <w:noWrap/>
            <w:hideMark/>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Коэффициент корреляции</w:t>
            </w:r>
          </w:p>
        </w:tc>
      </w:tr>
      <w:tr w:rsidR="00325689" w:rsidRPr="00E47AAC" w:rsidTr="00961975">
        <w:trPr>
          <w:trHeight w:val="58"/>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vertAlign w:val="superscript"/>
                <w:lang w:eastAsia="ru-RU"/>
              </w:rPr>
            </w:pPr>
            <w:r w:rsidRPr="00512DBE">
              <w:rPr>
                <w:rFonts w:ascii="Times New Roman" w:eastAsia="Times New Roman" w:hAnsi="Times New Roman"/>
                <w:color w:val="000000"/>
                <w:sz w:val="24"/>
                <w:szCs w:val="24"/>
                <w:lang w:eastAsia="ru-RU"/>
              </w:rPr>
              <w:t xml:space="preserve">Численность сорняков, </w:t>
            </w:r>
            <w:proofErr w:type="spellStart"/>
            <w:r w:rsidRPr="00512DBE">
              <w:rPr>
                <w:rFonts w:ascii="Times New Roman" w:eastAsia="Times New Roman" w:hAnsi="Times New Roman"/>
                <w:color w:val="000000"/>
                <w:sz w:val="24"/>
                <w:szCs w:val="24"/>
                <w:lang w:eastAsia="ru-RU"/>
              </w:rPr>
              <w:t>шт</w:t>
            </w:r>
            <w:proofErr w:type="spellEnd"/>
            <w:r w:rsidRPr="00512DBE">
              <w:rPr>
                <w:rFonts w:ascii="Times New Roman" w:eastAsia="Times New Roman" w:hAnsi="Times New Roman"/>
                <w:color w:val="000000"/>
                <w:sz w:val="24"/>
                <w:szCs w:val="24"/>
                <w:lang w:eastAsia="ru-RU"/>
              </w:rPr>
              <w:t>/м</w:t>
            </w:r>
            <w:r w:rsidRPr="00512DBE">
              <w:rPr>
                <w:rFonts w:ascii="Times New Roman" w:eastAsia="Times New Roman" w:hAnsi="Times New Roman"/>
                <w:color w:val="000000"/>
                <w:sz w:val="24"/>
                <w:szCs w:val="24"/>
                <w:vertAlign w:val="superscript"/>
                <w:lang w:eastAsia="ru-RU"/>
              </w:rPr>
              <w:t>2</w:t>
            </w:r>
          </w:p>
        </w:tc>
        <w:tc>
          <w:tcPr>
            <w:tcW w:w="2126" w:type="dxa"/>
            <w:shd w:val="clear" w:color="auto" w:fill="auto"/>
            <w:vAlign w:val="center"/>
            <w:hideMark/>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-0,973</w:t>
            </w:r>
          </w:p>
        </w:tc>
      </w:tr>
      <w:tr w:rsidR="00325689" w:rsidRPr="00E47AAC" w:rsidTr="00961975">
        <w:trPr>
          <w:trHeight w:val="148"/>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proofErr w:type="spellStart"/>
            <w:r w:rsidRPr="00512DBE">
              <w:rPr>
                <w:rFonts w:ascii="Times New Roman" w:hAnsi="Times New Roman"/>
                <w:sz w:val="24"/>
                <w:szCs w:val="24"/>
              </w:rPr>
              <w:t>Лузжистость</w:t>
            </w:r>
            <w:proofErr w:type="spellEnd"/>
            <w:r w:rsidRPr="00512DBE">
              <w:rPr>
                <w:rFonts w:ascii="Times New Roman" w:hAnsi="Times New Roman"/>
                <w:sz w:val="24"/>
                <w:szCs w:val="24"/>
              </w:rPr>
              <w:t>, %</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-0,605</w:t>
            </w:r>
          </w:p>
        </w:tc>
      </w:tr>
      <w:tr w:rsidR="00325689" w:rsidRPr="00E47AAC" w:rsidTr="00961975">
        <w:trPr>
          <w:trHeight w:val="58"/>
        </w:trPr>
        <w:tc>
          <w:tcPr>
            <w:tcW w:w="6941" w:type="dxa"/>
            <w:shd w:val="clear" w:color="auto" w:fill="auto"/>
            <w:noWrap/>
            <w:vAlign w:val="bottom"/>
          </w:tcPr>
          <w:p w:rsidR="00325689" w:rsidRPr="00512DBE" w:rsidRDefault="00325689" w:rsidP="00961975">
            <w:pPr>
              <w:spacing w:after="0" w:line="240" w:lineRule="auto"/>
              <w:jc w:val="both"/>
              <w:rPr>
                <w:rFonts w:ascii="Times New Roman" w:hAnsi="Times New Roman"/>
                <w:sz w:val="24"/>
                <w:szCs w:val="24"/>
              </w:rPr>
            </w:pPr>
            <w:r w:rsidRPr="00512DBE">
              <w:rPr>
                <w:rFonts w:ascii="Times New Roman" w:hAnsi="Times New Roman"/>
                <w:sz w:val="24"/>
                <w:szCs w:val="24"/>
              </w:rPr>
              <w:t>Натура, г/л</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0,829</w:t>
            </w:r>
          </w:p>
        </w:tc>
      </w:tr>
      <w:tr w:rsidR="00325689" w:rsidRPr="00E47AAC" w:rsidTr="00961975">
        <w:trPr>
          <w:trHeight w:val="156"/>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r w:rsidRPr="00512DBE">
              <w:rPr>
                <w:rFonts w:ascii="Times New Roman" w:hAnsi="Times New Roman"/>
                <w:sz w:val="24"/>
                <w:szCs w:val="24"/>
              </w:rPr>
              <w:t xml:space="preserve">Диаметр </w:t>
            </w:r>
            <w:proofErr w:type="spellStart"/>
            <w:r w:rsidRPr="00512DBE">
              <w:rPr>
                <w:rFonts w:ascii="Times New Roman" w:hAnsi="Times New Roman"/>
                <w:sz w:val="24"/>
                <w:szCs w:val="24"/>
              </w:rPr>
              <w:t>пустозерности</w:t>
            </w:r>
            <w:proofErr w:type="spellEnd"/>
            <w:r w:rsidRPr="00512DBE">
              <w:rPr>
                <w:rFonts w:ascii="Times New Roman" w:hAnsi="Times New Roman"/>
                <w:sz w:val="24"/>
                <w:szCs w:val="24"/>
              </w:rPr>
              <w:t>, см</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-0,292</w:t>
            </w:r>
          </w:p>
        </w:tc>
      </w:tr>
      <w:tr w:rsidR="00325689" w:rsidRPr="00E47AAC" w:rsidTr="00961975">
        <w:trPr>
          <w:trHeight w:val="58"/>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r w:rsidRPr="00512DBE">
              <w:rPr>
                <w:rFonts w:ascii="Times New Roman" w:hAnsi="Times New Roman"/>
                <w:sz w:val="24"/>
                <w:szCs w:val="24"/>
              </w:rPr>
              <w:t xml:space="preserve">Число листьев, </w:t>
            </w:r>
            <w:proofErr w:type="spellStart"/>
            <w:r w:rsidRPr="00512DBE">
              <w:rPr>
                <w:rFonts w:ascii="Times New Roman" w:hAnsi="Times New Roman"/>
                <w:sz w:val="24"/>
                <w:szCs w:val="24"/>
              </w:rPr>
              <w:t>шт</w:t>
            </w:r>
            <w:proofErr w:type="spellEnd"/>
            <w:r w:rsidRPr="00512DBE">
              <w:rPr>
                <w:rFonts w:ascii="Times New Roman" w:hAnsi="Times New Roman"/>
                <w:sz w:val="24"/>
                <w:szCs w:val="24"/>
              </w:rPr>
              <w:t>/</w:t>
            </w:r>
            <w:proofErr w:type="spellStart"/>
            <w:r w:rsidRPr="00512DBE">
              <w:rPr>
                <w:rFonts w:ascii="Times New Roman" w:hAnsi="Times New Roman"/>
                <w:sz w:val="24"/>
                <w:szCs w:val="24"/>
              </w:rPr>
              <w:t>раст</w:t>
            </w:r>
            <w:proofErr w:type="spellEnd"/>
            <w:r w:rsidRPr="00512DBE">
              <w:rPr>
                <w:rFonts w:ascii="Times New Roman" w:hAnsi="Times New Roman"/>
                <w:sz w:val="24"/>
                <w:szCs w:val="24"/>
              </w:rPr>
              <w:t>.</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-0,630</w:t>
            </w:r>
          </w:p>
        </w:tc>
      </w:tr>
      <w:tr w:rsidR="00325689" w:rsidRPr="00E47AAC" w:rsidTr="00961975">
        <w:trPr>
          <w:trHeight w:val="58"/>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r w:rsidRPr="00512DBE">
              <w:rPr>
                <w:rFonts w:ascii="Times New Roman" w:hAnsi="Times New Roman"/>
                <w:sz w:val="24"/>
                <w:szCs w:val="24"/>
              </w:rPr>
              <w:t xml:space="preserve">Масса 1000 семян, г (при </w:t>
            </w:r>
            <w:proofErr w:type="spellStart"/>
            <w:r w:rsidRPr="00512DBE">
              <w:rPr>
                <w:rFonts w:ascii="Times New Roman" w:hAnsi="Times New Roman"/>
                <w:sz w:val="24"/>
                <w:szCs w:val="24"/>
              </w:rPr>
              <w:t>влажн</w:t>
            </w:r>
            <w:proofErr w:type="spellEnd"/>
            <w:r w:rsidRPr="00512DBE">
              <w:rPr>
                <w:rFonts w:ascii="Times New Roman" w:hAnsi="Times New Roman"/>
                <w:sz w:val="24"/>
                <w:szCs w:val="24"/>
              </w:rPr>
              <w:t>. семян 7%)</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0,972</w:t>
            </w:r>
          </w:p>
        </w:tc>
      </w:tr>
      <w:tr w:rsidR="00325689" w:rsidRPr="00E47AAC" w:rsidTr="00961975">
        <w:trPr>
          <w:trHeight w:val="58"/>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 xml:space="preserve">Средняя масса семян с 1 корзинки, г (при </w:t>
            </w:r>
            <w:proofErr w:type="spellStart"/>
            <w:r w:rsidRPr="00512DBE">
              <w:rPr>
                <w:rFonts w:ascii="Times New Roman" w:eastAsia="Times New Roman" w:hAnsi="Times New Roman"/>
                <w:color w:val="000000"/>
                <w:sz w:val="24"/>
                <w:szCs w:val="24"/>
                <w:lang w:eastAsia="ru-RU"/>
              </w:rPr>
              <w:t>влажн</w:t>
            </w:r>
            <w:proofErr w:type="spellEnd"/>
            <w:r w:rsidRPr="00512DBE">
              <w:rPr>
                <w:rFonts w:ascii="Times New Roman" w:eastAsia="Times New Roman" w:hAnsi="Times New Roman"/>
                <w:color w:val="000000"/>
                <w:sz w:val="24"/>
                <w:szCs w:val="24"/>
                <w:lang w:eastAsia="ru-RU"/>
              </w:rPr>
              <w:t>. семян 7%)</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0,970</w:t>
            </w:r>
          </w:p>
        </w:tc>
      </w:tr>
      <w:tr w:rsidR="00325689" w:rsidRPr="00E47AAC" w:rsidTr="00961975">
        <w:trPr>
          <w:trHeight w:val="144"/>
        </w:trPr>
        <w:tc>
          <w:tcPr>
            <w:tcW w:w="6941" w:type="dxa"/>
            <w:shd w:val="clear" w:color="auto" w:fill="auto"/>
            <w:noWrap/>
            <w:vAlign w:val="bottom"/>
          </w:tcPr>
          <w:p w:rsidR="00325689" w:rsidRPr="00512DBE" w:rsidRDefault="00325689" w:rsidP="00961975">
            <w:pPr>
              <w:spacing w:after="0" w:line="240" w:lineRule="auto"/>
              <w:jc w:val="both"/>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Число семян в корзинке, шт.</w:t>
            </w:r>
          </w:p>
        </w:tc>
        <w:tc>
          <w:tcPr>
            <w:tcW w:w="2126" w:type="dxa"/>
            <w:shd w:val="clear" w:color="auto" w:fill="auto"/>
            <w:vAlign w:val="center"/>
          </w:tcPr>
          <w:p w:rsidR="00325689" w:rsidRPr="00512DBE" w:rsidRDefault="00325689" w:rsidP="00961975">
            <w:pPr>
              <w:spacing w:after="0" w:line="240" w:lineRule="auto"/>
              <w:jc w:val="center"/>
              <w:rPr>
                <w:rFonts w:ascii="Times New Roman" w:eastAsia="Times New Roman" w:hAnsi="Times New Roman"/>
                <w:color w:val="000000"/>
                <w:sz w:val="24"/>
                <w:szCs w:val="24"/>
                <w:lang w:eastAsia="ru-RU"/>
              </w:rPr>
            </w:pPr>
            <w:r w:rsidRPr="00512DBE">
              <w:rPr>
                <w:rFonts w:ascii="Times New Roman" w:eastAsia="Times New Roman" w:hAnsi="Times New Roman"/>
                <w:color w:val="000000"/>
                <w:sz w:val="24"/>
                <w:szCs w:val="24"/>
                <w:lang w:eastAsia="ru-RU"/>
              </w:rPr>
              <w:t>0,928</w:t>
            </w:r>
          </w:p>
        </w:tc>
      </w:tr>
    </w:tbl>
    <w:p w:rsidR="003E7A1B" w:rsidRDefault="003E7A1B" w:rsidP="00325689">
      <w:pPr>
        <w:spacing w:after="0" w:line="360" w:lineRule="auto"/>
        <w:ind w:firstLine="709"/>
        <w:jc w:val="both"/>
        <w:rPr>
          <w:rFonts w:ascii="Times New Roman" w:eastAsia="Times New Roman" w:hAnsi="Times New Roman"/>
          <w:sz w:val="28"/>
          <w:szCs w:val="28"/>
          <w:lang w:eastAsia="ru-RU"/>
        </w:rPr>
      </w:pPr>
    </w:p>
    <w:p w:rsidR="00325689" w:rsidRPr="00E47AAC" w:rsidRDefault="00325689" w:rsidP="00325689">
      <w:pPr>
        <w:spacing w:after="0" w:line="360" w:lineRule="auto"/>
        <w:ind w:firstLine="709"/>
        <w:jc w:val="both"/>
        <w:rPr>
          <w:rFonts w:ascii="Times New Roman" w:eastAsia="Times New Roman" w:hAnsi="Times New Roman"/>
          <w:sz w:val="28"/>
          <w:szCs w:val="28"/>
          <w:lang w:eastAsia="ru-RU"/>
        </w:rPr>
      </w:pPr>
      <w:r w:rsidRPr="00E47AAC">
        <w:rPr>
          <w:rFonts w:ascii="Times New Roman" w:eastAsia="Times New Roman" w:hAnsi="Times New Roman"/>
          <w:sz w:val="28"/>
          <w:szCs w:val="28"/>
          <w:lang w:eastAsia="ru-RU"/>
        </w:rPr>
        <w:t>Наиболее тесная прямая корреляционная зависимость (</w:t>
      </w:r>
      <w:r w:rsidRPr="00E47AAC">
        <w:rPr>
          <w:rFonts w:ascii="Times New Roman" w:eastAsia="Times New Roman" w:hAnsi="Times New Roman"/>
          <w:color w:val="000000"/>
          <w:sz w:val="28"/>
          <w:szCs w:val="28"/>
          <w:lang w:eastAsia="ru-RU"/>
        </w:rPr>
        <w:t xml:space="preserve">0,928…0,972) </w:t>
      </w:r>
      <w:r w:rsidRPr="00E47AAC">
        <w:rPr>
          <w:rFonts w:ascii="Times New Roman" w:eastAsia="Times New Roman" w:hAnsi="Times New Roman"/>
          <w:sz w:val="28"/>
          <w:szCs w:val="28"/>
          <w:lang w:eastAsia="ru-RU"/>
        </w:rPr>
        <w:t>наблюдается между урожайностью и такими показателями как масса 1000 семян, средняя масса семян с 1 корзинки и число семян в корзинке.  Высокая обратная корреляционная зависимость (</w:t>
      </w:r>
      <w:r w:rsidRPr="00E47AAC">
        <w:rPr>
          <w:rFonts w:ascii="Times New Roman" w:eastAsia="Times New Roman" w:hAnsi="Times New Roman"/>
          <w:color w:val="000000"/>
          <w:sz w:val="28"/>
          <w:szCs w:val="28"/>
          <w:lang w:eastAsia="ru-RU"/>
        </w:rPr>
        <w:t xml:space="preserve">-0,973) </w:t>
      </w:r>
      <w:r w:rsidRPr="00E47AAC">
        <w:rPr>
          <w:rFonts w:ascii="Times New Roman" w:eastAsia="Times New Roman" w:hAnsi="Times New Roman"/>
          <w:sz w:val="28"/>
          <w:szCs w:val="28"/>
          <w:lang w:eastAsia="ru-RU"/>
        </w:rPr>
        <w:t>отмечается между урожайностью семян и численностью сорняков.</w:t>
      </w:r>
      <w:r w:rsidR="0012597C">
        <w:rPr>
          <w:rFonts w:ascii="Times New Roman" w:eastAsia="Times New Roman" w:hAnsi="Times New Roman"/>
          <w:sz w:val="28"/>
          <w:szCs w:val="28"/>
          <w:lang w:eastAsia="ru-RU"/>
        </w:rPr>
        <w:t xml:space="preserve"> </w:t>
      </w:r>
      <w:r w:rsidRPr="00E47AAC">
        <w:rPr>
          <w:rFonts w:ascii="Times New Roman" w:eastAsia="Times New Roman" w:hAnsi="Times New Roman"/>
          <w:sz w:val="28"/>
          <w:szCs w:val="28"/>
          <w:lang w:eastAsia="ru-RU"/>
        </w:rPr>
        <w:t xml:space="preserve">Низкая обратная корреляционная зависимость наблюдалась </w:t>
      </w:r>
      <w:r w:rsidR="0012597C">
        <w:rPr>
          <w:rFonts w:ascii="Times New Roman" w:eastAsia="Times New Roman" w:hAnsi="Times New Roman"/>
          <w:sz w:val="28"/>
          <w:szCs w:val="28"/>
          <w:lang w:eastAsia="ru-RU"/>
        </w:rPr>
        <w:t xml:space="preserve">между </w:t>
      </w:r>
      <w:r w:rsidRPr="00E47AAC">
        <w:rPr>
          <w:rFonts w:ascii="Times New Roman" w:eastAsia="Times New Roman" w:hAnsi="Times New Roman"/>
          <w:sz w:val="28"/>
          <w:szCs w:val="28"/>
          <w:lang w:eastAsia="ru-RU"/>
        </w:rPr>
        <w:t>урожайность</w:t>
      </w:r>
      <w:r w:rsidR="0012597C">
        <w:rPr>
          <w:rFonts w:ascii="Times New Roman" w:eastAsia="Times New Roman" w:hAnsi="Times New Roman"/>
          <w:sz w:val="28"/>
          <w:szCs w:val="28"/>
          <w:lang w:eastAsia="ru-RU"/>
        </w:rPr>
        <w:t>ю</w:t>
      </w:r>
      <w:r w:rsidRPr="00E47AAC">
        <w:rPr>
          <w:rFonts w:ascii="Times New Roman" w:eastAsia="Times New Roman" w:hAnsi="Times New Roman"/>
          <w:sz w:val="28"/>
          <w:szCs w:val="28"/>
          <w:lang w:eastAsia="ru-RU"/>
        </w:rPr>
        <w:t xml:space="preserve"> семян и такими показателями как </w:t>
      </w:r>
      <w:proofErr w:type="spellStart"/>
      <w:r w:rsidRPr="00E47AAC">
        <w:rPr>
          <w:rFonts w:ascii="Times New Roman" w:eastAsia="Times New Roman" w:hAnsi="Times New Roman"/>
          <w:sz w:val="28"/>
          <w:szCs w:val="28"/>
          <w:lang w:eastAsia="ru-RU"/>
        </w:rPr>
        <w:t>лузжистость</w:t>
      </w:r>
      <w:proofErr w:type="spellEnd"/>
      <w:r w:rsidRPr="00E47AAC">
        <w:rPr>
          <w:rFonts w:ascii="Times New Roman" w:eastAsia="Times New Roman" w:hAnsi="Times New Roman"/>
          <w:sz w:val="28"/>
          <w:szCs w:val="28"/>
          <w:lang w:eastAsia="ru-RU"/>
        </w:rPr>
        <w:t xml:space="preserve">, диаметр </w:t>
      </w:r>
      <w:proofErr w:type="spellStart"/>
      <w:r w:rsidRPr="00E47AAC">
        <w:rPr>
          <w:rFonts w:ascii="Times New Roman" w:eastAsia="Times New Roman" w:hAnsi="Times New Roman"/>
          <w:sz w:val="28"/>
          <w:szCs w:val="28"/>
          <w:lang w:eastAsia="ru-RU"/>
        </w:rPr>
        <w:t>пустозерности</w:t>
      </w:r>
      <w:proofErr w:type="spellEnd"/>
      <w:r w:rsidRPr="00E47AAC">
        <w:rPr>
          <w:rFonts w:ascii="Times New Roman" w:eastAsia="Times New Roman" w:hAnsi="Times New Roman"/>
          <w:sz w:val="28"/>
          <w:szCs w:val="28"/>
          <w:lang w:eastAsia="ru-RU"/>
        </w:rPr>
        <w:t xml:space="preserve"> корзинки и число листьев на растении.</w:t>
      </w:r>
    </w:p>
    <w:p w:rsidR="00325689" w:rsidRDefault="00325689" w:rsidP="00325689">
      <w:pPr>
        <w:tabs>
          <w:tab w:val="left" w:pos="540"/>
        </w:tabs>
        <w:spacing w:after="0" w:line="360" w:lineRule="auto"/>
        <w:ind w:right="-5" w:firstLine="709"/>
        <w:jc w:val="both"/>
        <w:rPr>
          <w:rFonts w:ascii="Times New Roman" w:eastAsia="Times New Roman" w:hAnsi="Times New Roman"/>
          <w:sz w:val="28"/>
          <w:szCs w:val="28"/>
          <w:lang w:eastAsia="ru-RU"/>
        </w:rPr>
      </w:pPr>
      <w:r w:rsidRPr="00E47AAC">
        <w:rPr>
          <w:rFonts w:ascii="Times New Roman" w:eastAsia="Times New Roman" w:hAnsi="Times New Roman"/>
          <w:sz w:val="28"/>
          <w:szCs w:val="28"/>
          <w:lang w:eastAsia="ru-RU"/>
        </w:rPr>
        <w:t xml:space="preserve">Наибольший сбор масла наблюдался при </w:t>
      </w:r>
      <w:proofErr w:type="spellStart"/>
      <w:r w:rsidRPr="00E47AAC">
        <w:rPr>
          <w:rFonts w:ascii="Times New Roman" w:eastAsia="Times New Roman" w:hAnsi="Times New Roman"/>
          <w:sz w:val="28"/>
          <w:szCs w:val="28"/>
          <w:lang w:eastAsia="ru-RU"/>
        </w:rPr>
        <w:t>повсходовой</w:t>
      </w:r>
      <w:proofErr w:type="spellEnd"/>
      <w:r w:rsidRPr="00E47AAC">
        <w:rPr>
          <w:rFonts w:ascii="Times New Roman" w:eastAsia="Times New Roman" w:hAnsi="Times New Roman"/>
          <w:sz w:val="28"/>
          <w:szCs w:val="28"/>
          <w:lang w:eastAsia="ru-RU"/>
        </w:rPr>
        <w:t xml:space="preserve"> обработке </w:t>
      </w:r>
      <w:proofErr w:type="spellStart"/>
      <w:r w:rsidRPr="00E47AAC">
        <w:rPr>
          <w:rFonts w:ascii="Times New Roman" w:eastAsia="Times New Roman" w:hAnsi="Times New Roman"/>
          <w:sz w:val="28"/>
          <w:szCs w:val="28"/>
          <w:lang w:eastAsia="ru-RU"/>
        </w:rPr>
        <w:t>Гоалом</w:t>
      </w:r>
      <w:proofErr w:type="spellEnd"/>
      <w:r w:rsidRPr="00E47AAC">
        <w:rPr>
          <w:rFonts w:ascii="Times New Roman" w:eastAsia="Times New Roman" w:hAnsi="Times New Roman"/>
          <w:sz w:val="28"/>
          <w:szCs w:val="28"/>
          <w:lang w:eastAsia="ru-RU"/>
        </w:rPr>
        <w:t xml:space="preserve"> 2Е в дозах 0,8 и 1,0 л/га </w:t>
      </w:r>
      <w:r>
        <w:rPr>
          <w:rFonts w:ascii="Times New Roman" w:eastAsia="Times New Roman" w:hAnsi="Times New Roman"/>
          <w:sz w:val="28"/>
          <w:szCs w:val="28"/>
          <w:lang w:eastAsia="ru-RU"/>
        </w:rPr>
        <w:t xml:space="preserve">и </w:t>
      </w:r>
      <w:proofErr w:type="spellStart"/>
      <w:r w:rsidRPr="00E47AAC">
        <w:rPr>
          <w:rFonts w:ascii="Times New Roman" w:eastAsia="Times New Roman" w:hAnsi="Times New Roman"/>
          <w:sz w:val="28"/>
          <w:szCs w:val="28"/>
          <w:lang w:eastAsia="ru-RU"/>
        </w:rPr>
        <w:t>Зонатором</w:t>
      </w:r>
      <w:proofErr w:type="spellEnd"/>
      <w:r w:rsidRPr="00E47AAC">
        <w:rPr>
          <w:rFonts w:ascii="Times New Roman" w:eastAsia="Times New Roman" w:hAnsi="Times New Roman"/>
          <w:sz w:val="28"/>
          <w:szCs w:val="28"/>
          <w:lang w:eastAsia="ru-RU"/>
        </w:rPr>
        <w:t xml:space="preserve">, ВР </w:t>
      </w:r>
      <w:r>
        <w:rPr>
          <w:rFonts w:ascii="Times New Roman" w:eastAsia="Times New Roman" w:hAnsi="Times New Roman"/>
          <w:sz w:val="28"/>
          <w:szCs w:val="28"/>
          <w:lang w:eastAsia="ru-RU"/>
        </w:rPr>
        <w:t>– 1,20…1,24 т/га</w:t>
      </w:r>
      <w:r w:rsidRPr="00E47A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среднем за годы исследований н</w:t>
      </w:r>
      <w:r w:rsidRPr="00E47AAC">
        <w:rPr>
          <w:rFonts w:ascii="Times New Roman" w:eastAsia="Times New Roman" w:hAnsi="Times New Roman"/>
          <w:sz w:val="28"/>
          <w:szCs w:val="28"/>
          <w:lang w:eastAsia="ru-RU"/>
        </w:rPr>
        <w:t>аименьший сбор масла получен в вариантах без применения гербицидов – 0,</w:t>
      </w:r>
      <w:r>
        <w:rPr>
          <w:rFonts w:ascii="Times New Roman" w:eastAsia="Times New Roman" w:hAnsi="Times New Roman"/>
          <w:sz w:val="28"/>
          <w:szCs w:val="28"/>
          <w:lang w:eastAsia="ru-RU"/>
        </w:rPr>
        <w:t>81</w:t>
      </w:r>
      <w:r w:rsidRPr="00E47AAC">
        <w:rPr>
          <w:rFonts w:ascii="Times New Roman" w:eastAsia="Times New Roman" w:hAnsi="Times New Roman"/>
          <w:sz w:val="28"/>
          <w:szCs w:val="28"/>
          <w:lang w:eastAsia="ru-RU"/>
        </w:rPr>
        <w:t>…1,</w:t>
      </w:r>
      <w:r>
        <w:rPr>
          <w:rFonts w:ascii="Times New Roman" w:eastAsia="Times New Roman" w:hAnsi="Times New Roman"/>
          <w:sz w:val="28"/>
          <w:szCs w:val="28"/>
          <w:lang w:eastAsia="ru-RU"/>
        </w:rPr>
        <w:t>03</w:t>
      </w:r>
      <w:r w:rsidRPr="00E47AAC">
        <w:rPr>
          <w:rFonts w:ascii="Times New Roman" w:eastAsia="Times New Roman" w:hAnsi="Times New Roman"/>
          <w:sz w:val="28"/>
          <w:szCs w:val="28"/>
          <w:lang w:eastAsia="ru-RU"/>
        </w:rPr>
        <w:t xml:space="preserve"> т/га</w:t>
      </w:r>
      <w:r>
        <w:rPr>
          <w:rFonts w:ascii="Times New Roman" w:eastAsia="Times New Roman" w:hAnsi="Times New Roman"/>
          <w:sz w:val="28"/>
          <w:szCs w:val="28"/>
          <w:lang w:eastAsia="ru-RU"/>
        </w:rPr>
        <w:t xml:space="preserve">. В вариантах с </w:t>
      </w:r>
      <w:proofErr w:type="spellStart"/>
      <w:r>
        <w:rPr>
          <w:rFonts w:ascii="Times New Roman" w:eastAsia="Times New Roman" w:hAnsi="Times New Roman"/>
          <w:sz w:val="28"/>
          <w:szCs w:val="28"/>
          <w:lang w:eastAsia="ru-RU"/>
        </w:rPr>
        <w:lastRenderedPageBreak/>
        <w:t>довсходовой</w:t>
      </w:r>
      <w:proofErr w:type="spellEnd"/>
      <w:r>
        <w:rPr>
          <w:rFonts w:ascii="Times New Roman" w:eastAsia="Times New Roman" w:hAnsi="Times New Roman"/>
          <w:sz w:val="28"/>
          <w:szCs w:val="28"/>
          <w:lang w:eastAsia="ru-RU"/>
        </w:rPr>
        <w:t xml:space="preserve"> обработкой гербицидами </w:t>
      </w:r>
      <w:proofErr w:type="spellStart"/>
      <w:r>
        <w:rPr>
          <w:rFonts w:ascii="Times New Roman" w:eastAsia="Times New Roman" w:hAnsi="Times New Roman"/>
          <w:sz w:val="28"/>
          <w:szCs w:val="28"/>
          <w:lang w:eastAsia="ru-RU"/>
        </w:rPr>
        <w:t>Гоал</w:t>
      </w:r>
      <w:proofErr w:type="spellEnd"/>
      <w:r>
        <w:rPr>
          <w:rFonts w:ascii="Times New Roman" w:eastAsia="Times New Roman" w:hAnsi="Times New Roman"/>
          <w:sz w:val="28"/>
          <w:szCs w:val="28"/>
          <w:lang w:eastAsia="ru-RU"/>
        </w:rPr>
        <w:t xml:space="preserve"> 2Е и Торнадо 500 средний выход масла находился в диапазоне 1,00…1,06 т/га</w:t>
      </w:r>
      <w:r w:rsidRPr="00E47AAC">
        <w:rPr>
          <w:rFonts w:ascii="Times New Roman" w:eastAsia="Times New Roman" w:hAnsi="Times New Roman"/>
          <w:sz w:val="28"/>
          <w:szCs w:val="28"/>
          <w:lang w:eastAsia="ru-RU"/>
        </w:rPr>
        <w:t>.</w:t>
      </w:r>
    </w:p>
    <w:p w:rsidR="00325689" w:rsidRPr="00E47AAC" w:rsidRDefault="00325689" w:rsidP="00325689">
      <w:pPr>
        <w:widowControl w:val="0"/>
        <w:shd w:val="clear" w:color="auto" w:fill="FFFFFF"/>
        <w:tabs>
          <w:tab w:val="left" w:pos="1090"/>
        </w:tabs>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102FF4">
        <w:rPr>
          <w:rFonts w:ascii="Times New Roman" w:eastAsia="Times New Roman" w:hAnsi="Times New Roman"/>
          <w:spacing w:val="-4"/>
          <w:sz w:val="28"/>
          <w:szCs w:val="28"/>
          <w:lang w:eastAsia="ru-RU"/>
        </w:rPr>
        <w:t xml:space="preserve">Оценка экономической эффективности изучаемых приемов борьбы с сорными растениями показала, что наивысший условно-чистый доход (24,5…25,9 тыс. </w:t>
      </w:r>
      <w:proofErr w:type="spellStart"/>
      <w:r w:rsidRPr="00102FF4">
        <w:rPr>
          <w:rFonts w:ascii="Times New Roman" w:eastAsia="Times New Roman" w:hAnsi="Times New Roman"/>
          <w:spacing w:val="-4"/>
          <w:sz w:val="28"/>
          <w:szCs w:val="28"/>
          <w:lang w:eastAsia="ru-RU"/>
        </w:rPr>
        <w:t>руб</w:t>
      </w:r>
      <w:proofErr w:type="spellEnd"/>
      <w:r w:rsidRPr="00102FF4">
        <w:rPr>
          <w:rFonts w:ascii="Times New Roman" w:eastAsia="Times New Roman" w:hAnsi="Times New Roman"/>
          <w:spacing w:val="-4"/>
          <w:sz w:val="28"/>
          <w:szCs w:val="28"/>
          <w:lang w:eastAsia="ru-RU"/>
        </w:rPr>
        <w:t xml:space="preserve">/га) получен в вариантах с применением гербицида </w:t>
      </w:r>
      <w:proofErr w:type="spellStart"/>
      <w:r w:rsidRPr="00102FF4">
        <w:rPr>
          <w:rFonts w:ascii="Times New Roman" w:eastAsia="Times New Roman" w:hAnsi="Times New Roman"/>
          <w:spacing w:val="-4"/>
          <w:sz w:val="28"/>
          <w:szCs w:val="28"/>
          <w:lang w:eastAsia="ru-RU"/>
        </w:rPr>
        <w:t>Гоал</w:t>
      </w:r>
      <w:proofErr w:type="spellEnd"/>
      <w:r w:rsidRPr="00102FF4">
        <w:rPr>
          <w:rFonts w:ascii="Times New Roman" w:eastAsia="Times New Roman" w:hAnsi="Times New Roman"/>
          <w:spacing w:val="-4"/>
          <w:sz w:val="28"/>
          <w:szCs w:val="28"/>
          <w:lang w:eastAsia="ru-RU"/>
        </w:rPr>
        <w:t xml:space="preserve"> 2Е в дозах 0,8 и 1,0 л/га и </w:t>
      </w:r>
      <w:proofErr w:type="spellStart"/>
      <w:r w:rsidRPr="00102FF4">
        <w:rPr>
          <w:rFonts w:ascii="Times New Roman" w:eastAsia="Times New Roman" w:hAnsi="Times New Roman"/>
          <w:spacing w:val="-4"/>
          <w:sz w:val="28"/>
          <w:szCs w:val="28"/>
          <w:lang w:eastAsia="ru-RU"/>
        </w:rPr>
        <w:t>Зонатор</w:t>
      </w:r>
      <w:proofErr w:type="spellEnd"/>
      <w:r w:rsidRPr="00102FF4">
        <w:rPr>
          <w:rFonts w:ascii="Times New Roman" w:eastAsia="Times New Roman" w:hAnsi="Times New Roman"/>
          <w:spacing w:val="-4"/>
          <w:sz w:val="28"/>
          <w:szCs w:val="28"/>
          <w:lang w:eastAsia="ru-RU"/>
        </w:rPr>
        <w:t xml:space="preserve"> ВР в дозе 1 л/га в фазу две пары настоящих листьев подсолнечника; наименьший -  на контрольном варианте.</w:t>
      </w:r>
      <w:r w:rsidR="00E37DCC" w:rsidRPr="00E37DCC">
        <w:rPr>
          <w:rFonts w:ascii="Times New Roman" w:eastAsia="Times New Roman" w:hAnsi="Times New Roman"/>
          <w:spacing w:val="-4"/>
          <w:sz w:val="28"/>
          <w:szCs w:val="28"/>
          <w:lang w:eastAsia="ru-RU"/>
        </w:rPr>
        <w:t xml:space="preserve"> </w:t>
      </w:r>
      <w:r>
        <w:rPr>
          <w:rFonts w:ascii="Times New Roman" w:eastAsia="Times New Roman" w:hAnsi="Times New Roman"/>
          <w:sz w:val="28"/>
          <w:szCs w:val="28"/>
          <w:lang w:eastAsia="ru-RU"/>
        </w:rPr>
        <w:t xml:space="preserve">Наименьшую себестоимость производства семян подсолнечника обеспечила технология с </w:t>
      </w:r>
      <w:proofErr w:type="spellStart"/>
      <w:r>
        <w:rPr>
          <w:rFonts w:ascii="Times New Roman" w:eastAsia="Times New Roman" w:hAnsi="Times New Roman"/>
          <w:sz w:val="28"/>
          <w:szCs w:val="28"/>
          <w:lang w:eastAsia="ru-RU"/>
        </w:rPr>
        <w:t>повсходовой</w:t>
      </w:r>
      <w:proofErr w:type="spellEnd"/>
      <w:r>
        <w:rPr>
          <w:rFonts w:ascii="Times New Roman" w:eastAsia="Times New Roman" w:hAnsi="Times New Roman"/>
          <w:sz w:val="28"/>
          <w:szCs w:val="28"/>
          <w:lang w:eastAsia="ru-RU"/>
        </w:rPr>
        <w:t xml:space="preserve"> обработкой гербицидами </w:t>
      </w:r>
      <w:proofErr w:type="spellStart"/>
      <w:r>
        <w:rPr>
          <w:rFonts w:ascii="Times New Roman" w:eastAsia="Times New Roman" w:hAnsi="Times New Roman"/>
          <w:sz w:val="28"/>
          <w:szCs w:val="28"/>
          <w:lang w:eastAsia="ru-RU"/>
        </w:rPr>
        <w:t>Гоал</w:t>
      </w:r>
      <w:proofErr w:type="spellEnd"/>
      <w:r>
        <w:rPr>
          <w:rFonts w:ascii="Times New Roman" w:eastAsia="Times New Roman" w:hAnsi="Times New Roman"/>
          <w:sz w:val="28"/>
          <w:szCs w:val="28"/>
          <w:lang w:eastAsia="ru-RU"/>
        </w:rPr>
        <w:t xml:space="preserve"> 2Е и </w:t>
      </w:r>
      <w:proofErr w:type="spellStart"/>
      <w:r>
        <w:rPr>
          <w:rFonts w:ascii="Times New Roman" w:eastAsia="Times New Roman" w:hAnsi="Times New Roman"/>
          <w:sz w:val="28"/>
          <w:szCs w:val="28"/>
          <w:lang w:eastAsia="ru-RU"/>
        </w:rPr>
        <w:t>Зонатор</w:t>
      </w:r>
      <w:proofErr w:type="spellEnd"/>
      <w:r>
        <w:rPr>
          <w:rFonts w:ascii="Times New Roman" w:eastAsia="Times New Roman" w:hAnsi="Times New Roman"/>
          <w:sz w:val="28"/>
          <w:szCs w:val="28"/>
          <w:lang w:eastAsia="ru-RU"/>
        </w:rPr>
        <w:t xml:space="preserve"> </w:t>
      </w:r>
      <w:r w:rsidR="000B615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8,9…9,2 </w:t>
      </w:r>
      <w:proofErr w:type="spellStart"/>
      <w:r>
        <w:rPr>
          <w:rFonts w:ascii="Times New Roman" w:eastAsia="Times New Roman" w:hAnsi="Times New Roman"/>
          <w:sz w:val="28"/>
          <w:szCs w:val="28"/>
          <w:lang w:eastAsia="ru-RU"/>
        </w:rPr>
        <w:t>тыс.руб</w:t>
      </w:r>
      <w:proofErr w:type="spellEnd"/>
      <w:r>
        <w:rPr>
          <w:rFonts w:ascii="Times New Roman" w:eastAsia="Times New Roman" w:hAnsi="Times New Roman"/>
          <w:sz w:val="28"/>
          <w:szCs w:val="28"/>
          <w:lang w:eastAsia="ru-RU"/>
        </w:rPr>
        <w:t>. Наибольший у</w:t>
      </w:r>
      <w:r w:rsidRPr="00E47AAC">
        <w:rPr>
          <w:rFonts w:ascii="Times New Roman" w:eastAsia="Times New Roman" w:hAnsi="Times New Roman"/>
          <w:sz w:val="28"/>
          <w:szCs w:val="28"/>
          <w:lang w:eastAsia="ru-RU"/>
        </w:rPr>
        <w:t xml:space="preserve">ровень рентабельности производства подсолнечника </w:t>
      </w:r>
      <w:r>
        <w:rPr>
          <w:rFonts w:ascii="Times New Roman" w:eastAsia="Times New Roman" w:hAnsi="Times New Roman"/>
          <w:sz w:val="28"/>
          <w:szCs w:val="28"/>
          <w:lang w:eastAsia="ru-RU"/>
        </w:rPr>
        <w:t xml:space="preserve">89,4…97,6% </w:t>
      </w:r>
      <w:r w:rsidRPr="00E47AAC">
        <w:rPr>
          <w:rFonts w:ascii="Times New Roman" w:eastAsia="Times New Roman" w:hAnsi="Times New Roman"/>
          <w:sz w:val="28"/>
          <w:szCs w:val="28"/>
          <w:lang w:eastAsia="ru-RU"/>
        </w:rPr>
        <w:t xml:space="preserve">наблюдался при </w:t>
      </w:r>
      <w:proofErr w:type="spellStart"/>
      <w:r w:rsidRPr="00E47AAC">
        <w:rPr>
          <w:rFonts w:ascii="Times New Roman" w:eastAsia="Times New Roman" w:hAnsi="Times New Roman"/>
          <w:sz w:val="28"/>
          <w:szCs w:val="28"/>
          <w:lang w:eastAsia="ru-RU"/>
        </w:rPr>
        <w:t>повсходовой</w:t>
      </w:r>
      <w:proofErr w:type="spellEnd"/>
      <w:r w:rsidRPr="00E47AAC">
        <w:rPr>
          <w:rFonts w:ascii="Times New Roman" w:eastAsia="Times New Roman" w:hAnsi="Times New Roman"/>
          <w:sz w:val="28"/>
          <w:szCs w:val="28"/>
          <w:lang w:eastAsia="ru-RU"/>
        </w:rPr>
        <w:t xml:space="preserve"> обработке гербицидами </w:t>
      </w:r>
      <w:proofErr w:type="spellStart"/>
      <w:r w:rsidRPr="00E47AAC">
        <w:rPr>
          <w:rFonts w:ascii="Times New Roman" w:eastAsia="Times New Roman" w:hAnsi="Times New Roman"/>
          <w:sz w:val="28"/>
          <w:szCs w:val="28"/>
          <w:lang w:eastAsia="ru-RU"/>
        </w:rPr>
        <w:t>Гоал</w:t>
      </w:r>
      <w:proofErr w:type="spellEnd"/>
      <w:r w:rsidRPr="00E47AAC">
        <w:rPr>
          <w:rFonts w:ascii="Times New Roman" w:eastAsia="Times New Roman" w:hAnsi="Times New Roman"/>
          <w:sz w:val="28"/>
          <w:szCs w:val="28"/>
          <w:lang w:eastAsia="ru-RU"/>
        </w:rPr>
        <w:t xml:space="preserve"> 2Е и </w:t>
      </w:r>
      <w:proofErr w:type="spellStart"/>
      <w:r w:rsidRPr="00E47AAC">
        <w:rPr>
          <w:rFonts w:ascii="Times New Roman" w:eastAsia="Times New Roman" w:hAnsi="Times New Roman"/>
          <w:sz w:val="28"/>
          <w:szCs w:val="28"/>
          <w:lang w:eastAsia="ru-RU"/>
        </w:rPr>
        <w:t>Зонатор</w:t>
      </w:r>
      <w:proofErr w:type="spellEnd"/>
      <w:r w:rsidRPr="00E47AAC">
        <w:rPr>
          <w:rFonts w:ascii="Times New Roman" w:eastAsia="Times New Roman" w:hAnsi="Times New Roman"/>
          <w:sz w:val="28"/>
          <w:szCs w:val="28"/>
          <w:lang w:eastAsia="ru-RU"/>
        </w:rPr>
        <w:t xml:space="preserve"> ВР, а наименьший </w:t>
      </w:r>
      <w:r w:rsidR="000B615F">
        <w:rPr>
          <w:rFonts w:ascii="Times New Roman" w:eastAsia="Times New Roman" w:hAnsi="Times New Roman"/>
          <w:sz w:val="28"/>
          <w:szCs w:val="28"/>
          <w:lang w:eastAsia="ru-RU"/>
        </w:rPr>
        <w:t>(</w:t>
      </w:r>
      <w:r>
        <w:rPr>
          <w:rFonts w:ascii="Times New Roman" w:eastAsia="Times New Roman" w:hAnsi="Times New Roman"/>
          <w:sz w:val="28"/>
          <w:szCs w:val="28"/>
          <w:lang w:eastAsia="ru-RU"/>
        </w:rPr>
        <w:t>61,5</w:t>
      </w:r>
      <w:r w:rsidRPr="00E47AAC">
        <w:rPr>
          <w:rFonts w:ascii="Times New Roman" w:eastAsia="Times New Roman" w:hAnsi="Times New Roman"/>
          <w:sz w:val="28"/>
          <w:szCs w:val="28"/>
          <w:lang w:eastAsia="ru-RU"/>
        </w:rPr>
        <w:t>%</w:t>
      </w:r>
      <w:r w:rsidR="000B615F">
        <w:rPr>
          <w:rFonts w:ascii="Times New Roman" w:eastAsia="Times New Roman" w:hAnsi="Times New Roman"/>
          <w:sz w:val="28"/>
          <w:szCs w:val="28"/>
          <w:lang w:eastAsia="ru-RU"/>
        </w:rPr>
        <w:t>)</w:t>
      </w:r>
      <w:r w:rsidRPr="00E47AAC">
        <w:rPr>
          <w:rFonts w:ascii="Times New Roman" w:eastAsia="Times New Roman" w:hAnsi="Times New Roman"/>
          <w:sz w:val="28"/>
          <w:szCs w:val="28"/>
          <w:lang w:eastAsia="ru-RU"/>
        </w:rPr>
        <w:t xml:space="preserve"> на контроле и в варианте с применением баковой смеси гербицидов Торнадо 500 1,5 л/га + </w:t>
      </w:r>
      <w:proofErr w:type="spellStart"/>
      <w:r w:rsidRPr="00E47AAC">
        <w:rPr>
          <w:rFonts w:ascii="Times New Roman" w:eastAsia="Times New Roman" w:hAnsi="Times New Roman"/>
          <w:sz w:val="28"/>
          <w:szCs w:val="28"/>
          <w:lang w:eastAsia="ru-RU"/>
        </w:rPr>
        <w:t>Гоал</w:t>
      </w:r>
      <w:proofErr w:type="spellEnd"/>
      <w:r w:rsidRPr="00E47AAC">
        <w:rPr>
          <w:rFonts w:ascii="Times New Roman" w:eastAsia="Times New Roman" w:hAnsi="Times New Roman"/>
          <w:sz w:val="28"/>
          <w:szCs w:val="28"/>
          <w:lang w:eastAsia="ru-RU"/>
        </w:rPr>
        <w:t xml:space="preserve"> 2Е 1 л/га</w:t>
      </w:r>
      <w:r>
        <w:rPr>
          <w:rFonts w:ascii="Times New Roman" w:eastAsia="Times New Roman" w:hAnsi="Times New Roman"/>
          <w:sz w:val="28"/>
          <w:szCs w:val="28"/>
          <w:lang w:eastAsia="ru-RU"/>
        </w:rPr>
        <w:t xml:space="preserve"> (60,6 %)</w:t>
      </w:r>
      <w:r w:rsidRPr="00E47AAC">
        <w:rPr>
          <w:rFonts w:ascii="Times New Roman" w:eastAsia="Times New Roman" w:hAnsi="Times New Roman"/>
          <w:sz w:val="28"/>
          <w:szCs w:val="28"/>
          <w:lang w:eastAsia="ru-RU"/>
        </w:rPr>
        <w:t>.</w:t>
      </w:r>
    </w:p>
    <w:p w:rsidR="00325689" w:rsidRPr="00C15B59" w:rsidRDefault="00325689" w:rsidP="00325689">
      <w:pPr>
        <w:spacing w:after="0" w:line="360" w:lineRule="auto"/>
        <w:ind w:firstLine="720"/>
        <w:jc w:val="both"/>
        <w:rPr>
          <w:rFonts w:ascii="Times New Roman" w:eastAsia="Times New Roman" w:hAnsi="Times New Roman"/>
          <w:sz w:val="28"/>
          <w:szCs w:val="28"/>
          <w:lang w:eastAsia="ru-RU"/>
        </w:rPr>
      </w:pPr>
      <w:r w:rsidRPr="00C15B59">
        <w:rPr>
          <w:rFonts w:ascii="Times New Roman" w:eastAsia="Times New Roman" w:hAnsi="Times New Roman"/>
          <w:sz w:val="28"/>
          <w:szCs w:val="28"/>
          <w:lang w:eastAsia="ru-RU"/>
        </w:rPr>
        <w:t>Расчет показателей энергетическ</w:t>
      </w:r>
      <w:r>
        <w:rPr>
          <w:rFonts w:ascii="Times New Roman" w:eastAsia="Times New Roman" w:hAnsi="Times New Roman"/>
          <w:sz w:val="28"/>
          <w:szCs w:val="28"/>
          <w:lang w:eastAsia="ru-RU"/>
        </w:rPr>
        <w:t xml:space="preserve">ой эффективности </w:t>
      </w:r>
      <w:r w:rsidRPr="00C15B59">
        <w:rPr>
          <w:rFonts w:ascii="Times New Roman" w:eastAsia="Times New Roman" w:hAnsi="Times New Roman"/>
          <w:sz w:val="28"/>
          <w:szCs w:val="28"/>
          <w:lang w:eastAsia="ru-RU"/>
        </w:rPr>
        <w:t xml:space="preserve">возделывания подсолнечника по </w:t>
      </w:r>
      <w:r>
        <w:rPr>
          <w:rFonts w:ascii="Times New Roman" w:eastAsia="Times New Roman" w:hAnsi="Times New Roman"/>
          <w:sz w:val="28"/>
          <w:szCs w:val="28"/>
          <w:lang w:eastAsia="ru-RU"/>
        </w:rPr>
        <w:t xml:space="preserve">изучаемым вариантам опыта </w:t>
      </w:r>
      <w:r w:rsidRPr="00C15B59">
        <w:rPr>
          <w:rFonts w:ascii="Times New Roman" w:eastAsia="Times New Roman" w:hAnsi="Times New Roman"/>
          <w:sz w:val="28"/>
          <w:szCs w:val="28"/>
          <w:lang w:eastAsia="ru-RU"/>
        </w:rPr>
        <w:t>показал</w:t>
      </w:r>
      <w:r>
        <w:rPr>
          <w:rFonts w:ascii="Times New Roman" w:eastAsia="Times New Roman" w:hAnsi="Times New Roman"/>
          <w:sz w:val="28"/>
          <w:szCs w:val="28"/>
          <w:lang w:eastAsia="ru-RU"/>
        </w:rPr>
        <w:t xml:space="preserve">, что наибольшие затраты совокупной энергии складываются в варианте с междурядной обработкой – 10704 </w:t>
      </w:r>
      <w:r w:rsidRPr="00C15B59">
        <w:rPr>
          <w:rFonts w:ascii="Times New Roman" w:eastAsia="Times New Roman" w:hAnsi="Times New Roman"/>
          <w:sz w:val="28"/>
          <w:szCs w:val="28"/>
          <w:lang w:eastAsia="ru-RU"/>
        </w:rPr>
        <w:t>МДж/га</w:t>
      </w:r>
      <w:r>
        <w:rPr>
          <w:rFonts w:ascii="Times New Roman" w:eastAsia="Times New Roman" w:hAnsi="Times New Roman"/>
          <w:sz w:val="28"/>
          <w:szCs w:val="28"/>
          <w:lang w:eastAsia="ru-RU"/>
        </w:rPr>
        <w:t xml:space="preserve">. В вариантах с внесением гербицидов по всходам подсолнечника </w:t>
      </w:r>
      <w:r w:rsidRPr="00335B0C">
        <w:rPr>
          <w:rFonts w:ascii="Times New Roman" w:eastAsia="Times New Roman" w:hAnsi="Times New Roman"/>
          <w:sz w:val="28"/>
          <w:szCs w:val="28"/>
          <w:lang w:eastAsia="ru-RU"/>
        </w:rPr>
        <w:t xml:space="preserve">затраты совокупной энергии </w:t>
      </w:r>
      <w:r>
        <w:rPr>
          <w:rFonts w:ascii="Times New Roman" w:eastAsia="Times New Roman" w:hAnsi="Times New Roman"/>
          <w:sz w:val="28"/>
          <w:szCs w:val="28"/>
          <w:lang w:eastAsia="ru-RU"/>
        </w:rPr>
        <w:t xml:space="preserve">составили 9984…9994 </w:t>
      </w:r>
      <w:r w:rsidRPr="00C15B59">
        <w:rPr>
          <w:rFonts w:ascii="Times New Roman" w:eastAsia="Times New Roman" w:hAnsi="Times New Roman"/>
          <w:sz w:val="28"/>
          <w:szCs w:val="28"/>
          <w:lang w:eastAsia="ru-RU"/>
        </w:rPr>
        <w:t>МДж/га</w:t>
      </w:r>
      <w:r>
        <w:rPr>
          <w:rFonts w:ascii="Times New Roman" w:eastAsia="Times New Roman" w:hAnsi="Times New Roman"/>
          <w:sz w:val="28"/>
          <w:szCs w:val="28"/>
          <w:lang w:eastAsia="ru-RU"/>
        </w:rPr>
        <w:t>. Наименьшие затраты совокупной энергии отмеча</w:t>
      </w:r>
      <w:r w:rsidR="000B615F">
        <w:rPr>
          <w:rFonts w:ascii="Times New Roman" w:eastAsia="Times New Roman" w:hAnsi="Times New Roman"/>
          <w:sz w:val="28"/>
          <w:szCs w:val="28"/>
          <w:lang w:eastAsia="ru-RU"/>
        </w:rPr>
        <w:t>ются на контроле</w:t>
      </w:r>
      <w:r>
        <w:rPr>
          <w:rFonts w:ascii="Times New Roman" w:eastAsia="Times New Roman" w:hAnsi="Times New Roman"/>
          <w:sz w:val="28"/>
          <w:szCs w:val="28"/>
          <w:lang w:eastAsia="ru-RU"/>
        </w:rPr>
        <w:t xml:space="preserve"> – 9378 </w:t>
      </w:r>
      <w:r w:rsidRPr="00335B0C">
        <w:rPr>
          <w:rFonts w:ascii="Times New Roman" w:eastAsia="Times New Roman" w:hAnsi="Times New Roman"/>
          <w:sz w:val="28"/>
          <w:szCs w:val="28"/>
          <w:lang w:eastAsia="ru-RU"/>
        </w:rPr>
        <w:t>МДж/га</w:t>
      </w:r>
      <w:r>
        <w:rPr>
          <w:rFonts w:ascii="Times New Roman" w:eastAsia="Times New Roman" w:hAnsi="Times New Roman"/>
          <w:sz w:val="28"/>
          <w:szCs w:val="28"/>
          <w:lang w:eastAsia="ru-RU"/>
        </w:rPr>
        <w:t>. Н</w:t>
      </w:r>
      <w:r w:rsidRPr="00C15B59">
        <w:rPr>
          <w:rFonts w:ascii="Times New Roman" w:eastAsia="Times New Roman" w:hAnsi="Times New Roman"/>
          <w:sz w:val="28"/>
          <w:szCs w:val="28"/>
          <w:lang w:eastAsia="ru-RU"/>
        </w:rPr>
        <w:t>аибольший сбор энергии</w:t>
      </w:r>
      <w:r>
        <w:rPr>
          <w:rFonts w:ascii="Times New Roman" w:eastAsia="Times New Roman" w:hAnsi="Times New Roman"/>
          <w:sz w:val="28"/>
          <w:szCs w:val="28"/>
          <w:lang w:eastAsia="ru-RU"/>
        </w:rPr>
        <w:t xml:space="preserve"> и коэффициент энергетической эффективности</w:t>
      </w:r>
      <w:r w:rsidRPr="00C15B59">
        <w:rPr>
          <w:rFonts w:ascii="Times New Roman" w:eastAsia="Times New Roman" w:hAnsi="Times New Roman"/>
          <w:sz w:val="28"/>
          <w:szCs w:val="28"/>
          <w:lang w:eastAsia="ru-RU"/>
        </w:rPr>
        <w:t xml:space="preserve"> получен при </w:t>
      </w:r>
      <w:proofErr w:type="spellStart"/>
      <w:r>
        <w:rPr>
          <w:rFonts w:ascii="Times New Roman" w:eastAsia="Times New Roman" w:hAnsi="Times New Roman"/>
          <w:sz w:val="28"/>
          <w:szCs w:val="28"/>
          <w:lang w:eastAsia="ru-RU"/>
        </w:rPr>
        <w:t>повсходовой</w:t>
      </w:r>
      <w:proofErr w:type="spellEnd"/>
      <w:r>
        <w:rPr>
          <w:rFonts w:ascii="Times New Roman" w:eastAsia="Times New Roman" w:hAnsi="Times New Roman"/>
          <w:sz w:val="28"/>
          <w:szCs w:val="28"/>
          <w:lang w:eastAsia="ru-RU"/>
        </w:rPr>
        <w:t xml:space="preserve"> обработке гербицидами </w:t>
      </w:r>
      <w:proofErr w:type="spellStart"/>
      <w:r>
        <w:rPr>
          <w:rFonts w:ascii="Times New Roman" w:eastAsia="Times New Roman" w:hAnsi="Times New Roman"/>
          <w:sz w:val="28"/>
          <w:szCs w:val="28"/>
          <w:lang w:eastAsia="ru-RU"/>
        </w:rPr>
        <w:t>Гоал</w:t>
      </w:r>
      <w:proofErr w:type="spellEnd"/>
      <w:r>
        <w:rPr>
          <w:rFonts w:ascii="Times New Roman" w:eastAsia="Times New Roman" w:hAnsi="Times New Roman"/>
          <w:sz w:val="28"/>
          <w:szCs w:val="28"/>
          <w:lang w:eastAsia="ru-RU"/>
        </w:rPr>
        <w:t xml:space="preserve"> 2Е и </w:t>
      </w:r>
      <w:proofErr w:type="spellStart"/>
      <w:r>
        <w:rPr>
          <w:rFonts w:ascii="Times New Roman" w:eastAsia="Times New Roman" w:hAnsi="Times New Roman"/>
          <w:sz w:val="28"/>
          <w:szCs w:val="28"/>
          <w:lang w:eastAsia="ru-RU"/>
        </w:rPr>
        <w:t>Зонатор</w:t>
      </w:r>
      <w:proofErr w:type="spellEnd"/>
      <w:r>
        <w:rPr>
          <w:rFonts w:ascii="Times New Roman" w:eastAsia="Times New Roman" w:hAnsi="Times New Roman"/>
          <w:sz w:val="28"/>
          <w:szCs w:val="28"/>
          <w:lang w:eastAsia="ru-RU"/>
        </w:rPr>
        <w:t>, наименьший - на контроле.</w:t>
      </w:r>
    </w:p>
    <w:p w:rsidR="00325689" w:rsidRPr="00995686" w:rsidRDefault="00961975" w:rsidP="00325689">
      <w:pPr>
        <w:spacing w:after="0" w:line="360" w:lineRule="auto"/>
        <w:ind w:firstLine="709"/>
        <w:jc w:val="both"/>
        <w:rPr>
          <w:rFonts w:ascii="Times New Roman" w:hAnsi="Times New Roman"/>
          <w:sz w:val="28"/>
          <w:szCs w:val="28"/>
        </w:rPr>
      </w:pPr>
      <w:bookmarkStart w:id="1" w:name="_Toc531601276"/>
      <w:bookmarkEnd w:id="1"/>
      <w:r w:rsidRPr="00961975">
        <w:rPr>
          <w:rFonts w:ascii="Times New Roman" w:hAnsi="Times New Roman" w:cs="Times New Roman"/>
          <w:b/>
          <w:color w:val="000000"/>
          <w:sz w:val="28"/>
          <w:szCs w:val="28"/>
        </w:rPr>
        <w:t>Заключение.</w:t>
      </w:r>
      <w:r>
        <w:rPr>
          <w:rFonts w:ascii="Times New Roman" w:hAnsi="Times New Roman" w:cs="Times New Roman"/>
          <w:b/>
          <w:color w:val="000000"/>
          <w:sz w:val="28"/>
          <w:szCs w:val="28"/>
        </w:rPr>
        <w:t xml:space="preserve"> </w:t>
      </w:r>
      <w:r>
        <w:rPr>
          <w:rFonts w:ascii="Times New Roman" w:hAnsi="Times New Roman"/>
          <w:sz w:val="28"/>
          <w:szCs w:val="28"/>
        </w:rPr>
        <w:t>Н</w:t>
      </w:r>
      <w:r w:rsidR="00325689" w:rsidRPr="00995686">
        <w:rPr>
          <w:rFonts w:ascii="Times New Roman" w:hAnsi="Times New Roman"/>
          <w:sz w:val="28"/>
          <w:szCs w:val="28"/>
        </w:rPr>
        <w:t xml:space="preserve">аибольший эффект в подавлении сорной растительности к периоду </w:t>
      </w:r>
      <w:proofErr w:type="spellStart"/>
      <w:r w:rsidR="00325689" w:rsidRPr="00995686">
        <w:rPr>
          <w:rFonts w:ascii="Times New Roman" w:hAnsi="Times New Roman"/>
          <w:sz w:val="28"/>
          <w:szCs w:val="28"/>
        </w:rPr>
        <w:t>бутонизации</w:t>
      </w:r>
      <w:proofErr w:type="spellEnd"/>
      <w:r w:rsidR="00325689" w:rsidRPr="00995686">
        <w:rPr>
          <w:rFonts w:ascii="Times New Roman" w:hAnsi="Times New Roman"/>
          <w:sz w:val="28"/>
          <w:szCs w:val="28"/>
        </w:rPr>
        <w:t xml:space="preserve"> подсолнечника наблюдается при </w:t>
      </w:r>
      <w:proofErr w:type="spellStart"/>
      <w:r w:rsidR="00325689" w:rsidRPr="00995686">
        <w:rPr>
          <w:rFonts w:ascii="Times New Roman" w:hAnsi="Times New Roman"/>
          <w:sz w:val="28"/>
          <w:szCs w:val="28"/>
        </w:rPr>
        <w:t>повсходовом</w:t>
      </w:r>
      <w:proofErr w:type="spellEnd"/>
      <w:r w:rsidR="00325689" w:rsidRPr="00995686">
        <w:rPr>
          <w:rFonts w:ascii="Times New Roman" w:hAnsi="Times New Roman"/>
          <w:sz w:val="28"/>
          <w:szCs w:val="28"/>
        </w:rPr>
        <w:t xml:space="preserve"> применении гербицидов </w:t>
      </w:r>
      <w:proofErr w:type="spellStart"/>
      <w:r w:rsidR="00325689" w:rsidRPr="00995686">
        <w:rPr>
          <w:rFonts w:ascii="Times New Roman" w:hAnsi="Times New Roman"/>
          <w:sz w:val="28"/>
          <w:szCs w:val="28"/>
        </w:rPr>
        <w:t>Гоал</w:t>
      </w:r>
      <w:proofErr w:type="spellEnd"/>
      <w:r w:rsidR="00325689" w:rsidRPr="00995686">
        <w:rPr>
          <w:rFonts w:ascii="Times New Roman" w:hAnsi="Times New Roman"/>
          <w:sz w:val="28"/>
          <w:szCs w:val="28"/>
        </w:rPr>
        <w:t xml:space="preserve"> 2Е и </w:t>
      </w:r>
      <w:proofErr w:type="spellStart"/>
      <w:r w:rsidR="00325689" w:rsidRPr="00995686">
        <w:rPr>
          <w:rFonts w:ascii="Times New Roman" w:hAnsi="Times New Roman"/>
          <w:sz w:val="28"/>
          <w:szCs w:val="28"/>
        </w:rPr>
        <w:t>Зонатор</w:t>
      </w:r>
      <w:proofErr w:type="spellEnd"/>
      <w:r w:rsidR="00325689" w:rsidRPr="00995686">
        <w:rPr>
          <w:rFonts w:ascii="Times New Roman" w:hAnsi="Times New Roman"/>
          <w:sz w:val="28"/>
          <w:szCs w:val="28"/>
        </w:rPr>
        <w:t xml:space="preserve"> ВР. В этих вариантах опыта отмечается также наибольшая урожайность семян и сбор масла. Вместе с тем</w:t>
      </w:r>
      <w:r w:rsidR="003A7F9A">
        <w:rPr>
          <w:rFonts w:ascii="Times New Roman" w:hAnsi="Times New Roman"/>
          <w:sz w:val="28"/>
          <w:szCs w:val="28"/>
        </w:rPr>
        <w:t>,</w:t>
      </w:r>
      <w:r w:rsidR="00325689" w:rsidRPr="00995686">
        <w:rPr>
          <w:rFonts w:ascii="Times New Roman" w:hAnsi="Times New Roman"/>
          <w:sz w:val="28"/>
          <w:szCs w:val="28"/>
        </w:rPr>
        <w:t xml:space="preserve"> применение </w:t>
      </w:r>
      <w:proofErr w:type="spellStart"/>
      <w:r w:rsidR="00325689" w:rsidRPr="00995686">
        <w:rPr>
          <w:rFonts w:ascii="Times New Roman" w:hAnsi="Times New Roman"/>
          <w:sz w:val="28"/>
          <w:szCs w:val="28"/>
        </w:rPr>
        <w:t>Зонатора</w:t>
      </w:r>
      <w:proofErr w:type="spellEnd"/>
      <w:r w:rsidR="00325689" w:rsidRPr="00995686">
        <w:rPr>
          <w:rFonts w:ascii="Times New Roman" w:hAnsi="Times New Roman"/>
          <w:sz w:val="28"/>
          <w:szCs w:val="28"/>
        </w:rPr>
        <w:t xml:space="preserve"> ВР ограничивается только </w:t>
      </w:r>
      <w:r w:rsidRPr="00995686">
        <w:rPr>
          <w:rFonts w:ascii="Times New Roman" w:hAnsi="Times New Roman"/>
          <w:sz w:val="28"/>
          <w:szCs w:val="28"/>
        </w:rPr>
        <w:t>устойчивыми к препарату</w:t>
      </w:r>
      <w:r>
        <w:rPr>
          <w:rFonts w:ascii="Times New Roman" w:hAnsi="Times New Roman"/>
          <w:sz w:val="28"/>
          <w:szCs w:val="28"/>
        </w:rPr>
        <w:t xml:space="preserve"> </w:t>
      </w:r>
      <w:r w:rsidR="00325689" w:rsidRPr="00995686">
        <w:rPr>
          <w:rFonts w:ascii="Times New Roman" w:hAnsi="Times New Roman"/>
          <w:sz w:val="28"/>
          <w:szCs w:val="28"/>
        </w:rPr>
        <w:t>гибридами</w:t>
      </w:r>
      <w:r w:rsidR="000B615F">
        <w:rPr>
          <w:rFonts w:ascii="Times New Roman" w:hAnsi="Times New Roman"/>
          <w:sz w:val="28"/>
          <w:szCs w:val="28"/>
        </w:rPr>
        <w:t xml:space="preserve"> подсолнечника</w:t>
      </w:r>
      <w:r w:rsidR="00325689" w:rsidRPr="00995686">
        <w:rPr>
          <w:rFonts w:ascii="Times New Roman" w:hAnsi="Times New Roman"/>
          <w:sz w:val="28"/>
          <w:szCs w:val="28"/>
        </w:rPr>
        <w:t xml:space="preserve">. Использование </w:t>
      </w:r>
      <w:r w:rsidR="00325689" w:rsidRPr="00995686">
        <w:rPr>
          <w:rFonts w:ascii="Times New Roman" w:hAnsi="Times New Roman"/>
          <w:sz w:val="28"/>
          <w:szCs w:val="28"/>
        </w:rPr>
        <w:lastRenderedPageBreak/>
        <w:t xml:space="preserve">гербицида </w:t>
      </w:r>
      <w:proofErr w:type="spellStart"/>
      <w:r w:rsidR="00325689" w:rsidRPr="00995686">
        <w:rPr>
          <w:rFonts w:ascii="Times New Roman" w:hAnsi="Times New Roman"/>
          <w:sz w:val="28"/>
          <w:szCs w:val="28"/>
        </w:rPr>
        <w:t>Гоал</w:t>
      </w:r>
      <w:proofErr w:type="spellEnd"/>
      <w:r w:rsidR="00325689" w:rsidRPr="00995686">
        <w:rPr>
          <w:rFonts w:ascii="Times New Roman" w:hAnsi="Times New Roman"/>
          <w:sz w:val="28"/>
          <w:szCs w:val="28"/>
        </w:rPr>
        <w:t xml:space="preserve"> 2Е возможно на любых сортах и гибридах подсолнечника. Несмотря на повреждение </w:t>
      </w:r>
      <w:r>
        <w:rPr>
          <w:rFonts w:ascii="Times New Roman" w:hAnsi="Times New Roman"/>
          <w:sz w:val="28"/>
          <w:szCs w:val="28"/>
        </w:rPr>
        <w:t>первых</w:t>
      </w:r>
      <w:r w:rsidRPr="00995686">
        <w:rPr>
          <w:rFonts w:ascii="Times New Roman" w:hAnsi="Times New Roman"/>
          <w:sz w:val="28"/>
          <w:szCs w:val="28"/>
        </w:rPr>
        <w:t xml:space="preserve"> двух настоящих листьев</w:t>
      </w:r>
      <w:r>
        <w:rPr>
          <w:rFonts w:ascii="Times New Roman" w:hAnsi="Times New Roman"/>
          <w:sz w:val="28"/>
          <w:szCs w:val="28"/>
        </w:rPr>
        <w:t xml:space="preserve"> </w:t>
      </w:r>
      <w:r w:rsidR="00325689" w:rsidRPr="00995686">
        <w:rPr>
          <w:rFonts w:ascii="Times New Roman" w:hAnsi="Times New Roman"/>
          <w:sz w:val="28"/>
          <w:szCs w:val="28"/>
        </w:rPr>
        <w:t xml:space="preserve">подсолнечника при использовании гербицида </w:t>
      </w:r>
      <w:proofErr w:type="spellStart"/>
      <w:r w:rsidR="00325689" w:rsidRPr="00995686">
        <w:rPr>
          <w:rFonts w:ascii="Times New Roman" w:hAnsi="Times New Roman"/>
          <w:sz w:val="28"/>
          <w:szCs w:val="28"/>
        </w:rPr>
        <w:t>Гоал</w:t>
      </w:r>
      <w:proofErr w:type="spellEnd"/>
      <w:r w:rsidR="00325689" w:rsidRPr="00995686">
        <w:rPr>
          <w:rFonts w:ascii="Times New Roman" w:hAnsi="Times New Roman"/>
          <w:sz w:val="28"/>
          <w:szCs w:val="28"/>
        </w:rPr>
        <w:t xml:space="preserve"> 2Е, растения полностью восстанавливаются, что существенно</w:t>
      </w:r>
      <w:r>
        <w:rPr>
          <w:rFonts w:ascii="Times New Roman" w:hAnsi="Times New Roman"/>
          <w:sz w:val="28"/>
          <w:szCs w:val="28"/>
        </w:rPr>
        <w:t xml:space="preserve"> не сказывается</w:t>
      </w:r>
      <w:r w:rsidR="00325689" w:rsidRPr="00995686">
        <w:rPr>
          <w:rFonts w:ascii="Times New Roman" w:hAnsi="Times New Roman"/>
          <w:sz w:val="28"/>
          <w:szCs w:val="28"/>
        </w:rPr>
        <w:t xml:space="preserve"> на продуктивност</w:t>
      </w:r>
      <w:r>
        <w:rPr>
          <w:rFonts w:ascii="Times New Roman" w:hAnsi="Times New Roman"/>
          <w:sz w:val="28"/>
          <w:szCs w:val="28"/>
        </w:rPr>
        <w:t>и</w:t>
      </w:r>
      <w:r w:rsidR="00325689" w:rsidRPr="00995686">
        <w:rPr>
          <w:rFonts w:ascii="Times New Roman" w:hAnsi="Times New Roman"/>
          <w:sz w:val="28"/>
          <w:szCs w:val="28"/>
        </w:rPr>
        <w:t xml:space="preserve"> культуры</w:t>
      </w:r>
      <w:r>
        <w:rPr>
          <w:rFonts w:ascii="Times New Roman" w:hAnsi="Times New Roman"/>
          <w:sz w:val="28"/>
          <w:szCs w:val="28"/>
        </w:rPr>
        <w:t>.</w:t>
      </w:r>
      <w:r w:rsidR="00325689" w:rsidRPr="00995686">
        <w:rPr>
          <w:rFonts w:ascii="Times New Roman" w:hAnsi="Times New Roman"/>
          <w:sz w:val="28"/>
          <w:szCs w:val="28"/>
        </w:rPr>
        <w:t xml:space="preserve">   </w:t>
      </w:r>
    </w:p>
    <w:p w:rsidR="00325689" w:rsidRDefault="00961975" w:rsidP="00325689">
      <w:pPr>
        <w:spacing w:after="0" w:line="360" w:lineRule="auto"/>
        <w:ind w:firstLine="709"/>
        <w:jc w:val="both"/>
        <w:rPr>
          <w:rFonts w:ascii="Times New Roman" w:hAnsi="Times New Roman"/>
          <w:sz w:val="28"/>
          <w:szCs w:val="28"/>
        </w:rPr>
      </w:pPr>
      <w:r>
        <w:rPr>
          <w:rFonts w:ascii="Times New Roman" w:hAnsi="Times New Roman"/>
          <w:sz w:val="28"/>
          <w:szCs w:val="28"/>
        </w:rPr>
        <w:t>П</w:t>
      </w:r>
      <w:r w:rsidR="00325689" w:rsidRPr="00995686">
        <w:rPr>
          <w:rFonts w:ascii="Times New Roman" w:hAnsi="Times New Roman"/>
          <w:sz w:val="28"/>
          <w:szCs w:val="28"/>
        </w:rPr>
        <w:t xml:space="preserve">редложенные схемы применения гербицидов позволяют повысить технологическую и экономическую эффективность борьбы с однодольными и двудольными сорняками в посевах подсолнечника. </w:t>
      </w:r>
    </w:p>
    <w:p w:rsidR="00F35D65" w:rsidRPr="00CE0A20" w:rsidRDefault="00F35D65" w:rsidP="00CE0A20">
      <w:pPr>
        <w:shd w:val="clear" w:color="auto" w:fill="FFFFFF"/>
        <w:spacing w:after="0" w:line="240" w:lineRule="auto"/>
        <w:ind w:firstLine="709"/>
        <w:jc w:val="both"/>
        <w:rPr>
          <w:rFonts w:ascii="Times New Roman" w:hAnsi="Times New Roman" w:cs="Times New Roman"/>
          <w:b/>
          <w:bCs/>
          <w:color w:val="000000"/>
          <w:sz w:val="24"/>
          <w:szCs w:val="24"/>
        </w:rPr>
      </w:pPr>
    </w:p>
    <w:p w:rsidR="00943F6B" w:rsidRDefault="00EF42EF" w:rsidP="00581258">
      <w:pPr>
        <w:shd w:val="clear" w:color="auto" w:fill="FFFFFF"/>
        <w:spacing w:after="0" w:line="240" w:lineRule="auto"/>
        <w:ind w:firstLine="709"/>
        <w:rPr>
          <w:rFonts w:ascii="Times New Roman" w:hAnsi="Times New Roman" w:cs="Times New Roman"/>
          <w:b/>
          <w:bCs/>
          <w:color w:val="000000"/>
          <w:sz w:val="24"/>
          <w:szCs w:val="24"/>
        </w:rPr>
      </w:pPr>
      <w:r>
        <w:rPr>
          <w:rFonts w:ascii="Times New Roman" w:hAnsi="Times New Roman" w:cs="Times New Roman"/>
          <w:b/>
          <w:bCs/>
          <w:color w:val="000000"/>
          <w:sz w:val="24"/>
          <w:szCs w:val="24"/>
        </w:rPr>
        <w:t>Литература</w:t>
      </w:r>
    </w:p>
    <w:p w:rsidR="00053677" w:rsidRPr="0063384F" w:rsidRDefault="00053677"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1.</w:t>
      </w:r>
      <w:r w:rsidRPr="0063384F">
        <w:rPr>
          <w:rFonts w:ascii="Times New Roman" w:hAnsi="Times New Roman" w:cs="Times New Roman"/>
          <w:bCs/>
          <w:color w:val="000000"/>
          <w:spacing w:val="-4"/>
          <w:sz w:val="24"/>
          <w:szCs w:val="24"/>
        </w:rPr>
        <w:tab/>
        <w:t xml:space="preserve">Авдеенко, А.П.  Продуктивность подсолнечника при применении гербицидов в условиях Азовского района Ростовской области / А.П. Авдеенко, В.Г.  Прокопченко // Ресурсосбережение и адаптивность в технологиях возделывания сельскохозяйственных культур и переработки продукции растениеводства. Материалы международной научно-практической конференции. пос. </w:t>
      </w:r>
      <w:proofErr w:type="spellStart"/>
      <w:r w:rsidRPr="0063384F">
        <w:rPr>
          <w:rFonts w:ascii="Times New Roman" w:hAnsi="Times New Roman" w:cs="Times New Roman"/>
          <w:bCs/>
          <w:color w:val="000000"/>
          <w:spacing w:val="-4"/>
          <w:sz w:val="24"/>
          <w:szCs w:val="24"/>
        </w:rPr>
        <w:t>Персиановский</w:t>
      </w:r>
      <w:proofErr w:type="spellEnd"/>
      <w:r w:rsidRPr="0063384F">
        <w:rPr>
          <w:rFonts w:ascii="Times New Roman" w:hAnsi="Times New Roman" w:cs="Times New Roman"/>
          <w:bCs/>
          <w:color w:val="000000"/>
          <w:spacing w:val="-4"/>
          <w:sz w:val="24"/>
          <w:szCs w:val="24"/>
        </w:rPr>
        <w:t xml:space="preserve">, 2019. С. 68-72. </w:t>
      </w:r>
    </w:p>
    <w:p w:rsidR="00053677" w:rsidRPr="0063384F" w:rsidRDefault="00053677"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2.</w:t>
      </w:r>
      <w:r w:rsidRPr="0063384F">
        <w:rPr>
          <w:rFonts w:ascii="Times New Roman" w:hAnsi="Times New Roman" w:cs="Times New Roman"/>
          <w:bCs/>
          <w:color w:val="000000"/>
          <w:spacing w:val="-4"/>
          <w:sz w:val="24"/>
          <w:szCs w:val="24"/>
        </w:rPr>
        <w:tab/>
      </w:r>
      <w:proofErr w:type="spellStart"/>
      <w:r w:rsidRPr="0063384F">
        <w:rPr>
          <w:rFonts w:ascii="Times New Roman" w:hAnsi="Times New Roman" w:cs="Times New Roman"/>
          <w:bCs/>
          <w:color w:val="000000"/>
          <w:spacing w:val="-4"/>
          <w:sz w:val="24"/>
          <w:szCs w:val="24"/>
        </w:rPr>
        <w:t>Лукомец</w:t>
      </w:r>
      <w:proofErr w:type="spellEnd"/>
      <w:r w:rsidRPr="0063384F">
        <w:rPr>
          <w:rFonts w:ascii="Times New Roman" w:hAnsi="Times New Roman" w:cs="Times New Roman"/>
          <w:bCs/>
          <w:color w:val="000000"/>
          <w:spacing w:val="-4"/>
          <w:sz w:val="24"/>
          <w:szCs w:val="24"/>
        </w:rPr>
        <w:t xml:space="preserve">, В.М. Интегрированная защита подсолнечника / В.М. </w:t>
      </w:r>
      <w:proofErr w:type="spellStart"/>
      <w:r w:rsidRPr="0063384F">
        <w:rPr>
          <w:rFonts w:ascii="Times New Roman" w:hAnsi="Times New Roman" w:cs="Times New Roman"/>
          <w:bCs/>
          <w:color w:val="000000"/>
          <w:spacing w:val="-4"/>
          <w:sz w:val="24"/>
          <w:szCs w:val="24"/>
        </w:rPr>
        <w:t>Лукомец</w:t>
      </w:r>
      <w:proofErr w:type="spellEnd"/>
      <w:r w:rsidRPr="0063384F">
        <w:rPr>
          <w:rFonts w:ascii="Times New Roman" w:hAnsi="Times New Roman" w:cs="Times New Roman"/>
          <w:bCs/>
          <w:color w:val="000000"/>
          <w:spacing w:val="-4"/>
          <w:sz w:val="24"/>
          <w:szCs w:val="24"/>
        </w:rPr>
        <w:t xml:space="preserve">, В.Т. </w:t>
      </w:r>
      <w:proofErr w:type="spellStart"/>
      <w:r w:rsidRPr="0063384F">
        <w:rPr>
          <w:rFonts w:ascii="Times New Roman" w:hAnsi="Times New Roman" w:cs="Times New Roman"/>
          <w:bCs/>
          <w:color w:val="000000"/>
          <w:spacing w:val="-4"/>
          <w:sz w:val="24"/>
          <w:szCs w:val="24"/>
        </w:rPr>
        <w:t>Пивень</w:t>
      </w:r>
      <w:proofErr w:type="spellEnd"/>
      <w:r w:rsidRPr="0063384F">
        <w:rPr>
          <w:rFonts w:ascii="Times New Roman" w:hAnsi="Times New Roman" w:cs="Times New Roman"/>
          <w:bCs/>
          <w:color w:val="000000"/>
          <w:spacing w:val="-4"/>
          <w:sz w:val="24"/>
          <w:szCs w:val="24"/>
        </w:rPr>
        <w:t>, Н.М. Тишков // Защита и карантин растений. 2011. № 2. – С. 50-56.</w:t>
      </w:r>
    </w:p>
    <w:p w:rsidR="00053677" w:rsidRPr="0063384F" w:rsidRDefault="00053677"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3.</w:t>
      </w:r>
      <w:r w:rsidRPr="0063384F">
        <w:rPr>
          <w:rFonts w:ascii="Times New Roman" w:hAnsi="Times New Roman" w:cs="Times New Roman"/>
          <w:bCs/>
          <w:color w:val="000000"/>
          <w:spacing w:val="-4"/>
          <w:sz w:val="24"/>
          <w:szCs w:val="24"/>
        </w:rPr>
        <w:tab/>
      </w:r>
      <w:proofErr w:type="spellStart"/>
      <w:r w:rsidRPr="0063384F">
        <w:rPr>
          <w:rFonts w:ascii="Times New Roman" w:hAnsi="Times New Roman" w:cs="Times New Roman"/>
          <w:bCs/>
          <w:color w:val="000000"/>
          <w:spacing w:val="-4"/>
          <w:sz w:val="24"/>
          <w:szCs w:val="24"/>
        </w:rPr>
        <w:t>Лучинский</w:t>
      </w:r>
      <w:proofErr w:type="spellEnd"/>
      <w:r w:rsidRPr="0063384F">
        <w:rPr>
          <w:rFonts w:ascii="Times New Roman" w:hAnsi="Times New Roman" w:cs="Times New Roman"/>
          <w:bCs/>
          <w:color w:val="000000"/>
          <w:spacing w:val="-4"/>
          <w:sz w:val="24"/>
          <w:szCs w:val="24"/>
        </w:rPr>
        <w:t xml:space="preserve">, С.И. Совершенствование элементов технологий возделывания подсолнечника в зависимости от засоренности полей и вредоносности сорняков в Краснодарском крае: </w:t>
      </w:r>
      <w:proofErr w:type="spellStart"/>
      <w:r w:rsidRPr="0063384F">
        <w:rPr>
          <w:rFonts w:ascii="Times New Roman" w:hAnsi="Times New Roman" w:cs="Times New Roman"/>
          <w:bCs/>
          <w:color w:val="000000"/>
          <w:spacing w:val="-4"/>
          <w:sz w:val="24"/>
          <w:szCs w:val="24"/>
        </w:rPr>
        <w:t>автореф</w:t>
      </w:r>
      <w:proofErr w:type="spellEnd"/>
      <w:r w:rsidRPr="0063384F">
        <w:rPr>
          <w:rFonts w:ascii="Times New Roman" w:hAnsi="Times New Roman" w:cs="Times New Roman"/>
          <w:bCs/>
          <w:color w:val="000000"/>
          <w:spacing w:val="-4"/>
          <w:sz w:val="24"/>
          <w:szCs w:val="24"/>
        </w:rPr>
        <w:t xml:space="preserve">. </w:t>
      </w:r>
      <w:proofErr w:type="spellStart"/>
      <w:r w:rsidRPr="0063384F">
        <w:rPr>
          <w:rFonts w:ascii="Times New Roman" w:hAnsi="Times New Roman" w:cs="Times New Roman"/>
          <w:bCs/>
          <w:color w:val="000000"/>
          <w:spacing w:val="-4"/>
          <w:sz w:val="24"/>
          <w:szCs w:val="24"/>
        </w:rPr>
        <w:t>дис</w:t>
      </w:r>
      <w:proofErr w:type="spellEnd"/>
      <w:r w:rsidRPr="0063384F">
        <w:rPr>
          <w:rFonts w:ascii="Times New Roman" w:hAnsi="Times New Roman" w:cs="Times New Roman"/>
          <w:bCs/>
          <w:color w:val="000000"/>
          <w:spacing w:val="-4"/>
          <w:sz w:val="24"/>
          <w:szCs w:val="24"/>
        </w:rPr>
        <w:t>. канд. с.-х. наук. - Краснодар, 2004. - 24 с. - 24 с.</w:t>
      </w:r>
    </w:p>
    <w:p w:rsidR="00053677" w:rsidRPr="0063384F" w:rsidRDefault="00053677"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4.</w:t>
      </w:r>
      <w:r w:rsidRPr="0063384F">
        <w:rPr>
          <w:rFonts w:ascii="Times New Roman" w:hAnsi="Times New Roman" w:cs="Times New Roman"/>
          <w:bCs/>
          <w:color w:val="000000"/>
          <w:spacing w:val="-4"/>
          <w:sz w:val="24"/>
          <w:szCs w:val="24"/>
        </w:rPr>
        <w:tab/>
      </w:r>
      <w:proofErr w:type="spellStart"/>
      <w:r w:rsidRPr="0063384F">
        <w:rPr>
          <w:rFonts w:ascii="Times New Roman" w:hAnsi="Times New Roman" w:cs="Times New Roman"/>
          <w:bCs/>
          <w:color w:val="000000"/>
          <w:spacing w:val="-4"/>
          <w:sz w:val="24"/>
          <w:szCs w:val="24"/>
        </w:rPr>
        <w:t>Милованова</w:t>
      </w:r>
      <w:proofErr w:type="spellEnd"/>
      <w:r w:rsidRPr="0063384F">
        <w:rPr>
          <w:rFonts w:ascii="Times New Roman" w:hAnsi="Times New Roman" w:cs="Times New Roman"/>
          <w:bCs/>
          <w:color w:val="000000"/>
          <w:spacing w:val="-4"/>
          <w:sz w:val="24"/>
          <w:szCs w:val="24"/>
        </w:rPr>
        <w:t xml:space="preserve">, З.Г. Эффективность гербицидов по подсолнечнику / З.Г. </w:t>
      </w:r>
      <w:proofErr w:type="spellStart"/>
      <w:r w:rsidRPr="0063384F">
        <w:rPr>
          <w:rFonts w:ascii="Times New Roman" w:hAnsi="Times New Roman" w:cs="Times New Roman"/>
          <w:bCs/>
          <w:color w:val="000000"/>
          <w:spacing w:val="-4"/>
          <w:sz w:val="24"/>
          <w:szCs w:val="24"/>
        </w:rPr>
        <w:t>Милованова</w:t>
      </w:r>
      <w:proofErr w:type="spellEnd"/>
      <w:r w:rsidRPr="0063384F">
        <w:rPr>
          <w:rFonts w:ascii="Times New Roman" w:hAnsi="Times New Roman" w:cs="Times New Roman"/>
          <w:bCs/>
          <w:color w:val="000000"/>
          <w:spacing w:val="-4"/>
          <w:sz w:val="24"/>
          <w:szCs w:val="24"/>
        </w:rPr>
        <w:t xml:space="preserve"> // Защита и карантин растений. – 2006. – № 3. – 30 с.</w:t>
      </w:r>
    </w:p>
    <w:p w:rsidR="00C338EB" w:rsidRPr="0063384F" w:rsidRDefault="00C338EB"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 xml:space="preserve">5.  Моисейченко, В.Ф. Основы научных исследований в агрономии / В. Ф. Моисейченко, М. Ф. Трифонова, А. X. Заверюха, В. Е. Ещенко. - М.: Колос, 1996.- 336 с. </w:t>
      </w:r>
    </w:p>
    <w:p w:rsidR="00C338EB" w:rsidRPr="0063384F" w:rsidRDefault="00C338EB"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6. Федин, М.А. Методика государственного сортоиспытания сельскохозяйственных культур. Общая часть / М.А. Федин. – М., 1985. – 267 с.</w:t>
      </w:r>
    </w:p>
    <w:p w:rsidR="00053677" w:rsidRPr="0063384F" w:rsidRDefault="00C338EB" w:rsidP="00053677">
      <w:pPr>
        <w:shd w:val="clear" w:color="auto" w:fill="FFFFFF"/>
        <w:tabs>
          <w:tab w:val="left" w:pos="993"/>
        </w:tabs>
        <w:spacing w:after="0" w:line="240" w:lineRule="auto"/>
        <w:ind w:firstLine="709"/>
        <w:jc w:val="both"/>
        <w:rPr>
          <w:rFonts w:ascii="Times New Roman" w:hAnsi="Times New Roman" w:cs="Times New Roman"/>
          <w:bCs/>
          <w:color w:val="000000"/>
          <w:spacing w:val="-4"/>
          <w:sz w:val="24"/>
          <w:szCs w:val="24"/>
        </w:rPr>
      </w:pPr>
      <w:r w:rsidRPr="0063384F">
        <w:rPr>
          <w:rFonts w:ascii="Times New Roman" w:hAnsi="Times New Roman" w:cs="Times New Roman"/>
          <w:bCs/>
          <w:color w:val="000000"/>
          <w:spacing w:val="-4"/>
          <w:sz w:val="24"/>
          <w:szCs w:val="24"/>
        </w:rPr>
        <w:t>7</w:t>
      </w:r>
      <w:r w:rsidR="00053677" w:rsidRPr="0063384F">
        <w:rPr>
          <w:rFonts w:ascii="Times New Roman" w:hAnsi="Times New Roman" w:cs="Times New Roman"/>
          <w:bCs/>
          <w:color w:val="000000"/>
          <w:spacing w:val="-4"/>
          <w:sz w:val="24"/>
          <w:szCs w:val="24"/>
        </w:rPr>
        <w:t>.</w:t>
      </w:r>
      <w:r w:rsidR="00053677" w:rsidRPr="0063384F">
        <w:rPr>
          <w:rFonts w:ascii="Times New Roman" w:hAnsi="Times New Roman" w:cs="Times New Roman"/>
          <w:bCs/>
          <w:color w:val="000000"/>
          <w:spacing w:val="-4"/>
          <w:sz w:val="24"/>
          <w:szCs w:val="24"/>
        </w:rPr>
        <w:tab/>
        <w:t xml:space="preserve"> </w:t>
      </w:r>
      <w:proofErr w:type="spellStart"/>
      <w:r w:rsidR="00053677" w:rsidRPr="0063384F">
        <w:rPr>
          <w:rFonts w:ascii="Times New Roman" w:hAnsi="Times New Roman" w:cs="Times New Roman"/>
          <w:bCs/>
          <w:color w:val="000000"/>
          <w:spacing w:val="-4"/>
          <w:sz w:val="24"/>
          <w:szCs w:val="24"/>
        </w:rPr>
        <w:t>Фетюхин</w:t>
      </w:r>
      <w:proofErr w:type="spellEnd"/>
      <w:r w:rsidR="00053677" w:rsidRPr="0063384F">
        <w:rPr>
          <w:rFonts w:ascii="Times New Roman" w:hAnsi="Times New Roman" w:cs="Times New Roman"/>
          <w:bCs/>
          <w:color w:val="000000"/>
          <w:spacing w:val="-4"/>
          <w:sz w:val="24"/>
          <w:szCs w:val="24"/>
        </w:rPr>
        <w:t xml:space="preserve">, И.В. Эффективность применения гербицида Торнадо 500 под подсолнечник / И.В. </w:t>
      </w:r>
      <w:proofErr w:type="spellStart"/>
      <w:r w:rsidR="00053677" w:rsidRPr="0063384F">
        <w:rPr>
          <w:rFonts w:ascii="Times New Roman" w:hAnsi="Times New Roman" w:cs="Times New Roman"/>
          <w:bCs/>
          <w:color w:val="000000"/>
          <w:spacing w:val="-4"/>
          <w:sz w:val="24"/>
          <w:szCs w:val="24"/>
        </w:rPr>
        <w:t>Фетюхин</w:t>
      </w:r>
      <w:proofErr w:type="spellEnd"/>
      <w:r w:rsidR="00053677" w:rsidRPr="0063384F">
        <w:rPr>
          <w:rFonts w:ascii="Times New Roman" w:hAnsi="Times New Roman" w:cs="Times New Roman"/>
          <w:bCs/>
          <w:color w:val="000000"/>
          <w:spacing w:val="-4"/>
          <w:sz w:val="24"/>
          <w:szCs w:val="24"/>
        </w:rPr>
        <w:t xml:space="preserve">, В.В. Черненко, И.Е. Черненко // Материалы международной научно-практической конференции. - пос. </w:t>
      </w:r>
      <w:proofErr w:type="spellStart"/>
      <w:r w:rsidR="00053677" w:rsidRPr="0063384F">
        <w:rPr>
          <w:rFonts w:ascii="Times New Roman" w:hAnsi="Times New Roman" w:cs="Times New Roman"/>
          <w:bCs/>
          <w:color w:val="000000"/>
          <w:spacing w:val="-4"/>
          <w:sz w:val="24"/>
          <w:szCs w:val="24"/>
        </w:rPr>
        <w:t>Персиановский</w:t>
      </w:r>
      <w:proofErr w:type="spellEnd"/>
      <w:r w:rsidR="00053677" w:rsidRPr="0063384F">
        <w:rPr>
          <w:rFonts w:ascii="Times New Roman" w:hAnsi="Times New Roman" w:cs="Times New Roman"/>
          <w:bCs/>
          <w:color w:val="000000"/>
          <w:spacing w:val="-4"/>
          <w:sz w:val="24"/>
          <w:szCs w:val="24"/>
        </w:rPr>
        <w:t xml:space="preserve">: Донской ГАУ, 2018. – С. 191-196. </w:t>
      </w:r>
    </w:p>
    <w:p w:rsidR="00053677" w:rsidRPr="0063384F" w:rsidRDefault="00053677" w:rsidP="00581258">
      <w:pPr>
        <w:shd w:val="clear" w:color="auto" w:fill="FFFFFF"/>
        <w:spacing w:after="0" w:line="240" w:lineRule="auto"/>
        <w:ind w:firstLine="709"/>
        <w:rPr>
          <w:rFonts w:ascii="Times New Roman" w:hAnsi="Times New Roman" w:cs="Times New Roman"/>
          <w:b/>
          <w:bCs/>
          <w:color w:val="000000"/>
          <w:spacing w:val="-4"/>
          <w:sz w:val="24"/>
          <w:szCs w:val="24"/>
        </w:rPr>
      </w:pPr>
    </w:p>
    <w:p w:rsidR="00581258" w:rsidRDefault="00581258" w:rsidP="00FB041C">
      <w:pPr>
        <w:shd w:val="clear" w:color="auto" w:fill="FFFFFF"/>
        <w:tabs>
          <w:tab w:val="left" w:pos="1134"/>
        </w:tabs>
        <w:spacing w:after="0" w:line="240" w:lineRule="auto"/>
        <w:ind w:firstLine="709"/>
        <w:jc w:val="both"/>
        <w:rPr>
          <w:rFonts w:ascii="Times New Roman" w:eastAsia="Times New Roman" w:hAnsi="Times New Roman"/>
          <w:b/>
          <w:bCs/>
          <w:sz w:val="24"/>
          <w:szCs w:val="24"/>
          <w:lang w:eastAsia="ru-RU"/>
        </w:rPr>
      </w:pPr>
      <w:proofErr w:type="spellStart"/>
      <w:r w:rsidRPr="00581258">
        <w:rPr>
          <w:rFonts w:ascii="Times New Roman" w:eastAsia="Times New Roman" w:hAnsi="Times New Roman"/>
          <w:b/>
          <w:bCs/>
          <w:sz w:val="24"/>
          <w:szCs w:val="24"/>
          <w:lang w:eastAsia="ru-RU"/>
        </w:rPr>
        <w:t>References</w:t>
      </w:r>
      <w:proofErr w:type="spellEnd"/>
    </w:p>
    <w:p w:rsidR="00C338EB" w:rsidRPr="00C338EB"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eastAsia="ru-RU"/>
        </w:rPr>
      </w:pPr>
      <w:r w:rsidRPr="00C338EB">
        <w:rPr>
          <w:rFonts w:ascii="Times New Roman" w:eastAsia="Times New Roman" w:hAnsi="Times New Roman"/>
          <w:bCs/>
          <w:sz w:val="24"/>
          <w:szCs w:val="24"/>
          <w:lang w:eastAsia="ru-RU"/>
        </w:rPr>
        <w:t>1.</w:t>
      </w:r>
      <w:r w:rsidRPr="00C338EB">
        <w:rPr>
          <w:rFonts w:ascii="Times New Roman" w:eastAsia="Times New Roman" w:hAnsi="Times New Roman"/>
          <w:bCs/>
          <w:sz w:val="24"/>
          <w:szCs w:val="24"/>
          <w:lang w:eastAsia="ru-RU"/>
        </w:rPr>
        <w:tab/>
      </w:r>
      <w:proofErr w:type="spellStart"/>
      <w:r w:rsidRPr="00C338EB">
        <w:rPr>
          <w:rFonts w:ascii="Times New Roman" w:eastAsia="Times New Roman" w:hAnsi="Times New Roman"/>
          <w:bCs/>
          <w:sz w:val="24"/>
          <w:szCs w:val="24"/>
          <w:lang w:eastAsia="ru-RU"/>
        </w:rPr>
        <w:t>Avdeenko</w:t>
      </w:r>
      <w:proofErr w:type="spellEnd"/>
      <w:r w:rsidRPr="00C338EB">
        <w:rPr>
          <w:rFonts w:ascii="Times New Roman" w:eastAsia="Times New Roman" w:hAnsi="Times New Roman"/>
          <w:bCs/>
          <w:sz w:val="24"/>
          <w:szCs w:val="24"/>
          <w:lang w:eastAsia="ru-RU"/>
        </w:rPr>
        <w:t xml:space="preserve">, A.P.  </w:t>
      </w:r>
      <w:proofErr w:type="spellStart"/>
      <w:r w:rsidRPr="00C338EB">
        <w:rPr>
          <w:rFonts w:ascii="Times New Roman" w:eastAsia="Times New Roman" w:hAnsi="Times New Roman"/>
          <w:bCs/>
          <w:sz w:val="24"/>
          <w:szCs w:val="24"/>
          <w:lang w:eastAsia="ru-RU"/>
        </w:rPr>
        <w:t>Produktivnost</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podsolnechnika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pri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primenenii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gerbitsidov</w:t>
      </w:r>
      <w:proofErr w:type="spellEnd"/>
      <w:r w:rsidRPr="00C338EB">
        <w:rPr>
          <w:rFonts w:ascii="Times New Roman" w:eastAsia="Times New Roman" w:hAnsi="Times New Roman"/>
          <w:bCs/>
          <w:sz w:val="24"/>
          <w:szCs w:val="24"/>
          <w:lang w:eastAsia="ru-RU"/>
        </w:rPr>
        <w:t xml:space="preserve"> v </w:t>
      </w:r>
      <w:proofErr w:type="spellStart"/>
      <w:r w:rsidRPr="00C338EB">
        <w:rPr>
          <w:rFonts w:ascii="Times New Roman" w:eastAsia="Times New Roman" w:hAnsi="Times New Roman"/>
          <w:bCs/>
          <w:sz w:val="24"/>
          <w:szCs w:val="24"/>
          <w:lang w:eastAsia="ru-RU"/>
        </w:rPr>
        <w:t>usloviyakh</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Azovskogo</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raiona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Rostovskoi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oblasti</w:t>
      </w:r>
      <w:proofErr w:type="spellEnd"/>
      <w:r w:rsidRPr="00C338EB">
        <w:rPr>
          <w:rFonts w:ascii="Times New Roman" w:eastAsia="Times New Roman" w:hAnsi="Times New Roman"/>
          <w:bCs/>
          <w:sz w:val="24"/>
          <w:szCs w:val="24"/>
          <w:lang w:eastAsia="ru-RU"/>
        </w:rPr>
        <w:t xml:space="preserve"> / A.P. </w:t>
      </w:r>
      <w:proofErr w:type="spellStart"/>
      <w:r w:rsidRPr="00C338EB">
        <w:rPr>
          <w:rFonts w:ascii="Times New Roman" w:eastAsia="Times New Roman" w:hAnsi="Times New Roman"/>
          <w:bCs/>
          <w:sz w:val="24"/>
          <w:szCs w:val="24"/>
          <w:lang w:eastAsia="ru-RU"/>
        </w:rPr>
        <w:t>Avdeenko</w:t>
      </w:r>
      <w:proofErr w:type="spellEnd"/>
      <w:r w:rsidRPr="00C338EB">
        <w:rPr>
          <w:rFonts w:ascii="Times New Roman" w:eastAsia="Times New Roman" w:hAnsi="Times New Roman"/>
          <w:bCs/>
          <w:sz w:val="24"/>
          <w:szCs w:val="24"/>
          <w:lang w:eastAsia="ru-RU"/>
        </w:rPr>
        <w:t xml:space="preserve">, V.G.  </w:t>
      </w:r>
      <w:proofErr w:type="spellStart"/>
      <w:r w:rsidRPr="00C338EB">
        <w:rPr>
          <w:rFonts w:ascii="Times New Roman" w:eastAsia="Times New Roman" w:hAnsi="Times New Roman"/>
          <w:bCs/>
          <w:sz w:val="24"/>
          <w:szCs w:val="24"/>
          <w:lang w:eastAsia="ru-RU"/>
        </w:rPr>
        <w:t>Prokopchenko</w:t>
      </w:r>
      <w:proofErr w:type="spellEnd"/>
      <w:r w:rsidRPr="00C338EB">
        <w:rPr>
          <w:rFonts w:ascii="Times New Roman" w:eastAsia="Times New Roman" w:hAnsi="Times New Roman"/>
          <w:bCs/>
          <w:sz w:val="24"/>
          <w:szCs w:val="24"/>
          <w:lang w:eastAsia="ru-RU"/>
        </w:rPr>
        <w:t xml:space="preserve"> // </w:t>
      </w:r>
      <w:proofErr w:type="spellStart"/>
      <w:r w:rsidRPr="00C338EB">
        <w:rPr>
          <w:rFonts w:ascii="Times New Roman" w:eastAsia="Times New Roman" w:hAnsi="Times New Roman"/>
          <w:bCs/>
          <w:sz w:val="24"/>
          <w:szCs w:val="24"/>
          <w:lang w:eastAsia="ru-RU"/>
        </w:rPr>
        <w:t>Resursosberezhenie</w:t>
      </w:r>
      <w:proofErr w:type="spellEnd"/>
      <w:r w:rsidRPr="00C338EB">
        <w:rPr>
          <w:rFonts w:ascii="Times New Roman" w:eastAsia="Times New Roman" w:hAnsi="Times New Roman"/>
          <w:bCs/>
          <w:sz w:val="24"/>
          <w:szCs w:val="24"/>
          <w:lang w:eastAsia="ru-RU"/>
        </w:rPr>
        <w:t xml:space="preserve"> i </w:t>
      </w:r>
      <w:proofErr w:type="spellStart"/>
      <w:r w:rsidRPr="00C338EB">
        <w:rPr>
          <w:rFonts w:ascii="Times New Roman" w:eastAsia="Times New Roman" w:hAnsi="Times New Roman"/>
          <w:bCs/>
          <w:sz w:val="24"/>
          <w:szCs w:val="24"/>
          <w:lang w:eastAsia="ru-RU"/>
        </w:rPr>
        <w:t>adaptivnost</w:t>
      </w:r>
      <w:proofErr w:type="spellEnd"/>
      <w:r w:rsidRPr="00C338EB">
        <w:rPr>
          <w:rFonts w:ascii="Times New Roman" w:eastAsia="Times New Roman" w:hAnsi="Times New Roman"/>
          <w:bCs/>
          <w:sz w:val="24"/>
          <w:szCs w:val="24"/>
          <w:lang w:eastAsia="ru-RU"/>
        </w:rPr>
        <w:t xml:space="preserve">' v </w:t>
      </w:r>
      <w:proofErr w:type="spellStart"/>
      <w:r w:rsidRPr="00C338EB">
        <w:rPr>
          <w:rFonts w:ascii="Times New Roman" w:eastAsia="Times New Roman" w:hAnsi="Times New Roman"/>
          <w:bCs/>
          <w:sz w:val="24"/>
          <w:szCs w:val="24"/>
          <w:lang w:eastAsia="ru-RU"/>
        </w:rPr>
        <w:t>tekhnologiyakh</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vozdelyvaniya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sel'skokhozyaistvennykh</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kul'tur</w:t>
      </w:r>
      <w:proofErr w:type="spellEnd"/>
      <w:r w:rsidRPr="00C338EB">
        <w:rPr>
          <w:rFonts w:ascii="Times New Roman" w:eastAsia="Times New Roman" w:hAnsi="Times New Roman"/>
          <w:bCs/>
          <w:sz w:val="24"/>
          <w:szCs w:val="24"/>
          <w:lang w:eastAsia="ru-RU"/>
        </w:rPr>
        <w:t xml:space="preserve"> i </w:t>
      </w:r>
      <w:proofErr w:type="spellStart"/>
      <w:r w:rsidRPr="00C338EB">
        <w:rPr>
          <w:rFonts w:ascii="Times New Roman" w:eastAsia="Times New Roman" w:hAnsi="Times New Roman"/>
          <w:bCs/>
          <w:sz w:val="24"/>
          <w:szCs w:val="24"/>
          <w:lang w:eastAsia="ru-RU"/>
        </w:rPr>
        <w:t>pererabotki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produktsii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rastenievodstva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Materialy</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mezhdunarodnoi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nauchno-prakticheskoi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konferentsii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pos</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Persianovskii</w:t>
      </w:r>
      <w:proofErr w:type="spellEnd"/>
      <w:r w:rsidRPr="00C338EB">
        <w:rPr>
          <w:rFonts w:ascii="Times New Roman" w:eastAsia="Times New Roman" w:hAnsi="Times New Roman"/>
          <w:bCs/>
          <w:sz w:val="24"/>
          <w:szCs w:val="24"/>
          <w:lang w:eastAsia="ru-RU"/>
        </w:rPr>
        <w:t xml:space="preserve">, 2019. S. 68-72. </w:t>
      </w:r>
    </w:p>
    <w:p w:rsidR="00C338EB" w:rsidRPr="00C338EB"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eastAsia="ru-RU"/>
        </w:rPr>
      </w:pPr>
      <w:r w:rsidRPr="00C338EB">
        <w:rPr>
          <w:rFonts w:ascii="Times New Roman" w:eastAsia="Times New Roman" w:hAnsi="Times New Roman"/>
          <w:bCs/>
          <w:sz w:val="24"/>
          <w:szCs w:val="24"/>
          <w:lang w:eastAsia="ru-RU"/>
        </w:rPr>
        <w:t>2.</w:t>
      </w:r>
      <w:r w:rsidRPr="00C338EB">
        <w:rPr>
          <w:rFonts w:ascii="Times New Roman" w:eastAsia="Times New Roman" w:hAnsi="Times New Roman"/>
          <w:bCs/>
          <w:sz w:val="24"/>
          <w:szCs w:val="24"/>
          <w:lang w:eastAsia="ru-RU"/>
        </w:rPr>
        <w:tab/>
      </w:r>
      <w:proofErr w:type="spellStart"/>
      <w:r w:rsidRPr="00C338EB">
        <w:rPr>
          <w:rFonts w:ascii="Times New Roman" w:eastAsia="Times New Roman" w:hAnsi="Times New Roman"/>
          <w:bCs/>
          <w:sz w:val="24"/>
          <w:szCs w:val="24"/>
          <w:lang w:eastAsia="ru-RU"/>
        </w:rPr>
        <w:t>Lukomets</w:t>
      </w:r>
      <w:proofErr w:type="spellEnd"/>
      <w:r w:rsidRPr="00C338EB">
        <w:rPr>
          <w:rFonts w:ascii="Times New Roman" w:eastAsia="Times New Roman" w:hAnsi="Times New Roman"/>
          <w:bCs/>
          <w:sz w:val="24"/>
          <w:szCs w:val="24"/>
          <w:lang w:eastAsia="ru-RU"/>
        </w:rPr>
        <w:t xml:space="preserve">, V.M. </w:t>
      </w:r>
      <w:proofErr w:type="spellStart"/>
      <w:r w:rsidRPr="00C338EB">
        <w:rPr>
          <w:rFonts w:ascii="Times New Roman" w:eastAsia="Times New Roman" w:hAnsi="Times New Roman"/>
          <w:bCs/>
          <w:sz w:val="24"/>
          <w:szCs w:val="24"/>
          <w:lang w:eastAsia="ru-RU"/>
        </w:rPr>
        <w:t>Integrirovannaya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zashchita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podsolnechnika</w:t>
      </w:r>
      <w:proofErr w:type="spellEnd"/>
      <w:r w:rsidRPr="00C338EB">
        <w:rPr>
          <w:rFonts w:ascii="Times New Roman" w:eastAsia="Times New Roman" w:hAnsi="Times New Roman"/>
          <w:bCs/>
          <w:sz w:val="24"/>
          <w:szCs w:val="24"/>
          <w:lang w:eastAsia="ru-RU"/>
        </w:rPr>
        <w:t xml:space="preserve"> / V.M. </w:t>
      </w:r>
      <w:proofErr w:type="spellStart"/>
      <w:r w:rsidRPr="00C338EB">
        <w:rPr>
          <w:rFonts w:ascii="Times New Roman" w:eastAsia="Times New Roman" w:hAnsi="Times New Roman"/>
          <w:bCs/>
          <w:sz w:val="24"/>
          <w:szCs w:val="24"/>
          <w:lang w:eastAsia="ru-RU"/>
        </w:rPr>
        <w:t>Lukomets</w:t>
      </w:r>
      <w:proofErr w:type="spellEnd"/>
      <w:r w:rsidRPr="00C338EB">
        <w:rPr>
          <w:rFonts w:ascii="Times New Roman" w:eastAsia="Times New Roman" w:hAnsi="Times New Roman"/>
          <w:bCs/>
          <w:sz w:val="24"/>
          <w:szCs w:val="24"/>
          <w:lang w:eastAsia="ru-RU"/>
        </w:rPr>
        <w:t xml:space="preserve">, V.T. </w:t>
      </w:r>
      <w:proofErr w:type="spellStart"/>
      <w:r w:rsidRPr="00C338EB">
        <w:rPr>
          <w:rFonts w:ascii="Times New Roman" w:eastAsia="Times New Roman" w:hAnsi="Times New Roman"/>
          <w:bCs/>
          <w:sz w:val="24"/>
          <w:szCs w:val="24"/>
          <w:lang w:eastAsia="ru-RU"/>
        </w:rPr>
        <w:t>Piven</w:t>
      </w:r>
      <w:proofErr w:type="spellEnd"/>
      <w:r w:rsidRPr="00C338EB">
        <w:rPr>
          <w:rFonts w:ascii="Times New Roman" w:eastAsia="Times New Roman" w:hAnsi="Times New Roman"/>
          <w:bCs/>
          <w:sz w:val="24"/>
          <w:szCs w:val="24"/>
          <w:lang w:eastAsia="ru-RU"/>
        </w:rPr>
        <w:t xml:space="preserve">', N.M. </w:t>
      </w:r>
      <w:proofErr w:type="spellStart"/>
      <w:r w:rsidRPr="00C338EB">
        <w:rPr>
          <w:rFonts w:ascii="Times New Roman" w:eastAsia="Times New Roman" w:hAnsi="Times New Roman"/>
          <w:bCs/>
          <w:sz w:val="24"/>
          <w:szCs w:val="24"/>
          <w:lang w:eastAsia="ru-RU"/>
        </w:rPr>
        <w:t>Tishkov</w:t>
      </w:r>
      <w:proofErr w:type="spellEnd"/>
      <w:r w:rsidRPr="00C338EB">
        <w:rPr>
          <w:rFonts w:ascii="Times New Roman" w:eastAsia="Times New Roman" w:hAnsi="Times New Roman"/>
          <w:bCs/>
          <w:sz w:val="24"/>
          <w:szCs w:val="24"/>
          <w:lang w:eastAsia="ru-RU"/>
        </w:rPr>
        <w:t xml:space="preserve"> // </w:t>
      </w:r>
      <w:proofErr w:type="spellStart"/>
      <w:r w:rsidRPr="00C338EB">
        <w:rPr>
          <w:rFonts w:ascii="Times New Roman" w:eastAsia="Times New Roman" w:hAnsi="Times New Roman"/>
          <w:bCs/>
          <w:sz w:val="24"/>
          <w:szCs w:val="24"/>
          <w:lang w:eastAsia="ru-RU"/>
        </w:rPr>
        <w:t>Zashchita</w:t>
      </w:r>
      <w:proofErr w:type="spellEnd"/>
      <w:r w:rsidRPr="00C338EB">
        <w:rPr>
          <w:rFonts w:ascii="Times New Roman" w:eastAsia="Times New Roman" w:hAnsi="Times New Roman"/>
          <w:bCs/>
          <w:sz w:val="24"/>
          <w:szCs w:val="24"/>
          <w:lang w:eastAsia="ru-RU"/>
        </w:rPr>
        <w:t xml:space="preserve"> i </w:t>
      </w:r>
      <w:proofErr w:type="spellStart"/>
      <w:r w:rsidRPr="00C338EB">
        <w:rPr>
          <w:rFonts w:ascii="Times New Roman" w:eastAsia="Times New Roman" w:hAnsi="Times New Roman"/>
          <w:bCs/>
          <w:sz w:val="24"/>
          <w:szCs w:val="24"/>
          <w:lang w:eastAsia="ru-RU"/>
        </w:rPr>
        <w:t>karantin</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rastenii</w:t>
      </w:r>
      <w:proofErr w:type="spellEnd"/>
      <w:r w:rsidRPr="00C338EB">
        <w:rPr>
          <w:rFonts w:ascii="Times New Roman" w:eastAsia="Times New Roman" w:hAnsi="Times New Roman"/>
          <w:bCs/>
          <w:sz w:val="24"/>
          <w:szCs w:val="24"/>
          <w:lang w:eastAsia="ru-RU"/>
        </w:rPr>
        <w:t>. 2011. № 2. – S. 50-56.</w:t>
      </w:r>
    </w:p>
    <w:p w:rsidR="00C338EB" w:rsidRPr="00C338EB"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eastAsia="ru-RU"/>
        </w:rPr>
      </w:pPr>
      <w:r w:rsidRPr="00C338EB">
        <w:rPr>
          <w:rFonts w:ascii="Times New Roman" w:eastAsia="Times New Roman" w:hAnsi="Times New Roman"/>
          <w:bCs/>
          <w:sz w:val="24"/>
          <w:szCs w:val="24"/>
          <w:lang w:eastAsia="ru-RU"/>
        </w:rPr>
        <w:t>3.</w:t>
      </w:r>
      <w:r w:rsidRPr="00C338EB">
        <w:rPr>
          <w:rFonts w:ascii="Times New Roman" w:eastAsia="Times New Roman" w:hAnsi="Times New Roman"/>
          <w:bCs/>
          <w:sz w:val="24"/>
          <w:szCs w:val="24"/>
          <w:lang w:eastAsia="ru-RU"/>
        </w:rPr>
        <w:tab/>
      </w:r>
      <w:proofErr w:type="spellStart"/>
      <w:r w:rsidRPr="00C338EB">
        <w:rPr>
          <w:rFonts w:ascii="Times New Roman" w:eastAsia="Times New Roman" w:hAnsi="Times New Roman"/>
          <w:bCs/>
          <w:sz w:val="24"/>
          <w:szCs w:val="24"/>
          <w:lang w:eastAsia="ru-RU"/>
        </w:rPr>
        <w:t>Luchinskii</w:t>
      </w:r>
      <w:proofErr w:type="spellEnd"/>
      <w:r w:rsidRPr="00C338EB">
        <w:rPr>
          <w:rFonts w:ascii="Times New Roman" w:eastAsia="Times New Roman" w:hAnsi="Times New Roman"/>
          <w:bCs/>
          <w:sz w:val="24"/>
          <w:szCs w:val="24"/>
          <w:lang w:eastAsia="ru-RU"/>
        </w:rPr>
        <w:t xml:space="preserve">, S.I. </w:t>
      </w:r>
      <w:proofErr w:type="spellStart"/>
      <w:r w:rsidRPr="00C338EB">
        <w:rPr>
          <w:rFonts w:ascii="Times New Roman" w:eastAsia="Times New Roman" w:hAnsi="Times New Roman"/>
          <w:bCs/>
          <w:sz w:val="24"/>
          <w:szCs w:val="24"/>
          <w:lang w:eastAsia="ru-RU"/>
        </w:rPr>
        <w:t>Sovershenstvovanie</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ehlementov</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tekhnologii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vozdelyvaniya</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podsolnechnika</w:t>
      </w:r>
      <w:proofErr w:type="spellEnd"/>
      <w:r w:rsidRPr="00C338EB">
        <w:rPr>
          <w:rFonts w:ascii="Times New Roman" w:eastAsia="Times New Roman" w:hAnsi="Times New Roman"/>
          <w:bCs/>
          <w:sz w:val="24"/>
          <w:szCs w:val="24"/>
          <w:lang w:eastAsia="ru-RU"/>
        </w:rPr>
        <w:t xml:space="preserve"> v </w:t>
      </w:r>
      <w:proofErr w:type="spellStart"/>
      <w:r w:rsidRPr="00C338EB">
        <w:rPr>
          <w:rFonts w:ascii="Times New Roman" w:eastAsia="Times New Roman" w:hAnsi="Times New Roman"/>
          <w:bCs/>
          <w:sz w:val="24"/>
          <w:szCs w:val="24"/>
          <w:lang w:eastAsia="ru-RU"/>
        </w:rPr>
        <w:t>zavisimosti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ot</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zasorennosti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polei</w:t>
      </w:r>
      <w:proofErr w:type="spellEnd"/>
      <w:r w:rsidRPr="00C338EB">
        <w:rPr>
          <w:rFonts w:ascii="Times New Roman" w:eastAsia="Times New Roman" w:hAnsi="Times New Roman"/>
          <w:bCs/>
          <w:sz w:val="24"/>
          <w:szCs w:val="24"/>
          <w:lang w:eastAsia="ru-RU"/>
        </w:rPr>
        <w:t xml:space="preserve"> i </w:t>
      </w:r>
      <w:proofErr w:type="spellStart"/>
      <w:r w:rsidRPr="00C338EB">
        <w:rPr>
          <w:rFonts w:ascii="Times New Roman" w:eastAsia="Times New Roman" w:hAnsi="Times New Roman"/>
          <w:bCs/>
          <w:sz w:val="24"/>
          <w:szCs w:val="24"/>
          <w:lang w:eastAsia="ru-RU"/>
        </w:rPr>
        <w:t>vredonosnosti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sornyakov</w:t>
      </w:r>
      <w:proofErr w:type="spellEnd"/>
      <w:r w:rsidRPr="00C338EB">
        <w:rPr>
          <w:rFonts w:ascii="Times New Roman" w:eastAsia="Times New Roman" w:hAnsi="Times New Roman"/>
          <w:bCs/>
          <w:sz w:val="24"/>
          <w:szCs w:val="24"/>
          <w:lang w:eastAsia="ru-RU"/>
        </w:rPr>
        <w:t xml:space="preserve"> v </w:t>
      </w:r>
      <w:proofErr w:type="spellStart"/>
      <w:r w:rsidRPr="00C338EB">
        <w:rPr>
          <w:rFonts w:ascii="Times New Roman" w:eastAsia="Times New Roman" w:hAnsi="Times New Roman"/>
          <w:bCs/>
          <w:sz w:val="24"/>
          <w:szCs w:val="24"/>
          <w:lang w:eastAsia="ru-RU"/>
        </w:rPr>
        <w:t>Krasnodarskom</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krae</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avtoref</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dis</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kand</w:t>
      </w:r>
      <w:proofErr w:type="spellEnd"/>
      <w:r w:rsidRPr="00C338EB">
        <w:rPr>
          <w:rFonts w:ascii="Times New Roman" w:eastAsia="Times New Roman" w:hAnsi="Times New Roman"/>
          <w:bCs/>
          <w:sz w:val="24"/>
          <w:szCs w:val="24"/>
          <w:lang w:eastAsia="ru-RU"/>
        </w:rPr>
        <w:t>. s.-</w:t>
      </w:r>
      <w:proofErr w:type="spellStart"/>
      <w:r w:rsidRPr="00C338EB">
        <w:rPr>
          <w:rFonts w:ascii="Times New Roman" w:eastAsia="Times New Roman" w:hAnsi="Times New Roman"/>
          <w:bCs/>
          <w:sz w:val="24"/>
          <w:szCs w:val="24"/>
          <w:lang w:eastAsia="ru-RU"/>
        </w:rPr>
        <w:t>kh</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nauk</w:t>
      </w:r>
      <w:proofErr w:type="spellEnd"/>
      <w:r w:rsidRPr="00C338EB">
        <w:rPr>
          <w:rFonts w:ascii="Times New Roman" w:eastAsia="Times New Roman" w:hAnsi="Times New Roman"/>
          <w:bCs/>
          <w:sz w:val="24"/>
          <w:szCs w:val="24"/>
          <w:lang w:eastAsia="ru-RU"/>
        </w:rPr>
        <w:t xml:space="preserve">. - </w:t>
      </w:r>
      <w:proofErr w:type="spellStart"/>
      <w:r w:rsidRPr="00C338EB">
        <w:rPr>
          <w:rFonts w:ascii="Times New Roman" w:eastAsia="Times New Roman" w:hAnsi="Times New Roman"/>
          <w:bCs/>
          <w:sz w:val="24"/>
          <w:szCs w:val="24"/>
          <w:lang w:eastAsia="ru-RU"/>
        </w:rPr>
        <w:t>Krasnodar</w:t>
      </w:r>
      <w:proofErr w:type="spellEnd"/>
      <w:r w:rsidRPr="00C338EB">
        <w:rPr>
          <w:rFonts w:ascii="Times New Roman" w:eastAsia="Times New Roman" w:hAnsi="Times New Roman"/>
          <w:bCs/>
          <w:sz w:val="24"/>
          <w:szCs w:val="24"/>
          <w:lang w:eastAsia="ru-RU"/>
        </w:rPr>
        <w:t>, 2004. - 24 s. - 24 s.</w:t>
      </w:r>
    </w:p>
    <w:p w:rsidR="00C338EB" w:rsidRPr="00C338EB"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val="en-US" w:eastAsia="ru-RU"/>
        </w:rPr>
      </w:pPr>
      <w:r w:rsidRPr="00C338EB">
        <w:rPr>
          <w:rFonts w:ascii="Times New Roman" w:eastAsia="Times New Roman" w:hAnsi="Times New Roman"/>
          <w:bCs/>
          <w:sz w:val="24"/>
          <w:szCs w:val="24"/>
          <w:lang w:val="en-US" w:eastAsia="ru-RU"/>
        </w:rPr>
        <w:t>4.</w:t>
      </w:r>
      <w:r w:rsidRPr="00C338EB">
        <w:rPr>
          <w:rFonts w:ascii="Times New Roman" w:eastAsia="Times New Roman" w:hAnsi="Times New Roman"/>
          <w:bCs/>
          <w:sz w:val="24"/>
          <w:szCs w:val="24"/>
          <w:lang w:val="en-US" w:eastAsia="ru-RU"/>
        </w:rPr>
        <w:tab/>
      </w:r>
      <w:proofErr w:type="spellStart"/>
      <w:r w:rsidRPr="00C338EB">
        <w:rPr>
          <w:rFonts w:ascii="Times New Roman" w:eastAsia="Times New Roman" w:hAnsi="Times New Roman"/>
          <w:bCs/>
          <w:sz w:val="24"/>
          <w:szCs w:val="24"/>
          <w:lang w:val="en-US" w:eastAsia="ru-RU"/>
        </w:rPr>
        <w:t>Milovanova</w:t>
      </w:r>
      <w:proofErr w:type="spellEnd"/>
      <w:r w:rsidRPr="00C338EB">
        <w:rPr>
          <w:rFonts w:ascii="Times New Roman" w:eastAsia="Times New Roman" w:hAnsi="Times New Roman"/>
          <w:bCs/>
          <w:sz w:val="24"/>
          <w:szCs w:val="24"/>
          <w:lang w:val="en-US" w:eastAsia="ru-RU"/>
        </w:rPr>
        <w:t xml:space="preserve">, Z.G. </w:t>
      </w:r>
      <w:proofErr w:type="spellStart"/>
      <w:r w:rsidRPr="00C338EB">
        <w:rPr>
          <w:rFonts w:ascii="Times New Roman" w:eastAsia="Times New Roman" w:hAnsi="Times New Roman"/>
          <w:bCs/>
          <w:sz w:val="24"/>
          <w:szCs w:val="24"/>
          <w:lang w:val="en-US" w:eastAsia="ru-RU"/>
        </w:rPr>
        <w:t>Ehffektivnost</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gerbitsidov</w:t>
      </w:r>
      <w:proofErr w:type="spellEnd"/>
      <w:r w:rsidRPr="00C338EB">
        <w:rPr>
          <w:rFonts w:ascii="Times New Roman" w:eastAsia="Times New Roman" w:hAnsi="Times New Roman"/>
          <w:bCs/>
          <w:sz w:val="24"/>
          <w:szCs w:val="24"/>
          <w:lang w:val="en-US" w:eastAsia="ru-RU"/>
        </w:rPr>
        <w:t xml:space="preserve"> po </w:t>
      </w:r>
      <w:proofErr w:type="spellStart"/>
      <w:r w:rsidRPr="00C338EB">
        <w:rPr>
          <w:rFonts w:ascii="Times New Roman" w:eastAsia="Times New Roman" w:hAnsi="Times New Roman"/>
          <w:bCs/>
          <w:sz w:val="24"/>
          <w:szCs w:val="24"/>
          <w:lang w:val="en-US" w:eastAsia="ru-RU"/>
        </w:rPr>
        <w:t>podsolnechniku</w:t>
      </w:r>
      <w:proofErr w:type="spellEnd"/>
      <w:r w:rsidRPr="00C338EB">
        <w:rPr>
          <w:rFonts w:ascii="Times New Roman" w:eastAsia="Times New Roman" w:hAnsi="Times New Roman"/>
          <w:bCs/>
          <w:sz w:val="24"/>
          <w:szCs w:val="24"/>
          <w:lang w:val="en-US" w:eastAsia="ru-RU"/>
        </w:rPr>
        <w:t xml:space="preserve"> / Z.G. </w:t>
      </w:r>
      <w:proofErr w:type="spellStart"/>
      <w:r w:rsidRPr="00C338EB">
        <w:rPr>
          <w:rFonts w:ascii="Times New Roman" w:eastAsia="Times New Roman" w:hAnsi="Times New Roman"/>
          <w:bCs/>
          <w:sz w:val="24"/>
          <w:szCs w:val="24"/>
          <w:lang w:val="en-US" w:eastAsia="ru-RU"/>
        </w:rPr>
        <w:t>Milovanova</w:t>
      </w:r>
      <w:proofErr w:type="spellEnd"/>
      <w:r w:rsidRPr="00C338EB">
        <w:rPr>
          <w:rFonts w:ascii="Times New Roman" w:eastAsia="Times New Roman" w:hAnsi="Times New Roman"/>
          <w:bCs/>
          <w:sz w:val="24"/>
          <w:szCs w:val="24"/>
          <w:lang w:val="en-US" w:eastAsia="ru-RU"/>
        </w:rPr>
        <w:t xml:space="preserve"> // </w:t>
      </w:r>
      <w:proofErr w:type="spellStart"/>
      <w:r w:rsidRPr="00C338EB">
        <w:rPr>
          <w:rFonts w:ascii="Times New Roman" w:eastAsia="Times New Roman" w:hAnsi="Times New Roman"/>
          <w:bCs/>
          <w:sz w:val="24"/>
          <w:szCs w:val="24"/>
          <w:lang w:val="en-US" w:eastAsia="ru-RU"/>
        </w:rPr>
        <w:t>Zashchita</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i</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karantin</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rastenii</w:t>
      </w:r>
      <w:proofErr w:type="spellEnd"/>
      <w:r w:rsidRPr="00C338EB">
        <w:rPr>
          <w:rFonts w:ascii="Times New Roman" w:eastAsia="Times New Roman" w:hAnsi="Times New Roman"/>
          <w:bCs/>
          <w:sz w:val="24"/>
          <w:szCs w:val="24"/>
          <w:lang w:val="en-US" w:eastAsia="ru-RU"/>
        </w:rPr>
        <w:t>. – 2006. – № 3. – 30 s.</w:t>
      </w:r>
    </w:p>
    <w:p w:rsidR="00C338EB" w:rsidRPr="00E37DCC" w:rsidRDefault="00C338EB" w:rsidP="00C338EB">
      <w:pPr>
        <w:shd w:val="clear" w:color="auto" w:fill="FFFFFF"/>
        <w:tabs>
          <w:tab w:val="left" w:pos="1134"/>
        </w:tabs>
        <w:spacing w:after="0" w:line="240" w:lineRule="auto"/>
        <w:ind w:firstLine="709"/>
        <w:jc w:val="both"/>
        <w:rPr>
          <w:rFonts w:ascii="Times New Roman" w:eastAsia="Times New Roman" w:hAnsi="Times New Roman"/>
          <w:bCs/>
          <w:spacing w:val="-4"/>
          <w:sz w:val="24"/>
          <w:szCs w:val="24"/>
          <w:lang w:val="en-US" w:eastAsia="ru-RU"/>
        </w:rPr>
      </w:pPr>
      <w:r w:rsidRPr="00E37DCC">
        <w:rPr>
          <w:rFonts w:ascii="Times New Roman" w:eastAsia="Times New Roman" w:hAnsi="Times New Roman"/>
          <w:bCs/>
          <w:spacing w:val="-4"/>
          <w:sz w:val="24"/>
          <w:szCs w:val="24"/>
          <w:lang w:val="en-US" w:eastAsia="ru-RU"/>
        </w:rPr>
        <w:lastRenderedPageBreak/>
        <w:t xml:space="preserve">5.  </w:t>
      </w:r>
      <w:proofErr w:type="spellStart"/>
      <w:r w:rsidRPr="00E37DCC">
        <w:rPr>
          <w:rFonts w:ascii="Times New Roman" w:eastAsia="Times New Roman" w:hAnsi="Times New Roman"/>
          <w:bCs/>
          <w:spacing w:val="-4"/>
          <w:sz w:val="24"/>
          <w:szCs w:val="24"/>
          <w:lang w:val="en-US" w:eastAsia="ru-RU"/>
        </w:rPr>
        <w:t>Moiseichenko</w:t>
      </w:r>
      <w:proofErr w:type="spellEnd"/>
      <w:r w:rsidRPr="00E37DCC">
        <w:rPr>
          <w:rFonts w:ascii="Times New Roman" w:eastAsia="Times New Roman" w:hAnsi="Times New Roman"/>
          <w:bCs/>
          <w:spacing w:val="-4"/>
          <w:sz w:val="24"/>
          <w:szCs w:val="24"/>
          <w:lang w:val="en-US" w:eastAsia="ru-RU"/>
        </w:rPr>
        <w:t xml:space="preserve">, V.F. </w:t>
      </w:r>
      <w:proofErr w:type="spellStart"/>
      <w:r w:rsidRPr="00E37DCC">
        <w:rPr>
          <w:rFonts w:ascii="Times New Roman" w:eastAsia="Times New Roman" w:hAnsi="Times New Roman"/>
          <w:bCs/>
          <w:spacing w:val="-4"/>
          <w:sz w:val="24"/>
          <w:szCs w:val="24"/>
          <w:lang w:val="en-US" w:eastAsia="ru-RU"/>
        </w:rPr>
        <w:t>Osnovy</w:t>
      </w:r>
      <w:proofErr w:type="spellEnd"/>
      <w:r w:rsidRPr="00E37DCC">
        <w:rPr>
          <w:rFonts w:ascii="Times New Roman" w:eastAsia="Times New Roman" w:hAnsi="Times New Roman"/>
          <w:bCs/>
          <w:spacing w:val="-4"/>
          <w:sz w:val="24"/>
          <w:szCs w:val="24"/>
          <w:lang w:val="en-US" w:eastAsia="ru-RU"/>
        </w:rPr>
        <w:t xml:space="preserve"> </w:t>
      </w:r>
      <w:proofErr w:type="spellStart"/>
      <w:r w:rsidRPr="00E37DCC">
        <w:rPr>
          <w:rFonts w:ascii="Times New Roman" w:eastAsia="Times New Roman" w:hAnsi="Times New Roman"/>
          <w:bCs/>
          <w:spacing w:val="-4"/>
          <w:sz w:val="24"/>
          <w:szCs w:val="24"/>
          <w:lang w:val="en-US" w:eastAsia="ru-RU"/>
        </w:rPr>
        <w:t>nauchnykh</w:t>
      </w:r>
      <w:proofErr w:type="spellEnd"/>
      <w:r w:rsidRPr="00E37DCC">
        <w:rPr>
          <w:rFonts w:ascii="Times New Roman" w:eastAsia="Times New Roman" w:hAnsi="Times New Roman"/>
          <w:bCs/>
          <w:spacing w:val="-4"/>
          <w:sz w:val="24"/>
          <w:szCs w:val="24"/>
          <w:lang w:val="en-US" w:eastAsia="ru-RU"/>
        </w:rPr>
        <w:t xml:space="preserve"> </w:t>
      </w:r>
      <w:proofErr w:type="spellStart"/>
      <w:r w:rsidRPr="00E37DCC">
        <w:rPr>
          <w:rFonts w:ascii="Times New Roman" w:eastAsia="Times New Roman" w:hAnsi="Times New Roman"/>
          <w:bCs/>
          <w:spacing w:val="-4"/>
          <w:sz w:val="24"/>
          <w:szCs w:val="24"/>
          <w:lang w:val="en-US" w:eastAsia="ru-RU"/>
        </w:rPr>
        <w:t>issledovanii</w:t>
      </w:r>
      <w:proofErr w:type="spellEnd"/>
      <w:r w:rsidRPr="00E37DCC">
        <w:rPr>
          <w:rFonts w:ascii="Times New Roman" w:eastAsia="Times New Roman" w:hAnsi="Times New Roman"/>
          <w:bCs/>
          <w:spacing w:val="-4"/>
          <w:sz w:val="24"/>
          <w:szCs w:val="24"/>
          <w:lang w:val="en-US" w:eastAsia="ru-RU"/>
        </w:rPr>
        <w:t xml:space="preserve"> v </w:t>
      </w:r>
      <w:proofErr w:type="spellStart"/>
      <w:r w:rsidRPr="00E37DCC">
        <w:rPr>
          <w:rFonts w:ascii="Times New Roman" w:eastAsia="Times New Roman" w:hAnsi="Times New Roman"/>
          <w:bCs/>
          <w:spacing w:val="-4"/>
          <w:sz w:val="24"/>
          <w:szCs w:val="24"/>
          <w:lang w:val="en-US" w:eastAsia="ru-RU"/>
        </w:rPr>
        <w:t>agronomii</w:t>
      </w:r>
      <w:proofErr w:type="spellEnd"/>
      <w:r w:rsidRPr="00E37DCC">
        <w:rPr>
          <w:rFonts w:ascii="Times New Roman" w:eastAsia="Times New Roman" w:hAnsi="Times New Roman"/>
          <w:bCs/>
          <w:spacing w:val="-4"/>
          <w:sz w:val="24"/>
          <w:szCs w:val="24"/>
          <w:lang w:val="en-US" w:eastAsia="ru-RU"/>
        </w:rPr>
        <w:t xml:space="preserve"> / V. F. </w:t>
      </w:r>
      <w:proofErr w:type="spellStart"/>
      <w:r w:rsidRPr="00E37DCC">
        <w:rPr>
          <w:rFonts w:ascii="Times New Roman" w:eastAsia="Times New Roman" w:hAnsi="Times New Roman"/>
          <w:bCs/>
          <w:spacing w:val="-4"/>
          <w:sz w:val="24"/>
          <w:szCs w:val="24"/>
          <w:lang w:val="en-US" w:eastAsia="ru-RU"/>
        </w:rPr>
        <w:t>Moiseichenko</w:t>
      </w:r>
      <w:proofErr w:type="spellEnd"/>
      <w:r w:rsidRPr="00E37DCC">
        <w:rPr>
          <w:rFonts w:ascii="Times New Roman" w:eastAsia="Times New Roman" w:hAnsi="Times New Roman"/>
          <w:bCs/>
          <w:spacing w:val="-4"/>
          <w:sz w:val="24"/>
          <w:szCs w:val="24"/>
          <w:lang w:val="en-US" w:eastAsia="ru-RU"/>
        </w:rPr>
        <w:t xml:space="preserve">, M. F. </w:t>
      </w:r>
      <w:proofErr w:type="spellStart"/>
      <w:r w:rsidRPr="00E37DCC">
        <w:rPr>
          <w:rFonts w:ascii="Times New Roman" w:eastAsia="Times New Roman" w:hAnsi="Times New Roman"/>
          <w:bCs/>
          <w:spacing w:val="-4"/>
          <w:sz w:val="24"/>
          <w:szCs w:val="24"/>
          <w:lang w:val="en-US" w:eastAsia="ru-RU"/>
        </w:rPr>
        <w:t>Trifonova</w:t>
      </w:r>
      <w:proofErr w:type="spellEnd"/>
      <w:r w:rsidRPr="00E37DCC">
        <w:rPr>
          <w:rFonts w:ascii="Times New Roman" w:eastAsia="Times New Roman" w:hAnsi="Times New Roman"/>
          <w:bCs/>
          <w:spacing w:val="-4"/>
          <w:sz w:val="24"/>
          <w:szCs w:val="24"/>
          <w:lang w:val="en-US" w:eastAsia="ru-RU"/>
        </w:rPr>
        <w:t xml:space="preserve">, A. X. </w:t>
      </w:r>
      <w:proofErr w:type="spellStart"/>
      <w:r w:rsidRPr="00E37DCC">
        <w:rPr>
          <w:rFonts w:ascii="Times New Roman" w:eastAsia="Times New Roman" w:hAnsi="Times New Roman"/>
          <w:bCs/>
          <w:spacing w:val="-4"/>
          <w:sz w:val="24"/>
          <w:szCs w:val="24"/>
          <w:lang w:val="en-US" w:eastAsia="ru-RU"/>
        </w:rPr>
        <w:t>Zaveryukha</w:t>
      </w:r>
      <w:proofErr w:type="spellEnd"/>
      <w:r w:rsidRPr="00E37DCC">
        <w:rPr>
          <w:rFonts w:ascii="Times New Roman" w:eastAsia="Times New Roman" w:hAnsi="Times New Roman"/>
          <w:bCs/>
          <w:spacing w:val="-4"/>
          <w:sz w:val="24"/>
          <w:szCs w:val="24"/>
          <w:lang w:val="en-US" w:eastAsia="ru-RU"/>
        </w:rPr>
        <w:t xml:space="preserve">, V. E. </w:t>
      </w:r>
      <w:proofErr w:type="spellStart"/>
      <w:r w:rsidRPr="00E37DCC">
        <w:rPr>
          <w:rFonts w:ascii="Times New Roman" w:eastAsia="Times New Roman" w:hAnsi="Times New Roman"/>
          <w:bCs/>
          <w:spacing w:val="-4"/>
          <w:sz w:val="24"/>
          <w:szCs w:val="24"/>
          <w:lang w:val="en-US" w:eastAsia="ru-RU"/>
        </w:rPr>
        <w:t>Eshchenko</w:t>
      </w:r>
      <w:proofErr w:type="spellEnd"/>
      <w:r w:rsidRPr="00E37DCC">
        <w:rPr>
          <w:rFonts w:ascii="Times New Roman" w:eastAsia="Times New Roman" w:hAnsi="Times New Roman"/>
          <w:bCs/>
          <w:spacing w:val="-4"/>
          <w:sz w:val="24"/>
          <w:szCs w:val="24"/>
          <w:lang w:val="en-US" w:eastAsia="ru-RU"/>
        </w:rPr>
        <w:t xml:space="preserve">. - M.: </w:t>
      </w:r>
      <w:proofErr w:type="spellStart"/>
      <w:r w:rsidRPr="00E37DCC">
        <w:rPr>
          <w:rFonts w:ascii="Times New Roman" w:eastAsia="Times New Roman" w:hAnsi="Times New Roman"/>
          <w:bCs/>
          <w:spacing w:val="-4"/>
          <w:sz w:val="24"/>
          <w:szCs w:val="24"/>
          <w:lang w:val="en-US" w:eastAsia="ru-RU"/>
        </w:rPr>
        <w:t>Kolos</w:t>
      </w:r>
      <w:proofErr w:type="spellEnd"/>
      <w:r w:rsidRPr="00E37DCC">
        <w:rPr>
          <w:rFonts w:ascii="Times New Roman" w:eastAsia="Times New Roman" w:hAnsi="Times New Roman"/>
          <w:bCs/>
          <w:spacing w:val="-4"/>
          <w:sz w:val="24"/>
          <w:szCs w:val="24"/>
          <w:lang w:val="en-US" w:eastAsia="ru-RU"/>
        </w:rPr>
        <w:t xml:space="preserve">, 1996.- 336 s. </w:t>
      </w:r>
    </w:p>
    <w:p w:rsidR="00C338EB" w:rsidRPr="00AA5056"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val="en-US" w:eastAsia="ru-RU"/>
        </w:rPr>
      </w:pPr>
      <w:r w:rsidRPr="00C338EB">
        <w:rPr>
          <w:rFonts w:ascii="Times New Roman" w:eastAsia="Times New Roman" w:hAnsi="Times New Roman"/>
          <w:bCs/>
          <w:sz w:val="24"/>
          <w:szCs w:val="24"/>
          <w:lang w:val="en-US" w:eastAsia="ru-RU"/>
        </w:rPr>
        <w:t xml:space="preserve">6. </w:t>
      </w:r>
      <w:proofErr w:type="spellStart"/>
      <w:r w:rsidRPr="00C338EB">
        <w:rPr>
          <w:rFonts w:ascii="Times New Roman" w:eastAsia="Times New Roman" w:hAnsi="Times New Roman"/>
          <w:bCs/>
          <w:sz w:val="24"/>
          <w:szCs w:val="24"/>
          <w:lang w:val="en-US" w:eastAsia="ru-RU"/>
        </w:rPr>
        <w:t>Fedin</w:t>
      </w:r>
      <w:proofErr w:type="spellEnd"/>
      <w:r w:rsidRPr="00C338EB">
        <w:rPr>
          <w:rFonts w:ascii="Times New Roman" w:eastAsia="Times New Roman" w:hAnsi="Times New Roman"/>
          <w:bCs/>
          <w:sz w:val="24"/>
          <w:szCs w:val="24"/>
          <w:lang w:val="en-US" w:eastAsia="ru-RU"/>
        </w:rPr>
        <w:t xml:space="preserve">, M.A. </w:t>
      </w:r>
      <w:proofErr w:type="spellStart"/>
      <w:r w:rsidRPr="00C338EB">
        <w:rPr>
          <w:rFonts w:ascii="Times New Roman" w:eastAsia="Times New Roman" w:hAnsi="Times New Roman"/>
          <w:bCs/>
          <w:sz w:val="24"/>
          <w:szCs w:val="24"/>
          <w:lang w:val="en-US" w:eastAsia="ru-RU"/>
        </w:rPr>
        <w:t>Metodika</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gosudarstvennogo</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sortoispytaniya</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sel'skokhozyaistvennykh</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kul'tur</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Obshchaya</w:t>
      </w:r>
      <w:proofErr w:type="spellEnd"/>
      <w:r w:rsidRPr="00C338EB">
        <w:rPr>
          <w:rFonts w:ascii="Times New Roman" w:eastAsia="Times New Roman" w:hAnsi="Times New Roman"/>
          <w:bCs/>
          <w:sz w:val="24"/>
          <w:szCs w:val="24"/>
          <w:lang w:val="en-US" w:eastAsia="ru-RU"/>
        </w:rPr>
        <w:t xml:space="preserve"> </w:t>
      </w:r>
      <w:proofErr w:type="spellStart"/>
      <w:r w:rsidRPr="00C338EB">
        <w:rPr>
          <w:rFonts w:ascii="Times New Roman" w:eastAsia="Times New Roman" w:hAnsi="Times New Roman"/>
          <w:bCs/>
          <w:sz w:val="24"/>
          <w:szCs w:val="24"/>
          <w:lang w:val="en-US" w:eastAsia="ru-RU"/>
        </w:rPr>
        <w:t>chast</w:t>
      </w:r>
      <w:proofErr w:type="spellEnd"/>
      <w:r w:rsidRPr="00C338EB">
        <w:rPr>
          <w:rFonts w:ascii="Times New Roman" w:eastAsia="Times New Roman" w:hAnsi="Times New Roman"/>
          <w:bCs/>
          <w:sz w:val="24"/>
          <w:szCs w:val="24"/>
          <w:lang w:val="en-US" w:eastAsia="ru-RU"/>
        </w:rPr>
        <w:t xml:space="preserve">' / M.A. </w:t>
      </w:r>
      <w:proofErr w:type="spellStart"/>
      <w:r w:rsidRPr="00C338EB">
        <w:rPr>
          <w:rFonts w:ascii="Times New Roman" w:eastAsia="Times New Roman" w:hAnsi="Times New Roman"/>
          <w:bCs/>
          <w:sz w:val="24"/>
          <w:szCs w:val="24"/>
          <w:lang w:val="en-US" w:eastAsia="ru-RU"/>
        </w:rPr>
        <w:t>Fedin</w:t>
      </w:r>
      <w:proofErr w:type="spellEnd"/>
      <w:r w:rsidRPr="00C338EB">
        <w:rPr>
          <w:rFonts w:ascii="Times New Roman" w:eastAsia="Times New Roman" w:hAnsi="Times New Roman"/>
          <w:bCs/>
          <w:sz w:val="24"/>
          <w:szCs w:val="24"/>
          <w:lang w:val="en-US" w:eastAsia="ru-RU"/>
        </w:rPr>
        <w:t>. – M., 1985. – 267 s</w:t>
      </w:r>
      <w:r w:rsidR="00102FF4" w:rsidRPr="00AA5056">
        <w:rPr>
          <w:rFonts w:ascii="Times New Roman" w:eastAsia="Times New Roman" w:hAnsi="Times New Roman"/>
          <w:bCs/>
          <w:sz w:val="24"/>
          <w:szCs w:val="24"/>
          <w:lang w:val="en-US" w:eastAsia="ru-RU"/>
        </w:rPr>
        <w:t>.</w:t>
      </w:r>
    </w:p>
    <w:p w:rsidR="00CB3517" w:rsidRPr="00CB3517" w:rsidRDefault="00C338EB" w:rsidP="00C338EB">
      <w:pPr>
        <w:shd w:val="clear" w:color="auto" w:fill="FFFFFF"/>
        <w:tabs>
          <w:tab w:val="left" w:pos="1134"/>
        </w:tabs>
        <w:spacing w:after="0" w:line="240" w:lineRule="auto"/>
        <w:ind w:firstLine="709"/>
        <w:jc w:val="both"/>
        <w:rPr>
          <w:rFonts w:ascii="Times New Roman" w:eastAsia="Times New Roman" w:hAnsi="Times New Roman"/>
          <w:bCs/>
          <w:sz w:val="24"/>
          <w:szCs w:val="24"/>
          <w:lang w:val="en-US" w:eastAsia="ru-RU"/>
        </w:rPr>
      </w:pPr>
      <w:r w:rsidRPr="00AA5056">
        <w:rPr>
          <w:rFonts w:ascii="Times New Roman" w:eastAsia="Times New Roman" w:hAnsi="Times New Roman"/>
          <w:bCs/>
          <w:sz w:val="24"/>
          <w:szCs w:val="24"/>
          <w:lang w:val="en-US" w:eastAsia="ru-RU"/>
        </w:rPr>
        <w:t>7.</w:t>
      </w:r>
      <w:r w:rsidRPr="00AA5056">
        <w:rPr>
          <w:rFonts w:ascii="Times New Roman" w:eastAsia="Times New Roman" w:hAnsi="Times New Roman"/>
          <w:bCs/>
          <w:sz w:val="24"/>
          <w:szCs w:val="24"/>
          <w:lang w:val="en-US" w:eastAsia="ru-RU"/>
        </w:rPr>
        <w:tab/>
        <w:t xml:space="preserve"> </w:t>
      </w:r>
      <w:proofErr w:type="spellStart"/>
      <w:r w:rsidRPr="00AA5056">
        <w:rPr>
          <w:rFonts w:ascii="Times New Roman" w:eastAsia="Times New Roman" w:hAnsi="Times New Roman"/>
          <w:bCs/>
          <w:sz w:val="24"/>
          <w:szCs w:val="24"/>
          <w:lang w:val="en-US" w:eastAsia="ru-RU"/>
        </w:rPr>
        <w:t>Fetyukhin</w:t>
      </w:r>
      <w:proofErr w:type="spellEnd"/>
      <w:r w:rsidRPr="00AA5056">
        <w:rPr>
          <w:rFonts w:ascii="Times New Roman" w:eastAsia="Times New Roman" w:hAnsi="Times New Roman"/>
          <w:bCs/>
          <w:sz w:val="24"/>
          <w:szCs w:val="24"/>
          <w:lang w:val="en-US" w:eastAsia="ru-RU"/>
        </w:rPr>
        <w:t xml:space="preserve">, I.V. </w:t>
      </w:r>
      <w:proofErr w:type="spellStart"/>
      <w:r w:rsidRPr="00AA5056">
        <w:rPr>
          <w:rFonts w:ascii="Times New Roman" w:eastAsia="Times New Roman" w:hAnsi="Times New Roman"/>
          <w:bCs/>
          <w:sz w:val="24"/>
          <w:szCs w:val="24"/>
          <w:lang w:val="en-US" w:eastAsia="ru-RU"/>
        </w:rPr>
        <w:t>Ehffektivnost</w:t>
      </w:r>
      <w:proofErr w:type="spellEnd"/>
      <w:r w:rsidRPr="00AA5056">
        <w:rPr>
          <w:rFonts w:ascii="Times New Roman" w:eastAsia="Times New Roman" w:hAnsi="Times New Roman"/>
          <w:bCs/>
          <w:sz w:val="24"/>
          <w:szCs w:val="24"/>
          <w:lang w:val="en-US" w:eastAsia="ru-RU"/>
        </w:rPr>
        <w:t xml:space="preserve">' </w:t>
      </w:r>
      <w:proofErr w:type="spellStart"/>
      <w:r w:rsidRPr="00AA5056">
        <w:rPr>
          <w:rFonts w:ascii="Times New Roman" w:eastAsia="Times New Roman" w:hAnsi="Times New Roman"/>
          <w:bCs/>
          <w:sz w:val="24"/>
          <w:szCs w:val="24"/>
          <w:lang w:val="en-US" w:eastAsia="ru-RU"/>
        </w:rPr>
        <w:t>primeneniya</w:t>
      </w:r>
      <w:proofErr w:type="spellEnd"/>
      <w:r w:rsidRPr="00AA5056">
        <w:rPr>
          <w:rFonts w:ascii="Times New Roman" w:eastAsia="Times New Roman" w:hAnsi="Times New Roman"/>
          <w:bCs/>
          <w:sz w:val="24"/>
          <w:szCs w:val="24"/>
          <w:lang w:val="en-US" w:eastAsia="ru-RU"/>
        </w:rPr>
        <w:t xml:space="preserve"> </w:t>
      </w:r>
      <w:proofErr w:type="spellStart"/>
      <w:r w:rsidRPr="00AA5056">
        <w:rPr>
          <w:rFonts w:ascii="Times New Roman" w:eastAsia="Times New Roman" w:hAnsi="Times New Roman"/>
          <w:bCs/>
          <w:sz w:val="24"/>
          <w:szCs w:val="24"/>
          <w:lang w:val="en-US" w:eastAsia="ru-RU"/>
        </w:rPr>
        <w:t>gerbitsida</w:t>
      </w:r>
      <w:proofErr w:type="spellEnd"/>
      <w:r w:rsidRPr="00AA5056">
        <w:rPr>
          <w:rFonts w:ascii="Times New Roman" w:eastAsia="Times New Roman" w:hAnsi="Times New Roman"/>
          <w:bCs/>
          <w:sz w:val="24"/>
          <w:szCs w:val="24"/>
          <w:lang w:val="en-US" w:eastAsia="ru-RU"/>
        </w:rPr>
        <w:t xml:space="preserve"> Tornado 500 pod </w:t>
      </w:r>
      <w:proofErr w:type="spellStart"/>
      <w:r w:rsidRPr="00AA5056">
        <w:rPr>
          <w:rFonts w:ascii="Times New Roman" w:eastAsia="Times New Roman" w:hAnsi="Times New Roman"/>
          <w:bCs/>
          <w:sz w:val="24"/>
          <w:szCs w:val="24"/>
          <w:lang w:val="en-US" w:eastAsia="ru-RU"/>
        </w:rPr>
        <w:t>podsolnechnik</w:t>
      </w:r>
      <w:proofErr w:type="spellEnd"/>
      <w:r w:rsidRPr="00AA5056">
        <w:rPr>
          <w:rFonts w:ascii="Times New Roman" w:eastAsia="Times New Roman" w:hAnsi="Times New Roman"/>
          <w:bCs/>
          <w:sz w:val="24"/>
          <w:szCs w:val="24"/>
          <w:lang w:val="en-US" w:eastAsia="ru-RU"/>
        </w:rPr>
        <w:t xml:space="preserve"> / I.V. </w:t>
      </w:r>
      <w:proofErr w:type="spellStart"/>
      <w:r w:rsidRPr="00AA5056">
        <w:rPr>
          <w:rFonts w:ascii="Times New Roman" w:eastAsia="Times New Roman" w:hAnsi="Times New Roman"/>
          <w:bCs/>
          <w:sz w:val="24"/>
          <w:szCs w:val="24"/>
          <w:lang w:val="en-US" w:eastAsia="ru-RU"/>
        </w:rPr>
        <w:t>Fetyukhin</w:t>
      </w:r>
      <w:proofErr w:type="spellEnd"/>
      <w:r w:rsidRPr="00AA5056">
        <w:rPr>
          <w:rFonts w:ascii="Times New Roman" w:eastAsia="Times New Roman" w:hAnsi="Times New Roman"/>
          <w:bCs/>
          <w:sz w:val="24"/>
          <w:szCs w:val="24"/>
          <w:lang w:val="en-US" w:eastAsia="ru-RU"/>
        </w:rPr>
        <w:t xml:space="preserve">, V.V. Chernenko, I.E. Chernenko // </w:t>
      </w:r>
      <w:proofErr w:type="spellStart"/>
      <w:r w:rsidRPr="00AA5056">
        <w:rPr>
          <w:rFonts w:ascii="Times New Roman" w:eastAsia="Times New Roman" w:hAnsi="Times New Roman"/>
          <w:bCs/>
          <w:sz w:val="24"/>
          <w:szCs w:val="24"/>
          <w:lang w:val="en-US" w:eastAsia="ru-RU"/>
        </w:rPr>
        <w:t>Materialy</w:t>
      </w:r>
      <w:proofErr w:type="spellEnd"/>
      <w:r w:rsidRPr="00AA5056">
        <w:rPr>
          <w:rFonts w:ascii="Times New Roman" w:eastAsia="Times New Roman" w:hAnsi="Times New Roman"/>
          <w:bCs/>
          <w:sz w:val="24"/>
          <w:szCs w:val="24"/>
          <w:lang w:val="en-US" w:eastAsia="ru-RU"/>
        </w:rPr>
        <w:t xml:space="preserve"> </w:t>
      </w:r>
      <w:proofErr w:type="spellStart"/>
      <w:r w:rsidRPr="00AA5056">
        <w:rPr>
          <w:rFonts w:ascii="Times New Roman" w:eastAsia="Times New Roman" w:hAnsi="Times New Roman"/>
          <w:bCs/>
          <w:sz w:val="24"/>
          <w:szCs w:val="24"/>
          <w:lang w:val="en-US" w:eastAsia="ru-RU"/>
        </w:rPr>
        <w:t>mezhdunarodnoi</w:t>
      </w:r>
      <w:proofErr w:type="spellEnd"/>
      <w:r w:rsidRPr="00AA5056">
        <w:rPr>
          <w:rFonts w:ascii="Times New Roman" w:eastAsia="Times New Roman" w:hAnsi="Times New Roman"/>
          <w:bCs/>
          <w:sz w:val="24"/>
          <w:szCs w:val="24"/>
          <w:lang w:val="en-US" w:eastAsia="ru-RU"/>
        </w:rPr>
        <w:t xml:space="preserve"> </w:t>
      </w:r>
      <w:proofErr w:type="spellStart"/>
      <w:r w:rsidRPr="00AA5056">
        <w:rPr>
          <w:rFonts w:ascii="Times New Roman" w:eastAsia="Times New Roman" w:hAnsi="Times New Roman"/>
          <w:bCs/>
          <w:sz w:val="24"/>
          <w:szCs w:val="24"/>
          <w:lang w:val="en-US" w:eastAsia="ru-RU"/>
        </w:rPr>
        <w:t>nauchno-prakticheskoi</w:t>
      </w:r>
      <w:proofErr w:type="spellEnd"/>
      <w:r w:rsidRPr="00AA5056">
        <w:rPr>
          <w:rFonts w:ascii="Times New Roman" w:eastAsia="Times New Roman" w:hAnsi="Times New Roman"/>
          <w:bCs/>
          <w:sz w:val="24"/>
          <w:szCs w:val="24"/>
          <w:lang w:val="en-US" w:eastAsia="ru-RU"/>
        </w:rPr>
        <w:t xml:space="preserve"> </w:t>
      </w:r>
      <w:proofErr w:type="spellStart"/>
      <w:r w:rsidRPr="00AA5056">
        <w:rPr>
          <w:rFonts w:ascii="Times New Roman" w:eastAsia="Times New Roman" w:hAnsi="Times New Roman"/>
          <w:bCs/>
          <w:sz w:val="24"/>
          <w:szCs w:val="24"/>
          <w:lang w:val="en-US" w:eastAsia="ru-RU"/>
        </w:rPr>
        <w:t>konferentsii</w:t>
      </w:r>
      <w:proofErr w:type="spellEnd"/>
      <w:r w:rsidRPr="00AA5056">
        <w:rPr>
          <w:rFonts w:ascii="Times New Roman" w:eastAsia="Times New Roman" w:hAnsi="Times New Roman"/>
          <w:bCs/>
          <w:sz w:val="24"/>
          <w:szCs w:val="24"/>
          <w:lang w:val="en-US" w:eastAsia="ru-RU"/>
        </w:rPr>
        <w:t xml:space="preserve">. - pos. </w:t>
      </w:r>
      <w:proofErr w:type="spellStart"/>
      <w:r w:rsidRPr="00C338EB">
        <w:rPr>
          <w:rFonts w:ascii="Times New Roman" w:eastAsia="Times New Roman" w:hAnsi="Times New Roman"/>
          <w:bCs/>
          <w:sz w:val="24"/>
          <w:szCs w:val="24"/>
          <w:lang w:eastAsia="ru-RU"/>
        </w:rPr>
        <w:t>Persianovskii</w:t>
      </w:r>
      <w:proofErr w:type="spellEnd"/>
      <w:r w:rsidRPr="00C338EB">
        <w:rPr>
          <w:rFonts w:ascii="Times New Roman" w:eastAsia="Times New Roman" w:hAnsi="Times New Roman"/>
          <w:bCs/>
          <w:sz w:val="24"/>
          <w:szCs w:val="24"/>
          <w:lang w:eastAsia="ru-RU"/>
        </w:rPr>
        <w:t xml:space="preserve">: </w:t>
      </w:r>
      <w:proofErr w:type="spellStart"/>
      <w:r w:rsidRPr="00C338EB">
        <w:rPr>
          <w:rFonts w:ascii="Times New Roman" w:eastAsia="Times New Roman" w:hAnsi="Times New Roman"/>
          <w:bCs/>
          <w:sz w:val="24"/>
          <w:szCs w:val="24"/>
          <w:lang w:eastAsia="ru-RU"/>
        </w:rPr>
        <w:t>Donskoi</w:t>
      </w:r>
      <w:proofErr w:type="spellEnd"/>
      <w:r w:rsidRPr="00C338EB">
        <w:rPr>
          <w:rFonts w:ascii="Times New Roman" w:eastAsia="Times New Roman" w:hAnsi="Times New Roman"/>
          <w:bCs/>
          <w:sz w:val="24"/>
          <w:szCs w:val="24"/>
          <w:lang w:eastAsia="ru-RU"/>
        </w:rPr>
        <w:t xml:space="preserve"> GAU, 2018. – S. 191-196.</w:t>
      </w:r>
    </w:p>
    <w:sectPr w:rsidR="00CB3517" w:rsidRPr="00CB3517" w:rsidSect="008D3102">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05581" w:rsidRDefault="00205581" w:rsidP="00CC1627">
      <w:pPr>
        <w:spacing w:after="0" w:line="240" w:lineRule="auto"/>
      </w:pPr>
      <w:r>
        <w:separator/>
      </w:r>
    </w:p>
  </w:endnote>
  <w:endnote w:type="continuationSeparator" w:id="0">
    <w:p w:rsidR="00205581" w:rsidRDefault="00205581" w:rsidP="00CC1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Times New Roman Полужирный">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5689" w:rsidRDefault="00325689">
    <w:pPr>
      <w:pStyle w:val="Footer"/>
      <w:jc w:val="center"/>
    </w:pPr>
  </w:p>
  <w:p w:rsidR="00325689" w:rsidRPr="008660C2" w:rsidRDefault="00205581">
    <w:pPr>
      <w:pStyle w:val="Footer"/>
    </w:pPr>
    <w:hyperlink r:id="rId1" w:history="1">
      <w:r w:rsidR="008660C2" w:rsidRPr="00C10D53">
        <w:rPr>
          <w:rStyle w:val="Hyperlink"/>
          <w:rFonts w:ascii="Times New Roman" w:hAnsi="Times New Roman"/>
          <w:sz w:val="24"/>
          <w:szCs w:val="24"/>
        </w:rPr>
        <w:t>http://ej.kubagro.ru/2020/03/pdf/15.pdf</w:t>
      </w:r>
    </w:hyperlink>
    <w:r w:rsidR="008660C2" w:rsidRPr="008660C2">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05581" w:rsidRDefault="00205581" w:rsidP="00CC1627">
      <w:pPr>
        <w:spacing w:after="0" w:line="240" w:lineRule="auto"/>
      </w:pPr>
      <w:r>
        <w:separator/>
      </w:r>
    </w:p>
  </w:footnote>
  <w:footnote w:type="continuationSeparator" w:id="0">
    <w:p w:rsidR="00205581" w:rsidRDefault="00205581" w:rsidP="00CC1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83511698"/>
      <w:docPartObj>
        <w:docPartGallery w:val="Page Numbers (Top of Page)"/>
        <w:docPartUnique/>
      </w:docPartObj>
    </w:sdtPr>
    <w:sdtEndPr>
      <w:rPr>
        <w:rStyle w:val="PageNumber"/>
      </w:rPr>
    </w:sdtEndPr>
    <w:sdtContent>
      <w:p w:rsidR="003009CF" w:rsidRDefault="003009CF"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009CF" w:rsidRDefault="003009CF" w:rsidP="003009C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623197125"/>
      <w:docPartObj>
        <w:docPartGallery w:val="Page Numbers (Top of Page)"/>
        <w:docPartUnique/>
      </w:docPartObj>
    </w:sdtPr>
    <w:sdtEndPr>
      <w:rPr>
        <w:rStyle w:val="PageNumber"/>
      </w:rPr>
    </w:sdtEndPr>
    <w:sdtContent>
      <w:p w:rsidR="003009CF" w:rsidRPr="003009CF" w:rsidRDefault="003009CF" w:rsidP="00C10D53">
        <w:pPr>
          <w:pStyle w:val="Header"/>
          <w:framePr w:wrap="none" w:vAnchor="text" w:hAnchor="margin" w:xAlign="right" w:y="1"/>
          <w:rPr>
            <w:rStyle w:val="PageNumber"/>
            <w:rFonts w:ascii="Times New Roman" w:hAnsi="Times New Roman"/>
            <w:sz w:val="28"/>
            <w:szCs w:val="28"/>
          </w:rPr>
        </w:pPr>
        <w:r w:rsidRPr="003009CF">
          <w:rPr>
            <w:rStyle w:val="PageNumber"/>
            <w:rFonts w:ascii="Times New Roman" w:hAnsi="Times New Roman"/>
            <w:sz w:val="28"/>
            <w:szCs w:val="28"/>
          </w:rPr>
          <w:fldChar w:fldCharType="begin"/>
        </w:r>
        <w:r w:rsidRPr="003009CF">
          <w:rPr>
            <w:rStyle w:val="PageNumber"/>
            <w:rFonts w:ascii="Times New Roman" w:hAnsi="Times New Roman"/>
            <w:sz w:val="28"/>
            <w:szCs w:val="28"/>
          </w:rPr>
          <w:instrText xml:space="preserve"> PAGE </w:instrText>
        </w:r>
        <w:r w:rsidRPr="003009CF">
          <w:rPr>
            <w:rStyle w:val="PageNumber"/>
            <w:rFonts w:ascii="Times New Roman" w:hAnsi="Times New Roman"/>
            <w:sz w:val="28"/>
            <w:szCs w:val="28"/>
          </w:rPr>
          <w:fldChar w:fldCharType="separate"/>
        </w:r>
        <w:r w:rsidRPr="003009CF">
          <w:rPr>
            <w:rStyle w:val="PageNumber"/>
            <w:rFonts w:ascii="Times New Roman" w:hAnsi="Times New Roman"/>
            <w:noProof/>
            <w:sz w:val="28"/>
            <w:szCs w:val="28"/>
          </w:rPr>
          <w:t>1</w:t>
        </w:r>
        <w:r w:rsidRPr="003009CF">
          <w:rPr>
            <w:rStyle w:val="PageNumber"/>
            <w:rFonts w:ascii="Times New Roman" w:hAnsi="Times New Roman"/>
            <w:sz w:val="28"/>
            <w:szCs w:val="28"/>
          </w:rPr>
          <w:fldChar w:fldCharType="end"/>
        </w:r>
      </w:p>
    </w:sdtContent>
  </w:sdt>
  <w:sdt>
    <w:sdtPr>
      <w:rPr>
        <w:rFonts w:ascii="Times New Roman" w:hAnsi="Times New Roman" w:cs="Times New Roman"/>
      </w:rPr>
      <w:id w:val="1318927833"/>
      <w:docPartObj>
        <w:docPartGallery w:val="Page Numbers (Top of Page)"/>
        <w:docPartUnique/>
      </w:docPartObj>
    </w:sdtPr>
    <w:sdtEndPr/>
    <w:sdtContent>
      <w:sdt>
        <w:sdtPr>
          <w:rPr>
            <w:rFonts w:ascii="Times New Roman" w:hAnsi="Times New Roman" w:cs="Times New Roman"/>
          </w:rPr>
          <w:id w:val="65012475"/>
          <w:docPartObj>
            <w:docPartGallery w:val="Page Numbers (Top of Page)"/>
            <w:docPartUnique/>
          </w:docPartObj>
        </w:sdtPr>
        <w:sdtEndPr/>
        <w:sdtContent>
          <w:p w:rsidR="00EF42EF" w:rsidRPr="003009CF" w:rsidRDefault="003009CF" w:rsidP="003009CF">
            <w:pPr>
              <w:pStyle w:val="Header"/>
              <w:ind w:right="360"/>
              <w:rPr>
                <w:rFonts w:ascii="Times New Roman" w:hAnsi="Times New Roman" w:cs="Times New Roman"/>
              </w:rPr>
            </w:pPr>
            <w:r w:rsidRPr="003009CF">
              <w:rPr>
                <w:rFonts w:ascii="Times New Roman" w:hAnsi="Times New Roman" w:cs="Times New Roman"/>
                <w:sz w:val="24"/>
                <w:szCs w:val="24"/>
              </w:rPr>
              <w:t xml:space="preserve">Научный журнал </w:t>
            </w:r>
            <w:proofErr w:type="spellStart"/>
            <w:r w:rsidRPr="003009CF">
              <w:rPr>
                <w:rFonts w:ascii="Times New Roman" w:hAnsi="Times New Roman" w:cs="Times New Roman"/>
                <w:sz w:val="24"/>
                <w:szCs w:val="24"/>
              </w:rPr>
              <w:t>КубГАУ</w:t>
            </w:r>
            <w:proofErr w:type="spellEnd"/>
            <w:r w:rsidRPr="003009CF">
              <w:rPr>
                <w:rFonts w:ascii="Times New Roman" w:hAnsi="Times New Roman" w:cs="Times New Roman"/>
                <w:sz w:val="24"/>
                <w:szCs w:val="24"/>
              </w:rPr>
              <w:t>, №</w:t>
            </w:r>
            <w:r w:rsidRPr="003009CF">
              <w:rPr>
                <w:rFonts w:ascii="Times New Roman" w:hAnsi="Times New Roman" w:cs="Times New Roman"/>
                <w:sz w:val="24"/>
                <w:szCs w:val="24"/>
                <w:lang w:val="en-US"/>
              </w:rPr>
              <w:t>15</w:t>
            </w:r>
            <w:r w:rsidRPr="003009CF">
              <w:rPr>
                <w:rFonts w:ascii="Times New Roman" w:hAnsi="Times New Roman" w:cs="Times New Roman"/>
                <w:sz w:val="24"/>
                <w:szCs w:val="24"/>
              </w:rPr>
              <w:t>7(03), 2020 год</w:t>
            </w:r>
          </w:p>
        </w:sdtContent>
      </w:sdt>
    </w:sdtContent>
  </w:sdt>
  <w:p w:rsidR="00325689" w:rsidRDefault="0032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3FF"/>
    <w:multiLevelType w:val="hybridMultilevel"/>
    <w:tmpl w:val="09D47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98538B"/>
    <w:multiLevelType w:val="hybridMultilevel"/>
    <w:tmpl w:val="6F56CA7A"/>
    <w:lvl w:ilvl="0" w:tplc="04190001">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6EB6A8D"/>
    <w:multiLevelType w:val="hybridMultilevel"/>
    <w:tmpl w:val="A252C8AE"/>
    <w:lvl w:ilvl="0" w:tplc="310026D2">
      <w:start w:val="1"/>
      <w:numFmt w:val="decimal"/>
      <w:lvlText w:val="%1."/>
      <w:lvlJc w:val="left"/>
      <w:pPr>
        <w:tabs>
          <w:tab w:val="num" w:pos="1428"/>
        </w:tabs>
        <w:ind w:left="1428" w:hanging="360"/>
      </w:pPr>
      <w:rPr>
        <w:rFonts w:cs="Times New Roman"/>
        <w:sz w:val="18"/>
        <w:szCs w:val="1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9CC52B9"/>
    <w:multiLevelType w:val="hybridMultilevel"/>
    <w:tmpl w:val="9F74D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43FC0"/>
    <w:multiLevelType w:val="hybridMultilevel"/>
    <w:tmpl w:val="E6D2B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0A1FF6"/>
    <w:multiLevelType w:val="hybridMultilevel"/>
    <w:tmpl w:val="BF187ABC"/>
    <w:lvl w:ilvl="0" w:tplc="270A2E94">
      <w:start w:val="1"/>
      <w:numFmt w:val="decimal"/>
      <w:lvlText w:val="%1."/>
      <w:lvlJc w:val="left"/>
      <w:pPr>
        <w:tabs>
          <w:tab w:val="num" w:pos="284"/>
        </w:tabs>
        <w:ind w:left="0" w:firstLine="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CCC6222"/>
    <w:multiLevelType w:val="hybridMultilevel"/>
    <w:tmpl w:val="16668E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E875290"/>
    <w:multiLevelType w:val="hybridMultilevel"/>
    <w:tmpl w:val="4B36CBCC"/>
    <w:lvl w:ilvl="0" w:tplc="04190019">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9010EA"/>
    <w:multiLevelType w:val="singleLevel"/>
    <w:tmpl w:val="3BE42C48"/>
    <w:lvl w:ilvl="0">
      <w:start w:val="1"/>
      <w:numFmt w:val="decimal"/>
      <w:lvlText w:val="%1."/>
      <w:lvlJc w:val="left"/>
      <w:pPr>
        <w:tabs>
          <w:tab w:val="num" w:pos="1035"/>
        </w:tabs>
        <w:ind w:left="1035" w:hanging="495"/>
      </w:pPr>
      <w:rPr>
        <w:rFonts w:hint="default"/>
      </w:rPr>
    </w:lvl>
  </w:abstractNum>
  <w:abstractNum w:abstractNumId="9" w15:restartNumberingAfterBreak="0">
    <w:nsid w:val="2B24498D"/>
    <w:multiLevelType w:val="hybridMultilevel"/>
    <w:tmpl w:val="AF447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55174F"/>
    <w:multiLevelType w:val="hybridMultilevel"/>
    <w:tmpl w:val="95A0BF5C"/>
    <w:lvl w:ilvl="0" w:tplc="9E4EC25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28A09C6"/>
    <w:multiLevelType w:val="hybridMultilevel"/>
    <w:tmpl w:val="08D2A27C"/>
    <w:lvl w:ilvl="0" w:tplc="DA8CD8C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807AB0"/>
    <w:multiLevelType w:val="hybridMultilevel"/>
    <w:tmpl w:val="7EBC56B0"/>
    <w:lvl w:ilvl="0" w:tplc="01020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CE1EA0"/>
    <w:multiLevelType w:val="hybridMultilevel"/>
    <w:tmpl w:val="17545CB2"/>
    <w:lvl w:ilvl="0" w:tplc="0B82CC0A">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14" w15:restartNumberingAfterBreak="0">
    <w:nsid w:val="39A40BC6"/>
    <w:multiLevelType w:val="multilevel"/>
    <w:tmpl w:val="6CA699A4"/>
    <w:lvl w:ilvl="0">
      <w:start w:val="1"/>
      <w:numFmt w:val="decimal"/>
      <w:lvlText w:val="%1."/>
      <w:lvlJc w:val="left"/>
      <w:pPr>
        <w:ind w:left="450" w:hanging="450"/>
      </w:pPr>
      <w:rPr>
        <w:rFonts w:hint="default"/>
        <w:b/>
        <w:sz w:val="28"/>
      </w:rPr>
    </w:lvl>
    <w:lvl w:ilvl="1">
      <w:start w:val="2"/>
      <w:numFmt w:val="decimal"/>
      <w:lvlText w:val="%1.%2."/>
      <w:lvlJc w:val="left"/>
      <w:pPr>
        <w:ind w:left="450" w:hanging="45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720" w:hanging="72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080" w:hanging="108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440" w:hanging="1440"/>
      </w:pPr>
      <w:rPr>
        <w:rFonts w:hint="default"/>
        <w:b/>
        <w:sz w:val="28"/>
      </w:rPr>
    </w:lvl>
    <w:lvl w:ilvl="8">
      <w:start w:val="1"/>
      <w:numFmt w:val="decimal"/>
      <w:lvlText w:val="%1.%2.%3.%4.%5.%6.%7.%8.%9."/>
      <w:lvlJc w:val="left"/>
      <w:pPr>
        <w:ind w:left="1800" w:hanging="1800"/>
      </w:pPr>
      <w:rPr>
        <w:rFonts w:hint="default"/>
        <w:b/>
        <w:sz w:val="28"/>
      </w:rPr>
    </w:lvl>
  </w:abstractNum>
  <w:abstractNum w:abstractNumId="15" w15:restartNumberingAfterBreak="0">
    <w:nsid w:val="3A202006"/>
    <w:multiLevelType w:val="hybridMultilevel"/>
    <w:tmpl w:val="AE4AC0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617B5B"/>
    <w:multiLevelType w:val="hybridMultilevel"/>
    <w:tmpl w:val="0BAAF6C6"/>
    <w:lvl w:ilvl="0" w:tplc="FAB22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F6852"/>
    <w:multiLevelType w:val="hybridMultilevel"/>
    <w:tmpl w:val="DC5E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AE449A"/>
    <w:multiLevelType w:val="hybridMultilevel"/>
    <w:tmpl w:val="24A08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CF1E12"/>
    <w:multiLevelType w:val="singleLevel"/>
    <w:tmpl w:val="23EC91B8"/>
    <w:lvl w:ilvl="0">
      <w:start w:val="1"/>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3FDE6605"/>
    <w:multiLevelType w:val="hybridMultilevel"/>
    <w:tmpl w:val="F5CE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452F44"/>
    <w:multiLevelType w:val="hybridMultilevel"/>
    <w:tmpl w:val="13E47D18"/>
    <w:lvl w:ilvl="0" w:tplc="0419000F">
      <w:start w:val="1"/>
      <w:numFmt w:val="decimal"/>
      <w:lvlText w:val="%1."/>
      <w:lvlJc w:val="left"/>
      <w:pPr>
        <w:tabs>
          <w:tab w:val="num" w:pos="702"/>
        </w:tabs>
        <w:ind w:left="702" w:hanging="360"/>
      </w:pPr>
      <w:rPr>
        <w:rFonts w:cs="Times New Roman"/>
      </w:rPr>
    </w:lvl>
    <w:lvl w:ilvl="1" w:tplc="04190019" w:tentative="1">
      <w:start w:val="1"/>
      <w:numFmt w:val="lowerLetter"/>
      <w:lvlText w:val="%2."/>
      <w:lvlJc w:val="left"/>
      <w:pPr>
        <w:tabs>
          <w:tab w:val="num" w:pos="1422"/>
        </w:tabs>
        <w:ind w:left="1422" w:hanging="360"/>
      </w:pPr>
      <w:rPr>
        <w:rFonts w:cs="Times New Roman"/>
      </w:rPr>
    </w:lvl>
    <w:lvl w:ilvl="2" w:tplc="0419001B" w:tentative="1">
      <w:start w:val="1"/>
      <w:numFmt w:val="lowerRoman"/>
      <w:lvlText w:val="%3."/>
      <w:lvlJc w:val="right"/>
      <w:pPr>
        <w:tabs>
          <w:tab w:val="num" w:pos="2142"/>
        </w:tabs>
        <w:ind w:left="2142" w:hanging="180"/>
      </w:pPr>
      <w:rPr>
        <w:rFonts w:cs="Times New Roman"/>
      </w:rPr>
    </w:lvl>
    <w:lvl w:ilvl="3" w:tplc="0419000F" w:tentative="1">
      <w:start w:val="1"/>
      <w:numFmt w:val="decimal"/>
      <w:lvlText w:val="%4."/>
      <w:lvlJc w:val="left"/>
      <w:pPr>
        <w:tabs>
          <w:tab w:val="num" w:pos="2862"/>
        </w:tabs>
        <w:ind w:left="2862" w:hanging="360"/>
      </w:pPr>
      <w:rPr>
        <w:rFonts w:cs="Times New Roman"/>
      </w:rPr>
    </w:lvl>
    <w:lvl w:ilvl="4" w:tplc="04190019" w:tentative="1">
      <w:start w:val="1"/>
      <w:numFmt w:val="lowerLetter"/>
      <w:lvlText w:val="%5."/>
      <w:lvlJc w:val="left"/>
      <w:pPr>
        <w:tabs>
          <w:tab w:val="num" w:pos="3582"/>
        </w:tabs>
        <w:ind w:left="3582" w:hanging="360"/>
      </w:pPr>
      <w:rPr>
        <w:rFonts w:cs="Times New Roman"/>
      </w:rPr>
    </w:lvl>
    <w:lvl w:ilvl="5" w:tplc="0419001B" w:tentative="1">
      <w:start w:val="1"/>
      <w:numFmt w:val="lowerRoman"/>
      <w:lvlText w:val="%6."/>
      <w:lvlJc w:val="right"/>
      <w:pPr>
        <w:tabs>
          <w:tab w:val="num" w:pos="4302"/>
        </w:tabs>
        <w:ind w:left="4302" w:hanging="180"/>
      </w:pPr>
      <w:rPr>
        <w:rFonts w:cs="Times New Roman"/>
      </w:rPr>
    </w:lvl>
    <w:lvl w:ilvl="6" w:tplc="0419000F" w:tentative="1">
      <w:start w:val="1"/>
      <w:numFmt w:val="decimal"/>
      <w:lvlText w:val="%7."/>
      <w:lvlJc w:val="left"/>
      <w:pPr>
        <w:tabs>
          <w:tab w:val="num" w:pos="5022"/>
        </w:tabs>
        <w:ind w:left="5022" w:hanging="360"/>
      </w:pPr>
      <w:rPr>
        <w:rFonts w:cs="Times New Roman"/>
      </w:rPr>
    </w:lvl>
    <w:lvl w:ilvl="7" w:tplc="04190019" w:tentative="1">
      <w:start w:val="1"/>
      <w:numFmt w:val="lowerLetter"/>
      <w:lvlText w:val="%8."/>
      <w:lvlJc w:val="left"/>
      <w:pPr>
        <w:tabs>
          <w:tab w:val="num" w:pos="5742"/>
        </w:tabs>
        <w:ind w:left="5742" w:hanging="360"/>
      </w:pPr>
      <w:rPr>
        <w:rFonts w:cs="Times New Roman"/>
      </w:rPr>
    </w:lvl>
    <w:lvl w:ilvl="8" w:tplc="0419001B" w:tentative="1">
      <w:start w:val="1"/>
      <w:numFmt w:val="lowerRoman"/>
      <w:lvlText w:val="%9."/>
      <w:lvlJc w:val="right"/>
      <w:pPr>
        <w:tabs>
          <w:tab w:val="num" w:pos="6462"/>
        </w:tabs>
        <w:ind w:left="6462" w:hanging="180"/>
      </w:pPr>
      <w:rPr>
        <w:rFonts w:cs="Times New Roman"/>
      </w:rPr>
    </w:lvl>
  </w:abstractNum>
  <w:abstractNum w:abstractNumId="22" w15:restartNumberingAfterBreak="0">
    <w:nsid w:val="42B43459"/>
    <w:multiLevelType w:val="hybridMultilevel"/>
    <w:tmpl w:val="84621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2D4EAE"/>
    <w:multiLevelType w:val="hybridMultilevel"/>
    <w:tmpl w:val="7BAAC556"/>
    <w:lvl w:ilvl="0" w:tplc="04190003">
      <w:start w:val="1"/>
      <w:numFmt w:val="decimal"/>
      <w:lvlText w:val="%1."/>
      <w:lvlJc w:val="left"/>
      <w:pPr>
        <w:ind w:left="720" w:hanging="360"/>
      </w:pPr>
    </w:lvl>
    <w:lvl w:ilvl="1" w:tplc="2896903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B27C44"/>
    <w:multiLevelType w:val="hybridMultilevel"/>
    <w:tmpl w:val="50CC035E"/>
    <w:lvl w:ilvl="0" w:tplc="0419000F">
      <w:start w:val="7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DB37F88"/>
    <w:multiLevelType w:val="hybridMultilevel"/>
    <w:tmpl w:val="8E86514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5D58EC"/>
    <w:multiLevelType w:val="hybridMultilevel"/>
    <w:tmpl w:val="F2C6397E"/>
    <w:lvl w:ilvl="0" w:tplc="77FA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EF22AA0"/>
    <w:multiLevelType w:val="hybridMultilevel"/>
    <w:tmpl w:val="661A5CBA"/>
    <w:lvl w:ilvl="0" w:tplc="B4AE1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6242CF5"/>
    <w:multiLevelType w:val="hybridMultilevel"/>
    <w:tmpl w:val="FDBCBD72"/>
    <w:lvl w:ilvl="0" w:tplc="FBAEE2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C5725"/>
    <w:multiLevelType w:val="hybridMultilevel"/>
    <w:tmpl w:val="F07C5BB0"/>
    <w:lvl w:ilvl="0" w:tplc="04190011">
      <w:start w:val="1"/>
      <w:numFmt w:val="decimal"/>
      <w:lvlText w:val="%1)"/>
      <w:lvlJc w:val="left"/>
      <w:pPr>
        <w:tabs>
          <w:tab w:val="num" w:pos="927"/>
        </w:tabs>
        <w:ind w:left="927" w:hanging="360"/>
      </w:pPr>
      <w:rPr>
        <w:rFonts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D6D3F6E"/>
    <w:multiLevelType w:val="hybridMultilevel"/>
    <w:tmpl w:val="73D07904"/>
    <w:lvl w:ilvl="0" w:tplc="17CC7030">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334478"/>
    <w:multiLevelType w:val="hybridMultilevel"/>
    <w:tmpl w:val="DC8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64171"/>
    <w:multiLevelType w:val="hybridMultilevel"/>
    <w:tmpl w:val="BDF03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1"/>
  </w:num>
  <w:num w:numId="3">
    <w:abstractNumId w:val="5"/>
  </w:num>
  <w:num w:numId="4">
    <w:abstractNumId w:val="9"/>
  </w:num>
  <w:num w:numId="5">
    <w:abstractNumId w:val="26"/>
  </w:num>
  <w:num w:numId="6">
    <w:abstractNumId w:val="12"/>
  </w:num>
  <w:num w:numId="7">
    <w:abstractNumId w:val="13"/>
  </w:num>
  <w:num w:numId="8">
    <w:abstractNumId w:val="10"/>
  </w:num>
  <w:num w:numId="9">
    <w:abstractNumId w:val="14"/>
  </w:num>
  <w:num w:numId="10">
    <w:abstractNumId w:val="16"/>
  </w:num>
  <w:num w:numId="11">
    <w:abstractNumId w:val="7"/>
  </w:num>
  <w:num w:numId="12">
    <w:abstractNumId w:val="6"/>
  </w:num>
  <w:num w:numId="13">
    <w:abstractNumId w:val="4"/>
  </w:num>
  <w:num w:numId="14">
    <w:abstractNumId w:val="1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 w:ilvl="0">
        <w:start w:val="1"/>
        <w:numFmt w:val="decimal"/>
        <w:lvlText w:val="%1."/>
        <w:legacy w:legacy="1" w:legacySpace="0" w:legacyIndent="360"/>
        <w:lvlJc w:val="left"/>
        <w:rPr>
          <w:rFonts w:ascii="Times New Roman" w:hAnsi="Times New Roman" w:cs="Times New Roman" w:hint="default"/>
        </w:rPr>
      </w:lvl>
    </w:lvlOverride>
  </w:num>
  <w:num w:numId="17">
    <w:abstractNumId w:val="25"/>
  </w:num>
  <w:num w:numId="18">
    <w:abstractNumId w:val="24"/>
  </w:num>
  <w:num w:numId="19">
    <w:abstractNumId w:val="30"/>
  </w:num>
  <w:num w:numId="20">
    <w:abstractNumId w:val="21"/>
  </w:num>
  <w:num w:numId="21">
    <w:abstractNumId w:val="31"/>
  </w:num>
  <w:num w:numId="22">
    <w:abstractNumId w:val="23"/>
  </w:num>
  <w:num w:numId="23">
    <w:abstractNumId w:val="27"/>
  </w:num>
  <w:num w:numId="24">
    <w:abstractNumId w:val="2"/>
  </w:num>
  <w:num w:numId="25">
    <w:abstractNumId w:val="32"/>
  </w:num>
  <w:num w:numId="26">
    <w:abstractNumId w:val="0"/>
  </w:num>
  <w:num w:numId="27">
    <w:abstractNumId w:val="3"/>
  </w:num>
  <w:num w:numId="28">
    <w:abstractNumId w:val="17"/>
  </w:num>
  <w:num w:numId="29">
    <w:abstractNumId w:val="22"/>
  </w:num>
  <w:num w:numId="30">
    <w:abstractNumId w:val="20"/>
  </w:num>
  <w:num w:numId="31">
    <w:abstractNumId w:val="8"/>
  </w:num>
  <w:num w:numId="32">
    <w:abstractNumId w:val="29"/>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BB2"/>
    <w:rsid w:val="00012A6D"/>
    <w:rsid w:val="000136A1"/>
    <w:rsid w:val="00013FF7"/>
    <w:rsid w:val="00015027"/>
    <w:rsid w:val="000237C9"/>
    <w:rsid w:val="0003094E"/>
    <w:rsid w:val="000321DE"/>
    <w:rsid w:val="00032CE0"/>
    <w:rsid w:val="000354E5"/>
    <w:rsid w:val="00040A78"/>
    <w:rsid w:val="00053677"/>
    <w:rsid w:val="00056C94"/>
    <w:rsid w:val="00056D1C"/>
    <w:rsid w:val="00065513"/>
    <w:rsid w:val="0006689D"/>
    <w:rsid w:val="00067713"/>
    <w:rsid w:val="00070CCB"/>
    <w:rsid w:val="000839AF"/>
    <w:rsid w:val="00092E38"/>
    <w:rsid w:val="000935FB"/>
    <w:rsid w:val="00094ED3"/>
    <w:rsid w:val="000A0E33"/>
    <w:rsid w:val="000A2A9D"/>
    <w:rsid w:val="000A784B"/>
    <w:rsid w:val="000B2E72"/>
    <w:rsid w:val="000B30F4"/>
    <w:rsid w:val="000B615F"/>
    <w:rsid w:val="000C640D"/>
    <w:rsid w:val="000D5F0A"/>
    <w:rsid w:val="000D6976"/>
    <w:rsid w:val="000E0E8D"/>
    <w:rsid w:val="000E2596"/>
    <w:rsid w:val="000F12D5"/>
    <w:rsid w:val="000F3996"/>
    <w:rsid w:val="000F6016"/>
    <w:rsid w:val="000F68A9"/>
    <w:rsid w:val="00102FF4"/>
    <w:rsid w:val="00105FE9"/>
    <w:rsid w:val="00106B60"/>
    <w:rsid w:val="00113097"/>
    <w:rsid w:val="0012597C"/>
    <w:rsid w:val="00134477"/>
    <w:rsid w:val="00155CD7"/>
    <w:rsid w:val="00175360"/>
    <w:rsid w:val="00190592"/>
    <w:rsid w:val="001B3CA4"/>
    <w:rsid w:val="001E0CF8"/>
    <w:rsid w:val="001E29B3"/>
    <w:rsid w:val="001E6672"/>
    <w:rsid w:val="0020042B"/>
    <w:rsid w:val="002036DE"/>
    <w:rsid w:val="00205581"/>
    <w:rsid w:val="00207BA6"/>
    <w:rsid w:val="00211F53"/>
    <w:rsid w:val="00215265"/>
    <w:rsid w:val="00215442"/>
    <w:rsid w:val="002172C5"/>
    <w:rsid w:val="002172CF"/>
    <w:rsid w:val="00225A61"/>
    <w:rsid w:val="0023119D"/>
    <w:rsid w:val="002352C2"/>
    <w:rsid w:val="0023607E"/>
    <w:rsid w:val="002403FB"/>
    <w:rsid w:val="002525D0"/>
    <w:rsid w:val="002534C4"/>
    <w:rsid w:val="00254D63"/>
    <w:rsid w:val="00254D74"/>
    <w:rsid w:val="00274D90"/>
    <w:rsid w:val="0027597F"/>
    <w:rsid w:val="002836E7"/>
    <w:rsid w:val="0029760C"/>
    <w:rsid w:val="002A24D7"/>
    <w:rsid w:val="002B45D9"/>
    <w:rsid w:val="002B5767"/>
    <w:rsid w:val="002B7E01"/>
    <w:rsid w:val="002C1FED"/>
    <w:rsid w:val="002C3B8D"/>
    <w:rsid w:val="002D1788"/>
    <w:rsid w:val="002E2CCF"/>
    <w:rsid w:val="003009CF"/>
    <w:rsid w:val="00301E2F"/>
    <w:rsid w:val="00305402"/>
    <w:rsid w:val="00322369"/>
    <w:rsid w:val="0032326D"/>
    <w:rsid w:val="00325689"/>
    <w:rsid w:val="00326C92"/>
    <w:rsid w:val="00331174"/>
    <w:rsid w:val="003427E2"/>
    <w:rsid w:val="00343AF2"/>
    <w:rsid w:val="00351E26"/>
    <w:rsid w:val="00381489"/>
    <w:rsid w:val="0038592D"/>
    <w:rsid w:val="00385F33"/>
    <w:rsid w:val="003869BD"/>
    <w:rsid w:val="00396093"/>
    <w:rsid w:val="003960EE"/>
    <w:rsid w:val="003A2EA2"/>
    <w:rsid w:val="003A2FA9"/>
    <w:rsid w:val="003A3ABD"/>
    <w:rsid w:val="003A7F9A"/>
    <w:rsid w:val="003C3C05"/>
    <w:rsid w:val="003D750B"/>
    <w:rsid w:val="003D777F"/>
    <w:rsid w:val="003E335B"/>
    <w:rsid w:val="003E7A1B"/>
    <w:rsid w:val="003E7E64"/>
    <w:rsid w:val="003F1EF2"/>
    <w:rsid w:val="003F7CC3"/>
    <w:rsid w:val="004072DE"/>
    <w:rsid w:val="0042265A"/>
    <w:rsid w:val="00435A0F"/>
    <w:rsid w:val="004467AA"/>
    <w:rsid w:val="00454FBE"/>
    <w:rsid w:val="004574B9"/>
    <w:rsid w:val="004600D5"/>
    <w:rsid w:val="00462B9E"/>
    <w:rsid w:val="00463BD6"/>
    <w:rsid w:val="0046531A"/>
    <w:rsid w:val="004673BD"/>
    <w:rsid w:val="004674A0"/>
    <w:rsid w:val="00470114"/>
    <w:rsid w:val="004710C7"/>
    <w:rsid w:val="00471E11"/>
    <w:rsid w:val="00475673"/>
    <w:rsid w:val="004A2FD0"/>
    <w:rsid w:val="004A3D0B"/>
    <w:rsid w:val="004A62F6"/>
    <w:rsid w:val="004C5BB0"/>
    <w:rsid w:val="004D2BD3"/>
    <w:rsid w:val="004D2FE8"/>
    <w:rsid w:val="004E2ACF"/>
    <w:rsid w:val="004E74A7"/>
    <w:rsid w:val="004F7885"/>
    <w:rsid w:val="005029F8"/>
    <w:rsid w:val="0052370C"/>
    <w:rsid w:val="005263EC"/>
    <w:rsid w:val="005309B5"/>
    <w:rsid w:val="00532057"/>
    <w:rsid w:val="00540F61"/>
    <w:rsid w:val="00542C68"/>
    <w:rsid w:val="00542EB2"/>
    <w:rsid w:val="00543997"/>
    <w:rsid w:val="005448FE"/>
    <w:rsid w:val="005605EC"/>
    <w:rsid w:val="00571C44"/>
    <w:rsid w:val="00576A09"/>
    <w:rsid w:val="00577021"/>
    <w:rsid w:val="0057775C"/>
    <w:rsid w:val="00581258"/>
    <w:rsid w:val="00581CFD"/>
    <w:rsid w:val="00594FF5"/>
    <w:rsid w:val="005A1A18"/>
    <w:rsid w:val="005C139C"/>
    <w:rsid w:val="005C615C"/>
    <w:rsid w:val="005D26BD"/>
    <w:rsid w:val="005E0D5C"/>
    <w:rsid w:val="005E3F49"/>
    <w:rsid w:val="005E5B93"/>
    <w:rsid w:val="005F363E"/>
    <w:rsid w:val="0060208D"/>
    <w:rsid w:val="00603EE0"/>
    <w:rsid w:val="00610A52"/>
    <w:rsid w:val="0061222A"/>
    <w:rsid w:val="0063384F"/>
    <w:rsid w:val="00633F68"/>
    <w:rsid w:val="00635ADE"/>
    <w:rsid w:val="00635C8F"/>
    <w:rsid w:val="00651283"/>
    <w:rsid w:val="006553D2"/>
    <w:rsid w:val="00657A60"/>
    <w:rsid w:val="006628B5"/>
    <w:rsid w:val="00670D7A"/>
    <w:rsid w:val="00692423"/>
    <w:rsid w:val="00693BC9"/>
    <w:rsid w:val="006A69EB"/>
    <w:rsid w:val="006A7EC6"/>
    <w:rsid w:val="006B0907"/>
    <w:rsid w:val="006C3D6F"/>
    <w:rsid w:val="006C42DC"/>
    <w:rsid w:val="006C6F2D"/>
    <w:rsid w:val="006D46D1"/>
    <w:rsid w:val="006E3C1B"/>
    <w:rsid w:val="006F6EF0"/>
    <w:rsid w:val="007113DD"/>
    <w:rsid w:val="00716791"/>
    <w:rsid w:val="00721D14"/>
    <w:rsid w:val="0072280C"/>
    <w:rsid w:val="007228AC"/>
    <w:rsid w:val="00732095"/>
    <w:rsid w:val="00760A92"/>
    <w:rsid w:val="00762244"/>
    <w:rsid w:val="007627DD"/>
    <w:rsid w:val="00765F74"/>
    <w:rsid w:val="007705D9"/>
    <w:rsid w:val="00774DDD"/>
    <w:rsid w:val="007808F3"/>
    <w:rsid w:val="00786369"/>
    <w:rsid w:val="00786CCC"/>
    <w:rsid w:val="007B0F05"/>
    <w:rsid w:val="007B511C"/>
    <w:rsid w:val="007D2672"/>
    <w:rsid w:val="007D2A2C"/>
    <w:rsid w:val="007D31CF"/>
    <w:rsid w:val="007D6ACC"/>
    <w:rsid w:val="007D7BBF"/>
    <w:rsid w:val="007D7DA9"/>
    <w:rsid w:val="007F28A8"/>
    <w:rsid w:val="007F6118"/>
    <w:rsid w:val="008036FE"/>
    <w:rsid w:val="00810216"/>
    <w:rsid w:val="008367A1"/>
    <w:rsid w:val="00840A14"/>
    <w:rsid w:val="00841DFC"/>
    <w:rsid w:val="00845E81"/>
    <w:rsid w:val="0086214C"/>
    <w:rsid w:val="008660C2"/>
    <w:rsid w:val="00872EE3"/>
    <w:rsid w:val="00883D3B"/>
    <w:rsid w:val="008846FE"/>
    <w:rsid w:val="00890C7E"/>
    <w:rsid w:val="008A7533"/>
    <w:rsid w:val="008B13F7"/>
    <w:rsid w:val="008B780C"/>
    <w:rsid w:val="008D0E80"/>
    <w:rsid w:val="008D27DC"/>
    <w:rsid w:val="008D3102"/>
    <w:rsid w:val="008D6640"/>
    <w:rsid w:val="008D72C2"/>
    <w:rsid w:val="008E43AE"/>
    <w:rsid w:val="008E671E"/>
    <w:rsid w:val="008F1EA8"/>
    <w:rsid w:val="008F47B0"/>
    <w:rsid w:val="008F5631"/>
    <w:rsid w:val="008F779E"/>
    <w:rsid w:val="009110BD"/>
    <w:rsid w:val="00913538"/>
    <w:rsid w:val="009159E9"/>
    <w:rsid w:val="0091625B"/>
    <w:rsid w:val="00934FED"/>
    <w:rsid w:val="0093776F"/>
    <w:rsid w:val="00943F6B"/>
    <w:rsid w:val="009523AE"/>
    <w:rsid w:val="00955F89"/>
    <w:rsid w:val="00961789"/>
    <w:rsid w:val="00961975"/>
    <w:rsid w:val="00966CE0"/>
    <w:rsid w:val="009674EC"/>
    <w:rsid w:val="00977D1A"/>
    <w:rsid w:val="00984BB9"/>
    <w:rsid w:val="009A04B2"/>
    <w:rsid w:val="009A7200"/>
    <w:rsid w:val="009A77D9"/>
    <w:rsid w:val="009C445D"/>
    <w:rsid w:val="009D19E7"/>
    <w:rsid w:val="009F3232"/>
    <w:rsid w:val="009F5C9F"/>
    <w:rsid w:val="009F646D"/>
    <w:rsid w:val="00A00E2D"/>
    <w:rsid w:val="00A129E9"/>
    <w:rsid w:val="00A16BE8"/>
    <w:rsid w:val="00A23884"/>
    <w:rsid w:val="00A25BB2"/>
    <w:rsid w:val="00A324BC"/>
    <w:rsid w:val="00A341D8"/>
    <w:rsid w:val="00A3644E"/>
    <w:rsid w:val="00A42813"/>
    <w:rsid w:val="00A42AD6"/>
    <w:rsid w:val="00A44BDE"/>
    <w:rsid w:val="00A47B70"/>
    <w:rsid w:val="00A526B6"/>
    <w:rsid w:val="00A546E7"/>
    <w:rsid w:val="00A57723"/>
    <w:rsid w:val="00A65411"/>
    <w:rsid w:val="00A6555A"/>
    <w:rsid w:val="00A732F2"/>
    <w:rsid w:val="00A7642F"/>
    <w:rsid w:val="00A842D5"/>
    <w:rsid w:val="00A8787C"/>
    <w:rsid w:val="00A879BB"/>
    <w:rsid w:val="00A90ED1"/>
    <w:rsid w:val="00A93EE1"/>
    <w:rsid w:val="00AA0C06"/>
    <w:rsid w:val="00AA5056"/>
    <w:rsid w:val="00AB56CC"/>
    <w:rsid w:val="00AC52A1"/>
    <w:rsid w:val="00AC7476"/>
    <w:rsid w:val="00AD6810"/>
    <w:rsid w:val="00AE226C"/>
    <w:rsid w:val="00AF32EF"/>
    <w:rsid w:val="00AF6EDF"/>
    <w:rsid w:val="00B02F14"/>
    <w:rsid w:val="00B059B6"/>
    <w:rsid w:val="00B069C0"/>
    <w:rsid w:val="00B24344"/>
    <w:rsid w:val="00B249DE"/>
    <w:rsid w:val="00B30EA8"/>
    <w:rsid w:val="00B47194"/>
    <w:rsid w:val="00B513E5"/>
    <w:rsid w:val="00B6726C"/>
    <w:rsid w:val="00B81857"/>
    <w:rsid w:val="00BA1D93"/>
    <w:rsid w:val="00BB5152"/>
    <w:rsid w:val="00BB5D4E"/>
    <w:rsid w:val="00BC2AF3"/>
    <w:rsid w:val="00BD0A3C"/>
    <w:rsid w:val="00BD2048"/>
    <w:rsid w:val="00BE6A8E"/>
    <w:rsid w:val="00C14305"/>
    <w:rsid w:val="00C24486"/>
    <w:rsid w:val="00C338EB"/>
    <w:rsid w:val="00C3415C"/>
    <w:rsid w:val="00C372B9"/>
    <w:rsid w:val="00C42464"/>
    <w:rsid w:val="00C45329"/>
    <w:rsid w:val="00C45FB7"/>
    <w:rsid w:val="00C47430"/>
    <w:rsid w:val="00C5135E"/>
    <w:rsid w:val="00C52C48"/>
    <w:rsid w:val="00C573AD"/>
    <w:rsid w:val="00C600B6"/>
    <w:rsid w:val="00C60753"/>
    <w:rsid w:val="00C77C5D"/>
    <w:rsid w:val="00C94148"/>
    <w:rsid w:val="00CA122B"/>
    <w:rsid w:val="00CA19C5"/>
    <w:rsid w:val="00CA38DA"/>
    <w:rsid w:val="00CB1142"/>
    <w:rsid w:val="00CB3517"/>
    <w:rsid w:val="00CC1627"/>
    <w:rsid w:val="00CC5693"/>
    <w:rsid w:val="00CD306E"/>
    <w:rsid w:val="00CD784B"/>
    <w:rsid w:val="00CE0A20"/>
    <w:rsid w:val="00CE0A98"/>
    <w:rsid w:val="00CE1437"/>
    <w:rsid w:val="00CE43AB"/>
    <w:rsid w:val="00CE4CE1"/>
    <w:rsid w:val="00CF5ACC"/>
    <w:rsid w:val="00D02AD3"/>
    <w:rsid w:val="00D1709C"/>
    <w:rsid w:val="00D27A2F"/>
    <w:rsid w:val="00D36F78"/>
    <w:rsid w:val="00D60F74"/>
    <w:rsid w:val="00D61469"/>
    <w:rsid w:val="00D651A9"/>
    <w:rsid w:val="00D65670"/>
    <w:rsid w:val="00D849BE"/>
    <w:rsid w:val="00D849CA"/>
    <w:rsid w:val="00D96226"/>
    <w:rsid w:val="00D9695F"/>
    <w:rsid w:val="00D96F15"/>
    <w:rsid w:val="00D97AFE"/>
    <w:rsid w:val="00DA2D49"/>
    <w:rsid w:val="00DA5B49"/>
    <w:rsid w:val="00DB2D3E"/>
    <w:rsid w:val="00DC184A"/>
    <w:rsid w:val="00DD4100"/>
    <w:rsid w:val="00DD7A0D"/>
    <w:rsid w:val="00DE5BD2"/>
    <w:rsid w:val="00DF2CED"/>
    <w:rsid w:val="00DF433E"/>
    <w:rsid w:val="00DF7B61"/>
    <w:rsid w:val="00E012DC"/>
    <w:rsid w:val="00E01A02"/>
    <w:rsid w:val="00E11CBB"/>
    <w:rsid w:val="00E15F19"/>
    <w:rsid w:val="00E208BC"/>
    <w:rsid w:val="00E2289B"/>
    <w:rsid w:val="00E24454"/>
    <w:rsid w:val="00E37DCC"/>
    <w:rsid w:val="00E53C72"/>
    <w:rsid w:val="00E54BEE"/>
    <w:rsid w:val="00E550CA"/>
    <w:rsid w:val="00E720DC"/>
    <w:rsid w:val="00E8455F"/>
    <w:rsid w:val="00EB2095"/>
    <w:rsid w:val="00EC116F"/>
    <w:rsid w:val="00EC350A"/>
    <w:rsid w:val="00EE2AEC"/>
    <w:rsid w:val="00EE47D7"/>
    <w:rsid w:val="00EE6E26"/>
    <w:rsid w:val="00EE7947"/>
    <w:rsid w:val="00EF42EF"/>
    <w:rsid w:val="00F039E6"/>
    <w:rsid w:val="00F06462"/>
    <w:rsid w:val="00F15A4B"/>
    <w:rsid w:val="00F1648B"/>
    <w:rsid w:val="00F27292"/>
    <w:rsid w:val="00F32D72"/>
    <w:rsid w:val="00F35D65"/>
    <w:rsid w:val="00F40B84"/>
    <w:rsid w:val="00F44B53"/>
    <w:rsid w:val="00F60B1D"/>
    <w:rsid w:val="00F642A1"/>
    <w:rsid w:val="00F7767B"/>
    <w:rsid w:val="00F848BA"/>
    <w:rsid w:val="00F92E69"/>
    <w:rsid w:val="00FB041C"/>
    <w:rsid w:val="00FB4D53"/>
    <w:rsid w:val="00FB7B48"/>
    <w:rsid w:val="00FC176A"/>
    <w:rsid w:val="00FC2ED7"/>
    <w:rsid w:val="00FE0753"/>
    <w:rsid w:val="00FE4822"/>
    <w:rsid w:val="00FE4D1A"/>
    <w:rsid w:val="00FE7F6A"/>
    <w:rsid w:val="00FF172E"/>
    <w:rsid w:val="00FF7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12D8"/>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423"/>
  </w:style>
  <w:style w:type="paragraph" w:styleId="Heading1">
    <w:name w:val="heading 1"/>
    <w:basedOn w:val="Normal"/>
    <w:next w:val="Normal"/>
    <w:link w:val="Heading1Char"/>
    <w:uiPriority w:val="9"/>
    <w:qFormat/>
    <w:rsid w:val="004E74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560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605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9"/>
    <w:qFormat/>
    <w:rsid w:val="004A62F6"/>
    <w:pPr>
      <w:keepNext/>
      <w:widowControl w:val="0"/>
      <w:spacing w:after="0" w:line="460" w:lineRule="exact"/>
      <w:jc w:val="center"/>
      <w:outlineLvl w:val="6"/>
    </w:pPr>
    <w:rPr>
      <w:rFonts w:ascii="Times New Roman" w:eastAsia="Times New Roman" w:hAnsi="Times New Roman" w:cs="Times New Roman"/>
      <w:sz w:val="26"/>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8592D"/>
    <w:rPr>
      <w:b/>
      <w:bCs/>
    </w:rPr>
  </w:style>
  <w:style w:type="paragraph" w:styleId="ListParagraph">
    <w:name w:val="List Paragraph"/>
    <w:basedOn w:val="Normal"/>
    <w:uiPriority w:val="34"/>
    <w:qFormat/>
    <w:rsid w:val="0038592D"/>
    <w:pPr>
      <w:spacing w:after="200" w:line="276" w:lineRule="auto"/>
      <w:ind w:left="720"/>
      <w:contextualSpacing/>
    </w:pPr>
    <w:rPr>
      <w:rFonts w:ascii="Calibri" w:eastAsia="Calibri" w:hAnsi="Calibri" w:cs="Times New Roman"/>
    </w:rPr>
  </w:style>
  <w:style w:type="paragraph" w:styleId="BalloonText">
    <w:name w:val="Balloon Text"/>
    <w:basedOn w:val="Normal"/>
    <w:link w:val="BalloonTextChar"/>
    <w:uiPriority w:val="99"/>
    <w:unhideWhenUsed/>
    <w:rsid w:val="00FB4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B4D53"/>
    <w:rPr>
      <w:rFonts w:ascii="Segoe UI" w:hAnsi="Segoe UI" w:cs="Segoe UI"/>
      <w:sz w:val="18"/>
      <w:szCs w:val="18"/>
    </w:rPr>
  </w:style>
  <w:style w:type="character" w:styleId="CommentReference">
    <w:name w:val="annotation reference"/>
    <w:basedOn w:val="DefaultParagraphFont"/>
    <w:uiPriority w:val="99"/>
    <w:semiHidden/>
    <w:unhideWhenUsed/>
    <w:rsid w:val="00CC1627"/>
    <w:rPr>
      <w:sz w:val="16"/>
      <w:szCs w:val="16"/>
    </w:rPr>
  </w:style>
  <w:style w:type="paragraph" w:styleId="CommentText">
    <w:name w:val="annotation text"/>
    <w:basedOn w:val="Normal"/>
    <w:link w:val="CommentTextChar"/>
    <w:uiPriority w:val="99"/>
    <w:semiHidden/>
    <w:unhideWhenUsed/>
    <w:rsid w:val="00CC1627"/>
    <w:pPr>
      <w:spacing w:line="240" w:lineRule="auto"/>
    </w:pPr>
    <w:rPr>
      <w:sz w:val="20"/>
      <w:szCs w:val="20"/>
    </w:rPr>
  </w:style>
  <w:style w:type="character" w:customStyle="1" w:styleId="CommentTextChar">
    <w:name w:val="Comment Text Char"/>
    <w:basedOn w:val="DefaultParagraphFont"/>
    <w:link w:val="CommentText"/>
    <w:uiPriority w:val="99"/>
    <w:semiHidden/>
    <w:rsid w:val="00CC1627"/>
    <w:rPr>
      <w:sz w:val="20"/>
      <w:szCs w:val="20"/>
    </w:rPr>
  </w:style>
  <w:style w:type="paragraph" w:styleId="CommentSubject">
    <w:name w:val="annotation subject"/>
    <w:basedOn w:val="CommentText"/>
    <w:next w:val="CommentText"/>
    <w:link w:val="CommentSubjectChar"/>
    <w:uiPriority w:val="99"/>
    <w:semiHidden/>
    <w:unhideWhenUsed/>
    <w:rsid w:val="00CC1627"/>
    <w:rPr>
      <w:b/>
      <w:bCs/>
    </w:rPr>
  </w:style>
  <w:style w:type="character" w:customStyle="1" w:styleId="CommentSubjectChar">
    <w:name w:val="Comment Subject Char"/>
    <w:basedOn w:val="CommentTextChar"/>
    <w:link w:val="CommentSubject"/>
    <w:uiPriority w:val="99"/>
    <w:semiHidden/>
    <w:rsid w:val="00CC1627"/>
    <w:rPr>
      <w:b/>
      <w:bCs/>
      <w:sz w:val="20"/>
      <w:szCs w:val="20"/>
    </w:rPr>
  </w:style>
  <w:style w:type="paragraph" w:styleId="Header">
    <w:name w:val="header"/>
    <w:basedOn w:val="Normal"/>
    <w:link w:val="HeaderChar"/>
    <w:uiPriority w:val="99"/>
    <w:unhideWhenUsed/>
    <w:rsid w:val="00CC16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C1627"/>
  </w:style>
  <w:style w:type="paragraph" w:styleId="Footer">
    <w:name w:val="footer"/>
    <w:basedOn w:val="Normal"/>
    <w:link w:val="FooterChar"/>
    <w:uiPriority w:val="99"/>
    <w:unhideWhenUsed/>
    <w:rsid w:val="00CC16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C1627"/>
  </w:style>
  <w:style w:type="paragraph" w:customStyle="1" w:styleId="Default">
    <w:name w:val="Default"/>
    <w:rsid w:val="00D97AFE"/>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F1EF2"/>
    <w:rPr>
      <w:color w:val="0563C1" w:themeColor="hyperlink"/>
      <w:u w:val="single"/>
    </w:rPr>
  </w:style>
  <w:style w:type="character" w:styleId="PlaceholderText">
    <w:name w:val="Placeholder Text"/>
    <w:basedOn w:val="DefaultParagraphFont"/>
    <w:uiPriority w:val="99"/>
    <w:semiHidden/>
    <w:rsid w:val="00067713"/>
    <w:rPr>
      <w:color w:val="808080"/>
    </w:rPr>
  </w:style>
  <w:style w:type="character" w:customStyle="1" w:styleId="Heading1Char">
    <w:name w:val="Heading 1 Char"/>
    <w:basedOn w:val="DefaultParagraphFont"/>
    <w:link w:val="Heading1"/>
    <w:uiPriority w:val="9"/>
    <w:rsid w:val="004E74A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semiHidden/>
    <w:rsid w:val="005605E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605EC"/>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5605EC"/>
    <w:pPr>
      <w:outlineLvl w:val="9"/>
    </w:pPr>
    <w:rPr>
      <w:lang w:eastAsia="ru-RU"/>
    </w:rPr>
  </w:style>
  <w:style w:type="paragraph" w:styleId="TOC1">
    <w:name w:val="toc 1"/>
    <w:basedOn w:val="Normal"/>
    <w:next w:val="Normal"/>
    <w:autoRedefine/>
    <w:uiPriority w:val="39"/>
    <w:unhideWhenUsed/>
    <w:rsid w:val="00211F53"/>
    <w:pPr>
      <w:tabs>
        <w:tab w:val="right" w:leader="dot" w:pos="9345"/>
      </w:tabs>
      <w:spacing w:after="100" w:line="360" w:lineRule="auto"/>
    </w:pPr>
  </w:style>
  <w:style w:type="paragraph" w:styleId="TOC2">
    <w:name w:val="toc 2"/>
    <w:basedOn w:val="Normal"/>
    <w:next w:val="Normal"/>
    <w:autoRedefine/>
    <w:uiPriority w:val="39"/>
    <w:unhideWhenUsed/>
    <w:rsid w:val="005605EC"/>
    <w:pPr>
      <w:spacing w:after="100"/>
      <w:ind w:left="220"/>
    </w:pPr>
  </w:style>
  <w:style w:type="paragraph" w:styleId="TOC3">
    <w:name w:val="toc 3"/>
    <w:basedOn w:val="Normal"/>
    <w:next w:val="Normal"/>
    <w:autoRedefine/>
    <w:uiPriority w:val="39"/>
    <w:unhideWhenUsed/>
    <w:rsid w:val="005605EC"/>
    <w:pPr>
      <w:spacing w:after="100"/>
      <w:ind w:left="440"/>
    </w:pPr>
  </w:style>
  <w:style w:type="table" w:styleId="TableGrid">
    <w:name w:val="Table Grid"/>
    <w:basedOn w:val="TableNormal"/>
    <w:uiPriority w:val="39"/>
    <w:rsid w:val="0071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9"/>
    <w:rsid w:val="004A62F6"/>
    <w:rPr>
      <w:rFonts w:ascii="Times New Roman" w:eastAsia="Times New Roman" w:hAnsi="Times New Roman" w:cs="Times New Roman"/>
      <w:sz w:val="26"/>
      <w:szCs w:val="20"/>
      <w:lang w:eastAsia="ru-RU"/>
    </w:rPr>
  </w:style>
  <w:style w:type="numbering" w:customStyle="1" w:styleId="1">
    <w:name w:val="Нет списка1"/>
    <w:next w:val="NoList"/>
    <w:uiPriority w:val="99"/>
    <w:semiHidden/>
    <w:unhideWhenUsed/>
    <w:rsid w:val="004A62F6"/>
  </w:style>
  <w:style w:type="table" w:customStyle="1" w:styleId="10">
    <w:name w:val="Сетка таблицы1"/>
    <w:basedOn w:val="TableNormal"/>
    <w:next w:val="TableGrid"/>
    <w:uiPriority w:val="99"/>
    <w:rsid w:val="004A62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4A62F6"/>
    <w:pPr>
      <w:spacing w:after="200" w:line="276" w:lineRule="auto"/>
      <w:ind w:left="720"/>
      <w:contextualSpacing/>
    </w:pPr>
    <w:rPr>
      <w:rFonts w:ascii="Calibri" w:eastAsia="Times New Roman" w:hAnsi="Calibri" w:cs="Times New Roman"/>
      <w:lang w:eastAsia="ru-RU"/>
    </w:rPr>
  </w:style>
  <w:style w:type="character" w:styleId="PageNumber">
    <w:name w:val="page number"/>
    <w:uiPriority w:val="99"/>
    <w:rsid w:val="004A62F6"/>
    <w:rPr>
      <w:rFonts w:cs="Times New Roman"/>
    </w:rPr>
  </w:style>
  <w:style w:type="character" w:customStyle="1" w:styleId="submenu-table">
    <w:name w:val="submenu-table"/>
    <w:uiPriority w:val="99"/>
    <w:rsid w:val="004A62F6"/>
    <w:rPr>
      <w:rFonts w:cs="Times New Roman"/>
    </w:rPr>
  </w:style>
  <w:style w:type="paragraph" w:styleId="BodyTextIndent2">
    <w:name w:val="Body Text Indent 2"/>
    <w:basedOn w:val="Normal"/>
    <w:link w:val="BodyTextIndent2Char"/>
    <w:uiPriority w:val="99"/>
    <w:rsid w:val="004A62F6"/>
    <w:pPr>
      <w:widowControl w:val="0"/>
      <w:spacing w:after="0" w:line="460" w:lineRule="exact"/>
      <w:ind w:firstLine="851"/>
      <w:jc w:val="both"/>
    </w:pPr>
    <w:rPr>
      <w:rFonts w:ascii="Times New Roman" w:eastAsia="Times New Roman" w:hAnsi="Times New Roman" w:cs="Times New Roman"/>
      <w:sz w:val="28"/>
      <w:szCs w:val="20"/>
      <w:lang w:eastAsia="ru-RU"/>
    </w:rPr>
  </w:style>
  <w:style w:type="character" w:customStyle="1" w:styleId="BodyTextIndent2Char">
    <w:name w:val="Body Text Indent 2 Char"/>
    <w:basedOn w:val="DefaultParagraphFont"/>
    <w:link w:val="BodyTextIndent2"/>
    <w:uiPriority w:val="99"/>
    <w:rsid w:val="004A62F6"/>
    <w:rPr>
      <w:rFonts w:ascii="Times New Roman" w:eastAsia="Times New Roman" w:hAnsi="Times New Roman" w:cs="Times New Roman"/>
      <w:sz w:val="28"/>
      <w:szCs w:val="20"/>
      <w:lang w:eastAsia="ru-RU"/>
    </w:rPr>
  </w:style>
  <w:style w:type="character" w:customStyle="1" w:styleId="a">
    <w:name w:val="Основной текст_"/>
    <w:link w:val="11"/>
    <w:uiPriority w:val="99"/>
    <w:locked/>
    <w:rsid w:val="004A62F6"/>
    <w:rPr>
      <w:sz w:val="27"/>
      <w:shd w:val="clear" w:color="auto" w:fill="FFFFFF"/>
    </w:rPr>
  </w:style>
  <w:style w:type="paragraph" w:customStyle="1" w:styleId="11">
    <w:name w:val="Основной текст1"/>
    <w:basedOn w:val="Normal"/>
    <w:link w:val="a"/>
    <w:uiPriority w:val="99"/>
    <w:rsid w:val="004A62F6"/>
    <w:pPr>
      <w:widowControl w:val="0"/>
      <w:shd w:val="clear" w:color="auto" w:fill="FFFFFF"/>
      <w:spacing w:before="420" w:after="0" w:line="480" w:lineRule="exact"/>
      <w:ind w:firstLine="700"/>
      <w:jc w:val="both"/>
    </w:pPr>
    <w:rPr>
      <w:sz w:val="27"/>
      <w:shd w:val="clear" w:color="auto" w:fill="FFFFFF"/>
    </w:rPr>
  </w:style>
  <w:style w:type="paragraph" w:styleId="BodyTextIndent">
    <w:name w:val="Body Text Indent"/>
    <w:basedOn w:val="Normal"/>
    <w:link w:val="BodyTextIndentChar"/>
    <w:uiPriority w:val="99"/>
    <w:semiHidden/>
    <w:unhideWhenUsed/>
    <w:rsid w:val="004A62F6"/>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4A62F6"/>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40A14"/>
    <w:rPr>
      <w:color w:val="954F72" w:themeColor="followedHyperlink"/>
      <w:u w:val="single"/>
    </w:rPr>
  </w:style>
  <w:style w:type="character" w:styleId="UnresolvedMention">
    <w:name w:val="Unresolved Mention"/>
    <w:basedOn w:val="DefaultParagraphFont"/>
    <w:uiPriority w:val="99"/>
    <w:semiHidden/>
    <w:unhideWhenUsed/>
    <w:rsid w:val="00866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42201">
      <w:bodyDiv w:val="1"/>
      <w:marLeft w:val="0"/>
      <w:marRight w:val="0"/>
      <w:marTop w:val="0"/>
      <w:marBottom w:val="0"/>
      <w:divBdr>
        <w:top w:val="none" w:sz="0" w:space="0" w:color="auto"/>
        <w:left w:val="none" w:sz="0" w:space="0" w:color="auto"/>
        <w:bottom w:val="none" w:sz="0" w:space="0" w:color="auto"/>
        <w:right w:val="none" w:sz="0" w:space="0" w:color="auto"/>
      </w:divBdr>
    </w:div>
    <w:div w:id="246112147">
      <w:bodyDiv w:val="1"/>
      <w:marLeft w:val="0"/>
      <w:marRight w:val="0"/>
      <w:marTop w:val="0"/>
      <w:marBottom w:val="0"/>
      <w:divBdr>
        <w:top w:val="none" w:sz="0" w:space="0" w:color="auto"/>
        <w:left w:val="none" w:sz="0" w:space="0" w:color="auto"/>
        <w:bottom w:val="none" w:sz="0" w:space="0" w:color="auto"/>
        <w:right w:val="none" w:sz="0" w:space="0" w:color="auto"/>
      </w:divBdr>
    </w:div>
    <w:div w:id="302270431">
      <w:bodyDiv w:val="1"/>
      <w:marLeft w:val="0"/>
      <w:marRight w:val="0"/>
      <w:marTop w:val="0"/>
      <w:marBottom w:val="0"/>
      <w:divBdr>
        <w:top w:val="none" w:sz="0" w:space="0" w:color="auto"/>
        <w:left w:val="none" w:sz="0" w:space="0" w:color="auto"/>
        <w:bottom w:val="none" w:sz="0" w:space="0" w:color="auto"/>
        <w:right w:val="none" w:sz="0" w:space="0" w:color="auto"/>
      </w:divBdr>
    </w:div>
    <w:div w:id="376902554">
      <w:bodyDiv w:val="1"/>
      <w:marLeft w:val="0"/>
      <w:marRight w:val="0"/>
      <w:marTop w:val="0"/>
      <w:marBottom w:val="0"/>
      <w:divBdr>
        <w:top w:val="none" w:sz="0" w:space="0" w:color="auto"/>
        <w:left w:val="none" w:sz="0" w:space="0" w:color="auto"/>
        <w:bottom w:val="none" w:sz="0" w:space="0" w:color="auto"/>
        <w:right w:val="none" w:sz="0" w:space="0" w:color="auto"/>
      </w:divBdr>
    </w:div>
    <w:div w:id="428819054">
      <w:bodyDiv w:val="1"/>
      <w:marLeft w:val="0"/>
      <w:marRight w:val="0"/>
      <w:marTop w:val="0"/>
      <w:marBottom w:val="0"/>
      <w:divBdr>
        <w:top w:val="none" w:sz="0" w:space="0" w:color="auto"/>
        <w:left w:val="none" w:sz="0" w:space="0" w:color="auto"/>
        <w:bottom w:val="none" w:sz="0" w:space="0" w:color="auto"/>
        <w:right w:val="none" w:sz="0" w:space="0" w:color="auto"/>
      </w:divBdr>
    </w:div>
    <w:div w:id="600334333">
      <w:bodyDiv w:val="1"/>
      <w:marLeft w:val="0"/>
      <w:marRight w:val="0"/>
      <w:marTop w:val="0"/>
      <w:marBottom w:val="0"/>
      <w:divBdr>
        <w:top w:val="none" w:sz="0" w:space="0" w:color="auto"/>
        <w:left w:val="none" w:sz="0" w:space="0" w:color="auto"/>
        <w:bottom w:val="none" w:sz="0" w:space="0" w:color="auto"/>
        <w:right w:val="none" w:sz="0" w:space="0" w:color="auto"/>
      </w:divBdr>
    </w:div>
    <w:div w:id="747386394">
      <w:bodyDiv w:val="1"/>
      <w:marLeft w:val="0"/>
      <w:marRight w:val="0"/>
      <w:marTop w:val="0"/>
      <w:marBottom w:val="0"/>
      <w:divBdr>
        <w:top w:val="none" w:sz="0" w:space="0" w:color="auto"/>
        <w:left w:val="none" w:sz="0" w:space="0" w:color="auto"/>
        <w:bottom w:val="none" w:sz="0" w:space="0" w:color="auto"/>
        <w:right w:val="none" w:sz="0" w:space="0" w:color="auto"/>
      </w:divBdr>
    </w:div>
    <w:div w:id="954483881">
      <w:bodyDiv w:val="1"/>
      <w:marLeft w:val="0"/>
      <w:marRight w:val="0"/>
      <w:marTop w:val="0"/>
      <w:marBottom w:val="0"/>
      <w:divBdr>
        <w:top w:val="none" w:sz="0" w:space="0" w:color="auto"/>
        <w:left w:val="none" w:sz="0" w:space="0" w:color="auto"/>
        <w:bottom w:val="none" w:sz="0" w:space="0" w:color="auto"/>
        <w:right w:val="none" w:sz="0" w:space="0" w:color="auto"/>
      </w:divBdr>
    </w:div>
    <w:div w:id="1279530050">
      <w:bodyDiv w:val="1"/>
      <w:marLeft w:val="0"/>
      <w:marRight w:val="0"/>
      <w:marTop w:val="0"/>
      <w:marBottom w:val="0"/>
      <w:divBdr>
        <w:top w:val="none" w:sz="0" w:space="0" w:color="auto"/>
        <w:left w:val="none" w:sz="0" w:space="0" w:color="auto"/>
        <w:bottom w:val="none" w:sz="0" w:space="0" w:color="auto"/>
        <w:right w:val="none" w:sz="0" w:space="0" w:color="auto"/>
      </w:divBdr>
    </w:div>
    <w:div w:id="1767770208">
      <w:bodyDiv w:val="1"/>
      <w:marLeft w:val="0"/>
      <w:marRight w:val="0"/>
      <w:marTop w:val="0"/>
      <w:marBottom w:val="0"/>
      <w:divBdr>
        <w:top w:val="none" w:sz="0" w:space="0" w:color="auto"/>
        <w:left w:val="none" w:sz="0" w:space="0" w:color="auto"/>
        <w:bottom w:val="none" w:sz="0" w:space="0" w:color="auto"/>
        <w:right w:val="none" w:sz="0" w:space="0" w:color="auto"/>
      </w:divBdr>
    </w:div>
    <w:div w:id="204559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7-01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2D508-E007-F84E-8A84-05CABEDA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3490</Words>
  <Characters>19895</Characters>
  <Application>Microsoft Office Word</Application>
  <DocSecurity>0</DocSecurity>
  <Lines>165</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Avdeenko A.P.</dc:creator>
  <cp:keywords/>
  <dc:description/>
  <cp:lastModifiedBy>Microsoft Office User</cp:lastModifiedBy>
  <cp:revision>8</cp:revision>
  <cp:lastPrinted>2019-10-08T09:50:00Z</cp:lastPrinted>
  <dcterms:created xsi:type="dcterms:W3CDTF">2020-02-14T10:52:00Z</dcterms:created>
  <dcterms:modified xsi:type="dcterms:W3CDTF">2020-03-23T08:05:00Z</dcterms:modified>
</cp:coreProperties>
</file>