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15" w:type="dxa"/>
        <w:tblLook w:val="0000"/>
      </w:tblPr>
      <w:tblGrid>
        <w:gridCol w:w="4737"/>
        <w:gridCol w:w="282"/>
        <w:gridCol w:w="4141"/>
      </w:tblGrid>
      <w:tr w:rsidR="00C27805" w:rsidRPr="00E90C83" w:rsidTr="00C40E80">
        <w:trPr>
          <w:tblCellSpacing w:w="15" w:type="dxa"/>
        </w:trPr>
        <w:tc>
          <w:tcPr>
            <w:tcW w:w="4692" w:type="dxa"/>
            <w:tcMar>
              <w:top w:w="15" w:type="dxa"/>
              <w:left w:w="15" w:type="dxa"/>
              <w:bottom w:w="15" w:type="dxa"/>
              <w:right w:w="15" w:type="dxa"/>
            </w:tcMar>
          </w:tcPr>
          <w:p w:rsidR="006A56C2" w:rsidRDefault="006A56C2" w:rsidP="006C2C8A">
            <w:pPr>
              <w:pStyle w:val="a5"/>
              <w:shd w:val="clear" w:color="auto" w:fill="FFFFFF"/>
              <w:spacing w:after="0"/>
              <w:ind w:left="0" w:right="0"/>
              <w:jc w:val="left"/>
              <w:rPr>
                <w:bCs/>
                <w:sz w:val="20"/>
                <w:szCs w:val="20"/>
              </w:rPr>
            </w:pPr>
            <w:r w:rsidRPr="002900D1">
              <w:rPr>
                <w:bCs/>
                <w:sz w:val="20"/>
                <w:szCs w:val="20"/>
              </w:rPr>
              <w:t>УДК 539.3:534:532.5</w:t>
            </w:r>
          </w:p>
          <w:p w:rsidR="002900D1" w:rsidRPr="002900D1" w:rsidRDefault="002900D1" w:rsidP="006C2C8A">
            <w:pPr>
              <w:pStyle w:val="a5"/>
              <w:shd w:val="clear" w:color="auto" w:fill="FFFFFF"/>
              <w:spacing w:after="0"/>
              <w:ind w:left="0" w:right="0"/>
              <w:jc w:val="left"/>
              <w:rPr>
                <w:bCs/>
                <w:sz w:val="20"/>
                <w:szCs w:val="20"/>
              </w:rPr>
            </w:pPr>
          </w:p>
          <w:p w:rsidR="00C40E80" w:rsidRPr="006C2C8A" w:rsidRDefault="00C40E80" w:rsidP="006C2C8A">
            <w:pPr>
              <w:pStyle w:val="a5"/>
              <w:shd w:val="clear" w:color="auto" w:fill="FFFFFF"/>
              <w:spacing w:after="0"/>
              <w:ind w:left="0" w:right="0"/>
              <w:jc w:val="left"/>
              <w:rPr>
                <w:b/>
                <w:sz w:val="20"/>
                <w:szCs w:val="20"/>
              </w:rPr>
            </w:pPr>
            <w:r w:rsidRPr="006C2C8A">
              <w:rPr>
                <w:color w:val="000000"/>
                <w:sz w:val="20"/>
                <w:szCs w:val="20"/>
                <w:shd w:val="clear" w:color="auto" w:fill="FFFFFF"/>
              </w:rPr>
              <w:t>05.13.18 - Математическое моделирование, численные методы и комплексы программ (технические науки)</w:t>
            </w:r>
          </w:p>
          <w:p w:rsidR="00C27805" w:rsidRPr="006C2C8A" w:rsidRDefault="00C27805" w:rsidP="006C2C8A"/>
        </w:tc>
        <w:tc>
          <w:tcPr>
            <w:tcW w:w="252" w:type="dxa"/>
          </w:tcPr>
          <w:p w:rsidR="00C27805" w:rsidRPr="006C2C8A" w:rsidRDefault="00C27805" w:rsidP="006C2C8A">
            <w:pPr>
              <w:pStyle w:val="a5"/>
              <w:spacing w:after="0"/>
              <w:ind w:left="0" w:right="0" w:firstLine="709"/>
              <w:jc w:val="left"/>
              <w:rPr>
                <w:sz w:val="20"/>
                <w:szCs w:val="20"/>
              </w:rPr>
            </w:pPr>
          </w:p>
        </w:tc>
        <w:tc>
          <w:tcPr>
            <w:tcW w:w="4096" w:type="dxa"/>
            <w:tcMar>
              <w:top w:w="15" w:type="dxa"/>
              <w:left w:w="15" w:type="dxa"/>
              <w:bottom w:w="15" w:type="dxa"/>
              <w:right w:w="15" w:type="dxa"/>
            </w:tcMar>
          </w:tcPr>
          <w:p w:rsidR="00C27805" w:rsidRPr="00E85A22" w:rsidRDefault="00C27805" w:rsidP="006C2C8A">
            <w:pPr>
              <w:pStyle w:val="a5"/>
              <w:shd w:val="clear" w:color="auto" w:fill="FFFFFF"/>
              <w:spacing w:after="0"/>
              <w:ind w:left="0" w:right="0"/>
              <w:jc w:val="left"/>
              <w:rPr>
                <w:sz w:val="20"/>
                <w:szCs w:val="20"/>
                <w:lang w:val="en-US"/>
              </w:rPr>
            </w:pPr>
            <w:r w:rsidRPr="00E85A22">
              <w:rPr>
                <w:sz w:val="20"/>
                <w:szCs w:val="20"/>
                <w:lang w:val="en-US"/>
              </w:rPr>
              <w:t xml:space="preserve">UDC </w:t>
            </w:r>
            <w:r w:rsidR="006A56C2" w:rsidRPr="00E85A22">
              <w:rPr>
                <w:sz w:val="20"/>
                <w:szCs w:val="20"/>
                <w:lang w:val="en-US"/>
              </w:rPr>
              <w:t>539.3:534:532.5</w:t>
            </w:r>
          </w:p>
          <w:p w:rsidR="006E7A59" w:rsidRPr="00E85A22" w:rsidRDefault="006E7A59" w:rsidP="006C2C8A">
            <w:pPr>
              <w:pStyle w:val="a5"/>
              <w:shd w:val="clear" w:color="auto" w:fill="FFFFFF"/>
              <w:spacing w:after="0"/>
              <w:ind w:left="0" w:right="0"/>
              <w:jc w:val="left"/>
              <w:rPr>
                <w:sz w:val="20"/>
                <w:szCs w:val="20"/>
                <w:lang w:val="en-US"/>
              </w:rPr>
            </w:pPr>
          </w:p>
          <w:p w:rsidR="006E7A59" w:rsidRPr="006E7A59" w:rsidRDefault="006E7A59" w:rsidP="006C2C8A">
            <w:pPr>
              <w:pStyle w:val="a5"/>
              <w:shd w:val="clear" w:color="auto" w:fill="FFFFFF"/>
              <w:spacing w:after="0"/>
              <w:ind w:left="0" w:right="0"/>
              <w:jc w:val="left"/>
              <w:rPr>
                <w:sz w:val="20"/>
                <w:szCs w:val="20"/>
                <w:lang w:val="en-US"/>
              </w:rPr>
            </w:pPr>
            <w:r w:rsidRPr="006E7A59">
              <w:rPr>
                <w:sz w:val="20"/>
                <w:szCs w:val="20"/>
                <w:lang w:val="en-US"/>
              </w:rPr>
              <w:t xml:space="preserve">05.13.18 - Mathematical modeling, numerical methods and software packages (technical </w:t>
            </w:r>
            <w:r>
              <w:rPr>
                <w:sz w:val="20"/>
                <w:szCs w:val="20"/>
                <w:lang w:val="en-US"/>
              </w:rPr>
              <w:t>s</w:t>
            </w:r>
            <w:r w:rsidRPr="006E7A59">
              <w:rPr>
                <w:sz w:val="20"/>
                <w:szCs w:val="20"/>
                <w:lang w:val="en-US"/>
              </w:rPr>
              <w:t>ciences)</w:t>
            </w:r>
          </w:p>
        </w:tc>
      </w:tr>
      <w:tr w:rsidR="00C27805" w:rsidRPr="00E90C83" w:rsidTr="00C40E80">
        <w:trPr>
          <w:trHeight w:val="244"/>
          <w:tblCellSpacing w:w="15" w:type="dxa"/>
        </w:trPr>
        <w:tc>
          <w:tcPr>
            <w:tcW w:w="4692" w:type="dxa"/>
            <w:tcMar>
              <w:top w:w="15" w:type="dxa"/>
              <w:left w:w="15" w:type="dxa"/>
              <w:bottom w:w="15" w:type="dxa"/>
              <w:right w:w="15" w:type="dxa"/>
            </w:tcMar>
          </w:tcPr>
          <w:p w:rsidR="00C27805" w:rsidRPr="006C2C8A" w:rsidRDefault="005338B6" w:rsidP="006C2C8A">
            <w:pPr>
              <w:pStyle w:val="a5"/>
              <w:shd w:val="clear" w:color="auto" w:fill="FFFFFF"/>
              <w:spacing w:after="0"/>
              <w:ind w:left="0" w:right="0"/>
              <w:jc w:val="left"/>
              <w:rPr>
                <w:b/>
                <w:sz w:val="20"/>
                <w:szCs w:val="20"/>
              </w:rPr>
            </w:pPr>
            <w:r w:rsidRPr="006C2C8A">
              <w:rPr>
                <w:b/>
                <w:sz w:val="20"/>
                <w:szCs w:val="20"/>
              </w:rPr>
              <w:t>СОВЕРШЕНСТВОВАНИЕ АК</w:t>
            </w:r>
            <w:r w:rsidR="0091433E" w:rsidRPr="006C2C8A">
              <w:rPr>
                <w:b/>
                <w:sz w:val="20"/>
                <w:szCs w:val="20"/>
              </w:rPr>
              <w:t>У</w:t>
            </w:r>
            <w:r w:rsidRPr="006C2C8A">
              <w:rPr>
                <w:b/>
                <w:sz w:val="20"/>
                <w:szCs w:val="20"/>
              </w:rPr>
              <w:t xml:space="preserve">СТИЧЕСКИХ МЕТОДОВ ДИАГНОСТИКИ СКРЫТЫХ МИКРОДЕФЕКТОВ И </w:t>
            </w:r>
            <w:r w:rsidR="00805845" w:rsidRPr="006C2C8A">
              <w:rPr>
                <w:b/>
                <w:sz w:val="20"/>
                <w:szCs w:val="20"/>
              </w:rPr>
              <w:t xml:space="preserve"> ЭКСПЛУАТАЦИОННАЯ НАДЕЖНОСТЬ ВЯЗКОУПРУГИХ ЭЛЕМЕНТОВ КОНСТРУКЦИЙ</w:t>
            </w:r>
            <w:r w:rsidR="00805845" w:rsidRPr="006C2C8A">
              <w:rPr>
                <w:rStyle w:val="af1"/>
                <w:b/>
                <w:sz w:val="20"/>
                <w:szCs w:val="20"/>
              </w:rPr>
              <w:footnoteReference w:id="1"/>
            </w:r>
          </w:p>
        </w:tc>
        <w:tc>
          <w:tcPr>
            <w:tcW w:w="252" w:type="dxa"/>
          </w:tcPr>
          <w:p w:rsidR="00C27805" w:rsidRPr="006C2C8A" w:rsidRDefault="00C27805" w:rsidP="006C2C8A">
            <w:pPr>
              <w:pStyle w:val="a5"/>
              <w:spacing w:after="0"/>
              <w:ind w:left="0" w:right="0"/>
              <w:jc w:val="left"/>
              <w:rPr>
                <w:b/>
                <w:bCs/>
                <w:sz w:val="20"/>
                <w:szCs w:val="20"/>
              </w:rPr>
            </w:pPr>
          </w:p>
        </w:tc>
        <w:tc>
          <w:tcPr>
            <w:tcW w:w="4096" w:type="dxa"/>
            <w:tcMar>
              <w:top w:w="15" w:type="dxa"/>
              <w:left w:w="15" w:type="dxa"/>
              <w:bottom w:w="15" w:type="dxa"/>
              <w:right w:w="15" w:type="dxa"/>
            </w:tcMar>
          </w:tcPr>
          <w:p w:rsidR="00C27805" w:rsidRPr="006C2C8A" w:rsidRDefault="005338B6" w:rsidP="006C2C8A">
            <w:pPr>
              <w:pStyle w:val="a5"/>
              <w:spacing w:after="0"/>
              <w:ind w:left="0" w:right="0"/>
              <w:jc w:val="left"/>
              <w:rPr>
                <w:b/>
                <w:sz w:val="20"/>
                <w:szCs w:val="20"/>
                <w:lang w:val="en-US"/>
              </w:rPr>
            </w:pPr>
            <w:r w:rsidRPr="006C2C8A">
              <w:rPr>
                <w:b/>
                <w:sz w:val="20"/>
                <w:szCs w:val="20"/>
                <w:lang w:val="en-US"/>
              </w:rPr>
              <w:t>IMPROVEMENT OF AC</w:t>
            </w:r>
            <w:r w:rsidR="002900D1">
              <w:rPr>
                <w:b/>
                <w:sz w:val="20"/>
                <w:szCs w:val="20"/>
                <w:lang w:val="en-US"/>
              </w:rPr>
              <w:t>OU</w:t>
            </w:r>
            <w:r w:rsidRPr="006C2C8A">
              <w:rPr>
                <w:b/>
                <w:sz w:val="20"/>
                <w:szCs w:val="20"/>
                <w:lang w:val="en-US"/>
              </w:rPr>
              <w:t>STIC DIAGNOSTIC METHODS FOR HIDDEN MICRODEFECTS AND OPERATIONAL RELIABILITY OF VISCOELASTIC STRUCTURAL ELEMENTS</w:t>
            </w:r>
          </w:p>
        </w:tc>
      </w:tr>
      <w:tr w:rsidR="00C27805" w:rsidRPr="00E90C83" w:rsidTr="00C40E80">
        <w:trPr>
          <w:tblCellSpacing w:w="15" w:type="dxa"/>
        </w:trPr>
        <w:tc>
          <w:tcPr>
            <w:tcW w:w="4692" w:type="dxa"/>
            <w:tcMar>
              <w:top w:w="15" w:type="dxa"/>
              <w:left w:w="15" w:type="dxa"/>
              <w:bottom w:w="15" w:type="dxa"/>
              <w:right w:w="15" w:type="dxa"/>
            </w:tcMar>
          </w:tcPr>
          <w:p w:rsidR="00C27805" w:rsidRPr="006C2C8A" w:rsidRDefault="00C27805" w:rsidP="006C2C8A">
            <w:pPr>
              <w:ind w:firstLine="709"/>
              <w:rPr>
                <w:lang w:val="en-US"/>
              </w:rPr>
            </w:pPr>
          </w:p>
        </w:tc>
        <w:tc>
          <w:tcPr>
            <w:tcW w:w="252" w:type="dxa"/>
          </w:tcPr>
          <w:p w:rsidR="00C27805" w:rsidRPr="006C2C8A" w:rsidRDefault="00C27805" w:rsidP="006C2C8A">
            <w:pPr>
              <w:ind w:firstLine="709"/>
              <w:rPr>
                <w:lang w:val="en-US"/>
              </w:rPr>
            </w:pPr>
          </w:p>
        </w:tc>
        <w:tc>
          <w:tcPr>
            <w:tcW w:w="4096" w:type="dxa"/>
            <w:tcMar>
              <w:top w:w="15" w:type="dxa"/>
              <w:left w:w="15" w:type="dxa"/>
              <w:bottom w:w="15" w:type="dxa"/>
              <w:right w:w="15" w:type="dxa"/>
            </w:tcMar>
          </w:tcPr>
          <w:p w:rsidR="00C27805" w:rsidRPr="006C2C8A" w:rsidRDefault="00C27805" w:rsidP="006C2C8A">
            <w:pPr>
              <w:ind w:firstLine="709"/>
              <w:rPr>
                <w:lang w:val="en-US"/>
              </w:rPr>
            </w:pPr>
          </w:p>
        </w:tc>
      </w:tr>
      <w:tr w:rsidR="00C27805" w:rsidRPr="00E90C83" w:rsidTr="00C40E80">
        <w:trPr>
          <w:tblCellSpacing w:w="15" w:type="dxa"/>
        </w:trPr>
        <w:tc>
          <w:tcPr>
            <w:tcW w:w="4692" w:type="dxa"/>
            <w:tcMar>
              <w:top w:w="15" w:type="dxa"/>
              <w:left w:w="15" w:type="dxa"/>
              <w:bottom w:w="15" w:type="dxa"/>
              <w:right w:w="15" w:type="dxa"/>
            </w:tcMar>
          </w:tcPr>
          <w:p w:rsidR="002900D1" w:rsidRDefault="00C27805" w:rsidP="006C2C8A">
            <w:pPr>
              <w:pStyle w:val="a5"/>
              <w:spacing w:after="0"/>
              <w:ind w:left="0" w:right="0"/>
              <w:jc w:val="left"/>
              <w:rPr>
                <w:sz w:val="20"/>
                <w:szCs w:val="20"/>
              </w:rPr>
            </w:pPr>
            <w:r w:rsidRPr="006C2C8A">
              <w:rPr>
                <w:sz w:val="20"/>
                <w:szCs w:val="20"/>
              </w:rPr>
              <w:t>Аршинов Георгий Александрович</w:t>
            </w:r>
          </w:p>
          <w:p w:rsidR="00C27805" w:rsidRPr="006C2C8A" w:rsidRDefault="00C27805" w:rsidP="006C2C8A">
            <w:pPr>
              <w:pStyle w:val="a5"/>
              <w:spacing w:after="0"/>
              <w:ind w:left="0" w:right="0"/>
              <w:jc w:val="left"/>
              <w:rPr>
                <w:sz w:val="20"/>
                <w:szCs w:val="20"/>
              </w:rPr>
            </w:pPr>
            <w:r w:rsidRPr="006C2C8A">
              <w:rPr>
                <w:sz w:val="20"/>
                <w:szCs w:val="20"/>
              </w:rPr>
              <w:t>д.т.</w:t>
            </w:r>
            <w:bookmarkStart w:id="0" w:name="_GoBack"/>
            <w:bookmarkEnd w:id="0"/>
            <w:r w:rsidRPr="006C2C8A">
              <w:rPr>
                <w:sz w:val="20"/>
                <w:szCs w:val="20"/>
              </w:rPr>
              <w:t>н., профессор</w:t>
            </w:r>
          </w:p>
          <w:p w:rsidR="007B2328" w:rsidRPr="006C2C8A" w:rsidRDefault="007B2328" w:rsidP="006C2C8A">
            <w:pPr>
              <w:pStyle w:val="a5"/>
              <w:spacing w:after="0"/>
              <w:ind w:left="0" w:right="0"/>
              <w:jc w:val="left"/>
              <w:rPr>
                <w:sz w:val="20"/>
                <w:szCs w:val="20"/>
              </w:rPr>
            </w:pPr>
          </w:p>
          <w:p w:rsidR="007B2328" w:rsidRPr="006C2C8A" w:rsidRDefault="00C443FB" w:rsidP="006C2C8A">
            <w:pPr>
              <w:pStyle w:val="a5"/>
              <w:spacing w:after="0"/>
              <w:ind w:left="0" w:right="0"/>
              <w:jc w:val="left"/>
              <w:rPr>
                <w:sz w:val="20"/>
                <w:szCs w:val="20"/>
              </w:rPr>
            </w:pPr>
            <w:r w:rsidRPr="006C2C8A">
              <w:rPr>
                <w:sz w:val="20"/>
                <w:szCs w:val="20"/>
              </w:rPr>
              <w:t xml:space="preserve">Лаптев </w:t>
            </w:r>
            <w:r w:rsidR="00E90C83">
              <w:rPr>
                <w:sz w:val="20"/>
                <w:szCs w:val="20"/>
              </w:rPr>
              <w:t>Сергей</w:t>
            </w:r>
            <w:r w:rsidRPr="006C2C8A">
              <w:rPr>
                <w:sz w:val="20"/>
                <w:szCs w:val="20"/>
              </w:rPr>
              <w:t xml:space="preserve"> </w:t>
            </w:r>
            <w:r w:rsidR="00E90C83">
              <w:rPr>
                <w:sz w:val="20"/>
                <w:szCs w:val="20"/>
              </w:rPr>
              <w:t>Владимирович</w:t>
            </w:r>
          </w:p>
          <w:p w:rsidR="00C443FB" w:rsidRPr="006C2C8A" w:rsidRDefault="00C443FB" w:rsidP="006C2C8A">
            <w:pPr>
              <w:pStyle w:val="a5"/>
              <w:spacing w:after="0"/>
              <w:ind w:left="0" w:right="0"/>
              <w:jc w:val="left"/>
              <w:rPr>
                <w:sz w:val="20"/>
                <w:szCs w:val="20"/>
              </w:rPr>
            </w:pPr>
            <w:proofErr w:type="spellStart"/>
            <w:r w:rsidRPr="006C2C8A">
              <w:rPr>
                <w:sz w:val="20"/>
                <w:szCs w:val="20"/>
              </w:rPr>
              <w:t>к.ф.-м</w:t>
            </w:r>
            <w:proofErr w:type="gramStart"/>
            <w:r w:rsidRPr="006C2C8A">
              <w:rPr>
                <w:sz w:val="20"/>
                <w:szCs w:val="20"/>
              </w:rPr>
              <w:t>.н</w:t>
            </w:r>
            <w:proofErr w:type="spellEnd"/>
            <w:proofErr w:type="gramEnd"/>
            <w:r w:rsidRPr="006C2C8A">
              <w:rPr>
                <w:sz w:val="20"/>
                <w:szCs w:val="20"/>
              </w:rPr>
              <w:t>, доцент</w:t>
            </w:r>
          </w:p>
        </w:tc>
        <w:tc>
          <w:tcPr>
            <w:tcW w:w="252" w:type="dxa"/>
          </w:tcPr>
          <w:p w:rsidR="00C27805" w:rsidRPr="006C2C8A" w:rsidRDefault="00C27805" w:rsidP="006C2C8A">
            <w:pPr>
              <w:pStyle w:val="a5"/>
              <w:spacing w:after="0"/>
              <w:ind w:left="0" w:right="0"/>
              <w:jc w:val="left"/>
              <w:rPr>
                <w:sz w:val="20"/>
                <w:szCs w:val="20"/>
              </w:rPr>
            </w:pPr>
          </w:p>
        </w:tc>
        <w:tc>
          <w:tcPr>
            <w:tcW w:w="4096" w:type="dxa"/>
            <w:tcMar>
              <w:top w:w="15" w:type="dxa"/>
              <w:left w:w="15" w:type="dxa"/>
              <w:bottom w:w="15" w:type="dxa"/>
              <w:right w:w="15" w:type="dxa"/>
            </w:tcMar>
          </w:tcPr>
          <w:p w:rsidR="007B2328" w:rsidRPr="006C2C8A" w:rsidRDefault="00C27805" w:rsidP="006C2C8A">
            <w:pPr>
              <w:pStyle w:val="a5"/>
              <w:spacing w:after="0"/>
              <w:ind w:left="0" w:right="0"/>
              <w:jc w:val="left"/>
              <w:rPr>
                <w:sz w:val="20"/>
                <w:szCs w:val="20"/>
                <w:lang w:val="en-US"/>
              </w:rPr>
            </w:pPr>
            <w:proofErr w:type="spellStart"/>
            <w:r w:rsidRPr="006C2C8A">
              <w:rPr>
                <w:sz w:val="20"/>
                <w:szCs w:val="20"/>
                <w:lang w:val="en-US"/>
              </w:rPr>
              <w:t>Arshinov</w:t>
            </w:r>
            <w:proofErr w:type="spellEnd"/>
            <w:r w:rsidRPr="006C2C8A">
              <w:rPr>
                <w:sz w:val="20"/>
                <w:szCs w:val="20"/>
                <w:lang w:val="en-US"/>
              </w:rPr>
              <w:t xml:space="preserve"> </w:t>
            </w:r>
            <w:proofErr w:type="spellStart"/>
            <w:r w:rsidRPr="006C2C8A">
              <w:rPr>
                <w:sz w:val="20"/>
                <w:szCs w:val="20"/>
                <w:lang w:val="en-US"/>
              </w:rPr>
              <w:t>Georg</w:t>
            </w:r>
            <w:r w:rsidR="002900D1">
              <w:rPr>
                <w:sz w:val="20"/>
                <w:szCs w:val="20"/>
                <w:lang w:val="en-US"/>
              </w:rPr>
              <w:t>i</w:t>
            </w:r>
            <w:r w:rsidRPr="006C2C8A">
              <w:rPr>
                <w:sz w:val="20"/>
                <w:szCs w:val="20"/>
                <w:lang w:val="en-US"/>
              </w:rPr>
              <w:t>y</w:t>
            </w:r>
            <w:proofErr w:type="spellEnd"/>
            <w:r w:rsidRPr="006C2C8A">
              <w:rPr>
                <w:sz w:val="20"/>
                <w:szCs w:val="20"/>
                <w:lang w:val="en-US"/>
              </w:rPr>
              <w:t xml:space="preserve"> </w:t>
            </w:r>
            <w:proofErr w:type="spellStart"/>
            <w:r w:rsidRPr="006C2C8A">
              <w:rPr>
                <w:sz w:val="20"/>
                <w:szCs w:val="20"/>
                <w:lang w:val="en-US"/>
              </w:rPr>
              <w:t>Aleksandrovich</w:t>
            </w:r>
            <w:proofErr w:type="spellEnd"/>
            <w:r w:rsidRPr="006C2C8A">
              <w:rPr>
                <w:sz w:val="20"/>
                <w:szCs w:val="20"/>
                <w:lang w:val="en-US"/>
              </w:rPr>
              <w:t xml:space="preserve"> </w:t>
            </w:r>
          </w:p>
          <w:p w:rsidR="00C27805" w:rsidRPr="006C2C8A" w:rsidRDefault="00C27805" w:rsidP="006C2C8A">
            <w:pPr>
              <w:pStyle w:val="a5"/>
              <w:spacing w:after="0"/>
              <w:ind w:left="0" w:right="0"/>
              <w:jc w:val="left"/>
              <w:rPr>
                <w:sz w:val="20"/>
                <w:szCs w:val="20"/>
                <w:lang w:val="en-US"/>
              </w:rPr>
            </w:pPr>
            <w:proofErr w:type="spellStart"/>
            <w:r w:rsidRPr="006C2C8A">
              <w:rPr>
                <w:sz w:val="20"/>
                <w:szCs w:val="20"/>
                <w:lang w:val="en-US"/>
              </w:rPr>
              <w:t>Dr.Sc</w:t>
            </w:r>
            <w:r w:rsidR="002900D1">
              <w:rPr>
                <w:sz w:val="20"/>
                <w:szCs w:val="20"/>
                <w:lang w:val="en-US"/>
              </w:rPr>
              <w:t>i</w:t>
            </w:r>
            <w:r w:rsidRPr="006C2C8A">
              <w:rPr>
                <w:sz w:val="20"/>
                <w:szCs w:val="20"/>
                <w:lang w:val="en-US"/>
              </w:rPr>
              <w:t>.Tech</w:t>
            </w:r>
            <w:proofErr w:type="spellEnd"/>
            <w:r w:rsidRPr="006C2C8A">
              <w:rPr>
                <w:sz w:val="20"/>
                <w:szCs w:val="20"/>
                <w:lang w:val="en-US"/>
              </w:rPr>
              <w:t>., Prof</w:t>
            </w:r>
            <w:r w:rsidR="002900D1">
              <w:rPr>
                <w:sz w:val="20"/>
                <w:szCs w:val="20"/>
                <w:lang w:val="en-US"/>
              </w:rPr>
              <w:t>essor</w:t>
            </w:r>
            <w:r w:rsidRPr="006C2C8A">
              <w:rPr>
                <w:sz w:val="20"/>
                <w:szCs w:val="20"/>
                <w:lang w:val="en-US"/>
              </w:rPr>
              <w:t xml:space="preserve"> </w:t>
            </w:r>
          </w:p>
          <w:p w:rsidR="007B2328" w:rsidRPr="006C2C8A" w:rsidRDefault="007B2328" w:rsidP="006C2C8A">
            <w:pPr>
              <w:pStyle w:val="a5"/>
              <w:spacing w:after="0"/>
              <w:ind w:left="0" w:right="0"/>
              <w:jc w:val="left"/>
              <w:rPr>
                <w:sz w:val="20"/>
                <w:szCs w:val="20"/>
                <w:lang w:val="en-US"/>
              </w:rPr>
            </w:pPr>
          </w:p>
          <w:p w:rsidR="007B2328" w:rsidRPr="006C2C8A" w:rsidRDefault="007B2328" w:rsidP="006C2C8A">
            <w:pPr>
              <w:rPr>
                <w:lang w:val="en-US"/>
              </w:rPr>
            </w:pPr>
            <w:r w:rsidRPr="006C2C8A">
              <w:rPr>
                <w:lang w:val="en-US"/>
              </w:rPr>
              <w:t>Laptev Sergey Vladimirovich</w:t>
            </w:r>
          </w:p>
          <w:p w:rsidR="00C443FB" w:rsidRPr="00E85A22" w:rsidRDefault="007B2328" w:rsidP="006C2C8A">
            <w:pPr>
              <w:pStyle w:val="a5"/>
              <w:spacing w:after="0"/>
              <w:ind w:left="0" w:right="0"/>
              <w:jc w:val="left"/>
              <w:rPr>
                <w:sz w:val="20"/>
                <w:szCs w:val="20"/>
                <w:lang w:val="en-US"/>
              </w:rPr>
            </w:pPr>
            <w:proofErr w:type="spellStart"/>
            <w:r w:rsidRPr="006C2C8A">
              <w:rPr>
                <w:sz w:val="20"/>
                <w:szCs w:val="20"/>
                <w:lang w:val="en-US"/>
              </w:rPr>
              <w:t>Cand.Phys.-Math.Sci</w:t>
            </w:r>
            <w:proofErr w:type="spellEnd"/>
            <w:r w:rsidRPr="006C2C8A">
              <w:rPr>
                <w:sz w:val="20"/>
                <w:szCs w:val="20"/>
                <w:lang w:val="en-US"/>
              </w:rPr>
              <w:t>.</w:t>
            </w:r>
            <w:r w:rsidR="002900D1">
              <w:rPr>
                <w:sz w:val="20"/>
                <w:szCs w:val="20"/>
                <w:lang w:val="en-US"/>
              </w:rPr>
              <w:t>, associate professor</w:t>
            </w:r>
          </w:p>
        </w:tc>
      </w:tr>
      <w:tr w:rsidR="00C27805" w:rsidRPr="00E90C83" w:rsidTr="00C40E80">
        <w:trPr>
          <w:tblCellSpacing w:w="15" w:type="dxa"/>
        </w:trPr>
        <w:tc>
          <w:tcPr>
            <w:tcW w:w="4692" w:type="dxa"/>
            <w:tcMar>
              <w:top w:w="15" w:type="dxa"/>
              <w:left w:w="15" w:type="dxa"/>
              <w:bottom w:w="15" w:type="dxa"/>
              <w:right w:w="15" w:type="dxa"/>
            </w:tcMar>
          </w:tcPr>
          <w:p w:rsidR="00C27805" w:rsidRPr="006C2C8A" w:rsidRDefault="00C27805" w:rsidP="006C2C8A">
            <w:pPr>
              <w:pStyle w:val="a5"/>
              <w:spacing w:after="0"/>
              <w:ind w:left="0" w:right="0"/>
              <w:jc w:val="left"/>
              <w:rPr>
                <w:i/>
                <w:iCs/>
                <w:sz w:val="20"/>
                <w:szCs w:val="20"/>
              </w:rPr>
            </w:pPr>
            <w:r w:rsidRPr="006C2C8A">
              <w:rPr>
                <w:i/>
                <w:iCs/>
                <w:sz w:val="20"/>
                <w:szCs w:val="20"/>
              </w:rPr>
              <w:t>Кубанский государственный аграрный университет, Краснодар, Россия</w:t>
            </w:r>
          </w:p>
          <w:p w:rsidR="00C443FB" w:rsidRPr="006C2C8A" w:rsidRDefault="00C443FB" w:rsidP="006C2C8A">
            <w:pPr>
              <w:pStyle w:val="a5"/>
              <w:spacing w:after="0"/>
              <w:ind w:left="0" w:right="0"/>
              <w:jc w:val="left"/>
              <w:rPr>
                <w:sz w:val="20"/>
                <w:szCs w:val="20"/>
              </w:rPr>
            </w:pPr>
          </w:p>
        </w:tc>
        <w:tc>
          <w:tcPr>
            <w:tcW w:w="252" w:type="dxa"/>
          </w:tcPr>
          <w:p w:rsidR="00C27805" w:rsidRPr="006C2C8A" w:rsidRDefault="00C27805" w:rsidP="006C2C8A">
            <w:pPr>
              <w:pStyle w:val="a5"/>
              <w:spacing w:after="0"/>
              <w:ind w:left="0" w:right="0"/>
              <w:jc w:val="left"/>
              <w:rPr>
                <w:i/>
                <w:iCs/>
                <w:sz w:val="20"/>
                <w:szCs w:val="20"/>
              </w:rPr>
            </w:pPr>
          </w:p>
        </w:tc>
        <w:tc>
          <w:tcPr>
            <w:tcW w:w="4096" w:type="dxa"/>
            <w:tcMar>
              <w:top w:w="15" w:type="dxa"/>
              <w:left w:w="15" w:type="dxa"/>
              <w:bottom w:w="15" w:type="dxa"/>
              <w:right w:w="15" w:type="dxa"/>
            </w:tcMar>
          </w:tcPr>
          <w:p w:rsidR="00C27805" w:rsidRPr="006C2C8A" w:rsidRDefault="00C27805" w:rsidP="006C2C8A">
            <w:pPr>
              <w:pStyle w:val="a5"/>
              <w:spacing w:after="0"/>
              <w:ind w:left="0" w:right="0"/>
              <w:jc w:val="left"/>
              <w:rPr>
                <w:sz w:val="20"/>
                <w:szCs w:val="20"/>
                <w:lang w:val="en-US"/>
              </w:rPr>
            </w:pPr>
            <w:r w:rsidRPr="006C2C8A">
              <w:rPr>
                <w:i/>
                <w:iCs/>
                <w:sz w:val="20"/>
                <w:szCs w:val="20"/>
                <w:lang w:val="en-US"/>
              </w:rPr>
              <w:t>Kuban State Agrarian University, Krasnodar, Russia</w:t>
            </w:r>
          </w:p>
        </w:tc>
      </w:tr>
      <w:tr w:rsidR="00C27805" w:rsidRPr="00E90C83" w:rsidTr="00C40E80">
        <w:trPr>
          <w:tblCellSpacing w:w="15" w:type="dxa"/>
        </w:trPr>
        <w:tc>
          <w:tcPr>
            <w:tcW w:w="4692" w:type="dxa"/>
            <w:tcMar>
              <w:top w:w="15" w:type="dxa"/>
              <w:left w:w="15" w:type="dxa"/>
              <w:bottom w:w="15" w:type="dxa"/>
              <w:right w:w="15" w:type="dxa"/>
            </w:tcMar>
          </w:tcPr>
          <w:p w:rsidR="00830582" w:rsidRPr="006C2C8A" w:rsidRDefault="00D81683" w:rsidP="006C2C8A">
            <w:pPr>
              <w:pStyle w:val="11"/>
              <w:spacing w:line="240" w:lineRule="auto"/>
              <w:ind w:firstLine="0"/>
              <w:jc w:val="left"/>
              <w:rPr>
                <w:rFonts w:ascii="Times New Roman" w:hAnsi="Times New Roman"/>
                <w:iCs/>
                <w:sz w:val="20"/>
              </w:rPr>
            </w:pPr>
            <w:r w:rsidRPr="006C2C8A">
              <w:rPr>
                <w:rFonts w:ascii="Times New Roman" w:hAnsi="Times New Roman"/>
                <w:iCs/>
                <w:sz w:val="20"/>
              </w:rPr>
              <w:t>Экономическая и эксплуатационная надежность строительных сооружений в значительной степени завис</w:t>
            </w:r>
            <w:r w:rsidR="004A7B25" w:rsidRPr="006C2C8A">
              <w:rPr>
                <w:rFonts w:ascii="Times New Roman" w:hAnsi="Times New Roman"/>
                <w:iCs/>
                <w:sz w:val="20"/>
              </w:rPr>
              <w:t>и</w:t>
            </w:r>
            <w:r w:rsidRPr="006C2C8A">
              <w:rPr>
                <w:rFonts w:ascii="Times New Roman" w:hAnsi="Times New Roman"/>
                <w:iCs/>
                <w:sz w:val="20"/>
              </w:rPr>
              <w:t>т от сохранения несущей способности тонкостенных конструкций, в частности, стержней с вязкоупругими свойствами. Присутствие в них невидимых микродефектов может приводить не только к уменьшению несущей способности, но и к разрушению сооружений. Для обнаружения микродефектов методами акустической диагностики необходимо знать зависимость скорости продольной волны деформации от реологических свойств материала конструкций.</w:t>
            </w:r>
            <w:r w:rsidR="00A43D94" w:rsidRPr="006C2C8A">
              <w:rPr>
                <w:rFonts w:ascii="Times New Roman" w:hAnsi="Times New Roman"/>
                <w:iCs/>
                <w:sz w:val="20"/>
              </w:rPr>
              <w:t xml:space="preserve"> </w:t>
            </w:r>
            <w:r w:rsidRPr="006C2C8A">
              <w:rPr>
                <w:rFonts w:ascii="Times New Roman" w:hAnsi="Times New Roman"/>
                <w:iCs/>
                <w:sz w:val="20"/>
              </w:rPr>
              <w:t>Такие зависимости можно выявить путем построения и анализа, математических моделей, описывающих вязкоупругие деформационные волны, формируемые в стержневых системах, изготовленных из  материала с реологическими свойствами</w:t>
            </w:r>
          </w:p>
        </w:tc>
        <w:tc>
          <w:tcPr>
            <w:tcW w:w="252" w:type="dxa"/>
          </w:tcPr>
          <w:p w:rsidR="00C27805" w:rsidRPr="006C2C8A" w:rsidRDefault="00C27805" w:rsidP="006C2C8A">
            <w:pPr>
              <w:ind w:firstLine="709"/>
            </w:pPr>
          </w:p>
        </w:tc>
        <w:tc>
          <w:tcPr>
            <w:tcW w:w="4096" w:type="dxa"/>
            <w:tcMar>
              <w:top w:w="15" w:type="dxa"/>
              <w:left w:w="15" w:type="dxa"/>
              <w:bottom w:w="15" w:type="dxa"/>
              <w:right w:w="15" w:type="dxa"/>
            </w:tcMar>
          </w:tcPr>
          <w:p w:rsidR="00C27805" w:rsidRPr="006C2C8A" w:rsidRDefault="00E460EA" w:rsidP="006C2C8A">
            <w:pPr>
              <w:rPr>
                <w:lang w:val="en-US"/>
              </w:rPr>
            </w:pPr>
            <w:r w:rsidRPr="006C2C8A">
              <w:rPr>
                <w:lang w:val="en-US"/>
              </w:rPr>
              <w:t>The economic and operational reliability of building structures to a large extent depends on the preservation of the bearing capacity of thin-walled structures, in particular, rods with viscoelastic properties.</w:t>
            </w:r>
            <w:r w:rsidR="00A43D94" w:rsidRPr="006C2C8A">
              <w:rPr>
                <w:lang w:val="en-US"/>
              </w:rPr>
              <w:t xml:space="preserve"> </w:t>
            </w:r>
            <w:r w:rsidRPr="006C2C8A">
              <w:rPr>
                <w:lang w:val="en-US"/>
              </w:rPr>
              <w:t>The presence of invisible microdefects in them can lead not only to a decrease in the bearing capacity, but also to the destruction of structures. For the detection of microdefects by acoustic diagnostic methods, it is necessary to know the dependence of the longitudinal strain wave velocity on the rheological properties of the structural material.</w:t>
            </w:r>
            <w:r w:rsidR="00A43D94" w:rsidRPr="006C2C8A">
              <w:rPr>
                <w:lang w:val="en-US"/>
              </w:rPr>
              <w:t xml:space="preserve"> </w:t>
            </w:r>
            <w:r w:rsidRPr="006C2C8A">
              <w:rPr>
                <w:lang w:val="en-US"/>
              </w:rPr>
              <w:t>Such dependences can be revealed by the construction and analysis of mathematical models describing viscoelastic deformation waves formed in rod systems made of a material with rheological properties</w:t>
            </w:r>
          </w:p>
        </w:tc>
      </w:tr>
      <w:tr w:rsidR="00C27805" w:rsidRPr="00E90C83" w:rsidTr="00C40E80">
        <w:trPr>
          <w:tblCellSpacing w:w="15" w:type="dxa"/>
        </w:trPr>
        <w:tc>
          <w:tcPr>
            <w:tcW w:w="4692" w:type="dxa"/>
            <w:tcMar>
              <w:top w:w="15" w:type="dxa"/>
              <w:left w:w="15" w:type="dxa"/>
              <w:bottom w:w="15" w:type="dxa"/>
              <w:right w:w="15" w:type="dxa"/>
            </w:tcMar>
          </w:tcPr>
          <w:p w:rsidR="00C27805" w:rsidRPr="006C2C8A" w:rsidRDefault="00C27805" w:rsidP="006C2C8A">
            <w:pPr>
              <w:ind w:firstLine="709"/>
              <w:rPr>
                <w:lang w:val="en-US"/>
              </w:rPr>
            </w:pPr>
          </w:p>
        </w:tc>
        <w:tc>
          <w:tcPr>
            <w:tcW w:w="252" w:type="dxa"/>
          </w:tcPr>
          <w:p w:rsidR="00C27805" w:rsidRPr="006C2C8A" w:rsidRDefault="00C27805" w:rsidP="006C2C8A">
            <w:pPr>
              <w:ind w:firstLine="709"/>
              <w:rPr>
                <w:lang w:val="en-US"/>
              </w:rPr>
            </w:pPr>
          </w:p>
        </w:tc>
        <w:tc>
          <w:tcPr>
            <w:tcW w:w="4096" w:type="dxa"/>
            <w:tcMar>
              <w:top w:w="15" w:type="dxa"/>
              <w:left w:w="15" w:type="dxa"/>
              <w:bottom w:w="15" w:type="dxa"/>
              <w:right w:w="15" w:type="dxa"/>
            </w:tcMar>
          </w:tcPr>
          <w:p w:rsidR="00C27805" w:rsidRPr="006C2C8A" w:rsidRDefault="00C27805" w:rsidP="006C2C8A">
            <w:pPr>
              <w:ind w:firstLine="709"/>
              <w:rPr>
                <w:lang w:val="en-US"/>
              </w:rPr>
            </w:pPr>
          </w:p>
        </w:tc>
      </w:tr>
      <w:tr w:rsidR="00C27805" w:rsidRPr="00E90C83" w:rsidTr="00C40E80">
        <w:trPr>
          <w:tblCellSpacing w:w="15" w:type="dxa"/>
        </w:trPr>
        <w:tc>
          <w:tcPr>
            <w:tcW w:w="4692" w:type="dxa"/>
            <w:tcMar>
              <w:top w:w="15" w:type="dxa"/>
              <w:left w:w="15" w:type="dxa"/>
              <w:bottom w:w="15" w:type="dxa"/>
              <w:right w:w="15" w:type="dxa"/>
            </w:tcMar>
          </w:tcPr>
          <w:p w:rsidR="00C27805" w:rsidRDefault="00C27805" w:rsidP="006C2C8A">
            <w:pPr>
              <w:pStyle w:val="a5"/>
              <w:spacing w:after="0"/>
              <w:ind w:left="0" w:right="0"/>
              <w:jc w:val="left"/>
              <w:rPr>
                <w:sz w:val="20"/>
                <w:szCs w:val="20"/>
                <w:shd w:val="clear" w:color="auto" w:fill="FFFFFF"/>
              </w:rPr>
            </w:pPr>
            <w:r w:rsidRPr="006C2C8A">
              <w:rPr>
                <w:sz w:val="20"/>
                <w:szCs w:val="20"/>
              </w:rPr>
              <w:t xml:space="preserve">Ключевые слова: </w:t>
            </w:r>
            <w:r w:rsidR="00B23E15" w:rsidRPr="006C2C8A">
              <w:rPr>
                <w:sz w:val="20"/>
                <w:szCs w:val="20"/>
                <w:shd w:val="clear" w:color="auto" w:fill="FFFFFF"/>
              </w:rPr>
              <w:t>СТРОИТЕЛЬНЫЕ СООРУЖЕНИЯ, ЭКОНОМИЧЕСКАЯ И ЭКСПЛУАТАЦИОННАЯ НАДЕЖНОСТЬ, ВЯЗКОУПРУГИЙ СТЕРЖЕНЬ, МИКРОДЕФЕКТЫ, ПРОЧНОСТЬ, АКУСТИЧЕСКАЯ ДИАГНОСТИКА, УЕДИНЕННЫЕ ВОЛНЫ ДЕФОРМАЦИИ, ВОЛНОВЫЕ ХАРАКТЕРИСТИКИ</w:t>
            </w:r>
          </w:p>
          <w:p w:rsidR="00150C17" w:rsidRDefault="00150C17" w:rsidP="006C2C8A">
            <w:pPr>
              <w:pStyle w:val="a5"/>
              <w:spacing w:after="0"/>
              <w:ind w:left="0" w:right="0"/>
              <w:jc w:val="left"/>
              <w:rPr>
                <w:sz w:val="20"/>
                <w:szCs w:val="20"/>
              </w:rPr>
            </w:pPr>
          </w:p>
          <w:p w:rsidR="00150C17" w:rsidRPr="00150C17" w:rsidRDefault="00150C17" w:rsidP="006C2C8A">
            <w:pPr>
              <w:pStyle w:val="a5"/>
              <w:spacing w:after="0"/>
              <w:ind w:left="0" w:right="0"/>
              <w:jc w:val="left"/>
              <w:rPr>
                <w:sz w:val="20"/>
                <w:szCs w:val="20"/>
                <w:lang w:val="en-US"/>
              </w:rPr>
            </w:pPr>
            <w:r w:rsidRPr="00150C17">
              <w:rPr>
                <w:sz w:val="20"/>
                <w:szCs w:val="20"/>
                <w:lang w:val="en-US"/>
              </w:rPr>
              <w:t xml:space="preserve">DOI: </w:t>
            </w:r>
            <w:hyperlink r:id="rId8" w:history="1">
              <w:r w:rsidRPr="00DA1A3D">
                <w:rPr>
                  <w:rStyle w:val="ab"/>
                  <w:sz w:val="20"/>
                  <w:szCs w:val="20"/>
                  <w:lang w:val="en-US"/>
                </w:rPr>
                <w:t>http://dx.doi.org/10.21515/1990-4665-154-009</w:t>
              </w:r>
            </w:hyperlink>
            <w:r>
              <w:rPr>
                <w:sz w:val="20"/>
                <w:szCs w:val="20"/>
                <w:lang w:val="en-US"/>
              </w:rPr>
              <w:t xml:space="preserve"> </w:t>
            </w:r>
          </w:p>
        </w:tc>
        <w:tc>
          <w:tcPr>
            <w:tcW w:w="252" w:type="dxa"/>
          </w:tcPr>
          <w:p w:rsidR="00C27805" w:rsidRPr="00150C17" w:rsidRDefault="00C27805" w:rsidP="006C2C8A">
            <w:pPr>
              <w:pStyle w:val="a5"/>
              <w:spacing w:after="0"/>
              <w:ind w:left="0" w:right="0"/>
              <w:jc w:val="left"/>
              <w:rPr>
                <w:sz w:val="20"/>
                <w:szCs w:val="20"/>
                <w:lang w:val="en-US"/>
              </w:rPr>
            </w:pPr>
          </w:p>
        </w:tc>
        <w:tc>
          <w:tcPr>
            <w:tcW w:w="4096" w:type="dxa"/>
            <w:tcMar>
              <w:top w:w="15" w:type="dxa"/>
              <w:left w:w="15" w:type="dxa"/>
              <w:bottom w:w="15" w:type="dxa"/>
              <w:right w:w="15" w:type="dxa"/>
            </w:tcMar>
          </w:tcPr>
          <w:p w:rsidR="00C27805" w:rsidRPr="006C2C8A" w:rsidRDefault="00C27805" w:rsidP="006C2C8A">
            <w:pPr>
              <w:pStyle w:val="a5"/>
              <w:spacing w:after="0"/>
              <w:ind w:left="0" w:right="0"/>
              <w:jc w:val="left"/>
              <w:rPr>
                <w:sz w:val="20"/>
                <w:szCs w:val="20"/>
                <w:lang w:val="en-US"/>
              </w:rPr>
            </w:pPr>
            <w:r w:rsidRPr="006C2C8A">
              <w:rPr>
                <w:sz w:val="20"/>
                <w:szCs w:val="20"/>
                <w:lang w:val="en-US"/>
              </w:rPr>
              <w:t xml:space="preserve">Keywords: </w:t>
            </w:r>
            <w:r w:rsidR="006D2CDB" w:rsidRPr="006C2C8A">
              <w:rPr>
                <w:sz w:val="20"/>
                <w:szCs w:val="20"/>
                <w:lang w:val="en-US"/>
              </w:rPr>
              <w:t>CONSTRUCTION STRUCTURES, ECONOMIC AND OPERATIONAL RELIABILITY, VISCOELASTIC ROD, MICRODEFECTS, STRENGTH, ACOUSTIC DIAGNOSTICS, SOLID DEFORMATION WAVES, WAVE CHARACTERISTICS</w:t>
            </w:r>
          </w:p>
        </w:tc>
      </w:tr>
    </w:tbl>
    <w:p w:rsidR="002065B2" w:rsidRPr="006D2CDB" w:rsidRDefault="002065B2" w:rsidP="003924E8">
      <w:pPr>
        <w:widowControl w:val="0"/>
        <w:tabs>
          <w:tab w:val="left" w:pos="851"/>
        </w:tabs>
        <w:spacing w:line="360" w:lineRule="auto"/>
        <w:ind w:left="360"/>
        <w:jc w:val="both"/>
        <w:rPr>
          <w:sz w:val="28"/>
          <w:szCs w:val="28"/>
          <w:lang w:val="en-US"/>
        </w:rPr>
      </w:pPr>
    </w:p>
    <w:p w:rsidR="003924E8" w:rsidRDefault="003924E8" w:rsidP="003924E8">
      <w:pPr>
        <w:pStyle w:val="3"/>
        <w:widowControl w:val="0"/>
        <w:spacing w:after="0" w:line="360" w:lineRule="auto"/>
        <w:ind w:left="0" w:firstLine="709"/>
        <w:jc w:val="both"/>
        <w:rPr>
          <w:rFonts w:ascii="Times New Roman" w:hAnsi="Times New Roman" w:cs="Times New Roman"/>
          <w:sz w:val="28"/>
          <w:szCs w:val="28"/>
        </w:rPr>
      </w:pPr>
      <w:r w:rsidRPr="00E92556">
        <w:rPr>
          <w:rFonts w:ascii="Times New Roman" w:hAnsi="Times New Roman" w:cs="Times New Roman"/>
          <w:sz w:val="28"/>
          <w:szCs w:val="28"/>
        </w:rPr>
        <w:t>Экономическая и эксплуатационная надежность строительных сооружений</w:t>
      </w:r>
      <w:r>
        <w:rPr>
          <w:rFonts w:ascii="Times New Roman" w:hAnsi="Times New Roman" w:cs="Times New Roman"/>
          <w:sz w:val="28"/>
          <w:szCs w:val="28"/>
        </w:rPr>
        <w:t xml:space="preserve"> существенно зависит от прочности и сохранения несущей </w:t>
      </w:r>
      <w:r>
        <w:rPr>
          <w:rFonts w:ascii="Times New Roman" w:hAnsi="Times New Roman" w:cs="Times New Roman"/>
          <w:sz w:val="28"/>
          <w:szCs w:val="28"/>
        </w:rPr>
        <w:lastRenderedPageBreak/>
        <w:t>способности</w:t>
      </w:r>
      <w:r w:rsidRPr="00E92556">
        <w:rPr>
          <w:rFonts w:ascii="Times New Roman" w:hAnsi="Times New Roman" w:cs="Times New Roman"/>
          <w:sz w:val="28"/>
          <w:szCs w:val="28"/>
        </w:rPr>
        <w:t xml:space="preserve"> </w:t>
      </w:r>
      <w:r w:rsidR="00295620" w:rsidRPr="00E92556">
        <w:rPr>
          <w:rFonts w:ascii="Times New Roman" w:hAnsi="Times New Roman" w:cs="Times New Roman"/>
          <w:sz w:val="28"/>
          <w:szCs w:val="28"/>
        </w:rPr>
        <w:t>широко</w:t>
      </w:r>
      <w:r w:rsidR="00295620" w:rsidRPr="006F3F1B">
        <w:rPr>
          <w:rFonts w:ascii="Times New Roman" w:hAnsi="Times New Roman" w:cs="Times New Roman"/>
          <w:sz w:val="28"/>
          <w:szCs w:val="28"/>
        </w:rPr>
        <w:t xml:space="preserve"> применя</w:t>
      </w:r>
      <w:r w:rsidR="00295620">
        <w:rPr>
          <w:rFonts w:ascii="Times New Roman" w:hAnsi="Times New Roman" w:cs="Times New Roman"/>
          <w:sz w:val="28"/>
          <w:szCs w:val="28"/>
        </w:rPr>
        <w:t>емых</w:t>
      </w:r>
      <w:r w:rsidR="00295620" w:rsidRPr="006F3F1B">
        <w:rPr>
          <w:rFonts w:ascii="Times New Roman" w:hAnsi="Times New Roman" w:cs="Times New Roman"/>
          <w:sz w:val="28"/>
          <w:szCs w:val="28"/>
        </w:rPr>
        <w:t xml:space="preserve"> </w:t>
      </w:r>
      <w:r w:rsidR="00295620">
        <w:rPr>
          <w:rFonts w:ascii="Times New Roman" w:hAnsi="Times New Roman" w:cs="Times New Roman"/>
          <w:sz w:val="28"/>
          <w:szCs w:val="28"/>
        </w:rPr>
        <w:t xml:space="preserve">в строительстве </w:t>
      </w:r>
      <w:r w:rsidR="00805845">
        <w:rPr>
          <w:rFonts w:ascii="Times New Roman" w:hAnsi="Times New Roman" w:cs="Times New Roman"/>
          <w:sz w:val="28"/>
          <w:szCs w:val="28"/>
        </w:rPr>
        <w:t>тонкостенных</w:t>
      </w:r>
      <w:r>
        <w:rPr>
          <w:rFonts w:ascii="Times New Roman" w:hAnsi="Times New Roman" w:cs="Times New Roman"/>
          <w:sz w:val="28"/>
          <w:szCs w:val="28"/>
        </w:rPr>
        <w:t xml:space="preserve"> конструкций с реологическими свойствами</w:t>
      </w:r>
      <w:r w:rsidRPr="006F3F1B">
        <w:rPr>
          <w:rFonts w:ascii="Times New Roman" w:hAnsi="Times New Roman" w:cs="Times New Roman"/>
          <w:sz w:val="28"/>
          <w:szCs w:val="28"/>
        </w:rPr>
        <w:t xml:space="preserve">. </w:t>
      </w:r>
    </w:p>
    <w:p w:rsidR="003924E8" w:rsidRPr="006F3F1B" w:rsidRDefault="003924E8" w:rsidP="003924E8">
      <w:pPr>
        <w:pStyle w:val="3"/>
        <w:widowControl w:val="0"/>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Прочность и несущая способность </w:t>
      </w:r>
      <w:r w:rsidR="007C49BA">
        <w:rPr>
          <w:rFonts w:ascii="Times New Roman" w:hAnsi="Times New Roman" w:cs="Times New Roman"/>
          <w:sz w:val="28"/>
          <w:szCs w:val="28"/>
        </w:rPr>
        <w:t xml:space="preserve">тонкостенных </w:t>
      </w:r>
      <w:proofErr w:type="gramStart"/>
      <w:r w:rsidR="007C49BA">
        <w:rPr>
          <w:rFonts w:ascii="Times New Roman" w:hAnsi="Times New Roman" w:cs="Times New Roman"/>
          <w:sz w:val="28"/>
          <w:szCs w:val="28"/>
        </w:rPr>
        <w:t>элементах</w:t>
      </w:r>
      <w:proofErr w:type="gramEnd"/>
      <w:r w:rsidR="007C49BA">
        <w:rPr>
          <w:rFonts w:ascii="Times New Roman" w:hAnsi="Times New Roman" w:cs="Times New Roman"/>
          <w:sz w:val="28"/>
          <w:szCs w:val="28"/>
        </w:rPr>
        <w:t xml:space="preserve"> конструкций </w:t>
      </w:r>
      <w:r>
        <w:rPr>
          <w:rFonts w:ascii="Times New Roman" w:hAnsi="Times New Roman" w:cs="Times New Roman"/>
          <w:sz w:val="28"/>
          <w:szCs w:val="28"/>
        </w:rPr>
        <w:t>во многом определяются</w:t>
      </w:r>
      <w:r w:rsidRPr="00E92556">
        <w:rPr>
          <w:rFonts w:ascii="Times New Roman" w:hAnsi="Times New Roman" w:cs="Times New Roman"/>
          <w:sz w:val="28"/>
          <w:szCs w:val="28"/>
        </w:rPr>
        <w:t xml:space="preserve"> </w:t>
      </w:r>
      <w:r>
        <w:rPr>
          <w:rFonts w:ascii="Times New Roman" w:hAnsi="Times New Roman" w:cs="Times New Roman"/>
          <w:sz w:val="28"/>
          <w:szCs w:val="28"/>
        </w:rPr>
        <w:t xml:space="preserve">присутствием в </w:t>
      </w:r>
      <w:r w:rsidR="007C49BA">
        <w:rPr>
          <w:rFonts w:ascii="Times New Roman" w:hAnsi="Times New Roman" w:cs="Times New Roman"/>
          <w:sz w:val="28"/>
          <w:szCs w:val="28"/>
        </w:rPr>
        <w:t xml:space="preserve">них </w:t>
      </w:r>
      <w:r>
        <w:rPr>
          <w:rFonts w:ascii="Times New Roman" w:hAnsi="Times New Roman" w:cs="Times New Roman"/>
          <w:sz w:val="28"/>
          <w:szCs w:val="28"/>
        </w:rPr>
        <w:t>невидимых</w:t>
      </w:r>
      <w:r w:rsidRPr="006F3F1B">
        <w:rPr>
          <w:rFonts w:ascii="Times New Roman" w:hAnsi="Times New Roman" w:cs="Times New Roman"/>
          <w:sz w:val="28"/>
          <w:szCs w:val="28"/>
        </w:rPr>
        <w:t xml:space="preserve"> микродефектов </w:t>
      </w:r>
      <w:r>
        <w:rPr>
          <w:rFonts w:ascii="Times New Roman" w:hAnsi="Times New Roman" w:cs="Times New Roman"/>
          <w:sz w:val="28"/>
          <w:szCs w:val="28"/>
        </w:rPr>
        <w:t>в материале, которые могут возникнуть в процессе изготовления</w:t>
      </w:r>
      <w:r w:rsidRPr="006F3F1B">
        <w:rPr>
          <w:rFonts w:ascii="Times New Roman" w:hAnsi="Times New Roman" w:cs="Times New Roman"/>
          <w:sz w:val="28"/>
          <w:szCs w:val="28"/>
        </w:rPr>
        <w:t>.</w:t>
      </w:r>
    </w:p>
    <w:p w:rsidR="00011B1C" w:rsidRDefault="003924E8" w:rsidP="003924E8">
      <w:pPr>
        <w:pStyle w:val="3"/>
        <w:widowControl w:val="0"/>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Выявить</w:t>
      </w:r>
      <w:r w:rsidRPr="006F3F1B">
        <w:rPr>
          <w:rFonts w:ascii="Times New Roman" w:hAnsi="Times New Roman" w:cs="Times New Roman"/>
          <w:sz w:val="28"/>
          <w:szCs w:val="28"/>
        </w:rPr>
        <w:t xml:space="preserve"> микродефект</w:t>
      </w:r>
      <w:r>
        <w:rPr>
          <w:rFonts w:ascii="Times New Roman" w:hAnsi="Times New Roman" w:cs="Times New Roman"/>
          <w:sz w:val="28"/>
          <w:szCs w:val="28"/>
        </w:rPr>
        <w:t>ы можно, применяя</w:t>
      </w:r>
      <w:r w:rsidRPr="006F3F1B">
        <w:rPr>
          <w:rFonts w:ascii="Times New Roman" w:hAnsi="Times New Roman" w:cs="Times New Roman"/>
          <w:sz w:val="28"/>
          <w:szCs w:val="28"/>
        </w:rPr>
        <w:t xml:space="preserve"> метод</w:t>
      </w:r>
      <w:r>
        <w:rPr>
          <w:rFonts w:ascii="Times New Roman" w:hAnsi="Times New Roman" w:cs="Times New Roman"/>
          <w:sz w:val="28"/>
          <w:szCs w:val="28"/>
        </w:rPr>
        <w:t>ы</w:t>
      </w:r>
      <w:r w:rsidRPr="006F3F1B">
        <w:rPr>
          <w:rFonts w:ascii="Times New Roman" w:hAnsi="Times New Roman" w:cs="Times New Roman"/>
          <w:sz w:val="28"/>
          <w:szCs w:val="28"/>
        </w:rPr>
        <w:t xml:space="preserve"> нелинейной акусти</w:t>
      </w:r>
      <w:r>
        <w:rPr>
          <w:rFonts w:ascii="Times New Roman" w:hAnsi="Times New Roman" w:cs="Times New Roman"/>
          <w:sz w:val="28"/>
          <w:szCs w:val="28"/>
        </w:rPr>
        <w:t>ческой диагностики, но для этого надо знать</w:t>
      </w:r>
      <w:r w:rsidRPr="006F3F1B">
        <w:rPr>
          <w:rFonts w:ascii="Times New Roman" w:hAnsi="Times New Roman" w:cs="Times New Roman"/>
          <w:sz w:val="28"/>
          <w:szCs w:val="28"/>
        </w:rPr>
        <w:t xml:space="preserve"> точные </w:t>
      </w:r>
      <w:r>
        <w:rPr>
          <w:rFonts w:ascii="Times New Roman" w:hAnsi="Times New Roman" w:cs="Times New Roman"/>
          <w:sz w:val="28"/>
          <w:szCs w:val="28"/>
        </w:rPr>
        <w:t xml:space="preserve">функциональные связи </w:t>
      </w:r>
      <w:r w:rsidRPr="006F3F1B">
        <w:rPr>
          <w:rFonts w:ascii="Times New Roman" w:hAnsi="Times New Roman" w:cs="Times New Roman"/>
          <w:sz w:val="28"/>
          <w:szCs w:val="28"/>
        </w:rPr>
        <w:t xml:space="preserve">между </w:t>
      </w:r>
      <w:r>
        <w:rPr>
          <w:rFonts w:ascii="Times New Roman" w:hAnsi="Times New Roman" w:cs="Times New Roman"/>
          <w:sz w:val="28"/>
          <w:szCs w:val="28"/>
        </w:rPr>
        <w:t xml:space="preserve">реологическими свойствами среды, в которой формируются деформационные волны, </w:t>
      </w:r>
      <w:r w:rsidRPr="006F3F1B">
        <w:rPr>
          <w:rFonts w:ascii="Times New Roman" w:hAnsi="Times New Roman" w:cs="Times New Roman"/>
          <w:sz w:val="28"/>
          <w:szCs w:val="28"/>
        </w:rPr>
        <w:t xml:space="preserve">и </w:t>
      </w:r>
      <w:r>
        <w:rPr>
          <w:rFonts w:ascii="Times New Roman" w:hAnsi="Times New Roman" w:cs="Times New Roman"/>
          <w:sz w:val="28"/>
          <w:szCs w:val="28"/>
        </w:rPr>
        <w:t>их скоростью перемещения</w:t>
      </w:r>
      <w:r w:rsidRPr="006F3F1B">
        <w:rPr>
          <w:rFonts w:ascii="Times New Roman" w:hAnsi="Times New Roman" w:cs="Times New Roman"/>
          <w:sz w:val="28"/>
          <w:szCs w:val="28"/>
        </w:rPr>
        <w:t>.</w:t>
      </w:r>
      <w:r>
        <w:rPr>
          <w:rFonts w:ascii="Times New Roman" w:hAnsi="Times New Roman" w:cs="Times New Roman"/>
          <w:sz w:val="28"/>
          <w:szCs w:val="28"/>
        </w:rPr>
        <w:t xml:space="preserve"> </w:t>
      </w:r>
    </w:p>
    <w:p w:rsidR="003924E8" w:rsidRPr="00E727E8" w:rsidRDefault="003924E8" w:rsidP="003924E8">
      <w:pPr>
        <w:pStyle w:val="3"/>
        <w:widowControl w:val="0"/>
        <w:spacing w:after="0" w:line="360" w:lineRule="auto"/>
        <w:ind w:left="0" w:firstLine="709"/>
        <w:jc w:val="both"/>
        <w:rPr>
          <w:rFonts w:ascii="Times New Roman" w:hAnsi="Times New Roman" w:cs="Times New Roman"/>
          <w:sz w:val="28"/>
          <w:szCs w:val="28"/>
        </w:rPr>
      </w:pPr>
      <w:r w:rsidRPr="006F3F1B">
        <w:rPr>
          <w:rFonts w:ascii="Times New Roman" w:hAnsi="Times New Roman" w:cs="Times New Roman"/>
          <w:sz w:val="28"/>
          <w:szCs w:val="28"/>
        </w:rPr>
        <w:t xml:space="preserve">Такие </w:t>
      </w:r>
      <w:r>
        <w:rPr>
          <w:rFonts w:ascii="Times New Roman" w:hAnsi="Times New Roman" w:cs="Times New Roman"/>
          <w:sz w:val="28"/>
          <w:szCs w:val="28"/>
        </w:rPr>
        <w:t xml:space="preserve">функциональные связи являются продуктом </w:t>
      </w:r>
      <w:r w:rsidRPr="006F3F1B">
        <w:rPr>
          <w:rFonts w:ascii="Times New Roman" w:hAnsi="Times New Roman" w:cs="Times New Roman"/>
          <w:sz w:val="28"/>
          <w:szCs w:val="28"/>
        </w:rPr>
        <w:t>математическ</w:t>
      </w:r>
      <w:r>
        <w:rPr>
          <w:rFonts w:ascii="Times New Roman" w:hAnsi="Times New Roman" w:cs="Times New Roman"/>
          <w:sz w:val="28"/>
          <w:szCs w:val="28"/>
        </w:rPr>
        <w:t>ого</w:t>
      </w:r>
      <w:r w:rsidRPr="006F3F1B">
        <w:rPr>
          <w:rFonts w:ascii="Times New Roman" w:hAnsi="Times New Roman" w:cs="Times New Roman"/>
          <w:sz w:val="28"/>
          <w:szCs w:val="28"/>
        </w:rPr>
        <w:t xml:space="preserve"> </w:t>
      </w:r>
      <w:r>
        <w:rPr>
          <w:rFonts w:ascii="Times New Roman" w:hAnsi="Times New Roman" w:cs="Times New Roman"/>
          <w:sz w:val="28"/>
          <w:szCs w:val="28"/>
        </w:rPr>
        <w:t xml:space="preserve">анализа </w:t>
      </w:r>
      <w:r w:rsidRPr="006F3F1B">
        <w:rPr>
          <w:rFonts w:ascii="Times New Roman" w:hAnsi="Times New Roman" w:cs="Times New Roman"/>
          <w:sz w:val="28"/>
          <w:szCs w:val="28"/>
        </w:rPr>
        <w:t>волнов</w:t>
      </w:r>
      <w:r>
        <w:rPr>
          <w:rFonts w:ascii="Times New Roman" w:hAnsi="Times New Roman" w:cs="Times New Roman"/>
          <w:sz w:val="28"/>
          <w:szCs w:val="28"/>
        </w:rPr>
        <w:t>ой динамики</w:t>
      </w:r>
      <w:r w:rsidRPr="006F3F1B">
        <w:rPr>
          <w:rFonts w:ascii="Times New Roman" w:hAnsi="Times New Roman" w:cs="Times New Roman"/>
          <w:sz w:val="28"/>
          <w:szCs w:val="28"/>
        </w:rPr>
        <w:t xml:space="preserve"> </w:t>
      </w:r>
      <w:r>
        <w:rPr>
          <w:rFonts w:ascii="Times New Roman" w:hAnsi="Times New Roman" w:cs="Times New Roman"/>
          <w:sz w:val="28"/>
          <w:szCs w:val="28"/>
        </w:rPr>
        <w:t>деформирования материалов с наследственными свойствами</w:t>
      </w:r>
      <w:r w:rsidRPr="00E727E8">
        <w:rPr>
          <w:rFonts w:ascii="Times New Roman" w:hAnsi="Times New Roman" w:cs="Times New Roman"/>
          <w:sz w:val="28"/>
          <w:szCs w:val="28"/>
        </w:rPr>
        <w:t xml:space="preserve">. </w:t>
      </w:r>
      <w:r w:rsidR="00E727E8" w:rsidRPr="00E727E8">
        <w:rPr>
          <w:rFonts w:ascii="Times New Roman" w:hAnsi="Times New Roman" w:cs="Times New Roman"/>
          <w:sz w:val="28"/>
          <w:szCs w:val="28"/>
        </w:rPr>
        <w:t>Некоторые аспекты этой задачи рассмотрены в работах [</w:t>
      </w:r>
      <w:r w:rsidR="00E727E8">
        <w:rPr>
          <w:rFonts w:ascii="Times New Roman" w:hAnsi="Times New Roman" w:cs="Times New Roman"/>
          <w:sz w:val="28"/>
          <w:szCs w:val="28"/>
        </w:rPr>
        <w:t>5</w:t>
      </w:r>
      <w:r w:rsidR="00E727E8" w:rsidRPr="00E727E8">
        <w:rPr>
          <w:rFonts w:ascii="Times New Roman" w:hAnsi="Times New Roman" w:cs="Times New Roman"/>
          <w:sz w:val="28"/>
          <w:szCs w:val="28"/>
        </w:rPr>
        <w:t>–10]</w:t>
      </w:r>
    </w:p>
    <w:p w:rsidR="003924E8" w:rsidRDefault="003924E8" w:rsidP="003924E8">
      <w:pPr>
        <w:pStyle w:val="af5"/>
        <w:widowControl w:val="0"/>
        <w:spacing w:line="360" w:lineRule="auto"/>
        <w:ind w:firstLine="709"/>
        <w:jc w:val="both"/>
        <w:rPr>
          <w:szCs w:val="28"/>
        </w:rPr>
      </w:pPr>
      <w:r>
        <w:rPr>
          <w:szCs w:val="28"/>
        </w:rPr>
        <w:t xml:space="preserve">Построим математическую модель продольной волны деформации, распространяющейся в свободном от внешних воздействий бесконечном стержне, изготовленном из материала с реологическими свойствами. </w:t>
      </w:r>
    </w:p>
    <w:p w:rsidR="003924E8" w:rsidRDefault="003924E8" w:rsidP="003924E8">
      <w:pPr>
        <w:pStyle w:val="af5"/>
        <w:widowControl w:val="0"/>
        <w:spacing w:line="360" w:lineRule="auto"/>
        <w:ind w:firstLine="709"/>
        <w:jc w:val="both"/>
        <w:rPr>
          <w:szCs w:val="28"/>
        </w:rPr>
      </w:pPr>
      <w:r>
        <w:rPr>
          <w:szCs w:val="28"/>
        </w:rPr>
        <w:t xml:space="preserve">Выберем систему декартовых координат, показанных на рис. 1: </w:t>
      </w:r>
    </w:p>
    <w:p w:rsidR="003924E8" w:rsidRPr="006F3F1B" w:rsidRDefault="003924E8" w:rsidP="003924E8">
      <w:pPr>
        <w:widowControl w:val="0"/>
        <w:spacing w:line="360" w:lineRule="auto"/>
        <w:ind w:firstLine="709"/>
        <w:jc w:val="center"/>
        <w:rPr>
          <w:sz w:val="28"/>
          <w:szCs w:val="28"/>
        </w:rPr>
      </w:pPr>
      <w:r w:rsidRPr="006F3F1B">
        <w:rPr>
          <w:noProof/>
          <w:sz w:val="28"/>
          <w:szCs w:val="28"/>
        </w:rPr>
        <w:drawing>
          <wp:inline distT="0" distB="0" distL="0" distR="0">
            <wp:extent cx="2426376" cy="1026543"/>
            <wp:effectExtent l="19050" t="0" r="0" b="0"/>
            <wp:docPr id="2"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srcRect/>
                    <a:stretch>
                      <a:fillRect/>
                    </a:stretch>
                  </pic:blipFill>
                  <pic:spPr bwMode="auto">
                    <a:xfrm>
                      <a:off x="0" y="0"/>
                      <a:ext cx="2445033" cy="1034436"/>
                    </a:xfrm>
                    <a:prstGeom prst="rect">
                      <a:avLst/>
                    </a:prstGeom>
                    <a:noFill/>
                    <a:ln w="9525">
                      <a:noFill/>
                      <a:miter lim="800000"/>
                      <a:headEnd/>
                      <a:tailEnd/>
                    </a:ln>
                  </pic:spPr>
                </pic:pic>
              </a:graphicData>
            </a:graphic>
          </wp:inline>
        </w:drawing>
      </w:r>
    </w:p>
    <w:p w:rsidR="003924E8" w:rsidRPr="006F3F1B" w:rsidRDefault="003924E8" w:rsidP="003924E8">
      <w:pPr>
        <w:widowControl w:val="0"/>
        <w:spacing w:line="360" w:lineRule="auto"/>
        <w:ind w:firstLine="709"/>
        <w:jc w:val="center"/>
        <w:rPr>
          <w:sz w:val="28"/>
          <w:szCs w:val="28"/>
        </w:rPr>
      </w:pPr>
      <w:r w:rsidRPr="006F3F1B">
        <w:rPr>
          <w:sz w:val="28"/>
          <w:szCs w:val="28"/>
        </w:rPr>
        <w:t>Рис. 1. Бесконечный стержень в декартовой системе координат</w:t>
      </w:r>
    </w:p>
    <w:p w:rsidR="003924E8" w:rsidRDefault="003924E8" w:rsidP="003924E8">
      <w:pPr>
        <w:jc w:val="center"/>
        <w:rPr>
          <w:rFonts w:eastAsia="Times New Roman"/>
          <w:sz w:val="28"/>
        </w:rPr>
      </w:pPr>
    </w:p>
    <w:p w:rsidR="003924E8" w:rsidRDefault="003924E8" w:rsidP="003924E8">
      <w:pPr>
        <w:pStyle w:val="af5"/>
        <w:widowControl w:val="0"/>
        <w:spacing w:line="360" w:lineRule="auto"/>
        <w:ind w:firstLine="708"/>
        <w:jc w:val="both"/>
        <w:rPr>
          <w:szCs w:val="28"/>
        </w:rPr>
      </w:pPr>
      <w:r>
        <w:rPr>
          <w:szCs w:val="28"/>
        </w:rPr>
        <w:t xml:space="preserve">Смещения </w:t>
      </w:r>
      <w:r w:rsidRPr="006F3F1B">
        <w:rPr>
          <w:szCs w:val="28"/>
        </w:rPr>
        <w:t>точек стержня</w:t>
      </w:r>
      <w:r>
        <w:rPr>
          <w:szCs w:val="28"/>
        </w:rPr>
        <w:t xml:space="preserve"> определим функциями</w:t>
      </w:r>
    </w:p>
    <w:p w:rsidR="003924E8" w:rsidRPr="006F3F1B" w:rsidRDefault="00C7552F" w:rsidP="003924E8">
      <w:pPr>
        <w:pStyle w:val="a6"/>
        <w:widowControl w:val="0"/>
        <w:spacing w:after="0" w:line="360" w:lineRule="auto"/>
        <w:ind w:left="1415" w:firstLine="709"/>
        <w:jc w:val="center"/>
        <w:rPr>
          <w:sz w:val="28"/>
          <w:szCs w:val="28"/>
        </w:rPr>
      </w:pPr>
      <w:r w:rsidRPr="006F3F1B">
        <w:rPr>
          <w:noProof/>
          <w:position w:val="-12"/>
          <w:sz w:val="28"/>
          <w:szCs w:val="28"/>
          <w:lang w:val="en-US"/>
        </w:rPr>
        <w:object w:dxaOrig="14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3.6pt;height:20.2pt;mso-width-percent:0;mso-height-percent:0;mso-width-percent:0;mso-height-percent:0" o:ole="" fillcolor="window">
            <v:imagedata r:id="rId10" o:title=""/>
          </v:shape>
          <o:OLEObject Type="Embed" ProgID="Equation.3" ShapeID="_x0000_i1025" DrawAspect="Content" ObjectID="_1638904860" r:id="rId11"/>
        </w:object>
      </w:r>
      <w:r w:rsidR="003924E8" w:rsidRPr="006F3F1B">
        <w:rPr>
          <w:sz w:val="28"/>
          <w:szCs w:val="28"/>
        </w:rPr>
        <w:t xml:space="preserve">; </w:t>
      </w:r>
      <w:r w:rsidRPr="006F3F1B">
        <w:rPr>
          <w:noProof/>
          <w:position w:val="-12"/>
          <w:sz w:val="28"/>
          <w:szCs w:val="28"/>
          <w:lang w:val="en-US"/>
        </w:rPr>
        <w:object w:dxaOrig="1460" w:dyaOrig="400">
          <v:shape id="_x0000_i1026" type="#_x0000_t75" alt="" style="width:73.6pt;height:20.2pt;mso-width-percent:0;mso-height-percent:0;mso-width-percent:0;mso-height-percent:0" o:ole="" fillcolor="window">
            <v:imagedata r:id="rId12" o:title=""/>
          </v:shape>
          <o:OLEObject Type="Embed" ProgID="Equation.3" ShapeID="_x0000_i1026" DrawAspect="Content" ObjectID="_1638904861" r:id="rId13"/>
        </w:object>
      </w:r>
      <w:r w:rsidR="003924E8" w:rsidRPr="006F3F1B">
        <w:rPr>
          <w:sz w:val="28"/>
          <w:szCs w:val="28"/>
        </w:rPr>
        <w:t xml:space="preserve">; </w:t>
      </w:r>
      <w:r w:rsidRPr="006F3F1B">
        <w:rPr>
          <w:noProof/>
          <w:position w:val="-12"/>
          <w:sz w:val="28"/>
          <w:szCs w:val="28"/>
          <w:lang w:val="en-US"/>
        </w:rPr>
        <w:object w:dxaOrig="1440" w:dyaOrig="400">
          <v:shape id="_x0000_i1027" type="#_x0000_t75" alt="" style="width:1in;height:20.2pt;mso-width-percent:0;mso-height-percent:0;mso-width-percent:0;mso-height-percent:0" o:ole="" fillcolor="window">
            <v:imagedata r:id="rId14" o:title=""/>
          </v:shape>
          <o:OLEObject Type="Embed" ProgID="Equation.3" ShapeID="_x0000_i1027" DrawAspect="Content" ObjectID="_1638904862" r:id="rId15"/>
        </w:object>
      </w:r>
      <w:r w:rsidR="003924E8">
        <w:rPr>
          <w:sz w:val="28"/>
          <w:szCs w:val="28"/>
        </w:rPr>
        <w:t>.</w:t>
      </w:r>
      <w:r w:rsidR="003924E8" w:rsidRPr="006F3F1B">
        <w:rPr>
          <w:sz w:val="28"/>
          <w:szCs w:val="28"/>
        </w:rPr>
        <w:tab/>
      </w:r>
      <w:r w:rsidR="003924E8" w:rsidRPr="006F3F1B">
        <w:rPr>
          <w:sz w:val="28"/>
          <w:szCs w:val="28"/>
        </w:rPr>
        <w:tab/>
        <w:t xml:space="preserve">  </w:t>
      </w:r>
      <w:r w:rsidR="003924E8">
        <w:rPr>
          <w:sz w:val="28"/>
          <w:szCs w:val="28"/>
        </w:rPr>
        <w:t xml:space="preserve">        </w:t>
      </w:r>
      <w:r w:rsidR="003924E8" w:rsidRPr="006F3F1B">
        <w:rPr>
          <w:sz w:val="28"/>
          <w:szCs w:val="28"/>
        </w:rPr>
        <w:t xml:space="preserve">   </w:t>
      </w:r>
      <w:r w:rsidR="003924E8">
        <w:rPr>
          <w:sz w:val="28"/>
          <w:szCs w:val="28"/>
        </w:rPr>
        <w:t xml:space="preserve">   </w:t>
      </w:r>
    </w:p>
    <w:p w:rsidR="003924E8" w:rsidRPr="006F3F1B" w:rsidRDefault="003924E8" w:rsidP="003924E8">
      <w:pPr>
        <w:pStyle w:val="af5"/>
        <w:widowControl w:val="0"/>
        <w:spacing w:line="360" w:lineRule="auto"/>
        <w:ind w:firstLine="709"/>
        <w:jc w:val="both"/>
        <w:rPr>
          <w:szCs w:val="28"/>
        </w:rPr>
      </w:pPr>
      <w:r>
        <w:rPr>
          <w:szCs w:val="28"/>
        </w:rPr>
        <w:t>Здесь</w:t>
      </w:r>
      <w:r w:rsidRPr="006F3F1B">
        <w:rPr>
          <w:szCs w:val="28"/>
        </w:rPr>
        <w:t xml:space="preserve"> </w:t>
      </w:r>
      <w:r w:rsidR="00C7552F" w:rsidRPr="006F3F1B">
        <w:rPr>
          <w:noProof/>
          <w:position w:val="-12"/>
          <w:szCs w:val="28"/>
        </w:rPr>
        <w:object w:dxaOrig="1160" w:dyaOrig="400">
          <v:shape id="_x0000_i1028" type="#_x0000_t75" alt="" style="width:75.25pt;height:20.2pt;mso-width-percent:0;mso-height-percent:0;mso-width-percent:0;mso-height-percent:0" o:ole="" fillcolor="window">
            <v:imagedata r:id="rId16" o:title=""/>
          </v:shape>
          <o:OLEObject Type="Embed" ProgID="Equation.3" ShapeID="_x0000_i1028" DrawAspect="Content" ObjectID="_1638904863" r:id="rId17"/>
        </w:object>
      </w:r>
      <w:r>
        <w:rPr>
          <w:szCs w:val="28"/>
        </w:rPr>
        <w:t xml:space="preserve"> </w:t>
      </w:r>
      <w:r w:rsidRPr="006F3F1B">
        <w:rPr>
          <w:szCs w:val="28"/>
        </w:rPr>
        <w:t xml:space="preserve">– </w:t>
      </w:r>
      <w:r>
        <w:rPr>
          <w:szCs w:val="28"/>
        </w:rPr>
        <w:t>компоненты смещения</w:t>
      </w:r>
      <w:r w:rsidRPr="006F3F1B">
        <w:rPr>
          <w:szCs w:val="28"/>
        </w:rPr>
        <w:t xml:space="preserve"> по осям </w:t>
      </w:r>
      <w:r w:rsidRPr="006F3F1B">
        <w:rPr>
          <w:szCs w:val="28"/>
          <w:lang w:val="en-US"/>
        </w:rPr>
        <w:t>x</w:t>
      </w:r>
      <w:r w:rsidRPr="006F3F1B">
        <w:rPr>
          <w:szCs w:val="28"/>
        </w:rPr>
        <w:t xml:space="preserve">, </w:t>
      </w:r>
      <w:r w:rsidRPr="006F3F1B">
        <w:rPr>
          <w:szCs w:val="28"/>
          <w:lang w:val="en-US"/>
        </w:rPr>
        <w:t>y</w:t>
      </w:r>
      <w:r w:rsidRPr="006F3F1B">
        <w:rPr>
          <w:szCs w:val="28"/>
        </w:rPr>
        <w:t xml:space="preserve">, </w:t>
      </w:r>
      <w:r w:rsidRPr="006F3F1B">
        <w:rPr>
          <w:szCs w:val="28"/>
          <w:lang w:val="en-US"/>
        </w:rPr>
        <w:t>z</w:t>
      </w:r>
      <w:r w:rsidRPr="006F3F1B">
        <w:rPr>
          <w:szCs w:val="28"/>
        </w:rPr>
        <w:t xml:space="preserve">; </w:t>
      </w:r>
      <w:r w:rsidR="00C7552F" w:rsidRPr="006F3F1B">
        <w:rPr>
          <w:noProof/>
          <w:position w:val="-6"/>
          <w:szCs w:val="28"/>
          <w:lang w:val="en-US"/>
        </w:rPr>
        <w:object w:dxaOrig="180" w:dyaOrig="300">
          <v:shape id="_x0000_i1029" type="#_x0000_t75" alt="" style="width:8.9pt;height:15.35pt;mso-width-percent:0;mso-height-percent:0;mso-width-percent:0;mso-height-percent:0" o:ole="" fillcolor="window">
            <v:imagedata r:id="rId18" o:title=""/>
          </v:shape>
          <o:OLEObject Type="Embed" ProgID="Equation.3" ShapeID="_x0000_i1029" DrawAspect="Content" ObjectID="_1638904864" r:id="rId19"/>
        </w:object>
      </w:r>
      <w:r w:rsidRPr="006F3F1B">
        <w:rPr>
          <w:szCs w:val="28"/>
        </w:rPr>
        <w:t xml:space="preserve"> – время; </w:t>
      </w:r>
      <w:r w:rsidR="00C7552F" w:rsidRPr="006F3F1B">
        <w:rPr>
          <w:noProof/>
          <w:position w:val="-6"/>
          <w:szCs w:val="28"/>
        </w:rPr>
        <w:object w:dxaOrig="240" w:dyaOrig="260">
          <v:shape id="_x0000_i1030" type="#_x0000_t75" alt="" style="width:12.15pt;height:12.95pt;mso-width-percent:0;mso-height-percent:0;mso-width-percent:0;mso-height-percent:0" o:ole="" fillcolor="window">
            <v:imagedata r:id="rId20" o:title=""/>
          </v:shape>
          <o:OLEObject Type="Embed" ProgID="Equation.3" ShapeID="_x0000_i1030" DrawAspect="Content" ObjectID="_1638904865" r:id="rId21"/>
        </w:object>
      </w:r>
      <w:r w:rsidRPr="006F3F1B">
        <w:rPr>
          <w:szCs w:val="28"/>
        </w:rPr>
        <w:t xml:space="preserve">– коэффициент Пуассона, функции </w:t>
      </w:r>
      <w:r w:rsidRPr="006F3F1B">
        <w:rPr>
          <w:szCs w:val="28"/>
          <w:lang w:val="en-US"/>
        </w:rPr>
        <w:t>u</w:t>
      </w:r>
      <w:r w:rsidRPr="006F3F1B">
        <w:rPr>
          <w:szCs w:val="28"/>
          <w:vertAlign w:val="subscript"/>
        </w:rPr>
        <w:t xml:space="preserve">2, </w:t>
      </w:r>
      <w:r w:rsidRPr="006F3F1B">
        <w:rPr>
          <w:szCs w:val="28"/>
          <w:lang w:val="en-US"/>
        </w:rPr>
        <w:t>u</w:t>
      </w:r>
      <w:r w:rsidRPr="006F3F1B">
        <w:rPr>
          <w:szCs w:val="28"/>
          <w:vertAlign w:val="subscript"/>
        </w:rPr>
        <w:t>3</w:t>
      </w:r>
      <w:r w:rsidRPr="006F3F1B">
        <w:rPr>
          <w:szCs w:val="28"/>
        </w:rPr>
        <w:t xml:space="preserve"> </w:t>
      </w:r>
      <w:r>
        <w:rPr>
          <w:szCs w:val="28"/>
        </w:rPr>
        <w:t>описывают</w:t>
      </w:r>
      <w:r w:rsidRPr="006F3F1B">
        <w:rPr>
          <w:szCs w:val="28"/>
        </w:rPr>
        <w:t xml:space="preserve"> поперечные </w:t>
      </w:r>
      <w:r>
        <w:rPr>
          <w:szCs w:val="28"/>
        </w:rPr>
        <w:lastRenderedPageBreak/>
        <w:t>смещения</w:t>
      </w:r>
      <w:r w:rsidRPr="006F3F1B">
        <w:rPr>
          <w:szCs w:val="28"/>
        </w:rPr>
        <w:t xml:space="preserve"> точек стержня</w:t>
      </w:r>
      <w:r>
        <w:rPr>
          <w:szCs w:val="28"/>
        </w:rPr>
        <w:t>, а б</w:t>
      </w:r>
      <w:r w:rsidRPr="006F3F1B">
        <w:rPr>
          <w:szCs w:val="28"/>
        </w:rPr>
        <w:t>уквенны</w:t>
      </w:r>
      <w:r>
        <w:rPr>
          <w:szCs w:val="28"/>
        </w:rPr>
        <w:t>й</w:t>
      </w:r>
      <w:r w:rsidRPr="006F3F1B">
        <w:rPr>
          <w:szCs w:val="28"/>
        </w:rPr>
        <w:t xml:space="preserve"> индекс </w:t>
      </w:r>
      <w:r>
        <w:rPr>
          <w:szCs w:val="28"/>
          <w:lang w:val="en-US"/>
        </w:rPr>
        <w:t>x</w:t>
      </w:r>
      <w:r>
        <w:rPr>
          <w:szCs w:val="28"/>
        </w:rPr>
        <w:t xml:space="preserve"> – обозначение</w:t>
      </w:r>
      <w:r w:rsidRPr="006F3F1B">
        <w:rPr>
          <w:szCs w:val="28"/>
        </w:rPr>
        <w:t xml:space="preserve"> частн</w:t>
      </w:r>
      <w:r>
        <w:rPr>
          <w:szCs w:val="28"/>
        </w:rPr>
        <w:t>ой</w:t>
      </w:r>
      <w:r w:rsidRPr="006F3F1B">
        <w:rPr>
          <w:szCs w:val="28"/>
        </w:rPr>
        <w:t xml:space="preserve"> производн</w:t>
      </w:r>
      <w:r>
        <w:rPr>
          <w:szCs w:val="28"/>
        </w:rPr>
        <w:t>ой</w:t>
      </w:r>
      <w:r w:rsidRPr="006F3F1B">
        <w:rPr>
          <w:szCs w:val="28"/>
        </w:rPr>
        <w:t xml:space="preserve"> функци</w:t>
      </w:r>
      <w:r>
        <w:rPr>
          <w:szCs w:val="28"/>
        </w:rPr>
        <w:t>й</w:t>
      </w:r>
      <w:r w:rsidRPr="006F3F1B">
        <w:rPr>
          <w:szCs w:val="28"/>
        </w:rPr>
        <w:t xml:space="preserve"> </w:t>
      </w:r>
      <w:r>
        <w:rPr>
          <w:szCs w:val="28"/>
          <w:lang w:val="en-US"/>
        </w:rPr>
        <w:t>u</w:t>
      </w:r>
      <w:r w:rsidRPr="00DE62F6">
        <w:rPr>
          <w:szCs w:val="28"/>
        </w:rPr>
        <w:t>(</w:t>
      </w:r>
      <w:r>
        <w:rPr>
          <w:szCs w:val="28"/>
          <w:lang w:val="en-US"/>
        </w:rPr>
        <w:t>x</w:t>
      </w:r>
      <w:r w:rsidRPr="00DE62F6">
        <w:rPr>
          <w:szCs w:val="28"/>
        </w:rPr>
        <w:t>,</w:t>
      </w:r>
      <w:r>
        <w:rPr>
          <w:szCs w:val="28"/>
          <w:lang w:val="en-US"/>
        </w:rPr>
        <w:t>t</w:t>
      </w:r>
      <w:r w:rsidRPr="00DE62F6">
        <w:rPr>
          <w:szCs w:val="28"/>
        </w:rPr>
        <w:t xml:space="preserve">) </w:t>
      </w:r>
      <w:r w:rsidRPr="006F3F1B">
        <w:rPr>
          <w:szCs w:val="28"/>
        </w:rPr>
        <w:t>по переменной</w:t>
      </w:r>
      <w:r>
        <w:rPr>
          <w:szCs w:val="28"/>
        </w:rPr>
        <w:t xml:space="preserve"> </w:t>
      </w:r>
      <w:r>
        <w:rPr>
          <w:szCs w:val="28"/>
          <w:lang w:val="en-US"/>
        </w:rPr>
        <w:t>x</w:t>
      </w:r>
      <w:r w:rsidRPr="006F3F1B">
        <w:rPr>
          <w:szCs w:val="28"/>
        </w:rPr>
        <w:t xml:space="preserve">. </w:t>
      </w:r>
    </w:p>
    <w:p w:rsidR="003924E8" w:rsidRPr="006F3F1B" w:rsidRDefault="003924E8" w:rsidP="003924E8">
      <w:pPr>
        <w:pStyle w:val="a6"/>
        <w:widowControl w:val="0"/>
        <w:spacing w:after="0" w:line="360" w:lineRule="auto"/>
        <w:ind w:firstLine="709"/>
        <w:jc w:val="both"/>
        <w:rPr>
          <w:sz w:val="28"/>
          <w:szCs w:val="28"/>
        </w:rPr>
      </w:pPr>
      <w:r>
        <w:rPr>
          <w:sz w:val="28"/>
          <w:szCs w:val="28"/>
        </w:rPr>
        <w:t xml:space="preserve">Применим </w:t>
      </w:r>
      <w:r w:rsidRPr="006F3F1B">
        <w:rPr>
          <w:sz w:val="28"/>
          <w:szCs w:val="28"/>
        </w:rPr>
        <w:t xml:space="preserve">тензор Грина </w:t>
      </w:r>
      <w:r>
        <w:rPr>
          <w:sz w:val="28"/>
          <w:szCs w:val="28"/>
        </w:rPr>
        <w:t>для описания больших</w:t>
      </w:r>
      <w:r w:rsidRPr="006F3F1B">
        <w:rPr>
          <w:sz w:val="28"/>
          <w:szCs w:val="28"/>
        </w:rPr>
        <w:t xml:space="preserve"> деформаци</w:t>
      </w:r>
      <w:r>
        <w:rPr>
          <w:sz w:val="28"/>
          <w:szCs w:val="28"/>
        </w:rPr>
        <w:t>й</w:t>
      </w:r>
      <w:r w:rsidRPr="006F3F1B">
        <w:rPr>
          <w:sz w:val="28"/>
          <w:szCs w:val="28"/>
        </w:rPr>
        <w:t xml:space="preserve"> стержня:</w:t>
      </w:r>
    </w:p>
    <w:p w:rsidR="003924E8" w:rsidRPr="006F3F1B" w:rsidRDefault="00C7552F" w:rsidP="003924E8">
      <w:pPr>
        <w:pStyle w:val="a6"/>
        <w:widowControl w:val="0"/>
        <w:spacing w:after="0" w:line="360" w:lineRule="auto"/>
        <w:ind w:left="1415" w:firstLine="709"/>
        <w:jc w:val="center"/>
        <w:rPr>
          <w:sz w:val="28"/>
          <w:szCs w:val="28"/>
        </w:rPr>
      </w:pPr>
      <w:r w:rsidRPr="006F3F1B">
        <w:rPr>
          <w:noProof/>
          <w:position w:val="-28"/>
          <w:sz w:val="28"/>
          <w:szCs w:val="28"/>
          <w:lang w:val="en-US"/>
        </w:rPr>
        <w:object w:dxaOrig="3400" w:dyaOrig="740">
          <v:shape id="_x0000_i1031" type="#_x0000_t75" alt="" style="width:169.1pt;height:37.2pt;mso-width-percent:0;mso-height-percent:0;mso-width-percent:0;mso-height-percent:0" o:ole="" fillcolor="window">
            <v:imagedata r:id="rId22" o:title=""/>
          </v:shape>
          <o:OLEObject Type="Embed" ProgID="Equation.3" ShapeID="_x0000_i1031" DrawAspect="Content" ObjectID="_1638904866" r:id="rId23"/>
        </w:object>
      </w:r>
      <w:r w:rsidR="003924E8" w:rsidRPr="006F3F1B">
        <w:rPr>
          <w:sz w:val="28"/>
          <w:szCs w:val="28"/>
        </w:rPr>
        <w:tab/>
      </w:r>
      <w:r w:rsidR="003924E8" w:rsidRPr="006F3F1B">
        <w:rPr>
          <w:sz w:val="28"/>
          <w:szCs w:val="28"/>
        </w:rPr>
        <w:tab/>
      </w:r>
      <w:r w:rsidR="003924E8" w:rsidRPr="006F3F1B">
        <w:rPr>
          <w:sz w:val="28"/>
          <w:szCs w:val="28"/>
        </w:rPr>
        <w:tab/>
      </w:r>
      <w:r w:rsidR="003924E8" w:rsidRPr="006F3F1B">
        <w:rPr>
          <w:sz w:val="28"/>
          <w:szCs w:val="28"/>
        </w:rPr>
        <w:tab/>
      </w:r>
    </w:p>
    <w:p w:rsidR="003924E8" w:rsidRPr="00F955E4" w:rsidRDefault="003924E8" w:rsidP="003924E8">
      <w:pPr>
        <w:pStyle w:val="a6"/>
        <w:widowControl w:val="0"/>
        <w:spacing w:after="0" w:line="360" w:lineRule="auto"/>
        <w:jc w:val="both"/>
        <w:rPr>
          <w:sz w:val="28"/>
          <w:szCs w:val="28"/>
        </w:rPr>
      </w:pPr>
      <w:r w:rsidRPr="00F955E4">
        <w:rPr>
          <w:sz w:val="28"/>
          <w:szCs w:val="28"/>
        </w:rPr>
        <w:t>где индекс после запятой есть обозначение частной производной</w:t>
      </w:r>
      <w:proofErr w:type="gramStart"/>
      <w:r w:rsidRPr="00F955E4">
        <w:rPr>
          <w:sz w:val="28"/>
          <w:szCs w:val="28"/>
        </w:rPr>
        <w:t xml:space="preserve"> </w:t>
      </w:r>
      <w:r w:rsidR="00C7552F" w:rsidRPr="00F955E4">
        <w:rPr>
          <w:noProof/>
          <w:position w:val="-40"/>
          <w:sz w:val="28"/>
          <w:szCs w:val="28"/>
          <w:lang w:val="en-US"/>
        </w:rPr>
        <w:object w:dxaOrig="1340" w:dyaOrig="859">
          <v:shape id="_x0000_i1032" type="#_x0000_t75" alt="" style="width:66.35pt;height:42.9pt;mso-width-percent:0;mso-height-percent:0;mso-width-percent:0;mso-height-percent:0" o:ole="" fillcolor="window">
            <v:imagedata r:id="rId24" o:title=""/>
          </v:shape>
          <o:OLEObject Type="Embed" ProgID="Equation.3" ShapeID="_x0000_i1032" DrawAspect="Content" ObjectID="_1638904867" r:id="rId25"/>
        </w:object>
      </w:r>
      <w:r w:rsidRPr="00F955E4">
        <w:rPr>
          <w:sz w:val="28"/>
          <w:szCs w:val="28"/>
        </w:rPr>
        <w:t xml:space="preserve"> </w:t>
      </w:r>
      <w:r>
        <w:rPr>
          <w:sz w:val="28"/>
          <w:szCs w:val="28"/>
        </w:rPr>
        <w:t>(</w:t>
      </w:r>
      <w:r w:rsidR="00C7552F" w:rsidRPr="00F955E4">
        <w:rPr>
          <w:noProof/>
          <w:position w:val="-12"/>
          <w:sz w:val="28"/>
          <w:szCs w:val="28"/>
          <w:lang w:val="en-US"/>
        </w:rPr>
        <w:object w:dxaOrig="1219" w:dyaOrig="380">
          <v:shape id="_x0000_i1033" type="#_x0000_t75" alt="" style="width:60.65pt;height:18.6pt;mso-width-percent:0;mso-height-percent:0;mso-width-percent:0;mso-height-percent:0" o:ole="" fillcolor="window">
            <v:imagedata r:id="rId26" o:title=""/>
          </v:shape>
          <o:OLEObject Type="Embed" ProgID="Equation.3" ShapeID="_x0000_i1033" DrawAspect="Content" ObjectID="_1638904868" r:id="rId27"/>
        </w:object>
      </w:r>
      <w:r>
        <w:rPr>
          <w:sz w:val="28"/>
          <w:szCs w:val="28"/>
        </w:rPr>
        <w:t>)</w:t>
      </w:r>
      <w:r w:rsidRPr="00F955E4">
        <w:rPr>
          <w:sz w:val="28"/>
          <w:szCs w:val="28"/>
        </w:rPr>
        <w:t xml:space="preserve"> </w:t>
      </w:r>
      <w:proofErr w:type="gramEnd"/>
      <w:r w:rsidRPr="00F955E4">
        <w:rPr>
          <w:sz w:val="28"/>
          <w:szCs w:val="28"/>
        </w:rPr>
        <w:t xml:space="preserve">от функции </w:t>
      </w:r>
      <w:r w:rsidRPr="00F955E4">
        <w:rPr>
          <w:sz w:val="28"/>
          <w:szCs w:val="28"/>
          <w:lang w:val="en-US"/>
        </w:rPr>
        <w:t>u</w:t>
      </w:r>
      <w:r w:rsidRPr="00F955E4">
        <w:rPr>
          <w:sz w:val="28"/>
          <w:szCs w:val="28"/>
        </w:rPr>
        <w:t>(</w:t>
      </w:r>
      <w:r w:rsidRPr="00F955E4">
        <w:rPr>
          <w:sz w:val="28"/>
          <w:szCs w:val="28"/>
          <w:lang w:val="en-US"/>
        </w:rPr>
        <w:t>x</w:t>
      </w:r>
      <w:r w:rsidRPr="00F955E4">
        <w:rPr>
          <w:sz w:val="28"/>
          <w:szCs w:val="28"/>
        </w:rPr>
        <w:t>,</w:t>
      </w:r>
      <w:r w:rsidRPr="00F955E4">
        <w:rPr>
          <w:sz w:val="28"/>
          <w:szCs w:val="28"/>
          <w:lang w:val="en-US"/>
        </w:rPr>
        <w:t>t</w:t>
      </w:r>
      <w:r w:rsidRPr="00F955E4">
        <w:rPr>
          <w:sz w:val="28"/>
          <w:szCs w:val="28"/>
        </w:rPr>
        <w:t xml:space="preserve">), а  </w:t>
      </w:r>
      <w:r w:rsidR="00C7552F" w:rsidRPr="00F955E4">
        <w:rPr>
          <w:noProof/>
          <w:position w:val="-12"/>
          <w:sz w:val="28"/>
          <w:szCs w:val="28"/>
          <w:lang w:val="en-US"/>
        </w:rPr>
        <w:object w:dxaOrig="840" w:dyaOrig="400">
          <v:shape id="_x0000_i1034" type="#_x0000_t75" alt="" style="width:42.05pt;height:20.2pt;mso-width-percent:0;mso-height-percent:0;mso-width-percent:0;mso-height-percent:0" o:ole="" fillcolor="window">
            <v:imagedata r:id="rId28" o:title=""/>
          </v:shape>
          <o:OLEObject Type="Embed" ProgID="Equation.3" ShapeID="_x0000_i1034" DrawAspect="Content" ObjectID="_1638904869" r:id="rId29"/>
        </w:object>
      </w:r>
      <w:r w:rsidRPr="00F955E4">
        <w:rPr>
          <w:sz w:val="28"/>
          <w:szCs w:val="28"/>
        </w:rPr>
        <w:t xml:space="preserve">; </w:t>
      </w:r>
      <w:r w:rsidR="00C7552F" w:rsidRPr="00F955E4">
        <w:rPr>
          <w:noProof/>
          <w:position w:val="-12"/>
          <w:sz w:val="28"/>
          <w:szCs w:val="28"/>
          <w:lang w:val="en-US"/>
        </w:rPr>
        <w:object w:dxaOrig="880" w:dyaOrig="400">
          <v:shape id="_x0000_i1035" type="#_x0000_t75" alt="" style="width:44.5pt;height:20.2pt;mso-width-percent:0;mso-height-percent:0;mso-width-percent:0;mso-height-percent:0" o:ole="" fillcolor="window">
            <v:imagedata r:id="rId30" o:title=""/>
          </v:shape>
          <o:OLEObject Type="Embed" ProgID="Equation.3" ShapeID="_x0000_i1035" DrawAspect="Content" ObjectID="_1638904870" r:id="rId31"/>
        </w:object>
      </w:r>
      <w:r w:rsidRPr="00F955E4">
        <w:rPr>
          <w:sz w:val="28"/>
          <w:szCs w:val="28"/>
        </w:rPr>
        <w:t xml:space="preserve">;  </w:t>
      </w:r>
      <w:r w:rsidR="00C7552F" w:rsidRPr="00F955E4">
        <w:rPr>
          <w:noProof/>
          <w:position w:val="-12"/>
          <w:sz w:val="28"/>
          <w:szCs w:val="28"/>
          <w:lang w:val="en-US"/>
        </w:rPr>
        <w:object w:dxaOrig="880" w:dyaOrig="400">
          <v:shape id="_x0000_i1036" type="#_x0000_t75" alt="" style="width:44.5pt;height:20.2pt;mso-width-percent:0;mso-height-percent:0;mso-width-percent:0;mso-height-percent:0" o:ole="" fillcolor="window">
            <v:imagedata r:id="rId32" o:title=""/>
          </v:shape>
          <o:OLEObject Type="Embed" ProgID="Equation.3" ShapeID="_x0000_i1036" DrawAspect="Content" ObjectID="_1638904871" r:id="rId33"/>
        </w:object>
      </w:r>
      <w:r w:rsidRPr="00F955E4">
        <w:rPr>
          <w:sz w:val="28"/>
          <w:szCs w:val="28"/>
        </w:rPr>
        <w:tab/>
      </w:r>
    </w:p>
    <w:p w:rsidR="003924E8" w:rsidRPr="006F3F1B" w:rsidRDefault="003924E8" w:rsidP="003924E8">
      <w:pPr>
        <w:widowControl w:val="0"/>
        <w:spacing w:line="360" w:lineRule="auto"/>
        <w:ind w:firstLine="709"/>
        <w:jc w:val="both"/>
        <w:rPr>
          <w:sz w:val="28"/>
          <w:szCs w:val="28"/>
        </w:rPr>
      </w:pPr>
      <w:r>
        <w:rPr>
          <w:sz w:val="28"/>
          <w:szCs w:val="28"/>
        </w:rPr>
        <w:t xml:space="preserve">Зададим </w:t>
      </w:r>
      <w:r w:rsidRPr="006F3F1B">
        <w:rPr>
          <w:sz w:val="28"/>
          <w:szCs w:val="28"/>
        </w:rPr>
        <w:t>реологически</w:t>
      </w:r>
      <w:r>
        <w:rPr>
          <w:sz w:val="28"/>
          <w:szCs w:val="28"/>
        </w:rPr>
        <w:t>е</w:t>
      </w:r>
      <w:r w:rsidRPr="006F3F1B">
        <w:rPr>
          <w:sz w:val="28"/>
          <w:szCs w:val="28"/>
        </w:rPr>
        <w:t xml:space="preserve"> свойств</w:t>
      </w:r>
      <w:r>
        <w:rPr>
          <w:sz w:val="28"/>
          <w:szCs w:val="28"/>
        </w:rPr>
        <w:t>а материала</w:t>
      </w:r>
      <w:r w:rsidRPr="006F3F1B">
        <w:rPr>
          <w:sz w:val="28"/>
          <w:szCs w:val="28"/>
        </w:rPr>
        <w:t xml:space="preserve"> </w:t>
      </w:r>
      <w:r>
        <w:rPr>
          <w:sz w:val="28"/>
          <w:szCs w:val="28"/>
        </w:rPr>
        <w:t xml:space="preserve">стержня </w:t>
      </w:r>
      <w:r w:rsidRPr="00F955E4">
        <w:rPr>
          <w:sz w:val="28"/>
          <w:szCs w:val="28"/>
        </w:rPr>
        <w:t xml:space="preserve">уравнениями линейной </w:t>
      </w:r>
      <w:r>
        <w:rPr>
          <w:sz w:val="28"/>
          <w:szCs w:val="28"/>
        </w:rPr>
        <w:t>наследственности вида</w:t>
      </w:r>
    </w:p>
    <w:p w:rsidR="003924E8" w:rsidRPr="006F3F1B" w:rsidRDefault="00C7552F" w:rsidP="003924E8">
      <w:pPr>
        <w:widowControl w:val="0"/>
        <w:spacing w:line="360" w:lineRule="auto"/>
        <w:ind w:firstLine="709"/>
        <w:jc w:val="center"/>
        <w:rPr>
          <w:sz w:val="28"/>
          <w:szCs w:val="28"/>
        </w:rPr>
      </w:pPr>
      <w:r w:rsidRPr="006F3F1B">
        <w:rPr>
          <w:noProof/>
          <w:position w:val="-104"/>
          <w:sz w:val="28"/>
          <w:szCs w:val="28"/>
        </w:rPr>
        <w:object w:dxaOrig="6240" w:dyaOrig="2220">
          <v:shape id="_x0000_i1037" type="#_x0000_t75" alt="" style="width:292.05pt;height:104.35pt;mso-width-percent:0;mso-height-percent:0;mso-width-percent:0;mso-height-percent:0" o:ole="" fillcolor="window">
            <v:imagedata r:id="rId34" o:title=""/>
          </v:shape>
          <o:OLEObject Type="Embed" ProgID="Equation.3" ShapeID="_x0000_i1037" DrawAspect="Content" ObjectID="_1638904872" r:id="rId35"/>
        </w:object>
      </w:r>
      <w:r w:rsidR="003924E8" w:rsidRPr="006F3F1B">
        <w:rPr>
          <w:sz w:val="28"/>
          <w:szCs w:val="28"/>
        </w:rPr>
        <w:tab/>
      </w:r>
      <w:r w:rsidR="003924E8" w:rsidRPr="006F3F1B">
        <w:rPr>
          <w:sz w:val="28"/>
          <w:szCs w:val="28"/>
        </w:rPr>
        <w:tab/>
      </w:r>
    </w:p>
    <w:p w:rsidR="003924E8" w:rsidRPr="006F3F1B" w:rsidRDefault="003924E8" w:rsidP="003924E8">
      <w:pPr>
        <w:widowControl w:val="0"/>
        <w:spacing w:line="360" w:lineRule="auto"/>
        <w:jc w:val="both"/>
        <w:rPr>
          <w:sz w:val="28"/>
          <w:szCs w:val="28"/>
        </w:rPr>
      </w:pPr>
      <w:r w:rsidRPr="006F3F1B">
        <w:rPr>
          <w:sz w:val="28"/>
          <w:szCs w:val="28"/>
        </w:rPr>
        <w:t xml:space="preserve">где </w:t>
      </w:r>
      <w:r w:rsidR="00C7552F" w:rsidRPr="006F3F1B">
        <w:rPr>
          <w:noProof/>
          <w:position w:val="-16"/>
          <w:sz w:val="28"/>
          <w:szCs w:val="28"/>
        </w:rPr>
        <w:object w:dxaOrig="660" w:dyaOrig="440">
          <v:shape id="_x0000_i1038" type="#_x0000_t75" alt="" style="width:36.4pt;height:23.45pt;mso-width-percent:0;mso-height-percent:0;mso-width-percent:0;mso-height-percent:0" o:ole="" fillcolor="window">
            <v:imagedata r:id="rId36" o:title=""/>
          </v:shape>
          <o:OLEObject Type="Embed" ProgID="Equation.3" ShapeID="_x0000_i1038" DrawAspect="Content" ObjectID="_1638904873" r:id="rId37"/>
        </w:object>
      </w:r>
      <w:r w:rsidRPr="006F3F1B">
        <w:rPr>
          <w:sz w:val="28"/>
          <w:szCs w:val="28"/>
        </w:rPr>
        <w:t xml:space="preserve"> </w:t>
      </w:r>
      <w:r w:rsidRPr="006F3F1B">
        <w:rPr>
          <w:sz w:val="28"/>
          <w:szCs w:val="28"/>
          <w:lang w:val="en-US"/>
        </w:rPr>
        <w:sym w:font="Symbol" w:char="F02D"/>
      </w:r>
      <w:r w:rsidRPr="006F3F1B">
        <w:rPr>
          <w:sz w:val="28"/>
          <w:szCs w:val="28"/>
        </w:rPr>
        <w:t xml:space="preserve"> </w:t>
      </w:r>
      <w:r>
        <w:rPr>
          <w:sz w:val="28"/>
          <w:szCs w:val="28"/>
        </w:rPr>
        <w:t>значения</w:t>
      </w:r>
      <w:r w:rsidRPr="006F3F1B">
        <w:rPr>
          <w:sz w:val="28"/>
          <w:szCs w:val="28"/>
        </w:rPr>
        <w:t xml:space="preserve"> компонент </w:t>
      </w:r>
      <w:proofErr w:type="spellStart"/>
      <w:r w:rsidRPr="006F3F1B">
        <w:rPr>
          <w:sz w:val="28"/>
          <w:szCs w:val="28"/>
        </w:rPr>
        <w:t>девиатор</w:t>
      </w:r>
      <w:r>
        <w:rPr>
          <w:sz w:val="28"/>
          <w:szCs w:val="28"/>
        </w:rPr>
        <w:t>а</w:t>
      </w:r>
      <w:proofErr w:type="spellEnd"/>
      <w:r w:rsidRPr="006F3F1B">
        <w:rPr>
          <w:sz w:val="28"/>
          <w:szCs w:val="28"/>
        </w:rPr>
        <w:t xml:space="preserve"> напряжений и </w:t>
      </w:r>
      <w:proofErr w:type="spellStart"/>
      <w:r w:rsidRPr="006F3F1B">
        <w:rPr>
          <w:sz w:val="28"/>
          <w:szCs w:val="28"/>
        </w:rPr>
        <w:t>девиатор</w:t>
      </w:r>
      <w:r>
        <w:rPr>
          <w:sz w:val="28"/>
          <w:szCs w:val="28"/>
        </w:rPr>
        <w:t>а</w:t>
      </w:r>
      <w:proofErr w:type="spellEnd"/>
      <w:r w:rsidRPr="006F3F1B">
        <w:rPr>
          <w:sz w:val="28"/>
          <w:szCs w:val="28"/>
        </w:rPr>
        <w:t xml:space="preserve"> </w:t>
      </w:r>
      <w:r w:rsidR="00805845" w:rsidRPr="006F3F1B">
        <w:rPr>
          <w:sz w:val="28"/>
          <w:szCs w:val="28"/>
        </w:rPr>
        <w:t>деформаций</w:t>
      </w:r>
      <w:proofErr w:type="gramStart"/>
      <w:r w:rsidR="00805845" w:rsidRPr="006F3F1B">
        <w:rPr>
          <w:sz w:val="28"/>
          <w:szCs w:val="28"/>
        </w:rPr>
        <w:t xml:space="preserve">; </w:t>
      </w:r>
      <w:r w:rsidR="00805845">
        <w:rPr>
          <w:sz w:val="28"/>
          <w:szCs w:val="28"/>
        </w:rPr>
        <w:t xml:space="preserve"> </w:t>
      </w:r>
      <w:r w:rsidR="00C7552F" w:rsidRPr="006F3F1B">
        <w:rPr>
          <w:noProof/>
          <w:position w:val="-28"/>
          <w:sz w:val="28"/>
          <w:szCs w:val="28"/>
        </w:rPr>
        <w:object w:dxaOrig="1060" w:dyaOrig="740">
          <v:shape id="_x0000_i1039" type="#_x0000_t75" alt="" style="width:53.4pt;height:37.2pt;mso-width-percent:0;mso-height-percent:0;mso-width-percent:0;mso-height-percent:0" o:ole="" fillcolor="window">
            <v:imagedata r:id="rId38" o:title=""/>
          </v:shape>
          <o:OLEObject Type="Embed" ProgID="Equation.3" ShapeID="_x0000_i1039" DrawAspect="Content" ObjectID="_1638904874" r:id="rId39"/>
        </w:object>
      </w:r>
      <w:r w:rsidRPr="006F3F1B">
        <w:rPr>
          <w:sz w:val="28"/>
          <w:szCs w:val="28"/>
        </w:rPr>
        <w:t xml:space="preserve">; </w:t>
      </w:r>
      <w:r>
        <w:rPr>
          <w:sz w:val="28"/>
          <w:szCs w:val="28"/>
        </w:rPr>
        <w:t xml:space="preserve"> </w:t>
      </w:r>
      <w:r w:rsidR="00C7552F" w:rsidRPr="006F3F1B">
        <w:rPr>
          <w:noProof/>
          <w:position w:val="-12"/>
          <w:sz w:val="28"/>
          <w:szCs w:val="28"/>
        </w:rPr>
        <w:object w:dxaOrig="780" w:dyaOrig="400">
          <v:shape id="_x0000_i1040" type="#_x0000_t75" alt="" style="width:38.85pt;height:20.2pt;mso-width-percent:0;mso-height-percent:0;mso-width-percent:0;mso-height-percent:0" o:ole="" fillcolor="window">
            <v:imagedata r:id="rId40" o:title=""/>
          </v:shape>
          <o:OLEObject Type="Embed" ProgID="Equation.3" ShapeID="_x0000_i1040" DrawAspect="Content" ObjectID="_1638904875" r:id="rId41"/>
        </w:object>
      </w:r>
      <w:r w:rsidRPr="006F3F1B">
        <w:rPr>
          <w:sz w:val="28"/>
          <w:szCs w:val="28"/>
        </w:rPr>
        <w:t xml:space="preserve">; </w:t>
      </w:r>
      <w:r>
        <w:rPr>
          <w:sz w:val="28"/>
          <w:szCs w:val="28"/>
        </w:rPr>
        <w:t xml:space="preserve"> </w:t>
      </w:r>
      <w:r w:rsidR="00C7552F" w:rsidRPr="006F3F1B">
        <w:rPr>
          <w:noProof/>
          <w:position w:val="-34"/>
          <w:sz w:val="28"/>
          <w:szCs w:val="28"/>
        </w:rPr>
        <w:object w:dxaOrig="1660" w:dyaOrig="800">
          <v:shape id="_x0000_i1041" type="#_x0000_t75" alt="" style="width:72.8pt;height:37.2pt;mso-width-percent:0;mso-height-percent:0;mso-width-percent:0;mso-height-percent:0" o:ole="" fillcolor="window">
            <v:imagedata r:id="rId42" o:title=""/>
          </v:shape>
          <o:OLEObject Type="Embed" ProgID="Equation.3" ShapeID="_x0000_i1041" DrawAspect="Content" ObjectID="_1638904876" r:id="rId43"/>
        </w:object>
      </w:r>
      <w:r w:rsidRPr="006F3F1B">
        <w:rPr>
          <w:sz w:val="28"/>
          <w:szCs w:val="28"/>
        </w:rPr>
        <w:t xml:space="preserve">; </w:t>
      </w:r>
      <w:r>
        <w:rPr>
          <w:sz w:val="28"/>
          <w:szCs w:val="28"/>
        </w:rPr>
        <w:t xml:space="preserve">  </w:t>
      </w:r>
      <w:r w:rsidR="00C7552F" w:rsidRPr="006F3F1B">
        <w:rPr>
          <w:noProof/>
          <w:position w:val="-34"/>
          <w:sz w:val="28"/>
          <w:szCs w:val="28"/>
        </w:rPr>
        <w:object w:dxaOrig="1480" w:dyaOrig="800">
          <v:shape id="_x0000_i1042" type="#_x0000_t75" alt="" style="width:74.45pt;height:39.65pt;mso-width-percent:0;mso-height-percent:0;mso-width-percent:0;mso-height-percent:0" o:ole="" fillcolor="window">
            <v:imagedata r:id="rId44" o:title=""/>
          </v:shape>
          <o:OLEObject Type="Embed" ProgID="Equation.3" ShapeID="_x0000_i1042" DrawAspect="Content" ObjectID="_1638904877" r:id="rId45"/>
        </w:object>
      </w:r>
      <w:r>
        <w:rPr>
          <w:sz w:val="28"/>
          <w:szCs w:val="28"/>
        </w:rPr>
        <w:t xml:space="preserve">, </w:t>
      </w:r>
      <w:proofErr w:type="gramEnd"/>
      <w:r>
        <w:rPr>
          <w:sz w:val="28"/>
          <w:szCs w:val="28"/>
        </w:rPr>
        <w:t xml:space="preserve">а </w:t>
      </w:r>
      <w:r w:rsidR="00C7552F" w:rsidRPr="006F3F1B">
        <w:rPr>
          <w:noProof/>
          <w:position w:val="-12"/>
          <w:sz w:val="28"/>
          <w:szCs w:val="28"/>
          <w:lang w:val="en-US"/>
        </w:rPr>
        <w:object w:dxaOrig="520" w:dyaOrig="380">
          <v:shape id="_x0000_i1043" type="#_x0000_t75" alt="" style="width:25.9pt;height:18.6pt;mso-width-percent:0;mso-height-percent:0;mso-width-percent:0;mso-height-percent:0" o:ole="" fillcolor="window">
            <v:imagedata r:id="rId46" o:title=""/>
          </v:shape>
          <o:OLEObject Type="Embed" ProgID="Equation.3" ShapeID="_x0000_i1043" DrawAspect="Content" ObjectID="_1638904878" r:id="rId47"/>
        </w:object>
      </w:r>
      <w:r w:rsidRPr="006F3F1B">
        <w:rPr>
          <w:sz w:val="28"/>
          <w:szCs w:val="28"/>
        </w:rPr>
        <w:t xml:space="preserve"> – </w:t>
      </w:r>
      <w:r>
        <w:rPr>
          <w:sz w:val="28"/>
          <w:szCs w:val="28"/>
        </w:rPr>
        <w:t>реологические постоянные</w:t>
      </w:r>
      <w:r w:rsidRPr="006F3F1B">
        <w:rPr>
          <w:sz w:val="28"/>
          <w:szCs w:val="28"/>
        </w:rPr>
        <w:t xml:space="preserve">. </w:t>
      </w:r>
    </w:p>
    <w:p w:rsidR="003924E8" w:rsidRPr="003C4233" w:rsidRDefault="003924E8" w:rsidP="003924E8">
      <w:pPr>
        <w:widowControl w:val="0"/>
        <w:spacing w:line="360" w:lineRule="auto"/>
        <w:ind w:firstLine="709"/>
        <w:jc w:val="both"/>
        <w:rPr>
          <w:sz w:val="28"/>
          <w:szCs w:val="28"/>
        </w:rPr>
      </w:pPr>
      <w:r>
        <w:rPr>
          <w:sz w:val="28"/>
          <w:szCs w:val="28"/>
        </w:rPr>
        <w:t>Для вывода у</w:t>
      </w:r>
      <w:r w:rsidRPr="003C4233">
        <w:rPr>
          <w:sz w:val="28"/>
          <w:szCs w:val="28"/>
        </w:rPr>
        <w:t>равнени</w:t>
      </w:r>
      <w:r>
        <w:rPr>
          <w:sz w:val="28"/>
          <w:szCs w:val="28"/>
        </w:rPr>
        <w:t>й</w:t>
      </w:r>
      <w:r w:rsidRPr="003C4233">
        <w:rPr>
          <w:sz w:val="28"/>
          <w:szCs w:val="28"/>
        </w:rPr>
        <w:t xml:space="preserve"> движения стержня </w:t>
      </w:r>
      <w:r>
        <w:rPr>
          <w:sz w:val="28"/>
          <w:szCs w:val="28"/>
        </w:rPr>
        <w:t>применим</w:t>
      </w:r>
      <w:r w:rsidRPr="003C4233">
        <w:rPr>
          <w:sz w:val="28"/>
          <w:szCs w:val="28"/>
        </w:rPr>
        <w:t xml:space="preserve"> вариационн</w:t>
      </w:r>
      <w:r>
        <w:rPr>
          <w:sz w:val="28"/>
          <w:szCs w:val="28"/>
        </w:rPr>
        <w:t>ый</w:t>
      </w:r>
      <w:r w:rsidRPr="003C4233">
        <w:rPr>
          <w:sz w:val="28"/>
          <w:szCs w:val="28"/>
        </w:rPr>
        <w:t xml:space="preserve"> принцип</w:t>
      </w:r>
      <w:r w:rsidR="00002233">
        <w:rPr>
          <w:sz w:val="28"/>
          <w:szCs w:val="28"/>
        </w:rPr>
        <w:t xml:space="preserve"> возможных перемещений</w:t>
      </w:r>
    </w:p>
    <w:p w:rsidR="003924E8" w:rsidRPr="003C4233" w:rsidRDefault="00C7552F" w:rsidP="003924E8">
      <w:pPr>
        <w:widowControl w:val="0"/>
        <w:spacing w:line="360" w:lineRule="auto"/>
        <w:ind w:firstLine="709"/>
        <w:jc w:val="center"/>
        <w:rPr>
          <w:sz w:val="28"/>
          <w:szCs w:val="28"/>
        </w:rPr>
      </w:pPr>
      <w:r w:rsidRPr="003C4233">
        <w:rPr>
          <w:noProof/>
          <w:position w:val="-38"/>
          <w:sz w:val="28"/>
          <w:szCs w:val="28"/>
          <w:lang w:val="en-US"/>
        </w:rPr>
        <w:object w:dxaOrig="4380" w:dyaOrig="880">
          <v:shape id="_x0000_i1044" type="#_x0000_t75" alt="" style="width:250.8pt;height:44.5pt;mso-width-percent:0;mso-height-percent:0;mso-width-percent:0;mso-height-percent:0" o:ole="" fillcolor="window">
            <v:imagedata r:id="rId48" o:title=""/>
          </v:shape>
          <o:OLEObject Type="Embed" ProgID="Equation.3" ShapeID="_x0000_i1044" DrawAspect="Content" ObjectID="_1638904879" r:id="rId49"/>
        </w:object>
      </w:r>
      <w:r w:rsidR="003924E8" w:rsidRPr="003C4233">
        <w:rPr>
          <w:sz w:val="28"/>
          <w:szCs w:val="28"/>
        </w:rPr>
        <w:tab/>
        <w:t xml:space="preserve"> </w:t>
      </w:r>
      <w:r w:rsidR="003924E8">
        <w:rPr>
          <w:sz w:val="28"/>
          <w:szCs w:val="28"/>
        </w:rPr>
        <w:t xml:space="preserve">                          </w:t>
      </w:r>
      <w:r w:rsidR="003924E8" w:rsidRPr="003C4233">
        <w:rPr>
          <w:sz w:val="28"/>
          <w:szCs w:val="28"/>
        </w:rPr>
        <w:t xml:space="preserve">      </w:t>
      </w:r>
    </w:p>
    <w:p w:rsidR="003924E8" w:rsidRPr="003C4233" w:rsidRDefault="003924E8" w:rsidP="003924E8">
      <w:pPr>
        <w:widowControl w:val="0"/>
        <w:spacing w:line="360" w:lineRule="auto"/>
        <w:jc w:val="both"/>
        <w:rPr>
          <w:sz w:val="28"/>
          <w:szCs w:val="28"/>
        </w:rPr>
      </w:pPr>
      <w:r>
        <w:rPr>
          <w:sz w:val="28"/>
          <w:szCs w:val="28"/>
        </w:rPr>
        <w:t>и в результате приходим к у</w:t>
      </w:r>
      <w:r w:rsidRPr="003C4233">
        <w:rPr>
          <w:sz w:val="28"/>
          <w:szCs w:val="28"/>
        </w:rPr>
        <w:t>равнени</w:t>
      </w:r>
      <w:r>
        <w:rPr>
          <w:sz w:val="28"/>
          <w:szCs w:val="28"/>
        </w:rPr>
        <w:t>ю</w:t>
      </w:r>
      <w:r w:rsidRPr="003C4233">
        <w:rPr>
          <w:sz w:val="28"/>
          <w:szCs w:val="28"/>
        </w:rPr>
        <w:t xml:space="preserve"> </w:t>
      </w:r>
      <w:r w:rsidR="00002233">
        <w:rPr>
          <w:sz w:val="28"/>
          <w:szCs w:val="28"/>
        </w:rPr>
        <w:t xml:space="preserve">движения </w:t>
      </w:r>
      <w:proofErr w:type="spellStart"/>
      <w:r w:rsidR="00002233">
        <w:rPr>
          <w:sz w:val="28"/>
          <w:szCs w:val="28"/>
        </w:rPr>
        <w:t>старжня</w:t>
      </w:r>
      <w:proofErr w:type="spellEnd"/>
    </w:p>
    <w:p w:rsidR="003924E8" w:rsidRPr="003C4233" w:rsidRDefault="00C7552F" w:rsidP="003924E8">
      <w:pPr>
        <w:widowControl w:val="0"/>
        <w:tabs>
          <w:tab w:val="num" w:pos="720"/>
        </w:tabs>
        <w:spacing w:line="360" w:lineRule="auto"/>
        <w:jc w:val="both"/>
        <w:rPr>
          <w:sz w:val="28"/>
          <w:szCs w:val="28"/>
        </w:rPr>
      </w:pPr>
      <w:r w:rsidRPr="003C4233">
        <w:rPr>
          <w:noProof/>
          <w:position w:val="-34"/>
          <w:sz w:val="28"/>
          <w:szCs w:val="28"/>
        </w:rPr>
        <w:object w:dxaOrig="9180" w:dyaOrig="900">
          <v:shape id="_x0000_i1045" type="#_x0000_t75" alt="" style="width:459.5pt;height:45.3pt;mso-width-percent:0;mso-height-percent:0;mso-width-percent:0;mso-height-percent:0" o:ole="" fillcolor="window">
            <v:imagedata r:id="rId50" o:title=""/>
          </v:shape>
          <o:OLEObject Type="Embed" ProgID="Equation.3" ShapeID="_x0000_i1045" DrawAspect="Content" ObjectID="_1638904880" r:id="rId51"/>
        </w:object>
      </w:r>
      <w:r w:rsidRPr="003C4233">
        <w:rPr>
          <w:noProof/>
          <w:position w:val="-28"/>
          <w:sz w:val="28"/>
          <w:szCs w:val="28"/>
        </w:rPr>
        <w:object w:dxaOrig="8600" w:dyaOrig="840">
          <v:shape id="_x0000_i1046" type="#_x0000_t75" alt="" style="width:428.75pt;height:42.05pt;mso-width-percent:0;mso-height-percent:0;mso-width-percent:0;mso-height-percent:0" o:ole="" fillcolor="window">
            <v:imagedata r:id="rId52" o:title=""/>
          </v:shape>
          <o:OLEObject Type="Embed" ProgID="Equation.3" ShapeID="_x0000_i1046" DrawAspect="Content" ObjectID="_1638904881" r:id="rId53"/>
        </w:object>
      </w:r>
      <w:r w:rsidRPr="003C4233">
        <w:rPr>
          <w:noProof/>
          <w:position w:val="-34"/>
          <w:sz w:val="28"/>
          <w:szCs w:val="28"/>
        </w:rPr>
        <w:object w:dxaOrig="8180" w:dyaOrig="900">
          <v:shape id="_x0000_i1047" type="#_x0000_t75" alt="" style="width:408.55pt;height:45.3pt;mso-width-percent:0;mso-height-percent:0;mso-width-percent:0;mso-height-percent:0" o:ole="" fillcolor="window">
            <v:imagedata r:id="rId54" o:title=""/>
          </v:shape>
          <o:OLEObject Type="Embed" ProgID="Equation.3" ShapeID="_x0000_i1047" DrawAspect="Content" ObjectID="_1638904882" r:id="rId55"/>
        </w:object>
      </w:r>
      <w:r w:rsidRPr="003C4233">
        <w:rPr>
          <w:noProof/>
          <w:position w:val="-34"/>
          <w:sz w:val="28"/>
          <w:szCs w:val="28"/>
        </w:rPr>
        <w:object w:dxaOrig="8140" w:dyaOrig="900">
          <v:shape id="_x0000_i1048" type="#_x0000_t75" alt="" style="width:406.9pt;height:45.3pt;mso-width-percent:0;mso-height-percent:0;mso-width-percent:0;mso-height-percent:0" o:ole="" fillcolor="window">
            <v:imagedata r:id="rId56" o:title=""/>
          </v:shape>
          <o:OLEObject Type="Embed" ProgID="Equation.3" ShapeID="_x0000_i1048" DrawAspect="Content" ObjectID="_1638904883" r:id="rId57"/>
        </w:object>
      </w:r>
    </w:p>
    <w:p w:rsidR="003924E8" w:rsidRPr="003C4233" w:rsidRDefault="00C7552F" w:rsidP="003924E8">
      <w:pPr>
        <w:widowControl w:val="0"/>
        <w:tabs>
          <w:tab w:val="num" w:pos="720"/>
        </w:tabs>
        <w:spacing w:line="360" w:lineRule="auto"/>
        <w:jc w:val="both"/>
        <w:rPr>
          <w:sz w:val="28"/>
          <w:szCs w:val="28"/>
        </w:rPr>
      </w:pPr>
      <w:r w:rsidRPr="003C4233">
        <w:rPr>
          <w:noProof/>
          <w:position w:val="-34"/>
          <w:sz w:val="28"/>
          <w:szCs w:val="28"/>
        </w:rPr>
        <w:object w:dxaOrig="8160" w:dyaOrig="900">
          <v:shape id="_x0000_i1049" type="#_x0000_t75" alt="" style="width:408.55pt;height:45.3pt;mso-width-percent:0;mso-height-percent:0;mso-width-percent:0;mso-height-percent:0" o:ole="" fillcolor="window">
            <v:imagedata r:id="rId58" o:title=""/>
          </v:shape>
          <o:OLEObject Type="Embed" ProgID="Equation.3" ShapeID="_x0000_i1049" DrawAspect="Content" ObjectID="_1638904884" r:id="rId59"/>
        </w:object>
      </w:r>
      <w:r w:rsidR="003924E8" w:rsidRPr="003C4233">
        <w:rPr>
          <w:sz w:val="28"/>
          <w:szCs w:val="28"/>
        </w:rPr>
        <w:t>.</w:t>
      </w:r>
    </w:p>
    <w:p w:rsidR="003924E8" w:rsidRPr="003C4233" w:rsidRDefault="00002233" w:rsidP="003924E8">
      <w:pPr>
        <w:widowControl w:val="0"/>
        <w:spacing w:line="360" w:lineRule="auto"/>
        <w:ind w:firstLine="709"/>
        <w:jc w:val="both"/>
        <w:rPr>
          <w:sz w:val="28"/>
          <w:szCs w:val="28"/>
        </w:rPr>
      </w:pPr>
      <w:r>
        <w:rPr>
          <w:sz w:val="28"/>
          <w:szCs w:val="28"/>
        </w:rPr>
        <w:t>Используя</w:t>
      </w:r>
      <w:r w:rsidR="003924E8">
        <w:rPr>
          <w:sz w:val="28"/>
          <w:szCs w:val="28"/>
        </w:rPr>
        <w:t xml:space="preserve"> </w:t>
      </w:r>
      <w:r w:rsidR="003924E8" w:rsidRPr="003C4233">
        <w:rPr>
          <w:sz w:val="28"/>
          <w:szCs w:val="28"/>
        </w:rPr>
        <w:t>безразмерны</w:t>
      </w:r>
      <w:r w:rsidR="003924E8">
        <w:rPr>
          <w:sz w:val="28"/>
          <w:szCs w:val="28"/>
        </w:rPr>
        <w:t>е</w:t>
      </w:r>
      <w:r w:rsidR="003924E8" w:rsidRPr="003C4233">
        <w:rPr>
          <w:sz w:val="28"/>
          <w:szCs w:val="28"/>
        </w:rPr>
        <w:t xml:space="preserve"> переменны</w:t>
      </w:r>
      <w:r w:rsidR="003924E8">
        <w:rPr>
          <w:sz w:val="28"/>
          <w:szCs w:val="28"/>
        </w:rPr>
        <w:t xml:space="preserve">е </w:t>
      </w:r>
      <w:r w:rsidR="003924E8" w:rsidRPr="003C4233">
        <w:rPr>
          <w:sz w:val="28"/>
          <w:szCs w:val="28"/>
        </w:rPr>
        <w:t xml:space="preserve"> </w:t>
      </w:r>
      <w:r>
        <w:rPr>
          <w:sz w:val="28"/>
          <w:szCs w:val="28"/>
        </w:rPr>
        <w:t>вида</w:t>
      </w:r>
      <w:r w:rsidR="003924E8" w:rsidRPr="003C4233">
        <w:rPr>
          <w:sz w:val="28"/>
          <w:szCs w:val="28"/>
        </w:rPr>
        <w:tab/>
      </w:r>
    </w:p>
    <w:p w:rsidR="003924E8" w:rsidRPr="003C4233" w:rsidRDefault="00C7552F" w:rsidP="003924E8">
      <w:pPr>
        <w:widowControl w:val="0"/>
        <w:spacing w:line="360" w:lineRule="auto"/>
        <w:ind w:firstLine="708"/>
        <w:rPr>
          <w:sz w:val="28"/>
          <w:szCs w:val="28"/>
        </w:rPr>
      </w:pPr>
      <w:r w:rsidRPr="003C4233">
        <w:rPr>
          <w:noProof/>
          <w:position w:val="-24"/>
          <w:sz w:val="28"/>
          <w:szCs w:val="28"/>
          <w:lang w:val="en-US"/>
        </w:rPr>
        <w:object w:dxaOrig="1160" w:dyaOrig="620">
          <v:shape id="_x0000_i1050" type="#_x0000_t75" alt="" style="width:58.25pt;height:38.85pt;mso-width-percent:0;mso-height-percent:0;mso-width-percent:0;mso-height-percent:0" o:ole="" fillcolor="window">
            <v:imagedata r:id="rId60" o:title=""/>
          </v:shape>
          <o:OLEObject Type="Embed" ProgID="Equation.3" ShapeID="_x0000_i1050" DrawAspect="Content" ObjectID="_1638904885" r:id="rId61"/>
        </w:object>
      </w:r>
      <w:r w:rsidR="003924E8" w:rsidRPr="003C4233">
        <w:rPr>
          <w:sz w:val="28"/>
          <w:szCs w:val="28"/>
        </w:rPr>
        <w:t>;</w:t>
      </w:r>
      <w:r w:rsidR="003924E8" w:rsidRPr="003C4233">
        <w:rPr>
          <w:sz w:val="28"/>
          <w:szCs w:val="28"/>
        </w:rPr>
        <w:tab/>
      </w:r>
      <w:r w:rsidRPr="003C4233">
        <w:rPr>
          <w:noProof/>
          <w:position w:val="-24"/>
          <w:sz w:val="28"/>
          <w:szCs w:val="28"/>
          <w:lang w:val="en-US"/>
        </w:rPr>
        <w:object w:dxaOrig="880" w:dyaOrig="620">
          <v:shape id="_x0000_i1051" type="#_x0000_t75" alt="" style="width:44.5pt;height:35.6pt;mso-width-percent:0;mso-height-percent:0;mso-width-percent:0;mso-height-percent:0" o:ole="" fillcolor="window">
            <v:imagedata r:id="rId62" o:title=""/>
          </v:shape>
          <o:OLEObject Type="Embed" ProgID="Equation.3" ShapeID="_x0000_i1051" DrawAspect="Content" ObjectID="_1638904886" r:id="rId63"/>
        </w:object>
      </w:r>
      <w:r w:rsidR="003924E8" w:rsidRPr="003C4233">
        <w:rPr>
          <w:sz w:val="28"/>
          <w:szCs w:val="28"/>
        </w:rPr>
        <w:t>;</w:t>
      </w:r>
      <w:r w:rsidR="003924E8" w:rsidRPr="003C4233">
        <w:rPr>
          <w:sz w:val="28"/>
          <w:szCs w:val="28"/>
        </w:rPr>
        <w:tab/>
      </w:r>
      <w:r w:rsidRPr="003C4233">
        <w:rPr>
          <w:noProof/>
          <w:position w:val="-28"/>
          <w:sz w:val="28"/>
          <w:szCs w:val="28"/>
          <w:lang w:val="en-US"/>
        </w:rPr>
        <w:object w:dxaOrig="940" w:dyaOrig="760">
          <v:shape id="_x0000_i1052" type="#_x0000_t75" alt="" style="width:46.9pt;height:38.85pt;mso-width-percent:0;mso-height-percent:0;mso-width-percent:0;mso-height-percent:0" o:ole="" fillcolor="window">
            <v:imagedata r:id="rId64" o:title=""/>
          </v:shape>
          <o:OLEObject Type="Embed" ProgID="Equation.3" ShapeID="_x0000_i1052" DrawAspect="Content" ObjectID="_1638904887" r:id="rId65"/>
        </w:object>
      </w:r>
      <w:r w:rsidR="003924E8" w:rsidRPr="003C4233">
        <w:rPr>
          <w:sz w:val="28"/>
          <w:szCs w:val="28"/>
        </w:rPr>
        <w:t>;</w:t>
      </w:r>
      <w:r w:rsidR="003924E8" w:rsidRPr="003C4233">
        <w:rPr>
          <w:sz w:val="28"/>
          <w:szCs w:val="28"/>
        </w:rPr>
        <w:tab/>
      </w:r>
      <w:r w:rsidRPr="003C4233">
        <w:rPr>
          <w:noProof/>
          <w:position w:val="-30"/>
          <w:sz w:val="28"/>
          <w:szCs w:val="28"/>
          <w:lang w:val="en-US"/>
        </w:rPr>
        <w:object w:dxaOrig="900" w:dyaOrig="780">
          <v:shape id="_x0000_i1053" type="#_x0000_t75" alt="" style="width:45.3pt;height:38.85pt;mso-width-percent:0;mso-height-percent:0;mso-width-percent:0;mso-height-percent:0" o:ole="" fillcolor="window">
            <v:imagedata r:id="rId66" o:title=""/>
          </v:shape>
          <o:OLEObject Type="Embed" ProgID="Equation.3" ShapeID="_x0000_i1053" DrawAspect="Content" ObjectID="_1638904888" r:id="rId67"/>
        </w:object>
      </w:r>
      <w:r w:rsidR="003924E8" w:rsidRPr="003C4233">
        <w:rPr>
          <w:sz w:val="28"/>
          <w:szCs w:val="28"/>
        </w:rPr>
        <w:t>;</w:t>
      </w:r>
      <w:r w:rsidR="003924E8" w:rsidRPr="003C4233">
        <w:rPr>
          <w:sz w:val="28"/>
          <w:szCs w:val="28"/>
        </w:rPr>
        <w:tab/>
      </w:r>
      <w:r w:rsidRPr="003C4233">
        <w:rPr>
          <w:noProof/>
          <w:position w:val="-30"/>
          <w:sz w:val="28"/>
          <w:szCs w:val="28"/>
          <w:lang w:val="en-US"/>
        </w:rPr>
        <w:object w:dxaOrig="900" w:dyaOrig="780">
          <v:shape id="_x0000_i1054" type="#_x0000_t75" alt="" style="width:45.3pt;height:38.85pt;mso-width-percent:0;mso-height-percent:0;mso-width-percent:0;mso-height-percent:0" o:ole="" fillcolor="window">
            <v:imagedata r:id="rId68" o:title=""/>
          </v:shape>
          <o:OLEObject Type="Embed" ProgID="Equation.3" ShapeID="_x0000_i1054" DrawAspect="Content" ObjectID="_1638904889" r:id="rId69"/>
        </w:object>
      </w:r>
      <w:r w:rsidR="003924E8" w:rsidRPr="003C4233">
        <w:rPr>
          <w:sz w:val="28"/>
          <w:szCs w:val="28"/>
        </w:rPr>
        <w:t xml:space="preserve">,                </w:t>
      </w:r>
    </w:p>
    <w:p w:rsidR="003924E8" w:rsidRPr="006F3F1B" w:rsidRDefault="003924E8" w:rsidP="003924E8">
      <w:pPr>
        <w:widowControl w:val="0"/>
        <w:spacing w:line="360" w:lineRule="auto"/>
        <w:jc w:val="both"/>
        <w:rPr>
          <w:sz w:val="28"/>
          <w:szCs w:val="28"/>
        </w:rPr>
      </w:pPr>
      <w:r>
        <w:rPr>
          <w:sz w:val="28"/>
          <w:szCs w:val="28"/>
        </w:rPr>
        <w:t xml:space="preserve">переходим к безразмерному уравнению движения </w:t>
      </w:r>
      <w:r w:rsidRPr="006F3F1B">
        <w:rPr>
          <w:sz w:val="28"/>
          <w:szCs w:val="28"/>
        </w:rPr>
        <w:t>вязкоупругого стержня</w:t>
      </w:r>
    </w:p>
    <w:p w:rsidR="003924E8" w:rsidRPr="006F3F1B" w:rsidRDefault="00C7552F" w:rsidP="003924E8">
      <w:pPr>
        <w:widowControl w:val="0"/>
        <w:tabs>
          <w:tab w:val="num" w:pos="720"/>
          <w:tab w:val="left" w:pos="5580"/>
        </w:tabs>
        <w:spacing w:line="360" w:lineRule="auto"/>
        <w:ind w:firstLine="709"/>
        <w:jc w:val="center"/>
        <w:rPr>
          <w:sz w:val="28"/>
          <w:szCs w:val="28"/>
        </w:rPr>
      </w:pPr>
      <w:r w:rsidRPr="006F3F1B">
        <w:rPr>
          <w:noProof/>
          <w:position w:val="-40"/>
          <w:sz w:val="28"/>
          <w:szCs w:val="28"/>
        </w:rPr>
        <w:object w:dxaOrig="7320" w:dyaOrig="960">
          <v:shape id="_x0000_i1055" type="#_x0000_t75" alt="" style="width:366.45pt;height:48.55pt;mso-width-percent:0;mso-height-percent:0;mso-width-percent:0;mso-height-percent:0" o:ole="" fillcolor="window">
            <v:imagedata r:id="rId70" o:title=""/>
          </v:shape>
          <o:OLEObject Type="Embed" ProgID="Equation.3" ShapeID="_x0000_i1055" DrawAspect="Content" ObjectID="_1638904890" r:id="rId71"/>
        </w:object>
      </w:r>
    </w:p>
    <w:p w:rsidR="003924E8" w:rsidRPr="006F3F1B" w:rsidRDefault="00C7552F" w:rsidP="003924E8">
      <w:pPr>
        <w:widowControl w:val="0"/>
        <w:tabs>
          <w:tab w:val="num" w:pos="720"/>
          <w:tab w:val="left" w:pos="5580"/>
        </w:tabs>
        <w:spacing w:line="360" w:lineRule="auto"/>
        <w:ind w:firstLine="709"/>
        <w:jc w:val="center"/>
        <w:rPr>
          <w:sz w:val="28"/>
          <w:szCs w:val="28"/>
        </w:rPr>
      </w:pPr>
      <w:r w:rsidRPr="006F3F1B">
        <w:rPr>
          <w:noProof/>
          <w:position w:val="-40"/>
          <w:sz w:val="28"/>
          <w:szCs w:val="28"/>
        </w:rPr>
        <w:object w:dxaOrig="7580" w:dyaOrig="960">
          <v:shape id="_x0000_i1056" type="#_x0000_t75" alt="" style="width:377pt;height:48.55pt;mso-width-percent:0;mso-height-percent:0;mso-width-percent:0;mso-height-percent:0" o:ole="" fillcolor="window">
            <v:imagedata r:id="rId72" o:title=""/>
          </v:shape>
          <o:OLEObject Type="Embed" ProgID="Equation.3" ShapeID="_x0000_i1056" DrawAspect="Content" ObjectID="_1638904891" r:id="rId73"/>
        </w:object>
      </w:r>
      <w:r w:rsidR="003924E8" w:rsidRPr="006F3F1B">
        <w:rPr>
          <w:sz w:val="28"/>
          <w:szCs w:val="28"/>
        </w:rPr>
        <w:t>.</w:t>
      </w:r>
    </w:p>
    <w:p w:rsidR="003924E8" w:rsidRPr="006F3F1B" w:rsidRDefault="003924E8" w:rsidP="003924E8">
      <w:pPr>
        <w:widowControl w:val="0"/>
        <w:spacing w:line="360" w:lineRule="auto"/>
        <w:ind w:firstLine="709"/>
        <w:jc w:val="both"/>
        <w:rPr>
          <w:sz w:val="28"/>
          <w:szCs w:val="28"/>
        </w:rPr>
      </w:pPr>
      <w:r>
        <w:rPr>
          <w:sz w:val="28"/>
          <w:szCs w:val="28"/>
        </w:rPr>
        <w:t>Исследуя полученное уравнение движения м</w:t>
      </w:r>
      <w:r w:rsidRPr="006F3F1B">
        <w:rPr>
          <w:sz w:val="28"/>
          <w:szCs w:val="28"/>
        </w:rPr>
        <w:t xml:space="preserve">етодом возмущений </w:t>
      </w:r>
      <w:r>
        <w:rPr>
          <w:sz w:val="28"/>
          <w:szCs w:val="28"/>
        </w:rPr>
        <w:t xml:space="preserve"> путем асимптотического разложения искомой функции, из </w:t>
      </w:r>
      <w:r w:rsidRPr="006F3F1B">
        <w:rPr>
          <w:sz w:val="28"/>
          <w:szCs w:val="28"/>
        </w:rPr>
        <w:t>нулевого приближения</w:t>
      </w:r>
      <w:r>
        <w:rPr>
          <w:sz w:val="28"/>
          <w:szCs w:val="28"/>
        </w:rPr>
        <w:t xml:space="preserve"> определяем</w:t>
      </w:r>
      <w:r w:rsidRPr="006F3F1B">
        <w:rPr>
          <w:sz w:val="28"/>
          <w:szCs w:val="28"/>
        </w:rPr>
        <w:t xml:space="preserve"> скорост</w:t>
      </w:r>
      <w:r>
        <w:rPr>
          <w:sz w:val="28"/>
          <w:szCs w:val="28"/>
        </w:rPr>
        <w:t>ь</w:t>
      </w:r>
      <w:r w:rsidRPr="006F3F1B">
        <w:rPr>
          <w:sz w:val="28"/>
          <w:szCs w:val="28"/>
        </w:rPr>
        <w:t xml:space="preserve"> волны</w:t>
      </w:r>
      <w:r>
        <w:rPr>
          <w:sz w:val="28"/>
          <w:szCs w:val="28"/>
        </w:rPr>
        <w:t xml:space="preserve"> деформации</w:t>
      </w:r>
      <w:r w:rsidRPr="006F3F1B">
        <w:rPr>
          <w:sz w:val="28"/>
          <w:szCs w:val="28"/>
        </w:rPr>
        <w:t xml:space="preserve"> </w:t>
      </w:r>
      <w:r w:rsidR="00C7552F" w:rsidRPr="006F3F1B">
        <w:rPr>
          <w:noProof/>
          <w:position w:val="-12"/>
          <w:sz w:val="28"/>
          <w:szCs w:val="28"/>
          <w:lang w:val="en-US"/>
        </w:rPr>
        <w:object w:dxaOrig="1920" w:dyaOrig="400">
          <v:shape id="_x0000_i1057" type="#_x0000_t75" alt="" style="width:95.45pt;height:25.9pt;mso-width-percent:0;mso-height-percent:0;mso-width-percent:0;mso-height-percent:0" o:ole="" fillcolor="window">
            <v:imagedata r:id="rId74" o:title=""/>
          </v:shape>
          <o:OLEObject Type="Embed" ProgID="Equation.3" ShapeID="_x0000_i1057" DrawAspect="Content" ObjectID="_1638904892" r:id="rId75"/>
        </w:object>
      </w:r>
      <w:r>
        <w:rPr>
          <w:sz w:val="28"/>
          <w:szCs w:val="28"/>
        </w:rPr>
        <w:t xml:space="preserve"> в зависимости от физико-механических констант материала стержня.</w:t>
      </w:r>
    </w:p>
    <w:p w:rsidR="003924E8" w:rsidRPr="006F3F1B" w:rsidRDefault="003924E8" w:rsidP="003924E8">
      <w:pPr>
        <w:widowControl w:val="0"/>
        <w:spacing w:line="360" w:lineRule="auto"/>
        <w:ind w:firstLine="709"/>
        <w:jc w:val="both"/>
        <w:rPr>
          <w:sz w:val="28"/>
          <w:szCs w:val="28"/>
        </w:rPr>
      </w:pPr>
      <w:r>
        <w:rPr>
          <w:sz w:val="28"/>
          <w:szCs w:val="28"/>
        </w:rPr>
        <w:t>И</w:t>
      </w:r>
      <w:r w:rsidRPr="006F3F1B">
        <w:rPr>
          <w:sz w:val="28"/>
          <w:szCs w:val="28"/>
        </w:rPr>
        <w:t xml:space="preserve">з первого </w:t>
      </w:r>
      <w:r>
        <w:rPr>
          <w:sz w:val="28"/>
          <w:szCs w:val="28"/>
        </w:rPr>
        <w:t>приближения асимптотического разложения</w:t>
      </w:r>
      <w:r w:rsidRPr="006F3F1B">
        <w:rPr>
          <w:sz w:val="28"/>
          <w:szCs w:val="28"/>
        </w:rPr>
        <w:t xml:space="preserve"> </w:t>
      </w:r>
      <w:r>
        <w:rPr>
          <w:sz w:val="28"/>
          <w:szCs w:val="28"/>
        </w:rPr>
        <w:t>получ</w:t>
      </w:r>
      <w:r w:rsidR="00002233">
        <w:rPr>
          <w:sz w:val="28"/>
          <w:szCs w:val="28"/>
        </w:rPr>
        <w:t>аем</w:t>
      </w:r>
      <w:r>
        <w:rPr>
          <w:sz w:val="28"/>
          <w:szCs w:val="28"/>
        </w:rPr>
        <w:t xml:space="preserve"> </w:t>
      </w:r>
      <w:r w:rsidRPr="006F3F1B">
        <w:rPr>
          <w:sz w:val="28"/>
          <w:szCs w:val="28"/>
        </w:rPr>
        <w:t xml:space="preserve">эволюционное уравнение </w:t>
      </w:r>
      <w:proofErr w:type="spellStart"/>
      <w:r w:rsidRPr="006F3F1B">
        <w:rPr>
          <w:sz w:val="28"/>
          <w:szCs w:val="28"/>
        </w:rPr>
        <w:t>Кортевега</w:t>
      </w:r>
      <w:proofErr w:type="spellEnd"/>
      <w:r w:rsidRPr="006F3F1B">
        <w:rPr>
          <w:sz w:val="28"/>
          <w:szCs w:val="28"/>
        </w:rPr>
        <w:t xml:space="preserve"> де </w:t>
      </w:r>
      <w:proofErr w:type="spellStart"/>
      <w:r w:rsidRPr="006F3F1B">
        <w:rPr>
          <w:sz w:val="28"/>
          <w:szCs w:val="28"/>
        </w:rPr>
        <w:t>Вриза</w:t>
      </w:r>
      <w:proofErr w:type="spellEnd"/>
      <w:r w:rsidRPr="006F3F1B">
        <w:rPr>
          <w:sz w:val="28"/>
          <w:szCs w:val="28"/>
        </w:rPr>
        <w:t xml:space="preserve"> – </w:t>
      </w:r>
      <w:proofErr w:type="spellStart"/>
      <w:r w:rsidRPr="006F3F1B">
        <w:rPr>
          <w:sz w:val="28"/>
          <w:szCs w:val="28"/>
        </w:rPr>
        <w:t>Бюргерса</w:t>
      </w:r>
      <w:proofErr w:type="spellEnd"/>
    </w:p>
    <w:p w:rsidR="003924E8" w:rsidRPr="006F3F1B" w:rsidRDefault="00C7552F" w:rsidP="003924E8">
      <w:pPr>
        <w:widowControl w:val="0"/>
        <w:spacing w:line="360" w:lineRule="auto"/>
        <w:ind w:left="1415" w:firstLine="709"/>
        <w:jc w:val="center"/>
        <w:rPr>
          <w:sz w:val="28"/>
          <w:szCs w:val="28"/>
        </w:rPr>
      </w:pPr>
      <w:r w:rsidRPr="006F3F1B">
        <w:rPr>
          <w:noProof/>
          <w:position w:val="-16"/>
          <w:sz w:val="28"/>
          <w:szCs w:val="28"/>
          <w:lang w:val="en-US"/>
        </w:rPr>
        <w:object w:dxaOrig="4200" w:dyaOrig="440">
          <v:shape id="_x0000_i1058" type="#_x0000_t75" alt="" style="width:210.35pt;height:21.85pt;mso-width-percent:0;mso-height-percent:0;mso-width-percent:0;mso-height-percent:0" o:ole="" fillcolor="window">
            <v:imagedata r:id="rId76" o:title=""/>
          </v:shape>
          <o:OLEObject Type="Embed" ProgID="Equation.3" ShapeID="_x0000_i1058" DrawAspect="Content" ObjectID="_1638904893" r:id="rId77"/>
        </w:object>
      </w:r>
      <w:r w:rsidR="003924E8" w:rsidRPr="006F3F1B">
        <w:rPr>
          <w:sz w:val="28"/>
          <w:szCs w:val="28"/>
        </w:rPr>
        <w:t>,</w:t>
      </w:r>
      <w:r w:rsidR="003924E8" w:rsidRPr="006F3F1B">
        <w:rPr>
          <w:sz w:val="28"/>
          <w:szCs w:val="28"/>
        </w:rPr>
        <w:tab/>
      </w:r>
      <w:r w:rsidR="003924E8" w:rsidRPr="006F3F1B">
        <w:rPr>
          <w:sz w:val="28"/>
          <w:szCs w:val="28"/>
        </w:rPr>
        <w:tab/>
        <w:t xml:space="preserve">        </w:t>
      </w:r>
      <w:r w:rsidR="003924E8">
        <w:rPr>
          <w:sz w:val="28"/>
          <w:szCs w:val="28"/>
        </w:rPr>
        <w:t>(1)</w:t>
      </w:r>
    </w:p>
    <w:p w:rsidR="003924E8" w:rsidRDefault="003924E8" w:rsidP="003924E8">
      <w:pPr>
        <w:widowControl w:val="0"/>
        <w:spacing w:line="360" w:lineRule="auto"/>
        <w:jc w:val="both"/>
        <w:rPr>
          <w:sz w:val="28"/>
          <w:szCs w:val="28"/>
          <w:vertAlign w:val="subscript"/>
        </w:rPr>
      </w:pPr>
      <w:r w:rsidRPr="006F3F1B">
        <w:rPr>
          <w:sz w:val="28"/>
          <w:szCs w:val="28"/>
        </w:rPr>
        <w:t xml:space="preserve">где   </w:t>
      </w:r>
      <w:r w:rsidR="00C7552F" w:rsidRPr="006F3F1B">
        <w:rPr>
          <w:noProof/>
          <w:position w:val="-16"/>
          <w:sz w:val="28"/>
          <w:szCs w:val="28"/>
          <w:lang w:val="en-US"/>
        </w:rPr>
        <w:object w:dxaOrig="999" w:dyaOrig="440">
          <v:shape id="_x0000_i1059" type="#_x0000_t75" alt="" style="width:50.15pt;height:21.85pt;mso-width-percent:0;mso-height-percent:0;mso-width-percent:0;mso-height-percent:0" o:ole="" fillcolor="window">
            <v:imagedata r:id="rId78" o:title=""/>
          </v:shape>
          <o:OLEObject Type="Embed" ProgID="Equation.3" ShapeID="_x0000_i1059" DrawAspect="Content" ObjectID="_1638904894" r:id="rId79"/>
        </w:object>
      </w:r>
      <w:r w:rsidRPr="006F3F1B">
        <w:rPr>
          <w:sz w:val="28"/>
          <w:szCs w:val="28"/>
        </w:rPr>
        <w:t xml:space="preserve">; </w:t>
      </w:r>
      <w:r w:rsidR="00C7552F" w:rsidRPr="006F3F1B">
        <w:rPr>
          <w:noProof/>
          <w:position w:val="-32"/>
          <w:sz w:val="28"/>
          <w:szCs w:val="28"/>
          <w:lang w:val="en-US"/>
        </w:rPr>
        <w:object w:dxaOrig="1160" w:dyaOrig="760">
          <v:shape id="_x0000_i1060" type="#_x0000_t75" alt="" style="width:58.25pt;height:38.85pt;mso-width-percent:0;mso-height-percent:0;mso-width-percent:0;mso-height-percent:0" o:ole="" fillcolor="window">
            <v:imagedata r:id="rId80" o:title=""/>
          </v:shape>
          <o:OLEObject Type="Embed" ProgID="Equation.3" ShapeID="_x0000_i1060" DrawAspect="Content" ObjectID="_1638904895" r:id="rId81"/>
        </w:object>
      </w:r>
      <w:r w:rsidRPr="006F3F1B">
        <w:rPr>
          <w:sz w:val="28"/>
          <w:szCs w:val="28"/>
        </w:rPr>
        <w:t xml:space="preserve">; </w:t>
      </w:r>
      <w:r w:rsidR="00C7552F" w:rsidRPr="006F3F1B">
        <w:rPr>
          <w:noProof/>
          <w:position w:val="-30"/>
          <w:sz w:val="28"/>
          <w:szCs w:val="28"/>
          <w:lang w:val="en-US"/>
        </w:rPr>
        <w:object w:dxaOrig="1420" w:dyaOrig="840">
          <v:shape id="_x0000_i1061" type="#_x0000_t75" alt="" style="width:71.2pt;height:42.05pt;mso-width-percent:0;mso-height-percent:0;mso-width-percent:0;mso-height-percent:0" o:ole="" fillcolor="window">
            <v:imagedata r:id="rId82" o:title=""/>
          </v:shape>
          <o:OLEObject Type="Embed" ProgID="Equation.3" ShapeID="_x0000_i1061" DrawAspect="Content" ObjectID="_1638904896" r:id="rId83"/>
        </w:object>
      </w:r>
      <w:r w:rsidRPr="006F3F1B">
        <w:rPr>
          <w:sz w:val="28"/>
          <w:szCs w:val="28"/>
        </w:rPr>
        <w:t xml:space="preserve">; </w:t>
      </w:r>
      <w:r w:rsidR="00C7552F" w:rsidRPr="006F3F1B">
        <w:rPr>
          <w:noProof/>
          <w:position w:val="-38"/>
          <w:sz w:val="28"/>
          <w:szCs w:val="28"/>
          <w:lang w:val="en-US"/>
        </w:rPr>
        <w:object w:dxaOrig="1420" w:dyaOrig="840">
          <v:shape id="_x0000_i1062" type="#_x0000_t75" alt="" style="width:71.2pt;height:42.05pt;mso-width-percent:0;mso-height-percent:0;mso-width-percent:0;mso-height-percent:0" o:ole="" fillcolor="window">
            <v:imagedata r:id="rId84" o:title=""/>
          </v:shape>
          <o:OLEObject Type="Embed" ProgID="Equation.3" ShapeID="_x0000_i1062" DrawAspect="Content" ObjectID="_1638904897" r:id="rId85"/>
        </w:object>
      </w:r>
      <w:r>
        <w:rPr>
          <w:sz w:val="28"/>
          <w:szCs w:val="28"/>
        </w:rPr>
        <w:t xml:space="preserve">, причем </w:t>
      </w:r>
      <w:r w:rsidR="00C7552F" w:rsidRPr="006F3F1B">
        <w:rPr>
          <w:noProof/>
          <w:position w:val="-28"/>
          <w:sz w:val="28"/>
          <w:szCs w:val="28"/>
        </w:rPr>
        <w:object w:dxaOrig="1100" w:dyaOrig="740">
          <v:shape id="_x0000_i1063" type="#_x0000_t75" alt="" style="width:55.8pt;height:37.2pt;mso-width-percent:0;mso-height-percent:0;mso-width-percent:0;mso-height-percent:0" o:ole="">
            <v:imagedata r:id="rId86" o:title=""/>
          </v:shape>
          <o:OLEObject Type="Embed" ProgID="Equation.3" ShapeID="_x0000_i1063" DrawAspect="Content" ObjectID="_1638904898" r:id="rId87"/>
        </w:object>
      </w:r>
      <w:r>
        <w:rPr>
          <w:sz w:val="28"/>
          <w:szCs w:val="28"/>
        </w:rPr>
        <w:t xml:space="preserve">– </w:t>
      </w:r>
      <w:r w:rsidRPr="006F3F1B">
        <w:rPr>
          <w:sz w:val="28"/>
          <w:szCs w:val="28"/>
        </w:rPr>
        <w:t>малый параметр</w:t>
      </w:r>
      <w:r>
        <w:rPr>
          <w:sz w:val="28"/>
          <w:szCs w:val="28"/>
        </w:rPr>
        <w:t>,</w:t>
      </w:r>
      <w:r w:rsidRPr="006F3F1B">
        <w:rPr>
          <w:sz w:val="28"/>
          <w:szCs w:val="28"/>
        </w:rPr>
        <w:t xml:space="preserve"> и </w:t>
      </w:r>
      <w:r>
        <w:rPr>
          <w:sz w:val="28"/>
          <w:szCs w:val="28"/>
        </w:rPr>
        <w:t xml:space="preserve">имеет место </w:t>
      </w:r>
      <w:r w:rsidRPr="006F3F1B">
        <w:rPr>
          <w:sz w:val="28"/>
          <w:szCs w:val="28"/>
        </w:rPr>
        <w:t xml:space="preserve">отношение </w:t>
      </w:r>
      <w:proofErr w:type="gramStart"/>
      <w:r w:rsidRPr="006F3F1B">
        <w:rPr>
          <w:sz w:val="28"/>
          <w:szCs w:val="28"/>
        </w:rPr>
        <w:t>порядков</w:t>
      </w:r>
      <w:proofErr w:type="gramEnd"/>
      <w:r w:rsidRPr="006F3F1B">
        <w:rPr>
          <w:sz w:val="28"/>
          <w:szCs w:val="28"/>
        </w:rPr>
        <w:t xml:space="preserve">  </w:t>
      </w:r>
      <w:r w:rsidR="00C7552F" w:rsidRPr="006F3F1B">
        <w:rPr>
          <w:noProof/>
          <w:position w:val="-28"/>
          <w:sz w:val="28"/>
          <w:szCs w:val="28"/>
        </w:rPr>
        <w:object w:dxaOrig="1060" w:dyaOrig="740">
          <v:shape id="_x0000_i1064" type="#_x0000_t75" alt="" style="width:53.4pt;height:37.2pt;mso-width-percent:0;mso-height-percent:0;mso-width-percent:0;mso-height-percent:0" o:ole="" fillcolor="window">
            <v:imagedata r:id="rId88" o:title=""/>
          </v:shape>
          <o:OLEObject Type="Embed" ProgID="Equation.3" ShapeID="_x0000_i1064" DrawAspect="Content" ObjectID="_1638904899" r:id="rId89"/>
        </w:object>
      </w:r>
      <w:r w:rsidRPr="006F3F1B">
        <w:rPr>
          <w:sz w:val="28"/>
          <w:szCs w:val="28"/>
        </w:rPr>
        <w:t xml:space="preserve">  из которого </w:t>
      </w:r>
      <w:r>
        <w:rPr>
          <w:sz w:val="28"/>
          <w:szCs w:val="28"/>
        </w:rPr>
        <w:t>вытекает, что</w:t>
      </w:r>
      <w:r w:rsidRPr="006F3F1B">
        <w:rPr>
          <w:sz w:val="28"/>
          <w:szCs w:val="28"/>
        </w:rPr>
        <w:t xml:space="preserve">  </w:t>
      </w:r>
      <w:r w:rsidRPr="006F3F1B">
        <w:rPr>
          <w:sz w:val="28"/>
          <w:szCs w:val="28"/>
          <w:lang w:val="en-US"/>
        </w:rPr>
        <w:t>AL</w:t>
      </w:r>
      <w:r w:rsidRPr="006F3F1B">
        <w:rPr>
          <w:i/>
          <w:sz w:val="28"/>
          <w:szCs w:val="28"/>
        </w:rPr>
        <w:t xml:space="preserve">~ </w:t>
      </w:r>
      <w:r w:rsidRPr="006F3F1B">
        <w:rPr>
          <w:sz w:val="28"/>
          <w:szCs w:val="28"/>
          <w:lang w:val="en-US"/>
        </w:rPr>
        <w:t>d</w:t>
      </w:r>
      <w:r w:rsidRPr="006F3F1B">
        <w:rPr>
          <w:sz w:val="28"/>
          <w:szCs w:val="28"/>
          <w:vertAlign w:val="superscript"/>
        </w:rPr>
        <w:t>2</w:t>
      </w:r>
      <w:r>
        <w:rPr>
          <w:sz w:val="28"/>
          <w:szCs w:val="28"/>
          <w:vertAlign w:val="subscript"/>
        </w:rPr>
        <w:t>.</w:t>
      </w:r>
    </w:p>
    <w:p w:rsidR="003924E8" w:rsidRDefault="003924E8" w:rsidP="003924E8">
      <w:pPr>
        <w:widowControl w:val="0"/>
        <w:spacing w:line="360" w:lineRule="auto"/>
        <w:ind w:firstLine="709"/>
        <w:jc w:val="both"/>
        <w:rPr>
          <w:sz w:val="28"/>
          <w:szCs w:val="28"/>
        </w:rPr>
      </w:pPr>
      <w:r>
        <w:rPr>
          <w:sz w:val="28"/>
          <w:szCs w:val="28"/>
        </w:rPr>
        <w:t>Кроме того,</w:t>
      </w:r>
      <w:r w:rsidRPr="00992967">
        <w:rPr>
          <w:sz w:val="28"/>
          <w:szCs w:val="28"/>
        </w:rPr>
        <w:t xml:space="preserve"> </w:t>
      </w:r>
      <w:r>
        <w:rPr>
          <w:sz w:val="28"/>
          <w:szCs w:val="28"/>
        </w:rPr>
        <w:t>в</w:t>
      </w:r>
      <w:r w:rsidRPr="006F3F1B">
        <w:rPr>
          <w:sz w:val="28"/>
          <w:szCs w:val="28"/>
        </w:rPr>
        <w:t>ведены в рассмотрение  отношения порядков</w:t>
      </w:r>
    </w:p>
    <w:p w:rsidR="003924E8" w:rsidRPr="006F3F1B" w:rsidRDefault="003924E8" w:rsidP="003924E8">
      <w:pPr>
        <w:widowControl w:val="0"/>
        <w:spacing w:line="360" w:lineRule="auto"/>
        <w:ind w:firstLine="709"/>
        <w:jc w:val="both"/>
        <w:rPr>
          <w:sz w:val="28"/>
          <w:szCs w:val="28"/>
        </w:rPr>
      </w:pPr>
    </w:p>
    <w:p w:rsidR="003924E8" w:rsidRDefault="00C7552F" w:rsidP="00002233">
      <w:pPr>
        <w:widowControl w:val="0"/>
        <w:spacing w:line="360" w:lineRule="auto"/>
        <w:ind w:left="1415" w:firstLine="709"/>
        <w:jc w:val="both"/>
        <w:rPr>
          <w:sz w:val="28"/>
          <w:szCs w:val="28"/>
        </w:rPr>
      </w:pPr>
      <w:r w:rsidRPr="006F3F1B">
        <w:rPr>
          <w:noProof/>
          <w:position w:val="-40"/>
          <w:sz w:val="28"/>
          <w:szCs w:val="28"/>
        </w:rPr>
        <w:object w:dxaOrig="1900" w:dyaOrig="859">
          <v:shape id="_x0000_i1065" type="#_x0000_t75" alt="" style="width:95.45pt;height:42.9pt;mso-width-percent:0;mso-height-percent:0;mso-width-percent:0;mso-height-percent:0" o:ole="" fillcolor="window">
            <v:imagedata r:id="rId90" o:title=""/>
          </v:shape>
          <o:OLEObject Type="Embed" ProgID="Equation.3" ShapeID="_x0000_i1065" DrawAspect="Content" ObjectID="_1638904900" r:id="rId91"/>
        </w:object>
      </w:r>
      <w:r w:rsidR="003924E8" w:rsidRPr="006F3F1B">
        <w:rPr>
          <w:sz w:val="28"/>
          <w:szCs w:val="28"/>
        </w:rPr>
        <w:t xml:space="preserve">. При </w:t>
      </w:r>
      <w:r w:rsidRPr="006F3F1B">
        <w:rPr>
          <w:noProof/>
          <w:position w:val="-40"/>
          <w:sz w:val="28"/>
          <w:szCs w:val="28"/>
        </w:rPr>
        <w:object w:dxaOrig="1140" w:dyaOrig="859">
          <v:shape id="_x0000_i1066" type="#_x0000_t75" alt="" style="width:56.65pt;height:42.9pt;mso-width-percent:0;mso-height-percent:0;mso-width-percent:0;mso-height-percent:0" o:ole="" fillcolor="window">
            <v:imagedata r:id="rId92" o:title=""/>
          </v:shape>
          <o:OLEObject Type="Embed" ProgID="Equation.3" ShapeID="_x0000_i1066" DrawAspect="Content" ObjectID="_1638904901" r:id="rId93"/>
        </w:object>
      </w:r>
      <w:r w:rsidR="003924E8" w:rsidRPr="006F3F1B">
        <w:rPr>
          <w:sz w:val="28"/>
          <w:szCs w:val="28"/>
        </w:rPr>
        <w:t xml:space="preserve"> имеем </w:t>
      </w:r>
      <w:r w:rsidRPr="006F3F1B">
        <w:rPr>
          <w:noProof/>
          <w:position w:val="-34"/>
          <w:sz w:val="28"/>
          <w:szCs w:val="28"/>
        </w:rPr>
        <w:object w:dxaOrig="880" w:dyaOrig="800">
          <v:shape id="_x0000_i1067" type="#_x0000_t75" alt="" style="width:44.5pt;height:41.25pt;mso-width-percent:0;mso-height-percent:0;mso-width-percent:0;mso-height-percent:0" o:ole="" fillcolor="window">
            <v:imagedata r:id="rId94" o:title=""/>
          </v:shape>
          <o:OLEObject Type="Embed" ProgID="Equation.3" ShapeID="_x0000_i1067" DrawAspect="Content" ObjectID="_1638904902" r:id="rId95"/>
        </w:object>
      </w:r>
      <w:r w:rsidR="003924E8" w:rsidRPr="006F3F1B">
        <w:rPr>
          <w:sz w:val="28"/>
          <w:szCs w:val="28"/>
        </w:rPr>
        <w:t xml:space="preserve">. </w:t>
      </w:r>
    </w:p>
    <w:p w:rsidR="00002233" w:rsidRDefault="003924E8" w:rsidP="003924E8">
      <w:pPr>
        <w:widowControl w:val="0"/>
        <w:spacing w:line="360" w:lineRule="auto"/>
        <w:ind w:firstLine="709"/>
        <w:jc w:val="both"/>
        <w:rPr>
          <w:sz w:val="28"/>
          <w:szCs w:val="28"/>
        </w:rPr>
      </w:pPr>
      <w:r w:rsidRPr="006F3F1B">
        <w:rPr>
          <w:sz w:val="28"/>
          <w:szCs w:val="28"/>
        </w:rPr>
        <w:t>Если</w:t>
      </w:r>
    </w:p>
    <w:p w:rsidR="003924E8" w:rsidRPr="006F3F1B" w:rsidRDefault="003924E8" w:rsidP="00002233">
      <w:pPr>
        <w:widowControl w:val="0"/>
        <w:spacing w:line="360" w:lineRule="auto"/>
        <w:ind w:left="1415" w:firstLine="709"/>
        <w:jc w:val="both"/>
        <w:rPr>
          <w:sz w:val="28"/>
          <w:szCs w:val="28"/>
        </w:rPr>
      </w:pPr>
      <w:r w:rsidRPr="006F3F1B">
        <w:rPr>
          <w:sz w:val="28"/>
          <w:szCs w:val="28"/>
        </w:rPr>
        <w:t xml:space="preserve"> </w:t>
      </w:r>
      <w:r w:rsidR="00C7552F" w:rsidRPr="006F3F1B">
        <w:rPr>
          <w:noProof/>
          <w:position w:val="-32"/>
          <w:sz w:val="28"/>
          <w:szCs w:val="28"/>
        </w:rPr>
        <w:object w:dxaOrig="1040" w:dyaOrig="760">
          <v:shape id="_x0000_i1068" type="#_x0000_t75" alt="" style="width:51.8pt;height:38.85pt;mso-width-percent:0;mso-height-percent:0;mso-width-percent:0;mso-height-percent:0" o:ole="" fillcolor="window">
            <v:imagedata r:id="rId96" o:title=""/>
          </v:shape>
          <o:OLEObject Type="Embed" ProgID="Equation.3" ShapeID="_x0000_i1068" DrawAspect="Content" ObjectID="_1638904903" r:id="rId97"/>
        </w:object>
      </w:r>
      <w:r w:rsidRPr="006F3F1B">
        <w:rPr>
          <w:sz w:val="28"/>
          <w:szCs w:val="28"/>
        </w:rPr>
        <w:t xml:space="preserve">, то </w:t>
      </w:r>
      <w:r w:rsidR="00C7552F" w:rsidRPr="006F3F1B">
        <w:rPr>
          <w:i/>
          <w:noProof/>
          <w:position w:val="-32"/>
          <w:sz w:val="28"/>
          <w:szCs w:val="28"/>
        </w:rPr>
        <w:object w:dxaOrig="2340" w:dyaOrig="780">
          <v:shape id="_x0000_i1069" type="#_x0000_t75" alt="" style="width:117.3pt;height:38.85pt;mso-width-percent:0;mso-height-percent:0;mso-width-percent:0;mso-height-percent:0" o:ole="" fillcolor="window">
            <v:imagedata r:id="rId98" o:title=""/>
          </v:shape>
          <o:OLEObject Type="Embed" ProgID="Equation.3" ShapeID="_x0000_i1069" DrawAspect="Content" ObjectID="_1638904904" r:id="rId99"/>
        </w:object>
      </w:r>
      <w:r w:rsidRPr="006F3F1B">
        <w:rPr>
          <w:i/>
          <w:sz w:val="28"/>
          <w:szCs w:val="28"/>
        </w:rPr>
        <w:t xml:space="preserve">, </w:t>
      </w:r>
      <w:r w:rsidRPr="006F3F1B">
        <w:rPr>
          <w:sz w:val="28"/>
          <w:szCs w:val="28"/>
        </w:rPr>
        <w:t xml:space="preserve">т. е. </w:t>
      </w:r>
      <w:r w:rsidR="00C7552F" w:rsidRPr="006F3F1B">
        <w:rPr>
          <w:noProof/>
          <w:position w:val="-32"/>
          <w:sz w:val="28"/>
          <w:szCs w:val="28"/>
        </w:rPr>
        <w:object w:dxaOrig="999" w:dyaOrig="760">
          <v:shape id="_x0000_i1070" type="#_x0000_t75" alt="" style="width:50.15pt;height:38.85pt;mso-width-percent:0;mso-height-percent:0;mso-width-percent:0;mso-height-percent:0" o:ole="" fillcolor="window">
            <v:imagedata r:id="rId100" o:title=""/>
          </v:shape>
          <o:OLEObject Type="Embed" ProgID="Equation.3" ShapeID="_x0000_i1070" DrawAspect="Content" ObjectID="_1638904905" r:id="rId101"/>
        </w:object>
      </w:r>
      <w:r w:rsidRPr="006F3F1B">
        <w:rPr>
          <w:sz w:val="28"/>
          <w:szCs w:val="28"/>
        </w:rPr>
        <w:t>.</w:t>
      </w:r>
    </w:p>
    <w:p w:rsidR="003924E8" w:rsidRPr="00992967" w:rsidRDefault="003924E8" w:rsidP="003924E8">
      <w:pPr>
        <w:widowControl w:val="0"/>
        <w:spacing w:line="360" w:lineRule="auto"/>
        <w:jc w:val="both"/>
        <w:rPr>
          <w:sz w:val="28"/>
          <w:szCs w:val="28"/>
          <w:vertAlign w:val="subscript"/>
        </w:rPr>
      </w:pPr>
    </w:p>
    <w:p w:rsidR="003924E8" w:rsidRDefault="003924E8" w:rsidP="003924E8">
      <w:pPr>
        <w:widowControl w:val="0"/>
        <w:spacing w:line="360" w:lineRule="auto"/>
        <w:ind w:firstLine="709"/>
        <w:jc w:val="both"/>
        <w:rPr>
          <w:sz w:val="28"/>
          <w:szCs w:val="28"/>
        </w:rPr>
      </w:pPr>
      <w:r w:rsidRPr="006F3F1B">
        <w:rPr>
          <w:sz w:val="28"/>
          <w:szCs w:val="28"/>
        </w:rPr>
        <w:t xml:space="preserve">Таким образом, </w:t>
      </w:r>
      <w:r>
        <w:rPr>
          <w:sz w:val="28"/>
          <w:szCs w:val="28"/>
        </w:rPr>
        <w:t xml:space="preserve">для </w:t>
      </w:r>
      <w:r w:rsidRPr="006F3F1B">
        <w:rPr>
          <w:sz w:val="28"/>
          <w:szCs w:val="28"/>
        </w:rPr>
        <w:t>возникновени</w:t>
      </w:r>
      <w:r>
        <w:rPr>
          <w:sz w:val="28"/>
          <w:szCs w:val="28"/>
        </w:rPr>
        <w:t>я</w:t>
      </w:r>
      <w:r w:rsidRPr="006F3F1B">
        <w:rPr>
          <w:sz w:val="28"/>
          <w:szCs w:val="28"/>
        </w:rPr>
        <w:t xml:space="preserve"> </w:t>
      </w:r>
      <w:r>
        <w:rPr>
          <w:sz w:val="28"/>
          <w:szCs w:val="28"/>
        </w:rPr>
        <w:t xml:space="preserve">продольной </w:t>
      </w:r>
      <w:r w:rsidRPr="006F3F1B">
        <w:rPr>
          <w:sz w:val="28"/>
          <w:szCs w:val="28"/>
        </w:rPr>
        <w:t>уединенной волны</w:t>
      </w:r>
      <w:r>
        <w:rPr>
          <w:sz w:val="28"/>
          <w:szCs w:val="28"/>
        </w:rPr>
        <w:t xml:space="preserve"> деформации</w:t>
      </w:r>
      <w:r w:rsidRPr="006F3F1B">
        <w:rPr>
          <w:sz w:val="28"/>
          <w:szCs w:val="28"/>
        </w:rPr>
        <w:t xml:space="preserve"> в стержне требуется </w:t>
      </w:r>
      <w:r>
        <w:rPr>
          <w:sz w:val="28"/>
          <w:szCs w:val="28"/>
        </w:rPr>
        <w:t xml:space="preserve">выполнение </w:t>
      </w:r>
      <w:r w:rsidRPr="006F3F1B">
        <w:rPr>
          <w:sz w:val="28"/>
          <w:szCs w:val="28"/>
        </w:rPr>
        <w:t>услови</w:t>
      </w:r>
      <w:r>
        <w:rPr>
          <w:sz w:val="28"/>
          <w:szCs w:val="28"/>
        </w:rPr>
        <w:t xml:space="preserve">я </w:t>
      </w:r>
      <w:r w:rsidRPr="006F3F1B">
        <w:rPr>
          <w:sz w:val="28"/>
          <w:szCs w:val="28"/>
          <w:lang w:val="en-US"/>
        </w:rPr>
        <w:t>AL</w:t>
      </w:r>
      <w:r w:rsidRPr="006F3F1B">
        <w:rPr>
          <w:i/>
          <w:sz w:val="28"/>
          <w:szCs w:val="28"/>
        </w:rPr>
        <w:t xml:space="preserve">~ </w:t>
      </w:r>
      <w:r w:rsidRPr="006F3F1B">
        <w:rPr>
          <w:sz w:val="28"/>
          <w:szCs w:val="28"/>
          <w:lang w:val="en-US"/>
        </w:rPr>
        <w:t>d</w:t>
      </w:r>
      <w:r w:rsidRPr="006F3F1B">
        <w:rPr>
          <w:sz w:val="28"/>
          <w:szCs w:val="28"/>
          <w:vertAlign w:val="superscript"/>
        </w:rPr>
        <w:t>2</w:t>
      </w:r>
      <w:r w:rsidRPr="006F3F1B">
        <w:rPr>
          <w:sz w:val="28"/>
          <w:szCs w:val="28"/>
        </w:rPr>
        <w:t>, связывающе</w:t>
      </w:r>
      <w:r>
        <w:rPr>
          <w:sz w:val="28"/>
          <w:szCs w:val="28"/>
        </w:rPr>
        <w:t>го</w:t>
      </w:r>
      <w:r w:rsidRPr="006F3F1B">
        <w:rPr>
          <w:sz w:val="28"/>
          <w:szCs w:val="28"/>
        </w:rPr>
        <w:t xml:space="preserve">  </w:t>
      </w:r>
      <w:r>
        <w:rPr>
          <w:sz w:val="28"/>
          <w:szCs w:val="28"/>
        </w:rPr>
        <w:t>диаметр</w:t>
      </w:r>
      <w:r w:rsidRPr="006F3F1B">
        <w:rPr>
          <w:sz w:val="28"/>
          <w:szCs w:val="28"/>
        </w:rPr>
        <w:t xml:space="preserve"> стержня</w:t>
      </w:r>
      <w:r>
        <w:rPr>
          <w:sz w:val="28"/>
          <w:szCs w:val="28"/>
        </w:rPr>
        <w:t xml:space="preserve"> с</w:t>
      </w:r>
      <w:r w:rsidRPr="006F3F1B">
        <w:rPr>
          <w:sz w:val="28"/>
          <w:szCs w:val="28"/>
        </w:rPr>
        <w:t xml:space="preserve"> амплитуд</w:t>
      </w:r>
      <w:r>
        <w:rPr>
          <w:sz w:val="28"/>
          <w:szCs w:val="28"/>
        </w:rPr>
        <w:t>ой</w:t>
      </w:r>
      <w:r w:rsidRPr="006F3F1B">
        <w:rPr>
          <w:sz w:val="28"/>
          <w:szCs w:val="28"/>
        </w:rPr>
        <w:t xml:space="preserve"> и длин</w:t>
      </w:r>
      <w:r>
        <w:rPr>
          <w:sz w:val="28"/>
          <w:szCs w:val="28"/>
        </w:rPr>
        <w:t>ой</w:t>
      </w:r>
      <w:r w:rsidRPr="006F3F1B">
        <w:rPr>
          <w:sz w:val="28"/>
          <w:szCs w:val="28"/>
        </w:rPr>
        <w:t xml:space="preserve"> волны.</w:t>
      </w:r>
    </w:p>
    <w:p w:rsidR="003924E8" w:rsidRDefault="003924E8" w:rsidP="003924E8">
      <w:pPr>
        <w:widowControl w:val="0"/>
        <w:spacing w:line="360" w:lineRule="auto"/>
        <w:ind w:firstLine="709"/>
        <w:jc w:val="both"/>
        <w:rPr>
          <w:sz w:val="28"/>
          <w:szCs w:val="28"/>
        </w:rPr>
      </w:pPr>
      <w:r>
        <w:rPr>
          <w:sz w:val="28"/>
          <w:szCs w:val="28"/>
        </w:rPr>
        <w:t xml:space="preserve">Построим </w:t>
      </w:r>
      <w:r w:rsidRPr="006F3F1B">
        <w:rPr>
          <w:sz w:val="28"/>
          <w:szCs w:val="28"/>
        </w:rPr>
        <w:t xml:space="preserve"> точн</w:t>
      </w:r>
      <w:r>
        <w:rPr>
          <w:sz w:val="28"/>
          <w:szCs w:val="28"/>
        </w:rPr>
        <w:t>ое</w:t>
      </w:r>
      <w:r w:rsidRPr="006F3F1B">
        <w:rPr>
          <w:sz w:val="28"/>
          <w:szCs w:val="28"/>
        </w:rPr>
        <w:t xml:space="preserve"> </w:t>
      </w:r>
      <w:r>
        <w:rPr>
          <w:sz w:val="28"/>
          <w:szCs w:val="28"/>
        </w:rPr>
        <w:t xml:space="preserve">частное </w:t>
      </w:r>
      <w:r w:rsidRPr="006F3F1B">
        <w:rPr>
          <w:sz w:val="28"/>
          <w:szCs w:val="28"/>
        </w:rPr>
        <w:t>решени</w:t>
      </w:r>
      <w:r>
        <w:rPr>
          <w:sz w:val="28"/>
          <w:szCs w:val="28"/>
        </w:rPr>
        <w:t>е</w:t>
      </w:r>
      <w:r w:rsidRPr="006F3F1B">
        <w:rPr>
          <w:sz w:val="28"/>
          <w:szCs w:val="28"/>
        </w:rPr>
        <w:t xml:space="preserve"> эволюционн</w:t>
      </w:r>
      <w:r>
        <w:rPr>
          <w:sz w:val="28"/>
          <w:szCs w:val="28"/>
        </w:rPr>
        <w:t>ого</w:t>
      </w:r>
      <w:r w:rsidRPr="006F3F1B">
        <w:rPr>
          <w:sz w:val="28"/>
          <w:szCs w:val="28"/>
        </w:rPr>
        <w:t xml:space="preserve"> уравнени</w:t>
      </w:r>
      <w:r>
        <w:rPr>
          <w:sz w:val="28"/>
          <w:szCs w:val="28"/>
        </w:rPr>
        <w:t>я (1)</w:t>
      </w:r>
      <w:r w:rsidRPr="006F3F1B">
        <w:rPr>
          <w:sz w:val="28"/>
          <w:szCs w:val="28"/>
        </w:rPr>
        <w:t xml:space="preserve"> для продольн</w:t>
      </w:r>
      <w:r>
        <w:rPr>
          <w:sz w:val="28"/>
          <w:szCs w:val="28"/>
        </w:rPr>
        <w:t>ой</w:t>
      </w:r>
      <w:r w:rsidRPr="006F3F1B">
        <w:rPr>
          <w:sz w:val="28"/>
          <w:szCs w:val="28"/>
        </w:rPr>
        <w:t xml:space="preserve"> волн</w:t>
      </w:r>
      <w:r>
        <w:rPr>
          <w:sz w:val="28"/>
          <w:szCs w:val="28"/>
        </w:rPr>
        <w:t>ы деформации</w:t>
      </w:r>
      <w:r w:rsidRPr="006F3F1B">
        <w:rPr>
          <w:sz w:val="28"/>
          <w:szCs w:val="28"/>
        </w:rPr>
        <w:t xml:space="preserve"> в вязкоупругих тонкостенных элементах конструкций</w:t>
      </w:r>
      <w:r>
        <w:rPr>
          <w:sz w:val="28"/>
          <w:szCs w:val="28"/>
        </w:rPr>
        <w:t xml:space="preserve">, </w:t>
      </w:r>
      <w:r w:rsidR="00002233">
        <w:rPr>
          <w:sz w:val="28"/>
          <w:szCs w:val="28"/>
        </w:rPr>
        <w:t>применив формулу</w:t>
      </w:r>
    </w:p>
    <w:p w:rsidR="003924E8" w:rsidRDefault="003924E8" w:rsidP="003924E8">
      <w:pPr>
        <w:widowControl w:val="0"/>
        <w:spacing w:line="360" w:lineRule="auto"/>
        <w:ind w:firstLine="709"/>
        <w:jc w:val="both"/>
        <w:rPr>
          <w:sz w:val="28"/>
          <w:szCs w:val="28"/>
        </w:rPr>
      </w:pPr>
    </w:p>
    <w:p w:rsidR="003924E8" w:rsidRPr="006F3F1B" w:rsidRDefault="003924E8" w:rsidP="003924E8">
      <w:pPr>
        <w:widowControl w:val="0"/>
        <w:spacing w:line="360" w:lineRule="auto"/>
        <w:ind w:firstLine="709"/>
        <w:jc w:val="both"/>
        <w:rPr>
          <w:sz w:val="28"/>
          <w:szCs w:val="28"/>
        </w:rPr>
      </w:pPr>
      <w:r w:rsidRPr="006F3F1B">
        <w:rPr>
          <w:sz w:val="28"/>
          <w:szCs w:val="28"/>
        </w:rPr>
        <w:tab/>
      </w:r>
      <w:r w:rsidR="00C7552F" w:rsidRPr="006F3F1B">
        <w:rPr>
          <w:noProof/>
          <w:position w:val="-36"/>
          <w:sz w:val="28"/>
          <w:szCs w:val="28"/>
        </w:rPr>
        <w:object w:dxaOrig="7160" w:dyaOrig="840">
          <v:shape id="_x0000_i1071" type="#_x0000_t75" alt="" style="width:356.75pt;height:42.05pt;mso-width-percent:0;mso-height-percent:0;mso-width-percent:0;mso-height-percent:0" o:ole="" fillcolor="window">
            <v:imagedata r:id="rId102" o:title=""/>
          </v:shape>
          <o:OLEObject Type="Embed" ProgID="Equation.3" ShapeID="_x0000_i1071" DrawAspect="Content" ObjectID="_1638904906" r:id="rId103"/>
        </w:object>
      </w:r>
      <w:r w:rsidRPr="006F3F1B">
        <w:rPr>
          <w:sz w:val="28"/>
          <w:szCs w:val="28"/>
        </w:rPr>
        <w:t xml:space="preserve">,    </w:t>
      </w:r>
    </w:p>
    <w:p w:rsidR="003924E8" w:rsidRDefault="003924E8" w:rsidP="003924E8">
      <w:pPr>
        <w:widowControl w:val="0"/>
        <w:spacing w:line="360" w:lineRule="auto"/>
        <w:jc w:val="both"/>
        <w:rPr>
          <w:sz w:val="28"/>
          <w:szCs w:val="28"/>
        </w:rPr>
      </w:pPr>
    </w:p>
    <w:p w:rsidR="00002233" w:rsidRDefault="003924E8" w:rsidP="003924E8">
      <w:pPr>
        <w:widowControl w:val="0"/>
        <w:spacing w:line="360" w:lineRule="auto"/>
        <w:jc w:val="both"/>
        <w:rPr>
          <w:sz w:val="28"/>
          <w:szCs w:val="28"/>
        </w:rPr>
      </w:pPr>
      <w:r w:rsidRPr="006F3F1B">
        <w:rPr>
          <w:sz w:val="28"/>
          <w:szCs w:val="28"/>
        </w:rPr>
        <w:t xml:space="preserve">где  </w:t>
      </w:r>
    </w:p>
    <w:p w:rsidR="003924E8" w:rsidRPr="006F3F1B" w:rsidRDefault="003924E8" w:rsidP="00002233">
      <w:pPr>
        <w:widowControl w:val="0"/>
        <w:spacing w:line="360" w:lineRule="auto"/>
        <w:ind w:left="1416" w:firstLine="708"/>
        <w:jc w:val="both"/>
        <w:rPr>
          <w:i/>
          <w:sz w:val="28"/>
          <w:szCs w:val="28"/>
        </w:rPr>
      </w:pPr>
      <w:r w:rsidRPr="006F3F1B">
        <w:rPr>
          <w:sz w:val="28"/>
          <w:szCs w:val="28"/>
        </w:rPr>
        <w:t xml:space="preserve"> </w:t>
      </w:r>
      <w:r w:rsidR="00C7552F" w:rsidRPr="006F3F1B">
        <w:rPr>
          <w:i/>
          <w:noProof/>
          <w:position w:val="-40"/>
          <w:sz w:val="28"/>
          <w:szCs w:val="28"/>
        </w:rPr>
        <w:object w:dxaOrig="1400" w:dyaOrig="960">
          <v:shape id="_x0000_i1072" type="#_x0000_t75" alt="" style="width:70.4pt;height:48.55pt;mso-width-percent:0;mso-height-percent:0;mso-width-percent:0;mso-height-percent:0" o:ole="" fillcolor="window">
            <v:imagedata r:id="rId104" o:title=""/>
          </v:shape>
          <o:OLEObject Type="Embed" ProgID="Equation.3" ShapeID="_x0000_i1072" DrawAspect="Content" ObjectID="_1638904907" r:id="rId105"/>
        </w:object>
      </w:r>
      <w:r w:rsidRPr="006F3F1B">
        <w:rPr>
          <w:sz w:val="28"/>
          <w:szCs w:val="28"/>
        </w:rPr>
        <w:t xml:space="preserve">; </w:t>
      </w:r>
      <w:r w:rsidRPr="006F3F1B">
        <w:rPr>
          <w:i/>
          <w:sz w:val="28"/>
          <w:szCs w:val="28"/>
        </w:rPr>
        <w:tab/>
      </w:r>
      <w:r w:rsidR="00C7552F" w:rsidRPr="006F3F1B">
        <w:rPr>
          <w:i/>
          <w:noProof/>
          <w:position w:val="-34"/>
          <w:sz w:val="28"/>
          <w:szCs w:val="28"/>
        </w:rPr>
        <w:object w:dxaOrig="3420" w:dyaOrig="840">
          <v:shape id="_x0000_i1073" type="#_x0000_t75" alt="" style="width:171.5pt;height:42.05pt;mso-width-percent:0;mso-height-percent:0;mso-width-percent:0;mso-height-percent:0" o:ole="" fillcolor="window">
            <v:imagedata r:id="rId106" o:title=""/>
          </v:shape>
          <o:OLEObject Type="Embed" ProgID="Equation.3" ShapeID="_x0000_i1073" DrawAspect="Content" ObjectID="_1638904908" r:id="rId107"/>
        </w:object>
      </w:r>
      <w:r w:rsidRPr="006F3F1B">
        <w:rPr>
          <w:i/>
          <w:sz w:val="28"/>
          <w:szCs w:val="28"/>
        </w:rPr>
        <w:t xml:space="preserve">  </w:t>
      </w:r>
      <w:r w:rsidRPr="006F3F1B">
        <w:rPr>
          <w:i/>
          <w:sz w:val="28"/>
          <w:szCs w:val="28"/>
        </w:rPr>
        <w:tab/>
        <w:t xml:space="preserve">  </w:t>
      </w:r>
    </w:p>
    <w:p w:rsidR="003924E8" w:rsidRDefault="003924E8" w:rsidP="003924E8">
      <w:pPr>
        <w:widowControl w:val="0"/>
        <w:spacing w:line="360" w:lineRule="auto"/>
        <w:jc w:val="both"/>
        <w:rPr>
          <w:sz w:val="28"/>
          <w:szCs w:val="28"/>
        </w:rPr>
      </w:pPr>
      <w:r w:rsidRPr="006F3F1B">
        <w:rPr>
          <w:sz w:val="28"/>
          <w:szCs w:val="28"/>
        </w:rPr>
        <w:t xml:space="preserve">или </w:t>
      </w:r>
      <w:r>
        <w:rPr>
          <w:sz w:val="28"/>
          <w:szCs w:val="28"/>
        </w:rPr>
        <w:t>после преобразования</w:t>
      </w:r>
    </w:p>
    <w:p w:rsidR="003924E8" w:rsidRPr="006F3F1B" w:rsidRDefault="003924E8" w:rsidP="003924E8">
      <w:pPr>
        <w:widowControl w:val="0"/>
        <w:spacing w:line="360" w:lineRule="auto"/>
        <w:jc w:val="both"/>
        <w:rPr>
          <w:sz w:val="28"/>
          <w:szCs w:val="28"/>
        </w:rPr>
      </w:pPr>
    </w:p>
    <w:p w:rsidR="003924E8" w:rsidRPr="006F3F1B" w:rsidRDefault="00C7552F" w:rsidP="003924E8">
      <w:pPr>
        <w:widowControl w:val="0"/>
        <w:spacing w:line="360" w:lineRule="auto"/>
        <w:ind w:firstLine="709"/>
        <w:jc w:val="center"/>
        <w:rPr>
          <w:sz w:val="28"/>
          <w:szCs w:val="28"/>
        </w:rPr>
      </w:pPr>
      <w:r w:rsidRPr="006F3F1B">
        <w:rPr>
          <w:noProof/>
          <w:position w:val="-34"/>
          <w:sz w:val="28"/>
          <w:szCs w:val="28"/>
        </w:rPr>
        <w:object w:dxaOrig="7960" w:dyaOrig="840">
          <v:shape id="_x0000_i1074" type="#_x0000_t75" alt="" style="width:399.65pt;height:42.05pt;mso-width-percent:0;mso-height-percent:0;mso-width-percent:0;mso-height-percent:0" o:ole="" fillcolor="window">
            <v:imagedata r:id="rId108" o:title=""/>
          </v:shape>
          <o:OLEObject Type="Embed" ProgID="Equation.3" ShapeID="_x0000_i1074" DrawAspect="Content" ObjectID="_1638904909" r:id="rId109"/>
        </w:object>
      </w:r>
      <w:r w:rsidR="003924E8">
        <w:rPr>
          <w:sz w:val="28"/>
          <w:szCs w:val="28"/>
        </w:rPr>
        <w:t xml:space="preserve">. </w:t>
      </w:r>
    </w:p>
    <w:p w:rsidR="00002233" w:rsidRDefault="00002233" w:rsidP="003924E8">
      <w:pPr>
        <w:widowControl w:val="0"/>
        <w:spacing w:line="360" w:lineRule="auto"/>
        <w:jc w:val="both"/>
        <w:rPr>
          <w:sz w:val="28"/>
          <w:szCs w:val="28"/>
        </w:rPr>
      </w:pPr>
    </w:p>
    <w:p w:rsidR="00002233" w:rsidRDefault="003924E8" w:rsidP="003924E8">
      <w:pPr>
        <w:widowControl w:val="0"/>
        <w:spacing w:line="360" w:lineRule="auto"/>
        <w:jc w:val="both"/>
        <w:rPr>
          <w:sz w:val="28"/>
          <w:szCs w:val="28"/>
        </w:rPr>
      </w:pPr>
      <w:r>
        <w:rPr>
          <w:sz w:val="28"/>
          <w:szCs w:val="28"/>
        </w:rPr>
        <w:t>Здесь константы</w:t>
      </w:r>
      <w:r>
        <w:rPr>
          <w:sz w:val="28"/>
          <w:szCs w:val="28"/>
        </w:rPr>
        <w:tab/>
      </w:r>
    </w:p>
    <w:p w:rsidR="003924E8" w:rsidRDefault="00002233" w:rsidP="00E85A22">
      <w:pPr>
        <w:widowControl w:val="0"/>
        <w:spacing w:line="360" w:lineRule="auto"/>
        <w:jc w:val="both"/>
        <w:rPr>
          <w:sz w:val="28"/>
          <w:szCs w:val="28"/>
        </w:rPr>
      </w:pPr>
      <w:r>
        <w:rPr>
          <w:sz w:val="28"/>
          <w:szCs w:val="28"/>
        </w:rPr>
        <w:tab/>
      </w:r>
      <w:r>
        <w:rPr>
          <w:sz w:val="28"/>
          <w:szCs w:val="28"/>
        </w:rPr>
        <w:tab/>
      </w:r>
      <w:r>
        <w:rPr>
          <w:sz w:val="28"/>
          <w:szCs w:val="28"/>
        </w:rPr>
        <w:tab/>
      </w:r>
      <w:r>
        <w:rPr>
          <w:sz w:val="28"/>
          <w:szCs w:val="28"/>
        </w:rPr>
        <w:tab/>
      </w:r>
      <w:r w:rsidR="003924E8" w:rsidRPr="006F3F1B">
        <w:rPr>
          <w:sz w:val="28"/>
          <w:szCs w:val="28"/>
        </w:rPr>
        <w:tab/>
      </w:r>
      <w:r w:rsidR="00C7552F" w:rsidRPr="006F3F1B">
        <w:rPr>
          <w:noProof/>
          <w:position w:val="-36"/>
          <w:sz w:val="28"/>
          <w:szCs w:val="28"/>
        </w:rPr>
        <w:object w:dxaOrig="1400" w:dyaOrig="840">
          <v:shape id="_x0000_i1075" type="#_x0000_t75" alt="" style="width:70.4pt;height:42.05pt;mso-width-percent:0;mso-height-percent:0;mso-width-percent:0;mso-height-percent:0" o:ole="" fillcolor="window">
            <v:imagedata r:id="rId110" o:title=""/>
          </v:shape>
          <o:OLEObject Type="Embed" ProgID="Equation.3" ShapeID="_x0000_i1075" DrawAspect="Content" ObjectID="_1638904910" r:id="rId111"/>
        </w:object>
      </w:r>
      <w:r w:rsidR="003924E8" w:rsidRPr="006F3F1B">
        <w:rPr>
          <w:sz w:val="28"/>
          <w:szCs w:val="28"/>
        </w:rPr>
        <w:t>;</w:t>
      </w:r>
      <w:r w:rsidR="003924E8" w:rsidRPr="006F3F1B">
        <w:rPr>
          <w:sz w:val="28"/>
          <w:szCs w:val="28"/>
        </w:rPr>
        <w:tab/>
        <w:t xml:space="preserve">   </w:t>
      </w:r>
      <w:r w:rsidR="00C7552F" w:rsidRPr="006F3F1B">
        <w:rPr>
          <w:noProof/>
          <w:position w:val="-38"/>
          <w:sz w:val="28"/>
          <w:szCs w:val="28"/>
        </w:rPr>
        <w:object w:dxaOrig="1359" w:dyaOrig="900">
          <v:shape id="_x0000_i1076" type="#_x0000_t75" alt="" style="width:67.95pt;height:45.3pt;mso-width-percent:0;mso-height-percent:0;mso-width-percent:0;mso-height-percent:0" o:ole="" fillcolor="window">
            <v:imagedata r:id="rId112" o:title=""/>
          </v:shape>
          <o:OLEObject Type="Embed" ProgID="Equation.3" ShapeID="_x0000_i1076" DrawAspect="Content" ObjectID="_1638904911" r:id="rId113"/>
        </w:object>
      </w:r>
      <w:r w:rsidR="003924E8" w:rsidRPr="006F3F1B">
        <w:rPr>
          <w:sz w:val="28"/>
          <w:szCs w:val="28"/>
        </w:rPr>
        <w:t>.</w:t>
      </w:r>
      <w:r w:rsidR="003924E8" w:rsidRPr="006F3F1B">
        <w:rPr>
          <w:sz w:val="28"/>
          <w:szCs w:val="28"/>
        </w:rPr>
        <w:tab/>
      </w:r>
    </w:p>
    <w:p w:rsidR="003924E8" w:rsidRPr="006F3F1B" w:rsidRDefault="003924E8" w:rsidP="003924E8">
      <w:pPr>
        <w:widowControl w:val="0"/>
        <w:spacing w:line="360" w:lineRule="auto"/>
        <w:ind w:firstLine="709"/>
        <w:jc w:val="both"/>
        <w:rPr>
          <w:sz w:val="28"/>
          <w:szCs w:val="28"/>
        </w:rPr>
      </w:pPr>
      <w:r>
        <w:rPr>
          <w:sz w:val="28"/>
          <w:szCs w:val="28"/>
        </w:rPr>
        <w:lastRenderedPageBreak/>
        <w:t>Используя обозначения</w:t>
      </w:r>
    </w:p>
    <w:p w:rsidR="003924E8" w:rsidRPr="00AB19D2" w:rsidRDefault="00C7552F" w:rsidP="003924E8">
      <w:pPr>
        <w:widowControl w:val="0"/>
        <w:spacing w:line="360" w:lineRule="auto"/>
        <w:ind w:firstLine="709"/>
        <w:jc w:val="center"/>
        <w:rPr>
          <w:sz w:val="28"/>
          <w:szCs w:val="28"/>
        </w:rPr>
      </w:pPr>
      <w:r w:rsidRPr="006F3F1B">
        <w:rPr>
          <w:noProof/>
          <w:position w:val="-36"/>
          <w:sz w:val="28"/>
          <w:szCs w:val="28"/>
          <w:lang w:val="en-US"/>
        </w:rPr>
        <w:object w:dxaOrig="1800" w:dyaOrig="880">
          <v:shape id="_x0000_i1077" type="#_x0000_t75" alt="" style="width:89.8pt;height:44.5pt;mso-width-percent:0;mso-height-percent:0;mso-width-percent:0;mso-height-percent:0" o:ole="" fillcolor="window">
            <v:imagedata r:id="rId114" o:title=""/>
          </v:shape>
          <o:OLEObject Type="Embed" ProgID="Equation.3" ShapeID="_x0000_i1077" DrawAspect="Content" ObjectID="_1638904912" r:id="rId115"/>
        </w:object>
      </w:r>
      <w:r w:rsidR="003924E8" w:rsidRPr="006F3F1B">
        <w:rPr>
          <w:sz w:val="28"/>
          <w:szCs w:val="28"/>
        </w:rPr>
        <w:t>;</w:t>
      </w:r>
      <w:r w:rsidR="003924E8" w:rsidRPr="006F3F1B">
        <w:rPr>
          <w:sz w:val="28"/>
          <w:szCs w:val="28"/>
        </w:rPr>
        <w:tab/>
      </w:r>
      <w:r w:rsidRPr="006F3F1B">
        <w:rPr>
          <w:noProof/>
          <w:position w:val="-36"/>
          <w:sz w:val="28"/>
          <w:szCs w:val="28"/>
        </w:rPr>
        <w:object w:dxaOrig="1460" w:dyaOrig="840">
          <v:shape id="_x0000_i1078" type="#_x0000_t75" alt="" style="width:72.8pt;height:42.05pt;mso-width-percent:0;mso-height-percent:0;mso-width-percent:0;mso-height-percent:0" o:ole="" fillcolor="window">
            <v:imagedata r:id="rId116" o:title=""/>
          </v:shape>
          <o:OLEObject Type="Embed" ProgID="Equation.3" ShapeID="_x0000_i1078" DrawAspect="Content" ObjectID="_1638904913" r:id="rId117"/>
        </w:object>
      </w:r>
      <w:r w:rsidR="003924E8" w:rsidRPr="006F3F1B">
        <w:rPr>
          <w:sz w:val="28"/>
          <w:szCs w:val="28"/>
        </w:rPr>
        <w:t>;</w:t>
      </w:r>
      <w:r w:rsidR="003924E8" w:rsidRPr="006F3F1B">
        <w:rPr>
          <w:sz w:val="28"/>
          <w:szCs w:val="28"/>
        </w:rPr>
        <w:tab/>
      </w:r>
      <w:r w:rsidRPr="006F3F1B">
        <w:rPr>
          <w:noProof/>
          <w:position w:val="-36"/>
          <w:sz w:val="28"/>
          <w:szCs w:val="28"/>
          <w:lang w:val="en-US"/>
        </w:rPr>
        <w:object w:dxaOrig="2680" w:dyaOrig="880">
          <v:shape id="_x0000_i1079" type="#_x0000_t75" alt="" style="width:134.3pt;height:44.5pt;mso-width-percent:0;mso-height-percent:0;mso-width-percent:0;mso-height-percent:0" o:ole="" fillcolor="window">
            <v:imagedata r:id="rId118" o:title=""/>
          </v:shape>
          <o:OLEObject Type="Embed" ProgID="Equation.3" ShapeID="_x0000_i1079" DrawAspect="Content" ObjectID="_1638904914" r:id="rId119"/>
        </w:object>
      </w:r>
      <w:r w:rsidR="003924E8">
        <w:rPr>
          <w:sz w:val="28"/>
          <w:szCs w:val="28"/>
        </w:rPr>
        <w:t>,</w:t>
      </w:r>
    </w:p>
    <w:p w:rsidR="003924E8" w:rsidRPr="006F3F1B" w:rsidRDefault="003924E8" w:rsidP="003924E8">
      <w:pPr>
        <w:widowControl w:val="0"/>
        <w:spacing w:line="360" w:lineRule="auto"/>
        <w:jc w:val="both"/>
        <w:rPr>
          <w:sz w:val="28"/>
          <w:szCs w:val="28"/>
        </w:rPr>
      </w:pPr>
      <w:r>
        <w:rPr>
          <w:sz w:val="28"/>
          <w:szCs w:val="28"/>
        </w:rPr>
        <w:t>приходим к следующему выражению</w:t>
      </w:r>
      <w:r w:rsidRPr="006F3F1B">
        <w:rPr>
          <w:sz w:val="28"/>
          <w:szCs w:val="28"/>
        </w:rPr>
        <w:t>:</w:t>
      </w:r>
    </w:p>
    <w:p w:rsidR="003924E8" w:rsidRPr="006F3F1B" w:rsidRDefault="00C7552F" w:rsidP="003924E8">
      <w:pPr>
        <w:widowControl w:val="0"/>
        <w:spacing w:line="360" w:lineRule="auto"/>
        <w:ind w:left="1415" w:firstLine="709"/>
        <w:jc w:val="center"/>
        <w:rPr>
          <w:sz w:val="28"/>
          <w:szCs w:val="28"/>
        </w:rPr>
      </w:pPr>
      <w:r w:rsidRPr="006F3F1B">
        <w:rPr>
          <w:noProof/>
          <w:position w:val="-26"/>
          <w:sz w:val="28"/>
          <w:szCs w:val="28"/>
        </w:rPr>
        <w:object w:dxaOrig="4900" w:dyaOrig="720">
          <v:shape id="_x0000_i1080" type="#_x0000_t75" alt="" style="width:245.1pt;height:37.2pt;mso-width-percent:0;mso-height-percent:0;mso-width-percent:0;mso-height-percent:0" o:ole="" fillcolor="window">
            <v:imagedata r:id="rId120" o:title=""/>
          </v:shape>
          <o:OLEObject Type="Embed" ProgID="Equation.3" ShapeID="_x0000_i1080" DrawAspect="Content" ObjectID="_1638904915" r:id="rId121"/>
        </w:object>
      </w:r>
      <w:r w:rsidR="003924E8" w:rsidRPr="006F3F1B">
        <w:rPr>
          <w:sz w:val="28"/>
          <w:szCs w:val="28"/>
        </w:rPr>
        <w:t>.</w:t>
      </w:r>
      <w:r w:rsidR="003924E8">
        <w:rPr>
          <w:sz w:val="28"/>
          <w:szCs w:val="28"/>
        </w:rPr>
        <w:t xml:space="preserve"> </w:t>
      </w:r>
      <w:r w:rsidR="003924E8">
        <w:rPr>
          <w:sz w:val="28"/>
          <w:szCs w:val="28"/>
        </w:rPr>
        <w:tab/>
      </w:r>
      <w:r w:rsidR="003924E8">
        <w:rPr>
          <w:sz w:val="28"/>
          <w:szCs w:val="28"/>
        </w:rPr>
        <w:tab/>
      </w:r>
    </w:p>
    <w:p w:rsidR="003924E8" w:rsidRPr="006F3F1B" w:rsidRDefault="003924E8" w:rsidP="003924E8">
      <w:pPr>
        <w:widowControl w:val="0"/>
        <w:spacing w:line="360" w:lineRule="auto"/>
        <w:ind w:firstLine="709"/>
        <w:jc w:val="both"/>
        <w:rPr>
          <w:sz w:val="28"/>
          <w:szCs w:val="28"/>
        </w:rPr>
      </w:pPr>
      <w:r>
        <w:rPr>
          <w:sz w:val="28"/>
          <w:szCs w:val="28"/>
        </w:rPr>
        <w:t xml:space="preserve">Учитывая, что  </w:t>
      </w:r>
      <w:r w:rsidR="00C7552F" w:rsidRPr="006F3F1B">
        <w:rPr>
          <w:noProof/>
          <w:position w:val="-36"/>
          <w:sz w:val="28"/>
          <w:szCs w:val="28"/>
        </w:rPr>
        <w:object w:dxaOrig="720" w:dyaOrig="859">
          <v:shape id="_x0000_i1081" type="#_x0000_t75" alt="" style="width:37.2pt;height:42.9pt;mso-width-percent:0;mso-height-percent:0;mso-width-percent:0;mso-height-percent:0" o:ole="" fillcolor="window">
            <v:imagedata r:id="rId122" o:title=""/>
          </v:shape>
          <o:OLEObject Type="Embed" ProgID="Equation.3" ShapeID="_x0000_i1081" DrawAspect="Content" ObjectID="_1638904916" r:id="rId123"/>
        </w:object>
      </w:r>
      <w:r>
        <w:rPr>
          <w:sz w:val="28"/>
          <w:szCs w:val="28"/>
        </w:rPr>
        <w:t>, имеем</w:t>
      </w:r>
      <w:proofErr w:type="gramStart"/>
      <w:r w:rsidRPr="006F3F1B">
        <w:rPr>
          <w:sz w:val="28"/>
          <w:szCs w:val="28"/>
        </w:rPr>
        <w:t xml:space="preserve"> </w:t>
      </w:r>
      <w:r w:rsidR="00C7552F" w:rsidRPr="006F3F1B">
        <w:rPr>
          <w:noProof/>
          <w:position w:val="-12"/>
          <w:sz w:val="28"/>
          <w:szCs w:val="28"/>
        </w:rPr>
        <w:object w:dxaOrig="800" w:dyaOrig="400">
          <v:shape id="_x0000_i1082" type="#_x0000_t75" alt="" style="width:41.25pt;height:20.2pt;mso-width-percent:0;mso-height-percent:0;mso-width-percent:0;mso-height-percent:0" o:ole="" fillcolor="window">
            <v:imagedata r:id="rId124" o:title=""/>
          </v:shape>
          <o:OLEObject Type="Embed" ProgID="Equation.3" ShapeID="_x0000_i1082" DrawAspect="Content" ObjectID="_1638904917" r:id="rId125"/>
        </w:object>
      </w:r>
      <w:r w:rsidRPr="006F3F1B">
        <w:rPr>
          <w:sz w:val="28"/>
          <w:szCs w:val="28"/>
        </w:rPr>
        <w:t xml:space="preserve">; </w:t>
      </w:r>
      <w:r w:rsidR="00C7552F" w:rsidRPr="006F3F1B">
        <w:rPr>
          <w:noProof/>
          <w:position w:val="-12"/>
          <w:sz w:val="28"/>
          <w:szCs w:val="28"/>
        </w:rPr>
        <w:object w:dxaOrig="840" w:dyaOrig="400">
          <v:shape id="_x0000_i1083" type="#_x0000_t75" alt="" style="width:42.05pt;height:20.2pt;mso-width-percent:0;mso-height-percent:0;mso-width-percent:0;mso-height-percent:0" o:ole="" fillcolor="window">
            <v:imagedata r:id="rId126" o:title=""/>
          </v:shape>
          <o:OLEObject Type="Embed" ProgID="Equation.3" ShapeID="_x0000_i1083" DrawAspect="Content" ObjectID="_1638904918" r:id="rId127"/>
        </w:object>
      </w:r>
      <w:r w:rsidRPr="006F3F1B">
        <w:rPr>
          <w:sz w:val="28"/>
          <w:szCs w:val="28"/>
        </w:rPr>
        <w:t xml:space="preserve">;  </w:t>
      </w:r>
      <w:r w:rsidR="00C7552F" w:rsidRPr="006F3F1B">
        <w:rPr>
          <w:noProof/>
          <w:position w:val="-12"/>
          <w:sz w:val="28"/>
          <w:szCs w:val="28"/>
        </w:rPr>
        <w:object w:dxaOrig="820" w:dyaOrig="400">
          <v:shape id="_x0000_i1084" type="#_x0000_t75" alt="" style="width:41.25pt;height:20.2pt;mso-width-percent:0;mso-height-percent:0;mso-width-percent:0;mso-height-percent:0" o:ole="" fillcolor="window">
            <v:imagedata r:id="rId128" o:title=""/>
          </v:shape>
          <o:OLEObject Type="Embed" ProgID="Equation.3" ShapeID="_x0000_i1084" DrawAspect="Content" ObjectID="_1638904919" r:id="rId129"/>
        </w:object>
      </w:r>
      <w:r w:rsidRPr="006F3F1B">
        <w:rPr>
          <w:sz w:val="28"/>
          <w:szCs w:val="28"/>
        </w:rPr>
        <w:t xml:space="preserve">;  </w:t>
      </w:r>
      <w:r w:rsidR="00C7552F" w:rsidRPr="006F3F1B">
        <w:rPr>
          <w:noProof/>
          <w:position w:val="-6"/>
          <w:sz w:val="28"/>
          <w:szCs w:val="28"/>
        </w:rPr>
        <w:object w:dxaOrig="760" w:dyaOrig="320">
          <v:shape id="_x0000_i1085" type="#_x0000_t75" alt="" style="width:38.85pt;height:15.35pt;mso-width-percent:0;mso-height-percent:0;mso-width-percent:0;mso-height-percent:0" o:ole="" fillcolor="window">
            <v:imagedata r:id="rId130" o:title=""/>
          </v:shape>
          <o:OLEObject Type="Embed" ProgID="Equation.3" ShapeID="_x0000_i1085" DrawAspect="Content" ObjectID="_1638904920" r:id="rId131"/>
        </w:object>
      </w:r>
      <w:r w:rsidRPr="006F3F1B">
        <w:rPr>
          <w:sz w:val="28"/>
          <w:szCs w:val="28"/>
        </w:rPr>
        <w:t>.</w:t>
      </w:r>
      <w:proofErr w:type="gramEnd"/>
    </w:p>
    <w:p w:rsidR="003924E8" w:rsidRDefault="003924E8" w:rsidP="003924E8">
      <w:pPr>
        <w:widowControl w:val="0"/>
        <w:spacing w:line="360" w:lineRule="auto"/>
        <w:ind w:firstLine="709"/>
        <w:jc w:val="both"/>
        <w:rPr>
          <w:sz w:val="28"/>
          <w:szCs w:val="28"/>
        </w:rPr>
      </w:pPr>
      <w:r>
        <w:rPr>
          <w:sz w:val="28"/>
          <w:szCs w:val="28"/>
        </w:rPr>
        <w:t>Далее вычислим</w:t>
      </w:r>
      <w:r w:rsidRPr="006F3F1B">
        <w:rPr>
          <w:sz w:val="28"/>
          <w:szCs w:val="28"/>
        </w:rPr>
        <w:t xml:space="preserve"> </w:t>
      </w:r>
      <w:r>
        <w:rPr>
          <w:sz w:val="28"/>
          <w:szCs w:val="28"/>
        </w:rPr>
        <w:t>значения коэффициентов</w:t>
      </w:r>
      <w:r w:rsidRPr="006F3F1B">
        <w:rPr>
          <w:sz w:val="28"/>
          <w:szCs w:val="28"/>
        </w:rPr>
        <w:t xml:space="preserve"> с</w:t>
      </w:r>
      <w:proofErr w:type="gramStart"/>
      <w:r w:rsidRPr="006F3F1B">
        <w:rPr>
          <w:sz w:val="28"/>
          <w:szCs w:val="28"/>
          <w:vertAlign w:val="subscript"/>
        </w:rPr>
        <w:t>1</w:t>
      </w:r>
      <w:proofErr w:type="gramEnd"/>
      <w:r w:rsidRPr="006F3F1B">
        <w:rPr>
          <w:sz w:val="28"/>
          <w:szCs w:val="28"/>
        </w:rPr>
        <w:t>, с</w:t>
      </w:r>
      <w:r w:rsidRPr="006F3F1B">
        <w:rPr>
          <w:sz w:val="28"/>
          <w:szCs w:val="28"/>
          <w:vertAlign w:val="subscript"/>
        </w:rPr>
        <w:t>2</w:t>
      </w:r>
      <w:r w:rsidRPr="006F3F1B">
        <w:rPr>
          <w:sz w:val="28"/>
          <w:szCs w:val="28"/>
        </w:rPr>
        <w:t>, с</w:t>
      </w:r>
      <w:r w:rsidRPr="006F3F1B">
        <w:rPr>
          <w:sz w:val="28"/>
          <w:szCs w:val="28"/>
          <w:vertAlign w:val="subscript"/>
        </w:rPr>
        <w:t>3</w:t>
      </w:r>
      <w:r w:rsidRPr="006F3F1B">
        <w:rPr>
          <w:sz w:val="28"/>
          <w:szCs w:val="28"/>
        </w:rPr>
        <w:t>:</w:t>
      </w:r>
    </w:p>
    <w:p w:rsidR="003924E8" w:rsidRPr="006F3F1B" w:rsidRDefault="003924E8" w:rsidP="003924E8">
      <w:pPr>
        <w:widowControl w:val="0"/>
        <w:spacing w:line="360" w:lineRule="auto"/>
        <w:ind w:firstLine="709"/>
        <w:jc w:val="both"/>
        <w:rPr>
          <w:sz w:val="28"/>
          <w:szCs w:val="28"/>
        </w:rPr>
      </w:pPr>
    </w:p>
    <w:p w:rsidR="003924E8" w:rsidRPr="006F3F1B" w:rsidRDefault="00C7552F" w:rsidP="003924E8">
      <w:pPr>
        <w:widowControl w:val="0"/>
        <w:spacing w:line="360" w:lineRule="auto"/>
        <w:jc w:val="center"/>
        <w:rPr>
          <w:sz w:val="28"/>
          <w:szCs w:val="28"/>
        </w:rPr>
      </w:pPr>
      <w:r w:rsidRPr="006F3F1B">
        <w:rPr>
          <w:noProof/>
          <w:position w:val="-36"/>
          <w:sz w:val="28"/>
          <w:szCs w:val="28"/>
          <w:lang w:val="en-US"/>
        </w:rPr>
        <w:object w:dxaOrig="1640" w:dyaOrig="859">
          <v:shape id="_x0000_i1086" type="#_x0000_t75" alt="" style="width:81.7pt;height:42.9pt;mso-width-percent:0;mso-height-percent:0;mso-width-percent:0;mso-height-percent:0" o:ole="" fillcolor="window">
            <v:imagedata r:id="rId132" o:title=""/>
          </v:shape>
          <o:OLEObject Type="Embed" ProgID="Equation.3" ShapeID="_x0000_i1086" DrawAspect="Content" ObjectID="_1638904921" r:id="rId133"/>
        </w:object>
      </w:r>
      <w:r w:rsidR="003924E8" w:rsidRPr="006F3F1B">
        <w:rPr>
          <w:sz w:val="28"/>
          <w:szCs w:val="28"/>
        </w:rPr>
        <w:t xml:space="preserve">;  </w:t>
      </w:r>
      <w:r w:rsidRPr="006F3F1B">
        <w:rPr>
          <w:noProof/>
          <w:position w:val="-12"/>
          <w:sz w:val="28"/>
          <w:szCs w:val="28"/>
        </w:rPr>
        <w:object w:dxaOrig="780" w:dyaOrig="400">
          <v:shape id="_x0000_i1087" type="#_x0000_t75" alt="" style="width:38.85pt;height:20.2pt;mso-width-percent:0;mso-height-percent:0;mso-width-percent:0;mso-height-percent:0" o:ole="" fillcolor="window">
            <v:imagedata r:id="rId134" o:title=""/>
          </v:shape>
          <o:OLEObject Type="Embed" ProgID="Equation.3" ShapeID="_x0000_i1087" DrawAspect="Content" ObjectID="_1638904922" r:id="rId135"/>
        </w:object>
      </w:r>
      <w:r w:rsidR="003924E8" w:rsidRPr="006F3F1B">
        <w:rPr>
          <w:sz w:val="28"/>
          <w:szCs w:val="28"/>
        </w:rPr>
        <w:t xml:space="preserve">;  </w:t>
      </w:r>
      <w:r w:rsidRPr="006F3F1B">
        <w:rPr>
          <w:noProof/>
          <w:position w:val="-34"/>
          <w:sz w:val="28"/>
          <w:szCs w:val="28"/>
        </w:rPr>
        <w:object w:dxaOrig="1700" w:dyaOrig="840">
          <v:shape id="_x0000_i1088" type="#_x0000_t75" alt="" style="width:84.95pt;height:42.05pt;mso-width-percent:0;mso-height-percent:0;mso-width-percent:0;mso-height-percent:0" o:ole="" fillcolor="window">
            <v:imagedata r:id="rId136" o:title=""/>
          </v:shape>
          <o:OLEObject Type="Embed" ProgID="Equation.3" ShapeID="_x0000_i1088" DrawAspect="Content" ObjectID="_1638904923" r:id="rId137"/>
        </w:object>
      </w:r>
      <w:r w:rsidR="003924E8">
        <w:rPr>
          <w:sz w:val="28"/>
          <w:szCs w:val="28"/>
        </w:rPr>
        <w:t>;</w:t>
      </w:r>
    </w:p>
    <w:p w:rsidR="003924E8" w:rsidRPr="006F3F1B" w:rsidRDefault="00C7552F" w:rsidP="003924E8">
      <w:pPr>
        <w:widowControl w:val="0"/>
        <w:spacing w:line="360" w:lineRule="auto"/>
        <w:ind w:firstLine="709"/>
        <w:jc w:val="center"/>
        <w:rPr>
          <w:sz w:val="28"/>
          <w:szCs w:val="28"/>
        </w:rPr>
      </w:pPr>
      <w:r w:rsidRPr="006F3F1B">
        <w:rPr>
          <w:noProof/>
          <w:position w:val="-38"/>
          <w:sz w:val="28"/>
          <w:szCs w:val="28"/>
          <w:lang w:val="en-US"/>
        </w:rPr>
        <w:object w:dxaOrig="4520" w:dyaOrig="880">
          <v:shape id="_x0000_i1089" type="#_x0000_t75" alt="" style="width:225.7pt;height:44.5pt;mso-width-percent:0;mso-height-percent:0;mso-width-percent:0;mso-height-percent:0" o:ole="" fillcolor="window">
            <v:imagedata r:id="rId138" o:title=""/>
          </v:shape>
          <o:OLEObject Type="Embed" ProgID="Equation.3" ShapeID="_x0000_i1089" DrawAspect="Content" ObjectID="_1638904924" r:id="rId139"/>
        </w:object>
      </w:r>
      <w:r w:rsidR="003924E8" w:rsidRPr="006F3F1B">
        <w:rPr>
          <w:sz w:val="28"/>
          <w:szCs w:val="28"/>
        </w:rPr>
        <w:t xml:space="preserve">, </w:t>
      </w:r>
      <w:r w:rsidRPr="006F3F1B">
        <w:rPr>
          <w:noProof/>
          <w:position w:val="-14"/>
          <w:sz w:val="28"/>
          <w:szCs w:val="28"/>
        </w:rPr>
        <w:object w:dxaOrig="840" w:dyaOrig="440">
          <v:shape id="_x0000_i1090" type="#_x0000_t75" alt="" style="width:42.05pt;height:21.85pt;mso-width-percent:0;mso-height-percent:0;mso-width-percent:0;mso-height-percent:0" o:ole="" fillcolor="window">
            <v:imagedata r:id="rId140" o:title=""/>
          </v:shape>
          <o:OLEObject Type="Embed" ProgID="Equation.3" ShapeID="_x0000_i1090" DrawAspect="Content" ObjectID="_1638904925" r:id="rId141"/>
        </w:object>
      </w:r>
      <w:r w:rsidR="003924E8" w:rsidRPr="006F3F1B">
        <w:rPr>
          <w:sz w:val="28"/>
          <w:szCs w:val="28"/>
        </w:rPr>
        <w:t>.</w:t>
      </w:r>
    </w:p>
    <w:p w:rsidR="003924E8" w:rsidRDefault="003924E8" w:rsidP="003924E8">
      <w:pPr>
        <w:widowControl w:val="0"/>
        <w:spacing w:line="360" w:lineRule="auto"/>
        <w:ind w:firstLine="709"/>
        <w:jc w:val="both"/>
        <w:rPr>
          <w:sz w:val="28"/>
          <w:szCs w:val="28"/>
        </w:rPr>
      </w:pPr>
    </w:p>
    <w:p w:rsidR="003924E8" w:rsidRDefault="003924E8" w:rsidP="003924E8">
      <w:pPr>
        <w:widowControl w:val="0"/>
        <w:spacing w:line="360" w:lineRule="auto"/>
        <w:ind w:firstLine="709"/>
        <w:jc w:val="both"/>
        <w:rPr>
          <w:sz w:val="28"/>
          <w:szCs w:val="28"/>
        </w:rPr>
      </w:pPr>
      <w:r>
        <w:rPr>
          <w:sz w:val="28"/>
          <w:szCs w:val="28"/>
        </w:rPr>
        <w:t xml:space="preserve">Здесь знак </w:t>
      </w:r>
      <w:r w:rsidR="00C7552F" w:rsidRPr="006F3F1B">
        <w:rPr>
          <w:noProof/>
          <w:position w:val="-12"/>
          <w:sz w:val="28"/>
          <w:szCs w:val="28"/>
        </w:rPr>
        <w:object w:dxaOrig="320" w:dyaOrig="400">
          <v:shape id="_x0000_i1091" type="#_x0000_t75" alt="" style="width:15.35pt;height:20.2pt;mso-width-percent:0;mso-height-percent:0;mso-width-percent:0;mso-height-percent:0" o:ole="">
            <v:imagedata r:id="rId142" o:title=""/>
          </v:shape>
          <o:OLEObject Type="Embed" ProgID="Equation.3" ShapeID="_x0000_i1091" DrawAspect="Content" ObjectID="_1638904926" r:id="rId143"/>
        </w:object>
      </w:r>
      <w:r w:rsidRPr="006F3F1B">
        <w:rPr>
          <w:sz w:val="28"/>
          <w:szCs w:val="28"/>
        </w:rPr>
        <w:t xml:space="preserve"> </w:t>
      </w:r>
      <w:r>
        <w:rPr>
          <w:sz w:val="28"/>
          <w:szCs w:val="28"/>
        </w:rPr>
        <w:t>совпадает со знаком</w:t>
      </w:r>
      <w:r w:rsidRPr="006F3F1B">
        <w:rPr>
          <w:sz w:val="28"/>
          <w:szCs w:val="28"/>
        </w:rPr>
        <w:t xml:space="preserve"> </w:t>
      </w:r>
      <w:r w:rsidR="00C7552F" w:rsidRPr="006F3F1B">
        <w:rPr>
          <w:noProof/>
          <w:position w:val="-12"/>
          <w:sz w:val="28"/>
          <w:szCs w:val="28"/>
        </w:rPr>
        <w:object w:dxaOrig="320" w:dyaOrig="420">
          <v:shape id="_x0000_i1092" type="#_x0000_t75" alt="" style="width:15.35pt;height:21.05pt;mso-width-percent:0;mso-height-percent:0;mso-width-percent:0;mso-height-percent:0" o:ole="" fillcolor="window">
            <v:imagedata r:id="rId144" o:title=""/>
          </v:shape>
          <o:OLEObject Type="Embed" ProgID="Equation.3" ShapeID="_x0000_i1092" DrawAspect="Content" ObjectID="_1638904927" r:id="rId145"/>
        </w:object>
      </w:r>
      <w:r>
        <w:rPr>
          <w:sz w:val="28"/>
          <w:szCs w:val="28"/>
        </w:rPr>
        <w:t xml:space="preserve">. </w:t>
      </w:r>
    </w:p>
    <w:p w:rsidR="003924E8" w:rsidRDefault="003924E8" w:rsidP="003924E8">
      <w:pPr>
        <w:widowControl w:val="0"/>
        <w:spacing w:line="360" w:lineRule="auto"/>
        <w:ind w:firstLine="709"/>
        <w:jc w:val="both"/>
        <w:rPr>
          <w:sz w:val="28"/>
          <w:szCs w:val="28"/>
        </w:rPr>
      </w:pPr>
      <w:r>
        <w:rPr>
          <w:sz w:val="28"/>
          <w:szCs w:val="28"/>
        </w:rPr>
        <w:t xml:space="preserve">Выбирая </w:t>
      </w:r>
      <w:r w:rsidRPr="006F3F1B">
        <w:rPr>
          <w:sz w:val="28"/>
          <w:szCs w:val="28"/>
        </w:rPr>
        <w:t>в уравнениях знак “+”</w:t>
      </w:r>
      <w:r>
        <w:rPr>
          <w:sz w:val="28"/>
          <w:szCs w:val="28"/>
        </w:rPr>
        <w:t xml:space="preserve"> и учитывая </w:t>
      </w:r>
      <w:r w:rsidRPr="006F3F1B">
        <w:rPr>
          <w:sz w:val="28"/>
          <w:szCs w:val="28"/>
        </w:rPr>
        <w:t xml:space="preserve"> </w:t>
      </w:r>
      <w:r>
        <w:rPr>
          <w:sz w:val="28"/>
          <w:szCs w:val="28"/>
        </w:rPr>
        <w:t xml:space="preserve">неравенства </w:t>
      </w:r>
      <w:r w:rsidR="00C7552F" w:rsidRPr="006F3F1B">
        <w:rPr>
          <w:noProof/>
          <w:position w:val="-12"/>
          <w:sz w:val="28"/>
          <w:szCs w:val="28"/>
        </w:rPr>
        <w:object w:dxaOrig="820" w:dyaOrig="400">
          <v:shape id="_x0000_i1093" type="#_x0000_t75" alt="" style="width:41.25pt;height:20.2pt;mso-width-percent:0;mso-height-percent:0;mso-width-percent:0;mso-height-percent:0" o:ole="" fillcolor="window">
            <v:imagedata r:id="rId146" o:title=""/>
          </v:shape>
          <o:OLEObject Type="Embed" ProgID="Equation.3" ShapeID="_x0000_i1093" DrawAspect="Content" ObjectID="_1638904928" r:id="rId147"/>
        </w:object>
      </w:r>
      <w:r w:rsidRPr="006F3F1B">
        <w:rPr>
          <w:sz w:val="28"/>
          <w:szCs w:val="28"/>
        </w:rPr>
        <w:t xml:space="preserve"> и </w:t>
      </w:r>
      <w:r w:rsidR="00C7552F" w:rsidRPr="00DF552A">
        <w:rPr>
          <w:noProof/>
          <w:position w:val="-12"/>
          <w:sz w:val="28"/>
          <w:szCs w:val="28"/>
        </w:rPr>
        <w:object w:dxaOrig="820" w:dyaOrig="400">
          <v:shape id="_x0000_i1094" type="#_x0000_t75" alt="" style="width:41.25pt;height:20.2pt;mso-width-percent:0;mso-height-percent:0;mso-width-percent:0;mso-height-percent:0" o:ole="" fillcolor="window">
            <v:imagedata r:id="rId148" o:title=""/>
          </v:shape>
          <o:OLEObject Type="Embed" ProgID="Equation.3" ShapeID="_x0000_i1094" DrawAspect="Content" ObjectID="_1638904929" r:id="rId149"/>
        </w:object>
      </w:r>
      <w:r w:rsidRPr="00DF552A">
        <w:rPr>
          <w:sz w:val="28"/>
          <w:szCs w:val="28"/>
        </w:rPr>
        <w:t>, получаем</w:t>
      </w:r>
      <w:r w:rsidRPr="006F3F1B">
        <w:rPr>
          <w:sz w:val="28"/>
          <w:szCs w:val="28"/>
        </w:rPr>
        <w:t xml:space="preserve">  </w:t>
      </w:r>
      <w:r>
        <w:rPr>
          <w:sz w:val="28"/>
          <w:szCs w:val="28"/>
        </w:rPr>
        <w:t>выражение для точного частного решения эволюционного уравнения (1)</w:t>
      </w:r>
      <w:r w:rsidRPr="006F3F1B">
        <w:rPr>
          <w:sz w:val="28"/>
          <w:szCs w:val="28"/>
        </w:rPr>
        <w:t>:</w:t>
      </w:r>
    </w:p>
    <w:p w:rsidR="003924E8" w:rsidRPr="006F3F1B" w:rsidRDefault="00C7552F" w:rsidP="003924E8">
      <w:pPr>
        <w:widowControl w:val="0"/>
        <w:spacing w:line="360" w:lineRule="auto"/>
        <w:ind w:left="1415" w:firstLine="709"/>
        <w:jc w:val="center"/>
        <w:rPr>
          <w:sz w:val="28"/>
          <w:szCs w:val="28"/>
        </w:rPr>
      </w:pPr>
      <w:r w:rsidRPr="006F3F1B">
        <w:rPr>
          <w:noProof/>
          <w:position w:val="-26"/>
          <w:sz w:val="28"/>
          <w:szCs w:val="28"/>
        </w:rPr>
        <w:object w:dxaOrig="5860" w:dyaOrig="720">
          <v:shape id="_x0000_i1095" type="#_x0000_t75" alt="" style="width:293.65pt;height:37.2pt;mso-width-percent:0;mso-height-percent:0;mso-width-percent:0;mso-height-percent:0" o:ole="" fillcolor="window">
            <v:imagedata r:id="rId150" o:title=""/>
          </v:shape>
          <o:OLEObject Type="Embed" ProgID="Equation.3" ShapeID="_x0000_i1095" DrawAspect="Content" ObjectID="_1638904930" r:id="rId151"/>
        </w:object>
      </w:r>
      <w:r w:rsidR="003924E8">
        <w:rPr>
          <w:sz w:val="28"/>
          <w:szCs w:val="28"/>
        </w:rPr>
        <w:tab/>
      </w:r>
      <w:r w:rsidR="003924E8" w:rsidRPr="006F3F1B">
        <w:rPr>
          <w:sz w:val="28"/>
          <w:szCs w:val="28"/>
        </w:rPr>
        <w:t xml:space="preserve"> </w:t>
      </w:r>
      <w:r w:rsidR="003924E8">
        <w:rPr>
          <w:sz w:val="28"/>
          <w:szCs w:val="28"/>
        </w:rPr>
        <w:t>(2)</w:t>
      </w:r>
      <w:r w:rsidR="003924E8">
        <w:rPr>
          <w:sz w:val="28"/>
          <w:szCs w:val="28"/>
        </w:rPr>
        <w:tab/>
      </w:r>
    </w:p>
    <w:p w:rsidR="003924E8" w:rsidRDefault="003924E8" w:rsidP="003924E8">
      <w:pPr>
        <w:widowControl w:val="0"/>
        <w:spacing w:line="360" w:lineRule="auto"/>
        <w:jc w:val="both"/>
        <w:rPr>
          <w:sz w:val="28"/>
          <w:szCs w:val="28"/>
        </w:rPr>
      </w:pPr>
      <w:r w:rsidRPr="006F3F1B">
        <w:rPr>
          <w:sz w:val="28"/>
          <w:szCs w:val="28"/>
        </w:rPr>
        <w:t xml:space="preserve">где </w:t>
      </w:r>
      <w:r w:rsidRPr="006F3F1B">
        <w:rPr>
          <w:sz w:val="28"/>
          <w:szCs w:val="28"/>
        </w:rPr>
        <w:tab/>
      </w:r>
      <w:r w:rsidRPr="006F3F1B">
        <w:rPr>
          <w:sz w:val="28"/>
          <w:szCs w:val="28"/>
        </w:rPr>
        <w:tab/>
      </w:r>
      <w:r w:rsidRPr="006F3F1B">
        <w:rPr>
          <w:sz w:val="28"/>
          <w:szCs w:val="28"/>
        </w:rPr>
        <w:tab/>
      </w:r>
    </w:p>
    <w:p w:rsidR="003924E8" w:rsidRPr="006F3F1B" w:rsidRDefault="00C7552F" w:rsidP="003924E8">
      <w:pPr>
        <w:widowControl w:val="0"/>
        <w:spacing w:line="360" w:lineRule="auto"/>
        <w:jc w:val="center"/>
        <w:rPr>
          <w:sz w:val="28"/>
          <w:szCs w:val="28"/>
        </w:rPr>
      </w:pPr>
      <w:r w:rsidRPr="006F3F1B">
        <w:rPr>
          <w:noProof/>
          <w:position w:val="-36"/>
          <w:sz w:val="28"/>
          <w:szCs w:val="28"/>
          <w:lang w:val="en-US"/>
        </w:rPr>
        <w:object w:dxaOrig="4080" w:dyaOrig="880">
          <v:shape id="_x0000_i1096" type="#_x0000_t75" alt="" style="width:174.75pt;height:38.85pt;mso-width-percent:0;mso-height-percent:0;mso-width-percent:0;mso-height-percent:0" o:ole="" fillcolor="window">
            <v:imagedata r:id="rId152" o:title=""/>
          </v:shape>
          <o:OLEObject Type="Embed" ProgID="Equation.3" ShapeID="_x0000_i1096" DrawAspect="Content" ObjectID="_1638904931" r:id="rId153"/>
        </w:object>
      </w:r>
      <w:r w:rsidR="003924E8" w:rsidRPr="006F3F1B">
        <w:rPr>
          <w:sz w:val="28"/>
          <w:szCs w:val="28"/>
        </w:rPr>
        <w:t>.</w:t>
      </w:r>
    </w:p>
    <w:p w:rsidR="003924E8" w:rsidRDefault="003924E8" w:rsidP="003924E8">
      <w:pPr>
        <w:widowControl w:val="0"/>
        <w:spacing w:line="360" w:lineRule="auto"/>
        <w:ind w:firstLine="709"/>
        <w:rPr>
          <w:sz w:val="28"/>
          <w:szCs w:val="28"/>
        </w:rPr>
      </w:pPr>
    </w:p>
    <w:p w:rsidR="003924E8" w:rsidRPr="006F3F1B" w:rsidRDefault="003924E8" w:rsidP="003924E8">
      <w:pPr>
        <w:widowControl w:val="0"/>
        <w:spacing w:line="360" w:lineRule="auto"/>
        <w:ind w:firstLine="709"/>
        <w:rPr>
          <w:sz w:val="28"/>
          <w:szCs w:val="28"/>
        </w:rPr>
      </w:pPr>
      <w:r>
        <w:rPr>
          <w:sz w:val="28"/>
          <w:szCs w:val="28"/>
        </w:rPr>
        <w:t>При</w:t>
      </w:r>
      <w:r w:rsidRPr="006F3F1B">
        <w:rPr>
          <w:sz w:val="28"/>
          <w:szCs w:val="28"/>
        </w:rPr>
        <w:t xml:space="preserve">  </w:t>
      </w:r>
      <w:r w:rsidR="00C7552F" w:rsidRPr="006F3F1B">
        <w:rPr>
          <w:noProof/>
          <w:position w:val="-6"/>
          <w:sz w:val="28"/>
          <w:szCs w:val="28"/>
        </w:rPr>
        <w:object w:dxaOrig="960" w:dyaOrig="300">
          <v:shape id="_x0000_i1097" type="#_x0000_t75" alt="" style="width:48.55pt;height:15.35pt;mso-width-percent:0;mso-height-percent:0;mso-width-percent:0;mso-height-percent:0" o:ole="" fillcolor="window">
            <v:imagedata r:id="rId154" o:title=""/>
          </v:shape>
          <o:OLEObject Type="Embed" ProgID="Equation.3" ShapeID="_x0000_i1097" DrawAspect="Content" ObjectID="_1638904932" r:id="rId155"/>
        </w:object>
      </w:r>
      <w:r>
        <w:rPr>
          <w:sz w:val="28"/>
          <w:szCs w:val="28"/>
        </w:rPr>
        <w:t xml:space="preserve">    </w:t>
      </w:r>
      <w:r w:rsidRPr="006F3F1B">
        <w:rPr>
          <w:sz w:val="28"/>
          <w:szCs w:val="28"/>
        </w:rPr>
        <w:t xml:space="preserve"> </w:t>
      </w:r>
      <w:r w:rsidR="00C7552F" w:rsidRPr="006F3F1B">
        <w:rPr>
          <w:noProof/>
          <w:position w:val="-12"/>
          <w:sz w:val="28"/>
          <w:szCs w:val="28"/>
        </w:rPr>
        <w:object w:dxaOrig="1939" w:dyaOrig="400">
          <v:shape id="_x0000_i1098" type="#_x0000_t75" alt="" style="width:97.1pt;height:20.2pt;mso-width-percent:0;mso-height-percent:0;mso-width-percent:0;mso-height-percent:0" o:ole="" fillcolor="window">
            <v:imagedata r:id="rId156" o:title=""/>
          </v:shape>
          <o:OLEObject Type="Embed" ProgID="Equation.3" ShapeID="_x0000_i1098" DrawAspect="Content" ObjectID="_1638904933" r:id="rId157"/>
        </w:object>
      </w:r>
      <w:r w:rsidRPr="006F3F1B">
        <w:rPr>
          <w:sz w:val="28"/>
          <w:szCs w:val="28"/>
        </w:rPr>
        <w:t xml:space="preserve">, </w:t>
      </w:r>
      <w:r>
        <w:rPr>
          <w:sz w:val="28"/>
          <w:szCs w:val="28"/>
        </w:rPr>
        <w:t xml:space="preserve"> и</w:t>
      </w:r>
      <w:r w:rsidRPr="006F3F1B">
        <w:rPr>
          <w:sz w:val="28"/>
          <w:szCs w:val="28"/>
        </w:rPr>
        <w:tab/>
      </w:r>
      <w:r>
        <w:rPr>
          <w:sz w:val="28"/>
          <w:szCs w:val="28"/>
        </w:rPr>
        <w:t xml:space="preserve">       </w:t>
      </w:r>
      <w:r w:rsidR="00C7552F" w:rsidRPr="006F3F1B">
        <w:rPr>
          <w:noProof/>
          <w:position w:val="-12"/>
          <w:sz w:val="28"/>
          <w:szCs w:val="28"/>
        </w:rPr>
        <w:object w:dxaOrig="1860" w:dyaOrig="380">
          <v:shape id="_x0000_i1099" type="#_x0000_t75" alt="" style="width:93.05pt;height:18.6pt;mso-width-percent:0;mso-height-percent:0;mso-width-percent:0;mso-height-percent:0" o:ole="" fillcolor="window">
            <v:imagedata r:id="rId158" o:title=""/>
          </v:shape>
          <o:OLEObject Type="Embed" ProgID="Equation.3" ShapeID="_x0000_i1099" DrawAspect="Content" ObjectID="_1638904934" r:id="rId159"/>
        </w:object>
      </w:r>
      <w:r w:rsidRPr="006F3F1B">
        <w:rPr>
          <w:sz w:val="28"/>
          <w:szCs w:val="28"/>
        </w:rPr>
        <w:t xml:space="preserve">, </w:t>
      </w:r>
    </w:p>
    <w:p w:rsidR="003A50F1" w:rsidRDefault="003924E8" w:rsidP="003924E8">
      <w:pPr>
        <w:widowControl w:val="0"/>
        <w:spacing w:line="360" w:lineRule="auto"/>
        <w:rPr>
          <w:sz w:val="28"/>
          <w:szCs w:val="28"/>
        </w:rPr>
      </w:pPr>
      <w:r w:rsidRPr="006F3F1B">
        <w:rPr>
          <w:sz w:val="28"/>
          <w:szCs w:val="28"/>
        </w:rPr>
        <w:t xml:space="preserve">а  </w:t>
      </w:r>
      <w:r>
        <w:rPr>
          <w:sz w:val="28"/>
          <w:szCs w:val="28"/>
        </w:rPr>
        <w:t>сумма</w:t>
      </w:r>
      <w:r w:rsidRPr="006F3F1B">
        <w:rPr>
          <w:sz w:val="28"/>
          <w:szCs w:val="28"/>
        </w:rPr>
        <w:tab/>
      </w:r>
    </w:p>
    <w:p w:rsidR="003924E8" w:rsidRPr="006F3F1B" w:rsidRDefault="00C7552F" w:rsidP="003A50F1">
      <w:pPr>
        <w:widowControl w:val="0"/>
        <w:spacing w:line="360" w:lineRule="auto"/>
        <w:jc w:val="center"/>
        <w:rPr>
          <w:sz w:val="28"/>
          <w:szCs w:val="28"/>
        </w:rPr>
      </w:pPr>
      <w:r w:rsidRPr="006F3F1B">
        <w:rPr>
          <w:noProof/>
          <w:position w:val="-38"/>
          <w:sz w:val="28"/>
          <w:szCs w:val="28"/>
        </w:rPr>
        <w:object w:dxaOrig="6580" w:dyaOrig="900">
          <v:shape id="_x0000_i1100" type="#_x0000_t75" alt="" style="width:287.2pt;height:38.85pt;mso-width-percent:0;mso-height-percent:0;mso-width-percent:0;mso-height-percent:0" o:ole="" fillcolor="window">
            <v:imagedata r:id="rId160" o:title=""/>
          </v:shape>
          <o:OLEObject Type="Embed" ProgID="Equation.3" ShapeID="_x0000_i1100" DrawAspect="Content" ObjectID="_1638904935" r:id="rId161"/>
        </w:object>
      </w:r>
      <w:r w:rsidR="003924E8" w:rsidRPr="006F3F1B">
        <w:rPr>
          <w:sz w:val="28"/>
          <w:szCs w:val="28"/>
        </w:rPr>
        <w:t>.</w:t>
      </w:r>
    </w:p>
    <w:p w:rsidR="003924E8" w:rsidRDefault="003924E8" w:rsidP="003924E8">
      <w:pPr>
        <w:widowControl w:val="0"/>
        <w:spacing w:line="360" w:lineRule="auto"/>
        <w:ind w:firstLine="709"/>
        <w:jc w:val="both"/>
        <w:rPr>
          <w:sz w:val="28"/>
          <w:szCs w:val="28"/>
        </w:rPr>
      </w:pPr>
      <w:r>
        <w:rPr>
          <w:sz w:val="28"/>
          <w:szCs w:val="28"/>
        </w:rPr>
        <w:t>Если</w:t>
      </w:r>
      <w:r w:rsidRPr="006F3F1B">
        <w:rPr>
          <w:sz w:val="28"/>
          <w:szCs w:val="28"/>
        </w:rPr>
        <w:t xml:space="preserve"> </w:t>
      </w:r>
      <w:r w:rsidR="00C7552F" w:rsidRPr="006F3F1B">
        <w:rPr>
          <w:noProof/>
          <w:position w:val="-6"/>
          <w:sz w:val="28"/>
          <w:szCs w:val="28"/>
        </w:rPr>
        <w:object w:dxaOrig="1100" w:dyaOrig="320">
          <v:shape id="_x0000_i1101" type="#_x0000_t75" alt="" style="width:55.8pt;height:15.35pt;mso-width-percent:0;mso-height-percent:0;mso-width-percent:0;mso-height-percent:0" o:ole="" fillcolor="window">
            <v:imagedata r:id="rId162" o:title=""/>
          </v:shape>
          <o:OLEObject Type="Embed" ProgID="Equation.3" ShapeID="_x0000_i1101" DrawAspect="Content" ObjectID="_1638904936" r:id="rId163"/>
        </w:object>
      </w:r>
      <w:r>
        <w:rPr>
          <w:sz w:val="28"/>
          <w:szCs w:val="28"/>
        </w:rPr>
        <w:t>, то</w:t>
      </w:r>
    </w:p>
    <w:p w:rsidR="003924E8" w:rsidRPr="006F3F1B" w:rsidRDefault="00C7552F" w:rsidP="006E6CF2">
      <w:pPr>
        <w:widowControl w:val="0"/>
        <w:spacing w:line="360" w:lineRule="auto"/>
        <w:ind w:firstLine="709"/>
        <w:jc w:val="center"/>
        <w:rPr>
          <w:sz w:val="28"/>
          <w:szCs w:val="28"/>
        </w:rPr>
      </w:pPr>
      <w:r w:rsidRPr="006F3F1B">
        <w:rPr>
          <w:noProof/>
          <w:position w:val="-36"/>
          <w:sz w:val="28"/>
          <w:szCs w:val="28"/>
        </w:rPr>
        <w:object w:dxaOrig="6360" w:dyaOrig="880">
          <v:shape id="_x0000_i1102" type="#_x0000_t75" alt="" style="width:282.35pt;height:38.85pt;mso-width-percent:0;mso-height-percent:0;mso-width-percent:0;mso-height-percent:0" o:ole="" fillcolor="window">
            <v:imagedata r:id="rId164" o:title=""/>
          </v:shape>
          <o:OLEObject Type="Embed" ProgID="Equation.3" ShapeID="_x0000_i1102" DrawAspect="Content" ObjectID="_1638904937" r:id="rId165"/>
        </w:object>
      </w:r>
      <w:r w:rsidR="003924E8" w:rsidRPr="006F3F1B">
        <w:rPr>
          <w:sz w:val="28"/>
          <w:szCs w:val="28"/>
        </w:rPr>
        <w:t>.</w:t>
      </w:r>
    </w:p>
    <w:p w:rsidR="003924E8" w:rsidRDefault="003924E8" w:rsidP="003924E8">
      <w:pPr>
        <w:widowControl w:val="0"/>
        <w:spacing w:line="360" w:lineRule="auto"/>
        <w:ind w:firstLine="709"/>
        <w:jc w:val="both"/>
        <w:rPr>
          <w:sz w:val="28"/>
          <w:szCs w:val="28"/>
        </w:rPr>
      </w:pPr>
      <w:r w:rsidRPr="006F3F1B">
        <w:rPr>
          <w:sz w:val="28"/>
          <w:szCs w:val="28"/>
        </w:rPr>
        <w:t xml:space="preserve">Вычислим </w:t>
      </w:r>
      <w:r>
        <w:rPr>
          <w:sz w:val="28"/>
          <w:szCs w:val="28"/>
        </w:rPr>
        <w:t xml:space="preserve">первую </w:t>
      </w:r>
      <w:r w:rsidRPr="006F3F1B">
        <w:rPr>
          <w:sz w:val="28"/>
          <w:szCs w:val="28"/>
        </w:rPr>
        <w:t>производную</w:t>
      </w:r>
      <w:r>
        <w:rPr>
          <w:sz w:val="28"/>
          <w:szCs w:val="28"/>
        </w:rPr>
        <w:t xml:space="preserve"> функции </w:t>
      </w:r>
      <w:r>
        <w:rPr>
          <w:sz w:val="28"/>
          <w:szCs w:val="28"/>
        </w:rPr>
        <w:sym w:font="Symbol" w:char="F079"/>
      </w:r>
      <w:r>
        <w:rPr>
          <w:sz w:val="28"/>
          <w:szCs w:val="28"/>
        </w:rPr>
        <w:t>:</w:t>
      </w:r>
    </w:p>
    <w:p w:rsidR="003924E8" w:rsidRPr="006F3F1B" w:rsidRDefault="00C7552F" w:rsidP="006E6CF2">
      <w:pPr>
        <w:widowControl w:val="0"/>
        <w:spacing w:line="360" w:lineRule="auto"/>
        <w:ind w:firstLine="709"/>
        <w:jc w:val="center"/>
        <w:rPr>
          <w:sz w:val="28"/>
          <w:szCs w:val="28"/>
        </w:rPr>
      </w:pPr>
      <w:r w:rsidRPr="006F3F1B">
        <w:rPr>
          <w:noProof/>
          <w:position w:val="-12"/>
          <w:sz w:val="28"/>
          <w:szCs w:val="28"/>
        </w:rPr>
        <w:object w:dxaOrig="639" w:dyaOrig="440">
          <v:shape id="_x0000_i1103" type="#_x0000_t75" alt="" style="width:38.85pt;height:25.9pt;mso-width-percent:0;mso-height-percent:0;mso-width-percent:0;mso-height-percent:0" o:ole="" fillcolor="window">
            <v:imagedata r:id="rId166" o:title=""/>
          </v:shape>
          <o:OLEObject Type="Embed" ProgID="Equation.3" ShapeID="_x0000_i1103" DrawAspect="Content" ObjectID="_1638904938" r:id="rId167"/>
        </w:object>
      </w:r>
      <w:r w:rsidRPr="006F3F1B">
        <w:rPr>
          <w:noProof/>
          <w:position w:val="-66"/>
          <w:sz w:val="28"/>
          <w:szCs w:val="28"/>
        </w:rPr>
        <w:object w:dxaOrig="5800" w:dyaOrig="1160">
          <v:shape id="_x0000_i1104" type="#_x0000_t75" alt="" style="width:315.5pt;height:63.1pt;mso-width-percent:0;mso-height-percent:0;mso-width-percent:0;mso-height-percent:0" o:ole="" fillcolor="window">
            <v:imagedata r:id="rId168" o:title=""/>
          </v:shape>
          <o:OLEObject Type="Embed" ProgID="Equation.3" ShapeID="_x0000_i1104" DrawAspect="Content" ObjectID="_1638904939" r:id="rId169"/>
        </w:object>
      </w:r>
      <w:r w:rsidR="003924E8" w:rsidRPr="006F3F1B">
        <w:rPr>
          <w:sz w:val="28"/>
          <w:szCs w:val="28"/>
        </w:rPr>
        <w:t>.</w:t>
      </w:r>
    </w:p>
    <w:p w:rsidR="006E6CF2" w:rsidRDefault="003924E8" w:rsidP="003924E8">
      <w:pPr>
        <w:widowControl w:val="0"/>
        <w:spacing w:line="360" w:lineRule="auto"/>
        <w:ind w:firstLine="709"/>
        <w:jc w:val="both"/>
        <w:rPr>
          <w:sz w:val="28"/>
          <w:szCs w:val="28"/>
        </w:rPr>
      </w:pPr>
      <w:r w:rsidRPr="006F3F1B">
        <w:rPr>
          <w:sz w:val="28"/>
          <w:szCs w:val="28"/>
        </w:rPr>
        <w:t xml:space="preserve">Из уравнения </w:t>
      </w:r>
      <w:r w:rsidR="00C7552F" w:rsidRPr="006F3F1B">
        <w:rPr>
          <w:noProof/>
          <w:position w:val="-12"/>
          <w:sz w:val="28"/>
          <w:szCs w:val="28"/>
        </w:rPr>
        <w:object w:dxaOrig="920" w:dyaOrig="480">
          <v:shape id="_x0000_i1105" type="#_x0000_t75" alt="" style="width:46.1pt;height:23.45pt;mso-width-percent:0;mso-height-percent:0;mso-width-percent:0;mso-height-percent:0" o:ole="" fillcolor="window">
            <v:imagedata r:id="rId170" o:title=""/>
          </v:shape>
          <o:OLEObject Type="Embed" ProgID="Equation.3" ShapeID="_x0000_i1105" DrawAspect="Content" ObjectID="_1638904940" r:id="rId171"/>
        </w:object>
      </w:r>
      <w:r w:rsidRPr="006F3F1B">
        <w:rPr>
          <w:sz w:val="28"/>
          <w:szCs w:val="28"/>
        </w:rPr>
        <w:t xml:space="preserve"> </w:t>
      </w:r>
      <w:r>
        <w:rPr>
          <w:sz w:val="28"/>
          <w:szCs w:val="28"/>
        </w:rPr>
        <w:t>определим</w:t>
      </w:r>
      <w:r w:rsidRPr="006F3F1B">
        <w:rPr>
          <w:sz w:val="28"/>
          <w:szCs w:val="28"/>
        </w:rPr>
        <w:t xml:space="preserve"> критические точки</w:t>
      </w:r>
      <w:r w:rsidR="006E6CF2">
        <w:rPr>
          <w:sz w:val="28"/>
          <w:szCs w:val="28"/>
        </w:rPr>
        <w:t xml:space="preserve"> </w:t>
      </w:r>
      <w:proofErr w:type="spellStart"/>
      <w:r w:rsidR="006E6CF2">
        <w:rPr>
          <w:sz w:val="28"/>
          <w:szCs w:val="28"/>
        </w:rPr>
        <w:t>фукции</w:t>
      </w:r>
      <w:proofErr w:type="spellEnd"/>
      <w:r w:rsidRPr="006F3F1B">
        <w:rPr>
          <w:sz w:val="28"/>
          <w:szCs w:val="28"/>
        </w:rPr>
        <w:t xml:space="preserve"> </w:t>
      </w:r>
      <w:r>
        <w:rPr>
          <w:sz w:val="28"/>
          <w:szCs w:val="28"/>
        </w:rPr>
        <w:sym w:font="Symbol" w:char="F079"/>
      </w:r>
      <w:r w:rsidRPr="006F3F1B">
        <w:rPr>
          <w:sz w:val="28"/>
          <w:szCs w:val="28"/>
        </w:rPr>
        <w:t xml:space="preserve">. </w:t>
      </w:r>
    </w:p>
    <w:p w:rsidR="006E6CF2" w:rsidRDefault="003924E8" w:rsidP="003924E8">
      <w:pPr>
        <w:widowControl w:val="0"/>
        <w:spacing w:line="360" w:lineRule="auto"/>
        <w:ind w:firstLine="709"/>
        <w:jc w:val="both"/>
        <w:rPr>
          <w:sz w:val="28"/>
          <w:szCs w:val="28"/>
        </w:rPr>
      </w:pPr>
      <w:r>
        <w:rPr>
          <w:sz w:val="28"/>
          <w:szCs w:val="28"/>
        </w:rPr>
        <w:t xml:space="preserve">При проведении преобразований установлено, что </w:t>
      </w:r>
      <w:r w:rsidR="00C7552F" w:rsidRPr="006F3F1B">
        <w:rPr>
          <w:noProof/>
          <w:position w:val="-26"/>
          <w:sz w:val="28"/>
          <w:szCs w:val="28"/>
        </w:rPr>
        <w:object w:dxaOrig="2540" w:dyaOrig="720">
          <v:shape id="_x0000_i1106" type="#_x0000_t75" alt="" style="width:128.65pt;height:37.2pt;mso-width-percent:0;mso-height-percent:0;mso-width-percent:0;mso-height-percent:0" o:ole="" fillcolor="window">
            <v:imagedata r:id="rId172" o:title=""/>
          </v:shape>
          <o:OLEObject Type="Embed" ProgID="Equation.3" ShapeID="_x0000_i1106" DrawAspect="Content" ObjectID="_1638904941" r:id="rId173"/>
        </w:object>
      </w:r>
      <w:r>
        <w:rPr>
          <w:sz w:val="28"/>
          <w:szCs w:val="28"/>
        </w:rPr>
        <w:t>,</w:t>
      </w:r>
      <w:r w:rsidRPr="006F3F1B">
        <w:rPr>
          <w:sz w:val="28"/>
          <w:szCs w:val="28"/>
        </w:rPr>
        <w:t xml:space="preserve"> и </w:t>
      </w:r>
      <w:r>
        <w:rPr>
          <w:sz w:val="28"/>
          <w:szCs w:val="28"/>
        </w:rPr>
        <w:t xml:space="preserve">значение </w:t>
      </w:r>
      <w:r w:rsidRPr="006F3F1B">
        <w:rPr>
          <w:sz w:val="28"/>
          <w:szCs w:val="28"/>
        </w:rPr>
        <w:t>функци</w:t>
      </w:r>
      <w:r>
        <w:rPr>
          <w:sz w:val="28"/>
          <w:szCs w:val="28"/>
        </w:rPr>
        <w:t>и</w:t>
      </w:r>
      <w:r w:rsidRPr="006F3F1B">
        <w:rPr>
          <w:sz w:val="28"/>
          <w:szCs w:val="28"/>
        </w:rPr>
        <w:t xml:space="preserve"> </w:t>
      </w:r>
      <w:r w:rsidR="00C7552F" w:rsidRPr="006F3F1B">
        <w:rPr>
          <w:noProof/>
          <w:position w:val="-26"/>
          <w:sz w:val="28"/>
          <w:szCs w:val="28"/>
        </w:rPr>
        <w:object w:dxaOrig="639" w:dyaOrig="700">
          <v:shape id="_x0000_i1107" type="#_x0000_t75" alt="" style="width:30.75pt;height:34.8pt;mso-width-percent:0;mso-height-percent:0;mso-width-percent:0;mso-height-percent:0" o:ole="" fillcolor="window">
            <v:imagedata r:id="rId174" o:title=""/>
          </v:shape>
          <o:OLEObject Type="Embed" ProgID="Equation.3" ShapeID="_x0000_i1107" DrawAspect="Content" ObjectID="_1638904942" r:id="rId175"/>
        </w:object>
      </w:r>
      <w:r w:rsidRPr="006F3F1B">
        <w:rPr>
          <w:sz w:val="28"/>
          <w:szCs w:val="28"/>
        </w:rPr>
        <w:t xml:space="preserve"> будет максимальн</w:t>
      </w:r>
      <w:r>
        <w:rPr>
          <w:sz w:val="28"/>
          <w:szCs w:val="28"/>
        </w:rPr>
        <w:t>ым</w:t>
      </w:r>
      <w:r w:rsidRPr="006F3F1B">
        <w:rPr>
          <w:sz w:val="28"/>
          <w:szCs w:val="28"/>
        </w:rPr>
        <w:t xml:space="preserve"> в точке, </w:t>
      </w:r>
      <w:r>
        <w:rPr>
          <w:sz w:val="28"/>
          <w:szCs w:val="28"/>
        </w:rPr>
        <w:t>равной</w:t>
      </w:r>
      <w:r w:rsidRPr="006F3F1B">
        <w:rPr>
          <w:sz w:val="28"/>
          <w:szCs w:val="28"/>
        </w:rPr>
        <w:t xml:space="preserve"> </w:t>
      </w:r>
      <w:r>
        <w:rPr>
          <w:sz w:val="28"/>
          <w:szCs w:val="28"/>
        </w:rPr>
        <w:t>величине</w:t>
      </w:r>
      <w:r w:rsidR="00C7552F" w:rsidRPr="006F3F1B">
        <w:rPr>
          <w:noProof/>
          <w:position w:val="-16"/>
          <w:sz w:val="28"/>
          <w:szCs w:val="28"/>
        </w:rPr>
        <w:object w:dxaOrig="420" w:dyaOrig="420">
          <v:shape id="_x0000_i1108" type="#_x0000_t75" alt="" style="width:21.05pt;height:21.05pt;mso-width-percent:0;mso-height-percent:0;mso-width-percent:0;mso-height-percent:0" o:ole="" fillcolor="window">
            <v:imagedata r:id="rId176" o:title=""/>
          </v:shape>
          <o:OLEObject Type="Embed" ProgID="Equation.3" ShapeID="_x0000_i1108" DrawAspect="Content" ObjectID="_1638904943" r:id="rId177"/>
        </w:object>
      </w:r>
      <w:r w:rsidRPr="006F3F1B">
        <w:rPr>
          <w:sz w:val="28"/>
          <w:szCs w:val="28"/>
        </w:rPr>
        <w:t xml:space="preserve">, </w:t>
      </w:r>
      <w:r>
        <w:rPr>
          <w:sz w:val="28"/>
          <w:szCs w:val="28"/>
        </w:rPr>
        <w:t>которая есть</w:t>
      </w:r>
      <w:r w:rsidRPr="006F3F1B">
        <w:rPr>
          <w:sz w:val="28"/>
          <w:szCs w:val="28"/>
        </w:rPr>
        <w:t xml:space="preserve">  кор</w:t>
      </w:r>
      <w:r>
        <w:rPr>
          <w:sz w:val="28"/>
          <w:szCs w:val="28"/>
        </w:rPr>
        <w:t>е</w:t>
      </w:r>
      <w:r w:rsidRPr="006F3F1B">
        <w:rPr>
          <w:sz w:val="28"/>
          <w:szCs w:val="28"/>
        </w:rPr>
        <w:t>н</w:t>
      </w:r>
      <w:r>
        <w:rPr>
          <w:sz w:val="28"/>
          <w:szCs w:val="28"/>
        </w:rPr>
        <w:t>ь</w:t>
      </w:r>
      <w:r w:rsidRPr="006F3F1B">
        <w:rPr>
          <w:sz w:val="28"/>
          <w:szCs w:val="28"/>
        </w:rPr>
        <w:t xml:space="preserve"> уравнения  </w:t>
      </w:r>
      <w:r w:rsidR="00C7552F" w:rsidRPr="006F3F1B">
        <w:rPr>
          <w:noProof/>
          <w:position w:val="-26"/>
          <w:sz w:val="28"/>
          <w:szCs w:val="28"/>
        </w:rPr>
        <w:object w:dxaOrig="1180" w:dyaOrig="700">
          <v:shape id="_x0000_i1109" type="#_x0000_t75" alt="" style="width:59.05pt;height:34.8pt;mso-width-percent:0;mso-height-percent:0;mso-width-percent:0;mso-height-percent:0" o:ole="" fillcolor="window">
            <v:imagedata r:id="rId178" o:title=""/>
          </v:shape>
          <o:OLEObject Type="Embed" ProgID="Equation.3" ShapeID="_x0000_i1109" DrawAspect="Content" ObjectID="_1638904944" r:id="rId179"/>
        </w:object>
      </w:r>
      <w:r w:rsidRPr="006F3F1B">
        <w:rPr>
          <w:sz w:val="28"/>
          <w:szCs w:val="28"/>
        </w:rPr>
        <w:t xml:space="preserve">. </w:t>
      </w:r>
    </w:p>
    <w:p w:rsidR="003924E8" w:rsidRDefault="003924E8" w:rsidP="003924E8">
      <w:pPr>
        <w:widowControl w:val="0"/>
        <w:spacing w:line="360" w:lineRule="auto"/>
        <w:ind w:firstLine="709"/>
        <w:jc w:val="both"/>
        <w:rPr>
          <w:sz w:val="28"/>
          <w:szCs w:val="28"/>
        </w:rPr>
      </w:pPr>
      <w:r w:rsidRPr="006F3F1B">
        <w:rPr>
          <w:sz w:val="28"/>
          <w:szCs w:val="28"/>
        </w:rPr>
        <w:t xml:space="preserve">Максимум </w:t>
      </w:r>
      <w:r w:rsidR="006E6CF2">
        <w:rPr>
          <w:sz w:val="28"/>
          <w:szCs w:val="28"/>
        </w:rPr>
        <w:t xml:space="preserve">функции </w:t>
      </w:r>
      <w:r w:rsidR="006E6CF2">
        <w:rPr>
          <w:sz w:val="28"/>
          <w:szCs w:val="28"/>
        </w:rPr>
        <w:sym w:font="Symbol" w:char="F079"/>
      </w:r>
    </w:p>
    <w:p w:rsidR="003924E8" w:rsidRDefault="00C7552F" w:rsidP="003924E8">
      <w:pPr>
        <w:widowControl w:val="0"/>
        <w:spacing w:line="360" w:lineRule="auto"/>
        <w:jc w:val="center"/>
        <w:rPr>
          <w:sz w:val="28"/>
          <w:szCs w:val="28"/>
        </w:rPr>
      </w:pPr>
      <w:r w:rsidRPr="006F3F1B">
        <w:rPr>
          <w:noProof/>
          <w:position w:val="-28"/>
          <w:sz w:val="28"/>
          <w:szCs w:val="28"/>
          <w:lang w:val="en-US"/>
        </w:rPr>
        <w:object w:dxaOrig="2940" w:dyaOrig="780">
          <v:shape id="_x0000_i1110" type="#_x0000_t75" alt="" style="width:134.3pt;height:34.8pt;mso-width-percent:0;mso-height-percent:0;mso-width-percent:0;mso-height-percent:0" o:ole="" fillcolor="window">
            <v:imagedata r:id="rId180" o:title=""/>
          </v:shape>
          <o:OLEObject Type="Embed" ProgID="Equation.3" ShapeID="_x0000_i1110" DrawAspect="Content" ObjectID="_1638904945" r:id="rId181"/>
        </w:object>
      </w:r>
      <w:r w:rsidR="003924E8" w:rsidRPr="006F3F1B">
        <w:rPr>
          <w:sz w:val="28"/>
          <w:szCs w:val="28"/>
        </w:rPr>
        <w:t xml:space="preserve">  </w:t>
      </w:r>
      <w:r w:rsidR="003924E8">
        <w:rPr>
          <w:sz w:val="28"/>
          <w:szCs w:val="28"/>
        </w:rPr>
        <w:t xml:space="preserve">или </w:t>
      </w:r>
      <w:r w:rsidRPr="006F3F1B">
        <w:rPr>
          <w:noProof/>
          <w:position w:val="-36"/>
          <w:sz w:val="28"/>
          <w:szCs w:val="28"/>
          <w:lang w:val="en-US"/>
        </w:rPr>
        <w:object w:dxaOrig="2360" w:dyaOrig="859">
          <v:shape id="_x0000_i1111" type="#_x0000_t75" alt="" style="width:118.1pt;height:42.9pt;mso-width-percent:0;mso-height-percent:0;mso-width-percent:0;mso-height-percent:0" o:ole="" fillcolor="window">
            <v:imagedata r:id="rId182" o:title=""/>
          </v:shape>
          <o:OLEObject Type="Embed" ProgID="Equation.3" ShapeID="_x0000_i1111" DrawAspect="Content" ObjectID="_1638904946" r:id="rId183"/>
        </w:object>
      </w:r>
      <w:r w:rsidR="003924E8" w:rsidRPr="006F3F1B">
        <w:rPr>
          <w:sz w:val="28"/>
          <w:szCs w:val="28"/>
        </w:rPr>
        <w:t>.</w:t>
      </w:r>
    </w:p>
    <w:p w:rsidR="003924E8" w:rsidRDefault="00E85A22" w:rsidP="003924E8">
      <w:pPr>
        <w:widowControl w:val="0"/>
        <w:spacing w:line="360" w:lineRule="auto"/>
        <w:ind w:firstLine="708"/>
        <w:jc w:val="both"/>
        <w:rPr>
          <w:sz w:val="28"/>
          <w:szCs w:val="28"/>
        </w:rPr>
      </w:pPr>
      <w:r>
        <w:rPr>
          <w:noProof/>
          <w:sz w:val="28"/>
          <w:szCs w:val="28"/>
        </w:rPr>
        <w:drawing>
          <wp:anchor distT="0" distB="0" distL="114300" distR="114300" simplePos="0" relativeHeight="251659264" behindDoc="0" locked="0" layoutInCell="1" allowOverlap="1">
            <wp:simplePos x="0" y="0"/>
            <wp:positionH relativeFrom="column">
              <wp:posOffset>995680</wp:posOffset>
            </wp:positionH>
            <wp:positionV relativeFrom="paragraph">
              <wp:posOffset>971550</wp:posOffset>
            </wp:positionV>
            <wp:extent cx="3577281" cy="1954171"/>
            <wp:effectExtent l="0" t="0" r="0" b="0"/>
            <wp:wrapNone/>
            <wp:docPr id="204" name="Рисунок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84" cstate="print"/>
                    <a:srcRect/>
                    <a:stretch>
                      <a:fillRect/>
                    </a:stretch>
                  </pic:blipFill>
                  <pic:spPr bwMode="auto">
                    <a:xfrm>
                      <a:off x="0" y="0"/>
                      <a:ext cx="3577281" cy="1954171"/>
                    </a:xfrm>
                    <a:prstGeom prst="rect">
                      <a:avLst/>
                    </a:prstGeom>
                    <a:noFill/>
                    <a:ln w="9525">
                      <a:noFill/>
                      <a:miter lim="800000"/>
                      <a:headEnd/>
                      <a:tailEnd/>
                    </a:ln>
                  </pic:spPr>
                </pic:pic>
              </a:graphicData>
            </a:graphic>
          </wp:anchor>
        </w:drawing>
      </w:r>
      <w:r w:rsidR="003924E8">
        <w:rPr>
          <w:sz w:val="28"/>
          <w:szCs w:val="28"/>
        </w:rPr>
        <w:t>Это значит</w:t>
      </w:r>
      <w:r w:rsidR="003924E8" w:rsidRPr="006F3F1B">
        <w:rPr>
          <w:sz w:val="28"/>
          <w:szCs w:val="28"/>
        </w:rPr>
        <w:t>,</w:t>
      </w:r>
      <w:r w:rsidR="003924E8">
        <w:rPr>
          <w:sz w:val="28"/>
          <w:szCs w:val="28"/>
        </w:rPr>
        <w:t xml:space="preserve"> что </w:t>
      </w:r>
      <w:r w:rsidR="003924E8" w:rsidRPr="006F3F1B">
        <w:rPr>
          <w:sz w:val="28"/>
          <w:szCs w:val="28"/>
        </w:rPr>
        <w:t>при указанных</w:t>
      </w:r>
      <w:r w:rsidR="003924E8">
        <w:rPr>
          <w:sz w:val="28"/>
          <w:szCs w:val="28"/>
        </w:rPr>
        <w:t xml:space="preserve"> выше</w:t>
      </w:r>
      <w:r w:rsidR="003924E8" w:rsidRPr="006F3F1B">
        <w:rPr>
          <w:sz w:val="28"/>
          <w:szCs w:val="28"/>
        </w:rPr>
        <w:t xml:space="preserve">  условиях </w:t>
      </w:r>
      <w:r w:rsidR="003924E8">
        <w:rPr>
          <w:sz w:val="28"/>
          <w:szCs w:val="28"/>
        </w:rPr>
        <w:t xml:space="preserve">точное </w:t>
      </w:r>
      <w:r w:rsidR="003924E8" w:rsidRPr="006F3F1B">
        <w:rPr>
          <w:sz w:val="28"/>
          <w:szCs w:val="28"/>
        </w:rPr>
        <w:t xml:space="preserve">частное решение </w:t>
      </w:r>
      <w:r w:rsidR="003924E8">
        <w:rPr>
          <w:sz w:val="28"/>
          <w:szCs w:val="28"/>
        </w:rPr>
        <w:t xml:space="preserve">(2) эволюционного </w:t>
      </w:r>
      <w:r w:rsidR="003924E8" w:rsidRPr="006F3F1B">
        <w:rPr>
          <w:sz w:val="28"/>
          <w:szCs w:val="28"/>
        </w:rPr>
        <w:t>уравнения (</w:t>
      </w:r>
      <w:r w:rsidR="003924E8">
        <w:rPr>
          <w:sz w:val="28"/>
          <w:szCs w:val="28"/>
        </w:rPr>
        <w:t>1</w:t>
      </w:r>
      <w:r w:rsidR="003924E8" w:rsidRPr="006F3F1B">
        <w:rPr>
          <w:sz w:val="28"/>
          <w:szCs w:val="28"/>
        </w:rPr>
        <w:t xml:space="preserve">) </w:t>
      </w:r>
      <w:r w:rsidR="003924E8">
        <w:rPr>
          <w:sz w:val="28"/>
          <w:szCs w:val="28"/>
        </w:rPr>
        <w:t xml:space="preserve">представляется в виде </w:t>
      </w:r>
      <w:r w:rsidR="003924E8" w:rsidRPr="006F3F1B">
        <w:rPr>
          <w:sz w:val="28"/>
          <w:szCs w:val="28"/>
        </w:rPr>
        <w:t>ударн</w:t>
      </w:r>
      <w:r w:rsidR="003924E8">
        <w:rPr>
          <w:sz w:val="28"/>
          <w:szCs w:val="28"/>
        </w:rPr>
        <w:t>ой</w:t>
      </w:r>
      <w:r w:rsidR="003924E8" w:rsidRPr="006F3F1B">
        <w:rPr>
          <w:sz w:val="28"/>
          <w:szCs w:val="28"/>
        </w:rPr>
        <w:t xml:space="preserve"> волн</w:t>
      </w:r>
      <w:r w:rsidR="003924E8">
        <w:rPr>
          <w:sz w:val="28"/>
          <w:szCs w:val="28"/>
        </w:rPr>
        <w:t>ы</w:t>
      </w:r>
      <w:r w:rsidR="003924E8" w:rsidRPr="006F3F1B">
        <w:rPr>
          <w:sz w:val="28"/>
          <w:szCs w:val="28"/>
        </w:rPr>
        <w:t xml:space="preserve"> деформации растяжения </w:t>
      </w:r>
      <w:r w:rsidR="00C7552F" w:rsidRPr="006F3F1B">
        <w:rPr>
          <w:noProof/>
          <w:position w:val="-12"/>
          <w:sz w:val="28"/>
          <w:szCs w:val="28"/>
        </w:rPr>
        <w:object w:dxaOrig="940" w:dyaOrig="380">
          <v:shape id="_x0000_i1112" type="#_x0000_t75" alt="" style="width:46.9pt;height:18.6pt;mso-width-percent:0;mso-height-percent:0;mso-width-percent:0;mso-height-percent:0" o:ole="" fillcolor="window">
            <v:imagedata r:id="rId185" o:title=""/>
          </v:shape>
          <o:OLEObject Type="Embed" ProgID="Equation.3" ShapeID="_x0000_i1112" DrawAspect="Content" ObjectID="_1638904947" r:id="rId186"/>
        </w:object>
      </w:r>
      <w:r w:rsidR="003924E8" w:rsidRPr="006F3F1B">
        <w:rPr>
          <w:sz w:val="28"/>
          <w:szCs w:val="28"/>
        </w:rPr>
        <w:t xml:space="preserve"> в линейно-вязкоупругом стержне</w:t>
      </w:r>
      <w:r w:rsidR="003924E8">
        <w:rPr>
          <w:sz w:val="28"/>
          <w:szCs w:val="28"/>
        </w:rPr>
        <w:t xml:space="preserve"> (</w:t>
      </w:r>
      <w:r w:rsidR="003924E8" w:rsidRPr="006F3F1B">
        <w:rPr>
          <w:sz w:val="28"/>
          <w:szCs w:val="28"/>
        </w:rPr>
        <w:t xml:space="preserve">рис. </w:t>
      </w:r>
      <w:r w:rsidR="003924E8">
        <w:rPr>
          <w:sz w:val="28"/>
          <w:szCs w:val="28"/>
        </w:rPr>
        <w:t>2)</w:t>
      </w:r>
      <w:r w:rsidR="003924E8" w:rsidRPr="006F3F1B">
        <w:rPr>
          <w:sz w:val="28"/>
          <w:szCs w:val="28"/>
        </w:rPr>
        <w:t>.</w:t>
      </w:r>
    </w:p>
    <w:p w:rsidR="003924E8" w:rsidRPr="006F3F1B" w:rsidRDefault="007770F0" w:rsidP="003924E8">
      <w:pPr>
        <w:widowControl w:val="0"/>
        <w:spacing w:line="360" w:lineRule="auto"/>
        <w:jc w:val="both"/>
        <w:rPr>
          <w:sz w:val="28"/>
          <w:szCs w:val="28"/>
        </w:rPr>
      </w:pPr>
      <w:r>
        <w:rPr>
          <w:noProof/>
          <w:sz w:val="28"/>
          <w:szCs w:val="28"/>
          <w:lang w:eastAsia="en-US"/>
        </w:rPr>
        <w:pict>
          <v:shapetype id="_x0000_t202" coordsize="21600,21600" o:spt="202" path="m,l,21600r21600,l21600,xe">
            <v:stroke joinstyle="miter"/>
            <v:path gradientshapeok="t" o:connecttype="rect"/>
          </v:shapetype>
          <v:shape id="_x0000_s1027" type="#_x0000_t202" alt="" style="position:absolute;left:0;text-align:left;margin-left:236pt;margin-top:22pt;width:19.65pt;height:16.15pt;z-index:251657728;mso-wrap-edited:f" stroked="f">
            <v:textbox style="mso-next-textbox:#_x0000_s1027">
              <w:txbxContent>
                <w:p w:rsidR="006C2C8A" w:rsidRPr="00771E1B" w:rsidRDefault="006C2C8A" w:rsidP="003924E8">
                  <w:pPr>
                    <w:rPr>
                      <w:sz w:val="24"/>
                      <w:szCs w:val="24"/>
                    </w:rPr>
                  </w:pPr>
                  <w:r w:rsidRPr="00771E1B">
                    <w:rPr>
                      <w:sz w:val="24"/>
                      <w:szCs w:val="24"/>
                    </w:rPr>
                    <w:t>Ψ</w:t>
                  </w:r>
                </w:p>
              </w:txbxContent>
            </v:textbox>
          </v:shape>
        </w:pict>
      </w:r>
    </w:p>
    <w:p w:rsidR="003924E8" w:rsidRPr="006F3F1B" w:rsidRDefault="003924E8" w:rsidP="003924E8">
      <w:pPr>
        <w:widowControl w:val="0"/>
        <w:spacing w:line="360" w:lineRule="auto"/>
        <w:ind w:firstLine="709"/>
        <w:jc w:val="center"/>
        <w:rPr>
          <w:sz w:val="28"/>
          <w:szCs w:val="28"/>
        </w:rPr>
      </w:pPr>
    </w:p>
    <w:p w:rsidR="003924E8" w:rsidRPr="006F3F1B" w:rsidRDefault="003924E8" w:rsidP="003924E8">
      <w:pPr>
        <w:widowControl w:val="0"/>
        <w:spacing w:line="360" w:lineRule="auto"/>
        <w:ind w:firstLine="709"/>
        <w:jc w:val="both"/>
        <w:rPr>
          <w:sz w:val="28"/>
          <w:szCs w:val="28"/>
        </w:rPr>
      </w:pPr>
    </w:p>
    <w:p w:rsidR="003924E8" w:rsidRPr="006F3F1B" w:rsidRDefault="007770F0" w:rsidP="003924E8">
      <w:pPr>
        <w:widowControl w:val="0"/>
        <w:spacing w:line="360" w:lineRule="auto"/>
        <w:ind w:firstLine="709"/>
        <w:jc w:val="both"/>
        <w:rPr>
          <w:sz w:val="28"/>
          <w:szCs w:val="28"/>
        </w:rPr>
      </w:pPr>
      <w:r>
        <w:rPr>
          <w:noProof/>
          <w:sz w:val="28"/>
          <w:szCs w:val="28"/>
          <w:lang w:eastAsia="en-US"/>
        </w:rPr>
        <w:pict>
          <v:shape id="_x0000_s1026" type="#_x0000_t202" alt="" style="position:absolute;left:0;text-align:left;margin-left:353.1pt;margin-top:18.4pt;width:14.1pt;height:23pt;z-index:251658752;mso-wrap-edited:f" stroked="f">
            <v:textbox style="mso-next-textbox:#_x0000_s1026">
              <w:txbxContent>
                <w:p w:rsidR="006C2C8A" w:rsidRPr="00771E1B" w:rsidRDefault="006C2C8A" w:rsidP="003924E8">
                  <w:pPr>
                    <w:rPr>
                      <w:sz w:val="32"/>
                      <w:szCs w:val="32"/>
                    </w:rPr>
                  </w:pPr>
                  <w:r w:rsidRPr="00771E1B">
                    <w:rPr>
                      <w:sz w:val="32"/>
                      <w:szCs w:val="32"/>
                    </w:rPr>
                    <w:t>ξ</w:t>
                  </w:r>
                </w:p>
              </w:txbxContent>
            </v:textbox>
          </v:shape>
        </w:pict>
      </w:r>
    </w:p>
    <w:p w:rsidR="003924E8" w:rsidRPr="006F3F1B" w:rsidRDefault="003924E8" w:rsidP="003924E8">
      <w:pPr>
        <w:widowControl w:val="0"/>
        <w:spacing w:line="360" w:lineRule="auto"/>
        <w:ind w:firstLine="709"/>
        <w:jc w:val="both"/>
        <w:rPr>
          <w:sz w:val="28"/>
          <w:szCs w:val="28"/>
        </w:rPr>
      </w:pPr>
    </w:p>
    <w:p w:rsidR="003924E8" w:rsidRPr="006F3F1B" w:rsidRDefault="003924E8" w:rsidP="003924E8">
      <w:pPr>
        <w:widowControl w:val="0"/>
        <w:spacing w:line="360" w:lineRule="auto"/>
        <w:ind w:firstLine="709"/>
        <w:jc w:val="both"/>
        <w:rPr>
          <w:sz w:val="28"/>
          <w:szCs w:val="28"/>
        </w:rPr>
      </w:pPr>
    </w:p>
    <w:p w:rsidR="003924E8" w:rsidRDefault="003924E8" w:rsidP="00E85A22">
      <w:pPr>
        <w:widowControl w:val="0"/>
        <w:spacing w:line="360" w:lineRule="auto"/>
        <w:ind w:firstLine="709"/>
        <w:jc w:val="center"/>
        <w:rPr>
          <w:sz w:val="28"/>
          <w:szCs w:val="28"/>
        </w:rPr>
      </w:pPr>
      <w:r w:rsidRPr="006F3F1B">
        <w:rPr>
          <w:sz w:val="28"/>
          <w:szCs w:val="28"/>
        </w:rPr>
        <w:t xml:space="preserve">Рис. </w:t>
      </w:r>
      <w:r>
        <w:rPr>
          <w:sz w:val="28"/>
          <w:szCs w:val="28"/>
        </w:rPr>
        <w:t>2</w:t>
      </w:r>
      <w:r w:rsidRPr="006F3F1B">
        <w:rPr>
          <w:sz w:val="28"/>
          <w:szCs w:val="28"/>
        </w:rPr>
        <w:t xml:space="preserve">. Уединенная волна деформации </w:t>
      </w:r>
      <w:r>
        <w:rPr>
          <w:sz w:val="28"/>
          <w:szCs w:val="28"/>
        </w:rPr>
        <w:t xml:space="preserve">в </w:t>
      </w:r>
      <w:r w:rsidRPr="006F3F1B">
        <w:rPr>
          <w:sz w:val="28"/>
          <w:szCs w:val="28"/>
        </w:rPr>
        <w:t>вязкоупругом стержне</w:t>
      </w:r>
    </w:p>
    <w:p w:rsidR="003924E8" w:rsidRDefault="003924E8" w:rsidP="003924E8">
      <w:pPr>
        <w:widowControl w:val="0"/>
        <w:spacing w:line="360" w:lineRule="auto"/>
        <w:ind w:firstLine="709"/>
        <w:rPr>
          <w:sz w:val="28"/>
          <w:szCs w:val="28"/>
        </w:rPr>
      </w:pPr>
      <w:r>
        <w:rPr>
          <w:sz w:val="28"/>
          <w:szCs w:val="28"/>
        </w:rPr>
        <w:lastRenderedPageBreak/>
        <w:t>Переходя</w:t>
      </w:r>
      <w:r w:rsidRPr="006F3F1B">
        <w:rPr>
          <w:sz w:val="28"/>
          <w:szCs w:val="28"/>
        </w:rPr>
        <w:t xml:space="preserve"> </w:t>
      </w:r>
      <w:r>
        <w:rPr>
          <w:sz w:val="28"/>
          <w:szCs w:val="28"/>
        </w:rPr>
        <w:t xml:space="preserve">от безразмерных переменных </w:t>
      </w:r>
      <w:r w:rsidRPr="006F3F1B">
        <w:rPr>
          <w:sz w:val="28"/>
          <w:szCs w:val="28"/>
        </w:rPr>
        <w:t xml:space="preserve">к </w:t>
      </w:r>
      <w:proofErr w:type="gramStart"/>
      <w:r w:rsidRPr="006F3F1B">
        <w:rPr>
          <w:sz w:val="28"/>
          <w:szCs w:val="28"/>
        </w:rPr>
        <w:t>размерным</w:t>
      </w:r>
      <w:proofErr w:type="gramEnd"/>
      <w:r w:rsidRPr="006F3F1B">
        <w:rPr>
          <w:sz w:val="28"/>
          <w:szCs w:val="28"/>
        </w:rPr>
        <w:t xml:space="preserve"> </w:t>
      </w:r>
    </w:p>
    <w:p w:rsidR="003924E8" w:rsidRDefault="00C7552F" w:rsidP="003924E8">
      <w:pPr>
        <w:widowControl w:val="0"/>
        <w:spacing w:line="360" w:lineRule="auto"/>
        <w:ind w:firstLine="709"/>
        <w:jc w:val="center"/>
        <w:rPr>
          <w:sz w:val="28"/>
          <w:szCs w:val="28"/>
        </w:rPr>
      </w:pPr>
      <w:r w:rsidRPr="006F3F1B">
        <w:rPr>
          <w:noProof/>
          <w:position w:val="-36"/>
          <w:sz w:val="28"/>
          <w:szCs w:val="28"/>
        </w:rPr>
        <w:object w:dxaOrig="3820" w:dyaOrig="820">
          <v:shape id="_x0000_i1113" type="#_x0000_t75" alt="" style="width:178.8pt;height:38.85pt;mso-width-percent:0;mso-height-percent:0;mso-width-percent:0;mso-height-percent:0" o:ole="">
            <v:imagedata r:id="rId187" o:title=""/>
          </v:shape>
          <o:OLEObject Type="Embed" ProgID="Equation.3" ShapeID="_x0000_i1113" DrawAspect="Content" ObjectID="_1638904948" r:id="rId188"/>
        </w:object>
      </w:r>
      <w:r w:rsidR="003924E8" w:rsidRPr="006F3F1B">
        <w:rPr>
          <w:sz w:val="28"/>
          <w:szCs w:val="28"/>
        </w:rPr>
        <w:t>),</w:t>
      </w:r>
    </w:p>
    <w:p w:rsidR="0044424A" w:rsidRDefault="003924E8" w:rsidP="0028742D">
      <w:pPr>
        <w:widowControl w:val="0"/>
        <w:spacing w:line="360" w:lineRule="auto"/>
        <w:jc w:val="both"/>
        <w:rPr>
          <w:sz w:val="28"/>
          <w:szCs w:val="28"/>
        </w:rPr>
      </w:pPr>
      <w:r>
        <w:rPr>
          <w:sz w:val="28"/>
          <w:szCs w:val="28"/>
        </w:rPr>
        <w:t xml:space="preserve">найдем </w:t>
      </w:r>
      <w:r w:rsidRPr="006F3F1B">
        <w:rPr>
          <w:sz w:val="28"/>
          <w:szCs w:val="28"/>
        </w:rPr>
        <w:t xml:space="preserve">поправку </w:t>
      </w:r>
      <w:r w:rsidR="00C7552F" w:rsidRPr="006F3F1B">
        <w:rPr>
          <w:noProof/>
          <w:position w:val="-34"/>
          <w:sz w:val="28"/>
          <w:szCs w:val="28"/>
        </w:rPr>
        <w:object w:dxaOrig="560" w:dyaOrig="780">
          <v:shape id="_x0000_i1114" type="#_x0000_t75" alt="" style="width:27.5pt;height:38.85pt;mso-width-percent:0;mso-height-percent:0;mso-width-percent:0;mso-height-percent:0" o:ole="" fillcolor="window">
            <v:imagedata r:id="rId189" o:title=""/>
          </v:shape>
          <o:OLEObject Type="Embed" ProgID="Equation.3" ShapeID="_x0000_i1114" DrawAspect="Content" ObjectID="_1638904949" r:id="rId190"/>
        </w:object>
      </w:r>
      <w:r>
        <w:rPr>
          <w:sz w:val="28"/>
          <w:szCs w:val="28"/>
        </w:rPr>
        <w:t xml:space="preserve"> </w:t>
      </w:r>
      <w:r w:rsidRPr="006F3F1B">
        <w:rPr>
          <w:sz w:val="28"/>
          <w:szCs w:val="28"/>
        </w:rPr>
        <w:t xml:space="preserve">к скорости </w:t>
      </w:r>
      <w:r>
        <w:rPr>
          <w:sz w:val="28"/>
          <w:szCs w:val="28"/>
        </w:rPr>
        <w:t>продольной</w:t>
      </w:r>
      <w:r w:rsidRPr="006F3F1B">
        <w:rPr>
          <w:sz w:val="28"/>
          <w:szCs w:val="28"/>
        </w:rPr>
        <w:t xml:space="preserve"> волны</w:t>
      </w:r>
      <w:r>
        <w:rPr>
          <w:sz w:val="28"/>
          <w:szCs w:val="28"/>
        </w:rPr>
        <w:t xml:space="preserve"> </w:t>
      </w:r>
      <w:r w:rsidR="00B64E38">
        <w:rPr>
          <w:sz w:val="28"/>
          <w:szCs w:val="28"/>
        </w:rPr>
        <w:t>д</w:t>
      </w:r>
      <w:r>
        <w:rPr>
          <w:sz w:val="28"/>
          <w:szCs w:val="28"/>
        </w:rPr>
        <w:t>еформации</w:t>
      </w:r>
      <w:r w:rsidRPr="006F3F1B">
        <w:rPr>
          <w:sz w:val="28"/>
          <w:szCs w:val="28"/>
        </w:rPr>
        <w:t>.</w:t>
      </w:r>
      <w:r w:rsidR="0028742D">
        <w:rPr>
          <w:sz w:val="28"/>
          <w:szCs w:val="28"/>
        </w:rPr>
        <w:t xml:space="preserve"> </w:t>
      </w:r>
    </w:p>
    <w:p w:rsidR="006E2DD7" w:rsidRDefault="0028742D" w:rsidP="0044424A">
      <w:pPr>
        <w:widowControl w:val="0"/>
        <w:spacing w:line="360" w:lineRule="auto"/>
        <w:ind w:firstLine="709"/>
        <w:jc w:val="both"/>
        <w:rPr>
          <w:rFonts w:eastAsia="Times New Roman"/>
          <w:color w:val="555555"/>
          <w:sz w:val="28"/>
          <w:szCs w:val="28"/>
        </w:rPr>
      </w:pPr>
      <w:r>
        <w:rPr>
          <w:sz w:val="28"/>
          <w:szCs w:val="28"/>
        </w:rPr>
        <w:t>П</w:t>
      </w:r>
      <w:r w:rsidRPr="0028742D">
        <w:rPr>
          <w:sz w:val="28"/>
          <w:szCs w:val="28"/>
        </w:rPr>
        <w:t xml:space="preserve">олученная поправка </w:t>
      </w:r>
      <w:r w:rsidR="00A03830">
        <w:rPr>
          <w:sz w:val="28"/>
          <w:szCs w:val="28"/>
        </w:rPr>
        <w:t xml:space="preserve">существенно </w:t>
      </w:r>
      <w:r w:rsidRPr="0028742D">
        <w:rPr>
          <w:sz w:val="28"/>
          <w:szCs w:val="28"/>
        </w:rPr>
        <w:t xml:space="preserve">необходима для </w:t>
      </w:r>
      <w:r w:rsidR="0044424A">
        <w:rPr>
          <w:sz w:val="28"/>
          <w:szCs w:val="28"/>
        </w:rPr>
        <w:t xml:space="preserve">совершенствования </w:t>
      </w:r>
      <w:r w:rsidRPr="0028742D">
        <w:rPr>
          <w:sz w:val="28"/>
          <w:szCs w:val="28"/>
        </w:rPr>
        <w:t>акустических методов диагностики скрытых микродефектов</w:t>
      </w:r>
      <w:r w:rsidR="006E2DD7">
        <w:rPr>
          <w:sz w:val="28"/>
          <w:szCs w:val="28"/>
        </w:rPr>
        <w:t xml:space="preserve"> материала конструкций</w:t>
      </w:r>
      <w:r w:rsidRPr="0028742D">
        <w:rPr>
          <w:sz w:val="28"/>
          <w:szCs w:val="28"/>
        </w:rPr>
        <w:t xml:space="preserve">, поскольку </w:t>
      </w:r>
      <w:r w:rsidRPr="0028742D">
        <w:rPr>
          <w:rFonts w:eastAsia="Times New Roman"/>
          <w:color w:val="555555"/>
          <w:sz w:val="28"/>
          <w:szCs w:val="28"/>
        </w:rPr>
        <w:t xml:space="preserve">разрушение строительных </w:t>
      </w:r>
      <w:proofErr w:type="gramStart"/>
      <w:r w:rsidRPr="0028742D">
        <w:rPr>
          <w:rFonts w:eastAsia="Times New Roman"/>
          <w:color w:val="555555"/>
          <w:sz w:val="28"/>
          <w:szCs w:val="28"/>
        </w:rPr>
        <w:t>сооружений</w:t>
      </w:r>
      <w:proofErr w:type="gramEnd"/>
      <w:r w:rsidRPr="0028742D">
        <w:rPr>
          <w:rFonts w:eastAsia="Times New Roman"/>
          <w:color w:val="555555"/>
          <w:sz w:val="28"/>
          <w:szCs w:val="28"/>
        </w:rPr>
        <w:t xml:space="preserve"> возможно предотвратить, исключая использование элементов конструкций с невидимыми дефектами</w:t>
      </w:r>
      <w:r>
        <w:rPr>
          <w:rFonts w:eastAsia="Times New Roman"/>
          <w:color w:val="555555"/>
          <w:sz w:val="28"/>
          <w:szCs w:val="28"/>
        </w:rPr>
        <w:t>,</w:t>
      </w:r>
      <w:r w:rsidRPr="0028742D">
        <w:rPr>
          <w:rFonts w:eastAsia="Times New Roman"/>
          <w:color w:val="555555"/>
          <w:sz w:val="28"/>
          <w:szCs w:val="28"/>
        </w:rPr>
        <w:t xml:space="preserve"> и обеспечить устойчивость сооружений, заключающуюся в способности противостоять внешнему статическому и динамическому воздействию на отдельные конструктивные элементы и сооружение в целом</w:t>
      </w:r>
      <w:r w:rsidR="000F37C7">
        <w:rPr>
          <w:rFonts w:eastAsia="Times New Roman"/>
          <w:color w:val="555555"/>
          <w:sz w:val="28"/>
          <w:szCs w:val="28"/>
        </w:rPr>
        <w:t>.</w:t>
      </w:r>
    </w:p>
    <w:p w:rsidR="0028742D" w:rsidRPr="0028742D" w:rsidRDefault="000F37C7" w:rsidP="0044424A">
      <w:pPr>
        <w:widowControl w:val="0"/>
        <w:spacing w:line="360" w:lineRule="auto"/>
        <w:ind w:firstLine="709"/>
        <w:jc w:val="both"/>
        <w:rPr>
          <w:sz w:val="28"/>
          <w:szCs w:val="28"/>
        </w:rPr>
      </w:pPr>
      <w:r>
        <w:rPr>
          <w:rFonts w:eastAsia="Times New Roman"/>
          <w:color w:val="555555"/>
          <w:sz w:val="28"/>
          <w:szCs w:val="28"/>
        </w:rPr>
        <w:t xml:space="preserve">Обеспечение прочности и сохранение несущей способности элементов конструкций и сооружений в целом </w:t>
      </w:r>
      <w:r w:rsidR="0028742D" w:rsidRPr="0028742D">
        <w:rPr>
          <w:rFonts w:eastAsia="Times New Roman"/>
          <w:color w:val="555555"/>
          <w:sz w:val="28"/>
          <w:szCs w:val="28"/>
        </w:rPr>
        <w:t xml:space="preserve"> </w:t>
      </w:r>
      <w:r w:rsidR="00A028B4">
        <w:rPr>
          <w:rFonts w:eastAsia="Times New Roman"/>
          <w:color w:val="555555"/>
          <w:sz w:val="28"/>
          <w:szCs w:val="28"/>
        </w:rPr>
        <w:t>в процессе</w:t>
      </w:r>
      <w:r>
        <w:rPr>
          <w:rFonts w:eastAsia="Times New Roman"/>
          <w:color w:val="555555"/>
          <w:sz w:val="28"/>
          <w:szCs w:val="28"/>
        </w:rPr>
        <w:t xml:space="preserve"> эксплуатации  позволит</w:t>
      </w:r>
      <w:r w:rsidR="0028742D" w:rsidRPr="0028742D">
        <w:rPr>
          <w:rFonts w:eastAsia="Times New Roman"/>
          <w:color w:val="555555"/>
          <w:sz w:val="28"/>
          <w:szCs w:val="28"/>
        </w:rPr>
        <w:t xml:space="preserve"> исключить </w:t>
      </w:r>
      <w:r w:rsidR="0028742D" w:rsidRPr="0028742D">
        <w:rPr>
          <w:color w:val="555555"/>
          <w:sz w:val="28"/>
          <w:szCs w:val="28"/>
        </w:rPr>
        <w:t xml:space="preserve">человеческие жертвы и </w:t>
      </w:r>
      <w:r>
        <w:rPr>
          <w:color w:val="555555"/>
          <w:sz w:val="28"/>
          <w:szCs w:val="28"/>
        </w:rPr>
        <w:t xml:space="preserve">значительный </w:t>
      </w:r>
      <w:r w:rsidR="0028742D">
        <w:rPr>
          <w:color w:val="555555"/>
          <w:sz w:val="28"/>
          <w:szCs w:val="28"/>
        </w:rPr>
        <w:t>экономический</w:t>
      </w:r>
      <w:r w:rsidR="0028742D" w:rsidRPr="0028742D">
        <w:rPr>
          <w:color w:val="555555"/>
          <w:sz w:val="28"/>
          <w:szCs w:val="28"/>
        </w:rPr>
        <w:t xml:space="preserve"> ущерб</w:t>
      </w:r>
      <w:r w:rsidR="0028742D">
        <w:rPr>
          <w:color w:val="555555"/>
          <w:sz w:val="28"/>
          <w:szCs w:val="28"/>
        </w:rPr>
        <w:t>.</w:t>
      </w:r>
      <w:r w:rsidR="0028742D" w:rsidRPr="0028742D">
        <w:rPr>
          <w:rFonts w:eastAsia="Times New Roman"/>
          <w:color w:val="555555"/>
          <w:sz w:val="28"/>
          <w:szCs w:val="28"/>
        </w:rPr>
        <w:t xml:space="preserve"> </w:t>
      </w:r>
    </w:p>
    <w:p w:rsidR="0028742D" w:rsidRPr="00D704C8" w:rsidRDefault="0028742D" w:rsidP="00D704C8">
      <w:pPr>
        <w:tabs>
          <w:tab w:val="left" w:pos="993"/>
        </w:tabs>
        <w:ind w:firstLine="567"/>
        <w:jc w:val="both"/>
        <w:rPr>
          <w:sz w:val="24"/>
          <w:szCs w:val="24"/>
        </w:rPr>
      </w:pPr>
    </w:p>
    <w:p w:rsidR="003924E8" w:rsidRPr="00D704C8" w:rsidRDefault="003924E8" w:rsidP="00D704C8">
      <w:pPr>
        <w:tabs>
          <w:tab w:val="left" w:pos="993"/>
        </w:tabs>
        <w:ind w:firstLine="567"/>
        <w:jc w:val="both"/>
        <w:rPr>
          <w:rStyle w:val="af4"/>
          <w:color w:val="000000"/>
          <w:sz w:val="24"/>
          <w:szCs w:val="24"/>
          <w:bdr w:val="none" w:sz="0" w:space="0" w:color="auto" w:frame="1"/>
          <w:shd w:val="clear" w:color="auto" w:fill="FFFFFF"/>
        </w:rPr>
      </w:pPr>
      <w:r w:rsidRPr="00D704C8">
        <w:rPr>
          <w:rStyle w:val="af4"/>
          <w:color w:val="000000"/>
          <w:sz w:val="24"/>
          <w:szCs w:val="24"/>
          <w:bdr w:val="none" w:sz="0" w:space="0" w:color="auto" w:frame="1"/>
          <w:shd w:val="clear" w:color="auto" w:fill="FFFFFF"/>
        </w:rPr>
        <w:t>Литература</w:t>
      </w:r>
    </w:p>
    <w:p w:rsidR="001D6561" w:rsidRPr="00D704C8" w:rsidRDefault="001D6561" w:rsidP="00D704C8">
      <w:pPr>
        <w:tabs>
          <w:tab w:val="left" w:pos="993"/>
        </w:tabs>
        <w:ind w:firstLine="567"/>
        <w:jc w:val="both"/>
        <w:rPr>
          <w:b/>
          <w:sz w:val="24"/>
          <w:szCs w:val="24"/>
        </w:rPr>
      </w:pPr>
    </w:p>
    <w:p w:rsidR="00E727E8" w:rsidRPr="00D704C8" w:rsidRDefault="00E727E8" w:rsidP="00D704C8">
      <w:pPr>
        <w:pStyle w:val="aa"/>
        <w:widowControl w:val="0"/>
        <w:numPr>
          <w:ilvl w:val="0"/>
          <w:numId w:val="13"/>
        </w:numPr>
        <w:tabs>
          <w:tab w:val="left" w:pos="851"/>
          <w:tab w:val="left" w:pos="993"/>
        </w:tabs>
        <w:ind w:firstLine="567"/>
        <w:jc w:val="both"/>
      </w:pPr>
      <w:r w:rsidRPr="00D704C8">
        <w:t xml:space="preserve">Кудряшов, Н. А. Точные решения нелинейных волновых уравнений, встречающихся в механике  / Н. А. Кудряшов // ПММ. – 1990. – Т. 54. – </w:t>
      </w:r>
      <w:proofErr w:type="spellStart"/>
      <w:r w:rsidRPr="00D704C8">
        <w:t>Вып</w:t>
      </w:r>
      <w:proofErr w:type="spellEnd"/>
      <w:r w:rsidRPr="00D704C8">
        <w:t>. 3. – С. 450–453.</w:t>
      </w:r>
    </w:p>
    <w:p w:rsidR="00E727E8" w:rsidRPr="00D704C8" w:rsidRDefault="00E727E8" w:rsidP="00D704C8">
      <w:pPr>
        <w:pStyle w:val="aa"/>
        <w:widowControl w:val="0"/>
        <w:numPr>
          <w:ilvl w:val="0"/>
          <w:numId w:val="13"/>
        </w:numPr>
        <w:tabs>
          <w:tab w:val="left" w:pos="851"/>
          <w:tab w:val="left" w:pos="993"/>
        </w:tabs>
        <w:ind w:firstLine="567"/>
        <w:jc w:val="both"/>
      </w:pPr>
      <w:proofErr w:type="spellStart"/>
      <w:r w:rsidRPr="00D704C8">
        <w:t>Нигул</w:t>
      </w:r>
      <w:proofErr w:type="spellEnd"/>
      <w:r w:rsidRPr="00D704C8">
        <w:t xml:space="preserve">, У. К. Нелинейная </w:t>
      </w:r>
      <w:proofErr w:type="spellStart"/>
      <w:r w:rsidRPr="00D704C8">
        <w:t>акустодинамика</w:t>
      </w:r>
      <w:proofErr w:type="spellEnd"/>
      <w:r w:rsidRPr="00D704C8">
        <w:t xml:space="preserve"> / У. К. </w:t>
      </w:r>
      <w:proofErr w:type="spellStart"/>
      <w:r w:rsidRPr="00D704C8">
        <w:t>Нигул</w:t>
      </w:r>
      <w:proofErr w:type="spellEnd"/>
      <w:r w:rsidRPr="00D704C8">
        <w:t xml:space="preserve">. – Л.: Судостроение, 1981. – 321 </w:t>
      </w:r>
      <w:proofErr w:type="gramStart"/>
      <w:r w:rsidRPr="00D704C8">
        <w:t>с</w:t>
      </w:r>
      <w:proofErr w:type="gramEnd"/>
      <w:r w:rsidRPr="00D704C8">
        <w:t>.</w:t>
      </w:r>
    </w:p>
    <w:p w:rsidR="00E727E8" w:rsidRPr="00D704C8" w:rsidRDefault="00E727E8" w:rsidP="00D704C8">
      <w:pPr>
        <w:pStyle w:val="aa"/>
        <w:widowControl w:val="0"/>
        <w:numPr>
          <w:ilvl w:val="0"/>
          <w:numId w:val="13"/>
        </w:numPr>
        <w:tabs>
          <w:tab w:val="left" w:pos="851"/>
          <w:tab w:val="left" w:pos="993"/>
        </w:tabs>
        <w:ind w:firstLine="567"/>
        <w:jc w:val="both"/>
      </w:pPr>
      <w:r w:rsidRPr="00D704C8">
        <w:t xml:space="preserve">Москвитин, В. В. Сопротивление вязкоупругих материалов / В. В. Москвитин. – М.: Наука, 1972 – 327 </w:t>
      </w:r>
      <w:proofErr w:type="gramStart"/>
      <w:r w:rsidRPr="00D704C8">
        <w:t>с</w:t>
      </w:r>
      <w:proofErr w:type="gramEnd"/>
      <w:r w:rsidRPr="00D704C8">
        <w:t>.</w:t>
      </w:r>
    </w:p>
    <w:p w:rsidR="00E727E8" w:rsidRPr="00D704C8" w:rsidRDefault="00E727E8" w:rsidP="00D704C8">
      <w:pPr>
        <w:pStyle w:val="aa"/>
        <w:widowControl w:val="0"/>
        <w:numPr>
          <w:ilvl w:val="0"/>
          <w:numId w:val="13"/>
        </w:numPr>
        <w:tabs>
          <w:tab w:val="left" w:pos="851"/>
          <w:tab w:val="left" w:pos="993"/>
        </w:tabs>
        <w:ind w:firstLine="567"/>
        <w:jc w:val="both"/>
      </w:pPr>
      <w:r w:rsidRPr="00D704C8">
        <w:t xml:space="preserve"> </w:t>
      </w:r>
      <w:proofErr w:type="gramStart"/>
      <w:r w:rsidRPr="00D704C8">
        <w:t>Илюшин</w:t>
      </w:r>
      <w:proofErr w:type="gramEnd"/>
      <w:r w:rsidRPr="00D704C8">
        <w:t xml:space="preserve">, А. А. Основы математической теории </w:t>
      </w:r>
      <w:proofErr w:type="spellStart"/>
      <w:r w:rsidRPr="00D704C8">
        <w:t>термовязкоупругости</w:t>
      </w:r>
      <w:proofErr w:type="spellEnd"/>
      <w:r w:rsidRPr="00D704C8">
        <w:t xml:space="preserve"> / А. А. Илюшин, Б. Е. </w:t>
      </w:r>
      <w:proofErr w:type="spellStart"/>
      <w:r w:rsidRPr="00D704C8">
        <w:t>Победря</w:t>
      </w:r>
      <w:proofErr w:type="spellEnd"/>
      <w:r w:rsidRPr="00D704C8">
        <w:t xml:space="preserve">. – М.: Наука, 1970. –312 </w:t>
      </w:r>
      <w:proofErr w:type="gramStart"/>
      <w:r w:rsidRPr="00D704C8">
        <w:t>с</w:t>
      </w:r>
      <w:proofErr w:type="gramEnd"/>
      <w:r w:rsidRPr="00D704C8">
        <w:t>.</w:t>
      </w:r>
    </w:p>
    <w:p w:rsidR="00596533" w:rsidRPr="00D704C8" w:rsidRDefault="00596533" w:rsidP="00D704C8">
      <w:pPr>
        <w:pStyle w:val="aa"/>
        <w:widowControl w:val="0"/>
        <w:numPr>
          <w:ilvl w:val="0"/>
          <w:numId w:val="13"/>
        </w:numPr>
        <w:tabs>
          <w:tab w:val="left" w:pos="851"/>
          <w:tab w:val="left" w:pos="993"/>
          <w:tab w:val="left" w:pos="4922"/>
          <w:tab w:val="left" w:pos="6521"/>
        </w:tabs>
        <w:ind w:firstLine="567"/>
        <w:jc w:val="both"/>
      </w:pPr>
      <w:r w:rsidRPr="00D704C8">
        <w:rPr>
          <w:iCs/>
        </w:rPr>
        <w:t xml:space="preserve">Аршинов Г.А., </w:t>
      </w:r>
      <w:proofErr w:type="spellStart"/>
      <w:r w:rsidRPr="00D704C8">
        <w:rPr>
          <w:iCs/>
        </w:rPr>
        <w:t>Землянухин</w:t>
      </w:r>
      <w:proofErr w:type="spellEnd"/>
      <w:r w:rsidRPr="00D704C8">
        <w:rPr>
          <w:iCs/>
        </w:rPr>
        <w:t xml:space="preserve"> А.И., Могилевич Л.И. </w:t>
      </w:r>
      <w:hyperlink r:id="rId191" w:history="1">
        <w:r w:rsidRPr="00D704C8">
          <w:rPr>
            <w:bCs/>
          </w:rPr>
          <w:t>Двумерные уединенные волны в нелинейной вязкоупругой деформируемой среде</w:t>
        </w:r>
      </w:hyperlink>
      <w:r w:rsidRPr="00D704C8">
        <w:t xml:space="preserve">. </w:t>
      </w:r>
      <w:hyperlink r:id="rId192" w:history="1">
        <w:r w:rsidRPr="00D704C8">
          <w:t>Акустический журнал</w:t>
        </w:r>
      </w:hyperlink>
      <w:r w:rsidRPr="00D704C8">
        <w:t>. 2000. Т. 46. </w:t>
      </w:r>
      <w:hyperlink r:id="rId193" w:history="1">
        <w:r w:rsidRPr="00D704C8">
          <w:t>№ 1</w:t>
        </w:r>
      </w:hyperlink>
      <w:r w:rsidRPr="00D704C8">
        <w:t>. С. 116-117.</w:t>
      </w:r>
    </w:p>
    <w:p w:rsidR="00596533" w:rsidRPr="00D704C8" w:rsidRDefault="00596533" w:rsidP="00D704C8">
      <w:pPr>
        <w:pStyle w:val="aa"/>
        <w:numPr>
          <w:ilvl w:val="0"/>
          <w:numId w:val="13"/>
        </w:numPr>
        <w:tabs>
          <w:tab w:val="left" w:pos="993"/>
          <w:tab w:val="left" w:pos="4922"/>
          <w:tab w:val="left" w:pos="6521"/>
        </w:tabs>
        <w:ind w:firstLine="567"/>
        <w:jc w:val="both"/>
      </w:pPr>
      <w:r w:rsidRPr="00D704C8">
        <w:rPr>
          <w:iCs/>
        </w:rPr>
        <w:t xml:space="preserve">Аршинов Г.А., Елисеев Н.И. </w:t>
      </w:r>
      <w:hyperlink r:id="rId194" w:history="1">
        <w:r w:rsidRPr="00D704C8">
          <w:rPr>
            <w:bCs/>
          </w:rPr>
          <w:t>Уединенные волны в физически линейных и нелинейных вязкоупругих стержнях</w:t>
        </w:r>
      </w:hyperlink>
      <w:r w:rsidRPr="00D704C8">
        <w:t xml:space="preserve">. </w:t>
      </w:r>
      <w:hyperlink r:id="rId195" w:history="1">
        <w:r w:rsidRPr="00D704C8">
          <w:t>Политематический сетевой электронный научный журнал Кубанского государственного аграрного университета</w:t>
        </w:r>
      </w:hyperlink>
      <w:r w:rsidRPr="00D704C8">
        <w:t>. 2003. </w:t>
      </w:r>
      <w:hyperlink r:id="rId196" w:history="1">
        <w:r w:rsidRPr="00D704C8">
          <w:t>№ 1</w:t>
        </w:r>
      </w:hyperlink>
      <w:r w:rsidRPr="00D704C8">
        <w:t>. С. 1-13.</w:t>
      </w:r>
      <w:r w:rsidRPr="00D704C8">
        <w:tab/>
      </w:r>
    </w:p>
    <w:p w:rsidR="00596533" w:rsidRPr="00D704C8" w:rsidRDefault="00596533" w:rsidP="00D704C8">
      <w:pPr>
        <w:pStyle w:val="aa"/>
        <w:numPr>
          <w:ilvl w:val="0"/>
          <w:numId w:val="13"/>
        </w:numPr>
        <w:tabs>
          <w:tab w:val="left" w:pos="993"/>
          <w:tab w:val="left" w:pos="5954"/>
          <w:tab w:val="left" w:pos="6521"/>
        </w:tabs>
        <w:ind w:firstLine="567"/>
        <w:jc w:val="both"/>
      </w:pPr>
      <w:r w:rsidRPr="00D704C8">
        <w:rPr>
          <w:iCs/>
        </w:rPr>
        <w:t xml:space="preserve">Аршинов Г.А., </w:t>
      </w:r>
      <w:proofErr w:type="spellStart"/>
      <w:r w:rsidRPr="00D704C8">
        <w:rPr>
          <w:iCs/>
        </w:rPr>
        <w:t>Лойко</w:t>
      </w:r>
      <w:proofErr w:type="spellEnd"/>
      <w:r w:rsidRPr="00D704C8">
        <w:rPr>
          <w:iCs/>
        </w:rPr>
        <w:t xml:space="preserve"> В.И., Аршинов В.Г., Лаптев В.Н., Лаптев С.В. </w:t>
      </w:r>
      <w:hyperlink r:id="rId197" w:history="1">
        <w:r w:rsidRPr="00D704C8">
          <w:rPr>
            <w:bCs/>
          </w:rPr>
          <w:t>Анализ современных форм интеграции сельскохозяйственных товаропроизводителей и перерабатывающих предприятий АПК</w:t>
        </w:r>
      </w:hyperlink>
      <w:r w:rsidRPr="00D704C8">
        <w:t xml:space="preserve">. </w:t>
      </w:r>
      <w:hyperlink r:id="rId198" w:history="1">
        <w:r w:rsidRPr="00D704C8">
          <w:t xml:space="preserve">Политематический сетевой электронный </w:t>
        </w:r>
        <w:r w:rsidRPr="00D704C8">
          <w:lastRenderedPageBreak/>
          <w:t>научный журнал Кубанского государственного аграрного университета</w:t>
        </w:r>
      </w:hyperlink>
      <w:r w:rsidRPr="00D704C8">
        <w:t>. 2016. </w:t>
      </w:r>
      <w:hyperlink r:id="rId199" w:history="1">
        <w:r w:rsidRPr="00D704C8">
          <w:t>№ 123</w:t>
        </w:r>
      </w:hyperlink>
      <w:r w:rsidRPr="00D704C8">
        <w:t>. С. 1392-1421.</w:t>
      </w:r>
      <w:r w:rsidRPr="00D704C8">
        <w:tab/>
      </w:r>
      <w:r w:rsidRPr="00D704C8">
        <w:rPr>
          <w:iCs/>
        </w:rPr>
        <w:t xml:space="preserve">Аршинов Г.А., </w:t>
      </w:r>
      <w:proofErr w:type="spellStart"/>
      <w:r w:rsidRPr="00D704C8">
        <w:rPr>
          <w:iCs/>
        </w:rPr>
        <w:t>Лойко</w:t>
      </w:r>
      <w:proofErr w:type="spellEnd"/>
      <w:r w:rsidRPr="00D704C8">
        <w:rPr>
          <w:iCs/>
        </w:rPr>
        <w:t xml:space="preserve"> В.И., Аршинов В.Г., Лаптев В.Н., Лаптев С.В. </w:t>
      </w:r>
      <w:hyperlink r:id="rId200" w:history="1">
        <w:r w:rsidRPr="00D704C8">
          <w:rPr>
            <w:bCs/>
          </w:rPr>
          <w:t xml:space="preserve">Причины, препятствующие созданию эффективных объединений предприятий молочного </w:t>
        </w:r>
        <w:proofErr w:type="spellStart"/>
        <w:r w:rsidRPr="00D704C8">
          <w:rPr>
            <w:bCs/>
          </w:rPr>
          <w:t>подкомплекса</w:t>
        </w:r>
        <w:proofErr w:type="spellEnd"/>
        <w:r w:rsidRPr="00D704C8">
          <w:rPr>
            <w:bCs/>
          </w:rPr>
          <w:t xml:space="preserve"> АПК</w:t>
        </w:r>
      </w:hyperlink>
      <w:r w:rsidRPr="00D704C8">
        <w:t xml:space="preserve">. </w:t>
      </w:r>
      <w:hyperlink r:id="rId201" w:history="1">
        <w:r w:rsidRPr="00D704C8">
          <w:t>Политематический сетевой электронный научный журнал Кубанского государственного аграрного университета</w:t>
        </w:r>
      </w:hyperlink>
      <w:r w:rsidRPr="00D704C8">
        <w:t>. 2016. </w:t>
      </w:r>
      <w:hyperlink r:id="rId202" w:history="1">
        <w:r w:rsidRPr="00D704C8">
          <w:t>№ 123</w:t>
        </w:r>
      </w:hyperlink>
      <w:r w:rsidRPr="00D704C8">
        <w:t>. С. 1422-1443.</w:t>
      </w:r>
      <w:r w:rsidRPr="00D704C8">
        <w:tab/>
      </w:r>
    </w:p>
    <w:p w:rsidR="00596533" w:rsidRPr="00D704C8" w:rsidRDefault="00596533" w:rsidP="00D704C8">
      <w:pPr>
        <w:pStyle w:val="aa"/>
        <w:numPr>
          <w:ilvl w:val="0"/>
          <w:numId w:val="13"/>
        </w:numPr>
        <w:tabs>
          <w:tab w:val="left" w:pos="993"/>
          <w:tab w:val="left" w:pos="4922"/>
          <w:tab w:val="left" w:pos="6521"/>
        </w:tabs>
        <w:ind w:firstLine="567"/>
        <w:jc w:val="both"/>
      </w:pPr>
      <w:proofErr w:type="spellStart"/>
      <w:r w:rsidRPr="00D704C8">
        <w:rPr>
          <w:iCs/>
        </w:rPr>
        <w:t>Лойко</w:t>
      </w:r>
      <w:proofErr w:type="spellEnd"/>
      <w:r w:rsidRPr="00D704C8">
        <w:rPr>
          <w:iCs/>
        </w:rPr>
        <w:t xml:space="preserve"> В.И., Аршинов Г.А., Аршинов В.Г. </w:t>
      </w:r>
      <w:hyperlink r:id="rId203" w:history="1">
        <w:r w:rsidRPr="00D704C8">
          <w:rPr>
            <w:bCs/>
          </w:rPr>
          <w:t>Математическое моделирование взаимовыгодных отношений производителей сырья и его переработчиков на основе нелинейной функции спроса</w:t>
        </w:r>
      </w:hyperlink>
      <w:r w:rsidRPr="00D704C8">
        <w:t xml:space="preserve">. </w:t>
      </w:r>
      <w:hyperlink r:id="rId204" w:history="1">
        <w:r w:rsidRPr="00D704C8">
          <w:t>Политематический сетевой электронный научный журнал Кубанского государственного аграрного университета</w:t>
        </w:r>
      </w:hyperlink>
      <w:r w:rsidRPr="00D704C8">
        <w:t>. 2015. </w:t>
      </w:r>
      <w:hyperlink r:id="rId205" w:history="1">
        <w:r w:rsidRPr="00D704C8">
          <w:t>№ 110</w:t>
        </w:r>
      </w:hyperlink>
      <w:r w:rsidRPr="00D704C8">
        <w:t>. С. 1691-1706.</w:t>
      </w:r>
    </w:p>
    <w:p w:rsidR="00596533" w:rsidRPr="00D704C8" w:rsidRDefault="00596533" w:rsidP="00D704C8">
      <w:pPr>
        <w:pStyle w:val="aa"/>
        <w:numPr>
          <w:ilvl w:val="0"/>
          <w:numId w:val="13"/>
        </w:numPr>
        <w:tabs>
          <w:tab w:val="left" w:pos="993"/>
          <w:tab w:val="left" w:pos="4922"/>
          <w:tab w:val="left" w:pos="6521"/>
        </w:tabs>
        <w:ind w:firstLine="567"/>
        <w:jc w:val="both"/>
      </w:pPr>
      <w:r w:rsidRPr="00D704C8">
        <w:rPr>
          <w:iCs/>
        </w:rPr>
        <w:t xml:space="preserve">Аршинов Г.А., Лаптев В.Н., Елисеев Н.И. </w:t>
      </w:r>
      <w:hyperlink r:id="rId206" w:history="1">
        <w:r w:rsidRPr="00D704C8">
          <w:rPr>
            <w:bCs/>
          </w:rPr>
          <w:t>Нелинейные уединенные ударно-волновые структуры в вязкоупругих стержнях</w:t>
        </w:r>
      </w:hyperlink>
      <w:r w:rsidRPr="00D704C8">
        <w:t xml:space="preserve">. </w:t>
      </w:r>
      <w:hyperlink r:id="rId207" w:history="1">
        <w:r w:rsidRPr="00D704C8">
          <w:t>Политематический сетевой электронный научный журнал Кубанского государственного аграрного университета</w:t>
        </w:r>
      </w:hyperlink>
      <w:r w:rsidRPr="00D704C8">
        <w:t>. 2003. </w:t>
      </w:r>
      <w:hyperlink r:id="rId208" w:history="1">
        <w:r w:rsidRPr="00D704C8">
          <w:t>№ 2</w:t>
        </w:r>
      </w:hyperlink>
      <w:r w:rsidRPr="00D704C8">
        <w:t>. С. 1-10.</w:t>
      </w:r>
    </w:p>
    <w:p w:rsidR="00596533" w:rsidRPr="00D704C8" w:rsidRDefault="00596533" w:rsidP="00D704C8">
      <w:pPr>
        <w:pStyle w:val="aa"/>
        <w:numPr>
          <w:ilvl w:val="0"/>
          <w:numId w:val="13"/>
        </w:numPr>
        <w:tabs>
          <w:tab w:val="left" w:pos="993"/>
          <w:tab w:val="left" w:pos="4922"/>
          <w:tab w:val="left" w:pos="6521"/>
        </w:tabs>
        <w:ind w:firstLine="567"/>
        <w:jc w:val="both"/>
      </w:pPr>
      <w:r w:rsidRPr="00D704C8">
        <w:t xml:space="preserve"> </w:t>
      </w:r>
      <w:r w:rsidRPr="00D704C8">
        <w:rPr>
          <w:iCs/>
        </w:rPr>
        <w:t>Лаптев С.В.</w:t>
      </w:r>
      <w:r w:rsidRPr="00D704C8">
        <w:t xml:space="preserve"> Н</w:t>
      </w:r>
      <w:r w:rsidRPr="00D704C8">
        <w:rPr>
          <w:bCs/>
        </w:rPr>
        <w:t>елинейные дисперсионные волны в вязкоупругих тонкостенных конструкциях</w:t>
      </w:r>
      <w:r w:rsidR="00B31BB3" w:rsidRPr="00D704C8">
        <w:rPr>
          <w:bCs/>
        </w:rPr>
        <w:t>.</w:t>
      </w:r>
      <w:r w:rsidRPr="00D704C8">
        <w:t xml:space="preserve">  Диссертация на соискание ученой степени кандидата физико-математических наук. Саратов, 2000.</w:t>
      </w:r>
    </w:p>
    <w:p w:rsidR="00596533" w:rsidRPr="00D704C8" w:rsidRDefault="00596533" w:rsidP="00D704C8">
      <w:pPr>
        <w:widowControl w:val="0"/>
        <w:tabs>
          <w:tab w:val="left" w:pos="851"/>
          <w:tab w:val="left" w:pos="993"/>
        </w:tabs>
        <w:ind w:firstLine="567"/>
        <w:jc w:val="both"/>
        <w:rPr>
          <w:sz w:val="24"/>
          <w:szCs w:val="24"/>
        </w:rPr>
      </w:pPr>
    </w:p>
    <w:p w:rsidR="00D704C8" w:rsidRPr="00A87B92" w:rsidRDefault="00E85A22" w:rsidP="00D704C8">
      <w:pPr>
        <w:pStyle w:val="a5"/>
        <w:tabs>
          <w:tab w:val="left" w:pos="993"/>
        </w:tabs>
        <w:spacing w:after="0"/>
        <w:ind w:left="0" w:right="0" w:firstLine="567"/>
        <w:rPr>
          <w:b/>
        </w:rPr>
      </w:pPr>
      <w:r>
        <w:rPr>
          <w:b/>
          <w:lang w:val="en-US"/>
        </w:rPr>
        <w:t>References</w:t>
      </w:r>
    </w:p>
    <w:p w:rsidR="00D704C8" w:rsidRPr="00D704C8" w:rsidRDefault="00D704C8" w:rsidP="00D704C8">
      <w:pPr>
        <w:pStyle w:val="a5"/>
        <w:tabs>
          <w:tab w:val="left" w:pos="993"/>
        </w:tabs>
        <w:spacing w:after="0"/>
        <w:ind w:left="0" w:right="0" w:firstLine="567"/>
      </w:pPr>
    </w:p>
    <w:p w:rsidR="00D704C8" w:rsidRPr="00D704C8" w:rsidRDefault="00D704C8" w:rsidP="00D704C8">
      <w:pPr>
        <w:pStyle w:val="a5"/>
        <w:tabs>
          <w:tab w:val="left" w:pos="993"/>
        </w:tabs>
        <w:spacing w:after="0"/>
        <w:ind w:left="0" w:right="0" w:firstLine="567"/>
      </w:pPr>
      <w:r w:rsidRPr="00D704C8">
        <w:t>1.</w:t>
      </w:r>
      <w:r w:rsidRPr="00D704C8">
        <w:tab/>
      </w:r>
      <w:proofErr w:type="spellStart"/>
      <w:r w:rsidRPr="00D704C8">
        <w:t>Kudryashov</w:t>
      </w:r>
      <w:proofErr w:type="spellEnd"/>
      <w:r w:rsidRPr="00D704C8">
        <w:t xml:space="preserve">, N. A. </w:t>
      </w:r>
      <w:proofErr w:type="spellStart"/>
      <w:r w:rsidRPr="00D704C8">
        <w:t>Tochny`e</w:t>
      </w:r>
      <w:proofErr w:type="spellEnd"/>
      <w:r w:rsidRPr="00D704C8">
        <w:t xml:space="preserve"> </w:t>
      </w:r>
      <w:proofErr w:type="spellStart"/>
      <w:r w:rsidRPr="00D704C8">
        <w:t>resheniya</w:t>
      </w:r>
      <w:proofErr w:type="spellEnd"/>
      <w:r w:rsidRPr="00D704C8">
        <w:t xml:space="preserve"> </w:t>
      </w:r>
      <w:proofErr w:type="spellStart"/>
      <w:r w:rsidRPr="00D704C8">
        <w:t>nelinejny`x</w:t>
      </w:r>
      <w:proofErr w:type="spellEnd"/>
      <w:r w:rsidRPr="00D704C8">
        <w:t xml:space="preserve"> </w:t>
      </w:r>
      <w:proofErr w:type="spellStart"/>
      <w:r w:rsidRPr="00D704C8">
        <w:t>volnovy`x</w:t>
      </w:r>
      <w:proofErr w:type="spellEnd"/>
      <w:r w:rsidRPr="00D704C8">
        <w:t xml:space="preserve"> </w:t>
      </w:r>
      <w:proofErr w:type="spellStart"/>
      <w:r w:rsidRPr="00D704C8">
        <w:t>uravnenij</w:t>
      </w:r>
      <w:proofErr w:type="spellEnd"/>
      <w:r w:rsidRPr="00D704C8">
        <w:t xml:space="preserve">, </w:t>
      </w:r>
      <w:proofErr w:type="spellStart"/>
      <w:r w:rsidRPr="00D704C8">
        <w:t>vstrechayushhixsya</w:t>
      </w:r>
      <w:proofErr w:type="spellEnd"/>
      <w:r w:rsidRPr="00D704C8">
        <w:t xml:space="preserve"> </w:t>
      </w:r>
      <w:proofErr w:type="spellStart"/>
      <w:r w:rsidRPr="00D704C8">
        <w:t>v</w:t>
      </w:r>
      <w:proofErr w:type="spellEnd"/>
      <w:r w:rsidRPr="00D704C8">
        <w:t xml:space="preserve"> </w:t>
      </w:r>
      <w:proofErr w:type="spellStart"/>
      <w:r w:rsidRPr="00D704C8">
        <w:t>mexanike</w:t>
      </w:r>
      <w:proofErr w:type="spellEnd"/>
      <w:r w:rsidRPr="00D704C8">
        <w:t xml:space="preserve">  / N. A. </w:t>
      </w:r>
      <w:proofErr w:type="spellStart"/>
      <w:r w:rsidRPr="00D704C8">
        <w:t>Kudryashov</w:t>
      </w:r>
      <w:proofErr w:type="spellEnd"/>
      <w:r w:rsidRPr="00D704C8">
        <w:t xml:space="preserve"> // PMM. – 1990. – T. 54. – </w:t>
      </w:r>
      <w:proofErr w:type="spellStart"/>
      <w:r w:rsidRPr="00D704C8">
        <w:t>Vy`p</w:t>
      </w:r>
      <w:proofErr w:type="spellEnd"/>
      <w:r w:rsidRPr="00D704C8">
        <w:t>. 3. – S. 450–453.</w:t>
      </w:r>
    </w:p>
    <w:p w:rsidR="00D704C8" w:rsidRPr="00D704C8" w:rsidRDefault="00D704C8" w:rsidP="00D704C8">
      <w:pPr>
        <w:pStyle w:val="a5"/>
        <w:tabs>
          <w:tab w:val="left" w:pos="993"/>
        </w:tabs>
        <w:spacing w:after="0"/>
        <w:ind w:left="0" w:right="0" w:firstLine="567"/>
        <w:rPr>
          <w:lang w:val="en-US"/>
        </w:rPr>
      </w:pPr>
      <w:r w:rsidRPr="00D704C8">
        <w:rPr>
          <w:lang w:val="en-US"/>
        </w:rPr>
        <w:t>2.</w:t>
      </w:r>
      <w:r w:rsidRPr="00D704C8">
        <w:rPr>
          <w:lang w:val="en-US"/>
        </w:rPr>
        <w:tab/>
      </w:r>
      <w:proofErr w:type="spellStart"/>
      <w:r w:rsidRPr="00D704C8">
        <w:rPr>
          <w:lang w:val="en-US"/>
        </w:rPr>
        <w:t>Nigul</w:t>
      </w:r>
      <w:proofErr w:type="spellEnd"/>
      <w:r w:rsidRPr="00D704C8">
        <w:rPr>
          <w:lang w:val="en-US"/>
        </w:rPr>
        <w:t xml:space="preserve">, U. K. </w:t>
      </w:r>
      <w:proofErr w:type="spellStart"/>
      <w:r w:rsidRPr="00D704C8">
        <w:rPr>
          <w:lang w:val="en-US"/>
        </w:rPr>
        <w:t>Nelinejnaya</w:t>
      </w:r>
      <w:proofErr w:type="spellEnd"/>
      <w:r w:rsidRPr="00D704C8">
        <w:rPr>
          <w:lang w:val="en-US"/>
        </w:rPr>
        <w:t xml:space="preserve"> </w:t>
      </w:r>
      <w:proofErr w:type="spellStart"/>
      <w:r w:rsidRPr="00D704C8">
        <w:rPr>
          <w:lang w:val="en-US"/>
        </w:rPr>
        <w:t>akustodinamika</w:t>
      </w:r>
      <w:proofErr w:type="spellEnd"/>
      <w:r w:rsidRPr="00D704C8">
        <w:rPr>
          <w:lang w:val="en-US"/>
        </w:rPr>
        <w:t xml:space="preserve"> / U. K. </w:t>
      </w:r>
      <w:proofErr w:type="spellStart"/>
      <w:r w:rsidRPr="00D704C8">
        <w:rPr>
          <w:lang w:val="en-US"/>
        </w:rPr>
        <w:t>Nigul</w:t>
      </w:r>
      <w:proofErr w:type="spellEnd"/>
      <w:r w:rsidRPr="00D704C8">
        <w:rPr>
          <w:lang w:val="en-US"/>
        </w:rPr>
        <w:t xml:space="preserve">. – L.: </w:t>
      </w:r>
      <w:proofErr w:type="spellStart"/>
      <w:r w:rsidRPr="00D704C8">
        <w:rPr>
          <w:lang w:val="en-US"/>
        </w:rPr>
        <w:t>Sudostroenie</w:t>
      </w:r>
      <w:proofErr w:type="spellEnd"/>
      <w:r w:rsidRPr="00D704C8">
        <w:rPr>
          <w:lang w:val="en-US"/>
        </w:rPr>
        <w:t>, 1981. – 321 s.</w:t>
      </w:r>
    </w:p>
    <w:p w:rsidR="00D704C8" w:rsidRPr="00D704C8" w:rsidRDefault="00D704C8" w:rsidP="00D704C8">
      <w:pPr>
        <w:pStyle w:val="a5"/>
        <w:tabs>
          <w:tab w:val="left" w:pos="993"/>
        </w:tabs>
        <w:spacing w:after="0"/>
        <w:ind w:left="0" w:right="0" w:firstLine="567"/>
        <w:rPr>
          <w:lang w:val="en-US"/>
        </w:rPr>
      </w:pPr>
      <w:r w:rsidRPr="00D704C8">
        <w:rPr>
          <w:lang w:val="en-US"/>
        </w:rPr>
        <w:t>3.</w:t>
      </w:r>
      <w:r w:rsidRPr="00D704C8">
        <w:rPr>
          <w:lang w:val="en-US"/>
        </w:rPr>
        <w:tab/>
      </w:r>
      <w:proofErr w:type="spellStart"/>
      <w:r w:rsidRPr="00D704C8">
        <w:rPr>
          <w:lang w:val="en-US"/>
        </w:rPr>
        <w:t>Moskvitin</w:t>
      </w:r>
      <w:proofErr w:type="spellEnd"/>
      <w:r w:rsidRPr="00D704C8">
        <w:rPr>
          <w:lang w:val="en-US"/>
        </w:rPr>
        <w:t xml:space="preserve">, V. V. </w:t>
      </w:r>
      <w:proofErr w:type="spellStart"/>
      <w:r w:rsidRPr="00D704C8">
        <w:rPr>
          <w:lang w:val="en-US"/>
        </w:rPr>
        <w:t>Soprotivlenie</w:t>
      </w:r>
      <w:proofErr w:type="spellEnd"/>
      <w:r w:rsidRPr="00D704C8">
        <w:rPr>
          <w:lang w:val="en-US"/>
        </w:rPr>
        <w:t xml:space="preserve"> </w:t>
      </w:r>
      <w:proofErr w:type="spellStart"/>
      <w:r w:rsidRPr="00D704C8">
        <w:rPr>
          <w:lang w:val="en-US"/>
        </w:rPr>
        <w:t>vyazkouprugix</w:t>
      </w:r>
      <w:proofErr w:type="spellEnd"/>
      <w:r w:rsidRPr="00D704C8">
        <w:rPr>
          <w:lang w:val="en-US"/>
        </w:rPr>
        <w:t xml:space="preserve"> </w:t>
      </w:r>
      <w:proofErr w:type="spellStart"/>
      <w:r w:rsidRPr="00D704C8">
        <w:rPr>
          <w:lang w:val="en-US"/>
        </w:rPr>
        <w:t>materialov</w:t>
      </w:r>
      <w:proofErr w:type="spellEnd"/>
      <w:r w:rsidRPr="00D704C8">
        <w:rPr>
          <w:lang w:val="en-US"/>
        </w:rPr>
        <w:t xml:space="preserve"> / V. V. </w:t>
      </w:r>
      <w:proofErr w:type="spellStart"/>
      <w:r w:rsidRPr="00D704C8">
        <w:rPr>
          <w:lang w:val="en-US"/>
        </w:rPr>
        <w:t>Moskvitin</w:t>
      </w:r>
      <w:proofErr w:type="spellEnd"/>
      <w:r w:rsidRPr="00D704C8">
        <w:rPr>
          <w:lang w:val="en-US"/>
        </w:rPr>
        <w:t xml:space="preserve">. – M.: </w:t>
      </w:r>
      <w:proofErr w:type="spellStart"/>
      <w:r w:rsidRPr="00D704C8">
        <w:rPr>
          <w:lang w:val="en-US"/>
        </w:rPr>
        <w:t>Nauka</w:t>
      </w:r>
      <w:proofErr w:type="spellEnd"/>
      <w:r w:rsidRPr="00D704C8">
        <w:rPr>
          <w:lang w:val="en-US"/>
        </w:rPr>
        <w:t>, 1972 – 327 s.</w:t>
      </w:r>
    </w:p>
    <w:p w:rsidR="00D704C8" w:rsidRPr="00D704C8" w:rsidRDefault="00D704C8" w:rsidP="00D704C8">
      <w:pPr>
        <w:pStyle w:val="a5"/>
        <w:tabs>
          <w:tab w:val="left" w:pos="993"/>
        </w:tabs>
        <w:spacing w:after="0"/>
        <w:ind w:left="0" w:right="0" w:firstLine="567"/>
        <w:rPr>
          <w:lang w:val="en-US"/>
        </w:rPr>
      </w:pPr>
      <w:r w:rsidRPr="00D704C8">
        <w:rPr>
          <w:lang w:val="en-US"/>
        </w:rPr>
        <w:t>4.</w:t>
      </w:r>
      <w:r w:rsidRPr="00D704C8">
        <w:rPr>
          <w:lang w:val="en-US"/>
        </w:rPr>
        <w:tab/>
        <w:t xml:space="preserve"> Ilyushin, A. A. </w:t>
      </w:r>
      <w:proofErr w:type="spellStart"/>
      <w:r w:rsidRPr="00D704C8">
        <w:rPr>
          <w:lang w:val="en-US"/>
        </w:rPr>
        <w:t>Osnovy</w:t>
      </w:r>
      <w:proofErr w:type="spellEnd"/>
      <w:r w:rsidRPr="00D704C8">
        <w:rPr>
          <w:lang w:val="en-US"/>
        </w:rPr>
        <w:t xml:space="preserve">` </w:t>
      </w:r>
      <w:proofErr w:type="spellStart"/>
      <w:r w:rsidRPr="00D704C8">
        <w:rPr>
          <w:lang w:val="en-US"/>
        </w:rPr>
        <w:t>matematicheskoj</w:t>
      </w:r>
      <w:proofErr w:type="spellEnd"/>
      <w:r w:rsidRPr="00D704C8">
        <w:rPr>
          <w:lang w:val="en-US"/>
        </w:rPr>
        <w:t xml:space="preserve"> </w:t>
      </w:r>
      <w:proofErr w:type="spellStart"/>
      <w:r w:rsidRPr="00D704C8">
        <w:rPr>
          <w:lang w:val="en-US"/>
        </w:rPr>
        <w:t>teorii</w:t>
      </w:r>
      <w:proofErr w:type="spellEnd"/>
      <w:r w:rsidRPr="00D704C8">
        <w:rPr>
          <w:lang w:val="en-US"/>
        </w:rPr>
        <w:t xml:space="preserve"> </w:t>
      </w:r>
      <w:proofErr w:type="spellStart"/>
      <w:r w:rsidRPr="00D704C8">
        <w:rPr>
          <w:lang w:val="en-US"/>
        </w:rPr>
        <w:t>termovyazkouprugosti</w:t>
      </w:r>
      <w:proofErr w:type="spellEnd"/>
      <w:r w:rsidRPr="00D704C8">
        <w:rPr>
          <w:lang w:val="en-US"/>
        </w:rPr>
        <w:t xml:space="preserve"> / A. A. Ilyushin, B. E. </w:t>
      </w:r>
      <w:proofErr w:type="spellStart"/>
      <w:r w:rsidRPr="00D704C8">
        <w:rPr>
          <w:lang w:val="en-US"/>
        </w:rPr>
        <w:t>Pobedrya</w:t>
      </w:r>
      <w:proofErr w:type="spellEnd"/>
      <w:r w:rsidRPr="00D704C8">
        <w:rPr>
          <w:lang w:val="en-US"/>
        </w:rPr>
        <w:t xml:space="preserve">. – M.: </w:t>
      </w:r>
      <w:proofErr w:type="spellStart"/>
      <w:r w:rsidRPr="00D704C8">
        <w:rPr>
          <w:lang w:val="en-US"/>
        </w:rPr>
        <w:t>Nauka</w:t>
      </w:r>
      <w:proofErr w:type="spellEnd"/>
      <w:r w:rsidRPr="00D704C8">
        <w:rPr>
          <w:lang w:val="en-US"/>
        </w:rPr>
        <w:t>, 1970. –312 s.</w:t>
      </w:r>
    </w:p>
    <w:p w:rsidR="00D704C8" w:rsidRPr="00D704C8" w:rsidRDefault="00D704C8" w:rsidP="00D704C8">
      <w:pPr>
        <w:pStyle w:val="a5"/>
        <w:tabs>
          <w:tab w:val="left" w:pos="993"/>
        </w:tabs>
        <w:spacing w:after="0"/>
        <w:ind w:left="0" w:right="0" w:firstLine="567"/>
        <w:rPr>
          <w:lang w:val="en-US"/>
        </w:rPr>
      </w:pPr>
      <w:r w:rsidRPr="00D704C8">
        <w:rPr>
          <w:lang w:val="en-US"/>
        </w:rPr>
        <w:t>5.</w:t>
      </w:r>
      <w:r w:rsidRPr="00D704C8">
        <w:rPr>
          <w:lang w:val="en-US"/>
        </w:rPr>
        <w:tab/>
      </w:r>
      <w:proofErr w:type="spellStart"/>
      <w:r w:rsidRPr="00D704C8">
        <w:rPr>
          <w:lang w:val="en-US"/>
        </w:rPr>
        <w:t>Arshinov</w:t>
      </w:r>
      <w:proofErr w:type="spellEnd"/>
      <w:r w:rsidRPr="00D704C8">
        <w:rPr>
          <w:lang w:val="en-US"/>
        </w:rPr>
        <w:t xml:space="preserve"> G.A., </w:t>
      </w:r>
      <w:proofErr w:type="spellStart"/>
      <w:r w:rsidRPr="00D704C8">
        <w:rPr>
          <w:lang w:val="en-US"/>
        </w:rPr>
        <w:t>Zemlyanuxin</w:t>
      </w:r>
      <w:proofErr w:type="spellEnd"/>
      <w:r w:rsidRPr="00D704C8">
        <w:rPr>
          <w:lang w:val="en-US"/>
        </w:rPr>
        <w:t xml:space="preserve"> A.I., </w:t>
      </w:r>
      <w:proofErr w:type="spellStart"/>
      <w:r w:rsidRPr="00D704C8">
        <w:rPr>
          <w:lang w:val="en-US"/>
        </w:rPr>
        <w:t>Mogilevich</w:t>
      </w:r>
      <w:proofErr w:type="spellEnd"/>
      <w:r w:rsidRPr="00D704C8">
        <w:rPr>
          <w:lang w:val="en-US"/>
        </w:rPr>
        <w:t xml:space="preserve"> L.I. </w:t>
      </w:r>
      <w:proofErr w:type="spellStart"/>
      <w:r w:rsidRPr="00D704C8">
        <w:rPr>
          <w:lang w:val="en-US"/>
        </w:rPr>
        <w:t>Dvumerny`e</w:t>
      </w:r>
      <w:proofErr w:type="spellEnd"/>
      <w:r w:rsidRPr="00D704C8">
        <w:rPr>
          <w:lang w:val="en-US"/>
        </w:rPr>
        <w:t xml:space="preserve"> </w:t>
      </w:r>
      <w:proofErr w:type="spellStart"/>
      <w:r w:rsidRPr="00D704C8">
        <w:rPr>
          <w:lang w:val="en-US"/>
        </w:rPr>
        <w:t>uedinenny`e</w:t>
      </w:r>
      <w:proofErr w:type="spellEnd"/>
      <w:r w:rsidRPr="00D704C8">
        <w:rPr>
          <w:lang w:val="en-US"/>
        </w:rPr>
        <w:t xml:space="preserve"> </w:t>
      </w:r>
      <w:proofErr w:type="spellStart"/>
      <w:r w:rsidRPr="00D704C8">
        <w:rPr>
          <w:lang w:val="en-US"/>
        </w:rPr>
        <w:t>volny</w:t>
      </w:r>
      <w:proofErr w:type="spellEnd"/>
      <w:r w:rsidRPr="00D704C8">
        <w:rPr>
          <w:lang w:val="en-US"/>
        </w:rPr>
        <w:t xml:space="preserve">` v </w:t>
      </w:r>
      <w:proofErr w:type="spellStart"/>
      <w:r w:rsidRPr="00D704C8">
        <w:rPr>
          <w:lang w:val="en-US"/>
        </w:rPr>
        <w:t>nelinejnoj</w:t>
      </w:r>
      <w:proofErr w:type="spellEnd"/>
      <w:r w:rsidRPr="00D704C8">
        <w:rPr>
          <w:lang w:val="en-US"/>
        </w:rPr>
        <w:t xml:space="preserve"> </w:t>
      </w:r>
      <w:proofErr w:type="spellStart"/>
      <w:r w:rsidRPr="00D704C8">
        <w:rPr>
          <w:lang w:val="en-US"/>
        </w:rPr>
        <w:t>vyazkouprugoj</w:t>
      </w:r>
      <w:proofErr w:type="spellEnd"/>
      <w:r w:rsidRPr="00D704C8">
        <w:rPr>
          <w:lang w:val="en-US"/>
        </w:rPr>
        <w:t xml:space="preserve"> </w:t>
      </w:r>
      <w:proofErr w:type="spellStart"/>
      <w:r w:rsidRPr="00D704C8">
        <w:rPr>
          <w:lang w:val="en-US"/>
        </w:rPr>
        <w:t>deformiruemoj</w:t>
      </w:r>
      <w:proofErr w:type="spellEnd"/>
      <w:r w:rsidRPr="00D704C8">
        <w:rPr>
          <w:lang w:val="en-US"/>
        </w:rPr>
        <w:t xml:space="preserve"> </w:t>
      </w:r>
      <w:proofErr w:type="spellStart"/>
      <w:r w:rsidRPr="00D704C8">
        <w:rPr>
          <w:lang w:val="en-US"/>
        </w:rPr>
        <w:t>srede</w:t>
      </w:r>
      <w:proofErr w:type="spellEnd"/>
      <w:r w:rsidRPr="00D704C8">
        <w:rPr>
          <w:lang w:val="en-US"/>
        </w:rPr>
        <w:t xml:space="preserve">. </w:t>
      </w:r>
      <w:proofErr w:type="spellStart"/>
      <w:proofErr w:type="gramStart"/>
      <w:r w:rsidRPr="00D704C8">
        <w:rPr>
          <w:lang w:val="en-US"/>
        </w:rPr>
        <w:t>Akusticheskij</w:t>
      </w:r>
      <w:proofErr w:type="spellEnd"/>
      <w:r w:rsidRPr="00D704C8">
        <w:rPr>
          <w:lang w:val="en-US"/>
        </w:rPr>
        <w:t xml:space="preserve"> </w:t>
      </w:r>
      <w:proofErr w:type="spellStart"/>
      <w:r w:rsidRPr="00D704C8">
        <w:rPr>
          <w:lang w:val="en-US"/>
        </w:rPr>
        <w:t>zhurnal</w:t>
      </w:r>
      <w:proofErr w:type="spellEnd"/>
      <w:r w:rsidRPr="00D704C8">
        <w:rPr>
          <w:lang w:val="en-US"/>
        </w:rPr>
        <w:t>.</w:t>
      </w:r>
      <w:proofErr w:type="gramEnd"/>
      <w:r w:rsidRPr="00D704C8">
        <w:rPr>
          <w:lang w:val="en-US"/>
        </w:rPr>
        <w:t xml:space="preserve"> 2000. T. 46. </w:t>
      </w:r>
      <w:proofErr w:type="gramStart"/>
      <w:r w:rsidRPr="00D704C8">
        <w:rPr>
          <w:lang w:val="en-US"/>
        </w:rPr>
        <w:t>№ 1.</w:t>
      </w:r>
      <w:proofErr w:type="gramEnd"/>
      <w:r w:rsidRPr="00D704C8">
        <w:rPr>
          <w:lang w:val="en-US"/>
        </w:rPr>
        <w:t xml:space="preserve"> S. 116-117.</w:t>
      </w:r>
    </w:p>
    <w:p w:rsidR="00D704C8" w:rsidRPr="00D704C8" w:rsidRDefault="00D704C8" w:rsidP="00D704C8">
      <w:pPr>
        <w:pStyle w:val="a5"/>
        <w:tabs>
          <w:tab w:val="left" w:pos="993"/>
        </w:tabs>
        <w:spacing w:after="0"/>
        <w:ind w:left="0" w:right="0" w:firstLine="567"/>
        <w:rPr>
          <w:lang w:val="en-US"/>
        </w:rPr>
      </w:pPr>
      <w:r w:rsidRPr="00D704C8">
        <w:rPr>
          <w:lang w:val="en-US"/>
        </w:rPr>
        <w:t>6.</w:t>
      </w:r>
      <w:r w:rsidRPr="00D704C8">
        <w:rPr>
          <w:lang w:val="en-US"/>
        </w:rPr>
        <w:tab/>
      </w:r>
      <w:proofErr w:type="spellStart"/>
      <w:r w:rsidRPr="00D704C8">
        <w:rPr>
          <w:lang w:val="en-US"/>
        </w:rPr>
        <w:t>Arshinov</w:t>
      </w:r>
      <w:proofErr w:type="spellEnd"/>
      <w:r w:rsidRPr="00D704C8">
        <w:rPr>
          <w:lang w:val="en-US"/>
        </w:rPr>
        <w:t xml:space="preserve"> G.A., </w:t>
      </w:r>
      <w:proofErr w:type="spellStart"/>
      <w:r w:rsidRPr="00D704C8">
        <w:rPr>
          <w:lang w:val="en-US"/>
        </w:rPr>
        <w:t>Eliseev</w:t>
      </w:r>
      <w:proofErr w:type="spellEnd"/>
      <w:r w:rsidRPr="00D704C8">
        <w:rPr>
          <w:lang w:val="en-US"/>
        </w:rPr>
        <w:t xml:space="preserve"> N.I. </w:t>
      </w:r>
      <w:proofErr w:type="spellStart"/>
      <w:r w:rsidRPr="00D704C8">
        <w:rPr>
          <w:lang w:val="en-US"/>
        </w:rPr>
        <w:t>Uedinenny`e</w:t>
      </w:r>
      <w:proofErr w:type="spellEnd"/>
      <w:r w:rsidRPr="00D704C8">
        <w:rPr>
          <w:lang w:val="en-US"/>
        </w:rPr>
        <w:t xml:space="preserve"> </w:t>
      </w:r>
      <w:proofErr w:type="spellStart"/>
      <w:r w:rsidRPr="00D704C8">
        <w:rPr>
          <w:lang w:val="en-US"/>
        </w:rPr>
        <w:t>volny</w:t>
      </w:r>
      <w:proofErr w:type="spellEnd"/>
      <w:r w:rsidRPr="00D704C8">
        <w:rPr>
          <w:lang w:val="en-US"/>
        </w:rPr>
        <w:t xml:space="preserve">` v </w:t>
      </w:r>
      <w:proofErr w:type="spellStart"/>
      <w:r w:rsidRPr="00D704C8">
        <w:rPr>
          <w:lang w:val="en-US"/>
        </w:rPr>
        <w:t>fizicheski</w:t>
      </w:r>
      <w:proofErr w:type="spellEnd"/>
      <w:r w:rsidRPr="00D704C8">
        <w:rPr>
          <w:lang w:val="en-US"/>
        </w:rPr>
        <w:t xml:space="preserve"> </w:t>
      </w:r>
      <w:proofErr w:type="spellStart"/>
      <w:r w:rsidRPr="00D704C8">
        <w:rPr>
          <w:lang w:val="en-US"/>
        </w:rPr>
        <w:t>linejny`x</w:t>
      </w:r>
      <w:proofErr w:type="spellEnd"/>
      <w:r w:rsidRPr="00D704C8">
        <w:rPr>
          <w:lang w:val="en-US"/>
        </w:rPr>
        <w:t xml:space="preserve"> </w:t>
      </w:r>
      <w:proofErr w:type="spellStart"/>
      <w:r w:rsidRPr="00D704C8">
        <w:rPr>
          <w:lang w:val="en-US"/>
        </w:rPr>
        <w:t>i</w:t>
      </w:r>
      <w:proofErr w:type="spellEnd"/>
      <w:r w:rsidRPr="00D704C8">
        <w:rPr>
          <w:lang w:val="en-US"/>
        </w:rPr>
        <w:t xml:space="preserve"> </w:t>
      </w:r>
      <w:proofErr w:type="spellStart"/>
      <w:r w:rsidRPr="00D704C8">
        <w:rPr>
          <w:lang w:val="en-US"/>
        </w:rPr>
        <w:t>nelinejny`x</w:t>
      </w:r>
      <w:proofErr w:type="spellEnd"/>
      <w:r w:rsidRPr="00D704C8">
        <w:rPr>
          <w:lang w:val="en-US"/>
        </w:rPr>
        <w:t xml:space="preserve"> </w:t>
      </w:r>
      <w:proofErr w:type="spellStart"/>
      <w:r w:rsidRPr="00D704C8">
        <w:rPr>
          <w:lang w:val="en-US"/>
        </w:rPr>
        <w:t>vyazkouprugix</w:t>
      </w:r>
      <w:proofErr w:type="spellEnd"/>
      <w:r w:rsidRPr="00D704C8">
        <w:rPr>
          <w:lang w:val="en-US"/>
        </w:rPr>
        <w:t xml:space="preserve"> </w:t>
      </w:r>
      <w:proofErr w:type="spellStart"/>
      <w:r w:rsidRPr="00D704C8">
        <w:rPr>
          <w:lang w:val="en-US"/>
        </w:rPr>
        <w:t>sterzhnyax</w:t>
      </w:r>
      <w:proofErr w:type="spellEnd"/>
      <w:r w:rsidRPr="00D704C8">
        <w:rPr>
          <w:lang w:val="en-US"/>
        </w:rPr>
        <w:t xml:space="preserve">. </w:t>
      </w:r>
      <w:proofErr w:type="spellStart"/>
      <w:proofErr w:type="gramStart"/>
      <w:r w:rsidRPr="00D704C8">
        <w:rPr>
          <w:lang w:val="en-US"/>
        </w:rPr>
        <w:t>Politematicheskij</w:t>
      </w:r>
      <w:proofErr w:type="spellEnd"/>
      <w:r w:rsidRPr="00D704C8">
        <w:rPr>
          <w:lang w:val="en-US"/>
        </w:rPr>
        <w:t xml:space="preserve"> </w:t>
      </w:r>
      <w:proofErr w:type="spellStart"/>
      <w:r w:rsidRPr="00D704C8">
        <w:rPr>
          <w:lang w:val="en-US"/>
        </w:rPr>
        <w:t>setevoj</w:t>
      </w:r>
      <w:proofErr w:type="spellEnd"/>
      <w:r w:rsidRPr="00D704C8">
        <w:rPr>
          <w:lang w:val="en-US"/>
        </w:rPr>
        <w:t xml:space="preserve"> </w:t>
      </w:r>
      <w:proofErr w:type="spellStart"/>
      <w:r w:rsidRPr="00D704C8">
        <w:rPr>
          <w:lang w:val="en-US"/>
        </w:rPr>
        <w:t>e`lektronny`j</w:t>
      </w:r>
      <w:proofErr w:type="spellEnd"/>
      <w:r w:rsidRPr="00D704C8">
        <w:rPr>
          <w:lang w:val="en-US"/>
        </w:rPr>
        <w:t xml:space="preserve"> </w:t>
      </w:r>
      <w:proofErr w:type="spellStart"/>
      <w:r w:rsidRPr="00D704C8">
        <w:rPr>
          <w:lang w:val="en-US"/>
        </w:rPr>
        <w:t>nauchny`j</w:t>
      </w:r>
      <w:proofErr w:type="spellEnd"/>
      <w:r w:rsidRPr="00D704C8">
        <w:rPr>
          <w:lang w:val="en-US"/>
        </w:rPr>
        <w:t xml:space="preserve"> </w:t>
      </w:r>
      <w:proofErr w:type="spellStart"/>
      <w:r w:rsidRPr="00D704C8">
        <w:rPr>
          <w:lang w:val="en-US"/>
        </w:rPr>
        <w:t>zhurnal</w:t>
      </w:r>
      <w:proofErr w:type="spellEnd"/>
      <w:r w:rsidRPr="00D704C8">
        <w:rPr>
          <w:lang w:val="en-US"/>
        </w:rPr>
        <w:t xml:space="preserve"> </w:t>
      </w:r>
      <w:proofErr w:type="spellStart"/>
      <w:r w:rsidRPr="00D704C8">
        <w:rPr>
          <w:lang w:val="en-US"/>
        </w:rPr>
        <w:t>Kubanskogo</w:t>
      </w:r>
      <w:proofErr w:type="spellEnd"/>
      <w:r w:rsidRPr="00D704C8">
        <w:rPr>
          <w:lang w:val="en-US"/>
        </w:rPr>
        <w:t xml:space="preserve"> </w:t>
      </w:r>
      <w:proofErr w:type="spellStart"/>
      <w:r w:rsidRPr="00D704C8">
        <w:rPr>
          <w:lang w:val="en-US"/>
        </w:rPr>
        <w:t>gosudarstvennogo</w:t>
      </w:r>
      <w:proofErr w:type="spellEnd"/>
      <w:r w:rsidRPr="00D704C8">
        <w:rPr>
          <w:lang w:val="en-US"/>
        </w:rPr>
        <w:t xml:space="preserve"> </w:t>
      </w:r>
      <w:proofErr w:type="spellStart"/>
      <w:r w:rsidRPr="00D704C8">
        <w:rPr>
          <w:lang w:val="en-US"/>
        </w:rPr>
        <w:t>agrarnogo</w:t>
      </w:r>
      <w:proofErr w:type="spellEnd"/>
      <w:r w:rsidRPr="00D704C8">
        <w:rPr>
          <w:lang w:val="en-US"/>
        </w:rPr>
        <w:t xml:space="preserve"> </w:t>
      </w:r>
      <w:proofErr w:type="spellStart"/>
      <w:r w:rsidRPr="00D704C8">
        <w:rPr>
          <w:lang w:val="en-US"/>
        </w:rPr>
        <w:t>universiteta</w:t>
      </w:r>
      <w:proofErr w:type="spellEnd"/>
      <w:r w:rsidRPr="00D704C8">
        <w:rPr>
          <w:lang w:val="en-US"/>
        </w:rPr>
        <w:t>.</w:t>
      </w:r>
      <w:proofErr w:type="gramEnd"/>
      <w:r w:rsidRPr="00D704C8">
        <w:rPr>
          <w:lang w:val="en-US"/>
        </w:rPr>
        <w:t xml:space="preserve"> 2003. № 1. S. 1-13.</w:t>
      </w:r>
      <w:r w:rsidRPr="00D704C8">
        <w:rPr>
          <w:lang w:val="en-US"/>
        </w:rPr>
        <w:tab/>
      </w:r>
    </w:p>
    <w:p w:rsidR="00D704C8" w:rsidRPr="00D704C8" w:rsidRDefault="00D704C8" w:rsidP="00D704C8">
      <w:pPr>
        <w:pStyle w:val="a5"/>
        <w:tabs>
          <w:tab w:val="left" w:pos="993"/>
        </w:tabs>
        <w:spacing w:after="0"/>
        <w:ind w:left="0" w:right="0" w:firstLine="567"/>
        <w:rPr>
          <w:lang w:val="en-US"/>
        </w:rPr>
      </w:pPr>
      <w:r w:rsidRPr="00D704C8">
        <w:rPr>
          <w:lang w:val="en-US"/>
        </w:rPr>
        <w:t>7.</w:t>
      </w:r>
      <w:r w:rsidRPr="00D704C8">
        <w:rPr>
          <w:lang w:val="en-US"/>
        </w:rPr>
        <w:tab/>
      </w:r>
      <w:proofErr w:type="spellStart"/>
      <w:r w:rsidRPr="00D704C8">
        <w:rPr>
          <w:lang w:val="en-US"/>
        </w:rPr>
        <w:t>Arshinov</w:t>
      </w:r>
      <w:proofErr w:type="spellEnd"/>
      <w:r w:rsidRPr="00D704C8">
        <w:rPr>
          <w:lang w:val="en-US"/>
        </w:rPr>
        <w:t xml:space="preserve"> G.A., </w:t>
      </w:r>
      <w:proofErr w:type="spellStart"/>
      <w:r w:rsidRPr="00D704C8">
        <w:rPr>
          <w:lang w:val="en-US"/>
        </w:rPr>
        <w:t>Lojko</w:t>
      </w:r>
      <w:proofErr w:type="spellEnd"/>
      <w:r w:rsidRPr="00D704C8">
        <w:rPr>
          <w:lang w:val="en-US"/>
        </w:rPr>
        <w:t xml:space="preserve"> V.I., </w:t>
      </w:r>
      <w:proofErr w:type="spellStart"/>
      <w:r w:rsidRPr="00D704C8">
        <w:rPr>
          <w:lang w:val="en-US"/>
        </w:rPr>
        <w:t>Arshinov</w:t>
      </w:r>
      <w:proofErr w:type="spellEnd"/>
      <w:r w:rsidRPr="00D704C8">
        <w:rPr>
          <w:lang w:val="en-US"/>
        </w:rPr>
        <w:t xml:space="preserve"> V.G., Laptev V.N., Laptev S.V. </w:t>
      </w:r>
      <w:proofErr w:type="spellStart"/>
      <w:r w:rsidRPr="00D704C8">
        <w:rPr>
          <w:lang w:val="en-US"/>
        </w:rPr>
        <w:t>Analiz</w:t>
      </w:r>
      <w:proofErr w:type="spellEnd"/>
      <w:r w:rsidRPr="00D704C8">
        <w:rPr>
          <w:lang w:val="en-US"/>
        </w:rPr>
        <w:t xml:space="preserve"> </w:t>
      </w:r>
      <w:proofErr w:type="spellStart"/>
      <w:r w:rsidRPr="00D704C8">
        <w:rPr>
          <w:lang w:val="en-US"/>
        </w:rPr>
        <w:t>sovremenny`x</w:t>
      </w:r>
      <w:proofErr w:type="spellEnd"/>
      <w:r w:rsidRPr="00D704C8">
        <w:rPr>
          <w:lang w:val="en-US"/>
        </w:rPr>
        <w:t xml:space="preserve"> form </w:t>
      </w:r>
      <w:proofErr w:type="spellStart"/>
      <w:r w:rsidRPr="00D704C8">
        <w:rPr>
          <w:lang w:val="en-US"/>
        </w:rPr>
        <w:t>integracii</w:t>
      </w:r>
      <w:proofErr w:type="spellEnd"/>
      <w:r w:rsidRPr="00D704C8">
        <w:rPr>
          <w:lang w:val="en-US"/>
        </w:rPr>
        <w:t xml:space="preserve"> </w:t>
      </w:r>
      <w:proofErr w:type="spellStart"/>
      <w:r w:rsidRPr="00D704C8">
        <w:rPr>
          <w:lang w:val="en-US"/>
        </w:rPr>
        <w:t>sel`skoxozyajstvenny`x</w:t>
      </w:r>
      <w:proofErr w:type="spellEnd"/>
      <w:r w:rsidRPr="00D704C8">
        <w:rPr>
          <w:lang w:val="en-US"/>
        </w:rPr>
        <w:t xml:space="preserve"> </w:t>
      </w:r>
      <w:proofErr w:type="spellStart"/>
      <w:r w:rsidRPr="00D704C8">
        <w:rPr>
          <w:lang w:val="en-US"/>
        </w:rPr>
        <w:t>tovaroproizvoditelej</w:t>
      </w:r>
      <w:proofErr w:type="spellEnd"/>
      <w:r w:rsidRPr="00D704C8">
        <w:rPr>
          <w:lang w:val="en-US"/>
        </w:rPr>
        <w:t xml:space="preserve"> </w:t>
      </w:r>
      <w:proofErr w:type="spellStart"/>
      <w:r w:rsidRPr="00D704C8">
        <w:rPr>
          <w:lang w:val="en-US"/>
        </w:rPr>
        <w:t>i</w:t>
      </w:r>
      <w:proofErr w:type="spellEnd"/>
      <w:r w:rsidRPr="00D704C8">
        <w:rPr>
          <w:lang w:val="en-US"/>
        </w:rPr>
        <w:t xml:space="preserve"> </w:t>
      </w:r>
      <w:proofErr w:type="spellStart"/>
      <w:r w:rsidRPr="00D704C8">
        <w:rPr>
          <w:lang w:val="en-US"/>
        </w:rPr>
        <w:t>pererabaty`vayushhix</w:t>
      </w:r>
      <w:proofErr w:type="spellEnd"/>
      <w:r w:rsidRPr="00D704C8">
        <w:rPr>
          <w:lang w:val="en-US"/>
        </w:rPr>
        <w:t xml:space="preserve"> </w:t>
      </w:r>
      <w:proofErr w:type="spellStart"/>
      <w:r w:rsidRPr="00D704C8">
        <w:rPr>
          <w:lang w:val="en-US"/>
        </w:rPr>
        <w:t>predpriyatij</w:t>
      </w:r>
      <w:proofErr w:type="spellEnd"/>
      <w:r w:rsidRPr="00D704C8">
        <w:rPr>
          <w:lang w:val="en-US"/>
        </w:rPr>
        <w:t xml:space="preserve"> APK. </w:t>
      </w:r>
      <w:proofErr w:type="spellStart"/>
      <w:proofErr w:type="gramStart"/>
      <w:r w:rsidRPr="00D704C8">
        <w:rPr>
          <w:lang w:val="en-US"/>
        </w:rPr>
        <w:t>Politematicheskij</w:t>
      </w:r>
      <w:proofErr w:type="spellEnd"/>
      <w:r w:rsidRPr="00D704C8">
        <w:rPr>
          <w:lang w:val="en-US"/>
        </w:rPr>
        <w:t xml:space="preserve"> </w:t>
      </w:r>
      <w:proofErr w:type="spellStart"/>
      <w:r w:rsidRPr="00D704C8">
        <w:rPr>
          <w:lang w:val="en-US"/>
        </w:rPr>
        <w:t>setevoj</w:t>
      </w:r>
      <w:proofErr w:type="spellEnd"/>
      <w:r w:rsidRPr="00D704C8">
        <w:rPr>
          <w:lang w:val="en-US"/>
        </w:rPr>
        <w:t xml:space="preserve"> </w:t>
      </w:r>
      <w:proofErr w:type="spellStart"/>
      <w:r w:rsidRPr="00D704C8">
        <w:rPr>
          <w:lang w:val="en-US"/>
        </w:rPr>
        <w:t>e`lektronny`j</w:t>
      </w:r>
      <w:proofErr w:type="spellEnd"/>
      <w:r w:rsidRPr="00D704C8">
        <w:rPr>
          <w:lang w:val="en-US"/>
        </w:rPr>
        <w:t xml:space="preserve"> </w:t>
      </w:r>
      <w:proofErr w:type="spellStart"/>
      <w:r w:rsidRPr="00D704C8">
        <w:rPr>
          <w:lang w:val="en-US"/>
        </w:rPr>
        <w:t>nauchny`j</w:t>
      </w:r>
      <w:proofErr w:type="spellEnd"/>
      <w:r w:rsidRPr="00D704C8">
        <w:rPr>
          <w:lang w:val="en-US"/>
        </w:rPr>
        <w:t xml:space="preserve"> </w:t>
      </w:r>
      <w:proofErr w:type="spellStart"/>
      <w:r w:rsidRPr="00D704C8">
        <w:rPr>
          <w:lang w:val="en-US"/>
        </w:rPr>
        <w:t>zhurnal</w:t>
      </w:r>
      <w:proofErr w:type="spellEnd"/>
      <w:r w:rsidRPr="00D704C8">
        <w:rPr>
          <w:lang w:val="en-US"/>
        </w:rPr>
        <w:t xml:space="preserve"> </w:t>
      </w:r>
      <w:proofErr w:type="spellStart"/>
      <w:r w:rsidRPr="00D704C8">
        <w:rPr>
          <w:lang w:val="en-US"/>
        </w:rPr>
        <w:t>Kubanskogo</w:t>
      </w:r>
      <w:proofErr w:type="spellEnd"/>
      <w:r w:rsidRPr="00D704C8">
        <w:rPr>
          <w:lang w:val="en-US"/>
        </w:rPr>
        <w:t xml:space="preserve"> </w:t>
      </w:r>
      <w:proofErr w:type="spellStart"/>
      <w:r w:rsidRPr="00D704C8">
        <w:rPr>
          <w:lang w:val="en-US"/>
        </w:rPr>
        <w:t>gosudarstvennogo</w:t>
      </w:r>
      <w:proofErr w:type="spellEnd"/>
      <w:r w:rsidRPr="00D704C8">
        <w:rPr>
          <w:lang w:val="en-US"/>
        </w:rPr>
        <w:t xml:space="preserve"> </w:t>
      </w:r>
      <w:proofErr w:type="spellStart"/>
      <w:r w:rsidRPr="00D704C8">
        <w:rPr>
          <w:lang w:val="en-US"/>
        </w:rPr>
        <w:t>agrarnogo</w:t>
      </w:r>
      <w:proofErr w:type="spellEnd"/>
      <w:r w:rsidRPr="00D704C8">
        <w:rPr>
          <w:lang w:val="en-US"/>
        </w:rPr>
        <w:t xml:space="preserve"> </w:t>
      </w:r>
      <w:proofErr w:type="spellStart"/>
      <w:r w:rsidRPr="00D704C8">
        <w:rPr>
          <w:lang w:val="en-US"/>
        </w:rPr>
        <w:t>universiteta</w:t>
      </w:r>
      <w:proofErr w:type="spellEnd"/>
      <w:r w:rsidRPr="00D704C8">
        <w:rPr>
          <w:lang w:val="en-US"/>
        </w:rPr>
        <w:t>.</w:t>
      </w:r>
      <w:proofErr w:type="gramEnd"/>
      <w:r w:rsidRPr="00D704C8">
        <w:rPr>
          <w:lang w:val="en-US"/>
        </w:rPr>
        <w:t xml:space="preserve"> 2016. № 123. S. 1392-1421.</w:t>
      </w:r>
      <w:r w:rsidRPr="00D704C8">
        <w:rPr>
          <w:lang w:val="en-US"/>
        </w:rPr>
        <w:tab/>
      </w:r>
      <w:proofErr w:type="spellStart"/>
      <w:proofErr w:type="gramStart"/>
      <w:r w:rsidRPr="00D704C8">
        <w:rPr>
          <w:lang w:val="en-US"/>
        </w:rPr>
        <w:t>Arshinov</w:t>
      </w:r>
      <w:proofErr w:type="spellEnd"/>
      <w:r w:rsidRPr="00D704C8">
        <w:rPr>
          <w:lang w:val="en-US"/>
        </w:rPr>
        <w:t xml:space="preserve"> G.A., </w:t>
      </w:r>
      <w:proofErr w:type="spellStart"/>
      <w:r w:rsidRPr="00D704C8">
        <w:rPr>
          <w:lang w:val="en-US"/>
        </w:rPr>
        <w:t>Lojko</w:t>
      </w:r>
      <w:proofErr w:type="spellEnd"/>
      <w:r w:rsidRPr="00D704C8">
        <w:rPr>
          <w:lang w:val="en-US"/>
        </w:rPr>
        <w:t xml:space="preserve"> V.I., </w:t>
      </w:r>
      <w:proofErr w:type="spellStart"/>
      <w:r w:rsidRPr="00D704C8">
        <w:rPr>
          <w:lang w:val="en-US"/>
        </w:rPr>
        <w:t>Arshinov</w:t>
      </w:r>
      <w:proofErr w:type="spellEnd"/>
      <w:r w:rsidRPr="00D704C8">
        <w:rPr>
          <w:lang w:val="en-US"/>
        </w:rPr>
        <w:t xml:space="preserve"> V.G., Laptev V.N., Laptev S.V. </w:t>
      </w:r>
      <w:proofErr w:type="spellStart"/>
      <w:r w:rsidRPr="00D704C8">
        <w:rPr>
          <w:lang w:val="en-US"/>
        </w:rPr>
        <w:t>Prichiny</w:t>
      </w:r>
      <w:proofErr w:type="spellEnd"/>
      <w:r w:rsidRPr="00D704C8">
        <w:rPr>
          <w:lang w:val="en-US"/>
        </w:rPr>
        <w:t xml:space="preserve">`, </w:t>
      </w:r>
      <w:proofErr w:type="spellStart"/>
      <w:r w:rsidRPr="00D704C8">
        <w:rPr>
          <w:lang w:val="en-US"/>
        </w:rPr>
        <w:t>prepyatstvuyushhie</w:t>
      </w:r>
      <w:proofErr w:type="spellEnd"/>
      <w:r w:rsidRPr="00D704C8">
        <w:rPr>
          <w:lang w:val="en-US"/>
        </w:rPr>
        <w:t xml:space="preserve"> </w:t>
      </w:r>
      <w:proofErr w:type="spellStart"/>
      <w:r w:rsidRPr="00D704C8">
        <w:rPr>
          <w:lang w:val="en-US"/>
        </w:rPr>
        <w:t>sozdaniyu</w:t>
      </w:r>
      <w:proofErr w:type="spellEnd"/>
      <w:r w:rsidRPr="00D704C8">
        <w:rPr>
          <w:lang w:val="en-US"/>
        </w:rPr>
        <w:t xml:space="preserve"> </w:t>
      </w:r>
      <w:proofErr w:type="spellStart"/>
      <w:r w:rsidRPr="00D704C8">
        <w:rPr>
          <w:lang w:val="en-US"/>
        </w:rPr>
        <w:t>e`ffektivny`x</w:t>
      </w:r>
      <w:proofErr w:type="spellEnd"/>
      <w:r w:rsidRPr="00D704C8">
        <w:rPr>
          <w:lang w:val="en-US"/>
        </w:rPr>
        <w:t xml:space="preserve"> </w:t>
      </w:r>
      <w:proofErr w:type="spellStart"/>
      <w:r w:rsidRPr="00D704C8">
        <w:rPr>
          <w:lang w:val="en-US"/>
        </w:rPr>
        <w:t>ob``edinenij</w:t>
      </w:r>
      <w:proofErr w:type="spellEnd"/>
      <w:r w:rsidRPr="00D704C8">
        <w:rPr>
          <w:lang w:val="en-US"/>
        </w:rPr>
        <w:t xml:space="preserve"> </w:t>
      </w:r>
      <w:proofErr w:type="spellStart"/>
      <w:r w:rsidRPr="00D704C8">
        <w:rPr>
          <w:lang w:val="en-US"/>
        </w:rPr>
        <w:t>predpriyatij</w:t>
      </w:r>
      <w:proofErr w:type="spellEnd"/>
      <w:r w:rsidRPr="00D704C8">
        <w:rPr>
          <w:lang w:val="en-US"/>
        </w:rPr>
        <w:t xml:space="preserve"> </w:t>
      </w:r>
      <w:proofErr w:type="spellStart"/>
      <w:r w:rsidRPr="00D704C8">
        <w:rPr>
          <w:lang w:val="en-US"/>
        </w:rPr>
        <w:t>molochnogo</w:t>
      </w:r>
      <w:proofErr w:type="spellEnd"/>
      <w:r w:rsidRPr="00D704C8">
        <w:rPr>
          <w:lang w:val="en-US"/>
        </w:rPr>
        <w:t xml:space="preserve"> </w:t>
      </w:r>
      <w:proofErr w:type="spellStart"/>
      <w:r w:rsidRPr="00D704C8">
        <w:rPr>
          <w:lang w:val="en-US"/>
        </w:rPr>
        <w:t>podkompleksa</w:t>
      </w:r>
      <w:proofErr w:type="spellEnd"/>
      <w:r w:rsidRPr="00D704C8">
        <w:rPr>
          <w:lang w:val="en-US"/>
        </w:rPr>
        <w:t xml:space="preserve"> APK.</w:t>
      </w:r>
      <w:proofErr w:type="gramEnd"/>
      <w:r w:rsidRPr="00D704C8">
        <w:rPr>
          <w:lang w:val="en-US"/>
        </w:rPr>
        <w:t xml:space="preserve"> </w:t>
      </w:r>
      <w:proofErr w:type="spellStart"/>
      <w:proofErr w:type="gramStart"/>
      <w:r w:rsidRPr="00D704C8">
        <w:rPr>
          <w:lang w:val="en-US"/>
        </w:rPr>
        <w:t>Politematicheskij</w:t>
      </w:r>
      <w:proofErr w:type="spellEnd"/>
      <w:r w:rsidRPr="00D704C8">
        <w:rPr>
          <w:lang w:val="en-US"/>
        </w:rPr>
        <w:t xml:space="preserve"> </w:t>
      </w:r>
      <w:proofErr w:type="spellStart"/>
      <w:r w:rsidRPr="00D704C8">
        <w:rPr>
          <w:lang w:val="en-US"/>
        </w:rPr>
        <w:t>setevoj</w:t>
      </w:r>
      <w:proofErr w:type="spellEnd"/>
      <w:r w:rsidRPr="00D704C8">
        <w:rPr>
          <w:lang w:val="en-US"/>
        </w:rPr>
        <w:t xml:space="preserve"> </w:t>
      </w:r>
      <w:proofErr w:type="spellStart"/>
      <w:r w:rsidRPr="00D704C8">
        <w:rPr>
          <w:lang w:val="en-US"/>
        </w:rPr>
        <w:t>e`lektronny`j</w:t>
      </w:r>
      <w:proofErr w:type="spellEnd"/>
      <w:r w:rsidRPr="00D704C8">
        <w:rPr>
          <w:lang w:val="en-US"/>
        </w:rPr>
        <w:t xml:space="preserve"> </w:t>
      </w:r>
      <w:proofErr w:type="spellStart"/>
      <w:r w:rsidRPr="00D704C8">
        <w:rPr>
          <w:lang w:val="en-US"/>
        </w:rPr>
        <w:t>nauchny`j</w:t>
      </w:r>
      <w:proofErr w:type="spellEnd"/>
      <w:r w:rsidRPr="00D704C8">
        <w:rPr>
          <w:lang w:val="en-US"/>
        </w:rPr>
        <w:t xml:space="preserve"> </w:t>
      </w:r>
      <w:proofErr w:type="spellStart"/>
      <w:r w:rsidRPr="00D704C8">
        <w:rPr>
          <w:lang w:val="en-US"/>
        </w:rPr>
        <w:t>zhurnal</w:t>
      </w:r>
      <w:proofErr w:type="spellEnd"/>
      <w:r w:rsidRPr="00D704C8">
        <w:rPr>
          <w:lang w:val="en-US"/>
        </w:rPr>
        <w:t xml:space="preserve"> </w:t>
      </w:r>
      <w:proofErr w:type="spellStart"/>
      <w:r w:rsidRPr="00D704C8">
        <w:rPr>
          <w:lang w:val="en-US"/>
        </w:rPr>
        <w:t>Kubanskogo</w:t>
      </w:r>
      <w:proofErr w:type="spellEnd"/>
      <w:r w:rsidRPr="00D704C8">
        <w:rPr>
          <w:lang w:val="en-US"/>
        </w:rPr>
        <w:t xml:space="preserve"> </w:t>
      </w:r>
      <w:proofErr w:type="spellStart"/>
      <w:r w:rsidRPr="00D704C8">
        <w:rPr>
          <w:lang w:val="en-US"/>
        </w:rPr>
        <w:t>gosudarstvennogo</w:t>
      </w:r>
      <w:proofErr w:type="spellEnd"/>
      <w:r w:rsidRPr="00D704C8">
        <w:rPr>
          <w:lang w:val="en-US"/>
        </w:rPr>
        <w:t xml:space="preserve"> </w:t>
      </w:r>
      <w:proofErr w:type="spellStart"/>
      <w:r w:rsidRPr="00D704C8">
        <w:rPr>
          <w:lang w:val="en-US"/>
        </w:rPr>
        <w:t>agrarnogo</w:t>
      </w:r>
      <w:proofErr w:type="spellEnd"/>
      <w:r w:rsidRPr="00D704C8">
        <w:rPr>
          <w:lang w:val="en-US"/>
        </w:rPr>
        <w:t xml:space="preserve"> </w:t>
      </w:r>
      <w:proofErr w:type="spellStart"/>
      <w:r w:rsidRPr="00D704C8">
        <w:rPr>
          <w:lang w:val="en-US"/>
        </w:rPr>
        <w:t>universiteta</w:t>
      </w:r>
      <w:proofErr w:type="spellEnd"/>
      <w:r w:rsidRPr="00D704C8">
        <w:rPr>
          <w:lang w:val="en-US"/>
        </w:rPr>
        <w:t>.</w:t>
      </w:r>
      <w:proofErr w:type="gramEnd"/>
      <w:r w:rsidRPr="00D704C8">
        <w:rPr>
          <w:lang w:val="en-US"/>
        </w:rPr>
        <w:t xml:space="preserve"> 2016. № 123. S. 1422-1443.</w:t>
      </w:r>
      <w:r w:rsidRPr="00D704C8">
        <w:rPr>
          <w:lang w:val="en-US"/>
        </w:rPr>
        <w:tab/>
      </w:r>
    </w:p>
    <w:p w:rsidR="00D704C8" w:rsidRPr="00D704C8" w:rsidRDefault="00D704C8" w:rsidP="00D704C8">
      <w:pPr>
        <w:pStyle w:val="a5"/>
        <w:tabs>
          <w:tab w:val="left" w:pos="993"/>
        </w:tabs>
        <w:spacing w:after="0"/>
        <w:ind w:left="0" w:right="0" w:firstLine="567"/>
        <w:rPr>
          <w:lang w:val="en-US"/>
        </w:rPr>
      </w:pPr>
      <w:r w:rsidRPr="00D704C8">
        <w:rPr>
          <w:lang w:val="en-US"/>
        </w:rPr>
        <w:t>8.</w:t>
      </w:r>
      <w:r w:rsidRPr="00D704C8">
        <w:rPr>
          <w:lang w:val="en-US"/>
        </w:rPr>
        <w:tab/>
      </w:r>
      <w:proofErr w:type="spellStart"/>
      <w:r w:rsidRPr="00D704C8">
        <w:rPr>
          <w:lang w:val="en-US"/>
        </w:rPr>
        <w:t>Lojko</w:t>
      </w:r>
      <w:proofErr w:type="spellEnd"/>
      <w:r w:rsidRPr="00D704C8">
        <w:rPr>
          <w:lang w:val="en-US"/>
        </w:rPr>
        <w:t xml:space="preserve"> V.I., </w:t>
      </w:r>
      <w:proofErr w:type="spellStart"/>
      <w:r w:rsidRPr="00D704C8">
        <w:rPr>
          <w:lang w:val="en-US"/>
        </w:rPr>
        <w:t>Arshinov</w:t>
      </w:r>
      <w:proofErr w:type="spellEnd"/>
      <w:r w:rsidRPr="00D704C8">
        <w:rPr>
          <w:lang w:val="en-US"/>
        </w:rPr>
        <w:t xml:space="preserve"> G.A., </w:t>
      </w:r>
      <w:proofErr w:type="spellStart"/>
      <w:r w:rsidRPr="00D704C8">
        <w:rPr>
          <w:lang w:val="en-US"/>
        </w:rPr>
        <w:t>Arshinov</w:t>
      </w:r>
      <w:proofErr w:type="spellEnd"/>
      <w:r w:rsidRPr="00D704C8">
        <w:rPr>
          <w:lang w:val="en-US"/>
        </w:rPr>
        <w:t xml:space="preserve"> V.G. </w:t>
      </w:r>
      <w:proofErr w:type="spellStart"/>
      <w:r w:rsidRPr="00D704C8">
        <w:rPr>
          <w:lang w:val="en-US"/>
        </w:rPr>
        <w:t>Matematicheskoe</w:t>
      </w:r>
      <w:proofErr w:type="spellEnd"/>
      <w:r w:rsidRPr="00D704C8">
        <w:rPr>
          <w:lang w:val="en-US"/>
        </w:rPr>
        <w:t xml:space="preserve"> </w:t>
      </w:r>
      <w:proofErr w:type="spellStart"/>
      <w:r w:rsidRPr="00D704C8">
        <w:rPr>
          <w:lang w:val="en-US"/>
        </w:rPr>
        <w:t>modelirovanie</w:t>
      </w:r>
      <w:proofErr w:type="spellEnd"/>
      <w:r w:rsidRPr="00D704C8">
        <w:rPr>
          <w:lang w:val="en-US"/>
        </w:rPr>
        <w:t xml:space="preserve"> </w:t>
      </w:r>
      <w:proofErr w:type="spellStart"/>
      <w:r w:rsidRPr="00D704C8">
        <w:rPr>
          <w:lang w:val="en-US"/>
        </w:rPr>
        <w:t>vzaimovy`godny`x</w:t>
      </w:r>
      <w:proofErr w:type="spellEnd"/>
      <w:r w:rsidRPr="00D704C8">
        <w:rPr>
          <w:lang w:val="en-US"/>
        </w:rPr>
        <w:t xml:space="preserve"> </w:t>
      </w:r>
      <w:proofErr w:type="spellStart"/>
      <w:r w:rsidRPr="00D704C8">
        <w:rPr>
          <w:lang w:val="en-US"/>
        </w:rPr>
        <w:t>otnoshenij</w:t>
      </w:r>
      <w:proofErr w:type="spellEnd"/>
      <w:r w:rsidRPr="00D704C8">
        <w:rPr>
          <w:lang w:val="en-US"/>
        </w:rPr>
        <w:t xml:space="preserve"> </w:t>
      </w:r>
      <w:proofErr w:type="spellStart"/>
      <w:r w:rsidRPr="00D704C8">
        <w:rPr>
          <w:lang w:val="en-US"/>
        </w:rPr>
        <w:t>proizvoditelej</w:t>
      </w:r>
      <w:proofErr w:type="spellEnd"/>
      <w:r w:rsidRPr="00D704C8">
        <w:rPr>
          <w:lang w:val="en-US"/>
        </w:rPr>
        <w:t xml:space="preserve"> </w:t>
      </w:r>
      <w:proofErr w:type="spellStart"/>
      <w:r w:rsidRPr="00D704C8">
        <w:rPr>
          <w:lang w:val="en-US"/>
        </w:rPr>
        <w:t>sy`r`ya</w:t>
      </w:r>
      <w:proofErr w:type="spellEnd"/>
      <w:r w:rsidRPr="00D704C8">
        <w:rPr>
          <w:lang w:val="en-US"/>
        </w:rPr>
        <w:t xml:space="preserve"> </w:t>
      </w:r>
      <w:proofErr w:type="spellStart"/>
      <w:r w:rsidRPr="00D704C8">
        <w:rPr>
          <w:lang w:val="en-US"/>
        </w:rPr>
        <w:t>i</w:t>
      </w:r>
      <w:proofErr w:type="spellEnd"/>
      <w:r w:rsidRPr="00D704C8">
        <w:rPr>
          <w:lang w:val="en-US"/>
        </w:rPr>
        <w:t xml:space="preserve"> ego </w:t>
      </w:r>
      <w:proofErr w:type="spellStart"/>
      <w:r w:rsidRPr="00D704C8">
        <w:rPr>
          <w:lang w:val="en-US"/>
        </w:rPr>
        <w:t>pererabotchikov</w:t>
      </w:r>
      <w:proofErr w:type="spellEnd"/>
      <w:r w:rsidRPr="00D704C8">
        <w:rPr>
          <w:lang w:val="en-US"/>
        </w:rPr>
        <w:t xml:space="preserve"> </w:t>
      </w:r>
      <w:proofErr w:type="spellStart"/>
      <w:proofErr w:type="gramStart"/>
      <w:r w:rsidRPr="00D704C8">
        <w:rPr>
          <w:lang w:val="en-US"/>
        </w:rPr>
        <w:t>na</w:t>
      </w:r>
      <w:proofErr w:type="spellEnd"/>
      <w:proofErr w:type="gramEnd"/>
      <w:r w:rsidRPr="00D704C8">
        <w:rPr>
          <w:lang w:val="en-US"/>
        </w:rPr>
        <w:t xml:space="preserve"> </w:t>
      </w:r>
      <w:proofErr w:type="spellStart"/>
      <w:r w:rsidRPr="00D704C8">
        <w:rPr>
          <w:lang w:val="en-US"/>
        </w:rPr>
        <w:t>osnove</w:t>
      </w:r>
      <w:proofErr w:type="spellEnd"/>
      <w:r w:rsidRPr="00D704C8">
        <w:rPr>
          <w:lang w:val="en-US"/>
        </w:rPr>
        <w:t xml:space="preserve"> </w:t>
      </w:r>
      <w:proofErr w:type="spellStart"/>
      <w:r w:rsidRPr="00D704C8">
        <w:rPr>
          <w:lang w:val="en-US"/>
        </w:rPr>
        <w:t>nelinejnoj</w:t>
      </w:r>
      <w:proofErr w:type="spellEnd"/>
      <w:r w:rsidRPr="00D704C8">
        <w:rPr>
          <w:lang w:val="en-US"/>
        </w:rPr>
        <w:t xml:space="preserve"> </w:t>
      </w:r>
      <w:proofErr w:type="spellStart"/>
      <w:r w:rsidRPr="00D704C8">
        <w:rPr>
          <w:lang w:val="en-US"/>
        </w:rPr>
        <w:t>funkcii</w:t>
      </w:r>
      <w:proofErr w:type="spellEnd"/>
      <w:r w:rsidRPr="00D704C8">
        <w:rPr>
          <w:lang w:val="en-US"/>
        </w:rPr>
        <w:t xml:space="preserve"> </w:t>
      </w:r>
      <w:proofErr w:type="spellStart"/>
      <w:r w:rsidRPr="00D704C8">
        <w:rPr>
          <w:lang w:val="en-US"/>
        </w:rPr>
        <w:t>sprosa</w:t>
      </w:r>
      <w:proofErr w:type="spellEnd"/>
      <w:r w:rsidRPr="00D704C8">
        <w:rPr>
          <w:lang w:val="en-US"/>
        </w:rPr>
        <w:t xml:space="preserve">. </w:t>
      </w:r>
      <w:proofErr w:type="spellStart"/>
      <w:proofErr w:type="gramStart"/>
      <w:r w:rsidRPr="00D704C8">
        <w:rPr>
          <w:lang w:val="en-US"/>
        </w:rPr>
        <w:t>Politematicheskij</w:t>
      </w:r>
      <w:proofErr w:type="spellEnd"/>
      <w:r w:rsidRPr="00D704C8">
        <w:rPr>
          <w:lang w:val="en-US"/>
        </w:rPr>
        <w:t xml:space="preserve"> </w:t>
      </w:r>
      <w:proofErr w:type="spellStart"/>
      <w:r w:rsidRPr="00D704C8">
        <w:rPr>
          <w:lang w:val="en-US"/>
        </w:rPr>
        <w:t>setevoj</w:t>
      </w:r>
      <w:proofErr w:type="spellEnd"/>
      <w:r w:rsidRPr="00D704C8">
        <w:rPr>
          <w:lang w:val="en-US"/>
        </w:rPr>
        <w:t xml:space="preserve"> </w:t>
      </w:r>
      <w:proofErr w:type="spellStart"/>
      <w:r w:rsidRPr="00D704C8">
        <w:rPr>
          <w:lang w:val="en-US"/>
        </w:rPr>
        <w:t>e`lektronny`j</w:t>
      </w:r>
      <w:proofErr w:type="spellEnd"/>
      <w:r w:rsidRPr="00D704C8">
        <w:rPr>
          <w:lang w:val="en-US"/>
        </w:rPr>
        <w:t xml:space="preserve"> </w:t>
      </w:r>
      <w:proofErr w:type="spellStart"/>
      <w:r w:rsidRPr="00D704C8">
        <w:rPr>
          <w:lang w:val="en-US"/>
        </w:rPr>
        <w:t>nauchny`j</w:t>
      </w:r>
      <w:proofErr w:type="spellEnd"/>
      <w:r w:rsidRPr="00D704C8">
        <w:rPr>
          <w:lang w:val="en-US"/>
        </w:rPr>
        <w:t xml:space="preserve"> </w:t>
      </w:r>
      <w:proofErr w:type="spellStart"/>
      <w:r w:rsidRPr="00D704C8">
        <w:rPr>
          <w:lang w:val="en-US"/>
        </w:rPr>
        <w:t>zhurnal</w:t>
      </w:r>
      <w:proofErr w:type="spellEnd"/>
      <w:r w:rsidRPr="00D704C8">
        <w:rPr>
          <w:lang w:val="en-US"/>
        </w:rPr>
        <w:t xml:space="preserve"> </w:t>
      </w:r>
      <w:proofErr w:type="spellStart"/>
      <w:r w:rsidRPr="00D704C8">
        <w:rPr>
          <w:lang w:val="en-US"/>
        </w:rPr>
        <w:t>Kubanskogo</w:t>
      </w:r>
      <w:proofErr w:type="spellEnd"/>
      <w:r w:rsidRPr="00D704C8">
        <w:rPr>
          <w:lang w:val="en-US"/>
        </w:rPr>
        <w:t xml:space="preserve"> </w:t>
      </w:r>
      <w:proofErr w:type="spellStart"/>
      <w:r w:rsidRPr="00D704C8">
        <w:rPr>
          <w:lang w:val="en-US"/>
        </w:rPr>
        <w:t>gosudarstvennogo</w:t>
      </w:r>
      <w:proofErr w:type="spellEnd"/>
      <w:r w:rsidRPr="00D704C8">
        <w:rPr>
          <w:lang w:val="en-US"/>
        </w:rPr>
        <w:t xml:space="preserve"> </w:t>
      </w:r>
      <w:proofErr w:type="spellStart"/>
      <w:r w:rsidRPr="00D704C8">
        <w:rPr>
          <w:lang w:val="en-US"/>
        </w:rPr>
        <w:t>agrarnogo</w:t>
      </w:r>
      <w:proofErr w:type="spellEnd"/>
      <w:r w:rsidRPr="00D704C8">
        <w:rPr>
          <w:lang w:val="en-US"/>
        </w:rPr>
        <w:t xml:space="preserve"> </w:t>
      </w:r>
      <w:proofErr w:type="spellStart"/>
      <w:r w:rsidRPr="00D704C8">
        <w:rPr>
          <w:lang w:val="en-US"/>
        </w:rPr>
        <w:t>universiteta</w:t>
      </w:r>
      <w:proofErr w:type="spellEnd"/>
      <w:r w:rsidRPr="00D704C8">
        <w:rPr>
          <w:lang w:val="en-US"/>
        </w:rPr>
        <w:t>.</w:t>
      </w:r>
      <w:proofErr w:type="gramEnd"/>
      <w:r w:rsidRPr="00D704C8">
        <w:rPr>
          <w:lang w:val="en-US"/>
        </w:rPr>
        <w:t xml:space="preserve"> 2015. № 110. S. 1691-1706.</w:t>
      </w:r>
    </w:p>
    <w:p w:rsidR="00D704C8" w:rsidRPr="00D704C8" w:rsidRDefault="00D704C8" w:rsidP="00D704C8">
      <w:pPr>
        <w:pStyle w:val="a5"/>
        <w:tabs>
          <w:tab w:val="left" w:pos="993"/>
        </w:tabs>
        <w:spacing w:after="0"/>
        <w:ind w:left="0" w:right="0" w:firstLine="567"/>
        <w:rPr>
          <w:lang w:val="en-US"/>
        </w:rPr>
      </w:pPr>
      <w:r w:rsidRPr="00D704C8">
        <w:rPr>
          <w:lang w:val="en-US"/>
        </w:rPr>
        <w:t>9.</w:t>
      </w:r>
      <w:r w:rsidRPr="00D704C8">
        <w:rPr>
          <w:lang w:val="en-US"/>
        </w:rPr>
        <w:tab/>
      </w:r>
      <w:proofErr w:type="spellStart"/>
      <w:r w:rsidRPr="00D704C8">
        <w:rPr>
          <w:lang w:val="en-US"/>
        </w:rPr>
        <w:t>Arshinov</w:t>
      </w:r>
      <w:proofErr w:type="spellEnd"/>
      <w:r w:rsidRPr="00D704C8">
        <w:rPr>
          <w:lang w:val="en-US"/>
        </w:rPr>
        <w:t xml:space="preserve"> G.A., Laptev V.N., </w:t>
      </w:r>
      <w:proofErr w:type="spellStart"/>
      <w:r w:rsidRPr="00D704C8">
        <w:rPr>
          <w:lang w:val="en-US"/>
        </w:rPr>
        <w:t>Eliseev</w:t>
      </w:r>
      <w:proofErr w:type="spellEnd"/>
      <w:r w:rsidRPr="00D704C8">
        <w:rPr>
          <w:lang w:val="en-US"/>
        </w:rPr>
        <w:t xml:space="preserve"> N.I. </w:t>
      </w:r>
      <w:proofErr w:type="spellStart"/>
      <w:r w:rsidRPr="00D704C8">
        <w:rPr>
          <w:lang w:val="en-US"/>
        </w:rPr>
        <w:t>Nelinejny`e</w:t>
      </w:r>
      <w:proofErr w:type="spellEnd"/>
      <w:r w:rsidRPr="00D704C8">
        <w:rPr>
          <w:lang w:val="en-US"/>
        </w:rPr>
        <w:t xml:space="preserve"> </w:t>
      </w:r>
      <w:proofErr w:type="spellStart"/>
      <w:r w:rsidRPr="00D704C8">
        <w:rPr>
          <w:lang w:val="en-US"/>
        </w:rPr>
        <w:t>uedinenny`e</w:t>
      </w:r>
      <w:proofErr w:type="spellEnd"/>
      <w:r w:rsidRPr="00D704C8">
        <w:rPr>
          <w:lang w:val="en-US"/>
        </w:rPr>
        <w:t xml:space="preserve"> </w:t>
      </w:r>
      <w:proofErr w:type="spellStart"/>
      <w:r w:rsidRPr="00D704C8">
        <w:rPr>
          <w:lang w:val="en-US"/>
        </w:rPr>
        <w:t>udarno-volnovy`e</w:t>
      </w:r>
      <w:proofErr w:type="spellEnd"/>
      <w:r w:rsidRPr="00D704C8">
        <w:rPr>
          <w:lang w:val="en-US"/>
        </w:rPr>
        <w:t xml:space="preserve"> </w:t>
      </w:r>
      <w:proofErr w:type="spellStart"/>
      <w:r w:rsidRPr="00D704C8">
        <w:rPr>
          <w:lang w:val="en-US"/>
        </w:rPr>
        <w:t>struktury</w:t>
      </w:r>
      <w:proofErr w:type="spellEnd"/>
      <w:r w:rsidRPr="00D704C8">
        <w:rPr>
          <w:lang w:val="en-US"/>
        </w:rPr>
        <w:t xml:space="preserve">` v </w:t>
      </w:r>
      <w:proofErr w:type="spellStart"/>
      <w:r w:rsidRPr="00D704C8">
        <w:rPr>
          <w:lang w:val="en-US"/>
        </w:rPr>
        <w:t>vyazkouprugix</w:t>
      </w:r>
      <w:proofErr w:type="spellEnd"/>
      <w:r w:rsidRPr="00D704C8">
        <w:rPr>
          <w:lang w:val="en-US"/>
        </w:rPr>
        <w:t xml:space="preserve"> </w:t>
      </w:r>
      <w:proofErr w:type="spellStart"/>
      <w:r w:rsidRPr="00D704C8">
        <w:rPr>
          <w:lang w:val="en-US"/>
        </w:rPr>
        <w:t>sterzhnyax</w:t>
      </w:r>
      <w:proofErr w:type="spellEnd"/>
      <w:r w:rsidRPr="00D704C8">
        <w:rPr>
          <w:lang w:val="en-US"/>
        </w:rPr>
        <w:t xml:space="preserve">. </w:t>
      </w:r>
      <w:proofErr w:type="spellStart"/>
      <w:proofErr w:type="gramStart"/>
      <w:r w:rsidRPr="00D704C8">
        <w:rPr>
          <w:lang w:val="en-US"/>
        </w:rPr>
        <w:t>Politematicheskij</w:t>
      </w:r>
      <w:proofErr w:type="spellEnd"/>
      <w:r w:rsidRPr="00D704C8">
        <w:rPr>
          <w:lang w:val="en-US"/>
        </w:rPr>
        <w:t xml:space="preserve"> </w:t>
      </w:r>
      <w:proofErr w:type="spellStart"/>
      <w:r w:rsidRPr="00D704C8">
        <w:rPr>
          <w:lang w:val="en-US"/>
        </w:rPr>
        <w:t>setevoj</w:t>
      </w:r>
      <w:proofErr w:type="spellEnd"/>
      <w:r w:rsidRPr="00D704C8">
        <w:rPr>
          <w:lang w:val="en-US"/>
        </w:rPr>
        <w:t xml:space="preserve"> </w:t>
      </w:r>
      <w:proofErr w:type="spellStart"/>
      <w:r w:rsidRPr="00D704C8">
        <w:rPr>
          <w:lang w:val="en-US"/>
        </w:rPr>
        <w:t>e`lektronny`j</w:t>
      </w:r>
      <w:proofErr w:type="spellEnd"/>
      <w:r w:rsidRPr="00D704C8">
        <w:rPr>
          <w:lang w:val="en-US"/>
        </w:rPr>
        <w:t xml:space="preserve"> </w:t>
      </w:r>
      <w:proofErr w:type="spellStart"/>
      <w:r w:rsidRPr="00D704C8">
        <w:rPr>
          <w:lang w:val="en-US"/>
        </w:rPr>
        <w:t>nauchny`j</w:t>
      </w:r>
      <w:proofErr w:type="spellEnd"/>
      <w:r w:rsidRPr="00D704C8">
        <w:rPr>
          <w:lang w:val="en-US"/>
        </w:rPr>
        <w:t xml:space="preserve"> </w:t>
      </w:r>
      <w:proofErr w:type="spellStart"/>
      <w:r w:rsidRPr="00D704C8">
        <w:rPr>
          <w:lang w:val="en-US"/>
        </w:rPr>
        <w:t>zhurnal</w:t>
      </w:r>
      <w:proofErr w:type="spellEnd"/>
      <w:r w:rsidRPr="00D704C8">
        <w:rPr>
          <w:lang w:val="en-US"/>
        </w:rPr>
        <w:t xml:space="preserve"> </w:t>
      </w:r>
      <w:proofErr w:type="spellStart"/>
      <w:r w:rsidRPr="00D704C8">
        <w:rPr>
          <w:lang w:val="en-US"/>
        </w:rPr>
        <w:t>Kubanskogo</w:t>
      </w:r>
      <w:proofErr w:type="spellEnd"/>
      <w:r w:rsidRPr="00D704C8">
        <w:rPr>
          <w:lang w:val="en-US"/>
        </w:rPr>
        <w:t xml:space="preserve"> </w:t>
      </w:r>
      <w:proofErr w:type="spellStart"/>
      <w:r w:rsidRPr="00D704C8">
        <w:rPr>
          <w:lang w:val="en-US"/>
        </w:rPr>
        <w:t>gosudarstvennogo</w:t>
      </w:r>
      <w:proofErr w:type="spellEnd"/>
      <w:r w:rsidRPr="00D704C8">
        <w:rPr>
          <w:lang w:val="en-US"/>
        </w:rPr>
        <w:t xml:space="preserve"> </w:t>
      </w:r>
      <w:proofErr w:type="spellStart"/>
      <w:r w:rsidRPr="00D704C8">
        <w:rPr>
          <w:lang w:val="en-US"/>
        </w:rPr>
        <w:t>agrarnogo</w:t>
      </w:r>
      <w:proofErr w:type="spellEnd"/>
      <w:r w:rsidRPr="00D704C8">
        <w:rPr>
          <w:lang w:val="en-US"/>
        </w:rPr>
        <w:t xml:space="preserve"> </w:t>
      </w:r>
      <w:proofErr w:type="spellStart"/>
      <w:r w:rsidRPr="00D704C8">
        <w:rPr>
          <w:lang w:val="en-US"/>
        </w:rPr>
        <w:t>universiteta</w:t>
      </w:r>
      <w:proofErr w:type="spellEnd"/>
      <w:r w:rsidRPr="00D704C8">
        <w:rPr>
          <w:lang w:val="en-US"/>
        </w:rPr>
        <w:t>.</w:t>
      </w:r>
      <w:proofErr w:type="gramEnd"/>
      <w:r w:rsidRPr="00D704C8">
        <w:rPr>
          <w:lang w:val="en-US"/>
        </w:rPr>
        <w:t xml:space="preserve"> 2003. № 2. S. 1-10.</w:t>
      </w:r>
    </w:p>
    <w:p w:rsidR="00D704C8" w:rsidRPr="00D704C8" w:rsidRDefault="00D704C8" w:rsidP="00D704C8">
      <w:pPr>
        <w:pStyle w:val="a5"/>
        <w:tabs>
          <w:tab w:val="left" w:pos="993"/>
        </w:tabs>
        <w:spacing w:after="0"/>
        <w:ind w:left="0" w:right="0" w:firstLine="567"/>
        <w:rPr>
          <w:lang w:val="en-US"/>
        </w:rPr>
      </w:pPr>
      <w:proofErr w:type="gramStart"/>
      <w:r w:rsidRPr="00D704C8">
        <w:rPr>
          <w:lang w:val="en-US"/>
        </w:rPr>
        <w:lastRenderedPageBreak/>
        <w:t>10.</w:t>
      </w:r>
      <w:r w:rsidRPr="00D704C8">
        <w:rPr>
          <w:lang w:val="en-US"/>
        </w:rPr>
        <w:tab/>
        <w:t xml:space="preserve"> Laptev S.V. </w:t>
      </w:r>
      <w:proofErr w:type="spellStart"/>
      <w:r w:rsidRPr="00D704C8">
        <w:rPr>
          <w:lang w:val="en-US"/>
        </w:rPr>
        <w:t>Nelinejny`e</w:t>
      </w:r>
      <w:proofErr w:type="spellEnd"/>
      <w:r w:rsidRPr="00D704C8">
        <w:rPr>
          <w:lang w:val="en-US"/>
        </w:rPr>
        <w:t xml:space="preserve"> </w:t>
      </w:r>
      <w:proofErr w:type="spellStart"/>
      <w:r w:rsidRPr="00D704C8">
        <w:rPr>
          <w:lang w:val="en-US"/>
        </w:rPr>
        <w:t>dispersionny`e</w:t>
      </w:r>
      <w:proofErr w:type="spellEnd"/>
      <w:r w:rsidRPr="00D704C8">
        <w:rPr>
          <w:lang w:val="en-US"/>
        </w:rPr>
        <w:t xml:space="preserve"> </w:t>
      </w:r>
      <w:proofErr w:type="spellStart"/>
      <w:r w:rsidRPr="00D704C8">
        <w:rPr>
          <w:lang w:val="en-US"/>
        </w:rPr>
        <w:t>volny</w:t>
      </w:r>
      <w:proofErr w:type="spellEnd"/>
      <w:r w:rsidRPr="00D704C8">
        <w:rPr>
          <w:lang w:val="en-US"/>
        </w:rPr>
        <w:t xml:space="preserve">` v </w:t>
      </w:r>
      <w:proofErr w:type="spellStart"/>
      <w:r w:rsidRPr="00D704C8">
        <w:rPr>
          <w:lang w:val="en-US"/>
        </w:rPr>
        <w:t>vyazkouprugix</w:t>
      </w:r>
      <w:proofErr w:type="spellEnd"/>
      <w:r w:rsidRPr="00D704C8">
        <w:rPr>
          <w:lang w:val="en-US"/>
        </w:rPr>
        <w:t xml:space="preserve"> </w:t>
      </w:r>
      <w:proofErr w:type="spellStart"/>
      <w:r w:rsidRPr="00D704C8">
        <w:rPr>
          <w:lang w:val="en-US"/>
        </w:rPr>
        <w:t>tonkostenny`x</w:t>
      </w:r>
      <w:proofErr w:type="spellEnd"/>
      <w:r w:rsidRPr="00D704C8">
        <w:rPr>
          <w:lang w:val="en-US"/>
        </w:rPr>
        <w:t xml:space="preserve"> </w:t>
      </w:r>
      <w:proofErr w:type="spellStart"/>
      <w:r w:rsidRPr="00D704C8">
        <w:rPr>
          <w:lang w:val="en-US"/>
        </w:rPr>
        <w:t>konstrukciyax</w:t>
      </w:r>
      <w:proofErr w:type="spellEnd"/>
      <w:r w:rsidRPr="00D704C8">
        <w:rPr>
          <w:lang w:val="en-US"/>
        </w:rPr>
        <w:t>.</w:t>
      </w:r>
      <w:proofErr w:type="gramEnd"/>
      <w:r w:rsidRPr="00D704C8">
        <w:rPr>
          <w:lang w:val="en-US"/>
        </w:rPr>
        <w:t xml:space="preserve">  </w:t>
      </w:r>
      <w:proofErr w:type="spellStart"/>
      <w:r w:rsidRPr="00D704C8">
        <w:rPr>
          <w:lang w:val="en-US"/>
        </w:rPr>
        <w:t>Dissertaciya</w:t>
      </w:r>
      <w:proofErr w:type="spellEnd"/>
      <w:r w:rsidRPr="00D704C8">
        <w:rPr>
          <w:lang w:val="en-US"/>
        </w:rPr>
        <w:t xml:space="preserve"> </w:t>
      </w:r>
      <w:proofErr w:type="spellStart"/>
      <w:proofErr w:type="gramStart"/>
      <w:r w:rsidRPr="00D704C8">
        <w:rPr>
          <w:lang w:val="en-US"/>
        </w:rPr>
        <w:t>na</w:t>
      </w:r>
      <w:proofErr w:type="spellEnd"/>
      <w:proofErr w:type="gramEnd"/>
      <w:r w:rsidRPr="00D704C8">
        <w:rPr>
          <w:lang w:val="en-US"/>
        </w:rPr>
        <w:t xml:space="preserve"> </w:t>
      </w:r>
      <w:proofErr w:type="spellStart"/>
      <w:r w:rsidRPr="00D704C8">
        <w:rPr>
          <w:lang w:val="en-US"/>
        </w:rPr>
        <w:t>soiskanie</w:t>
      </w:r>
      <w:proofErr w:type="spellEnd"/>
      <w:r w:rsidRPr="00D704C8">
        <w:rPr>
          <w:lang w:val="en-US"/>
        </w:rPr>
        <w:t xml:space="preserve"> </w:t>
      </w:r>
      <w:proofErr w:type="spellStart"/>
      <w:r w:rsidRPr="00D704C8">
        <w:rPr>
          <w:lang w:val="en-US"/>
        </w:rPr>
        <w:t>uchenoj</w:t>
      </w:r>
      <w:proofErr w:type="spellEnd"/>
      <w:r w:rsidRPr="00D704C8">
        <w:rPr>
          <w:lang w:val="en-US"/>
        </w:rPr>
        <w:t xml:space="preserve"> </w:t>
      </w:r>
      <w:proofErr w:type="spellStart"/>
      <w:r w:rsidRPr="00D704C8">
        <w:rPr>
          <w:lang w:val="en-US"/>
        </w:rPr>
        <w:t>stepeni</w:t>
      </w:r>
      <w:proofErr w:type="spellEnd"/>
      <w:r w:rsidRPr="00D704C8">
        <w:rPr>
          <w:lang w:val="en-US"/>
        </w:rPr>
        <w:t xml:space="preserve"> </w:t>
      </w:r>
      <w:proofErr w:type="spellStart"/>
      <w:r w:rsidRPr="00D704C8">
        <w:rPr>
          <w:lang w:val="en-US"/>
        </w:rPr>
        <w:t>kandidata</w:t>
      </w:r>
      <w:proofErr w:type="spellEnd"/>
      <w:r w:rsidRPr="00D704C8">
        <w:rPr>
          <w:lang w:val="en-US"/>
        </w:rPr>
        <w:t xml:space="preserve"> </w:t>
      </w:r>
      <w:proofErr w:type="spellStart"/>
      <w:r w:rsidRPr="00D704C8">
        <w:rPr>
          <w:lang w:val="en-US"/>
        </w:rPr>
        <w:t>fiziko-matematicheskix</w:t>
      </w:r>
      <w:proofErr w:type="spellEnd"/>
      <w:r w:rsidRPr="00D704C8">
        <w:rPr>
          <w:lang w:val="en-US"/>
        </w:rPr>
        <w:t xml:space="preserve"> </w:t>
      </w:r>
      <w:proofErr w:type="spellStart"/>
      <w:r w:rsidRPr="00D704C8">
        <w:rPr>
          <w:lang w:val="en-US"/>
        </w:rPr>
        <w:t>nauk</w:t>
      </w:r>
      <w:proofErr w:type="spellEnd"/>
      <w:r w:rsidRPr="00D704C8">
        <w:rPr>
          <w:lang w:val="en-US"/>
        </w:rPr>
        <w:t xml:space="preserve">. </w:t>
      </w:r>
      <w:proofErr w:type="gramStart"/>
      <w:r w:rsidRPr="00D704C8">
        <w:rPr>
          <w:lang w:val="en-US"/>
        </w:rPr>
        <w:t>Saratov, 2000.</w:t>
      </w:r>
      <w:proofErr w:type="gramEnd"/>
    </w:p>
    <w:sectPr w:rsidR="00D704C8" w:rsidRPr="00D704C8" w:rsidSect="00E46D87">
      <w:headerReference w:type="even" r:id="rId209"/>
      <w:headerReference w:type="default" r:id="rId210"/>
      <w:footerReference w:type="default" r:id="rId2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6C73" w:rsidRDefault="009B6C73">
      <w:r>
        <w:separator/>
      </w:r>
    </w:p>
  </w:endnote>
  <w:endnote w:type="continuationSeparator" w:id="0">
    <w:p w:rsidR="009B6C73" w:rsidRDefault="009B6C7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0DF6" w:rsidRDefault="007770F0">
    <w:pPr>
      <w:pStyle w:val="af6"/>
    </w:pPr>
    <w:hyperlink r:id="rId1" w:history="1">
      <w:r w:rsidR="00D92AE6" w:rsidRPr="00DA1A3D">
        <w:rPr>
          <w:rStyle w:val="ab"/>
          <w:sz w:val="24"/>
          <w:szCs w:val="24"/>
        </w:rPr>
        <w:t>http://ej.kubagro.ru/2019/10/pdf/09.pdf</w:t>
      </w:r>
    </w:hyperlink>
    <w:r w:rsidR="00D92AE6">
      <w:rPr>
        <w:sz w:val="24"/>
        <w:szCs w:val="24"/>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6C73" w:rsidRDefault="009B6C73">
      <w:r>
        <w:separator/>
      </w:r>
    </w:p>
  </w:footnote>
  <w:footnote w:type="continuationSeparator" w:id="0">
    <w:p w:rsidR="009B6C73" w:rsidRDefault="009B6C73">
      <w:r>
        <w:continuationSeparator/>
      </w:r>
    </w:p>
  </w:footnote>
  <w:footnote w:id="1">
    <w:p w:rsidR="006C2C8A" w:rsidRPr="00430DF6" w:rsidRDefault="006C2C8A" w:rsidP="00805845">
      <w:pPr>
        <w:pStyle w:val="ac"/>
        <w:jc w:val="both"/>
      </w:pPr>
      <w:r w:rsidRPr="00430DF6">
        <w:rPr>
          <w:rStyle w:val="af1"/>
        </w:rPr>
        <w:footnoteRef/>
      </w:r>
      <w:r w:rsidRPr="00430DF6">
        <w:t xml:space="preserve">Статья выполнена по гранту РФФИ </w:t>
      </w:r>
      <w:r w:rsidR="00430DF6" w:rsidRPr="00430DF6">
        <w:t xml:space="preserve">19-010-00385 А «Повышение экономической и эксплуатационной надежности строительных и </w:t>
      </w:r>
      <w:proofErr w:type="spellStart"/>
      <w:r w:rsidR="00430DF6" w:rsidRPr="00430DF6">
        <w:t>вод</w:t>
      </w:r>
      <w:proofErr w:type="gramStart"/>
      <w:r w:rsidR="00430DF6" w:rsidRPr="00430DF6">
        <w:t>о</w:t>
      </w:r>
      <w:proofErr w:type="spellEnd"/>
      <w:r w:rsidR="00430DF6" w:rsidRPr="00430DF6">
        <w:t>-</w:t>
      </w:r>
      <w:proofErr w:type="gramEnd"/>
      <w:r w:rsidR="00430DF6" w:rsidRPr="00430DF6">
        <w:t xml:space="preserve">, </w:t>
      </w:r>
      <w:proofErr w:type="spellStart"/>
      <w:r w:rsidR="00430DF6" w:rsidRPr="00430DF6">
        <w:t>нефте</w:t>
      </w:r>
      <w:proofErr w:type="spellEnd"/>
      <w:r w:rsidR="00430DF6" w:rsidRPr="00430DF6">
        <w:t>-, газопроводных сооружений путем совершенствования неразрушающих акустических методов диагностики»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af8"/>
      </w:rPr>
      <w:id w:val="-923495079"/>
      <w:docPartObj>
        <w:docPartGallery w:val="Page Numbers (Top of Page)"/>
        <w:docPartUnique/>
      </w:docPartObj>
    </w:sdtPr>
    <w:sdtContent>
      <w:p w:rsidR="00430DF6" w:rsidRDefault="007770F0" w:rsidP="00DA1A3D">
        <w:pPr>
          <w:pStyle w:val="a3"/>
          <w:framePr w:wrap="none" w:vAnchor="text" w:hAnchor="margin" w:xAlign="right" w:y="1"/>
          <w:rPr>
            <w:rStyle w:val="af8"/>
          </w:rPr>
        </w:pPr>
        <w:r>
          <w:rPr>
            <w:rStyle w:val="af8"/>
          </w:rPr>
          <w:fldChar w:fldCharType="begin"/>
        </w:r>
        <w:r w:rsidR="00430DF6">
          <w:rPr>
            <w:rStyle w:val="af8"/>
          </w:rPr>
          <w:instrText xml:space="preserve"> PAGE </w:instrText>
        </w:r>
        <w:r>
          <w:rPr>
            <w:rStyle w:val="af8"/>
          </w:rPr>
          <w:fldChar w:fldCharType="end"/>
        </w:r>
      </w:p>
    </w:sdtContent>
  </w:sdt>
  <w:p w:rsidR="00430DF6" w:rsidRDefault="00430DF6" w:rsidP="00430DF6">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af8"/>
      </w:rPr>
      <w:id w:val="-597864613"/>
      <w:docPartObj>
        <w:docPartGallery w:val="Page Numbers (Top of Page)"/>
        <w:docPartUnique/>
      </w:docPartObj>
    </w:sdtPr>
    <w:sdtContent>
      <w:p w:rsidR="00430DF6" w:rsidRDefault="007770F0" w:rsidP="00DA1A3D">
        <w:pPr>
          <w:pStyle w:val="a3"/>
          <w:framePr w:wrap="none" w:vAnchor="text" w:hAnchor="margin" w:xAlign="right" w:y="1"/>
          <w:rPr>
            <w:rStyle w:val="af8"/>
          </w:rPr>
        </w:pPr>
        <w:r w:rsidRPr="00430DF6">
          <w:rPr>
            <w:rStyle w:val="af8"/>
            <w:sz w:val="28"/>
            <w:szCs w:val="28"/>
          </w:rPr>
          <w:fldChar w:fldCharType="begin"/>
        </w:r>
        <w:r w:rsidR="00430DF6" w:rsidRPr="00430DF6">
          <w:rPr>
            <w:rStyle w:val="af8"/>
            <w:sz w:val="28"/>
            <w:szCs w:val="28"/>
          </w:rPr>
          <w:instrText xml:space="preserve"> PAGE </w:instrText>
        </w:r>
        <w:r w:rsidRPr="00430DF6">
          <w:rPr>
            <w:rStyle w:val="af8"/>
            <w:sz w:val="28"/>
            <w:szCs w:val="28"/>
          </w:rPr>
          <w:fldChar w:fldCharType="separate"/>
        </w:r>
        <w:r w:rsidR="00E90C83">
          <w:rPr>
            <w:rStyle w:val="af8"/>
            <w:noProof/>
            <w:sz w:val="28"/>
            <w:szCs w:val="28"/>
          </w:rPr>
          <w:t>1</w:t>
        </w:r>
        <w:r w:rsidRPr="00430DF6">
          <w:rPr>
            <w:rStyle w:val="af8"/>
            <w:sz w:val="28"/>
            <w:szCs w:val="28"/>
          </w:rPr>
          <w:fldChar w:fldCharType="end"/>
        </w:r>
      </w:p>
    </w:sdtContent>
  </w:sdt>
  <w:p w:rsidR="006C2C8A" w:rsidRDefault="00430DF6" w:rsidP="00430DF6">
    <w:pPr>
      <w:pStyle w:val="a3"/>
      <w:ind w:right="360"/>
    </w:pPr>
    <w:r w:rsidRPr="00CF5A05">
      <w:rPr>
        <w:sz w:val="24"/>
        <w:szCs w:val="24"/>
      </w:rPr>
      <w:t xml:space="preserve">Научный журнал </w:t>
    </w:r>
    <w:proofErr w:type="spellStart"/>
    <w:r w:rsidRPr="00CF5A05">
      <w:rPr>
        <w:sz w:val="24"/>
        <w:szCs w:val="24"/>
      </w:rPr>
      <w:t>КубГАУ</w:t>
    </w:r>
    <w:proofErr w:type="spellEnd"/>
    <w:r w:rsidRPr="00CF5A05">
      <w:rPr>
        <w:sz w:val="24"/>
        <w:szCs w:val="24"/>
      </w:rPr>
      <w:t>, №</w:t>
    </w:r>
    <w:r w:rsidRPr="00CF5A05">
      <w:rPr>
        <w:sz w:val="24"/>
        <w:szCs w:val="24"/>
        <w:lang w:val="en-US"/>
      </w:rPr>
      <w:t>154</w:t>
    </w:r>
    <w:r w:rsidRPr="00CF5A05">
      <w:rPr>
        <w:sz w:val="24"/>
        <w:szCs w:val="24"/>
      </w:rPr>
      <w:t>(</w:t>
    </w:r>
    <w:r w:rsidRPr="00CF5A05">
      <w:rPr>
        <w:sz w:val="24"/>
        <w:szCs w:val="24"/>
        <w:lang w:val="en-US"/>
      </w:rPr>
      <w:t>10</w:t>
    </w:r>
    <w:r w:rsidRPr="00CF5A05">
      <w:rPr>
        <w:sz w:val="24"/>
        <w:szCs w:val="24"/>
      </w:rPr>
      <w:t>), 20</w:t>
    </w:r>
    <w:r w:rsidRPr="00CF5A05">
      <w:rPr>
        <w:sz w:val="24"/>
        <w:szCs w:val="24"/>
        <w:lang w:val="en-US"/>
      </w:rPr>
      <w:t>19</w:t>
    </w:r>
    <w:r w:rsidRPr="00CF5A05">
      <w:rPr>
        <w:sz w:val="24"/>
        <w:szCs w:val="24"/>
      </w:rPr>
      <w:t xml:space="preserve"> года</w:t>
    </w:r>
  </w:p>
  <w:p w:rsidR="006C2C8A" w:rsidRDefault="006C2C8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C4758A"/>
    <w:multiLevelType w:val="hybridMultilevel"/>
    <w:tmpl w:val="F162C3F6"/>
    <w:lvl w:ilvl="0" w:tplc="27B814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18541E7"/>
    <w:multiLevelType w:val="hybridMultilevel"/>
    <w:tmpl w:val="1B12D4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007179"/>
    <w:multiLevelType w:val="hybridMultilevel"/>
    <w:tmpl w:val="F64419DC"/>
    <w:lvl w:ilvl="0" w:tplc="27B814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43F74B2"/>
    <w:multiLevelType w:val="hybridMultilevel"/>
    <w:tmpl w:val="67220742"/>
    <w:lvl w:ilvl="0" w:tplc="27B814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87201B4"/>
    <w:multiLevelType w:val="hybridMultilevel"/>
    <w:tmpl w:val="FB9E6AC6"/>
    <w:lvl w:ilvl="0" w:tplc="27B814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61644D8"/>
    <w:multiLevelType w:val="hybridMultilevel"/>
    <w:tmpl w:val="CC72A6D6"/>
    <w:lvl w:ilvl="0" w:tplc="7458EC8E">
      <w:start w:val="1"/>
      <w:numFmt w:val="decimal"/>
      <w:lvlText w:val="%1."/>
      <w:lvlJc w:val="left"/>
      <w:pPr>
        <w:tabs>
          <w:tab w:val="num" w:pos="720"/>
        </w:tabs>
        <w:ind w:left="0" w:firstLine="360"/>
      </w:pPr>
      <w:rPr>
        <w:rFonts w:hint="default"/>
        <w:b w:val="0"/>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F39478F"/>
    <w:multiLevelType w:val="hybridMultilevel"/>
    <w:tmpl w:val="DDDCFBBA"/>
    <w:lvl w:ilvl="0" w:tplc="27B814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38E1C01"/>
    <w:multiLevelType w:val="hybridMultilevel"/>
    <w:tmpl w:val="F57C5F74"/>
    <w:lvl w:ilvl="0" w:tplc="27B814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4FBD5A8C"/>
    <w:multiLevelType w:val="hybridMultilevel"/>
    <w:tmpl w:val="E43A0812"/>
    <w:lvl w:ilvl="0" w:tplc="27B814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54AF7E59"/>
    <w:multiLevelType w:val="hybridMultilevel"/>
    <w:tmpl w:val="BD90B8B8"/>
    <w:lvl w:ilvl="0" w:tplc="27B814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554746B1"/>
    <w:multiLevelType w:val="hybridMultilevel"/>
    <w:tmpl w:val="5F22F8F4"/>
    <w:lvl w:ilvl="0" w:tplc="27B814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73AE2007"/>
    <w:multiLevelType w:val="hybridMultilevel"/>
    <w:tmpl w:val="A5F4FD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7535480F"/>
    <w:multiLevelType w:val="hybridMultilevel"/>
    <w:tmpl w:val="E6B8C22C"/>
    <w:lvl w:ilvl="0" w:tplc="7D7221B0">
      <w:start w:val="1"/>
      <w:numFmt w:val="decimal"/>
      <w:lvlText w:val="%1."/>
      <w:lvlJc w:val="left"/>
      <w:pPr>
        <w:tabs>
          <w:tab w:val="num" w:pos="340"/>
        </w:tabs>
        <w:ind w:left="0" w:firstLine="340"/>
      </w:pPr>
      <w:rPr>
        <w:rFonts w:ascii="Times New Roman" w:hAnsi="Times New Roman" w:hint="default"/>
        <w:b w:val="0"/>
        <w:i w:val="0"/>
        <w:color w:val="auto"/>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2"/>
  </w:num>
  <w:num w:numId="2">
    <w:abstractNumId w:val="2"/>
  </w:num>
  <w:num w:numId="3">
    <w:abstractNumId w:val="6"/>
  </w:num>
  <w:num w:numId="4">
    <w:abstractNumId w:val="11"/>
  </w:num>
  <w:num w:numId="5">
    <w:abstractNumId w:val="3"/>
  </w:num>
  <w:num w:numId="6">
    <w:abstractNumId w:val="10"/>
  </w:num>
  <w:num w:numId="7">
    <w:abstractNumId w:val="4"/>
  </w:num>
  <w:num w:numId="8">
    <w:abstractNumId w:val="0"/>
  </w:num>
  <w:num w:numId="9">
    <w:abstractNumId w:val="7"/>
  </w:num>
  <w:num w:numId="10">
    <w:abstractNumId w:val="9"/>
  </w:num>
  <w:num w:numId="11">
    <w:abstractNumId w:val="8"/>
  </w:num>
  <w:num w:numId="12">
    <w:abstractNumId w:val="1"/>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stylePaneFormatFilter w:val="3F01"/>
  <w:defaultTabStop w:val="708"/>
  <w:characterSpacingControl w:val="doNotCompress"/>
  <w:footnotePr>
    <w:footnote w:id="-1"/>
    <w:footnote w:id="0"/>
  </w:footnotePr>
  <w:endnotePr>
    <w:endnote w:id="-1"/>
    <w:endnote w:id="0"/>
  </w:endnotePr>
  <w:compat/>
  <w:rsids>
    <w:rsidRoot w:val="00A334FC"/>
    <w:rsid w:val="00002233"/>
    <w:rsid w:val="00005BA3"/>
    <w:rsid w:val="00007ADE"/>
    <w:rsid w:val="00011B1C"/>
    <w:rsid w:val="00032815"/>
    <w:rsid w:val="00042D1C"/>
    <w:rsid w:val="00051214"/>
    <w:rsid w:val="00071FDB"/>
    <w:rsid w:val="00073EAD"/>
    <w:rsid w:val="00085579"/>
    <w:rsid w:val="00095F77"/>
    <w:rsid w:val="000B105B"/>
    <w:rsid w:val="000C55EF"/>
    <w:rsid w:val="000E2B79"/>
    <w:rsid w:val="000E6CCD"/>
    <w:rsid w:val="000F37C7"/>
    <w:rsid w:val="00103DFB"/>
    <w:rsid w:val="00104607"/>
    <w:rsid w:val="0010563A"/>
    <w:rsid w:val="001203A4"/>
    <w:rsid w:val="0012375B"/>
    <w:rsid w:val="0012378B"/>
    <w:rsid w:val="00131FA7"/>
    <w:rsid w:val="0014116F"/>
    <w:rsid w:val="00143A23"/>
    <w:rsid w:val="00150C17"/>
    <w:rsid w:val="00155082"/>
    <w:rsid w:val="001657E9"/>
    <w:rsid w:val="00166292"/>
    <w:rsid w:val="001721CB"/>
    <w:rsid w:val="00173830"/>
    <w:rsid w:val="00182A34"/>
    <w:rsid w:val="00191B17"/>
    <w:rsid w:val="001A3F67"/>
    <w:rsid w:val="001A555D"/>
    <w:rsid w:val="001B0031"/>
    <w:rsid w:val="001C1973"/>
    <w:rsid w:val="001C696E"/>
    <w:rsid w:val="001D36D8"/>
    <w:rsid w:val="001D6561"/>
    <w:rsid w:val="001D7D4E"/>
    <w:rsid w:val="001E45FA"/>
    <w:rsid w:val="001E6E2A"/>
    <w:rsid w:val="001F1616"/>
    <w:rsid w:val="001F2AFB"/>
    <w:rsid w:val="001F7665"/>
    <w:rsid w:val="00202469"/>
    <w:rsid w:val="002065B2"/>
    <w:rsid w:val="00211888"/>
    <w:rsid w:val="00221913"/>
    <w:rsid w:val="00222DB5"/>
    <w:rsid w:val="0024404B"/>
    <w:rsid w:val="00246AE8"/>
    <w:rsid w:val="00251123"/>
    <w:rsid w:val="00265F1A"/>
    <w:rsid w:val="002855A6"/>
    <w:rsid w:val="00286604"/>
    <w:rsid w:val="0028742D"/>
    <w:rsid w:val="002900D1"/>
    <w:rsid w:val="00295620"/>
    <w:rsid w:val="002977F7"/>
    <w:rsid w:val="002B00FA"/>
    <w:rsid w:val="002C5896"/>
    <w:rsid w:val="002C7867"/>
    <w:rsid w:val="002F2EEC"/>
    <w:rsid w:val="002F7EA5"/>
    <w:rsid w:val="00313BAA"/>
    <w:rsid w:val="00316BAE"/>
    <w:rsid w:val="00327095"/>
    <w:rsid w:val="003315B5"/>
    <w:rsid w:val="00345CA4"/>
    <w:rsid w:val="00371682"/>
    <w:rsid w:val="00374F7D"/>
    <w:rsid w:val="00385813"/>
    <w:rsid w:val="003910B9"/>
    <w:rsid w:val="003924E8"/>
    <w:rsid w:val="00394291"/>
    <w:rsid w:val="003A50F1"/>
    <w:rsid w:val="003B5092"/>
    <w:rsid w:val="003E02E9"/>
    <w:rsid w:val="003F0782"/>
    <w:rsid w:val="003F1829"/>
    <w:rsid w:val="00430DF6"/>
    <w:rsid w:val="0044424A"/>
    <w:rsid w:val="00444920"/>
    <w:rsid w:val="0046578F"/>
    <w:rsid w:val="004675BE"/>
    <w:rsid w:val="00470B6D"/>
    <w:rsid w:val="0048040F"/>
    <w:rsid w:val="00487FD8"/>
    <w:rsid w:val="00495081"/>
    <w:rsid w:val="004A5013"/>
    <w:rsid w:val="004A6F29"/>
    <w:rsid w:val="004A7B25"/>
    <w:rsid w:val="004B0EC3"/>
    <w:rsid w:val="004C0C5B"/>
    <w:rsid w:val="004D1787"/>
    <w:rsid w:val="004D2F63"/>
    <w:rsid w:val="004F78E5"/>
    <w:rsid w:val="005052B7"/>
    <w:rsid w:val="005338B6"/>
    <w:rsid w:val="00533B0D"/>
    <w:rsid w:val="005352CF"/>
    <w:rsid w:val="00555795"/>
    <w:rsid w:val="005565AC"/>
    <w:rsid w:val="00557F67"/>
    <w:rsid w:val="005665BB"/>
    <w:rsid w:val="005717C8"/>
    <w:rsid w:val="00575A21"/>
    <w:rsid w:val="00575EA2"/>
    <w:rsid w:val="00582C94"/>
    <w:rsid w:val="00594678"/>
    <w:rsid w:val="00596465"/>
    <w:rsid w:val="00596533"/>
    <w:rsid w:val="00596AA0"/>
    <w:rsid w:val="005A4576"/>
    <w:rsid w:val="005B28C3"/>
    <w:rsid w:val="005C4125"/>
    <w:rsid w:val="005E0DA5"/>
    <w:rsid w:val="005F4BD8"/>
    <w:rsid w:val="00607C8D"/>
    <w:rsid w:val="006168A0"/>
    <w:rsid w:val="00617DB3"/>
    <w:rsid w:val="00636491"/>
    <w:rsid w:val="006406F0"/>
    <w:rsid w:val="0064366F"/>
    <w:rsid w:val="0067391D"/>
    <w:rsid w:val="00675BFB"/>
    <w:rsid w:val="00680D5D"/>
    <w:rsid w:val="006A56C2"/>
    <w:rsid w:val="006C2C8A"/>
    <w:rsid w:val="006D2CDB"/>
    <w:rsid w:val="006E0F6C"/>
    <w:rsid w:val="006E2DD7"/>
    <w:rsid w:val="006E6CF2"/>
    <w:rsid w:val="006E79EA"/>
    <w:rsid w:val="006E7A59"/>
    <w:rsid w:val="006F1070"/>
    <w:rsid w:val="00712634"/>
    <w:rsid w:val="0073149D"/>
    <w:rsid w:val="007371EA"/>
    <w:rsid w:val="0073787C"/>
    <w:rsid w:val="007657FF"/>
    <w:rsid w:val="00775684"/>
    <w:rsid w:val="00776954"/>
    <w:rsid w:val="007770F0"/>
    <w:rsid w:val="007777A9"/>
    <w:rsid w:val="00777918"/>
    <w:rsid w:val="00781490"/>
    <w:rsid w:val="00791B6A"/>
    <w:rsid w:val="007A2A08"/>
    <w:rsid w:val="007A4E68"/>
    <w:rsid w:val="007A7D83"/>
    <w:rsid w:val="007B2328"/>
    <w:rsid w:val="007C1DE8"/>
    <w:rsid w:val="007C1EB4"/>
    <w:rsid w:val="007C49BA"/>
    <w:rsid w:val="007D39EB"/>
    <w:rsid w:val="007D75E9"/>
    <w:rsid w:val="007E34ED"/>
    <w:rsid w:val="007E4BC5"/>
    <w:rsid w:val="00805845"/>
    <w:rsid w:val="00817287"/>
    <w:rsid w:val="00830582"/>
    <w:rsid w:val="00835BFF"/>
    <w:rsid w:val="00844A70"/>
    <w:rsid w:val="00852AB0"/>
    <w:rsid w:val="00853B4D"/>
    <w:rsid w:val="008666D3"/>
    <w:rsid w:val="008748A6"/>
    <w:rsid w:val="0088058A"/>
    <w:rsid w:val="00881EE1"/>
    <w:rsid w:val="00883A5E"/>
    <w:rsid w:val="00890D15"/>
    <w:rsid w:val="008B2381"/>
    <w:rsid w:val="008B5DE1"/>
    <w:rsid w:val="008C3AFB"/>
    <w:rsid w:val="008D008B"/>
    <w:rsid w:val="008D5827"/>
    <w:rsid w:val="008D7ADB"/>
    <w:rsid w:val="00904907"/>
    <w:rsid w:val="009050D2"/>
    <w:rsid w:val="0091433E"/>
    <w:rsid w:val="00916383"/>
    <w:rsid w:val="009204F0"/>
    <w:rsid w:val="009252DD"/>
    <w:rsid w:val="00930802"/>
    <w:rsid w:val="00933FF6"/>
    <w:rsid w:val="009517C7"/>
    <w:rsid w:val="00957B66"/>
    <w:rsid w:val="00965F95"/>
    <w:rsid w:val="0097461C"/>
    <w:rsid w:val="00974FEA"/>
    <w:rsid w:val="00996426"/>
    <w:rsid w:val="009A3E78"/>
    <w:rsid w:val="009B6C73"/>
    <w:rsid w:val="009B6E02"/>
    <w:rsid w:val="009B7EBE"/>
    <w:rsid w:val="009C3742"/>
    <w:rsid w:val="009C431D"/>
    <w:rsid w:val="009D2AD5"/>
    <w:rsid w:val="009E2BA2"/>
    <w:rsid w:val="009F6D66"/>
    <w:rsid w:val="00A028B4"/>
    <w:rsid w:val="00A03830"/>
    <w:rsid w:val="00A206CA"/>
    <w:rsid w:val="00A334FC"/>
    <w:rsid w:val="00A43D94"/>
    <w:rsid w:val="00A47EEB"/>
    <w:rsid w:val="00A50DCA"/>
    <w:rsid w:val="00A61B53"/>
    <w:rsid w:val="00A723FD"/>
    <w:rsid w:val="00A84C72"/>
    <w:rsid w:val="00A87B92"/>
    <w:rsid w:val="00A906F4"/>
    <w:rsid w:val="00A907DE"/>
    <w:rsid w:val="00A97862"/>
    <w:rsid w:val="00AB7062"/>
    <w:rsid w:val="00AC7501"/>
    <w:rsid w:val="00AF0C3B"/>
    <w:rsid w:val="00AF2C4F"/>
    <w:rsid w:val="00B03655"/>
    <w:rsid w:val="00B048DE"/>
    <w:rsid w:val="00B12D85"/>
    <w:rsid w:val="00B23E15"/>
    <w:rsid w:val="00B24974"/>
    <w:rsid w:val="00B31BB3"/>
    <w:rsid w:val="00B32E45"/>
    <w:rsid w:val="00B331F3"/>
    <w:rsid w:val="00B44620"/>
    <w:rsid w:val="00B62DAC"/>
    <w:rsid w:val="00B64E38"/>
    <w:rsid w:val="00B80688"/>
    <w:rsid w:val="00B95033"/>
    <w:rsid w:val="00BA00C5"/>
    <w:rsid w:val="00BA5318"/>
    <w:rsid w:val="00BB2B85"/>
    <w:rsid w:val="00BC085D"/>
    <w:rsid w:val="00BD1DA2"/>
    <w:rsid w:val="00BD3C79"/>
    <w:rsid w:val="00BF16EF"/>
    <w:rsid w:val="00BF224A"/>
    <w:rsid w:val="00C076A8"/>
    <w:rsid w:val="00C13F77"/>
    <w:rsid w:val="00C14D83"/>
    <w:rsid w:val="00C17027"/>
    <w:rsid w:val="00C200DA"/>
    <w:rsid w:val="00C22B1E"/>
    <w:rsid w:val="00C27805"/>
    <w:rsid w:val="00C36744"/>
    <w:rsid w:val="00C40E80"/>
    <w:rsid w:val="00C42445"/>
    <w:rsid w:val="00C443FB"/>
    <w:rsid w:val="00C45C54"/>
    <w:rsid w:val="00C61B77"/>
    <w:rsid w:val="00C66A15"/>
    <w:rsid w:val="00C7552F"/>
    <w:rsid w:val="00C806E4"/>
    <w:rsid w:val="00CB35DA"/>
    <w:rsid w:val="00CE276D"/>
    <w:rsid w:val="00CF2201"/>
    <w:rsid w:val="00CF5531"/>
    <w:rsid w:val="00CF72FA"/>
    <w:rsid w:val="00D10474"/>
    <w:rsid w:val="00D27507"/>
    <w:rsid w:val="00D42AFD"/>
    <w:rsid w:val="00D46FC7"/>
    <w:rsid w:val="00D53D1B"/>
    <w:rsid w:val="00D55AC0"/>
    <w:rsid w:val="00D578E2"/>
    <w:rsid w:val="00D640AA"/>
    <w:rsid w:val="00D704C8"/>
    <w:rsid w:val="00D811D4"/>
    <w:rsid w:val="00D81683"/>
    <w:rsid w:val="00D92AE6"/>
    <w:rsid w:val="00DA209F"/>
    <w:rsid w:val="00DC0A63"/>
    <w:rsid w:val="00DC0BF1"/>
    <w:rsid w:val="00DD1C1F"/>
    <w:rsid w:val="00DD7F27"/>
    <w:rsid w:val="00E01879"/>
    <w:rsid w:val="00E01C9C"/>
    <w:rsid w:val="00E03D4F"/>
    <w:rsid w:val="00E2591A"/>
    <w:rsid w:val="00E26F05"/>
    <w:rsid w:val="00E3419C"/>
    <w:rsid w:val="00E400AA"/>
    <w:rsid w:val="00E40F3D"/>
    <w:rsid w:val="00E460EA"/>
    <w:rsid w:val="00E4636E"/>
    <w:rsid w:val="00E46D87"/>
    <w:rsid w:val="00E6407C"/>
    <w:rsid w:val="00E727E8"/>
    <w:rsid w:val="00E85A22"/>
    <w:rsid w:val="00E87C46"/>
    <w:rsid w:val="00E90C83"/>
    <w:rsid w:val="00E96892"/>
    <w:rsid w:val="00EB0444"/>
    <w:rsid w:val="00EB6261"/>
    <w:rsid w:val="00EC626E"/>
    <w:rsid w:val="00EC6FBB"/>
    <w:rsid w:val="00ED0C4F"/>
    <w:rsid w:val="00ED6717"/>
    <w:rsid w:val="00ED6C2F"/>
    <w:rsid w:val="00ED6D01"/>
    <w:rsid w:val="00EF0E3D"/>
    <w:rsid w:val="00F02844"/>
    <w:rsid w:val="00F12300"/>
    <w:rsid w:val="00F13035"/>
    <w:rsid w:val="00F20EBD"/>
    <w:rsid w:val="00F402E8"/>
    <w:rsid w:val="00F40A7A"/>
    <w:rsid w:val="00F40D71"/>
    <w:rsid w:val="00F7218B"/>
    <w:rsid w:val="00FA206E"/>
    <w:rsid w:val="00FA5D8E"/>
    <w:rsid w:val="00FE3C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34FC"/>
    <w:rPr>
      <w:rFonts w:eastAsia="Calibri"/>
    </w:rPr>
  </w:style>
  <w:style w:type="paragraph" w:styleId="1">
    <w:name w:val="heading 1"/>
    <w:basedOn w:val="a"/>
    <w:next w:val="a"/>
    <w:link w:val="10"/>
    <w:qFormat/>
    <w:rsid w:val="00A334FC"/>
    <w:pPr>
      <w:keepNext/>
      <w:ind w:left="3600" w:firstLine="720"/>
      <w:jc w:val="center"/>
      <w:outlineLvl w:val="0"/>
    </w:pPr>
    <w:rPr>
      <w:b/>
      <w:sz w:val="28"/>
    </w:rPr>
  </w:style>
  <w:style w:type="paragraph" w:styleId="2">
    <w:name w:val="heading 2"/>
    <w:basedOn w:val="a"/>
    <w:next w:val="a"/>
    <w:link w:val="20"/>
    <w:semiHidden/>
    <w:unhideWhenUsed/>
    <w:qFormat/>
    <w:rsid w:val="00EB044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A334FC"/>
    <w:rPr>
      <w:rFonts w:eastAsia="Calibri"/>
      <w:b/>
      <w:sz w:val="28"/>
      <w:lang w:val="ru-RU" w:eastAsia="ru-RU" w:bidi="ar-SA"/>
    </w:rPr>
  </w:style>
  <w:style w:type="paragraph" w:styleId="21">
    <w:name w:val="Body Text Indent 2"/>
    <w:basedOn w:val="a"/>
    <w:link w:val="22"/>
    <w:rsid w:val="00A334FC"/>
    <w:pPr>
      <w:spacing w:line="360" w:lineRule="auto"/>
      <w:ind w:firstLine="567"/>
      <w:jc w:val="both"/>
    </w:pPr>
  </w:style>
  <w:style w:type="character" w:customStyle="1" w:styleId="22">
    <w:name w:val="Основной текст с отступом 2 Знак"/>
    <w:basedOn w:val="a0"/>
    <w:link w:val="21"/>
    <w:locked/>
    <w:rsid w:val="00A334FC"/>
    <w:rPr>
      <w:rFonts w:eastAsia="Calibri"/>
      <w:lang w:val="ru-RU" w:eastAsia="ru-RU" w:bidi="ar-SA"/>
    </w:rPr>
  </w:style>
  <w:style w:type="paragraph" w:styleId="a3">
    <w:name w:val="header"/>
    <w:basedOn w:val="a"/>
    <w:link w:val="a4"/>
    <w:rsid w:val="00A334FC"/>
    <w:pPr>
      <w:tabs>
        <w:tab w:val="center" w:pos="4677"/>
        <w:tab w:val="right" w:pos="9355"/>
      </w:tabs>
    </w:pPr>
  </w:style>
  <w:style w:type="character" w:customStyle="1" w:styleId="a4">
    <w:name w:val="Верхний колонтитул Знак"/>
    <w:basedOn w:val="a0"/>
    <w:link w:val="a3"/>
    <w:locked/>
    <w:rsid w:val="00A334FC"/>
    <w:rPr>
      <w:rFonts w:eastAsia="Calibri"/>
      <w:lang w:val="ru-RU" w:eastAsia="ru-RU" w:bidi="ar-SA"/>
    </w:rPr>
  </w:style>
  <w:style w:type="paragraph" w:styleId="a5">
    <w:name w:val="Normal (Web)"/>
    <w:basedOn w:val="a"/>
    <w:uiPriority w:val="99"/>
    <w:rsid w:val="00143A23"/>
    <w:pPr>
      <w:spacing w:after="419"/>
      <w:ind w:left="167" w:right="167"/>
      <w:jc w:val="both"/>
    </w:pPr>
    <w:rPr>
      <w:sz w:val="24"/>
      <w:szCs w:val="24"/>
    </w:rPr>
  </w:style>
  <w:style w:type="paragraph" w:customStyle="1" w:styleId="11">
    <w:name w:val="Обычный1"/>
    <w:rsid w:val="00CE276D"/>
    <w:pPr>
      <w:widowControl w:val="0"/>
      <w:spacing w:line="300" w:lineRule="auto"/>
      <w:ind w:firstLine="220"/>
      <w:jc w:val="both"/>
    </w:pPr>
    <w:rPr>
      <w:rFonts w:ascii="Arial" w:hAnsi="Arial"/>
      <w:snapToGrid w:val="0"/>
      <w:sz w:val="16"/>
    </w:rPr>
  </w:style>
  <w:style w:type="paragraph" w:styleId="a6">
    <w:name w:val="Body Text"/>
    <w:basedOn w:val="a"/>
    <w:link w:val="a7"/>
    <w:rsid w:val="00CE276D"/>
    <w:pPr>
      <w:spacing w:after="120"/>
    </w:pPr>
    <w:rPr>
      <w:rFonts w:eastAsia="Times New Roman"/>
      <w:sz w:val="24"/>
      <w:szCs w:val="24"/>
    </w:rPr>
  </w:style>
  <w:style w:type="character" w:customStyle="1" w:styleId="a7">
    <w:name w:val="Основной текст Знак"/>
    <w:basedOn w:val="a0"/>
    <w:link w:val="a6"/>
    <w:rsid w:val="00CE276D"/>
    <w:rPr>
      <w:sz w:val="24"/>
      <w:szCs w:val="24"/>
    </w:rPr>
  </w:style>
  <w:style w:type="paragraph" w:styleId="a8">
    <w:name w:val="Body Text Indent"/>
    <w:basedOn w:val="a"/>
    <w:link w:val="a9"/>
    <w:semiHidden/>
    <w:unhideWhenUsed/>
    <w:rsid w:val="00C22B1E"/>
    <w:pPr>
      <w:spacing w:after="120"/>
      <w:ind w:left="283"/>
    </w:pPr>
  </w:style>
  <w:style w:type="character" w:customStyle="1" w:styleId="a9">
    <w:name w:val="Основной текст с отступом Знак"/>
    <w:basedOn w:val="a0"/>
    <w:link w:val="a8"/>
    <w:semiHidden/>
    <w:rsid w:val="00C22B1E"/>
    <w:rPr>
      <w:rFonts w:eastAsia="Calibri"/>
    </w:rPr>
  </w:style>
  <w:style w:type="paragraph" w:customStyle="1" w:styleId="FR2">
    <w:name w:val="FR2"/>
    <w:rsid w:val="00C22B1E"/>
    <w:pPr>
      <w:widowControl w:val="0"/>
      <w:spacing w:line="260" w:lineRule="auto"/>
      <w:ind w:firstLine="240"/>
      <w:jc w:val="both"/>
    </w:pPr>
    <w:rPr>
      <w:snapToGrid w:val="0"/>
      <w:sz w:val="18"/>
    </w:rPr>
  </w:style>
  <w:style w:type="paragraph" w:styleId="aa">
    <w:name w:val="List Paragraph"/>
    <w:basedOn w:val="a"/>
    <w:uiPriority w:val="34"/>
    <w:qFormat/>
    <w:rsid w:val="00C22B1E"/>
    <w:pPr>
      <w:ind w:left="720"/>
      <w:contextualSpacing/>
    </w:pPr>
    <w:rPr>
      <w:rFonts w:eastAsia="Times New Roman"/>
      <w:sz w:val="24"/>
      <w:szCs w:val="24"/>
    </w:rPr>
  </w:style>
  <w:style w:type="character" w:styleId="ab">
    <w:name w:val="Hyperlink"/>
    <w:basedOn w:val="a0"/>
    <w:unhideWhenUsed/>
    <w:rsid w:val="00636491"/>
    <w:rPr>
      <w:color w:val="0000FF" w:themeColor="hyperlink"/>
      <w:u w:val="single"/>
    </w:rPr>
  </w:style>
  <w:style w:type="paragraph" w:styleId="ac">
    <w:name w:val="endnote text"/>
    <w:basedOn w:val="a"/>
    <w:link w:val="ad"/>
    <w:uiPriority w:val="99"/>
    <w:unhideWhenUsed/>
    <w:rsid w:val="00A50DCA"/>
  </w:style>
  <w:style w:type="character" w:customStyle="1" w:styleId="ad">
    <w:name w:val="Текст концевой сноски Знак"/>
    <w:basedOn w:val="a0"/>
    <w:link w:val="ac"/>
    <w:uiPriority w:val="99"/>
    <w:rsid w:val="00A50DCA"/>
    <w:rPr>
      <w:rFonts w:eastAsia="Calibri"/>
    </w:rPr>
  </w:style>
  <w:style w:type="character" w:styleId="ae">
    <w:name w:val="endnote reference"/>
    <w:basedOn w:val="a0"/>
    <w:uiPriority w:val="99"/>
    <w:semiHidden/>
    <w:unhideWhenUsed/>
    <w:rsid w:val="00A50DCA"/>
    <w:rPr>
      <w:vertAlign w:val="superscript"/>
    </w:rPr>
  </w:style>
  <w:style w:type="paragraph" w:styleId="af">
    <w:name w:val="footnote text"/>
    <w:basedOn w:val="a"/>
    <w:link w:val="af0"/>
    <w:uiPriority w:val="99"/>
    <w:semiHidden/>
    <w:unhideWhenUsed/>
    <w:rsid w:val="00A50DCA"/>
  </w:style>
  <w:style w:type="character" w:customStyle="1" w:styleId="af0">
    <w:name w:val="Текст сноски Знак"/>
    <w:basedOn w:val="a0"/>
    <w:link w:val="af"/>
    <w:uiPriority w:val="99"/>
    <w:semiHidden/>
    <w:rsid w:val="00A50DCA"/>
    <w:rPr>
      <w:rFonts w:eastAsia="Calibri"/>
    </w:rPr>
  </w:style>
  <w:style w:type="character" w:styleId="af1">
    <w:name w:val="footnote reference"/>
    <w:basedOn w:val="a0"/>
    <w:semiHidden/>
    <w:unhideWhenUsed/>
    <w:rsid w:val="00A50DCA"/>
    <w:rPr>
      <w:vertAlign w:val="superscript"/>
    </w:rPr>
  </w:style>
  <w:style w:type="paragraph" w:styleId="af2">
    <w:name w:val="Balloon Text"/>
    <w:basedOn w:val="a"/>
    <w:link w:val="af3"/>
    <w:uiPriority w:val="99"/>
    <w:unhideWhenUsed/>
    <w:rsid w:val="00A50DCA"/>
    <w:rPr>
      <w:rFonts w:ascii="Tahoma" w:eastAsia="Times New Roman" w:hAnsi="Tahoma" w:cs="Tahoma"/>
      <w:sz w:val="16"/>
      <w:szCs w:val="16"/>
    </w:rPr>
  </w:style>
  <w:style w:type="character" w:customStyle="1" w:styleId="af3">
    <w:name w:val="Текст выноски Знак"/>
    <w:basedOn w:val="a0"/>
    <w:link w:val="af2"/>
    <w:uiPriority w:val="99"/>
    <w:rsid w:val="00A50DCA"/>
    <w:rPr>
      <w:rFonts w:ascii="Tahoma" w:hAnsi="Tahoma" w:cs="Tahoma"/>
      <w:sz w:val="16"/>
      <w:szCs w:val="16"/>
    </w:rPr>
  </w:style>
  <w:style w:type="paragraph" w:customStyle="1" w:styleId="paragraph">
    <w:name w:val="paragraph"/>
    <w:basedOn w:val="a"/>
    <w:uiPriority w:val="99"/>
    <w:rsid w:val="009C431D"/>
    <w:pPr>
      <w:spacing w:before="100" w:beforeAutospacing="1" w:after="100" w:afterAutospacing="1"/>
    </w:pPr>
    <w:rPr>
      <w:rFonts w:eastAsia="Times New Roman"/>
      <w:sz w:val="24"/>
      <w:szCs w:val="24"/>
    </w:rPr>
  </w:style>
  <w:style w:type="character" w:customStyle="1" w:styleId="20">
    <w:name w:val="Заголовок 2 Знак"/>
    <w:basedOn w:val="a0"/>
    <w:link w:val="2"/>
    <w:semiHidden/>
    <w:rsid w:val="00EB0444"/>
    <w:rPr>
      <w:rFonts w:asciiTheme="majorHAnsi" w:eastAsiaTheme="majorEastAsia" w:hAnsiTheme="majorHAnsi" w:cstheme="majorBidi"/>
      <w:b/>
      <w:bCs/>
      <w:color w:val="4F81BD" w:themeColor="accent1"/>
      <w:sz w:val="26"/>
      <w:szCs w:val="26"/>
    </w:rPr>
  </w:style>
  <w:style w:type="character" w:styleId="af4">
    <w:name w:val="Strong"/>
    <w:basedOn w:val="a0"/>
    <w:uiPriority w:val="22"/>
    <w:qFormat/>
    <w:rsid w:val="002065B2"/>
    <w:rPr>
      <w:b/>
      <w:bCs/>
    </w:rPr>
  </w:style>
  <w:style w:type="paragraph" w:styleId="3">
    <w:name w:val="Body Text Indent 3"/>
    <w:basedOn w:val="a"/>
    <w:link w:val="30"/>
    <w:unhideWhenUsed/>
    <w:rsid w:val="002065B2"/>
    <w:pPr>
      <w:spacing w:after="120" w:line="259" w:lineRule="auto"/>
      <w:ind w:left="283"/>
    </w:pPr>
    <w:rPr>
      <w:rFonts w:asciiTheme="minorHAnsi" w:eastAsiaTheme="minorHAnsi" w:hAnsiTheme="minorHAnsi" w:cstheme="minorBidi"/>
      <w:sz w:val="16"/>
      <w:szCs w:val="16"/>
      <w:lang w:eastAsia="en-US"/>
    </w:rPr>
  </w:style>
  <w:style w:type="character" w:customStyle="1" w:styleId="30">
    <w:name w:val="Основной текст с отступом 3 Знак"/>
    <w:basedOn w:val="a0"/>
    <w:link w:val="3"/>
    <w:uiPriority w:val="99"/>
    <w:rsid w:val="002065B2"/>
    <w:rPr>
      <w:rFonts w:asciiTheme="minorHAnsi" w:eastAsiaTheme="minorHAnsi" w:hAnsiTheme="minorHAnsi" w:cstheme="minorBidi"/>
      <w:sz w:val="16"/>
      <w:szCs w:val="16"/>
      <w:lang w:eastAsia="en-US"/>
    </w:rPr>
  </w:style>
  <w:style w:type="paragraph" w:styleId="af5">
    <w:name w:val="caption"/>
    <w:basedOn w:val="a"/>
    <w:next w:val="a"/>
    <w:qFormat/>
    <w:rsid w:val="002065B2"/>
    <w:pPr>
      <w:ind w:firstLine="567"/>
    </w:pPr>
    <w:rPr>
      <w:rFonts w:eastAsia="Times New Roman"/>
      <w:sz w:val="28"/>
    </w:rPr>
  </w:style>
  <w:style w:type="paragraph" w:styleId="af6">
    <w:name w:val="footer"/>
    <w:basedOn w:val="a"/>
    <w:link w:val="af7"/>
    <w:unhideWhenUsed/>
    <w:rsid w:val="00430DF6"/>
    <w:pPr>
      <w:tabs>
        <w:tab w:val="center" w:pos="4677"/>
        <w:tab w:val="right" w:pos="9355"/>
      </w:tabs>
    </w:pPr>
  </w:style>
  <w:style w:type="character" w:customStyle="1" w:styleId="af7">
    <w:name w:val="Нижний колонтитул Знак"/>
    <w:basedOn w:val="a0"/>
    <w:link w:val="af6"/>
    <w:rsid w:val="00430DF6"/>
    <w:rPr>
      <w:rFonts w:eastAsia="Calibri"/>
    </w:rPr>
  </w:style>
  <w:style w:type="character" w:styleId="af8">
    <w:name w:val="page number"/>
    <w:basedOn w:val="a0"/>
    <w:semiHidden/>
    <w:unhideWhenUsed/>
    <w:rsid w:val="00430DF6"/>
  </w:style>
  <w:style w:type="character" w:customStyle="1" w:styleId="UnresolvedMention">
    <w:name w:val="Unresolved Mention"/>
    <w:basedOn w:val="a0"/>
    <w:uiPriority w:val="99"/>
    <w:semiHidden/>
    <w:unhideWhenUsed/>
    <w:rsid w:val="00D92AE6"/>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87126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oleObject" Target="embeddings/oleObject6.bin"/><Relationship Id="rId42" Type="http://schemas.openxmlformats.org/officeDocument/2006/relationships/image" Target="media/image18.wmf"/><Relationship Id="rId63" Type="http://schemas.openxmlformats.org/officeDocument/2006/relationships/oleObject" Target="embeddings/oleObject27.bin"/><Relationship Id="rId84" Type="http://schemas.openxmlformats.org/officeDocument/2006/relationships/image" Target="media/image39.wmf"/><Relationship Id="rId138" Type="http://schemas.openxmlformats.org/officeDocument/2006/relationships/image" Target="media/image66.wmf"/><Relationship Id="rId159" Type="http://schemas.openxmlformats.org/officeDocument/2006/relationships/oleObject" Target="embeddings/oleObject75.bin"/><Relationship Id="rId170" Type="http://schemas.openxmlformats.org/officeDocument/2006/relationships/image" Target="media/image82.wmf"/><Relationship Id="rId191" Type="http://schemas.openxmlformats.org/officeDocument/2006/relationships/hyperlink" Target="https://elibrary.ru/item.asp?id=36526980" TargetMode="External"/><Relationship Id="rId205" Type="http://schemas.openxmlformats.org/officeDocument/2006/relationships/hyperlink" Target="https://elibrary.ru/contents.asp?id=34107122&amp;selid=24114598" TargetMode="External"/><Relationship Id="rId107" Type="http://schemas.openxmlformats.org/officeDocument/2006/relationships/oleObject" Target="embeddings/oleObject49.bin"/><Relationship Id="rId11" Type="http://schemas.openxmlformats.org/officeDocument/2006/relationships/oleObject" Target="embeddings/oleObject1.bin"/><Relationship Id="rId32" Type="http://schemas.openxmlformats.org/officeDocument/2006/relationships/image" Target="media/image13.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5.bin"/><Relationship Id="rId102" Type="http://schemas.openxmlformats.org/officeDocument/2006/relationships/image" Target="media/image48.wmf"/><Relationship Id="rId123" Type="http://schemas.openxmlformats.org/officeDocument/2006/relationships/oleObject" Target="embeddings/oleObject57.bin"/><Relationship Id="rId128" Type="http://schemas.openxmlformats.org/officeDocument/2006/relationships/image" Target="media/image61.wmf"/><Relationship Id="rId144" Type="http://schemas.openxmlformats.org/officeDocument/2006/relationships/image" Target="media/image69.wmf"/><Relationship Id="rId149" Type="http://schemas.openxmlformats.org/officeDocument/2006/relationships/oleObject" Target="embeddings/oleObject70.bin"/><Relationship Id="rId5" Type="http://schemas.openxmlformats.org/officeDocument/2006/relationships/webSettings" Target="webSettings.xml"/><Relationship Id="rId90" Type="http://schemas.openxmlformats.org/officeDocument/2006/relationships/image" Target="media/image42.wmf"/><Relationship Id="rId95" Type="http://schemas.openxmlformats.org/officeDocument/2006/relationships/oleObject" Target="embeddings/oleObject43.bin"/><Relationship Id="rId160" Type="http://schemas.openxmlformats.org/officeDocument/2006/relationships/image" Target="media/image77.wmf"/><Relationship Id="rId165" Type="http://schemas.openxmlformats.org/officeDocument/2006/relationships/oleObject" Target="embeddings/oleObject78.bin"/><Relationship Id="rId181" Type="http://schemas.openxmlformats.org/officeDocument/2006/relationships/oleObject" Target="embeddings/oleObject86.bin"/><Relationship Id="rId186" Type="http://schemas.openxmlformats.org/officeDocument/2006/relationships/oleObject" Target="embeddings/oleObject88.bin"/><Relationship Id="rId211" Type="http://schemas.openxmlformats.org/officeDocument/2006/relationships/footer" Target="footer1.xml"/><Relationship Id="rId22" Type="http://schemas.openxmlformats.org/officeDocument/2006/relationships/image" Target="media/image8.wmf"/><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0.bin"/><Relationship Id="rId113" Type="http://schemas.openxmlformats.org/officeDocument/2006/relationships/oleObject" Target="embeddings/oleObject52.bin"/><Relationship Id="rId118" Type="http://schemas.openxmlformats.org/officeDocument/2006/relationships/image" Target="media/image56.wmf"/><Relationship Id="rId134" Type="http://schemas.openxmlformats.org/officeDocument/2006/relationships/image" Target="media/image64.wmf"/><Relationship Id="rId139" Type="http://schemas.openxmlformats.org/officeDocument/2006/relationships/oleObject" Target="embeddings/oleObject65.bin"/><Relationship Id="rId80" Type="http://schemas.openxmlformats.org/officeDocument/2006/relationships/image" Target="media/image37.wmf"/><Relationship Id="rId85" Type="http://schemas.openxmlformats.org/officeDocument/2006/relationships/oleObject" Target="embeddings/oleObject38.bin"/><Relationship Id="rId150" Type="http://schemas.openxmlformats.org/officeDocument/2006/relationships/image" Target="media/image72.wmf"/><Relationship Id="rId155" Type="http://schemas.openxmlformats.org/officeDocument/2006/relationships/oleObject" Target="embeddings/oleObject73.bin"/><Relationship Id="rId171" Type="http://schemas.openxmlformats.org/officeDocument/2006/relationships/oleObject" Target="embeddings/oleObject81.bin"/><Relationship Id="rId176" Type="http://schemas.openxmlformats.org/officeDocument/2006/relationships/image" Target="media/image85.wmf"/><Relationship Id="rId192" Type="http://schemas.openxmlformats.org/officeDocument/2006/relationships/hyperlink" Target="https://elibrary.ru/contents.asp?id=36526979" TargetMode="External"/><Relationship Id="rId197" Type="http://schemas.openxmlformats.org/officeDocument/2006/relationships/hyperlink" Target="https://elibrary.ru/item.asp?id=27509833" TargetMode="External"/><Relationship Id="rId206" Type="http://schemas.openxmlformats.org/officeDocument/2006/relationships/hyperlink" Target="https://elibrary.ru/item.asp?id=11739792" TargetMode="External"/><Relationship Id="rId201" Type="http://schemas.openxmlformats.org/officeDocument/2006/relationships/hyperlink" Target="https://elibrary.ru/contents.asp?id=34339225" TargetMode="External"/><Relationship Id="rId12" Type="http://schemas.openxmlformats.org/officeDocument/2006/relationships/image" Target="media/image3.wmf"/><Relationship Id="rId17"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image" Target="media/image16.wmf"/><Relationship Id="rId59" Type="http://schemas.openxmlformats.org/officeDocument/2006/relationships/oleObject" Target="embeddings/oleObject25.bin"/><Relationship Id="rId103" Type="http://schemas.openxmlformats.org/officeDocument/2006/relationships/oleObject" Target="embeddings/oleObject47.bin"/><Relationship Id="rId108" Type="http://schemas.openxmlformats.org/officeDocument/2006/relationships/image" Target="media/image51.wmf"/><Relationship Id="rId124" Type="http://schemas.openxmlformats.org/officeDocument/2006/relationships/image" Target="media/image59.wmf"/><Relationship Id="rId129" Type="http://schemas.openxmlformats.org/officeDocument/2006/relationships/oleObject" Target="embeddings/oleObject60.bin"/><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3.bin"/><Relationship Id="rId91" Type="http://schemas.openxmlformats.org/officeDocument/2006/relationships/oleObject" Target="embeddings/oleObject41.bin"/><Relationship Id="rId96" Type="http://schemas.openxmlformats.org/officeDocument/2006/relationships/image" Target="media/image45.wmf"/><Relationship Id="rId140" Type="http://schemas.openxmlformats.org/officeDocument/2006/relationships/image" Target="media/image67.wmf"/><Relationship Id="rId145" Type="http://schemas.openxmlformats.org/officeDocument/2006/relationships/oleObject" Target="embeddings/oleObject68.bin"/><Relationship Id="rId161" Type="http://schemas.openxmlformats.org/officeDocument/2006/relationships/oleObject" Target="embeddings/oleObject76.bin"/><Relationship Id="rId166" Type="http://schemas.openxmlformats.org/officeDocument/2006/relationships/image" Target="media/image80.wmf"/><Relationship Id="rId182" Type="http://schemas.openxmlformats.org/officeDocument/2006/relationships/image" Target="media/image88.wmf"/><Relationship Id="rId187" Type="http://schemas.openxmlformats.org/officeDocument/2006/relationships/image" Target="media/image91.wmf"/><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fontTable" Target="fontTable.xml"/><Relationship Id="rId23" Type="http://schemas.openxmlformats.org/officeDocument/2006/relationships/oleObject" Target="embeddings/oleObject7.bin"/><Relationship Id="rId28" Type="http://schemas.openxmlformats.org/officeDocument/2006/relationships/image" Target="media/image11.wmf"/><Relationship Id="rId49" Type="http://schemas.openxmlformats.org/officeDocument/2006/relationships/oleObject" Target="embeddings/oleObject20.bin"/><Relationship Id="rId114" Type="http://schemas.openxmlformats.org/officeDocument/2006/relationships/image" Target="media/image54.wmf"/><Relationship Id="rId119" Type="http://schemas.openxmlformats.org/officeDocument/2006/relationships/oleObject" Target="embeddings/oleObject55.bin"/><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8.bin"/><Relationship Id="rId81" Type="http://schemas.openxmlformats.org/officeDocument/2006/relationships/oleObject" Target="embeddings/oleObject36.bin"/><Relationship Id="rId86" Type="http://schemas.openxmlformats.org/officeDocument/2006/relationships/image" Target="media/image40.wmf"/><Relationship Id="rId130" Type="http://schemas.openxmlformats.org/officeDocument/2006/relationships/image" Target="media/image62.wmf"/><Relationship Id="rId135" Type="http://schemas.openxmlformats.org/officeDocument/2006/relationships/oleObject" Target="embeddings/oleObject63.bin"/><Relationship Id="rId151" Type="http://schemas.openxmlformats.org/officeDocument/2006/relationships/oleObject" Target="embeddings/oleObject71.bin"/><Relationship Id="rId156" Type="http://schemas.openxmlformats.org/officeDocument/2006/relationships/image" Target="media/image75.wmf"/><Relationship Id="rId177" Type="http://schemas.openxmlformats.org/officeDocument/2006/relationships/oleObject" Target="embeddings/oleObject84.bin"/><Relationship Id="rId198" Type="http://schemas.openxmlformats.org/officeDocument/2006/relationships/hyperlink" Target="https://elibrary.ru/contents.asp?id=34339225" TargetMode="External"/><Relationship Id="rId172" Type="http://schemas.openxmlformats.org/officeDocument/2006/relationships/image" Target="media/image83.wmf"/><Relationship Id="rId193" Type="http://schemas.openxmlformats.org/officeDocument/2006/relationships/hyperlink" Target="https://elibrary.ru/contents.asp?id=36526979&amp;selid=36526980" TargetMode="External"/><Relationship Id="rId202" Type="http://schemas.openxmlformats.org/officeDocument/2006/relationships/hyperlink" Target="https://elibrary.ru/contents.asp?id=34339225&amp;selid=27509834" TargetMode="External"/><Relationship Id="rId207" Type="http://schemas.openxmlformats.org/officeDocument/2006/relationships/hyperlink" Target="https://elibrary.ru/contents.asp?id=33276680" TargetMode="External"/><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oleObject" Target="embeddings/oleObject15.bin"/><Relationship Id="rId109" Type="http://schemas.openxmlformats.org/officeDocument/2006/relationships/oleObject" Target="embeddings/oleObject50.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3.bin"/><Relationship Id="rId76" Type="http://schemas.openxmlformats.org/officeDocument/2006/relationships/image" Target="media/image35.wmf"/><Relationship Id="rId97" Type="http://schemas.openxmlformats.org/officeDocument/2006/relationships/oleObject" Target="embeddings/oleObject44.bin"/><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oleObject" Target="embeddings/oleObject58.bin"/><Relationship Id="rId141" Type="http://schemas.openxmlformats.org/officeDocument/2006/relationships/oleObject" Target="embeddings/oleObject66.bin"/><Relationship Id="rId146" Type="http://schemas.openxmlformats.org/officeDocument/2006/relationships/image" Target="media/image70.wmf"/><Relationship Id="rId167" Type="http://schemas.openxmlformats.org/officeDocument/2006/relationships/oleObject" Target="embeddings/oleObject79.bin"/><Relationship Id="rId188" Type="http://schemas.openxmlformats.org/officeDocument/2006/relationships/oleObject" Target="embeddings/oleObject89.bin"/><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image" Target="media/image43.wmf"/><Relationship Id="rId162" Type="http://schemas.openxmlformats.org/officeDocument/2006/relationships/image" Target="media/image78.wmf"/><Relationship Id="rId183" Type="http://schemas.openxmlformats.org/officeDocument/2006/relationships/oleObject" Target="embeddings/oleObject87.bin"/><Relationship Id="rId213"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8.bin"/><Relationship Id="rId66" Type="http://schemas.openxmlformats.org/officeDocument/2006/relationships/image" Target="media/image30.wmf"/><Relationship Id="rId87" Type="http://schemas.openxmlformats.org/officeDocument/2006/relationships/oleObject" Target="embeddings/oleObject39.bin"/><Relationship Id="rId110" Type="http://schemas.openxmlformats.org/officeDocument/2006/relationships/image" Target="media/image52.wmf"/><Relationship Id="rId115" Type="http://schemas.openxmlformats.org/officeDocument/2006/relationships/oleObject" Target="embeddings/oleObject53.bin"/><Relationship Id="rId131" Type="http://schemas.openxmlformats.org/officeDocument/2006/relationships/oleObject" Target="embeddings/oleObject61.bin"/><Relationship Id="rId136" Type="http://schemas.openxmlformats.org/officeDocument/2006/relationships/image" Target="media/image65.wmf"/><Relationship Id="rId157" Type="http://schemas.openxmlformats.org/officeDocument/2006/relationships/oleObject" Target="embeddings/oleObject74.bin"/><Relationship Id="rId178" Type="http://schemas.openxmlformats.org/officeDocument/2006/relationships/image" Target="media/image86.wmf"/><Relationship Id="rId61" Type="http://schemas.openxmlformats.org/officeDocument/2006/relationships/oleObject" Target="embeddings/oleObject26.bin"/><Relationship Id="rId82" Type="http://schemas.openxmlformats.org/officeDocument/2006/relationships/image" Target="media/image38.wmf"/><Relationship Id="rId152" Type="http://schemas.openxmlformats.org/officeDocument/2006/relationships/image" Target="media/image73.wmf"/><Relationship Id="rId173" Type="http://schemas.openxmlformats.org/officeDocument/2006/relationships/oleObject" Target="embeddings/oleObject82.bin"/><Relationship Id="rId194" Type="http://schemas.openxmlformats.org/officeDocument/2006/relationships/hyperlink" Target="https://elibrary.ru/item.asp?id=11739774" TargetMode="External"/><Relationship Id="rId199" Type="http://schemas.openxmlformats.org/officeDocument/2006/relationships/hyperlink" Target="https://elibrary.ru/contents.asp?id=34339225&amp;selid=27509833" TargetMode="External"/><Relationship Id="rId203" Type="http://schemas.openxmlformats.org/officeDocument/2006/relationships/hyperlink" Target="https://elibrary.ru/item.asp?id=24114598" TargetMode="External"/><Relationship Id="rId208" Type="http://schemas.openxmlformats.org/officeDocument/2006/relationships/hyperlink" Target="https://elibrary.ru/contents.asp?id=33276680&amp;selid=11739792" TargetMode="External"/><Relationship Id="rId19" Type="http://schemas.openxmlformats.org/officeDocument/2006/relationships/oleObject" Target="embeddings/oleObject5.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3.bin"/><Relationship Id="rId56" Type="http://schemas.openxmlformats.org/officeDocument/2006/relationships/image" Target="media/image25.wmf"/><Relationship Id="rId77" Type="http://schemas.openxmlformats.org/officeDocument/2006/relationships/oleObject" Target="embeddings/oleObject34.bin"/><Relationship Id="rId100" Type="http://schemas.openxmlformats.org/officeDocument/2006/relationships/image" Target="media/image47.wmf"/><Relationship Id="rId105" Type="http://schemas.openxmlformats.org/officeDocument/2006/relationships/oleObject" Target="embeddings/oleObject48.bin"/><Relationship Id="rId126" Type="http://schemas.openxmlformats.org/officeDocument/2006/relationships/image" Target="media/image60.wmf"/><Relationship Id="rId147" Type="http://schemas.openxmlformats.org/officeDocument/2006/relationships/oleObject" Target="embeddings/oleObject69.bin"/><Relationship Id="rId168" Type="http://schemas.openxmlformats.org/officeDocument/2006/relationships/image" Target="media/image81.wmf"/><Relationship Id="rId8" Type="http://schemas.openxmlformats.org/officeDocument/2006/relationships/hyperlink" Target="http://dx.doi.org/10.21515/1990-4665-154-009" TargetMode="External"/><Relationship Id="rId51" Type="http://schemas.openxmlformats.org/officeDocument/2006/relationships/oleObject" Target="embeddings/oleObject21.bin"/><Relationship Id="rId72" Type="http://schemas.openxmlformats.org/officeDocument/2006/relationships/image" Target="media/image33.wmf"/><Relationship Id="rId93" Type="http://schemas.openxmlformats.org/officeDocument/2006/relationships/oleObject" Target="embeddings/oleObject42.bin"/><Relationship Id="rId98" Type="http://schemas.openxmlformats.org/officeDocument/2006/relationships/image" Target="media/image46.wmf"/><Relationship Id="rId121" Type="http://schemas.openxmlformats.org/officeDocument/2006/relationships/oleObject" Target="embeddings/oleObject56.bin"/><Relationship Id="rId142" Type="http://schemas.openxmlformats.org/officeDocument/2006/relationships/image" Target="media/image68.wmf"/><Relationship Id="rId163" Type="http://schemas.openxmlformats.org/officeDocument/2006/relationships/oleObject" Target="embeddings/oleObject77.bin"/><Relationship Id="rId184" Type="http://schemas.openxmlformats.org/officeDocument/2006/relationships/image" Target="media/image89.emf"/><Relationship Id="rId189" Type="http://schemas.openxmlformats.org/officeDocument/2006/relationships/image" Target="media/image92.wmf"/><Relationship Id="rId3" Type="http://schemas.openxmlformats.org/officeDocument/2006/relationships/styles" Target="styles.xml"/><Relationship Id="rId25" Type="http://schemas.openxmlformats.org/officeDocument/2006/relationships/oleObject" Target="embeddings/oleObject8.bin"/><Relationship Id="rId46" Type="http://schemas.openxmlformats.org/officeDocument/2006/relationships/image" Target="media/image20.wmf"/><Relationship Id="rId67" Type="http://schemas.openxmlformats.org/officeDocument/2006/relationships/oleObject" Target="embeddings/oleObject29.bin"/><Relationship Id="rId116" Type="http://schemas.openxmlformats.org/officeDocument/2006/relationships/image" Target="media/image55.wmf"/><Relationship Id="rId137" Type="http://schemas.openxmlformats.org/officeDocument/2006/relationships/oleObject" Target="embeddings/oleObject64.bin"/><Relationship Id="rId158" Type="http://schemas.openxmlformats.org/officeDocument/2006/relationships/image" Target="media/image76.wmf"/><Relationship Id="rId20" Type="http://schemas.openxmlformats.org/officeDocument/2006/relationships/image" Target="media/image7.wmf"/><Relationship Id="rId41" Type="http://schemas.openxmlformats.org/officeDocument/2006/relationships/oleObject" Target="embeddings/oleObject16.bin"/><Relationship Id="rId62" Type="http://schemas.openxmlformats.org/officeDocument/2006/relationships/image" Target="media/image28.wmf"/><Relationship Id="rId83" Type="http://schemas.openxmlformats.org/officeDocument/2006/relationships/oleObject" Target="embeddings/oleObject37.bin"/><Relationship Id="rId88" Type="http://schemas.openxmlformats.org/officeDocument/2006/relationships/image" Target="media/image41.wmf"/><Relationship Id="rId111" Type="http://schemas.openxmlformats.org/officeDocument/2006/relationships/oleObject" Target="embeddings/oleObject51.bin"/><Relationship Id="rId132" Type="http://schemas.openxmlformats.org/officeDocument/2006/relationships/image" Target="media/image63.wmf"/><Relationship Id="rId153" Type="http://schemas.openxmlformats.org/officeDocument/2006/relationships/oleObject" Target="embeddings/oleObject72.bin"/><Relationship Id="rId174" Type="http://schemas.openxmlformats.org/officeDocument/2006/relationships/image" Target="media/image84.wmf"/><Relationship Id="rId179" Type="http://schemas.openxmlformats.org/officeDocument/2006/relationships/oleObject" Target="embeddings/oleObject85.bin"/><Relationship Id="rId195" Type="http://schemas.openxmlformats.org/officeDocument/2006/relationships/hyperlink" Target="https://elibrary.ru/contents.asp?id=33276679" TargetMode="External"/><Relationship Id="rId209" Type="http://schemas.openxmlformats.org/officeDocument/2006/relationships/header" Target="header1.xml"/><Relationship Id="rId190" Type="http://schemas.openxmlformats.org/officeDocument/2006/relationships/oleObject" Target="embeddings/oleObject90.bin"/><Relationship Id="rId204" Type="http://schemas.openxmlformats.org/officeDocument/2006/relationships/hyperlink" Target="https://elibrary.ru/contents.asp?id=34107122" TargetMode="External"/><Relationship Id="rId15" Type="http://schemas.openxmlformats.org/officeDocument/2006/relationships/oleObject" Target="embeddings/oleObject3.bin"/><Relationship Id="rId36" Type="http://schemas.openxmlformats.org/officeDocument/2006/relationships/image" Target="media/image15.wmf"/><Relationship Id="rId57" Type="http://schemas.openxmlformats.org/officeDocument/2006/relationships/oleObject" Target="embeddings/oleObject24.bin"/><Relationship Id="rId106" Type="http://schemas.openxmlformats.org/officeDocument/2006/relationships/image" Target="media/image50.wmf"/><Relationship Id="rId127" Type="http://schemas.openxmlformats.org/officeDocument/2006/relationships/oleObject" Target="embeddings/oleObject59.bin"/><Relationship Id="rId10" Type="http://schemas.openxmlformats.org/officeDocument/2006/relationships/image" Target="media/image2.wmf"/><Relationship Id="rId31" Type="http://schemas.openxmlformats.org/officeDocument/2006/relationships/oleObject" Target="embeddings/oleObject11.bin"/><Relationship Id="rId52" Type="http://schemas.openxmlformats.org/officeDocument/2006/relationships/image" Target="media/image23.wmf"/><Relationship Id="rId73" Type="http://schemas.openxmlformats.org/officeDocument/2006/relationships/oleObject" Target="embeddings/oleObject32.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58.wmf"/><Relationship Id="rId143" Type="http://schemas.openxmlformats.org/officeDocument/2006/relationships/oleObject" Target="embeddings/oleObject67.bin"/><Relationship Id="rId148" Type="http://schemas.openxmlformats.org/officeDocument/2006/relationships/image" Target="media/image71.wmf"/><Relationship Id="rId164" Type="http://schemas.openxmlformats.org/officeDocument/2006/relationships/image" Target="media/image79.wmf"/><Relationship Id="rId169" Type="http://schemas.openxmlformats.org/officeDocument/2006/relationships/oleObject" Target="embeddings/oleObject80.bin"/><Relationship Id="rId185" Type="http://schemas.openxmlformats.org/officeDocument/2006/relationships/image" Target="media/image90.wmf"/><Relationship Id="rId4" Type="http://schemas.openxmlformats.org/officeDocument/2006/relationships/settings" Target="settings.xml"/><Relationship Id="rId9" Type="http://schemas.openxmlformats.org/officeDocument/2006/relationships/image" Target="media/image1.png"/><Relationship Id="rId180" Type="http://schemas.openxmlformats.org/officeDocument/2006/relationships/image" Target="media/image87.wmf"/><Relationship Id="rId210" Type="http://schemas.openxmlformats.org/officeDocument/2006/relationships/header" Target="header2.xml"/><Relationship Id="rId26" Type="http://schemas.openxmlformats.org/officeDocument/2006/relationships/image" Target="media/image10.wmf"/><Relationship Id="rId47" Type="http://schemas.openxmlformats.org/officeDocument/2006/relationships/oleObject" Target="embeddings/oleObject19.bin"/><Relationship Id="rId68" Type="http://schemas.openxmlformats.org/officeDocument/2006/relationships/image" Target="media/image31.wmf"/><Relationship Id="rId89" Type="http://schemas.openxmlformats.org/officeDocument/2006/relationships/oleObject" Target="embeddings/oleObject40.bin"/><Relationship Id="rId112" Type="http://schemas.openxmlformats.org/officeDocument/2006/relationships/image" Target="media/image53.wmf"/><Relationship Id="rId133" Type="http://schemas.openxmlformats.org/officeDocument/2006/relationships/oleObject" Target="embeddings/oleObject62.bin"/><Relationship Id="rId154" Type="http://schemas.openxmlformats.org/officeDocument/2006/relationships/image" Target="media/image74.wmf"/><Relationship Id="rId175" Type="http://schemas.openxmlformats.org/officeDocument/2006/relationships/oleObject" Target="embeddings/oleObject83.bin"/><Relationship Id="rId196" Type="http://schemas.openxmlformats.org/officeDocument/2006/relationships/hyperlink" Target="https://elibrary.ru/contents.asp?id=33276679&amp;selid=11739774" TargetMode="External"/><Relationship Id="rId200" Type="http://schemas.openxmlformats.org/officeDocument/2006/relationships/hyperlink" Target="https://elibrary.ru/item.asp?id=27509834" TargetMode="External"/><Relationship Id="rId16" Type="http://schemas.openxmlformats.org/officeDocument/2006/relationships/image" Target="media/image5.wmf"/></Relationships>
</file>

<file path=word/_rels/footer1.xml.rels><?xml version="1.0" encoding="UTF-8" standalone="yes"?>
<Relationships xmlns="http://schemas.openxmlformats.org/package/2006/relationships"><Relationship Id="rId1" Type="http://schemas.openxmlformats.org/officeDocument/2006/relationships/hyperlink" Target="http://ej.kubagro.ru/2019/10/pdf/09.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689F7-00D5-49B2-BF1F-E73CADCB2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10</Pages>
  <Words>2302</Words>
  <Characters>13124</Characters>
  <Application>Microsoft Office Word</Application>
  <DocSecurity>0</DocSecurity>
  <Lines>109</Lines>
  <Paragraphs>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Первая математическая модель строится из следующих условий:</vt:lpstr>
      <vt:lpstr>Первая математическая модель строится из следующих условий:</vt:lpstr>
    </vt:vector>
  </TitlesOfParts>
  <Company>MoBIL GROUP</Company>
  <LinksUpToDate>false</LinksUpToDate>
  <CharactersWithSpaces>15396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Первая математическая модель строится из следующих условий:</dc:title>
  <dc:creator>Студент</dc:creator>
  <cp:lastModifiedBy>dns</cp:lastModifiedBy>
  <cp:revision>77</cp:revision>
  <dcterms:created xsi:type="dcterms:W3CDTF">2019-10-23T11:50:00Z</dcterms:created>
  <dcterms:modified xsi:type="dcterms:W3CDTF">2019-12-26T19:33:00Z</dcterms:modified>
</cp:coreProperties>
</file>