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2F33B2" w:rsidRPr="0022699D" w:rsidTr="00394011">
        <w:tc>
          <w:tcPr>
            <w:tcW w:w="4643" w:type="dxa"/>
          </w:tcPr>
          <w:p w:rsidR="002F33B2" w:rsidRPr="00545404" w:rsidRDefault="00811AC3" w:rsidP="00545404">
            <w:pPr>
              <w:rPr>
                <w:sz w:val="20"/>
                <w:szCs w:val="20"/>
              </w:rPr>
            </w:pPr>
            <w:r w:rsidRPr="00545404">
              <w:rPr>
                <w:sz w:val="20"/>
                <w:szCs w:val="20"/>
              </w:rPr>
              <w:t>УДК 669.056</w:t>
            </w:r>
            <w:r w:rsidR="002F33B2" w:rsidRPr="00545404">
              <w:rPr>
                <w:sz w:val="20"/>
                <w:szCs w:val="20"/>
              </w:rPr>
              <w:t xml:space="preserve"> </w:t>
            </w:r>
          </w:p>
          <w:p w:rsidR="007C3675" w:rsidRPr="00545404" w:rsidRDefault="007C3675" w:rsidP="00545404">
            <w:pPr>
              <w:rPr>
                <w:sz w:val="20"/>
                <w:szCs w:val="20"/>
              </w:rPr>
            </w:pPr>
          </w:p>
          <w:p w:rsidR="007C3675" w:rsidRPr="00545404" w:rsidRDefault="00CF719E" w:rsidP="00545404">
            <w:pPr>
              <w:rPr>
                <w:color w:val="000000"/>
                <w:sz w:val="20"/>
                <w:szCs w:val="20"/>
                <w:shd w:val="clear" w:color="auto" w:fill="FFFFFF"/>
              </w:rPr>
            </w:pPr>
            <w:r w:rsidRPr="00545404">
              <w:rPr>
                <w:color w:val="000000"/>
                <w:sz w:val="20"/>
                <w:szCs w:val="20"/>
                <w:shd w:val="clear" w:color="auto" w:fill="FFFFFF"/>
              </w:rPr>
              <w:t>05.20.01 – Технологии и средства механизации сельского хозяйства (технические науки)</w:t>
            </w:r>
          </w:p>
          <w:p w:rsidR="00CF719E" w:rsidRPr="00545404" w:rsidRDefault="00CF719E" w:rsidP="00545404">
            <w:pPr>
              <w:rPr>
                <w:sz w:val="20"/>
                <w:szCs w:val="20"/>
              </w:rPr>
            </w:pPr>
          </w:p>
          <w:p w:rsidR="007C3675" w:rsidRPr="00545404" w:rsidRDefault="00811AC3" w:rsidP="00545404">
            <w:pPr>
              <w:rPr>
                <w:b/>
                <w:sz w:val="20"/>
                <w:szCs w:val="20"/>
              </w:rPr>
            </w:pPr>
            <w:r w:rsidRPr="00545404">
              <w:rPr>
                <w:b/>
                <w:sz w:val="20"/>
                <w:szCs w:val="20"/>
              </w:rPr>
              <w:t>ПЕРСПЕКТИВЫ ПРИМЕНЕНИЯ ЛАЗЕРНОЙ НАПЛАВКИ ПРИ ВОССТАНОВЛЕНИИ ДЕТАЛЕЙ СЕЛЬСКОХОЗЯЙСТВЕННОЙ ТЕХНИКИ</w:t>
            </w:r>
          </w:p>
          <w:p w:rsidR="00811AC3" w:rsidRPr="00545404" w:rsidRDefault="00811AC3" w:rsidP="00545404">
            <w:pPr>
              <w:rPr>
                <w:b/>
                <w:sz w:val="20"/>
                <w:szCs w:val="20"/>
              </w:rPr>
            </w:pPr>
          </w:p>
          <w:p w:rsidR="00F458C4" w:rsidRPr="00545404" w:rsidRDefault="00F458C4" w:rsidP="00545404">
            <w:pPr>
              <w:rPr>
                <w:sz w:val="20"/>
                <w:szCs w:val="20"/>
              </w:rPr>
            </w:pPr>
            <w:proofErr w:type="spellStart"/>
            <w:r w:rsidRPr="00545404">
              <w:rPr>
                <w:sz w:val="20"/>
                <w:szCs w:val="20"/>
              </w:rPr>
              <w:t>Хызов</w:t>
            </w:r>
            <w:proofErr w:type="spellEnd"/>
            <w:r w:rsidRPr="00545404">
              <w:rPr>
                <w:sz w:val="20"/>
                <w:szCs w:val="20"/>
              </w:rPr>
              <w:t xml:space="preserve"> Антон</w:t>
            </w:r>
            <w:r w:rsidR="00161A87" w:rsidRPr="00545404">
              <w:rPr>
                <w:sz w:val="20"/>
                <w:szCs w:val="20"/>
              </w:rPr>
              <w:t xml:space="preserve"> Александрович</w:t>
            </w:r>
          </w:p>
          <w:p w:rsidR="00F458C4" w:rsidRPr="00545404" w:rsidRDefault="00F458C4" w:rsidP="00545404">
            <w:pPr>
              <w:rPr>
                <w:sz w:val="20"/>
                <w:szCs w:val="20"/>
              </w:rPr>
            </w:pPr>
            <w:r w:rsidRPr="00545404">
              <w:rPr>
                <w:sz w:val="20"/>
                <w:szCs w:val="20"/>
              </w:rPr>
              <w:t>аспирант</w:t>
            </w:r>
          </w:p>
          <w:p w:rsidR="00F458C4" w:rsidRPr="00545404" w:rsidRDefault="00F458C4" w:rsidP="00545404">
            <w:pPr>
              <w:rPr>
                <w:sz w:val="20"/>
                <w:szCs w:val="20"/>
              </w:rPr>
            </w:pPr>
            <w:proofErr w:type="spellStart"/>
            <w:r w:rsidRPr="00545404">
              <w:rPr>
                <w:sz w:val="20"/>
                <w:szCs w:val="20"/>
                <w:lang w:val="en-US"/>
              </w:rPr>
              <w:t>mgm</w:t>
            </w:r>
            <w:proofErr w:type="spellEnd"/>
            <w:r w:rsidRPr="00545404">
              <w:rPr>
                <w:sz w:val="20"/>
                <w:szCs w:val="20"/>
              </w:rPr>
              <w:t>7@</w:t>
            </w:r>
            <w:proofErr w:type="spellStart"/>
            <w:r w:rsidRPr="00545404">
              <w:rPr>
                <w:sz w:val="20"/>
                <w:szCs w:val="20"/>
                <w:lang w:val="en-US"/>
              </w:rPr>
              <w:t>fromru</w:t>
            </w:r>
            <w:proofErr w:type="spellEnd"/>
            <w:r w:rsidRPr="00545404">
              <w:rPr>
                <w:sz w:val="20"/>
                <w:szCs w:val="20"/>
              </w:rPr>
              <w:t>.</w:t>
            </w:r>
            <w:r w:rsidRPr="00545404">
              <w:rPr>
                <w:sz w:val="20"/>
                <w:szCs w:val="20"/>
                <w:lang w:val="en-US"/>
              </w:rPr>
              <w:t>com</w:t>
            </w:r>
          </w:p>
          <w:p w:rsidR="00F458C4" w:rsidRPr="00545404" w:rsidRDefault="00F458C4" w:rsidP="00545404">
            <w:pPr>
              <w:rPr>
                <w:sz w:val="20"/>
                <w:szCs w:val="20"/>
              </w:rPr>
            </w:pPr>
          </w:p>
          <w:p w:rsidR="007C3675" w:rsidRPr="00545404" w:rsidRDefault="007C3675" w:rsidP="00545404">
            <w:pPr>
              <w:rPr>
                <w:sz w:val="20"/>
                <w:szCs w:val="20"/>
              </w:rPr>
            </w:pPr>
            <w:r w:rsidRPr="00545404">
              <w:rPr>
                <w:sz w:val="20"/>
                <w:szCs w:val="20"/>
              </w:rPr>
              <w:t>Иванов Андрей Сергеевич</w:t>
            </w:r>
          </w:p>
          <w:p w:rsidR="007C3675" w:rsidRPr="00545404" w:rsidRDefault="007C3675" w:rsidP="00545404">
            <w:pPr>
              <w:rPr>
                <w:sz w:val="20"/>
                <w:szCs w:val="20"/>
              </w:rPr>
            </w:pPr>
            <w:r w:rsidRPr="00545404">
              <w:rPr>
                <w:sz w:val="20"/>
                <w:szCs w:val="20"/>
              </w:rPr>
              <w:t xml:space="preserve">канд. </w:t>
            </w:r>
            <w:proofErr w:type="spellStart"/>
            <w:r w:rsidRPr="00545404">
              <w:rPr>
                <w:sz w:val="20"/>
                <w:szCs w:val="20"/>
              </w:rPr>
              <w:t>техн</w:t>
            </w:r>
            <w:proofErr w:type="spellEnd"/>
            <w:r w:rsidRPr="00545404">
              <w:rPr>
                <w:sz w:val="20"/>
                <w:szCs w:val="20"/>
              </w:rPr>
              <w:t>. наук, доцент</w:t>
            </w:r>
          </w:p>
          <w:p w:rsidR="007C3675" w:rsidRPr="00545404" w:rsidRDefault="007C3675" w:rsidP="00545404">
            <w:pPr>
              <w:rPr>
                <w:sz w:val="20"/>
                <w:szCs w:val="20"/>
              </w:rPr>
            </w:pPr>
            <w:r w:rsidRPr="00545404">
              <w:rPr>
                <w:sz w:val="20"/>
                <w:szCs w:val="20"/>
              </w:rPr>
              <w:t xml:space="preserve">РИНЦ </w:t>
            </w:r>
            <w:r w:rsidRPr="00545404">
              <w:rPr>
                <w:sz w:val="20"/>
                <w:szCs w:val="20"/>
                <w:lang w:val="en-US"/>
              </w:rPr>
              <w:t>SPIN</w:t>
            </w:r>
            <w:r w:rsidRPr="00545404">
              <w:rPr>
                <w:sz w:val="20"/>
                <w:szCs w:val="20"/>
              </w:rPr>
              <w:t xml:space="preserve">-код: </w:t>
            </w:r>
            <w:r w:rsidR="00E57169" w:rsidRPr="00545404">
              <w:rPr>
                <w:sz w:val="20"/>
                <w:szCs w:val="20"/>
              </w:rPr>
              <w:t>4157-0276</w:t>
            </w:r>
          </w:p>
          <w:p w:rsidR="007C3675" w:rsidRPr="00545404" w:rsidRDefault="0011622B" w:rsidP="00545404">
            <w:pPr>
              <w:rPr>
                <w:sz w:val="20"/>
                <w:szCs w:val="20"/>
              </w:rPr>
            </w:pPr>
            <w:hyperlink r:id="rId8" w:history="1">
              <w:r w:rsidR="007C3675" w:rsidRPr="00545404">
                <w:rPr>
                  <w:rStyle w:val="Hyperlink"/>
                  <w:rFonts w:ascii="Times New Roman" w:hAnsi="Times New Roman" w:cs="Times New Roman"/>
                  <w:color w:val="auto"/>
                  <w:sz w:val="20"/>
                  <w:szCs w:val="20"/>
                  <w:u w:val="none"/>
                  <w:lang w:val="en-US"/>
                </w:rPr>
                <w:t>ivanovas</w:t>
              </w:r>
              <w:r w:rsidR="007C3675" w:rsidRPr="00545404">
                <w:rPr>
                  <w:rStyle w:val="Hyperlink"/>
                  <w:rFonts w:ascii="Times New Roman" w:hAnsi="Times New Roman" w:cs="Times New Roman"/>
                  <w:color w:val="auto"/>
                  <w:sz w:val="20"/>
                  <w:szCs w:val="20"/>
                  <w:u w:val="none"/>
                </w:rPr>
                <w:t>@</w:t>
              </w:r>
              <w:r w:rsidR="007C3675" w:rsidRPr="00545404">
                <w:rPr>
                  <w:rStyle w:val="Hyperlink"/>
                  <w:rFonts w:ascii="Times New Roman" w:hAnsi="Times New Roman" w:cs="Times New Roman"/>
                  <w:color w:val="auto"/>
                  <w:sz w:val="20"/>
                  <w:szCs w:val="20"/>
                  <w:u w:val="none"/>
                  <w:lang w:val="en-US"/>
                </w:rPr>
                <w:t>gausz</w:t>
              </w:r>
              <w:r w:rsidR="007C3675" w:rsidRPr="00545404">
                <w:rPr>
                  <w:rStyle w:val="Hyperlink"/>
                  <w:rFonts w:ascii="Times New Roman" w:hAnsi="Times New Roman" w:cs="Times New Roman"/>
                  <w:color w:val="auto"/>
                  <w:sz w:val="20"/>
                  <w:szCs w:val="20"/>
                  <w:u w:val="none"/>
                </w:rPr>
                <w:t>.</w:t>
              </w:r>
              <w:proofErr w:type="spellStart"/>
              <w:r w:rsidR="007C3675" w:rsidRPr="00545404">
                <w:rPr>
                  <w:rStyle w:val="Hyperlink"/>
                  <w:rFonts w:ascii="Times New Roman" w:hAnsi="Times New Roman" w:cs="Times New Roman"/>
                  <w:color w:val="auto"/>
                  <w:sz w:val="20"/>
                  <w:szCs w:val="20"/>
                  <w:u w:val="none"/>
                  <w:lang w:val="en-US"/>
                </w:rPr>
                <w:t>ru</w:t>
              </w:r>
              <w:proofErr w:type="spellEnd"/>
            </w:hyperlink>
          </w:p>
          <w:p w:rsidR="007C3675" w:rsidRPr="00545404" w:rsidRDefault="007C3675" w:rsidP="00545404">
            <w:pPr>
              <w:rPr>
                <w:sz w:val="20"/>
                <w:szCs w:val="20"/>
              </w:rPr>
            </w:pPr>
          </w:p>
          <w:p w:rsidR="007C3675" w:rsidRPr="00545404" w:rsidRDefault="00F458C4" w:rsidP="00545404">
            <w:pPr>
              <w:rPr>
                <w:sz w:val="20"/>
                <w:szCs w:val="20"/>
              </w:rPr>
            </w:pPr>
            <w:r w:rsidRPr="00545404">
              <w:rPr>
                <w:sz w:val="20"/>
                <w:szCs w:val="20"/>
              </w:rPr>
              <w:t>Колмакова Татьяна Григорьевна</w:t>
            </w:r>
          </w:p>
          <w:p w:rsidR="007C3675" w:rsidRPr="00545404" w:rsidRDefault="00F458C4" w:rsidP="00545404">
            <w:pPr>
              <w:rPr>
                <w:sz w:val="20"/>
                <w:szCs w:val="20"/>
              </w:rPr>
            </w:pPr>
            <w:r w:rsidRPr="00545404">
              <w:rPr>
                <w:sz w:val="20"/>
                <w:szCs w:val="20"/>
              </w:rPr>
              <w:t>старший преподаватель</w:t>
            </w:r>
          </w:p>
          <w:p w:rsidR="007C3675" w:rsidRPr="00545404" w:rsidRDefault="007C3675" w:rsidP="00545404">
            <w:pPr>
              <w:rPr>
                <w:sz w:val="20"/>
                <w:szCs w:val="20"/>
              </w:rPr>
            </w:pPr>
            <w:r w:rsidRPr="00545404">
              <w:rPr>
                <w:sz w:val="20"/>
                <w:szCs w:val="20"/>
              </w:rPr>
              <w:t xml:space="preserve">РИНЦ </w:t>
            </w:r>
            <w:r w:rsidRPr="00545404">
              <w:rPr>
                <w:sz w:val="20"/>
                <w:szCs w:val="20"/>
                <w:lang w:val="en-US"/>
              </w:rPr>
              <w:t>SPIN</w:t>
            </w:r>
            <w:r w:rsidRPr="00545404">
              <w:rPr>
                <w:sz w:val="20"/>
                <w:szCs w:val="20"/>
              </w:rPr>
              <w:t>-код:</w:t>
            </w:r>
            <w:r w:rsidR="00780532" w:rsidRPr="00545404">
              <w:rPr>
                <w:sz w:val="20"/>
                <w:szCs w:val="20"/>
              </w:rPr>
              <w:t xml:space="preserve"> </w:t>
            </w:r>
            <w:r w:rsidR="007212EB" w:rsidRPr="00545404">
              <w:rPr>
                <w:sz w:val="20"/>
                <w:szCs w:val="20"/>
              </w:rPr>
              <w:t>8164-3722</w:t>
            </w:r>
          </w:p>
          <w:p w:rsidR="007F5E31" w:rsidRPr="00545404" w:rsidRDefault="0011622B" w:rsidP="00545404">
            <w:pPr>
              <w:rPr>
                <w:sz w:val="20"/>
                <w:szCs w:val="20"/>
              </w:rPr>
            </w:pPr>
            <w:hyperlink r:id="rId9" w:history="1">
              <w:r w:rsidR="007F5E31" w:rsidRPr="00545404">
                <w:rPr>
                  <w:rStyle w:val="Hyperlink"/>
                  <w:rFonts w:ascii="Times New Roman" w:hAnsi="Times New Roman" w:cs="Times New Roman"/>
                  <w:sz w:val="20"/>
                  <w:szCs w:val="20"/>
                  <w:lang w:val="en-US"/>
                </w:rPr>
                <w:t>tatyanagrigk</w:t>
              </w:r>
              <w:r w:rsidR="007F5E31" w:rsidRPr="00545404">
                <w:rPr>
                  <w:rStyle w:val="Hyperlink"/>
                  <w:rFonts w:ascii="Times New Roman" w:hAnsi="Times New Roman" w:cs="Times New Roman"/>
                  <w:sz w:val="20"/>
                  <w:szCs w:val="20"/>
                </w:rPr>
                <w:t>@</w:t>
              </w:r>
              <w:r w:rsidR="007F5E31" w:rsidRPr="00545404">
                <w:rPr>
                  <w:rStyle w:val="Hyperlink"/>
                  <w:rFonts w:ascii="Times New Roman" w:hAnsi="Times New Roman" w:cs="Times New Roman"/>
                  <w:sz w:val="20"/>
                  <w:szCs w:val="20"/>
                  <w:lang w:val="en-US"/>
                </w:rPr>
                <w:t>mail</w:t>
              </w:r>
              <w:r w:rsidR="007F5E31" w:rsidRPr="00545404">
                <w:rPr>
                  <w:rStyle w:val="Hyperlink"/>
                  <w:rFonts w:ascii="Times New Roman" w:hAnsi="Times New Roman" w:cs="Times New Roman"/>
                  <w:sz w:val="20"/>
                  <w:szCs w:val="20"/>
                </w:rPr>
                <w:t>.</w:t>
              </w:r>
              <w:r w:rsidR="007F5E31" w:rsidRPr="00545404">
                <w:rPr>
                  <w:rStyle w:val="Hyperlink"/>
                  <w:rFonts w:ascii="Times New Roman" w:hAnsi="Times New Roman" w:cs="Times New Roman"/>
                  <w:sz w:val="20"/>
                  <w:szCs w:val="20"/>
                  <w:lang w:val="en-US"/>
                </w:rPr>
                <w:t>ru</w:t>
              </w:r>
            </w:hyperlink>
          </w:p>
          <w:p w:rsidR="002F33B2" w:rsidRPr="00545404" w:rsidRDefault="007C3675" w:rsidP="00545404">
            <w:pPr>
              <w:rPr>
                <w:i/>
                <w:sz w:val="20"/>
                <w:szCs w:val="20"/>
              </w:rPr>
            </w:pPr>
            <w:r w:rsidRPr="00545404">
              <w:rPr>
                <w:i/>
                <w:sz w:val="20"/>
                <w:szCs w:val="20"/>
              </w:rPr>
              <w:t>ФГБОУ ВО «Государственный аграрный университет Северного Зауралья», г. Тюмень, Российская Федерация</w:t>
            </w:r>
          </w:p>
          <w:p w:rsidR="007C3675" w:rsidRPr="00545404" w:rsidRDefault="007C3675" w:rsidP="00545404">
            <w:pPr>
              <w:rPr>
                <w:i/>
                <w:sz w:val="20"/>
                <w:szCs w:val="20"/>
              </w:rPr>
            </w:pPr>
          </w:p>
          <w:p w:rsidR="007C3675" w:rsidRPr="00545404" w:rsidRDefault="00DC001C" w:rsidP="00545404">
            <w:pPr>
              <w:rPr>
                <w:sz w:val="20"/>
                <w:szCs w:val="20"/>
              </w:rPr>
            </w:pPr>
            <w:bookmarkStart w:id="0" w:name="_Hlk22728976"/>
            <w:r w:rsidRPr="00545404">
              <w:rPr>
                <w:color w:val="000000"/>
                <w:sz w:val="20"/>
                <w:szCs w:val="20"/>
              </w:rPr>
              <w:t xml:space="preserve">Основной составляющей сельскохозяйственного производства является техника, </w:t>
            </w:r>
            <w:r w:rsidR="00502A32" w:rsidRPr="00545404">
              <w:rPr>
                <w:color w:val="000000"/>
                <w:sz w:val="20"/>
                <w:szCs w:val="20"/>
              </w:rPr>
              <w:t>представляющая собой</w:t>
            </w:r>
            <w:r w:rsidRPr="00545404">
              <w:rPr>
                <w:color w:val="000000"/>
                <w:sz w:val="20"/>
                <w:szCs w:val="20"/>
              </w:rPr>
              <w:t xml:space="preserve"> сложные технические системы (комбайны, сельскохозяйственные машины</w:t>
            </w:r>
            <w:r w:rsidR="00502A32" w:rsidRPr="00545404">
              <w:rPr>
                <w:color w:val="000000"/>
                <w:sz w:val="20"/>
                <w:szCs w:val="20"/>
              </w:rPr>
              <w:t xml:space="preserve">, тракторы, автомобили </w:t>
            </w:r>
            <w:r w:rsidRPr="00545404">
              <w:rPr>
                <w:color w:val="000000"/>
                <w:sz w:val="20"/>
                <w:szCs w:val="20"/>
              </w:rPr>
              <w:t>и т.д.).</w:t>
            </w:r>
            <w:bookmarkEnd w:id="0"/>
            <w:r w:rsidRPr="00545404">
              <w:rPr>
                <w:color w:val="000000"/>
                <w:sz w:val="20"/>
                <w:szCs w:val="20"/>
              </w:rPr>
              <w:t xml:space="preserve"> </w:t>
            </w:r>
            <w:r w:rsidR="00907AE8" w:rsidRPr="00545404">
              <w:rPr>
                <w:color w:val="000000"/>
                <w:sz w:val="20"/>
                <w:szCs w:val="20"/>
              </w:rPr>
              <w:t>Практика эксплуатации технически сложно оснащённых машин показывает, что, в основном, преобладает процесс замены изношенных деталей и рабочих органов сельхозтехники на новые, а количество восстанавливаемых изделий мало. Однако, опыт показывает, что технологический процесс восстановления деталей машин позволяет получить высокое качество поверхностей таких деталей и снизить стоимость ремонта.</w:t>
            </w:r>
            <w:r w:rsidRPr="00545404">
              <w:rPr>
                <w:sz w:val="20"/>
                <w:szCs w:val="20"/>
              </w:rPr>
              <w:t xml:space="preserve"> Одним из эффективных методов восстановления поверхностных слоев деталей является газопламенное напыление с последующим лазерным оплавлением. </w:t>
            </w:r>
            <w:r w:rsidR="0045389F" w:rsidRPr="00545404">
              <w:rPr>
                <w:sz w:val="20"/>
                <w:szCs w:val="20"/>
              </w:rPr>
              <w:t xml:space="preserve">В статье представлены результаты </w:t>
            </w:r>
            <w:r w:rsidRPr="00545404">
              <w:rPr>
                <w:sz w:val="20"/>
                <w:szCs w:val="20"/>
              </w:rPr>
              <w:t>исследования зоны термического влияния</w:t>
            </w:r>
            <w:r w:rsidR="0045389F" w:rsidRPr="00545404">
              <w:rPr>
                <w:sz w:val="20"/>
                <w:szCs w:val="20"/>
              </w:rPr>
              <w:t xml:space="preserve"> (ЗТВ)</w:t>
            </w:r>
            <w:r w:rsidRPr="00545404">
              <w:rPr>
                <w:sz w:val="20"/>
                <w:szCs w:val="20"/>
              </w:rPr>
              <w:t xml:space="preserve"> в сталях У8А и Ст3, а также</w:t>
            </w:r>
            <w:r w:rsidRPr="00545404">
              <w:rPr>
                <w:b/>
                <w:sz w:val="20"/>
                <w:szCs w:val="20"/>
              </w:rPr>
              <w:t xml:space="preserve"> </w:t>
            </w:r>
            <w:r w:rsidRPr="00545404">
              <w:rPr>
                <w:sz w:val="20"/>
                <w:szCs w:val="20"/>
              </w:rPr>
              <w:t xml:space="preserve">влияния режимов лазерного оплавления на </w:t>
            </w:r>
            <w:r w:rsidR="0045389F" w:rsidRPr="00545404">
              <w:rPr>
                <w:sz w:val="20"/>
                <w:szCs w:val="20"/>
              </w:rPr>
              <w:t xml:space="preserve">её </w:t>
            </w:r>
            <w:proofErr w:type="spellStart"/>
            <w:r w:rsidRPr="00545404">
              <w:rPr>
                <w:sz w:val="20"/>
                <w:szCs w:val="20"/>
              </w:rPr>
              <w:t>микротвердость</w:t>
            </w:r>
            <w:proofErr w:type="spellEnd"/>
            <w:r w:rsidR="0045389F" w:rsidRPr="00545404">
              <w:rPr>
                <w:sz w:val="20"/>
                <w:szCs w:val="20"/>
              </w:rPr>
              <w:t xml:space="preserve"> в этих сталях</w:t>
            </w:r>
            <w:r w:rsidRPr="00545404">
              <w:rPr>
                <w:sz w:val="20"/>
                <w:szCs w:val="20"/>
              </w:rPr>
              <w:t>.</w:t>
            </w:r>
            <w:r w:rsidR="0045389F" w:rsidRPr="00545404">
              <w:rPr>
                <w:sz w:val="20"/>
                <w:szCs w:val="20"/>
              </w:rPr>
              <w:t xml:space="preserve"> Установлено, чем выше мощность лазера и ниже скорость перемещения оптической головки, тем больше размер ЗТВ. И наоборот, чем меньше мощность лазера и выше скорость перемещения головки, тем меньший размер имеет ЗТВ. Мощность лазера и скорость перемещения оптической головки незначительно влияют на значение </w:t>
            </w:r>
            <w:proofErr w:type="spellStart"/>
            <w:r w:rsidR="0045389F" w:rsidRPr="00545404">
              <w:rPr>
                <w:sz w:val="20"/>
                <w:szCs w:val="20"/>
              </w:rPr>
              <w:t>микротвердости</w:t>
            </w:r>
            <w:proofErr w:type="spellEnd"/>
            <w:r w:rsidR="0045389F" w:rsidRPr="00545404">
              <w:rPr>
                <w:sz w:val="20"/>
                <w:szCs w:val="20"/>
              </w:rPr>
              <w:t>.</w:t>
            </w:r>
            <w:r w:rsidR="00040D1E" w:rsidRPr="00545404">
              <w:rPr>
                <w:sz w:val="20"/>
                <w:szCs w:val="20"/>
              </w:rPr>
              <w:t xml:space="preserve"> Отмечено, что перспективными направлениями в области восстановления деталей сельхозмашин лазерной наплавкой являются:</w:t>
            </w:r>
            <w:r w:rsidR="00505597" w:rsidRPr="00545404">
              <w:rPr>
                <w:sz w:val="20"/>
                <w:szCs w:val="20"/>
              </w:rPr>
              <w:t xml:space="preserve"> научное обоснование выбора порошков; исследование закономерностей изменения микроструктуры деталей, закономерностей формирования слоев; разработка режимов и </w:t>
            </w:r>
            <w:r w:rsidR="00505597" w:rsidRPr="00545404">
              <w:rPr>
                <w:sz w:val="20"/>
                <w:szCs w:val="20"/>
              </w:rPr>
              <w:lastRenderedPageBreak/>
              <w:t>обоснование режимов наплавки; и в конечном счете, разработка технологического процесса восстановления конкретной детали</w:t>
            </w:r>
          </w:p>
          <w:p w:rsidR="00DC001C" w:rsidRPr="00545404" w:rsidRDefault="00DC001C" w:rsidP="00545404">
            <w:pPr>
              <w:rPr>
                <w:sz w:val="20"/>
                <w:szCs w:val="20"/>
              </w:rPr>
            </w:pPr>
          </w:p>
          <w:p w:rsidR="007C3675" w:rsidRDefault="007C3675" w:rsidP="00545404">
            <w:pPr>
              <w:rPr>
                <w:sz w:val="20"/>
                <w:szCs w:val="20"/>
              </w:rPr>
            </w:pPr>
            <w:r w:rsidRPr="00545404">
              <w:rPr>
                <w:sz w:val="20"/>
                <w:szCs w:val="20"/>
              </w:rPr>
              <w:t xml:space="preserve">Ключевые слова: </w:t>
            </w:r>
            <w:r w:rsidR="00963DBA" w:rsidRPr="00545404">
              <w:rPr>
                <w:sz w:val="20"/>
                <w:szCs w:val="20"/>
              </w:rPr>
              <w:t>ЛАЗЕР</w:t>
            </w:r>
            <w:r w:rsidRPr="00545404">
              <w:rPr>
                <w:sz w:val="20"/>
                <w:szCs w:val="20"/>
              </w:rPr>
              <w:t xml:space="preserve">, </w:t>
            </w:r>
            <w:r w:rsidR="00963DBA" w:rsidRPr="00545404">
              <w:rPr>
                <w:sz w:val="20"/>
                <w:szCs w:val="20"/>
              </w:rPr>
              <w:t>ВОССТАНОВЛЕНИЕ</w:t>
            </w:r>
            <w:r w:rsidRPr="00545404">
              <w:rPr>
                <w:sz w:val="20"/>
                <w:szCs w:val="20"/>
              </w:rPr>
              <w:t xml:space="preserve">, </w:t>
            </w:r>
            <w:r w:rsidR="0045389F" w:rsidRPr="00545404">
              <w:rPr>
                <w:sz w:val="20"/>
                <w:szCs w:val="20"/>
              </w:rPr>
              <w:t xml:space="preserve">ЗОНА ТЕРМИЧЕСКОГО ВЛИЯНИЯ, </w:t>
            </w:r>
            <w:r w:rsidR="00963DBA" w:rsidRPr="00545404">
              <w:rPr>
                <w:sz w:val="20"/>
                <w:szCs w:val="20"/>
              </w:rPr>
              <w:t>СЕЛЬСКОХОЗЯЙСТВЕННАЯ ТЕХНИКА</w:t>
            </w:r>
          </w:p>
          <w:p w:rsidR="00F0677E" w:rsidRDefault="00F0677E" w:rsidP="00545404">
            <w:pPr>
              <w:rPr>
                <w:i/>
                <w:sz w:val="20"/>
                <w:szCs w:val="20"/>
              </w:rPr>
            </w:pPr>
          </w:p>
          <w:p w:rsidR="00F0677E" w:rsidRPr="00F0677E" w:rsidRDefault="00F0677E" w:rsidP="00545404">
            <w:pPr>
              <w:rPr>
                <w:iCs/>
                <w:sz w:val="20"/>
                <w:szCs w:val="20"/>
                <w:lang w:val="en-US"/>
              </w:rPr>
            </w:pPr>
            <w:r w:rsidRPr="00F0677E">
              <w:rPr>
                <w:iCs/>
                <w:sz w:val="20"/>
                <w:szCs w:val="20"/>
                <w:lang w:val="en-US"/>
              </w:rPr>
              <w:t xml:space="preserve">DOI: </w:t>
            </w:r>
            <w:hyperlink r:id="rId10" w:history="1">
              <w:r w:rsidRPr="00DA1A3D">
                <w:rPr>
                  <w:rStyle w:val="Hyperlink"/>
                  <w:rFonts w:ascii="Times New Roman" w:hAnsi="Times New Roman" w:cs="Times New Roman"/>
                  <w:iCs/>
                  <w:sz w:val="20"/>
                  <w:szCs w:val="20"/>
                  <w:lang w:val="en-US"/>
                </w:rPr>
                <w:t>http://dx.doi.org/10.21515/1990-4665-154-006</w:t>
              </w:r>
            </w:hyperlink>
            <w:r>
              <w:rPr>
                <w:iCs/>
                <w:sz w:val="20"/>
                <w:szCs w:val="20"/>
                <w:lang w:val="en-US"/>
              </w:rPr>
              <w:t xml:space="preserve"> </w:t>
            </w:r>
          </w:p>
        </w:tc>
        <w:tc>
          <w:tcPr>
            <w:tcW w:w="4643" w:type="dxa"/>
          </w:tcPr>
          <w:p w:rsidR="007C3675" w:rsidRPr="00545404" w:rsidRDefault="007C3675" w:rsidP="00545404">
            <w:pPr>
              <w:rPr>
                <w:sz w:val="20"/>
                <w:szCs w:val="20"/>
                <w:lang w:val="en-US"/>
              </w:rPr>
            </w:pPr>
            <w:r w:rsidRPr="00545404">
              <w:rPr>
                <w:sz w:val="20"/>
                <w:szCs w:val="20"/>
                <w:lang w:val="en-US"/>
              </w:rPr>
              <w:lastRenderedPageBreak/>
              <w:t>UDC 6</w:t>
            </w:r>
            <w:r w:rsidR="00811AC3" w:rsidRPr="00545404">
              <w:rPr>
                <w:sz w:val="20"/>
                <w:szCs w:val="20"/>
                <w:lang w:val="en-US"/>
              </w:rPr>
              <w:t>69.056</w:t>
            </w:r>
          </w:p>
          <w:p w:rsidR="007C3675" w:rsidRPr="00545404" w:rsidRDefault="007C3675" w:rsidP="00545404">
            <w:pPr>
              <w:rPr>
                <w:sz w:val="20"/>
                <w:szCs w:val="20"/>
                <w:lang w:val="en-US"/>
              </w:rPr>
            </w:pPr>
          </w:p>
          <w:p w:rsidR="007C3675" w:rsidRPr="00545404" w:rsidRDefault="00012682" w:rsidP="00545404">
            <w:pPr>
              <w:rPr>
                <w:sz w:val="20"/>
                <w:szCs w:val="20"/>
                <w:lang w:val="en-US"/>
              </w:rPr>
            </w:pPr>
            <w:r w:rsidRPr="00012682">
              <w:rPr>
                <w:sz w:val="20"/>
                <w:szCs w:val="20"/>
                <w:lang w:val="en-US"/>
              </w:rPr>
              <w:t>05.20.01</w:t>
            </w:r>
            <w:r w:rsidR="0022699D">
              <w:rPr>
                <w:sz w:val="20"/>
                <w:szCs w:val="20"/>
                <w:lang w:val="en-US"/>
              </w:rPr>
              <w:t xml:space="preserve"> </w:t>
            </w:r>
            <w:r w:rsidRPr="00012682">
              <w:rPr>
                <w:sz w:val="20"/>
                <w:szCs w:val="20"/>
                <w:lang w:val="en-US"/>
              </w:rPr>
              <w:t>-</w:t>
            </w:r>
            <w:r w:rsidR="0022699D">
              <w:rPr>
                <w:sz w:val="20"/>
                <w:szCs w:val="20"/>
                <w:lang w:val="en-US"/>
              </w:rPr>
              <w:t xml:space="preserve"> </w:t>
            </w:r>
            <w:r w:rsidRPr="00012682">
              <w:rPr>
                <w:sz w:val="20"/>
                <w:szCs w:val="20"/>
                <w:lang w:val="en-US"/>
              </w:rPr>
              <w:t xml:space="preserve">Technologies and means of mechanization of agriculture (technical </w:t>
            </w:r>
            <w:r>
              <w:rPr>
                <w:sz w:val="20"/>
                <w:szCs w:val="20"/>
                <w:lang w:val="en-US"/>
              </w:rPr>
              <w:t>s</w:t>
            </w:r>
            <w:r w:rsidRPr="00012682">
              <w:rPr>
                <w:sz w:val="20"/>
                <w:szCs w:val="20"/>
                <w:lang w:val="en-US"/>
              </w:rPr>
              <w:t>ciences)</w:t>
            </w:r>
          </w:p>
          <w:p w:rsidR="007F5E31" w:rsidRPr="00545404" w:rsidRDefault="007F5E31" w:rsidP="00545404">
            <w:pPr>
              <w:rPr>
                <w:sz w:val="20"/>
                <w:szCs w:val="20"/>
                <w:lang w:val="en-US"/>
              </w:rPr>
            </w:pPr>
          </w:p>
          <w:p w:rsidR="007C3675" w:rsidRPr="00545404" w:rsidRDefault="00472964" w:rsidP="00545404">
            <w:pPr>
              <w:rPr>
                <w:b/>
                <w:sz w:val="20"/>
                <w:szCs w:val="20"/>
                <w:highlight w:val="yellow"/>
                <w:lang w:val="en-US"/>
              </w:rPr>
            </w:pPr>
            <w:r w:rsidRPr="00545404">
              <w:rPr>
                <w:b/>
                <w:color w:val="000000" w:themeColor="text1"/>
                <w:sz w:val="20"/>
                <w:szCs w:val="20"/>
                <w:lang w:val="en-US"/>
              </w:rPr>
              <w:t>PROSPECTS OF APPLICATION OF LASER SURFACING AT RESTORATION OF DETAILS OF AGRICULTURAL MACHINERY</w:t>
            </w:r>
          </w:p>
          <w:p w:rsidR="007C3675" w:rsidRPr="00545404" w:rsidRDefault="007C3675" w:rsidP="00545404">
            <w:pPr>
              <w:rPr>
                <w:b/>
                <w:sz w:val="20"/>
                <w:szCs w:val="20"/>
                <w:highlight w:val="yellow"/>
                <w:lang w:val="en-US"/>
              </w:rPr>
            </w:pPr>
          </w:p>
          <w:p w:rsidR="00472964" w:rsidRPr="00545404" w:rsidRDefault="00472964" w:rsidP="00545404">
            <w:pPr>
              <w:rPr>
                <w:b/>
                <w:sz w:val="20"/>
                <w:szCs w:val="20"/>
                <w:highlight w:val="yellow"/>
                <w:lang w:val="en-US"/>
              </w:rPr>
            </w:pPr>
          </w:p>
          <w:p w:rsidR="00472964" w:rsidRPr="00545404" w:rsidRDefault="00472964" w:rsidP="00545404">
            <w:pPr>
              <w:rPr>
                <w:sz w:val="20"/>
                <w:szCs w:val="20"/>
                <w:lang w:val="en-US"/>
              </w:rPr>
            </w:pPr>
            <w:proofErr w:type="spellStart"/>
            <w:r w:rsidRPr="00545404">
              <w:rPr>
                <w:sz w:val="20"/>
                <w:szCs w:val="20"/>
                <w:lang w:val="en-US"/>
              </w:rPr>
              <w:t>Khizov</w:t>
            </w:r>
            <w:proofErr w:type="spellEnd"/>
            <w:r w:rsidRPr="00545404">
              <w:rPr>
                <w:sz w:val="20"/>
                <w:szCs w:val="20"/>
                <w:lang w:val="en-US"/>
              </w:rPr>
              <w:t xml:space="preserve"> Anton </w:t>
            </w:r>
            <w:proofErr w:type="spellStart"/>
            <w:r w:rsidRPr="00545404">
              <w:rPr>
                <w:sz w:val="20"/>
                <w:szCs w:val="20"/>
                <w:lang w:val="en-US"/>
              </w:rPr>
              <w:t>Alexandrovich</w:t>
            </w:r>
            <w:proofErr w:type="spellEnd"/>
          </w:p>
          <w:p w:rsidR="00B32539" w:rsidRPr="00545404" w:rsidRDefault="00472964" w:rsidP="00545404">
            <w:pPr>
              <w:rPr>
                <w:sz w:val="20"/>
                <w:szCs w:val="20"/>
                <w:lang w:val="en-US"/>
              </w:rPr>
            </w:pPr>
            <w:r w:rsidRPr="00545404">
              <w:rPr>
                <w:sz w:val="20"/>
                <w:szCs w:val="20"/>
                <w:lang w:val="en-US"/>
              </w:rPr>
              <w:t>postgraduate</w:t>
            </w:r>
          </w:p>
          <w:p w:rsidR="00B32539" w:rsidRPr="00545404" w:rsidRDefault="00B32539" w:rsidP="00545404">
            <w:pPr>
              <w:rPr>
                <w:color w:val="000000" w:themeColor="text1"/>
                <w:sz w:val="20"/>
                <w:szCs w:val="20"/>
                <w:highlight w:val="yellow"/>
                <w:lang w:val="en-US"/>
              </w:rPr>
            </w:pPr>
            <w:r w:rsidRPr="00545404">
              <w:rPr>
                <w:sz w:val="20"/>
                <w:szCs w:val="20"/>
                <w:lang w:val="en-US"/>
              </w:rPr>
              <w:t>mgm7@fromru.com</w:t>
            </w:r>
          </w:p>
          <w:p w:rsidR="00B32539" w:rsidRPr="00545404" w:rsidRDefault="00B32539" w:rsidP="00545404">
            <w:pPr>
              <w:rPr>
                <w:color w:val="000000" w:themeColor="text1"/>
                <w:sz w:val="20"/>
                <w:szCs w:val="20"/>
                <w:highlight w:val="yellow"/>
                <w:lang w:val="en-US"/>
              </w:rPr>
            </w:pPr>
          </w:p>
          <w:p w:rsidR="007C3675" w:rsidRPr="00545404" w:rsidRDefault="00E57169" w:rsidP="00545404">
            <w:pPr>
              <w:rPr>
                <w:sz w:val="20"/>
                <w:szCs w:val="20"/>
                <w:lang w:val="en-US"/>
              </w:rPr>
            </w:pPr>
            <w:r w:rsidRPr="00545404">
              <w:rPr>
                <w:color w:val="000000" w:themeColor="text1"/>
                <w:sz w:val="20"/>
                <w:szCs w:val="20"/>
                <w:lang w:val="en-US"/>
              </w:rPr>
              <w:t xml:space="preserve">Ivanov Andrey </w:t>
            </w:r>
            <w:proofErr w:type="spellStart"/>
            <w:r w:rsidRPr="00545404">
              <w:rPr>
                <w:color w:val="000000" w:themeColor="text1"/>
                <w:sz w:val="20"/>
                <w:szCs w:val="20"/>
                <w:lang w:val="en-US"/>
              </w:rPr>
              <w:t>Sergeevich</w:t>
            </w:r>
            <w:proofErr w:type="spellEnd"/>
          </w:p>
          <w:p w:rsidR="007C3675" w:rsidRPr="00545404" w:rsidRDefault="00E57169" w:rsidP="00545404">
            <w:pPr>
              <w:rPr>
                <w:sz w:val="20"/>
                <w:szCs w:val="20"/>
                <w:lang w:val="en-US"/>
              </w:rPr>
            </w:pPr>
            <w:proofErr w:type="spellStart"/>
            <w:r w:rsidRPr="00545404">
              <w:rPr>
                <w:sz w:val="20"/>
                <w:szCs w:val="20"/>
                <w:lang w:val="en-US"/>
              </w:rPr>
              <w:t>Cand</w:t>
            </w:r>
            <w:proofErr w:type="spellEnd"/>
            <w:r w:rsidRPr="00545404">
              <w:rPr>
                <w:sz w:val="20"/>
                <w:szCs w:val="20"/>
                <w:lang w:val="en-US"/>
              </w:rPr>
              <w:t>. Tech. Sci.,</w:t>
            </w:r>
            <w:r w:rsidRPr="00545404">
              <w:rPr>
                <w:color w:val="000000" w:themeColor="text1"/>
                <w:sz w:val="20"/>
                <w:szCs w:val="20"/>
                <w:lang w:val="en-US"/>
              </w:rPr>
              <w:t xml:space="preserve"> associate professor</w:t>
            </w:r>
          </w:p>
          <w:p w:rsidR="007C3675" w:rsidRPr="00545404" w:rsidRDefault="00E57169" w:rsidP="00545404">
            <w:pPr>
              <w:rPr>
                <w:sz w:val="20"/>
                <w:szCs w:val="20"/>
                <w:lang w:val="en-US"/>
              </w:rPr>
            </w:pPr>
            <w:r w:rsidRPr="00545404">
              <w:rPr>
                <w:sz w:val="20"/>
                <w:szCs w:val="20"/>
                <w:lang w:val="en-US"/>
              </w:rPr>
              <w:t>RSCI</w:t>
            </w:r>
            <w:r w:rsidR="007C3675" w:rsidRPr="00545404">
              <w:rPr>
                <w:sz w:val="20"/>
                <w:szCs w:val="20"/>
                <w:lang w:val="en-US"/>
              </w:rPr>
              <w:t xml:space="preserve"> SPIN-</w:t>
            </w:r>
            <w:r w:rsidRPr="00545404">
              <w:rPr>
                <w:sz w:val="20"/>
                <w:szCs w:val="20"/>
                <w:lang w:val="en-US"/>
              </w:rPr>
              <w:t>code</w:t>
            </w:r>
            <w:r w:rsidR="007C3675" w:rsidRPr="00545404">
              <w:rPr>
                <w:sz w:val="20"/>
                <w:szCs w:val="20"/>
                <w:lang w:val="en-US"/>
              </w:rPr>
              <w:t xml:space="preserve">: </w:t>
            </w:r>
            <w:r w:rsidRPr="00545404">
              <w:rPr>
                <w:sz w:val="20"/>
                <w:szCs w:val="20"/>
                <w:lang w:val="en-US"/>
              </w:rPr>
              <w:t>4157-0276</w:t>
            </w:r>
          </w:p>
          <w:p w:rsidR="007C3675" w:rsidRPr="00545404" w:rsidRDefault="0011622B" w:rsidP="00545404">
            <w:pPr>
              <w:rPr>
                <w:sz w:val="20"/>
                <w:szCs w:val="20"/>
                <w:lang w:val="en-US"/>
              </w:rPr>
            </w:pPr>
            <w:hyperlink r:id="rId11" w:history="1">
              <w:r w:rsidR="007C3675" w:rsidRPr="00545404">
                <w:rPr>
                  <w:rStyle w:val="Hyperlink"/>
                  <w:rFonts w:ascii="Times New Roman" w:hAnsi="Times New Roman" w:cs="Times New Roman"/>
                  <w:color w:val="auto"/>
                  <w:sz w:val="20"/>
                  <w:szCs w:val="20"/>
                  <w:u w:val="none"/>
                  <w:lang w:val="en-US"/>
                </w:rPr>
                <w:t>ivanovas@gausz.ru</w:t>
              </w:r>
            </w:hyperlink>
          </w:p>
          <w:p w:rsidR="007C3675" w:rsidRPr="00545404" w:rsidRDefault="007C3675" w:rsidP="00545404">
            <w:pPr>
              <w:rPr>
                <w:sz w:val="20"/>
                <w:szCs w:val="20"/>
                <w:lang w:val="en-US"/>
              </w:rPr>
            </w:pPr>
          </w:p>
          <w:p w:rsidR="00472964" w:rsidRPr="00545404" w:rsidRDefault="00472964" w:rsidP="00545404">
            <w:pPr>
              <w:rPr>
                <w:color w:val="000000" w:themeColor="text1"/>
                <w:sz w:val="20"/>
                <w:szCs w:val="20"/>
                <w:lang w:val="en-US"/>
              </w:rPr>
            </w:pPr>
            <w:proofErr w:type="spellStart"/>
            <w:r w:rsidRPr="00545404">
              <w:rPr>
                <w:color w:val="000000" w:themeColor="text1"/>
                <w:sz w:val="20"/>
                <w:szCs w:val="20"/>
                <w:lang w:val="en-US"/>
              </w:rPr>
              <w:t>Kolmakova</w:t>
            </w:r>
            <w:proofErr w:type="spellEnd"/>
            <w:r w:rsidRPr="00545404">
              <w:rPr>
                <w:color w:val="000000" w:themeColor="text1"/>
                <w:sz w:val="20"/>
                <w:szCs w:val="20"/>
                <w:lang w:val="en-US"/>
              </w:rPr>
              <w:t xml:space="preserve"> Tatyana </w:t>
            </w:r>
            <w:proofErr w:type="spellStart"/>
            <w:r w:rsidRPr="00545404">
              <w:rPr>
                <w:color w:val="000000" w:themeColor="text1"/>
                <w:sz w:val="20"/>
                <w:szCs w:val="20"/>
                <w:lang w:val="en-US"/>
              </w:rPr>
              <w:t>Grigoryevna</w:t>
            </w:r>
            <w:proofErr w:type="spellEnd"/>
          </w:p>
          <w:p w:rsidR="00E57169" w:rsidRPr="00545404" w:rsidRDefault="00472964" w:rsidP="00545404">
            <w:pPr>
              <w:rPr>
                <w:sz w:val="20"/>
                <w:szCs w:val="20"/>
                <w:lang w:val="en-US"/>
              </w:rPr>
            </w:pPr>
            <w:r w:rsidRPr="00545404">
              <w:rPr>
                <w:color w:val="000000" w:themeColor="text1"/>
                <w:sz w:val="20"/>
                <w:szCs w:val="20"/>
                <w:lang w:val="en-US"/>
              </w:rPr>
              <w:t>senior lecturer</w:t>
            </w:r>
          </w:p>
          <w:p w:rsidR="007C3675" w:rsidRPr="00545404" w:rsidRDefault="00F33140" w:rsidP="00545404">
            <w:pPr>
              <w:rPr>
                <w:sz w:val="20"/>
                <w:szCs w:val="20"/>
                <w:lang w:val="en-US"/>
              </w:rPr>
            </w:pPr>
            <w:r>
              <w:rPr>
                <w:sz w:val="20"/>
                <w:szCs w:val="20"/>
                <w:lang w:val="en-US"/>
              </w:rPr>
              <w:t xml:space="preserve">RSCI </w:t>
            </w:r>
            <w:r w:rsidR="007C3675" w:rsidRPr="00545404">
              <w:rPr>
                <w:sz w:val="20"/>
                <w:szCs w:val="20"/>
                <w:lang w:val="en-US"/>
              </w:rPr>
              <w:t>SPIN-</w:t>
            </w:r>
            <w:r>
              <w:rPr>
                <w:sz w:val="20"/>
                <w:szCs w:val="20"/>
                <w:lang w:val="en-US"/>
              </w:rPr>
              <w:t>code</w:t>
            </w:r>
            <w:r w:rsidR="007C3675" w:rsidRPr="00545404">
              <w:rPr>
                <w:sz w:val="20"/>
                <w:szCs w:val="20"/>
                <w:lang w:val="en-US"/>
              </w:rPr>
              <w:t>:</w:t>
            </w:r>
            <w:r w:rsidR="00472964" w:rsidRPr="00545404">
              <w:rPr>
                <w:sz w:val="20"/>
                <w:szCs w:val="20"/>
                <w:lang w:val="en-US"/>
              </w:rPr>
              <w:t xml:space="preserve"> 8164-3722</w:t>
            </w:r>
            <w:r w:rsidR="00780532" w:rsidRPr="00545404">
              <w:rPr>
                <w:sz w:val="20"/>
                <w:szCs w:val="20"/>
                <w:lang w:val="en-US"/>
              </w:rPr>
              <w:t xml:space="preserve"> </w:t>
            </w:r>
          </w:p>
          <w:p w:rsidR="007F5E31" w:rsidRPr="00545404" w:rsidRDefault="0011622B" w:rsidP="00545404">
            <w:pPr>
              <w:rPr>
                <w:i/>
                <w:color w:val="000000" w:themeColor="text1"/>
                <w:sz w:val="20"/>
                <w:szCs w:val="20"/>
                <w:lang w:val="en-US"/>
              </w:rPr>
            </w:pPr>
            <w:hyperlink r:id="rId12" w:history="1">
              <w:r w:rsidR="007F5E31" w:rsidRPr="00545404">
                <w:rPr>
                  <w:rStyle w:val="Hyperlink"/>
                  <w:rFonts w:ascii="Times New Roman" w:hAnsi="Times New Roman" w:cs="Times New Roman"/>
                  <w:sz w:val="20"/>
                  <w:szCs w:val="20"/>
                  <w:lang w:val="en-US"/>
                </w:rPr>
                <w:t>tatyanagrigk@mail.ru</w:t>
              </w:r>
            </w:hyperlink>
            <w:r w:rsidR="00472964" w:rsidRPr="00545404">
              <w:rPr>
                <w:i/>
                <w:color w:val="000000" w:themeColor="text1"/>
                <w:sz w:val="20"/>
                <w:szCs w:val="20"/>
                <w:lang w:val="en-US"/>
              </w:rPr>
              <w:t xml:space="preserve"> </w:t>
            </w:r>
          </w:p>
          <w:p w:rsidR="007C3675" w:rsidRPr="00545404" w:rsidRDefault="00E57169" w:rsidP="00545404">
            <w:pPr>
              <w:rPr>
                <w:i/>
                <w:sz w:val="20"/>
                <w:szCs w:val="20"/>
                <w:lang w:val="en-US"/>
              </w:rPr>
            </w:pPr>
            <w:r w:rsidRPr="00545404">
              <w:rPr>
                <w:i/>
                <w:color w:val="000000" w:themeColor="text1"/>
                <w:sz w:val="20"/>
                <w:szCs w:val="20"/>
                <w:lang w:val="en-US"/>
              </w:rPr>
              <w:t>Federal State Budget Educational Institution of Higher Education "</w:t>
            </w:r>
            <w:r w:rsidRPr="00545404">
              <w:rPr>
                <w:bCs/>
                <w:i/>
                <w:color w:val="000000" w:themeColor="text1"/>
                <w:sz w:val="20"/>
                <w:szCs w:val="20"/>
                <w:lang w:val="en-US"/>
              </w:rPr>
              <w:t xml:space="preserve"> Northern Trans-Ural State Agricultural University</w:t>
            </w:r>
            <w:r w:rsidRPr="00545404">
              <w:rPr>
                <w:i/>
                <w:color w:val="000000" w:themeColor="text1"/>
                <w:sz w:val="20"/>
                <w:szCs w:val="20"/>
                <w:lang w:val="en-US"/>
              </w:rPr>
              <w:t>"</w:t>
            </w:r>
            <w:r w:rsidR="00E43522">
              <w:rPr>
                <w:i/>
                <w:color w:val="000000" w:themeColor="text1"/>
                <w:sz w:val="20"/>
                <w:szCs w:val="20"/>
                <w:lang w:val="en-US"/>
              </w:rPr>
              <w:t>, Tyumen, Russia</w:t>
            </w:r>
          </w:p>
          <w:p w:rsidR="007C3675" w:rsidRPr="00545404" w:rsidRDefault="007C3675" w:rsidP="00545404">
            <w:pPr>
              <w:rPr>
                <w:i/>
                <w:sz w:val="20"/>
                <w:szCs w:val="20"/>
                <w:lang w:val="en-US"/>
              </w:rPr>
            </w:pPr>
          </w:p>
          <w:p w:rsidR="007C3675" w:rsidRPr="00545404" w:rsidRDefault="00907AE8" w:rsidP="00545404">
            <w:pPr>
              <w:rPr>
                <w:sz w:val="20"/>
                <w:szCs w:val="20"/>
                <w:lang w:val="en-US"/>
              </w:rPr>
            </w:pPr>
            <w:r w:rsidRPr="00545404">
              <w:rPr>
                <w:sz w:val="20"/>
                <w:szCs w:val="20"/>
                <w:lang w:val="en-US"/>
              </w:rPr>
              <w:t>The main component of agricultural production is machinery, which is a complex technical system (harvesters, agricultural machines, tractors, cars, etc.). The practice of operation of technically complex machines shows that, in general, the process of replacing worn parts and working devices of agricultural machinery with new ones prevails, and the number of restored products is small. However, experience shows that the technological process of restoration of machine parts allows you to get high quality surfaces of such parts and reduce the cost of repair.</w:t>
            </w:r>
            <w:r w:rsidR="00563788" w:rsidRPr="00545404">
              <w:rPr>
                <w:sz w:val="20"/>
                <w:szCs w:val="20"/>
                <w:lang w:val="en-US"/>
              </w:rPr>
              <w:t xml:space="preserve"> One of effective methods of restoration of surface layers of details is gas-flame spraying with the subsequent laser reflow. The article presents the results of the study of the zone of thermal influence in steels U8A and St3, as well as the influence of laser reflow regimes on its microhardness in these steels. It is established that the higher the laser power and the lower the</w:t>
            </w:r>
            <w:r w:rsidR="00D33A6A" w:rsidRPr="00545404">
              <w:rPr>
                <w:sz w:val="20"/>
                <w:szCs w:val="20"/>
                <w:lang w:val="en-US"/>
              </w:rPr>
              <w:t xml:space="preserve"> speed of movement of the</w:t>
            </w:r>
            <w:r w:rsidR="00563788" w:rsidRPr="00545404">
              <w:rPr>
                <w:sz w:val="20"/>
                <w:szCs w:val="20"/>
                <w:lang w:val="en-US"/>
              </w:rPr>
              <w:t xml:space="preserve"> optical head, the larger the size of the thermal influence zone. Conversely, the lower the power of the laser and the higher the speed of movement of the head, the smaller the size of the zone of thermal influence.</w:t>
            </w:r>
            <w:r w:rsidR="00D33A6A" w:rsidRPr="00545404">
              <w:rPr>
                <w:sz w:val="20"/>
                <w:szCs w:val="20"/>
                <w:lang w:val="en-US"/>
              </w:rPr>
              <w:t xml:space="preserve"> The power of the laser and the speed of movement of the optical head slightly affect the value of microhardness. </w:t>
            </w:r>
            <w:r w:rsidR="00F33140">
              <w:rPr>
                <w:sz w:val="20"/>
                <w:szCs w:val="20"/>
                <w:lang w:val="en-US"/>
              </w:rPr>
              <w:t>It was also n</w:t>
            </w:r>
            <w:r w:rsidR="00D33A6A" w:rsidRPr="00545404">
              <w:rPr>
                <w:sz w:val="20"/>
                <w:szCs w:val="20"/>
                <w:lang w:val="en-US"/>
              </w:rPr>
              <w:t>oted that promising areas in the field of restoration of parts of agricultural machines laser welding are: a scientific rationale for the selection of powders; the study of regularities of changes of the microstructure parts, regularities of formation of layers; development of modes and justification of regimes of welding; and, ultimately, the development process of restoring the specific parts</w:t>
            </w:r>
          </w:p>
          <w:p w:rsidR="005403E3" w:rsidRPr="00545404" w:rsidRDefault="005403E3" w:rsidP="00545404">
            <w:pPr>
              <w:rPr>
                <w:sz w:val="20"/>
                <w:szCs w:val="20"/>
                <w:lang w:val="en-US"/>
              </w:rPr>
            </w:pPr>
          </w:p>
          <w:p w:rsidR="007F5E31" w:rsidRPr="00545404" w:rsidRDefault="007F5E31" w:rsidP="00545404">
            <w:pPr>
              <w:rPr>
                <w:sz w:val="20"/>
                <w:szCs w:val="20"/>
                <w:lang w:val="en-US"/>
              </w:rPr>
            </w:pPr>
          </w:p>
          <w:p w:rsidR="007F5E31" w:rsidRPr="00545404" w:rsidRDefault="007F5E31" w:rsidP="00545404">
            <w:pPr>
              <w:rPr>
                <w:sz w:val="20"/>
                <w:szCs w:val="20"/>
                <w:lang w:val="en-US"/>
              </w:rPr>
            </w:pPr>
          </w:p>
          <w:p w:rsidR="007F5E31" w:rsidRPr="00545404" w:rsidRDefault="007F5E31" w:rsidP="00545404">
            <w:pPr>
              <w:rPr>
                <w:sz w:val="20"/>
                <w:szCs w:val="20"/>
                <w:lang w:val="en-US"/>
              </w:rPr>
            </w:pPr>
          </w:p>
          <w:p w:rsidR="007F5E31" w:rsidRPr="00545404" w:rsidRDefault="007F5E31" w:rsidP="00545404">
            <w:pPr>
              <w:rPr>
                <w:sz w:val="20"/>
                <w:szCs w:val="20"/>
                <w:lang w:val="en-US"/>
              </w:rPr>
            </w:pPr>
          </w:p>
          <w:p w:rsidR="007C3675" w:rsidRPr="00545404" w:rsidRDefault="009436BA" w:rsidP="00545404">
            <w:pPr>
              <w:rPr>
                <w:sz w:val="20"/>
                <w:szCs w:val="20"/>
                <w:lang w:val="en-US"/>
              </w:rPr>
            </w:pPr>
            <w:r w:rsidRPr="00545404">
              <w:rPr>
                <w:sz w:val="20"/>
                <w:szCs w:val="20"/>
                <w:lang w:val="en-US"/>
              </w:rPr>
              <w:t xml:space="preserve">Keywords: </w:t>
            </w:r>
            <w:r w:rsidR="00472964" w:rsidRPr="00545404">
              <w:rPr>
                <w:sz w:val="20"/>
                <w:szCs w:val="20"/>
                <w:lang w:val="en-US"/>
              </w:rPr>
              <w:t>LASER, RESTORATION, THERMAL ZONE, AGRICULTURAL MACHINERY</w:t>
            </w:r>
          </w:p>
          <w:p w:rsidR="005C144E" w:rsidRPr="00545404" w:rsidRDefault="005C144E" w:rsidP="00545404">
            <w:pPr>
              <w:rPr>
                <w:sz w:val="20"/>
                <w:szCs w:val="20"/>
                <w:lang w:val="en-US"/>
              </w:rPr>
            </w:pPr>
          </w:p>
        </w:tc>
      </w:tr>
    </w:tbl>
    <w:p w:rsidR="00161A87" w:rsidRPr="00BE298A" w:rsidRDefault="00161A87" w:rsidP="00D9351A">
      <w:pPr>
        <w:spacing w:line="360" w:lineRule="auto"/>
        <w:ind w:firstLine="709"/>
        <w:jc w:val="both"/>
        <w:rPr>
          <w:color w:val="000000"/>
          <w:sz w:val="28"/>
          <w:szCs w:val="28"/>
          <w:lang w:val="en-US"/>
        </w:rPr>
      </w:pPr>
    </w:p>
    <w:p w:rsidR="00D9351A" w:rsidRPr="00D9351A" w:rsidRDefault="00502A32" w:rsidP="00D9351A">
      <w:pPr>
        <w:spacing w:line="360" w:lineRule="auto"/>
        <w:ind w:firstLine="709"/>
        <w:jc w:val="both"/>
        <w:rPr>
          <w:color w:val="000000"/>
          <w:sz w:val="28"/>
          <w:szCs w:val="28"/>
        </w:rPr>
      </w:pPr>
      <w:r>
        <w:rPr>
          <w:color w:val="000000"/>
          <w:sz w:val="28"/>
          <w:szCs w:val="28"/>
        </w:rPr>
        <w:t>Современное с</w:t>
      </w:r>
      <w:r w:rsidR="00D9351A" w:rsidRPr="00D9351A">
        <w:rPr>
          <w:color w:val="000000"/>
          <w:sz w:val="28"/>
          <w:szCs w:val="28"/>
        </w:rPr>
        <w:t xml:space="preserve">ельскохозяйственное производство является </w:t>
      </w:r>
      <w:r>
        <w:rPr>
          <w:color w:val="000000"/>
          <w:sz w:val="28"/>
          <w:szCs w:val="28"/>
        </w:rPr>
        <w:t>главным направлением в обеспечении продовольственной безопасности государства</w:t>
      </w:r>
      <w:r w:rsidR="00D9351A" w:rsidRPr="00D9351A">
        <w:rPr>
          <w:color w:val="000000"/>
          <w:sz w:val="28"/>
          <w:szCs w:val="28"/>
        </w:rPr>
        <w:t xml:space="preserve">. </w:t>
      </w:r>
      <w:r w:rsidRPr="00502A32">
        <w:rPr>
          <w:color w:val="000000"/>
          <w:sz w:val="28"/>
          <w:szCs w:val="28"/>
        </w:rPr>
        <w:t xml:space="preserve">Основной составляющей </w:t>
      </w:r>
      <w:r>
        <w:rPr>
          <w:color w:val="000000"/>
          <w:sz w:val="28"/>
          <w:szCs w:val="28"/>
        </w:rPr>
        <w:t xml:space="preserve">такого </w:t>
      </w:r>
      <w:r w:rsidRPr="00502A32">
        <w:rPr>
          <w:color w:val="000000"/>
          <w:sz w:val="28"/>
          <w:szCs w:val="28"/>
        </w:rPr>
        <w:t>производства является техника, представляющая собой сложные технические системы (комбайны, сельскохозяйственные машины, тракторы, автомобили и т.д.).</w:t>
      </w:r>
      <w:r>
        <w:rPr>
          <w:color w:val="000000"/>
          <w:sz w:val="28"/>
          <w:szCs w:val="28"/>
        </w:rPr>
        <w:t xml:space="preserve"> Е</w:t>
      </w:r>
      <w:r w:rsidRPr="00D9351A">
        <w:rPr>
          <w:color w:val="000000"/>
          <w:sz w:val="28"/>
          <w:szCs w:val="28"/>
        </w:rPr>
        <w:t>жегодно</w:t>
      </w:r>
      <w:r>
        <w:rPr>
          <w:color w:val="000000"/>
          <w:sz w:val="28"/>
          <w:szCs w:val="28"/>
        </w:rPr>
        <w:t>е использование техники на полях России д</w:t>
      </w:r>
      <w:r w:rsidR="00D9351A" w:rsidRPr="00D9351A">
        <w:rPr>
          <w:color w:val="000000"/>
          <w:sz w:val="28"/>
          <w:szCs w:val="28"/>
        </w:rPr>
        <w:t xml:space="preserve">ля производства </w:t>
      </w:r>
      <w:r w:rsidR="00531B7A">
        <w:rPr>
          <w:color w:val="000000"/>
          <w:sz w:val="28"/>
          <w:szCs w:val="28"/>
        </w:rPr>
        <w:t>сельхоз</w:t>
      </w:r>
      <w:r w:rsidR="00D9351A" w:rsidRPr="00D9351A">
        <w:rPr>
          <w:color w:val="000000"/>
          <w:sz w:val="28"/>
          <w:szCs w:val="28"/>
        </w:rPr>
        <w:t xml:space="preserve">продукции </w:t>
      </w:r>
      <w:r w:rsidR="00531B7A">
        <w:rPr>
          <w:color w:val="000000"/>
          <w:sz w:val="28"/>
          <w:szCs w:val="28"/>
        </w:rPr>
        <w:t>достигает</w:t>
      </w:r>
      <w:r w:rsidR="00D9351A" w:rsidRPr="00D9351A">
        <w:rPr>
          <w:color w:val="000000"/>
          <w:sz w:val="28"/>
          <w:szCs w:val="28"/>
        </w:rPr>
        <w:t xml:space="preserve"> 1</w:t>
      </w:r>
      <w:r w:rsidR="00531B7A">
        <w:rPr>
          <w:color w:val="000000"/>
          <w:sz w:val="28"/>
          <w:szCs w:val="28"/>
        </w:rPr>
        <w:t>1</w:t>
      </w:r>
      <w:r w:rsidR="00D9351A" w:rsidRPr="00D9351A">
        <w:rPr>
          <w:color w:val="000000"/>
          <w:sz w:val="28"/>
          <w:szCs w:val="28"/>
        </w:rPr>
        <w:t>0 миллионов единиц</w:t>
      </w:r>
      <w:r w:rsidR="00531B7A">
        <w:rPr>
          <w:color w:val="000000"/>
          <w:sz w:val="28"/>
          <w:szCs w:val="28"/>
        </w:rPr>
        <w:t>.</w:t>
      </w:r>
      <w:r w:rsidR="00D9351A" w:rsidRPr="00D9351A">
        <w:rPr>
          <w:color w:val="000000"/>
          <w:sz w:val="28"/>
          <w:szCs w:val="28"/>
        </w:rPr>
        <w:t xml:space="preserve"> </w:t>
      </w:r>
      <w:r w:rsidR="00531B7A">
        <w:rPr>
          <w:color w:val="000000"/>
          <w:sz w:val="28"/>
          <w:szCs w:val="28"/>
        </w:rPr>
        <w:t>П</w:t>
      </w:r>
      <w:r w:rsidR="00963DBA">
        <w:rPr>
          <w:color w:val="000000"/>
          <w:sz w:val="28"/>
          <w:szCs w:val="28"/>
        </w:rPr>
        <w:t xml:space="preserve">рактика </w:t>
      </w:r>
      <w:r w:rsidR="00531B7A">
        <w:rPr>
          <w:color w:val="000000"/>
          <w:sz w:val="28"/>
          <w:szCs w:val="28"/>
        </w:rPr>
        <w:t xml:space="preserve">эксплуатации технически сложно оснащённых машин </w:t>
      </w:r>
      <w:r w:rsidR="00963DBA">
        <w:rPr>
          <w:color w:val="000000"/>
          <w:sz w:val="28"/>
          <w:szCs w:val="28"/>
        </w:rPr>
        <w:t>показывает, что</w:t>
      </w:r>
      <w:r w:rsidR="00531B7A">
        <w:rPr>
          <w:color w:val="000000"/>
          <w:sz w:val="28"/>
          <w:szCs w:val="28"/>
        </w:rPr>
        <w:t>,</w:t>
      </w:r>
      <w:r w:rsidR="00963DBA">
        <w:rPr>
          <w:color w:val="000000"/>
          <w:sz w:val="28"/>
          <w:szCs w:val="28"/>
        </w:rPr>
        <w:t xml:space="preserve"> </w:t>
      </w:r>
      <w:r w:rsidR="00531B7A">
        <w:rPr>
          <w:color w:val="000000"/>
          <w:sz w:val="28"/>
          <w:szCs w:val="28"/>
        </w:rPr>
        <w:t>в основном, преобладает процесс замены</w:t>
      </w:r>
      <w:r w:rsidR="00D9351A" w:rsidRPr="00D9351A">
        <w:rPr>
          <w:color w:val="000000"/>
          <w:sz w:val="28"/>
          <w:szCs w:val="28"/>
        </w:rPr>
        <w:t xml:space="preserve"> изношенных деталей и рабочих органов сель</w:t>
      </w:r>
      <w:r w:rsidR="00D14866">
        <w:rPr>
          <w:color w:val="000000"/>
          <w:sz w:val="28"/>
          <w:szCs w:val="28"/>
        </w:rPr>
        <w:t>хозтехники на новые,</w:t>
      </w:r>
      <w:r w:rsidR="00D9351A" w:rsidRPr="00D9351A">
        <w:rPr>
          <w:color w:val="000000"/>
          <w:sz w:val="28"/>
          <w:szCs w:val="28"/>
        </w:rPr>
        <w:t xml:space="preserve"> </w:t>
      </w:r>
      <w:r w:rsidR="00D14866">
        <w:rPr>
          <w:color w:val="000000"/>
          <w:sz w:val="28"/>
          <w:szCs w:val="28"/>
        </w:rPr>
        <w:t xml:space="preserve">а количество </w:t>
      </w:r>
      <w:r w:rsidR="00D9351A" w:rsidRPr="00D9351A">
        <w:rPr>
          <w:color w:val="000000"/>
          <w:sz w:val="28"/>
          <w:szCs w:val="28"/>
        </w:rPr>
        <w:t>восстан</w:t>
      </w:r>
      <w:r w:rsidR="00D14866">
        <w:rPr>
          <w:color w:val="000000"/>
          <w:sz w:val="28"/>
          <w:szCs w:val="28"/>
        </w:rPr>
        <w:t>авливаемых изделий мало</w:t>
      </w:r>
      <w:r w:rsidR="00D9351A" w:rsidRPr="00D9351A">
        <w:rPr>
          <w:color w:val="000000"/>
          <w:sz w:val="28"/>
          <w:szCs w:val="28"/>
        </w:rPr>
        <w:t xml:space="preserve">. </w:t>
      </w:r>
      <w:r w:rsidR="00D14866">
        <w:rPr>
          <w:color w:val="000000"/>
          <w:sz w:val="28"/>
          <w:szCs w:val="28"/>
        </w:rPr>
        <w:t xml:space="preserve">Однако, опыт показывает, что </w:t>
      </w:r>
      <w:r w:rsidR="00D9351A" w:rsidRPr="00D9351A">
        <w:rPr>
          <w:color w:val="000000"/>
          <w:sz w:val="28"/>
          <w:szCs w:val="28"/>
        </w:rPr>
        <w:t>технологически</w:t>
      </w:r>
      <w:r w:rsidR="00D14866">
        <w:rPr>
          <w:color w:val="000000"/>
          <w:sz w:val="28"/>
          <w:szCs w:val="28"/>
        </w:rPr>
        <w:t>й</w:t>
      </w:r>
      <w:r w:rsidR="00D9351A" w:rsidRPr="00D9351A">
        <w:rPr>
          <w:color w:val="000000"/>
          <w:sz w:val="28"/>
          <w:szCs w:val="28"/>
        </w:rPr>
        <w:t xml:space="preserve"> процесс восстановления деталей</w:t>
      </w:r>
      <w:r w:rsidR="00D14866">
        <w:rPr>
          <w:color w:val="000000"/>
          <w:sz w:val="28"/>
          <w:szCs w:val="28"/>
        </w:rPr>
        <w:t xml:space="preserve"> машин</w:t>
      </w:r>
      <w:r w:rsidR="00D9351A" w:rsidRPr="00D9351A">
        <w:rPr>
          <w:color w:val="000000"/>
          <w:sz w:val="28"/>
          <w:szCs w:val="28"/>
        </w:rPr>
        <w:t xml:space="preserve"> позволяет получить </w:t>
      </w:r>
      <w:r w:rsidR="00D14866">
        <w:rPr>
          <w:color w:val="000000"/>
          <w:sz w:val="28"/>
          <w:szCs w:val="28"/>
        </w:rPr>
        <w:t xml:space="preserve">высокое </w:t>
      </w:r>
      <w:r w:rsidR="00D9351A" w:rsidRPr="00D9351A">
        <w:rPr>
          <w:color w:val="000000"/>
          <w:sz w:val="28"/>
          <w:szCs w:val="28"/>
        </w:rPr>
        <w:t>качество поверхност</w:t>
      </w:r>
      <w:r w:rsidR="00D14866">
        <w:rPr>
          <w:color w:val="000000"/>
          <w:sz w:val="28"/>
          <w:szCs w:val="28"/>
        </w:rPr>
        <w:t>ей</w:t>
      </w:r>
      <w:r w:rsidR="00D9351A" w:rsidRPr="00D9351A">
        <w:rPr>
          <w:color w:val="000000"/>
          <w:sz w:val="28"/>
          <w:szCs w:val="28"/>
        </w:rPr>
        <w:t xml:space="preserve"> </w:t>
      </w:r>
      <w:r w:rsidR="00D14866">
        <w:rPr>
          <w:color w:val="000000"/>
          <w:sz w:val="28"/>
          <w:szCs w:val="28"/>
        </w:rPr>
        <w:t xml:space="preserve">таких </w:t>
      </w:r>
      <w:r w:rsidR="00D9351A" w:rsidRPr="00D9351A">
        <w:rPr>
          <w:color w:val="000000"/>
          <w:sz w:val="28"/>
          <w:szCs w:val="28"/>
        </w:rPr>
        <w:t>детал</w:t>
      </w:r>
      <w:r w:rsidR="00D14866">
        <w:rPr>
          <w:color w:val="000000"/>
          <w:sz w:val="28"/>
          <w:szCs w:val="28"/>
        </w:rPr>
        <w:t>ей и снизить стоимость ремонта</w:t>
      </w:r>
      <w:r w:rsidR="00A65570">
        <w:rPr>
          <w:color w:val="000000"/>
          <w:sz w:val="28"/>
          <w:szCs w:val="28"/>
        </w:rPr>
        <w:t xml:space="preserve"> </w:t>
      </w:r>
      <w:r w:rsidR="00A65570" w:rsidRPr="00A65570">
        <w:rPr>
          <w:color w:val="000000"/>
          <w:sz w:val="28"/>
          <w:szCs w:val="28"/>
        </w:rPr>
        <w:t>[</w:t>
      </w:r>
      <w:r w:rsidR="00A65570">
        <w:rPr>
          <w:color w:val="000000"/>
          <w:sz w:val="28"/>
          <w:szCs w:val="28"/>
        </w:rPr>
        <w:t>1</w:t>
      </w:r>
      <w:r w:rsidR="00A65570" w:rsidRPr="00A65570">
        <w:rPr>
          <w:color w:val="000000"/>
          <w:sz w:val="28"/>
          <w:szCs w:val="28"/>
        </w:rPr>
        <w:t>]</w:t>
      </w:r>
      <w:r w:rsidR="00D14866">
        <w:rPr>
          <w:color w:val="000000"/>
          <w:sz w:val="28"/>
          <w:szCs w:val="28"/>
        </w:rPr>
        <w:t>.</w:t>
      </w:r>
    </w:p>
    <w:p w:rsidR="00D9351A" w:rsidRDefault="009913F2" w:rsidP="00D9351A">
      <w:pPr>
        <w:spacing w:line="360" w:lineRule="auto"/>
        <w:ind w:firstLine="708"/>
        <w:jc w:val="both"/>
        <w:rPr>
          <w:sz w:val="28"/>
          <w:szCs w:val="28"/>
        </w:rPr>
      </w:pPr>
      <w:r>
        <w:rPr>
          <w:sz w:val="28"/>
          <w:szCs w:val="28"/>
        </w:rPr>
        <w:t xml:space="preserve">Применение методов восстановления и повышения надежности деталей позволяет получать на </w:t>
      </w:r>
      <w:r w:rsidR="00E4741C">
        <w:rPr>
          <w:sz w:val="28"/>
          <w:szCs w:val="28"/>
        </w:rPr>
        <w:t xml:space="preserve">их </w:t>
      </w:r>
      <w:r>
        <w:rPr>
          <w:sz w:val="28"/>
          <w:szCs w:val="28"/>
        </w:rPr>
        <w:t xml:space="preserve">поверхности требуемые функциональные покрытия. </w:t>
      </w:r>
      <w:r w:rsidR="00907AE8" w:rsidRPr="00907AE8">
        <w:rPr>
          <w:color w:val="000000"/>
          <w:sz w:val="28"/>
          <w:szCs w:val="28"/>
        </w:rPr>
        <w:t xml:space="preserve">Одним из эффективных методов </w:t>
      </w:r>
      <w:r w:rsidR="00907AE8">
        <w:rPr>
          <w:color w:val="000000"/>
          <w:sz w:val="28"/>
          <w:szCs w:val="28"/>
        </w:rPr>
        <w:t>восстановления деталей</w:t>
      </w:r>
      <w:r w:rsidR="00907AE8" w:rsidRPr="00907AE8">
        <w:rPr>
          <w:color w:val="000000"/>
          <w:sz w:val="28"/>
          <w:szCs w:val="28"/>
        </w:rPr>
        <w:t xml:space="preserve"> является газопламенное напыление с последующим лазерным оплавлением.</w:t>
      </w:r>
    </w:p>
    <w:p w:rsidR="00A65570" w:rsidRPr="00A65570" w:rsidRDefault="007319A2" w:rsidP="00BE298A">
      <w:pPr>
        <w:spacing w:line="360" w:lineRule="auto"/>
        <w:ind w:firstLine="708"/>
        <w:jc w:val="both"/>
        <w:rPr>
          <w:sz w:val="28"/>
          <w:szCs w:val="28"/>
        </w:rPr>
      </w:pPr>
      <w:r w:rsidRPr="00A65570">
        <w:rPr>
          <w:sz w:val="28"/>
          <w:szCs w:val="28"/>
        </w:rPr>
        <w:t>В настоящее время уже и</w:t>
      </w:r>
      <w:r w:rsidR="0090712C" w:rsidRPr="00A65570">
        <w:rPr>
          <w:sz w:val="28"/>
          <w:szCs w:val="28"/>
        </w:rPr>
        <w:t>зучены возможности использования технологий лазерного модифицировани</w:t>
      </w:r>
      <w:r w:rsidRPr="00A65570">
        <w:rPr>
          <w:sz w:val="28"/>
          <w:szCs w:val="28"/>
        </w:rPr>
        <w:t>я</w:t>
      </w:r>
      <w:r w:rsidR="00BE298A" w:rsidRPr="00A65570">
        <w:rPr>
          <w:sz w:val="28"/>
          <w:szCs w:val="28"/>
        </w:rPr>
        <w:t xml:space="preserve"> </w:t>
      </w:r>
      <w:r w:rsidR="0090712C" w:rsidRPr="00A65570">
        <w:rPr>
          <w:sz w:val="28"/>
          <w:szCs w:val="28"/>
        </w:rPr>
        <w:t>и наплавки с целью упрочнения рабочих кромок и поверхностей ряда сменных де</w:t>
      </w:r>
      <w:r w:rsidR="00BE298A" w:rsidRPr="00A65570">
        <w:rPr>
          <w:sz w:val="28"/>
          <w:szCs w:val="28"/>
        </w:rPr>
        <w:t>та</w:t>
      </w:r>
      <w:r w:rsidR="0090712C" w:rsidRPr="00A65570">
        <w:rPr>
          <w:sz w:val="28"/>
          <w:szCs w:val="28"/>
        </w:rPr>
        <w:t>лей рабочих органов с</w:t>
      </w:r>
      <w:r w:rsidRPr="00A65570">
        <w:rPr>
          <w:sz w:val="28"/>
          <w:szCs w:val="28"/>
        </w:rPr>
        <w:t>ель</w:t>
      </w:r>
      <w:r w:rsidR="0090712C" w:rsidRPr="00A65570">
        <w:rPr>
          <w:sz w:val="28"/>
          <w:szCs w:val="28"/>
        </w:rPr>
        <w:t>х</w:t>
      </w:r>
      <w:r w:rsidRPr="00A65570">
        <w:rPr>
          <w:sz w:val="28"/>
          <w:szCs w:val="28"/>
        </w:rPr>
        <w:t>оз</w:t>
      </w:r>
      <w:r w:rsidR="0090712C" w:rsidRPr="00A65570">
        <w:rPr>
          <w:sz w:val="28"/>
          <w:szCs w:val="28"/>
        </w:rPr>
        <w:t>машин. Это, прежде всего, измельчающие ножи различных</w:t>
      </w:r>
      <w:r w:rsidR="00BE298A" w:rsidRPr="00A65570">
        <w:rPr>
          <w:sz w:val="28"/>
          <w:szCs w:val="28"/>
        </w:rPr>
        <w:t xml:space="preserve"> </w:t>
      </w:r>
      <w:r w:rsidR="0090712C" w:rsidRPr="00A65570">
        <w:rPr>
          <w:sz w:val="28"/>
          <w:szCs w:val="28"/>
        </w:rPr>
        <w:t>кормоуборочных комбайнов, подрезающие ножи</w:t>
      </w:r>
      <w:r w:rsidR="00BE298A" w:rsidRPr="00A65570">
        <w:rPr>
          <w:sz w:val="28"/>
          <w:szCs w:val="28"/>
        </w:rPr>
        <w:t xml:space="preserve"> свеклоуборочных машин, </w:t>
      </w:r>
      <w:proofErr w:type="spellStart"/>
      <w:r w:rsidR="00BE298A" w:rsidRPr="00A65570">
        <w:rPr>
          <w:sz w:val="28"/>
          <w:szCs w:val="28"/>
        </w:rPr>
        <w:t>косилоч</w:t>
      </w:r>
      <w:r w:rsidR="0090712C" w:rsidRPr="00A65570">
        <w:rPr>
          <w:sz w:val="28"/>
          <w:szCs w:val="28"/>
        </w:rPr>
        <w:t>ные</w:t>
      </w:r>
      <w:proofErr w:type="spellEnd"/>
      <w:r w:rsidR="0090712C" w:rsidRPr="00A65570">
        <w:rPr>
          <w:sz w:val="28"/>
          <w:szCs w:val="28"/>
        </w:rPr>
        <w:t xml:space="preserve"> ножи и др. </w:t>
      </w:r>
      <w:r w:rsidR="00A65570" w:rsidRPr="00A65570">
        <w:rPr>
          <w:sz w:val="28"/>
          <w:szCs w:val="28"/>
        </w:rPr>
        <w:t>[2].</w:t>
      </w:r>
    </w:p>
    <w:p w:rsidR="0090712C" w:rsidRDefault="0090712C" w:rsidP="00BE298A">
      <w:pPr>
        <w:spacing w:line="360" w:lineRule="auto"/>
        <w:ind w:firstLine="708"/>
        <w:jc w:val="both"/>
        <w:rPr>
          <w:sz w:val="28"/>
          <w:szCs w:val="28"/>
        </w:rPr>
      </w:pPr>
      <w:r w:rsidRPr="0090712C">
        <w:rPr>
          <w:sz w:val="28"/>
          <w:szCs w:val="28"/>
        </w:rPr>
        <w:lastRenderedPageBreak/>
        <w:t>Ведущие фирмы-производители сельскохоз</w:t>
      </w:r>
      <w:r w:rsidR="00BE298A">
        <w:rPr>
          <w:sz w:val="28"/>
          <w:szCs w:val="28"/>
        </w:rPr>
        <w:t xml:space="preserve">яйственных машин выпускают </w:t>
      </w:r>
      <w:r w:rsidR="00CF5AA1">
        <w:rPr>
          <w:sz w:val="28"/>
          <w:szCs w:val="28"/>
        </w:rPr>
        <w:t xml:space="preserve">как </w:t>
      </w:r>
      <w:r w:rsidR="00BE298A">
        <w:rPr>
          <w:sz w:val="28"/>
          <w:szCs w:val="28"/>
        </w:rPr>
        <w:t>смен</w:t>
      </w:r>
      <w:r w:rsidRPr="0090712C">
        <w:rPr>
          <w:sz w:val="28"/>
          <w:szCs w:val="28"/>
        </w:rPr>
        <w:t xml:space="preserve">ные детали </w:t>
      </w:r>
      <w:r w:rsidR="00CF5AA1">
        <w:rPr>
          <w:sz w:val="28"/>
          <w:szCs w:val="28"/>
        </w:rPr>
        <w:t xml:space="preserve">рабочих органов </w:t>
      </w:r>
      <w:r w:rsidRPr="0090712C">
        <w:rPr>
          <w:sz w:val="28"/>
          <w:szCs w:val="28"/>
        </w:rPr>
        <w:t>(долото, лемех, отвал, полевая доска, ножи косилок, диски борон,</w:t>
      </w:r>
      <w:r w:rsidR="00BE298A">
        <w:rPr>
          <w:sz w:val="28"/>
          <w:szCs w:val="28"/>
        </w:rPr>
        <w:t xml:space="preserve"> </w:t>
      </w:r>
      <w:r w:rsidR="00A65570">
        <w:rPr>
          <w:sz w:val="28"/>
          <w:szCs w:val="28"/>
        </w:rPr>
        <w:t xml:space="preserve">зубья борон, </w:t>
      </w:r>
      <w:r w:rsidR="00BE298A">
        <w:rPr>
          <w:sz w:val="28"/>
          <w:szCs w:val="28"/>
        </w:rPr>
        <w:t>сегментных ножей кукурузных жа</w:t>
      </w:r>
      <w:r w:rsidRPr="0090712C">
        <w:rPr>
          <w:sz w:val="28"/>
          <w:szCs w:val="28"/>
        </w:rPr>
        <w:t>ток, копачей, зубья культиваторов с активн</w:t>
      </w:r>
      <w:r w:rsidR="00BE298A">
        <w:rPr>
          <w:sz w:val="28"/>
          <w:szCs w:val="28"/>
        </w:rPr>
        <w:t xml:space="preserve">ыми рабочими органами, </w:t>
      </w:r>
      <w:r w:rsidRPr="0090712C">
        <w:rPr>
          <w:sz w:val="28"/>
          <w:szCs w:val="28"/>
        </w:rPr>
        <w:t>лапы глубокорыхлителей и др.) нового поколения</w:t>
      </w:r>
      <w:r w:rsidR="00CF5AA1">
        <w:rPr>
          <w:sz w:val="28"/>
          <w:szCs w:val="28"/>
        </w:rPr>
        <w:t>, так и металлоконструкции рам машин</w:t>
      </w:r>
      <w:r w:rsidRPr="0090712C">
        <w:rPr>
          <w:sz w:val="28"/>
          <w:szCs w:val="28"/>
        </w:rPr>
        <w:t>.</w:t>
      </w:r>
    </w:p>
    <w:p w:rsidR="0090712C" w:rsidRDefault="00403D71" w:rsidP="00BE298A">
      <w:pPr>
        <w:spacing w:line="360" w:lineRule="auto"/>
        <w:ind w:firstLine="708"/>
        <w:jc w:val="both"/>
        <w:rPr>
          <w:sz w:val="28"/>
          <w:szCs w:val="28"/>
        </w:rPr>
      </w:pPr>
      <w:r w:rsidRPr="00403D71">
        <w:rPr>
          <w:sz w:val="28"/>
          <w:szCs w:val="28"/>
        </w:rPr>
        <w:t>Отечественны</w:t>
      </w:r>
      <w:r w:rsidR="00BE298A">
        <w:rPr>
          <w:sz w:val="28"/>
          <w:szCs w:val="28"/>
        </w:rPr>
        <w:t>е производители до сих пор в ка</w:t>
      </w:r>
      <w:r w:rsidRPr="00403D71">
        <w:rPr>
          <w:sz w:val="28"/>
          <w:szCs w:val="28"/>
        </w:rPr>
        <w:t xml:space="preserve">честве материала основы </w:t>
      </w:r>
      <w:r w:rsidR="00CF5AA1">
        <w:rPr>
          <w:sz w:val="28"/>
          <w:szCs w:val="28"/>
        </w:rPr>
        <w:t xml:space="preserve">для вышеуказанных изделий </w:t>
      </w:r>
      <w:r w:rsidRPr="00403D71">
        <w:rPr>
          <w:sz w:val="28"/>
          <w:szCs w:val="28"/>
        </w:rPr>
        <w:t>применяют стали марок 35; 45; 40Х; Л53; 65Г; 55С2; 60С2</w:t>
      </w:r>
      <w:r w:rsidR="00CC02B0">
        <w:rPr>
          <w:sz w:val="28"/>
          <w:szCs w:val="28"/>
        </w:rPr>
        <w:t>; Ст3…Ст5; У7А…У9А</w:t>
      </w:r>
      <w:r w:rsidR="00BE298A">
        <w:rPr>
          <w:sz w:val="28"/>
          <w:szCs w:val="28"/>
        </w:rPr>
        <w:t xml:space="preserve"> </w:t>
      </w:r>
      <w:r w:rsidRPr="00403D71">
        <w:rPr>
          <w:sz w:val="28"/>
          <w:szCs w:val="28"/>
        </w:rPr>
        <w:t>и др</w:t>
      </w:r>
      <w:r w:rsidR="00CC02B0">
        <w:rPr>
          <w:sz w:val="28"/>
          <w:szCs w:val="28"/>
        </w:rPr>
        <w:t>угие</w:t>
      </w:r>
      <w:r w:rsidRPr="00403D71">
        <w:rPr>
          <w:sz w:val="28"/>
          <w:szCs w:val="28"/>
        </w:rPr>
        <w:t>, которые вследствие низкого уровня твёрдости и прочности не удовлетворяют</w:t>
      </w:r>
      <w:r w:rsidR="00BE298A">
        <w:rPr>
          <w:sz w:val="28"/>
          <w:szCs w:val="28"/>
        </w:rPr>
        <w:t xml:space="preserve"> </w:t>
      </w:r>
      <w:r w:rsidRPr="00403D71">
        <w:rPr>
          <w:sz w:val="28"/>
          <w:szCs w:val="28"/>
        </w:rPr>
        <w:t>требованиям изделий нового поколения. Вследствие этого</w:t>
      </w:r>
      <w:r w:rsidR="00CC02B0">
        <w:rPr>
          <w:sz w:val="28"/>
          <w:szCs w:val="28"/>
        </w:rPr>
        <w:t>,</w:t>
      </w:r>
      <w:r w:rsidRPr="00403D71">
        <w:rPr>
          <w:sz w:val="28"/>
          <w:szCs w:val="28"/>
        </w:rPr>
        <w:t xml:space="preserve"> такие изделия не могут</w:t>
      </w:r>
      <w:r w:rsidR="00BE298A">
        <w:rPr>
          <w:sz w:val="28"/>
          <w:szCs w:val="28"/>
        </w:rPr>
        <w:t xml:space="preserve"> </w:t>
      </w:r>
      <w:r w:rsidRPr="00403D71">
        <w:rPr>
          <w:sz w:val="28"/>
          <w:szCs w:val="28"/>
        </w:rPr>
        <w:t>полноценно конкурировать с издели</w:t>
      </w:r>
      <w:r>
        <w:rPr>
          <w:sz w:val="28"/>
          <w:szCs w:val="28"/>
        </w:rPr>
        <w:t>ями ведущих зарубежных фирм [</w:t>
      </w:r>
      <w:r w:rsidR="00A65570">
        <w:rPr>
          <w:sz w:val="28"/>
          <w:szCs w:val="28"/>
        </w:rPr>
        <w:t>2</w:t>
      </w:r>
      <w:r w:rsidRPr="00403D71">
        <w:rPr>
          <w:sz w:val="28"/>
          <w:szCs w:val="28"/>
        </w:rPr>
        <w:t>].</w:t>
      </w:r>
    </w:p>
    <w:p w:rsidR="00403D71" w:rsidRDefault="00403D71" w:rsidP="00D9351A">
      <w:pPr>
        <w:spacing w:line="360" w:lineRule="auto"/>
        <w:ind w:firstLine="708"/>
        <w:jc w:val="both"/>
        <w:rPr>
          <w:sz w:val="28"/>
          <w:szCs w:val="28"/>
        </w:rPr>
      </w:pPr>
      <w:r w:rsidRPr="00403D71">
        <w:rPr>
          <w:sz w:val="28"/>
          <w:szCs w:val="28"/>
        </w:rPr>
        <w:t>Лазерная технология упрочнения была апробирована для различного рода</w:t>
      </w:r>
      <w:r w:rsidR="00BE298A">
        <w:rPr>
          <w:sz w:val="28"/>
          <w:szCs w:val="28"/>
        </w:rPr>
        <w:t xml:space="preserve"> </w:t>
      </w:r>
      <w:r w:rsidRPr="00403D71">
        <w:rPr>
          <w:sz w:val="28"/>
          <w:szCs w:val="28"/>
        </w:rPr>
        <w:t>сменных деталей рабочих органов с/х машин. По результатам иссле</w:t>
      </w:r>
      <w:r w:rsidR="00BE298A">
        <w:rPr>
          <w:sz w:val="28"/>
          <w:szCs w:val="28"/>
        </w:rPr>
        <w:t>дований пред</w:t>
      </w:r>
      <w:r w:rsidRPr="00403D71">
        <w:rPr>
          <w:sz w:val="28"/>
          <w:szCs w:val="28"/>
        </w:rPr>
        <w:t>ложены марки сталей (60ПП, 30ХГСА, 9ХФ…) и покрытий для изготовления деталей</w:t>
      </w:r>
      <w:r w:rsidR="00BE298A">
        <w:rPr>
          <w:sz w:val="28"/>
          <w:szCs w:val="28"/>
        </w:rPr>
        <w:t xml:space="preserve"> </w:t>
      </w:r>
      <w:r w:rsidRPr="00403D71">
        <w:rPr>
          <w:sz w:val="28"/>
          <w:szCs w:val="28"/>
        </w:rPr>
        <w:t>ножей типа: измельчителей кормоуборочных машин, РСК, ИРК, косилок, кукурузных</w:t>
      </w:r>
      <w:r w:rsidR="00BE298A">
        <w:rPr>
          <w:sz w:val="28"/>
          <w:szCs w:val="28"/>
        </w:rPr>
        <w:t xml:space="preserve"> </w:t>
      </w:r>
      <w:r w:rsidRPr="00403D71">
        <w:rPr>
          <w:sz w:val="28"/>
          <w:szCs w:val="28"/>
        </w:rPr>
        <w:t xml:space="preserve">жаток, </w:t>
      </w:r>
      <w:proofErr w:type="spellStart"/>
      <w:r w:rsidRPr="00403D71">
        <w:rPr>
          <w:sz w:val="28"/>
          <w:szCs w:val="28"/>
        </w:rPr>
        <w:t>дообрезки</w:t>
      </w:r>
      <w:proofErr w:type="spellEnd"/>
      <w:r w:rsidRPr="00403D71">
        <w:rPr>
          <w:sz w:val="28"/>
          <w:szCs w:val="28"/>
        </w:rPr>
        <w:t xml:space="preserve"> ботвы, дисков сеялок и борон,</w:t>
      </w:r>
      <w:r w:rsidR="00BE298A">
        <w:rPr>
          <w:sz w:val="28"/>
          <w:szCs w:val="28"/>
        </w:rPr>
        <w:t xml:space="preserve"> работающих при отличающихся ус</w:t>
      </w:r>
      <w:r w:rsidRPr="00403D71">
        <w:rPr>
          <w:sz w:val="28"/>
          <w:szCs w:val="28"/>
        </w:rPr>
        <w:t>ловиях с целью достижения необходимого уровня эксплуатационных характеристик.</w:t>
      </w:r>
      <w:r w:rsidR="00A65570">
        <w:rPr>
          <w:sz w:val="28"/>
          <w:szCs w:val="28"/>
        </w:rPr>
        <w:t xml:space="preserve"> </w:t>
      </w:r>
      <w:r w:rsidRPr="00403D71">
        <w:rPr>
          <w:sz w:val="28"/>
          <w:szCs w:val="28"/>
        </w:rPr>
        <w:t>На основе проведенных мероприятий разработаны технологические процессы</w:t>
      </w:r>
      <w:r w:rsidR="00BE298A">
        <w:rPr>
          <w:sz w:val="28"/>
          <w:szCs w:val="28"/>
        </w:rPr>
        <w:t xml:space="preserve"> </w:t>
      </w:r>
      <w:r w:rsidRPr="00403D71">
        <w:rPr>
          <w:sz w:val="28"/>
          <w:szCs w:val="28"/>
        </w:rPr>
        <w:t xml:space="preserve">лазерного поверхностного упрочнения указанных </w:t>
      </w:r>
      <w:r w:rsidR="00BE298A">
        <w:rPr>
          <w:sz w:val="28"/>
          <w:szCs w:val="28"/>
        </w:rPr>
        <w:t>деталей. Оптимизация данных про</w:t>
      </w:r>
      <w:r w:rsidRPr="00403D71">
        <w:rPr>
          <w:sz w:val="28"/>
          <w:szCs w:val="28"/>
        </w:rPr>
        <w:t>цессов проводилась по следующим направлениям: подготовка поверхности деталей,</w:t>
      </w:r>
      <w:r w:rsidR="00BE298A">
        <w:rPr>
          <w:sz w:val="28"/>
          <w:szCs w:val="28"/>
        </w:rPr>
        <w:t xml:space="preserve"> </w:t>
      </w:r>
      <w:r w:rsidRPr="00403D71">
        <w:rPr>
          <w:sz w:val="28"/>
          <w:szCs w:val="28"/>
        </w:rPr>
        <w:t>скоростные режимы лазерной обработки, режимы охлаждения деталей в процессе</w:t>
      </w:r>
      <w:r w:rsidR="00BE298A">
        <w:rPr>
          <w:sz w:val="28"/>
          <w:szCs w:val="28"/>
        </w:rPr>
        <w:t xml:space="preserve"> </w:t>
      </w:r>
      <w:r w:rsidRPr="00403D71">
        <w:rPr>
          <w:sz w:val="28"/>
          <w:szCs w:val="28"/>
        </w:rPr>
        <w:t>лазерной обработки, влияние режимов термическо</w:t>
      </w:r>
      <w:r w:rsidR="00BE298A">
        <w:rPr>
          <w:sz w:val="28"/>
          <w:szCs w:val="28"/>
        </w:rPr>
        <w:t xml:space="preserve">го отпуска деталей. </w:t>
      </w:r>
    </w:p>
    <w:p w:rsidR="00D9351A" w:rsidRDefault="00B63EAF" w:rsidP="00D9351A">
      <w:pPr>
        <w:spacing w:line="360" w:lineRule="auto"/>
        <w:ind w:firstLine="708"/>
        <w:jc w:val="both"/>
        <w:rPr>
          <w:sz w:val="28"/>
          <w:szCs w:val="28"/>
        </w:rPr>
      </w:pPr>
      <w:r>
        <w:rPr>
          <w:sz w:val="28"/>
          <w:szCs w:val="28"/>
        </w:rPr>
        <w:t xml:space="preserve">Обоснованы </w:t>
      </w:r>
      <w:r w:rsidR="00D9351A" w:rsidRPr="00593787">
        <w:rPr>
          <w:sz w:val="28"/>
          <w:szCs w:val="28"/>
        </w:rPr>
        <w:t xml:space="preserve">оптимальные режимы нанесения </w:t>
      </w:r>
      <w:r>
        <w:rPr>
          <w:sz w:val="28"/>
          <w:szCs w:val="28"/>
        </w:rPr>
        <w:t xml:space="preserve">различных поверхностных покрытий </w:t>
      </w:r>
      <w:r w:rsidR="00D9351A" w:rsidRPr="00593787">
        <w:rPr>
          <w:sz w:val="28"/>
          <w:szCs w:val="28"/>
        </w:rPr>
        <w:t xml:space="preserve">(40Х13, 0Х17, </w:t>
      </w:r>
      <w:proofErr w:type="spellStart"/>
      <w:r w:rsidR="00D9351A" w:rsidRPr="00593787">
        <w:rPr>
          <w:sz w:val="28"/>
          <w:szCs w:val="28"/>
        </w:rPr>
        <w:t>Stellite</w:t>
      </w:r>
      <w:proofErr w:type="spellEnd"/>
      <w:r w:rsidR="00D9351A" w:rsidRPr="00593787">
        <w:rPr>
          <w:sz w:val="28"/>
          <w:szCs w:val="28"/>
        </w:rPr>
        <w:t xml:space="preserve"> 6, Р6М5, CuSn11, ПГ-СР3), </w:t>
      </w:r>
      <w:r>
        <w:rPr>
          <w:sz w:val="28"/>
          <w:szCs w:val="28"/>
        </w:rPr>
        <w:t>что позволяет получать слои</w:t>
      </w:r>
      <w:r w:rsidR="00D9351A" w:rsidRPr="00593787">
        <w:rPr>
          <w:sz w:val="28"/>
          <w:szCs w:val="28"/>
        </w:rPr>
        <w:t xml:space="preserve"> с минимальной зоной перемешивания основного</w:t>
      </w:r>
      <w:r w:rsidR="00D9351A">
        <w:rPr>
          <w:sz w:val="28"/>
          <w:szCs w:val="28"/>
        </w:rPr>
        <w:t xml:space="preserve"> </w:t>
      </w:r>
      <w:r w:rsidR="00D9351A" w:rsidRPr="00593787">
        <w:rPr>
          <w:sz w:val="28"/>
          <w:szCs w:val="28"/>
        </w:rPr>
        <w:lastRenderedPageBreak/>
        <w:t xml:space="preserve">материала с присадочным, </w:t>
      </w:r>
      <w:r>
        <w:rPr>
          <w:sz w:val="28"/>
          <w:szCs w:val="28"/>
        </w:rPr>
        <w:t>а это, в свою очередь</w:t>
      </w:r>
      <w:r w:rsidR="00D9351A" w:rsidRPr="00593787">
        <w:rPr>
          <w:sz w:val="28"/>
          <w:szCs w:val="28"/>
        </w:rPr>
        <w:t xml:space="preserve">, </w:t>
      </w:r>
      <w:r>
        <w:rPr>
          <w:sz w:val="28"/>
          <w:szCs w:val="28"/>
        </w:rPr>
        <w:t>дает возможность</w:t>
      </w:r>
      <w:r w:rsidR="00D9351A" w:rsidRPr="00593787">
        <w:rPr>
          <w:sz w:val="28"/>
          <w:szCs w:val="28"/>
        </w:rPr>
        <w:t xml:space="preserve"> нан</w:t>
      </w:r>
      <w:r>
        <w:rPr>
          <w:sz w:val="28"/>
          <w:szCs w:val="28"/>
        </w:rPr>
        <w:t>есения</w:t>
      </w:r>
      <w:r w:rsidR="00D9351A">
        <w:rPr>
          <w:sz w:val="28"/>
          <w:szCs w:val="28"/>
        </w:rPr>
        <w:t xml:space="preserve"> </w:t>
      </w:r>
      <w:r w:rsidR="00D9351A" w:rsidRPr="00593787">
        <w:rPr>
          <w:sz w:val="28"/>
          <w:szCs w:val="28"/>
        </w:rPr>
        <w:t>покрыти</w:t>
      </w:r>
      <w:r>
        <w:rPr>
          <w:sz w:val="28"/>
          <w:szCs w:val="28"/>
        </w:rPr>
        <w:t>й</w:t>
      </w:r>
      <w:r w:rsidR="00D9351A" w:rsidRPr="00593787">
        <w:rPr>
          <w:sz w:val="28"/>
          <w:szCs w:val="28"/>
        </w:rPr>
        <w:t xml:space="preserve"> с высокими эксплуатационными свойствами</w:t>
      </w:r>
      <w:r>
        <w:rPr>
          <w:sz w:val="28"/>
          <w:szCs w:val="28"/>
        </w:rPr>
        <w:t xml:space="preserve"> </w:t>
      </w:r>
      <w:r w:rsidRPr="00B63EAF">
        <w:rPr>
          <w:sz w:val="28"/>
          <w:szCs w:val="28"/>
        </w:rPr>
        <w:t>[</w:t>
      </w:r>
      <w:r>
        <w:rPr>
          <w:sz w:val="28"/>
          <w:szCs w:val="28"/>
        </w:rPr>
        <w:t>3</w:t>
      </w:r>
      <w:r w:rsidRPr="00B63EAF">
        <w:rPr>
          <w:sz w:val="28"/>
          <w:szCs w:val="28"/>
        </w:rPr>
        <w:t>]</w:t>
      </w:r>
      <w:r w:rsidR="00D9351A" w:rsidRPr="00593787">
        <w:rPr>
          <w:sz w:val="28"/>
          <w:szCs w:val="28"/>
        </w:rPr>
        <w:t>.</w:t>
      </w:r>
    </w:p>
    <w:p w:rsidR="00B63EAF" w:rsidRPr="00B63EAF" w:rsidRDefault="00B63EAF" w:rsidP="00D9351A">
      <w:pPr>
        <w:spacing w:line="360" w:lineRule="auto"/>
        <w:ind w:firstLine="708"/>
        <w:jc w:val="both"/>
        <w:rPr>
          <w:sz w:val="28"/>
          <w:szCs w:val="28"/>
        </w:rPr>
      </w:pPr>
      <w:r>
        <w:rPr>
          <w:sz w:val="28"/>
          <w:szCs w:val="28"/>
        </w:rPr>
        <w:t>И</w:t>
      </w:r>
      <w:r w:rsidR="00D9351A" w:rsidRPr="002D7218">
        <w:rPr>
          <w:sz w:val="28"/>
          <w:szCs w:val="28"/>
        </w:rPr>
        <w:t>зменения состава порошков и дополнительн</w:t>
      </w:r>
      <w:r>
        <w:rPr>
          <w:sz w:val="28"/>
          <w:szCs w:val="28"/>
        </w:rPr>
        <w:t>ая</w:t>
      </w:r>
      <w:r w:rsidR="00D9351A" w:rsidRPr="002D7218">
        <w:rPr>
          <w:sz w:val="28"/>
          <w:szCs w:val="28"/>
        </w:rPr>
        <w:t xml:space="preserve"> термическ</w:t>
      </w:r>
      <w:r>
        <w:rPr>
          <w:sz w:val="28"/>
          <w:szCs w:val="28"/>
        </w:rPr>
        <w:t>ая</w:t>
      </w:r>
      <w:r w:rsidR="00D9351A" w:rsidRPr="002D7218">
        <w:rPr>
          <w:sz w:val="28"/>
          <w:szCs w:val="28"/>
        </w:rPr>
        <w:t xml:space="preserve"> обработк</w:t>
      </w:r>
      <w:r>
        <w:rPr>
          <w:sz w:val="28"/>
          <w:szCs w:val="28"/>
        </w:rPr>
        <w:t>а</w:t>
      </w:r>
      <w:r w:rsidRPr="00B63EAF">
        <w:rPr>
          <w:sz w:val="28"/>
          <w:szCs w:val="28"/>
        </w:rPr>
        <w:t xml:space="preserve"> </w:t>
      </w:r>
      <w:r>
        <w:rPr>
          <w:sz w:val="28"/>
          <w:szCs w:val="28"/>
        </w:rPr>
        <w:t xml:space="preserve">позволяют </w:t>
      </w:r>
      <w:r w:rsidRPr="002D7218">
        <w:rPr>
          <w:sz w:val="28"/>
          <w:szCs w:val="28"/>
        </w:rPr>
        <w:t>повы</w:t>
      </w:r>
      <w:r>
        <w:rPr>
          <w:sz w:val="28"/>
          <w:szCs w:val="28"/>
        </w:rPr>
        <w:t xml:space="preserve">сить </w:t>
      </w:r>
      <w:r w:rsidRPr="002D7218">
        <w:rPr>
          <w:sz w:val="28"/>
          <w:szCs w:val="28"/>
        </w:rPr>
        <w:t>износостойкост</w:t>
      </w:r>
      <w:r>
        <w:rPr>
          <w:sz w:val="28"/>
          <w:szCs w:val="28"/>
        </w:rPr>
        <w:t>ь</w:t>
      </w:r>
      <w:r w:rsidRPr="002D7218">
        <w:rPr>
          <w:sz w:val="28"/>
          <w:szCs w:val="28"/>
        </w:rPr>
        <w:t>, прочност</w:t>
      </w:r>
      <w:r>
        <w:rPr>
          <w:sz w:val="28"/>
          <w:szCs w:val="28"/>
        </w:rPr>
        <w:t>ь</w:t>
      </w:r>
      <w:r w:rsidRPr="002D7218">
        <w:rPr>
          <w:sz w:val="28"/>
          <w:szCs w:val="28"/>
        </w:rPr>
        <w:t xml:space="preserve"> и теплостойкост</w:t>
      </w:r>
      <w:r>
        <w:rPr>
          <w:sz w:val="28"/>
          <w:szCs w:val="28"/>
        </w:rPr>
        <w:t>ь</w:t>
      </w:r>
      <w:r w:rsidRPr="002D7218">
        <w:rPr>
          <w:sz w:val="28"/>
          <w:szCs w:val="28"/>
        </w:rPr>
        <w:t xml:space="preserve"> наплавл</w:t>
      </w:r>
      <w:r>
        <w:rPr>
          <w:sz w:val="28"/>
          <w:szCs w:val="28"/>
        </w:rPr>
        <w:t>яемых</w:t>
      </w:r>
      <w:r w:rsidRPr="002D7218">
        <w:rPr>
          <w:sz w:val="28"/>
          <w:szCs w:val="28"/>
        </w:rPr>
        <w:t xml:space="preserve"> лазером</w:t>
      </w:r>
      <w:r>
        <w:rPr>
          <w:sz w:val="28"/>
          <w:szCs w:val="28"/>
        </w:rPr>
        <w:t xml:space="preserve"> </w:t>
      </w:r>
      <w:r w:rsidRPr="002D7218">
        <w:rPr>
          <w:sz w:val="28"/>
          <w:szCs w:val="28"/>
        </w:rPr>
        <w:t>покрытий</w:t>
      </w:r>
      <w:r>
        <w:rPr>
          <w:sz w:val="28"/>
          <w:szCs w:val="28"/>
        </w:rPr>
        <w:t xml:space="preserve"> </w:t>
      </w:r>
      <w:r w:rsidRPr="00B63EAF">
        <w:rPr>
          <w:sz w:val="28"/>
          <w:szCs w:val="28"/>
        </w:rPr>
        <w:t>[</w:t>
      </w:r>
      <w:r>
        <w:rPr>
          <w:sz w:val="28"/>
          <w:szCs w:val="28"/>
        </w:rPr>
        <w:t>4</w:t>
      </w:r>
      <w:r w:rsidR="00A10E56">
        <w:rPr>
          <w:sz w:val="28"/>
          <w:szCs w:val="28"/>
        </w:rPr>
        <w:t>, 5</w:t>
      </w:r>
      <w:r w:rsidRPr="00B63EAF">
        <w:rPr>
          <w:sz w:val="28"/>
          <w:szCs w:val="28"/>
        </w:rPr>
        <w:t>]</w:t>
      </w:r>
    </w:p>
    <w:p w:rsidR="00C80B89" w:rsidRDefault="00B63EAF" w:rsidP="00D9351A">
      <w:pPr>
        <w:spacing w:line="360" w:lineRule="auto"/>
        <w:ind w:firstLine="708"/>
        <w:jc w:val="both"/>
        <w:rPr>
          <w:sz w:val="28"/>
          <w:szCs w:val="28"/>
        </w:rPr>
      </w:pPr>
      <w:r>
        <w:rPr>
          <w:sz w:val="28"/>
          <w:szCs w:val="28"/>
        </w:rPr>
        <w:t>Лазерная наплавка поверхностных слоев на чугунные детали с последующей их закалкой позволяет по</w:t>
      </w:r>
      <w:r w:rsidR="00CF30C1">
        <w:rPr>
          <w:sz w:val="28"/>
          <w:szCs w:val="28"/>
        </w:rPr>
        <w:t xml:space="preserve">высить твердость в зоне лазерного воздействия в 3-4 раза </w:t>
      </w:r>
      <w:r w:rsidR="00CF30C1" w:rsidRPr="00CF30C1">
        <w:rPr>
          <w:sz w:val="28"/>
          <w:szCs w:val="28"/>
        </w:rPr>
        <w:t>[</w:t>
      </w:r>
      <w:r w:rsidR="00A10E56">
        <w:rPr>
          <w:sz w:val="28"/>
          <w:szCs w:val="28"/>
        </w:rPr>
        <w:t>6</w:t>
      </w:r>
      <w:r w:rsidR="00CF30C1" w:rsidRPr="00CF30C1">
        <w:rPr>
          <w:sz w:val="28"/>
          <w:szCs w:val="28"/>
        </w:rPr>
        <w:t>]</w:t>
      </w:r>
      <w:r w:rsidR="00CF30C1">
        <w:rPr>
          <w:sz w:val="28"/>
          <w:szCs w:val="28"/>
        </w:rPr>
        <w:t xml:space="preserve">. </w:t>
      </w:r>
      <w:r>
        <w:rPr>
          <w:sz w:val="28"/>
          <w:szCs w:val="28"/>
        </w:rPr>
        <w:t xml:space="preserve"> </w:t>
      </w:r>
    </w:p>
    <w:p w:rsidR="00D9351A" w:rsidRDefault="00A10E56" w:rsidP="00D9351A">
      <w:pPr>
        <w:spacing w:line="360" w:lineRule="auto"/>
        <w:ind w:firstLine="708"/>
        <w:jc w:val="both"/>
        <w:rPr>
          <w:sz w:val="28"/>
          <w:szCs w:val="28"/>
        </w:rPr>
      </w:pPr>
      <w:r>
        <w:rPr>
          <w:sz w:val="28"/>
          <w:szCs w:val="28"/>
        </w:rPr>
        <w:t xml:space="preserve">Из вышеизложенного можно сделать вывод, что дальнейшие исследования по подбору порошковых материалов и обоснованию режимов работы </w:t>
      </w:r>
      <w:r w:rsidR="00236F53">
        <w:rPr>
          <w:sz w:val="28"/>
          <w:szCs w:val="28"/>
        </w:rPr>
        <w:t>при восстановлении деталей методом лазерной наплавки являются актуальными.</w:t>
      </w:r>
    </w:p>
    <w:p w:rsidR="00236F53" w:rsidRDefault="00963DBA" w:rsidP="0022699D">
      <w:pPr>
        <w:spacing w:line="360" w:lineRule="auto"/>
        <w:ind w:firstLine="708"/>
        <w:jc w:val="both"/>
        <w:rPr>
          <w:b/>
          <w:sz w:val="28"/>
          <w:szCs w:val="28"/>
        </w:rPr>
      </w:pPr>
      <w:r w:rsidRPr="005C2890">
        <w:rPr>
          <w:b/>
          <w:bCs/>
          <w:i/>
          <w:sz w:val="28"/>
          <w:szCs w:val="28"/>
        </w:rPr>
        <w:t>Цель исследования</w:t>
      </w:r>
      <w:r>
        <w:rPr>
          <w:sz w:val="28"/>
          <w:szCs w:val="28"/>
        </w:rPr>
        <w:t xml:space="preserve"> – </w:t>
      </w:r>
      <w:r w:rsidRPr="00963DBA">
        <w:rPr>
          <w:sz w:val="28"/>
          <w:szCs w:val="28"/>
        </w:rPr>
        <w:t>и</w:t>
      </w:r>
      <w:r w:rsidR="0050486C" w:rsidRPr="00963DBA">
        <w:rPr>
          <w:sz w:val="28"/>
          <w:szCs w:val="28"/>
        </w:rPr>
        <w:t xml:space="preserve">зучение </w:t>
      </w:r>
      <w:r w:rsidR="00076F83" w:rsidRPr="00076F83">
        <w:rPr>
          <w:sz w:val="28"/>
          <w:szCs w:val="28"/>
        </w:rPr>
        <w:t>зоны термического влияния (ЗТВ) в сталях У8А и Ст3, а также</w:t>
      </w:r>
      <w:r w:rsidR="00076F83" w:rsidRPr="00076F83">
        <w:rPr>
          <w:b/>
          <w:sz w:val="28"/>
          <w:szCs w:val="28"/>
        </w:rPr>
        <w:t xml:space="preserve"> </w:t>
      </w:r>
      <w:r w:rsidR="00076F83" w:rsidRPr="00076F83">
        <w:rPr>
          <w:sz w:val="28"/>
          <w:szCs w:val="28"/>
        </w:rPr>
        <w:t xml:space="preserve">влияния режимов лазерного оплавления на её </w:t>
      </w:r>
      <w:proofErr w:type="spellStart"/>
      <w:r w:rsidR="00076F83" w:rsidRPr="00076F83">
        <w:rPr>
          <w:sz w:val="28"/>
          <w:szCs w:val="28"/>
        </w:rPr>
        <w:t>микротвердость</w:t>
      </w:r>
      <w:proofErr w:type="spellEnd"/>
      <w:r w:rsidR="00076F83" w:rsidRPr="00076F83">
        <w:rPr>
          <w:sz w:val="28"/>
          <w:szCs w:val="28"/>
        </w:rPr>
        <w:t xml:space="preserve"> в этих сталях</w:t>
      </w:r>
      <w:r w:rsidR="005C2890">
        <w:rPr>
          <w:sz w:val="28"/>
          <w:szCs w:val="28"/>
        </w:rPr>
        <w:t>.</w:t>
      </w:r>
    </w:p>
    <w:p w:rsidR="00D9351A" w:rsidRPr="0090712C" w:rsidRDefault="0090712C" w:rsidP="00D9351A">
      <w:pPr>
        <w:spacing w:line="360" w:lineRule="auto"/>
        <w:ind w:firstLine="708"/>
        <w:jc w:val="both"/>
        <w:rPr>
          <w:b/>
          <w:sz w:val="28"/>
          <w:szCs w:val="28"/>
        </w:rPr>
      </w:pPr>
      <w:r w:rsidRPr="0090712C">
        <w:rPr>
          <w:b/>
          <w:sz w:val="28"/>
          <w:szCs w:val="28"/>
        </w:rPr>
        <w:t>Материал и методы исследования</w:t>
      </w:r>
    </w:p>
    <w:p w:rsidR="002F548D" w:rsidRDefault="002F548D" w:rsidP="00D777B5">
      <w:pPr>
        <w:pStyle w:val="ListParagraph"/>
        <w:spacing w:after="0" w:line="360" w:lineRule="auto"/>
        <w:ind w:left="0" w:firstLine="709"/>
        <w:contextualSpacing w:val="0"/>
        <w:jc w:val="both"/>
        <w:rPr>
          <w:szCs w:val="28"/>
        </w:rPr>
      </w:pPr>
      <w:r w:rsidRPr="00372ED8">
        <w:rPr>
          <w:szCs w:val="28"/>
        </w:rPr>
        <w:t xml:space="preserve">В качестве </w:t>
      </w:r>
      <w:r w:rsidR="00CC02B0">
        <w:rPr>
          <w:szCs w:val="28"/>
        </w:rPr>
        <w:t>материалов для исследования были</w:t>
      </w:r>
      <w:r w:rsidRPr="00372ED8">
        <w:rPr>
          <w:szCs w:val="28"/>
        </w:rPr>
        <w:t xml:space="preserve"> выбран</w:t>
      </w:r>
      <w:r w:rsidR="00CC02B0">
        <w:rPr>
          <w:szCs w:val="28"/>
        </w:rPr>
        <w:t>ы</w:t>
      </w:r>
      <w:r w:rsidRPr="00372ED8">
        <w:rPr>
          <w:szCs w:val="28"/>
        </w:rPr>
        <w:t xml:space="preserve"> две </w:t>
      </w:r>
      <w:r w:rsidR="00CC02B0">
        <w:rPr>
          <w:szCs w:val="28"/>
        </w:rPr>
        <w:t xml:space="preserve">марки </w:t>
      </w:r>
      <w:r w:rsidRPr="00372ED8">
        <w:rPr>
          <w:szCs w:val="28"/>
        </w:rPr>
        <w:t>стали: углеродистая сталь Ст</w:t>
      </w:r>
      <w:r>
        <w:rPr>
          <w:szCs w:val="28"/>
        </w:rPr>
        <w:t xml:space="preserve">3 и инструментальная сталь У8А. </w:t>
      </w:r>
      <w:r w:rsidRPr="00324CA8">
        <w:rPr>
          <w:szCs w:val="28"/>
        </w:rPr>
        <w:t xml:space="preserve">Из данных сталей были изготовлены </w:t>
      </w:r>
      <w:r w:rsidR="00701E17">
        <w:rPr>
          <w:szCs w:val="28"/>
        </w:rPr>
        <w:t>металлографические шлифы в диаметральном сечении образцов</w:t>
      </w:r>
      <w:r w:rsidRPr="00324CA8">
        <w:rPr>
          <w:szCs w:val="28"/>
        </w:rPr>
        <w:t>, в количестве 8 штук; 4 образца из стали Ст3 и 4 образца – сталь У8А</w:t>
      </w:r>
      <w:r w:rsidR="00701E17">
        <w:rPr>
          <w:szCs w:val="28"/>
        </w:rPr>
        <w:t xml:space="preserve"> (рис. 1)</w:t>
      </w:r>
      <w:r w:rsidRPr="00324CA8">
        <w:rPr>
          <w:szCs w:val="28"/>
        </w:rPr>
        <w:t>.</w:t>
      </w:r>
      <w:r w:rsidR="00701E17" w:rsidRPr="00701E17">
        <w:rPr>
          <w:szCs w:val="28"/>
        </w:rPr>
        <w:t xml:space="preserve"> </w:t>
      </w:r>
    </w:p>
    <w:p w:rsidR="00AB4BA5" w:rsidRDefault="00AB4BA5" w:rsidP="00092394">
      <w:pPr>
        <w:tabs>
          <w:tab w:val="left" w:pos="5580"/>
        </w:tabs>
        <w:spacing w:line="360" w:lineRule="auto"/>
        <w:jc w:val="center"/>
        <w:rPr>
          <w:sz w:val="28"/>
          <w:szCs w:val="28"/>
        </w:rPr>
      </w:pPr>
      <w:r>
        <w:rPr>
          <w:noProof/>
          <w:sz w:val="28"/>
          <w:szCs w:val="28"/>
        </w:rPr>
        <w:drawing>
          <wp:inline distT="0" distB="0" distL="0" distR="0" wp14:anchorId="2C84ADC9" wp14:editId="790BBFDF">
            <wp:extent cx="3355097" cy="1981200"/>
            <wp:effectExtent l="0" t="0" r="0" b="0"/>
            <wp:docPr id="110" name="Рисунок 110" descr="Шлиф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Шлифы"/>
                    <pic:cNvPicPr>
                      <a:picLocks noChangeAspect="1" noChangeArrowheads="1"/>
                    </pic:cNvPicPr>
                  </pic:nvPicPr>
                  <pic:blipFill rotWithShape="1">
                    <a:blip r:embed="rId13" cstate="print"/>
                    <a:srcRect l="6933" t="9442" r="15191" b="8867"/>
                    <a:stretch/>
                  </pic:blipFill>
                  <pic:spPr bwMode="auto">
                    <a:xfrm>
                      <a:off x="0" y="0"/>
                      <a:ext cx="3355097" cy="1981200"/>
                    </a:xfrm>
                    <a:prstGeom prst="rect">
                      <a:avLst/>
                    </a:prstGeom>
                    <a:noFill/>
                    <a:ln>
                      <a:noFill/>
                    </a:ln>
                    <a:extLst>
                      <a:ext uri="{53640926-AAD7-44D8-BBD7-CCE9431645EC}">
                        <a14:shadowObscured xmlns:a14="http://schemas.microsoft.com/office/drawing/2010/main"/>
                      </a:ext>
                    </a:extLst>
                  </pic:spPr>
                </pic:pic>
              </a:graphicData>
            </a:graphic>
          </wp:inline>
        </w:drawing>
      </w:r>
    </w:p>
    <w:p w:rsidR="00AB4BA5" w:rsidRDefault="00AB4BA5" w:rsidP="00092394">
      <w:pPr>
        <w:tabs>
          <w:tab w:val="left" w:pos="5580"/>
        </w:tabs>
        <w:spacing w:line="360" w:lineRule="auto"/>
        <w:jc w:val="center"/>
        <w:rPr>
          <w:sz w:val="28"/>
          <w:szCs w:val="28"/>
        </w:rPr>
      </w:pPr>
      <w:r>
        <w:rPr>
          <w:sz w:val="28"/>
          <w:szCs w:val="28"/>
        </w:rPr>
        <w:t>Рисунок 1 – Заготовки металлографических шлифов</w:t>
      </w:r>
    </w:p>
    <w:p w:rsidR="00AB4BA5" w:rsidRDefault="00092394" w:rsidP="00092394">
      <w:pPr>
        <w:pStyle w:val="ListParagraph"/>
        <w:spacing w:after="0" w:line="360" w:lineRule="auto"/>
        <w:ind w:left="0" w:firstLine="709"/>
        <w:contextualSpacing w:val="0"/>
        <w:jc w:val="both"/>
        <w:rPr>
          <w:szCs w:val="28"/>
        </w:rPr>
      </w:pPr>
      <w:r>
        <w:rPr>
          <w:szCs w:val="28"/>
        </w:rPr>
        <w:lastRenderedPageBreak/>
        <w:t>Химический состав исследуемых образцов анализировали спектрометром ДФС-71.</w:t>
      </w:r>
      <w:r w:rsidRPr="00092394">
        <w:rPr>
          <w:szCs w:val="28"/>
        </w:rPr>
        <w:t xml:space="preserve"> </w:t>
      </w:r>
      <w:r>
        <w:rPr>
          <w:szCs w:val="28"/>
        </w:rPr>
        <w:t xml:space="preserve">Измерение </w:t>
      </w:r>
      <w:proofErr w:type="spellStart"/>
      <w:r>
        <w:rPr>
          <w:szCs w:val="28"/>
        </w:rPr>
        <w:t>микротвердости</w:t>
      </w:r>
      <w:proofErr w:type="spellEnd"/>
      <w:r>
        <w:rPr>
          <w:szCs w:val="28"/>
        </w:rPr>
        <w:t xml:space="preserve"> проводили согласно ГОСТ 9450-76 </w:t>
      </w:r>
      <w:r w:rsidRPr="00997070">
        <w:rPr>
          <w:szCs w:val="28"/>
        </w:rPr>
        <w:t>[</w:t>
      </w:r>
      <w:r w:rsidR="00A10E56">
        <w:rPr>
          <w:szCs w:val="28"/>
        </w:rPr>
        <w:t>7</w:t>
      </w:r>
      <w:r w:rsidRPr="00997070">
        <w:rPr>
          <w:szCs w:val="28"/>
        </w:rPr>
        <w:t>]</w:t>
      </w:r>
      <w:r>
        <w:rPr>
          <w:szCs w:val="28"/>
        </w:rPr>
        <w:t>,</w:t>
      </w:r>
      <w:r w:rsidRPr="008A48F6">
        <w:rPr>
          <w:szCs w:val="28"/>
        </w:rPr>
        <w:t xml:space="preserve"> на поверхности микрошлифа прибор</w:t>
      </w:r>
      <w:r>
        <w:rPr>
          <w:szCs w:val="28"/>
        </w:rPr>
        <w:t>ом</w:t>
      </w:r>
      <w:r w:rsidRPr="008A48F6">
        <w:rPr>
          <w:szCs w:val="28"/>
        </w:rPr>
        <w:t xml:space="preserve"> ПМТ-3 путем вдавливания правильной четырехгранной пирамиды с углом при вершине 136 </w:t>
      </w:r>
      <w:r w:rsidRPr="008A48F6">
        <w:rPr>
          <w:rFonts w:hAnsi="Cambria Math"/>
          <w:szCs w:val="28"/>
        </w:rPr>
        <w:t>⁰</w:t>
      </w:r>
      <w:r w:rsidRPr="008A48F6">
        <w:rPr>
          <w:szCs w:val="28"/>
        </w:rPr>
        <w:t>С.</w:t>
      </w:r>
      <w:r>
        <w:rPr>
          <w:szCs w:val="28"/>
        </w:rPr>
        <w:t xml:space="preserve"> Нагрузка при испытаниях составляла 100 грамм.</w:t>
      </w:r>
    </w:p>
    <w:p w:rsidR="002F548D" w:rsidRPr="00BA76C1" w:rsidRDefault="002B4CBB" w:rsidP="00D777B5">
      <w:pPr>
        <w:spacing w:line="360" w:lineRule="auto"/>
        <w:ind w:firstLine="709"/>
        <w:jc w:val="both"/>
        <w:rPr>
          <w:sz w:val="28"/>
          <w:szCs w:val="28"/>
        </w:rPr>
      </w:pPr>
      <w:r>
        <w:rPr>
          <w:sz w:val="28"/>
          <w:szCs w:val="28"/>
        </w:rPr>
        <w:t>На образцы наносили</w:t>
      </w:r>
      <w:r w:rsidR="002F548D" w:rsidRPr="00170A5E">
        <w:rPr>
          <w:sz w:val="28"/>
          <w:szCs w:val="28"/>
        </w:rPr>
        <w:t xml:space="preserve"> покрытие одним из методов </w:t>
      </w:r>
      <w:proofErr w:type="spellStart"/>
      <w:r w:rsidR="002F548D" w:rsidRPr="00170A5E">
        <w:rPr>
          <w:sz w:val="28"/>
          <w:szCs w:val="28"/>
        </w:rPr>
        <w:t>газотермического</w:t>
      </w:r>
      <w:proofErr w:type="spellEnd"/>
      <w:r w:rsidR="002F548D" w:rsidRPr="00170A5E">
        <w:rPr>
          <w:sz w:val="28"/>
          <w:szCs w:val="28"/>
        </w:rPr>
        <w:t xml:space="preserve"> напыления, а именно методом газопламенного порошкового напыления.</w:t>
      </w:r>
      <w:r w:rsidR="002F548D" w:rsidRPr="003A1D5B">
        <w:rPr>
          <w:sz w:val="28"/>
          <w:szCs w:val="28"/>
        </w:rPr>
        <w:t xml:space="preserve"> </w:t>
      </w:r>
      <w:r w:rsidR="002F548D" w:rsidRPr="00170A5E">
        <w:rPr>
          <w:sz w:val="28"/>
          <w:szCs w:val="28"/>
        </w:rPr>
        <w:t>В качестве наплавочного материала использовали порошок Плакарт-03</w:t>
      </w:r>
      <w:r w:rsidR="002F548D" w:rsidRPr="00D777B5">
        <w:rPr>
          <w:sz w:val="28"/>
          <w:szCs w:val="28"/>
        </w:rPr>
        <w:t>.98.-Р</w:t>
      </w:r>
      <w:r w:rsidR="00D777B5" w:rsidRPr="00D777B5">
        <w:rPr>
          <w:sz w:val="28"/>
          <w:szCs w:val="28"/>
        </w:rPr>
        <w:t xml:space="preserve">. </w:t>
      </w:r>
      <w:r w:rsidR="002F548D" w:rsidRPr="00D777B5">
        <w:rPr>
          <w:sz w:val="28"/>
          <w:szCs w:val="28"/>
        </w:rPr>
        <w:t>После</w:t>
      </w:r>
      <w:r w:rsidR="002F548D">
        <w:rPr>
          <w:sz w:val="28"/>
          <w:szCs w:val="28"/>
        </w:rPr>
        <w:t xml:space="preserve"> процесса напыления был осуществлен</w:t>
      </w:r>
      <w:r w:rsidR="002F548D" w:rsidRPr="00910EE4">
        <w:rPr>
          <w:sz w:val="28"/>
          <w:szCs w:val="28"/>
        </w:rPr>
        <w:t xml:space="preserve"> про</w:t>
      </w:r>
      <w:r w:rsidR="002F548D">
        <w:rPr>
          <w:sz w:val="28"/>
          <w:szCs w:val="28"/>
        </w:rPr>
        <w:t>цесс</w:t>
      </w:r>
      <w:r w:rsidR="002F548D" w:rsidRPr="00910EE4">
        <w:rPr>
          <w:sz w:val="28"/>
          <w:szCs w:val="28"/>
        </w:rPr>
        <w:t xml:space="preserve"> лазерного оплавления нанесенного покрытия</w:t>
      </w:r>
      <w:r w:rsidR="00CC02B0">
        <w:rPr>
          <w:sz w:val="28"/>
          <w:szCs w:val="28"/>
        </w:rPr>
        <w:t xml:space="preserve"> (</w:t>
      </w:r>
      <w:r w:rsidR="002F548D">
        <w:rPr>
          <w:sz w:val="28"/>
          <w:szCs w:val="28"/>
        </w:rPr>
        <w:t>рис</w:t>
      </w:r>
      <w:r w:rsidR="00CC02B0">
        <w:rPr>
          <w:sz w:val="28"/>
          <w:szCs w:val="28"/>
        </w:rPr>
        <w:t>.</w:t>
      </w:r>
      <w:r w:rsidR="00AB4BA5">
        <w:rPr>
          <w:sz w:val="28"/>
          <w:szCs w:val="28"/>
        </w:rPr>
        <w:t xml:space="preserve"> 2</w:t>
      </w:r>
      <w:r w:rsidR="00CC02B0">
        <w:rPr>
          <w:sz w:val="28"/>
          <w:szCs w:val="28"/>
        </w:rPr>
        <w:t>)</w:t>
      </w:r>
      <w:r w:rsidR="002F548D" w:rsidRPr="00910EE4">
        <w:rPr>
          <w:sz w:val="28"/>
          <w:szCs w:val="28"/>
        </w:rPr>
        <w:t>.</w:t>
      </w:r>
      <w:r w:rsidR="00BA76C1">
        <w:rPr>
          <w:sz w:val="28"/>
          <w:szCs w:val="28"/>
        </w:rPr>
        <w:t xml:space="preserve"> Толщину покрытия определяли неразрушающим методом по ГОСТ 9.302-88 </w:t>
      </w:r>
      <w:r w:rsidR="00BA76C1">
        <w:rPr>
          <w:sz w:val="28"/>
          <w:szCs w:val="28"/>
          <w:lang w:val="en-US"/>
        </w:rPr>
        <w:t>[</w:t>
      </w:r>
      <w:r w:rsidR="00A10E56">
        <w:rPr>
          <w:sz w:val="28"/>
          <w:szCs w:val="28"/>
        </w:rPr>
        <w:t>8</w:t>
      </w:r>
      <w:r w:rsidR="00BA76C1">
        <w:rPr>
          <w:sz w:val="28"/>
          <w:szCs w:val="28"/>
          <w:lang w:val="en-US"/>
        </w:rPr>
        <w:t>].</w:t>
      </w:r>
    </w:p>
    <w:p w:rsidR="002F548D" w:rsidRDefault="002F548D" w:rsidP="00D777B5">
      <w:pPr>
        <w:spacing w:line="360" w:lineRule="auto"/>
        <w:ind w:firstLine="709"/>
        <w:jc w:val="center"/>
        <w:rPr>
          <w:sz w:val="28"/>
          <w:szCs w:val="28"/>
        </w:rPr>
      </w:pPr>
      <w:r>
        <w:rPr>
          <w:noProof/>
          <w:sz w:val="28"/>
          <w:szCs w:val="28"/>
        </w:rPr>
        <w:drawing>
          <wp:inline distT="0" distB="0" distL="0" distR="0">
            <wp:extent cx="1762125" cy="3064077"/>
            <wp:effectExtent l="0" t="0" r="0" b="0"/>
            <wp:docPr id="4" name="Рисунок 836" descr="20170513_17372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20170513_173720 (1)"/>
                    <pic:cNvPicPr>
                      <a:picLocks noChangeAspect="1" noChangeArrowheads="1"/>
                    </pic:cNvPicPr>
                  </pic:nvPicPr>
                  <pic:blipFill>
                    <a:blip r:embed="rId14" cstate="print"/>
                    <a:srcRect/>
                    <a:stretch>
                      <a:fillRect/>
                    </a:stretch>
                  </pic:blipFill>
                  <pic:spPr bwMode="auto">
                    <a:xfrm>
                      <a:off x="0" y="0"/>
                      <a:ext cx="1762456" cy="3064652"/>
                    </a:xfrm>
                    <a:prstGeom prst="rect">
                      <a:avLst/>
                    </a:prstGeom>
                    <a:noFill/>
                    <a:ln w="9525">
                      <a:noFill/>
                      <a:miter lim="800000"/>
                      <a:headEnd/>
                      <a:tailEnd/>
                    </a:ln>
                  </pic:spPr>
                </pic:pic>
              </a:graphicData>
            </a:graphic>
          </wp:inline>
        </w:drawing>
      </w:r>
    </w:p>
    <w:p w:rsidR="002F548D" w:rsidRDefault="00AB4BA5" w:rsidP="00D777B5">
      <w:pPr>
        <w:spacing w:line="360" w:lineRule="auto"/>
        <w:ind w:firstLine="709"/>
        <w:jc w:val="center"/>
        <w:rPr>
          <w:sz w:val="28"/>
          <w:szCs w:val="28"/>
        </w:rPr>
      </w:pPr>
      <w:r>
        <w:rPr>
          <w:sz w:val="28"/>
          <w:szCs w:val="28"/>
        </w:rPr>
        <w:t>Рисунок 2</w:t>
      </w:r>
      <w:r w:rsidR="002F548D">
        <w:rPr>
          <w:sz w:val="28"/>
          <w:szCs w:val="28"/>
        </w:rPr>
        <w:t xml:space="preserve"> – Процесс лазерного оплавления</w:t>
      </w:r>
      <w:r w:rsidR="00CC02B0">
        <w:rPr>
          <w:sz w:val="28"/>
          <w:szCs w:val="28"/>
        </w:rPr>
        <w:t xml:space="preserve"> нанесенного покрытия</w:t>
      </w:r>
    </w:p>
    <w:p w:rsidR="002F548D" w:rsidRDefault="002F548D" w:rsidP="002B4CBB">
      <w:pPr>
        <w:spacing w:line="360" w:lineRule="auto"/>
        <w:ind w:firstLine="567"/>
        <w:jc w:val="both"/>
        <w:rPr>
          <w:sz w:val="28"/>
          <w:szCs w:val="28"/>
        </w:rPr>
      </w:pPr>
      <w:r w:rsidRPr="00910EE4">
        <w:rPr>
          <w:sz w:val="28"/>
          <w:szCs w:val="28"/>
        </w:rPr>
        <w:t>Основными параметрами при лазерном оплавлении являются: мощность лазера и скорость относительного перемещения лазерной головки.</w:t>
      </w:r>
    </w:p>
    <w:p w:rsidR="002F548D" w:rsidRDefault="002B4CBB" w:rsidP="002B4CBB">
      <w:pPr>
        <w:spacing w:line="360" w:lineRule="auto"/>
        <w:ind w:firstLine="567"/>
        <w:jc w:val="both"/>
        <w:rPr>
          <w:sz w:val="28"/>
          <w:szCs w:val="28"/>
        </w:rPr>
      </w:pPr>
      <w:r>
        <w:rPr>
          <w:sz w:val="28"/>
          <w:szCs w:val="28"/>
        </w:rPr>
        <w:t>З</w:t>
      </w:r>
      <w:r w:rsidRPr="00855C2E">
        <w:rPr>
          <w:sz w:val="28"/>
          <w:szCs w:val="28"/>
        </w:rPr>
        <w:t>оны термического влияния в исследуемых образцах</w:t>
      </w:r>
      <w:r>
        <w:rPr>
          <w:sz w:val="28"/>
          <w:szCs w:val="28"/>
        </w:rPr>
        <w:t xml:space="preserve"> </w:t>
      </w:r>
      <w:r w:rsidR="00092394">
        <w:rPr>
          <w:sz w:val="28"/>
          <w:szCs w:val="28"/>
        </w:rPr>
        <w:t>определяли</w:t>
      </w:r>
      <w:r>
        <w:rPr>
          <w:sz w:val="28"/>
          <w:szCs w:val="28"/>
        </w:rPr>
        <w:t xml:space="preserve"> </w:t>
      </w:r>
      <w:proofErr w:type="spellStart"/>
      <w:r w:rsidR="002F548D">
        <w:rPr>
          <w:sz w:val="28"/>
          <w:szCs w:val="28"/>
        </w:rPr>
        <w:t>микротвердо</w:t>
      </w:r>
      <w:r>
        <w:rPr>
          <w:sz w:val="28"/>
          <w:szCs w:val="28"/>
        </w:rPr>
        <w:t>мером</w:t>
      </w:r>
      <w:proofErr w:type="spellEnd"/>
      <w:r>
        <w:rPr>
          <w:sz w:val="28"/>
          <w:szCs w:val="28"/>
        </w:rPr>
        <w:t xml:space="preserve"> ПМТ-3</w:t>
      </w:r>
      <w:r w:rsidR="002F548D" w:rsidRPr="00855C2E">
        <w:rPr>
          <w:sz w:val="28"/>
          <w:szCs w:val="28"/>
        </w:rPr>
        <w:t>.</w:t>
      </w:r>
      <w:r>
        <w:rPr>
          <w:sz w:val="28"/>
          <w:szCs w:val="28"/>
        </w:rPr>
        <w:t xml:space="preserve"> М</w:t>
      </w:r>
      <w:r w:rsidR="002F548D">
        <w:rPr>
          <w:sz w:val="28"/>
          <w:szCs w:val="28"/>
        </w:rPr>
        <w:t>еталлогр</w:t>
      </w:r>
      <w:r>
        <w:rPr>
          <w:sz w:val="28"/>
          <w:szCs w:val="28"/>
        </w:rPr>
        <w:t xml:space="preserve">афические исследования </w:t>
      </w:r>
      <w:r w:rsidR="002F548D">
        <w:rPr>
          <w:sz w:val="28"/>
          <w:szCs w:val="28"/>
        </w:rPr>
        <w:t xml:space="preserve">проводились на микроскопе </w:t>
      </w:r>
      <w:proofErr w:type="spellStart"/>
      <w:r w:rsidR="002F548D">
        <w:rPr>
          <w:sz w:val="28"/>
          <w:szCs w:val="28"/>
          <w:lang w:val="en-US"/>
        </w:rPr>
        <w:t>Neophot</w:t>
      </w:r>
      <w:proofErr w:type="spellEnd"/>
      <w:r w:rsidR="002F548D">
        <w:rPr>
          <w:sz w:val="28"/>
          <w:szCs w:val="28"/>
        </w:rPr>
        <w:t xml:space="preserve">-30. </w:t>
      </w:r>
    </w:p>
    <w:p w:rsidR="002F548D" w:rsidRDefault="002F548D" w:rsidP="002B4CBB">
      <w:pPr>
        <w:spacing w:line="360" w:lineRule="auto"/>
        <w:ind w:firstLine="567"/>
        <w:jc w:val="both"/>
        <w:rPr>
          <w:sz w:val="28"/>
          <w:szCs w:val="28"/>
        </w:rPr>
      </w:pPr>
      <w:r>
        <w:rPr>
          <w:sz w:val="28"/>
          <w:szCs w:val="28"/>
        </w:rPr>
        <w:t>Испытания по лазерному оплавлению проводили согласно таблице 1.</w:t>
      </w:r>
    </w:p>
    <w:p w:rsidR="002F548D" w:rsidRDefault="002F548D" w:rsidP="002B4CBB">
      <w:pPr>
        <w:spacing w:line="360" w:lineRule="auto"/>
        <w:ind w:firstLine="567"/>
        <w:jc w:val="both"/>
        <w:rPr>
          <w:sz w:val="28"/>
          <w:szCs w:val="28"/>
        </w:rPr>
      </w:pPr>
      <w:r>
        <w:rPr>
          <w:sz w:val="28"/>
          <w:szCs w:val="28"/>
        </w:rPr>
        <w:lastRenderedPageBreak/>
        <w:t>Таблица 1 – Режимы лазерного оплавления</w:t>
      </w:r>
      <w:r w:rsidR="003C7ACA" w:rsidRPr="003C7ACA">
        <w:rPr>
          <w:sz w:val="28"/>
          <w:szCs w:val="28"/>
        </w:rPr>
        <w:t xml:space="preserve"> </w:t>
      </w:r>
      <w:r w:rsidR="003C7ACA">
        <w:rPr>
          <w:sz w:val="28"/>
          <w:szCs w:val="28"/>
        </w:rPr>
        <w:t>нанесенного покрытия</w:t>
      </w:r>
    </w:p>
    <w:tbl>
      <w:tblPr>
        <w:tblpPr w:leftFromText="180" w:rightFromText="180" w:vertAnchor="text" w:tblpXSpec="center" w:tblpY="1"/>
        <w:tblOverlap w:val="neve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1721"/>
        <w:gridCol w:w="3261"/>
        <w:gridCol w:w="2351"/>
      </w:tblGrid>
      <w:tr w:rsidR="002F548D" w:rsidRPr="000475D1" w:rsidTr="00092394">
        <w:trPr>
          <w:trHeight w:val="562"/>
        </w:trPr>
        <w:tc>
          <w:tcPr>
            <w:tcW w:w="851" w:type="pct"/>
            <w:vMerge w:val="restart"/>
            <w:shd w:val="clear" w:color="auto" w:fill="auto"/>
            <w:vAlign w:val="center"/>
          </w:tcPr>
          <w:p w:rsidR="002F548D" w:rsidRPr="00554C2C" w:rsidRDefault="002F548D" w:rsidP="00D777B5">
            <w:pPr>
              <w:spacing w:line="360" w:lineRule="auto"/>
              <w:jc w:val="center"/>
              <w:rPr>
                <w:sz w:val="28"/>
                <w:szCs w:val="28"/>
              </w:rPr>
            </w:pPr>
            <w:r w:rsidRPr="00554C2C">
              <w:rPr>
                <w:sz w:val="28"/>
                <w:szCs w:val="28"/>
              </w:rPr>
              <w:t>№ испытания</w:t>
            </w:r>
          </w:p>
        </w:tc>
        <w:tc>
          <w:tcPr>
            <w:tcW w:w="4149" w:type="pct"/>
            <w:gridSpan w:val="3"/>
            <w:shd w:val="clear" w:color="auto" w:fill="auto"/>
            <w:vAlign w:val="center"/>
          </w:tcPr>
          <w:p w:rsidR="002F548D" w:rsidRPr="00554C2C" w:rsidRDefault="002F548D" w:rsidP="00D777B5">
            <w:pPr>
              <w:spacing w:line="360" w:lineRule="auto"/>
              <w:jc w:val="center"/>
              <w:rPr>
                <w:sz w:val="28"/>
                <w:szCs w:val="28"/>
              </w:rPr>
            </w:pPr>
            <w:r w:rsidRPr="00554C2C">
              <w:rPr>
                <w:sz w:val="28"/>
                <w:szCs w:val="28"/>
              </w:rPr>
              <w:t>Значение параметра</w:t>
            </w:r>
          </w:p>
        </w:tc>
      </w:tr>
      <w:tr w:rsidR="002F548D" w:rsidRPr="000475D1" w:rsidTr="00092394">
        <w:trPr>
          <w:trHeight w:val="562"/>
        </w:trPr>
        <w:tc>
          <w:tcPr>
            <w:tcW w:w="851" w:type="pct"/>
            <w:vMerge/>
            <w:shd w:val="clear" w:color="auto" w:fill="auto"/>
            <w:vAlign w:val="center"/>
          </w:tcPr>
          <w:p w:rsidR="002F548D" w:rsidRPr="00554C2C" w:rsidRDefault="002F548D" w:rsidP="00D777B5">
            <w:pPr>
              <w:spacing w:line="360" w:lineRule="auto"/>
              <w:jc w:val="center"/>
              <w:rPr>
                <w:sz w:val="28"/>
                <w:szCs w:val="28"/>
              </w:rPr>
            </w:pPr>
          </w:p>
        </w:tc>
        <w:tc>
          <w:tcPr>
            <w:tcW w:w="974" w:type="pct"/>
            <w:shd w:val="clear" w:color="auto" w:fill="auto"/>
            <w:vAlign w:val="center"/>
          </w:tcPr>
          <w:p w:rsidR="002F548D" w:rsidRPr="00554C2C" w:rsidRDefault="002F548D" w:rsidP="00D777B5">
            <w:pPr>
              <w:spacing w:line="360" w:lineRule="auto"/>
              <w:jc w:val="center"/>
              <w:rPr>
                <w:sz w:val="28"/>
                <w:szCs w:val="28"/>
              </w:rPr>
            </w:pPr>
            <w:r w:rsidRPr="00554C2C">
              <w:rPr>
                <w:sz w:val="28"/>
                <w:szCs w:val="28"/>
              </w:rPr>
              <w:t>Мощность лазера, Вт</w:t>
            </w:r>
          </w:p>
        </w:tc>
        <w:tc>
          <w:tcPr>
            <w:tcW w:w="1845" w:type="pct"/>
            <w:shd w:val="clear" w:color="auto" w:fill="auto"/>
            <w:vAlign w:val="center"/>
          </w:tcPr>
          <w:p w:rsidR="002F548D" w:rsidRPr="00554C2C" w:rsidRDefault="002F548D" w:rsidP="00D777B5">
            <w:pPr>
              <w:spacing w:line="360" w:lineRule="auto"/>
              <w:jc w:val="center"/>
              <w:rPr>
                <w:sz w:val="28"/>
                <w:szCs w:val="28"/>
              </w:rPr>
            </w:pPr>
            <w:r w:rsidRPr="00554C2C">
              <w:rPr>
                <w:sz w:val="28"/>
                <w:szCs w:val="28"/>
              </w:rPr>
              <w:t>Скорость перемещения лазерной головки, мм/с</w:t>
            </w:r>
          </w:p>
        </w:tc>
        <w:tc>
          <w:tcPr>
            <w:tcW w:w="1330" w:type="pct"/>
            <w:shd w:val="clear" w:color="auto" w:fill="auto"/>
            <w:vAlign w:val="center"/>
          </w:tcPr>
          <w:p w:rsidR="002F548D" w:rsidRPr="00554C2C" w:rsidRDefault="002F548D" w:rsidP="00D777B5">
            <w:pPr>
              <w:spacing w:line="360" w:lineRule="auto"/>
              <w:jc w:val="center"/>
              <w:rPr>
                <w:sz w:val="28"/>
                <w:szCs w:val="28"/>
              </w:rPr>
            </w:pPr>
            <w:r w:rsidRPr="00554C2C">
              <w:rPr>
                <w:sz w:val="28"/>
                <w:szCs w:val="28"/>
              </w:rPr>
              <w:t>Марка стали</w:t>
            </w:r>
          </w:p>
        </w:tc>
      </w:tr>
      <w:tr w:rsidR="002F548D" w:rsidRPr="000475D1" w:rsidTr="00092394">
        <w:trPr>
          <w:trHeight w:val="562"/>
        </w:trPr>
        <w:tc>
          <w:tcPr>
            <w:tcW w:w="851" w:type="pct"/>
            <w:shd w:val="clear" w:color="auto" w:fill="auto"/>
          </w:tcPr>
          <w:p w:rsidR="002F548D" w:rsidRPr="00554C2C" w:rsidRDefault="002F548D" w:rsidP="00D777B5">
            <w:pPr>
              <w:spacing w:line="360" w:lineRule="auto"/>
              <w:jc w:val="center"/>
              <w:rPr>
                <w:sz w:val="28"/>
                <w:szCs w:val="28"/>
              </w:rPr>
            </w:pPr>
            <w:r w:rsidRPr="00554C2C">
              <w:rPr>
                <w:sz w:val="28"/>
                <w:szCs w:val="28"/>
              </w:rPr>
              <w:t>1</w:t>
            </w:r>
          </w:p>
        </w:tc>
        <w:tc>
          <w:tcPr>
            <w:tcW w:w="974" w:type="pct"/>
            <w:shd w:val="clear" w:color="auto" w:fill="auto"/>
          </w:tcPr>
          <w:p w:rsidR="002F548D" w:rsidRPr="00554C2C" w:rsidRDefault="002F548D" w:rsidP="00D777B5">
            <w:pPr>
              <w:spacing w:line="360" w:lineRule="auto"/>
              <w:jc w:val="center"/>
              <w:rPr>
                <w:sz w:val="28"/>
                <w:szCs w:val="28"/>
              </w:rPr>
            </w:pPr>
            <w:r w:rsidRPr="00554C2C">
              <w:rPr>
                <w:sz w:val="28"/>
                <w:szCs w:val="28"/>
              </w:rPr>
              <w:t>1800</w:t>
            </w:r>
          </w:p>
        </w:tc>
        <w:tc>
          <w:tcPr>
            <w:tcW w:w="1845" w:type="pct"/>
            <w:shd w:val="clear" w:color="auto" w:fill="auto"/>
          </w:tcPr>
          <w:p w:rsidR="002F548D" w:rsidRPr="00554C2C" w:rsidRDefault="002F548D" w:rsidP="00D777B5">
            <w:pPr>
              <w:spacing w:line="360" w:lineRule="auto"/>
              <w:jc w:val="center"/>
              <w:rPr>
                <w:sz w:val="28"/>
                <w:szCs w:val="28"/>
              </w:rPr>
            </w:pPr>
            <w:r w:rsidRPr="00554C2C">
              <w:rPr>
                <w:sz w:val="28"/>
                <w:szCs w:val="28"/>
              </w:rPr>
              <w:t>10</w:t>
            </w:r>
          </w:p>
        </w:tc>
        <w:tc>
          <w:tcPr>
            <w:tcW w:w="1330" w:type="pct"/>
            <w:shd w:val="clear" w:color="auto" w:fill="auto"/>
          </w:tcPr>
          <w:p w:rsidR="002F548D" w:rsidRPr="00554C2C" w:rsidRDefault="002F548D" w:rsidP="00D777B5">
            <w:pPr>
              <w:spacing w:line="360" w:lineRule="auto"/>
              <w:jc w:val="center"/>
              <w:rPr>
                <w:sz w:val="28"/>
                <w:szCs w:val="28"/>
              </w:rPr>
            </w:pPr>
            <w:r w:rsidRPr="00554C2C">
              <w:rPr>
                <w:sz w:val="28"/>
                <w:szCs w:val="28"/>
              </w:rPr>
              <w:t>Ст3</w:t>
            </w:r>
          </w:p>
        </w:tc>
      </w:tr>
      <w:tr w:rsidR="002F548D" w:rsidRPr="000475D1" w:rsidTr="00092394">
        <w:trPr>
          <w:trHeight w:val="542"/>
        </w:trPr>
        <w:tc>
          <w:tcPr>
            <w:tcW w:w="851" w:type="pct"/>
            <w:shd w:val="clear" w:color="auto" w:fill="auto"/>
          </w:tcPr>
          <w:p w:rsidR="002F548D" w:rsidRPr="00554C2C" w:rsidRDefault="002F548D" w:rsidP="00D777B5">
            <w:pPr>
              <w:spacing w:line="360" w:lineRule="auto"/>
              <w:jc w:val="center"/>
              <w:rPr>
                <w:sz w:val="28"/>
                <w:szCs w:val="28"/>
              </w:rPr>
            </w:pPr>
            <w:r w:rsidRPr="00554C2C">
              <w:rPr>
                <w:sz w:val="28"/>
                <w:szCs w:val="28"/>
              </w:rPr>
              <w:t>2</w:t>
            </w:r>
          </w:p>
        </w:tc>
        <w:tc>
          <w:tcPr>
            <w:tcW w:w="974" w:type="pct"/>
            <w:shd w:val="clear" w:color="auto" w:fill="auto"/>
          </w:tcPr>
          <w:p w:rsidR="002F548D" w:rsidRPr="00554C2C" w:rsidRDefault="002F548D" w:rsidP="00D777B5">
            <w:pPr>
              <w:spacing w:line="360" w:lineRule="auto"/>
              <w:jc w:val="center"/>
              <w:rPr>
                <w:sz w:val="28"/>
                <w:szCs w:val="28"/>
              </w:rPr>
            </w:pPr>
            <w:r w:rsidRPr="00554C2C">
              <w:rPr>
                <w:sz w:val="28"/>
                <w:szCs w:val="28"/>
              </w:rPr>
              <w:t>1200</w:t>
            </w:r>
          </w:p>
        </w:tc>
        <w:tc>
          <w:tcPr>
            <w:tcW w:w="1845" w:type="pct"/>
            <w:shd w:val="clear" w:color="auto" w:fill="auto"/>
          </w:tcPr>
          <w:p w:rsidR="002F548D" w:rsidRPr="00554C2C" w:rsidRDefault="002F548D" w:rsidP="00D777B5">
            <w:pPr>
              <w:spacing w:line="360" w:lineRule="auto"/>
              <w:jc w:val="center"/>
              <w:rPr>
                <w:sz w:val="28"/>
                <w:szCs w:val="28"/>
              </w:rPr>
            </w:pPr>
            <w:r w:rsidRPr="00554C2C">
              <w:rPr>
                <w:sz w:val="28"/>
                <w:szCs w:val="28"/>
              </w:rPr>
              <w:t>10</w:t>
            </w:r>
          </w:p>
        </w:tc>
        <w:tc>
          <w:tcPr>
            <w:tcW w:w="1330" w:type="pct"/>
            <w:shd w:val="clear" w:color="auto" w:fill="auto"/>
          </w:tcPr>
          <w:p w:rsidR="002F548D" w:rsidRPr="00554C2C" w:rsidRDefault="002F548D" w:rsidP="00D777B5">
            <w:pPr>
              <w:spacing w:line="360" w:lineRule="auto"/>
              <w:jc w:val="center"/>
              <w:rPr>
                <w:sz w:val="28"/>
                <w:szCs w:val="28"/>
              </w:rPr>
            </w:pPr>
            <w:r w:rsidRPr="00554C2C">
              <w:rPr>
                <w:sz w:val="28"/>
                <w:szCs w:val="28"/>
              </w:rPr>
              <w:t>Ст3</w:t>
            </w:r>
          </w:p>
        </w:tc>
      </w:tr>
      <w:tr w:rsidR="002F548D" w:rsidRPr="000475D1" w:rsidTr="00092394">
        <w:trPr>
          <w:trHeight w:val="562"/>
        </w:trPr>
        <w:tc>
          <w:tcPr>
            <w:tcW w:w="851" w:type="pct"/>
            <w:shd w:val="clear" w:color="auto" w:fill="auto"/>
          </w:tcPr>
          <w:p w:rsidR="002F548D" w:rsidRPr="00554C2C" w:rsidRDefault="002F548D" w:rsidP="00D777B5">
            <w:pPr>
              <w:spacing w:line="360" w:lineRule="auto"/>
              <w:jc w:val="center"/>
              <w:rPr>
                <w:sz w:val="28"/>
                <w:szCs w:val="28"/>
              </w:rPr>
            </w:pPr>
            <w:r w:rsidRPr="00554C2C">
              <w:rPr>
                <w:sz w:val="28"/>
                <w:szCs w:val="28"/>
              </w:rPr>
              <w:t>3</w:t>
            </w:r>
          </w:p>
        </w:tc>
        <w:tc>
          <w:tcPr>
            <w:tcW w:w="974" w:type="pct"/>
            <w:shd w:val="clear" w:color="auto" w:fill="auto"/>
          </w:tcPr>
          <w:p w:rsidR="002F548D" w:rsidRPr="00554C2C" w:rsidRDefault="002F548D" w:rsidP="00D777B5">
            <w:pPr>
              <w:spacing w:line="360" w:lineRule="auto"/>
              <w:jc w:val="center"/>
              <w:rPr>
                <w:sz w:val="28"/>
                <w:szCs w:val="28"/>
              </w:rPr>
            </w:pPr>
            <w:r w:rsidRPr="00554C2C">
              <w:rPr>
                <w:sz w:val="28"/>
                <w:szCs w:val="28"/>
              </w:rPr>
              <w:t>1800</w:t>
            </w:r>
          </w:p>
        </w:tc>
        <w:tc>
          <w:tcPr>
            <w:tcW w:w="1845" w:type="pct"/>
            <w:shd w:val="clear" w:color="auto" w:fill="auto"/>
          </w:tcPr>
          <w:p w:rsidR="002F548D" w:rsidRPr="00554C2C" w:rsidRDefault="002F548D" w:rsidP="00D777B5">
            <w:pPr>
              <w:spacing w:line="360" w:lineRule="auto"/>
              <w:jc w:val="center"/>
              <w:rPr>
                <w:sz w:val="28"/>
                <w:szCs w:val="28"/>
              </w:rPr>
            </w:pPr>
            <w:r w:rsidRPr="00554C2C">
              <w:rPr>
                <w:sz w:val="28"/>
                <w:szCs w:val="28"/>
              </w:rPr>
              <w:t>5</w:t>
            </w:r>
          </w:p>
        </w:tc>
        <w:tc>
          <w:tcPr>
            <w:tcW w:w="1330" w:type="pct"/>
            <w:shd w:val="clear" w:color="auto" w:fill="auto"/>
          </w:tcPr>
          <w:p w:rsidR="002F548D" w:rsidRPr="00554C2C" w:rsidRDefault="002F548D" w:rsidP="00D777B5">
            <w:pPr>
              <w:spacing w:line="360" w:lineRule="auto"/>
              <w:jc w:val="center"/>
              <w:rPr>
                <w:sz w:val="28"/>
                <w:szCs w:val="28"/>
              </w:rPr>
            </w:pPr>
            <w:r w:rsidRPr="00554C2C">
              <w:rPr>
                <w:sz w:val="28"/>
                <w:szCs w:val="28"/>
              </w:rPr>
              <w:t>Ст3</w:t>
            </w:r>
          </w:p>
        </w:tc>
      </w:tr>
      <w:tr w:rsidR="002F548D" w:rsidRPr="000475D1" w:rsidTr="00092394">
        <w:trPr>
          <w:trHeight w:val="562"/>
        </w:trPr>
        <w:tc>
          <w:tcPr>
            <w:tcW w:w="851" w:type="pct"/>
            <w:shd w:val="clear" w:color="auto" w:fill="auto"/>
          </w:tcPr>
          <w:p w:rsidR="002F548D" w:rsidRPr="00554C2C" w:rsidRDefault="002F548D" w:rsidP="00D777B5">
            <w:pPr>
              <w:spacing w:line="360" w:lineRule="auto"/>
              <w:jc w:val="center"/>
              <w:rPr>
                <w:sz w:val="28"/>
                <w:szCs w:val="28"/>
              </w:rPr>
            </w:pPr>
            <w:r w:rsidRPr="00554C2C">
              <w:rPr>
                <w:sz w:val="28"/>
                <w:szCs w:val="28"/>
              </w:rPr>
              <w:t>4</w:t>
            </w:r>
          </w:p>
        </w:tc>
        <w:tc>
          <w:tcPr>
            <w:tcW w:w="974" w:type="pct"/>
            <w:shd w:val="clear" w:color="auto" w:fill="auto"/>
          </w:tcPr>
          <w:p w:rsidR="002F548D" w:rsidRPr="00554C2C" w:rsidRDefault="002F548D" w:rsidP="00D777B5">
            <w:pPr>
              <w:spacing w:line="360" w:lineRule="auto"/>
              <w:jc w:val="center"/>
              <w:rPr>
                <w:sz w:val="28"/>
                <w:szCs w:val="28"/>
              </w:rPr>
            </w:pPr>
            <w:r w:rsidRPr="00554C2C">
              <w:rPr>
                <w:sz w:val="28"/>
                <w:szCs w:val="28"/>
              </w:rPr>
              <w:t>1200</w:t>
            </w:r>
          </w:p>
        </w:tc>
        <w:tc>
          <w:tcPr>
            <w:tcW w:w="1845" w:type="pct"/>
            <w:shd w:val="clear" w:color="auto" w:fill="auto"/>
          </w:tcPr>
          <w:p w:rsidR="002F548D" w:rsidRPr="00554C2C" w:rsidRDefault="002F548D" w:rsidP="00D777B5">
            <w:pPr>
              <w:spacing w:line="360" w:lineRule="auto"/>
              <w:jc w:val="center"/>
              <w:rPr>
                <w:sz w:val="28"/>
                <w:szCs w:val="28"/>
              </w:rPr>
            </w:pPr>
            <w:r w:rsidRPr="00554C2C">
              <w:rPr>
                <w:sz w:val="28"/>
                <w:szCs w:val="28"/>
              </w:rPr>
              <w:t>5</w:t>
            </w:r>
          </w:p>
        </w:tc>
        <w:tc>
          <w:tcPr>
            <w:tcW w:w="1330" w:type="pct"/>
            <w:shd w:val="clear" w:color="auto" w:fill="auto"/>
          </w:tcPr>
          <w:p w:rsidR="002F548D" w:rsidRPr="00554C2C" w:rsidRDefault="002F548D" w:rsidP="00D777B5">
            <w:pPr>
              <w:spacing w:line="360" w:lineRule="auto"/>
              <w:jc w:val="center"/>
              <w:rPr>
                <w:sz w:val="28"/>
                <w:szCs w:val="28"/>
              </w:rPr>
            </w:pPr>
            <w:r w:rsidRPr="00554C2C">
              <w:rPr>
                <w:sz w:val="28"/>
                <w:szCs w:val="28"/>
              </w:rPr>
              <w:t>Ст3</w:t>
            </w:r>
          </w:p>
        </w:tc>
      </w:tr>
      <w:tr w:rsidR="002F548D" w:rsidRPr="000475D1" w:rsidTr="00092394">
        <w:trPr>
          <w:trHeight w:val="542"/>
        </w:trPr>
        <w:tc>
          <w:tcPr>
            <w:tcW w:w="851" w:type="pct"/>
            <w:shd w:val="clear" w:color="auto" w:fill="auto"/>
          </w:tcPr>
          <w:p w:rsidR="002F548D" w:rsidRPr="00554C2C" w:rsidRDefault="002F548D" w:rsidP="00D777B5">
            <w:pPr>
              <w:spacing w:line="360" w:lineRule="auto"/>
              <w:jc w:val="center"/>
              <w:rPr>
                <w:sz w:val="28"/>
                <w:szCs w:val="28"/>
              </w:rPr>
            </w:pPr>
            <w:r w:rsidRPr="00554C2C">
              <w:rPr>
                <w:sz w:val="28"/>
                <w:szCs w:val="28"/>
              </w:rPr>
              <w:t>5</w:t>
            </w:r>
          </w:p>
        </w:tc>
        <w:tc>
          <w:tcPr>
            <w:tcW w:w="974" w:type="pct"/>
            <w:shd w:val="clear" w:color="auto" w:fill="auto"/>
          </w:tcPr>
          <w:p w:rsidR="002F548D" w:rsidRPr="00554C2C" w:rsidRDefault="002F548D" w:rsidP="00D777B5">
            <w:pPr>
              <w:spacing w:line="360" w:lineRule="auto"/>
              <w:jc w:val="center"/>
              <w:rPr>
                <w:sz w:val="28"/>
                <w:szCs w:val="28"/>
              </w:rPr>
            </w:pPr>
            <w:r w:rsidRPr="00554C2C">
              <w:rPr>
                <w:sz w:val="28"/>
                <w:szCs w:val="28"/>
              </w:rPr>
              <w:t>1800</w:t>
            </w:r>
          </w:p>
        </w:tc>
        <w:tc>
          <w:tcPr>
            <w:tcW w:w="1845" w:type="pct"/>
            <w:shd w:val="clear" w:color="auto" w:fill="auto"/>
          </w:tcPr>
          <w:p w:rsidR="002F548D" w:rsidRPr="00554C2C" w:rsidRDefault="002F548D" w:rsidP="00D777B5">
            <w:pPr>
              <w:spacing w:line="360" w:lineRule="auto"/>
              <w:jc w:val="center"/>
              <w:rPr>
                <w:sz w:val="28"/>
                <w:szCs w:val="28"/>
              </w:rPr>
            </w:pPr>
            <w:r w:rsidRPr="00554C2C">
              <w:rPr>
                <w:sz w:val="28"/>
                <w:szCs w:val="28"/>
              </w:rPr>
              <w:t>10</w:t>
            </w:r>
          </w:p>
        </w:tc>
        <w:tc>
          <w:tcPr>
            <w:tcW w:w="1330" w:type="pct"/>
            <w:shd w:val="clear" w:color="auto" w:fill="auto"/>
          </w:tcPr>
          <w:p w:rsidR="002F548D" w:rsidRPr="00554C2C" w:rsidRDefault="002F548D" w:rsidP="00D777B5">
            <w:pPr>
              <w:spacing w:line="360" w:lineRule="auto"/>
              <w:jc w:val="center"/>
              <w:rPr>
                <w:sz w:val="28"/>
                <w:szCs w:val="28"/>
              </w:rPr>
            </w:pPr>
            <w:r w:rsidRPr="00554C2C">
              <w:rPr>
                <w:sz w:val="28"/>
                <w:szCs w:val="28"/>
              </w:rPr>
              <w:t>У8А</w:t>
            </w:r>
          </w:p>
        </w:tc>
      </w:tr>
      <w:tr w:rsidR="002F548D" w:rsidRPr="000475D1" w:rsidTr="00092394">
        <w:trPr>
          <w:trHeight w:val="562"/>
        </w:trPr>
        <w:tc>
          <w:tcPr>
            <w:tcW w:w="851" w:type="pct"/>
            <w:shd w:val="clear" w:color="auto" w:fill="auto"/>
          </w:tcPr>
          <w:p w:rsidR="002F548D" w:rsidRPr="00554C2C" w:rsidRDefault="002F548D" w:rsidP="00D777B5">
            <w:pPr>
              <w:spacing w:line="360" w:lineRule="auto"/>
              <w:jc w:val="center"/>
              <w:rPr>
                <w:sz w:val="28"/>
                <w:szCs w:val="28"/>
              </w:rPr>
            </w:pPr>
            <w:r w:rsidRPr="00554C2C">
              <w:rPr>
                <w:sz w:val="28"/>
                <w:szCs w:val="28"/>
              </w:rPr>
              <w:t>6</w:t>
            </w:r>
          </w:p>
        </w:tc>
        <w:tc>
          <w:tcPr>
            <w:tcW w:w="974" w:type="pct"/>
            <w:shd w:val="clear" w:color="auto" w:fill="auto"/>
          </w:tcPr>
          <w:p w:rsidR="002F548D" w:rsidRPr="00554C2C" w:rsidRDefault="002F548D" w:rsidP="00D777B5">
            <w:pPr>
              <w:spacing w:line="360" w:lineRule="auto"/>
              <w:jc w:val="center"/>
              <w:rPr>
                <w:sz w:val="28"/>
                <w:szCs w:val="28"/>
              </w:rPr>
            </w:pPr>
            <w:r w:rsidRPr="00554C2C">
              <w:rPr>
                <w:sz w:val="28"/>
                <w:szCs w:val="28"/>
              </w:rPr>
              <w:t>1200</w:t>
            </w:r>
          </w:p>
        </w:tc>
        <w:tc>
          <w:tcPr>
            <w:tcW w:w="1845" w:type="pct"/>
            <w:shd w:val="clear" w:color="auto" w:fill="auto"/>
          </w:tcPr>
          <w:p w:rsidR="002F548D" w:rsidRPr="00554C2C" w:rsidRDefault="002F548D" w:rsidP="00D777B5">
            <w:pPr>
              <w:spacing w:line="360" w:lineRule="auto"/>
              <w:jc w:val="center"/>
              <w:rPr>
                <w:sz w:val="28"/>
                <w:szCs w:val="28"/>
              </w:rPr>
            </w:pPr>
            <w:r w:rsidRPr="00554C2C">
              <w:rPr>
                <w:sz w:val="28"/>
                <w:szCs w:val="28"/>
              </w:rPr>
              <w:t>10</w:t>
            </w:r>
          </w:p>
        </w:tc>
        <w:tc>
          <w:tcPr>
            <w:tcW w:w="1330" w:type="pct"/>
            <w:shd w:val="clear" w:color="auto" w:fill="auto"/>
          </w:tcPr>
          <w:p w:rsidR="002F548D" w:rsidRPr="00554C2C" w:rsidRDefault="002F548D" w:rsidP="00D777B5">
            <w:pPr>
              <w:spacing w:line="360" w:lineRule="auto"/>
              <w:jc w:val="center"/>
              <w:rPr>
                <w:sz w:val="28"/>
                <w:szCs w:val="28"/>
              </w:rPr>
            </w:pPr>
            <w:r w:rsidRPr="00554C2C">
              <w:rPr>
                <w:sz w:val="28"/>
                <w:szCs w:val="28"/>
              </w:rPr>
              <w:t>У8А</w:t>
            </w:r>
          </w:p>
        </w:tc>
      </w:tr>
      <w:tr w:rsidR="002F548D" w:rsidRPr="000475D1" w:rsidTr="00092394">
        <w:trPr>
          <w:trHeight w:val="562"/>
        </w:trPr>
        <w:tc>
          <w:tcPr>
            <w:tcW w:w="851" w:type="pct"/>
            <w:shd w:val="clear" w:color="auto" w:fill="auto"/>
          </w:tcPr>
          <w:p w:rsidR="002F548D" w:rsidRPr="00554C2C" w:rsidRDefault="002F548D" w:rsidP="00D777B5">
            <w:pPr>
              <w:spacing w:line="360" w:lineRule="auto"/>
              <w:jc w:val="center"/>
              <w:rPr>
                <w:sz w:val="28"/>
                <w:szCs w:val="28"/>
              </w:rPr>
            </w:pPr>
            <w:r w:rsidRPr="00554C2C">
              <w:rPr>
                <w:sz w:val="28"/>
                <w:szCs w:val="28"/>
              </w:rPr>
              <w:t>7</w:t>
            </w:r>
          </w:p>
        </w:tc>
        <w:tc>
          <w:tcPr>
            <w:tcW w:w="974" w:type="pct"/>
            <w:shd w:val="clear" w:color="auto" w:fill="auto"/>
          </w:tcPr>
          <w:p w:rsidR="002F548D" w:rsidRPr="00554C2C" w:rsidRDefault="002F548D" w:rsidP="00D777B5">
            <w:pPr>
              <w:spacing w:line="360" w:lineRule="auto"/>
              <w:jc w:val="center"/>
              <w:rPr>
                <w:sz w:val="28"/>
                <w:szCs w:val="28"/>
              </w:rPr>
            </w:pPr>
            <w:r w:rsidRPr="00554C2C">
              <w:rPr>
                <w:sz w:val="28"/>
                <w:szCs w:val="28"/>
              </w:rPr>
              <w:t>1800</w:t>
            </w:r>
          </w:p>
        </w:tc>
        <w:tc>
          <w:tcPr>
            <w:tcW w:w="1845" w:type="pct"/>
            <w:shd w:val="clear" w:color="auto" w:fill="auto"/>
          </w:tcPr>
          <w:p w:rsidR="002F548D" w:rsidRPr="00554C2C" w:rsidRDefault="002F548D" w:rsidP="00D777B5">
            <w:pPr>
              <w:spacing w:line="360" w:lineRule="auto"/>
              <w:jc w:val="center"/>
              <w:rPr>
                <w:sz w:val="28"/>
                <w:szCs w:val="28"/>
              </w:rPr>
            </w:pPr>
            <w:r w:rsidRPr="00554C2C">
              <w:rPr>
                <w:sz w:val="28"/>
                <w:szCs w:val="28"/>
              </w:rPr>
              <w:t>5</w:t>
            </w:r>
          </w:p>
        </w:tc>
        <w:tc>
          <w:tcPr>
            <w:tcW w:w="1330" w:type="pct"/>
            <w:shd w:val="clear" w:color="auto" w:fill="auto"/>
          </w:tcPr>
          <w:p w:rsidR="002F548D" w:rsidRPr="00554C2C" w:rsidRDefault="002F548D" w:rsidP="00D777B5">
            <w:pPr>
              <w:spacing w:line="360" w:lineRule="auto"/>
              <w:jc w:val="center"/>
              <w:rPr>
                <w:sz w:val="28"/>
                <w:szCs w:val="28"/>
              </w:rPr>
            </w:pPr>
            <w:r w:rsidRPr="00554C2C">
              <w:rPr>
                <w:sz w:val="28"/>
                <w:szCs w:val="28"/>
              </w:rPr>
              <w:t>У8А</w:t>
            </w:r>
          </w:p>
        </w:tc>
      </w:tr>
      <w:tr w:rsidR="002F548D" w:rsidRPr="000475D1" w:rsidTr="00092394">
        <w:trPr>
          <w:trHeight w:val="70"/>
        </w:trPr>
        <w:tc>
          <w:tcPr>
            <w:tcW w:w="851" w:type="pct"/>
            <w:shd w:val="clear" w:color="auto" w:fill="auto"/>
          </w:tcPr>
          <w:p w:rsidR="002F548D" w:rsidRPr="00554C2C" w:rsidRDefault="002F548D" w:rsidP="00D777B5">
            <w:pPr>
              <w:spacing w:line="360" w:lineRule="auto"/>
              <w:jc w:val="center"/>
              <w:rPr>
                <w:sz w:val="28"/>
                <w:szCs w:val="28"/>
              </w:rPr>
            </w:pPr>
            <w:r w:rsidRPr="00554C2C">
              <w:rPr>
                <w:sz w:val="28"/>
                <w:szCs w:val="28"/>
              </w:rPr>
              <w:t>8</w:t>
            </w:r>
          </w:p>
        </w:tc>
        <w:tc>
          <w:tcPr>
            <w:tcW w:w="974" w:type="pct"/>
            <w:shd w:val="clear" w:color="auto" w:fill="auto"/>
          </w:tcPr>
          <w:p w:rsidR="002F548D" w:rsidRPr="00554C2C" w:rsidRDefault="002F548D" w:rsidP="00D777B5">
            <w:pPr>
              <w:spacing w:line="360" w:lineRule="auto"/>
              <w:jc w:val="center"/>
              <w:rPr>
                <w:sz w:val="28"/>
                <w:szCs w:val="28"/>
              </w:rPr>
            </w:pPr>
            <w:r w:rsidRPr="00554C2C">
              <w:rPr>
                <w:sz w:val="28"/>
                <w:szCs w:val="28"/>
              </w:rPr>
              <w:t>1200</w:t>
            </w:r>
          </w:p>
        </w:tc>
        <w:tc>
          <w:tcPr>
            <w:tcW w:w="1845" w:type="pct"/>
            <w:shd w:val="clear" w:color="auto" w:fill="auto"/>
          </w:tcPr>
          <w:p w:rsidR="002F548D" w:rsidRPr="00554C2C" w:rsidRDefault="002F548D" w:rsidP="00D777B5">
            <w:pPr>
              <w:spacing w:line="360" w:lineRule="auto"/>
              <w:jc w:val="center"/>
              <w:rPr>
                <w:sz w:val="28"/>
                <w:szCs w:val="28"/>
              </w:rPr>
            </w:pPr>
            <w:r w:rsidRPr="00554C2C">
              <w:rPr>
                <w:sz w:val="28"/>
                <w:szCs w:val="28"/>
              </w:rPr>
              <w:t>5</w:t>
            </w:r>
          </w:p>
        </w:tc>
        <w:tc>
          <w:tcPr>
            <w:tcW w:w="1330" w:type="pct"/>
            <w:shd w:val="clear" w:color="auto" w:fill="auto"/>
          </w:tcPr>
          <w:p w:rsidR="002F548D" w:rsidRPr="00554C2C" w:rsidRDefault="002F548D" w:rsidP="00D777B5">
            <w:pPr>
              <w:spacing w:line="360" w:lineRule="auto"/>
              <w:jc w:val="center"/>
              <w:rPr>
                <w:sz w:val="28"/>
                <w:szCs w:val="28"/>
              </w:rPr>
            </w:pPr>
            <w:r w:rsidRPr="00554C2C">
              <w:rPr>
                <w:sz w:val="28"/>
                <w:szCs w:val="28"/>
              </w:rPr>
              <w:t>У8А</w:t>
            </w:r>
          </w:p>
        </w:tc>
      </w:tr>
    </w:tbl>
    <w:p w:rsidR="002F548D" w:rsidRDefault="002F548D" w:rsidP="00F575C7">
      <w:pPr>
        <w:spacing w:line="360" w:lineRule="auto"/>
        <w:ind w:firstLine="709"/>
        <w:jc w:val="both"/>
        <w:rPr>
          <w:sz w:val="28"/>
          <w:szCs w:val="28"/>
        </w:rPr>
      </w:pPr>
    </w:p>
    <w:p w:rsidR="00D9351A" w:rsidRPr="00161A87" w:rsidRDefault="00161A87" w:rsidP="00F575C7">
      <w:pPr>
        <w:spacing w:line="360" w:lineRule="auto"/>
        <w:ind w:firstLine="709"/>
        <w:jc w:val="both"/>
        <w:rPr>
          <w:b/>
          <w:sz w:val="28"/>
          <w:szCs w:val="28"/>
        </w:rPr>
      </w:pPr>
      <w:r w:rsidRPr="00161A87">
        <w:rPr>
          <w:b/>
          <w:sz w:val="28"/>
          <w:szCs w:val="28"/>
        </w:rPr>
        <w:t>Результаты исследования</w:t>
      </w:r>
    </w:p>
    <w:p w:rsidR="002F548D" w:rsidRDefault="008263A4" w:rsidP="00F575C7">
      <w:pPr>
        <w:spacing w:line="360" w:lineRule="auto"/>
        <w:ind w:firstLine="709"/>
        <w:jc w:val="both"/>
        <w:rPr>
          <w:sz w:val="28"/>
          <w:szCs w:val="28"/>
        </w:rPr>
      </w:pPr>
      <w:r>
        <w:rPr>
          <w:sz w:val="28"/>
          <w:szCs w:val="28"/>
        </w:rPr>
        <w:t>Р</w:t>
      </w:r>
      <w:r w:rsidR="002F548D" w:rsidRPr="00855C2E">
        <w:rPr>
          <w:sz w:val="28"/>
          <w:szCs w:val="28"/>
        </w:rPr>
        <w:t xml:space="preserve">езультаты </w:t>
      </w:r>
      <w:r>
        <w:rPr>
          <w:sz w:val="28"/>
          <w:szCs w:val="28"/>
        </w:rPr>
        <w:t xml:space="preserve">исследования </w:t>
      </w:r>
      <w:r w:rsidR="002B4CBB" w:rsidRPr="00855C2E">
        <w:rPr>
          <w:sz w:val="28"/>
          <w:szCs w:val="28"/>
        </w:rPr>
        <w:t xml:space="preserve">зоны термического влияния в </w:t>
      </w:r>
      <w:r w:rsidR="00885E93">
        <w:rPr>
          <w:sz w:val="28"/>
          <w:szCs w:val="28"/>
        </w:rPr>
        <w:t>изучаемым</w:t>
      </w:r>
      <w:r w:rsidR="002B4CBB" w:rsidRPr="00855C2E">
        <w:rPr>
          <w:sz w:val="28"/>
          <w:szCs w:val="28"/>
        </w:rPr>
        <w:t xml:space="preserve"> образцах</w:t>
      </w:r>
      <w:r w:rsidR="002F548D" w:rsidRPr="00855C2E">
        <w:rPr>
          <w:sz w:val="28"/>
          <w:szCs w:val="28"/>
        </w:rPr>
        <w:t xml:space="preserve"> приведены в табли</w:t>
      </w:r>
      <w:r w:rsidR="00DC001C">
        <w:rPr>
          <w:sz w:val="28"/>
          <w:szCs w:val="28"/>
        </w:rPr>
        <w:t>це 2</w:t>
      </w:r>
      <w:r w:rsidR="002F548D" w:rsidRPr="00855C2E">
        <w:rPr>
          <w:sz w:val="28"/>
          <w:szCs w:val="28"/>
        </w:rPr>
        <w:t>.</w:t>
      </w:r>
    </w:p>
    <w:p w:rsidR="002F548D" w:rsidRPr="00B43FE6" w:rsidRDefault="00DC001C" w:rsidP="00092394">
      <w:pPr>
        <w:spacing w:line="360" w:lineRule="auto"/>
        <w:ind w:firstLine="709"/>
        <w:jc w:val="both"/>
        <w:rPr>
          <w:sz w:val="28"/>
          <w:szCs w:val="28"/>
        </w:rPr>
      </w:pPr>
      <w:r>
        <w:rPr>
          <w:sz w:val="28"/>
          <w:szCs w:val="28"/>
        </w:rPr>
        <w:t>Таблица 2</w:t>
      </w:r>
      <w:r w:rsidR="002F548D">
        <w:rPr>
          <w:sz w:val="28"/>
          <w:szCs w:val="28"/>
        </w:rPr>
        <w:t xml:space="preserve"> – </w:t>
      </w:r>
      <w:r w:rsidR="002F548D" w:rsidRPr="004D5F14">
        <w:rPr>
          <w:bCs/>
          <w:sz w:val="28"/>
          <w:szCs w:val="28"/>
        </w:rPr>
        <w:t xml:space="preserve">Зависимость </w:t>
      </w:r>
      <w:r w:rsidR="002F548D">
        <w:rPr>
          <w:bCs/>
          <w:sz w:val="28"/>
          <w:szCs w:val="28"/>
        </w:rPr>
        <w:t xml:space="preserve">размеров </w:t>
      </w:r>
      <w:r w:rsidR="002F548D" w:rsidRPr="004D5F14">
        <w:rPr>
          <w:bCs/>
          <w:sz w:val="28"/>
          <w:szCs w:val="28"/>
        </w:rPr>
        <w:t>ЗТВ от режимов лазерного оплавления и марки стали</w:t>
      </w:r>
    </w:p>
    <w:tbl>
      <w:tblPr>
        <w:tblW w:w="8997" w:type="dxa"/>
        <w:jc w:val="center"/>
        <w:tblCellMar>
          <w:left w:w="0" w:type="dxa"/>
          <w:right w:w="0" w:type="dxa"/>
        </w:tblCellMar>
        <w:tblLook w:val="04A0" w:firstRow="1" w:lastRow="0" w:firstColumn="1" w:lastColumn="0" w:noHBand="0" w:noVBand="1"/>
      </w:tblPr>
      <w:tblGrid>
        <w:gridCol w:w="1217"/>
        <w:gridCol w:w="1639"/>
        <w:gridCol w:w="1732"/>
        <w:gridCol w:w="2162"/>
        <w:gridCol w:w="2247"/>
      </w:tblGrid>
      <w:tr w:rsidR="002F548D" w:rsidRPr="0022699D" w:rsidTr="0022699D">
        <w:trPr>
          <w:trHeight w:val="915"/>
          <w:jc w:val="center"/>
        </w:trPr>
        <w:tc>
          <w:tcPr>
            <w:tcW w:w="121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Номер образца</w:t>
            </w:r>
          </w:p>
        </w:tc>
        <w:tc>
          <w:tcPr>
            <w:tcW w:w="16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Марка стали</w:t>
            </w:r>
          </w:p>
        </w:tc>
        <w:tc>
          <w:tcPr>
            <w:tcW w:w="173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Мощность лазера, Вт</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Скорость перемещения лазерной головки, мм/с</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Размер ЗТВ до термической обработки, мкм</w:t>
            </w:r>
          </w:p>
        </w:tc>
      </w:tr>
      <w:tr w:rsidR="002F548D" w:rsidRPr="0022699D" w:rsidTr="0022699D">
        <w:trPr>
          <w:trHeight w:val="390"/>
          <w:jc w:val="center"/>
        </w:trPr>
        <w:tc>
          <w:tcPr>
            <w:tcW w:w="121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1</w:t>
            </w:r>
          </w:p>
        </w:tc>
        <w:tc>
          <w:tcPr>
            <w:tcW w:w="16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Ст3</w:t>
            </w:r>
          </w:p>
        </w:tc>
        <w:tc>
          <w:tcPr>
            <w:tcW w:w="173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1800</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10</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1020</w:t>
            </w:r>
          </w:p>
        </w:tc>
      </w:tr>
      <w:tr w:rsidR="002F548D" w:rsidRPr="0022699D" w:rsidTr="0022699D">
        <w:trPr>
          <w:trHeight w:val="396"/>
          <w:jc w:val="center"/>
        </w:trPr>
        <w:tc>
          <w:tcPr>
            <w:tcW w:w="121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2</w:t>
            </w:r>
          </w:p>
        </w:tc>
        <w:tc>
          <w:tcPr>
            <w:tcW w:w="16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Ст3</w:t>
            </w:r>
          </w:p>
        </w:tc>
        <w:tc>
          <w:tcPr>
            <w:tcW w:w="173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1200</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10</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970</w:t>
            </w:r>
          </w:p>
        </w:tc>
      </w:tr>
      <w:tr w:rsidR="002F548D" w:rsidRPr="0022699D" w:rsidTr="0022699D">
        <w:trPr>
          <w:trHeight w:val="374"/>
          <w:jc w:val="center"/>
        </w:trPr>
        <w:tc>
          <w:tcPr>
            <w:tcW w:w="121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3</w:t>
            </w:r>
          </w:p>
        </w:tc>
        <w:tc>
          <w:tcPr>
            <w:tcW w:w="16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Ст3</w:t>
            </w:r>
          </w:p>
        </w:tc>
        <w:tc>
          <w:tcPr>
            <w:tcW w:w="173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1800</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5</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2250</w:t>
            </w:r>
          </w:p>
        </w:tc>
      </w:tr>
      <w:tr w:rsidR="002F548D" w:rsidRPr="0022699D" w:rsidTr="0022699D">
        <w:trPr>
          <w:trHeight w:val="393"/>
          <w:jc w:val="center"/>
        </w:trPr>
        <w:tc>
          <w:tcPr>
            <w:tcW w:w="121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4</w:t>
            </w:r>
          </w:p>
        </w:tc>
        <w:tc>
          <w:tcPr>
            <w:tcW w:w="16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Ст3</w:t>
            </w:r>
          </w:p>
        </w:tc>
        <w:tc>
          <w:tcPr>
            <w:tcW w:w="173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1200</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5</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1580</w:t>
            </w:r>
          </w:p>
        </w:tc>
      </w:tr>
      <w:tr w:rsidR="002F548D" w:rsidRPr="0022699D" w:rsidTr="0022699D">
        <w:trPr>
          <w:trHeight w:val="332"/>
          <w:jc w:val="center"/>
        </w:trPr>
        <w:tc>
          <w:tcPr>
            <w:tcW w:w="121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5</w:t>
            </w:r>
          </w:p>
        </w:tc>
        <w:tc>
          <w:tcPr>
            <w:tcW w:w="16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У8А</w:t>
            </w:r>
          </w:p>
        </w:tc>
        <w:tc>
          <w:tcPr>
            <w:tcW w:w="173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1800</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10</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1430</w:t>
            </w:r>
          </w:p>
        </w:tc>
      </w:tr>
      <w:tr w:rsidR="002F548D" w:rsidRPr="0022699D" w:rsidTr="0022699D">
        <w:trPr>
          <w:trHeight w:val="320"/>
          <w:jc w:val="center"/>
        </w:trPr>
        <w:tc>
          <w:tcPr>
            <w:tcW w:w="121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6</w:t>
            </w:r>
          </w:p>
        </w:tc>
        <w:tc>
          <w:tcPr>
            <w:tcW w:w="16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У8А</w:t>
            </w:r>
          </w:p>
        </w:tc>
        <w:tc>
          <w:tcPr>
            <w:tcW w:w="173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1200</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10</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1270</w:t>
            </w:r>
          </w:p>
        </w:tc>
      </w:tr>
      <w:tr w:rsidR="002F548D" w:rsidRPr="0022699D" w:rsidTr="0022699D">
        <w:trPr>
          <w:trHeight w:val="382"/>
          <w:jc w:val="center"/>
        </w:trPr>
        <w:tc>
          <w:tcPr>
            <w:tcW w:w="121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7</w:t>
            </w:r>
          </w:p>
        </w:tc>
        <w:tc>
          <w:tcPr>
            <w:tcW w:w="16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У8А</w:t>
            </w:r>
          </w:p>
        </w:tc>
        <w:tc>
          <w:tcPr>
            <w:tcW w:w="173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1800</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5</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2480</w:t>
            </w:r>
          </w:p>
        </w:tc>
      </w:tr>
      <w:tr w:rsidR="002F548D" w:rsidRPr="0022699D" w:rsidTr="0022699D">
        <w:trPr>
          <w:trHeight w:val="388"/>
          <w:jc w:val="center"/>
        </w:trPr>
        <w:tc>
          <w:tcPr>
            <w:tcW w:w="121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8</w:t>
            </w:r>
          </w:p>
        </w:tc>
        <w:tc>
          <w:tcPr>
            <w:tcW w:w="1639"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У8А</w:t>
            </w:r>
          </w:p>
        </w:tc>
        <w:tc>
          <w:tcPr>
            <w:tcW w:w="173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1200</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15" w:type="dxa"/>
              <w:left w:w="82" w:type="dxa"/>
              <w:bottom w:w="0" w:type="dxa"/>
              <w:right w:w="82" w:type="dxa"/>
            </w:tcMar>
            <w:vAlign w:val="center"/>
            <w:hideMark/>
          </w:tcPr>
          <w:p w:rsidR="002F548D" w:rsidRPr="0022699D" w:rsidRDefault="002F548D" w:rsidP="00D532C7">
            <w:pPr>
              <w:jc w:val="center"/>
            </w:pPr>
            <w:r w:rsidRPr="0022699D">
              <w:t>5</w:t>
            </w:r>
          </w:p>
        </w:tc>
        <w:tc>
          <w:tcPr>
            <w:tcW w:w="224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F548D" w:rsidRPr="0022699D" w:rsidRDefault="002F548D" w:rsidP="00D532C7">
            <w:pPr>
              <w:jc w:val="center"/>
            </w:pPr>
            <w:r w:rsidRPr="0022699D">
              <w:t>1380</w:t>
            </w:r>
          </w:p>
        </w:tc>
      </w:tr>
    </w:tbl>
    <w:p w:rsidR="002F548D" w:rsidRDefault="002F548D" w:rsidP="002F548D">
      <w:pPr>
        <w:ind w:firstLine="709"/>
        <w:jc w:val="both"/>
        <w:rPr>
          <w:sz w:val="28"/>
          <w:szCs w:val="28"/>
        </w:rPr>
      </w:pPr>
    </w:p>
    <w:p w:rsidR="002F548D" w:rsidRPr="00D777B5" w:rsidRDefault="00DC001C" w:rsidP="00D777B5">
      <w:pPr>
        <w:spacing w:line="360" w:lineRule="auto"/>
        <w:ind w:firstLine="709"/>
        <w:jc w:val="both"/>
        <w:rPr>
          <w:sz w:val="28"/>
          <w:szCs w:val="28"/>
        </w:rPr>
      </w:pPr>
      <w:r>
        <w:rPr>
          <w:sz w:val="28"/>
          <w:szCs w:val="28"/>
        </w:rPr>
        <w:lastRenderedPageBreak/>
        <w:t>Из таблицы 2</w:t>
      </w:r>
      <w:r w:rsidR="002F548D" w:rsidRPr="00D777B5">
        <w:rPr>
          <w:sz w:val="28"/>
          <w:szCs w:val="28"/>
        </w:rPr>
        <w:t xml:space="preserve"> видно, чем выше мощность лазера и ниже скорость перемещения оптической головки, тем больше размер </w:t>
      </w:r>
      <w:r w:rsidR="00BA76C1">
        <w:rPr>
          <w:sz w:val="28"/>
          <w:szCs w:val="28"/>
        </w:rPr>
        <w:t>ЗТВ</w:t>
      </w:r>
      <w:r w:rsidR="0045389F">
        <w:rPr>
          <w:sz w:val="28"/>
          <w:szCs w:val="28"/>
        </w:rPr>
        <w:t>. И наоборот, чем меньше</w:t>
      </w:r>
      <w:r w:rsidR="002F548D" w:rsidRPr="00D777B5">
        <w:rPr>
          <w:sz w:val="28"/>
          <w:szCs w:val="28"/>
        </w:rPr>
        <w:t xml:space="preserve"> мощность лазера и выше скорость</w:t>
      </w:r>
      <w:r w:rsidR="00BA76C1">
        <w:rPr>
          <w:sz w:val="28"/>
          <w:szCs w:val="28"/>
        </w:rPr>
        <w:t xml:space="preserve"> перемещения головки, тем меньший</w:t>
      </w:r>
      <w:r w:rsidR="002F548D" w:rsidRPr="00D777B5">
        <w:rPr>
          <w:sz w:val="28"/>
          <w:szCs w:val="28"/>
        </w:rPr>
        <w:t xml:space="preserve"> размер </w:t>
      </w:r>
      <w:r w:rsidR="00BA76C1">
        <w:rPr>
          <w:sz w:val="28"/>
          <w:szCs w:val="28"/>
        </w:rPr>
        <w:t>имеет ЗТВ</w:t>
      </w:r>
      <w:r w:rsidR="002F548D" w:rsidRPr="00D777B5">
        <w:rPr>
          <w:sz w:val="28"/>
          <w:szCs w:val="28"/>
        </w:rPr>
        <w:t>.</w:t>
      </w:r>
    </w:p>
    <w:p w:rsidR="002F548D" w:rsidRPr="00D777B5" w:rsidRDefault="002F548D" w:rsidP="00D777B5">
      <w:pPr>
        <w:spacing w:line="360" w:lineRule="auto"/>
        <w:ind w:firstLine="709"/>
        <w:jc w:val="both"/>
        <w:rPr>
          <w:sz w:val="28"/>
          <w:szCs w:val="28"/>
        </w:rPr>
      </w:pPr>
      <w:r w:rsidRPr="00D777B5">
        <w:rPr>
          <w:sz w:val="28"/>
          <w:szCs w:val="28"/>
        </w:rPr>
        <w:t>Результатом металлографических исследований стали микрофотографии образцов с описанием микроструктуры при различных увеличениях.</w:t>
      </w:r>
      <w:r w:rsidR="007212EB">
        <w:rPr>
          <w:sz w:val="28"/>
          <w:szCs w:val="28"/>
        </w:rPr>
        <w:t xml:space="preserve"> </w:t>
      </w:r>
      <w:r w:rsidR="00CC02B0">
        <w:rPr>
          <w:sz w:val="28"/>
          <w:szCs w:val="28"/>
        </w:rPr>
        <w:t xml:space="preserve">В </w:t>
      </w:r>
      <w:proofErr w:type="spellStart"/>
      <w:r w:rsidR="00CC02B0">
        <w:rPr>
          <w:sz w:val="28"/>
          <w:szCs w:val="28"/>
        </w:rPr>
        <w:t>стале</w:t>
      </w:r>
      <w:proofErr w:type="spellEnd"/>
      <w:r w:rsidRPr="00D777B5">
        <w:rPr>
          <w:sz w:val="28"/>
          <w:szCs w:val="28"/>
        </w:rPr>
        <w:t xml:space="preserve"> Ст3</w:t>
      </w:r>
      <w:r w:rsidR="007212EB">
        <w:rPr>
          <w:sz w:val="28"/>
          <w:szCs w:val="28"/>
        </w:rPr>
        <w:t>,</w:t>
      </w:r>
      <w:r w:rsidRPr="00D777B5">
        <w:rPr>
          <w:sz w:val="28"/>
          <w:szCs w:val="28"/>
        </w:rPr>
        <w:t xml:space="preserve"> в результате лазерного оплавления</w:t>
      </w:r>
      <w:r w:rsidR="007212EB">
        <w:rPr>
          <w:sz w:val="28"/>
          <w:szCs w:val="28"/>
        </w:rPr>
        <w:t>,</w:t>
      </w:r>
      <w:r w:rsidRPr="00D777B5">
        <w:rPr>
          <w:sz w:val="28"/>
          <w:szCs w:val="28"/>
        </w:rPr>
        <w:t xml:space="preserve"> произошел нагрев поверхностного слоя выше температуры критической точки Ас1, что привело к </w:t>
      </w:r>
      <w:proofErr w:type="spellStart"/>
      <w:r w:rsidRPr="00D777B5">
        <w:rPr>
          <w:sz w:val="28"/>
          <w:szCs w:val="28"/>
        </w:rPr>
        <w:t>аустенитному</w:t>
      </w:r>
      <w:proofErr w:type="spellEnd"/>
      <w:r w:rsidRPr="00D777B5">
        <w:rPr>
          <w:sz w:val="28"/>
          <w:szCs w:val="28"/>
        </w:rPr>
        <w:t xml:space="preserve"> превращению, но в результате быстрого охлаждения за счет отвода тепла образовалась </w:t>
      </w:r>
      <w:r w:rsidR="007212EB">
        <w:rPr>
          <w:sz w:val="28"/>
          <w:szCs w:val="28"/>
        </w:rPr>
        <w:t>ЗТВ</w:t>
      </w:r>
      <w:r w:rsidRPr="00D777B5">
        <w:rPr>
          <w:sz w:val="28"/>
          <w:szCs w:val="28"/>
        </w:rPr>
        <w:t xml:space="preserve"> со структурой феррит + мартенсит. </w:t>
      </w:r>
      <w:r w:rsidR="00092394">
        <w:rPr>
          <w:sz w:val="28"/>
          <w:szCs w:val="28"/>
        </w:rPr>
        <w:t>Структура ЗТВ</w:t>
      </w:r>
      <w:r w:rsidR="00DC001C">
        <w:rPr>
          <w:sz w:val="28"/>
          <w:szCs w:val="28"/>
        </w:rPr>
        <w:t xml:space="preserve"> представлена на рисунке 3</w:t>
      </w:r>
      <w:r w:rsidRPr="00D777B5">
        <w:rPr>
          <w:sz w:val="28"/>
          <w:szCs w:val="28"/>
        </w:rPr>
        <w:t>.</w:t>
      </w:r>
    </w:p>
    <w:p w:rsidR="002F548D" w:rsidRPr="00D777B5" w:rsidRDefault="002F548D" w:rsidP="00D777B5">
      <w:pPr>
        <w:spacing w:line="360" w:lineRule="auto"/>
        <w:ind w:firstLine="567"/>
        <w:jc w:val="center"/>
        <w:rPr>
          <w:sz w:val="28"/>
          <w:szCs w:val="28"/>
        </w:rPr>
      </w:pPr>
      <w:r w:rsidRPr="00D777B5">
        <w:rPr>
          <w:noProof/>
          <w:sz w:val="28"/>
          <w:szCs w:val="28"/>
        </w:rPr>
        <w:drawing>
          <wp:inline distT="0" distB="0" distL="0" distR="0">
            <wp:extent cx="2980333" cy="2139351"/>
            <wp:effectExtent l="0" t="0" r="0" b="0"/>
            <wp:docPr id="5" name="Рисунок 838" descr="зтв ст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зтв ст3"/>
                    <pic:cNvPicPr>
                      <a:picLocks noChangeAspect="1" noChangeArrowheads="1"/>
                    </pic:cNvPicPr>
                  </pic:nvPicPr>
                  <pic:blipFill>
                    <a:blip r:embed="rId15" cstate="print"/>
                    <a:srcRect/>
                    <a:stretch>
                      <a:fillRect/>
                    </a:stretch>
                  </pic:blipFill>
                  <pic:spPr bwMode="auto">
                    <a:xfrm>
                      <a:off x="0" y="0"/>
                      <a:ext cx="2999681" cy="2153239"/>
                    </a:xfrm>
                    <a:prstGeom prst="rect">
                      <a:avLst/>
                    </a:prstGeom>
                    <a:noFill/>
                    <a:ln w="9525">
                      <a:noFill/>
                      <a:miter lim="800000"/>
                      <a:headEnd/>
                      <a:tailEnd/>
                    </a:ln>
                  </pic:spPr>
                </pic:pic>
              </a:graphicData>
            </a:graphic>
          </wp:inline>
        </w:drawing>
      </w:r>
    </w:p>
    <w:p w:rsidR="002F548D" w:rsidRPr="00D777B5" w:rsidRDefault="00DC001C" w:rsidP="003C6C0C">
      <w:pPr>
        <w:spacing w:line="360" w:lineRule="auto"/>
        <w:ind w:firstLine="284"/>
        <w:jc w:val="center"/>
        <w:rPr>
          <w:sz w:val="28"/>
          <w:szCs w:val="28"/>
        </w:rPr>
      </w:pPr>
      <w:r>
        <w:rPr>
          <w:sz w:val="28"/>
          <w:szCs w:val="28"/>
        </w:rPr>
        <w:t>Рисунок 3</w:t>
      </w:r>
      <w:r w:rsidR="002F548D" w:rsidRPr="00D777B5">
        <w:rPr>
          <w:sz w:val="28"/>
          <w:szCs w:val="28"/>
        </w:rPr>
        <w:t xml:space="preserve"> – Зона термического влияния стали Ст3 </w:t>
      </w:r>
      <w:r w:rsidR="00092394">
        <w:rPr>
          <w:sz w:val="28"/>
          <w:szCs w:val="28"/>
        </w:rPr>
        <w:t xml:space="preserve">(увеличено в </w:t>
      </w:r>
      <w:r w:rsidR="002F548D" w:rsidRPr="00092394">
        <w:rPr>
          <w:sz w:val="28"/>
          <w:szCs w:val="28"/>
        </w:rPr>
        <w:t>500</w:t>
      </w:r>
      <w:r w:rsidR="00092394">
        <w:rPr>
          <w:sz w:val="28"/>
          <w:szCs w:val="28"/>
        </w:rPr>
        <w:t xml:space="preserve"> раз)</w:t>
      </w:r>
    </w:p>
    <w:p w:rsidR="002F548D" w:rsidRPr="00D777B5" w:rsidRDefault="00D777B5" w:rsidP="00D777B5">
      <w:pPr>
        <w:spacing w:line="360" w:lineRule="auto"/>
        <w:ind w:firstLine="709"/>
        <w:jc w:val="both"/>
        <w:rPr>
          <w:sz w:val="28"/>
          <w:szCs w:val="28"/>
        </w:rPr>
      </w:pPr>
      <w:r>
        <w:rPr>
          <w:sz w:val="28"/>
          <w:szCs w:val="28"/>
        </w:rPr>
        <w:t xml:space="preserve">В </w:t>
      </w:r>
      <w:proofErr w:type="spellStart"/>
      <w:r w:rsidR="00963DBA">
        <w:rPr>
          <w:sz w:val="28"/>
          <w:szCs w:val="28"/>
        </w:rPr>
        <w:t>стале</w:t>
      </w:r>
      <w:proofErr w:type="spellEnd"/>
      <w:r>
        <w:rPr>
          <w:sz w:val="28"/>
          <w:szCs w:val="28"/>
        </w:rPr>
        <w:t xml:space="preserve"> У8А</w:t>
      </w:r>
      <w:r w:rsidR="00963DBA">
        <w:rPr>
          <w:sz w:val="28"/>
          <w:szCs w:val="28"/>
        </w:rPr>
        <w:t xml:space="preserve"> так </w:t>
      </w:r>
      <w:r w:rsidR="00BA76C1">
        <w:rPr>
          <w:sz w:val="28"/>
          <w:szCs w:val="28"/>
        </w:rPr>
        <w:t>же,</w:t>
      </w:r>
      <w:r w:rsidR="00963DBA">
        <w:rPr>
          <w:sz w:val="28"/>
          <w:szCs w:val="28"/>
        </w:rPr>
        <w:t xml:space="preserve"> как и в </w:t>
      </w:r>
      <w:proofErr w:type="spellStart"/>
      <w:r w:rsidR="00963DBA">
        <w:rPr>
          <w:sz w:val="28"/>
          <w:szCs w:val="28"/>
        </w:rPr>
        <w:t>стале</w:t>
      </w:r>
      <w:proofErr w:type="spellEnd"/>
      <w:r w:rsidR="002F548D" w:rsidRPr="00D777B5">
        <w:rPr>
          <w:sz w:val="28"/>
          <w:szCs w:val="28"/>
        </w:rPr>
        <w:t xml:space="preserve"> Ст3</w:t>
      </w:r>
      <w:r w:rsidR="00BA76C1">
        <w:rPr>
          <w:sz w:val="28"/>
          <w:szCs w:val="28"/>
        </w:rPr>
        <w:t>,</w:t>
      </w:r>
      <w:r w:rsidR="002F548D" w:rsidRPr="00D777B5">
        <w:rPr>
          <w:sz w:val="28"/>
          <w:szCs w:val="28"/>
        </w:rPr>
        <w:t xml:space="preserve"> произошел нагрев поверхностного слоя выше критической точки, и быстрое охлаждение вглубь основного металла, что привело к образован</w:t>
      </w:r>
      <w:r>
        <w:rPr>
          <w:sz w:val="28"/>
          <w:szCs w:val="28"/>
        </w:rPr>
        <w:t xml:space="preserve">ию в </w:t>
      </w:r>
      <w:r w:rsidR="007212EB">
        <w:rPr>
          <w:sz w:val="28"/>
          <w:szCs w:val="28"/>
        </w:rPr>
        <w:t>ЗТВ</w:t>
      </w:r>
      <w:r>
        <w:rPr>
          <w:sz w:val="28"/>
          <w:szCs w:val="28"/>
        </w:rPr>
        <w:t xml:space="preserve"> </w:t>
      </w:r>
      <w:r w:rsidR="002F548D" w:rsidRPr="00D777B5">
        <w:rPr>
          <w:sz w:val="28"/>
          <w:szCs w:val="28"/>
        </w:rPr>
        <w:t>струк</w:t>
      </w:r>
      <w:r w:rsidR="00BA76C1">
        <w:rPr>
          <w:sz w:val="28"/>
          <w:szCs w:val="28"/>
        </w:rPr>
        <w:t xml:space="preserve">туры игольчатого мартенсита. ЗТВ </w:t>
      </w:r>
      <w:r w:rsidR="002F548D" w:rsidRPr="00D777B5">
        <w:rPr>
          <w:sz w:val="28"/>
          <w:szCs w:val="28"/>
        </w:rPr>
        <w:t>для ста</w:t>
      </w:r>
      <w:r w:rsidR="00DC001C">
        <w:rPr>
          <w:sz w:val="28"/>
          <w:szCs w:val="28"/>
        </w:rPr>
        <w:t>ли У8А представлена на рисунке 4</w:t>
      </w:r>
      <w:r w:rsidR="002F548D" w:rsidRPr="00D777B5">
        <w:rPr>
          <w:sz w:val="28"/>
          <w:szCs w:val="28"/>
        </w:rPr>
        <w:t>.</w:t>
      </w:r>
    </w:p>
    <w:p w:rsidR="002F548D" w:rsidRPr="00D777B5" w:rsidRDefault="002F548D" w:rsidP="00D777B5">
      <w:pPr>
        <w:spacing w:line="360" w:lineRule="auto"/>
        <w:ind w:firstLine="709"/>
        <w:jc w:val="center"/>
        <w:rPr>
          <w:sz w:val="28"/>
          <w:szCs w:val="28"/>
        </w:rPr>
      </w:pPr>
      <w:r w:rsidRPr="00D777B5">
        <w:rPr>
          <w:noProof/>
          <w:sz w:val="28"/>
          <w:szCs w:val="28"/>
        </w:rPr>
        <w:lastRenderedPageBreak/>
        <w:drawing>
          <wp:inline distT="0" distB="0" distL="0" distR="0">
            <wp:extent cx="2915729" cy="2058162"/>
            <wp:effectExtent l="0" t="0" r="0" b="0"/>
            <wp:docPr id="7" name="Рисунок 118" descr="Зтв У8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Зтв У8а"/>
                    <pic:cNvPicPr>
                      <a:picLocks noChangeAspect="1" noChangeArrowheads="1"/>
                    </pic:cNvPicPr>
                  </pic:nvPicPr>
                  <pic:blipFill>
                    <a:blip r:embed="rId16" cstate="print"/>
                    <a:srcRect/>
                    <a:stretch>
                      <a:fillRect/>
                    </a:stretch>
                  </pic:blipFill>
                  <pic:spPr bwMode="auto">
                    <a:xfrm>
                      <a:off x="0" y="0"/>
                      <a:ext cx="2923663" cy="2063763"/>
                    </a:xfrm>
                    <a:prstGeom prst="rect">
                      <a:avLst/>
                    </a:prstGeom>
                    <a:noFill/>
                    <a:ln w="9525">
                      <a:noFill/>
                      <a:miter lim="800000"/>
                      <a:headEnd/>
                      <a:tailEnd/>
                    </a:ln>
                  </pic:spPr>
                </pic:pic>
              </a:graphicData>
            </a:graphic>
          </wp:inline>
        </w:drawing>
      </w:r>
    </w:p>
    <w:p w:rsidR="002F548D" w:rsidRPr="00D777B5" w:rsidRDefault="002F548D" w:rsidP="003C6C0C">
      <w:pPr>
        <w:spacing w:line="360" w:lineRule="auto"/>
        <w:ind w:firstLine="284"/>
        <w:jc w:val="center"/>
        <w:rPr>
          <w:sz w:val="28"/>
          <w:szCs w:val="28"/>
        </w:rPr>
      </w:pPr>
      <w:r w:rsidRPr="00D777B5">
        <w:rPr>
          <w:sz w:val="28"/>
          <w:szCs w:val="28"/>
        </w:rPr>
        <w:t xml:space="preserve">Рисунок </w:t>
      </w:r>
      <w:r w:rsidR="00DC001C">
        <w:rPr>
          <w:sz w:val="28"/>
          <w:szCs w:val="28"/>
        </w:rPr>
        <w:t>4</w:t>
      </w:r>
      <w:r w:rsidRPr="00D777B5">
        <w:rPr>
          <w:sz w:val="28"/>
          <w:szCs w:val="28"/>
        </w:rPr>
        <w:t xml:space="preserve"> – Зона термического влияния стал</w:t>
      </w:r>
      <w:r w:rsidR="00BA76C1">
        <w:rPr>
          <w:sz w:val="28"/>
          <w:szCs w:val="28"/>
        </w:rPr>
        <w:t>и</w:t>
      </w:r>
      <w:r w:rsidRPr="00D777B5">
        <w:rPr>
          <w:sz w:val="28"/>
          <w:szCs w:val="28"/>
        </w:rPr>
        <w:t xml:space="preserve"> У8А </w:t>
      </w:r>
      <w:r w:rsidR="00092394">
        <w:rPr>
          <w:sz w:val="28"/>
          <w:szCs w:val="28"/>
        </w:rPr>
        <w:t xml:space="preserve">(увеличено в </w:t>
      </w:r>
      <w:r w:rsidR="00092394" w:rsidRPr="00092394">
        <w:rPr>
          <w:sz w:val="28"/>
          <w:szCs w:val="28"/>
        </w:rPr>
        <w:t>500</w:t>
      </w:r>
      <w:r w:rsidR="00092394">
        <w:rPr>
          <w:sz w:val="28"/>
          <w:szCs w:val="28"/>
        </w:rPr>
        <w:t xml:space="preserve"> раз)</w:t>
      </w:r>
    </w:p>
    <w:p w:rsidR="002F548D" w:rsidRPr="00D777B5" w:rsidRDefault="002F548D" w:rsidP="005C2890">
      <w:pPr>
        <w:spacing w:line="360" w:lineRule="auto"/>
        <w:ind w:firstLine="709"/>
        <w:jc w:val="both"/>
        <w:rPr>
          <w:sz w:val="28"/>
          <w:szCs w:val="28"/>
        </w:rPr>
      </w:pPr>
      <w:r w:rsidRPr="00D777B5">
        <w:rPr>
          <w:sz w:val="28"/>
          <w:szCs w:val="28"/>
        </w:rPr>
        <w:t>По результатам исследования следует сказать, что чем выше мощность лазера и ниже скорость перемещения оптической головки, тем больше размер зоны термического влияния.</w:t>
      </w:r>
    </w:p>
    <w:p w:rsidR="00963DBA" w:rsidRDefault="007212EB" w:rsidP="00076F83">
      <w:pPr>
        <w:tabs>
          <w:tab w:val="left" w:pos="4065"/>
        </w:tabs>
        <w:spacing w:line="360" w:lineRule="auto"/>
        <w:ind w:firstLine="709"/>
        <w:jc w:val="both"/>
        <w:rPr>
          <w:sz w:val="28"/>
          <w:szCs w:val="28"/>
        </w:rPr>
      </w:pPr>
      <w:r>
        <w:rPr>
          <w:sz w:val="28"/>
          <w:szCs w:val="28"/>
        </w:rPr>
        <w:t xml:space="preserve">Графическая </w:t>
      </w:r>
      <w:r w:rsidR="00997070" w:rsidRPr="00D777B5">
        <w:rPr>
          <w:sz w:val="28"/>
          <w:szCs w:val="28"/>
        </w:rPr>
        <w:t>зависимост</w:t>
      </w:r>
      <w:r>
        <w:rPr>
          <w:sz w:val="28"/>
          <w:szCs w:val="28"/>
        </w:rPr>
        <w:t>ь</w:t>
      </w:r>
      <w:r w:rsidR="00997070" w:rsidRPr="00D777B5">
        <w:rPr>
          <w:sz w:val="28"/>
          <w:szCs w:val="28"/>
        </w:rPr>
        <w:t xml:space="preserve"> </w:t>
      </w:r>
      <w:r w:rsidR="003C6C0C">
        <w:rPr>
          <w:sz w:val="28"/>
          <w:szCs w:val="28"/>
        </w:rPr>
        <w:t xml:space="preserve">изменения </w:t>
      </w:r>
      <w:proofErr w:type="spellStart"/>
      <w:r w:rsidR="00997070" w:rsidRPr="00D777B5">
        <w:rPr>
          <w:sz w:val="28"/>
          <w:szCs w:val="28"/>
        </w:rPr>
        <w:t>микротвердости</w:t>
      </w:r>
      <w:proofErr w:type="spellEnd"/>
      <w:r w:rsidR="00997070" w:rsidRPr="00D777B5">
        <w:rPr>
          <w:sz w:val="28"/>
          <w:szCs w:val="28"/>
        </w:rPr>
        <w:t xml:space="preserve"> от режимов лазерного оплавления </w:t>
      </w:r>
      <w:r>
        <w:rPr>
          <w:sz w:val="28"/>
          <w:szCs w:val="28"/>
        </w:rPr>
        <w:t>нанесенного покрытия</w:t>
      </w:r>
      <w:r w:rsidRPr="00D777B5">
        <w:rPr>
          <w:sz w:val="28"/>
          <w:szCs w:val="28"/>
        </w:rPr>
        <w:t xml:space="preserve"> </w:t>
      </w:r>
      <w:r>
        <w:rPr>
          <w:sz w:val="28"/>
          <w:szCs w:val="28"/>
        </w:rPr>
        <w:t>исследуемы</w:t>
      </w:r>
      <w:r w:rsidR="00E4741C">
        <w:rPr>
          <w:sz w:val="28"/>
          <w:szCs w:val="28"/>
        </w:rPr>
        <w:t>х</w:t>
      </w:r>
      <w:r>
        <w:rPr>
          <w:sz w:val="28"/>
          <w:szCs w:val="28"/>
        </w:rPr>
        <w:t xml:space="preserve"> образцов представлена </w:t>
      </w:r>
      <w:r w:rsidR="00DC001C">
        <w:rPr>
          <w:sz w:val="28"/>
          <w:szCs w:val="28"/>
        </w:rPr>
        <w:t>на рисунке 5</w:t>
      </w:r>
      <w:r w:rsidR="00997070" w:rsidRPr="00D777B5">
        <w:rPr>
          <w:sz w:val="28"/>
          <w:szCs w:val="28"/>
        </w:rPr>
        <w:t>.</w:t>
      </w:r>
    </w:p>
    <w:p w:rsidR="003C6C0C" w:rsidRDefault="003C6C0C" w:rsidP="003C6C0C">
      <w:pPr>
        <w:tabs>
          <w:tab w:val="left" w:pos="4065"/>
        </w:tabs>
        <w:spacing w:line="360" w:lineRule="auto"/>
        <w:jc w:val="both"/>
        <w:rPr>
          <w:sz w:val="28"/>
          <w:szCs w:val="28"/>
        </w:rPr>
      </w:pPr>
      <w:r>
        <w:rPr>
          <w:noProof/>
        </w:rPr>
        <w:drawing>
          <wp:inline distT="0" distB="0" distL="0" distR="0">
            <wp:extent cx="5788325" cy="383037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93832" cy="3834021"/>
                    </a:xfrm>
                    <a:prstGeom prst="rect">
                      <a:avLst/>
                    </a:prstGeom>
                    <a:noFill/>
                    <a:ln>
                      <a:noFill/>
                    </a:ln>
                  </pic:spPr>
                </pic:pic>
              </a:graphicData>
            </a:graphic>
          </wp:inline>
        </w:drawing>
      </w:r>
    </w:p>
    <w:p w:rsidR="00076F83" w:rsidRDefault="00DC001C" w:rsidP="0022699D">
      <w:pPr>
        <w:tabs>
          <w:tab w:val="left" w:pos="4065"/>
        </w:tabs>
        <w:spacing w:line="360" w:lineRule="auto"/>
        <w:ind w:firstLine="567"/>
        <w:jc w:val="center"/>
        <w:rPr>
          <w:sz w:val="28"/>
          <w:szCs w:val="28"/>
        </w:rPr>
      </w:pPr>
      <w:r>
        <w:rPr>
          <w:sz w:val="28"/>
          <w:szCs w:val="28"/>
        </w:rPr>
        <w:t>Рисунок 5</w:t>
      </w:r>
      <w:r w:rsidR="00997070">
        <w:rPr>
          <w:sz w:val="28"/>
          <w:szCs w:val="28"/>
        </w:rPr>
        <w:t xml:space="preserve"> – Зависимость </w:t>
      </w:r>
      <w:proofErr w:type="spellStart"/>
      <w:r w:rsidR="00997070">
        <w:rPr>
          <w:sz w:val="28"/>
          <w:szCs w:val="28"/>
        </w:rPr>
        <w:t>микротвердости</w:t>
      </w:r>
      <w:proofErr w:type="spellEnd"/>
      <w:r w:rsidR="00997070">
        <w:rPr>
          <w:sz w:val="28"/>
          <w:szCs w:val="28"/>
        </w:rPr>
        <w:t xml:space="preserve"> от режимов лазерного оплавления</w:t>
      </w:r>
      <w:bookmarkStart w:id="1" w:name="_GoBack"/>
      <w:bookmarkEnd w:id="1"/>
    </w:p>
    <w:p w:rsidR="00076F83" w:rsidRDefault="0045389F" w:rsidP="00076F83">
      <w:pPr>
        <w:spacing w:line="360" w:lineRule="auto"/>
        <w:ind w:firstLine="708"/>
        <w:jc w:val="both"/>
        <w:rPr>
          <w:sz w:val="28"/>
          <w:szCs w:val="28"/>
        </w:rPr>
      </w:pPr>
      <w:r>
        <w:rPr>
          <w:sz w:val="28"/>
          <w:szCs w:val="28"/>
        </w:rPr>
        <w:lastRenderedPageBreak/>
        <w:t>Установлено</w:t>
      </w:r>
      <w:r w:rsidR="00997070" w:rsidRPr="00855C2E">
        <w:rPr>
          <w:sz w:val="28"/>
          <w:szCs w:val="28"/>
        </w:rPr>
        <w:t xml:space="preserve">, что мощность лазера и скорость перемещения оптической головки незначительно влияют на значение </w:t>
      </w:r>
      <w:proofErr w:type="spellStart"/>
      <w:r w:rsidR="00997070" w:rsidRPr="00855C2E">
        <w:rPr>
          <w:sz w:val="28"/>
          <w:szCs w:val="28"/>
        </w:rPr>
        <w:t>микротвердости</w:t>
      </w:r>
      <w:proofErr w:type="spellEnd"/>
      <w:r w:rsidR="00997070" w:rsidRPr="00855C2E">
        <w:rPr>
          <w:sz w:val="28"/>
          <w:szCs w:val="28"/>
        </w:rPr>
        <w:t>.</w:t>
      </w:r>
      <w:r w:rsidR="00997070">
        <w:rPr>
          <w:sz w:val="28"/>
          <w:szCs w:val="28"/>
        </w:rPr>
        <w:t xml:space="preserve"> Однако следует отметить, что </w:t>
      </w:r>
      <w:r w:rsidR="007212EB">
        <w:rPr>
          <w:sz w:val="28"/>
          <w:szCs w:val="28"/>
        </w:rPr>
        <w:t>ЗТВ</w:t>
      </w:r>
      <w:r w:rsidR="00997070" w:rsidRPr="002C0973">
        <w:rPr>
          <w:sz w:val="28"/>
          <w:szCs w:val="28"/>
        </w:rPr>
        <w:t xml:space="preserve"> обл</w:t>
      </w:r>
      <w:r w:rsidR="007212EB">
        <w:rPr>
          <w:sz w:val="28"/>
          <w:szCs w:val="28"/>
        </w:rPr>
        <w:t>адает повышенной твердостью, это</w:t>
      </w:r>
      <w:r w:rsidR="00997070" w:rsidRPr="002C0973">
        <w:rPr>
          <w:sz w:val="28"/>
          <w:szCs w:val="28"/>
        </w:rPr>
        <w:t xml:space="preserve"> снижает пла</w:t>
      </w:r>
      <w:r w:rsidR="00997070">
        <w:rPr>
          <w:sz w:val="28"/>
          <w:szCs w:val="28"/>
        </w:rPr>
        <w:t>стичность металла.</w:t>
      </w:r>
    </w:p>
    <w:p w:rsidR="005C2890" w:rsidRDefault="005C2890" w:rsidP="00076F83">
      <w:pPr>
        <w:spacing w:line="360" w:lineRule="auto"/>
        <w:ind w:firstLine="708"/>
        <w:jc w:val="both"/>
        <w:rPr>
          <w:b/>
          <w:sz w:val="28"/>
          <w:szCs w:val="28"/>
        </w:rPr>
      </w:pPr>
    </w:p>
    <w:p w:rsidR="00076F83" w:rsidRPr="00161A87" w:rsidRDefault="00076F83" w:rsidP="00076F83">
      <w:pPr>
        <w:spacing w:line="360" w:lineRule="auto"/>
        <w:ind w:firstLine="708"/>
        <w:jc w:val="both"/>
        <w:rPr>
          <w:b/>
          <w:sz w:val="28"/>
          <w:szCs w:val="28"/>
        </w:rPr>
      </w:pPr>
      <w:r w:rsidRPr="00161A87">
        <w:rPr>
          <w:b/>
          <w:sz w:val="28"/>
          <w:szCs w:val="28"/>
        </w:rPr>
        <w:t>Заключение</w:t>
      </w:r>
    </w:p>
    <w:p w:rsidR="00997070" w:rsidRDefault="00F575C7" w:rsidP="00076F83">
      <w:pPr>
        <w:spacing w:line="360" w:lineRule="auto"/>
        <w:ind w:firstLine="708"/>
        <w:jc w:val="both"/>
        <w:rPr>
          <w:sz w:val="28"/>
          <w:szCs w:val="28"/>
        </w:rPr>
      </w:pPr>
      <w:r w:rsidRPr="0050486C">
        <w:rPr>
          <w:sz w:val="28"/>
          <w:szCs w:val="28"/>
        </w:rPr>
        <w:t>Если условия эксплуата</w:t>
      </w:r>
      <w:r>
        <w:rPr>
          <w:sz w:val="28"/>
          <w:szCs w:val="28"/>
        </w:rPr>
        <w:t>ции требуют повышенной твердости</w:t>
      </w:r>
      <w:r w:rsidRPr="0050486C">
        <w:rPr>
          <w:sz w:val="28"/>
          <w:szCs w:val="28"/>
        </w:rPr>
        <w:t xml:space="preserve"> металла подложки, то необходимо сначала провести нормализацию, </w:t>
      </w:r>
      <w:r>
        <w:rPr>
          <w:sz w:val="28"/>
          <w:szCs w:val="28"/>
        </w:rPr>
        <w:t xml:space="preserve">и </w:t>
      </w:r>
      <w:r w:rsidRPr="0050486C">
        <w:rPr>
          <w:sz w:val="28"/>
          <w:szCs w:val="28"/>
        </w:rPr>
        <w:t>только после этого закалку</w:t>
      </w:r>
      <w:r>
        <w:rPr>
          <w:sz w:val="28"/>
          <w:szCs w:val="28"/>
        </w:rPr>
        <w:t>.</w:t>
      </w:r>
    </w:p>
    <w:p w:rsidR="00161A87" w:rsidRPr="00076F83" w:rsidRDefault="00076F83" w:rsidP="00076F83">
      <w:pPr>
        <w:spacing w:line="360" w:lineRule="auto"/>
        <w:ind w:firstLine="708"/>
        <w:jc w:val="both"/>
        <w:rPr>
          <w:sz w:val="28"/>
          <w:szCs w:val="28"/>
        </w:rPr>
      </w:pPr>
      <w:r>
        <w:rPr>
          <w:sz w:val="28"/>
          <w:szCs w:val="28"/>
        </w:rPr>
        <w:t>П</w:t>
      </w:r>
      <w:r w:rsidRPr="00076F83">
        <w:rPr>
          <w:sz w:val="28"/>
          <w:szCs w:val="28"/>
        </w:rPr>
        <w:t>ерспективными направлениями в области восстановления деталей сельхозмашин лазерной наплавкой являются: научное обоснование выбора порошков; исследование закономерностей изменения микроструктуры деталей, закономерностей формирования слоев; разработка режимов и обоснование режимов наплавки; и в конечном счете, разработка технологического процесса восстановления конкретной детали.</w:t>
      </w:r>
    </w:p>
    <w:p w:rsidR="00997E18" w:rsidRDefault="00997E18" w:rsidP="0089059F">
      <w:pPr>
        <w:jc w:val="center"/>
        <w:rPr>
          <w:b/>
        </w:rPr>
      </w:pPr>
    </w:p>
    <w:p w:rsidR="00AD1CCD" w:rsidRPr="0089059F" w:rsidRDefault="0089059F" w:rsidP="00310997">
      <w:pPr>
        <w:tabs>
          <w:tab w:val="left" w:pos="851"/>
        </w:tabs>
        <w:ind w:firstLine="567"/>
        <w:jc w:val="center"/>
        <w:rPr>
          <w:b/>
        </w:rPr>
      </w:pPr>
      <w:r w:rsidRPr="0089059F">
        <w:rPr>
          <w:b/>
        </w:rPr>
        <w:t>Список литературы</w:t>
      </w:r>
    </w:p>
    <w:p w:rsidR="00AD1CCD" w:rsidRPr="0089059F" w:rsidRDefault="00AD1CCD" w:rsidP="00310997">
      <w:pPr>
        <w:tabs>
          <w:tab w:val="left" w:pos="851"/>
        </w:tabs>
        <w:ind w:firstLine="567"/>
        <w:jc w:val="both"/>
        <w:rPr>
          <w:color w:val="000000" w:themeColor="text1"/>
        </w:rPr>
      </w:pPr>
    </w:p>
    <w:p w:rsidR="00AD1CCD" w:rsidRPr="0090712C" w:rsidRDefault="005C2890" w:rsidP="00310997">
      <w:pPr>
        <w:pStyle w:val="ListParagraph"/>
        <w:numPr>
          <w:ilvl w:val="0"/>
          <w:numId w:val="10"/>
        </w:numPr>
        <w:tabs>
          <w:tab w:val="left" w:pos="851"/>
        </w:tabs>
        <w:spacing w:after="0" w:line="240" w:lineRule="auto"/>
        <w:ind w:left="0" w:firstLine="567"/>
        <w:contextualSpacing w:val="0"/>
        <w:jc w:val="both"/>
        <w:rPr>
          <w:color w:val="000000" w:themeColor="text1"/>
          <w:sz w:val="24"/>
          <w:szCs w:val="24"/>
        </w:rPr>
      </w:pPr>
      <w:r w:rsidRPr="005C2890">
        <w:rPr>
          <w:rFonts w:eastAsia="Times New Roman"/>
          <w:sz w:val="24"/>
          <w:szCs w:val="24"/>
          <w:lang w:eastAsia="ru-RU"/>
        </w:rPr>
        <w:t xml:space="preserve">Лазерные технологии обработки материалов: современные проблемы фундаментальных исследований и прикладных разработок: [монография] / [Панченко В. Я. и др.]; под ред. В. Я. Панченко. </w:t>
      </w:r>
      <w:r w:rsidR="00D52BE0">
        <w:rPr>
          <w:rFonts w:eastAsia="Times New Roman"/>
          <w:sz w:val="24"/>
          <w:szCs w:val="24"/>
          <w:lang w:eastAsia="ru-RU"/>
        </w:rPr>
        <w:t>–</w:t>
      </w:r>
      <w:r w:rsidRPr="005C2890">
        <w:rPr>
          <w:rFonts w:eastAsia="Times New Roman"/>
          <w:sz w:val="24"/>
          <w:szCs w:val="24"/>
          <w:lang w:eastAsia="ru-RU"/>
        </w:rPr>
        <w:t xml:space="preserve"> Москва: </w:t>
      </w:r>
      <w:proofErr w:type="spellStart"/>
      <w:r w:rsidRPr="005C2890">
        <w:rPr>
          <w:rFonts w:eastAsia="Times New Roman"/>
          <w:sz w:val="24"/>
          <w:szCs w:val="24"/>
          <w:lang w:eastAsia="ru-RU"/>
        </w:rPr>
        <w:t>Физматлит</w:t>
      </w:r>
      <w:proofErr w:type="spellEnd"/>
      <w:r w:rsidRPr="005C2890">
        <w:rPr>
          <w:rFonts w:eastAsia="Times New Roman"/>
          <w:sz w:val="24"/>
          <w:szCs w:val="24"/>
          <w:lang w:eastAsia="ru-RU"/>
        </w:rPr>
        <w:t xml:space="preserve">, 2009. </w:t>
      </w:r>
      <w:r w:rsidR="00D52BE0">
        <w:rPr>
          <w:rFonts w:eastAsia="Times New Roman"/>
          <w:sz w:val="24"/>
          <w:szCs w:val="24"/>
          <w:lang w:eastAsia="ru-RU"/>
        </w:rPr>
        <w:t>–</w:t>
      </w:r>
      <w:r w:rsidRPr="005C2890">
        <w:rPr>
          <w:rFonts w:eastAsia="Times New Roman"/>
          <w:sz w:val="24"/>
          <w:szCs w:val="24"/>
          <w:lang w:eastAsia="ru-RU"/>
        </w:rPr>
        <w:t xml:space="preserve"> 663 с.</w:t>
      </w:r>
    </w:p>
    <w:p w:rsidR="0090712C" w:rsidRPr="0090712C" w:rsidRDefault="0090712C" w:rsidP="00310997">
      <w:pPr>
        <w:pStyle w:val="ListParagraph"/>
        <w:numPr>
          <w:ilvl w:val="0"/>
          <w:numId w:val="10"/>
        </w:numPr>
        <w:tabs>
          <w:tab w:val="left" w:pos="851"/>
        </w:tabs>
        <w:autoSpaceDE w:val="0"/>
        <w:autoSpaceDN w:val="0"/>
        <w:adjustRightInd w:val="0"/>
        <w:spacing w:after="0" w:line="240" w:lineRule="auto"/>
        <w:ind w:left="0" w:firstLine="567"/>
        <w:contextualSpacing w:val="0"/>
        <w:jc w:val="both"/>
        <w:rPr>
          <w:snapToGrid w:val="0"/>
          <w:sz w:val="24"/>
          <w:szCs w:val="24"/>
        </w:rPr>
      </w:pPr>
      <w:r w:rsidRPr="0090712C">
        <w:rPr>
          <w:sz w:val="24"/>
          <w:szCs w:val="24"/>
        </w:rPr>
        <w:t xml:space="preserve">Использование лазерных технологий упрочнения в сельскохозяйственном машиностроении / </w:t>
      </w:r>
      <w:r w:rsidR="005C2890" w:rsidRPr="0090712C">
        <w:rPr>
          <w:sz w:val="24"/>
          <w:szCs w:val="24"/>
        </w:rPr>
        <w:t>В.С.</w:t>
      </w:r>
      <w:r w:rsidR="005C2890">
        <w:rPr>
          <w:sz w:val="24"/>
          <w:szCs w:val="24"/>
        </w:rPr>
        <w:t xml:space="preserve"> </w:t>
      </w:r>
      <w:r w:rsidR="005C2890" w:rsidRPr="0090712C">
        <w:rPr>
          <w:sz w:val="24"/>
          <w:szCs w:val="24"/>
        </w:rPr>
        <w:t>Голубев, А.И.</w:t>
      </w:r>
      <w:r w:rsidR="005C2890">
        <w:rPr>
          <w:sz w:val="24"/>
          <w:szCs w:val="24"/>
        </w:rPr>
        <w:t xml:space="preserve"> </w:t>
      </w:r>
      <w:proofErr w:type="spellStart"/>
      <w:r w:rsidR="005C2890" w:rsidRPr="0090712C">
        <w:rPr>
          <w:sz w:val="24"/>
          <w:szCs w:val="24"/>
        </w:rPr>
        <w:t>Михлюк</w:t>
      </w:r>
      <w:proofErr w:type="spellEnd"/>
      <w:r w:rsidR="005C2890" w:rsidRPr="0090712C">
        <w:rPr>
          <w:sz w:val="24"/>
          <w:szCs w:val="24"/>
        </w:rPr>
        <w:t>, И.А.</w:t>
      </w:r>
      <w:r w:rsidR="005C2890">
        <w:rPr>
          <w:sz w:val="24"/>
          <w:szCs w:val="24"/>
        </w:rPr>
        <w:t xml:space="preserve"> </w:t>
      </w:r>
      <w:r w:rsidR="005C2890" w:rsidRPr="0090712C">
        <w:rPr>
          <w:sz w:val="24"/>
          <w:szCs w:val="24"/>
        </w:rPr>
        <w:t>Романчук, Л.И.</w:t>
      </w:r>
      <w:r w:rsidR="005C2890">
        <w:rPr>
          <w:sz w:val="24"/>
          <w:szCs w:val="24"/>
        </w:rPr>
        <w:t xml:space="preserve"> </w:t>
      </w:r>
      <w:proofErr w:type="spellStart"/>
      <w:r w:rsidR="005C2890" w:rsidRPr="0090712C">
        <w:rPr>
          <w:sz w:val="24"/>
          <w:szCs w:val="24"/>
        </w:rPr>
        <w:t>Процкевич</w:t>
      </w:r>
      <w:proofErr w:type="spellEnd"/>
      <w:r w:rsidR="005C2890" w:rsidRPr="0090712C">
        <w:rPr>
          <w:sz w:val="24"/>
          <w:szCs w:val="24"/>
        </w:rPr>
        <w:t xml:space="preserve"> </w:t>
      </w:r>
      <w:r w:rsidR="005C2890">
        <w:rPr>
          <w:sz w:val="24"/>
          <w:szCs w:val="24"/>
        </w:rPr>
        <w:t xml:space="preserve">// </w:t>
      </w:r>
      <w:r w:rsidRPr="0090712C">
        <w:rPr>
          <w:sz w:val="24"/>
          <w:szCs w:val="24"/>
        </w:rPr>
        <w:t>В сборнике: Современные методы и технологии создания и обработки материалов Сборник научных трудов. В 3-х книгах. Главный редактор А.В. Белый. Минск, 2018. С. 58-65.</w:t>
      </w:r>
    </w:p>
    <w:p w:rsidR="00D9351A" w:rsidRPr="0090712C" w:rsidRDefault="00D9351A" w:rsidP="00310997">
      <w:pPr>
        <w:pStyle w:val="ListParagraph"/>
        <w:numPr>
          <w:ilvl w:val="0"/>
          <w:numId w:val="10"/>
        </w:numPr>
        <w:tabs>
          <w:tab w:val="left" w:pos="851"/>
        </w:tabs>
        <w:autoSpaceDE w:val="0"/>
        <w:autoSpaceDN w:val="0"/>
        <w:adjustRightInd w:val="0"/>
        <w:spacing w:after="0" w:line="240" w:lineRule="auto"/>
        <w:ind w:left="0" w:firstLine="567"/>
        <w:contextualSpacing w:val="0"/>
        <w:jc w:val="both"/>
        <w:rPr>
          <w:snapToGrid w:val="0"/>
          <w:sz w:val="24"/>
          <w:szCs w:val="24"/>
        </w:rPr>
      </w:pPr>
      <w:r w:rsidRPr="0090712C">
        <w:rPr>
          <w:snapToGrid w:val="0"/>
          <w:sz w:val="24"/>
          <w:szCs w:val="24"/>
        </w:rPr>
        <w:t xml:space="preserve">Третьяков Р.С. </w:t>
      </w:r>
      <w:r w:rsidR="00D52BE0" w:rsidRPr="00D52BE0">
        <w:rPr>
          <w:sz w:val="24"/>
          <w:szCs w:val="24"/>
        </w:rPr>
        <w:t xml:space="preserve">Технологические особенности процесса лазерной модификации поверхностей с коаксиальной подачей порошковых материалов: автореферат </w:t>
      </w:r>
      <w:proofErr w:type="spellStart"/>
      <w:r w:rsidR="00D52BE0" w:rsidRPr="00D52BE0">
        <w:rPr>
          <w:sz w:val="24"/>
          <w:szCs w:val="24"/>
        </w:rPr>
        <w:t>дис</w:t>
      </w:r>
      <w:proofErr w:type="spellEnd"/>
      <w:r w:rsidR="00D52BE0" w:rsidRPr="00D52BE0">
        <w:rPr>
          <w:sz w:val="24"/>
          <w:szCs w:val="24"/>
        </w:rPr>
        <w:t>. ... канд</w:t>
      </w:r>
      <w:r w:rsidR="00D52BE0">
        <w:rPr>
          <w:sz w:val="24"/>
          <w:szCs w:val="24"/>
        </w:rPr>
        <w:t>.</w:t>
      </w:r>
      <w:r w:rsidR="00D52BE0" w:rsidRPr="00D52BE0">
        <w:rPr>
          <w:sz w:val="24"/>
          <w:szCs w:val="24"/>
        </w:rPr>
        <w:t xml:space="preserve"> </w:t>
      </w:r>
      <w:proofErr w:type="spellStart"/>
      <w:r w:rsidR="00D52BE0" w:rsidRPr="00D52BE0">
        <w:rPr>
          <w:sz w:val="24"/>
          <w:szCs w:val="24"/>
        </w:rPr>
        <w:t>техн</w:t>
      </w:r>
      <w:proofErr w:type="spellEnd"/>
      <w:r w:rsidR="00D52BE0">
        <w:rPr>
          <w:sz w:val="24"/>
          <w:szCs w:val="24"/>
        </w:rPr>
        <w:t>.</w:t>
      </w:r>
      <w:r w:rsidR="00D52BE0" w:rsidRPr="00D52BE0">
        <w:rPr>
          <w:sz w:val="24"/>
          <w:szCs w:val="24"/>
        </w:rPr>
        <w:t xml:space="preserve"> наук. </w:t>
      </w:r>
      <w:r w:rsidR="00D52BE0">
        <w:rPr>
          <w:sz w:val="24"/>
          <w:szCs w:val="24"/>
        </w:rPr>
        <w:t>–</w:t>
      </w:r>
      <w:r w:rsidR="00D52BE0" w:rsidRPr="00D52BE0">
        <w:rPr>
          <w:sz w:val="24"/>
          <w:szCs w:val="24"/>
        </w:rPr>
        <w:t xml:space="preserve"> Москва, 2014. </w:t>
      </w:r>
      <w:r w:rsidR="00D52BE0">
        <w:rPr>
          <w:sz w:val="24"/>
          <w:szCs w:val="24"/>
        </w:rPr>
        <w:t>–</w:t>
      </w:r>
      <w:r w:rsidR="00D52BE0" w:rsidRPr="00D52BE0">
        <w:rPr>
          <w:sz w:val="24"/>
          <w:szCs w:val="24"/>
        </w:rPr>
        <w:t xml:space="preserve"> 17 с.</w:t>
      </w:r>
    </w:p>
    <w:p w:rsidR="000F1CC2" w:rsidRPr="0090712C" w:rsidRDefault="00D9351A" w:rsidP="00310997">
      <w:pPr>
        <w:pStyle w:val="ListParagraph"/>
        <w:numPr>
          <w:ilvl w:val="0"/>
          <w:numId w:val="10"/>
        </w:numPr>
        <w:tabs>
          <w:tab w:val="left" w:pos="851"/>
        </w:tabs>
        <w:spacing w:after="0" w:line="240" w:lineRule="auto"/>
        <w:ind w:left="0" w:firstLine="567"/>
        <w:contextualSpacing w:val="0"/>
        <w:jc w:val="both"/>
        <w:rPr>
          <w:sz w:val="24"/>
          <w:szCs w:val="24"/>
        </w:rPr>
      </w:pPr>
      <w:r w:rsidRPr="0090712C">
        <w:rPr>
          <w:sz w:val="24"/>
          <w:szCs w:val="24"/>
          <w:lang w:eastAsia="ru-RU"/>
        </w:rPr>
        <w:t>Соболева Н.Н.</w:t>
      </w:r>
      <w:r w:rsidRPr="0090712C">
        <w:rPr>
          <w:b/>
          <w:bCs/>
          <w:sz w:val="24"/>
          <w:szCs w:val="24"/>
          <w:lang w:eastAsia="ru-RU"/>
        </w:rPr>
        <w:t xml:space="preserve"> </w:t>
      </w:r>
      <w:r w:rsidRPr="0090712C">
        <w:rPr>
          <w:bCs/>
          <w:sz w:val="24"/>
          <w:szCs w:val="24"/>
          <w:lang w:eastAsia="ru-RU"/>
        </w:rPr>
        <w:t>Повышение износостойкости N</w:t>
      </w:r>
      <w:r w:rsidRPr="0090712C">
        <w:rPr>
          <w:bCs/>
          <w:sz w:val="24"/>
          <w:szCs w:val="24"/>
          <w:lang w:val="en-US" w:eastAsia="ru-RU"/>
        </w:rPr>
        <w:t>i</w:t>
      </w:r>
      <w:r w:rsidRPr="0090712C">
        <w:rPr>
          <w:bCs/>
          <w:sz w:val="24"/>
          <w:szCs w:val="24"/>
          <w:lang w:eastAsia="ru-RU"/>
        </w:rPr>
        <w:t>C</w:t>
      </w:r>
      <w:r w:rsidRPr="0090712C">
        <w:rPr>
          <w:bCs/>
          <w:sz w:val="24"/>
          <w:szCs w:val="24"/>
          <w:lang w:val="en-US" w:eastAsia="ru-RU"/>
        </w:rPr>
        <w:t>r</w:t>
      </w:r>
      <w:r w:rsidRPr="0090712C">
        <w:rPr>
          <w:bCs/>
          <w:sz w:val="24"/>
          <w:szCs w:val="24"/>
          <w:lang w:eastAsia="ru-RU"/>
        </w:rPr>
        <w:t>BS</w:t>
      </w:r>
      <w:r w:rsidRPr="0090712C">
        <w:rPr>
          <w:bCs/>
          <w:sz w:val="24"/>
          <w:szCs w:val="24"/>
          <w:lang w:val="en-US" w:eastAsia="ru-RU"/>
        </w:rPr>
        <w:t>i</w:t>
      </w:r>
      <w:r w:rsidRPr="0090712C">
        <w:rPr>
          <w:bCs/>
          <w:sz w:val="24"/>
          <w:szCs w:val="24"/>
          <w:lang w:eastAsia="ru-RU"/>
        </w:rPr>
        <w:t xml:space="preserve"> покрытий, формируемых газопорошковой лазерной наплавкой</w:t>
      </w:r>
      <w:r w:rsidR="00D52BE0" w:rsidRPr="00D52BE0">
        <w:rPr>
          <w:sz w:val="24"/>
          <w:szCs w:val="24"/>
        </w:rPr>
        <w:t xml:space="preserve">: автореферат </w:t>
      </w:r>
      <w:proofErr w:type="spellStart"/>
      <w:r w:rsidR="00D52BE0" w:rsidRPr="00D52BE0">
        <w:rPr>
          <w:sz w:val="24"/>
          <w:szCs w:val="24"/>
        </w:rPr>
        <w:t>дис</w:t>
      </w:r>
      <w:proofErr w:type="spellEnd"/>
      <w:r w:rsidR="00D52BE0" w:rsidRPr="00D52BE0">
        <w:rPr>
          <w:sz w:val="24"/>
          <w:szCs w:val="24"/>
        </w:rPr>
        <w:t>. ... канд</w:t>
      </w:r>
      <w:r w:rsidR="00D52BE0">
        <w:rPr>
          <w:sz w:val="24"/>
          <w:szCs w:val="24"/>
        </w:rPr>
        <w:t>.</w:t>
      </w:r>
      <w:r w:rsidR="00D52BE0" w:rsidRPr="00D52BE0">
        <w:rPr>
          <w:sz w:val="24"/>
          <w:szCs w:val="24"/>
        </w:rPr>
        <w:t xml:space="preserve"> </w:t>
      </w:r>
      <w:proofErr w:type="spellStart"/>
      <w:r w:rsidR="00D52BE0">
        <w:rPr>
          <w:sz w:val="24"/>
          <w:szCs w:val="24"/>
        </w:rPr>
        <w:t>т</w:t>
      </w:r>
      <w:r w:rsidR="00D52BE0" w:rsidRPr="00D52BE0">
        <w:rPr>
          <w:sz w:val="24"/>
          <w:szCs w:val="24"/>
        </w:rPr>
        <w:t>ехн</w:t>
      </w:r>
      <w:proofErr w:type="spellEnd"/>
      <w:r w:rsidR="00D52BE0">
        <w:rPr>
          <w:sz w:val="24"/>
          <w:szCs w:val="24"/>
        </w:rPr>
        <w:t>.</w:t>
      </w:r>
      <w:r w:rsidR="00D52BE0" w:rsidRPr="00D52BE0">
        <w:rPr>
          <w:sz w:val="24"/>
          <w:szCs w:val="24"/>
        </w:rPr>
        <w:t xml:space="preserve"> наук. </w:t>
      </w:r>
      <w:r w:rsidRPr="0090712C">
        <w:rPr>
          <w:bCs/>
          <w:sz w:val="24"/>
          <w:szCs w:val="24"/>
          <w:lang w:eastAsia="ru-RU"/>
        </w:rPr>
        <w:t xml:space="preserve"> – </w:t>
      </w:r>
      <w:r w:rsidRPr="00D52BE0">
        <w:rPr>
          <w:bCs/>
          <w:sz w:val="24"/>
          <w:szCs w:val="24"/>
          <w:lang w:eastAsia="ru-RU"/>
        </w:rPr>
        <w:t>Екатеринбург, 2016</w:t>
      </w:r>
      <w:r w:rsidR="0090712C" w:rsidRPr="00D52BE0">
        <w:rPr>
          <w:bCs/>
          <w:sz w:val="24"/>
          <w:szCs w:val="24"/>
          <w:lang w:eastAsia="ru-RU"/>
        </w:rPr>
        <w:t>.</w:t>
      </w:r>
      <w:r w:rsidR="00D52BE0">
        <w:rPr>
          <w:bCs/>
          <w:sz w:val="24"/>
          <w:szCs w:val="24"/>
          <w:lang w:eastAsia="ru-RU"/>
        </w:rPr>
        <w:t xml:space="preserve"> – 24 с.</w:t>
      </w:r>
    </w:p>
    <w:p w:rsidR="00A10E56" w:rsidRDefault="00A10E56" w:rsidP="00310997">
      <w:pPr>
        <w:pStyle w:val="ListParagraph"/>
        <w:numPr>
          <w:ilvl w:val="0"/>
          <w:numId w:val="10"/>
        </w:numPr>
        <w:tabs>
          <w:tab w:val="left" w:pos="851"/>
        </w:tabs>
        <w:spacing w:after="0" w:line="240" w:lineRule="auto"/>
        <w:ind w:left="0" w:firstLine="567"/>
        <w:contextualSpacing w:val="0"/>
        <w:jc w:val="both"/>
        <w:rPr>
          <w:sz w:val="24"/>
          <w:szCs w:val="24"/>
        </w:rPr>
      </w:pPr>
      <w:r w:rsidRPr="00A10E56">
        <w:rPr>
          <w:sz w:val="24"/>
          <w:szCs w:val="24"/>
        </w:rPr>
        <w:t>Иванов А.С., Колмакова Т.Г. Исследование покрытий на стальных изделиях, нанесённых с помощью газопорошковой лазерной наплавки // Известия Оренбургского государственного аграрного университета. 2018. № 5 (73). С. 172-176.</w:t>
      </w:r>
    </w:p>
    <w:p w:rsidR="00A10E56" w:rsidRDefault="00A10E56" w:rsidP="00310997">
      <w:pPr>
        <w:pStyle w:val="ListParagraph"/>
        <w:numPr>
          <w:ilvl w:val="0"/>
          <w:numId w:val="10"/>
        </w:numPr>
        <w:tabs>
          <w:tab w:val="left" w:pos="851"/>
        </w:tabs>
        <w:spacing w:after="0" w:line="240" w:lineRule="auto"/>
        <w:ind w:left="0" w:firstLine="567"/>
        <w:contextualSpacing w:val="0"/>
        <w:jc w:val="both"/>
        <w:rPr>
          <w:sz w:val="24"/>
          <w:szCs w:val="24"/>
        </w:rPr>
      </w:pPr>
      <w:r w:rsidRPr="00A10E56">
        <w:rPr>
          <w:sz w:val="24"/>
          <w:szCs w:val="24"/>
        </w:rPr>
        <w:t>Иванов А.С., Колмакова Т.Г. Исследование лазерной наплавки чугуна подачей порошка ПГ-ФБХ-6-2 в зону оплавления // Известия Оренбургского государственного аграрного университета. 2019. № 3 (77). С. 182-185.</w:t>
      </w:r>
    </w:p>
    <w:p w:rsidR="0090712C" w:rsidRDefault="00997070" w:rsidP="00310997">
      <w:pPr>
        <w:pStyle w:val="ListParagraph"/>
        <w:numPr>
          <w:ilvl w:val="0"/>
          <w:numId w:val="10"/>
        </w:numPr>
        <w:tabs>
          <w:tab w:val="left" w:pos="851"/>
        </w:tabs>
        <w:spacing w:after="0" w:line="240" w:lineRule="auto"/>
        <w:ind w:left="0" w:firstLine="567"/>
        <w:contextualSpacing w:val="0"/>
        <w:jc w:val="both"/>
        <w:rPr>
          <w:sz w:val="24"/>
          <w:szCs w:val="24"/>
        </w:rPr>
      </w:pPr>
      <w:r w:rsidRPr="00997070">
        <w:rPr>
          <w:sz w:val="24"/>
          <w:szCs w:val="24"/>
        </w:rPr>
        <w:t xml:space="preserve">ГОСТ 9450-76. Измерение </w:t>
      </w:r>
      <w:proofErr w:type="spellStart"/>
      <w:r w:rsidRPr="00997070">
        <w:rPr>
          <w:sz w:val="24"/>
          <w:szCs w:val="24"/>
        </w:rPr>
        <w:t>микротвердости</w:t>
      </w:r>
      <w:proofErr w:type="spellEnd"/>
      <w:r w:rsidRPr="00997070">
        <w:rPr>
          <w:sz w:val="24"/>
          <w:szCs w:val="24"/>
        </w:rPr>
        <w:t xml:space="preserve"> вдавливанием алмазных наконечников.</w:t>
      </w:r>
    </w:p>
    <w:p w:rsidR="00BA76C1" w:rsidRPr="0090712C" w:rsidRDefault="00BA76C1" w:rsidP="00310997">
      <w:pPr>
        <w:pStyle w:val="ListParagraph"/>
        <w:numPr>
          <w:ilvl w:val="0"/>
          <w:numId w:val="10"/>
        </w:numPr>
        <w:tabs>
          <w:tab w:val="left" w:pos="851"/>
        </w:tabs>
        <w:spacing w:after="0" w:line="240" w:lineRule="auto"/>
        <w:ind w:left="0" w:firstLine="567"/>
        <w:contextualSpacing w:val="0"/>
        <w:jc w:val="both"/>
        <w:rPr>
          <w:sz w:val="24"/>
          <w:szCs w:val="24"/>
        </w:rPr>
      </w:pPr>
      <w:r w:rsidRPr="00BA76C1">
        <w:rPr>
          <w:sz w:val="24"/>
          <w:szCs w:val="24"/>
        </w:rPr>
        <w:lastRenderedPageBreak/>
        <w:t>ГОСТ 9.302-88</w:t>
      </w:r>
      <w:r>
        <w:rPr>
          <w:sz w:val="24"/>
          <w:szCs w:val="24"/>
        </w:rPr>
        <w:t>.</w:t>
      </w:r>
      <w:r w:rsidRPr="00BA76C1">
        <w:rPr>
          <w:sz w:val="24"/>
          <w:szCs w:val="24"/>
        </w:rPr>
        <w:t xml:space="preserve"> Единая система защиты от коррозии и старения (ЕСЗКС). Покрытия металлические и неметаллические неорганические. Методы контроля</w:t>
      </w:r>
      <w:r w:rsidR="00D52BE0">
        <w:rPr>
          <w:sz w:val="24"/>
          <w:szCs w:val="24"/>
        </w:rPr>
        <w:t>.</w:t>
      </w:r>
    </w:p>
    <w:p w:rsidR="007F7248" w:rsidRPr="0089059F" w:rsidRDefault="007F7248" w:rsidP="00310997">
      <w:pPr>
        <w:tabs>
          <w:tab w:val="left" w:pos="851"/>
        </w:tabs>
        <w:ind w:firstLine="567"/>
        <w:jc w:val="center"/>
        <w:rPr>
          <w:b/>
          <w:color w:val="000000" w:themeColor="text1"/>
        </w:rPr>
      </w:pPr>
    </w:p>
    <w:p w:rsidR="00AD1CCD" w:rsidRPr="00D52BE0" w:rsidRDefault="00AD1CCD" w:rsidP="00310997">
      <w:pPr>
        <w:tabs>
          <w:tab w:val="left" w:pos="851"/>
        </w:tabs>
        <w:ind w:firstLine="567"/>
        <w:jc w:val="center"/>
        <w:rPr>
          <w:b/>
          <w:color w:val="000000" w:themeColor="text1"/>
        </w:rPr>
      </w:pPr>
      <w:r w:rsidRPr="00D52BE0">
        <w:rPr>
          <w:b/>
          <w:color w:val="000000" w:themeColor="text1"/>
          <w:lang w:val="en-US"/>
        </w:rPr>
        <w:t>References</w:t>
      </w:r>
    </w:p>
    <w:p w:rsidR="00AD1CCD" w:rsidRPr="00D52BE0" w:rsidRDefault="00AD1CCD" w:rsidP="00310997">
      <w:pPr>
        <w:tabs>
          <w:tab w:val="left" w:pos="851"/>
        </w:tabs>
        <w:ind w:firstLine="567"/>
        <w:jc w:val="center"/>
        <w:rPr>
          <w:color w:val="000000" w:themeColor="text1"/>
        </w:rPr>
      </w:pPr>
    </w:p>
    <w:p w:rsidR="00AD1CCD" w:rsidRPr="00D52BE0" w:rsidRDefault="00D52BE0" w:rsidP="00310997">
      <w:pPr>
        <w:pStyle w:val="ListParagraph"/>
        <w:numPr>
          <w:ilvl w:val="0"/>
          <w:numId w:val="11"/>
        </w:numPr>
        <w:tabs>
          <w:tab w:val="left" w:pos="851"/>
        </w:tabs>
        <w:spacing w:after="0" w:line="240" w:lineRule="auto"/>
        <w:ind w:left="0" w:firstLine="567"/>
        <w:contextualSpacing w:val="0"/>
        <w:jc w:val="both"/>
        <w:rPr>
          <w:color w:val="000000" w:themeColor="text1"/>
          <w:sz w:val="24"/>
          <w:szCs w:val="24"/>
          <w:lang w:val="en-US"/>
        </w:rPr>
      </w:pPr>
      <w:proofErr w:type="spellStart"/>
      <w:r w:rsidRPr="00D52BE0">
        <w:rPr>
          <w:color w:val="000000" w:themeColor="text1"/>
          <w:sz w:val="24"/>
          <w:szCs w:val="24"/>
          <w:lang w:val="en-US"/>
        </w:rPr>
        <w:t>Lazernye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tehnologii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obrabotki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materialov</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sovremennye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problemy</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funda-mental'nyh</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issledovanij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prikladnyh</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razrabotok</w:t>
      </w:r>
      <w:proofErr w:type="spellEnd"/>
      <w:r w:rsidRPr="00D52BE0">
        <w:rPr>
          <w:color w:val="000000" w:themeColor="text1"/>
          <w:sz w:val="24"/>
          <w:szCs w:val="24"/>
          <w:lang w:val="en-US"/>
        </w:rPr>
        <w:t>: [</w:t>
      </w:r>
      <w:proofErr w:type="spellStart"/>
      <w:r w:rsidRPr="00D52BE0">
        <w:rPr>
          <w:color w:val="000000" w:themeColor="text1"/>
          <w:sz w:val="24"/>
          <w:szCs w:val="24"/>
          <w:lang w:val="en-US"/>
        </w:rPr>
        <w:t>monografija</w:t>
      </w:r>
      <w:proofErr w:type="spellEnd"/>
      <w:r w:rsidRPr="00D52BE0">
        <w:rPr>
          <w:color w:val="000000" w:themeColor="text1"/>
          <w:sz w:val="24"/>
          <w:szCs w:val="24"/>
          <w:lang w:val="en-US"/>
        </w:rPr>
        <w:t>] / [</w:t>
      </w:r>
      <w:proofErr w:type="spellStart"/>
      <w:r w:rsidRPr="00D52BE0">
        <w:rPr>
          <w:color w:val="000000" w:themeColor="text1"/>
          <w:sz w:val="24"/>
          <w:szCs w:val="24"/>
          <w:lang w:val="en-US"/>
        </w:rPr>
        <w:t>Panchenko</w:t>
      </w:r>
      <w:proofErr w:type="spellEnd"/>
      <w:r w:rsidRPr="00D52BE0">
        <w:rPr>
          <w:color w:val="000000" w:themeColor="text1"/>
          <w:sz w:val="24"/>
          <w:szCs w:val="24"/>
          <w:lang w:val="en-US"/>
        </w:rPr>
        <w:t xml:space="preserve"> V. Ja. i dr.]; pod red. V. Ja. </w:t>
      </w:r>
      <w:proofErr w:type="spellStart"/>
      <w:r w:rsidRPr="00D52BE0">
        <w:rPr>
          <w:color w:val="000000" w:themeColor="text1"/>
          <w:sz w:val="24"/>
          <w:szCs w:val="24"/>
          <w:lang w:val="en-US"/>
        </w:rPr>
        <w:t>Panchenko</w:t>
      </w:r>
      <w:proofErr w:type="spellEnd"/>
      <w:r w:rsidRPr="00D52BE0">
        <w:rPr>
          <w:color w:val="000000" w:themeColor="text1"/>
          <w:sz w:val="24"/>
          <w:szCs w:val="24"/>
          <w:lang w:val="en-US"/>
        </w:rPr>
        <w:t xml:space="preserve">. – Moskva: </w:t>
      </w:r>
      <w:proofErr w:type="spellStart"/>
      <w:r w:rsidRPr="00D52BE0">
        <w:rPr>
          <w:color w:val="000000" w:themeColor="text1"/>
          <w:sz w:val="24"/>
          <w:szCs w:val="24"/>
          <w:lang w:val="en-US"/>
        </w:rPr>
        <w:t>Fizmatlit</w:t>
      </w:r>
      <w:proofErr w:type="spellEnd"/>
      <w:r w:rsidRPr="00D52BE0">
        <w:rPr>
          <w:color w:val="000000" w:themeColor="text1"/>
          <w:sz w:val="24"/>
          <w:szCs w:val="24"/>
          <w:lang w:val="en-US"/>
        </w:rPr>
        <w:t>, 2009. – 663 s.</w:t>
      </w:r>
    </w:p>
    <w:p w:rsidR="00D9351A" w:rsidRPr="00D52BE0" w:rsidRDefault="00D52BE0" w:rsidP="00310997">
      <w:pPr>
        <w:pStyle w:val="ListParagraph"/>
        <w:numPr>
          <w:ilvl w:val="0"/>
          <w:numId w:val="11"/>
        </w:numPr>
        <w:tabs>
          <w:tab w:val="left" w:pos="851"/>
        </w:tabs>
        <w:spacing w:after="0" w:line="240" w:lineRule="auto"/>
        <w:ind w:left="0" w:firstLine="567"/>
        <w:contextualSpacing w:val="0"/>
        <w:jc w:val="both"/>
        <w:rPr>
          <w:color w:val="000000" w:themeColor="text1"/>
          <w:sz w:val="24"/>
          <w:szCs w:val="24"/>
          <w:lang w:val="en-US"/>
        </w:rPr>
      </w:pPr>
      <w:proofErr w:type="spellStart"/>
      <w:r w:rsidRPr="00D52BE0">
        <w:rPr>
          <w:color w:val="000000" w:themeColor="text1"/>
          <w:sz w:val="24"/>
          <w:szCs w:val="24"/>
          <w:lang w:val="en-US"/>
        </w:rPr>
        <w:t>Ispol'zovanie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lazernyh</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tehnologij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uprochnenija</w:t>
      </w:r>
      <w:proofErr w:type="spellEnd"/>
      <w:r w:rsidRPr="00D52BE0">
        <w:rPr>
          <w:color w:val="000000" w:themeColor="text1"/>
          <w:sz w:val="24"/>
          <w:szCs w:val="24"/>
          <w:lang w:val="en-US"/>
        </w:rPr>
        <w:t xml:space="preserve"> v </w:t>
      </w:r>
      <w:proofErr w:type="spellStart"/>
      <w:r w:rsidRPr="00D52BE0">
        <w:rPr>
          <w:color w:val="000000" w:themeColor="text1"/>
          <w:sz w:val="24"/>
          <w:szCs w:val="24"/>
          <w:lang w:val="en-US"/>
        </w:rPr>
        <w:t>sel'skohozjajstvennom</w:t>
      </w:r>
      <w:proofErr w:type="spellEnd"/>
      <w:r w:rsidRPr="00D52BE0">
        <w:rPr>
          <w:color w:val="000000" w:themeColor="text1"/>
          <w:sz w:val="24"/>
          <w:szCs w:val="24"/>
          <w:lang w:val="en-US"/>
        </w:rPr>
        <w:t xml:space="preserve"> ma-</w:t>
      </w:r>
      <w:proofErr w:type="spellStart"/>
      <w:r w:rsidRPr="00D52BE0">
        <w:rPr>
          <w:color w:val="000000" w:themeColor="text1"/>
          <w:sz w:val="24"/>
          <w:szCs w:val="24"/>
          <w:lang w:val="en-US"/>
        </w:rPr>
        <w:t>shinostroenii</w:t>
      </w:r>
      <w:proofErr w:type="spellEnd"/>
      <w:r w:rsidRPr="00D52BE0">
        <w:rPr>
          <w:color w:val="000000" w:themeColor="text1"/>
          <w:sz w:val="24"/>
          <w:szCs w:val="24"/>
          <w:lang w:val="en-US"/>
        </w:rPr>
        <w:t xml:space="preserve"> / V.S. </w:t>
      </w:r>
      <w:proofErr w:type="spellStart"/>
      <w:r w:rsidRPr="00D52BE0">
        <w:rPr>
          <w:color w:val="000000" w:themeColor="text1"/>
          <w:sz w:val="24"/>
          <w:szCs w:val="24"/>
          <w:lang w:val="en-US"/>
        </w:rPr>
        <w:t>Golubev</w:t>
      </w:r>
      <w:proofErr w:type="spellEnd"/>
      <w:r w:rsidRPr="00D52BE0">
        <w:rPr>
          <w:color w:val="000000" w:themeColor="text1"/>
          <w:sz w:val="24"/>
          <w:szCs w:val="24"/>
          <w:lang w:val="en-US"/>
        </w:rPr>
        <w:t xml:space="preserve">, A.I. </w:t>
      </w:r>
      <w:proofErr w:type="spellStart"/>
      <w:r w:rsidRPr="00D52BE0">
        <w:rPr>
          <w:color w:val="000000" w:themeColor="text1"/>
          <w:sz w:val="24"/>
          <w:szCs w:val="24"/>
          <w:lang w:val="en-US"/>
        </w:rPr>
        <w:t>Mihljuk</w:t>
      </w:r>
      <w:proofErr w:type="spellEnd"/>
      <w:r w:rsidRPr="00D52BE0">
        <w:rPr>
          <w:color w:val="000000" w:themeColor="text1"/>
          <w:sz w:val="24"/>
          <w:szCs w:val="24"/>
          <w:lang w:val="en-US"/>
        </w:rPr>
        <w:t xml:space="preserve">, I.A. Romanchuk, L.I. </w:t>
      </w:r>
      <w:proofErr w:type="spellStart"/>
      <w:r w:rsidRPr="00D52BE0">
        <w:rPr>
          <w:color w:val="000000" w:themeColor="text1"/>
          <w:sz w:val="24"/>
          <w:szCs w:val="24"/>
          <w:lang w:val="en-US"/>
        </w:rPr>
        <w:t>Prockevich</w:t>
      </w:r>
      <w:proofErr w:type="spellEnd"/>
      <w:r w:rsidRPr="00D52BE0">
        <w:rPr>
          <w:color w:val="000000" w:themeColor="text1"/>
          <w:sz w:val="24"/>
          <w:szCs w:val="24"/>
          <w:lang w:val="en-US"/>
        </w:rPr>
        <w:t xml:space="preserve"> // V </w:t>
      </w:r>
      <w:proofErr w:type="spellStart"/>
      <w:r w:rsidRPr="00D52BE0">
        <w:rPr>
          <w:color w:val="000000" w:themeColor="text1"/>
          <w:sz w:val="24"/>
          <w:szCs w:val="24"/>
          <w:lang w:val="en-US"/>
        </w:rPr>
        <w:t>sbornike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Sovremennye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metody</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tehnologii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sozdanija</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obrabotki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materia-lov</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Sbornik</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nauchnyh</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trudov</w:t>
      </w:r>
      <w:proofErr w:type="spellEnd"/>
      <w:r w:rsidRPr="00D52BE0">
        <w:rPr>
          <w:color w:val="000000" w:themeColor="text1"/>
          <w:sz w:val="24"/>
          <w:szCs w:val="24"/>
          <w:lang w:val="en-US"/>
        </w:rPr>
        <w:t xml:space="preserve">. V 3-h </w:t>
      </w:r>
      <w:proofErr w:type="spellStart"/>
      <w:r w:rsidRPr="00D52BE0">
        <w:rPr>
          <w:color w:val="000000" w:themeColor="text1"/>
          <w:sz w:val="24"/>
          <w:szCs w:val="24"/>
          <w:lang w:val="en-US"/>
        </w:rPr>
        <w:t>knigah</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Glavnyj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redaktor</w:t>
      </w:r>
      <w:proofErr w:type="spellEnd"/>
      <w:r w:rsidRPr="00D52BE0">
        <w:rPr>
          <w:color w:val="000000" w:themeColor="text1"/>
          <w:sz w:val="24"/>
          <w:szCs w:val="24"/>
          <w:lang w:val="en-US"/>
        </w:rPr>
        <w:t xml:space="preserve"> A.V. </w:t>
      </w:r>
      <w:proofErr w:type="spellStart"/>
      <w:r w:rsidRPr="00D52BE0">
        <w:rPr>
          <w:color w:val="000000" w:themeColor="text1"/>
          <w:sz w:val="24"/>
          <w:szCs w:val="24"/>
          <w:lang w:val="en-US"/>
        </w:rPr>
        <w:t>Belyj</w:t>
      </w:r>
      <w:proofErr w:type="spellEnd"/>
      <w:r w:rsidRPr="00D52BE0">
        <w:rPr>
          <w:color w:val="000000" w:themeColor="text1"/>
          <w:sz w:val="24"/>
          <w:szCs w:val="24"/>
          <w:lang w:val="en-US"/>
        </w:rPr>
        <w:t>. Minsk, 2018. S. 58-65.</w:t>
      </w:r>
    </w:p>
    <w:p w:rsidR="00D52BE0" w:rsidRDefault="00D52BE0" w:rsidP="00310997">
      <w:pPr>
        <w:pStyle w:val="ListParagraph"/>
        <w:numPr>
          <w:ilvl w:val="0"/>
          <w:numId w:val="11"/>
        </w:numPr>
        <w:tabs>
          <w:tab w:val="left" w:pos="851"/>
        </w:tabs>
        <w:spacing w:after="0" w:line="240" w:lineRule="auto"/>
        <w:ind w:left="0" w:firstLine="567"/>
        <w:contextualSpacing w:val="0"/>
        <w:jc w:val="both"/>
        <w:rPr>
          <w:color w:val="000000" w:themeColor="text1"/>
          <w:sz w:val="24"/>
          <w:szCs w:val="24"/>
          <w:lang w:val="en-US"/>
        </w:rPr>
      </w:pPr>
      <w:proofErr w:type="spellStart"/>
      <w:r w:rsidRPr="00D52BE0">
        <w:rPr>
          <w:color w:val="000000" w:themeColor="text1"/>
          <w:sz w:val="24"/>
          <w:szCs w:val="24"/>
          <w:lang w:val="en-US"/>
        </w:rPr>
        <w:t>Tret'jakov</w:t>
      </w:r>
      <w:proofErr w:type="spellEnd"/>
      <w:r w:rsidRPr="00D52BE0">
        <w:rPr>
          <w:color w:val="000000" w:themeColor="text1"/>
          <w:sz w:val="24"/>
          <w:szCs w:val="24"/>
          <w:lang w:val="en-US"/>
        </w:rPr>
        <w:t xml:space="preserve"> R.S. </w:t>
      </w:r>
      <w:proofErr w:type="spellStart"/>
      <w:r w:rsidRPr="00D52BE0">
        <w:rPr>
          <w:color w:val="000000" w:themeColor="text1"/>
          <w:sz w:val="24"/>
          <w:szCs w:val="24"/>
          <w:lang w:val="en-US"/>
        </w:rPr>
        <w:t>Tehnologicheskie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osobennosti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processa</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lazernoj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modifikacii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poverhnostej</w:t>
      </w:r>
      <w:proofErr w:type="spellEnd"/>
      <w:r w:rsidRPr="00D52BE0">
        <w:rPr>
          <w:color w:val="000000" w:themeColor="text1"/>
          <w:sz w:val="24"/>
          <w:szCs w:val="24"/>
          <w:lang w:val="en-US"/>
        </w:rPr>
        <w:t xml:space="preserve"> s </w:t>
      </w:r>
      <w:proofErr w:type="spellStart"/>
      <w:r w:rsidRPr="00D52BE0">
        <w:rPr>
          <w:color w:val="000000" w:themeColor="text1"/>
          <w:sz w:val="24"/>
          <w:szCs w:val="24"/>
          <w:lang w:val="en-US"/>
        </w:rPr>
        <w:t>koaksial'noj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podachej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poroshkovyh</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materialov</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avtoreferat</w:t>
      </w:r>
      <w:proofErr w:type="spellEnd"/>
      <w:r w:rsidRPr="00D52BE0">
        <w:rPr>
          <w:color w:val="000000" w:themeColor="text1"/>
          <w:sz w:val="24"/>
          <w:szCs w:val="24"/>
          <w:lang w:val="en-US"/>
        </w:rPr>
        <w:t xml:space="preserve"> dis. ... </w:t>
      </w:r>
      <w:proofErr w:type="spellStart"/>
      <w:r w:rsidRPr="00D52BE0">
        <w:rPr>
          <w:color w:val="000000" w:themeColor="text1"/>
          <w:sz w:val="24"/>
          <w:szCs w:val="24"/>
          <w:lang w:val="en-US"/>
        </w:rPr>
        <w:t>kand</w:t>
      </w:r>
      <w:proofErr w:type="spellEnd"/>
      <w:r w:rsidRPr="00D52BE0">
        <w:rPr>
          <w:color w:val="000000" w:themeColor="text1"/>
          <w:sz w:val="24"/>
          <w:szCs w:val="24"/>
          <w:lang w:val="en-US"/>
        </w:rPr>
        <w:t xml:space="preserve">. tehn. </w:t>
      </w:r>
      <w:proofErr w:type="spellStart"/>
      <w:r w:rsidRPr="00D52BE0">
        <w:rPr>
          <w:color w:val="000000" w:themeColor="text1"/>
          <w:sz w:val="24"/>
          <w:szCs w:val="24"/>
          <w:lang w:val="en-US"/>
        </w:rPr>
        <w:t>nauk</w:t>
      </w:r>
      <w:proofErr w:type="spellEnd"/>
      <w:r w:rsidRPr="00D52BE0">
        <w:rPr>
          <w:color w:val="000000" w:themeColor="text1"/>
          <w:sz w:val="24"/>
          <w:szCs w:val="24"/>
          <w:lang w:val="en-US"/>
        </w:rPr>
        <w:t>. – Moskva, 2014. – 17 s.</w:t>
      </w:r>
    </w:p>
    <w:p w:rsidR="00D52BE0" w:rsidRDefault="00D52BE0" w:rsidP="00310997">
      <w:pPr>
        <w:pStyle w:val="ListParagraph"/>
        <w:numPr>
          <w:ilvl w:val="0"/>
          <w:numId w:val="11"/>
        </w:numPr>
        <w:tabs>
          <w:tab w:val="left" w:pos="851"/>
        </w:tabs>
        <w:spacing w:after="0" w:line="240" w:lineRule="auto"/>
        <w:ind w:left="0" w:firstLine="567"/>
        <w:contextualSpacing w:val="0"/>
        <w:jc w:val="both"/>
        <w:rPr>
          <w:color w:val="000000" w:themeColor="text1"/>
          <w:sz w:val="24"/>
          <w:szCs w:val="24"/>
          <w:lang w:val="en-US"/>
        </w:rPr>
      </w:pPr>
      <w:proofErr w:type="spellStart"/>
      <w:r w:rsidRPr="00D52BE0">
        <w:rPr>
          <w:color w:val="000000" w:themeColor="text1"/>
          <w:sz w:val="24"/>
          <w:szCs w:val="24"/>
          <w:lang w:val="en-US"/>
        </w:rPr>
        <w:t>Soboleva</w:t>
      </w:r>
      <w:proofErr w:type="spellEnd"/>
      <w:r w:rsidRPr="00D52BE0">
        <w:rPr>
          <w:color w:val="000000" w:themeColor="text1"/>
          <w:sz w:val="24"/>
          <w:szCs w:val="24"/>
          <w:lang w:val="en-US"/>
        </w:rPr>
        <w:t xml:space="preserve"> N.N. </w:t>
      </w:r>
      <w:proofErr w:type="spellStart"/>
      <w:r w:rsidRPr="00D52BE0">
        <w:rPr>
          <w:color w:val="000000" w:themeColor="text1"/>
          <w:sz w:val="24"/>
          <w:szCs w:val="24"/>
          <w:lang w:val="en-US"/>
        </w:rPr>
        <w:t>Povyshenie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iznosostojkosti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NiCrBSi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pokrytij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formiruemyh</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gazoporoshkovoj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lazernoj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naplavkoj</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avtoreferat</w:t>
      </w:r>
      <w:proofErr w:type="spellEnd"/>
      <w:r w:rsidRPr="00D52BE0">
        <w:rPr>
          <w:color w:val="000000" w:themeColor="text1"/>
          <w:sz w:val="24"/>
          <w:szCs w:val="24"/>
          <w:lang w:val="en-US"/>
        </w:rPr>
        <w:t xml:space="preserve"> dis. ... </w:t>
      </w:r>
      <w:proofErr w:type="spellStart"/>
      <w:r w:rsidRPr="00D52BE0">
        <w:rPr>
          <w:color w:val="000000" w:themeColor="text1"/>
          <w:sz w:val="24"/>
          <w:szCs w:val="24"/>
          <w:lang w:val="en-US"/>
        </w:rPr>
        <w:t>kand</w:t>
      </w:r>
      <w:proofErr w:type="spellEnd"/>
      <w:r w:rsidRPr="00D52BE0">
        <w:rPr>
          <w:color w:val="000000" w:themeColor="text1"/>
          <w:sz w:val="24"/>
          <w:szCs w:val="24"/>
          <w:lang w:val="en-US"/>
        </w:rPr>
        <w:t xml:space="preserve">. tehn. </w:t>
      </w:r>
      <w:proofErr w:type="spellStart"/>
      <w:r w:rsidRPr="00D52BE0">
        <w:rPr>
          <w:color w:val="000000" w:themeColor="text1"/>
          <w:sz w:val="24"/>
          <w:szCs w:val="24"/>
          <w:lang w:val="en-US"/>
        </w:rPr>
        <w:t>nauk</w:t>
      </w:r>
      <w:proofErr w:type="spellEnd"/>
      <w:r w:rsidRPr="00D52BE0">
        <w:rPr>
          <w:color w:val="000000" w:themeColor="text1"/>
          <w:sz w:val="24"/>
          <w:szCs w:val="24"/>
          <w:lang w:val="en-US"/>
        </w:rPr>
        <w:t>.  – Ekaterinburg, 2016. – 24 s.</w:t>
      </w:r>
    </w:p>
    <w:p w:rsidR="00236F53" w:rsidRDefault="00236F53" w:rsidP="00310997">
      <w:pPr>
        <w:pStyle w:val="ListParagraph"/>
        <w:numPr>
          <w:ilvl w:val="0"/>
          <w:numId w:val="11"/>
        </w:numPr>
        <w:tabs>
          <w:tab w:val="left" w:pos="851"/>
        </w:tabs>
        <w:spacing w:after="0" w:line="240" w:lineRule="auto"/>
        <w:ind w:left="0" w:firstLine="567"/>
        <w:contextualSpacing w:val="0"/>
        <w:jc w:val="both"/>
        <w:rPr>
          <w:color w:val="000000" w:themeColor="text1"/>
          <w:sz w:val="24"/>
          <w:szCs w:val="24"/>
          <w:lang w:val="en-US"/>
        </w:rPr>
      </w:pPr>
      <w:r w:rsidRPr="00236F53">
        <w:rPr>
          <w:color w:val="000000" w:themeColor="text1"/>
          <w:sz w:val="24"/>
          <w:szCs w:val="24"/>
          <w:lang w:val="en-US"/>
        </w:rPr>
        <w:t xml:space="preserve">Ivanov A.S., </w:t>
      </w:r>
      <w:proofErr w:type="spellStart"/>
      <w:r w:rsidRPr="00236F53">
        <w:rPr>
          <w:color w:val="000000" w:themeColor="text1"/>
          <w:sz w:val="24"/>
          <w:szCs w:val="24"/>
          <w:lang w:val="en-US"/>
        </w:rPr>
        <w:t>Kolmakova</w:t>
      </w:r>
      <w:proofErr w:type="spellEnd"/>
      <w:r w:rsidRPr="00236F53">
        <w:rPr>
          <w:color w:val="000000" w:themeColor="text1"/>
          <w:sz w:val="24"/>
          <w:szCs w:val="24"/>
          <w:lang w:val="en-US"/>
        </w:rPr>
        <w:t xml:space="preserve"> T.G. </w:t>
      </w:r>
      <w:proofErr w:type="spellStart"/>
      <w:r w:rsidRPr="00236F53">
        <w:rPr>
          <w:color w:val="000000" w:themeColor="text1"/>
          <w:sz w:val="24"/>
          <w:szCs w:val="24"/>
          <w:lang w:val="en-US"/>
        </w:rPr>
        <w:t>Issledovanie</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pokrytij</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na</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stal'nyh</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izdelijah</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nanesjonnyh</w:t>
      </w:r>
      <w:proofErr w:type="spellEnd"/>
      <w:r w:rsidRPr="00236F53">
        <w:rPr>
          <w:color w:val="000000" w:themeColor="text1"/>
          <w:sz w:val="24"/>
          <w:szCs w:val="24"/>
          <w:lang w:val="en-US"/>
        </w:rPr>
        <w:t xml:space="preserve"> s </w:t>
      </w:r>
      <w:proofErr w:type="spellStart"/>
      <w:r w:rsidRPr="00236F53">
        <w:rPr>
          <w:color w:val="000000" w:themeColor="text1"/>
          <w:sz w:val="24"/>
          <w:szCs w:val="24"/>
          <w:lang w:val="en-US"/>
        </w:rPr>
        <w:t>pomoshh'ju</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gazoporoshkovoj</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lazernoj</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naplavki</w:t>
      </w:r>
      <w:proofErr w:type="spellEnd"/>
      <w:r w:rsidRPr="00236F53">
        <w:rPr>
          <w:color w:val="000000" w:themeColor="text1"/>
          <w:sz w:val="24"/>
          <w:szCs w:val="24"/>
          <w:lang w:val="en-US"/>
        </w:rPr>
        <w:t xml:space="preserve"> // </w:t>
      </w:r>
      <w:proofErr w:type="spellStart"/>
      <w:r w:rsidRPr="00236F53">
        <w:rPr>
          <w:color w:val="000000" w:themeColor="text1"/>
          <w:sz w:val="24"/>
          <w:szCs w:val="24"/>
          <w:lang w:val="en-US"/>
        </w:rPr>
        <w:t>Izvestija</w:t>
      </w:r>
      <w:proofErr w:type="spellEnd"/>
      <w:r w:rsidRPr="00236F53">
        <w:rPr>
          <w:color w:val="000000" w:themeColor="text1"/>
          <w:sz w:val="24"/>
          <w:szCs w:val="24"/>
          <w:lang w:val="en-US"/>
        </w:rPr>
        <w:t xml:space="preserve"> Oren-</w:t>
      </w:r>
      <w:proofErr w:type="spellStart"/>
      <w:r w:rsidRPr="00236F53">
        <w:rPr>
          <w:color w:val="000000" w:themeColor="text1"/>
          <w:sz w:val="24"/>
          <w:szCs w:val="24"/>
          <w:lang w:val="en-US"/>
        </w:rPr>
        <w:t>burgskogo</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gosudarstvennogo</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agrarnogo</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universiteta</w:t>
      </w:r>
      <w:proofErr w:type="spellEnd"/>
      <w:r w:rsidRPr="00236F53">
        <w:rPr>
          <w:color w:val="000000" w:themeColor="text1"/>
          <w:sz w:val="24"/>
          <w:szCs w:val="24"/>
          <w:lang w:val="en-US"/>
        </w:rPr>
        <w:t>. 2018. № 5 (73). S. 172-176.</w:t>
      </w:r>
    </w:p>
    <w:p w:rsidR="00236F53" w:rsidRDefault="00236F53" w:rsidP="00310997">
      <w:pPr>
        <w:pStyle w:val="ListParagraph"/>
        <w:numPr>
          <w:ilvl w:val="0"/>
          <w:numId w:val="11"/>
        </w:numPr>
        <w:tabs>
          <w:tab w:val="left" w:pos="851"/>
        </w:tabs>
        <w:spacing w:after="0" w:line="240" w:lineRule="auto"/>
        <w:ind w:left="0" w:firstLine="567"/>
        <w:contextualSpacing w:val="0"/>
        <w:jc w:val="both"/>
        <w:rPr>
          <w:color w:val="000000" w:themeColor="text1"/>
          <w:sz w:val="24"/>
          <w:szCs w:val="24"/>
          <w:lang w:val="en-US"/>
        </w:rPr>
      </w:pPr>
      <w:r w:rsidRPr="00236F53">
        <w:rPr>
          <w:color w:val="000000" w:themeColor="text1"/>
          <w:sz w:val="24"/>
          <w:szCs w:val="24"/>
          <w:lang w:val="en-US"/>
        </w:rPr>
        <w:t xml:space="preserve">Ivanov A.S., </w:t>
      </w:r>
      <w:proofErr w:type="spellStart"/>
      <w:r w:rsidRPr="00236F53">
        <w:rPr>
          <w:color w:val="000000" w:themeColor="text1"/>
          <w:sz w:val="24"/>
          <w:szCs w:val="24"/>
          <w:lang w:val="en-US"/>
        </w:rPr>
        <w:t>Kolmakova</w:t>
      </w:r>
      <w:proofErr w:type="spellEnd"/>
      <w:r w:rsidRPr="00236F53">
        <w:rPr>
          <w:color w:val="000000" w:themeColor="text1"/>
          <w:sz w:val="24"/>
          <w:szCs w:val="24"/>
          <w:lang w:val="en-US"/>
        </w:rPr>
        <w:t xml:space="preserve"> T.G. </w:t>
      </w:r>
      <w:proofErr w:type="spellStart"/>
      <w:r w:rsidRPr="00236F53">
        <w:rPr>
          <w:color w:val="000000" w:themeColor="text1"/>
          <w:sz w:val="24"/>
          <w:szCs w:val="24"/>
          <w:lang w:val="en-US"/>
        </w:rPr>
        <w:t>Issledovanie</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lazernoj</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naplavki</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chuguna</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podachej</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poroshka</w:t>
      </w:r>
      <w:proofErr w:type="spellEnd"/>
      <w:r w:rsidRPr="00236F53">
        <w:rPr>
          <w:color w:val="000000" w:themeColor="text1"/>
          <w:sz w:val="24"/>
          <w:szCs w:val="24"/>
          <w:lang w:val="en-US"/>
        </w:rPr>
        <w:t xml:space="preserve"> PG-FBH-6-2 v </w:t>
      </w:r>
      <w:proofErr w:type="spellStart"/>
      <w:r w:rsidRPr="00236F53">
        <w:rPr>
          <w:color w:val="000000" w:themeColor="text1"/>
          <w:sz w:val="24"/>
          <w:szCs w:val="24"/>
          <w:lang w:val="en-US"/>
        </w:rPr>
        <w:t>zonu</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oplavlenija</w:t>
      </w:r>
      <w:proofErr w:type="spellEnd"/>
      <w:r w:rsidRPr="00236F53">
        <w:rPr>
          <w:color w:val="000000" w:themeColor="text1"/>
          <w:sz w:val="24"/>
          <w:szCs w:val="24"/>
          <w:lang w:val="en-US"/>
        </w:rPr>
        <w:t xml:space="preserve"> // </w:t>
      </w:r>
      <w:proofErr w:type="spellStart"/>
      <w:r w:rsidRPr="00236F53">
        <w:rPr>
          <w:color w:val="000000" w:themeColor="text1"/>
          <w:sz w:val="24"/>
          <w:szCs w:val="24"/>
          <w:lang w:val="en-US"/>
        </w:rPr>
        <w:t>Izvestija</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Orenburgskogo</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gosudar-stvennogo</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agrarnogo</w:t>
      </w:r>
      <w:proofErr w:type="spellEnd"/>
      <w:r w:rsidRPr="00236F53">
        <w:rPr>
          <w:color w:val="000000" w:themeColor="text1"/>
          <w:sz w:val="24"/>
          <w:szCs w:val="24"/>
          <w:lang w:val="en-US"/>
        </w:rPr>
        <w:t xml:space="preserve"> </w:t>
      </w:r>
      <w:proofErr w:type="spellStart"/>
      <w:r w:rsidRPr="00236F53">
        <w:rPr>
          <w:color w:val="000000" w:themeColor="text1"/>
          <w:sz w:val="24"/>
          <w:szCs w:val="24"/>
          <w:lang w:val="en-US"/>
        </w:rPr>
        <w:t>universiteta</w:t>
      </w:r>
      <w:proofErr w:type="spellEnd"/>
      <w:r w:rsidRPr="00236F53">
        <w:rPr>
          <w:color w:val="000000" w:themeColor="text1"/>
          <w:sz w:val="24"/>
          <w:szCs w:val="24"/>
          <w:lang w:val="en-US"/>
        </w:rPr>
        <w:t>. 2019. № 3 (77). S. 182-185.</w:t>
      </w:r>
    </w:p>
    <w:p w:rsidR="00D52BE0" w:rsidRDefault="00D52BE0" w:rsidP="00310997">
      <w:pPr>
        <w:pStyle w:val="ListParagraph"/>
        <w:numPr>
          <w:ilvl w:val="0"/>
          <w:numId w:val="11"/>
        </w:numPr>
        <w:tabs>
          <w:tab w:val="left" w:pos="851"/>
        </w:tabs>
        <w:spacing w:after="0" w:line="240" w:lineRule="auto"/>
        <w:ind w:left="0" w:firstLine="567"/>
        <w:contextualSpacing w:val="0"/>
        <w:jc w:val="both"/>
        <w:rPr>
          <w:color w:val="000000" w:themeColor="text1"/>
          <w:sz w:val="24"/>
          <w:szCs w:val="24"/>
          <w:lang w:val="en-US"/>
        </w:rPr>
      </w:pPr>
      <w:r w:rsidRPr="00D52BE0">
        <w:rPr>
          <w:color w:val="000000" w:themeColor="text1"/>
          <w:sz w:val="24"/>
          <w:szCs w:val="24"/>
          <w:lang w:val="en-US"/>
        </w:rPr>
        <w:t xml:space="preserve">GOST 9450-76. </w:t>
      </w:r>
      <w:proofErr w:type="spellStart"/>
      <w:r w:rsidRPr="00D52BE0">
        <w:rPr>
          <w:color w:val="000000" w:themeColor="text1"/>
          <w:sz w:val="24"/>
          <w:szCs w:val="24"/>
          <w:lang w:val="en-US"/>
        </w:rPr>
        <w:t>Izmerenie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mikrotverdosti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vdavlivaniem</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almaznyh</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nakonechnikov</w:t>
      </w:r>
      <w:proofErr w:type="spellEnd"/>
      <w:r w:rsidRPr="00D52BE0">
        <w:rPr>
          <w:color w:val="000000" w:themeColor="text1"/>
          <w:sz w:val="24"/>
          <w:szCs w:val="24"/>
          <w:lang w:val="en-US"/>
        </w:rPr>
        <w:t>.</w:t>
      </w:r>
    </w:p>
    <w:p w:rsidR="00D52BE0" w:rsidRPr="00D52BE0" w:rsidRDefault="00D52BE0" w:rsidP="00310997">
      <w:pPr>
        <w:pStyle w:val="ListParagraph"/>
        <w:numPr>
          <w:ilvl w:val="0"/>
          <w:numId w:val="11"/>
        </w:numPr>
        <w:tabs>
          <w:tab w:val="left" w:pos="851"/>
        </w:tabs>
        <w:spacing w:after="0" w:line="240" w:lineRule="auto"/>
        <w:ind w:left="0" w:firstLine="567"/>
        <w:contextualSpacing w:val="0"/>
        <w:jc w:val="both"/>
        <w:rPr>
          <w:color w:val="000000" w:themeColor="text1"/>
          <w:sz w:val="24"/>
          <w:szCs w:val="24"/>
          <w:lang w:val="en-US"/>
        </w:rPr>
      </w:pPr>
      <w:r w:rsidRPr="00D52BE0">
        <w:rPr>
          <w:color w:val="000000" w:themeColor="text1"/>
          <w:sz w:val="24"/>
          <w:szCs w:val="24"/>
          <w:lang w:val="en-US"/>
        </w:rPr>
        <w:t xml:space="preserve">GOST 9.302-88. </w:t>
      </w:r>
      <w:proofErr w:type="spellStart"/>
      <w:r w:rsidRPr="00D52BE0">
        <w:rPr>
          <w:color w:val="000000" w:themeColor="text1"/>
          <w:sz w:val="24"/>
          <w:szCs w:val="24"/>
          <w:lang w:val="en-US"/>
        </w:rPr>
        <w:t>Edinaja</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sistema</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zashhity</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ot</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korrozii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starenija</w:t>
      </w:r>
      <w:proofErr w:type="spellEnd"/>
      <w:r w:rsidRPr="00D52BE0">
        <w:rPr>
          <w:color w:val="000000" w:themeColor="text1"/>
          <w:sz w:val="24"/>
          <w:szCs w:val="24"/>
          <w:lang w:val="en-US"/>
        </w:rPr>
        <w:t xml:space="preserve"> (ESZKS). </w:t>
      </w:r>
      <w:proofErr w:type="spellStart"/>
      <w:r w:rsidRPr="00D52BE0">
        <w:rPr>
          <w:color w:val="000000" w:themeColor="text1"/>
          <w:sz w:val="24"/>
          <w:szCs w:val="24"/>
          <w:lang w:val="en-US"/>
        </w:rPr>
        <w:t>Pokrytija</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metallicheskie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i</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nemetallicheskie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neorganicheskie</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Metody</w:t>
      </w:r>
      <w:proofErr w:type="spellEnd"/>
      <w:r w:rsidRPr="00D52BE0">
        <w:rPr>
          <w:color w:val="000000" w:themeColor="text1"/>
          <w:sz w:val="24"/>
          <w:szCs w:val="24"/>
          <w:lang w:val="en-US"/>
        </w:rPr>
        <w:t xml:space="preserve"> </w:t>
      </w:r>
      <w:proofErr w:type="spellStart"/>
      <w:r w:rsidRPr="00D52BE0">
        <w:rPr>
          <w:color w:val="000000" w:themeColor="text1"/>
          <w:sz w:val="24"/>
          <w:szCs w:val="24"/>
          <w:lang w:val="en-US"/>
        </w:rPr>
        <w:t>kontrolja</w:t>
      </w:r>
      <w:proofErr w:type="spellEnd"/>
      <w:r w:rsidRPr="00D52BE0">
        <w:rPr>
          <w:color w:val="000000" w:themeColor="text1"/>
          <w:sz w:val="24"/>
          <w:szCs w:val="24"/>
          <w:lang w:val="en-US"/>
        </w:rPr>
        <w:t>.</w:t>
      </w:r>
    </w:p>
    <w:sectPr w:rsidR="00D52BE0" w:rsidRPr="00D52BE0" w:rsidSect="002F33B2">
      <w:headerReference w:type="even" r:id="rId18"/>
      <w:headerReference w:type="default" r:id="rId19"/>
      <w:footerReference w:type="default" r:id="rId2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1622B" w:rsidRDefault="0011622B" w:rsidP="002F33B2">
      <w:r>
        <w:separator/>
      </w:r>
    </w:p>
  </w:endnote>
  <w:endnote w:type="continuationSeparator" w:id="0">
    <w:p w:rsidR="0011622B" w:rsidRDefault="0011622B" w:rsidP="002F33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B6ACA" w:rsidRPr="00743175" w:rsidRDefault="0011622B">
    <w:pPr>
      <w:pStyle w:val="Footer"/>
    </w:pPr>
    <w:hyperlink r:id="rId1" w:history="1">
      <w:r w:rsidR="00743175" w:rsidRPr="00DA1A3D">
        <w:rPr>
          <w:rStyle w:val="Hyperlink"/>
          <w:rFonts w:ascii="Times New Roman" w:hAnsi="Times New Roman" w:cs="Times New Roman"/>
          <w:sz w:val="24"/>
          <w:szCs w:val="24"/>
        </w:rPr>
        <w:t>http://ej.kubagro.ru/2019/10/pdf/06.pdf</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1622B" w:rsidRDefault="0011622B" w:rsidP="002F33B2">
      <w:r>
        <w:separator/>
      </w:r>
    </w:p>
  </w:footnote>
  <w:footnote w:type="continuationSeparator" w:id="0">
    <w:p w:rsidR="0011622B" w:rsidRDefault="0011622B" w:rsidP="002F33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062174787"/>
      <w:docPartObj>
        <w:docPartGallery w:val="Page Numbers (Top of Page)"/>
        <w:docPartUnique/>
      </w:docPartObj>
    </w:sdtPr>
    <w:sdtEndPr>
      <w:rPr>
        <w:rStyle w:val="PageNumber"/>
      </w:rPr>
    </w:sdtEndPr>
    <w:sdtContent>
      <w:p w:rsidR="00CB6ACA" w:rsidRDefault="00CB6ACA" w:rsidP="00DA1A3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CB6ACA" w:rsidRDefault="00CB6ACA" w:rsidP="00CB6AC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520633514"/>
      <w:docPartObj>
        <w:docPartGallery w:val="Page Numbers (Top of Page)"/>
        <w:docPartUnique/>
      </w:docPartObj>
    </w:sdtPr>
    <w:sdtEndPr>
      <w:rPr>
        <w:rStyle w:val="PageNumber"/>
        <w:sz w:val="28"/>
        <w:szCs w:val="28"/>
      </w:rPr>
    </w:sdtEndPr>
    <w:sdtContent>
      <w:p w:rsidR="00CB6ACA" w:rsidRPr="00CB6ACA" w:rsidRDefault="00CB6ACA" w:rsidP="00DA1A3D">
        <w:pPr>
          <w:pStyle w:val="Header"/>
          <w:framePr w:wrap="none" w:vAnchor="text" w:hAnchor="margin" w:xAlign="right" w:y="1"/>
          <w:rPr>
            <w:rStyle w:val="PageNumber"/>
            <w:sz w:val="28"/>
            <w:szCs w:val="28"/>
          </w:rPr>
        </w:pPr>
        <w:r w:rsidRPr="00CB6ACA">
          <w:rPr>
            <w:rStyle w:val="PageNumber"/>
            <w:sz w:val="28"/>
            <w:szCs w:val="28"/>
          </w:rPr>
          <w:fldChar w:fldCharType="begin"/>
        </w:r>
        <w:r w:rsidRPr="00CB6ACA">
          <w:rPr>
            <w:rStyle w:val="PageNumber"/>
            <w:sz w:val="28"/>
            <w:szCs w:val="28"/>
          </w:rPr>
          <w:instrText xml:space="preserve"> PAGE </w:instrText>
        </w:r>
        <w:r w:rsidRPr="00CB6ACA">
          <w:rPr>
            <w:rStyle w:val="PageNumber"/>
            <w:sz w:val="28"/>
            <w:szCs w:val="28"/>
          </w:rPr>
          <w:fldChar w:fldCharType="separate"/>
        </w:r>
        <w:r w:rsidRPr="00CB6ACA">
          <w:rPr>
            <w:rStyle w:val="PageNumber"/>
            <w:noProof/>
            <w:sz w:val="28"/>
            <w:szCs w:val="28"/>
          </w:rPr>
          <w:t>1</w:t>
        </w:r>
        <w:r w:rsidRPr="00CB6ACA">
          <w:rPr>
            <w:rStyle w:val="PageNumber"/>
            <w:sz w:val="28"/>
            <w:szCs w:val="28"/>
          </w:rPr>
          <w:fldChar w:fldCharType="end"/>
        </w:r>
      </w:p>
    </w:sdtContent>
  </w:sdt>
  <w:p w:rsidR="002F548D" w:rsidRDefault="00CB6ACA" w:rsidP="00CB6ACA">
    <w:pPr>
      <w:pStyle w:val="Header"/>
      <w:ind w:right="360"/>
    </w:pPr>
    <w:r w:rsidRPr="00CF5A05">
      <w:t xml:space="preserve">Научный журнал </w:t>
    </w:r>
    <w:proofErr w:type="spellStart"/>
    <w:r w:rsidRPr="00CF5A05">
      <w:t>КубГАУ</w:t>
    </w:r>
    <w:proofErr w:type="spellEnd"/>
    <w:r w:rsidRPr="00CF5A05">
      <w:t>, №</w:t>
    </w:r>
    <w:r w:rsidRPr="00CF5A05">
      <w:rPr>
        <w:lang w:val="en-US"/>
      </w:rPr>
      <w:t>154</w:t>
    </w:r>
    <w:r w:rsidRPr="00CF5A05">
      <w:t>(</w:t>
    </w:r>
    <w:r w:rsidRPr="00CF5A05">
      <w:rPr>
        <w:lang w:val="en-US"/>
      </w:rPr>
      <w:t>10</w:t>
    </w:r>
    <w:r w:rsidRPr="00CF5A05">
      <w:t>), 20</w:t>
    </w:r>
    <w:r w:rsidRPr="00CF5A05">
      <w:rPr>
        <w:lang w:val="en-US"/>
      </w:rPr>
      <w:t>19</w:t>
    </w:r>
    <w:r w:rsidRPr="00CF5A05">
      <w:t xml:space="preserve"> года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452639AC"/>
    <w:lvl w:ilvl="0">
      <w:numFmt w:val="bullet"/>
      <w:lvlText w:val="*"/>
      <w:lvlJc w:val="left"/>
    </w:lvl>
  </w:abstractNum>
  <w:abstractNum w:abstractNumId="1" w15:restartNumberingAfterBreak="0">
    <w:nsid w:val="025A62AF"/>
    <w:multiLevelType w:val="hybridMultilevel"/>
    <w:tmpl w:val="194E45F0"/>
    <w:lvl w:ilvl="0" w:tplc="8EE679FA">
      <w:start w:val="1"/>
      <w:numFmt w:val="bullet"/>
      <w:lvlText w:val=""/>
      <w:lvlJc w:val="left"/>
      <w:pPr>
        <w:tabs>
          <w:tab w:val="num" w:pos="720"/>
        </w:tabs>
        <w:ind w:left="720" w:hanging="360"/>
      </w:pPr>
      <w:rPr>
        <w:rFonts w:ascii="Wingdings" w:hAnsi="Wingdings" w:hint="default"/>
      </w:rPr>
    </w:lvl>
    <w:lvl w:ilvl="1" w:tplc="FDAEA1CC" w:tentative="1">
      <w:start w:val="1"/>
      <w:numFmt w:val="bullet"/>
      <w:lvlText w:val=""/>
      <w:lvlJc w:val="left"/>
      <w:pPr>
        <w:tabs>
          <w:tab w:val="num" w:pos="1440"/>
        </w:tabs>
        <w:ind w:left="1440" w:hanging="360"/>
      </w:pPr>
      <w:rPr>
        <w:rFonts w:ascii="Wingdings" w:hAnsi="Wingdings" w:hint="default"/>
      </w:rPr>
    </w:lvl>
    <w:lvl w:ilvl="2" w:tplc="7838801E" w:tentative="1">
      <w:start w:val="1"/>
      <w:numFmt w:val="bullet"/>
      <w:lvlText w:val=""/>
      <w:lvlJc w:val="left"/>
      <w:pPr>
        <w:tabs>
          <w:tab w:val="num" w:pos="2160"/>
        </w:tabs>
        <w:ind w:left="2160" w:hanging="360"/>
      </w:pPr>
      <w:rPr>
        <w:rFonts w:ascii="Wingdings" w:hAnsi="Wingdings" w:hint="default"/>
      </w:rPr>
    </w:lvl>
    <w:lvl w:ilvl="3" w:tplc="759A1318" w:tentative="1">
      <w:start w:val="1"/>
      <w:numFmt w:val="bullet"/>
      <w:lvlText w:val=""/>
      <w:lvlJc w:val="left"/>
      <w:pPr>
        <w:tabs>
          <w:tab w:val="num" w:pos="2880"/>
        </w:tabs>
        <w:ind w:left="2880" w:hanging="360"/>
      </w:pPr>
      <w:rPr>
        <w:rFonts w:ascii="Wingdings" w:hAnsi="Wingdings" w:hint="default"/>
      </w:rPr>
    </w:lvl>
    <w:lvl w:ilvl="4" w:tplc="DB2A5E86" w:tentative="1">
      <w:start w:val="1"/>
      <w:numFmt w:val="bullet"/>
      <w:lvlText w:val=""/>
      <w:lvlJc w:val="left"/>
      <w:pPr>
        <w:tabs>
          <w:tab w:val="num" w:pos="3600"/>
        </w:tabs>
        <w:ind w:left="3600" w:hanging="360"/>
      </w:pPr>
      <w:rPr>
        <w:rFonts w:ascii="Wingdings" w:hAnsi="Wingdings" w:hint="default"/>
      </w:rPr>
    </w:lvl>
    <w:lvl w:ilvl="5" w:tplc="C4EC28B0" w:tentative="1">
      <w:start w:val="1"/>
      <w:numFmt w:val="bullet"/>
      <w:lvlText w:val=""/>
      <w:lvlJc w:val="left"/>
      <w:pPr>
        <w:tabs>
          <w:tab w:val="num" w:pos="4320"/>
        </w:tabs>
        <w:ind w:left="4320" w:hanging="360"/>
      </w:pPr>
      <w:rPr>
        <w:rFonts w:ascii="Wingdings" w:hAnsi="Wingdings" w:hint="default"/>
      </w:rPr>
    </w:lvl>
    <w:lvl w:ilvl="6" w:tplc="41AEFB2E" w:tentative="1">
      <w:start w:val="1"/>
      <w:numFmt w:val="bullet"/>
      <w:lvlText w:val=""/>
      <w:lvlJc w:val="left"/>
      <w:pPr>
        <w:tabs>
          <w:tab w:val="num" w:pos="5040"/>
        </w:tabs>
        <w:ind w:left="5040" w:hanging="360"/>
      </w:pPr>
      <w:rPr>
        <w:rFonts w:ascii="Wingdings" w:hAnsi="Wingdings" w:hint="default"/>
      </w:rPr>
    </w:lvl>
    <w:lvl w:ilvl="7" w:tplc="DBC6E988" w:tentative="1">
      <w:start w:val="1"/>
      <w:numFmt w:val="bullet"/>
      <w:lvlText w:val=""/>
      <w:lvlJc w:val="left"/>
      <w:pPr>
        <w:tabs>
          <w:tab w:val="num" w:pos="5760"/>
        </w:tabs>
        <w:ind w:left="5760" w:hanging="360"/>
      </w:pPr>
      <w:rPr>
        <w:rFonts w:ascii="Wingdings" w:hAnsi="Wingdings" w:hint="default"/>
      </w:rPr>
    </w:lvl>
    <w:lvl w:ilvl="8" w:tplc="B9B267F2"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759753F"/>
    <w:multiLevelType w:val="hybridMultilevel"/>
    <w:tmpl w:val="8FD2F3AA"/>
    <w:lvl w:ilvl="0" w:tplc="7FDA305E">
      <w:start w:val="1"/>
      <w:numFmt w:val="bullet"/>
      <w:lvlText w:val=""/>
      <w:lvlJc w:val="left"/>
      <w:pPr>
        <w:tabs>
          <w:tab w:val="num" w:pos="720"/>
        </w:tabs>
        <w:ind w:left="720" w:hanging="360"/>
      </w:pPr>
      <w:rPr>
        <w:rFonts w:ascii="Wingdings" w:hAnsi="Wingdings" w:hint="default"/>
      </w:rPr>
    </w:lvl>
    <w:lvl w:ilvl="1" w:tplc="DC66E210" w:tentative="1">
      <w:start w:val="1"/>
      <w:numFmt w:val="bullet"/>
      <w:lvlText w:val=""/>
      <w:lvlJc w:val="left"/>
      <w:pPr>
        <w:tabs>
          <w:tab w:val="num" w:pos="1440"/>
        </w:tabs>
        <w:ind w:left="1440" w:hanging="360"/>
      </w:pPr>
      <w:rPr>
        <w:rFonts w:ascii="Wingdings" w:hAnsi="Wingdings" w:hint="default"/>
      </w:rPr>
    </w:lvl>
    <w:lvl w:ilvl="2" w:tplc="09B4B420" w:tentative="1">
      <w:start w:val="1"/>
      <w:numFmt w:val="bullet"/>
      <w:lvlText w:val=""/>
      <w:lvlJc w:val="left"/>
      <w:pPr>
        <w:tabs>
          <w:tab w:val="num" w:pos="2160"/>
        </w:tabs>
        <w:ind w:left="2160" w:hanging="360"/>
      </w:pPr>
      <w:rPr>
        <w:rFonts w:ascii="Wingdings" w:hAnsi="Wingdings" w:hint="default"/>
      </w:rPr>
    </w:lvl>
    <w:lvl w:ilvl="3" w:tplc="BC8E240A" w:tentative="1">
      <w:start w:val="1"/>
      <w:numFmt w:val="bullet"/>
      <w:lvlText w:val=""/>
      <w:lvlJc w:val="left"/>
      <w:pPr>
        <w:tabs>
          <w:tab w:val="num" w:pos="2880"/>
        </w:tabs>
        <w:ind w:left="2880" w:hanging="360"/>
      </w:pPr>
      <w:rPr>
        <w:rFonts w:ascii="Wingdings" w:hAnsi="Wingdings" w:hint="default"/>
      </w:rPr>
    </w:lvl>
    <w:lvl w:ilvl="4" w:tplc="DC66E29A" w:tentative="1">
      <w:start w:val="1"/>
      <w:numFmt w:val="bullet"/>
      <w:lvlText w:val=""/>
      <w:lvlJc w:val="left"/>
      <w:pPr>
        <w:tabs>
          <w:tab w:val="num" w:pos="3600"/>
        </w:tabs>
        <w:ind w:left="3600" w:hanging="360"/>
      </w:pPr>
      <w:rPr>
        <w:rFonts w:ascii="Wingdings" w:hAnsi="Wingdings" w:hint="default"/>
      </w:rPr>
    </w:lvl>
    <w:lvl w:ilvl="5" w:tplc="E278ADA4" w:tentative="1">
      <w:start w:val="1"/>
      <w:numFmt w:val="bullet"/>
      <w:lvlText w:val=""/>
      <w:lvlJc w:val="left"/>
      <w:pPr>
        <w:tabs>
          <w:tab w:val="num" w:pos="4320"/>
        </w:tabs>
        <w:ind w:left="4320" w:hanging="360"/>
      </w:pPr>
      <w:rPr>
        <w:rFonts w:ascii="Wingdings" w:hAnsi="Wingdings" w:hint="default"/>
      </w:rPr>
    </w:lvl>
    <w:lvl w:ilvl="6" w:tplc="F7562CFC" w:tentative="1">
      <w:start w:val="1"/>
      <w:numFmt w:val="bullet"/>
      <w:lvlText w:val=""/>
      <w:lvlJc w:val="left"/>
      <w:pPr>
        <w:tabs>
          <w:tab w:val="num" w:pos="5040"/>
        </w:tabs>
        <w:ind w:left="5040" w:hanging="360"/>
      </w:pPr>
      <w:rPr>
        <w:rFonts w:ascii="Wingdings" w:hAnsi="Wingdings" w:hint="default"/>
      </w:rPr>
    </w:lvl>
    <w:lvl w:ilvl="7" w:tplc="1ABE6EA4" w:tentative="1">
      <w:start w:val="1"/>
      <w:numFmt w:val="bullet"/>
      <w:lvlText w:val=""/>
      <w:lvlJc w:val="left"/>
      <w:pPr>
        <w:tabs>
          <w:tab w:val="num" w:pos="5760"/>
        </w:tabs>
        <w:ind w:left="5760" w:hanging="360"/>
      </w:pPr>
      <w:rPr>
        <w:rFonts w:ascii="Wingdings" w:hAnsi="Wingdings" w:hint="default"/>
      </w:rPr>
    </w:lvl>
    <w:lvl w:ilvl="8" w:tplc="26BA379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74944B1"/>
    <w:multiLevelType w:val="hybridMultilevel"/>
    <w:tmpl w:val="D58C196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7615C01"/>
    <w:multiLevelType w:val="singleLevel"/>
    <w:tmpl w:val="94A89374"/>
    <w:lvl w:ilvl="0">
      <w:start w:val="1"/>
      <w:numFmt w:val="decimal"/>
      <w:lvlText w:val="%1."/>
      <w:lvlJc w:val="left"/>
      <w:pPr>
        <w:tabs>
          <w:tab w:val="num" w:pos="927"/>
        </w:tabs>
        <w:ind w:left="927" w:hanging="360"/>
      </w:pPr>
      <w:rPr>
        <w:rFonts w:hint="default"/>
      </w:rPr>
    </w:lvl>
  </w:abstractNum>
  <w:abstractNum w:abstractNumId="5" w15:restartNumberingAfterBreak="0">
    <w:nsid w:val="2C0A2C6F"/>
    <w:multiLevelType w:val="singleLevel"/>
    <w:tmpl w:val="16003F86"/>
    <w:lvl w:ilvl="0">
      <w:start w:val="3"/>
      <w:numFmt w:val="decimal"/>
      <w:lvlText w:val="%1."/>
      <w:legacy w:legacy="1" w:legacySpace="0" w:legacyIndent="168"/>
      <w:lvlJc w:val="left"/>
      <w:rPr>
        <w:rFonts w:ascii="Times New Roman" w:hAnsi="Times New Roman" w:cs="Times New Roman" w:hint="default"/>
      </w:rPr>
    </w:lvl>
  </w:abstractNum>
  <w:abstractNum w:abstractNumId="6" w15:restartNumberingAfterBreak="0">
    <w:nsid w:val="2C881215"/>
    <w:multiLevelType w:val="singleLevel"/>
    <w:tmpl w:val="7D0CB8E0"/>
    <w:lvl w:ilvl="0">
      <w:start w:val="5"/>
      <w:numFmt w:val="decimal"/>
      <w:lvlText w:val="%1."/>
      <w:legacy w:legacy="1" w:legacySpace="0" w:legacyIndent="173"/>
      <w:lvlJc w:val="left"/>
      <w:rPr>
        <w:rFonts w:ascii="Times New Roman" w:hAnsi="Times New Roman" w:cs="Times New Roman" w:hint="default"/>
      </w:rPr>
    </w:lvl>
  </w:abstractNum>
  <w:abstractNum w:abstractNumId="7" w15:restartNumberingAfterBreak="0">
    <w:nsid w:val="2E5F1D97"/>
    <w:multiLevelType w:val="hybridMultilevel"/>
    <w:tmpl w:val="D0BC3630"/>
    <w:lvl w:ilvl="0" w:tplc="18E6B958">
      <w:start w:val="1"/>
      <w:numFmt w:val="bullet"/>
      <w:lvlText w:val=""/>
      <w:lvlJc w:val="left"/>
      <w:pPr>
        <w:tabs>
          <w:tab w:val="num" w:pos="720"/>
        </w:tabs>
        <w:ind w:left="720" w:hanging="360"/>
      </w:pPr>
      <w:rPr>
        <w:rFonts w:ascii="Wingdings" w:hAnsi="Wingdings" w:hint="default"/>
      </w:rPr>
    </w:lvl>
    <w:lvl w:ilvl="1" w:tplc="F82EBB78" w:tentative="1">
      <w:start w:val="1"/>
      <w:numFmt w:val="bullet"/>
      <w:lvlText w:val=""/>
      <w:lvlJc w:val="left"/>
      <w:pPr>
        <w:tabs>
          <w:tab w:val="num" w:pos="1440"/>
        </w:tabs>
        <w:ind w:left="1440" w:hanging="360"/>
      </w:pPr>
      <w:rPr>
        <w:rFonts w:ascii="Wingdings" w:hAnsi="Wingdings" w:hint="default"/>
      </w:rPr>
    </w:lvl>
    <w:lvl w:ilvl="2" w:tplc="8A4ABBE0" w:tentative="1">
      <w:start w:val="1"/>
      <w:numFmt w:val="bullet"/>
      <w:lvlText w:val=""/>
      <w:lvlJc w:val="left"/>
      <w:pPr>
        <w:tabs>
          <w:tab w:val="num" w:pos="2160"/>
        </w:tabs>
        <w:ind w:left="2160" w:hanging="360"/>
      </w:pPr>
      <w:rPr>
        <w:rFonts w:ascii="Wingdings" w:hAnsi="Wingdings" w:hint="default"/>
      </w:rPr>
    </w:lvl>
    <w:lvl w:ilvl="3" w:tplc="1C8A45A0" w:tentative="1">
      <w:start w:val="1"/>
      <w:numFmt w:val="bullet"/>
      <w:lvlText w:val=""/>
      <w:lvlJc w:val="left"/>
      <w:pPr>
        <w:tabs>
          <w:tab w:val="num" w:pos="2880"/>
        </w:tabs>
        <w:ind w:left="2880" w:hanging="360"/>
      </w:pPr>
      <w:rPr>
        <w:rFonts w:ascii="Wingdings" w:hAnsi="Wingdings" w:hint="default"/>
      </w:rPr>
    </w:lvl>
    <w:lvl w:ilvl="4" w:tplc="7B725894" w:tentative="1">
      <w:start w:val="1"/>
      <w:numFmt w:val="bullet"/>
      <w:lvlText w:val=""/>
      <w:lvlJc w:val="left"/>
      <w:pPr>
        <w:tabs>
          <w:tab w:val="num" w:pos="3600"/>
        </w:tabs>
        <w:ind w:left="3600" w:hanging="360"/>
      </w:pPr>
      <w:rPr>
        <w:rFonts w:ascii="Wingdings" w:hAnsi="Wingdings" w:hint="default"/>
      </w:rPr>
    </w:lvl>
    <w:lvl w:ilvl="5" w:tplc="9F5AD49E" w:tentative="1">
      <w:start w:val="1"/>
      <w:numFmt w:val="bullet"/>
      <w:lvlText w:val=""/>
      <w:lvlJc w:val="left"/>
      <w:pPr>
        <w:tabs>
          <w:tab w:val="num" w:pos="4320"/>
        </w:tabs>
        <w:ind w:left="4320" w:hanging="360"/>
      </w:pPr>
      <w:rPr>
        <w:rFonts w:ascii="Wingdings" w:hAnsi="Wingdings" w:hint="default"/>
      </w:rPr>
    </w:lvl>
    <w:lvl w:ilvl="6" w:tplc="60E00F38" w:tentative="1">
      <w:start w:val="1"/>
      <w:numFmt w:val="bullet"/>
      <w:lvlText w:val=""/>
      <w:lvlJc w:val="left"/>
      <w:pPr>
        <w:tabs>
          <w:tab w:val="num" w:pos="5040"/>
        </w:tabs>
        <w:ind w:left="5040" w:hanging="360"/>
      </w:pPr>
      <w:rPr>
        <w:rFonts w:ascii="Wingdings" w:hAnsi="Wingdings" w:hint="default"/>
      </w:rPr>
    </w:lvl>
    <w:lvl w:ilvl="7" w:tplc="1E02857A" w:tentative="1">
      <w:start w:val="1"/>
      <w:numFmt w:val="bullet"/>
      <w:lvlText w:val=""/>
      <w:lvlJc w:val="left"/>
      <w:pPr>
        <w:tabs>
          <w:tab w:val="num" w:pos="5760"/>
        </w:tabs>
        <w:ind w:left="5760" w:hanging="360"/>
      </w:pPr>
      <w:rPr>
        <w:rFonts w:ascii="Wingdings" w:hAnsi="Wingdings" w:hint="default"/>
      </w:rPr>
    </w:lvl>
    <w:lvl w:ilvl="8" w:tplc="FE14FEC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8451F4"/>
    <w:multiLevelType w:val="hybridMultilevel"/>
    <w:tmpl w:val="7DE66F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D5F1725"/>
    <w:multiLevelType w:val="hybridMultilevel"/>
    <w:tmpl w:val="4A7A8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0281265"/>
    <w:multiLevelType w:val="singleLevel"/>
    <w:tmpl w:val="AD5405D0"/>
    <w:lvl w:ilvl="0">
      <w:start w:val="1"/>
      <w:numFmt w:val="decimal"/>
      <w:lvlText w:val="%1."/>
      <w:legacy w:legacy="1" w:legacySpace="0" w:legacyIndent="332"/>
      <w:lvlJc w:val="left"/>
      <w:rPr>
        <w:rFonts w:ascii="Times New Roman" w:hAnsi="Times New Roman" w:cs="Times New Roman" w:hint="default"/>
      </w:rPr>
    </w:lvl>
  </w:abstractNum>
  <w:abstractNum w:abstractNumId="11" w15:restartNumberingAfterBreak="0">
    <w:nsid w:val="48482A8F"/>
    <w:multiLevelType w:val="hybridMultilevel"/>
    <w:tmpl w:val="C130F890"/>
    <w:lvl w:ilvl="0" w:tplc="481EF56E">
      <w:start w:val="1"/>
      <w:numFmt w:val="decimal"/>
      <w:lvlText w:val="%1."/>
      <w:lvlJc w:val="left"/>
      <w:pPr>
        <w:tabs>
          <w:tab w:val="num" w:pos="720"/>
        </w:tabs>
        <w:ind w:left="720" w:hanging="360"/>
      </w:pPr>
    </w:lvl>
    <w:lvl w:ilvl="1" w:tplc="20DCF0F6" w:tentative="1">
      <w:start w:val="1"/>
      <w:numFmt w:val="decimal"/>
      <w:lvlText w:val="%2."/>
      <w:lvlJc w:val="left"/>
      <w:pPr>
        <w:tabs>
          <w:tab w:val="num" w:pos="1440"/>
        </w:tabs>
        <w:ind w:left="1440" w:hanging="360"/>
      </w:pPr>
    </w:lvl>
    <w:lvl w:ilvl="2" w:tplc="CEA62C26" w:tentative="1">
      <w:start w:val="1"/>
      <w:numFmt w:val="decimal"/>
      <w:lvlText w:val="%3."/>
      <w:lvlJc w:val="left"/>
      <w:pPr>
        <w:tabs>
          <w:tab w:val="num" w:pos="2160"/>
        </w:tabs>
        <w:ind w:left="2160" w:hanging="360"/>
      </w:pPr>
    </w:lvl>
    <w:lvl w:ilvl="3" w:tplc="F316329E" w:tentative="1">
      <w:start w:val="1"/>
      <w:numFmt w:val="decimal"/>
      <w:lvlText w:val="%4."/>
      <w:lvlJc w:val="left"/>
      <w:pPr>
        <w:tabs>
          <w:tab w:val="num" w:pos="2880"/>
        </w:tabs>
        <w:ind w:left="2880" w:hanging="360"/>
      </w:pPr>
    </w:lvl>
    <w:lvl w:ilvl="4" w:tplc="476EA694" w:tentative="1">
      <w:start w:val="1"/>
      <w:numFmt w:val="decimal"/>
      <w:lvlText w:val="%5."/>
      <w:lvlJc w:val="left"/>
      <w:pPr>
        <w:tabs>
          <w:tab w:val="num" w:pos="3600"/>
        </w:tabs>
        <w:ind w:left="3600" w:hanging="360"/>
      </w:pPr>
    </w:lvl>
    <w:lvl w:ilvl="5" w:tplc="0BE6FB28" w:tentative="1">
      <w:start w:val="1"/>
      <w:numFmt w:val="decimal"/>
      <w:lvlText w:val="%6."/>
      <w:lvlJc w:val="left"/>
      <w:pPr>
        <w:tabs>
          <w:tab w:val="num" w:pos="4320"/>
        </w:tabs>
        <w:ind w:left="4320" w:hanging="360"/>
      </w:pPr>
    </w:lvl>
    <w:lvl w:ilvl="6" w:tplc="FB48A448" w:tentative="1">
      <w:start w:val="1"/>
      <w:numFmt w:val="decimal"/>
      <w:lvlText w:val="%7."/>
      <w:lvlJc w:val="left"/>
      <w:pPr>
        <w:tabs>
          <w:tab w:val="num" w:pos="5040"/>
        </w:tabs>
        <w:ind w:left="5040" w:hanging="360"/>
      </w:pPr>
    </w:lvl>
    <w:lvl w:ilvl="7" w:tplc="DC0659F8" w:tentative="1">
      <w:start w:val="1"/>
      <w:numFmt w:val="decimal"/>
      <w:lvlText w:val="%8."/>
      <w:lvlJc w:val="left"/>
      <w:pPr>
        <w:tabs>
          <w:tab w:val="num" w:pos="5760"/>
        </w:tabs>
        <w:ind w:left="5760" w:hanging="360"/>
      </w:pPr>
    </w:lvl>
    <w:lvl w:ilvl="8" w:tplc="04628F5C" w:tentative="1">
      <w:start w:val="1"/>
      <w:numFmt w:val="decimal"/>
      <w:lvlText w:val="%9."/>
      <w:lvlJc w:val="left"/>
      <w:pPr>
        <w:tabs>
          <w:tab w:val="num" w:pos="6480"/>
        </w:tabs>
        <w:ind w:left="6480" w:hanging="360"/>
      </w:pPr>
    </w:lvl>
  </w:abstractNum>
  <w:abstractNum w:abstractNumId="12" w15:restartNumberingAfterBreak="0">
    <w:nsid w:val="4EB83A3A"/>
    <w:multiLevelType w:val="hybridMultilevel"/>
    <w:tmpl w:val="FC8897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67770106"/>
    <w:multiLevelType w:val="hybridMultilevel"/>
    <w:tmpl w:val="C142A566"/>
    <w:lvl w:ilvl="0" w:tplc="E2D6D896">
      <w:start w:val="1"/>
      <w:numFmt w:val="bullet"/>
      <w:lvlText w:val=""/>
      <w:lvlJc w:val="left"/>
      <w:pPr>
        <w:tabs>
          <w:tab w:val="num" w:pos="720"/>
        </w:tabs>
        <w:ind w:left="720" w:hanging="360"/>
      </w:pPr>
      <w:rPr>
        <w:rFonts w:ascii="Wingdings" w:hAnsi="Wingdings" w:hint="default"/>
      </w:rPr>
    </w:lvl>
    <w:lvl w:ilvl="1" w:tplc="B32AF8F4" w:tentative="1">
      <w:start w:val="1"/>
      <w:numFmt w:val="bullet"/>
      <w:lvlText w:val=""/>
      <w:lvlJc w:val="left"/>
      <w:pPr>
        <w:tabs>
          <w:tab w:val="num" w:pos="1440"/>
        </w:tabs>
        <w:ind w:left="1440" w:hanging="360"/>
      </w:pPr>
      <w:rPr>
        <w:rFonts w:ascii="Wingdings" w:hAnsi="Wingdings" w:hint="default"/>
      </w:rPr>
    </w:lvl>
    <w:lvl w:ilvl="2" w:tplc="59964358" w:tentative="1">
      <w:start w:val="1"/>
      <w:numFmt w:val="bullet"/>
      <w:lvlText w:val=""/>
      <w:lvlJc w:val="left"/>
      <w:pPr>
        <w:tabs>
          <w:tab w:val="num" w:pos="2160"/>
        </w:tabs>
        <w:ind w:left="2160" w:hanging="360"/>
      </w:pPr>
      <w:rPr>
        <w:rFonts w:ascii="Wingdings" w:hAnsi="Wingdings" w:hint="default"/>
      </w:rPr>
    </w:lvl>
    <w:lvl w:ilvl="3" w:tplc="D400A022" w:tentative="1">
      <w:start w:val="1"/>
      <w:numFmt w:val="bullet"/>
      <w:lvlText w:val=""/>
      <w:lvlJc w:val="left"/>
      <w:pPr>
        <w:tabs>
          <w:tab w:val="num" w:pos="2880"/>
        </w:tabs>
        <w:ind w:left="2880" w:hanging="360"/>
      </w:pPr>
      <w:rPr>
        <w:rFonts w:ascii="Wingdings" w:hAnsi="Wingdings" w:hint="default"/>
      </w:rPr>
    </w:lvl>
    <w:lvl w:ilvl="4" w:tplc="A008E8CC" w:tentative="1">
      <w:start w:val="1"/>
      <w:numFmt w:val="bullet"/>
      <w:lvlText w:val=""/>
      <w:lvlJc w:val="left"/>
      <w:pPr>
        <w:tabs>
          <w:tab w:val="num" w:pos="3600"/>
        </w:tabs>
        <w:ind w:left="3600" w:hanging="360"/>
      </w:pPr>
      <w:rPr>
        <w:rFonts w:ascii="Wingdings" w:hAnsi="Wingdings" w:hint="default"/>
      </w:rPr>
    </w:lvl>
    <w:lvl w:ilvl="5" w:tplc="69B6FB0A" w:tentative="1">
      <w:start w:val="1"/>
      <w:numFmt w:val="bullet"/>
      <w:lvlText w:val=""/>
      <w:lvlJc w:val="left"/>
      <w:pPr>
        <w:tabs>
          <w:tab w:val="num" w:pos="4320"/>
        </w:tabs>
        <w:ind w:left="4320" w:hanging="360"/>
      </w:pPr>
      <w:rPr>
        <w:rFonts w:ascii="Wingdings" w:hAnsi="Wingdings" w:hint="default"/>
      </w:rPr>
    </w:lvl>
    <w:lvl w:ilvl="6" w:tplc="41FAA998" w:tentative="1">
      <w:start w:val="1"/>
      <w:numFmt w:val="bullet"/>
      <w:lvlText w:val=""/>
      <w:lvlJc w:val="left"/>
      <w:pPr>
        <w:tabs>
          <w:tab w:val="num" w:pos="5040"/>
        </w:tabs>
        <w:ind w:left="5040" w:hanging="360"/>
      </w:pPr>
      <w:rPr>
        <w:rFonts w:ascii="Wingdings" w:hAnsi="Wingdings" w:hint="default"/>
      </w:rPr>
    </w:lvl>
    <w:lvl w:ilvl="7" w:tplc="A2283F96" w:tentative="1">
      <w:start w:val="1"/>
      <w:numFmt w:val="bullet"/>
      <w:lvlText w:val=""/>
      <w:lvlJc w:val="left"/>
      <w:pPr>
        <w:tabs>
          <w:tab w:val="num" w:pos="5760"/>
        </w:tabs>
        <w:ind w:left="5760" w:hanging="360"/>
      </w:pPr>
      <w:rPr>
        <w:rFonts w:ascii="Wingdings" w:hAnsi="Wingdings" w:hint="default"/>
      </w:rPr>
    </w:lvl>
    <w:lvl w:ilvl="8" w:tplc="E2848B2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68E0A1F"/>
    <w:multiLevelType w:val="singleLevel"/>
    <w:tmpl w:val="F920D684"/>
    <w:lvl w:ilvl="0">
      <w:start w:val="1"/>
      <w:numFmt w:val="decimal"/>
      <w:lvlText w:val="%1."/>
      <w:legacy w:legacy="1" w:legacySpace="0" w:legacyIndent="206"/>
      <w:lvlJc w:val="left"/>
      <w:rPr>
        <w:rFonts w:ascii="Times New Roman" w:hAnsi="Times New Roman" w:cs="Times New Roman" w:hint="default"/>
      </w:rPr>
    </w:lvl>
  </w:abstractNum>
  <w:num w:numId="1">
    <w:abstractNumId w:val="12"/>
  </w:num>
  <w:num w:numId="2">
    <w:abstractNumId w:val="10"/>
  </w:num>
  <w:num w:numId="3">
    <w:abstractNumId w:val="0"/>
    <w:lvlOverride w:ilvl="0">
      <w:lvl w:ilvl="0">
        <w:start w:val="65535"/>
        <w:numFmt w:val="bullet"/>
        <w:lvlText w:val="•"/>
        <w:legacy w:legacy="1" w:legacySpace="0" w:legacyIndent="153"/>
        <w:lvlJc w:val="left"/>
        <w:rPr>
          <w:rFonts w:ascii="Arial" w:hAnsi="Arial" w:cs="Arial" w:hint="default"/>
        </w:rPr>
      </w:lvl>
    </w:lvlOverride>
  </w:num>
  <w:num w:numId="4">
    <w:abstractNumId w:val="5"/>
  </w:num>
  <w:num w:numId="5">
    <w:abstractNumId w:val="6"/>
  </w:num>
  <w:num w:numId="6">
    <w:abstractNumId w:val="0"/>
    <w:lvlOverride w:ilvl="0">
      <w:lvl w:ilvl="0">
        <w:start w:val="65535"/>
        <w:numFmt w:val="bullet"/>
        <w:lvlText w:val="-"/>
        <w:legacy w:legacy="1" w:legacySpace="0" w:legacyIndent="236"/>
        <w:lvlJc w:val="left"/>
        <w:rPr>
          <w:rFonts w:ascii="Times New Roman" w:hAnsi="Times New Roman" w:cs="Times New Roman" w:hint="default"/>
        </w:rPr>
      </w:lvl>
    </w:lvlOverride>
  </w:num>
  <w:num w:numId="7">
    <w:abstractNumId w:val="14"/>
  </w:num>
  <w:num w:numId="8">
    <w:abstractNumId w:val="4"/>
  </w:num>
  <w:num w:numId="9">
    <w:abstractNumId w:val="3"/>
  </w:num>
  <w:num w:numId="10">
    <w:abstractNumId w:val="9"/>
  </w:num>
  <w:num w:numId="11">
    <w:abstractNumId w:val="8"/>
  </w:num>
  <w:num w:numId="12">
    <w:abstractNumId w:val="11"/>
  </w:num>
  <w:num w:numId="13">
    <w:abstractNumId w:val="7"/>
  </w:num>
  <w:num w:numId="14">
    <w:abstractNumId w:val="13"/>
  </w:num>
  <w:num w:numId="15">
    <w:abstractNumId w:val="1"/>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5"/>
  <w:proofState w:spelling="clean"/>
  <w:defaultTabStop w:val="708"/>
  <w:autoHyphenation/>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B0748"/>
    <w:rsid w:val="00012682"/>
    <w:rsid w:val="00032F57"/>
    <w:rsid w:val="0004027B"/>
    <w:rsid w:val="00040D1E"/>
    <w:rsid w:val="000421C3"/>
    <w:rsid w:val="00066378"/>
    <w:rsid w:val="0006787D"/>
    <w:rsid w:val="00074BC0"/>
    <w:rsid w:val="00076B28"/>
    <w:rsid w:val="00076F83"/>
    <w:rsid w:val="00080B66"/>
    <w:rsid w:val="00082DF9"/>
    <w:rsid w:val="00092394"/>
    <w:rsid w:val="000B361B"/>
    <w:rsid w:val="000B7A1B"/>
    <w:rsid w:val="000D3E89"/>
    <w:rsid w:val="000F1CC2"/>
    <w:rsid w:val="0011622B"/>
    <w:rsid w:val="00120582"/>
    <w:rsid w:val="00161A87"/>
    <w:rsid w:val="00163FB7"/>
    <w:rsid w:val="001B0748"/>
    <w:rsid w:val="001E721F"/>
    <w:rsid w:val="0022699D"/>
    <w:rsid w:val="0023363F"/>
    <w:rsid w:val="00236F53"/>
    <w:rsid w:val="00281671"/>
    <w:rsid w:val="002A3664"/>
    <w:rsid w:val="002B4CBB"/>
    <w:rsid w:val="002C1886"/>
    <w:rsid w:val="002D5A86"/>
    <w:rsid w:val="002F33B2"/>
    <w:rsid w:val="002F548D"/>
    <w:rsid w:val="00310997"/>
    <w:rsid w:val="0034674D"/>
    <w:rsid w:val="00361256"/>
    <w:rsid w:val="00394011"/>
    <w:rsid w:val="00394DD1"/>
    <w:rsid w:val="003C6C0C"/>
    <w:rsid w:val="003C7ACA"/>
    <w:rsid w:val="003D6FF8"/>
    <w:rsid w:val="003D74B0"/>
    <w:rsid w:val="003E1D1A"/>
    <w:rsid w:val="003E2563"/>
    <w:rsid w:val="003E7F0A"/>
    <w:rsid w:val="00403D71"/>
    <w:rsid w:val="0045389F"/>
    <w:rsid w:val="00454564"/>
    <w:rsid w:val="00472964"/>
    <w:rsid w:val="00490A91"/>
    <w:rsid w:val="004A5384"/>
    <w:rsid w:val="004D512E"/>
    <w:rsid w:val="00502A32"/>
    <w:rsid w:val="0050486C"/>
    <w:rsid w:val="00505597"/>
    <w:rsid w:val="00505FEA"/>
    <w:rsid w:val="00531B7A"/>
    <w:rsid w:val="00535FC0"/>
    <w:rsid w:val="005403E3"/>
    <w:rsid w:val="00545404"/>
    <w:rsid w:val="0055612C"/>
    <w:rsid w:val="00563788"/>
    <w:rsid w:val="00572881"/>
    <w:rsid w:val="00596085"/>
    <w:rsid w:val="005C144E"/>
    <w:rsid w:val="005C2890"/>
    <w:rsid w:val="006A38BC"/>
    <w:rsid w:val="006F0174"/>
    <w:rsid w:val="006F28BD"/>
    <w:rsid w:val="0070152B"/>
    <w:rsid w:val="00701E17"/>
    <w:rsid w:val="007212EB"/>
    <w:rsid w:val="007319A2"/>
    <w:rsid w:val="00732C80"/>
    <w:rsid w:val="00733D34"/>
    <w:rsid w:val="00743175"/>
    <w:rsid w:val="007506E8"/>
    <w:rsid w:val="00772D65"/>
    <w:rsid w:val="00775CC5"/>
    <w:rsid w:val="00780532"/>
    <w:rsid w:val="007C3675"/>
    <w:rsid w:val="007E0E80"/>
    <w:rsid w:val="007F5CC5"/>
    <w:rsid w:val="007F5E31"/>
    <w:rsid w:val="007F7248"/>
    <w:rsid w:val="00811AC3"/>
    <w:rsid w:val="008234DE"/>
    <w:rsid w:val="00825885"/>
    <w:rsid w:val="008263A4"/>
    <w:rsid w:val="00853063"/>
    <w:rsid w:val="00854824"/>
    <w:rsid w:val="008567D4"/>
    <w:rsid w:val="00864F72"/>
    <w:rsid w:val="00870C77"/>
    <w:rsid w:val="00885E93"/>
    <w:rsid w:val="0089059F"/>
    <w:rsid w:val="0089560E"/>
    <w:rsid w:val="0090712C"/>
    <w:rsid w:val="00907AE8"/>
    <w:rsid w:val="009436BA"/>
    <w:rsid w:val="0094543F"/>
    <w:rsid w:val="00963DBA"/>
    <w:rsid w:val="009913F2"/>
    <w:rsid w:val="00997070"/>
    <w:rsid w:val="00997E18"/>
    <w:rsid w:val="009A461D"/>
    <w:rsid w:val="009B459A"/>
    <w:rsid w:val="009B45F1"/>
    <w:rsid w:val="00A10E56"/>
    <w:rsid w:val="00A23D3B"/>
    <w:rsid w:val="00A257D1"/>
    <w:rsid w:val="00A42FAB"/>
    <w:rsid w:val="00A65570"/>
    <w:rsid w:val="00AB4BA5"/>
    <w:rsid w:val="00AD1CCD"/>
    <w:rsid w:val="00AD75F6"/>
    <w:rsid w:val="00AE229E"/>
    <w:rsid w:val="00B32539"/>
    <w:rsid w:val="00B3704F"/>
    <w:rsid w:val="00B57DA4"/>
    <w:rsid w:val="00B63EAF"/>
    <w:rsid w:val="00B850CC"/>
    <w:rsid w:val="00BA76C1"/>
    <w:rsid w:val="00BA7738"/>
    <w:rsid w:val="00BB6031"/>
    <w:rsid w:val="00BE298A"/>
    <w:rsid w:val="00BF1AE5"/>
    <w:rsid w:val="00C15085"/>
    <w:rsid w:val="00C21F2A"/>
    <w:rsid w:val="00C52549"/>
    <w:rsid w:val="00C71B3A"/>
    <w:rsid w:val="00C80B89"/>
    <w:rsid w:val="00CB6ACA"/>
    <w:rsid w:val="00CC02B0"/>
    <w:rsid w:val="00CD78DC"/>
    <w:rsid w:val="00CD79ED"/>
    <w:rsid w:val="00CF30C1"/>
    <w:rsid w:val="00CF5AA1"/>
    <w:rsid w:val="00CF719E"/>
    <w:rsid w:val="00D14866"/>
    <w:rsid w:val="00D25DF3"/>
    <w:rsid w:val="00D33A6A"/>
    <w:rsid w:val="00D352CC"/>
    <w:rsid w:val="00D52BE0"/>
    <w:rsid w:val="00D532C7"/>
    <w:rsid w:val="00D628F5"/>
    <w:rsid w:val="00D777B5"/>
    <w:rsid w:val="00D9351A"/>
    <w:rsid w:val="00DB691F"/>
    <w:rsid w:val="00DC001C"/>
    <w:rsid w:val="00E16AFA"/>
    <w:rsid w:val="00E42E27"/>
    <w:rsid w:val="00E43522"/>
    <w:rsid w:val="00E4741C"/>
    <w:rsid w:val="00E561B1"/>
    <w:rsid w:val="00E57169"/>
    <w:rsid w:val="00E76C32"/>
    <w:rsid w:val="00E9187C"/>
    <w:rsid w:val="00EE08C3"/>
    <w:rsid w:val="00F0677E"/>
    <w:rsid w:val="00F33140"/>
    <w:rsid w:val="00F458C4"/>
    <w:rsid w:val="00F575C7"/>
    <w:rsid w:val="00FE15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C6F17F"/>
  <w15:docId w15:val="{C3234F82-BD3E-0B45-900E-F0E738382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2E27"/>
    <w:pPr>
      <w:spacing w:after="0" w:line="240" w:lineRule="auto"/>
    </w:pPr>
    <w:rPr>
      <w:rFonts w:ascii="Times New Roman" w:eastAsia="Times New Roman" w:hAnsi="Times New Roman" w:cs="Times New Roman"/>
      <w:sz w:val="24"/>
      <w:szCs w:val="24"/>
      <w:lang w:eastAsia="ru-RU"/>
    </w:rPr>
  </w:style>
  <w:style w:type="paragraph" w:styleId="Heading1">
    <w:name w:val="heading 1"/>
    <w:basedOn w:val="Normal"/>
    <w:next w:val="Normal"/>
    <w:link w:val="Heading1Char"/>
    <w:uiPriority w:val="9"/>
    <w:qFormat/>
    <w:rsid w:val="00AD1CC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572881"/>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semiHidden/>
    <w:unhideWhenUsed/>
    <w:qFormat/>
    <w:rsid w:val="00572881"/>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55612C"/>
    <w:pPr>
      <w:spacing w:line="336" w:lineRule="auto"/>
      <w:ind w:firstLine="851"/>
      <w:jc w:val="both"/>
    </w:pPr>
    <w:rPr>
      <w:szCs w:val="20"/>
    </w:rPr>
  </w:style>
  <w:style w:type="character" w:customStyle="1" w:styleId="BodyTextChar">
    <w:name w:val="Body Text Char"/>
    <w:basedOn w:val="DefaultParagraphFont"/>
    <w:link w:val="BodyText"/>
    <w:rsid w:val="0055612C"/>
    <w:rPr>
      <w:rFonts w:ascii="Times New Roman" w:eastAsia="Times New Roman" w:hAnsi="Times New Roman" w:cs="Times New Roman"/>
      <w:sz w:val="24"/>
      <w:szCs w:val="20"/>
      <w:lang w:eastAsia="ru-RU"/>
    </w:rPr>
  </w:style>
  <w:style w:type="paragraph" w:styleId="NormalWeb">
    <w:name w:val="Normal (Web)"/>
    <w:basedOn w:val="Normal"/>
    <w:uiPriority w:val="99"/>
    <w:unhideWhenUsed/>
    <w:rsid w:val="0055612C"/>
    <w:pPr>
      <w:spacing w:before="100" w:beforeAutospacing="1" w:after="100" w:afterAutospacing="1"/>
    </w:pPr>
  </w:style>
  <w:style w:type="paragraph" w:styleId="NoSpacing">
    <w:name w:val="No Spacing"/>
    <w:uiPriority w:val="1"/>
    <w:qFormat/>
    <w:rsid w:val="00870C77"/>
    <w:pPr>
      <w:spacing w:after="0" w:line="240" w:lineRule="auto"/>
    </w:pPr>
    <w:rPr>
      <w:rFonts w:ascii="Calibri" w:eastAsia="Calibri" w:hAnsi="Calibri" w:cs="Times New Roman"/>
    </w:rPr>
  </w:style>
  <w:style w:type="character" w:customStyle="1" w:styleId="apple-converted-space">
    <w:name w:val="apple-converted-space"/>
    <w:basedOn w:val="DefaultParagraphFont"/>
    <w:rsid w:val="00870C77"/>
  </w:style>
  <w:style w:type="paragraph" w:styleId="ListParagraph">
    <w:name w:val="List Paragraph"/>
    <w:basedOn w:val="Normal"/>
    <w:uiPriority w:val="34"/>
    <w:qFormat/>
    <w:rsid w:val="00870C77"/>
    <w:pPr>
      <w:spacing w:after="200" w:line="276" w:lineRule="auto"/>
      <w:ind w:left="720"/>
      <w:contextualSpacing/>
    </w:pPr>
    <w:rPr>
      <w:rFonts w:eastAsia="Calibri"/>
      <w:sz w:val="28"/>
      <w:szCs w:val="22"/>
      <w:lang w:eastAsia="en-US"/>
    </w:rPr>
  </w:style>
  <w:style w:type="paragraph" w:styleId="BalloonText">
    <w:name w:val="Balloon Text"/>
    <w:basedOn w:val="Normal"/>
    <w:link w:val="BalloonTextChar"/>
    <w:uiPriority w:val="99"/>
    <w:semiHidden/>
    <w:unhideWhenUsed/>
    <w:rsid w:val="00870C77"/>
    <w:rPr>
      <w:rFonts w:ascii="Tahoma" w:hAnsi="Tahoma" w:cs="Tahoma"/>
      <w:sz w:val="16"/>
      <w:szCs w:val="16"/>
    </w:rPr>
  </w:style>
  <w:style w:type="character" w:customStyle="1" w:styleId="BalloonTextChar">
    <w:name w:val="Balloon Text Char"/>
    <w:basedOn w:val="DefaultParagraphFont"/>
    <w:link w:val="BalloonText"/>
    <w:uiPriority w:val="99"/>
    <w:semiHidden/>
    <w:rsid w:val="00870C77"/>
    <w:rPr>
      <w:rFonts w:ascii="Tahoma" w:eastAsia="Times New Roman" w:hAnsi="Tahoma" w:cs="Tahoma"/>
      <w:sz w:val="16"/>
      <w:szCs w:val="16"/>
      <w:lang w:eastAsia="ru-RU"/>
    </w:rPr>
  </w:style>
  <w:style w:type="paragraph" w:customStyle="1" w:styleId="2">
    <w:name w:val="Обычный (веб)2"/>
    <w:basedOn w:val="Normal"/>
    <w:rsid w:val="00870C77"/>
    <w:pPr>
      <w:spacing w:before="100" w:beforeAutospacing="1" w:after="100" w:afterAutospacing="1" w:line="240" w:lineRule="atLeast"/>
    </w:pPr>
    <w:rPr>
      <w:rFonts w:ascii="Arial" w:hAnsi="Arial" w:cs="Arial"/>
      <w:sz w:val="18"/>
      <w:szCs w:val="18"/>
    </w:rPr>
  </w:style>
  <w:style w:type="table" w:styleId="TableGrid">
    <w:name w:val="Table Grid"/>
    <w:basedOn w:val="TableNormal"/>
    <w:rsid w:val="00870C7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870C77"/>
    <w:rPr>
      <w:rFonts w:ascii="Tahoma" w:hAnsi="Tahoma" w:cs="Tahoma" w:hint="default"/>
      <w:color w:val="003399"/>
      <w:sz w:val="16"/>
      <w:szCs w:val="16"/>
      <w:u w:val="single"/>
    </w:rPr>
  </w:style>
  <w:style w:type="paragraph" w:styleId="BodyTextIndent">
    <w:name w:val="Body Text Indent"/>
    <w:basedOn w:val="Normal"/>
    <w:link w:val="BodyTextIndentChar"/>
    <w:unhideWhenUsed/>
    <w:rsid w:val="00870C77"/>
    <w:pPr>
      <w:spacing w:after="120"/>
      <w:ind w:left="283"/>
      <w:jc w:val="both"/>
    </w:pPr>
    <w:rPr>
      <w:szCs w:val="20"/>
    </w:rPr>
  </w:style>
  <w:style w:type="character" w:customStyle="1" w:styleId="BodyTextIndentChar">
    <w:name w:val="Body Text Indent Char"/>
    <w:basedOn w:val="DefaultParagraphFont"/>
    <w:link w:val="BodyTextIndent"/>
    <w:rsid w:val="00870C77"/>
    <w:rPr>
      <w:rFonts w:ascii="Times New Roman" w:eastAsia="Times New Roman" w:hAnsi="Times New Roman" w:cs="Times New Roman"/>
      <w:sz w:val="24"/>
      <w:szCs w:val="20"/>
      <w:lang w:eastAsia="ru-RU"/>
    </w:rPr>
  </w:style>
  <w:style w:type="character" w:styleId="Strong">
    <w:name w:val="Strong"/>
    <w:basedOn w:val="DefaultParagraphFont"/>
    <w:uiPriority w:val="22"/>
    <w:qFormat/>
    <w:rsid w:val="00870C77"/>
    <w:rPr>
      <w:b/>
      <w:bCs/>
    </w:rPr>
  </w:style>
  <w:style w:type="character" w:customStyle="1" w:styleId="Heading2Char">
    <w:name w:val="Heading 2 Char"/>
    <w:basedOn w:val="DefaultParagraphFont"/>
    <w:link w:val="Heading2"/>
    <w:uiPriority w:val="9"/>
    <w:rsid w:val="00572881"/>
    <w:rPr>
      <w:rFonts w:ascii="Times New Roman" w:eastAsia="Times New Roman" w:hAnsi="Times New Roman" w:cs="Times New Roman"/>
      <w:b/>
      <w:bCs/>
      <w:sz w:val="36"/>
      <w:szCs w:val="36"/>
      <w:lang w:eastAsia="ru-RU"/>
    </w:rPr>
  </w:style>
  <w:style w:type="character" w:customStyle="1" w:styleId="Heading3Char">
    <w:name w:val="Heading 3 Char"/>
    <w:basedOn w:val="DefaultParagraphFont"/>
    <w:link w:val="Heading3"/>
    <w:uiPriority w:val="9"/>
    <w:semiHidden/>
    <w:rsid w:val="00572881"/>
    <w:rPr>
      <w:rFonts w:asciiTheme="majorHAnsi" w:eastAsiaTheme="majorEastAsia" w:hAnsiTheme="majorHAnsi" w:cstheme="majorBidi"/>
      <w:b/>
      <w:bCs/>
      <w:color w:val="4F81BD" w:themeColor="accent1"/>
      <w:sz w:val="24"/>
      <w:szCs w:val="24"/>
      <w:lang w:eastAsia="ru-RU"/>
    </w:rPr>
  </w:style>
  <w:style w:type="character" w:customStyle="1" w:styleId="dt-rc">
    <w:name w:val="dt-rc"/>
    <w:basedOn w:val="DefaultParagraphFont"/>
    <w:rsid w:val="00572881"/>
  </w:style>
  <w:style w:type="character" w:customStyle="1" w:styleId="Heading1Char">
    <w:name w:val="Heading 1 Char"/>
    <w:basedOn w:val="DefaultParagraphFont"/>
    <w:link w:val="Heading1"/>
    <w:uiPriority w:val="9"/>
    <w:rsid w:val="00AD1CCD"/>
    <w:rPr>
      <w:rFonts w:asciiTheme="majorHAnsi" w:eastAsiaTheme="majorEastAsia" w:hAnsiTheme="majorHAnsi" w:cstheme="majorBidi"/>
      <w:b/>
      <w:bCs/>
      <w:color w:val="365F91" w:themeColor="accent1" w:themeShade="BF"/>
      <w:sz w:val="28"/>
      <w:szCs w:val="28"/>
      <w:lang w:eastAsia="ru-RU"/>
    </w:rPr>
  </w:style>
  <w:style w:type="paragraph" w:styleId="Header">
    <w:name w:val="header"/>
    <w:basedOn w:val="Normal"/>
    <w:link w:val="HeaderChar"/>
    <w:uiPriority w:val="99"/>
    <w:unhideWhenUsed/>
    <w:rsid w:val="002F33B2"/>
    <w:pPr>
      <w:tabs>
        <w:tab w:val="center" w:pos="4677"/>
        <w:tab w:val="right" w:pos="9355"/>
      </w:tabs>
    </w:pPr>
  </w:style>
  <w:style w:type="character" w:customStyle="1" w:styleId="HeaderChar">
    <w:name w:val="Header Char"/>
    <w:basedOn w:val="DefaultParagraphFont"/>
    <w:link w:val="Header"/>
    <w:uiPriority w:val="99"/>
    <w:rsid w:val="002F33B2"/>
    <w:rPr>
      <w:rFonts w:ascii="Times New Roman" w:eastAsia="Times New Roman" w:hAnsi="Times New Roman" w:cs="Times New Roman"/>
      <w:sz w:val="24"/>
      <w:szCs w:val="24"/>
      <w:lang w:eastAsia="ru-RU"/>
    </w:rPr>
  </w:style>
  <w:style w:type="paragraph" w:styleId="Footer">
    <w:name w:val="footer"/>
    <w:basedOn w:val="Normal"/>
    <w:link w:val="FooterChar"/>
    <w:uiPriority w:val="99"/>
    <w:unhideWhenUsed/>
    <w:rsid w:val="002F33B2"/>
    <w:pPr>
      <w:tabs>
        <w:tab w:val="center" w:pos="4677"/>
        <w:tab w:val="right" w:pos="9355"/>
      </w:tabs>
    </w:pPr>
  </w:style>
  <w:style w:type="character" w:customStyle="1" w:styleId="FooterChar">
    <w:name w:val="Footer Char"/>
    <w:basedOn w:val="DefaultParagraphFont"/>
    <w:link w:val="Footer"/>
    <w:uiPriority w:val="99"/>
    <w:rsid w:val="002F33B2"/>
    <w:rPr>
      <w:rFonts w:ascii="Times New Roman" w:eastAsia="Times New Roman" w:hAnsi="Times New Roman" w:cs="Times New Roman"/>
      <w:sz w:val="24"/>
      <w:szCs w:val="24"/>
      <w:lang w:eastAsia="ru-RU"/>
    </w:rPr>
  </w:style>
  <w:style w:type="character" w:styleId="PageNumber">
    <w:name w:val="page number"/>
    <w:basedOn w:val="DefaultParagraphFont"/>
    <w:uiPriority w:val="99"/>
    <w:semiHidden/>
    <w:unhideWhenUsed/>
    <w:rsid w:val="00CB6ACA"/>
  </w:style>
  <w:style w:type="character" w:styleId="UnresolvedMention">
    <w:name w:val="Unresolved Mention"/>
    <w:basedOn w:val="DefaultParagraphFont"/>
    <w:uiPriority w:val="99"/>
    <w:semiHidden/>
    <w:unhideWhenUsed/>
    <w:rsid w:val="007431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8050324">
      <w:bodyDiv w:val="1"/>
      <w:marLeft w:val="0"/>
      <w:marRight w:val="0"/>
      <w:marTop w:val="0"/>
      <w:marBottom w:val="0"/>
      <w:divBdr>
        <w:top w:val="none" w:sz="0" w:space="0" w:color="auto"/>
        <w:left w:val="none" w:sz="0" w:space="0" w:color="auto"/>
        <w:bottom w:val="none" w:sz="0" w:space="0" w:color="auto"/>
        <w:right w:val="none" w:sz="0" w:space="0" w:color="auto"/>
      </w:divBdr>
    </w:div>
    <w:div w:id="580867704">
      <w:bodyDiv w:val="1"/>
      <w:marLeft w:val="0"/>
      <w:marRight w:val="0"/>
      <w:marTop w:val="0"/>
      <w:marBottom w:val="0"/>
      <w:divBdr>
        <w:top w:val="none" w:sz="0" w:space="0" w:color="auto"/>
        <w:left w:val="none" w:sz="0" w:space="0" w:color="auto"/>
        <w:bottom w:val="none" w:sz="0" w:space="0" w:color="auto"/>
        <w:right w:val="none" w:sz="0" w:space="0" w:color="auto"/>
      </w:divBdr>
    </w:div>
    <w:div w:id="727342127">
      <w:bodyDiv w:val="1"/>
      <w:marLeft w:val="0"/>
      <w:marRight w:val="0"/>
      <w:marTop w:val="0"/>
      <w:marBottom w:val="0"/>
      <w:divBdr>
        <w:top w:val="none" w:sz="0" w:space="0" w:color="auto"/>
        <w:left w:val="none" w:sz="0" w:space="0" w:color="auto"/>
        <w:bottom w:val="none" w:sz="0" w:space="0" w:color="auto"/>
        <w:right w:val="none" w:sz="0" w:space="0" w:color="auto"/>
      </w:divBdr>
    </w:div>
    <w:div w:id="1657106204">
      <w:bodyDiv w:val="1"/>
      <w:marLeft w:val="0"/>
      <w:marRight w:val="0"/>
      <w:marTop w:val="0"/>
      <w:marBottom w:val="0"/>
      <w:divBdr>
        <w:top w:val="none" w:sz="0" w:space="0" w:color="auto"/>
        <w:left w:val="none" w:sz="0" w:space="0" w:color="auto"/>
        <w:bottom w:val="none" w:sz="0" w:space="0" w:color="auto"/>
        <w:right w:val="none" w:sz="0" w:space="0" w:color="auto"/>
      </w:divBdr>
    </w:div>
    <w:div w:id="1762992924">
      <w:bodyDiv w:val="1"/>
      <w:marLeft w:val="0"/>
      <w:marRight w:val="0"/>
      <w:marTop w:val="0"/>
      <w:marBottom w:val="0"/>
      <w:divBdr>
        <w:top w:val="none" w:sz="0" w:space="0" w:color="auto"/>
        <w:left w:val="none" w:sz="0" w:space="0" w:color="auto"/>
        <w:bottom w:val="none" w:sz="0" w:space="0" w:color="auto"/>
        <w:right w:val="none" w:sz="0" w:space="0" w:color="auto"/>
      </w:divBdr>
    </w:div>
    <w:div w:id="1928345053">
      <w:bodyDiv w:val="1"/>
      <w:marLeft w:val="0"/>
      <w:marRight w:val="0"/>
      <w:marTop w:val="0"/>
      <w:marBottom w:val="0"/>
      <w:divBdr>
        <w:top w:val="none" w:sz="0" w:space="0" w:color="auto"/>
        <w:left w:val="none" w:sz="0" w:space="0" w:color="auto"/>
        <w:bottom w:val="none" w:sz="0" w:space="0" w:color="auto"/>
        <w:right w:val="none" w:sz="0" w:space="0" w:color="auto"/>
      </w:divBdr>
    </w:div>
    <w:div w:id="2069568794">
      <w:bodyDiv w:val="1"/>
      <w:marLeft w:val="0"/>
      <w:marRight w:val="0"/>
      <w:marTop w:val="0"/>
      <w:marBottom w:val="0"/>
      <w:divBdr>
        <w:top w:val="none" w:sz="0" w:space="0" w:color="auto"/>
        <w:left w:val="none" w:sz="0" w:space="0" w:color="auto"/>
        <w:bottom w:val="none" w:sz="0" w:space="0" w:color="auto"/>
        <w:right w:val="none" w:sz="0" w:space="0" w:color="auto"/>
      </w:divBdr>
      <w:divsChild>
        <w:div w:id="348531746">
          <w:marLeft w:val="806"/>
          <w:marRight w:val="0"/>
          <w:marTop w:val="86"/>
          <w:marBottom w:val="0"/>
          <w:divBdr>
            <w:top w:val="none" w:sz="0" w:space="0" w:color="auto"/>
            <w:left w:val="none" w:sz="0" w:space="0" w:color="auto"/>
            <w:bottom w:val="none" w:sz="0" w:space="0" w:color="auto"/>
            <w:right w:val="none" w:sz="0" w:space="0" w:color="auto"/>
          </w:divBdr>
        </w:div>
        <w:div w:id="651251013">
          <w:marLeft w:val="806"/>
          <w:marRight w:val="0"/>
          <w:marTop w:val="86"/>
          <w:marBottom w:val="0"/>
          <w:divBdr>
            <w:top w:val="none" w:sz="0" w:space="0" w:color="auto"/>
            <w:left w:val="none" w:sz="0" w:space="0" w:color="auto"/>
            <w:bottom w:val="none" w:sz="0" w:space="0" w:color="auto"/>
            <w:right w:val="none" w:sz="0" w:space="0" w:color="auto"/>
          </w:divBdr>
        </w:div>
        <w:div w:id="1895268160">
          <w:marLeft w:val="80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ovas@gausz.ru" TargetMode="External"/><Relationship Id="rId13" Type="http://schemas.openxmlformats.org/officeDocument/2006/relationships/image" Target="media/image1.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tatyanagrigk@mail.ru" TargetMode="Externa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vanovas@gausz.ru"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dx.doi.org/10.21515/1990-4665-154-006"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tatyanagrigk@mail.ru" TargetMode="External"/><Relationship Id="rId14" Type="http://schemas.openxmlformats.org/officeDocument/2006/relationships/image" Target="media/image2.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19/10/pdf/06.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7B21591-D12E-F743-A6D5-69C0F9C9A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1609</TotalTime>
  <Pages>10</Pages>
  <Words>2473</Words>
  <Characters>14098</Characters>
  <Application>Microsoft Office Word</Application>
  <DocSecurity>0</DocSecurity>
  <Lines>117</Lines>
  <Paragraphs>33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dc:creator>
  <cp:lastModifiedBy>Microsoft Office User</cp:lastModifiedBy>
  <cp:revision>68</cp:revision>
  <cp:lastPrinted>2019-10-22T12:28:00Z</cp:lastPrinted>
  <dcterms:created xsi:type="dcterms:W3CDTF">2017-10-18T05:36:00Z</dcterms:created>
  <dcterms:modified xsi:type="dcterms:W3CDTF">2019-12-12T18:13:00Z</dcterms:modified>
</cp:coreProperties>
</file>