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54"/>
        <w:tblW w:w="5000" w:type="pct"/>
        <w:tblLook w:val="04A0" w:firstRow="1" w:lastRow="0" w:firstColumn="1" w:lastColumn="0" w:noHBand="0" w:noVBand="1"/>
      </w:tblPr>
      <w:tblGrid>
        <w:gridCol w:w="4643"/>
        <w:gridCol w:w="4643"/>
      </w:tblGrid>
      <w:tr w:rsidR="00DB5C2F" w:rsidRPr="00EF0EAF" w:rsidTr="00EF0EAF">
        <w:tc>
          <w:tcPr>
            <w:tcW w:w="2500" w:type="pct"/>
          </w:tcPr>
          <w:p w:rsidR="00DB5C2F" w:rsidRPr="00DB5C2F" w:rsidRDefault="00DB5C2F" w:rsidP="00EF0EAF">
            <w:pPr>
              <w:jc w:val="left"/>
              <w:rPr>
                <w:sz w:val="20"/>
              </w:rPr>
            </w:pPr>
            <w:bookmarkStart w:id="0" w:name="OLE_LINK3"/>
            <w:bookmarkStart w:id="1" w:name="OLE_LINK4"/>
            <w:r w:rsidRPr="00DB5C2F">
              <w:rPr>
                <w:sz w:val="20"/>
              </w:rPr>
              <w:t>УДК 631.343:631:633.1</w:t>
            </w:r>
            <w:bookmarkEnd w:id="0"/>
            <w:bookmarkEnd w:id="1"/>
          </w:p>
          <w:p w:rsidR="00DB5C2F" w:rsidRDefault="00DB5C2F" w:rsidP="00EF0EAF">
            <w:pPr>
              <w:jc w:val="left"/>
              <w:rPr>
                <w:sz w:val="20"/>
              </w:rPr>
            </w:pPr>
          </w:p>
          <w:p w:rsidR="00DB5C2F" w:rsidRDefault="008F251D" w:rsidP="00EF0EAF">
            <w:pPr>
              <w:jc w:val="left"/>
              <w:rPr>
                <w:color w:val="000000"/>
                <w:sz w:val="20"/>
                <w:shd w:val="clear" w:color="auto" w:fill="FFFFFF"/>
              </w:rPr>
            </w:pPr>
            <w:r w:rsidRPr="00280F58">
              <w:rPr>
                <w:color w:val="000000"/>
                <w:sz w:val="20"/>
                <w:shd w:val="clear" w:color="auto" w:fill="FFFFFF"/>
              </w:rPr>
              <w:t>06.01.01 – Общее земледелие, растениеводство (сельскохозяйственные науки)</w:t>
            </w:r>
          </w:p>
          <w:p w:rsidR="008F251D" w:rsidRPr="00DB5C2F" w:rsidRDefault="008F251D" w:rsidP="00EF0EAF">
            <w:pPr>
              <w:jc w:val="left"/>
              <w:rPr>
                <w:sz w:val="20"/>
              </w:rPr>
            </w:pPr>
          </w:p>
          <w:p w:rsidR="00DB5C2F" w:rsidRPr="00DB5C2F" w:rsidRDefault="00DB5C2F" w:rsidP="00EF0EAF">
            <w:pPr>
              <w:jc w:val="left"/>
              <w:rPr>
                <w:b/>
                <w:sz w:val="20"/>
              </w:rPr>
            </w:pPr>
            <w:r w:rsidRPr="00DB5C2F">
              <w:rPr>
                <w:b/>
                <w:sz w:val="20"/>
              </w:rPr>
              <w:t>ТЕХНОЛОГИЧЕСКИЕ АСПЕКТЫ РАЗУПЛОТНЕНИЯ ПОЧВЫ</w:t>
            </w:r>
          </w:p>
          <w:p w:rsidR="00DB5C2F" w:rsidRPr="00DB5C2F" w:rsidRDefault="00DB5C2F" w:rsidP="00EF0EAF">
            <w:pPr>
              <w:jc w:val="left"/>
              <w:rPr>
                <w:sz w:val="20"/>
              </w:rPr>
            </w:pPr>
          </w:p>
        </w:tc>
        <w:tc>
          <w:tcPr>
            <w:tcW w:w="2500" w:type="pct"/>
          </w:tcPr>
          <w:p w:rsidR="00DB5C2F" w:rsidRPr="005473C0" w:rsidRDefault="00DB5C2F" w:rsidP="00EF0EAF">
            <w:pPr>
              <w:jc w:val="left"/>
              <w:rPr>
                <w:sz w:val="20"/>
                <w:lang w:val="en-US"/>
              </w:rPr>
            </w:pPr>
            <w:r w:rsidRPr="005473C0">
              <w:rPr>
                <w:sz w:val="20"/>
                <w:lang w:val="en-US"/>
              </w:rPr>
              <w:t>UDC</w:t>
            </w:r>
            <w:r w:rsidRPr="00A6551E">
              <w:rPr>
                <w:sz w:val="20"/>
                <w:lang w:val="en-US"/>
              </w:rPr>
              <w:t xml:space="preserve"> 631.343:631:633.1</w:t>
            </w:r>
            <w:r w:rsidRPr="005473C0">
              <w:rPr>
                <w:sz w:val="20"/>
                <w:lang w:val="en-US"/>
              </w:rPr>
              <w:t xml:space="preserve"> </w:t>
            </w:r>
          </w:p>
          <w:p w:rsidR="00DB5C2F" w:rsidRPr="005473C0" w:rsidRDefault="00DB5C2F" w:rsidP="00EF0EAF">
            <w:pPr>
              <w:jc w:val="left"/>
              <w:rPr>
                <w:sz w:val="20"/>
                <w:lang w:val="en-US"/>
              </w:rPr>
            </w:pPr>
          </w:p>
          <w:p w:rsidR="00DB5C2F" w:rsidRPr="005473C0" w:rsidRDefault="00DB5C2F" w:rsidP="00EF0EAF">
            <w:pPr>
              <w:jc w:val="left"/>
              <w:rPr>
                <w:sz w:val="20"/>
                <w:lang w:val="en-US"/>
              </w:rPr>
            </w:pPr>
            <w:r w:rsidRPr="005473C0">
              <w:rPr>
                <w:sz w:val="20"/>
                <w:lang w:val="en-US"/>
              </w:rPr>
              <w:t>Agricultural sciences</w:t>
            </w:r>
          </w:p>
          <w:p w:rsidR="00DB5C2F" w:rsidRPr="005473C0" w:rsidRDefault="00DB5C2F" w:rsidP="00EF0EAF">
            <w:pPr>
              <w:jc w:val="left"/>
              <w:rPr>
                <w:sz w:val="20"/>
                <w:lang w:val="en-US"/>
              </w:rPr>
            </w:pPr>
          </w:p>
          <w:p w:rsidR="005460EE" w:rsidRPr="00A6551E" w:rsidRDefault="005460EE" w:rsidP="00EF0EAF">
            <w:pPr>
              <w:jc w:val="left"/>
              <w:rPr>
                <w:b/>
                <w:sz w:val="20"/>
                <w:lang w:val="en-US"/>
              </w:rPr>
            </w:pPr>
            <w:r w:rsidRPr="00A6551E">
              <w:rPr>
                <w:b/>
                <w:sz w:val="20"/>
                <w:lang w:val="en-US"/>
              </w:rPr>
              <w:t>TECHNOLOGICAL ASPECTS</w:t>
            </w:r>
            <w:r w:rsidR="00AD4BE9" w:rsidRPr="00EF0EAF">
              <w:rPr>
                <w:b/>
                <w:sz w:val="20"/>
                <w:lang w:val="en-US"/>
              </w:rPr>
              <w:t xml:space="preserve"> </w:t>
            </w:r>
            <w:r w:rsidR="00AD4BE9">
              <w:rPr>
                <w:b/>
                <w:sz w:val="20"/>
                <w:lang w:val="en-US"/>
              </w:rPr>
              <w:t>OF</w:t>
            </w:r>
            <w:r w:rsidR="00174CFA" w:rsidRPr="00E272F8">
              <w:rPr>
                <w:b/>
                <w:sz w:val="20"/>
                <w:lang w:val="en-US"/>
              </w:rPr>
              <w:t xml:space="preserve"> </w:t>
            </w:r>
            <w:r w:rsidRPr="00A6551E">
              <w:rPr>
                <w:b/>
                <w:sz w:val="20"/>
                <w:lang w:val="en-US"/>
              </w:rPr>
              <w:t>SOIL DEPLOYMENT</w:t>
            </w:r>
          </w:p>
          <w:p w:rsidR="00DB5C2F" w:rsidRPr="005473C0" w:rsidRDefault="00DB5C2F" w:rsidP="00EF0EAF">
            <w:pPr>
              <w:jc w:val="left"/>
              <w:rPr>
                <w:b/>
                <w:sz w:val="20"/>
                <w:lang w:val="en-US"/>
              </w:rPr>
            </w:pPr>
          </w:p>
        </w:tc>
      </w:tr>
      <w:tr w:rsidR="00DB5C2F" w:rsidRPr="00EF0EAF" w:rsidTr="00EF0EAF">
        <w:tc>
          <w:tcPr>
            <w:tcW w:w="2500" w:type="pct"/>
          </w:tcPr>
          <w:p w:rsidR="00DB5C2F" w:rsidRPr="00DB5C2F" w:rsidRDefault="00DB5C2F" w:rsidP="00EF0EAF">
            <w:pPr>
              <w:jc w:val="left"/>
              <w:rPr>
                <w:sz w:val="20"/>
              </w:rPr>
            </w:pPr>
            <w:r w:rsidRPr="00DB5C2F">
              <w:rPr>
                <w:sz w:val="20"/>
                <w:vertAlign w:val="superscript"/>
              </w:rPr>
              <w:t>1</w:t>
            </w:r>
            <w:r w:rsidRPr="00DB5C2F">
              <w:rPr>
                <w:sz w:val="20"/>
              </w:rPr>
              <w:t>Камбулов Сергей Иванович</w:t>
            </w:r>
          </w:p>
          <w:p w:rsidR="00DB5C2F" w:rsidRPr="00DB5C2F" w:rsidRDefault="00DB5C2F" w:rsidP="00EF0EAF">
            <w:pPr>
              <w:jc w:val="left"/>
              <w:rPr>
                <w:sz w:val="20"/>
              </w:rPr>
            </w:pPr>
            <w:r w:rsidRPr="00DB5C2F">
              <w:rPr>
                <w:sz w:val="20"/>
              </w:rPr>
              <w:t>д.т.н., доцент</w:t>
            </w:r>
          </w:p>
          <w:p w:rsidR="00DB5C2F" w:rsidRPr="00DB5C2F" w:rsidRDefault="00DB5C2F" w:rsidP="00EF0EAF">
            <w:pPr>
              <w:jc w:val="left"/>
              <w:rPr>
                <w:sz w:val="20"/>
                <w:lang w:val="en-US"/>
              </w:rPr>
            </w:pPr>
            <w:r w:rsidRPr="00DB5C2F">
              <w:rPr>
                <w:sz w:val="20"/>
                <w:lang w:val="en-US"/>
              </w:rPr>
              <w:t>SPIN-</w:t>
            </w:r>
            <w:r w:rsidRPr="00DB5C2F">
              <w:rPr>
                <w:sz w:val="20"/>
              </w:rPr>
              <w:t>код</w:t>
            </w:r>
            <w:r w:rsidRPr="00DB5C2F">
              <w:rPr>
                <w:sz w:val="20"/>
                <w:lang w:val="en-US"/>
              </w:rPr>
              <w:t xml:space="preserve">: 3854-2942, </w:t>
            </w:r>
            <w:proofErr w:type="spellStart"/>
            <w:r w:rsidRPr="00DB5C2F">
              <w:rPr>
                <w:sz w:val="20"/>
                <w:lang w:val="en-US"/>
              </w:rPr>
              <w:t>AuthorID</w:t>
            </w:r>
            <w:proofErr w:type="spellEnd"/>
            <w:r w:rsidRPr="00DB5C2F">
              <w:rPr>
                <w:sz w:val="20"/>
                <w:lang w:val="en-US"/>
              </w:rPr>
              <w:t>: 696497</w:t>
            </w:r>
          </w:p>
          <w:p w:rsidR="00DB5C2F" w:rsidRPr="00DB5C2F" w:rsidRDefault="009F6540" w:rsidP="00EF0EAF">
            <w:pPr>
              <w:jc w:val="left"/>
              <w:rPr>
                <w:sz w:val="20"/>
                <w:lang w:val="en-US"/>
              </w:rPr>
            </w:pPr>
            <w:hyperlink r:id="rId7" w:history="1">
              <w:r w:rsidR="00DB5C2F" w:rsidRPr="00DB5C2F">
                <w:rPr>
                  <w:rStyle w:val="Hyperlink"/>
                  <w:color w:val="auto"/>
                  <w:sz w:val="20"/>
                  <w:lang w:val="en-US"/>
                </w:rPr>
                <w:t>kambulov.s@mail.ru</w:t>
              </w:r>
            </w:hyperlink>
            <w:r w:rsidR="00DB5C2F" w:rsidRPr="00DB5C2F">
              <w:rPr>
                <w:sz w:val="20"/>
                <w:lang w:val="en-US"/>
              </w:rPr>
              <w:t xml:space="preserve">  </w:t>
            </w:r>
          </w:p>
          <w:p w:rsidR="00DB5C2F" w:rsidRPr="00DB5C2F" w:rsidRDefault="00DB5C2F" w:rsidP="00EF0EAF">
            <w:pPr>
              <w:jc w:val="left"/>
              <w:rPr>
                <w:sz w:val="20"/>
                <w:lang w:val="en-US"/>
              </w:rPr>
            </w:pPr>
          </w:p>
        </w:tc>
        <w:tc>
          <w:tcPr>
            <w:tcW w:w="2500" w:type="pct"/>
          </w:tcPr>
          <w:p w:rsidR="00DB5C2F" w:rsidRPr="005473C0" w:rsidRDefault="00DB5C2F" w:rsidP="00EF0EAF">
            <w:pPr>
              <w:jc w:val="left"/>
              <w:rPr>
                <w:sz w:val="20"/>
                <w:lang w:val="en-US"/>
              </w:rPr>
            </w:pPr>
            <w:r w:rsidRPr="005473C0">
              <w:rPr>
                <w:sz w:val="20"/>
                <w:vertAlign w:val="superscript"/>
                <w:lang w:val="en-US"/>
              </w:rPr>
              <w:t>1</w:t>
            </w:r>
            <w:r w:rsidRPr="005473C0">
              <w:rPr>
                <w:sz w:val="20"/>
                <w:lang w:val="en-US"/>
              </w:rPr>
              <w:t xml:space="preserve">Kambulov Sergei </w:t>
            </w:r>
            <w:proofErr w:type="spellStart"/>
            <w:r w:rsidRPr="005473C0">
              <w:rPr>
                <w:sz w:val="20"/>
                <w:lang w:val="en-US"/>
              </w:rPr>
              <w:t>Ivanovich</w:t>
            </w:r>
            <w:proofErr w:type="spellEnd"/>
          </w:p>
          <w:p w:rsidR="00DB5C2F" w:rsidRPr="005473C0" w:rsidRDefault="00DB5C2F" w:rsidP="00EF0EAF">
            <w:pPr>
              <w:jc w:val="left"/>
              <w:rPr>
                <w:sz w:val="20"/>
                <w:lang w:val="en-US"/>
              </w:rPr>
            </w:pPr>
            <w:r w:rsidRPr="005473C0">
              <w:rPr>
                <w:sz w:val="20"/>
                <w:lang w:val="en-US"/>
              </w:rPr>
              <w:t>Doctor of Technical Sciences, Associate Professor</w:t>
            </w:r>
          </w:p>
          <w:p w:rsidR="00DB5C2F" w:rsidRPr="005473C0" w:rsidRDefault="00AD4BE9" w:rsidP="00EF0EAF">
            <w:pPr>
              <w:jc w:val="left"/>
              <w:rPr>
                <w:sz w:val="20"/>
                <w:lang w:val="en-US"/>
              </w:rPr>
            </w:pPr>
            <w:r>
              <w:rPr>
                <w:sz w:val="20"/>
                <w:lang w:val="en-US"/>
              </w:rPr>
              <w:t xml:space="preserve">RSCI </w:t>
            </w:r>
            <w:r w:rsidR="00DB5C2F" w:rsidRPr="005473C0">
              <w:rPr>
                <w:sz w:val="20"/>
                <w:lang w:val="en-US"/>
              </w:rPr>
              <w:t xml:space="preserve">SPIN-code : 3854-2942, </w:t>
            </w:r>
            <w:proofErr w:type="spellStart"/>
            <w:r w:rsidR="00DB5C2F" w:rsidRPr="005473C0">
              <w:rPr>
                <w:sz w:val="20"/>
                <w:lang w:val="en-US"/>
              </w:rPr>
              <w:t>AuthorID</w:t>
            </w:r>
            <w:proofErr w:type="spellEnd"/>
            <w:r w:rsidR="00DB5C2F" w:rsidRPr="005473C0">
              <w:rPr>
                <w:sz w:val="20"/>
                <w:lang w:val="en-US"/>
              </w:rPr>
              <w:t>: 696497</w:t>
            </w:r>
          </w:p>
          <w:p w:rsidR="00DB5C2F" w:rsidRPr="005473C0" w:rsidRDefault="009F6540" w:rsidP="00EF0EAF">
            <w:pPr>
              <w:jc w:val="left"/>
              <w:rPr>
                <w:sz w:val="20"/>
                <w:lang w:val="en-US"/>
              </w:rPr>
            </w:pPr>
            <w:hyperlink r:id="rId8" w:history="1">
              <w:r w:rsidR="00DB5C2F" w:rsidRPr="005473C0">
                <w:rPr>
                  <w:rStyle w:val="Hyperlink"/>
                  <w:color w:val="auto"/>
                  <w:sz w:val="20"/>
                  <w:lang w:val="en-US"/>
                </w:rPr>
                <w:t>kambulov.s@mail.ru</w:t>
              </w:r>
            </w:hyperlink>
            <w:r w:rsidR="00DB5C2F" w:rsidRPr="005473C0">
              <w:rPr>
                <w:sz w:val="20"/>
                <w:lang w:val="en-US"/>
              </w:rPr>
              <w:t xml:space="preserve"> </w:t>
            </w:r>
          </w:p>
        </w:tc>
      </w:tr>
      <w:tr w:rsidR="00DB5C2F" w:rsidRPr="00DB5C2F" w:rsidTr="00EF0EAF">
        <w:tc>
          <w:tcPr>
            <w:tcW w:w="2500" w:type="pct"/>
          </w:tcPr>
          <w:p w:rsidR="00DB5C2F" w:rsidRPr="00DB5C2F" w:rsidRDefault="00DB5C2F" w:rsidP="00EF0EAF">
            <w:pPr>
              <w:jc w:val="left"/>
              <w:rPr>
                <w:sz w:val="20"/>
              </w:rPr>
            </w:pPr>
            <w:r w:rsidRPr="00DB5C2F">
              <w:rPr>
                <w:sz w:val="20"/>
                <w:vertAlign w:val="superscript"/>
              </w:rPr>
              <w:t>1</w:t>
            </w:r>
            <w:r w:rsidRPr="00DB5C2F">
              <w:rPr>
                <w:sz w:val="20"/>
              </w:rPr>
              <w:t>Рыков Виктор Борисович</w:t>
            </w:r>
          </w:p>
          <w:p w:rsidR="00DB5C2F" w:rsidRPr="00DB5C2F" w:rsidRDefault="00DB5C2F" w:rsidP="00EF0EAF">
            <w:pPr>
              <w:jc w:val="left"/>
              <w:rPr>
                <w:sz w:val="20"/>
              </w:rPr>
            </w:pPr>
            <w:r w:rsidRPr="00DB5C2F">
              <w:rPr>
                <w:sz w:val="20"/>
              </w:rPr>
              <w:t xml:space="preserve">д.т.н., </w:t>
            </w:r>
            <w:bookmarkStart w:id="2" w:name="OLE_LINK41"/>
            <w:bookmarkStart w:id="3" w:name="OLE_LINK42"/>
            <w:bookmarkStart w:id="4" w:name="OLE_LINK43"/>
            <w:r w:rsidRPr="00DB5C2F">
              <w:rPr>
                <w:sz w:val="20"/>
              </w:rPr>
              <w:t xml:space="preserve">ст. науч. </w:t>
            </w:r>
            <w:proofErr w:type="spellStart"/>
            <w:r w:rsidRPr="00DB5C2F">
              <w:rPr>
                <w:sz w:val="20"/>
              </w:rPr>
              <w:t>сотр</w:t>
            </w:r>
            <w:proofErr w:type="spellEnd"/>
            <w:r w:rsidRPr="00DB5C2F">
              <w:rPr>
                <w:sz w:val="20"/>
              </w:rPr>
              <w:t>.</w:t>
            </w:r>
            <w:bookmarkEnd w:id="2"/>
            <w:bookmarkEnd w:id="3"/>
            <w:bookmarkEnd w:id="4"/>
          </w:p>
          <w:p w:rsidR="00DB5C2F" w:rsidRPr="00DB5C2F" w:rsidRDefault="00DB5C2F" w:rsidP="00EF0EAF">
            <w:pPr>
              <w:jc w:val="left"/>
              <w:rPr>
                <w:sz w:val="20"/>
              </w:rPr>
            </w:pPr>
            <w:r w:rsidRPr="00DB5C2F">
              <w:rPr>
                <w:sz w:val="20"/>
              </w:rPr>
              <w:t xml:space="preserve">SPIN-код: 8328-6310, </w:t>
            </w:r>
            <w:proofErr w:type="spellStart"/>
            <w:r w:rsidRPr="00DB5C2F">
              <w:rPr>
                <w:sz w:val="20"/>
              </w:rPr>
              <w:t>AuthorID</w:t>
            </w:r>
            <w:proofErr w:type="spellEnd"/>
            <w:r w:rsidRPr="00DB5C2F">
              <w:rPr>
                <w:sz w:val="20"/>
              </w:rPr>
              <w:t>: 424873</w:t>
            </w:r>
          </w:p>
        </w:tc>
        <w:tc>
          <w:tcPr>
            <w:tcW w:w="2500" w:type="pct"/>
          </w:tcPr>
          <w:p w:rsidR="00DB5C2F" w:rsidRPr="005473C0" w:rsidRDefault="00DB5C2F" w:rsidP="00EF0EAF">
            <w:pPr>
              <w:jc w:val="left"/>
              <w:rPr>
                <w:sz w:val="20"/>
                <w:lang w:val="en-US"/>
              </w:rPr>
            </w:pPr>
            <w:r w:rsidRPr="005473C0">
              <w:rPr>
                <w:sz w:val="20"/>
                <w:vertAlign w:val="superscript"/>
                <w:lang w:val="en-US"/>
              </w:rPr>
              <w:t>1</w:t>
            </w:r>
            <w:r w:rsidRPr="005473C0">
              <w:rPr>
                <w:sz w:val="20"/>
                <w:lang w:val="en-US"/>
              </w:rPr>
              <w:t xml:space="preserve">Rykov Viktor </w:t>
            </w:r>
            <w:proofErr w:type="spellStart"/>
            <w:r w:rsidRPr="005473C0">
              <w:rPr>
                <w:sz w:val="20"/>
                <w:lang w:val="en-US"/>
              </w:rPr>
              <w:t>Borisovich</w:t>
            </w:r>
            <w:proofErr w:type="spellEnd"/>
          </w:p>
          <w:p w:rsidR="00DB5C2F" w:rsidRDefault="00DB5C2F" w:rsidP="00EF0EAF">
            <w:pPr>
              <w:jc w:val="left"/>
              <w:rPr>
                <w:sz w:val="20"/>
                <w:lang w:val="en-US"/>
              </w:rPr>
            </w:pPr>
            <w:r w:rsidRPr="005473C0">
              <w:rPr>
                <w:sz w:val="20"/>
                <w:lang w:val="en-US"/>
              </w:rPr>
              <w:t>Doctor of Technical Sciences, Senior Researcher</w:t>
            </w:r>
          </w:p>
          <w:p w:rsidR="00DB5C2F" w:rsidRPr="005473C0" w:rsidRDefault="00AD4BE9" w:rsidP="00EF0EAF">
            <w:pPr>
              <w:jc w:val="left"/>
              <w:rPr>
                <w:sz w:val="20"/>
              </w:rPr>
            </w:pPr>
            <w:r>
              <w:rPr>
                <w:sz w:val="20"/>
                <w:lang w:val="en-US"/>
              </w:rPr>
              <w:t xml:space="preserve">RSCI </w:t>
            </w:r>
            <w:r w:rsidR="00DB5C2F" w:rsidRPr="005473C0">
              <w:rPr>
                <w:sz w:val="20"/>
              </w:rPr>
              <w:t>SPIN-</w:t>
            </w:r>
            <w:proofErr w:type="spellStart"/>
            <w:r w:rsidR="00DB5C2F" w:rsidRPr="005473C0">
              <w:rPr>
                <w:sz w:val="20"/>
              </w:rPr>
              <w:t>code</w:t>
            </w:r>
            <w:proofErr w:type="spellEnd"/>
            <w:r w:rsidR="00DB5C2F" w:rsidRPr="005473C0">
              <w:rPr>
                <w:sz w:val="20"/>
              </w:rPr>
              <w:t xml:space="preserve"> : 8328-6310, </w:t>
            </w:r>
            <w:proofErr w:type="spellStart"/>
            <w:r w:rsidR="00DB5C2F" w:rsidRPr="005473C0">
              <w:rPr>
                <w:sz w:val="20"/>
              </w:rPr>
              <w:t>AuthorID</w:t>
            </w:r>
            <w:proofErr w:type="spellEnd"/>
            <w:r w:rsidR="00DB5C2F" w:rsidRPr="005473C0">
              <w:rPr>
                <w:sz w:val="20"/>
              </w:rPr>
              <w:t>: 424873</w:t>
            </w:r>
          </w:p>
          <w:p w:rsidR="00DB5C2F" w:rsidRPr="005473C0" w:rsidRDefault="00DB5C2F" w:rsidP="00EF0EAF">
            <w:pPr>
              <w:jc w:val="left"/>
              <w:rPr>
                <w:sz w:val="20"/>
              </w:rPr>
            </w:pPr>
          </w:p>
        </w:tc>
      </w:tr>
      <w:tr w:rsidR="00DB5C2F" w:rsidRPr="00DB5C2F" w:rsidTr="00EF0EAF">
        <w:tc>
          <w:tcPr>
            <w:tcW w:w="2500" w:type="pct"/>
          </w:tcPr>
          <w:p w:rsidR="00DB5C2F" w:rsidRPr="00DB5C2F" w:rsidRDefault="00DB5C2F" w:rsidP="00EF0EAF">
            <w:pPr>
              <w:autoSpaceDE w:val="0"/>
              <w:autoSpaceDN w:val="0"/>
              <w:adjustRightInd w:val="0"/>
              <w:jc w:val="left"/>
              <w:rPr>
                <w:sz w:val="20"/>
              </w:rPr>
            </w:pPr>
            <w:r w:rsidRPr="00DB5C2F">
              <w:rPr>
                <w:sz w:val="20"/>
                <w:vertAlign w:val="superscript"/>
              </w:rPr>
              <w:t>2</w:t>
            </w:r>
            <w:r w:rsidRPr="00DB5C2F">
              <w:rPr>
                <w:sz w:val="20"/>
              </w:rPr>
              <w:t>Трубилин Евгений Иванович</w:t>
            </w:r>
          </w:p>
          <w:p w:rsidR="00DB5C2F" w:rsidRPr="00DB5C2F" w:rsidRDefault="00DB5C2F" w:rsidP="00EF0EAF">
            <w:pPr>
              <w:autoSpaceDE w:val="0"/>
              <w:autoSpaceDN w:val="0"/>
              <w:adjustRightInd w:val="0"/>
              <w:jc w:val="left"/>
              <w:rPr>
                <w:sz w:val="20"/>
              </w:rPr>
            </w:pPr>
            <w:r w:rsidRPr="00DB5C2F">
              <w:rPr>
                <w:sz w:val="20"/>
              </w:rPr>
              <w:t xml:space="preserve">д.т.н., профессор, </w:t>
            </w:r>
          </w:p>
          <w:p w:rsidR="00DB5C2F" w:rsidRPr="00DB5C2F" w:rsidRDefault="00DB5C2F" w:rsidP="00EF0EAF">
            <w:pPr>
              <w:jc w:val="left"/>
              <w:rPr>
                <w:sz w:val="20"/>
              </w:rPr>
            </w:pPr>
            <w:r w:rsidRPr="00DB5C2F">
              <w:rPr>
                <w:sz w:val="20"/>
              </w:rPr>
              <w:t xml:space="preserve">SPIN-код: 6414-8130, </w:t>
            </w:r>
            <w:proofErr w:type="spellStart"/>
            <w:r w:rsidRPr="00DB5C2F">
              <w:rPr>
                <w:sz w:val="20"/>
              </w:rPr>
              <w:t>AuthorID</w:t>
            </w:r>
            <w:proofErr w:type="spellEnd"/>
            <w:r w:rsidRPr="00DB5C2F">
              <w:rPr>
                <w:sz w:val="20"/>
              </w:rPr>
              <w:t>: 175537</w:t>
            </w:r>
          </w:p>
          <w:p w:rsidR="00DB5C2F" w:rsidRPr="00DB5C2F" w:rsidRDefault="00DB5C2F" w:rsidP="00EF0EAF">
            <w:pPr>
              <w:jc w:val="left"/>
              <w:rPr>
                <w:sz w:val="20"/>
              </w:rPr>
            </w:pPr>
          </w:p>
        </w:tc>
        <w:tc>
          <w:tcPr>
            <w:tcW w:w="2500" w:type="pct"/>
          </w:tcPr>
          <w:p w:rsidR="00DB5C2F" w:rsidRPr="005473C0" w:rsidRDefault="00DB5C2F" w:rsidP="00EF0EAF">
            <w:pPr>
              <w:autoSpaceDE w:val="0"/>
              <w:autoSpaceDN w:val="0"/>
              <w:adjustRightInd w:val="0"/>
              <w:jc w:val="left"/>
              <w:rPr>
                <w:sz w:val="20"/>
                <w:lang w:val="en-US"/>
              </w:rPr>
            </w:pPr>
            <w:r w:rsidRPr="005473C0">
              <w:rPr>
                <w:sz w:val="20"/>
                <w:vertAlign w:val="superscript"/>
                <w:lang w:val="en-US"/>
              </w:rPr>
              <w:t>2</w:t>
            </w:r>
            <w:r w:rsidRPr="005473C0">
              <w:rPr>
                <w:sz w:val="20"/>
                <w:lang w:val="en-US"/>
              </w:rPr>
              <w:t xml:space="preserve">Trubilin </w:t>
            </w:r>
            <w:proofErr w:type="spellStart"/>
            <w:r w:rsidRPr="005473C0">
              <w:rPr>
                <w:sz w:val="20"/>
                <w:lang w:val="en-US"/>
              </w:rPr>
              <w:t>Evgeny</w:t>
            </w:r>
            <w:proofErr w:type="spellEnd"/>
            <w:r w:rsidRPr="005473C0">
              <w:rPr>
                <w:sz w:val="20"/>
                <w:lang w:val="en-US"/>
              </w:rPr>
              <w:t xml:space="preserve"> </w:t>
            </w:r>
            <w:proofErr w:type="spellStart"/>
            <w:r w:rsidRPr="005473C0">
              <w:rPr>
                <w:sz w:val="20"/>
                <w:lang w:val="en-US"/>
              </w:rPr>
              <w:t>Ivanovich</w:t>
            </w:r>
            <w:proofErr w:type="spellEnd"/>
          </w:p>
          <w:p w:rsidR="00DB5C2F" w:rsidRPr="005473C0" w:rsidRDefault="00DB5C2F" w:rsidP="00EF0EAF">
            <w:pPr>
              <w:jc w:val="left"/>
              <w:rPr>
                <w:sz w:val="20"/>
                <w:lang w:val="en-US"/>
              </w:rPr>
            </w:pPr>
            <w:r w:rsidRPr="005473C0">
              <w:rPr>
                <w:sz w:val="20"/>
                <w:lang w:val="en-US"/>
              </w:rPr>
              <w:t>Doctor of Technical Sciences, Professor</w:t>
            </w:r>
          </w:p>
          <w:p w:rsidR="00DB5C2F" w:rsidRPr="005473C0" w:rsidRDefault="00AD4BE9" w:rsidP="00EF0EAF">
            <w:pPr>
              <w:autoSpaceDE w:val="0"/>
              <w:autoSpaceDN w:val="0"/>
              <w:adjustRightInd w:val="0"/>
              <w:jc w:val="left"/>
              <w:rPr>
                <w:sz w:val="20"/>
              </w:rPr>
            </w:pPr>
            <w:r>
              <w:rPr>
                <w:sz w:val="20"/>
                <w:lang w:val="en-US"/>
              </w:rPr>
              <w:t xml:space="preserve">RSCI </w:t>
            </w:r>
            <w:r w:rsidR="00DB5C2F" w:rsidRPr="005473C0">
              <w:rPr>
                <w:sz w:val="20"/>
              </w:rPr>
              <w:t>SPIN-</w:t>
            </w:r>
            <w:proofErr w:type="spellStart"/>
            <w:r w:rsidR="00DB5C2F" w:rsidRPr="005473C0">
              <w:rPr>
                <w:sz w:val="20"/>
              </w:rPr>
              <w:t>code</w:t>
            </w:r>
            <w:proofErr w:type="spellEnd"/>
            <w:r w:rsidR="00DB5C2F" w:rsidRPr="005473C0">
              <w:rPr>
                <w:sz w:val="20"/>
              </w:rPr>
              <w:t xml:space="preserve">: 6414-8130, </w:t>
            </w:r>
            <w:proofErr w:type="spellStart"/>
            <w:r w:rsidR="00DB5C2F" w:rsidRPr="005473C0">
              <w:rPr>
                <w:sz w:val="20"/>
              </w:rPr>
              <w:t>AuthorID</w:t>
            </w:r>
            <w:proofErr w:type="spellEnd"/>
            <w:r w:rsidR="00DB5C2F" w:rsidRPr="005473C0">
              <w:rPr>
                <w:sz w:val="20"/>
              </w:rPr>
              <w:t>: 175537</w:t>
            </w:r>
          </w:p>
          <w:p w:rsidR="00DB5C2F" w:rsidRPr="005473C0" w:rsidRDefault="00DB5C2F" w:rsidP="00EF0EAF">
            <w:pPr>
              <w:jc w:val="left"/>
              <w:rPr>
                <w:sz w:val="20"/>
              </w:rPr>
            </w:pPr>
          </w:p>
        </w:tc>
      </w:tr>
      <w:tr w:rsidR="00DB5C2F" w:rsidRPr="00EF0EAF" w:rsidTr="00EF0EAF">
        <w:tc>
          <w:tcPr>
            <w:tcW w:w="2500" w:type="pct"/>
          </w:tcPr>
          <w:p w:rsidR="00DB5C2F" w:rsidRPr="00DB5C2F" w:rsidRDefault="00DB5C2F" w:rsidP="00EF0EAF">
            <w:pPr>
              <w:jc w:val="left"/>
              <w:rPr>
                <w:sz w:val="20"/>
              </w:rPr>
            </w:pPr>
            <w:r w:rsidRPr="00DB5C2F">
              <w:rPr>
                <w:sz w:val="20"/>
                <w:vertAlign w:val="superscript"/>
              </w:rPr>
              <w:t>1</w:t>
            </w:r>
            <w:r w:rsidRPr="00DB5C2F">
              <w:rPr>
                <w:sz w:val="20"/>
              </w:rPr>
              <w:t>Колесник Валентина Владимировна</w:t>
            </w:r>
          </w:p>
          <w:p w:rsidR="00DB5C2F" w:rsidRPr="00AD4BE9" w:rsidRDefault="00DB5C2F" w:rsidP="00EF0EAF">
            <w:pPr>
              <w:jc w:val="left"/>
              <w:rPr>
                <w:sz w:val="20"/>
              </w:rPr>
            </w:pPr>
            <w:r w:rsidRPr="00DB5C2F">
              <w:rPr>
                <w:sz w:val="20"/>
              </w:rPr>
              <w:t xml:space="preserve">SPIN-код: 3511-5207, </w:t>
            </w:r>
            <w:proofErr w:type="spellStart"/>
            <w:r w:rsidRPr="00DB5C2F">
              <w:rPr>
                <w:sz w:val="20"/>
              </w:rPr>
              <w:t>AuthorID</w:t>
            </w:r>
            <w:proofErr w:type="spellEnd"/>
            <w:r w:rsidRPr="00DB5C2F">
              <w:rPr>
                <w:sz w:val="20"/>
              </w:rPr>
              <w:t>: 696657</w:t>
            </w:r>
          </w:p>
        </w:tc>
        <w:tc>
          <w:tcPr>
            <w:tcW w:w="2500" w:type="pct"/>
          </w:tcPr>
          <w:p w:rsidR="00DB5C2F" w:rsidRPr="005473C0" w:rsidRDefault="00DB5C2F" w:rsidP="00EF0EAF">
            <w:pPr>
              <w:jc w:val="left"/>
              <w:rPr>
                <w:sz w:val="20"/>
                <w:lang w:val="en-US"/>
              </w:rPr>
            </w:pPr>
            <w:r w:rsidRPr="005473C0">
              <w:rPr>
                <w:sz w:val="20"/>
                <w:vertAlign w:val="superscript"/>
                <w:lang w:val="en-US"/>
              </w:rPr>
              <w:t>1</w:t>
            </w:r>
            <w:r w:rsidRPr="005473C0">
              <w:rPr>
                <w:sz w:val="20"/>
                <w:lang w:val="en-US"/>
              </w:rPr>
              <w:t>Kolesnik Valentina Vladimirovna</w:t>
            </w:r>
          </w:p>
          <w:p w:rsidR="00DB5C2F" w:rsidRPr="00AD4BE9" w:rsidRDefault="00AD4BE9" w:rsidP="00EF0EAF">
            <w:pPr>
              <w:jc w:val="left"/>
              <w:rPr>
                <w:sz w:val="20"/>
                <w:lang w:val="en-US"/>
              </w:rPr>
            </w:pPr>
            <w:r>
              <w:rPr>
                <w:sz w:val="20"/>
                <w:lang w:val="en-US"/>
              </w:rPr>
              <w:t xml:space="preserve">RSCI </w:t>
            </w:r>
            <w:r w:rsidR="00DB5C2F" w:rsidRPr="005473C0">
              <w:rPr>
                <w:sz w:val="20"/>
                <w:lang w:val="en-US"/>
              </w:rPr>
              <w:t xml:space="preserve">SPIN- code : 3511-5207, </w:t>
            </w:r>
            <w:proofErr w:type="spellStart"/>
            <w:r w:rsidR="00DB5C2F" w:rsidRPr="005473C0">
              <w:rPr>
                <w:sz w:val="20"/>
                <w:lang w:val="en-US"/>
              </w:rPr>
              <w:t>AuthorID</w:t>
            </w:r>
            <w:proofErr w:type="spellEnd"/>
            <w:r w:rsidR="00DB5C2F" w:rsidRPr="005473C0">
              <w:rPr>
                <w:sz w:val="20"/>
                <w:lang w:val="en-US"/>
              </w:rPr>
              <w:t>: 696657</w:t>
            </w:r>
          </w:p>
        </w:tc>
      </w:tr>
      <w:tr w:rsidR="00DB5C2F" w:rsidRPr="00EF0EAF" w:rsidTr="00EF0EAF">
        <w:tc>
          <w:tcPr>
            <w:tcW w:w="2500" w:type="pct"/>
          </w:tcPr>
          <w:p w:rsidR="00DB5C2F" w:rsidRPr="00DB5C2F" w:rsidRDefault="00DB5C2F" w:rsidP="00EF0EAF">
            <w:pPr>
              <w:jc w:val="left"/>
              <w:rPr>
                <w:i/>
                <w:sz w:val="20"/>
              </w:rPr>
            </w:pPr>
            <w:r w:rsidRPr="00DB5C2F">
              <w:rPr>
                <w:sz w:val="20"/>
                <w:vertAlign w:val="superscript"/>
                <w:lang w:val="en-US"/>
              </w:rPr>
              <w:t xml:space="preserve"> </w:t>
            </w:r>
            <w:r w:rsidRPr="00DB5C2F">
              <w:rPr>
                <w:sz w:val="20"/>
                <w:vertAlign w:val="superscript"/>
              </w:rPr>
              <w:t>1</w:t>
            </w:r>
            <w:r w:rsidRPr="00DB5C2F">
              <w:rPr>
                <w:i/>
                <w:sz w:val="20"/>
              </w:rPr>
              <w:t>Федеральное государственное бюджетное научное учреждение «Аграрный научный центр «Донской» подразделение Северо-Кавказский научно-исследовательский институт механизации и электрификации сельского хозяйства (ФГБНУ «АНЦ «Донской» подразделение СКНИИМЭСХ),</w:t>
            </w:r>
          </w:p>
          <w:p w:rsidR="00DB5C2F" w:rsidRPr="00DB5C2F" w:rsidRDefault="00DB5C2F" w:rsidP="00EF0EAF">
            <w:pPr>
              <w:jc w:val="left"/>
              <w:rPr>
                <w:i/>
                <w:sz w:val="20"/>
              </w:rPr>
            </w:pPr>
            <w:r w:rsidRPr="00DB5C2F">
              <w:rPr>
                <w:i/>
                <w:sz w:val="20"/>
              </w:rPr>
              <w:t xml:space="preserve"> г. Зерноград, Россия</w:t>
            </w:r>
          </w:p>
          <w:p w:rsidR="00DB5C2F" w:rsidRPr="00DB5C2F" w:rsidRDefault="00DB5C2F" w:rsidP="00EF0EAF">
            <w:pPr>
              <w:jc w:val="left"/>
              <w:rPr>
                <w:sz w:val="20"/>
                <w:vertAlign w:val="superscript"/>
              </w:rPr>
            </w:pPr>
          </w:p>
        </w:tc>
        <w:tc>
          <w:tcPr>
            <w:tcW w:w="2500" w:type="pct"/>
          </w:tcPr>
          <w:p w:rsidR="00DB5C2F" w:rsidRPr="005473C0" w:rsidRDefault="00DB5C2F" w:rsidP="00EF0EAF">
            <w:pPr>
              <w:jc w:val="left"/>
              <w:rPr>
                <w:sz w:val="20"/>
                <w:vertAlign w:val="superscript"/>
                <w:lang w:val="en-US"/>
              </w:rPr>
            </w:pPr>
            <w:r w:rsidRPr="005473C0">
              <w:rPr>
                <w:sz w:val="20"/>
                <w:vertAlign w:val="superscript"/>
                <w:lang w:val="en-US"/>
              </w:rPr>
              <w:t>1</w:t>
            </w:r>
            <w:r w:rsidRPr="005473C0">
              <w:rPr>
                <w:i/>
                <w:sz w:val="20"/>
                <w:lang w:val="en-US"/>
              </w:rPr>
              <w:t>Federal state research institution of the «</w:t>
            </w:r>
            <w:r w:rsidRPr="005473C0">
              <w:rPr>
                <w:i/>
                <w:sz w:val="20"/>
                <w:shd w:val="clear" w:color="auto" w:fill="FFFFFF"/>
                <w:lang w:val="en-US"/>
              </w:rPr>
              <w:t>Agrarian Science Center «</w:t>
            </w:r>
            <w:proofErr w:type="spellStart"/>
            <w:r w:rsidRPr="005473C0">
              <w:rPr>
                <w:i/>
                <w:sz w:val="20"/>
                <w:shd w:val="clear" w:color="auto" w:fill="FFFFFF"/>
                <w:lang w:val="en-US"/>
              </w:rPr>
              <w:t>Donskoy</w:t>
            </w:r>
            <w:proofErr w:type="spellEnd"/>
            <w:r w:rsidRPr="005473C0">
              <w:rPr>
                <w:i/>
                <w:sz w:val="20"/>
                <w:shd w:val="clear" w:color="auto" w:fill="FFFFFF"/>
                <w:lang w:val="en-US"/>
              </w:rPr>
              <w:t>»</w:t>
            </w:r>
            <w:r w:rsidRPr="005473C0">
              <w:rPr>
                <w:i/>
                <w:sz w:val="20"/>
                <w:lang w:val="en-US"/>
              </w:rPr>
              <w:t xml:space="preserve"> </w:t>
            </w:r>
            <w:r w:rsidRPr="005473C0">
              <w:rPr>
                <w:i/>
                <w:sz w:val="20"/>
                <w:shd w:val="clear" w:color="auto" w:fill="FFFFFF"/>
                <w:lang w:val="en-US"/>
              </w:rPr>
              <w:t>subdivision</w:t>
            </w:r>
            <w:r w:rsidRPr="005473C0">
              <w:rPr>
                <w:i/>
                <w:sz w:val="20"/>
                <w:lang w:val="en-US"/>
              </w:rPr>
              <w:t xml:space="preserve"> North-Caucasian scientific research Institute of mechanization and electrification of agriculture, Zernograd, Russia</w:t>
            </w:r>
          </w:p>
        </w:tc>
      </w:tr>
      <w:tr w:rsidR="00DB5C2F" w:rsidRPr="00EF0EAF" w:rsidTr="00EF0EAF">
        <w:tc>
          <w:tcPr>
            <w:tcW w:w="2500" w:type="pct"/>
          </w:tcPr>
          <w:p w:rsidR="00DB5C2F" w:rsidRPr="00DB5C2F" w:rsidRDefault="00DB5C2F" w:rsidP="00EF0EAF">
            <w:pPr>
              <w:autoSpaceDE w:val="0"/>
              <w:autoSpaceDN w:val="0"/>
              <w:adjustRightInd w:val="0"/>
              <w:jc w:val="left"/>
              <w:rPr>
                <w:i/>
                <w:iCs/>
                <w:sz w:val="20"/>
              </w:rPr>
            </w:pPr>
            <w:r w:rsidRPr="00DB5C2F">
              <w:rPr>
                <w:sz w:val="20"/>
                <w:vertAlign w:val="superscript"/>
              </w:rPr>
              <w:t>2</w:t>
            </w:r>
            <w:r w:rsidRPr="00DB5C2F">
              <w:rPr>
                <w:i/>
                <w:iCs/>
                <w:sz w:val="20"/>
              </w:rPr>
              <w:t>ФГБОУ ВО Кубанский государственный аграрный</w:t>
            </w:r>
          </w:p>
          <w:p w:rsidR="00DB5C2F" w:rsidRPr="00DB5C2F" w:rsidRDefault="00DB5C2F" w:rsidP="00EF0EAF">
            <w:pPr>
              <w:autoSpaceDE w:val="0"/>
              <w:autoSpaceDN w:val="0"/>
              <w:adjustRightInd w:val="0"/>
              <w:jc w:val="left"/>
              <w:rPr>
                <w:i/>
                <w:iCs/>
                <w:sz w:val="20"/>
              </w:rPr>
            </w:pPr>
            <w:r w:rsidRPr="00DB5C2F">
              <w:rPr>
                <w:i/>
                <w:iCs/>
                <w:sz w:val="20"/>
              </w:rPr>
              <w:t>университет им. И.Т. Трубилина</w:t>
            </w:r>
            <w:r w:rsidR="00AD4BE9" w:rsidRPr="00AD4BE9">
              <w:rPr>
                <w:i/>
                <w:iCs/>
                <w:sz w:val="20"/>
              </w:rPr>
              <w:t xml:space="preserve">, </w:t>
            </w:r>
            <w:r w:rsidRPr="00DB5C2F">
              <w:rPr>
                <w:i/>
                <w:iCs/>
                <w:sz w:val="20"/>
              </w:rPr>
              <w:t xml:space="preserve">г. Краснодар, </w:t>
            </w:r>
            <w:r w:rsidR="00AD4BE9">
              <w:rPr>
                <w:i/>
                <w:iCs/>
                <w:sz w:val="20"/>
              </w:rPr>
              <w:t>Россия</w:t>
            </w:r>
          </w:p>
          <w:p w:rsidR="00DB5C2F" w:rsidRPr="00DB5C2F" w:rsidRDefault="00DB5C2F" w:rsidP="00EF0EAF">
            <w:pPr>
              <w:jc w:val="left"/>
              <w:rPr>
                <w:sz w:val="20"/>
                <w:vertAlign w:val="superscript"/>
              </w:rPr>
            </w:pPr>
          </w:p>
        </w:tc>
        <w:tc>
          <w:tcPr>
            <w:tcW w:w="2500" w:type="pct"/>
          </w:tcPr>
          <w:p w:rsidR="00DB5C2F" w:rsidRPr="005473C0" w:rsidRDefault="00DB5C2F" w:rsidP="00EF0EAF">
            <w:pPr>
              <w:autoSpaceDE w:val="0"/>
              <w:autoSpaceDN w:val="0"/>
              <w:adjustRightInd w:val="0"/>
              <w:jc w:val="left"/>
              <w:rPr>
                <w:i/>
                <w:iCs/>
                <w:sz w:val="20"/>
                <w:lang w:val="en-US"/>
              </w:rPr>
            </w:pPr>
            <w:r w:rsidRPr="005473C0">
              <w:rPr>
                <w:sz w:val="20"/>
                <w:vertAlign w:val="superscript"/>
                <w:lang w:val="en-US"/>
              </w:rPr>
              <w:t>2</w:t>
            </w:r>
            <w:r w:rsidRPr="005473C0">
              <w:rPr>
                <w:lang w:val="en-US"/>
              </w:rPr>
              <w:t xml:space="preserve"> </w:t>
            </w:r>
            <w:r w:rsidRPr="005473C0">
              <w:rPr>
                <w:i/>
                <w:sz w:val="20"/>
                <w:lang w:val="en-US"/>
              </w:rPr>
              <w:t>Federal state budgetary educational institution of higher education</w:t>
            </w:r>
            <w:r w:rsidRPr="005473C0">
              <w:rPr>
                <w:sz w:val="20"/>
                <w:lang w:val="en-US"/>
              </w:rPr>
              <w:t xml:space="preserve"> «</w:t>
            </w:r>
            <w:r w:rsidRPr="005473C0">
              <w:rPr>
                <w:i/>
                <w:iCs/>
                <w:sz w:val="20"/>
                <w:lang w:val="en-US"/>
              </w:rPr>
              <w:t xml:space="preserve">Kuban State Agrarian University named after I.T. </w:t>
            </w:r>
            <w:proofErr w:type="spellStart"/>
            <w:r w:rsidRPr="005473C0">
              <w:rPr>
                <w:i/>
                <w:iCs/>
                <w:sz w:val="20"/>
                <w:lang w:val="en-US"/>
              </w:rPr>
              <w:t>Trubilin</w:t>
            </w:r>
            <w:proofErr w:type="spellEnd"/>
            <w:r w:rsidRPr="005473C0">
              <w:rPr>
                <w:i/>
                <w:iCs/>
                <w:sz w:val="20"/>
                <w:lang w:val="en-US"/>
              </w:rPr>
              <w:t>», Krasnodar, Russia</w:t>
            </w:r>
          </w:p>
          <w:p w:rsidR="00DB5C2F" w:rsidRPr="005473C0" w:rsidRDefault="00DB5C2F" w:rsidP="00EF0EAF">
            <w:pPr>
              <w:jc w:val="left"/>
              <w:rPr>
                <w:i/>
                <w:sz w:val="20"/>
                <w:lang w:val="en-US"/>
              </w:rPr>
            </w:pPr>
          </w:p>
        </w:tc>
      </w:tr>
      <w:tr w:rsidR="00DB5C2F" w:rsidRPr="00EF0EAF" w:rsidTr="00EF0EAF">
        <w:trPr>
          <w:trHeight w:val="2125"/>
        </w:trPr>
        <w:tc>
          <w:tcPr>
            <w:tcW w:w="2500" w:type="pct"/>
          </w:tcPr>
          <w:p w:rsidR="00DE60C3" w:rsidRPr="00F23687" w:rsidRDefault="005473C0" w:rsidP="00EF0EAF">
            <w:pPr>
              <w:jc w:val="left"/>
              <w:rPr>
                <w:color w:val="000000" w:themeColor="text1"/>
                <w:sz w:val="20"/>
              </w:rPr>
            </w:pPr>
            <w:bookmarkStart w:id="5" w:name="_Hlk25155330"/>
            <w:r w:rsidRPr="00312E06">
              <w:rPr>
                <w:color w:val="000000" w:themeColor="text1"/>
                <w:sz w:val="20"/>
              </w:rPr>
              <w:t xml:space="preserve">В статье представлены результаты исследований по влиянию технологий обработки почвы на величину ее плотности при возделывании озимой пшеницы в условиях недостаточного и неустойчивого увлажнения юга России. Экспериментальные исследования проводились в условиях многолетнего стационарного опыта при четырехпольном севообороте с различными вариантами обработки почвы (отвальная, послойная, мелкая, поверхностная). Фиксация плотности почвы проводилась при весеннем кущении озимой пшеницы и в конце вегетации. Проведенный дисперсионный анализ показывает, что почва обладает релаксационными способностями, т.е. с течением времени восстанавливает свои свойства по уплотняющей способности, так как исследования проведенные в период кущения озимой пшеницы показывают, что </w:t>
            </w:r>
            <w:r w:rsidRPr="00312E06">
              <w:rPr>
                <w:i/>
                <w:color w:val="000000" w:themeColor="text1"/>
                <w:sz w:val="20"/>
                <w:lang w:val="en-US"/>
              </w:rPr>
              <w:t>F</w:t>
            </w:r>
            <w:r w:rsidRPr="00312E06">
              <w:rPr>
                <w:i/>
                <w:color w:val="000000" w:themeColor="text1"/>
                <w:sz w:val="20"/>
                <w:vertAlign w:val="subscript"/>
              </w:rPr>
              <w:t xml:space="preserve">факт. </w:t>
            </w:r>
            <w:r w:rsidRPr="00312E06">
              <w:rPr>
                <w:i/>
                <w:color w:val="000000" w:themeColor="text1"/>
                <w:sz w:val="20"/>
              </w:rPr>
              <w:sym w:font="Symbol" w:char="F03E"/>
            </w:r>
            <w:r w:rsidRPr="00312E06">
              <w:rPr>
                <w:i/>
                <w:color w:val="000000" w:themeColor="text1"/>
                <w:sz w:val="20"/>
                <w:lang w:val="en-US"/>
              </w:rPr>
              <w:t>F</w:t>
            </w:r>
            <w:r w:rsidRPr="00312E06">
              <w:rPr>
                <w:i/>
                <w:color w:val="000000" w:themeColor="text1"/>
                <w:sz w:val="20"/>
                <w:vertAlign w:val="subscript"/>
              </w:rPr>
              <w:t>табл.</w:t>
            </w:r>
            <w:r w:rsidRPr="00312E06">
              <w:rPr>
                <w:i/>
                <w:color w:val="000000" w:themeColor="text1"/>
                <w:sz w:val="20"/>
              </w:rPr>
              <w:t xml:space="preserve"> </w:t>
            </w:r>
            <w:r w:rsidRPr="00312E06">
              <w:rPr>
                <w:color w:val="000000" w:themeColor="text1"/>
                <w:sz w:val="20"/>
              </w:rPr>
              <w:t>(5,79</w:t>
            </w:r>
            <w:r w:rsidRPr="00312E06">
              <w:rPr>
                <w:color w:val="000000" w:themeColor="text1"/>
                <w:sz w:val="20"/>
              </w:rPr>
              <w:sym w:font="Symbol" w:char="F03E"/>
            </w:r>
            <w:r w:rsidRPr="00312E06">
              <w:rPr>
                <w:color w:val="000000" w:themeColor="text1"/>
                <w:sz w:val="20"/>
              </w:rPr>
              <w:t>4,76), т.е. способы обработки оказывают влияние на уплотнение почв, чего нельзя сказать для случая в конце вегетации озимой пшеницы. Способность к восстановлению своих свойств является замечательным свойством почв, так как предотвращает их от переуплотнения.</w:t>
            </w:r>
            <w:r w:rsidR="00E272F8">
              <w:rPr>
                <w:color w:val="000000" w:themeColor="text1"/>
                <w:sz w:val="20"/>
              </w:rPr>
              <w:t xml:space="preserve"> </w:t>
            </w:r>
            <w:r w:rsidR="005B1CB4">
              <w:rPr>
                <w:color w:val="000000" w:themeColor="text1"/>
                <w:sz w:val="20"/>
              </w:rPr>
              <w:t>Энергоёмкость обработки</w:t>
            </w:r>
            <w:r w:rsidRPr="00312E06">
              <w:rPr>
                <w:color w:val="000000" w:themeColor="text1"/>
                <w:sz w:val="20"/>
              </w:rPr>
              <w:t xml:space="preserve"> уплотнённой почвы возрастает до 30%, при этом значительно снижается степень </w:t>
            </w:r>
            <w:r w:rsidRPr="00312E06">
              <w:rPr>
                <w:color w:val="000000" w:themeColor="text1"/>
                <w:sz w:val="20"/>
              </w:rPr>
              <w:lastRenderedPageBreak/>
              <w:t xml:space="preserve">крошения и увеличивается её </w:t>
            </w:r>
            <w:proofErr w:type="spellStart"/>
            <w:r w:rsidRPr="00312E06">
              <w:rPr>
                <w:color w:val="000000" w:themeColor="text1"/>
                <w:sz w:val="20"/>
              </w:rPr>
              <w:t>глыбистость</w:t>
            </w:r>
            <w:proofErr w:type="spellEnd"/>
            <w:r w:rsidRPr="00312E06">
              <w:rPr>
                <w:color w:val="000000" w:themeColor="text1"/>
                <w:sz w:val="20"/>
              </w:rPr>
              <w:t>.</w:t>
            </w:r>
            <w:r w:rsidR="00E272F8">
              <w:rPr>
                <w:color w:val="000000" w:themeColor="text1"/>
                <w:sz w:val="20"/>
              </w:rPr>
              <w:t xml:space="preserve"> </w:t>
            </w:r>
            <w:r w:rsidRPr="00312E06">
              <w:rPr>
                <w:color w:val="000000" w:themeColor="text1"/>
                <w:sz w:val="20"/>
              </w:rPr>
              <w:t>Наиболее кардинальным способом снижения плотности почвы является своевременное её рыхление рабочими органами сельскохозяйственных орудий. Способы обработки почвы оказывают влияние на плотность почв, коэффициент корреляции между способами обработки и плотностью почв изменяется в пределах 0,929-0,979</w:t>
            </w:r>
            <w:r w:rsidRPr="00F23687">
              <w:rPr>
                <w:color w:val="000000" w:themeColor="text1"/>
                <w:sz w:val="20"/>
              </w:rPr>
              <w:t>.</w:t>
            </w:r>
            <w:r w:rsidR="005B1CB4" w:rsidRPr="00F23687">
              <w:rPr>
                <w:color w:val="000000" w:themeColor="text1"/>
              </w:rPr>
              <w:t xml:space="preserve"> </w:t>
            </w:r>
            <w:r w:rsidR="005B1CB4" w:rsidRPr="00F23687">
              <w:rPr>
                <w:color w:val="000000" w:themeColor="text1"/>
                <w:sz w:val="20"/>
              </w:rPr>
              <w:t>Наиболее радикальным способом разуплотнения почв является воздействие на неё определённым типом рабочих органов</w:t>
            </w:r>
          </w:p>
          <w:p w:rsidR="005473C0" w:rsidRPr="00312E06" w:rsidRDefault="005473C0" w:rsidP="00EF0EAF">
            <w:pPr>
              <w:jc w:val="left"/>
              <w:rPr>
                <w:color w:val="000000" w:themeColor="text1"/>
                <w:sz w:val="20"/>
              </w:rPr>
            </w:pPr>
          </w:p>
        </w:tc>
        <w:tc>
          <w:tcPr>
            <w:tcW w:w="2500" w:type="pct"/>
          </w:tcPr>
          <w:p w:rsidR="00F23687" w:rsidRPr="00D757F7" w:rsidRDefault="00312E06" w:rsidP="00EF0EAF">
            <w:pPr>
              <w:jc w:val="left"/>
              <w:rPr>
                <w:sz w:val="20"/>
                <w:lang w:val="en-US"/>
              </w:rPr>
            </w:pPr>
            <w:r w:rsidRPr="00A6551E">
              <w:rPr>
                <w:color w:val="000000" w:themeColor="text1"/>
                <w:sz w:val="20"/>
                <w:lang w:val="en-US"/>
              </w:rPr>
              <w:lastRenderedPageBreak/>
              <w:t>The article presents the results of research on the impact of tillage technologies on the value of its density in the cultivation of winter wheat in conditions of insufficient and unstable wetting of the south of Russia. Experimental studies were carried out in the conditions of a long-term stationary experiment with a four-field crop rotation with different variants of tillage (dump, layer-by-layer, small, surface).</w:t>
            </w:r>
            <w:r w:rsidR="00D757F7" w:rsidRPr="00D757F7">
              <w:rPr>
                <w:color w:val="000000" w:themeColor="text1"/>
                <w:sz w:val="20"/>
                <w:lang w:val="en-US"/>
              </w:rPr>
              <w:t xml:space="preserve"> </w:t>
            </w:r>
            <w:r w:rsidRPr="00A6551E">
              <w:rPr>
                <w:color w:val="000000" w:themeColor="text1"/>
                <w:sz w:val="20"/>
                <w:lang w:val="en-US"/>
              </w:rPr>
              <w:t xml:space="preserve">The soil density was fixed at spring </w:t>
            </w:r>
            <w:proofErr w:type="spellStart"/>
            <w:r w:rsidRPr="00A6551E">
              <w:rPr>
                <w:color w:val="000000" w:themeColor="text1"/>
                <w:sz w:val="20"/>
                <w:lang w:val="en-US"/>
              </w:rPr>
              <w:t>tillering</w:t>
            </w:r>
            <w:proofErr w:type="spellEnd"/>
            <w:r w:rsidRPr="00A6551E">
              <w:rPr>
                <w:color w:val="000000" w:themeColor="text1"/>
                <w:sz w:val="20"/>
                <w:lang w:val="en-US"/>
              </w:rPr>
              <w:t xml:space="preserve"> of winter wheat and at the end of the growing season. Conducted analysis of variance shows that the soil has relaxation abilities, i.e. </w:t>
            </w:r>
            <w:r w:rsidR="00AD4BE9">
              <w:rPr>
                <w:color w:val="000000" w:themeColor="text1"/>
                <w:sz w:val="20"/>
                <w:lang w:val="en-US"/>
              </w:rPr>
              <w:t>o</w:t>
            </w:r>
            <w:r w:rsidRPr="00A6551E">
              <w:rPr>
                <w:color w:val="000000" w:themeColor="text1"/>
                <w:sz w:val="20"/>
                <w:lang w:val="en-US"/>
              </w:rPr>
              <w:t xml:space="preserve">ver time, it restores its properties by compaction ability, since studies conducted during the period of </w:t>
            </w:r>
            <w:proofErr w:type="spellStart"/>
            <w:r w:rsidRPr="00A6551E">
              <w:rPr>
                <w:color w:val="000000" w:themeColor="text1"/>
                <w:sz w:val="20"/>
                <w:lang w:val="en-US"/>
              </w:rPr>
              <w:t>tillering</w:t>
            </w:r>
            <w:proofErr w:type="spellEnd"/>
            <w:r w:rsidRPr="00A6551E">
              <w:rPr>
                <w:color w:val="000000" w:themeColor="text1"/>
                <w:sz w:val="20"/>
                <w:lang w:val="en-US"/>
              </w:rPr>
              <w:t xml:space="preserve"> of winter wheat show that </w:t>
            </w:r>
            <w:proofErr w:type="spellStart"/>
            <w:r w:rsidRPr="00A6551E">
              <w:rPr>
                <w:color w:val="000000" w:themeColor="text1"/>
                <w:sz w:val="20"/>
                <w:lang w:val="en-US"/>
              </w:rPr>
              <w:t>F</w:t>
            </w:r>
            <w:r w:rsidR="00AD4BE9">
              <w:rPr>
                <w:color w:val="000000" w:themeColor="text1"/>
                <w:sz w:val="20"/>
                <w:lang w:val="en-US"/>
              </w:rPr>
              <w:t>fact</w:t>
            </w:r>
            <w:proofErr w:type="spellEnd"/>
            <w:r w:rsidRPr="00A6551E">
              <w:rPr>
                <w:color w:val="000000" w:themeColor="text1"/>
                <w:sz w:val="20"/>
                <w:lang w:val="en-US"/>
              </w:rPr>
              <w:t xml:space="preserve">. </w:t>
            </w:r>
            <w:r w:rsidRPr="00312E06">
              <w:rPr>
                <w:color w:val="000000" w:themeColor="text1"/>
                <w:sz w:val="20"/>
              </w:rPr>
              <w:sym w:font="Symbol" w:char="F03E"/>
            </w:r>
            <w:proofErr w:type="spellStart"/>
            <w:r w:rsidRPr="00A6551E">
              <w:rPr>
                <w:color w:val="000000" w:themeColor="text1"/>
                <w:sz w:val="20"/>
                <w:lang w:val="en-US"/>
              </w:rPr>
              <w:t>F</w:t>
            </w:r>
            <w:r w:rsidR="00AD4BE9">
              <w:rPr>
                <w:color w:val="000000" w:themeColor="text1"/>
                <w:sz w:val="20"/>
                <w:lang w:val="en-US"/>
              </w:rPr>
              <w:t>table</w:t>
            </w:r>
            <w:proofErr w:type="spellEnd"/>
            <w:r w:rsidRPr="00A6551E">
              <w:rPr>
                <w:color w:val="000000" w:themeColor="text1"/>
                <w:sz w:val="20"/>
                <w:lang w:val="en-US"/>
              </w:rPr>
              <w:t>. (5,79</w:t>
            </w:r>
            <w:r w:rsidRPr="00312E06">
              <w:rPr>
                <w:color w:val="000000" w:themeColor="text1"/>
                <w:sz w:val="20"/>
              </w:rPr>
              <w:sym w:font="Symbol" w:char="F03E"/>
            </w:r>
            <w:r w:rsidRPr="00A6551E">
              <w:rPr>
                <w:color w:val="000000" w:themeColor="text1"/>
                <w:sz w:val="20"/>
                <w:lang w:val="en-US"/>
              </w:rPr>
              <w:t>4,76), i.e. methods of treatment have an impact on soil compaction, which cannot be said for the case at the end of the growing season of winter wheat.</w:t>
            </w:r>
            <w:r w:rsidR="00D757F7" w:rsidRPr="00D757F7">
              <w:rPr>
                <w:color w:val="000000" w:themeColor="text1"/>
                <w:sz w:val="20"/>
                <w:lang w:val="en-US"/>
              </w:rPr>
              <w:t xml:space="preserve"> </w:t>
            </w:r>
            <w:r w:rsidRPr="00A6551E">
              <w:rPr>
                <w:color w:val="000000" w:themeColor="text1"/>
                <w:sz w:val="20"/>
                <w:lang w:val="en-US"/>
              </w:rPr>
              <w:t>The ability to restore its properties is a remarkable property of the soil, as it prevents them from over-compaction.</w:t>
            </w:r>
            <w:r w:rsidR="00D757F7" w:rsidRPr="00D757F7">
              <w:rPr>
                <w:color w:val="000000" w:themeColor="text1"/>
                <w:sz w:val="20"/>
                <w:lang w:val="en-US"/>
              </w:rPr>
              <w:t xml:space="preserve"> </w:t>
            </w:r>
            <w:r w:rsidRPr="00A6551E">
              <w:rPr>
                <w:color w:val="000000" w:themeColor="text1"/>
                <w:sz w:val="20"/>
                <w:lang w:val="en-US"/>
              </w:rPr>
              <w:t>The energy intensity of the compacted soil treatment increases to 30%, while the degree of crumbling is significantly reduced and its lumpiness increases.</w:t>
            </w:r>
            <w:r w:rsidR="00D757F7" w:rsidRPr="00D757F7">
              <w:rPr>
                <w:color w:val="000000" w:themeColor="text1"/>
                <w:sz w:val="20"/>
                <w:lang w:val="en-US"/>
              </w:rPr>
              <w:t xml:space="preserve"> </w:t>
            </w:r>
            <w:r w:rsidRPr="00A6551E">
              <w:rPr>
                <w:color w:val="000000" w:themeColor="text1"/>
                <w:sz w:val="20"/>
                <w:lang w:val="en-US"/>
              </w:rPr>
              <w:t xml:space="preserve">The most fundamental way to reduce the density of the soil is its timely loosening by working bodies of agricultural tools. Tillage methods affect soil density, the correlation coefficient between tillage methods and soil </w:t>
            </w:r>
            <w:r w:rsidRPr="00A6551E">
              <w:rPr>
                <w:color w:val="000000" w:themeColor="text1"/>
                <w:sz w:val="20"/>
                <w:lang w:val="en-US"/>
              </w:rPr>
              <w:lastRenderedPageBreak/>
              <w:t>density varies betwe</w:t>
            </w:r>
            <w:r w:rsidR="00A6551E">
              <w:rPr>
                <w:color w:val="000000" w:themeColor="text1"/>
                <w:sz w:val="20"/>
                <w:lang w:val="en-US"/>
              </w:rPr>
              <w:t>en 0</w:t>
            </w:r>
            <w:r w:rsidR="00A6551E" w:rsidRPr="00A6551E">
              <w:rPr>
                <w:color w:val="000000" w:themeColor="text1"/>
                <w:sz w:val="20"/>
                <w:lang w:val="en-US"/>
              </w:rPr>
              <w:t>,</w:t>
            </w:r>
            <w:r w:rsidR="00A6551E">
              <w:rPr>
                <w:color w:val="000000" w:themeColor="text1"/>
                <w:sz w:val="20"/>
                <w:lang w:val="en-US"/>
              </w:rPr>
              <w:t>929-0</w:t>
            </w:r>
            <w:r w:rsidR="00A6551E" w:rsidRPr="00A6551E">
              <w:rPr>
                <w:color w:val="000000" w:themeColor="text1"/>
                <w:sz w:val="20"/>
                <w:lang w:val="en-US"/>
              </w:rPr>
              <w:t>,</w:t>
            </w:r>
            <w:r w:rsidRPr="00A6551E">
              <w:rPr>
                <w:color w:val="000000" w:themeColor="text1"/>
                <w:sz w:val="20"/>
                <w:lang w:val="en-US"/>
              </w:rPr>
              <w:t>979.</w:t>
            </w:r>
            <w:r w:rsidR="00D757F7" w:rsidRPr="00D757F7">
              <w:rPr>
                <w:color w:val="000000" w:themeColor="text1"/>
                <w:sz w:val="20"/>
                <w:lang w:val="en-US"/>
              </w:rPr>
              <w:t xml:space="preserve"> </w:t>
            </w:r>
            <w:r w:rsidR="00F23687" w:rsidRPr="00D757F7">
              <w:rPr>
                <w:sz w:val="20"/>
                <w:lang w:val="en-US"/>
              </w:rPr>
              <w:t>The most radical way of soil decompression is exposure to it by a certain type of working bodies</w:t>
            </w:r>
          </w:p>
          <w:p w:rsidR="00DB5C2F" w:rsidRPr="00312E06" w:rsidRDefault="00DB5C2F" w:rsidP="00EF0EAF">
            <w:pPr>
              <w:jc w:val="left"/>
              <w:rPr>
                <w:color w:val="000000" w:themeColor="text1"/>
                <w:sz w:val="20"/>
                <w:lang w:val="en-US"/>
              </w:rPr>
            </w:pPr>
          </w:p>
        </w:tc>
      </w:tr>
      <w:bookmarkEnd w:id="5"/>
      <w:tr w:rsidR="00DB5C2F" w:rsidRPr="00EF0EAF" w:rsidTr="00EF0EAF">
        <w:tc>
          <w:tcPr>
            <w:tcW w:w="2500" w:type="pct"/>
          </w:tcPr>
          <w:p w:rsidR="00A6551E" w:rsidRDefault="00DB5C2F" w:rsidP="00EF0EAF">
            <w:pPr>
              <w:jc w:val="left"/>
              <w:rPr>
                <w:sz w:val="20"/>
              </w:rPr>
            </w:pPr>
            <w:r w:rsidRPr="005473C0">
              <w:rPr>
                <w:sz w:val="20"/>
              </w:rPr>
              <w:lastRenderedPageBreak/>
              <w:t xml:space="preserve">Ключевые слова: </w:t>
            </w:r>
            <w:r w:rsidR="00A6551E">
              <w:rPr>
                <w:sz w:val="20"/>
              </w:rPr>
              <w:t xml:space="preserve">ПЛОТНОСТЬ ПОЧВЫ, </w:t>
            </w:r>
          </w:p>
          <w:p w:rsidR="00A6551E" w:rsidRDefault="00A6551E" w:rsidP="00EF0EAF">
            <w:pPr>
              <w:jc w:val="left"/>
              <w:rPr>
                <w:sz w:val="20"/>
              </w:rPr>
            </w:pPr>
            <w:r>
              <w:rPr>
                <w:sz w:val="20"/>
              </w:rPr>
              <w:t xml:space="preserve">ТЕХНОЛОГИЯ ОБРАБОТКИ, ОЗИМАЯ </w:t>
            </w:r>
          </w:p>
          <w:p w:rsidR="00DE60C3" w:rsidRDefault="00A6551E" w:rsidP="00EF0EAF">
            <w:pPr>
              <w:jc w:val="left"/>
              <w:rPr>
                <w:sz w:val="20"/>
              </w:rPr>
            </w:pPr>
            <w:r>
              <w:rPr>
                <w:sz w:val="20"/>
              </w:rPr>
              <w:t>ПШЕНИЦА, ОТВАЛЬНАЯ ОБРАБОТКА ПОЧВЫ, ПОСЛОЙНАЯ ОБРАБОТКА ПОЧВЫ, ГЛУБИНА ОБРАБОТКИ ПОЧВЫ</w:t>
            </w:r>
          </w:p>
          <w:p w:rsidR="00DE60C3" w:rsidRDefault="00DE60C3" w:rsidP="00EF0EAF">
            <w:pPr>
              <w:jc w:val="left"/>
              <w:rPr>
                <w:sz w:val="20"/>
              </w:rPr>
            </w:pPr>
          </w:p>
          <w:p w:rsidR="00DE60C3" w:rsidRPr="00DE60C3" w:rsidRDefault="00DE60C3" w:rsidP="00EF0EAF">
            <w:pPr>
              <w:jc w:val="left"/>
              <w:rPr>
                <w:sz w:val="20"/>
                <w:lang w:val="en-US"/>
              </w:rPr>
            </w:pPr>
            <w:r w:rsidRPr="00DE60C3">
              <w:rPr>
                <w:sz w:val="20"/>
                <w:lang w:val="en-US"/>
              </w:rPr>
              <w:t xml:space="preserve">DOI: </w:t>
            </w:r>
            <w:hyperlink r:id="rId9" w:history="1">
              <w:r w:rsidR="007D655D" w:rsidRPr="008714AF">
                <w:rPr>
                  <w:rStyle w:val="Hyperlink"/>
                  <w:rFonts w:eastAsiaTheme="majorEastAsia"/>
                  <w:sz w:val="20"/>
                  <w:lang w:val="en-US"/>
                </w:rPr>
                <w:t>http://dx.doi.org/10.21515/1990-4665-153-021</w:t>
              </w:r>
            </w:hyperlink>
            <w:r w:rsidR="007D655D">
              <w:rPr>
                <w:rStyle w:val="Hyperlink"/>
                <w:rFonts w:eastAsiaTheme="majorEastAsia"/>
                <w:sz w:val="20"/>
                <w:lang w:val="en-US"/>
              </w:rPr>
              <w:t xml:space="preserve"> </w:t>
            </w:r>
          </w:p>
        </w:tc>
        <w:tc>
          <w:tcPr>
            <w:tcW w:w="2500" w:type="pct"/>
          </w:tcPr>
          <w:p w:rsidR="00A6551E" w:rsidRPr="006C6EE6" w:rsidRDefault="00DB5C2F" w:rsidP="00EF0EAF">
            <w:pPr>
              <w:jc w:val="left"/>
              <w:rPr>
                <w:sz w:val="20"/>
                <w:lang w:val="en-US"/>
              </w:rPr>
            </w:pPr>
            <w:r w:rsidRPr="00A6551E">
              <w:rPr>
                <w:sz w:val="20"/>
                <w:lang w:val="en-US"/>
              </w:rPr>
              <w:t xml:space="preserve">Keywords: </w:t>
            </w:r>
            <w:r w:rsidR="00A6551E" w:rsidRPr="00A6551E">
              <w:rPr>
                <w:sz w:val="20"/>
                <w:lang w:val="en-US"/>
              </w:rPr>
              <w:t xml:space="preserve">SOIL DENSITY, PROCESSING </w:t>
            </w:r>
          </w:p>
          <w:p w:rsidR="00A6551E" w:rsidRPr="006C6EE6" w:rsidRDefault="00A6551E" w:rsidP="00EF0EAF">
            <w:pPr>
              <w:jc w:val="left"/>
              <w:rPr>
                <w:sz w:val="20"/>
                <w:lang w:val="en-US"/>
              </w:rPr>
            </w:pPr>
            <w:r w:rsidRPr="00A6551E">
              <w:rPr>
                <w:sz w:val="20"/>
                <w:lang w:val="en-US"/>
              </w:rPr>
              <w:t xml:space="preserve">TECHNOLOGY, WINTER WHEAT, DUMP SOIL </w:t>
            </w:r>
          </w:p>
          <w:p w:rsidR="00A6551E" w:rsidRPr="00A6551E" w:rsidRDefault="00A6551E" w:rsidP="00EF0EAF">
            <w:pPr>
              <w:jc w:val="left"/>
              <w:rPr>
                <w:sz w:val="20"/>
                <w:lang w:val="en-US"/>
              </w:rPr>
            </w:pPr>
            <w:r w:rsidRPr="00A6551E">
              <w:rPr>
                <w:sz w:val="20"/>
                <w:lang w:val="en-US"/>
              </w:rPr>
              <w:t>TREATMENT, LAYER-BY-LAYER TILLAGE, DEPTH OF TILLAGE</w:t>
            </w:r>
          </w:p>
          <w:p w:rsidR="00DB5C2F" w:rsidRPr="00A6551E" w:rsidRDefault="00DB5C2F" w:rsidP="00EF0EAF">
            <w:pPr>
              <w:jc w:val="left"/>
              <w:rPr>
                <w:sz w:val="20"/>
                <w:lang w:val="en-US"/>
              </w:rPr>
            </w:pPr>
          </w:p>
        </w:tc>
      </w:tr>
      <w:tr w:rsidR="00DB5C2F" w:rsidRPr="00EF0EAF" w:rsidTr="00EF0EAF">
        <w:tc>
          <w:tcPr>
            <w:tcW w:w="2500" w:type="pct"/>
          </w:tcPr>
          <w:p w:rsidR="00DB5C2F" w:rsidRPr="00A6551E" w:rsidRDefault="00DB5C2F" w:rsidP="00EF0EAF">
            <w:pPr>
              <w:jc w:val="left"/>
              <w:rPr>
                <w:sz w:val="20"/>
                <w:lang w:val="en-US"/>
              </w:rPr>
            </w:pPr>
          </w:p>
        </w:tc>
        <w:tc>
          <w:tcPr>
            <w:tcW w:w="2500" w:type="pct"/>
          </w:tcPr>
          <w:p w:rsidR="00DB5C2F" w:rsidRPr="00A6551E" w:rsidRDefault="00DB5C2F" w:rsidP="00EF0EAF">
            <w:pPr>
              <w:jc w:val="left"/>
              <w:rPr>
                <w:sz w:val="20"/>
                <w:lang w:val="en-US"/>
              </w:rPr>
            </w:pPr>
          </w:p>
        </w:tc>
      </w:tr>
    </w:tbl>
    <w:p w:rsidR="00DB5C2F" w:rsidRPr="00A6551E" w:rsidRDefault="00DB5C2F" w:rsidP="00D32966">
      <w:pPr>
        <w:jc w:val="left"/>
        <w:rPr>
          <w:lang w:val="en-US"/>
        </w:rPr>
      </w:pPr>
    </w:p>
    <w:p w:rsidR="00A6551E" w:rsidRDefault="00E615C2" w:rsidP="00A6551E">
      <w:pPr>
        <w:spacing w:line="360" w:lineRule="auto"/>
        <w:jc w:val="center"/>
        <w:rPr>
          <w:b/>
        </w:rPr>
      </w:pPr>
      <w:r w:rsidRPr="00E615C2">
        <w:rPr>
          <w:b/>
        </w:rPr>
        <w:t>Введение</w:t>
      </w:r>
    </w:p>
    <w:p w:rsidR="00E615C2" w:rsidRDefault="00E615C2" w:rsidP="00E615C2">
      <w:pPr>
        <w:spacing w:line="360" w:lineRule="auto"/>
        <w:ind w:firstLine="851"/>
        <w:rPr>
          <w:szCs w:val="28"/>
        </w:rPr>
      </w:pPr>
      <w:r w:rsidRPr="00E615C2">
        <w:rPr>
          <w:b/>
        </w:rPr>
        <w:t xml:space="preserve"> </w:t>
      </w:r>
      <w:r w:rsidRPr="00E83332">
        <w:rPr>
          <w:szCs w:val="28"/>
        </w:rPr>
        <w:t>Общие физические свойства</w:t>
      </w:r>
      <w:r w:rsidR="005B1CB4">
        <w:rPr>
          <w:szCs w:val="28"/>
        </w:rPr>
        <w:t xml:space="preserve"> почвы</w:t>
      </w:r>
      <w:r w:rsidRPr="00E83332">
        <w:rPr>
          <w:szCs w:val="28"/>
        </w:rPr>
        <w:t xml:space="preserve"> зависят от содержания органического вещества в почве, а также от её гранулометрического состава, но лишь плотность сложения в широких пределах (от 1,0-1,2 до 1,35-1,55 г/см</w:t>
      </w:r>
      <w:r w:rsidRPr="00E83332">
        <w:rPr>
          <w:szCs w:val="28"/>
          <w:vertAlign w:val="superscript"/>
        </w:rPr>
        <w:t>3</w:t>
      </w:r>
      <w:r w:rsidRPr="00E83332">
        <w:rPr>
          <w:szCs w:val="28"/>
        </w:rPr>
        <w:t xml:space="preserve"> и более) способна изменяться под воздействием на почву сельскохозяйственных орудий и движителей машин</w:t>
      </w:r>
      <w:r>
        <w:rPr>
          <w:szCs w:val="28"/>
        </w:rPr>
        <w:t xml:space="preserve"> </w:t>
      </w:r>
      <w:r w:rsidRPr="00E615C2">
        <w:rPr>
          <w:szCs w:val="28"/>
        </w:rPr>
        <w:t>[</w:t>
      </w:r>
      <w:r>
        <w:rPr>
          <w:szCs w:val="28"/>
        </w:rPr>
        <w:t>1</w:t>
      </w:r>
      <w:r w:rsidRPr="00E615C2">
        <w:rPr>
          <w:szCs w:val="28"/>
        </w:rPr>
        <w:t>]</w:t>
      </w:r>
      <w:r>
        <w:rPr>
          <w:szCs w:val="28"/>
        </w:rPr>
        <w:t>.</w:t>
      </w:r>
      <w:r w:rsidRPr="00E83332">
        <w:rPr>
          <w:szCs w:val="28"/>
        </w:rPr>
        <w:t xml:space="preserve"> По мнению большинства авторов </w:t>
      </w:r>
      <w:r w:rsidRPr="00E615C2">
        <w:rPr>
          <w:szCs w:val="28"/>
        </w:rPr>
        <w:t>[</w:t>
      </w:r>
      <w:r>
        <w:rPr>
          <w:szCs w:val="28"/>
        </w:rPr>
        <w:t>2, 3</w:t>
      </w:r>
      <w:r w:rsidRPr="00E615C2">
        <w:rPr>
          <w:szCs w:val="28"/>
        </w:rPr>
        <w:t>]</w:t>
      </w:r>
      <w:r w:rsidRPr="00E83332">
        <w:rPr>
          <w:szCs w:val="28"/>
        </w:rPr>
        <w:t>, объёмная масса почвы должна находиться в пределах 1,1-1,3 г/м</w:t>
      </w:r>
      <w:r w:rsidRPr="00E83332">
        <w:rPr>
          <w:szCs w:val="28"/>
          <w:vertAlign w:val="superscript"/>
        </w:rPr>
        <w:t>3</w:t>
      </w:r>
      <w:r w:rsidRPr="00E83332">
        <w:rPr>
          <w:szCs w:val="28"/>
        </w:rPr>
        <w:t xml:space="preserve">. На почвах с такой плотностью растениями более продуктивно расходуется влага, повышается продуктивность озимой пшеницы – благодаря лучшему развитию растений в осенний период. Кроме того, уплотнённая почва в сравнении с рыхлой резко снижает опасность </w:t>
      </w:r>
      <w:proofErr w:type="spellStart"/>
      <w:r w:rsidRPr="00E83332">
        <w:rPr>
          <w:szCs w:val="28"/>
        </w:rPr>
        <w:t>изреживания</w:t>
      </w:r>
      <w:proofErr w:type="spellEnd"/>
      <w:r w:rsidRPr="00E83332">
        <w:rPr>
          <w:szCs w:val="28"/>
        </w:rPr>
        <w:t xml:space="preserve"> посевов в результате выпирания, что о</w:t>
      </w:r>
      <w:r>
        <w:rPr>
          <w:szCs w:val="28"/>
        </w:rPr>
        <w:t xml:space="preserve">чень </w:t>
      </w:r>
      <w:r w:rsidRPr="00E83332">
        <w:rPr>
          <w:szCs w:val="28"/>
        </w:rPr>
        <w:t xml:space="preserve">актуально в условиях </w:t>
      </w:r>
      <w:r>
        <w:rPr>
          <w:szCs w:val="28"/>
        </w:rPr>
        <w:t>южных регионов России,</w:t>
      </w:r>
      <w:r w:rsidRPr="00E83332">
        <w:rPr>
          <w:szCs w:val="28"/>
        </w:rPr>
        <w:t xml:space="preserve"> где резкие колебания температуры в зимне-весенний период являются нор</w:t>
      </w:r>
      <w:r>
        <w:rPr>
          <w:szCs w:val="28"/>
        </w:rPr>
        <w:t xml:space="preserve">мой. </w:t>
      </w:r>
      <w:r w:rsidRPr="00E83332">
        <w:rPr>
          <w:szCs w:val="28"/>
        </w:rPr>
        <w:t xml:space="preserve">Переуплотнённая почва оказывает значительное сопротивление корням растений, в ней затрудняется водопроницаемость и воздухообмен, что приводит к ухудшению условий жизнедеятельности растений и снижению урожайности сельскохозяйственных культур </w:t>
      </w:r>
      <w:r w:rsidR="005460EE" w:rsidRPr="005460EE">
        <w:rPr>
          <w:szCs w:val="28"/>
        </w:rPr>
        <w:t>[</w:t>
      </w:r>
      <w:r w:rsidR="005460EE">
        <w:rPr>
          <w:szCs w:val="28"/>
        </w:rPr>
        <w:t>4</w:t>
      </w:r>
      <w:r w:rsidR="005460EE" w:rsidRPr="005460EE">
        <w:rPr>
          <w:szCs w:val="28"/>
        </w:rPr>
        <w:t>]</w:t>
      </w:r>
      <w:r w:rsidR="005460EE">
        <w:rPr>
          <w:szCs w:val="28"/>
        </w:rPr>
        <w:t xml:space="preserve">. </w:t>
      </w:r>
    </w:p>
    <w:p w:rsidR="00672F24" w:rsidRPr="00EF0EAF" w:rsidRDefault="005460EE" w:rsidP="00EF0EAF">
      <w:pPr>
        <w:spacing w:line="360" w:lineRule="auto"/>
        <w:ind w:firstLine="851"/>
      </w:pPr>
      <w:r>
        <w:rPr>
          <w:szCs w:val="28"/>
        </w:rPr>
        <w:t xml:space="preserve">В связи с этим </w:t>
      </w:r>
      <w:r w:rsidRPr="005460EE">
        <w:rPr>
          <w:b/>
          <w:szCs w:val="28"/>
        </w:rPr>
        <w:t>целью работы</w:t>
      </w:r>
      <w:r>
        <w:rPr>
          <w:szCs w:val="28"/>
        </w:rPr>
        <w:t xml:space="preserve"> являлось установление влияния различных технологий обработки почвы на показатель ее плотности. </w:t>
      </w:r>
    </w:p>
    <w:p w:rsidR="00A6551E" w:rsidRDefault="005460EE" w:rsidP="00A6551E">
      <w:pPr>
        <w:spacing w:line="360" w:lineRule="auto"/>
        <w:jc w:val="center"/>
        <w:rPr>
          <w:b/>
          <w:color w:val="000000" w:themeColor="text1"/>
          <w:spacing w:val="-2"/>
        </w:rPr>
      </w:pPr>
      <w:r w:rsidRPr="001701B7">
        <w:rPr>
          <w:b/>
          <w:color w:val="000000" w:themeColor="text1"/>
          <w:spacing w:val="-2"/>
        </w:rPr>
        <w:lastRenderedPageBreak/>
        <w:t>Материалы и методы</w:t>
      </w:r>
    </w:p>
    <w:p w:rsidR="005460EE" w:rsidRDefault="005460EE" w:rsidP="005460EE">
      <w:pPr>
        <w:spacing w:line="360" w:lineRule="auto"/>
        <w:ind w:firstLine="851"/>
        <w:rPr>
          <w:color w:val="000000" w:themeColor="text1"/>
          <w:spacing w:val="-2"/>
        </w:rPr>
      </w:pPr>
      <w:r w:rsidRPr="00963F60">
        <w:rPr>
          <w:color w:val="000000" w:themeColor="text1"/>
          <w:spacing w:val="-2"/>
        </w:rPr>
        <w:t xml:space="preserve">Исследования </w:t>
      </w:r>
      <w:r>
        <w:rPr>
          <w:color w:val="000000" w:themeColor="text1"/>
          <w:spacing w:val="-2"/>
        </w:rPr>
        <w:t xml:space="preserve">проводились </w:t>
      </w:r>
      <w:r w:rsidR="005B1CB4">
        <w:rPr>
          <w:color w:val="000000" w:themeColor="text1"/>
          <w:spacing w:val="-2"/>
        </w:rPr>
        <w:t>в</w:t>
      </w:r>
      <w:r>
        <w:rPr>
          <w:color w:val="000000" w:themeColor="text1"/>
          <w:spacing w:val="-2"/>
        </w:rPr>
        <w:t xml:space="preserve"> 2016-2018 гг. в условиях многолетнего </w:t>
      </w:r>
      <w:r w:rsidRPr="00963F60">
        <w:rPr>
          <w:color w:val="000000" w:themeColor="text1"/>
          <w:spacing w:val="-2"/>
        </w:rPr>
        <w:t>стационарного опыта</w:t>
      </w:r>
      <w:r>
        <w:rPr>
          <w:color w:val="000000" w:themeColor="text1"/>
          <w:spacing w:val="-2"/>
        </w:rPr>
        <w:t>, о</w:t>
      </w:r>
      <w:r w:rsidRPr="00963F60">
        <w:rPr>
          <w:color w:val="000000" w:themeColor="text1"/>
          <w:spacing w:val="-2"/>
        </w:rPr>
        <w:t>бщей площа</w:t>
      </w:r>
      <w:r>
        <w:rPr>
          <w:color w:val="000000" w:themeColor="text1"/>
          <w:spacing w:val="-2"/>
        </w:rPr>
        <w:t xml:space="preserve">дью 4,3 га, в </w:t>
      </w:r>
      <w:r w:rsidRPr="00963F60">
        <w:rPr>
          <w:color w:val="000000" w:themeColor="text1"/>
          <w:spacing w:val="-2"/>
        </w:rPr>
        <w:t>ФГБНУ</w:t>
      </w:r>
      <w:r>
        <w:rPr>
          <w:color w:val="000000" w:themeColor="text1"/>
          <w:spacing w:val="-2"/>
        </w:rPr>
        <w:t xml:space="preserve"> «АНЦ «Донской» (г. Зерноград).</w:t>
      </w:r>
      <w:r w:rsidRPr="00963F60">
        <w:rPr>
          <w:color w:val="000000" w:themeColor="text1"/>
          <w:spacing w:val="-2"/>
        </w:rPr>
        <w:t xml:space="preserve"> </w:t>
      </w:r>
    </w:p>
    <w:p w:rsidR="00EC2965" w:rsidRDefault="005460EE" w:rsidP="005460EE">
      <w:pPr>
        <w:spacing w:line="360" w:lineRule="auto"/>
        <w:ind w:firstLine="851"/>
        <w:rPr>
          <w:color w:val="000000" w:themeColor="text1"/>
          <w:spacing w:val="-2"/>
        </w:rPr>
      </w:pPr>
      <w:r>
        <w:rPr>
          <w:color w:val="000000" w:themeColor="text1"/>
          <w:spacing w:val="-2"/>
        </w:rPr>
        <w:t>Почвенный покров представлен черноземом обыкновенным с содержанием гумуса 3,2%, среднегодовое количество осадков составило 560-600 мм, температура 9,6</w:t>
      </w:r>
      <w:r w:rsidRPr="005460EE">
        <w:rPr>
          <w:color w:val="000000" w:themeColor="text1"/>
          <w:spacing w:val="-2"/>
          <w:vertAlign w:val="superscript"/>
        </w:rPr>
        <w:t>0</w:t>
      </w:r>
      <w:r>
        <w:rPr>
          <w:color w:val="000000" w:themeColor="text1"/>
          <w:spacing w:val="-2"/>
        </w:rPr>
        <w:t>С, влажность воздуха 56%</w:t>
      </w:r>
      <w:r w:rsidR="00EC2965">
        <w:rPr>
          <w:color w:val="000000" w:themeColor="text1"/>
          <w:spacing w:val="-2"/>
        </w:rPr>
        <w:t xml:space="preserve"> </w:t>
      </w:r>
      <w:r w:rsidR="00EC2965" w:rsidRPr="00EC2965">
        <w:rPr>
          <w:color w:val="000000" w:themeColor="text1"/>
          <w:spacing w:val="-2"/>
        </w:rPr>
        <w:t>[</w:t>
      </w:r>
      <w:r w:rsidR="00EC2965">
        <w:rPr>
          <w:color w:val="000000" w:themeColor="text1"/>
          <w:spacing w:val="-2"/>
        </w:rPr>
        <w:t>5</w:t>
      </w:r>
      <w:r w:rsidR="00EC2965" w:rsidRPr="00EC2965">
        <w:rPr>
          <w:color w:val="000000" w:themeColor="text1"/>
          <w:spacing w:val="-2"/>
        </w:rPr>
        <w:t>]</w:t>
      </w:r>
      <w:r>
        <w:rPr>
          <w:color w:val="000000" w:themeColor="text1"/>
          <w:spacing w:val="-2"/>
        </w:rPr>
        <w:t xml:space="preserve">. </w:t>
      </w:r>
    </w:p>
    <w:p w:rsidR="005460EE" w:rsidRDefault="00EC2965" w:rsidP="005460EE">
      <w:pPr>
        <w:spacing w:line="360" w:lineRule="auto"/>
        <w:ind w:firstLine="851"/>
        <w:rPr>
          <w:color w:val="000000" w:themeColor="text1"/>
          <w:spacing w:val="-2"/>
        </w:rPr>
      </w:pPr>
      <w:r>
        <w:rPr>
          <w:color w:val="000000" w:themeColor="text1"/>
          <w:spacing w:val="-2"/>
        </w:rPr>
        <w:t xml:space="preserve">Обработка почвы под посев озимой пшеницы осуществлялась почвообрабатывающими машинами, разработанными ФГБНУ «СКНИИМЭСХ» ныне </w:t>
      </w:r>
      <w:r w:rsidRPr="00963F60">
        <w:rPr>
          <w:color w:val="000000" w:themeColor="text1"/>
          <w:spacing w:val="-2"/>
        </w:rPr>
        <w:t>ФГБНУ</w:t>
      </w:r>
      <w:r>
        <w:rPr>
          <w:color w:val="000000" w:themeColor="text1"/>
          <w:spacing w:val="-2"/>
        </w:rPr>
        <w:t xml:space="preserve"> «АНЦ «Донской»</w:t>
      </w:r>
      <w:r w:rsidR="00CC00FE">
        <w:rPr>
          <w:color w:val="000000" w:themeColor="text1"/>
          <w:spacing w:val="-2"/>
        </w:rPr>
        <w:t xml:space="preserve"> </w:t>
      </w:r>
      <w:r w:rsidR="00CC00FE" w:rsidRPr="00CC00FE">
        <w:rPr>
          <w:color w:val="000000" w:themeColor="text1"/>
          <w:spacing w:val="-2"/>
        </w:rPr>
        <w:t>[</w:t>
      </w:r>
      <w:r w:rsidR="00CC00FE">
        <w:rPr>
          <w:color w:val="000000" w:themeColor="text1"/>
          <w:spacing w:val="-2"/>
        </w:rPr>
        <w:t>6, 7</w:t>
      </w:r>
      <w:r w:rsidR="00CC00FE" w:rsidRPr="00CC00FE">
        <w:rPr>
          <w:color w:val="000000" w:themeColor="text1"/>
          <w:spacing w:val="-2"/>
        </w:rPr>
        <w:t>]</w:t>
      </w:r>
      <w:r>
        <w:rPr>
          <w:color w:val="000000" w:themeColor="text1"/>
          <w:spacing w:val="-2"/>
        </w:rPr>
        <w:t xml:space="preserve">. </w:t>
      </w:r>
    </w:p>
    <w:p w:rsidR="00EC2965" w:rsidRPr="00CC00FE" w:rsidRDefault="00EC2965" w:rsidP="00CC00FE">
      <w:pPr>
        <w:spacing w:line="360" w:lineRule="auto"/>
        <w:ind w:firstLine="851"/>
        <w:rPr>
          <w:color w:val="000000" w:themeColor="text1"/>
          <w:spacing w:val="-2"/>
          <w:szCs w:val="28"/>
        </w:rPr>
      </w:pPr>
      <w:r>
        <w:rPr>
          <w:color w:val="000000" w:themeColor="text1"/>
          <w:spacing w:val="-2"/>
        </w:rPr>
        <w:t>В исследовании находилось четыре варианта технологий обработки почвы: отвальная 20-22 см (ПН-5-35), послойная безотвальная 20-22 см (КАО-</w:t>
      </w:r>
      <w:r w:rsidRPr="00CC00FE">
        <w:rPr>
          <w:color w:val="000000" w:themeColor="text1"/>
          <w:spacing w:val="-2"/>
          <w:szCs w:val="28"/>
        </w:rPr>
        <w:t xml:space="preserve">2), мелкая 12-14 см (КУМ-4), поверхностная 6-8 см (Б-7Т). </w:t>
      </w:r>
    </w:p>
    <w:p w:rsidR="00CC00FE" w:rsidRPr="00CC00FE" w:rsidRDefault="00CC00FE" w:rsidP="00CC00FE">
      <w:pPr>
        <w:spacing w:line="360" w:lineRule="auto"/>
        <w:ind w:firstLine="851"/>
        <w:rPr>
          <w:szCs w:val="28"/>
        </w:rPr>
      </w:pPr>
      <w:r w:rsidRPr="00CC00FE">
        <w:rPr>
          <w:szCs w:val="28"/>
        </w:rPr>
        <w:t>Измерения плотности почвы проведены при весеннем кущении озимой пшеницы и в конце её вегетации.</w:t>
      </w:r>
    </w:p>
    <w:p w:rsidR="00A6551E" w:rsidRDefault="005460EE" w:rsidP="00A6551E">
      <w:pPr>
        <w:spacing w:line="360" w:lineRule="auto"/>
        <w:jc w:val="center"/>
        <w:rPr>
          <w:b/>
        </w:rPr>
      </w:pPr>
      <w:r w:rsidRPr="00CC00FE">
        <w:rPr>
          <w:b/>
          <w:szCs w:val="28"/>
        </w:rPr>
        <w:t>Резул</w:t>
      </w:r>
      <w:r w:rsidRPr="005460EE">
        <w:rPr>
          <w:b/>
        </w:rPr>
        <w:t>ьтаты исследований</w:t>
      </w:r>
    </w:p>
    <w:p w:rsidR="00EF34D1" w:rsidRDefault="0064676B" w:rsidP="00E615C2">
      <w:pPr>
        <w:spacing w:line="360" w:lineRule="auto"/>
        <w:ind w:firstLine="851"/>
      </w:pPr>
      <w:r>
        <w:rPr>
          <w:b/>
        </w:rPr>
        <w:t xml:space="preserve"> </w:t>
      </w:r>
      <w:r w:rsidR="00EF34D1">
        <w:t xml:space="preserve">В таблице </w:t>
      </w:r>
      <w:r w:rsidR="006C735C">
        <w:t>1</w:t>
      </w:r>
      <w:r w:rsidR="00EF34D1">
        <w:t xml:space="preserve"> приведены результаты экспериментальных исследований по влиянию различных способов обработки почвы на её плотность.</w:t>
      </w:r>
    </w:p>
    <w:p w:rsidR="00EF34D1" w:rsidRPr="00A23EDE" w:rsidRDefault="00EF34D1" w:rsidP="00E615C2">
      <w:pPr>
        <w:spacing w:line="360" w:lineRule="auto"/>
        <w:ind w:firstLine="851"/>
        <w:rPr>
          <w:color w:val="000000"/>
        </w:rPr>
      </w:pPr>
      <w:r>
        <w:rPr>
          <w:color w:val="000000"/>
        </w:rPr>
        <w:t xml:space="preserve">Таблица </w:t>
      </w:r>
      <w:r w:rsidR="006C735C">
        <w:rPr>
          <w:color w:val="000000"/>
        </w:rPr>
        <w:t>1</w:t>
      </w:r>
      <w:r w:rsidRPr="00A23EDE">
        <w:rPr>
          <w:color w:val="000000"/>
        </w:rPr>
        <w:t xml:space="preserve"> – Изменение плотности почвы от способов </w:t>
      </w:r>
    </w:p>
    <w:p w:rsidR="00EF34D1" w:rsidRPr="00A23EDE" w:rsidRDefault="00EF34D1" w:rsidP="00E615C2">
      <w:pPr>
        <w:spacing w:line="360" w:lineRule="auto"/>
        <w:ind w:firstLine="851"/>
        <w:rPr>
          <w:color w:val="000000"/>
        </w:rPr>
      </w:pPr>
      <w:r w:rsidRPr="00A23EDE">
        <w:rPr>
          <w:color w:val="000000"/>
        </w:rPr>
        <w:t xml:space="preserve">                  </w:t>
      </w:r>
      <w:r>
        <w:rPr>
          <w:color w:val="000000"/>
        </w:rPr>
        <w:t xml:space="preserve"> </w:t>
      </w:r>
      <w:r w:rsidRPr="00A23EDE">
        <w:rPr>
          <w:color w:val="000000"/>
        </w:rPr>
        <w:t xml:space="preserve"> обработки по горизонтам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1276"/>
        <w:gridCol w:w="1275"/>
        <w:gridCol w:w="1418"/>
        <w:gridCol w:w="1134"/>
        <w:gridCol w:w="1240"/>
      </w:tblGrid>
      <w:tr w:rsidR="00EF34D1" w:rsidRPr="00EF0EAF" w:rsidTr="006C735C">
        <w:trPr>
          <w:cantSplit/>
        </w:trPr>
        <w:tc>
          <w:tcPr>
            <w:tcW w:w="3227" w:type="dxa"/>
            <w:vMerge w:val="restart"/>
            <w:shd w:val="clear" w:color="auto" w:fill="auto"/>
            <w:vAlign w:val="center"/>
          </w:tcPr>
          <w:p w:rsidR="00EF34D1" w:rsidRPr="00EF0EAF" w:rsidRDefault="00EF34D1" w:rsidP="006C735C">
            <w:pPr>
              <w:jc w:val="center"/>
              <w:rPr>
                <w:color w:val="000000"/>
                <w:sz w:val="22"/>
                <w:szCs w:val="22"/>
              </w:rPr>
            </w:pPr>
            <w:r w:rsidRPr="00EF0EAF">
              <w:rPr>
                <w:color w:val="000000"/>
                <w:sz w:val="22"/>
                <w:szCs w:val="22"/>
              </w:rPr>
              <w:t>Способы обработки</w:t>
            </w:r>
          </w:p>
        </w:tc>
        <w:tc>
          <w:tcPr>
            <w:tcW w:w="3969" w:type="dxa"/>
            <w:gridSpan w:val="3"/>
            <w:shd w:val="clear" w:color="auto" w:fill="auto"/>
          </w:tcPr>
          <w:p w:rsidR="00EF34D1" w:rsidRPr="00EF0EAF" w:rsidRDefault="00EF34D1" w:rsidP="00E615C2">
            <w:pPr>
              <w:jc w:val="center"/>
              <w:rPr>
                <w:color w:val="000000"/>
                <w:sz w:val="22"/>
                <w:szCs w:val="22"/>
                <w:vertAlign w:val="superscript"/>
              </w:rPr>
            </w:pPr>
            <w:r w:rsidRPr="00EF0EAF">
              <w:rPr>
                <w:color w:val="000000"/>
                <w:sz w:val="22"/>
                <w:szCs w:val="22"/>
              </w:rPr>
              <w:t>Плотность почвы, г/см</w:t>
            </w:r>
            <w:r w:rsidRPr="00EF0EAF">
              <w:rPr>
                <w:color w:val="000000"/>
                <w:sz w:val="22"/>
                <w:szCs w:val="22"/>
                <w:vertAlign w:val="superscript"/>
              </w:rPr>
              <w:t>3</w:t>
            </w:r>
          </w:p>
        </w:tc>
        <w:tc>
          <w:tcPr>
            <w:tcW w:w="1134" w:type="dxa"/>
            <w:vMerge w:val="restart"/>
            <w:shd w:val="clear" w:color="auto" w:fill="auto"/>
            <w:vAlign w:val="center"/>
          </w:tcPr>
          <w:p w:rsidR="00EF34D1" w:rsidRPr="00EF0EAF" w:rsidRDefault="00EF34D1" w:rsidP="006C735C">
            <w:pPr>
              <w:jc w:val="center"/>
              <w:rPr>
                <w:color w:val="000000"/>
                <w:sz w:val="22"/>
                <w:szCs w:val="22"/>
              </w:rPr>
            </w:pPr>
            <w:r w:rsidRPr="00EF0EAF">
              <w:rPr>
                <w:color w:val="000000"/>
                <w:sz w:val="22"/>
                <w:szCs w:val="22"/>
              </w:rPr>
              <w:t>Суммы</w:t>
            </w:r>
          </w:p>
        </w:tc>
        <w:tc>
          <w:tcPr>
            <w:tcW w:w="1240" w:type="dxa"/>
            <w:vMerge w:val="restart"/>
            <w:shd w:val="clear" w:color="auto" w:fill="auto"/>
            <w:vAlign w:val="center"/>
          </w:tcPr>
          <w:p w:rsidR="00EF34D1" w:rsidRPr="00EF0EAF" w:rsidRDefault="00EF34D1" w:rsidP="006C735C">
            <w:pPr>
              <w:jc w:val="center"/>
              <w:rPr>
                <w:color w:val="000000"/>
                <w:sz w:val="22"/>
                <w:szCs w:val="22"/>
              </w:rPr>
            </w:pPr>
            <w:r w:rsidRPr="00EF0EAF">
              <w:rPr>
                <w:color w:val="000000"/>
                <w:sz w:val="22"/>
                <w:szCs w:val="22"/>
              </w:rPr>
              <w:t>Средние</w:t>
            </w:r>
          </w:p>
        </w:tc>
      </w:tr>
      <w:tr w:rsidR="00EF34D1" w:rsidRPr="00EF0EAF" w:rsidTr="006C735C">
        <w:trPr>
          <w:cantSplit/>
        </w:trPr>
        <w:tc>
          <w:tcPr>
            <w:tcW w:w="3227" w:type="dxa"/>
            <w:vMerge/>
            <w:shd w:val="clear" w:color="auto" w:fill="auto"/>
          </w:tcPr>
          <w:p w:rsidR="00EF34D1" w:rsidRPr="00EF0EAF" w:rsidRDefault="00EF34D1" w:rsidP="00E615C2">
            <w:pPr>
              <w:jc w:val="center"/>
              <w:rPr>
                <w:color w:val="000000"/>
                <w:sz w:val="22"/>
                <w:szCs w:val="22"/>
              </w:rPr>
            </w:pPr>
          </w:p>
        </w:tc>
        <w:tc>
          <w:tcPr>
            <w:tcW w:w="1276" w:type="dxa"/>
            <w:shd w:val="clear" w:color="auto" w:fill="auto"/>
          </w:tcPr>
          <w:p w:rsidR="00EF34D1" w:rsidRPr="00EF0EAF" w:rsidRDefault="00EF34D1" w:rsidP="00E615C2">
            <w:pPr>
              <w:jc w:val="center"/>
              <w:rPr>
                <w:color w:val="000000"/>
                <w:sz w:val="22"/>
                <w:szCs w:val="22"/>
              </w:rPr>
            </w:pPr>
            <w:r w:rsidRPr="00EF0EAF">
              <w:rPr>
                <w:color w:val="000000"/>
                <w:sz w:val="22"/>
                <w:szCs w:val="22"/>
              </w:rPr>
              <w:t>0-10 см</w:t>
            </w:r>
          </w:p>
        </w:tc>
        <w:tc>
          <w:tcPr>
            <w:tcW w:w="1275" w:type="dxa"/>
            <w:shd w:val="clear" w:color="auto" w:fill="auto"/>
          </w:tcPr>
          <w:p w:rsidR="00EF34D1" w:rsidRPr="00EF0EAF" w:rsidRDefault="00EF34D1" w:rsidP="00E615C2">
            <w:pPr>
              <w:jc w:val="center"/>
              <w:rPr>
                <w:color w:val="000000"/>
                <w:sz w:val="22"/>
                <w:szCs w:val="22"/>
              </w:rPr>
            </w:pPr>
            <w:r w:rsidRPr="00EF0EAF">
              <w:rPr>
                <w:color w:val="000000"/>
                <w:sz w:val="22"/>
                <w:szCs w:val="22"/>
              </w:rPr>
              <w:t>10-20 см</w:t>
            </w:r>
          </w:p>
        </w:tc>
        <w:tc>
          <w:tcPr>
            <w:tcW w:w="1418" w:type="dxa"/>
            <w:shd w:val="clear" w:color="auto" w:fill="auto"/>
          </w:tcPr>
          <w:p w:rsidR="00EF34D1" w:rsidRPr="00EF0EAF" w:rsidRDefault="00EF34D1" w:rsidP="00E615C2">
            <w:pPr>
              <w:jc w:val="center"/>
              <w:rPr>
                <w:color w:val="000000"/>
                <w:sz w:val="22"/>
                <w:szCs w:val="22"/>
              </w:rPr>
            </w:pPr>
            <w:r w:rsidRPr="00EF0EAF">
              <w:rPr>
                <w:color w:val="000000"/>
                <w:sz w:val="22"/>
                <w:szCs w:val="22"/>
              </w:rPr>
              <w:t>20-30 см</w:t>
            </w:r>
          </w:p>
        </w:tc>
        <w:tc>
          <w:tcPr>
            <w:tcW w:w="1134" w:type="dxa"/>
            <w:vMerge/>
            <w:shd w:val="clear" w:color="auto" w:fill="auto"/>
          </w:tcPr>
          <w:p w:rsidR="00EF34D1" w:rsidRPr="00EF0EAF" w:rsidRDefault="00EF34D1" w:rsidP="00E615C2">
            <w:pPr>
              <w:jc w:val="center"/>
              <w:rPr>
                <w:color w:val="000000"/>
                <w:sz w:val="22"/>
                <w:szCs w:val="22"/>
              </w:rPr>
            </w:pPr>
          </w:p>
        </w:tc>
        <w:tc>
          <w:tcPr>
            <w:tcW w:w="1240" w:type="dxa"/>
            <w:vMerge/>
            <w:shd w:val="clear" w:color="auto" w:fill="auto"/>
          </w:tcPr>
          <w:p w:rsidR="00EF34D1" w:rsidRPr="00EF0EAF" w:rsidRDefault="00EF34D1" w:rsidP="00E615C2">
            <w:pPr>
              <w:jc w:val="center"/>
              <w:rPr>
                <w:color w:val="000000"/>
                <w:sz w:val="22"/>
                <w:szCs w:val="22"/>
              </w:rPr>
            </w:pPr>
          </w:p>
        </w:tc>
      </w:tr>
      <w:tr w:rsidR="00EF34D1" w:rsidRPr="00EF0EAF" w:rsidTr="006C735C">
        <w:trPr>
          <w:cantSplit/>
        </w:trPr>
        <w:tc>
          <w:tcPr>
            <w:tcW w:w="9570" w:type="dxa"/>
            <w:gridSpan w:val="6"/>
            <w:shd w:val="clear" w:color="auto" w:fill="auto"/>
          </w:tcPr>
          <w:p w:rsidR="00EF34D1" w:rsidRPr="00EF0EAF" w:rsidRDefault="00EF34D1" w:rsidP="00E615C2">
            <w:pPr>
              <w:jc w:val="center"/>
              <w:rPr>
                <w:i/>
                <w:sz w:val="22"/>
                <w:szCs w:val="22"/>
              </w:rPr>
            </w:pPr>
            <w:r w:rsidRPr="00EF0EAF">
              <w:rPr>
                <w:i/>
                <w:sz w:val="22"/>
                <w:szCs w:val="22"/>
              </w:rPr>
              <w:t>Весеннее кущение озимой пшеницы</w:t>
            </w:r>
          </w:p>
        </w:tc>
      </w:tr>
      <w:tr w:rsidR="00EF34D1" w:rsidRPr="00EF0EAF" w:rsidTr="006C735C">
        <w:tc>
          <w:tcPr>
            <w:tcW w:w="3227" w:type="dxa"/>
            <w:shd w:val="clear" w:color="auto" w:fill="auto"/>
          </w:tcPr>
          <w:p w:rsidR="00EF34D1" w:rsidRPr="00EF0EAF" w:rsidRDefault="00EF34D1" w:rsidP="00E615C2">
            <w:pPr>
              <w:jc w:val="center"/>
              <w:rPr>
                <w:i/>
                <w:sz w:val="22"/>
                <w:szCs w:val="22"/>
              </w:rPr>
            </w:pPr>
            <w:r w:rsidRPr="00EF0EAF">
              <w:rPr>
                <w:i/>
                <w:sz w:val="22"/>
                <w:szCs w:val="22"/>
              </w:rPr>
              <w:t>ПЛН-5-35, гл. 18-20 см</w:t>
            </w:r>
          </w:p>
        </w:tc>
        <w:tc>
          <w:tcPr>
            <w:tcW w:w="1276" w:type="dxa"/>
            <w:shd w:val="clear" w:color="auto" w:fill="auto"/>
          </w:tcPr>
          <w:p w:rsidR="00EF34D1" w:rsidRPr="00EF0EAF" w:rsidRDefault="00EF34D1" w:rsidP="00E615C2">
            <w:pPr>
              <w:jc w:val="center"/>
              <w:rPr>
                <w:sz w:val="22"/>
                <w:szCs w:val="22"/>
              </w:rPr>
            </w:pPr>
            <w:r w:rsidRPr="00EF0EAF">
              <w:rPr>
                <w:sz w:val="22"/>
                <w:szCs w:val="22"/>
              </w:rPr>
              <w:t>0,96</w:t>
            </w:r>
          </w:p>
        </w:tc>
        <w:tc>
          <w:tcPr>
            <w:tcW w:w="1275" w:type="dxa"/>
            <w:shd w:val="clear" w:color="auto" w:fill="auto"/>
          </w:tcPr>
          <w:p w:rsidR="00EF34D1" w:rsidRPr="00EF0EAF" w:rsidRDefault="00EF34D1" w:rsidP="00E615C2">
            <w:pPr>
              <w:jc w:val="center"/>
              <w:rPr>
                <w:sz w:val="22"/>
                <w:szCs w:val="22"/>
              </w:rPr>
            </w:pPr>
            <w:r w:rsidRPr="00EF0EAF">
              <w:rPr>
                <w:sz w:val="22"/>
                <w:szCs w:val="22"/>
              </w:rPr>
              <w:t>1,07</w:t>
            </w:r>
          </w:p>
        </w:tc>
        <w:tc>
          <w:tcPr>
            <w:tcW w:w="1418" w:type="dxa"/>
            <w:shd w:val="clear" w:color="auto" w:fill="auto"/>
          </w:tcPr>
          <w:p w:rsidR="00EF34D1" w:rsidRPr="00EF0EAF" w:rsidRDefault="00EF34D1" w:rsidP="00E615C2">
            <w:pPr>
              <w:jc w:val="center"/>
              <w:rPr>
                <w:sz w:val="22"/>
                <w:szCs w:val="22"/>
              </w:rPr>
            </w:pPr>
            <w:r w:rsidRPr="00EF0EAF">
              <w:rPr>
                <w:sz w:val="22"/>
                <w:szCs w:val="22"/>
              </w:rPr>
              <w:t>1,14</w:t>
            </w:r>
          </w:p>
        </w:tc>
        <w:tc>
          <w:tcPr>
            <w:tcW w:w="1134" w:type="dxa"/>
            <w:shd w:val="clear" w:color="auto" w:fill="auto"/>
          </w:tcPr>
          <w:p w:rsidR="00EF34D1" w:rsidRPr="00EF0EAF" w:rsidRDefault="00EF34D1" w:rsidP="00E615C2">
            <w:pPr>
              <w:jc w:val="center"/>
              <w:rPr>
                <w:sz w:val="22"/>
                <w:szCs w:val="22"/>
              </w:rPr>
            </w:pPr>
            <w:r w:rsidRPr="00EF0EAF">
              <w:rPr>
                <w:sz w:val="22"/>
                <w:szCs w:val="22"/>
              </w:rPr>
              <w:t>3,07</w:t>
            </w:r>
          </w:p>
        </w:tc>
        <w:tc>
          <w:tcPr>
            <w:tcW w:w="1240" w:type="dxa"/>
            <w:shd w:val="clear" w:color="auto" w:fill="auto"/>
          </w:tcPr>
          <w:p w:rsidR="00EF34D1" w:rsidRPr="00EF0EAF" w:rsidRDefault="00EF34D1" w:rsidP="00E615C2">
            <w:pPr>
              <w:jc w:val="center"/>
              <w:rPr>
                <w:sz w:val="22"/>
                <w:szCs w:val="22"/>
              </w:rPr>
            </w:pPr>
            <w:r w:rsidRPr="00EF0EAF">
              <w:rPr>
                <w:sz w:val="22"/>
                <w:szCs w:val="22"/>
              </w:rPr>
              <w:t>1,02</w:t>
            </w:r>
          </w:p>
        </w:tc>
      </w:tr>
      <w:tr w:rsidR="00EF34D1" w:rsidRPr="00EF0EAF" w:rsidTr="006C735C">
        <w:tc>
          <w:tcPr>
            <w:tcW w:w="3227" w:type="dxa"/>
            <w:shd w:val="clear" w:color="auto" w:fill="auto"/>
          </w:tcPr>
          <w:p w:rsidR="00EF34D1" w:rsidRPr="00EF0EAF" w:rsidRDefault="00EF34D1" w:rsidP="00E615C2">
            <w:pPr>
              <w:jc w:val="center"/>
              <w:rPr>
                <w:i/>
                <w:sz w:val="22"/>
                <w:szCs w:val="22"/>
              </w:rPr>
            </w:pPr>
            <w:r w:rsidRPr="00EF0EAF">
              <w:rPr>
                <w:i/>
                <w:sz w:val="22"/>
                <w:szCs w:val="22"/>
              </w:rPr>
              <w:t>КАО-10, гл. 18-20 см</w:t>
            </w:r>
          </w:p>
        </w:tc>
        <w:tc>
          <w:tcPr>
            <w:tcW w:w="1276" w:type="dxa"/>
            <w:shd w:val="clear" w:color="auto" w:fill="auto"/>
          </w:tcPr>
          <w:p w:rsidR="00EF34D1" w:rsidRPr="00EF0EAF" w:rsidRDefault="00EF34D1" w:rsidP="00E615C2">
            <w:pPr>
              <w:jc w:val="center"/>
              <w:rPr>
                <w:sz w:val="22"/>
                <w:szCs w:val="22"/>
              </w:rPr>
            </w:pPr>
            <w:r w:rsidRPr="00EF0EAF">
              <w:rPr>
                <w:sz w:val="22"/>
                <w:szCs w:val="22"/>
              </w:rPr>
              <w:t>0,81</w:t>
            </w:r>
          </w:p>
        </w:tc>
        <w:tc>
          <w:tcPr>
            <w:tcW w:w="1275" w:type="dxa"/>
            <w:shd w:val="clear" w:color="auto" w:fill="auto"/>
          </w:tcPr>
          <w:p w:rsidR="00EF34D1" w:rsidRPr="00EF0EAF" w:rsidRDefault="00EF34D1" w:rsidP="00E615C2">
            <w:pPr>
              <w:jc w:val="center"/>
              <w:rPr>
                <w:sz w:val="22"/>
                <w:szCs w:val="22"/>
              </w:rPr>
            </w:pPr>
            <w:r w:rsidRPr="00EF0EAF">
              <w:rPr>
                <w:sz w:val="22"/>
                <w:szCs w:val="22"/>
              </w:rPr>
              <w:t>1,13</w:t>
            </w:r>
          </w:p>
        </w:tc>
        <w:tc>
          <w:tcPr>
            <w:tcW w:w="1418" w:type="dxa"/>
            <w:shd w:val="clear" w:color="auto" w:fill="auto"/>
          </w:tcPr>
          <w:p w:rsidR="00EF34D1" w:rsidRPr="00EF0EAF" w:rsidRDefault="00EF34D1" w:rsidP="00E615C2">
            <w:pPr>
              <w:jc w:val="center"/>
              <w:rPr>
                <w:sz w:val="22"/>
                <w:szCs w:val="22"/>
              </w:rPr>
            </w:pPr>
            <w:r w:rsidRPr="00EF0EAF">
              <w:rPr>
                <w:sz w:val="22"/>
                <w:szCs w:val="22"/>
              </w:rPr>
              <w:t>1,17</w:t>
            </w:r>
          </w:p>
        </w:tc>
        <w:tc>
          <w:tcPr>
            <w:tcW w:w="1134" w:type="dxa"/>
            <w:shd w:val="clear" w:color="auto" w:fill="auto"/>
          </w:tcPr>
          <w:p w:rsidR="00EF34D1" w:rsidRPr="00EF0EAF" w:rsidRDefault="00EF34D1" w:rsidP="00E615C2">
            <w:pPr>
              <w:jc w:val="center"/>
              <w:rPr>
                <w:sz w:val="22"/>
                <w:szCs w:val="22"/>
              </w:rPr>
            </w:pPr>
            <w:r w:rsidRPr="00EF0EAF">
              <w:rPr>
                <w:sz w:val="22"/>
                <w:szCs w:val="22"/>
              </w:rPr>
              <w:t>3,11</w:t>
            </w:r>
          </w:p>
        </w:tc>
        <w:tc>
          <w:tcPr>
            <w:tcW w:w="1240" w:type="dxa"/>
            <w:shd w:val="clear" w:color="auto" w:fill="auto"/>
          </w:tcPr>
          <w:p w:rsidR="00EF34D1" w:rsidRPr="00EF0EAF" w:rsidRDefault="00EF34D1" w:rsidP="00E615C2">
            <w:pPr>
              <w:jc w:val="center"/>
              <w:rPr>
                <w:sz w:val="22"/>
                <w:szCs w:val="22"/>
              </w:rPr>
            </w:pPr>
            <w:r w:rsidRPr="00EF0EAF">
              <w:rPr>
                <w:sz w:val="22"/>
                <w:szCs w:val="22"/>
              </w:rPr>
              <w:t>1,04</w:t>
            </w:r>
          </w:p>
        </w:tc>
      </w:tr>
      <w:tr w:rsidR="00EF34D1" w:rsidRPr="00EF0EAF" w:rsidTr="006C735C">
        <w:tc>
          <w:tcPr>
            <w:tcW w:w="3227" w:type="dxa"/>
            <w:shd w:val="clear" w:color="auto" w:fill="auto"/>
          </w:tcPr>
          <w:p w:rsidR="00EF34D1" w:rsidRPr="00EF0EAF" w:rsidRDefault="00EF34D1" w:rsidP="00E615C2">
            <w:pPr>
              <w:jc w:val="center"/>
              <w:rPr>
                <w:i/>
                <w:sz w:val="22"/>
                <w:szCs w:val="22"/>
              </w:rPr>
            </w:pPr>
            <w:r w:rsidRPr="00EF0EAF">
              <w:rPr>
                <w:i/>
                <w:sz w:val="22"/>
                <w:szCs w:val="22"/>
              </w:rPr>
              <w:t>БДТ-7, гл. 8-10 см</w:t>
            </w:r>
          </w:p>
        </w:tc>
        <w:tc>
          <w:tcPr>
            <w:tcW w:w="1276" w:type="dxa"/>
            <w:shd w:val="clear" w:color="auto" w:fill="auto"/>
          </w:tcPr>
          <w:p w:rsidR="00EF34D1" w:rsidRPr="00EF0EAF" w:rsidRDefault="00EF34D1" w:rsidP="00E615C2">
            <w:pPr>
              <w:jc w:val="center"/>
              <w:rPr>
                <w:sz w:val="22"/>
                <w:szCs w:val="22"/>
              </w:rPr>
            </w:pPr>
            <w:r w:rsidRPr="00EF0EAF">
              <w:rPr>
                <w:sz w:val="22"/>
                <w:szCs w:val="22"/>
              </w:rPr>
              <w:t>0,87</w:t>
            </w:r>
          </w:p>
        </w:tc>
        <w:tc>
          <w:tcPr>
            <w:tcW w:w="1275" w:type="dxa"/>
            <w:shd w:val="clear" w:color="auto" w:fill="auto"/>
          </w:tcPr>
          <w:p w:rsidR="00EF34D1" w:rsidRPr="00EF0EAF" w:rsidRDefault="00EF34D1" w:rsidP="00E615C2">
            <w:pPr>
              <w:jc w:val="center"/>
              <w:rPr>
                <w:sz w:val="22"/>
                <w:szCs w:val="22"/>
              </w:rPr>
            </w:pPr>
            <w:r w:rsidRPr="00EF0EAF">
              <w:rPr>
                <w:sz w:val="22"/>
                <w:szCs w:val="22"/>
              </w:rPr>
              <w:t>1,23</w:t>
            </w:r>
          </w:p>
        </w:tc>
        <w:tc>
          <w:tcPr>
            <w:tcW w:w="1418" w:type="dxa"/>
            <w:shd w:val="clear" w:color="auto" w:fill="auto"/>
          </w:tcPr>
          <w:p w:rsidR="00EF34D1" w:rsidRPr="00EF0EAF" w:rsidRDefault="00EF34D1" w:rsidP="00E615C2">
            <w:pPr>
              <w:jc w:val="center"/>
              <w:rPr>
                <w:sz w:val="22"/>
                <w:szCs w:val="22"/>
              </w:rPr>
            </w:pPr>
            <w:r w:rsidRPr="00EF0EAF">
              <w:rPr>
                <w:sz w:val="22"/>
                <w:szCs w:val="22"/>
              </w:rPr>
              <w:t>1,25</w:t>
            </w:r>
          </w:p>
        </w:tc>
        <w:tc>
          <w:tcPr>
            <w:tcW w:w="1134" w:type="dxa"/>
            <w:shd w:val="clear" w:color="auto" w:fill="auto"/>
          </w:tcPr>
          <w:p w:rsidR="00EF34D1" w:rsidRPr="00EF0EAF" w:rsidRDefault="00EF34D1" w:rsidP="00E615C2">
            <w:pPr>
              <w:jc w:val="center"/>
              <w:rPr>
                <w:sz w:val="22"/>
                <w:szCs w:val="22"/>
              </w:rPr>
            </w:pPr>
            <w:r w:rsidRPr="00EF0EAF">
              <w:rPr>
                <w:sz w:val="22"/>
                <w:szCs w:val="22"/>
              </w:rPr>
              <w:t>3,25</w:t>
            </w:r>
          </w:p>
        </w:tc>
        <w:tc>
          <w:tcPr>
            <w:tcW w:w="1240" w:type="dxa"/>
            <w:shd w:val="clear" w:color="auto" w:fill="auto"/>
          </w:tcPr>
          <w:p w:rsidR="00EF34D1" w:rsidRPr="00EF0EAF" w:rsidRDefault="00EF34D1" w:rsidP="00E615C2">
            <w:pPr>
              <w:jc w:val="center"/>
              <w:rPr>
                <w:sz w:val="22"/>
                <w:szCs w:val="22"/>
              </w:rPr>
            </w:pPr>
            <w:r w:rsidRPr="00EF0EAF">
              <w:rPr>
                <w:sz w:val="22"/>
                <w:szCs w:val="22"/>
              </w:rPr>
              <w:t>1,12</w:t>
            </w:r>
          </w:p>
        </w:tc>
      </w:tr>
      <w:tr w:rsidR="00EF34D1" w:rsidRPr="00EF0EAF" w:rsidTr="006C735C">
        <w:tc>
          <w:tcPr>
            <w:tcW w:w="3227" w:type="dxa"/>
            <w:shd w:val="clear" w:color="auto" w:fill="auto"/>
          </w:tcPr>
          <w:p w:rsidR="00EF34D1" w:rsidRPr="00EF0EAF" w:rsidRDefault="00EF34D1" w:rsidP="00E615C2">
            <w:pPr>
              <w:jc w:val="center"/>
              <w:rPr>
                <w:i/>
                <w:sz w:val="22"/>
                <w:szCs w:val="22"/>
              </w:rPr>
            </w:pPr>
            <w:r w:rsidRPr="00EF0EAF">
              <w:rPr>
                <w:i/>
                <w:sz w:val="22"/>
                <w:szCs w:val="22"/>
              </w:rPr>
              <w:t>КУМ-4, гл. 8-10 см</w:t>
            </w:r>
          </w:p>
        </w:tc>
        <w:tc>
          <w:tcPr>
            <w:tcW w:w="1276" w:type="dxa"/>
            <w:shd w:val="clear" w:color="auto" w:fill="auto"/>
          </w:tcPr>
          <w:p w:rsidR="00EF34D1" w:rsidRPr="00EF0EAF" w:rsidRDefault="00EF34D1" w:rsidP="00E615C2">
            <w:pPr>
              <w:jc w:val="center"/>
              <w:rPr>
                <w:sz w:val="22"/>
                <w:szCs w:val="22"/>
              </w:rPr>
            </w:pPr>
            <w:r w:rsidRPr="00EF0EAF">
              <w:rPr>
                <w:sz w:val="22"/>
                <w:szCs w:val="22"/>
              </w:rPr>
              <w:t>0,90</w:t>
            </w:r>
          </w:p>
        </w:tc>
        <w:tc>
          <w:tcPr>
            <w:tcW w:w="1275" w:type="dxa"/>
            <w:shd w:val="clear" w:color="auto" w:fill="auto"/>
          </w:tcPr>
          <w:p w:rsidR="00EF34D1" w:rsidRPr="00EF0EAF" w:rsidRDefault="00EF34D1" w:rsidP="00E615C2">
            <w:pPr>
              <w:jc w:val="center"/>
              <w:rPr>
                <w:sz w:val="22"/>
                <w:szCs w:val="22"/>
              </w:rPr>
            </w:pPr>
            <w:r w:rsidRPr="00EF0EAF">
              <w:rPr>
                <w:sz w:val="22"/>
                <w:szCs w:val="22"/>
              </w:rPr>
              <w:t>1,21</w:t>
            </w:r>
          </w:p>
        </w:tc>
        <w:tc>
          <w:tcPr>
            <w:tcW w:w="1418" w:type="dxa"/>
            <w:shd w:val="clear" w:color="auto" w:fill="auto"/>
          </w:tcPr>
          <w:p w:rsidR="00EF34D1" w:rsidRPr="00EF0EAF" w:rsidRDefault="00EF34D1" w:rsidP="00E615C2">
            <w:pPr>
              <w:jc w:val="center"/>
              <w:rPr>
                <w:sz w:val="22"/>
                <w:szCs w:val="22"/>
              </w:rPr>
            </w:pPr>
            <w:r w:rsidRPr="00EF0EAF">
              <w:rPr>
                <w:sz w:val="22"/>
                <w:szCs w:val="22"/>
              </w:rPr>
              <w:t>1,21</w:t>
            </w:r>
          </w:p>
        </w:tc>
        <w:tc>
          <w:tcPr>
            <w:tcW w:w="1134" w:type="dxa"/>
            <w:shd w:val="clear" w:color="auto" w:fill="auto"/>
          </w:tcPr>
          <w:p w:rsidR="00EF34D1" w:rsidRPr="00EF0EAF" w:rsidRDefault="00EF34D1" w:rsidP="00E615C2">
            <w:pPr>
              <w:jc w:val="center"/>
              <w:rPr>
                <w:sz w:val="22"/>
                <w:szCs w:val="22"/>
              </w:rPr>
            </w:pPr>
            <w:r w:rsidRPr="00EF0EAF">
              <w:rPr>
                <w:sz w:val="22"/>
                <w:szCs w:val="22"/>
              </w:rPr>
              <w:t>3,32</w:t>
            </w:r>
          </w:p>
        </w:tc>
        <w:tc>
          <w:tcPr>
            <w:tcW w:w="1240" w:type="dxa"/>
            <w:shd w:val="clear" w:color="auto" w:fill="auto"/>
          </w:tcPr>
          <w:p w:rsidR="00EF34D1" w:rsidRPr="00EF0EAF" w:rsidRDefault="00EF34D1" w:rsidP="00E615C2">
            <w:pPr>
              <w:jc w:val="center"/>
              <w:rPr>
                <w:sz w:val="22"/>
                <w:szCs w:val="22"/>
              </w:rPr>
            </w:pPr>
            <w:r w:rsidRPr="00EF0EAF">
              <w:rPr>
                <w:sz w:val="22"/>
                <w:szCs w:val="22"/>
              </w:rPr>
              <w:t>1,11</w:t>
            </w:r>
          </w:p>
        </w:tc>
      </w:tr>
      <w:tr w:rsidR="00EF34D1" w:rsidRPr="00EF0EAF" w:rsidTr="006C735C">
        <w:tc>
          <w:tcPr>
            <w:tcW w:w="3227" w:type="dxa"/>
            <w:shd w:val="clear" w:color="auto" w:fill="auto"/>
          </w:tcPr>
          <w:p w:rsidR="00EF34D1" w:rsidRPr="00EF0EAF" w:rsidRDefault="00EF34D1" w:rsidP="00E615C2">
            <w:pPr>
              <w:jc w:val="center"/>
              <w:rPr>
                <w:i/>
                <w:sz w:val="22"/>
                <w:szCs w:val="22"/>
              </w:rPr>
            </w:pPr>
            <w:r w:rsidRPr="00EF0EAF">
              <w:rPr>
                <w:i/>
                <w:sz w:val="22"/>
                <w:szCs w:val="22"/>
              </w:rPr>
              <w:t xml:space="preserve">Суммы </w:t>
            </w:r>
          </w:p>
        </w:tc>
        <w:tc>
          <w:tcPr>
            <w:tcW w:w="1276" w:type="dxa"/>
            <w:shd w:val="clear" w:color="auto" w:fill="auto"/>
          </w:tcPr>
          <w:p w:rsidR="00EF34D1" w:rsidRPr="00EF0EAF" w:rsidRDefault="00EF34D1" w:rsidP="00E615C2">
            <w:pPr>
              <w:jc w:val="center"/>
              <w:rPr>
                <w:sz w:val="22"/>
                <w:szCs w:val="22"/>
              </w:rPr>
            </w:pPr>
            <w:r w:rsidRPr="00EF0EAF">
              <w:rPr>
                <w:sz w:val="22"/>
                <w:szCs w:val="22"/>
              </w:rPr>
              <w:t>3,44</w:t>
            </w:r>
          </w:p>
        </w:tc>
        <w:tc>
          <w:tcPr>
            <w:tcW w:w="1275" w:type="dxa"/>
            <w:shd w:val="clear" w:color="auto" w:fill="auto"/>
          </w:tcPr>
          <w:p w:rsidR="00EF34D1" w:rsidRPr="00EF0EAF" w:rsidRDefault="00EF34D1" w:rsidP="00E615C2">
            <w:pPr>
              <w:jc w:val="center"/>
              <w:rPr>
                <w:sz w:val="22"/>
                <w:szCs w:val="22"/>
              </w:rPr>
            </w:pPr>
            <w:r w:rsidRPr="00EF0EAF">
              <w:rPr>
                <w:sz w:val="22"/>
                <w:szCs w:val="22"/>
              </w:rPr>
              <w:t>4,64</w:t>
            </w:r>
          </w:p>
        </w:tc>
        <w:tc>
          <w:tcPr>
            <w:tcW w:w="1418" w:type="dxa"/>
            <w:shd w:val="clear" w:color="auto" w:fill="auto"/>
          </w:tcPr>
          <w:p w:rsidR="00EF34D1" w:rsidRPr="00EF0EAF" w:rsidRDefault="00EF34D1" w:rsidP="00E615C2">
            <w:pPr>
              <w:jc w:val="center"/>
              <w:rPr>
                <w:sz w:val="22"/>
                <w:szCs w:val="22"/>
              </w:rPr>
            </w:pPr>
            <w:r w:rsidRPr="00EF0EAF">
              <w:rPr>
                <w:sz w:val="22"/>
                <w:szCs w:val="22"/>
              </w:rPr>
              <w:t>4,77</w:t>
            </w:r>
          </w:p>
        </w:tc>
        <w:tc>
          <w:tcPr>
            <w:tcW w:w="1134" w:type="dxa"/>
            <w:shd w:val="clear" w:color="auto" w:fill="auto"/>
          </w:tcPr>
          <w:p w:rsidR="00EF34D1" w:rsidRPr="00EF0EAF" w:rsidRDefault="00EF34D1" w:rsidP="00E615C2">
            <w:pPr>
              <w:jc w:val="center"/>
              <w:rPr>
                <w:sz w:val="22"/>
                <w:szCs w:val="22"/>
              </w:rPr>
            </w:pPr>
            <w:r w:rsidRPr="00EF0EAF">
              <w:rPr>
                <w:sz w:val="22"/>
                <w:szCs w:val="22"/>
              </w:rPr>
              <w:t>12,89</w:t>
            </w:r>
          </w:p>
        </w:tc>
        <w:tc>
          <w:tcPr>
            <w:tcW w:w="1240" w:type="dxa"/>
            <w:shd w:val="clear" w:color="auto" w:fill="auto"/>
          </w:tcPr>
          <w:p w:rsidR="00EF34D1" w:rsidRPr="00EF0EAF" w:rsidRDefault="00EF34D1" w:rsidP="00E615C2">
            <w:pPr>
              <w:jc w:val="center"/>
              <w:rPr>
                <w:sz w:val="22"/>
                <w:szCs w:val="22"/>
              </w:rPr>
            </w:pPr>
          </w:p>
        </w:tc>
      </w:tr>
      <w:tr w:rsidR="00EF34D1" w:rsidRPr="00EF0EAF" w:rsidTr="006C735C">
        <w:tc>
          <w:tcPr>
            <w:tcW w:w="3227" w:type="dxa"/>
            <w:shd w:val="clear" w:color="auto" w:fill="auto"/>
          </w:tcPr>
          <w:p w:rsidR="00EF34D1" w:rsidRPr="00EF0EAF" w:rsidRDefault="00EF34D1" w:rsidP="00E615C2">
            <w:pPr>
              <w:jc w:val="center"/>
              <w:rPr>
                <w:i/>
                <w:sz w:val="22"/>
                <w:szCs w:val="22"/>
              </w:rPr>
            </w:pPr>
            <w:r w:rsidRPr="00EF0EAF">
              <w:rPr>
                <w:i/>
                <w:sz w:val="22"/>
                <w:szCs w:val="22"/>
              </w:rPr>
              <w:t>Средние</w:t>
            </w:r>
          </w:p>
        </w:tc>
        <w:tc>
          <w:tcPr>
            <w:tcW w:w="1276" w:type="dxa"/>
            <w:shd w:val="clear" w:color="auto" w:fill="auto"/>
          </w:tcPr>
          <w:p w:rsidR="00EF34D1" w:rsidRPr="00EF0EAF" w:rsidRDefault="00EF34D1" w:rsidP="00E615C2">
            <w:pPr>
              <w:jc w:val="center"/>
              <w:rPr>
                <w:sz w:val="22"/>
                <w:szCs w:val="22"/>
              </w:rPr>
            </w:pPr>
            <w:r w:rsidRPr="00EF0EAF">
              <w:rPr>
                <w:sz w:val="22"/>
                <w:szCs w:val="22"/>
              </w:rPr>
              <w:t>0,86</w:t>
            </w:r>
          </w:p>
        </w:tc>
        <w:tc>
          <w:tcPr>
            <w:tcW w:w="1275" w:type="dxa"/>
            <w:shd w:val="clear" w:color="auto" w:fill="auto"/>
          </w:tcPr>
          <w:p w:rsidR="00EF34D1" w:rsidRPr="00EF0EAF" w:rsidRDefault="00EF34D1" w:rsidP="00E615C2">
            <w:pPr>
              <w:jc w:val="center"/>
              <w:rPr>
                <w:sz w:val="22"/>
                <w:szCs w:val="22"/>
              </w:rPr>
            </w:pPr>
            <w:r w:rsidRPr="00EF0EAF">
              <w:rPr>
                <w:sz w:val="22"/>
                <w:szCs w:val="22"/>
              </w:rPr>
              <w:t>1,16</w:t>
            </w:r>
          </w:p>
        </w:tc>
        <w:tc>
          <w:tcPr>
            <w:tcW w:w="1418" w:type="dxa"/>
            <w:shd w:val="clear" w:color="auto" w:fill="auto"/>
          </w:tcPr>
          <w:p w:rsidR="00EF34D1" w:rsidRPr="00EF0EAF" w:rsidRDefault="00EF34D1" w:rsidP="00E615C2">
            <w:pPr>
              <w:jc w:val="center"/>
              <w:rPr>
                <w:sz w:val="22"/>
                <w:szCs w:val="22"/>
              </w:rPr>
            </w:pPr>
            <w:r w:rsidRPr="00EF0EAF">
              <w:rPr>
                <w:sz w:val="22"/>
                <w:szCs w:val="22"/>
              </w:rPr>
              <w:t>1,19</w:t>
            </w:r>
          </w:p>
        </w:tc>
        <w:tc>
          <w:tcPr>
            <w:tcW w:w="1134" w:type="dxa"/>
            <w:shd w:val="clear" w:color="auto" w:fill="auto"/>
          </w:tcPr>
          <w:p w:rsidR="00EF34D1" w:rsidRPr="00EF0EAF" w:rsidRDefault="00EF34D1" w:rsidP="00E615C2">
            <w:pPr>
              <w:jc w:val="center"/>
              <w:rPr>
                <w:sz w:val="22"/>
                <w:szCs w:val="22"/>
              </w:rPr>
            </w:pPr>
          </w:p>
        </w:tc>
        <w:tc>
          <w:tcPr>
            <w:tcW w:w="1240" w:type="dxa"/>
            <w:shd w:val="clear" w:color="auto" w:fill="auto"/>
          </w:tcPr>
          <w:p w:rsidR="00EF34D1" w:rsidRPr="00EF0EAF" w:rsidRDefault="00EF34D1" w:rsidP="00E615C2">
            <w:pPr>
              <w:jc w:val="center"/>
              <w:rPr>
                <w:sz w:val="22"/>
                <w:szCs w:val="22"/>
              </w:rPr>
            </w:pPr>
            <w:r w:rsidRPr="00EF0EAF">
              <w:rPr>
                <w:sz w:val="22"/>
                <w:szCs w:val="22"/>
              </w:rPr>
              <w:t>1,08</w:t>
            </w:r>
          </w:p>
        </w:tc>
      </w:tr>
      <w:tr w:rsidR="00EF34D1" w:rsidRPr="00EF0EAF" w:rsidTr="006C735C">
        <w:trPr>
          <w:cantSplit/>
        </w:trPr>
        <w:tc>
          <w:tcPr>
            <w:tcW w:w="9570" w:type="dxa"/>
            <w:gridSpan w:val="6"/>
            <w:shd w:val="clear" w:color="auto" w:fill="auto"/>
          </w:tcPr>
          <w:p w:rsidR="00EF34D1" w:rsidRPr="00EF0EAF" w:rsidRDefault="00EF34D1" w:rsidP="00E615C2">
            <w:pPr>
              <w:jc w:val="center"/>
              <w:rPr>
                <w:i/>
                <w:sz w:val="22"/>
                <w:szCs w:val="22"/>
              </w:rPr>
            </w:pPr>
            <w:r w:rsidRPr="00EF0EAF">
              <w:rPr>
                <w:i/>
                <w:sz w:val="22"/>
                <w:szCs w:val="22"/>
              </w:rPr>
              <w:t>Конец вегетации озимой пшеницы</w:t>
            </w:r>
          </w:p>
        </w:tc>
      </w:tr>
      <w:tr w:rsidR="00EF34D1" w:rsidRPr="00EF0EAF" w:rsidTr="006C735C">
        <w:trPr>
          <w:trHeight w:val="175"/>
        </w:trPr>
        <w:tc>
          <w:tcPr>
            <w:tcW w:w="3227" w:type="dxa"/>
            <w:shd w:val="clear" w:color="auto" w:fill="auto"/>
          </w:tcPr>
          <w:p w:rsidR="00EF34D1" w:rsidRPr="00EF0EAF" w:rsidRDefault="00EF34D1" w:rsidP="00E615C2">
            <w:pPr>
              <w:jc w:val="center"/>
              <w:rPr>
                <w:i/>
                <w:sz w:val="22"/>
                <w:szCs w:val="22"/>
              </w:rPr>
            </w:pPr>
            <w:r w:rsidRPr="00EF0EAF">
              <w:rPr>
                <w:i/>
                <w:sz w:val="22"/>
                <w:szCs w:val="22"/>
              </w:rPr>
              <w:t>ПЛН-5-35, гл. 18-20 см</w:t>
            </w:r>
          </w:p>
        </w:tc>
        <w:tc>
          <w:tcPr>
            <w:tcW w:w="1276" w:type="dxa"/>
            <w:shd w:val="clear" w:color="auto" w:fill="auto"/>
          </w:tcPr>
          <w:p w:rsidR="00EF34D1" w:rsidRPr="00EF0EAF" w:rsidRDefault="00EF34D1" w:rsidP="00E615C2">
            <w:pPr>
              <w:jc w:val="center"/>
              <w:rPr>
                <w:sz w:val="22"/>
                <w:szCs w:val="22"/>
              </w:rPr>
            </w:pPr>
            <w:r w:rsidRPr="00EF0EAF">
              <w:rPr>
                <w:sz w:val="22"/>
                <w:szCs w:val="22"/>
              </w:rPr>
              <w:t>0,90</w:t>
            </w:r>
          </w:p>
        </w:tc>
        <w:tc>
          <w:tcPr>
            <w:tcW w:w="1275" w:type="dxa"/>
            <w:shd w:val="clear" w:color="auto" w:fill="auto"/>
          </w:tcPr>
          <w:p w:rsidR="00EF34D1" w:rsidRPr="00EF0EAF" w:rsidRDefault="00EF34D1" w:rsidP="00E615C2">
            <w:pPr>
              <w:jc w:val="center"/>
              <w:rPr>
                <w:sz w:val="22"/>
                <w:szCs w:val="22"/>
              </w:rPr>
            </w:pPr>
            <w:r w:rsidRPr="00EF0EAF">
              <w:rPr>
                <w:sz w:val="22"/>
                <w:szCs w:val="22"/>
              </w:rPr>
              <w:t>1,19</w:t>
            </w:r>
          </w:p>
        </w:tc>
        <w:tc>
          <w:tcPr>
            <w:tcW w:w="1418" w:type="dxa"/>
            <w:shd w:val="clear" w:color="auto" w:fill="auto"/>
          </w:tcPr>
          <w:p w:rsidR="00EF34D1" w:rsidRPr="00EF0EAF" w:rsidRDefault="00EF34D1" w:rsidP="00E615C2">
            <w:pPr>
              <w:jc w:val="center"/>
              <w:rPr>
                <w:sz w:val="22"/>
                <w:szCs w:val="22"/>
              </w:rPr>
            </w:pPr>
            <w:r w:rsidRPr="00EF0EAF">
              <w:rPr>
                <w:sz w:val="22"/>
                <w:szCs w:val="22"/>
              </w:rPr>
              <w:t>1,24</w:t>
            </w:r>
          </w:p>
        </w:tc>
        <w:tc>
          <w:tcPr>
            <w:tcW w:w="1134" w:type="dxa"/>
            <w:shd w:val="clear" w:color="auto" w:fill="auto"/>
          </w:tcPr>
          <w:p w:rsidR="00EF34D1" w:rsidRPr="00EF0EAF" w:rsidRDefault="00EF34D1" w:rsidP="00E615C2">
            <w:pPr>
              <w:jc w:val="center"/>
              <w:rPr>
                <w:sz w:val="22"/>
                <w:szCs w:val="22"/>
              </w:rPr>
            </w:pPr>
            <w:r w:rsidRPr="00EF0EAF">
              <w:rPr>
                <w:sz w:val="22"/>
                <w:szCs w:val="22"/>
              </w:rPr>
              <w:t>3,33</w:t>
            </w:r>
          </w:p>
        </w:tc>
        <w:tc>
          <w:tcPr>
            <w:tcW w:w="1240" w:type="dxa"/>
            <w:shd w:val="clear" w:color="auto" w:fill="auto"/>
          </w:tcPr>
          <w:p w:rsidR="00EF34D1" w:rsidRPr="00EF0EAF" w:rsidRDefault="00EF34D1" w:rsidP="00E615C2">
            <w:pPr>
              <w:jc w:val="center"/>
              <w:rPr>
                <w:sz w:val="22"/>
                <w:szCs w:val="22"/>
              </w:rPr>
            </w:pPr>
            <w:r w:rsidRPr="00EF0EAF">
              <w:rPr>
                <w:sz w:val="22"/>
                <w:szCs w:val="22"/>
              </w:rPr>
              <w:t>1,11</w:t>
            </w:r>
          </w:p>
        </w:tc>
      </w:tr>
      <w:tr w:rsidR="00EF34D1" w:rsidRPr="00EF0EAF" w:rsidTr="006C735C">
        <w:tc>
          <w:tcPr>
            <w:tcW w:w="3227" w:type="dxa"/>
            <w:shd w:val="clear" w:color="auto" w:fill="auto"/>
          </w:tcPr>
          <w:p w:rsidR="00EF34D1" w:rsidRPr="00EF0EAF" w:rsidRDefault="00EF34D1" w:rsidP="00E615C2">
            <w:pPr>
              <w:jc w:val="center"/>
              <w:rPr>
                <w:i/>
                <w:sz w:val="22"/>
                <w:szCs w:val="22"/>
              </w:rPr>
            </w:pPr>
            <w:r w:rsidRPr="00EF0EAF">
              <w:rPr>
                <w:i/>
                <w:sz w:val="22"/>
                <w:szCs w:val="22"/>
              </w:rPr>
              <w:t>КАО-10, гл. 18-20 см</w:t>
            </w:r>
          </w:p>
        </w:tc>
        <w:tc>
          <w:tcPr>
            <w:tcW w:w="1276" w:type="dxa"/>
            <w:shd w:val="clear" w:color="auto" w:fill="auto"/>
          </w:tcPr>
          <w:p w:rsidR="00EF34D1" w:rsidRPr="00EF0EAF" w:rsidRDefault="00EF34D1" w:rsidP="00E615C2">
            <w:pPr>
              <w:jc w:val="center"/>
              <w:rPr>
                <w:sz w:val="22"/>
                <w:szCs w:val="22"/>
              </w:rPr>
            </w:pPr>
            <w:r w:rsidRPr="00EF0EAF">
              <w:rPr>
                <w:sz w:val="22"/>
                <w:szCs w:val="22"/>
              </w:rPr>
              <w:t>0,94</w:t>
            </w:r>
          </w:p>
        </w:tc>
        <w:tc>
          <w:tcPr>
            <w:tcW w:w="1275" w:type="dxa"/>
            <w:shd w:val="clear" w:color="auto" w:fill="auto"/>
          </w:tcPr>
          <w:p w:rsidR="00EF34D1" w:rsidRPr="00EF0EAF" w:rsidRDefault="00EF34D1" w:rsidP="00E615C2">
            <w:pPr>
              <w:jc w:val="center"/>
              <w:rPr>
                <w:sz w:val="22"/>
                <w:szCs w:val="22"/>
              </w:rPr>
            </w:pPr>
            <w:r w:rsidRPr="00EF0EAF">
              <w:rPr>
                <w:sz w:val="22"/>
                <w:szCs w:val="22"/>
              </w:rPr>
              <w:t>1,22</w:t>
            </w:r>
          </w:p>
        </w:tc>
        <w:tc>
          <w:tcPr>
            <w:tcW w:w="1418" w:type="dxa"/>
            <w:shd w:val="clear" w:color="auto" w:fill="auto"/>
          </w:tcPr>
          <w:p w:rsidR="00EF34D1" w:rsidRPr="00EF0EAF" w:rsidRDefault="00EF34D1" w:rsidP="00E615C2">
            <w:pPr>
              <w:jc w:val="center"/>
              <w:rPr>
                <w:sz w:val="22"/>
                <w:szCs w:val="22"/>
              </w:rPr>
            </w:pPr>
            <w:r w:rsidRPr="00EF0EAF">
              <w:rPr>
                <w:sz w:val="22"/>
                <w:szCs w:val="22"/>
              </w:rPr>
              <w:t>1,22</w:t>
            </w:r>
          </w:p>
        </w:tc>
        <w:tc>
          <w:tcPr>
            <w:tcW w:w="1134" w:type="dxa"/>
            <w:shd w:val="clear" w:color="auto" w:fill="auto"/>
          </w:tcPr>
          <w:p w:rsidR="00EF34D1" w:rsidRPr="00EF0EAF" w:rsidRDefault="00EF34D1" w:rsidP="00E615C2">
            <w:pPr>
              <w:jc w:val="center"/>
              <w:rPr>
                <w:sz w:val="22"/>
                <w:szCs w:val="22"/>
              </w:rPr>
            </w:pPr>
            <w:r w:rsidRPr="00EF0EAF">
              <w:rPr>
                <w:sz w:val="22"/>
                <w:szCs w:val="22"/>
              </w:rPr>
              <w:t>3,38</w:t>
            </w:r>
          </w:p>
        </w:tc>
        <w:tc>
          <w:tcPr>
            <w:tcW w:w="1240" w:type="dxa"/>
            <w:shd w:val="clear" w:color="auto" w:fill="auto"/>
          </w:tcPr>
          <w:p w:rsidR="00EF34D1" w:rsidRPr="00EF0EAF" w:rsidRDefault="00EF34D1" w:rsidP="00E615C2">
            <w:pPr>
              <w:jc w:val="center"/>
              <w:rPr>
                <w:sz w:val="22"/>
                <w:szCs w:val="22"/>
              </w:rPr>
            </w:pPr>
            <w:r w:rsidRPr="00EF0EAF">
              <w:rPr>
                <w:sz w:val="22"/>
                <w:szCs w:val="22"/>
              </w:rPr>
              <w:t>1,13</w:t>
            </w:r>
          </w:p>
        </w:tc>
      </w:tr>
      <w:tr w:rsidR="00EF34D1" w:rsidRPr="00EF0EAF" w:rsidTr="006C735C">
        <w:tc>
          <w:tcPr>
            <w:tcW w:w="3227" w:type="dxa"/>
            <w:shd w:val="clear" w:color="auto" w:fill="auto"/>
          </w:tcPr>
          <w:p w:rsidR="00EF34D1" w:rsidRPr="00EF0EAF" w:rsidRDefault="00EF34D1" w:rsidP="00E615C2">
            <w:pPr>
              <w:jc w:val="center"/>
              <w:rPr>
                <w:i/>
                <w:sz w:val="22"/>
                <w:szCs w:val="22"/>
              </w:rPr>
            </w:pPr>
            <w:r w:rsidRPr="00EF0EAF">
              <w:rPr>
                <w:i/>
                <w:sz w:val="22"/>
                <w:szCs w:val="22"/>
              </w:rPr>
              <w:t>БДТ-7, гл. 8-10 см</w:t>
            </w:r>
          </w:p>
        </w:tc>
        <w:tc>
          <w:tcPr>
            <w:tcW w:w="1276" w:type="dxa"/>
            <w:shd w:val="clear" w:color="auto" w:fill="auto"/>
          </w:tcPr>
          <w:p w:rsidR="00EF34D1" w:rsidRPr="00EF0EAF" w:rsidRDefault="00EF34D1" w:rsidP="00E615C2">
            <w:pPr>
              <w:jc w:val="center"/>
              <w:rPr>
                <w:sz w:val="22"/>
                <w:szCs w:val="22"/>
              </w:rPr>
            </w:pPr>
            <w:r w:rsidRPr="00EF0EAF">
              <w:rPr>
                <w:sz w:val="22"/>
                <w:szCs w:val="22"/>
              </w:rPr>
              <w:t>0,89</w:t>
            </w:r>
          </w:p>
        </w:tc>
        <w:tc>
          <w:tcPr>
            <w:tcW w:w="1275" w:type="dxa"/>
            <w:shd w:val="clear" w:color="auto" w:fill="auto"/>
          </w:tcPr>
          <w:p w:rsidR="00EF34D1" w:rsidRPr="00EF0EAF" w:rsidRDefault="00EF34D1" w:rsidP="00E615C2">
            <w:pPr>
              <w:jc w:val="center"/>
              <w:rPr>
                <w:sz w:val="22"/>
                <w:szCs w:val="22"/>
              </w:rPr>
            </w:pPr>
            <w:r w:rsidRPr="00EF0EAF">
              <w:rPr>
                <w:sz w:val="22"/>
                <w:szCs w:val="22"/>
              </w:rPr>
              <w:t>1,28</w:t>
            </w:r>
          </w:p>
        </w:tc>
        <w:tc>
          <w:tcPr>
            <w:tcW w:w="1418" w:type="dxa"/>
            <w:shd w:val="clear" w:color="auto" w:fill="auto"/>
          </w:tcPr>
          <w:p w:rsidR="00EF34D1" w:rsidRPr="00EF0EAF" w:rsidRDefault="00EF34D1" w:rsidP="00E615C2">
            <w:pPr>
              <w:jc w:val="center"/>
              <w:rPr>
                <w:sz w:val="22"/>
                <w:szCs w:val="22"/>
              </w:rPr>
            </w:pPr>
            <w:r w:rsidRPr="00EF0EAF">
              <w:rPr>
                <w:sz w:val="22"/>
                <w:szCs w:val="22"/>
              </w:rPr>
              <w:t>1,28</w:t>
            </w:r>
          </w:p>
        </w:tc>
        <w:tc>
          <w:tcPr>
            <w:tcW w:w="1134" w:type="dxa"/>
            <w:shd w:val="clear" w:color="auto" w:fill="auto"/>
          </w:tcPr>
          <w:p w:rsidR="00EF34D1" w:rsidRPr="00EF0EAF" w:rsidRDefault="00EF34D1" w:rsidP="00E615C2">
            <w:pPr>
              <w:jc w:val="center"/>
              <w:rPr>
                <w:sz w:val="22"/>
                <w:szCs w:val="22"/>
              </w:rPr>
            </w:pPr>
            <w:r w:rsidRPr="00EF0EAF">
              <w:rPr>
                <w:sz w:val="22"/>
                <w:szCs w:val="22"/>
              </w:rPr>
              <w:t>3,45</w:t>
            </w:r>
          </w:p>
        </w:tc>
        <w:tc>
          <w:tcPr>
            <w:tcW w:w="1240" w:type="dxa"/>
            <w:shd w:val="clear" w:color="auto" w:fill="auto"/>
          </w:tcPr>
          <w:p w:rsidR="00EF34D1" w:rsidRPr="00EF0EAF" w:rsidRDefault="00EF34D1" w:rsidP="00E615C2">
            <w:pPr>
              <w:jc w:val="center"/>
              <w:rPr>
                <w:sz w:val="22"/>
                <w:szCs w:val="22"/>
              </w:rPr>
            </w:pPr>
            <w:r w:rsidRPr="00EF0EAF">
              <w:rPr>
                <w:sz w:val="22"/>
                <w:szCs w:val="22"/>
              </w:rPr>
              <w:t>1,15</w:t>
            </w:r>
          </w:p>
        </w:tc>
      </w:tr>
      <w:tr w:rsidR="00EF34D1" w:rsidRPr="00EF0EAF" w:rsidTr="006C735C">
        <w:tc>
          <w:tcPr>
            <w:tcW w:w="3227" w:type="dxa"/>
            <w:shd w:val="clear" w:color="auto" w:fill="auto"/>
          </w:tcPr>
          <w:p w:rsidR="00EF34D1" w:rsidRPr="00EF0EAF" w:rsidRDefault="00EF34D1" w:rsidP="00E615C2">
            <w:pPr>
              <w:jc w:val="center"/>
              <w:rPr>
                <w:i/>
                <w:sz w:val="22"/>
                <w:szCs w:val="22"/>
              </w:rPr>
            </w:pPr>
            <w:r w:rsidRPr="00EF0EAF">
              <w:rPr>
                <w:i/>
                <w:sz w:val="22"/>
                <w:szCs w:val="22"/>
              </w:rPr>
              <w:t>КУМ-4, гл. 8-10 см</w:t>
            </w:r>
          </w:p>
        </w:tc>
        <w:tc>
          <w:tcPr>
            <w:tcW w:w="1276" w:type="dxa"/>
            <w:shd w:val="clear" w:color="auto" w:fill="auto"/>
          </w:tcPr>
          <w:p w:rsidR="00EF34D1" w:rsidRPr="00EF0EAF" w:rsidRDefault="00EF34D1" w:rsidP="00E615C2">
            <w:pPr>
              <w:jc w:val="center"/>
              <w:rPr>
                <w:sz w:val="22"/>
                <w:szCs w:val="22"/>
              </w:rPr>
            </w:pPr>
            <w:r w:rsidRPr="00EF0EAF">
              <w:rPr>
                <w:sz w:val="22"/>
                <w:szCs w:val="22"/>
              </w:rPr>
              <w:t>0,91</w:t>
            </w:r>
          </w:p>
        </w:tc>
        <w:tc>
          <w:tcPr>
            <w:tcW w:w="1275" w:type="dxa"/>
            <w:shd w:val="clear" w:color="auto" w:fill="auto"/>
          </w:tcPr>
          <w:p w:rsidR="00EF34D1" w:rsidRPr="00EF0EAF" w:rsidRDefault="00EF34D1" w:rsidP="00E615C2">
            <w:pPr>
              <w:jc w:val="center"/>
              <w:rPr>
                <w:sz w:val="22"/>
                <w:szCs w:val="22"/>
              </w:rPr>
            </w:pPr>
            <w:r w:rsidRPr="00EF0EAF">
              <w:rPr>
                <w:sz w:val="22"/>
                <w:szCs w:val="22"/>
              </w:rPr>
              <w:t>1,28</w:t>
            </w:r>
          </w:p>
        </w:tc>
        <w:tc>
          <w:tcPr>
            <w:tcW w:w="1418" w:type="dxa"/>
            <w:shd w:val="clear" w:color="auto" w:fill="auto"/>
          </w:tcPr>
          <w:p w:rsidR="00EF34D1" w:rsidRPr="00EF0EAF" w:rsidRDefault="00EF34D1" w:rsidP="00E615C2">
            <w:pPr>
              <w:jc w:val="center"/>
              <w:rPr>
                <w:sz w:val="22"/>
                <w:szCs w:val="22"/>
              </w:rPr>
            </w:pPr>
            <w:r w:rsidRPr="00EF0EAF">
              <w:rPr>
                <w:sz w:val="22"/>
                <w:szCs w:val="22"/>
              </w:rPr>
              <w:t>1,29</w:t>
            </w:r>
          </w:p>
        </w:tc>
        <w:tc>
          <w:tcPr>
            <w:tcW w:w="1134" w:type="dxa"/>
            <w:shd w:val="clear" w:color="auto" w:fill="auto"/>
          </w:tcPr>
          <w:p w:rsidR="00EF34D1" w:rsidRPr="00EF0EAF" w:rsidRDefault="00EF34D1" w:rsidP="00E615C2">
            <w:pPr>
              <w:jc w:val="center"/>
              <w:rPr>
                <w:sz w:val="22"/>
                <w:szCs w:val="22"/>
              </w:rPr>
            </w:pPr>
            <w:r w:rsidRPr="00EF0EAF">
              <w:rPr>
                <w:sz w:val="22"/>
                <w:szCs w:val="22"/>
              </w:rPr>
              <w:t>3,48</w:t>
            </w:r>
          </w:p>
        </w:tc>
        <w:tc>
          <w:tcPr>
            <w:tcW w:w="1240" w:type="dxa"/>
            <w:shd w:val="clear" w:color="auto" w:fill="auto"/>
          </w:tcPr>
          <w:p w:rsidR="00EF34D1" w:rsidRPr="00EF0EAF" w:rsidRDefault="00EF34D1" w:rsidP="00E615C2">
            <w:pPr>
              <w:jc w:val="center"/>
              <w:rPr>
                <w:sz w:val="22"/>
                <w:szCs w:val="22"/>
              </w:rPr>
            </w:pPr>
            <w:r w:rsidRPr="00EF0EAF">
              <w:rPr>
                <w:sz w:val="22"/>
                <w:szCs w:val="22"/>
              </w:rPr>
              <w:t>1,16</w:t>
            </w:r>
          </w:p>
        </w:tc>
      </w:tr>
      <w:tr w:rsidR="00EF34D1" w:rsidRPr="00EF0EAF" w:rsidTr="006C735C">
        <w:tc>
          <w:tcPr>
            <w:tcW w:w="3227" w:type="dxa"/>
            <w:shd w:val="clear" w:color="auto" w:fill="auto"/>
          </w:tcPr>
          <w:p w:rsidR="00EF34D1" w:rsidRPr="00EF0EAF" w:rsidRDefault="00EF34D1" w:rsidP="00E615C2">
            <w:pPr>
              <w:jc w:val="center"/>
              <w:rPr>
                <w:i/>
                <w:sz w:val="22"/>
                <w:szCs w:val="22"/>
              </w:rPr>
            </w:pPr>
            <w:r w:rsidRPr="00EF0EAF">
              <w:rPr>
                <w:i/>
                <w:sz w:val="22"/>
                <w:szCs w:val="22"/>
              </w:rPr>
              <w:t xml:space="preserve">Суммы </w:t>
            </w:r>
          </w:p>
        </w:tc>
        <w:tc>
          <w:tcPr>
            <w:tcW w:w="1276" w:type="dxa"/>
            <w:shd w:val="clear" w:color="auto" w:fill="auto"/>
          </w:tcPr>
          <w:p w:rsidR="00EF34D1" w:rsidRPr="00EF0EAF" w:rsidRDefault="00EF34D1" w:rsidP="00E615C2">
            <w:pPr>
              <w:jc w:val="center"/>
              <w:rPr>
                <w:sz w:val="22"/>
                <w:szCs w:val="22"/>
              </w:rPr>
            </w:pPr>
            <w:r w:rsidRPr="00EF0EAF">
              <w:rPr>
                <w:sz w:val="22"/>
                <w:szCs w:val="22"/>
              </w:rPr>
              <w:t>3,64</w:t>
            </w:r>
          </w:p>
        </w:tc>
        <w:tc>
          <w:tcPr>
            <w:tcW w:w="1275" w:type="dxa"/>
            <w:shd w:val="clear" w:color="auto" w:fill="auto"/>
          </w:tcPr>
          <w:p w:rsidR="00EF34D1" w:rsidRPr="00EF0EAF" w:rsidRDefault="00EF34D1" w:rsidP="00E615C2">
            <w:pPr>
              <w:jc w:val="center"/>
              <w:rPr>
                <w:sz w:val="22"/>
                <w:szCs w:val="22"/>
              </w:rPr>
            </w:pPr>
            <w:r w:rsidRPr="00EF0EAF">
              <w:rPr>
                <w:sz w:val="22"/>
                <w:szCs w:val="22"/>
              </w:rPr>
              <w:t>4,97</w:t>
            </w:r>
          </w:p>
        </w:tc>
        <w:tc>
          <w:tcPr>
            <w:tcW w:w="1418" w:type="dxa"/>
            <w:shd w:val="clear" w:color="auto" w:fill="auto"/>
          </w:tcPr>
          <w:p w:rsidR="00EF34D1" w:rsidRPr="00EF0EAF" w:rsidRDefault="00EF34D1" w:rsidP="00E615C2">
            <w:pPr>
              <w:jc w:val="center"/>
              <w:rPr>
                <w:sz w:val="22"/>
                <w:szCs w:val="22"/>
              </w:rPr>
            </w:pPr>
            <w:r w:rsidRPr="00EF0EAF">
              <w:rPr>
                <w:sz w:val="22"/>
                <w:szCs w:val="22"/>
              </w:rPr>
              <w:t>5,03</w:t>
            </w:r>
          </w:p>
        </w:tc>
        <w:tc>
          <w:tcPr>
            <w:tcW w:w="1134" w:type="dxa"/>
            <w:shd w:val="clear" w:color="auto" w:fill="auto"/>
          </w:tcPr>
          <w:p w:rsidR="00EF34D1" w:rsidRPr="00EF0EAF" w:rsidRDefault="00EF34D1" w:rsidP="00E615C2">
            <w:pPr>
              <w:jc w:val="center"/>
              <w:rPr>
                <w:sz w:val="22"/>
                <w:szCs w:val="22"/>
              </w:rPr>
            </w:pPr>
            <w:r w:rsidRPr="00EF0EAF">
              <w:rPr>
                <w:sz w:val="22"/>
                <w:szCs w:val="22"/>
              </w:rPr>
              <w:t>13,64</w:t>
            </w:r>
          </w:p>
        </w:tc>
        <w:tc>
          <w:tcPr>
            <w:tcW w:w="1240" w:type="dxa"/>
            <w:shd w:val="clear" w:color="auto" w:fill="auto"/>
          </w:tcPr>
          <w:p w:rsidR="00EF34D1" w:rsidRPr="00EF0EAF" w:rsidRDefault="00EF34D1" w:rsidP="00E615C2">
            <w:pPr>
              <w:jc w:val="center"/>
              <w:rPr>
                <w:sz w:val="22"/>
                <w:szCs w:val="22"/>
              </w:rPr>
            </w:pPr>
          </w:p>
        </w:tc>
      </w:tr>
      <w:tr w:rsidR="00EF34D1" w:rsidRPr="00EF0EAF" w:rsidTr="006C735C">
        <w:tc>
          <w:tcPr>
            <w:tcW w:w="3227" w:type="dxa"/>
            <w:shd w:val="clear" w:color="auto" w:fill="auto"/>
          </w:tcPr>
          <w:p w:rsidR="00EF34D1" w:rsidRPr="00EF0EAF" w:rsidRDefault="00EF34D1" w:rsidP="00E615C2">
            <w:pPr>
              <w:jc w:val="center"/>
              <w:rPr>
                <w:i/>
                <w:sz w:val="22"/>
                <w:szCs w:val="22"/>
              </w:rPr>
            </w:pPr>
            <w:r w:rsidRPr="00EF0EAF">
              <w:rPr>
                <w:i/>
                <w:sz w:val="22"/>
                <w:szCs w:val="22"/>
              </w:rPr>
              <w:t>Средние</w:t>
            </w:r>
          </w:p>
        </w:tc>
        <w:tc>
          <w:tcPr>
            <w:tcW w:w="1276" w:type="dxa"/>
            <w:shd w:val="clear" w:color="auto" w:fill="auto"/>
          </w:tcPr>
          <w:p w:rsidR="00EF34D1" w:rsidRPr="00EF0EAF" w:rsidRDefault="00EF34D1" w:rsidP="00E615C2">
            <w:pPr>
              <w:jc w:val="center"/>
              <w:rPr>
                <w:sz w:val="22"/>
                <w:szCs w:val="22"/>
              </w:rPr>
            </w:pPr>
            <w:r w:rsidRPr="00EF0EAF">
              <w:rPr>
                <w:sz w:val="22"/>
                <w:szCs w:val="22"/>
              </w:rPr>
              <w:t>0,91</w:t>
            </w:r>
          </w:p>
        </w:tc>
        <w:tc>
          <w:tcPr>
            <w:tcW w:w="1275" w:type="dxa"/>
            <w:shd w:val="clear" w:color="auto" w:fill="auto"/>
          </w:tcPr>
          <w:p w:rsidR="00EF34D1" w:rsidRPr="00EF0EAF" w:rsidRDefault="00EF34D1" w:rsidP="00E615C2">
            <w:pPr>
              <w:jc w:val="center"/>
              <w:rPr>
                <w:sz w:val="22"/>
                <w:szCs w:val="22"/>
              </w:rPr>
            </w:pPr>
            <w:r w:rsidRPr="00EF0EAF">
              <w:rPr>
                <w:sz w:val="22"/>
                <w:szCs w:val="22"/>
              </w:rPr>
              <w:t>1,25</w:t>
            </w:r>
          </w:p>
        </w:tc>
        <w:tc>
          <w:tcPr>
            <w:tcW w:w="1418" w:type="dxa"/>
            <w:shd w:val="clear" w:color="auto" w:fill="auto"/>
          </w:tcPr>
          <w:p w:rsidR="00EF34D1" w:rsidRPr="00EF0EAF" w:rsidRDefault="00EF34D1" w:rsidP="00E615C2">
            <w:pPr>
              <w:jc w:val="center"/>
              <w:rPr>
                <w:sz w:val="22"/>
                <w:szCs w:val="22"/>
              </w:rPr>
            </w:pPr>
            <w:r w:rsidRPr="00EF0EAF">
              <w:rPr>
                <w:sz w:val="22"/>
                <w:szCs w:val="22"/>
              </w:rPr>
              <w:t>1,26</w:t>
            </w:r>
          </w:p>
        </w:tc>
        <w:tc>
          <w:tcPr>
            <w:tcW w:w="1134" w:type="dxa"/>
            <w:shd w:val="clear" w:color="auto" w:fill="auto"/>
          </w:tcPr>
          <w:p w:rsidR="00EF34D1" w:rsidRPr="00EF0EAF" w:rsidRDefault="00EF34D1" w:rsidP="00E615C2">
            <w:pPr>
              <w:jc w:val="center"/>
              <w:rPr>
                <w:sz w:val="22"/>
                <w:szCs w:val="22"/>
              </w:rPr>
            </w:pPr>
          </w:p>
        </w:tc>
        <w:tc>
          <w:tcPr>
            <w:tcW w:w="1240" w:type="dxa"/>
            <w:shd w:val="clear" w:color="auto" w:fill="auto"/>
          </w:tcPr>
          <w:p w:rsidR="00EF34D1" w:rsidRPr="00EF0EAF" w:rsidRDefault="00EF34D1" w:rsidP="00E615C2">
            <w:pPr>
              <w:jc w:val="center"/>
              <w:rPr>
                <w:sz w:val="22"/>
                <w:szCs w:val="22"/>
              </w:rPr>
            </w:pPr>
            <w:r w:rsidRPr="00EF0EAF">
              <w:rPr>
                <w:sz w:val="22"/>
                <w:szCs w:val="22"/>
              </w:rPr>
              <w:t>1,14</w:t>
            </w:r>
          </w:p>
        </w:tc>
      </w:tr>
    </w:tbl>
    <w:p w:rsidR="00EF34D1" w:rsidRPr="00A25A13" w:rsidRDefault="00EF34D1" w:rsidP="00E615C2">
      <w:pPr>
        <w:spacing w:line="360" w:lineRule="auto"/>
        <w:ind w:firstLine="851"/>
        <w:rPr>
          <w:spacing w:val="-2"/>
        </w:rPr>
      </w:pPr>
      <w:r w:rsidRPr="00A25A13">
        <w:rPr>
          <w:spacing w:val="-2"/>
        </w:rPr>
        <w:lastRenderedPageBreak/>
        <w:t xml:space="preserve">Анализ таблицы </w:t>
      </w:r>
      <w:r w:rsidR="006C735C" w:rsidRPr="00A25A13">
        <w:rPr>
          <w:spacing w:val="-2"/>
        </w:rPr>
        <w:t>1</w:t>
      </w:r>
      <w:r w:rsidRPr="00A25A13">
        <w:rPr>
          <w:spacing w:val="-2"/>
        </w:rPr>
        <w:t xml:space="preserve"> говорит о том, что в обоих случаях (и весной и в конце вегетации) не было значительного уплотнения почв, которое превысило бы допустимые значения (1,3 г/см</w:t>
      </w:r>
      <w:r w:rsidRPr="00A25A13">
        <w:rPr>
          <w:spacing w:val="-2"/>
          <w:vertAlign w:val="superscript"/>
        </w:rPr>
        <w:t>3</w:t>
      </w:r>
      <w:r w:rsidRPr="00A25A13">
        <w:rPr>
          <w:spacing w:val="-2"/>
        </w:rPr>
        <w:t>), рекомендуемые для нормального развития культурных растений [</w:t>
      </w:r>
      <w:r w:rsidR="00CC00FE">
        <w:rPr>
          <w:spacing w:val="-2"/>
        </w:rPr>
        <w:t>8</w:t>
      </w:r>
      <w:r w:rsidRPr="00A25A13">
        <w:rPr>
          <w:spacing w:val="-2"/>
        </w:rPr>
        <w:t>]. Это указывает на то, что</w:t>
      </w:r>
      <w:r w:rsidR="006B6178" w:rsidRPr="00A25A13">
        <w:rPr>
          <w:spacing w:val="-2"/>
        </w:rPr>
        <w:t>,</w:t>
      </w:r>
      <w:r w:rsidRPr="00A25A13">
        <w:rPr>
          <w:spacing w:val="-2"/>
        </w:rPr>
        <w:t xml:space="preserve"> во-первых</w:t>
      </w:r>
      <w:r w:rsidR="006B6178" w:rsidRPr="00A25A13">
        <w:rPr>
          <w:spacing w:val="-2"/>
        </w:rPr>
        <w:t>,</w:t>
      </w:r>
      <w:r w:rsidRPr="00A25A13">
        <w:rPr>
          <w:spacing w:val="-2"/>
        </w:rPr>
        <w:t xml:space="preserve"> почва на выделенном для экспериментов участке обладает достаточной структурой и во вторых измерения проведены спустя некоторое время после воздействия движителей на почву, что позволило</w:t>
      </w:r>
      <w:r w:rsidR="00A25A13" w:rsidRPr="00A25A13">
        <w:rPr>
          <w:spacing w:val="-2"/>
        </w:rPr>
        <w:t xml:space="preserve"> ей</w:t>
      </w:r>
      <w:r w:rsidRPr="00A25A13">
        <w:rPr>
          <w:spacing w:val="-2"/>
        </w:rPr>
        <w:t xml:space="preserve"> несколько восстановить свои свойства.</w:t>
      </w:r>
    </w:p>
    <w:p w:rsidR="00EF34D1" w:rsidRDefault="00EF34D1" w:rsidP="00E615C2">
      <w:pPr>
        <w:spacing w:line="360" w:lineRule="auto"/>
        <w:ind w:firstLine="851"/>
      </w:pPr>
      <w:r>
        <w:t xml:space="preserve">Так как средние значения плотности почвы в зависимости от способов обработки отличаются незначительно друг от друга был проведен дисперсионный анализ, чтобы проверить нулевую гипотезу о том, что различия в средних носит случайный характер, результаты которого проведены в таблице </w:t>
      </w:r>
      <w:r w:rsidR="006B6178">
        <w:t>2</w:t>
      </w:r>
      <w:r>
        <w:t>.</w:t>
      </w:r>
    </w:p>
    <w:p w:rsidR="00EF34D1" w:rsidRDefault="00EF34D1" w:rsidP="00E615C2">
      <w:pPr>
        <w:spacing w:line="360" w:lineRule="auto"/>
        <w:ind w:firstLine="851"/>
      </w:pPr>
      <w:r>
        <w:t xml:space="preserve">Таблица </w:t>
      </w:r>
      <w:r w:rsidR="006B6178">
        <w:t>2</w:t>
      </w:r>
      <w:r>
        <w:t xml:space="preserve"> – Результаты дисперсионного анализа влияния </w:t>
      </w:r>
    </w:p>
    <w:p w:rsidR="00EF34D1" w:rsidRDefault="00EF34D1" w:rsidP="00E615C2">
      <w:pPr>
        <w:spacing w:line="360" w:lineRule="auto"/>
        <w:ind w:firstLine="851"/>
      </w:pPr>
      <w:r>
        <w:t xml:space="preserve">                    способов обработки почвы на плотность почвы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1418"/>
        <w:gridCol w:w="1701"/>
        <w:gridCol w:w="1134"/>
        <w:gridCol w:w="1098"/>
      </w:tblGrid>
      <w:tr w:rsidR="00EF34D1" w:rsidRPr="006B6178" w:rsidTr="006B6178">
        <w:trPr>
          <w:cantSplit/>
        </w:trPr>
        <w:tc>
          <w:tcPr>
            <w:tcW w:w="2518" w:type="dxa"/>
            <w:vMerge w:val="restart"/>
            <w:shd w:val="clear" w:color="auto" w:fill="auto"/>
            <w:vAlign w:val="center"/>
          </w:tcPr>
          <w:p w:rsidR="00EF34D1" w:rsidRPr="006B6178" w:rsidRDefault="00EF34D1" w:rsidP="006B6178">
            <w:pPr>
              <w:jc w:val="center"/>
              <w:rPr>
                <w:sz w:val="24"/>
                <w:szCs w:val="24"/>
              </w:rPr>
            </w:pPr>
            <w:r w:rsidRPr="006B6178">
              <w:rPr>
                <w:sz w:val="24"/>
                <w:szCs w:val="24"/>
              </w:rPr>
              <w:t>Источники</w:t>
            </w:r>
          </w:p>
          <w:p w:rsidR="00EF34D1" w:rsidRPr="006B6178" w:rsidRDefault="00EF34D1" w:rsidP="006B6178">
            <w:pPr>
              <w:jc w:val="center"/>
              <w:rPr>
                <w:sz w:val="24"/>
                <w:szCs w:val="24"/>
              </w:rPr>
            </w:pPr>
            <w:r w:rsidRPr="006B6178">
              <w:rPr>
                <w:sz w:val="24"/>
                <w:szCs w:val="24"/>
              </w:rPr>
              <w:t>вариации</w:t>
            </w:r>
          </w:p>
        </w:tc>
        <w:tc>
          <w:tcPr>
            <w:tcW w:w="1701" w:type="dxa"/>
            <w:vMerge w:val="restart"/>
            <w:shd w:val="clear" w:color="auto" w:fill="auto"/>
            <w:vAlign w:val="center"/>
          </w:tcPr>
          <w:p w:rsidR="00EF34D1" w:rsidRPr="006B6178" w:rsidRDefault="00EF34D1" w:rsidP="006B6178">
            <w:pPr>
              <w:jc w:val="center"/>
              <w:rPr>
                <w:sz w:val="24"/>
                <w:szCs w:val="24"/>
              </w:rPr>
            </w:pPr>
            <w:r w:rsidRPr="006B6178">
              <w:rPr>
                <w:sz w:val="24"/>
                <w:szCs w:val="24"/>
              </w:rPr>
              <w:t>Суммы квадратов отклонений</w:t>
            </w:r>
          </w:p>
        </w:tc>
        <w:tc>
          <w:tcPr>
            <w:tcW w:w="1418" w:type="dxa"/>
            <w:vMerge w:val="restart"/>
            <w:shd w:val="clear" w:color="auto" w:fill="auto"/>
            <w:vAlign w:val="center"/>
          </w:tcPr>
          <w:p w:rsidR="00EF34D1" w:rsidRPr="006B6178" w:rsidRDefault="00EF34D1" w:rsidP="006B6178">
            <w:pPr>
              <w:jc w:val="center"/>
              <w:rPr>
                <w:sz w:val="24"/>
                <w:szCs w:val="24"/>
              </w:rPr>
            </w:pPr>
            <w:r w:rsidRPr="006B6178">
              <w:rPr>
                <w:sz w:val="24"/>
                <w:szCs w:val="24"/>
              </w:rPr>
              <w:t>Степени свободы</w:t>
            </w:r>
          </w:p>
        </w:tc>
        <w:tc>
          <w:tcPr>
            <w:tcW w:w="1701" w:type="dxa"/>
            <w:vMerge w:val="restart"/>
            <w:shd w:val="clear" w:color="auto" w:fill="auto"/>
            <w:vAlign w:val="center"/>
          </w:tcPr>
          <w:p w:rsidR="00EF34D1" w:rsidRPr="006B6178" w:rsidRDefault="00EF34D1" w:rsidP="006B6178">
            <w:pPr>
              <w:jc w:val="center"/>
              <w:rPr>
                <w:sz w:val="24"/>
                <w:szCs w:val="24"/>
              </w:rPr>
            </w:pPr>
            <w:r w:rsidRPr="006B6178">
              <w:rPr>
                <w:sz w:val="24"/>
                <w:szCs w:val="24"/>
              </w:rPr>
              <w:t>Дисперсии</w:t>
            </w:r>
          </w:p>
        </w:tc>
        <w:tc>
          <w:tcPr>
            <w:tcW w:w="2232" w:type="dxa"/>
            <w:gridSpan w:val="2"/>
            <w:shd w:val="clear" w:color="auto" w:fill="auto"/>
            <w:vAlign w:val="center"/>
          </w:tcPr>
          <w:p w:rsidR="00EF34D1" w:rsidRPr="006B6178" w:rsidRDefault="00EF34D1" w:rsidP="006B6178">
            <w:pPr>
              <w:jc w:val="center"/>
              <w:rPr>
                <w:sz w:val="24"/>
                <w:szCs w:val="24"/>
              </w:rPr>
            </w:pPr>
            <w:r w:rsidRPr="006B6178">
              <w:rPr>
                <w:sz w:val="24"/>
                <w:szCs w:val="24"/>
              </w:rPr>
              <w:t>Отношение дисперсий</w:t>
            </w:r>
          </w:p>
        </w:tc>
      </w:tr>
      <w:tr w:rsidR="00EF34D1" w:rsidRPr="006B6178" w:rsidTr="006B6178">
        <w:trPr>
          <w:cantSplit/>
        </w:trPr>
        <w:tc>
          <w:tcPr>
            <w:tcW w:w="2518" w:type="dxa"/>
            <w:vMerge/>
            <w:shd w:val="clear" w:color="auto" w:fill="auto"/>
          </w:tcPr>
          <w:p w:rsidR="00EF34D1" w:rsidRPr="006B6178" w:rsidRDefault="00EF34D1" w:rsidP="00E615C2">
            <w:pPr>
              <w:jc w:val="center"/>
              <w:rPr>
                <w:sz w:val="24"/>
                <w:szCs w:val="24"/>
              </w:rPr>
            </w:pPr>
          </w:p>
        </w:tc>
        <w:tc>
          <w:tcPr>
            <w:tcW w:w="1701" w:type="dxa"/>
            <w:vMerge/>
            <w:shd w:val="clear" w:color="auto" w:fill="auto"/>
          </w:tcPr>
          <w:p w:rsidR="00EF34D1" w:rsidRPr="006B6178" w:rsidRDefault="00EF34D1" w:rsidP="00E615C2">
            <w:pPr>
              <w:jc w:val="center"/>
              <w:rPr>
                <w:sz w:val="24"/>
                <w:szCs w:val="24"/>
              </w:rPr>
            </w:pPr>
          </w:p>
        </w:tc>
        <w:tc>
          <w:tcPr>
            <w:tcW w:w="1418" w:type="dxa"/>
            <w:vMerge/>
            <w:shd w:val="clear" w:color="auto" w:fill="auto"/>
          </w:tcPr>
          <w:p w:rsidR="00EF34D1" w:rsidRPr="006B6178" w:rsidRDefault="00EF34D1" w:rsidP="00E615C2">
            <w:pPr>
              <w:jc w:val="center"/>
              <w:rPr>
                <w:sz w:val="24"/>
                <w:szCs w:val="24"/>
              </w:rPr>
            </w:pPr>
          </w:p>
        </w:tc>
        <w:tc>
          <w:tcPr>
            <w:tcW w:w="1701" w:type="dxa"/>
            <w:vMerge/>
            <w:shd w:val="clear" w:color="auto" w:fill="auto"/>
          </w:tcPr>
          <w:p w:rsidR="00EF34D1" w:rsidRPr="006B6178" w:rsidRDefault="00EF34D1" w:rsidP="00E615C2">
            <w:pPr>
              <w:jc w:val="center"/>
              <w:rPr>
                <w:sz w:val="24"/>
                <w:szCs w:val="24"/>
              </w:rPr>
            </w:pPr>
          </w:p>
        </w:tc>
        <w:tc>
          <w:tcPr>
            <w:tcW w:w="1134" w:type="dxa"/>
            <w:shd w:val="clear" w:color="auto" w:fill="auto"/>
          </w:tcPr>
          <w:p w:rsidR="00EF34D1" w:rsidRPr="006B6178" w:rsidRDefault="00EF34D1" w:rsidP="00E615C2">
            <w:pPr>
              <w:jc w:val="center"/>
              <w:rPr>
                <w:i/>
                <w:sz w:val="24"/>
                <w:szCs w:val="24"/>
                <w:vertAlign w:val="subscript"/>
              </w:rPr>
            </w:pPr>
            <w:r w:rsidRPr="006B6178">
              <w:rPr>
                <w:i/>
                <w:sz w:val="24"/>
                <w:szCs w:val="24"/>
                <w:lang w:val="en-US"/>
              </w:rPr>
              <w:t>F</w:t>
            </w:r>
            <w:r w:rsidRPr="006B6178">
              <w:rPr>
                <w:i/>
                <w:sz w:val="24"/>
                <w:szCs w:val="24"/>
                <w:vertAlign w:val="subscript"/>
              </w:rPr>
              <w:t>факт.</w:t>
            </w:r>
          </w:p>
        </w:tc>
        <w:tc>
          <w:tcPr>
            <w:tcW w:w="1098" w:type="dxa"/>
            <w:shd w:val="clear" w:color="auto" w:fill="auto"/>
          </w:tcPr>
          <w:p w:rsidR="00EF34D1" w:rsidRPr="006B6178" w:rsidRDefault="00EF34D1" w:rsidP="00E615C2">
            <w:pPr>
              <w:jc w:val="center"/>
              <w:rPr>
                <w:i/>
                <w:sz w:val="24"/>
                <w:szCs w:val="24"/>
                <w:vertAlign w:val="subscript"/>
              </w:rPr>
            </w:pPr>
            <w:r w:rsidRPr="006B6178">
              <w:rPr>
                <w:i/>
                <w:sz w:val="24"/>
                <w:szCs w:val="24"/>
                <w:lang w:val="en-US"/>
              </w:rPr>
              <w:t>F</w:t>
            </w:r>
            <w:r w:rsidRPr="006B6178">
              <w:rPr>
                <w:i/>
                <w:sz w:val="24"/>
                <w:szCs w:val="24"/>
                <w:vertAlign w:val="subscript"/>
              </w:rPr>
              <w:t>табл.</w:t>
            </w:r>
          </w:p>
        </w:tc>
      </w:tr>
      <w:tr w:rsidR="00EF34D1" w:rsidRPr="006B6178" w:rsidTr="006B6178">
        <w:trPr>
          <w:cantSplit/>
        </w:trPr>
        <w:tc>
          <w:tcPr>
            <w:tcW w:w="9570" w:type="dxa"/>
            <w:gridSpan w:val="6"/>
            <w:shd w:val="clear" w:color="auto" w:fill="auto"/>
          </w:tcPr>
          <w:p w:rsidR="00EF34D1" w:rsidRPr="006B6178" w:rsidRDefault="00EF34D1" w:rsidP="00E615C2">
            <w:pPr>
              <w:pStyle w:val="Heading5"/>
              <w:rPr>
                <w:b w:val="0"/>
                <w:sz w:val="24"/>
                <w:szCs w:val="24"/>
              </w:rPr>
            </w:pPr>
            <w:r w:rsidRPr="006B6178">
              <w:rPr>
                <w:b w:val="0"/>
                <w:sz w:val="24"/>
                <w:szCs w:val="24"/>
              </w:rPr>
              <w:t>Весеннее кущение озимой пшеницы</w:t>
            </w:r>
          </w:p>
        </w:tc>
      </w:tr>
      <w:tr w:rsidR="00EF34D1" w:rsidRPr="006B6178" w:rsidTr="006B6178">
        <w:tc>
          <w:tcPr>
            <w:tcW w:w="2518" w:type="dxa"/>
            <w:shd w:val="clear" w:color="auto" w:fill="auto"/>
          </w:tcPr>
          <w:p w:rsidR="00EF34D1" w:rsidRPr="006B6178" w:rsidRDefault="00EF34D1" w:rsidP="00E615C2">
            <w:pPr>
              <w:jc w:val="center"/>
              <w:rPr>
                <w:i/>
                <w:sz w:val="24"/>
                <w:szCs w:val="24"/>
              </w:rPr>
            </w:pPr>
            <w:r w:rsidRPr="006B6178">
              <w:rPr>
                <w:i/>
                <w:sz w:val="24"/>
                <w:szCs w:val="24"/>
              </w:rPr>
              <w:t>Групповая (способы обработки)</w:t>
            </w:r>
          </w:p>
        </w:tc>
        <w:tc>
          <w:tcPr>
            <w:tcW w:w="1701" w:type="dxa"/>
            <w:shd w:val="clear" w:color="auto" w:fill="auto"/>
          </w:tcPr>
          <w:p w:rsidR="00EF34D1" w:rsidRPr="006B6178" w:rsidRDefault="00EF34D1" w:rsidP="00E615C2">
            <w:pPr>
              <w:jc w:val="center"/>
              <w:rPr>
                <w:sz w:val="24"/>
                <w:szCs w:val="24"/>
              </w:rPr>
            </w:pPr>
          </w:p>
          <w:p w:rsidR="00EF34D1" w:rsidRPr="006B6178" w:rsidRDefault="00EF34D1" w:rsidP="00E615C2">
            <w:pPr>
              <w:jc w:val="center"/>
              <w:rPr>
                <w:sz w:val="24"/>
                <w:szCs w:val="24"/>
              </w:rPr>
            </w:pPr>
            <w:r w:rsidRPr="006B6178">
              <w:rPr>
                <w:sz w:val="24"/>
                <w:szCs w:val="24"/>
              </w:rPr>
              <w:t>0,0204</w:t>
            </w:r>
          </w:p>
        </w:tc>
        <w:tc>
          <w:tcPr>
            <w:tcW w:w="1418" w:type="dxa"/>
            <w:shd w:val="clear" w:color="auto" w:fill="auto"/>
          </w:tcPr>
          <w:p w:rsidR="00EF34D1" w:rsidRPr="006B6178" w:rsidRDefault="00EF34D1" w:rsidP="00E615C2">
            <w:pPr>
              <w:jc w:val="center"/>
              <w:rPr>
                <w:sz w:val="24"/>
                <w:szCs w:val="24"/>
              </w:rPr>
            </w:pPr>
          </w:p>
          <w:p w:rsidR="00EF34D1" w:rsidRPr="006B6178" w:rsidRDefault="00EF34D1" w:rsidP="00E615C2">
            <w:pPr>
              <w:jc w:val="center"/>
              <w:rPr>
                <w:sz w:val="24"/>
                <w:szCs w:val="24"/>
              </w:rPr>
            </w:pPr>
            <w:r w:rsidRPr="006B6178">
              <w:rPr>
                <w:sz w:val="24"/>
                <w:szCs w:val="24"/>
              </w:rPr>
              <w:t>3</w:t>
            </w:r>
          </w:p>
        </w:tc>
        <w:tc>
          <w:tcPr>
            <w:tcW w:w="1701" w:type="dxa"/>
            <w:shd w:val="clear" w:color="auto" w:fill="auto"/>
          </w:tcPr>
          <w:p w:rsidR="00EF34D1" w:rsidRPr="006B6178" w:rsidRDefault="00EF34D1" w:rsidP="00E615C2">
            <w:pPr>
              <w:jc w:val="center"/>
              <w:rPr>
                <w:sz w:val="24"/>
                <w:szCs w:val="24"/>
              </w:rPr>
            </w:pPr>
          </w:p>
          <w:p w:rsidR="00EF34D1" w:rsidRPr="006B6178" w:rsidRDefault="00EF34D1" w:rsidP="00E615C2">
            <w:pPr>
              <w:jc w:val="center"/>
              <w:rPr>
                <w:sz w:val="24"/>
                <w:szCs w:val="24"/>
              </w:rPr>
            </w:pPr>
            <w:r w:rsidRPr="006B6178">
              <w:rPr>
                <w:sz w:val="24"/>
                <w:szCs w:val="24"/>
              </w:rPr>
              <w:t>0,0068</w:t>
            </w:r>
          </w:p>
        </w:tc>
        <w:tc>
          <w:tcPr>
            <w:tcW w:w="1134" w:type="dxa"/>
            <w:shd w:val="clear" w:color="auto" w:fill="auto"/>
          </w:tcPr>
          <w:p w:rsidR="00EF34D1" w:rsidRPr="006B6178" w:rsidRDefault="00EF34D1" w:rsidP="00E615C2">
            <w:pPr>
              <w:jc w:val="center"/>
              <w:rPr>
                <w:sz w:val="24"/>
                <w:szCs w:val="24"/>
              </w:rPr>
            </w:pPr>
          </w:p>
          <w:p w:rsidR="00EF34D1" w:rsidRPr="006B6178" w:rsidRDefault="00EF34D1" w:rsidP="00E615C2">
            <w:pPr>
              <w:jc w:val="center"/>
              <w:rPr>
                <w:sz w:val="24"/>
                <w:szCs w:val="24"/>
              </w:rPr>
            </w:pPr>
            <w:r w:rsidRPr="006B6178">
              <w:rPr>
                <w:sz w:val="24"/>
                <w:szCs w:val="24"/>
              </w:rPr>
              <w:t>5,79</w:t>
            </w:r>
          </w:p>
        </w:tc>
        <w:tc>
          <w:tcPr>
            <w:tcW w:w="1098" w:type="dxa"/>
            <w:shd w:val="clear" w:color="auto" w:fill="auto"/>
          </w:tcPr>
          <w:p w:rsidR="00EF34D1" w:rsidRPr="006B6178" w:rsidRDefault="00EF34D1" w:rsidP="00E615C2">
            <w:pPr>
              <w:jc w:val="center"/>
              <w:rPr>
                <w:sz w:val="24"/>
                <w:szCs w:val="24"/>
              </w:rPr>
            </w:pPr>
          </w:p>
          <w:p w:rsidR="00EF34D1" w:rsidRPr="006B6178" w:rsidRDefault="00EF34D1" w:rsidP="00E615C2">
            <w:pPr>
              <w:jc w:val="center"/>
              <w:rPr>
                <w:sz w:val="24"/>
                <w:szCs w:val="24"/>
              </w:rPr>
            </w:pPr>
            <w:r w:rsidRPr="006B6178">
              <w:rPr>
                <w:sz w:val="24"/>
                <w:szCs w:val="24"/>
              </w:rPr>
              <w:t>4,76</w:t>
            </w:r>
          </w:p>
        </w:tc>
      </w:tr>
      <w:tr w:rsidR="00EF34D1" w:rsidRPr="006B6178" w:rsidTr="006B6178">
        <w:tc>
          <w:tcPr>
            <w:tcW w:w="2518" w:type="dxa"/>
            <w:shd w:val="clear" w:color="auto" w:fill="auto"/>
          </w:tcPr>
          <w:p w:rsidR="00EF34D1" w:rsidRPr="006B6178" w:rsidRDefault="00EF34D1" w:rsidP="00E615C2">
            <w:pPr>
              <w:jc w:val="center"/>
              <w:rPr>
                <w:i/>
                <w:sz w:val="24"/>
                <w:szCs w:val="24"/>
              </w:rPr>
            </w:pPr>
            <w:proofErr w:type="spellStart"/>
            <w:r w:rsidRPr="006B6178">
              <w:rPr>
                <w:i/>
                <w:sz w:val="24"/>
                <w:szCs w:val="24"/>
              </w:rPr>
              <w:t>Повторностей</w:t>
            </w:r>
            <w:proofErr w:type="spellEnd"/>
          </w:p>
        </w:tc>
        <w:tc>
          <w:tcPr>
            <w:tcW w:w="1701" w:type="dxa"/>
            <w:shd w:val="clear" w:color="auto" w:fill="auto"/>
          </w:tcPr>
          <w:p w:rsidR="00EF34D1" w:rsidRPr="006B6178" w:rsidRDefault="00EF34D1" w:rsidP="00E615C2">
            <w:pPr>
              <w:jc w:val="center"/>
              <w:rPr>
                <w:sz w:val="24"/>
                <w:szCs w:val="24"/>
              </w:rPr>
            </w:pPr>
            <w:r w:rsidRPr="006B6178">
              <w:rPr>
                <w:sz w:val="24"/>
                <w:szCs w:val="24"/>
              </w:rPr>
              <w:t>0,269</w:t>
            </w:r>
          </w:p>
        </w:tc>
        <w:tc>
          <w:tcPr>
            <w:tcW w:w="1418" w:type="dxa"/>
            <w:shd w:val="clear" w:color="auto" w:fill="auto"/>
          </w:tcPr>
          <w:p w:rsidR="00EF34D1" w:rsidRPr="006B6178" w:rsidRDefault="00EF34D1" w:rsidP="00E615C2">
            <w:pPr>
              <w:jc w:val="center"/>
              <w:rPr>
                <w:sz w:val="24"/>
                <w:szCs w:val="24"/>
              </w:rPr>
            </w:pPr>
            <w:r w:rsidRPr="006B6178">
              <w:rPr>
                <w:sz w:val="24"/>
                <w:szCs w:val="24"/>
              </w:rPr>
              <w:t>2</w:t>
            </w:r>
          </w:p>
        </w:tc>
        <w:tc>
          <w:tcPr>
            <w:tcW w:w="1701" w:type="dxa"/>
            <w:shd w:val="clear" w:color="auto" w:fill="auto"/>
          </w:tcPr>
          <w:p w:rsidR="00EF34D1" w:rsidRPr="006B6178" w:rsidRDefault="00EF34D1" w:rsidP="00E615C2">
            <w:pPr>
              <w:jc w:val="center"/>
              <w:rPr>
                <w:sz w:val="24"/>
                <w:szCs w:val="24"/>
              </w:rPr>
            </w:pPr>
            <w:r w:rsidRPr="006B6178">
              <w:rPr>
                <w:sz w:val="24"/>
                <w:szCs w:val="24"/>
              </w:rPr>
              <w:t>0,134</w:t>
            </w:r>
          </w:p>
        </w:tc>
        <w:tc>
          <w:tcPr>
            <w:tcW w:w="1134" w:type="dxa"/>
            <w:shd w:val="clear" w:color="auto" w:fill="auto"/>
          </w:tcPr>
          <w:p w:rsidR="00EF34D1" w:rsidRPr="006B6178" w:rsidRDefault="00EF34D1" w:rsidP="00E615C2">
            <w:pPr>
              <w:jc w:val="center"/>
              <w:rPr>
                <w:sz w:val="24"/>
                <w:szCs w:val="24"/>
              </w:rPr>
            </w:pPr>
            <w:r w:rsidRPr="006B6178">
              <w:rPr>
                <w:sz w:val="24"/>
                <w:szCs w:val="24"/>
              </w:rPr>
              <w:t>114,39</w:t>
            </w:r>
          </w:p>
        </w:tc>
        <w:tc>
          <w:tcPr>
            <w:tcW w:w="1098" w:type="dxa"/>
            <w:shd w:val="clear" w:color="auto" w:fill="auto"/>
          </w:tcPr>
          <w:p w:rsidR="00EF34D1" w:rsidRPr="006B6178" w:rsidRDefault="00EF34D1" w:rsidP="00E615C2">
            <w:pPr>
              <w:jc w:val="center"/>
              <w:rPr>
                <w:sz w:val="24"/>
                <w:szCs w:val="24"/>
              </w:rPr>
            </w:pPr>
            <w:r w:rsidRPr="006B6178">
              <w:rPr>
                <w:sz w:val="24"/>
                <w:szCs w:val="24"/>
              </w:rPr>
              <w:t>5,14</w:t>
            </w:r>
          </w:p>
        </w:tc>
      </w:tr>
      <w:tr w:rsidR="00EF34D1" w:rsidRPr="006B6178" w:rsidTr="006B6178">
        <w:tc>
          <w:tcPr>
            <w:tcW w:w="2518" w:type="dxa"/>
            <w:shd w:val="clear" w:color="auto" w:fill="auto"/>
          </w:tcPr>
          <w:p w:rsidR="00EF34D1" w:rsidRPr="006B6178" w:rsidRDefault="00EF34D1" w:rsidP="00E615C2">
            <w:pPr>
              <w:jc w:val="center"/>
              <w:rPr>
                <w:i/>
                <w:sz w:val="24"/>
                <w:szCs w:val="24"/>
              </w:rPr>
            </w:pPr>
            <w:r w:rsidRPr="006B6178">
              <w:rPr>
                <w:i/>
                <w:sz w:val="24"/>
                <w:szCs w:val="24"/>
              </w:rPr>
              <w:t>Случайная</w:t>
            </w:r>
          </w:p>
        </w:tc>
        <w:tc>
          <w:tcPr>
            <w:tcW w:w="1701" w:type="dxa"/>
            <w:shd w:val="clear" w:color="auto" w:fill="auto"/>
          </w:tcPr>
          <w:p w:rsidR="00EF34D1" w:rsidRPr="006B6178" w:rsidRDefault="00EF34D1" w:rsidP="00E615C2">
            <w:pPr>
              <w:jc w:val="center"/>
              <w:rPr>
                <w:sz w:val="24"/>
                <w:szCs w:val="24"/>
              </w:rPr>
            </w:pPr>
            <w:r w:rsidRPr="006B6178">
              <w:rPr>
                <w:sz w:val="24"/>
                <w:szCs w:val="24"/>
              </w:rPr>
              <w:t>0,007</w:t>
            </w:r>
          </w:p>
        </w:tc>
        <w:tc>
          <w:tcPr>
            <w:tcW w:w="1418" w:type="dxa"/>
            <w:shd w:val="clear" w:color="auto" w:fill="auto"/>
          </w:tcPr>
          <w:p w:rsidR="00EF34D1" w:rsidRPr="006B6178" w:rsidRDefault="00EF34D1" w:rsidP="00E615C2">
            <w:pPr>
              <w:jc w:val="center"/>
              <w:rPr>
                <w:sz w:val="24"/>
                <w:szCs w:val="24"/>
              </w:rPr>
            </w:pPr>
            <w:r w:rsidRPr="006B6178">
              <w:rPr>
                <w:sz w:val="24"/>
                <w:szCs w:val="24"/>
              </w:rPr>
              <w:t>6</w:t>
            </w:r>
          </w:p>
        </w:tc>
        <w:tc>
          <w:tcPr>
            <w:tcW w:w="1701" w:type="dxa"/>
            <w:shd w:val="clear" w:color="auto" w:fill="auto"/>
          </w:tcPr>
          <w:p w:rsidR="00EF34D1" w:rsidRPr="006B6178" w:rsidRDefault="00EF34D1" w:rsidP="00E615C2">
            <w:pPr>
              <w:jc w:val="center"/>
              <w:rPr>
                <w:sz w:val="24"/>
                <w:szCs w:val="24"/>
              </w:rPr>
            </w:pPr>
            <w:r w:rsidRPr="006B6178">
              <w:rPr>
                <w:sz w:val="24"/>
                <w:szCs w:val="24"/>
              </w:rPr>
              <w:t>0,0012</w:t>
            </w:r>
          </w:p>
        </w:tc>
        <w:tc>
          <w:tcPr>
            <w:tcW w:w="1134" w:type="dxa"/>
            <w:shd w:val="clear" w:color="auto" w:fill="auto"/>
          </w:tcPr>
          <w:p w:rsidR="00EF34D1" w:rsidRPr="006B6178" w:rsidRDefault="00EF34D1" w:rsidP="00E615C2">
            <w:pPr>
              <w:jc w:val="center"/>
              <w:rPr>
                <w:sz w:val="24"/>
                <w:szCs w:val="24"/>
              </w:rPr>
            </w:pPr>
            <w:r w:rsidRPr="006B6178">
              <w:rPr>
                <w:sz w:val="24"/>
                <w:szCs w:val="24"/>
              </w:rPr>
              <w:t>-</w:t>
            </w:r>
          </w:p>
        </w:tc>
        <w:tc>
          <w:tcPr>
            <w:tcW w:w="1098" w:type="dxa"/>
            <w:shd w:val="clear" w:color="auto" w:fill="auto"/>
          </w:tcPr>
          <w:p w:rsidR="00EF34D1" w:rsidRPr="006B6178" w:rsidRDefault="00EF34D1" w:rsidP="00E615C2">
            <w:pPr>
              <w:jc w:val="center"/>
              <w:rPr>
                <w:sz w:val="24"/>
                <w:szCs w:val="24"/>
              </w:rPr>
            </w:pPr>
            <w:r w:rsidRPr="006B6178">
              <w:rPr>
                <w:sz w:val="24"/>
                <w:szCs w:val="24"/>
              </w:rPr>
              <w:t>-</w:t>
            </w:r>
          </w:p>
        </w:tc>
      </w:tr>
      <w:tr w:rsidR="00EF34D1" w:rsidRPr="006B6178" w:rsidTr="006B6178">
        <w:tc>
          <w:tcPr>
            <w:tcW w:w="2518" w:type="dxa"/>
            <w:shd w:val="clear" w:color="auto" w:fill="auto"/>
          </w:tcPr>
          <w:p w:rsidR="00EF34D1" w:rsidRPr="006B6178" w:rsidRDefault="00EF34D1" w:rsidP="00E615C2">
            <w:pPr>
              <w:jc w:val="center"/>
              <w:rPr>
                <w:i/>
                <w:sz w:val="24"/>
                <w:szCs w:val="24"/>
              </w:rPr>
            </w:pPr>
            <w:r w:rsidRPr="006B6178">
              <w:rPr>
                <w:i/>
                <w:sz w:val="24"/>
                <w:szCs w:val="24"/>
              </w:rPr>
              <w:t>Общая</w:t>
            </w:r>
          </w:p>
        </w:tc>
        <w:tc>
          <w:tcPr>
            <w:tcW w:w="1701" w:type="dxa"/>
            <w:shd w:val="clear" w:color="auto" w:fill="auto"/>
          </w:tcPr>
          <w:p w:rsidR="00EF34D1" w:rsidRPr="006B6178" w:rsidRDefault="00EF34D1" w:rsidP="00E615C2">
            <w:pPr>
              <w:jc w:val="center"/>
              <w:rPr>
                <w:sz w:val="24"/>
                <w:szCs w:val="24"/>
              </w:rPr>
            </w:pPr>
            <w:r w:rsidRPr="006B6178">
              <w:rPr>
                <w:sz w:val="24"/>
                <w:szCs w:val="24"/>
              </w:rPr>
              <w:t>0,296</w:t>
            </w:r>
          </w:p>
        </w:tc>
        <w:tc>
          <w:tcPr>
            <w:tcW w:w="1418" w:type="dxa"/>
            <w:shd w:val="clear" w:color="auto" w:fill="auto"/>
          </w:tcPr>
          <w:p w:rsidR="00EF34D1" w:rsidRPr="006B6178" w:rsidRDefault="00EF34D1" w:rsidP="00E615C2">
            <w:pPr>
              <w:jc w:val="center"/>
              <w:rPr>
                <w:sz w:val="24"/>
                <w:szCs w:val="24"/>
              </w:rPr>
            </w:pPr>
            <w:r w:rsidRPr="006B6178">
              <w:rPr>
                <w:sz w:val="24"/>
                <w:szCs w:val="24"/>
              </w:rPr>
              <w:t>11</w:t>
            </w:r>
          </w:p>
        </w:tc>
        <w:tc>
          <w:tcPr>
            <w:tcW w:w="1701" w:type="dxa"/>
            <w:shd w:val="clear" w:color="auto" w:fill="auto"/>
          </w:tcPr>
          <w:p w:rsidR="00EF34D1" w:rsidRPr="006B6178" w:rsidRDefault="00EF34D1" w:rsidP="00E615C2">
            <w:pPr>
              <w:jc w:val="center"/>
              <w:rPr>
                <w:sz w:val="24"/>
                <w:szCs w:val="24"/>
              </w:rPr>
            </w:pPr>
            <w:r w:rsidRPr="006B6178">
              <w:rPr>
                <w:sz w:val="24"/>
                <w:szCs w:val="24"/>
              </w:rPr>
              <w:t>-</w:t>
            </w:r>
          </w:p>
        </w:tc>
        <w:tc>
          <w:tcPr>
            <w:tcW w:w="1134" w:type="dxa"/>
            <w:shd w:val="clear" w:color="auto" w:fill="auto"/>
          </w:tcPr>
          <w:p w:rsidR="00EF34D1" w:rsidRPr="006B6178" w:rsidRDefault="00EF34D1" w:rsidP="00E615C2">
            <w:pPr>
              <w:jc w:val="center"/>
              <w:rPr>
                <w:sz w:val="24"/>
                <w:szCs w:val="24"/>
              </w:rPr>
            </w:pPr>
            <w:r w:rsidRPr="006B6178">
              <w:rPr>
                <w:sz w:val="24"/>
                <w:szCs w:val="24"/>
              </w:rPr>
              <w:t>-</w:t>
            </w:r>
          </w:p>
        </w:tc>
        <w:tc>
          <w:tcPr>
            <w:tcW w:w="1098" w:type="dxa"/>
            <w:shd w:val="clear" w:color="auto" w:fill="auto"/>
          </w:tcPr>
          <w:p w:rsidR="00EF34D1" w:rsidRPr="006B6178" w:rsidRDefault="00EF34D1" w:rsidP="00E615C2">
            <w:pPr>
              <w:jc w:val="center"/>
              <w:rPr>
                <w:sz w:val="24"/>
                <w:szCs w:val="24"/>
              </w:rPr>
            </w:pPr>
            <w:r w:rsidRPr="006B6178">
              <w:rPr>
                <w:sz w:val="24"/>
                <w:szCs w:val="24"/>
              </w:rPr>
              <w:t>-</w:t>
            </w:r>
          </w:p>
        </w:tc>
      </w:tr>
      <w:tr w:rsidR="00EF34D1" w:rsidRPr="006B6178" w:rsidTr="006B6178">
        <w:trPr>
          <w:cantSplit/>
        </w:trPr>
        <w:tc>
          <w:tcPr>
            <w:tcW w:w="9570" w:type="dxa"/>
            <w:gridSpan w:val="6"/>
            <w:shd w:val="clear" w:color="auto" w:fill="auto"/>
          </w:tcPr>
          <w:p w:rsidR="00EF34D1" w:rsidRPr="006B6178" w:rsidRDefault="00EF34D1" w:rsidP="00E615C2">
            <w:pPr>
              <w:pStyle w:val="Heading5"/>
              <w:rPr>
                <w:b w:val="0"/>
                <w:sz w:val="24"/>
                <w:szCs w:val="24"/>
              </w:rPr>
            </w:pPr>
            <w:r w:rsidRPr="006B6178">
              <w:rPr>
                <w:b w:val="0"/>
                <w:sz w:val="24"/>
                <w:szCs w:val="24"/>
              </w:rPr>
              <w:t>Конец вегетации озимой пшеницы</w:t>
            </w:r>
          </w:p>
        </w:tc>
      </w:tr>
      <w:tr w:rsidR="00EF34D1" w:rsidRPr="006B6178" w:rsidTr="006B6178">
        <w:trPr>
          <w:trHeight w:val="482"/>
        </w:trPr>
        <w:tc>
          <w:tcPr>
            <w:tcW w:w="2518" w:type="dxa"/>
            <w:shd w:val="clear" w:color="auto" w:fill="auto"/>
          </w:tcPr>
          <w:p w:rsidR="00EF34D1" w:rsidRPr="006B6178" w:rsidRDefault="00EF34D1" w:rsidP="00E615C2">
            <w:pPr>
              <w:jc w:val="center"/>
              <w:rPr>
                <w:i/>
                <w:sz w:val="24"/>
                <w:szCs w:val="24"/>
              </w:rPr>
            </w:pPr>
            <w:r w:rsidRPr="006B6178">
              <w:rPr>
                <w:i/>
                <w:sz w:val="24"/>
                <w:szCs w:val="24"/>
              </w:rPr>
              <w:t>Групповая (способы обработки)</w:t>
            </w:r>
          </w:p>
        </w:tc>
        <w:tc>
          <w:tcPr>
            <w:tcW w:w="1701" w:type="dxa"/>
            <w:shd w:val="clear" w:color="auto" w:fill="auto"/>
          </w:tcPr>
          <w:p w:rsidR="00EF34D1" w:rsidRPr="006B6178" w:rsidRDefault="00EF34D1" w:rsidP="00E615C2">
            <w:pPr>
              <w:jc w:val="center"/>
              <w:rPr>
                <w:sz w:val="24"/>
                <w:szCs w:val="24"/>
              </w:rPr>
            </w:pPr>
          </w:p>
          <w:p w:rsidR="00EF34D1" w:rsidRPr="006B6178" w:rsidRDefault="00EF34D1" w:rsidP="00E615C2">
            <w:pPr>
              <w:jc w:val="center"/>
              <w:rPr>
                <w:sz w:val="24"/>
                <w:szCs w:val="24"/>
              </w:rPr>
            </w:pPr>
            <w:r w:rsidRPr="006B6178">
              <w:rPr>
                <w:sz w:val="24"/>
                <w:szCs w:val="24"/>
              </w:rPr>
              <w:t>0,0046</w:t>
            </w:r>
          </w:p>
        </w:tc>
        <w:tc>
          <w:tcPr>
            <w:tcW w:w="1418" w:type="dxa"/>
            <w:shd w:val="clear" w:color="auto" w:fill="auto"/>
          </w:tcPr>
          <w:p w:rsidR="00EF34D1" w:rsidRPr="006B6178" w:rsidRDefault="00EF34D1" w:rsidP="00E615C2">
            <w:pPr>
              <w:jc w:val="center"/>
              <w:rPr>
                <w:sz w:val="24"/>
                <w:szCs w:val="24"/>
              </w:rPr>
            </w:pPr>
          </w:p>
          <w:p w:rsidR="00EF34D1" w:rsidRPr="006B6178" w:rsidRDefault="00EF34D1" w:rsidP="00E615C2">
            <w:pPr>
              <w:jc w:val="center"/>
              <w:rPr>
                <w:sz w:val="24"/>
                <w:szCs w:val="24"/>
              </w:rPr>
            </w:pPr>
            <w:r w:rsidRPr="006B6178">
              <w:rPr>
                <w:sz w:val="24"/>
                <w:szCs w:val="24"/>
              </w:rPr>
              <w:t>3</w:t>
            </w:r>
          </w:p>
        </w:tc>
        <w:tc>
          <w:tcPr>
            <w:tcW w:w="1701" w:type="dxa"/>
            <w:shd w:val="clear" w:color="auto" w:fill="auto"/>
          </w:tcPr>
          <w:p w:rsidR="00EF34D1" w:rsidRPr="006B6178" w:rsidRDefault="00EF34D1" w:rsidP="00E615C2">
            <w:pPr>
              <w:jc w:val="center"/>
              <w:rPr>
                <w:sz w:val="24"/>
                <w:szCs w:val="24"/>
              </w:rPr>
            </w:pPr>
          </w:p>
          <w:p w:rsidR="00EF34D1" w:rsidRPr="006B6178" w:rsidRDefault="00EF34D1" w:rsidP="00E615C2">
            <w:pPr>
              <w:jc w:val="center"/>
              <w:rPr>
                <w:sz w:val="24"/>
                <w:szCs w:val="24"/>
              </w:rPr>
            </w:pPr>
            <w:r w:rsidRPr="006B6178">
              <w:rPr>
                <w:sz w:val="24"/>
                <w:szCs w:val="24"/>
              </w:rPr>
              <w:t>0,0015</w:t>
            </w:r>
          </w:p>
        </w:tc>
        <w:tc>
          <w:tcPr>
            <w:tcW w:w="1134" w:type="dxa"/>
            <w:shd w:val="clear" w:color="auto" w:fill="auto"/>
          </w:tcPr>
          <w:p w:rsidR="00EF34D1" w:rsidRPr="006B6178" w:rsidRDefault="00EF34D1" w:rsidP="00E615C2">
            <w:pPr>
              <w:jc w:val="center"/>
              <w:rPr>
                <w:sz w:val="24"/>
                <w:szCs w:val="24"/>
              </w:rPr>
            </w:pPr>
          </w:p>
          <w:p w:rsidR="00EF34D1" w:rsidRPr="006B6178" w:rsidRDefault="00EF34D1" w:rsidP="00E615C2">
            <w:pPr>
              <w:jc w:val="center"/>
              <w:rPr>
                <w:sz w:val="24"/>
                <w:szCs w:val="24"/>
              </w:rPr>
            </w:pPr>
            <w:r w:rsidRPr="006B6178">
              <w:rPr>
                <w:sz w:val="24"/>
                <w:szCs w:val="24"/>
              </w:rPr>
              <w:t>1,50</w:t>
            </w:r>
          </w:p>
        </w:tc>
        <w:tc>
          <w:tcPr>
            <w:tcW w:w="1098" w:type="dxa"/>
            <w:shd w:val="clear" w:color="auto" w:fill="auto"/>
          </w:tcPr>
          <w:p w:rsidR="00EF34D1" w:rsidRPr="006B6178" w:rsidRDefault="00EF34D1" w:rsidP="00E615C2">
            <w:pPr>
              <w:jc w:val="center"/>
              <w:rPr>
                <w:sz w:val="24"/>
                <w:szCs w:val="24"/>
              </w:rPr>
            </w:pPr>
          </w:p>
          <w:p w:rsidR="00EF34D1" w:rsidRPr="006B6178" w:rsidRDefault="00EF34D1" w:rsidP="00E615C2">
            <w:pPr>
              <w:jc w:val="center"/>
              <w:rPr>
                <w:sz w:val="24"/>
                <w:szCs w:val="24"/>
              </w:rPr>
            </w:pPr>
            <w:r w:rsidRPr="006B6178">
              <w:rPr>
                <w:sz w:val="24"/>
                <w:szCs w:val="24"/>
              </w:rPr>
              <w:t>4,76</w:t>
            </w:r>
          </w:p>
        </w:tc>
      </w:tr>
      <w:tr w:rsidR="00EF34D1" w:rsidRPr="006B6178" w:rsidTr="006B6178">
        <w:tc>
          <w:tcPr>
            <w:tcW w:w="2518" w:type="dxa"/>
            <w:shd w:val="clear" w:color="auto" w:fill="auto"/>
          </w:tcPr>
          <w:p w:rsidR="00EF34D1" w:rsidRPr="006B6178" w:rsidRDefault="00EF34D1" w:rsidP="00E615C2">
            <w:pPr>
              <w:jc w:val="center"/>
              <w:rPr>
                <w:i/>
                <w:sz w:val="24"/>
                <w:szCs w:val="24"/>
              </w:rPr>
            </w:pPr>
            <w:proofErr w:type="spellStart"/>
            <w:r w:rsidRPr="006B6178">
              <w:rPr>
                <w:i/>
                <w:sz w:val="24"/>
                <w:szCs w:val="24"/>
              </w:rPr>
              <w:t>Повторностей</w:t>
            </w:r>
            <w:proofErr w:type="spellEnd"/>
          </w:p>
        </w:tc>
        <w:tc>
          <w:tcPr>
            <w:tcW w:w="1701" w:type="dxa"/>
            <w:shd w:val="clear" w:color="auto" w:fill="auto"/>
          </w:tcPr>
          <w:p w:rsidR="00EF34D1" w:rsidRPr="006B6178" w:rsidRDefault="00EF34D1" w:rsidP="00E615C2">
            <w:pPr>
              <w:jc w:val="center"/>
              <w:rPr>
                <w:sz w:val="24"/>
                <w:szCs w:val="24"/>
              </w:rPr>
            </w:pPr>
            <w:r w:rsidRPr="006B6178">
              <w:rPr>
                <w:sz w:val="24"/>
                <w:szCs w:val="24"/>
              </w:rPr>
              <w:t>0,309</w:t>
            </w:r>
          </w:p>
        </w:tc>
        <w:tc>
          <w:tcPr>
            <w:tcW w:w="1418" w:type="dxa"/>
            <w:shd w:val="clear" w:color="auto" w:fill="auto"/>
          </w:tcPr>
          <w:p w:rsidR="00EF34D1" w:rsidRPr="006B6178" w:rsidRDefault="00EF34D1" w:rsidP="00E615C2">
            <w:pPr>
              <w:jc w:val="center"/>
              <w:rPr>
                <w:sz w:val="24"/>
                <w:szCs w:val="24"/>
              </w:rPr>
            </w:pPr>
            <w:r w:rsidRPr="006B6178">
              <w:rPr>
                <w:sz w:val="24"/>
                <w:szCs w:val="24"/>
              </w:rPr>
              <w:t>2</w:t>
            </w:r>
          </w:p>
        </w:tc>
        <w:tc>
          <w:tcPr>
            <w:tcW w:w="1701" w:type="dxa"/>
            <w:shd w:val="clear" w:color="auto" w:fill="auto"/>
          </w:tcPr>
          <w:p w:rsidR="00EF34D1" w:rsidRPr="006B6178" w:rsidRDefault="00EF34D1" w:rsidP="00E615C2">
            <w:pPr>
              <w:jc w:val="center"/>
              <w:rPr>
                <w:sz w:val="24"/>
                <w:szCs w:val="24"/>
              </w:rPr>
            </w:pPr>
            <w:r w:rsidRPr="006B6178">
              <w:rPr>
                <w:sz w:val="24"/>
                <w:szCs w:val="24"/>
              </w:rPr>
              <w:t>0,154</w:t>
            </w:r>
          </w:p>
        </w:tc>
        <w:tc>
          <w:tcPr>
            <w:tcW w:w="1134" w:type="dxa"/>
            <w:shd w:val="clear" w:color="auto" w:fill="auto"/>
          </w:tcPr>
          <w:p w:rsidR="00EF34D1" w:rsidRPr="006B6178" w:rsidRDefault="00EF34D1" w:rsidP="00E615C2">
            <w:pPr>
              <w:jc w:val="center"/>
              <w:rPr>
                <w:sz w:val="24"/>
                <w:szCs w:val="24"/>
              </w:rPr>
            </w:pPr>
            <w:r w:rsidRPr="006B6178">
              <w:rPr>
                <w:sz w:val="24"/>
                <w:szCs w:val="24"/>
              </w:rPr>
              <w:t>150,6</w:t>
            </w:r>
          </w:p>
        </w:tc>
        <w:tc>
          <w:tcPr>
            <w:tcW w:w="1098" w:type="dxa"/>
            <w:shd w:val="clear" w:color="auto" w:fill="auto"/>
          </w:tcPr>
          <w:p w:rsidR="00EF34D1" w:rsidRPr="006B6178" w:rsidRDefault="00EF34D1" w:rsidP="00E615C2">
            <w:pPr>
              <w:jc w:val="center"/>
              <w:rPr>
                <w:sz w:val="24"/>
                <w:szCs w:val="24"/>
              </w:rPr>
            </w:pPr>
            <w:r w:rsidRPr="006B6178">
              <w:rPr>
                <w:sz w:val="24"/>
                <w:szCs w:val="24"/>
              </w:rPr>
              <w:t>5,14</w:t>
            </w:r>
          </w:p>
        </w:tc>
      </w:tr>
      <w:tr w:rsidR="00EF34D1" w:rsidRPr="006B6178" w:rsidTr="006B6178">
        <w:tc>
          <w:tcPr>
            <w:tcW w:w="2518" w:type="dxa"/>
            <w:shd w:val="clear" w:color="auto" w:fill="auto"/>
          </w:tcPr>
          <w:p w:rsidR="00EF34D1" w:rsidRPr="006B6178" w:rsidRDefault="00EF34D1" w:rsidP="00E615C2">
            <w:pPr>
              <w:jc w:val="center"/>
              <w:rPr>
                <w:i/>
                <w:sz w:val="24"/>
                <w:szCs w:val="24"/>
              </w:rPr>
            </w:pPr>
            <w:r w:rsidRPr="006B6178">
              <w:rPr>
                <w:i/>
                <w:sz w:val="24"/>
                <w:szCs w:val="24"/>
              </w:rPr>
              <w:t>Случайная</w:t>
            </w:r>
          </w:p>
        </w:tc>
        <w:tc>
          <w:tcPr>
            <w:tcW w:w="1701" w:type="dxa"/>
            <w:shd w:val="clear" w:color="auto" w:fill="auto"/>
          </w:tcPr>
          <w:p w:rsidR="00EF34D1" w:rsidRPr="006B6178" w:rsidRDefault="00EF34D1" w:rsidP="00E615C2">
            <w:pPr>
              <w:jc w:val="center"/>
              <w:rPr>
                <w:sz w:val="24"/>
                <w:szCs w:val="24"/>
              </w:rPr>
            </w:pPr>
            <w:r w:rsidRPr="006B6178">
              <w:rPr>
                <w:sz w:val="24"/>
                <w:szCs w:val="24"/>
              </w:rPr>
              <w:t>0,062</w:t>
            </w:r>
          </w:p>
        </w:tc>
        <w:tc>
          <w:tcPr>
            <w:tcW w:w="1418" w:type="dxa"/>
            <w:shd w:val="clear" w:color="auto" w:fill="auto"/>
          </w:tcPr>
          <w:p w:rsidR="00EF34D1" w:rsidRPr="006B6178" w:rsidRDefault="00EF34D1" w:rsidP="00E615C2">
            <w:pPr>
              <w:jc w:val="center"/>
              <w:rPr>
                <w:sz w:val="24"/>
                <w:szCs w:val="24"/>
              </w:rPr>
            </w:pPr>
            <w:r w:rsidRPr="006B6178">
              <w:rPr>
                <w:sz w:val="24"/>
                <w:szCs w:val="24"/>
              </w:rPr>
              <w:t>6</w:t>
            </w:r>
          </w:p>
        </w:tc>
        <w:tc>
          <w:tcPr>
            <w:tcW w:w="1701" w:type="dxa"/>
            <w:shd w:val="clear" w:color="auto" w:fill="auto"/>
          </w:tcPr>
          <w:p w:rsidR="00EF34D1" w:rsidRPr="006B6178" w:rsidRDefault="00EF34D1" w:rsidP="00E615C2">
            <w:pPr>
              <w:jc w:val="center"/>
              <w:rPr>
                <w:sz w:val="24"/>
                <w:szCs w:val="24"/>
              </w:rPr>
            </w:pPr>
            <w:r w:rsidRPr="006B6178">
              <w:rPr>
                <w:sz w:val="24"/>
                <w:szCs w:val="24"/>
              </w:rPr>
              <w:t>0,001</w:t>
            </w:r>
          </w:p>
        </w:tc>
        <w:tc>
          <w:tcPr>
            <w:tcW w:w="1134" w:type="dxa"/>
            <w:shd w:val="clear" w:color="auto" w:fill="auto"/>
          </w:tcPr>
          <w:p w:rsidR="00EF34D1" w:rsidRPr="006B6178" w:rsidRDefault="00EF34D1" w:rsidP="00E615C2">
            <w:pPr>
              <w:jc w:val="center"/>
              <w:rPr>
                <w:sz w:val="24"/>
                <w:szCs w:val="24"/>
              </w:rPr>
            </w:pPr>
            <w:r w:rsidRPr="006B6178">
              <w:rPr>
                <w:sz w:val="24"/>
                <w:szCs w:val="24"/>
              </w:rPr>
              <w:t>-</w:t>
            </w:r>
          </w:p>
        </w:tc>
        <w:tc>
          <w:tcPr>
            <w:tcW w:w="1098" w:type="dxa"/>
            <w:shd w:val="clear" w:color="auto" w:fill="auto"/>
          </w:tcPr>
          <w:p w:rsidR="00EF34D1" w:rsidRPr="006B6178" w:rsidRDefault="00EF34D1" w:rsidP="00E615C2">
            <w:pPr>
              <w:jc w:val="center"/>
              <w:rPr>
                <w:sz w:val="24"/>
                <w:szCs w:val="24"/>
              </w:rPr>
            </w:pPr>
            <w:r w:rsidRPr="006B6178">
              <w:rPr>
                <w:sz w:val="24"/>
                <w:szCs w:val="24"/>
              </w:rPr>
              <w:t>-</w:t>
            </w:r>
          </w:p>
        </w:tc>
      </w:tr>
      <w:tr w:rsidR="00EF34D1" w:rsidRPr="006B6178" w:rsidTr="006B6178">
        <w:tc>
          <w:tcPr>
            <w:tcW w:w="2518" w:type="dxa"/>
            <w:shd w:val="clear" w:color="auto" w:fill="auto"/>
          </w:tcPr>
          <w:p w:rsidR="00EF34D1" w:rsidRPr="006B6178" w:rsidRDefault="00EF34D1" w:rsidP="00E615C2">
            <w:pPr>
              <w:jc w:val="center"/>
              <w:rPr>
                <w:i/>
                <w:sz w:val="24"/>
                <w:szCs w:val="24"/>
              </w:rPr>
            </w:pPr>
            <w:r w:rsidRPr="006B6178">
              <w:rPr>
                <w:i/>
                <w:sz w:val="24"/>
                <w:szCs w:val="24"/>
              </w:rPr>
              <w:t>Общая</w:t>
            </w:r>
          </w:p>
        </w:tc>
        <w:tc>
          <w:tcPr>
            <w:tcW w:w="1701" w:type="dxa"/>
            <w:shd w:val="clear" w:color="auto" w:fill="auto"/>
          </w:tcPr>
          <w:p w:rsidR="00EF34D1" w:rsidRPr="006B6178" w:rsidRDefault="00EF34D1" w:rsidP="00E615C2">
            <w:pPr>
              <w:jc w:val="center"/>
              <w:rPr>
                <w:sz w:val="24"/>
                <w:szCs w:val="24"/>
              </w:rPr>
            </w:pPr>
            <w:r w:rsidRPr="006B6178">
              <w:rPr>
                <w:sz w:val="24"/>
                <w:szCs w:val="24"/>
              </w:rPr>
              <w:t>0,319</w:t>
            </w:r>
          </w:p>
        </w:tc>
        <w:tc>
          <w:tcPr>
            <w:tcW w:w="1418" w:type="dxa"/>
            <w:shd w:val="clear" w:color="auto" w:fill="auto"/>
          </w:tcPr>
          <w:p w:rsidR="00EF34D1" w:rsidRPr="006B6178" w:rsidRDefault="00EF34D1" w:rsidP="00E615C2">
            <w:pPr>
              <w:jc w:val="center"/>
              <w:rPr>
                <w:sz w:val="24"/>
                <w:szCs w:val="24"/>
              </w:rPr>
            </w:pPr>
            <w:r w:rsidRPr="006B6178">
              <w:rPr>
                <w:sz w:val="24"/>
                <w:szCs w:val="24"/>
              </w:rPr>
              <w:t>11</w:t>
            </w:r>
          </w:p>
        </w:tc>
        <w:tc>
          <w:tcPr>
            <w:tcW w:w="1701" w:type="dxa"/>
            <w:shd w:val="clear" w:color="auto" w:fill="auto"/>
          </w:tcPr>
          <w:p w:rsidR="00EF34D1" w:rsidRPr="006B6178" w:rsidRDefault="00EF34D1" w:rsidP="00E615C2">
            <w:pPr>
              <w:jc w:val="center"/>
              <w:rPr>
                <w:sz w:val="24"/>
                <w:szCs w:val="24"/>
              </w:rPr>
            </w:pPr>
            <w:r w:rsidRPr="006B6178">
              <w:rPr>
                <w:sz w:val="24"/>
                <w:szCs w:val="24"/>
              </w:rPr>
              <w:t>-</w:t>
            </w:r>
          </w:p>
        </w:tc>
        <w:tc>
          <w:tcPr>
            <w:tcW w:w="1134" w:type="dxa"/>
            <w:shd w:val="clear" w:color="auto" w:fill="auto"/>
          </w:tcPr>
          <w:p w:rsidR="00EF34D1" w:rsidRPr="006B6178" w:rsidRDefault="00EF34D1" w:rsidP="00E615C2">
            <w:pPr>
              <w:jc w:val="center"/>
              <w:rPr>
                <w:sz w:val="24"/>
                <w:szCs w:val="24"/>
              </w:rPr>
            </w:pPr>
            <w:r w:rsidRPr="006B6178">
              <w:rPr>
                <w:sz w:val="24"/>
                <w:szCs w:val="24"/>
              </w:rPr>
              <w:t>-</w:t>
            </w:r>
          </w:p>
        </w:tc>
        <w:tc>
          <w:tcPr>
            <w:tcW w:w="1098" w:type="dxa"/>
            <w:shd w:val="clear" w:color="auto" w:fill="auto"/>
          </w:tcPr>
          <w:p w:rsidR="00EF34D1" w:rsidRPr="006B6178" w:rsidRDefault="00EF34D1" w:rsidP="00E615C2">
            <w:pPr>
              <w:jc w:val="center"/>
              <w:rPr>
                <w:sz w:val="24"/>
                <w:szCs w:val="24"/>
              </w:rPr>
            </w:pPr>
            <w:r w:rsidRPr="006B6178">
              <w:rPr>
                <w:sz w:val="24"/>
                <w:szCs w:val="24"/>
              </w:rPr>
              <w:t>-</w:t>
            </w:r>
          </w:p>
        </w:tc>
      </w:tr>
    </w:tbl>
    <w:p w:rsidR="0064676B" w:rsidRDefault="0064676B" w:rsidP="0064676B">
      <w:pPr>
        <w:spacing w:line="360" w:lineRule="auto"/>
        <w:ind w:firstLine="851"/>
        <w:rPr>
          <w:color w:val="000000"/>
        </w:rPr>
      </w:pPr>
      <w:r>
        <w:rPr>
          <w:color w:val="000000"/>
        </w:rPr>
        <w:t>В обоих случаях и при весеннем кущении озимой пшеницы, и в конце вегетации основную долю вариации обеспечивает глубина обработки, так как фактическое (расчётное) значение критерия Фишера превышает табличное значение (114,39</w:t>
      </w:r>
      <w:r>
        <w:rPr>
          <w:color w:val="000000"/>
        </w:rPr>
        <w:sym w:font="Symbol" w:char="F03E"/>
      </w:r>
      <w:r>
        <w:rPr>
          <w:color w:val="000000"/>
        </w:rPr>
        <w:t>5,14, 150,6</w:t>
      </w:r>
      <w:r>
        <w:rPr>
          <w:color w:val="000000"/>
        </w:rPr>
        <w:sym w:font="Symbol" w:char="F03E"/>
      </w:r>
      <w:r>
        <w:rPr>
          <w:color w:val="000000"/>
        </w:rPr>
        <w:t>5,14), а это говорит о том, что по глубине обработки уплотнения распределяются не одинаково.</w:t>
      </w:r>
    </w:p>
    <w:p w:rsidR="00EF34D1" w:rsidRDefault="00EF34D1" w:rsidP="00E615C2">
      <w:pPr>
        <w:spacing w:line="360" w:lineRule="auto"/>
        <w:ind w:firstLine="851"/>
      </w:pPr>
      <w:r>
        <w:rPr>
          <w:color w:val="000000"/>
        </w:rPr>
        <w:lastRenderedPageBreak/>
        <w:t>Что касается влиян</w:t>
      </w:r>
      <w:r w:rsidR="005B1CB4">
        <w:rPr>
          <w:color w:val="000000"/>
        </w:rPr>
        <w:t>ия способов обработки почвы на её</w:t>
      </w:r>
      <w:r>
        <w:rPr>
          <w:color w:val="000000"/>
        </w:rPr>
        <w:t xml:space="preserve"> уплотнение, то только в случае весеннего кущения озимой пшеницы </w:t>
      </w:r>
      <w:r>
        <w:rPr>
          <w:i/>
          <w:color w:val="000000"/>
          <w:lang w:val="en-US"/>
        </w:rPr>
        <w:t>F</w:t>
      </w:r>
      <w:r>
        <w:rPr>
          <w:i/>
          <w:color w:val="000000"/>
          <w:vertAlign w:val="subscript"/>
        </w:rPr>
        <w:t>факт.</w:t>
      </w:r>
      <w:r w:rsidR="00B1508E">
        <w:rPr>
          <w:i/>
          <w:color w:val="000000"/>
          <w:vertAlign w:val="subscript"/>
        </w:rPr>
        <w:t xml:space="preserve"> </w:t>
      </w:r>
      <w:r>
        <w:rPr>
          <w:i/>
          <w:color w:val="000000"/>
        </w:rPr>
        <w:sym w:font="Symbol" w:char="F03E"/>
      </w:r>
      <w:r w:rsidR="00B1508E">
        <w:rPr>
          <w:i/>
          <w:color w:val="000000"/>
        </w:rPr>
        <w:t xml:space="preserve"> </w:t>
      </w:r>
      <w:r>
        <w:rPr>
          <w:i/>
          <w:color w:val="000000"/>
          <w:lang w:val="en-US"/>
        </w:rPr>
        <w:t>F</w:t>
      </w:r>
      <w:r>
        <w:rPr>
          <w:i/>
          <w:color w:val="000000"/>
          <w:vertAlign w:val="subscript"/>
        </w:rPr>
        <w:t>табл.</w:t>
      </w:r>
      <w:r>
        <w:rPr>
          <w:i/>
        </w:rPr>
        <w:t xml:space="preserve"> </w:t>
      </w:r>
      <w:r>
        <w:t>(5,79</w:t>
      </w:r>
      <w:r>
        <w:sym w:font="Symbol" w:char="F03E"/>
      </w:r>
      <w:r>
        <w:t>4,76), т.е. способы обработки оказывают влияние на уплотнение почв, чего нельзя сказать для случая в к</w:t>
      </w:r>
      <w:r w:rsidR="0064676B">
        <w:t xml:space="preserve">онце вегетации озимой пшеницы. </w:t>
      </w:r>
      <w:r>
        <w:t>Объясняется такой эффект тем, что почва с течением времени восстанавливает свои свойства. Очевидно, с начала уплотнения почв машинами при её обработке прошло достаточное количество времени, чтобы почва могла восстановить свои свойства.</w:t>
      </w:r>
    </w:p>
    <w:p w:rsidR="00EF34D1" w:rsidRDefault="00EF34D1" w:rsidP="00E615C2">
      <w:pPr>
        <w:spacing w:line="360" w:lineRule="auto"/>
        <w:ind w:firstLine="851"/>
      </w:pPr>
      <w:r>
        <w:t>Следовательно, способы обработки почвы оказывают влияние на её плотность. В связи с этим наиболее радикальным способом разуплотнения почв является воздействие на неё определённым типом рабочих органов.</w:t>
      </w:r>
    </w:p>
    <w:p w:rsidR="00EF34D1" w:rsidRDefault="00EF34D1" w:rsidP="00E615C2">
      <w:pPr>
        <w:spacing w:line="360" w:lineRule="auto"/>
        <w:ind w:firstLine="851"/>
      </w:pPr>
      <w:r>
        <w:t xml:space="preserve">В общем случае современные технологии производства сельскохозяйственных культур требуют многократного прохода по полю различных машин. Только технология производства озимой пшеницы для своей реализации требует до 30 видов работ. Известно, что ходовые системы тракторов в период предпосевных обработок и сева воздействуют на 30-80 % поверхности поля </w:t>
      </w:r>
      <w:r w:rsidRPr="00C429A8">
        <w:t>[</w:t>
      </w:r>
      <w:r w:rsidR="00CC00FE">
        <w:t>9</w:t>
      </w:r>
      <w:r w:rsidR="00206CA3">
        <w:t xml:space="preserve">, </w:t>
      </w:r>
      <w:r w:rsidR="00CC00FE">
        <w:t>10</w:t>
      </w:r>
      <w:r w:rsidRPr="00C429A8">
        <w:t>]</w:t>
      </w:r>
      <w:r>
        <w:t xml:space="preserve">. Некоторые участки поля подвергаются многократному воздействию движителей. </w:t>
      </w:r>
    </w:p>
    <w:p w:rsidR="00EF34D1" w:rsidRPr="00A23EDE" w:rsidRDefault="00EF34D1" w:rsidP="00E615C2">
      <w:pPr>
        <w:spacing w:line="360" w:lineRule="auto"/>
        <w:ind w:firstLine="851"/>
        <w:rPr>
          <w:szCs w:val="28"/>
        </w:rPr>
      </w:pPr>
      <w:r w:rsidRPr="00A23EDE">
        <w:rPr>
          <w:szCs w:val="28"/>
        </w:rPr>
        <w:t>С точки зрения воздействия машин на почву ресурсосберегающие и особенно нулевые технологии имеют существенные преимущества по сравнению с любыми другими современными технологиями, так как в меньше</w:t>
      </w:r>
      <w:r w:rsidR="00312B29">
        <w:rPr>
          <w:szCs w:val="28"/>
        </w:rPr>
        <w:t>й</w:t>
      </w:r>
      <w:r w:rsidRPr="00A23EDE">
        <w:rPr>
          <w:szCs w:val="28"/>
        </w:rPr>
        <w:t xml:space="preserve"> степени воздействуют на почву, что снижает степень её уплотнения</w:t>
      </w:r>
      <w:r w:rsidR="00206CA3">
        <w:rPr>
          <w:szCs w:val="28"/>
        </w:rPr>
        <w:t xml:space="preserve"> </w:t>
      </w:r>
      <w:r w:rsidR="00206CA3" w:rsidRPr="00206CA3">
        <w:rPr>
          <w:szCs w:val="28"/>
        </w:rPr>
        <w:t>[</w:t>
      </w:r>
      <w:r w:rsidR="00CC00FE">
        <w:rPr>
          <w:szCs w:val="28"/>
        </w:rPr>
        <w:t>11</w:t>
      </w:r>
      <w:r w:rsidR="00206CA3" w:rsidRPr="00206CA3">
        <w:rPr>
          <w:szCs w:val="28"/>
        </w:rPr>
        <w:t>]</w:t>
      </w:r>
      <w:r w:rsidRPr="00A23EDE">
        <w:rPr>
          <w:szCs w:val="28"/>
        </w:rPr>
        <w:t>.</w:t>
      </w:r>
    </w:p>
    <w:p w:rsidR="00EF34D1" w:rsidRPr="00A23EDE" w:rsidRDefault="00EF34D1" w:rsidP="00E615C2">
      <w:pPr>
        <w:spacing w:line="360" w:lineRule="auto"/>
        <w:ind w:firstLine="851"/>
        <w:rPr>
          <w:szCs w:val="28"/>
        </w:rPr>
      </w:pPr>
      <w:r w:rsidRPr="00A23EDE">
        <w:rPr>
          <w:szCs w:val="28"/>
        </w:rPr>
        <w:t xml:space="preserve">Степень воздействия ходовых систем на почву определяется типом движителя, массой машины, числом проходов по одному месту, характеристиками почв и др. </w:t>
      </w:r>
    </w:p>
    <w:p w:rsidR="00A6551E" w:rsidRDefault="00EF34D1" w:rsidP="00EF0EAF">
      <w:pPr>
        <w:spacing w:line="360" w:lineRule="auto"/>
        <w:ind w:firstLine="851"/>
        <w:rPr>
          <w:szCs w:val="28"/>
        </w:rPr>
      </w:pPr>
      <w:r w:rsidRPr="00A23EDE">
        <w:rPr>
          <w:szCs w:val="28"/>
        </w:rPr>
        <w:t xml:space="preserve">На рисунках </w:t>
      </w:r>
      <w:r w:rsidR="006B6178">
        <w:rPr>
          <w:szCs w:val="28"/>
        </w:rPr>
        <w:t>1</w:t>
      </w:r>
      <w:r w:rsidRPr="00A23EDE">
        <w:rPr>
          <w:szCs w:val="28"/>
        </w:rPr>
        <w:t>-</w:t>
      </w:r>
      <w:r w:rsidR="006B6178">
        <w:rPr>
          <w:szCs w:val="28"/>
        </w:rPr>
        <w:t>3</w:t>
      </w:r>
      <w:r w:rsidRPr="00A23EDE">
        <w:rPr>
          <w:szCs w:val="28"/>
        </w:rPr>
        <w:t xml:space="preserve"> приведена статистическая зависимость влияния способов обработки почвы на её плотность по горизонтам.</w:t>
      </w:r>
    </w:p>
    <w:p w:rsidR="00EF0EAF" w:rsidRDefault="00EF0EAF" w:rsidP="00EF0EAF">
      <w:pPr>
        <w:spacing w:line="360" w:lineRule="auto"/>
        <w:ind w:firstLine="851"/>
        <w:rPr>
          <w:szCs w:val="28"/>
        </w:rPr>
      </w:pPr>
    </w:p>
    <w:p w:rsidR="00A6551E" w:rsidRDefault="009F6540" w:rsidP="00E615C2">
      <w:pPr>
        <w:spacing w:line="360" w:lineRule="auto"/>
        <w:ind w:firstLine="851"/>
        <w:rPr>
          <w:szCs w:val="28"/>
        </w:rPr>
      </w:pPr>
      <w:r>
        <w:rPr>
          <w:noProof/>
          <w:szCs w:val="28"/>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alt="" style="position:absolute;left:0;text-align:left;margin-left:59.45pt;margin-top:3.85pt;width:383.9pt;height:238.95pt;z-index:-251649024;mso-wrap-edited:f;mso-width-percent:0;mso-height-percent:0;mso-width-percent:0;mso-height-percent:0">
            <v:imagedata r:id="rId10" o:title=""/>
          </v:shape>
          <o:OLEObject Type="Embed" ProgID="STATISTICA.Graph" ShapeID="_x0000_s1042" DrawAspect="Content" ObjectID="_1636462059" r:id="rId11">
            <o:FieldCodes>\s</o:FieldCodes>
          </o:OLEObject>
        </w:object>
      </w:r>
    </w:p>
    <w:p w:rsidR="006B6178" w:rsidRDefault="006B6178" w:rsidP="00EF34D1">
      <w:pPr>
        <w:ind w:firstLine="851"/>
        <w:rPr>
          <w:szCs w:val="28"/>
        </w:rPr>
      </w:pPr>
    </w:p>
    <w:p w:rsidR="006B6178" w:rsidRDefault="006B6178" w:rsidP="00EF34D1">
      <w:pPr>
        <w:ind w:firstLine="851"/>
        <w:rPr>
          <w:szCs w:val="28"/>
        </w:rPr>
      </w:pPr>
    </w:p>
    <w:p w:rsidR="006B6178" w:rsidRDefault="006B6178" w:rsidP="00EF34D1">
      <w:pPr>
        <w:ind w:firstLine="851"/>
        <w:rPr>
          <w:szCs w:val="28"/>
        </w:rPr>
      </w:pPr>
    </w:p>
    <w:p w:rsidR="006B6178" w:rsidRDefault="006B6178" w:rsidP="00EF34D1">
      <w:pPr>
        <w:ind w:firstLine="851"/>
        <w:rPr>
          <w:szCs w:val="28"/>
        </w:rPr>
      </w:pPr>
    </w:p>
    <w:p w:rsidR="006B6178" w:rsidRDefault="006B6178" w:rsidP="00EF34D1">
      <w:pPr>
        <w:ind w:firstLine="851"/>
        <w:rPr>
          <w:szCs w:val="28"/>
        </w:rPr>
      </w:pPr>
    </w:p>
    <w:p w:rsidR="006B6178" w:rsidRDefault="006B6178" w:rsidP="00EF34D1">
      <w:pPr>
        <w:ind w:firstLine="851"/>
        <w:rPr>
          <w:szCs w:val="28"/>
        </w:rPr>
      </w:pPr>
    </w:p>
    <w:p w:rsidR="006B6178" w:rsidRDefault="006B6178" w:rsidP="00EF34D1">
      <w:pPr>
        <w:ind w:firstLine="851"/>
        <w:rPr>
          <w:szCs w:val="28"/>
        </w:rPr>
      </w:pPr>
    </w:p>
    <w:p w:rsidR="006B6178" w:rsidRDefault="006B6178" w:rsidP="00EF34D1">
      <w:pPr>
        <w:ind w:firstLine="851"/>
        <w:rPr>
          <w:szCs w:val="28"/>
        </w:rPr>
      </w:pPr>
    </w:p>
    <w:p w:rsidR="006B6178" w:rsidRDefault="006B6178" w:rsidP="00EF34D1">
      <w:pPr>
        <w:ind w:firstLine="851"/>
        <w:rPr>
          <w:szCs w:val="28"/>
        </w:rPr>
      </w:pPr>
    </w:p>
    <w:p w:rsidR="006B6178" w:rsidRDefault="006B6178" w:rsidP="00EF34D1">
      <w:pPr>
        <w:ind w:firstLine="851"/>
        <w:rPr>
          <w:szCs w:val="28"/>
        </w:rPr>
      </w:pPr>
    </w:p>
    <w:p w:rsidR="006B6178" w:rsidRDefault="006B6178" w:rsidP="00EF34D1">
      <w:pPr>
        <w:ind w:firstLine="851"/>
        <w:rPr>
          <w:szCs w:val="28"/>
        </w:rPr>
      </w:pPr>
    </w:p>
    <w:p w:rsidR="006B6178" w:rsidRDefault="006B6178" w:rsidP="00EF34D1">
      <w:pPr>
        <w:ind w:firstLine="851"/>
        <w:rPr>
          <w:szCs w:val="28"/>
        </w:rPr>
      </w:pPr>
    </w:p>
    <w:p w:rsidR="006B6178" w:rsidRDefault="009F6540" w:rsidP="00EF34D1">
      <w:pPr>
        <w:ind w:firstLine="851"/>
        <w:rPr>
          <w:szCs w:val="28"/>
        </w:rPr>
      </w:pPr>
      <w:r>
        <w:rPr>
          <w:noProof/>
          <w:szCs w:val="28"/>
        </w:rPr>
        <w:pict>
          <v:group id="_x0000_s1037" alt="" style="position:absolute;left:0;text-align:left;margin-left:37.1pt;margin-top:2.9pt;width:438.2pt;height:21.2pt;z-index:251666432" coordorigin="2311,8565" coordsize="8764,424">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8" type="#_x0000_t176" alt="" style="position:absolute;left:9717;top:8580;width:1358;height:409;mso-wrap-style:square;v-text-anchor:top" stroked="f" strokecolor="#930">
              <v:shadow color="#f60" offset="10pt,6pt" offset2="8pt"/>
              <v:textbox style="mso-next-textbox:#_x0000_s1038" inset="0,0,0,0">
                <w:txbxContent>
                  <w:p w:rsidR="00CC00FE" w:rsidRDefault="00CC00FE" w:rsidP="006B6178">
                    <w:pPr>
                      <w:jc w:val="center"/>
                      <w:rPr>
                        <w:b/>
                        <w:i/>
                      </w:rPr>
                    </w:pPr>
                    <w:r>
                      <w:rPr>
                        <w:b/>
                        <w:i/>
                      </w:rPr>
                      <w:t>КУМ-4</w:t>
                    </w:r>
                  </w:p>
                </w:txbxContent>
              </v:textbox>
            </v:shape>
            <v:shape id="_x0000_s1039" type="#_x0000_t176" alt="" style="position:absolute;left:7429;top:8565;width:1358;height:409;mso-wrap-style:square;v-text-anchor:top" stroked="f" strokecolor="#930">
              <v:shadow color="#f60" offset="10pt,6pt" offset2="8pt"/>
              <v:textbox style="mso-next-textbox:#_x0000_s1039" inset="0,0,0,0">
                <w:txbxContent>
                  <w:p w:rsidR="00CC00FE" w:rsidRDefault="00CC00FE" w:rsidP="006B6178">
                    <w:pPr>
                      <w:jc w:val="center"/>
                      <w:rPr>
                        <w:b/>
                        <w:i/>
                      </w:rPr>
                    </w:pPr>
                    <w:r>
                      <w:rPr>
                        <w:b/>
                        <w:i/>
                      </w:rPr>
                      <w:t>БДТ-7</w:t>
                    </w:r>
                  </w:p>
                </w:txbxContent>
              </v:textbox>
            </v:shape>
            <v:shape id="_x0000_s1040" type="#_x0000_t176" alt="" style="position:absolute;left:4694;top:8565;width:1358;height:409;mso-wrap-style:square;v-text-anchor:top" stroked="f" strokecolor="#930">
              <v:shadow color="#f60" offset="10pt,6pt" offset2="8pt"/>
              <v:textbox style="mso-next-textbox:#_x0000_s1040" inset="0,0,0,0">
                <w:txbxContent>
                  <w:p w:rsidR="00CC00FE" w:rsidRDefault="00CC00FE" w:rsidP="006B6178">
                    <w:pPr>
                      <w:jc w:val="center"/>
                      <w:rPr>
                        <w:b/>
                        <w:i/>
                      </w:rPr>
                    </w:pPr>
                    <w:r>
                      <w:rPr>
                        <w:b/>
                        <w:i/>
                      </w:rPr>
                      <w:t>КАО-10</w:t>
                    </w:r>
                  </w:p>
                </w:txbxContent>
              </v:textbox>
            </v:shape>
            <v:shape id="_x0000_s1041" type="#_x0000_t176" alt="" style="position:absolute;left:2311;top:8565;width:1358;height:409;mso-wrap-style:square;v-text-anchor:top" stroked="f" strokecolor="#930">
              <v:shadow color="#f60" offset="10pt,6pt" offset2="8pt"/>
              <v:textbox style="mso-next-textbox:#_x0000_s1041" inset="0,0,0,0">
                <w:txbxContent>
                  <w:p w:rsidR="00CC00FE" w:rsidRDefault="00CC00FE" w:rsidP="006B6178">
                    <w:pPr>
                      <w:jc w:val="center"/>
                      <w:rPr>
                        <w:b/>
                        <w:i/>
                      </w:rPr>
                    </w:pPr>
                    <w:r>
                      <w:rPr>
                        <w:b/>
                        <w:i/>
                      </w:rPr>
                      <w:t>ПЛН-5-35</w:t>
                    </w:r>
                  </w:p>
                </w:txbxContent>
              </v:textbox>
            </v:shape>
          </v:group>
        </w:pict>
      </w:r>
    </w:p>
    <w:p w:rsidR="006B6178" w:rsidRDefault="006B6178" w:rsidP="00EF0EAF">
      <w:pPr>
        <w:rPr>
          <w:szCs w:val="28"/>
        </w:rPr>
      </w:pPr>
    </w:p>
    <w:p w:rsidR="006B6178" w:rsidRPr="00A23EDE" w:rsidRDefault="006B6178" w:rsidP="006B6178">
      <w:pPr>
        <w:ind w:firstLine="851"/>
        <w:rPr>
          <w:szCs w:val="28"/>
        </w:rPr>
      </w:pPr>
      <w:r>
        <w:rPr>
          <w:szCs w:val="28"/>
        </w:rPr>
        <w:t>Рисунок 3</w:t>
      </w:r>
      <w:r w:rsidRPr="00A23EDE">
        <w:rPr>
          <w:szCs w:val="28"/>
        </w:rPr>
        <w:t xml:space="preserve"> – Зависимость плотности почвы от способов её </w:t>
      </w:r>
    </w:p>
    <w:p w:rsidR="00EF0EAF" w:rsidRDefault="006B6178" w:rsidP="00EF0EAF">
      <w:pPr>
        <w:rPr>
          <w:szCs w:val="28"/>
        </w:rPr>
      </w:pPr>
      <w:r w:rsidRPr="00A23EDE">
        <w:rPr>
          <w:szCs w:val="28"/>
        </w:rPr>
        <w:t xml:space="preserve">                  </w:t>
      </w:r>
      <w:r>
        <w:rPr>
          <w:szCs w:val="28"/>
        </w:rPr>
        <w:t xml:space="preserve">       </w:t>
      </w:r>
      <w:r w:rsidRPr="00A23EDE">
        <w:rPr>
          <w:szCs w:val="28"/>
        </w:rPr>
        <w:t xml:space="preserve">  </w:t>
      </w:r>
      <w:r>
        <w:rPr>
          <w:szCs w:val="28"/>
        </w:rPr>
        <w:t xml:space="preserve">  </w:t>
      </w:r>
      <w:r w:rsidRPr="00A23EDE">
        <w:rPr>
          <w:szCs w:val="28"/>
        </w:rPr>
        <w:t xml:space="preserve"> </w:t>
      </w:r>
      <w:r w:rsidR="00187D73">
        <w:rPr>
          <w:szCs w:val="28"/>
        </w:rPr>
        <w:t xml:space="preserve"> </w:t>
      </w:r>
      <w:r w:rsidRPr="00A23EDE">
        <w:rPr>
          <w:szCs w:val="28"/>
        </w:rPr>
        <w:t xml:space="preserve">  обработки (горизонт 0-10 см)</w:t>
      </w:r>
    </w:p>
    <w:p w:rsidR="00EF34D1" w:rsidRPr="00A23EDE" w:rsidRDefault="009F6540" w:rsidP="00E615C2">
      <w:pPr>
        <w:spacing w:line="360" w:lineRule="auto"/>
        <w:ind w:firstLine="851"/>
        <w:rPr>
          <w:szCs w:val="28"/>
        </w:rPr>
      </w:pPr>
      <w:r>
        <w:rPr>
          <w:noProof/>
        </w:rPr>
        <w:object w:dxaOrig="1440" w:dyaOrig="1440">
          <v:shape id="_x0000_s1036" type="#_x0000_t75" alt="" style="position:absolute;left:0;text-align:left;margin-left:22.95pt;margin-top:133.35pt;width:391.1pt;height:231.65pt;z-index:-251652096;mso-wrap-edited:f;mso-width-percent:0;mso-height-percent:0;mso-width-percent:0;mso-height-percent:0">
            <v:imagedata r:id="rId12" o:title="" croptop="3811f"/>
          </v:shape>
          <o:OLEObject Type="Embed" ProgID="STATISTICA.Graph" ShapeID="_x0000_s1036" DrawAspect="Content" ObjectID="_1636462058" r:id="rId13">
            <o:FieldCodes>\s</o:FieldCodes>
          </o:OLEObject>
        </w:object>
      </w:r>
      <w:r w:rsidR="00EF34D1" w:rsidRPr="00A23EDE">
        <w:rPr>
          <w:szCs w:val="28"/>
        </w:rPr>
        <w:t xml:space="preserve">Так как горизонт 0-10 см (рисунок </w:t>
      </w:r>
      <w:r w:rsidR="006B6178">
        <w:rPr>
          <w:szCs w:val="28"/>
        </w:rPr>
        <w:t>1</w:t>
      </w:r>
      <w:r w:rsidR="00EF34D1" w:rsidRPr="00A23EDE">
        <w:rPr>
          <w:szCs w:val="28"/>
        </w:rPr>
        <w:t xml:space="preserve">) взрыхлён на всю глубину после прохода агрегата, то уплотняющее воздействие машин проявляется слабо (коэффициент корреляции равен – 0,2481). Во всех других случаях (рисунок </w:t>
      </w:r>
      <w:r w:rsidR="006B6178">
        <w:rPr>
          <w:szCs w:val="28"/>
        </w:rPr>
        <w:t>2</w:t>
      </w:r>
      <w:r w:rsidR="00EF34D1" w:rsidRPr="00A23EDE">
        <w:rPr>
          <w:szCs w:val="28"/>
        </w:rPr>
        <w:t xml:space="preserve">, </w:t>
      </w:r>
      <w:r w:rsidR="006B6178">
        <w:rPr>
          <w:szCs w:val="28"/>
        </w:rPr>
        <w:t>3</w:t>
      </w:r>
      <w:r w:rsidR="00EF34D1" w:rsidRPr="00A23EDE">
        <w:rPr>
          <w:szCs w:val="28"/>
        </w:rPr>
        <w:t>) зависимость плотности почвы от воздействия на неё ходовых систем сельскохозяйственных машин проявляется сильно, так как коэффициент корреляции изменяется в пределах 0,9288</w:t>
      </w:r>
      <w:r w:rsidR="006B6178">
        <w:rPr>
          <w:szCs w:val="28"/>
        </w:rPr>
        <w:t>-</w:t>
      </w:r>
      <w:r w:rsidR="00EF34D1" w:rsidRPr="00A23EDE">
        <w:rPr>
          <w:szCs w:val="28"/>
        </w:rPr>
        <w:t>0,9798.</w:t>
      </w:r>
    </w:p>
    <w:p w:rsidR="00EF34D1" w:rsidRDefault="00EF34D1" w:rsidP="00EF34D1">
      <w:pPr>
        <w:ind w:firstLine="851"/>
        <w:rPr>
          <w:szCs w:val="28"/>
        </w:rPr>
      </w:pPr>
    </w:p>
    <w:p w:rsidR="0064676B" w:rsidRDefault="0064676B" w:rsidP="00EF34D1">
      <w:pPr>
        <w:ind w:firstLine="851"/>
        <w:rPr>
          <w:szCs w:val="28"/>
        </w:rPr>
      </w:pPr>
    </w:p>
    <w:p w:rsidR="0064676B" w:rsidRDefault="0064676B" w:rsidP="00EF34D1">
      <w:pPr>
        <w:ind w:firstLine="851"/>
        <w:rPr>
          <w:szCs w:val="28"/>
        </w:rPr>
      </w:pPr>
    </w:p>
    <w:p w:rsidR="0064676B" w:rsidRDefault="0064676B" w:rsidP="00EF34D1">
      <w:pPr>
        <w:ind w:firstLine="851"/>
        <w:rPr>
          <w:szCs w:val="28"/>
        </w:rPr>
      </w:pPr>
    </w:p>
    <w:p w:rsidR="0064676B" w:rsidRDefault="0064676B" w:rsidP="00EF34D1">
      <w:pPr>
        <w:ind w:firstLine="851"/>
        <w:rPr>
          <w:szCs w:val="28"/>
        </w:rPr>
      </w:pPr>
    </w:p>
    <w:p w:rsidR="0064676B" w:rsidRDefault="0064676B" w:rsidP="00EF34D1">
      <w:pPr>
        <w:ind w:firstLine="851"/>
        <w:rPr>
          <w:szCs w:val="28"/>
        </w:rPr>
      </w:pPr>
    </w:p>
    <w:p w:rsidR="0064676B" w:rsidRDefault="0064676B" w:rsidP="00EF34D1">
      <w:pPr>
        <w:ind w:firstLine="851"/>
        <w:rPr>
          <w:szCs w:val="28"/>
        </w:rPr>
      </w:pPr>
    </w:p>
    <w:p w:rsidR="0064676B" w:rsidRDefault="0064676B" w:rsidP="00EF34D1">
      <w:pPr>
        <w:ind w:firstLine="851"/>
        <w:rPr>
          <w:szCs w:val="28"/>
        </w:rPr>
      </w:pPr>
    </w:p>
    <w:p w:rsidR="0064676B" w:rsidRDefault="0064676B" w:rsidP="00EF34D1">
      <w:pPr>
        <w:ind w:firstLine="851"/>
        <w:rPr>
          <w:szCs w:val="28"/>
        </w:rPr>
      </w:pPr>
    </w:p>
    <w:p w:rsidR="0064676B" w:rsidRDefault="0064676B" w:rsidP="00EF34D1">
      <w:pPr>
        <w:ind w:firstLine="851"/>
        <w:rPr>
          <w:szCs w:val="28"/>
        </w:rPr>
      </w:pPr>
    </w:p>
    <w:p w:rsidR="0064676B" w:rsidRDefault="0064676B" w:rsidP="00EF34D1">
      <w:pPr>
        <w:ind w:firstLine="851"/>
        <w:rPr>
          <w:szCs w:val="28"/>
        </w:rPr>
      </w:pPr>
    </w:p>
    <w:p w:rsidR="0064676B" w:rsidRDefault="0064676B" w:rsidP="00EF34D1">
      <w:pPr>
        <w:ind w:firstLine="851"/>
        <w:rPr>
          <w:szCs w:val="28"/>
        </w:rPr>
      </w:pPr>
    </w:p>
    <w:p w:rsidR="0064676B" w:rsidRDefault="009F6540" w:rsidP="00EF34D1">
      <w:pPr>
        <w:ind w:firstLine="851"/>
        <w:rPr>
          <w:szCs w:val="28"/>
        </w:rPr>
      </w:pPr>
      <w:r>
        <w:rPr>
          <w:noProof/>
          <w:szCs w:val="28"/>
        </w:rPr>
        <w:pict>
          <v:group id="_x0000_s1031" alt="" style="position:absolute;left:0;text-align:left;margin-left:5.05pt;margin-top:6.15pt;width:432.25pt;height:25.45pt;z-index:251663360" coordorigin="2262,13515" coordsize="8645,509">
            <v:shape id="_x0000_s1032" type="#_x0000_t176" alt="" style="position:absolute;left:2262;top:13515;width:1338;height:509;mso-wrap-style:square;v-text-anchor:top" stroked="f" strokecolor="#f60">
              <v:shadow color="#f60" offset="6pt,6pt"/>
              <v:textbox style="mso-next-textbox:#_x0000_s1032" inset="0,0,0,0">
                <w:txbxContent>
                  <w:p w:rsidR="00CC00FE" w:rsidRDefault="00CC00FE" w:rsidP="00EF34D1">
                    <w:pPr>
                      <w:rPr>
                        <w:b/>
                        <w:i/>
                      </w:rPr>
                    </w:pPr>
                    <w:r>
                      <w:rPr>
                        <w:b/>
                        <w:i/>
                      </w:rPr>
                      <w:t>ПЛН-5-35</w:t>
                    </w:r>
                  </w:p>
                </w:txbxContent>
              </v:textbox>
            </v:shape>
            <v:shape id="_x0000_s1033" type="#_x0000_t176" alt="" style="position:absolute;left:4890;top:13530;width:1162;height:488;mso-wrap-style:square;v-text-anchor:top" stroked="f" strokecolor="#f60">
              <v:shadow color="#f60" offset="6pt,6pt"/>
              <v:textbox inset="0,0,0,0">
                <w:txbxContent>
                  <w:p w:rsidR="00CC00FE" w:rsidRDefault="00CC00FE" w:rsidP="00EF34D1">
                    <w:pPr>
                      <w:pStyle w:val="Heading5"/>
                    </w:pPr>
                    <w:r>
                      <w:t>КАО-10</w:t>
                    </w:r>
                  </w:p>
                </w:txbxContent>
              </v:textbox>
            </v:shape>
            <v:shape id="_x0000_s1034" type="#_x0000_t176" alt="" style="position:absolute;left:9935;top:13530;width:972;height:481;mso-wrap-style:square;v-text-anchor:top" stroked="f" strokecolor="#f60">
              <v:shadow color="#f60" offset="6pt,6pt"/>
              <v:textbox inset="0,0,0,0">
                <w:txbxContent>
                  <w:p w:rsidR="00CC00FE" w:rsidRDefault="00CC00FE" w:rsidP="00EF34D1">
                    <w:pPr>
                      <w:rPr>
                        <w:b/>
                        <w:i/>
                      </w:rPr>
                    </w:pPr>
                    <w:r>
                      <w:rPr>
                        <w:b/>
                        <w:i/>
                      </w:rPr>
                      <w:t>КУМ-4</w:t>
                    </w:r>
                  </w:p>
                </w:txbxContent>
              </v:textbox>
            </v:shape>
            <v:shape id="_x0000_s1035" type="#_x0000_t176" alt="" style="position:absolute;left:7600;top:13530;width:1130;height:488;mso-wrap-style:square;v-text-anchor:top" stroked="f" strokecolor="#f60">
              <v:shadow color="#f60" offset="6pt,6pt"/>
              <v:textbox inset="0,0,0,0">
                <w:txbxContent>
                  <w:p w:rsidR="00CC00FE" w:rsidRDefault="00CC00FE" w:rsidP="00EF34D1">
                    <w:pPr>
                      <w:pStyle w:val="Heading5"/>
                    </w:pPr>
                    <w:r>
                      <w:t>БДТ-7</w:t>
                    </w:r>
                  </w:p>
                </w:txbxContent>
              </v:textbox>
            </v:shape>
          </v:group>
        </w:pict>
      </w:r>
    </w:p>
    <w:p w:rsidR="00187D73" w:rsidRDefault="00187D73" w:rsidP="00EF0EAF">
      <w:pPr>
        <w:rPr>
          <w:szCs w:val="28"/>
        </w:rPr>
      </w:pPr>
      <w:bookmarkStart w:id="6" w:name="_GoBack"/>
      <w:bookmarkEnd w:id="6"/>
    </w:p>
    <w:p w:rsidR="00EF34D1" w:rsidRPr="00A23EDE" w:rsidRDefault="00EF34D1" w:rsidP="00EF34D1">
      <w:pPr>
        <w:ind w:firstLine="851"/>
        <w:rPr>
          <w:szCs w:val="28"/>
        </w:rPr>
      </w:pPr>
      <w:r w:rsidRPr="00A23EDE">
        <w:rPr>
          <w:szCs w:val="28"/>
        </w:rPr>
        <w:t xml:space="preserve">Рисунок </w:t>
      </w:r>
      <w:r w:rsidR="006B6178">
        <w:rPr>
          <w:szCs w:val="28"/>
        </w:rPr>
        <w:t>2</w:t>
      </w:r>
      <w:r w:rsidRPr="00A23EDE">
        <w:rPr>
          <w:szCs w:val="28"/>
        </w:rPr>
        <w:t xml:space="preserve"> – Зависимость плотности почвы от способов её </w:t>
      </w:r>
    </w:p>
    <w:p w:rsidR="00EF34D1" w:rsidRDefault="00EF34D1" w:rsidP="00EF34D1">
      <w:pPr>
        <w:ind w:firstLine="851"/>
        <w:rPr>
          <w:szCs w:val="28"/>
        </w:rPr>
      </w:pPr>
      <w:r w:rsidRPr="00A23EDE">
        <w:rPr>
          <w:szCs w:val="28"/>
        </w:rPr>
        <w:t xml:space="preserve">                     обработки (горизонт 10-20 см)</w:t>
      </w:r>
    </w:p>
    <w:p w:rsidR="00EF34D1" w:rsidRDefault="009F6540" w:rsidP="00EF34D1">
      <w:r>
        <w:rPr>
          <w:noProof/>
          <w:szCs w:val="28"/>
        </w:rPr>
        <w:lastRenderedPageBreak/>
        <w:pict>
          <v:group id="_x0000_s1026" alt="" style="position:absolute;left:0;text-align:left;margin-left:28.95pt;margin-top:213.3pt;width:438.2pt;height:21.2pt;z-index:251665408" coordorigin="2311,8565" coordsize="8764,424">
            <v:shape id="_x0000_s1027" type="#_x0000_t176" alt="" style="position:absolute;left:9717;top:8580;width:1358;height:409;mso-wrap-style:square;v-text-anchor:top" stroked="f" strokecolor="#930">
              <v:shadow color="#f60" offset="10pt,6pt" offset2="8pt"/>
              <v:textbox style="mso-next-textbox:#_x0000_s1027" inset="0,0,0,0">
                <w:txbxContent>
                  <w:p w:rsidR="00CC00FE" w:rsidRDefault="00CC00FE" w:rsidP="00EF34D1">
                    <w:pPr>
                      <w:jc w:val="center"/>
                      <w:rPr>
                        <w:b/>
                        <w:i/>
                      </w:rPr>
                    </w:pPr>
                    <w:r>
                      <w:rPr>
                        <w:b/>
                        <w:i/>
                      </w:rPr>
                      <w:t>КУМ-4</w:t>
                    </w:r>
                  </w:p>
                </w:txbxContent>
              </v:textbox>
            </v:shape>
            <v:shape id="_x0000_s1028" type="#_x0000_t176" alt="" style="position:absolute;left:7429;top:8565;width:1358;height:409;mso-wrap-style:square;v-text-anchor:top" stroked="f" strokecolor="#930">
              <v:shadow color="#f60" offset="10pt,6pt" offset2="8pt"/>
              <v:textbox style="mso-next-textbox:#_x0000_s1028" inset="0,0,0,0">
                <w:txbxContent>
                  <w:p w:rsidR="00CC00FE" w:rsidRDefault="00CC00FE" w:rsidP="00EF34D1">
                    <w:pPr>
                      <w:jc w:val="center"/>
                      <w:rPr>
                        <w:b/>
                        <w:i/>
                      </w:rPr>
                    </w:pPr>
                    <w:r>
                      <w:rPr>
                        <w:b/>
                        <w:i/>
                      </w:rPr>
                      <w:t>БДТ-7</w:t>
                    </w:r>
                  </w:p>
                </w:txbxContent>
              </v:textbox>
            </v:shape>
            <v:shape id="_x0000_s1029" type="#_x0000_t176" alt="" style="position:absolute;left:4694;top:8565;width:1358;height:409;mso-wrap-style:square;v-text-anchor:top" stroked="f" strokecolor="#930">
              <v:shadow color="#f60" offset="10pt,6pt" offset2="8pt"/>
              <v:textbox style="mso-next-textbox:#_x0000_s1029" inset="0,0,0,0">
                <w:txbxContent>
                  <w:p w:rsidR="00CC00FE" w:rsidRDefault="00CC00FE" w:rsidP="00EF34D1">
                    <w:pPr>
                      <w:jc w:val="center"/>
                      <w:rPr>
                        <w:b/>
                        <w:i/>
                      </w:rPr>
                    </w:pPr>
                    <w:r>
                      <w:rPr>
                        <w:b/>
                        <w:i/>
                      </w:rPr>
                      <w:t>КАО-10</w:t>
                    </w:r>
                  </w:p>
                </w:txbxContent>
              </v:textbox>
            </v:shape>
            <v:shape id="_x0000_s1030" type="#_x0000_t176" alt="" style="position:absolute;left:2311;top:8565;width:1358;height:409;mso-wrap-style:square;v-text-anchor:top" stroked="f" strokecolor="#930">
              <v:shadow color="#f60" offset="10pt,6pt" offset2="8pt"/>
              <v:textbox style="mso-next-textbox:#_x0000_s1030" inset="0,0,0,0">
                <w:txbxContent>
                  <w:p w:rsidR="00CC00FE" w:rsidRDefault="00CC00FE" w:rsidP="00EF34D1">
                    <w:pPr>
                      <w:jc w:val="center"/>
                      <w:rPr>
                        <w:b/>
                        <w:i/>
                      </w:rPr>
                    </w:pPr>
                    <w:r>
                      <w:rPr>
                        <w:b/>
                        <w:i/>
                      </w:rPr>
                      <w:t>ПЛН-5-35</w:t>
                    </w:r>
                  </w:p>
                </w:txbxContent>
              </v:textbox>
            </v:shape>
          </v:group>
        </w:pict>
      </w:r>
      <w:r>
        <w:rPr>
          <w:noProof/>
        </w:rPr>
        <w:object w:dxaOrig="8942" w:dyaOrig="5386">
          <v:shape id="_x0000_i1025" type="#_x0000_t75" alt="" style="width:447.1pt;height:246.65pt;mso-width-percent:0;mso-height-percent:0;mso-width-percent:0;mso-height-percent:0" o:ole="">
            <v:imagedata r:id="rId14" o:title="" croptop="4140f" cropbottom="1380f"/>
          </v:shape>
          <o:OLEObject Type="Embed" ProgID="STATISTICA.Graph" ShapeID="_x0000_i1025" DrawAspect="Content" ObjectID="_1636462057" r:id="rId15">
            <o:FieldCodes>\s</o:FieldCodes>
          </o:OLEObject>
        </w:object>
      </w:r>
    </w:p>
    <w:p w:rsidR="006C6EE6" w:rsidRDefault="006C6EE6" w:rsidP="00EF34D1">
      <w:pPr>
        <w:ind w:firstLine="851"/>
        <w:rPr>
          <w:szCs w:val="28"/>
        </w:rPr>
      </w:pPr>
    </w:p>
    <w:p w:rsidR="00EF34D1" w:rsidRPr="00A23EDE" w:rsidRDefault="00EF34D1" w:rsidP="00EF34D1">
      <w:pPr>
        <w:ind w:firstLine="851"/>
        <w:rPr>
          <w:szCs w:val="28"/>
        </w:rPr>
      </w:pPr>
      <w:r>
        <w:rPr>
          <w:szCs w:val="28"/>
        </w:rPr>
        <w:t xml:space="preserve">Рисунок </w:t>
      </w:r>
      <w:r w:rsidR="006B6178">
        <w:rPr>
          <w:szCs w:val="28"/>
        </w:rPr>
        <w:t>3</w:t>
      </w:r>
      <w:r w:rsidRPr="00A23EDE">
        <w:rPr>
          <w:szCs w:val="28"/>
        </w:rPr>
        <w:t xml:space="preserve"> – Зависимость плотности почвы от способов её </w:t>
      </w:r>
    </w:p>
    <w:p w:rsidR="00EF34D1" w:rsidRPr="00A23EDE" w:rsidRDefault="00EF34D1" w:rsidP="00EF34D1">
      <w:pPr>
        <w:ind w:firstLine="851"/>
        <w:rPr>
          <w:szCs w:val="28"/>
        </w:rPr>
      </w:pPr>
      <w:r w:rsidRPr="00A23EDE">
        <w:rPr>
          <w:szCs w:val="28"/>
        </w:rPr>
        <w:t xml:space="preserve">                 </w:t>
      </w:r>
      <w:r w:rsidR="00796101">
        <w:rPr>
          <w:szCs w:val="28"/>
        </w:rPr>
        <w:t xml:space="preserve"> </w:t>
      </w:r>
      <w:r w:rsidRPr="00A23EDE">
        <w:rPr>
          <w:szCs w:val="28"/>
        </w:rPr>
        <w:t xml:space="preserve">   обработки (горизонт 20-30 см)</w:t>
      </w:r>
    </w:p>
    <w:p w:rsidR="0064676B" w:rsidRPr="00187D73" w:rsidRDefault="00187D73" w:rsidP="00187D73">
      <w:pPr>
        <w:spacing w:line="360" w:lineRule="auto"/>
        <w:jc w:val="center"/>
        <w:rPr>
          <w:b/>
        </w:rPr>
      </w:pPr>
      <w:r w:rsidRPr="00187D73">
        <w:rPr>
          <w:b/>
        </w:rPr>
        <w:t>Выводы</w:t>
      </w:r>
    </w:p>
    <w:p w:rsidR="00EF34D1" w:rsidRDefault="00EF34D1" w:rsidP="0064676B">
      <w:pPr>
        <w:spacing w:line="360" w:lineRule="auto"/>
        <w:ind w:firstLine="851"/>
      </w:pPr>
      <w:r>
        <w:t>Таким образом, представленные результаты исследований позволяют отметить следующее:</w:t>
      </w:r>
    </w:p>
    <w:p w:rsidR="00EF34D1" w:rsidRDefault="00EF34D1" w:rsidP="0064676B">
      <w:pPr>
        <w:spacing w:line="360" w:lineRule="auto"/>
        <w:ind w:firstLine="851"/>
      </w:pPr>
      <w:r>
        <w:t xml:space="preserve">- повышение плотности почвы приводит к нарушению её аэрации, снижению </w:t>
      </w:r>
      <w:proofErr w:type="spellStart"/>
      <w:r>
        <w:t>влагонасыщения</w:t>
      </w:r>
      <w:proofErr w:type="spellEnd"/>
      <w:r>
        <w:t xml:space="preserve">, разрушению структуры, повышению </w:t>
      </w:r>
      <w:proofErr w:type="spellStart"/>
      <w:r>
        <w:t>энергонасыщенности</w:t>
      </w:r>
      <w:proofErr w:type="spellEnd"/>
      <w:r>
        <w:t xml:space="preserve"> при обработке;</w:t>
      </w:r>
    </w:p>
    <w:p w:rsidR="00EF34D1" w:rsidRDefault="00EF34D1" w:rsidP="00E615C2">
      <w:pPr>
        <w:spacing w:line="360" w:lineRule="auto"/>
        <w:ind w:firstLine="851"/>
      </w:pPr>
      <w:r>
        <w:t>- энергоёмкость обработк</w:t>
      </w:r>
      <w:r w:rsidR="00212950">
        <w:t>и</w:t>
      </w:r>
      <w:r>
        <w:t xml:space="preserve"> уплотнённой почвы возрастает до 30%, при этом значительно снижается степень крошения и увеличивается её </w:t>
      </w:r>
      <w:proofErr w:type="spellStart"/>
      <w:r>
        <w:t>глыбистость</w:t>
      </w:r>
      <w:proofErr w:type="spellEnd"/>
      <w:r>
        <w:t>;</w:t>
      </w:r>
    </w:p>
    <w:p w:rsidR="00EF34D1" w:rsidRDefault="00EF34D1" w:rsidP="00E615C2">
      <w:pPr>
        <w:spacing w:line="360" w:lineRule="auto"/>
        <w:ind w:firstLine="851"/>
      </w:pPr>
      <w:r>
        <w:t>- наиболее кардинальным  способом снижения плотности почвы является своевременное её рыхление рабочими органами сельскохозяйственных орудий. Уменьшение плотности почвы достигается так же оптимальными севооборотами;</w:t>
      </w:r>
    </w:p>
    <w:p w:rsidR="00EF34D1" w:rsidRDefault="00EF34D1" w:rsidP="00E615C2">
      <w:pPr>
        <w:spacing w:line="360" w:lineRule="auto"/>
        <w:ind w:firstLine="851"/>
      </w:pPr>
      <w:r>
        <w:t>- способы обработки почвы оказывают влияние на плотность почв, коэффициент корреляции между способами обработки и плотностью почв из</w:t>
      </w:r>
      <w:r w:rsidR="005B1CB4">
        <w:t>меняется в пределах 0,929-0,979;</w:t>
      </w:r>
    </w:p>
    <w:p w:rsidR="005B1CB4" w:rsidRDefault="005B1CB4" w:rsidP="00E615C2">
      <w:pPr>
        <w:spacing w:line="360" w:lineRule="auto"/>
        <w:ind w:firstLine="851"/>
      </w:pPr>
      <w:r>
        <w:lastRenderedPageBreak/>
        <w:t>- наиболее радикальным способом разуплотнения почв является воздействие на неё определённым типом рабочих органов.</w:t>
      </w:r>
    </w:p>
    <w:p w:rsidR="005B1CB4" w:rsidRDefault="005B1CB4" w:rsidP="00E615C2">
      <w:pPr>
        <w:spacing w:line="360" w:lineRule="auto"/>
        <w:ind w:firstLine="851"/>
      </w:pPr>
    </w:p>
    <w:p w:rsidR="007F78B2" w:rsidRPr="00187D73" w:rsidRDefault="00187D73" w:rsidP="00187D73">
      <w:pPr>
        <w:jc w:val="center"/>
        <w:rPr>
          <w:b/>
          <w:sz w:val="24"/>
          <w:szCs w:val="24"/>
        </w:rPr>
      </w:pPr>
      <w:r w:rsidRPr="00187D73">
        <w:rPr>
          <w:b/>
          <w:sz w:val="24"/>
          <w:szCs w:val="24"/>
        </w:rPr>
        <w:t>Литературы</w:t>
      </w:r>
    </w:p>
    <w:p w:rsidR="00E615C2" w:rsidRPr="00187D73" w:rsidRDefault="00EC2965" w:rsidP="00EC2965">
      <w:pPr>
        <w:ind w:firstLine="851"/>
        <w:rPr>
          <w:sz w:val="24"/>
          <w:szCs w:val="24"/>
        </w:rPr>
      </w:pPr>
      <w:r w:rsidRPr="00187D73">
        <w:rPr>
          <w:sz w:val="24"/>
          <w:szCs w:val="24"/>
        </w:rPr>
        <w:t xml:space="preserve">1. </w:t>
      </w:r>
      <w:r w:rsidR="00E615C2" w:rsidRPr="00187D73">
        <w:rPr>
          <w:sz w:val="24"/>
          <w:szCs w:val="24"/>
        </w:rPr>
        <w:t>Лыков</w:t>
      </w:r>
      <w:r w:rsidR="00B17CAB">
        <w:rPr>
          <w:sz w:val="24"/>
          <w:szCs w:val="24"/>
        </w:rPr>
        <w:t>,</w:t>
      </w:r>
      <w:r w:rsidR="00E615C2" w:rsidRPr="00187D73">
        <w:rPr>
          <w:sz w:val="24"/>
          <w:szCs w:val="24"/>
        </w:rPr>
        <w:t xml:space="preserve"> А.М. Земледелие с почвоведением / Лыков А.М., Коротков А.А., </w:t>
      </w:r>
      <w:proofErr w:type="spellStart"/>
      <w:r w:rsidR="00E615C2" w:rsidRPr="00187D73">
        <w:rPr>
          <w:sz w:val="24"/>
          <w:szCs w:val="24"/>
        </w:rPr>
        <w:t>Баздырев</w:t>
      </w:r>
      <w:proofErr w:type="spellEnd"/>
      <w:r w:rsidR="00E615C2" w:rsidRPr="00187D73">
        <w:rPr>
          <w:sz w:val="24"/>
          <w:szCs w:val="24"/>
        </w:rPr>
        <w:t xml:space="preserve"> Г.И., Сафонов А.Ф. – 2-е изд., </w:t>
      </w:r>
      <w:proofErr w:type="spellStart"/>
      <w:r w:rsidR="00E615C2" w:rsidRPr="00187D73">
        <w:rPr>
          <w:sz w:val="24"/>
          <w:szCs w:val="24"/>
        </w:rPr>
        <w:t>перераб</w:t>
      </w:r>
      <w:proofErr w:type="spellEnd"/>
      <w:r w:rsidR="00E615C2" w:rsidRPr="00187D73">
        <w:rPr>
          <w:sz w:val="24"/>
          <w:szCs w:val="24"/>
        </w:rPr>
        <w:t xml:space="preserve">. и доп. – М.: </w:t>
      </w:r>
      <w:proofErr w:type="spellStart"/>
      <w:r w:rsidR="00E615C2" w:rsidRPr="00187D73">
        <w:rPr>
          <w:sz w:val="24"/>
          <w:szCs w:val="24"/>
        </w:rPr>
        <w:t>Агропромиздат</w:t>
      </w:r>
      <w:proofErr w:type="spellEnd"/>
      <w:r w:rsidR="00E615C2" w:rsidRPr="00187D73">
        <w:rPr>
          <w:sz w:val="24"/>
          <w:szCs w:val="24"/>
        </w:rPr>
        <w:t>, 1990. – 464 с.: ил. – (Учебники и учеб. пособия для учащихся техникумов).</w:t>
      </w:r>
    </w:p>
    <w:p w:rsidR="00E615C2" w:rsidRPr="00187D73" w:rsidRDefault="00EC2965" w:rsidP="00EC2965">
      <w:pPr>
        <w:ind w:firstLine="851"/>
        <w:rPr>
          <w:sz w:val="24"/>
          <w:szCs w:val="24"/>
        </w:rPr>
      </w:pPr>
      <w:r w:rsidRPr="00187D73">
        <w:rPr>
          <w:sz w:val="24"/>
          <w:szCs w:val="24"/>
        </w:rPr>
        <w:t xml:space="preserve">2. </w:t>
      </w:r>
      <w:r w:rsidR="00E615C2" w:rsidRPr="00187D73">
        <w:rPr>
          <w:sz w:val="24"/>
          <w:szCs w:val="24"/>
        </w:rPr>
        <w:t>Сдобников С.С. В расчёте на засушливый год / С.С. Сдобников // Зем</w:t>
      </w:r>
      <w:r w:rsidR="006C6EE6">
        <w:rPr>
          <w:sz w:val="24"/>
          <w:szCs w:val="24"/>
        </w:rPr>
        <w:t>леделие. – 2000. - № 2. – С. 10-</w:t>
      </w:r>
      <w:r w:rsidR="00E615C2" w:rsidRPr="00187D73">
        <w:rPr>
          <w:sz w:val="24"/>
          <w:szCs w:val="24"/>
        </w:rPr>
        <w:t xml:space="preserve">11. </w:t>
      </w:r>
    </w:p>
    <w:p w:rsidR="00E615C2" w:rsidRPr="00187D73" w:rsidRDefault="00EC2965" w:rsidP="00EC2965">
      <w:pPr>
        <w:ind w:firstLine="851"/>
        <w:rPr>
          <w:sz w:val="24"/>
          <w:szCs w:val="24"/>
        </w:rPr>
      </w:pPr>
      <w:r w:rsidRPr="00187D73">
        <w:rPr>
          <w:sz w:val="24"/>
          <w:szCs w:val="24"/>
        </w:rPr>
        <w:t xml:space="preserve">3. </w:t>
      </w:r>
      <w:proofErr w:type="spellStart"/>
      <w:r w:rsidR="00E615C2" w:rsidRPr="00187D73">
        <w:rPr>
          <w:sz w:val="24"/>
          <w:szCs w:val="24"/>
        </w:rPr>
        <w:t>Чуданов</w:t>
      </w:r>
      <w:proofErr w:type="spellEnd"/>
      <w:r w:rsidR="00B17CAB">
        <w:rPr>
          <w:sz w:val="24"/>
          <w:szCs w:val="24"/>
        </w:rPr>
        <w:t>,</w:t>
      </w:r>
      <w:r w:rsidR="00E615C2" w:rsidRPr="00187D73">
        <w:rPr>
          <w:sz w:val="24"/>
          <w:szCs w:val="24"/>
        </w:rPr>
        <w:t xml:space="preserve"> И.А. </w:t>
      </w:r>
      <w:proofErr w:type="spellStart"/>
      <w:r w:rsidR="00E615C2" w:rsidRPr="00187D73">
        <w:rPr>
          <w:sz w:val="24"/>
          <w:szCs w:val="24"/>
        </w:rPr>
        <w:t>Минимализация</w:t>
      </w:r>
      <w:proofErr w:type="spellEnd"/>
      <w:r w:rsidR="00E615C2" w:rsidRPr="00187D73">
        <w:rPr>
          <w:sz w:val="24"/>
          <w:szCs w:val="24"/>
        </w:rPr>
        <w:t xml:space="preserve"> обработки чернозёмов / И.А. </w:t>
      </w:r>
      <w:proofErr w:type="spellStart"/>
      <w:r w:rsidR="00E615C2" w:rsidRPr="00187D73">
        <w:rPr>
          <w:sz w:val="24"/>
          <w:szCs w:val="24"/>
        </w:rPr>
        <w:t>Чуданов</w:t>
      </w:r>
      <w:proofErr w:type="spellEnd"/>
      <w:r w:rsidR="00E615C2" w:rsidRPr="00187D73">
        <w:rPr>
          <w:sz w:val="24"/>
          <w:szCs w:val="24"/>
        </w:rPr>
        <w:t xml:space="preserve">, Л.Ф. </w:t>
      </w:r>
      <w:proofErr w:type="spellStart"/>
      <w:r w:rsidR="00E615C2" w:rsidRPr="00187D73">
        <w:rPr>
          <w:sz w:val="24"/>
          <w:szCs w:val="24"/>
        </w:rPr>
        <w:t>Лигастаева</w:t>
      </w:r>
      <w:proofErr w:type="spellEnd"/>
      <w:r w:rsidR="00E615C2" w:rsidRPr="00187D73">
        <w:rPr>
          <w:sz w:val="24"/>
          <w:szCs w:val="24"/>
        </w:rPr>
        <w:t xml:space="preserve"> // Земледелие. – 2000. - № 4. – С. 15</w:t>
      </w:r>
      <w:r w:rsidR="006C6EE6">
        <w:rPr>
          <w:sz w:val="24"/>
          <w:szCs w:val="24"/>
        </w:rPr>
        <w:t>-</w:t>
      </w:r>
      <w:r w:rsidR="00E615C2" w:rsidRPr="00187D73">
        <w:rPr>
          <w:sz w:val="24"/>
          <w:szCs w:val="24"/>
        </w:rPr>
        <w:t xml:space="preserve">16. </w:t>
      </w:r>
    </w:p>
    <w:p w:rsidR="00E615C2" w:rsidRPr="00187D73" w:rsidRDefault="00EC2965" w:rsidP="00EC2965">
      <w:pPr>
        <w:ind w:firstLine="851"/>
        <w:rPr>
          <w:sz w:val="24"/>
          <w:szCs w:val="24"/>
        </w:rPr>
      </w:pPr>
      <w:r w:rsidRPr="00187D73">
        <w:rPr>
          <w:sz w:val="24"/>
          <w:szCs w:val="24"/>
        </w:rPr>
        <w:t xml:space="preserve">4. </w:t>
      </w:r>
      <w:proofErr w:type="spellStart"/>
      <w:r w:rsidR="005460EE" w:rsidRPr="00187D73">
        <w:rPr>
          <w:sz w:val="24"/>
          <w:szCs w:val="24"/>
          <w:lang w:val="en-US"/>
        </w:rPr>
        <w:t>Petelkau</w:t>
      </w:r>
      <w:proofErr w:type="spellEnd"/>
      <w:r w:rsidR="005460EE" w:rsidRPr="00187D73">
        <w:rPr>
          <w:sz w:val="24"/>
          <w:szCs w:val="24"/>
        </w:rPr>
        <w:t xml:space="preserve"> </w:t>
      </w:r>
      <w:r w:rsidR="005460EE" w:rsidRPr="00187D73">
        <w:rPr>
          <w:sz w:val="24"/>
          <w:szCs w:val="24"/>
          <w:lang w:val="en-US"/>
        </w:rPr>
        <w:t>H</w:t>
      </w:r>
      <w:r w:rsidR="005460EE" w:rsidRPr="00187D73">
        <w:rPr>
          <w:sz w:val="24"/>
          <w:szCs w:val="24"/>
        </w:rPr>
        <w:t xml:space="preserve">. </w:t>
      </w:r>
      <w:proofErr w:type="spellStart"/>
      <w:r w:rsidR="005460EE" w:rsidRPr="00187D73">
        <w:rPr>
          <w:sz w:val="24"/>
          <w:szCs w:val="24"/>
          <w:lang w:val="en-US"/>
        </w:rPr>
        <w:t>Bodenbearbeitungssteuerung</w:t>
      </w:r>
      <w:proofErr w:type="spellEnd"/>
      <w:r w:rsidR="005460EE" w:rsidRPr="00187D73">
        <w:rPr>
          <w:sz w:val="24"/>
          <w:szCs w:val="24"/>
        </w:rPr>
        <w:t xml:space="preserve"> / </w:t>
      </w:r>
      <w:proofErr w:type="spellStart"/>
      <w:r w:rsidR="005460EE" w:rsidRPr="00187D73">
        <w:rPr>
          <w:sz w:val="24"/>
          <w:szCs w:val="24"/>
          <w:lang w:val="en-US"/>
        </w:rPr>
        <w:t>Petelkau</w:t>
      </w:r>
      <w:proofErr w:type="spellEnd"/>
      <w:r w:rsidR="005460EE" w:rsidRPr="00187D73">
        <w:rPr>
          <w:sz w:val="24"/>
          <w:szCs w:val="24"/>
        </w:rPr>
        <w:t xml:space="preserve"> </w:t>
      </w:r>
      <w:r w:rsidR="005460EE" w:rsidRPr="00187D73">
        <w:rPr>
          <w:sz w:val="24"/>
          <w:szCs w:val="24"/>
          <w:lang w:val="en-US"/>
        </w:rPr>
        <w:t>H</w:t>
      </w:r>
      <w:r w:rsidR="005460EE" w:rsidRPr="00187D73">
        <w:rPr>
          <w:sz w:val="24"/>
          <w:szCs w:val="24"/>
        </w:rPr>
        <w:t xml:space="preserve">., </w:t>
      </w:r>
      <w:proofErr w:type="spellStart"/>
      <w:r w:rsidR="005460EE" w:rsidRPr="00187D73">
        <w:rPr>
          <w:sz w:val="24"/>
          <w:szCs w:val="24"/>
          <w:lang w:val="en-US"/>
        </w:rPr>
        <w:t>Dannowski</w:t>
      </w:r>
      <w:proofErr w:type="spellEnd"/>
      <w:r w:rsidR="005460EE" w:rsidRPr="00187D73">
        <w:rPr>
          <w:sz w:val="24"/>
          <w:szCs w:val="24"/>
        </w:rPr>
        <w:t xml:space="preserve"> </w:t>
      </w:r>
      <w:r w:rsidR="005460EE" w:rsidRPr="00187D73">
        <w:rPr>
          <w:sz w:val="24"/>
          <w:szCs w:val="24"/>
          <w:lang w:val="en-US"/>
        </w:rPr>
        <w:t>M</w:t>
      </w:r>
      <w:r w:rsidR="005460EE" w:rsidRPr="00187D73">
        <w:rPr>
          <w:sz w:val="24"/>
          <w:szCs w:val="24"/>
        </w:rPr>
        <w:t xml:space="preserve">. // </w:t>
      </w:r>
      <w:proofErr w:type="spellStart"/>
      <w:r w:rsidR="005460EE" w:rsidRPr="00187D73">
        <w:rPr>
          <w:sz w:val="24"/>
          <w:szCs w:val="24"/>
          <w:lang w:val="en-US"/>
        </w:rPr>
        <w:t>Forschungszentrum</w:t>
      </w:r>
      <w:proofErr w:type="spellEnd"/>
      <w:r w:rsidR="005460EE" w:rsidRPr="00187D73">
        <w:rPr>
          <w:sz w:val="24"/>
          <w:szCs w:val="24"/>
        </w:rPr>
        <w:t xml:space="preserve"> </w:t>
      </w:r>
      <w:r w:rsidR="005460EE" w:rsidRPr="00187D73">
        <w:rPr>
          <w:sz w:val="24"/>
          <w:szCs w:val="24"/>
          <w:lang w:val="en-US"/>
        </w:rPr>
        <w:t>f</w:t>
      </w:r>
      <w:r w:rsidR="005460EE" w:rsidRPr="00187D73">
        <w:rPr>
          <w:sz w:val="24"/>
          <w:szCs w:val="24"/>
        </w:rPr>
        <w:t>ü</w:t>
      </w:r>
      <w:r w:rsidR="005460EE" w:rsidRPr="00187D73">
        <w:rPr>
          <w:sz w:val="24"/>
          <w:szCs w:val="24"/>
          <w:lang w:val="en-US"/>
        </w:rPr>
        <w:t>r</w:t>
      </w:r>
      <w:r w:rsidR="005460EE" w:rsidRPr="00187D73">
        <w:rPr>
          <w:sz w:val="24"/>
          <w:szCs w:val="24"/>
        </w:rPr>
        <w:t xml:space="preserve"> </w:t>
      </w:r>
      <w:proofErr w:type="spellStart"/>
      <w:r w:rsidR="005460EE" w:rsidRPr="00187D73">
        <w:rPr>
          <w:sz w:val="24"/>
          <w:szCs w:val="24"/>
          <w:lang w:val="en-US"/>
        </w:rPr>
        <w:t>Bodenfruchtbarkeit</w:t>
      </w:r>
      <w:proofErr w:type="spellEnd"/>
      <w:r w:rsidR="005460EE" w:rsidRPr="00187D73">
        <w:rPr>
          <w:sz w:val="24"/>
          <w:szCs w:val="24"/>
        </w:rPr>
        <w:t xml:space="preserve"> </w:t>
      </w:r>
      <w:r w:rsidR="005460EE" w:rsidRPr="00187D73">
        <w:rPr>
          <w:sz w:val="24"/>
          <w:szCs w:val="24"/>
          <w:lang w:val="en-US"/>
        </w:rPr>
        <w:t>M</w:t>
      </w:r>
      <w:r w:rsidR="005460EE" w:rsidRPr="00187D73">
        <w:rPr>
          <w:sz w:val="24"/>
          <w:szCs w:val="24"/>
        </w:rPr>
        <w:t>ü</w:t>
      </w:r>
      <w:proofErr w:type="spellStart"/>
      <w:r w:rsidR="005460EE" w:rsidRPr="00187D73">
        <w:rPr>
          <w:sz w:val="24"/>
          <w:szCs w:val="24"/>
          <w:lang w:val="en-US"/>
        </w:rPr>
        <w:t>nchenberg</w:t>
      </w:r>
      <w:proofErr w:type="spellEnd"/>
      <w:r w:rsidR="005460EE" w:rsidRPr="00187D73">
        <w:rPr>
          <w:sz w:val="24"/>
          <w:szCs w:val="24"/>
        </w:rPr>
        <w:t xml:space="preserve">, </w:t>
      </w:r>
      <w:r w:rsidR="005460EE" w:rsidRPr="00187D73">
        <w:rPr>
          <w:sz w:val="24"/>
          <w:szCs w:val="24"/>
          <w:lang w:val="en-US"/>
        </w:rPr>
        <w:t>FZB</w:t>
      </w:r>
      <w:r w:rsidR="005460EE" w:rsidRPr="00187D73">
        <w:rPr>
          <w:sz w:val="24"/>
          <w:szCs w:val="24"/>
        </w:rPr>
        <w:t>-</w:t>
      </w:r>
      <w:r w:rsidR="005460EE" w:rsidRPr="00187D73">
        <w:rPr>
          <w:sz w:val="24"/>
          <w:szCs w:val="24"/>
          <w:lang w:val="en-US"/>
        </w:rPr>
        <w:t>Report</w:t>
      </w:r>
      <w:r w:rsidR="005460EE" w:rsidRPr="00187D73">
        <w:rPr>
          <w:sz w:val="24"/>
          <w:szCs w:val="24"/>
        </w:rPr>
        <w:t xml:space="preserve"> 1985. </w:t>
      </w:r>
      <w:r w:rsidR="005460EE" w:rsidRPr="00187D73">
        <w:rPr>
          <w:sz w:val="24"/>
          <w:szCs w:val="24"/>
          <w:lang w:val="en-US"/>
        </w:rPr>
        <w:t>S</w:t>
      </w:r>
      <w:r w:rsidR="005460EE" w:rsidRPr="00187D73">
        <w:rPr>
          <w:sz w:val="24"/>
          <w:szCs w:val="24"/>
        </w:rPr>
        <w:t>.</w:t>
      </w:r>
    </w:p>
    <w:p w:rsidR="00796101" w:rsidRPr="00187D73" w:rsidRDefault="00EC2965" w:rsidP="00CC00FE">
      <w:pPr>
        <w:tabs>
          <w:tab w:val="num" w:pos="1134"/>
        </w:tabs>
        <w:ind w:firstLine="851"/>
        <w:rPr>
          <w:sz w:val="24"/>
          <w:szCs w:val="24"/>
        </w:rPr>
      </w:pPr>
      <w:r w:rsidRPr="00187D73">
        <w:rPr>
          <w:sz w:val="24"/>
          <w:szCs w:val="24"/>
        </w:rPr>
        <w:t>5. Рыков</w:t>
      </w:r>
      <w:r w:rsidR="00B17CAB">
        <w:rPr>
          <w:sz w:val="24"/>
          <w:szCs w:val="24"/>
        </w:rPr>
        <w:t>,</w:t>
      </w:r>
      <w:r w:rsidRPr="00187D73">
        <w:rPr>
          <w:sz w:val="24"/>
          <w:szCs w:val="24"/>
        </w:rPr>
        <w:t xml:space="preserve"> В.Б. Статистическая динамика природно-климатических факторов и урожайность зерновых колосовых культур /Рыков В.Б., Камбулов С.И., Камбулов И.А. // Механизация и электрификация сельского хозяйства. – 2013. – №6. – С. 22-24.</w:t>
      </w:r>
    </w:p>
    <w:p w:rsidR="00EC2965" w:rsidRPr="00187D73" w:rsidRDefault="00CC00FE" w:rsidP="00CC00FE">
      <w:pPr>
        <w:ind w:firstLine="851"/>
        <w:rPr>
          <w:sz w:val="24"/>
          <w:szCs w:val="24"/>
        </w:rPr>
      </w:pPr>
      <w:r w:rsidRPr="00187D73">
        <w:rPr>
          <w:sz w:val="24"/>
          <w:szCs w:val="24"/>
        </w:rPr>
        <w:t>6. Рыков</w:t>
      </w:r>
      <w:r w:rsidR="00B17CAB">
        <w:rPr>
          <w:sz w:val="24"/>
          <w:szCs w:val="24"/>
        </w:rPr>
        <w:t>,</w:t>
      </w:r>
      <w:r w:rsidRPr="00187D73">
        <w:rPr>
          <w:sz w:val="24"/>
          <w:szCs w:val="24"/>
        </w:rPr>
        <w:t xml:space="preserve"> В.Б. Особенности возделывания озимой пшеницы в условиях недостаточного увлажнения ростовской области / Рыков В.Б., </w:t>
      </w:r>
      <w:proofErr w:type="spellStart"/>
      <w:r w:rsidRPr="00187D73">
        <w:rPr>
          <w:sz w:val="24"/>
          <w:szCs w:val="24"/>
        </w:rPr>
        <w:t>Камбулов</w:t>
      </w:r>
      <w:proofErr w:type="spellEnd"/>
      <w:r w:rsidRPr="00187D73">
        <w:rPr>
          <w:sz w:val="24"/>
          <w:szCs w:val="24"/>
        </w:rPr>
        <w:t xml:space="preserve"> С.И., </w:t>
      </w:r>
      <w:proofErr w:type="spellStart"/>
      <w:r w:rsidRPr="00187D73">
        <w:rPr>
          <w:sz w:val="24"/>
          <w:szCs w:val="24"/>
        </w:rPr>
        <w:t>Камбулов</w:t>
      </w:r>
      <w:proofErr w:type="spellEnd"/>
      <w:r w:rsidRPr="00187D73">
        <w:rPr>
          <w:sz w:val="24"/>
          <w:szCs w:val="24"/>
        </w:rPr>
        <w:t xml:space="preserve"> И.А., </w:t>
      </w:r>
      <w:proofErr w:type="spellStart"/>
      <w:r w:rsidRPr="00187D73">
        <w:rPr>
          <w:sz w:val="24"/>
          <w:szCs w:val="24"/>
        </w:rPr>
        <w:t>Вялков</w:t>
      </w:r>
      <w:proofErr w:type="spellEnd"/>
      <w:r w:rsidRPr="00187D73">
        <w:rPr>
          <w:sz w:val="24"/>
          <w:szCs w:val="24"/>
        </w:rPr>
        <w:t xml:space="preserve"> В.И., </w:t>
      </w:r>
      <w:proofErr w:type="spellStart"/>
      <w:r w:rsidRPr="00187D73">
        <w:rPr>
          <w:sz w:val="24"/>
          <w:szCs w:val="24"/>
        </w:rPr>
        <w:t>Таранин</w:t>
      </w:r>
      <w:proofErr w:type="spellEnd"/>
      <w:r w:rsidRPr="00187D73">
        <w:rPr>
          <w:sz w:val="24"/>
          <w:szCs w:val="24"/>
        </w:rPr>
        <w:t xml:space="preserve"> В.И., Шевченко Н.В., Янковский Н.Г.// Научное издание / Российская академия сельскохозяйственных наук; Всероссийский Ордена Трудового Красного Знамени Научно-Исследовательский и Проектно-Технологический Институт Механизации и Электрификации Сельского Хозяйства. Зерноград, 2010. – 172 с.</w:t>
      </w:r>
    </w:p>
    <w:p w:rsidR="00CC00FE" w:rsidRPr="00187D73" w:rsidRDefault="00CC00FE" w:rsidP="00CC00FE">
      <w:pPr>
        <w:ind w:firstLine="851"/>
        <w:rPr>
          <w:sz w:val="24"/>
          <w:szCs w:val="24"/>
        </w:rPr>
      </w:pPr>
      <w:r w:rsidRPr="00187D73">
        <w:rPr>
          <w:sz w:val="24"/>
          <w:szCs w:val="24"/>
        </w:rPr>
        <w:t>7. Рыков</w:t>
      </w:r>
      <w:r w:rsidR="00B17CAB">
        <w:rPr>
          <w:sz w:val="24"/>
          <w:szCs w:val="24"/>
        </w:rPr>
        <w:t>,</w:t>
      </w:r>
      <w:r w:rsidRPr="00187D73">
        <w:rPr>
          <w:sz w:val="24"/>
          <w:szCs w:val="24"/>
        </w:rPr>
        <w:t xml:space="preserve"> В.Б. Организационно-технологический проект производства сильных и твердых (ценных) пшениц в условиях недостаточного увлажнения с использованием комплексов машин с адаптивными рабочими органами / Рыков В.Б., </w:t>
      </w:r>
      <w:proofErr w:type="spellStart"/>
      <w:r w:rsidRPr="00187D73">
        <w:rPr>
          <w:sz w:val="24"/>
          <w:szCs w:val="24"/>
        </w:rPr>
        <w:t>Камбулов</w:t>
      </w:r>
      <w:proofErr w:type="spellEnd"/>
      <w:r w:rsidRPr="00187D73">
        <w:rPr>
          <w:sz w:val="24"/>
          <w:szCs w:val="24"/>
        </w:rPr>
        <w:t xml:space="preserve"> С.И., </w:t>
      </w:r>
      <w:proofErr w:type="spellStart"/>
      <w:r w:rsidRPr="00187D73">
        <w:rPr>
          <w:sz w:val="24"/>
          <w:szCs w:val="24"/>
        </w:rPr>
        <w:t>Камбулов</w:t>
      </w:r>
      <w:proofErr w:type="spellEnd"/>
      <w:r w:rsidRPr="00187D73">
        <w:rPr>
          <w:sz w:val="24"/>
          <w:szCs w:val="24"/>
        </w:rPr>
        <w:t xml:space="preserve"> И.А., </w:t>
      </w:r>
      <w:proofErr w:type="spellStart"/>
      <w:r w:rsidRPr="00187D73">
        <w:rPr>
          <w:sz w:val="24"/>
          <w:szCs w:val="24"/>
        </w:rPr>
        <w:t>Вялков</w:t>
      </w:r>
      <w:proofErr w:type="spellEnd"/>
      <w:r w:rsidRPr="00187D73">
        <w:rPr>
          <w:sz w:val="24"/>
          <w:szCs w:val="24"/>
        </w:rPr>
        <w:t xml:space="preserve"> В.И., Шевченко Н.В., </w:t>
      </w:r>
      <w:proofErr w:type="spellStart"/>
      <w:r w:rsidRPr="00187D73">
        <w:rPr>
          <w:sz w:val="24"/>
          <w:szCs w:val="24"/>
        </w:rPr>
        <w:t>Таранин</w:t>
      </w:r>
      <w:proofErr w:type="spellEnd"/>
      <w:r w:rsidRPr="00187D73">
        <w:rPr>
          <w:sz w:val="24"/>
          <w:szCs w:val="24"/>
        </w:rPr>
        <w:t xml:space="preserve"> В.И. // Научное издание / Всероссийский научно-исследовательский и проектно-технологический институт механизации и электрификации сельского хозяйства. Зерноград, 2010. – 147 с.</w:t>
      </w:r>
    </w:p>
    <w:p w:rsidR="00CC00FE" w:rsidRPr="00187D73" w:rsidRDefault="00CC00FE" w:rsidP="00CC00FE">
      <w:pPr>
        <w:ind w:firstLine="851"/>
        <w:rPr>
          <w:sz w:val="24"/>
          <w:szCs w:val="24"/>
        </w:rPr>
      </w:pPr>
      <w:r w:rsidRPr="00187D73">
        <w:rPr>
          <w:sz w:val="24"/>
          <w:szCs w:val="24"/>
        </w:rPr>
        <w:t>8. Янковский</w:t>
      </w:r>
      <w:r w:rsidR="00B17CAB">
        <w:rPr>
          <w:sz w:val="24"/>
          <w:szCs w:val="24"/>
        </w:rPr>
        <w:t>,</w:t>
      </w:r>
      <w:r w:rsidRPr="00187D73">
        <w:rPr>
          <w:sz w:val="24"/>
          <w:szCs w:val="24"/>
        </w:rPr>
        <w:t xml:space="preserve"> Н.Г. </w:t>
      </w:r>
      <w:hyperlink r:id="rId16" w:history="1">
        <w:r w:rsidRPr="00187D73">
          <w:rPr>
            <w:rStyle w:val="Hyperlink"/>
            <w:color w:val="auto"/>
            <w:sz w:val="24"/>
            <w:szCs w:val="24"/>
            <w:u w:val="none"/>
          </w:rPr>
          <w:t>Совершенствование основных элементов технологии возделывания озимой пшеницы</w:t>
        </w:r>
      </w:hyperlink>
      <w:r w:rsidRPr="00187D73">
        <w:rPr>
          <w:sz w:val="24"/>
          <w:szCs w:val="24"/>
        </w:rPr>
        <w:t xml:space="preserve"> / Янковский Н.Г., </w:t>
      </w:r>
      <w:proofErr w:type="spellStart"/>
      <w:r w:rsidRPr="00187D73">
        <w:rPr>
          <w:sz w:val="24"/>
          <w:szCs w:val="24"/>
        </w:rPr>
        <w:t>Алабушев</w:t>
      </w:r>
      <w:proofErr w:type="spellEnd"/>
      <w:r w:rsidRPr="00187D73">
        <w:rPr>
          <w:sz w:val="24"/>
          <w:szCs w:val="24"/>
        </w:rPr>
        <w:t xml:space="preserve"> А.В., Жидков Г.А., Камбулов С.И., Сухарев А.А. – Ростов-на-Дону, 2011. – 174 с.</w:t>
      </w:r>
    </w:p>
    <w:p w:rsidR="00CC00FE" w:rsidRPr="00187D73" w:rsidRDefault="00CC00FE" w:rsidP="00CC00FE">
      <w:pPr>
        <w:ind w:firstLine="851"/>
        <w:rPr>
          <w:sz w:val="24"/>
          <w:szCs w:val="24"/>
        </w:rPr>
      </w:pPr>
      <w:r w:rsidRPr="00187D73">
        <w:rPr>
          <w:sz w:val="24"/>
          <w:szCs w:val="24"/>
        </w:rPr>
        <w:t>9. Доспехов</w:t>
      </w:r>
      <w:r w:rsidR="00B17CAB">
        <w:rPr>
          <w:sz w:val="24"/>
          <w:szCs w:val="24"/>
        </w:rPr>
        <w:t>,</w:t>
      </w:r>
      <w:r w:rsidRPr="00187D73">
        <w:rPr>
          <w:sz w:val="24"/>
          <w:szCs w:val="24"/>
        </w:rPr>
        <w:t xml:space="preserve"> Б.А. Влияние ходовых систем тракторов на дерново-подзолистую почву. /Б.А. Доспехов, А.И. Пупонин, А.Ш. </w:t>
      </w:r>
      <w:proofErr w:type="spellStart"/>
      <w:r w:rsidRPr="00187D73">
        <w:rPr>
          <w:sz w:val="24"/>
          <w:szCs w:val="24"/>
        </w:rPr>
        <w:t>Хабатов</w:t>
      </w:r>
      <w:proofErr w:type="spellEnd"/>
      <w:r w:rsidRPr="00187D73">
        <w:rPr>
          <w:sz w:val="24"/>
          <w:szCs w:val="24"/>
        </w:rPr>
        <w:t xml:space="preserve"> и др. – Вестник сельскохозяйственной науки. – №7. – 1979.</w:t>
      </w:r>
    </w:p>
    <w:p w:rsidR="00CC00FE" w:rsidRPr="00187D73" w:rsidRDefault="00CC00FE" w:rsidP="00CC00FE">
      <w:pPr>
        <w:ind w:firstLine="851"/>
        <w:rPr>
          <w:sz w:val="24"/>
          <w:szCs w:val="24"/>
        </w:rPr>
      </w:pPr>
      <w:r w:rsidRPr="00187D73">
        <w:rPr>
          <w:sz w:val="24"/>
          <w:szCs w:val="24"/>
        </w:rPr>
        <w:t>10. Кононов А.М Уплотнение почв тракторами. /А.М. Кононов, В.А. Гарбар. – Механизация и электрификация социалистического сельского хозяйства. – №1. – 1973.</w:t>
      </w:r>
    </w:p>
    <w:p w:rsidR="00CC00FE" w:rsidRPr="00187D73" w:rsidRDefault="00CC00FE" w:rsidP="00CC00FE">
      <w:pPr>
        <w:ind w:firstLine="851"/>
        <w:rPr>
          <w:sz w:val="24"/>
          <w:szCs w:val="24"/>
        </w:rPr>
      </w:pPr>
      <w:r w:rsidRPr="00187D73">
        <w:rPr>
          <w:sz w:val="24"/>
          <w:szCs w:val="24"/>
        </w:rPr>
        <w:t>11. Рыков</w:t>
      </w:r>
      <w:r w:rsidR="00B17CAB">
        <w:rPr>
          <w:sz w:val="24"/>
          <w:szCs w:val="24"/>
        </w:rPr>
        <w:t>,</w:t>
      </w:r>
      <w:r w:rsidRPr="00187D73">
        <w:rPr>
          <w:sz w:val="24"/>
          <w:szCs w:val="24"/>
        </w:rPr>
        <w:t xml:space="preserve"> В.Б. Продуктивность озимой пшеницы и технологии обработки почвы / Рыков В.Б., Камбулов С.И., Камбулов И.А., Колесник В.В., Дёмина Е.Б., </w:t>
      </w:r>
      <w:proofErr w:type="spellStart"/>
      <w:r w:rsidRPr="00187D73">
        <w:rPr>
          <w:sz w:val="24"/>
          <w:szCs w:val="24"/>
        </w:rPr>
        <w:t>Ридный</w:t>
      </w:r>
      <w:proofErr w:type="spellEnd"/>
      <w:r w:rsidRPr="00187D73">
        <w:rPr>
          <w:sz w:val="24"/>
          <w:szCs w:val="24"/>
        </w:rPr>
        <w:t xml:space="preserve"> С.Д., Янковский Н.Г. // </w:t>
      </w:r>
      <w:hyperlink r:id="rId17" w:history="1">
        <w:r w:rsidRPr="00187D73">
          <w:rPr>
            <w:rStyle w:val="Hyperlink"/>
            <w:color w:val="auto"/>
            <w:sz w:val="24"/>
            <w:szCs w:val="24"/>
            <w:u w:val="none"/>
          </w:rPr>
          <w:t>Зерновое хозяйство России</w:t>
        </w:r>
      </w:hyperlink>
      <w:r w:rsidRPr="00187D73">
        <w:rPr>
          <w:sz w:val="24"/>
          <w:szCs w:val="24"/>
        </w:rPr>
        <w:t xml:space="preserve">. – Т. 41. –  2015. – </w:t>
      </w:r>
      <w:hyperlink r:id="rId18" w:history="1">
        <w:r w:rsidRPr="00187D73">
          <w:rPr>
            <w:rStyle w:val="Hyperlink"/>
            <w:color w:val="auto"/>
            <w:sz w:val="24"/>
            <w:szCs w:val="24"/>
            <w:u w:val="none"/>
          </w:rPr>
          <w:t>№5</w:t>
        </w:r>
      </w:hyperlink>
      <w:r w:rsidRPr="00187D73">
        <w:rPr>
          <w:sz w:val="24"/>
          <w:szCs w:val="24"/>
        </w:rPr>
        <w:t>. – С. 63-66.</w:t>
      </w:r>
    </w:p>
    <w:p w:rsidR="00CC00FE" w:rsidRPr="00187D73" w:rsidRDefault="00CC00FE" w:rsidP="00CC00FE">
      <w:pPr>
        <w:rPr>
          <w:sz w:val="24"/>
          <w:szCs w:val="24"/>
        </w:rPr>
      </w:pPr>
    </w:p>
    <w:p w:rsidR="00187D73" w:rsidRPr="00187D73" w:rsidRDefault="00187D73" w:rsidP="00187D73">
      <w:pPr>
        <w:jc w:val="center"/>
        <w:rPr>
          <w:b/>
          <w:sz w:val="24"/>
          <w:szCs w:val="24"/>
        </w:rPr>
      </w:pPr>
      <w:proofErr w:type="spellStart"/>
      <w:r w:rsidRPr="00187D73">
        <w:rPr>
          <w:b/>
          <w:sz w:val="24"/>
          <w:szCs w:val="24"/>
        </w:rPr>
        <w:t>References</w:t>
      </w:r>
      <w:proofErr w:type="spellEnd"/>
    </w:p>
    <w:p w:rsidR="006C6EE6" w:rsidRPr="006C6EE6" w:rsidRDefault="006C6EE6" w:rsidP="006C6EE6">
      <w:pPr>
        <w:ind w:firstLine="851"/>
        <w:rPr>
          <w:sz w:val="24"/>
          <w:szCs w:val="24"/>
        </w:rPr>
      </w:pPr>
      <w:r w:rsidRPr="006C6EE6">
        <w:rPr>
          <w:sz w:val="24"/>
          <w:szCs w:val="24"/>
        </w:rPr>
        <w:t xml:space="preserve">1. </w:t>
      </w:r>
      <w:proofErr w:type="spellStart"/>
      <w:r w:rsidRPr="006C6EE6">
        <w:rPr>
          <w:sz w:val="24"/>
          <w:szCs w:val="24"/>
        </w:rPr>
        <w:t>Lykov</w:t>
      </w:r>
      <w:proofErr w:type="spellEnd"/>
      <w:r w:rsidRPr="006C6EE6">
        <w:rPr>
          <w:sz w:val="24"/>
          <w:szCs w:val="24"/>
        </w:rPr>
        <w:t xml:space="preserve"> A.M. </w:t>
      </w:r>
      <w:proofErr w:type="spellStart"/>
      <w:r w:rsidRPr="006C6EE6">
        <w:rPr>
          <w:sz w:val="24"/>
          <w:szCs w:val="24"/>
        </w:rPr>
        <w:t>Zemledeliye</w:t>
      </w:r>
      <w:proofErr w:type="spellEnd"/>
      <w:r w:rsidRPr="006C6EE6">
        <w:rPr>
          <w:sz w:val="24"/>
          <w:szCs w:val="24"/>
        </w:rPr>
        <w:t xml:space="preserve"> s </w:t>
      </w:r>
      <w:proofErr w:type="spellStart"/>
      <w:r w:rsidRPr="006C6EE6">
        <w:rPr>
          <w:sz w:val="24"/>
          <w:szCs w:val="24"/>
        </w:rPr>
        <w:t>pochvovedeniyem</w:t>
      </w:r>
      <w:proofErr w:type="spellEnd"/>
      <w:r w:rsidRPr="006C6EE6">
        <w:rPr>
          <w:sz w:val="24"/>
          <w:szCs w:val="24"/>
        </w:rPr>
        <w:t xml:space="preserve"> / </w:t>
      </w:r>
      <w:proofErr w:type="spellStart"/>
      <w:r w:rsidRPr="006C6EE6">
        <w:rPr>
          <w:sz w:val="24"/>
          <w:szCs w:val="24"/>
        </w:rPr>
        <w:t>Lykov</w:t>
      </w:r>
      <w:proofErr w:type="spellEnd"/>
      <w:r w:rsidRPr="006C6EE6">
        <w:rPr>
          <w:sz w:val="24"/>
          <w:szCs w:val="24"/>
        </w:rPr>
        <w:t xml:space="preserve"> A.M., </w:t>
      </w:r>
      <w:proofErr w:type="spellStart"/>
      <w:r w:rsidRPr="006C6EE6">
        <w:rPr>
          <w:sz w:val="24"/>
          <w:szCs w:val="24"/>
        </w:rPr>
        <w:t>Korotkov</w:t>
      </w:r>
      <w:proofErr w:type="spellEnd"/>
      <w:r w:rsidRPr="006C6EE6">
        <w:rPr>
          <w:sz w:val="24"/>
          <w:szCs w:val="24"/>
        </w:rPr>
        <w:t xml:space="preserve"> A.A., </w:t>
      </w:r>
      <w:proofErr w:type="spellStart"/>
      <w:r w:rsidRPr="006C6EE6">
        <w:rPr>
          <w:sz w:val="24"/>
          <w:szCs w:val="24"/>
        </w:rPr>
        <w:t>Bazdy-rev</w:t>
      </w:r>
      <w:proofErr w:type="spellEnd"/>
      <w:r w:rsidRPr="006C6EE6">
        <w:rPr>
          <w:sz w:val="24"/>
          <w:szCs w:val="24"/>
        </w:rPr>
        <w:t xml:space="preserve"> G.I., </w:t>
      </w:r>
      <w:proofErr w:type="spellStart"/>
      <w:r w:rsidRPr="006C6EE6">
        <w:rPr>
          <w:sz w:val="24"/>
          <w:szCs w:val="24"/>
        </w:rPr>
        <w:t>Safonov</w:t>
      </w:r>
      <w:proofErr w:type="spellEnd"/>
      <w:r w:rsidRPr="006C6EE6">
        <w:rPr>
          <w:sz w:val="24"/>
          <w:szCs w:val="24"/>
        </w:rPr>
        <w:t xml:space="preserve"> A.F. - 2-ye </w:t>
      </w:r>
      <w:proofErr w:type="spellStart"/>
      <w:r w:rsidRPr="006C6EE6">
        <w:rPr>
          <w:sz w:val="24"/>
          <w:szCs w:val="24"/>
        </w:rPr>
        <w:t>izd</w:t>
      </w:r>
      <w:proofErr w:type="spellEnd"/>
      <w:r w:rsidRPr="006C6EE6">
        <w:rPr>
          <w:sz w:val="24"/>
          <w:szCs w:val="24"/>
        </w:rPr>
        <w:t xml:space="preserve">., Pererab. i </w:t>
      </w:r>
      <w:proofErr w:type="spellStart"/>
      <w:r w:rsidRPr="006C6EE6">
        <w:rPr>
          <w:sz w:val="24"/>
          <w:szCs w:val="24"/>
        </w:rPr>
        <w:t>dop</w:t>
      </w:r>
      <w:proofErr w:type="spellEnd"/>
      <w:r w:rsidRPr="006C6EE6">
        <w:rPr>
          <w:sz w:val="24"/>
          <w:szCs w:val="24"/>
        </w:rPr>
        <w:t xml:space="preserve">. - M .: </w:t>
      </w:r>
      <w:proofErr w:type="spellStart"/>
      <w:r w:rsidRPr="006C6EE6">
        <w:rPr>
          <w:sz w:val="24"/>
          <w:szCs w:val="24"/>
        </w:rPr>
        <w:t>Agropromizdat</w:t>
      </w:r>
      <w:proofErr w:type="spellEnd"/>
      <w:r w:rsidRPr="006C6EE6">
        <w:rPr>
          <w:sz w:val="24"/>
          <w:szCs w:val="24"/>
        </w:rPr>
        <w:t xml:space="preserve">, 1990. - 464 s .: </w:t>
      </w:r>
      <w:proofErr w:type="spellStart"/>
      <w:r w:rsidRPr="006C6EE6">
        <w:rPr>
          <w:sz w:val="24"/>
          <w:szCs w:val="24"/>
        </w:rPr>
        <w:t>il</w:t>
      </w:r>
      <w:proofErr w:type="spellEnd"/>
      <w:r w:rsidRPr="006C6EE6">
        <w:rPr>
          <w:sz w:val="24"/>
          <w:szCs w:val="24"/>
        </w:rPr>
        <w:t>. - (</w:t>
      </w:r>
      <w:proofErr w:type="spellStart"/>
      <w:r w:rsidRPr="006C6EE6">
        <w:rPr>
          <w:sz w:val="24"/>
          <w:szCs w:val="24"/>
        </w:rPr>
        <w:t>Uchebniki</w:t>
      </w:r>
      <w:proofErr w:type="spellEnd"/>
      <w:r w:rsidRPr="006C6EE6">
        <w:rPr>
          <w:sz w:val="24"/>
          <w:szCs w:val="24"/>
        </w:rPr>
        <w:t xml:space="preserve"> i </w:t>
      </w:r>
      <w:proofErr w:type="spellStart"/>
      <w:r w:rsidRPr="006C6EE6">
        <w:rPr>
          <w:sz w:val="24"/>
          <w:szCs w:val="24"/>
        </w:rPr>
        <w:t>ucheb</w:t>
      </w:r>
      <w:proofErr w:type="spellEnd"/>
      <w:r w:rsidRPr="006C6EE6">
        <w:rPr>
          <w:sz w:val="24"/>
          <w:szCs w:val="24"/>
        </w:rPr>
        <w:t xml:space="preserve">. </w:t>
      </w:r>
      <w:proofErr w:type="spellStart"/>
      <w:r w:rsidRPr="006C6EE6">
        <w:rPr>
          <w:sz w:val="24"/>
          <w:szCs w:val="24"/>
        </w:rPr>
        <w:t>Posobiya</w:t>
      </w:r>
      <w:proofErr w:type="spellEnd"/>
      <w:r w:rsidRPr="006C6EE6">
        <w:rPr>
          <w:sz w:val="24"/>
          <w:szCs w:val="24"/>
        </w:rPr>
        <w:t xml:space="preserve"> </w:t>
      </w:r>
      <w:proofErr w:type="spellStart"/>
      <w:r w:rsidRPr="006C6EE6">
        <w:rPr>
          <w:sz w:val="24"/>
          <w:szCs w:val="24"/>
        </w:rPr>
        <w:t>dlya</w:t>
      </w:r>
      <w:proofErr w:type="spellEnd"/>
      <w:r w:rsidRPr="006C6EE6">
        <w:rPr>
          <w:sz w:val="24"/>
          <w:szCs w:val="24"/>
        </w:rPr>
        <w:t xml:space="preserve"> </w:t>
      </w:r>
      <w:proofErr w:type="spellStart"/>
      <w:r w:rsidRPr="006C6EE6">
        <w:rPr>
          <w:sz w:val="24"/>
          <w:szCs w:val="24"/>
        </w:rPr>
        <w:t>uchashchikhsya</w:t>
      </w:r>
      <w:proofErr w:type="spellEnd"/>
      <w:r w:rsidRPr="006C6EE6">
        <w:rPr>
          <w:sz w:val="24"/>
          <w:szCs w:val="24"/>
        </w:rPr>
        <w:t xml:space="preserve"> </w:t>
      </w:r>
      <w:proofErr w:type="spellStart"/>
      <w:r w:rsidRPr="006C6EE6">
        <w:rPr>
          <w:sz w:val="24"/>
          <w:szCs w:val="24"/>
        </w:rPr>
        <w:t>tekhnikumov</w:t>
      </w:r>
      <w:proofErr w:type="spellEnd"/>
      <w:r w:rsidRPr="006C6EE6">
        <w:rPr>
          <w:sz w:val="24"/>
          <w:szCs w:val="24"/>
        </w:rPr>
        <w:t>).</w:t>
      </w:r>
    </w:p>
    <w:p w:rsidR="006C6EE6" w:rsidRPr="006C6EE6" w:rsidRDefault="006C6EE6" w:rsidP="006C6EE6">
      <w:pPr>
        <w:ind w:firstLine="851"/>
        <w:rPr>
          <w:sz w:val="24"/>
          <w:szCs w:val="24"/>
        </w:rPr>
      </w:pPr>
      <w:r w:rsidRPr="006C6EE6">
        <w:rPr>
          <w:sz w:val="24"/>
          <w:szCs w:val="24"/>
        </w:rPr>
        <w:t xml:space="preserve">2. </w:t>
      </w:r>
      <w:proofErr w:type="spellStart"/>
      <w:r w:rsidRPr="006C6EE6">
        <w:rPr>
          <w:sz w:val="24"/>
          <w:szCs w:val="24"/>
        </w:rPr>
        <w:t>Sdobnikov</w:t>
      </w:r>
      <w:proofErr w:type="spellEnd"/>
      <w:r w:rsidRPr="006C6EE6">
        <w:rPr>
          <w:sz w:val="24"/>
          <w:szCs w:val="24"/>
        </w:rPr>
        <w:t xml:space="preserve"> S.S. V </w:t>
      </w:r>
      <w:proofErr w:type="spellStart"/>
      <w:r w:rsidRPr="006C6EE6">
        <w:rPr>
          <w:sz w:val="24"/>
          <w:szCs w:val="24"/>
        </w:rPr>
        <w:t>raschote</w:t>
      </w:r>
      <w:proofErr w:type="spellEnd"/>
      <w:r w:rsidRPr="006C6EE6">
        <w:rPr>
          <w:sz w:val="24"/>
          <w:szCs w:val="24"/>
        </w:rPr>
        <w:t xml:space="preserve"> </w:t>
      </w:r>
      <w:proofErr w:type="spellStart"/>
      <w:r w:rsidRPr="006C6EE6">
        <w:rPr>
          <w:sz w:val="24"/>
          <w:szCs w:val="24"/>
        </w:rPr>
        <w:t>na</w:t>
      </w:r>
      <w:proofErr w:type="spellEnd"/>
      <w:r w:rsidRPr="006C6EE6">
        <w:rPr>
          <w:sz w:val="24"/>
          <w:szCs w:val="24"/>
        </w:rPr>
        <w:t xml:space="preserve"> </w:t>
      </w:r>
      <w:proofErr w:type="spellStart"/>
      <w:r w:rsidRPr="006C6EE6">
        <w:rPr>
          <w:sz w:val="24"/>
          <w:szCs w:val="24"/>
        </w:rPr>
        <w:t>zasushlivyy</w:t>
      </w:r>
      <w:proofErr w:type="spellEnd"/>
      <w:r w:rsidRPr="006C6EE6">
        <w:rPr>
          <w:sz w:val="24"/>
          <w:szCs w:val="24"/>
        </w:rPr>
        <w:t xml:space="preserve"> </w:t>
      </w:r>
      <w:proofErr w:type="spellStart"/>
      <w:r w:rsidRPr="006C6EE6">
        <w:rPr>
          <w:sz w:val="24"/>
          <w:szCs w:val="24"/>
        </w:rPr>
        <w:t>god</w:t>
      </w:r>
      <w:proofErr w:type="spellEnd"/>
      <w:r w:rsidRPr="006C6EE6">
        <w:rPr>
          <w:sz w:val="24"/>
          <w:szCs w:val="24"/>
        </w:rPr>
        <w:t xml:space="preserve"> / S.S. </w:t>
      </w:r>
      <w:proofErr w:type="spellStart"/>
      <w:r w:rsidRPr="006C6EE6">
        <w:rPr>
          <w:sz w:val="24"/>
          <w:szCs w:val="24"/>
        </w:rPr>
        <w:t>Sdobnikov</w:t>
      </w:r>
      <w:proofErr w:type="spellEnd"/>
      <w:r w:rsidRPr="006C6EE6">
        <w:rPr>
          <w:sz w:val="24"/>
          <w:szCs w:val="24"/>
        </w:rPr>
        <w:t xml:space="preserve"> // </w:t>
      </w:r>
      <w:proofErr w:type="spellStart"/>
      <w:r w:rsidRPr="006C6EE6">
        <w:rPr>
          <w:sz w:val="24"/>
          <w:szCs w:val="24"/>
        </w:rPr>
        <w:t>Zemledeliye</w:t>
      </w:r>
      <w:proofErr w:type="spellEnd"/>
      <w:r w:rsidRPr="006C6EE6">
        <w:rPr>
          <w:sz w:val="24"/>
          <w:szCs w:val="24"/>
        </w:rPr>
        <w:t>. - 2000. - № 2. - S. 10-11.</w:t>
      </w:r>
    </w:p>
    <w:p w:rsidR="006C6EE6" w:rsidRPr="006C6EE6" w:rsidRDefault="006C6EE6" w:rsidP="006C6EE6">
      <w:pPr>
        <w:ind w:firstLine="851"/>
        <w:rPr>
          <w:sz w:val="24"/>
          <w:szCs w:val="24"/>
        </w:rPr>
      </w:pPr>
      <w:r w:rsidRPr="006C6EE6">
        <w:rPr>
          <w:sz w:val="24"/>
          <w:szCs w:val="24"/>
        </w:rPr>
        <w:t xml:space="preserve">3. </w:t>
      </w:r>
      <w:proofErr w:type="spellStart"/>
      <w:r w:rsidRPr="006C6EE6">
        <w:rPr>
          <w:sz w:val="24"/>
          <w:szCs w:val="24"/>
        </w:rPr>
        <w:t>Chudanov</w:t>
      </w:r>
      <w:proofErr w:type="spellEnd"/>
      <w:r w:rsidRPr="006C6EE6">
        <w:rPr>
          <w:sz w:val="24"/>
          <w:szCs w:val="24"/>
        </w:rPr>
        <w:t xml:space="preserve"> I.A. </w:t>
      </w:r>
      <w:proofErr w:type="spellStart"/>
      <w:r w:rsidRPr="006C6EE6">
        <w:rPr>
          <w:sz w:val="24"/>
          <w:szCs w:val="24"/>
        </w:rPr>
        <w:t>Minimalizatsiya</w:t>
      </w:r>
      <w:proofErr w:type="spellEnd"/>
      <w:r w:rsidRPr="006C6EE6">
        <w:rPr>
          <w:sz w:val="24"/>
          <w:szCs w:val="24"/>
        </w:rPr>
        <w:t xml:space="preserve"> </w:t>
      </w:r>
      <w:proofErr w:type="spellStart"/>
      <w:r w:rsidRPr="006C6EE6">
        <w:rPr>
          <w:sz w:val="24"/>
          <w:szCs w:val="24"/>
        </w:rPr>
        <w:t>obrabotki</w:t>
      </w:r>
      <w:proofErr w:type="spellEnd"/>
      <w:r w:rsidRPr="006C6EE6">
        <w:rPr>
          <w:sz w:val="24"/>
          <w:szCs w:val="24"/>
        </w:rPr>
        <w:t xml:space="preserve"> </w:t>
      </w:r>
      <w:proofErr w:type="spellStart"/>
      <w:r w:rsidRPr="006C6EE6">
        <w:rPr>
          <w:sz w:val="24"/>
          <w:szCs w:val="24"/>
        </w:rPr>
        <w:t>chernozomov</w:t>
      </w:r>
      <w:proofErr w:type="spellEnd"/>
      <w:r w:rsidRPr="006C6EE6">
        <w:rPr>
          <w:sz w:val="24"/>
          <w:szCs w:val="24"/>
        </w:rPr>
        <w:t xml:space="preserve"> / I.A. </w:t>
      </w:r>
      <w:proofErr w:type="spellStart"/>
      <w:r w:rsidRPr="006C6EE6">
        <w:rPr>
          <w:sz w:val="24"/>
          <w:szCs w:val="24"/>
        </w:rPr>
        <w:t>Chudanov</w:t>
      </w:r>
      <w:proofErr w:type="spellEnd"/>
      <w:r w:rsidRPr="006C6EE6">
        <w:rPr>
          <w:sz w:val="24"/>
          <w:szCs w:val="24"/>
        </w:rPr>
        <w:t xml:space="preserve">, L.F. </w:t>
      </w:r>
      <w:proofErr w:type="spellStart"/>
      <w:r w:rsidRPr="006C6EE6">
        <w:rPr>
          <w:sz w:val="24"/>
          <w:szCs w:val="24"/>
        </w:rPr>
        <w:t>Li-gastayeva</w:t>
      </w:r>
      <w:proofErr w:type="spellEnd"/>
      <w:r w:rsidRPr="006C6EE6">
        <w:rPr>
          <w:sz w:val="24"/>
          <w:szCs w:val="24"/>
        </w:rPr>
        <w:t xml:space="preserve"> // </w:t>
      </w:r>
      <w:proofErr w:type="spellStart"/>
      <w:r w:rsidRPr="006C6EE6">
        <w:rPr>
          <w:sz w:val="24"/>
          <w:szCs w:val="24"/>
        </w:rPr>
        <w:t>Zemledeliye</w:t>
      </w:r>
      <w:proofErr w:type="spellEnd"/>
      <w:r w:rsidRPr="006C6EE6">
        <w:rPr>
          <w:sz w:val="24"/>
          <w:szCs w:val="24"/>
        </w:rPr>
        <w:t>. - 2000. - № 4. - S. 15-16.</w:t>
      </w:r>
    </w:p>
    <w:p w:rsidR="006C6EE6" w:rsidRPr="006C6EE6" w:rsidRDefault="006C6EE6" w:rsidP="006C6EE6">
      <w:pPr>
        <w:ind w:firstLine="851"/>
        <w:rPr>
          <w:sz w:val="24"/>
          <w:szCs w:val="24"/>
        </w:rPr>
      </w:pPr>
      <w:r w:rsidRPr="006C6EE6">
        <w:rPr>
          <w:sz w:val="24"/>
          <w:szCs w:val="24"/>
        </w:rPr>
        <w:lastRenderedPageBreak/>
        <w:t xml:space="preserve">4. </w:t>
      </w:r>
      <w:proofErr w:type="spellStart"/>
      <w:r w:rsidRPr="006C6EE6">
        <w:rPr>
          <w:sz w:val="24"/>
          <w:szCs w:val="24"/>
        </w:rPr>
        <w:t>Petelkau</w:t>
      </w:r>
      <w:proofErr w:type="spellEnd"/>
      <w:r w:rsidRPr="006C6EE6">
        <w:rPr>
          <w:sz w:val="24"/>
          <w:szCs w:val="24"/>
        </w:rPr>
        <w:t xml:space="preserve"> H. </w:t>
      </w:r>
      <w:proofErr w:type="spellStart"/>
      <w:r w:rsidRPr="006C6EE6">
        <w:rPr>
          <w:sz w:val="24"/>
          <w:szCs w:val="24"/>
        </w:rPr>
        <w:t>Bodenbearbeitungssteuerung</w:t>
      </w:r>
      <w:proofErr w:type="spellEnd"/>
      <w:r w:rsidRPr="006C6EE6">
        <w:rPr>
          <w:sz w:val="24"/>
          <w:szCs w:val="24"/>
        </w:rPr>
        <w:t xml:space="preserve"> / </w:t>
      </w:r>
      <w:proofErr w:type="spellStart"/>
      <w:r w:rsidRPr="006C6EE6">
        <w:rPr>
          <w:sz w:val="24"/>
          <w:szCs w:val="24"/>
        </w:rPr>
        <w:t>Petelkau</w:t>
      </w:r>
      <w:proofErr w:type="spellEnd"/>
      <w:r w:rsidRPr="006C6EE6">
        <w:rPr>
          <w:sz w:val="24"/>
          <w:szCs w:val="24"/>
        </w:rPr>
        <w:t xml:space="preserve"> H., </w:t>
      </w:r>
      <w:proofErr w:type="spellStart"/>
      <w:r w:rsidRPr="006C6EE6">
        <w:rPr>
          <w:sz w:val="24"/>
          <w:szCs w:val="24"/>
        </w:rPr>
        <w:t>Dannowski</w:t>
      </w:r>
      <w:proofErr w:type="spellEnd"/>
      <w:r w:rsidRPr="006C6EE6">
        <w:rPr>
          <w:sz w:val="24"/>
          <w:szCs w:val="24"/>
        </w:rPr>
        <w:t xml:space="preserve"> M. // </w:t>
      </w:r>
      <w:proofErr w:type="spellStart"/>
      <w:r w:rsidRPr="006C6EE6">
        <w:rPr>
          <w:sz w:val="24"/>
          <w:szCs w:val="24"/>
        </w:rPr>
        <w:t>Forschungszentrum</w:t>
      </w:r>
      <w:proofErr w:type="spellEnd"/>
      <w:r w:rsidRPr="006C6EE6">
        <w:rPr>
          <w:sz w:val="24"/>
          <w:szCs w:val="24"/>
        </w:rPr>
        <w:t xml:space="preserve"> </w:t>
      </w:r>
      <w:proofErr w:type="spellStart"/>
      <w:r w:rsidRPr="006C6EE6">
        <w:rPr>
          <w:sz w:val="24"/>
          <w:szCs w:val="24"/>
        </w:rPr>
        <w:t>für</w:t>
      </w:r>
      <w:proofErr w:type="spellEnd"/>
      <w:r w:rsidRPr="006C6EE6">
        <w:rPr>
          <w:sz w:val="24"/>
          <w:szCs w:val="24"/>
        </w:rPr>
        <w:t xml:space="preserve"> </w:t>
      </w:r>
      <w:proofErr w:type="spellStart"/>
      <w:r w:rsidRPr="006C6EE6">
        <w:rPr>
          <w:sz w:val="24"/>
          <w:szCs w:val="24"/>
        </w:rPr>
        <w:t>Bodenfruchtbarkeit</w:t>
      </w:r>
      <w:proofErr w:type="spellEnd"/>
      <w:r w:rsidRPr="006C6EE6">
        <w:rPr>
          <w:sz w:val="24"/>
          <w:szCs w:val="24"/>
        </w:rPr>
        <w:t xml:space="preserve"> </w:t>
      </w:r>
      <w:proofErr w:type="spellStart"/>
      <w:r w:rsidRPr="006C6EE6">
        <w:rPr>
          <w:sz w:val="24"/>
          <w:szCs w:val="24"/>
        </w:rPr>
        <w:t>Münchenberg</w:t>
      </w:r>
      <w:proofErr w:type="spellEnd"/>
      <w:r w:rsidRPr="006C6EE6">
        <w:rPr>
          <w:sz w:val="24"/>
          <w:szCs w:val="24"/>
        </w:rPr>
        <w:t>, FZB-</w:t>
      </w:r>
      <w:proofErr w:type="spellStart"/>
      <w:r w:rsidRPr="006C6EE6">
        <w:rPr>
          <w:sz w:val="24"/>
          <w:szCs w:val="24"/>
        </w:rPr>
        <w:t>Report</w:t>
      </w:r>
      <w:proofErr w:type="spellEnd"/>
      <w:r w:rsidRPr="006C6EE6">
        <w:rPr>
          <w:sz w:val="24"/>
          <w:szCs w:val="24"/>
        </w:rPr>
        <w:t xml:space="preserve"> 1985. S.</w:t>
      </w:r>
    </w:p>
    <w:p w:rsidR="006C6EE6" w:rsidRPr="006C6EE6" w:rsidRDefault="006C6EE6" w:rsidP="006C6EE6">
      <w:pPr>
        <w:ind w:firstLine="851"/>
        <w:rPr>
          <w:sz w:val="24"/>
          <w:szCs w:val="24"/>
        </w:rPr>
      </w:pPr>
      <w:r w:rsidRPr="006C6EE6">
        <w:rPr>
          <w:sz w:val="24"/>
          <w:szCs w:val="24"/>
        </w:rPr>
        <w:t xml:space="preserve">5. </w:t>
      </w:r>
      <w:proofErr w:type="spellStart"/>
      <w:r w:rsidRPr="006C6EE6">
        <w:rPr>
          <w:sz w:val="24"/>
          <w:szCs w:val="24"/>
        </w:rPr>
        <w:t>Rykov</w:t>
      </w:r>
      <w:proofErr w:type="spellEnd"/>
      <w:r w:rsidRPr="006C6EE6">
        <w:rPr>
          <w:sz w:val="24"/>
          <w:szCs w:val="24"/>
        </w:rPr>
        <w:t xml:space="preserve"> V.B. </w:t>
      </w:r>
      <w:proofErr w:type="spellStart"/>
      <w:r w:rsidRPr="006C6EE6">
        <w:rPr>
          <w:sz w:val="24"/>
          <w:szCs w:val="24"/>
        </w:rPr>
        <w:t>Statisticheskaya</w:t>
      </w:r>
      <w:proofErr w:type="spellEnd"/>
      <w:r w:rsidRPr="006C6EE6">
        <w:rPr>
          <w:sz w:val="24"/>
          <w:szCs w:val="24"/>
        </w:rPr>
        <w:t xml:space="preserve"> </w:t>
      </w:r>
      <w:proofErr w:type="spellStart"/>
      <w:r w:rsidRPr="006C6EE6">
        <w:rPr>
          <w:sz w:val="24"/>
          <w:szCs w:val="24"/>
        </w:rPr>
        <w:t>dinamika</w:t>
      </w:r>
      <w:proofErr w:type="spellEnd"/>
      <w:r w:rsidRPr="006C6EE6">
        <w:rPr>
          <w:sz w:val="24"/>
          <w:szCs w:val="24"/>
        </w:rPr>
        <w:t xml:space="preserve"> </w:t>
      </w:r>
      <w:proofErr w:type="spellStart"/>
      <w:r w:rsidRPr="006C6EE6">
        <w:rPr>
          <w:sz w:val="24"/>
          <w:szCs w:val="24"/>
        </w:rPr>
        <w:t>prirodno-klimaticheskikh</w:t>
      </w:r>
      <w:proofErr w:type="spellEnd"/>
      <w:r w:rsidRPr="006C6EE6">
        <w:rPr>
          <w:sz w:val="24"/>
          <w:szCs w:val="24"/>
        </w:rPr>
        <w:t xml:space="preserve"> </w:t>
      </w:r>
      <w:proofErr w:type="spellStart"/>
      <w:r w:rsidRPr="006C6EE6">
        <w:rPr>
          <w:sz w:val="24"/>
          <w:szCs w:val="24"/>
        </w:rPr>
        <w:t>faktorov</w:t>
      </w:r>
      <w:proofErr w:type="spellEnd"/>
      <w:r w:rsidRPr="006C6EE6">
        <w:rPr>
          <w:sz w:val="24"/>
          <w:szCs w:val="24"/>
        </w:rPr>
        <w:t xml:space="preserve"> i </w:t>
      </w:r>
      <w:proofErr w:type="spellStart"/>
      <w:r w:rsidRPr="006C6EE6">
        <w:rPr>
          <w:sz w:val="24"/>
          <w:szCs w:val="24"/>
        </w:rPr>
        <w:t>urozhaynosti</w:t>
      </w:r>
      <w:proofErr w:type="spellEnd"/>
      <w:r w:rsidRPr="006C6EE6">
        <w:rPr>
          <w:sz w:val="24"/>
          <w:szCs w:val="24"/>
        </w:rPr>
        <w:t xml:space="preserve"> </w:t>
      </w:r>
      <w:proofErr w:type="spellStart"/>
      <w:r w:rsidRPr="006C6EE6">
        <w:rPr>
          <w:sz w:val="24"/>
          <w:szCs w:val="24"/>
        </w:rPr>
        <w:t>zernovykh</w:t>
      </w:r>
      <w:proofErr w:type="spellEnd"/>
      <w:r w:rsidRPr="006C6EE6">
        <w:rPr>
          <w:sz w:val="24"/>
          <w:szCs w:val="24"/>
        </w:rPr>
        <w:t xml:space="preserve"> </w:t>
      </w:r>
      <w:proofErr w:type="spellStart"/>
      <w:r w:rsidRPr="006C6EE6">
        <w:rPr>
          <w:sz w:val="24"/>
          <w:szCs w:val="24"/>
        </w:rPr>
        <w:t>kolosovykh</w:t>
      </w:r>
      <w:proofErr w:type="spellEnd"/>
      <w:r w:rsidRPr="006C6EE6">
        <w:rPr>
          <w:sz w:val="24"/>
          <w:szCs w:val="24"/>
        </w:rPr>
        <w:t xml:space="preserve"> </w:t>
      </w:r>
      <w:proofErr w:type="spellStart"/>
      <w:r w:rsidRPr="006C6EE6">
        <w:rPr>
          <w:sz w:val="24"/>
          <w:szCs w:val="24"/>
        </w:rPr>
        <w:t>kul'tur</w:t>
      </w:r>
      <w:proofErr w:type="spellEnd"/>
      <w:r w:rsidRPr="006C6EE6">
        <w:rPr>
          <w:sz w:val="24"/>
          <w:szCs w:val="24"/>
        </w:rPr>
        <w:t xml:space="preserve"> / Kambulov S.I., Kambulov I.A. // </w:t>
      </w:r>
      <w:proofErr w:type="spellStart"/>
      <w:r w:rsidRPr="006C6EE6">
        <w:rPr>
          <w:sz w:val="24"/>
          <w:szCs w:val="24"/>
        </w:rPr>
        <w:t>Mekhanizatsiya</w:t>
      </w:r>
      <w:proofErr w:type="spellEnd"/>
      <w:r w:rsidRPr="006C6EE6">
        <w:rPr>
          <w:sz w:val="24"/>
          <w:szCs w:val="24"/>
        </w:rPr>
        <w:t xml:space="preserve"> i </w:t>
      </w:r>
      <w:proofErr w:type="spellStart"/>
      <w:r w:rsidRPr="006C6EE6">
        <w:rPr>
          <w:sz w:val="24"/>
          <w:szCs w:val="24"/>
        </w:rPr>
        <w:t>elektrifikatsiya</w:t>
      </w:r>
      <w:proofErr w:type="spellEnd"/>
      <w:r w:rsidRPr="006C6EE6">
        <w:rPr>
          <w:sz w:val="24"/>
          <w:szCs w:val="24"/>
        </w:rPr>
        <w:t xml:space="preserve"> </w:t>
      </w:r>
      <w:proofErr w:type="spellStart"/>
      <w:r w:rsidRPr="006C6EE6">
        <w:rPr>
          <w:sz w:val="24"/>
          <w:szCs w:val="24"/>
        </w:rPr>
        <w:t>sel'skogo</w:t>
      </w:r>
      <w:proofErr w:type="spellEnd"/>
      <w:r w:rsidRPr="006C6EE6">
        <w:rPr>
          <w:sz w:val="24"/>
          <w:szCs w:val="24"/>
        </w:rPr>
        <w:t xml:space="preserve"> </w:t>
      </w:r>
      <w:proofErr w:type="spellStart"/>
      <w:r w:rsidRPr="006C6EE6">
        <w:rPr>
          <w:sz w:val="24"/>
          <w:szCs w:val="24"/>
        </w:rPr>
        <w:t>khozyaystva</w:t>
      </w:r>
      <w:proofErr w:type="spellEnd"/>
      <w:r w:rsidRPr="006C6EE6">
        <w:rPr>
          <w:sz w:val="24"/>
          <w:szCs w:val="24"/>
        </w:rPr>
        <w:t>. - 2013. - №6. - S. 22-24.</w:t>
      </w:r>
    </w:p>
    <w:p w:rsidR="006C6EE6" w:rsidRPr="006C6EE6" w:rsidRDefault="006C6EE6" w:rsidP="006C6EE6">
      <w:pPr>
        <w:ind w:firstLine="851"/>
        <w:rPr>
          <w:sz w:val="24"/>
          <w:szCs w:val="24"/>
        </w:rPr>
      </w:pPr>
      <w:r w:rsidRPr="006C6EE6">
        <w:rPr>
          <w:sz w:val="24"/>
          <w:szCs w:val="24"/>
        </w:rPr>
        <w:t xml:space="preserve">6. </w:t>
      </w:r>
      <w:proofErr w:type="spellStart"/>
      <w:r w:rsidRPr="006C6EE6">
        <w:rPr>
          <w:sz w:val="24"/>
          <w:szCs w:val="24"/>
        </w:rPr>
        <w:t>Rykov</w:t>
      </w:r>
      <w:proofErr w:type="spellEnd"/>
      <w:r w:rsidRPr="006C6EE6">
        <w:rPr>
          <w:sz w:val="24"/>
          <w:szCs w:val="24"/>
        </w:rPr>
        <w:t xml:space="preserve"> V.B. </w:t>
      </w:r>
      <w:proofErr w:type="spellStart"/>
      <w:r w:rsidRPr="006C6EE6">
        <w:rPr>
          <w:sz w:val="24"/>
          <w:szCs w:val="24"/>
        </w:rPr>
        <w:t>Osobennosti</w:t>
      </w:r>
      <w:proofErr w:type="spellEnd"/>
      <w:r w:rsidRPr="006C6EE6">
        <w:rPr>
          <w:sz w:val="24"/>
          <w:szCs w:val="24"/>
        </w:rPr>
        <w:t xml:space="preserve"> </w:t>
      </w:r>
      <w:proofErr w:type="spellStart"/>
      <w:r w:rsidRPr="006C6EE6">
        <w:rPr>
          <w:sz w:val="24"/>
          <w:szCs w:val="24"/>
        </w:rPr>
        <w:t>vozdelyvaniya</w:t>
      </w:r>
      <w:proofErr w:type="spellEnd"/>
      <w:r w:rsidRPr="006C6EE6">
        <w:rPr>
          <w:sz w:val="24"/>
          <w:szCs w:val="24"/>
        </w:rPr>
        <w:t xml:space="preserve"> </w:t>
      </w:r>
      <w:proofErr w:type="spellStart"/>
      <w:r w:rsidRPr="006C6EE6">
        <w:rPr>
          <w:sz w:val="24"/>
          <w:szCs w:val="24"/>
        </w:rPr>
        <w:t>ozimoy</w:t>
      </w:r>
      <w:proofErr w:type="spellEnd"/>
      <w:r w:rsidRPr="006C6EE6">
        <w:rPr>
          <w:sz w:val="24"/>
          <w:szCs w:val="24"/>
        </w:rPr>
        <w:t xml:space="preserve"> </w:t>
      </w:r>
      <w:proofErr w:type="spellStart"/>
      <w:r w:rsidRPr="006C6EE6">
        <w:rPr>
          <w:sz w:val="24"/>
          <w:szCs w:val="24"/>
        </w:rPr>
        <w:t>pshenitsy</w:t>
      </w:r>
      <w:proofErr w:type="spellEnd"/>
      <w:r w:rsidRPr="006C6EE6">
        <w:rPr>
          <w:sz w:val="24"/>
          <w:szCs w:val="24"/>
        </w:rPr>
        <w:t xml:space="preserve"> v </w:t>
      </w:r>
      <w:proofErr w:type="spellStart"/>
      <w:r w:rsidRPr="006C6EE6">
        <w:rPr>
          <w:sz w:val="24"/>
          <w:szCs w:val="24"/>
        </w:rPr>
        <w:t>usloviyakh</w:t>
      </w:r>
      <w:proofErr w:type="spellEnd"/>
      <w:r w:rsidRPr="006C6EE6">
        <w:rPr>
          <w:sz w:val="24"/>
          <w:szCs w:val="24"/>
        </w:rPr>
        <w:t xml:space="preserve"> </w:t>
      </w:r>
      <w:proofErr w:type="spellStart"/>
      <w:r w:rsidRPr="006C6EE6">
        <w:rPr>
          <w:sz w:val="24"/>
          <w:szCs w:val="24"/>
        </w:rPr>
        <w:t>nedostatochnogo</w:t>
      </w:r>
      <w:proofErr w:type="spellEnd"/>
      <w:r w:rsidRPr="006C6EE6">
        <w:rPr>
          <w:sz w:val="24"/>
          <w:szCs w:val="24"/>
        </w:rPr>
        <w:t xml:space="preserve"> </w:t>
      </w:r>
      <w:proofErr w:type="spellStart"/>
      <w:r w:rsidRPr="006C6EE6">
        <w:rPr>
          <w:sz w:val="24"/>
          <w:szCs w:val="24"/>
        </w:rPr>
        <w:t>uvlazhneniya</w:t>
      </w:r>
      <w:proofErr w:type="spellEnd"/>
      <w:r w:rsidRPr="006C6EE6">
        <w:rPr>
          <w:sz w:val="24"/>
          <w:szCs w:val="24"/>
        </w:rPr>
        <w:t xml:space="preserve"> </w:t>
      </w:r>
      <w:proofErr w:type="spellStart"/>
      <w:r w:rsidRPr="006C6EE6">
        <w:rPr>
          <w:sz w:val="24"/>
          <w:szCs w:val="24"/>
        </w:rPr>
        <w:t>rostovskoy</w:t>
      </w:r>
      <w:proofErr w:type="spellEnd"/>
      <w:r w:rsidRPr="006C6EE6">
        <w:rPr>
          <w:sz w:val="24"/>
          <w:szCs w:val="24"/>
        </w:rPr>
        <w:t xml:space="preserve"> </w:t>
      </w:r>
      <w:proofErr w:type="spellStart"/>
      <w:r w:rsidRPr="006C6EE6">
        <w:rPr>
          <w:sz w:val="24"/>
          <w:szCs w:val="24"/>
        </w:rPr>
        <w:t>oblasti</w:t>
      </w:r>
      <w:proofErr w:type="spellEnd"/>
      <w:r w:rsidRPr="006C6EE6">
        <w:rPr>
          <w:sz w:val="24"/>
          <w:szCs w:val="24"/>
        </w:rPr>
        <w:t xml:space="preserve"> / </w:t>
      </w:r>
      <w:proofErr w:type="spellStart"/>
      <w:r w:rsidRPr="006C6EE6">
        <w:rPr>
          <w:sz w:val="24"/>
          <w:szCs w:val="24"/>
        </w:rPr>
        <w:t>Kambulov</w:t>
      </w:r>
      <w:proofErr w:type="spellEnd"/>
      <w:r w:rsidRPr="006C6EE6">
        <w:rPr>
          <w:sz w:val="24"/>
          <w:szCs w:val="24"/>
        </w:rPr>
        <w:t xml:space="preserve"> S.I., </w:t>
      </w:r>
      <w:proofErr w:type="spellStart"/>
      <w:r w:rsidRPr="006C6EE6">
        <w:rPr>
          <w:sz w:val="24"/>
          <w:szCs w:val="24"/>
        </w:rPr>
        <w:t>Kambulov</w:t>
      </w:r>
      <w:proofErr w:type="spellEnd"/>
      <w:r w:rsidRPr="006C6EE6">
        <w:rPr>
          <w:sz w:val="24"/>
          <w:szCs w:val="24"/>
        </w:rPr>
        <w:t xml:space="preserve"> I.A., </w:t>
      </w:r>
      <w:proofErr w:type="spellStart"/>
      <w:r w:rsidRPr="006C6EE6">
        <w:rPr>
          <w:sz w:val="24"/>
          <w:szCs w:val="24"/>
        </w:rPr>
        <w:t>Vyalkov</w:t>
      </w:r>
      <w:proofErr w:type="spellEnd"/>
      <w:r w:rsidRPr="006C6EE6">
        <w:rPr>
          <w:sz w:val="24"/>
          <w:szCs w:val="24"/>
        </w:rPr>
        <w:t xml:space="preserve"> V.I., </w:t>
      </w:r>
      <w:proofErr w:type="spellStart"/>
      <w:r w:rsidRPr="006C6EE6">
        <w:rPr>
          <w:sz w:val="24"/>
          <w:szCs w:val="24"/>
        </w:rPr>
        <w:t>Taranin</w:t>
      </w:r>
      <w:proofErr w:type="spellEnd"/>
      <w:r w:rsidRPr="006C6EE6">
        <w:rPr>
          <w:sz w:val="24"/>
          <w:szCs w:val="24"/>
        </w:rPr>
        <w:t xml:space="preserve"> V.I., </w:t>
      </w:r>
      <w:proofErr w:type="spellStart"/>
      <w:r w:rsidRPr="006C6EE6">
        <w:rPr>
          <w:sz w:val="24"/>
          <w:szCs w:val="24"/>
        </w:rPr>
        <w:t>Shevchenko</w:t>
      </w:r>
      <w:proofErr w:type="spellEnd"/>
      <w:r w:rsidRPr="006C6EE6">
        <w:rPr>
          <w:sz w:val="24"/>
          <w:szCs w:val="24"/>
        </w:rPr>
        <w:t xml:space="preserve"> N.V., </w:t>
      </w:r>
      <w:proofErr w:type="spellStart"/>
      <w:r w:rsidRPr="006C6EE6">
        <w:rPr>
          <w:sz w:val="24"/>
          <w:szCs w:val="24"/>
        </w:rPr>
        <w:t>Yankovskiy</w:t>
      </w:r>
      <w:proofErr w:type="spellEnd"/>
      <w:r w:rsidRPr="006C6EE6">
        <w:rPr>
          <w:sz w:val="24"/>
          <w:szCs w:val="24"/>
        </w:rPr>
        <w:t xml:space="preserve"> N.G .// </w:t>
      </w:r>
      <w:proofErr w:type="spellStart"/>
      <w:r w:rsidRPr="006C6EE6">
        <w:rPr>
          <w:sz w:val="24"/>
          <w:szCs w:val="24"/>
        </w:rPr>
        <w:t>Nauchnoye</w:t>
      </w:r>
      <w:proofErr w:type="spellEnd"/>
      <w:r w:rsidRPr="006C6EE6">
        <w:rPr>
          <w:sz w:val="24"/>
          <w:szCs w:val="24"/>
        </w:rPr>
        <w:t xml:space="preserve"> </w:t>
      </w:r>
      <w:proofErr w:type="spellStart"/>
      <w:r w:rsidRPr="006C6EE6">
        <w:rPr>
          <w:sz w:val="24"/>
          <w:szCs w:val="24"/>
        </w:rPr>
        <w:t>izdaniye</w:t>
      </w:r>
      <w:proofErr w:type="spellEnd"/>
      <w:r w:rsidRPr="006C6EE6">
        <w:rPr>
          <w:sz w:val="24"/>
          <w:szCs w:val="24"/>
        </w:rPr>
        <w:t xml:space="preserve"> / </w:t>
      </w:r>
      <w:proofErr w:type="spellStart"/>
      <w:r w:rsidRPr="006C6EE6">
        <w:rPr>
          <w:sz w:val="24"/>
          <w:szCs w:val="24"/>
        </w:rPr>
        <w:t>Rossiysko-skaya</w:t>
      </w:r>
      <w:proofErr w:type="spellEnd"/>
      <w:r w:rsidRPr="006C6EE6">
        <w:rPr>
          <w:sz w:val="24"/>
          <w:szCs w:val="24"/>
        </w:rPr>
        <w:t xml:space="preserve"> </w:t>
      </w:r>
      <w:proofErr w:type="spellStart"/>
      <w:r w:rsidRPr="006C6EE6">
        <w:rPr>
          <w:sz w:val="24"/>
          <w:szCs w:val="24"/>
        </w:rPr>
        <w:t>akademiya</w:t>
      </w:r>
      <w:proofErr w:type="spellEnd"/>
      <w:r w:rsidRPr="006C6EE6">
        <w:rPr>
          <w:sz w:val="24"/>
          <w:szCs w:val="24"/>
        </w:rPr>
        <w:t xml:space="preserve"> </w:t>
      </w:r>
      <w:proofErr w:type="spellStart"/>
      <w:r w:rsidRPr="006C6EE6">
        <w:rPr>
          <w:sz w:val="24"/>
          <w:szCs w:val="24"/>
        </w:rPr>
        <w:t>sel'skokhozyaystvennykh</w:t>
      </w:r>
      <w:proofErr w:type="spellEnd"/>
      <w:r w:rsidRPr="006C6EE6">
        <w:rPr>
          <w:sz w:val="24"/>
          <w:szCs w:val="24"/>
        </w:rPr>
        <w:t xml:space="preserve"> </w:t>
      </w:r>
      <w:proofErr w:type="spellStart"/>
      <w:r w:rsidRPr="006C6EE6">
        <w:rPr>
          <w:sz w:val="24"/>
          <w:szCs w:val="24"/>
        </w:rPr>
        <w:t>nauk</w:t>
      </w:r>
      <w:proofErr w:type="spellEnd"/>
      <w:r w:rsidRPr="006C6EE6">
        <w:rPr>
          <w:sz w:val="24"/>
          <w:szCs w:val="24"/>
        </w:rPr>
        <w:t xml:space="preserve">; </w:t>
      </w:r>
      <w:proofErr w:type="spellStart"/>
      <w:r w:rsidRPr="006C6EE6">
        <w:rPr>
          <w:sz w:val="24"/>
          <w:szCs w:val="24"/>
        </w:rPr>
        <w:t>Vserossiyskiy</w:t>
      </w:r>
      <w:proofErr w:type="spellEnd"/>
      <w:r w:rsidRPr="006C6EE6">
        <w:rPr>
          <w:sz w:val="24"/>
          <w:szCs w:val="24"/>
        </w:rPr>
        <w:t xml:space="preserve"> </w:t>
      </w:r>
      <w:proofErr w:type="spellStart"/>
      <w:r w:rsidRPr="006C6EE6">
        <w:rPr>
          <w:sz w:val="24"/>
          <w:szCs w:val="24"/>
        </w:rPr>
        <w:t>Ordena</w:t>
      </w:r>
      <w:proofErr w:type="spellEnd"/>
      <w:r w:rsidRPr="006C6EE6">
        <w:rPr>
          <w:sz w:val="24"/>
          <w:szCs w:val="24"/>
        </w:rPr>
        <w:t xml:space="preserve"> </w:t>
      </w:r>
      <w:proofErr w:type="spellStart"/>
      <w:r w:rsidRPr="006C6EE6">
        <w:rPr>
          <w:sz w:val="24"/>
          <w:szCs w:val="24"/>
        </w:rPr>
        <w:t>Trudovogo</w:t>
      </w:r>
      <w:proofErr w:type="spellEnd"/>
      <w:r w:rsidRPr="006C6EE6">
        <w:rPr>
          <w:sz w:val="24"/>
          <w:szCs w:val="24"/>
        </w:rPr>
        <w:t xml:space="preserve"> </w:t>
      </w:r>
      <w:proofErr w:type="spellStart"/>
      <w:r w:rsidRPr="006C6EE6">
        <w:rPr>
          <w:sz w:val="24"/>
          <w:szCs w:val="24"/>
        </w:rPr>
        <w:t>Krasnogo</w:t>
      </w:r>
      <w:proofErr w:type="spellEnd"/>
      <w:r w:rsidRPr="006C6EE6">
        <w:rPr>
          <w:sz w:val="24"/>
          <w:szCs w:val="24"/>
        </w:rPr>
        <w:t xml:space="preserve"> </w:t>
      </w:r>
      <w:proofErr w:type="spellStart"/>
      <w:r w:rsidRPr="006C6EE6">
        <w:rPr>
          <w:sz w:val="24"/>
          <w:szCs w:val="24"/>
        </w:rPr>
        <w:t>Znameni</w:t>
      </w:r>
      <w:proofErr w:type="spellEnd"/>
      <w:r w:rsidRPr="006C6EE6">
        <w:rPr>
          <w:sz w:val="24"/>
          <w:szCs w:val="24"/>
        </w:rPr>
        <w:t xml:space="preserve"> </w:t>
      </w:r>
      <w:proofErr w:type="spellStart"/>
      <w:r w:rsidRPr="006C6EE6">
        <w:rPr>
          <w:sz w:val="24"/>
          <w:szCs w:val="24"/>
        </w:rPr>
        <w:t>Nauchno-Issledovatel'skiy</w:t>
      </w:r>
      <w:proofErr w:type="spellEnd"/>
      <w:r w:rsidRPr="006C6EE6">
        <w:rPr>
          <w:sz w:val="24"/>
          <w:szCs w:val="24"/>
        </w:rPr>
        <w:t xml:space="preserve"> i </w:t>
      </w:r>
      <w:proofErr w:type="spellStart"/>
      <w:r w:rsidRPr="006C6EE6">
        <w:rPr>
          <w:sz w:val="24"/>
          <w:szCs w:val="24"/>
        </w:rPr>
        <w:t>Proyektno-Tekhnologicheskiy</w:t>
      </w:r>
      <w:proofErr w:type="spellEnd"/>
      <w:r w:rsidRPr="006C6EE6">
        <w:rPr>
          <w:sz w:val="24"/>
          <w:szCs w:val="24"/>
        </w:rPr>
        <w:t xml:space="preserve"> </w:t>
      </w:r>
      <w:proofErr w:type="spellStart"/>
      <w:r w:rsidRPr="006C6EE6">
        <w:rPr>
          <w:sz w:val="24"/>
          <w:szCs w:val="24"/>
        </w:rPr>
        <w:t>Institut</w:t>
      </w:r>
      <w:proofErr w:type="spellEnd"/>
      <w:r w:rsidRPr="006C6EE6">
        <w:rPr>
          <w:sz w:val="24"/>
          <w:szCs w:val="24"/>
        </w:rPr>
        <w:t xml:space="preserve"> </w:t>
      </w:r>
      <w:proofErr w:type="spellStart"/>
      <w:r w:rsidRPr="006C6EE6">
        <w:rPr>
          <w:sz w:val="24"/>
          <w:szCs w:val="24"/>
        </w:rPr>
        <w:t>Mekhanizatsionnyye</w:t>
      </w:r>
      <w:proofErr w:type="spellEnd"/>
      <w:r w:rsidRPr="006C6EE6">
        <w:rPr>
          <w:sz w:val="24"/>
          <w:szCs w:val="24"/>
        </w:rPr>
        <w:t xml:space="preserve"> </w:t>
      </w:r>
      <w:proofErr w:type="spellStart"/>
      <w:r w:rsidRPr="006C6EE6">
        <w:rPr>
          <w:sz w:val="24"/>
          <w:szCs w:val="24"/>
        </w:rPr>
        <w:t>struktury</w:t>
      </w:r>
      <w:proofErr w:type="spellEnd"/>
      <w:r w:rsidRPr="006C6EE6">
        <w:rPr>
          <w:sz w:val="24"/>
          <w:szCs w:val="24"/>
        </w:rPr>
        <w:t xml:space="preserve"> i </w:t>
      </w:r>
      <w:proofErr w:type="spellStart"/>
      <w:r w:rsidRPr="006C6EE6">
        <w:rPr>
          <w:sz w:val="24"/>
          <w:szCs w:val="24"/>
        </w:rPr>
        <w:t>Elektrifikatsii</w:t>
      </w:r>
      <w:proofErr w:type="spellEnd"/>
      <w:r w:rsidRPr="006C6EE6">
        <w:rPr>
          <w:sz w:val="24"/>
          <w:szCs w:val="24"/>
        </w:rPr>
        <w:t xml:space="preserve"> </w:t>
      </w:r>
      <w:proofErr w:type="spellStart"/>
      <w:r w:rsidRPr="006C6EE6">
        <w:rPr>
          <w:sz w:val="24"/>
          <w:szCs w:val="24"/>
        </w:rPr>
        <w:t>Sel'skogo</w:t>
      </w:r>
      <w:proofErr w:type="spellEnd"/>
      <w:r w:rsidRPr="006C6EE6">
        <w:rPr>
          <w:sz w:val="24"/>
          <w:szCs w:val="24"/>
        </w:rPr>
        <w:t xml:space="preserve"> </w:t>
      </w:r>
      <w:proofErr w:type="spellStart"/>
      <w:r w:rsidRPr="006C6EE6">
        <w:rPr>
          <w:sz w:val="24"/>
          <w:szCs w:val="24"/>
        </w:rPr>
        <w:t>Khozyaystva</w:t>
      </w:r>
      <w:proofErr w:type="spellEnd"/>
      <w:r w:rsidRPr="006C6EE6">
        <w:rPr>
          <w:sz w:val="24"/>
          <w:szCs w:val="24"/>
        </w:rPr>
        <w:t>. Zernograd, 2010. - 172 s.</w:t>
      </w:r>
    </w:p>
    <w:p w:rsidR="006C6EE6" w:rsidRPr="006C6EE6" w:rsidRDefault="006C6EE6" w:rsidP="006C6EE6">
      <w:pPr>
        <w:ind w:firstLine="851"/>
        <w:rPr>
          <w:sz w:val="24"/>
          <w:szCs w:val="24"/>
        </w:rPr>
      </w:pPr>
      <w:r w:rsidRPr="006C6EE6">
        <w:rPr>
          <w:sz w:val="24"/>
          <w:szCs w:val="24"/>
        </w:rPr>
        <w:t xml:space="preserve">7. </w:t>
      </w:r>
      <w:proofErr w:type="spellStart"/>
      <w:r w:rsidRPr="006C6EE6">
        <w:rPr>
          <w:sz w:val="24"/>
          <w:szCs w:val="24"/>
        </w:rPr>
        <w:t>Rykov</w:t>
      </w:r>
      <w:proofErr w:type="spellEnd"/>
      <w:r w:rsidRPr="006C6EE6">
        <w:rPr>
          <w:sz w:val="24"/>
          <w:szCs w:val="24"/>
        </w:rPr>
        <w:t xml:space="preserve"> V.B. </w:t>
      </w:r>
      <w:proofErr w:type="spellStart"/>
      <w:r w:rsidRPr="006C6EE6">
        <w:rPr>
          <w:sz w:val="24"/>
          <w:szCs w:val="24"/>
        </w:rPr>
        <w:t>Organizatsionno-tekhnologicheskiy</w:t>
      </w:r>
      <w:proofErr w:type="spellEnd"/>
      <w:r w:rsidRPr="006C6EE6">
        <w:rPr>
          <w:sz w:val="24"/>
          <w:szCs w:val="24"/>
        </w:rPr>
        <w:t xml:space="preserve"> </w:t>
      </w:r>
      <w:proofErr w:type="spellStart"/>
      <w:r w:rsidRPr="006C6EE6">
        <w:rPr>
          <w:sz w:val="24"/>
          <w:szCs w:val="24"/>
        </w:rPr>
        <w:t>proyekt</w:t>
      </w:r>
      <w:proofErr w:type="spellEnd"/>
      <w:r w:rsidRPr="006C6EE6">
        <w:rPr>
          <w:sz w:val="24"/>
          <w:szCs w:val="24"/>
        </w:rPr>
        <w:t xml:space="preserve"> </w:t>
      </w:r>
      <w:proofErr w:type="spellStart"/>
      <w:r w:rsidRPr="006C6EE6">
        <w:rPr>
          <w:sz w:val="24"/>
          <w:szCs w:val="24"/>
        </w:rPr>
        <w:t>proizvodstva</w:t>
      </w:r>
      <w:proofErr w:type="spellEnd"/>
      <w:r w:rsidRPr="006C6EE6">
        <w:rPr>
          <w:sz w:val="24"/>
          <w:szCs w:val="24"/>
        </w:rPr>
        <w:t xml:space="preserve"> </w:t>
      </w:r>
      <w:proofErr w:type="spellStart"/>
      <w:r w:rsidRPr="006C6EE6">
        <w:rPr>
          <w:sz w:val="24"/>
          <w:szCs w:val="24"/>
        </w:rPr>
        <w:t>sil'nykh</w:t>
      </w:r>
      <w:proofErr w:type="spellEnd"/>
      <w:r w:rsidRPr="006C6EE6">
        <w:rPr>
          <w:sz w:val="24"/>
          <w:szCs w:val="24"/>
        </w:rPr>
        <w:t xml:space="preserve"> i </w:t>
      </w:r>
      <w:proofErr w:type="spellStart"/>
      <w:r w:rsidRPr="006C6EE6">
        <w:rPr>
          <w:sz w:val="24"/>
          <w:szCs w:val="24"/>
        </w:rPr>
        <w:t>tsennykh</w:t>
      </w:r>
      <w:proofErr w:type="spellEnd"/>
      <w:r w:rsidRPr="006C6EE6">
        <w:rPr>
          <w:sz w:val="24"/>
          <w:szCs w:val="24"/>
        </w:rPr>
        <w:t xml:space="preserve"> (</w:t>
      </w:r>
      <w:proofErr w:type="spellStart"/>
      <w:r w:rsidRPr="006C6EE6">
        <w:rPr>
          <w:sz w:val="24"/>
          <w:szCs w:val="24"/>
        </w:rPr>
        <w:t>pshenichnykh</w:t>
      </w:r>
      <w:proofErr w:type="spellEnd"/>
      <w:r w:rsidRPr="006C6EE6">
        <w:rPr>
          <w:sz w:val="24"/>
          <w:szCs w:val="24"/>
        </w:rPr>
        <w:t xml:space="preserve">) </w:t>
      </w:r>
      <w:proofErr w:type="spellStart"/>
      <w:r w:rsidRPr="006C6EE6">
        <w:rPr>
          <w:sz w:val="24"/>
          <w:szCs w:val="24"/>
        </w:rPr>
        <w:t>rasteniy</w:t>
      </w:r>
      <w:proofErr w:type="spellEnd"/>
      <w:r w:rsidRPr="006C6EE6">
        <w:rPr>
          <w:sz w:val="24"/>
          <w:szCs w:val="24"/>
        </w:rPr>
        <w:t xml:space="preserve"> v </w:t>
      </w:r>
      <w:proofErr w:type="spellStart"/>
      <w:r w:rsidRPr="006C6EE6">
        <w:rPr>
          <w:sz w:val="24"/>
          <w:szCs w:val="24"/>
        </w:rPr>
        <w:t>usloviyakh</w:t>
      </w:r>
      <w:proofErr w:type="spellEnd"/>
      <w:r w:rsidRPr="006C6EE6">
        <w:rPr>
          <w:sz w:val="24"/>
          <w:szCs w:val="24"/>
        </w:rPr>
        <w:t xml:space="preserve"> </w:t>
      </w:r>
      <w:proofErr w:type="spellStart"/>
      <w:r w:rsidRPr="006C6EE6">
        <w:rPr>
          <w:sz w:val="24"/>
          <w:szCs w:val="24"/>
        </w:rPr>
        <w:t>nedostatochnogo</w:t>
      </w:r>
      <w:proofErr w:type="spellEnd"/>
      <w:r w:rsidRPr="006C6EE6">
        <w:rPr>
          <w:sz w:val="24"/>
          <w:szCs w:val="24"/>
        </w:rPr>
        <w:t xml:space="preserve"> </w:t>
      </w:r>
      <w:proofErr w:type="spellStart"/>
      <w:r w:rsidRPr="006C6EE6">
        <w:rPr>
          <w:sz w:val="24"/>
          <w:szCs w:val="24"/>
        </w:rPr>
        <w:t>uvlazhneniya</w:t>
      </w:r>
      <w:proofErr w:type="spellEnd"/>
      <w:r w:rsidRPr="006C6EE6">
        <w:rPr>
          <w:sz w:val="24"/>
          <w:szCs w:val="24"/>
        </w:rPr>
        <w:t xml:space="preserve"> s </w:t>
      </w:r>
      <w:proofErr w:type="spellStart"/>
      <w:r w:rsidRPr="006C6EE6">
        <w:rPr>
          <w:sz w:val="24"/>
          <w:szCs w:val="24"/>
        </w:rPr>
        <w:t>ispol'zovaniyem</w:t>
      </w:r>
      <w:proofErr w:type="spellEnd"/>
      <w:r w:rsidRPr="006C6EE6">
        <w:rPr>
          <w:sz w:val="24"/>
          <w:szCs w:val="24"/>
        </w:rPr>
        <w:t xml:space="preserve"> </w:t>
      </w:r>
      <w:proofErr w:type="spellStart"/>
      <w:r w:rsidRPr="006C6EE6">
        <w:rPr>
          <w:sz w:val="24"/>
          <w:szCs w:val="24"/>
        </w:rPr>
        <w:t>tekhnicheskikh</w:t>
      </w:r>
      <w:proofErr w:type="spellEnd"/>
      <w:r w:rsidRPr="006C6EE6">
        <w:rPr>
          <w:sz w:val="24"/>
          <w:szCs w:val="24"/>
        </w:rPr>
        <w:t xml:space="preserve"> i </w:t>
      </w:r>
      <w:proofErr w:type="spellStart"/>
      <w:r w:rsidRPr="006C6EE6">
        <w:rPr>
          <w:sz w:val="24"/>
          <w:szCs w:val="24"/>
        </w:rPr>
        <w:t>adaptivnykh</w:t>
      </w:r>
      <w:proofErr w:type="spellEnd"/>
      <w:r w:rsidRPr="006C6EE6">
        <w:rPr>
          <w:sz w:val="24"/>
          <w:szCs w:val="24"/>
        </w:rPr>
        <w:t xml:space="preserve"> </w:t>
      </w:r>
      <w:proofErr w:type="spellStart"/>
      <w:r w:rsidRPr="006C6EE6">
        <w:rPr>
          <w:sz w:val="24"/>
          <w:szCs w:val="24"/>
        </w:rPr>
        <w:t>rabochikh</w:t>
      </w:r>
      <w:proofErr w:type="spellEnd"/>
      <w:r w:rsidRPr="006C6EE6">
        <w:rPr>
          <w:sz w:val="24"/>
          <w:szCs w:val="24"/>
        </w:rPr>
        <w:t xml:space="preserve"> </w:t>
      </w:r>
      <w:proofErr w:type="spellStart"/>
      <w:r w:rsidRPr="006C6EE6">
        <w:rPr>
          <w:sz w:val="24"/>
          <w:szCs w:val="24"/>
        </w:rPr>
        <w:t>faktorov</w:t>
      </w:r>
      <w:proofErr w:type="spellEnd"/>
      <w:r w:rsidRPr="006C6EE6">
        <w:rPr>
          <w:sz w:val="24"/>
          <w:szCs w:val="24"/>
        </w:rPr>
        <w:t xml:space="preserve"> / </w:t>
      </w:r>
      <w:proofErr w:type="spellStart"/>
      <w:r w:rsidRPr="006C6EE6">
        <w:rPr>
          <w:sz w:val="24"/>
          <w:szCs w:val="24"/>
        </w:rPr>
        <w:t>Ryby</w:t>
      </w:r>
      <w:proofErr w:type="spellEnd"/>
      <w:r w:rsidRPr="006C6EE6">
        <w:rPr>
          <w:sz w:val="24"/>
          <w:szCs w:val="24"/>
        </w:rPr>
        <w:t xml:space="preserve"> V.B., </w:t>
      </w:r>
      <w:proofErr w:type="spellStart"/>
      <w:r w:rsidRPr="006C6EE6">
        <w:rPr>
          <w:sz w:val="24"/>
          <w:szCs w:val="24"/>
        </w:rPr>
        <w:t>Kambulov</w:t>
      </w:r>
      <w:proofErr w:type="spellEnd"/>
      <w:r w:rsidRPr="006C6EE6">
        <w:rPr>
          <w:sz w:val="24"/>
          <w:szCs w:val="24"/>
        </w:rPr>
        <w:t xml:space="preserve"> S.I., </w:t>
      </w:r>
      <w:proofErr w:type="spellStart"/>
      <w:r w:rsidRPr="006C6EE6">
        <w:rPr>
          <w:sz w:val="24"/>
          <w:szCs w:val="24"/>
        </w:rPr>
        <w:t>Kambulov</w:t>
      </w:r>
      <w:proofErr w:type="spellEnd"/>
      <w:r w:rsidRPr="006C6EE6">
        <w:rPr>
          <w:sz w:val="24"/>
          <w:szCs w:val="24"/>
        </w:rPr>
        <w:t xml:space="preserve"> I.A., </w:t>
      </w:r>
      <w:proofErr w:type="spellStart"/>
      <w:r w:rsidRPr="006C6EE6">
        <w:rPr>
          <w:sz w:val="24"/>
          <w:szCs w:val="24"/>
        </w:rPr>
        <w:t>Vyalkov</w:t>
      </w:r>
      <w:proofErr w:type="spellEnd"/>
      <w:r w:rsidRPr="006C6EE6">
        <w:rPr>
          <w:sz w:val="24"/>
          <w:szCs w:val="24"/>
        </w:rPr>
        <w:t xml:space="preserve"> V.I. , </w:t>
      </w:r>
      <w:proofErr w:type="spellStart"/>
      <w:r w:rsidRPr="006C6EE6">
        <w:rPr>
          <w:sz w:val="24"/>
          <w:szCs w:val="24"/>
        </w:rPr>
        <w:t>Shevchenko</w:t>
      </w:r>
      <w:proofErr w:type="spellEnd"/>
      <w:r w:rsidRPr="006C6EE6">
        <w:rPr>
          <w:sz w:val="24"/>
          <w:szCs w:val="24"/>
        </w:rPr>
        <w:t xml:space="preserve"> N.V., </w:t>
      </w:r>
      <w:proofErr w:type="spellStart"/>
      <w:r w:rsidRPr="006C6EE6">
        <w:rPr>
          <w:sz w:val="24"/>
          <w:szCs w:val="24"/>
        </w:rPr>
        <w:t>Taranin</w:t>
      </w:r>
      <w:proofErr w:type="spellEnd"/>
      <w:r w:rsidRPr="006C6EE6">
        <w:rPr>
          <w:sz w:val="24"/>
          <w:szCs w:val="24"/>
        </w:rPr>
        <w:t xml:space="preserve"> V.I. // </w:t>
      </w:r>
      <w:proofErr w:type="spellStart"/>
      <w:r w:rsidRPr="006C6EE6">
        <w:rPr>
          <w:sz w:val="24"/>
          <w:szCs w:val="24"/>
        </w:rPr>
        <w:t>Nauchnoye</w:t>
      </w:r>
      <w:proofErr w:type="spellEnd"/>
      <w:r w:rsidRPr="006C6EE6">
        <w:rPr>
          <w:sz w:val="24"/>
          <w:szCs w:val="24"/>
        </w:rPr>
        <w:t xml:space="preserve"> </w:t>
      </w:r>
      <w:proofErr w:type="spellStart"/>
      <w:r w:rsidRPr="006C6EE6">
        <w:rPr>
          <w:sz w:val="24"/>
          <w:szCs w:val="24"/>
        </w:rPr>
        <w:t>izdaniye</w:t>
      </w:r>
      <w:proofErr w:type="spellEnd"/>
      <w:r w:rsidRPr="006C6EE6">
        <w:rPr>
          <w:sz w:val="24"/>
          <w:szCs w:val="24"/>
        </w:rPr>
        <w:t xml:space="preserve"> / </w:t>
      </w:r>
      <w:proofErr w:type="spellStart"/>
      <w:r w:rsidRPr="006C6EE6">
        <w:rPr>
          <w:sz w:val="24"/>
          <w:szCs w:val="24"/>
        </w:rPr>
        <w:t>Vserossiyskiy</w:t>
      </w:r>
      <w:proofErr w:type="spellEnd"/>
      <w:r w:rsidRPr="006C6EE6">
        <w:rPr>
          <w:sz w:val="24"/>
          <w:szCs w:val="24"/>
        </w:rPr>
        <w:t xml:space="preserve"> </w:t>
      </w:r>
      <w:proofErr w:type="spellStart"/>
      <w:r w:rsidRPr="006C6EE6">
        <w:rPr>
          <w:sz w:val="24"/>
          <w:szCs w:val="24"/>
        </w:rPr>
        <w:t>nauchno-issledovatel'skiy</w:t>
      </w:r>
      <w:proofErr w:type="spellEnd"/>
      <w:r w:rsidRPr="006C6EE6">
        <w:rPr>
          <w:sz w:val="24"/>
          <w:szCs w:val="24"/>
        </w:rPr>
        <w:t xml:space="preserve"> i </w:t>
      </w:r>
      <w:proofErr w:type="spellStart"/>
      <w:r w:rsidRPr="006C6EE6">
        <w:rPr>
          <w:sz w:val="24"/>
          <w:szCs w:val="24"/>
        </w:rPr>
        <w:t>proyektno-tekhnologicheskiy</w:t>
      </w:r>
      <w:proofErr w:type="spellEnd"/>
      <w:r w:rsidRPr="006C6EE6">
        <w:rPr>
          <w:sz w:val="24"/>
          <w:szCs w:val="24"/>
        </w:rPr>
        <w:t xml:space="preserve"> </w:t>
      </w:r>
      <w:proofErr w:type="spellStart"/>
      <w:r w:rsidRPr="006C6EE6">
        <w:rPr>
          <w:sz w:val="24"/>
          <w:szCs w:val="24"/>
        </w:rPr>
        <w:t>institut</w:t>
      </w:r>
      <w:proofErr w:type="spellEnd"/>
      <w:r w:rsidRPr="006C6EE6">
        <w:rPr>
          <w:sz w:val="24"/>
          <w:szCs w:val="24"/>
        </w:rPr>
        <w:t xml:space="preserve"> </w:t>
      </w:r>
      <w:proofErr w:type="spellStart"/>
      <w:r w:rsidRPr="006C6EE6">
        <w:rPr>
          <w:sz w:val="24"/>
          <w:szCs w:val="24"/>
        </w:rPr>
        <w:t>mekhanizatsii</w:t>
      </w:r>
      <w:proofErr w:type="spellEnd"/>
      <w:r w:rsidRPr="006C6EE6">
        <w:rPr>
          <w:sz w:val="24"/>
          <w:szCs w:val="24"/>
        </w:rPr>
        <w:t xml:space="preserve"> i </w:t>
      </w:r>
      <w:proofErr w:type="spellStart"/>
      <w:r w:rsidRPr="006C6EE6">
        <w:rPr>
          <w:sz w:val="24"/>
          <w:szCs w:val="24"/>
        </w:rPr>
        <w:t>elektrifikatsii</w:t>
      </w:r>
      <w:proofErr w:type="spellEnd"/>
      <w:r w:rsidRPr="006C6EE6">
        <w:rPr>
          <w:sz w:val="24"/>
          <w:szCs w:val="24"/>
        </w:rPr>
        <w:t xml:space="preserve"> </w:t>
      </w:r>
      <w:proofErr w:type="spellStart"/>
      <w:r w:rsidRPr="006C6EE6">
        <w:rPr>
          <w:sz w:val="24"/>
          <w:szCs w:val="24"/>
        </w:rPr>
        <w:t>sel'skogo</w:t>
      </w:r>
      <w:proofErr w:type="spellEnd"/>
      <w:r w:rsidRPr="006C6EE6">
        <w:rPr>
          <w:sz w:val="24"/>
          <w:szCs w:val="24"/>
        </w:rPr>
        <w:t xml:space="preserve"> </w:t>
      </w:r>
      <w:proofErr w:type="spellStart"/>
      <w:r w:rsidRPr="006C6EE6">
        <w:rPr>
          <w:sz w:val="24"/>
          <w:szCs w:val="24"/>
        </w:rPr>
        <w:t>khozyaystva</w:t>
      </w:r>
      <w:proofErr w:type="spellEnd"/>
      <w:r w:rsidRPr="006C6EE6">
        <w:rPr>
          <w:sz w:val="24"/>
          <w:szCs w:val="24"/>
        </w:rPr>
        <w:t>. Zernograd, 2010. - 147 s.</w:t>
      </w:r>
    </w:p>
    <w:p w:rsidR="006C6EE6" w:rsidRPr="006C6EE6" w:rsidRDefault="006C6EE6" w:rsidP="006C6EE6">
      <w:pPr>
        <w:ind w:firstLine="851"/>
        <w:rPr>
          <w:sz w:val="24"/>
          <w:szCs w:val="24"/>
        </w:rPr>
      </w:pPr>
      <w:r w:rsidRPr="006C6EE6">
        <w:rPr>
          <w:sz w:val="24"/>
          <w:szCs w:val="24"/>
        </w:rPr>
        <w:t xml:space="preserve">8. </w:t>
      </w:r>
      <w:proofErr w:type="spellStart"/>
      <w:r w:rsidRPr="006C6EE6">
        <w:rPr>
          <w:sz w:val="24"/>
          <w:szCs w:val="24"/>
        </w:rPr>
        <w:t>Yankovskiy</w:t>
      </w:r>
      <w:proofErr w:type="spellEnd"/>
      <w:r w:rsidRPr="006C6EE6">
        <w:rPr>
          <w:sz w:val="24"/>
          <w:szCs w:val="24"/>
        </w:rPr>
        <w:t xml:space="preserve"> N.G. </w:t>
      </w:r>
      <w:proofErr w:type="spellStart"/>
      <w:r w:rsidRPr="006C6EE6">
        <w:rPr>
          <w:sz w:val="24"/>
          <w:szCs w:val="24"/>
        </w:rPr>
        <w:t>Sovershenstvovaniye</w:t>
      </w:r>
      <w:proofErr w:type="spellEnd"/>
      <w:r w:rsidRPr="006C6EE6">
        <w:rPr>
          <w:sz w:val="24"/>
          <w:szCs w:val="24"/>
        </w:rPr>
        <w:t xml:space="preserve"> </w:t>
      </w:r>
      <w:proofErr w:type="spellStart"/>
      <w:r w:rsidRPr="006C6EE6">
        <w:rPr>
          <w:sz w:val="24"/>
          <w:szCs w:val="24"/>
        </w:rPr>
        <w:t>osnovnykh</w:t>
      </w:r>
      <w:proofErr w:type="spellEnd"/>
      <w:r w:rsidRPr="006C6EE6">
        <w:rPr>
          <w:sz w:val="24"/>
          <w:szCs w:val="24"/>
        </w:rPr>
        <w:t xml:space="preserve"> </w:t>
      </w:r>
      <w:proofErr w:type="spellStart"/>
      <w:r w:rsidRPr="006C6EE6">
        <w:rPr>
          <w:sz w:val="24"/>
          <w:szCs w:val="24"/>
        </w:rPr>
        <w:t>elementov</w:t>
      </w:r>
      <w:proofErr w:type="spellEnd"/>
      <w:r w:rsidRPr="006C6EE6">
        <w:rPr>
          <w:sz w:val="24"/>
          <w:szCs w:val="24"/>
        </w:rPr>
        <w:t xml:space="preserve"> </w:t>
      </w:r>
      <w:proofErr w:type="spellStart"/>
      <w:r w:rsidRPr="006C6EE6">
        <w:rPr>
          <w:sz w:val="24"/>
          <w:szCs w:val="24"/>
        </w:rPr>
        <w:t>tekhnologii</w:t>
      </w:r>
      <w:proofErr w:type="spellEnd"/>
      <w:r w:rsidRPr="006C6EE6">
        <w:rPr>
          <w:sz w:val="24"/>
          <w:szCs w:val="24"/>
        </w:rPr>
        <w:t xml:space="preserve"> </w:t>
      </w:r>
      <w:proofErr w:type="spellStart"/>
      <w:r w:rsidRPr="006C6EE6">
        <w:rPr>
          <w:sz w:val="24"/>
          <w:szCs w:val="24"/>
        </w:rPr>
        <w:t>vozdelyvaniya</w:t>
      </w:r>
      <w:proofErr w:type="spellEnd"/>
      <w:r w:rsidRPr="006C6EE6">
        <w:rPr>
          <w:sz w:val="24"/>
          <w:szCs w:val="24"/>
        </w:rPr>
        <w:t xml:space="preserve"> </w:t>
      </w:r>
      <w:proofErr w:type="spellStart"/>
      <w:r w:rsidRPr="006C6EE6">
        <w:rPr>
          <w:sz w:val="24"/>
          <w:szCs w:val="24"/>
        </w:rPr>
        <w:t>ozona</w:t>
      </w:r>
      <w:proofErr w:type="spellEnd"/>
      <w:r w:rsidRPr="006C6EE6">
        <w:rPr>
          <w:sz w:val="24"/>
          <w:szCs w:val="24"/>
        </w:rPr>
        <w:t xml:space="preserve"> </w:t>
      </w:r>
      <w:proofErr w:type="spellStart"/>
      <w:r w:rsidRPr="006C6EE6">
        <w:rPr>
          <w:sz w:val="24"/>
          <w:szCs w:val="24"/>
        </w:rPr>
        <w:t>pshenitsy</w:t>
      </w:r>
      <w:proofErr w:type="spellEnd"/>
      <w:r w:rsidRPr="006C6EE6">
        <w:rPr>
          <w:sz w:val="24"/>
          <w:szCs w:val="24"/>
        </w:rPr>
        <w:t xml:space="preserve"> / </w:t>
      </w:r>
      <w:proofErr w:type="spellStart"/>
      <w:r w:rsidRPr="006C6EE6">
        <w:rPr>
          <w:sz w:val="24"/>
          <w:szCs w:val="24"/>
        </w:rPr>
        <w:t>Yankovskiy</w:t>
      </w:r>
      <w:proofErr w:type="spellEnd"/>
      <w:r w:rsidRPr="006C6EE6">
        <w:rPr>
          <w:sz w:val="24"/>
          <w:szCs w:val="24"/>
        </w:rPr>
        <w:t xml:space="preserve"> N.G., </w:t>
      </w:r>
      <w:proofErr w:type="spellStart"/>
      <w:r w:rsidRPr="006C6EE6">
        <w:rPr>
          <w:sz w:val="24"/>
          <w:szCs w:val="24"/>
        </w:rPr>
        <w:t>Alabushev</w:t>
      </w:r>
      <w:proofErr w:type="spellEnd"/>
      <w:r w:rsidRPr="006C6EE6">
        <w:rPr>
          <w:sz w:val="24"/>
          <w:szCs w:val="24"/>
        </w:rPr>
        <w:t xml:space="preserve"> A.V., </w:t>
      </w:r>
      <w:proofErr w:type="spellStart"/>
      <w:r w:rsidRPr="006C6EE6">
        <w:rPr>
          <w:sz w:val="24"/>
          <w:szCs w:val="24"/>
        </w:rPr>
        <w:t>Zhidkov</w:t>
      </w:r>
      <w:proofErr w:type="spellEnd"/>
      <w:r w:rsidRPr="006C6EE6">
        <w:rPr>
          <w:sz w:val="24"/>
          <w:szCs w:val="24"/>
        </w:rPr>
        <w:t xml:space="preserve"> G.A., </w:t>
      </w:r>
      <w:proofErr w:type="spellStart"/>
      <w:r w:rsidRPr="006C6EE6">
        <w:rPr>
          <w:sz w:val="24"/>
          <w:szCs w:val="24"/>
        </w:rPr>
        <w:t>Kambulov</w:t>
      </w:r>
      <w:proofErr w:type="spellEnd"/>
      <w:r w:rsidRPr="006C6EE6">
        <w:rPr>
          <w:sz w:val="24"/>
          <w:szCs w:val="24"/>
        </w:rPr>
        <w:t xml:space="preserve"> S.I., </w:t>
      </w:r>
      <w:proofErr w:type="spellStart"/>
      <w:r w:rsidRPr="006C6EE6">
        <w:rPr>
          <w:sz w:val="24"/>
          <w:szCs w:val="24"/>
        </w:rPr>
        <w:t>Sukharev</w:t>
      </w:r>
      <w:proofErr w:type="spellEnd"/>
      <w:r w:rsidRPr="006C6EE6">
        <w:rPr>
          <w:sz w:val="24"/>
          <w:szCs w:val="24"/>
        </w:rPr>
        <w:t xml:space="preserve"> A.A. - </w:t>
      </w:r>
      <w:proofErr w:type="spellStart"/>
      <w:r w:rsidRPr="006C6EE6">
        <w:rPr>
          <w:sz w:val="24"/>
          <w:szCs w:val="24"/>
        </w:rPr>
        <w:t>Rostov-na-Donu</w:t>
      </w:r>
      <w:proofErr w:type="spellEnd"/>
      <w:r w:rsidRPr="006C6EE6">
        <w:rPr>
          <w:sz w:val="24"/>
          <w:szCs w:val="24"/>
        </w:rPr>
        <w:t>, 2011. - 174 s.</w:t>
      </w:r>
    </w:p>
    <w:p w:rsidR="006C6EE6" w:rsidRPr="006C6EE6" w:rsidRDefault="006C6EE6" w:rsidP="006C6EE6">
      <w:pPr>
        <w:ind w:firstLine="851"/>
        <w:rPr>
          <w:sz w:val="24"/>
          <w:szCs w:val="24"/>
        </w:rPr>
      </w:pPr>
      <w:r w:rsidRPr="006C6EE6">
        <w:rPr>
          <w:sz w:val="24"/>
          <w:szCs w:val="24"/>
        </w:rPr>
        <w:t xml:space="preserve">9. </w:t>
      </w:r>
      <w:proofErr w:type="spellStart"/>
      <w:r w:rsidRPr="006C6EE6">
        <w:rPr>
          <w:sz w:val="24"/>
          <w:szCs w:val="24"/>
        </w:rPr>
        <w:t>Dospekhov</w:t>
      </w:r>
      <w:proofErr w:type="spellEnd"/>
      <w:r w:rsidRPr="006C6EE6">
        <w:rPr>
          <w:sz w:val="24"/>
          <w:szCs w:val="24"/>
        </w:rPr>
        <w:t xml:space="preserve"> B.A. </w:t>
      </w:r>
      <w:proofErr w:type="spellStart"/>
      <w:r w:rsidRPr="006C6EE6">
        <w:rPr>
          <w:sz w:val="24"/>
          <w:szCs w:val="24"/>
        </w:rPr>
        <w:t>Vliyaniye</w:t>
      </w:r>
      <w:proofErr w:type="spellEnd"/>
      <w:r w:rsidRPr="006C6EE6">
        <w:rPr>
          <w:sz w:val="24"/>
          <w:szCs w:val="24"/>
        </w:rPr>
        <w:t xml:space="preserve"> </w:t>
      </w:r>
      <w:proofErr w:type="spellStart"/>
      <w:r w:rsidRPr="006C6EE6">
        <w:rPr>
          <w:sz w:val="24"/>
          <w:szCs w:val="24"/>
        </w:rPr>
        <w:t>khodovykh</w:t>
      </w:r>
      <w:proofErr w:type="spellEnd"/>
      <w:r w:rsidRPr="006C6EE6">
        <w:rPr>
          <w:sz w:val="24"/>
          <w:szCs w:val="24"/>
        </w:rPr>
        <w:t xml:space="preserve"> </w:t>
      </w:r>
      <w:proofErr w:type="spellStart"/>
      <w:r w:rsidRPr="006C6EE6">
        <w:rPr>
          <w:sz w:val="24"/>
          <w:szCs w:val="24"/>
        </w:rPr>
        <w:t>sistem</w:t>
      </w:r>
      <w:proofErr w:type="spellEnd"/>
      <w:r w:rsidRPr="006C6EE6">
        <w:rPr>
          <w:sz w:val="24"/>
          <w:szCs w:val="24"/>
        </w:rPr>
        <w:t xml:space="preserve"> </w:t>
      </w:r>
      <w:proofErr w:type="spellStart"/>
      <w:r w:rsidRPr="006C6EE6">
        <w:rPr>
          <w:sz w:val="24"/>
          <w:szCs w:val="24"/>
        </w:rPr>
        <w:t>traktorov</w:t>
      </w:r>
      <w:proofErr w:type="spellEnd"/>
      <w:r w:rsidRPr="006C6EE6">
        <w:rPr>
          <w:sz w:val="24"/>
          <w:szCs w:val="24"/>
        </w:rPr>
        <w:t xml:space="preserve"> </w:t>
      </w:r>
      <w:proofErr w:type="spellStart"/>
      <w:r w:rsidRPr="006C6EE6">
        <w:rPr>
          <w:sz w:val="24"/>
          <w:szCs w:val="24"/>
        </w:rPr>
        <w:t>na</w:t>
      </w:r>
      <w:proofErr w:type="spellEnd"/>
      <w:r w:rsidRPr="006C6EE6">
        <w:rPr>
          <w:sz w:val="24"/>
          <w:szCs w:val="24"/>
        </w:rPr>
        <w:t xml:space="preserve"> </w:t>
      </w:r>
      <w:proofErr w:type="spellStart"/>
      <w:r w:rsidRPr="006C6EE6">
        <w:rPr>
          <w:sz w:val="24"/>
          <w:szCs w:val="24"/>
        </w:rPr>
        <w:t>dernovo-podzolistuyu</w:t>
      </w:r>
      <w:proofErr w:type="spellEnd"/>
      <w:r w:rsidRPr="006C6EE6">
        <w:rPr>
          <w:sz w:val="24"/>
          <w:szCs w:val="24"/>
        </w:rPr>
        <w:t xml:space="preserve"> </w:t>
      </w:r>
      <w:proofErr w:type="spellStart"/>
      <w:r w:rsidRPr="006C6EE6">
        <w:rPr>
          <w:sz w:val="24"/>
          <w:szCs w:val="24"/>
        </w:rPr>
        <w:t>pochvu</w:t>
      </w:r>
      <w:proofErr w:type="spellEnd"/>
      <w:r w:rsidRPr="006C6EE6">
        <w:rPr>
          <w:sz w:val="24"/>
          <w:szCs w:val="24"/>
        </w:rPr>
        <w:t xml:space="preserve">. /B.A. </w:t>
      </w:r>
      <w:proofErr w:type="spellStart"/>
      <w:r w:rsidRPr="006C6EE6">
        <w:rPr>
          <w:sz w:val="24"/>
          <w:szCs w:val="24"/>
        </w:rPr>
        <w:t>Dospekhov</w:t>
      </w:r>
      <w:proofErr w:type="spellEnd"/>
      <w:r w:rsidRPr="006C6EE6">
        <w:rPr>
          <w:sz w:val="24"/>
          <w:szCs w:val="24"/>
        </w:rPr>
        <w:t xml:space="preserve">, A.I. </w:t>
      </w:r>
      <w:proofErr w:type="spellStart"/>
      <w:r w:rsidRPr="006C6EE6">
        <w:rPr>
          <w:sz w:val="24"/>
          <w:szCs w:val="24"/>
        </w:rPr>
        <w:t>Puponin</w:t>
      </w:r>
      <w:proofErr w:type="spellEnd"/>
      <w:r w:rsidRPr="006C6EE6">
        <w:rPr>
          <w:sz w:val="24"/>
          <w:szCs w:val="24"/>
        </w:rPr>
        <w:t xml:space="preserve">, A.SH. </w:t>
      </w:r>
      <w:proofErr w:type="spellStart"/>
      <w:r w:rsidRPr="006C6EE6">
        <w:rPr>
          <w:sz w:val="24"/>
          <w:szCs w:val="24"/>
        </w:rPr>
        <w:t>Khabatov</w:t>
      </w:r>
      <w:proofErr w:type="spellEnd"/>
      <w:r w:rsidRPr="006C6EE6">
        <w:rPr>
          <w:sz w:val="24"/>
          <w:szCs w:val="24"/>
        </w:rPr>
        <w:t xml:space="preserve"> i </w:t>
      </w:r>
      <w:proofErr w:type="spellStart"/>
      <w:r w:rsidRPr="006C6EE6">
        <w:rPr>
          <w:sz w:val="24"/>
          <w:szCs w:val="24"/>
        </w:rPr>
        <w:t>dr</w:t>
      </w:r>
      <w:proofErr w:type="spellEnd"/>
      <w:r w:rsidRPr="006C6EE6">
        <w:rPr>
          <w:sz w:val="24"/>
          <w:szCs w:val="24"/>
        </w:rPr>
        <w:t xml:space="preserve">. - </w:t>
      </w:r>
      <w:proofErr w:type="spellStart"/>
      <w:r w:rsidRPr="006C6EE6">
        <w:rPr>
          <w:sz w:val="24"/>
          <w:szCs w:val="24"/>
        </w:rPr>
        <w:t>Vestnik</w:t>
      </w:r>
      <w:proofErr w:type="spellEnd"/>
      <w:r w:rsidRPr="006C6EE6">
        <w:rPr>
          <w:sz w:val="24"/>
          <w:szCs w:val="24"/>
        </w:rPr>
        <w:t xml:space="preserve"> </w:t>
      </w:r>
      <w:proofErr w:type="spellStart"/>
      <w:r w:rsidRPr="006C6EE6">
        <w:rPr>
          <w:sz w:val="24"/>
          <w:szCs w:val="24"/>
        </w:rPr>
        <w:t>sel'skokhozyaystven-noy</w:t>
      </w:r>
      <w:proofErr w:type="spellEnd"/>
      <w:r w:rsidRPr="006C6EE6">
        <w:rPr>
          <w:sz w:val="24"/>
          <w:szCs w:val="24"/>
        </w:rPr>
        <w:t xml:space="preserve"> </w:t>
      </w:r>
      <w:proofErr w:type="spellStart"/>
      <w:r w:rsidRPr="006C6EE6">
        <w:rPr>
          <w:sz w:val="24"/>
          <w:szCs w:val="24"/>
        </w:rPr>
        <w:t>nauki</w:t>
      </w:r>
      <w:proofErr w:type="spellEnd"/>
      <w:r w:rsidRPr="006C6EE6">
        <w:rPr>
          <w:sz w:val="24"/>
          <w:szCs w:val="24"/>
        </w:rPr>
        <w:t>. - №7. - 1979 g.</w:t>
      </w:r>
    </w:p>
    <w:p w:rsidR="006C6EE6" w:rsidRPr="006C6EE6" w:rsidRDefault="006C6EE6" w:rsidP="006C6EE6">
      <w:pPr>
        <w:ind w:firstLine="851"/>
        <w:rPr>
          <w:sz w:val="24"/>
          <w:szCs w:val="24"/>
        </w:rPr>
      </w:pPr>
      <w:r w:rsidRPr="006C6EE6">
        <w:rPr>
          <w:sz w:val="24"/>
          <w:szCs w:val="24"/>
        </w:rPr>
        <w:t xml:space="preserve">10. </w:t>
      </w:r>
      <w:proofErr w:type="spellStart"/>
      <w:r w:rsidRPr="006C6EE6">
        <w:rPr>
          <w:sz w:val="24"/>
          <w:szCs w:val="24"/>
        </w:rPr>
        <w:t>Kononov</w:t>
      </w:r>
      <w:proofErr w:type="spellEnd"/>
      <w:r w:rsidRPr="006C6EE6">
        <w:rPr>
          <w:sz w:val="24"/>
          <w:szCs w:val="24"/>
        </w:rPr>
        <w:t xml:space="preserve"> A.M </w:t>
      </w:r>
      <w:proofErr w:type="spellStart"/>
      <w:r w:rsidRPr="006C6EE6">
        <w:rPr>
          <w:sz w:val="24"/>
          <w:szCs w:val="24"/>
        </w:rPr>
        <w:t>Uplotneniye</w:t>
      </w:r>
      <w:proofErr w:type="spellEnd"/>
      <w:r w:rsidRPr="006C6EE6">
        <w:rPr>
          <w:sz w:val="24"/>
          <w:szCs w:val="24"/>
        </w:rPr>
        <w:t xml:space="preserve"> </w:t>
      </w:r>
      <w:proofErr w:type="spellStart"/>
      <w:r w:rsidRPr="006C6EE6">
        <w:rPr>
          <w:sz w:val="24"/>
          <w:szCs w:val="24"/>
        </w:rPr>
        <w:t>pochv</w:t>
      </w:r>
      <w:proofErr w:type="spellEnd"/>
      <w:r w:rsidRPr="006C6EE6">
        <w:rPr>
          <w:sz w:val="24"/>
          <w:szCs w:val="24"/>
        </w:rPr>
        <w:t xml:space="preserve"> </w:t>
      </w:r>
      <w:proofErr w:type="spellStart"/>
      <w:r w:rsidRPr="006C6EE6">
        <w:rPr>
          <w:sz w:val="24"/>
          <w:szCs w:val="24"/>
        </w:rPr>
        <w:t>traktorami</w:t>
      </w:r>
      <w:proofErr w:type="spellEnd"/>
      <w:r w:rsidRPr="006C6EE6">
        <w:rPr>
          <w:sz w:val="24"/>
          <w:szCs w:val="24"/>
        </w:rPr>
        <w:t xml:space="preserve">. /A.Y. </w:t>
      </w:r>
      <w:proofErr w:type="spellStart"/>
      <w:r w:rsidRPr="006C6EE6">
        <w:rPr>
          <w:sz w:val="24"/>
          <w:szCs w:val="24"/>
        </w:rPr>
        <w:t>Kononov</w:t>
      </w:r>
      <w:proofErr w:type="spellEnd"/>
      <w:r w:rsidRPr="006C6EE6">
        <w:rPr>
          <w:sz w:val="24"/>
          <w:szCs w:val="24"/>
        </w:rPr>
        <w:t xml:space="preserve">, V.A. </w:t>
      </w:r>
      <w:proofErr w:type="spellStart"/>
      <w:r w:rsidRPr="006C6EE6">
        <w:rPr>
          <w:sz w:val="24"/>
          <w:szCs w:val="24"/>
        </w:rPr>
        <w:t>Garbar</w:t>
      </w:r>
      <w:proofErr w:type="spellEnd"/>
      <w:r w:rsidRPr="006C6EE6">
        <w:rPr>
          <w:sz w:val="24"/>
          <w:szCs w:val="24"/>
        </w:rPr>
        <w:t xml:space="preserve">. - </w:t>
      </w:r>
      <w:proofErr w:type="spellStart"/>
      <w:r w:rsidRPr="006C6EE6">
        <w:rPr>
          <w:sz w:val="24"/>
          <w:szCs w:val="24"/>
        </w:rPr>
        <w:t>Mekhanizatsiya</w:t>
      </w:r>
      <w:proofErr w:type="spellEnd"/>
      <w:r w:rsidRPr="006C6EE6">
        <w:rPr>
          <w:sz w:val="24"/>
          <w:szCs w:val="24"/>
        </w:rPr>
        <w:t xml:space="preserve"> i </w:t>
      </w:r>
      <w:proofErr w:type="spellStart"/>
      <w:r w:rsidRPr="006C6EE6">
        <w:rPr>
          <w:sz w:val="24"/>
          <w:szCs w:val="24"/>
        </w:rPr>
        <w:t>elektrifikatsiya</w:t>
      </w:r>
      <w:proofErr w:type="spellEnd"/>
      <w:r w:rsidRPr="006C6EE6">
        <w:rPr>
          <w:sz w:val="24"/>
          <w:szCs w:val="24"/>
        </w:rPr>
        <w:t xml:space="preserve"> </w:t>
      </w:r>
      <w:proofErr w:type="spellStart"/>
      <w:r w:rsidRPr="006C6EE6">
        <w:rPr>
          <w:sz w:val="24"/>
          <w:szCs w:val="24"/>
        </w:rPr>
        <w:t>sotsialisticheskogo</w:t>
      </w:r>
      <w:proofErr w:type="spellEnd"/>
      <w:r w:rsidRPr="006C6EE6">
        <w:rPr>
          <w:sz w:val="24"/>
          <w:szCs w:val="24"/>
        </w:rPr>
        <w:t xml:space="preserve"> </w:t>
      </w:r>
      <w:proofErr w:type="spellStart"/>
      <w:r w:rsidRPr="006C6EE6">
        <w:rPr>
          <w:sz w:val="24"/>
          <w:szCs w:val="24"/>
        </w:rPr>
        <w:t>sel'skogo</w:t>
      </w:r>
      <w:proofErr w:type="spellEnd"/>
      <w:r w:rsidRPr="006C6EE6">
        <w:rPr>
          <w:sz w:val="24"/>
          <w:szCs w:val="24"/>
        </w:rPr>
        <w:t xml:space="preserve"> </w:t>
      </w:r>
      <w:proofErr w:type="spellStart"/>
      <w:r w:rsidRPr="006C6EE6">
        <w:rPr>
          <w:sz w:val="24"/>
          <w:szCs w:val="24"/>
        </w:rPr>
        <w:t>khozyaystva</w:t>
      </w:r>
      <w:proofErr w:type="spellEnd"/>
      <w:r w:rsidRPr="006C6EE6">
        <w:rPr>
          <w:sz w:val="24"/>
          <w:szCs w:val="24"/>
        </w:rPr>
        <w:t>. - №1. - 1973 g.</w:t>
      </w:r>
    </w:p>
    <w:p w:rsidR="006C6EE6" w:rsidRPr="006C6EE6" w:rsidRDefault="006C6EE6" w:rsidP="006C6EE6">
      <w:pPr>
        <w:ind w:firstLine="851"/>
        <w:rPr>
          <w:sz w:val="24"/>
          <w:szCs w:val="24"/>
        </w:rPr>
      </w:pPr>
      <w:r w:rsidRPr="006C6EE6">
        <w:rPr>
          <w:sz w:val="24"/>
          <w:szCs w:val="24"/>
        </w:rPr>
        <w:t xml:space="preserve">11. </w:t>
      </w:r>
      <w:proofErr w:type="spellStart"/>
      <w:r w:rsidRPr="006C6EE6">
        <w:rPr>
          <w:sz w:val="24"/>
          <w:szCs w:val="24"/>
        </w:rPr>
        <w:t>Rykov</w:t>
      </w:r>
      <w:proofErr w:type="spellEnd"/>
      <w:r w:rsidRPr="006C6EE6">
        <w:rPr>
          <w:sz w:val="24"/>
          <w:szCs w:val="24"/>
        </w:rPr>
        <w:t xml:space="preserve"> V.B. </w:t>
      </w:r>
      <w:proofErr w:type="spellStart"/>
      <w:r w:rsidRPr="006C6EE6">
        <w:rPr>
          <w:sz w:val="24"/>
          <w:szCs w:val="24"/>
        </w:rPr>
        <w:t>Produktivnost</w:t>
      </w:r>
      <w:proofErr w:type="spellEnd"/>
      <w:r w:rsidRPr="006C6EE6">
        <w:rPr>
          <w:sz w:val="24"/>
          <w:szCs w:val="24"/>
        </w:rPr>
        <w:t xml:space="preserve">' </w:t>
      </w:r>
      <w:proofErr w:type="spellStart"/>
      <w:r w:rsidRPr="006C6EE6">
        <w:rPr>
          <w:sz w:val="24"/>
          <w:szCs w:val="24"/>
        </w:rPr>
        <w:t>ozimoy</w:t>
      </w:r>
      <w:proofErr w:type="spellEnd"/>
      <w:r w:rsidRPr="006C6EE6">
        <w:rPr>
          <w:sz w:val="24"/>
          <w:szCs w:val="24"/>
        </w:rPr>
        <w:t xml:space="preserve"> </w:t>
      </w:r>
      <w:proofErr w:type="spellStart"/>
      <w:r w:rsidRPr="006C6EE6">
        <w:rPr>
          <w:sz w:val="24"/>
          <w:szCs w:val="24"/>
        </w:rPr>
        <w:t>pshenitsy</w:t>
      </w:r>
      <w:proofErr w:type="spellEnd"/>
      <w:r w:rsidRPr="006C6EE6">
        <w:rPr>
          <w:sz w:val="24"/>
          <w:szCs w:val="24"/>
        </w:rPr>
        <w:t xml:space="preserve"> i </w:t>
      </w:r>
      <w:proofErr w:type="spellStart"/>
      <w:r w:rsidRPr="006C6EE6">
        <w:rPr>
          <w:sz w:val="24"/>
          <w:szCs w:val="24"/>
        </w:rPr>
        <w:t>tekhnologii</w:t>
      </w:r>
      <w:proofErr w:type="spellEnd"/>
      <w:r w:rsidRPr="006C6EE6">
        <w:rPr>
          <w:sz w:val="24"/>
          <w:szCs w:val="24"/>
        </w:rPr>
        <w:t xml:space="preserve"> </w:t>
      </w:r>
      <w:proofErr w:type="spellStart"/>
      <w:r w:rsidRPr="006C6EE6">
        <w:rPr>
          <w:sz w:val="24"/>
          <w:szCs w:val="24"/>
        </w:rPr>
        <w:t>obrabotki</w:t>
      </w:r>
      <w:proofErr w:type="spellEnd"/>
      <w:r w:rsidRPr="006C6EE6">
        <w:rPr>
          <w:sz w:val="24"/>
          <w:szCs w:val="24"/>
        </w:rPr>
        <w:t xml:space="preserve"> </w:t>
      </w:r>
      <w:proofErr w:type="spellStart"/>
      <w:r w:rsidRPr="006C6EE6">
        <w:rPr>
          <w:sz w:val="24"/>
          <w:szCs w:val="24"/>
        </w:rPr>
        <w:t>pochvy</w:t>
      </w:r>
      <w:proofErr w:type="spellEnd"/>
      <w:r w:rsidRPr="006C6EE6">
        <w:rPr>
          <w:sz w:val="24"/>
          <w:szCs w:val="24"/>
        </w:rPr>
        <w:t xml:space="preserve"> / </w:t>
      </w:r>
      <w:proofErr w:type="spellStart"/>
      <w:r w:rsidRPr="006C6EE6">
        <w:rPr>
          <w:sz w:val="24"/>
          <w:szCs w:val="24"/>
        </w:rPr>
        <w:t>Kambulov</w:t>
      </w:r>
      <w:proofErr w:type="spellEnd"/>
      <w:r w:rsidRPr="006C6EE6">
        <w:rPr>
          <w:sz w:val="24"/>
          <w:szCs w:val="24"/>
        </w:rPr>
        <w:t xml:space="preserve"> S.I., </w:t>
      </w:r>
      <w:proofErr w:type="spellStart"/>
      <w:r w:rsidRPr="006C6EE6">
        <w:rPr>
          <w:sz w:val="24"/>
          <w:szCs w:val="24"/>
        </w:rPr>
        <w:t>Kambulov</w:t>
      </w:r>
      <w:proofErr w:type="spellEnd"/>
      <w:r w:rsidRPr="006C6EE6">
        <w:rPr>
          <w:sz w:val="24"/>
          <w:szCs w:val="24"/>
        </w:rPr>
        <w:t xml:space="preserve"> I.A., </w:t>
      </w:r>
      <w:proofErr w:type="spellStart"/>
      <w:r w:rsidRPr="006C6EE6">
        <w:rPr>
          <w:sz w:val="24"/>
          <w:szCs w:val="24"/>
        </w:rPr>
        <w:t>Kolesnik</w:t>
      </w:r>
      <w:proofErr w:type="spellEnd"/>
      <w:r w:rsidRPr="006C6EE6">
        <w:rPr>
          <w:sz w:val="24"/>
          <w:szCs w:val="24"/>
        </w:rPr>
        <w:t xml:space="preserve"> V.V., </w:t>
      </w:r>
      <w:proofErr w:type="spellStart"/>
      <w:r w:rsidRPr="006C6EE6">
        <w:rPr>
          <w:sz w:val="24"/>
          <w:szCs w:val="24"/>
        </w:rPr>
        <w:t>Domina</w:t>
      </w:r>
      <w:proofErr w:type="spellEnd"/>
      <w:r w:rsidRPr="006C6EE6">
        <w:rPr>
          <w:sz w:val="24"/>
          <w:szCs w:val="24"/>
        </w:rPr>
        <w:t xml:space="preserve"> </w:t>
      </w:r>
      <w:proofErr w:type="spellStart"/>
      <w:r w:rsidRPr="006C6EE6">
        <w:rPr>
          <w:sz w:val="24"/>
          <w:szCs w:val="24"/>
        </w:rPr>
        <w:t>Ye.B</w:t>
      </w:r>
      <w:proofErr w:type="spellEnd"/>
      <w:r w:rsidRPr="006C6EE6">
        <w:rPr>
          <w:sz w:val="24"/>
          <w:szCs w:val="24"/>
        </w:rPr>
        <w:t xml:space="preserve">., </w:t>
      </w:r>
      <w:proofErr w:type="spellStart"/>
      <w:r w:rsidRPr="006C6EE6">
        <w:rPr>
          <w:sz w:val="24"/>
          <w:szCs w:val="24"/>
        </w:rPr>
        <w:t>Ridnyy</w:t>
      </w:r>
      <w:proofErr w:type="spellEnd"/>
      <w:r w:rsidRPr="006C6EE6">
        <w:rPr>
          <w:sz w:val="24"/>
          <w:szCs w:val="24"/>
        </w:rPr>
        <w:t xml:space="preserve"> S.D., </w:t>
      </w:r>
      <w:proofErr w:type="spellStart"/>
      <w:r w:rsidRPr="006C6EE6">
        <w:rPr>
          <w:sz w:val="24"/>
          <w:szCs w:val="24"/>
        </w:rPr>
        <w:t>Yankovskiy</w:t>
      </w:r>
      <w:proofErr w:type="spellEnd"/>
      <w:r w:rsidRPr="006C6EE6">
        <w:rPr>
          <w:sz w:val="24"/>
          <w:szCs w:val="24"/>
        </w:rPr>
        <w:t xml:space="preserve"> N.G. // </w:t>
      </w:r>
      <w:proofErr w:type="spellStart"/>
      <w:r w:rsidRPr="006C6EE6">
        <w:rPr>
          <w:sz w:val="24"/>
          <w:szCs w:val="24"/>
        </w:rPr>
        <w:t>Zernovoye</w:t>
      </w:r>
      <w:proofErr w:type="spellEnd"/>
      <w:r w:rsidRPr="006C6EE6">
        <w:rPr>
          <w:sz w:val="24"/>
          <w:szCs w:val="24"/>
        </w:rPr>
        <w:t xml:space="preserve"> </w:t>
      </w:r>
      <w:proofErr w:type="spellStart"/>
      <w:r w:rsidRPr="006C6EE6">
        <w:rPr>
          <w:sz w:val="24"/>
          <w:szCs w:val="24"/>
        </w:rPr>
        <w:t>khozyaystvo</w:t>
      </w:r>
      <w:proofErr w:type="spellEnd"/>
      <w:r w:rsidRPr="006C6EE6">
        <w:rPr>
          <w:sz w:val="24"/>
          <w:szCs w:val="24"/>
        </w:rPr>
        <w:t xml:space="preserve"> </w:t>
      </w:r>
      <w:proofErr w:type="spellStart"/>
      <w:r w:rsidRPr="006C6EE6">
        <w:rPr>
          <w:sz w:val="24"/>
          <w:szCs w:val="24"/>
        </w:rPr>
        <w:t>Rossii</w:t>
      </w:r>
      <w:proofErr w:type="spellEnd"/>
      <w:r w:rsidRPr="006C6EE6">
        <w:rPr>
          <w:sz w:val="24"/>
          <w:szCs w:val="24"/>
        </w:rPr>
        <w:t>. - T. 41. - 2015. - №5. - S. 63-66.</w:t>
      </w:r>
    </w:p>
    <w:p w:rsidR="00CC00FE" w:rsidRDefault="00CC00FE" w:rsidP="00EC2965">
      <w:pPr>
        <w:pStyle w:val="ListParagraph"/>
        <w:ind w:left="0"/>
      </w:pPr>
    </w:p>
    <w:sectPr w:rsidR="00CC00FE" w:rsidSect="00E46809">
      <w:headerReference w:type="even" r:id="rId19"/>
      <w:headerReference w:type="default" r:id="rId20"/>
      <w:footerReference w:type="default" r:id="rId21"/>
      <w:footerReference w:type="first" r:id="rId22"/>
      <w:pgSz w:w="11906" w:h="16838"/>
      <w:pgMar w:top="1418" w:right="1418"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540" w:rsidRDefault="009F6540" w:rsidP="00856777">
      <w:r>
        <w:separator/>
      </w:r>
    </w:p>
  </w:endnote>
  <w:endnote w:type="continuationSeparator" w:id="0">
    <w:p w:rsidR="009F6540" w:rsidRDefault="009F6540" w:rsidP="00856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2F8" w:rsidRDefault="009F6540">
    <w:pPr>
      <w:pStyle w:val="Footer"/>
    </w:pPr>
    <w:hyperlink r:id="rId1" w:history="1">
      <w:r w:rsidR="00E272F8" w:rsidRPr="008714AF">
        <w:rPr>
          <w:rStyle w:val="Hyperlink"/>
          <w:rFonts w:eastAsiaTheme="majorEastAsia"/>
          <w:sz w:val="24"/>
          <w:szCs w:val="24"/>
        </w:rPr>
        <w:t>http://ej.kubagro.ru/2019/0</w:t>
      </w:r>
      <w:r w:rsidR="00E272F8" w:rsidRPr="008714AF">
        <w:rPr>
          <w:rStyle w:val="Hyperlink"/>
          <w:sz w:val="24"/>
          <w:szCs w:val="24"/>
        </w:rPr>
        <w:t>9</w:t>
      </w:r>
      <w:r w:rsidR="00E272F8" w:rsidRPr="008714AF">
        <w:rPr>
          <w:rStyle w:val="Hyperlink"/>
          <w:rFonts w:eastAsiaTheme="majorEastAsia"/>
          <w:sz w:val="24"/>
          <w:szCs w:val="24"/>
        </w:rPr>
        <w:t>/pdf/</w:t>
      </w:r>
      <w:r w:rsidR="00E272F8" w:rsidRPr="008714AF">
        <w:rPr>
          <w:rStyle w:val="Hyperlink"/>
          <w:sz w:val="24"/>
          <w:szCs w:val="24"/>
        </w:rPr>
        <w:t>21</w:t>
      </w:r>
      <w:r w:rsidR="00E272F8" w:rsidRPr="008714AF">
        <w:rPr>
          <w:rStyle w:val="Hyperlink"/>
          <w:rFonts w:eastAsiaTheme="majorEastAsia"/>
          <w:sz w:val="24"/>
          <w:szCs w:val="24"/>
        </w:rPr>
        <w:t>.pdf</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2F8" w:rsidRDefault="009F6540">
    <w:pPr>
      <w:pStyle w:val="Footer"/>
    </w:pPr>
    <w:hyperlink r:id="rId1" w:history="1">
      <w:r w:rsidR="00E272F8" w:rsidRPr="008714AF">
        <w:rPr>
          <w:rStyle w:val="Hyperlink"/>
          <w:rFonts w:eastAsiaTheme="majorEastAsia"/>
          <w:sz w:val="24"/>
          <w:szCs w:val="24"/>
        </w:rPr>
        <w:t>http://ej.kubagro.ru/2019/0</w:t>
      </w:r>
      <w:r w:rsidR="00E272F8" w:rsidRPr="008714AF">
        <w:rPr>
          <w:rStyle w:val="Hyperlink"/>
          <w:sz w:val="24"/>
          <w:szCs w:val="24"/>
        </w:rPr>
        <w:t>9</w:t>
      </w:r>
      <w:r w:rsidR="00E272F8" w:rsidRPr="008714AF">
        <w:rPr>
          <w:rStyle w:val="Hyperlink"/>
          <w:rFonts w:eastAsiaTheme="majorEastAsia"/>
          <w:sz w:val="24"/>
          <w:szCs w:val="24"/>
        </w:rPr>
        <w:t>/pdf/</w:t>
      </w:r>
      <w:r w:rsidR="00E272F8" w:rsidRPr="008714AF">
        <w:rPr>
          <w:rStyle w:val="Hyperlink"/>
          <w:sz w:val="24"/>
          <w:szCs w:val="24"/>
        </w:rPr>
        <w:t>21</w:t>
      </w:r>
      <w:r w:rsidR="00E272F8" w:rsidRPr="008714AF">
        <w:rPr>
          <w:rStyle w:val="Hyperlink"/>
          <w:rFonts w:eastAsiaTheme="majorEastAsia"/>
          <w:sz w:val="24"/>
          <w:szCs w:val="24"/>
        </w:rPr>
        <w:t>.pdf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540" w:rsidRDefault="009F6540" w:rsidP="00856777">
      <w:r>
        <w:separator/>
      </w:r>
    </w:p>
  </w:footnote>
  <w:footnote w:type="continuationSeparator" w:id="0">
    <w:p w:rsidR="009F6540" w:rsidRDefault="009F6540" w:rsidP="00856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543519822"/>
      <w:docPartObj>
        <w:docPartGallery w:val="Page Numbers (Top of Page)"/>
        <w:docPartUnique/>
      </w:docPartObj>
    </w:sdtPr>
    <w:sdtEndPr>
      <w:rPr>
        <w:rStyle w:val="PageNumber"/>
      </w:rPr>
    </w:sdtEndPr>
    <w:sdtContent>
      <w:p w:rsidR="00BF5AA4" w:rsidRDefault="00BF5AA4" w:rsidP="008714A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272F8" w:rsidRDefault="00E272F8" w:rsidP="00BF5AA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91474542"/>
      <w:docPartObj>
        <w:docPartGallery w:val="Page Numbers (Top of Page)"/>
        <w:docPartUnique/>
      </w:docPartObj>
    </w:sdtPr>
    <w:sdtEndPr>
      <w:rPr>
        <w:rStyle w:val="PageNumber"/>
      </w:rPr>
    </w:sdtEndPr>
    <w:sdtContent>
      <w:p w:rsidR="00BF5AA4" w:rsidRDefault="00BF5AA4" w:rsidP="008714A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sdt>
    <w:sdtPr>
      <w:id w:val="-1410072568"/>
      <w:docPartObj>
        <w:docPartGallery w:val="Page Numbers (Top of Page)"/>
        <w:docPartUnique/>
      </w:docPartObj>
    </w:sdtPr>
    <w:sdtEndPr/>
    <w:sdtContent>
      <w:p w:rsidR="00CC00FE" w:rsidRPr="00BF5AA4" w:rsidRDefault="00BF5AA4" w:rsidP="00BF5AA4">
        <w:pPr>
          <w:pStyle w:val="Header"/>
          <w:tabs>
            <w:tab w:val="center" w:pos="4153"/>
            <w:tab w:val="right" w:pos="8306"/>
          </w:tabs>
          <w:ind w:right="360"/>
        </w:pPr>
        <w:r w:rsidRPr="008A5E20">
          <w:rPr>
            <w:sz w:val="24"/>
            <w:szCs w:val="24"/>
          </w:rPr>
          <w:t xml:space="preserve">Научный журнал </w:t>
        </w:r>
        <w:proofErr w:type="spellStart"/>
        <w:r w:rsidRPr="008A5E20">
          <w:rPr>
            <w:sz w:val="24"/>
            <w:szCs w:val="24"/>
          </w:rPr>
          <w:t>КубГАУ</w:t>
        </w:r>
        <w:proofErr w:type="spellEnd"/>
        <w:r w:rsidRPr="008A5E20">
          <w:rPr>
            <w:sz w:val="24"/>
            <w:szCs w:val="24"/>
          </w:rPr>
          <w:t>, №</w:t>
        </w:r>
        <w:r w:rsidRPr="008A5E20">
          <w:rPr>
            <w:sz w:val="24"/>
            <w:szCs w:val="24"/>
            <w:lang w:val="en-US"/>
          </w:rPr>
          <w:t>1</w:t>
        </w:r>
        <w:r w:rsidRPr="008A5E20">
          <w:rPr>
            <w:sz w:val="24"/>
            <w:szCs w:val="24"/>
          </w:rPr>
          <w:t>5</w:t>
        </w:r>
        <w:r>
          <w:rPr>
            <w:sz w:val="24"/>
            <w:szCs w:val="24"/>
          </w:rPr>
          <w:t>3</w:t>
        </w:r>
        <w:r w:rsidRPr="008A5E20">
          <w:rPr>
            <w:sz w:val="24"/>
            <w:szCs w:val="24"/>
          </w:rPr>
          <w:t>(</w:t>
        </w:r>
        <w:r w:rsidRPr="008A5E20">
          <w:rPr>
            <w:sz w:val="24"/>
            <w:szCs w:val="24"/>
            <w:lang w:val="en-US"/>
          </w:rPr>
          <w:t>0</w:t>
        </w:r>
        <w:r>
          <w:rPr>
            <w:sz w:val="24"/>
            <w:szCs w:val="24"/>
          </w:rPr>
          <w:t>9</w:t>
        </w:r>
        <w:r w:rsidRPr="008A5E20">
          <w:rPr>
            <w:sz w:val="24"/>
            <w:szCs w:val="24"/>
          </w:rPr>
          <w:t>), 20</w:t>
        </w:r>
        <w:r w:rsidRPr="008A5E20">
          <w:rPr>
            <w:sz w:val="24"/>
            <w:szCs w:val="24"/>
            <w:lang w:val="en-US"/>
          </w:rPr>
          <w:t>19</w:t>
        </w:r>
        <w:r w:rsidRPr="008A5E20">
          <w:rPr>
            <w:sz w:val="24"/>
            <w:szCs w:val="24"/>
          </w:rPr>
          <w:t xml:space="preserve"> года</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641B1"/>
    <w:multiLevelType w:val="hybridMultilevel"/>
    <w:tmpl w:val="ABE27AAE"/>
    <w:lvl w:ilvl="0" w:tplc="0419000F">
      <w:start w:val="1"/>
      <w:numFmt w:val="decimal"/>
      <w:lvlText w:val="%1."/>
      <w:lvlJc w:val="left"/>
      <w:pPr>
        <w:tabs>
          <w:tab w:val="num" w:pos="1353"/>
        </w:tabs>
        <w:ind w:left="135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autoHyphenation/>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2966"/>
    <w:rsid w:val="00017D5C"/>
    <w:rsid w:val="00021507"/>
    <w:rsid w:val="000502E8"/>
    <w:rsid w:val="00076D2B"/>
    <w:rsid w:val="000E7868"/>
    <w:rsid w:val="0014743A"/>
    <w:rsid w:val="00155CEF"/>
    <w:rsid w:val="0016388D"/>
    <w:rsid w:val="00174CFA"/>
    <w:rsid w:val="001823A7"/>
    <w:rsid w:val="00187D73"/>
    <w:rsid w:val="001E3D31"/>
    <w:rsid w:val="00206CA3"/>
    <w:rsid w:val="00212950"/>
    <w:rsid w:val="00260F3C"/>
    <w:rsid w:val="0026766D"/>
    <w:rsid w:val="002751AF"/>
    <w:rsid w:val="002A04D7"/>
    <w:rsid w:val="002F00D1"/>
    <w:rsid w:val="00312B29"/>
    <w:rsid w:val="00312E06"/>
    <w:rsid w:val="00361932"/>
    <w:rsid w:val="00385D80"/>
    <w:rsid w:val="003B228E"/>
    <w:rsid w:val="003B4D8F"/>
    <w:rsid w:val="003C4735"/>
    <w:rsid w:val="00402184"/>
    <w:rsid w:val="00413549"/>
    <w:rsid w:val="00424672"/>
    <w:rsid w:val="00426D68"/>
    <w:rsid w:val="004356EE"/>
    <w:rsid w:val="00486BCE"/>
    <w:rsid w:val="004A5380"/>
    <w:rsid w:val="004D1A82"/>
    <w:rsid w:val="005460EE"/>
    <w:rsid w:val="005473C0"/>
    <w:rsid w:val="00555809"/>
    <w:rsid w:val="005B1CB4"/>
    <w:rsid w:val="005B2DE8"/>
    <w:rsid w:val="005D60C1"/>
    <w:rsid w:val="0064676B"/>
    <w:rsid w:val="006560B2"/>
    <w:rsid w:val="00672F24"/>
    <w:rsid w:val="006931A7"/>
    <w:rsid w:val="006B6178"/>
    <w:rsid w:val="006C6EE6"/>
    <w:rsid w:val="006C735C"/>
    <w:rsid w:val="00744AB0"/>
    <w:rsid w:val="00786097"/>
    <w:rsid w:val="00796101"/>
    <w:rsid w:val="007A44A8"/>
    <w:rsid w:val="007D655D"/>
    <w:rsid w:val="007F78B2"/>
    <w:rsid w:val="00813ED2"/>
    <w:rsid w:val="00826171"/>
    <w:rsid w:val="00856777"/>
    <w:rsid w:val="008C716B"/>
    <w:rsid w:val="008D30E0"/>
    <w:rsid w:val="008F251D"/>
    <w:rsid w:val="0090503D"/>
    <w:rsid w:val="009152A7"/>
    <w:rsid w:val="009750E0"/>
    <w:rsid w:val="009F6540"/>
    <w:rsid w:val="00A065CD"/>
    <w:rsid w:val="00A06CA3"/>
    <w:rsid w:val="00A25A13"/>
    <w:rsid w:val="00A30D0B"/>
    <w:rsid w:val="00A360B4"/>
    <w:rsid w:val="00A6551E"/>
    <w:rsid w:val="00A85613"/>
    <w:rsid w:val="00AA5AF6"/>
    <w:rsid w:val="00AC3100"/>
    <w:rsid w:val="00AD4BE9"/>
    <w:rsid w:val="00B1508E"/>
    <w:rsid w:val="00B17CAB"/>
    <w:rsid w:val="00B421AD"/>
    <w:rsid w:val="00BA4163"/>
    <w:rsid w:val="00BD493B"/>
    <w:rsid w:val="00BF37B0"/>
    <w:rsid w:val="00BF5AA4"/>
    <w:rsid w:val="00C106E9"/>
    <w:rsid w:val="00C13AB9"/>
    <w:rsid w:val="00C7255A"/>
    <w:rsid w:val="00CB3239"/>
    <w:rsid w:val="00CC00FE"/>
    <w:rsid w:val="00CC6108"/>
    <w:rsid w:val="00D32966"/>
    <w:rsid w:val="00D55088"/>
    <w:rsid w:val="00D551FB"/>
    <w:rsid w:val="00D6122C"/>
    <w:rsid w:val="00D757F7"/>
    <w:rsid w:val="00D90914"/>
    <w:rsid w:val="00DA02FB"/>
    <w:rsid w:val="00DB5C2F"/>
    <w:rsid w:val="00DB75C0"/>
    <w:rsid w:val="00DE60C3"/>
    <w:rsid w:val="00E272F8"/>
    <w:rsid w:val="00E46809"/>
    <w:rsid w:val="00E527B0"/>
    <w:rsid w:val="00E615C2"/>
    <w:rsid w:val="00EC2965"/>
    <w:rsid w:val="00EF0EAF"/>
    <w:rsid w:val="00EF34D1"/>
    <w:rsid w:val="00F23687"/>
    <w:rsid w:val="00F527C7"/>
    <w:rsid w:val="00F90227"/>
    <w:rsid w:val="00FD4C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6A3C4444"/>
  <w15:docId w15:val="{60D7BB32-7E5E-6E4F-965C-FC100292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966"/>
    <w:pPr>
      <w:jc w:val="both"/>
    </w:pPr>
    <w:rPr>
      <w:rFonts w:eastAsia="Times New Roman" w:cs="Times New Roman"/>
      <w:szCs w:val="20"/>
      <w:lang w:eastAsia="ru-RU"/>
    </w:rPr>
  </w:style>
  <w:style w:type="paragraph" w:styleId="Heading4">
    <w:name w:val="heading 4"/>
    <w:basedOn w:val="Normal"/>
    <w:next w:val="Normal"/>
    <w:link w:val="Heading4Char"/>
    <w:qFormat/>
    <w:rsid w:val="00D55088"/>
    <w:pPr>
      <w:keepNext/>
      <w:jc w:val="center"/>
      <w:outlineLvl w:val="3"/>
    </w:pPr>
  </w:style>
  <w:style w:type="paragraph" w:styleId="Heading5">
    <w:name w:val="heading 5"/>
    <w:basedOn w:val="Normal"/>
    <w:next w:val="Normal"/>
    <w:link w:val="Heading5Char"/>
    <w:qFormat/>
    <w:rsid w:val="00D55088"/>
    <w:pPr>
      <w:keepNext/>
      <w:jc w:val="center"/>
      <w:outlineLvl w:val="4"/>
    </w:pPr>
    <w:rPr>
      <w:b/>
      <w:i/>
    </w:rPr>
  </w:style>
  <w:style w:type="paragraph" w:styleId="Heading6">
    <w:name w:val="heading 6"/>
    <w:basedOn w:val="Normal"/>
    <w:next w:val="Normal"/>
    <w:link w:val="Heading6Char"/>
    <w:qFormat/>
    <w:rsid w:val="00D55088"/>
    <w:pPr>
      <w:keepNext/>
      <w:ind w:firstLine="851"/>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D32966"/>
    <w:pPr>
      <w:spacing w:before="240" w:after="60"/>
      <w:jc w:val="center"/>
      <w:outlineLvl w:val="0"/>
    </w:pPr>
    <w:rPr>
      <w:rFonts w:asciiTheme="majorHAnsi" w:eastAsiaTheme="majorEastAsia" w:hAnsiTheme="majorHAnsi"/>
      <w:b/>
      <w:bCs/>
      <w:kern w:val="28"/>
      <w:sz w:val="32"/>
      <w:szCs w:val="32"/>
      <w:lang w:val="en-US" w:eastAsia="en-US" w:bidi="en-US"/>
    </w:rPr>
  </w:style>
  <w:style w:type="character" w:customStyle="1" w:styleId="TitleChar">
    <w:name w:val="Title Char"/>
    <w:basedOn w:val="DefaultParagraphFont"/>
    <w:link w:val="Title"/>
    <w:rsid w:val="00D32966"/>
    <w:rPr>
      <w:rFonts w:asciiTheme="majorHAnsi" w:eastAsiaTheme="majorEastAsia" w:hAnsiTheme="majorHAnsi" w:cs="Times New Roman"/>
      <w:b/>
      <w:bCs/>
      <w:kern w:val="28"/>
      <w:sz w:val="32"/>
      <w:szCs w:val="32"/>
      <w:lang w:val="en-US" w:bidi="en-US"/>
    </w:rPr>
  </w:style>
  <w:style w:type="paragraph" w:styleId="BodyText3">
    <w:name w:val="Body Text 3"/>
    <w:basedOn w:val="Normal"/>
    <w:link w:val="BodyText3Char"/>
    <w:semiHidden/>
    <w:rsid w:val="00D32966"/>
    <w:pPr>
      <w:jc w:val="center"/>
    </w:pPr>
    <w:rPr>
      <w:rFonts w:asciiTheme="minorHAnsi" w:eastAsiaTheme="minorEastAsia" w:hAnsiTheme="minorHAnsi"/>
      <w:szCs w:val="24"/>
      <w:lang w:val="en-US" w:eastAsia="en-US" w:bidi="en-US"/>
    </w:rPr>
  </w:style>
  <w:style w:type="character" w:customStyle="1" w:styleId="BodyText3Char">
    <w:name w:val="Body Text 3 Char"/>
    <w:basedOn w:val="DefaultParagraphFont"/>
    <w:link w:val="BodyText3"/>
    <w:semiHidden/>
    <w:rsid w:val="00D32966"/>
    <w:rPr>
      <w:rFonts w:asciiTheme="minorHAnsi" w:eastAsiaTheme="minorEastAsia" w:hAnsiTheme="minorHAnsi" w:cs="Times New Roman"/>
      <w:szCs w:val="24"/>
      <w:lang w:val="en-US" w:bidi="en-US"/>
    </w:rPr>
  </w:style>
  <w:style w:type="paragraph" w:styleId="BodyTextIndent2">
    <w:name w:val="Body Text Indent 2"/>
    <w:basedOn w:val="Normal"/>
    <w:link w:val="BodyTextIndent2Char"/>
    <w:uiPriority w:val="99"/>
    <w:semiHidden/>
    <w:unhideWhenUsed/>
    <w:rsid w:val="007F78B2"/>
    <w:pPr>
      <w:spacing w:after="120" w:line="480" w:lineRule="auto"/>
      <w:ind w:left="283"/>
    </w:pPr>
  </w:style>
  <w:style w:type="character" w:customStyle="1" w:styleId="BodyTextIndent2Char">
    <w:name w:val="Body Text Indent 2 Char"/>
    <w:basedOn w:val="DefaultParagraphFont"/>
    <w:link w:val="BodyTextIndent2"/>
    <w:uiPriority w:val="99"/>
    <w:semiHidden/>
    <w:rsid w:val="007F78B2"/>
    <w:rPr>
      <w:rFonts w:eastAsia="Times New Roman" w:cs="Times New Roman"/>
      <w:szCs w:val="20"/>
      <w:lang w:eastAsia="ru-RU"/>
    </w:rPr>
  </w:style>
  <w:style w:type="paragraph" w:styleId="Header">
    <w:name w:val="header"/>
    <w:basedOn w:val="Normal"/>
    <w:link w:val="HeaderChar"/>
    <w:uiPriority w:val="99"/>
    <w:unhideWhenUsed/>
    <w:rsid w:val="00856777"/>
    <w:pPr>
      <w:tabs>
        <w:tab w:val="center" w:pos="4677"/>
        <w:tab w:val="right" w:pos="9355"/>
      </w:tabs>
    </w:pPr>
  </w:style>
  <w:style w:type="character" w:customStyle="1" w:styleId="HeaderChar">
    <w:name w:val="Header Char"/>
    <w:basedOn w:val="DefaultParagraphFont"/>
    <w:link w:val="Header"/>
    <w:uiPriority w:val="99"/>
    <w:rsid w:val="00856777"/>
    <w:rPr>
      <w:rFonts w:eastAsia="Times New Roman" w:cs="Times New Roman"/>
      <w:szCs w:val="20"/>
      <w:lang w:eastAsia="ru-RU"/>
    </w:rPr>
  </w:style>
  <w:style w:type="paragraph" w:styleId="Footer">
    <w:name w:val="footer"/>
    <w:basedOn w:val="Normal"/>
    <w:link w:val="FooterChar"/>
    <w:uiPriority w:val="99"/>
    <w:unhideWhenUsed/>
    <w:rsid w:val="00856777"/>
    <w:pPr>
      <w:tabs>
        <w:tab w:val="center" w:pos="4677"/>
        <w:tab w:val="right" w:pos="9355"/>
      </w:tabs>
    </w:pPr>
  </w:style>
  <w:style w:type="character" w:customStyle="1" w:styleId="FooterChar">
    <w:name w:val="Footer Char"/>
    <w:basedOn w:val="DefaultParagraphFont"/>
    <w:link w:val="Footer"/>
    <w:uiPriority w:val="99"/>
    <w:rsid w:val="00856777"/>
    <w:rPr>
      <w:rFonts w:eastAsia="Times New Roman" w:cs="Times New Roman"/>
      <w:szCs w:val="20"/>
      <w:lang w:eastAsia="ru-RU"/>
    </w:rPr>
  </w:style>
  <w:style w:type="paragraph" w:styleId="BalloonText">
    <w:name w:val="Balloon Text"/>
    <w:basedOn w:val="Normal"/>
    <w:link w:val="BalloonTextChar"/>
    <w:uiPriority w:val="99"/>
    <w:semiHidden/>
    <w:unhideWhenUsed/>
    <w:rsid w:val="00856777"/>
    <w:rPr>
      <w:rFonts w:ascii="Tahoma" w:hAnsi="Tahoma" w:cs="Tahoma"/>
      <w:sz w:val="16"/>
      <w:szCs w:val="16"/>
    </w:rPr>
  </w:style>
  <w:style w:type="character" w:customStyle="1" w:styleId="BalloonTextChar">
    <w:name w:val="Balloon Text Char"/>
    <w:basedOn w:val="DefaultParagraphFont"/>
    <w:link w:val="BalloonText"/>
    <w:uiPriority w:val="99"/>
    <w:semiHidden/>
    <w:rsid w:val="00856777"/>
    <w:rPr>
      <w:rFonts w:ascii="Tahoma" w:eastAsia="Times New Roman" w:hAnsi="Tahoma" w:cs="Tahoma"/>
      <w:sz w:val="16"/>
      <w:szCs w:val="16"/>
      <w:lang w:eastAsia="ru-RU"/>
    </w:rPr>
  </w:style>
  <w:style w:type="character" w:customStyle="1" w:styleId="Heading4Char">
    <w:name w:val="Heading 4 Char"/>
    <w:basedOn w:val="DefaultParagraphFont"/>
    <w:link w:val="Heading4"/>
    <w:rsid w:val="00D55088"/>
    <w:rPr>
      <w:rFonts w:eastAsia="Times New Roman" w:cs="Times New Roman"/>
      <w:szCs w:val="20"/>
      <w:lang w:eastAsia="ru-RU"/>
    </w:rPr>
  </w:style>
  <w:style w:type="character" w:customStyle="1" w:styleId="Heading5Char">
    <w:name w:val="Heading 5 Char"/>
    <w:basedOn w:val="DefaultParagraphFont"/>
    <w:link w:val="Heading5"/>
    <w:rsid w:val="00D55088"/>
    <w:rPr>
      <w:rFonts w:eastAsia="Times New Roman" w:cs="Times New Roman"/>
      <w:b/>
      <w:i/>
      <w:szCs w:val="20"/>
      <w:lang w:eastAsia="ru-RU"/>
    </w:rPr>
  </w:style>
  <w:style w:type="character" w:customStyle="1" w:styleId="Heading6Char">
    <w:name w:val="Heading 6 Char"/>
    <w:basedOn w:val="DefaultParagraphFont"/>
    <w:link w:val="Heading6"/>
    <w:rsid w:val="00D55088"/>
    <w:rPr>
      <w:rFonts w:eastAsia="Times New Roman" w:cs="Times New Roman"/>
      <w:szCs w:val="20"/>
      <w:lang w:eastAsia="ru-RU"/>
    </w:rPr>
  </w:style>
  <w:style w:type="paragraph" w:styleId="NormalWeb">
    <w:name w:val="Normal (Web)"/>
    <w:basedOn w:val="Normal"/>
    <w:unhideWhenUsed/>
    <w:rsid w:val="00D55088"/>
    <w:pPr>
      <w:spacing w:before="100" w:after="100"/>
    </w:pPr>
    <w:rPr>
      <w:sz w:val="24"/>
    </w:rPr>
  </w:style>
  <w:style w:type="character" w:styleId="Hyperlink">
    <w:name w:val="Hyperlink"/>
    <w:basedOn w:val="DefaultParagraphFont"/>
    <w:uiPriority w:val="99"/>
    <w:unhideWhenUsed/>
    <w:rsid w:val="00206CA3"/>
    <w:rPr>
      <w:color w:val="0000FF"/>
      <w:u w:val="single"/>
    </w:rPr>
  </w:style>
  <w:style w:type="character" w:customStyle="1" w:styleId="apple-converted-space">
    <w:name w:val="apple-converted-space"/>
    <w:basedOn w:val="DefaultParagraphFont"/>
    <w:rsid w:val="00017D5C"/>
  </w:style>
  <w:style w:type="paragraph" w:styleId="HTMLPreformatted">
    <w:name w:val="HTML Preformatted"/>
    <w:basedOn w:val="Normal"/>
    <w:link w:val="HTMLPreformattedChar"/>
    <w:uiPriority w:val="99"/>
    <w:unhideWhenUsed/>
    <w:rsid w:val="00DB5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B5C2F"/>
    <w:rPr>
      <w:rFonts w:ascii="Courier New" w:eastAsia="Times New Roman" w:hAnsi="Courier New" w:cs="Courier New"/>
      <w:sz w:val="20"/>
      <w:szCs w:val="20"/>
      <w:lang w:eastAsia="ru-RU"/>
    </w:rPr>
  </w:style>
  <w:style w:type="paragraph" w:styleId="ListParagraph">
    <w:name w:val="List Paragraph"/>
    <w:basedOn w:val="Normal"/>
    <w:uiPriority w:val="34"/>
    <w:qFormat/>
    <w:rsid w:val="00EC2965"/>
    <w:pPr>
      <w:ind w:left="720"/>
      <w:contextualSpacing/>
    </w:pPr>
  </w:style>
  <w:style w:type="character" w:styleId="UnresolvedMention">
    <w:name w:val="Unresolved Mention"/>
    <w:basedOn w:val="DefaultParagraphFont"/>
    <w:uiPriority w:val="99"/>
    <w:semiHidden/>
    <w:unhideWhenUsed/>
    <w:rsid w:val="00E272F8"/>
    <w:rPr>
      <w:color w:val="605E5C"/>
      <w:shd w:val="clear" w:color="auto" w:fill="E1DFDD"/>
    </w:rPr>
  </w:style>
  <w:style w:type="character" w:styleId="PageNumber">
    <w:name w:val="page number"/>
    <w:basedOn w:val="DefaultParagraphFont"/>
    <w:uiPriority w:val="99"/>
    <w:semiHidden/>
    <w:unhideWhenUsed/>
    <w:rsid w:val="00BF5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34338">
      <w:bodyDiv w:val="1"/>
      <w:marLeft w:val="0"/>
      <w:marRight w:val="0"/>
      <w:marTop w:val="0"/>
      <w:marBottom w:val="0"/>
      <w:divBdr>
        <w:top w:val="none" w:sz="0" w:space="0" w:color="auto"/>
        <w:left w:val="none" w:sz="0" w:space="0" w:color="auto"/>
        <w:bottom w:val="none" w:sz="0" w:space="0" w:color="auto"/>
        <w:right w:val="none" w:sz="0" w:space="0" w:color="auto"/>
      </w:divBdr>
    </w:div>
    <w:div w:id="213349778">
      <w:bodyDiv w:val="1"/>
      <w:marLeft w:val="0"/>
      <w:marRight w:val="0"/>
      <w:marTop w:val="0"/>
      <w:marBottom w:val="0"/>
      <w:divBdr>
        <w:top w:val="none" w:sz="0" w:space="0" w:color="auto"/>
        <w:left w:val="none" w:sz="0" w:space="0" w:color="auto"/>
        <w:bottom w:val="none" w:sz="0" w:space="0" w:color="auto"/>
        <w:right w:val="none" w:sz="0" w:space="0" w:color="auto"/>
      </w:divBdr>
    </w:div>
    <w:div w:id="491876648">
      <w:bodyDiv w:val="1"/>
      <w:marLeft w:val="0"/>
      <w:marRight w:val="0"/>
      <w:marTop w:val="0"/>
      <w:marBottom w:val="0"/>
      <w:divBdr>
        <w:top w:val="none" w:sz="0" w:space="0" w:color="auto"/>
        <w:left w:val="none" w:sz="0" w:space="0" w:color="auto"/>
        <w:bottom w:val="none" w:sz="0" w:space="0" w:color="auto"/>
        <w:right w:val="none" w:sz="0" w:space="0" w:color="auto"/>
      </w:divBdr>
    </w:div>
    <w:div w:id="972097318">
      <w:bodyDiv w:val="1"/>
      <w:marLeft w:val="0"/>
      <w:marRight w:val="0"/>
      <w:marTop w:val="0"/>
      <w:marBottom w:val="0"/>
      <w:divBdr>
        <w:top w:val="none" w:sz="0" w:space="0" w:color="auto"/>
        <w:left w:val="none" w:sz="0" w:space="0" w:color="auto"/>
        <w:bottom w:val="none" w:sz="0" w:space="0" w:color="auto"/>
        <w:right w:val="none" w:sz="0" w:space="0" w:color="auto"/>
      </w:divBdr>
    </w:div>
    <w:div w:id="976179603">
      <w:bodyDiv w:val="1"/>
      <w:marLeft w:val="0"/>
      <w:marRight w:val="0"/>
      <w:marTop w:val="0"/>
      <w:marBottom w:val="0"/>
      <w:divBdr>
        <w:top w:val="none" w:sz="0" w:space="0" w:color="auto"/>
        <w:left w:val="none" w:sz="0" w:space="0" w:color="auto"/>
        <w:bottom w:val="none" w:sz="0" w:space="0" w:color="auto"/>
        <w:right w:val="none" w:sz="0" w:space="0" w:color="auto"/>
      </w:divBdr>
    </w:div>
    <w:div w:id="1030300250">
      <w:bodyDiv w:val="1"/>
      <w:marLeft w:val="0"/>
      <w:marRight w:val="0"/>
      <w:marTop w:val="0"/>
      <w:marBottom w:val="0"/>
      <w:divBdr>
        <w:top w:val="none" w:sz="0" w:space="0" w:color="auto"/>
        <w:left w:val="none" w:sz="0" w:space="0" w:color="auto"/>
        <w:bottom w:val="none" w:sz="0" w:space="0" w:color="auto"/>
        <w:right w:val="none" w:sz="0" w:space="0" w:color="auto"/>
      </w:divBdr>
    </w:div>
    <w:div w:id="1040713273">
      <w:bodyDiv w:val="1"/>
      <w:marLeft w:val="0"/>
      <w:marRight w:val="0"/>
      <w:marTop w:val="0"/>
      <w:marBottom w:val="0"/>
      <w:divBdr>
        <w:top w:val="none" w:sz="0" w:space="0" w:color="auto"/>
        <w:left w:val="none" w:sz="0" w:space="0" w:color="auto"/>
        <w:bottom w:val="none" w:sz="0" w:space="0" w:color="auto"/>
        <w:right w:val="none" w:sz="0" w:space="0" w:color="auto"/>
      </w:divBdr>
    </w:div>
    <w:div w:id="1373116598">
      <w:bodyDiv w:val="1"/>
      <w:marLeft w:val="0"/>
      <w:marRight w:val="0"/>
      <w:marTop w:val="0"/>
      <w:marBottom w:val="0"/>
      <w:divBdr>
        <w:top w:val="none" w:sz="0" w:space="0" w:color="auto"/>
        <w:left w:val="none" w:sz="0" w:space="0" w:color="auto"/>
        <w:bottom w:val="none" w:sz="0" w:space="0" w:color="auto"/>
        <w:right w:val="none" w:sz="0" w:space="0" w:color="auto"/>
      </w:divBdr>
    </w:div>
    <w:div w:id="1529442633">
      <w:bodyDiv w:val="1"/>
      <w:marLeft w:val="0"/>
      <w:marRight w:val="0"/>
      <w:marTop w:val="0"/>
      <w:marBottom w:val="0"/>
      <w:divBdr>
        <w:top w:val="none" w:sz="0" w:space="0" w:color="auto"/>
        <w:left w:val="none" w:sz="0" w:space="0" w:color="auto"/>
        <w:bottom w:val="none" w:sz="0" w:space="0" w:color="auto"/>
        <w:right w:val="none" w:sz="0" w:space="0" w:color="auto"/>
      </w:divBdr>
    </w:div>
    <w:div w:id="1810711481">
      <w:bodyDiv w:val="1"/>
      <w:marLeft w:val="0"/>
      <w:marRight w:val="0"/>
      <w:marTop w:val="0"/>
      <w:marBottom w:val="0"/>
      <w:divBdr>
        <w:top w:val="none" w:sz="0" w:space="0" w:color="auto"/>
        <w:left w:val="none" w:sz="0" w:space="0" w:color="auto"/>
        <w:bottom w:val="none" w:sz="0" w:space="0" w:color="auto"/>
        <w:right w:val="none" w:sz="0" w:space="0" w:color="auto"/>
      </w:divBdr>
    </w:div>
    <w:div w:id="1872306669">
      <w:bodyDiv w:val="1"/>
      <w:marLeft w:val="0"/>
      <w:marRight w:val="0"/>
      <w:marTop w:val="0"/>
      <w:marBottom w:val="0"/>
      <w:divBdr>
        <w:top w:val="none" w:sz="0" w:space="0" w:color="auto"/>
        <w:left w:val="none" w:sz="0" w:space="0" w:color="auto"/>
        <w:bottom w:val="none" w:sz="0" w:space="0" w:color="auto"/>
        <w:right w:val="none" w:sz="0" w:space="0" w:color="auto"/>
      </w:divBdr>
    </w:div>
    <w:div w:id="1891457672">
      <w:bodyDiv w:val="1"/>
      <w:marLeft w:val="0"/>
      <w:marRight w:val="0"/>
      <w:marTop w:val="0"/>
      <w:marBottom w:val="0"/>
      <w:divBdr>
        <w:top w:val="none" w:sz="0" w:space="0" w:color="auto"/>
        <w:left w:val="none" w:sz="0" w:space="0" w:color="auto"/>
        <w:bottom w:val="none" w:sz="0" w:space="0" w:color="auto"/>
        <w:right w:val="none" w:sz="0" w:space="0" w:color="auto"/>
      </w:divBdr>
    </w:div>
    <w:div w:id="1940870004">
      <w:bodyDiv w:val="1"/>
      <w:marLeft w:val="0"/>
      <w:marRight w:val="0"/>
      <w:marTop w:val="0"/>
      <w:marBottom w:val="0"/>
      <w:divBdr>
        <w:top w:val="none" w:sz="0" w:space="0" w:color="auto"/>
        <w:left w:val="none" w:sz="0" w:space="0" w:color="auto"/>
        <w:bottom w:val="none" w:sz="0" w:space="0" w:color="auto"/>
        <w:right w:val="none" w:sz="0" w:space="0" w:color="auto"/>
      </w:divBdr>
    </w:div>
    <w:div w:id="207088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bulov.s@mail.ru" TargetMode="External"/><Relationship Id="rId13" Type="http://schemas.openxmlformats.org/officeDocument/2006/relationships/oleObject" Target="embeddings/oleObject2.bin"/><Relationship Id="rId18" Type="http://schemas.openxmlformats.org/officeDocument/2006/relationships/hyperlink" Target="http://elibrary.ru/contents.asp?issueid=1512908&amp;selid=24833559"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kambulov.s@mail.ru" TargetMode="External"/><Relationship Id="rId12" Type="http://schemas.openxmlformats.org/officeDocument/2006/relationships/image" Target="media/image2.wmf"/><Relationship Id="rId17" Type="http://schemas.openxmlformats.org/officeDocument/2006/relationships/hyperlink" Target="http://elibrary.ru/contents.asp?issueid=1512908" TargetMode="External"/><Relationship Id="rId2" Type="http://schemas.openxmlformats.org/officeDocument/2006/relationships/styles" Target="styles.xml"/><Relationship Id="rId16" Type="http://schemas.openxmlformats.org/officeDocument/2006/relationships/hyperlink" Target="http://elibrary.ru/item.asp?id=21224337"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x.doi.org/10.21515/1990-4665-153-021" TargetMode="External"/><Relationship Id="rId14" Type="http://schemas.openxmlformats.org/officeDocument/2006/relationships/image" Target="media/image3.emf"/><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9/pdf/21.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19/09/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9</Pages>
  <Words>2806</Words>
  <Characters>16000</Characters>
  <Application>Microsoft Office Word</Application>
  <DocSecurity>0</DocSecurity>
  <Lines>133</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44</cp:revision>
  <cp:lastPrinted>2019-07-03T09:48:00Z</cp:lastPrinted>
  <dcterms:created xsi:type="dcterms:W3CDTF">2016-03-01T07:51:00Z</dcterms:created>
  <dcterms:modified xsi:type="dcterms:W3CDTF">2019-11-28T14:59:00Z</dcterms:modified>
</cp:coreProperties>
</file>