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6C6E6E" w:rsidRPr="00C3632A" w:rsidTr="00780BDD">
        <w:tc>
          <w:tcPr>
            <w:tcW w:w="4643" w:type="dxa"/>
          </w:tcPr>
          <w:p w:rsidR="00380314" w:rsidRPr="00F56181" w:rsidRDefault="00422156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OLE_LINK1"/>
            <w:bookmarkStart w:id="1" w:name="OLE_LINK2"/>
            <w:r w:rsidRPr="00F56181">
              <w:rPr>
                <w:rFonts w:ascii="Times New Roman" w:hAnsi="Times New Roman" w:cs="Times New Roman"/>
                <w:sz w:val="20"/>
                <w:szCs w:val="20"/>
              </w:rPr>
              <w:t>УДК</w:t>
            </w:r>
            <w:r w:rsidR="00B36D83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636.234.1.082</w:t>
            </w:r>
          </w:p>
          <w:bookmarkEnd w:id="0"/>
          <w:bookmarkEnd w:id="1"/>
          <w:p w:rsidR="00B36D83" w:rsidRPr="00F56181" w:rsidRDefault="00B36D83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2156" w:rsidRPr="00F56181" w:rsidRDefault="00422156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>06.02.10 Частная зоотехния, технология производства продуктов животноводства</w:t>
            </w:r>
          </w:p>
          <w:p w:rsidR="007B3F86" w:rsidRPr="00F56181" w:rsidRDefault="007B3F86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6E6E" w:rsidRPr="00F56181" w:rsidRDefault="00380314" w:rsidP="00F561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6181">
              <w:rPr>
                <w:rFonts w:ascii="Times New Roman" w:hAnsi="Times New Roman" w:cs="Times New Roman"/>
                <w:b/>
                <w:sz w:val="20"/>
                <w:szCs w:val="20"/>
              </w:rPr>
              <w:t>РОСТ И РАЗВИТИЕ ТЕЛОЧЕК ГОЛШТИНСКОЙ ПОРОДЫ, ПОЛУЧЕННЫХ МЕТОДОМ ТРАНСПЛАНТАЦИИ ЭМБРИОНОВ</w:t>
            </w:r>
          </w:p>
          <w:p w:rsidR="00380314" w:rsidRPr="00F56181" w:rsidRDefault="00380314" w:rsidP="00F561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6B6F" w:rsidRPr="00F56181" w:rsidRDefault="006C6E6E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6181">
              <w:rPr>
                <w:rFonts w:ascii="Times New Roman" w:hAnsi="Times New Roman" w:cs="Times New Roman"/>
                <w:sz w:val="20"/>
                <w:szCs w:val="20"/>
              </w:rPr>
              <w:t>Ташпеков</w:t>
            </w:r>
            <w:proofErr w:type="spellEnd"/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Константин Юрьевич </w:t>
            </w:r>
          </w:p>
          <w:p w:rsidR="00B06B6F" w:rsidRPr="00F56181" w:rsidRDefault="006C6E6E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аспирант </w:t>
            </w:r>
          </w:p>
          <w:p w:rsidR="00B06B6F" w:rsidRPr="00F56181" w:rsidRDefault="00271C88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B06B6F" w:rsidRPr="00F56181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tashpekoff</w:t>
              </w:r>
              <w:r w:rsidR="00B06B6F" w:rsidRPr="00F56181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</w:rPr>
                <w:t>@</w:t>
              </w:r>
              <w:r w:rsidR="00B06B6F" w:rsidRPr="00F56181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mail</w:t>
              </w:r>
              <w:r w:rsidR="00B06B6F" w:rsidRPr="00F56181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proofErr w:type="spellStart"/>
              <w:r w:rsidR="00B06B6F" w:rsidRPr="00F56181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B06B6F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80314" w:rsidRPr="00F56181" w:rsidRDefault="006C6E6E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-код 3093-7830 </w:t>
            </w:r>
          </w:p>
          <w:p w:rsidR="00B06B6F" w:rsidRPr="00F56181" w:rsidRDefault="00B06B6F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6B6F" w:rsidRPr="00F56181" w:rsidRDefault="006C6E6E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>Тузов Иван Никифорович</w:t>
            </w:r>
          </w:p>
          <w:p w:rsidR="005072EB" w:rsidRPr="00F56181" w:rsidRDefault="001669B8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C6E6E" w:rsidRPr="00F5618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072EB" w:rsidRPr="00F56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C6E6E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с.-х. наук, профессор </w:t>
            </w:r>
          </w:p>
          <w:p w:rsidR="00B06B6F" w:rsidRPr="00F56181" w:rsidRDefault="00B06B6F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>ivantuzov@mail.ru</w:t>
            </w:r>
          </w:p>
          <w:p w:rsidR="00B06B6F" w:rsidRPr="00F56181" w:rsidRDefault="00B06B6F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>РИНЦ</w:t>
            </w:r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SPIN</w:t>
            </w:r>
            <w:r w:rsidR="006C6E6E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="006C6E6E" w:rsidRPr="00F56181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="006C6E6E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8925-2300</w:t>
            </w:r>
            <w:r w:rsidR="0001614F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Scopus Autor ID= 455016</w:t>
            </w:r>
          </w:p>
          <w:p w:rsidR="006C6E6E" w:rsidRPr="00F56181" w:rsidRDefault="006C6E6E" w:rsidP="00F5618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56181">
              <w:rPr>
                <w:rFonts w:ascii="Times New Roman" w:hAnsi="Times New Roman" w:cs="Times New Roman"/>
                <w:i/>
                <w:sz w:val="20"/>
                <w:szCs w:val="20"/>
              </w:rPr>
              <w:t>Кубанский государственный аграрный университет им. И.Т. Трубилина, Краснодар, Россия</w:t>
            </w:r>
          </w:p>
          <w:p w:rsidR="00B06B6F" w:rsidRPr="00F56181" w:rsidRDefault="00B06B6F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6E6E" w:rsidRPr="00F56181" w:rsidRDefault="00B06B6F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>Тузов Александр Иванович</w:t>
            </w:r>
          </w:p>
          <w:p w:rsidR="00B06B6F" w:rsidRPr="00F56181" w:rsidRDefault="00B06B6F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>кандидат биологических наук, доцент</w:t>
            </w:r>
          </w:p>
          <w:p w:rsidR="00B06B6F" w:rsidRPr="00F56181" w:rsidRDefault="00271C88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B06B6F" w:rsidRPr="00F56181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alexstav</w:t>
              </w:r>
              <w:r w:rsidR="00B06B6F" w:rsidRPr="00F56181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</w:rPr>
                <w:t>75@</w:t>
              </w:r>
              <w:r w:rsidR="00B06B6F" w:rsidRPr="00F56181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mail</w:t>
              </w:r>
              <w:r w:rsidR="00B06B6F" w:rsidRPr="00F56181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proofErr w:type="spellStart"/>
              <w:r w:rsidR="00B06B6F" w:rsidRPr="00F56181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B06B6F" w:rsidRPr="00F56181" w:rsidRDefault="00B06B6F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>-код:</w:t>
            </w:r>
            <w:r w:rsidR="005072EB" w:rsidRPr="00F56181">
              <w:rPr>
                <w:rFonts w:ascii="Times New Roman" w:hAnsi="Times New Roman" w:cs="Times New Roman"/>
                <w:sz w:val="20"/>
                <w:szCs w:val="20"/>
              </w:rPr>
              <w:t>1449-2697</w:t>
            </w:r>
          </w:p>
          <w:p w:rsidR="00B06B6F" w:rsidRPr="00F56181" w:rsidRDefault="00B06B6F" w:rsidP="00F5618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56181">
              <w:rPr>
                <w:rFonts w:ascii="Times New Roman" w:hAnsi="Times New Roman" w:cs="Times New Roman"/>
                <w:i/>
                <w:sz w:val="20"/>
                <w:szCs w:val="20"/>
              </w:rPr>
              <w:t>Краснодарский университет МВД РФ</w:t>
            </w:r>
            <w:r w:rsidR="00F979DE" w:rsidRPr="00F56181">
              <w:rPr>
                <w:rFonts w:ascii="Times New Roman" w:hAnsi="Times New Roman" w:cs="Times New Roman"/>
                <w:i/>
                <w:sz w:val="20"/>
                <w:szCs w:val="20"/>
              </w:rPr>
              <w:t>, Россия</w:t>
            </w:r>
          </w:p>
          <w:p w:rsidR="00B06B6F" w:rsidRPr="00F56181" w:rsidRDefault="00B06B6F" w:rsidP="00F5618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738AC" w:rsidRPr="00F56181" w:rsidRDefault="006C6E6E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OLE_LINK3"/>
            <w:bookmarkStart w:id="3" w:name="OLE_LINK4"/>
            <w:bookmarkStart w:id="4" w:name="_GoBack"/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Приведены результаты сравнительного изучения роста и развития молодняка крупного рогатого скота голштинской породы принадлежащего </w:t>
            </w:r>
            <w:r w:rsidR="00833C93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линиям </w:t>
            </w:r>
            <w:proofErr w:type="spellStart"/>
            <w:r w:rsidRPr="00F56181">
              <w:rPr>
                <w:rFonts w:ascii="Times New Roman" w:hAnsi="Times New Roman" w:cs="Times New Roman"/>
                <w:sz w:val="20"/>
                <w:szCs w:val="20"/>
              </w:rPr>
              <w:t>Рефлекшн</w:t>
            </w:r>
            <w:proofErr w:type="spellEnd"/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6181">
              <w:rPr>
                <w:rFonts w:ascii="Times New Roman" w:hAnsi="Times New Roman" w:cs="Times New Roman"/>
                <w:sz w:val="20"/>
                <w:szCs w:val="20"/>
              </w:rPr>
              <w:t>Соверинг</w:t>
            </w:r>
            <w:proofErr w:type="spellEnd"/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и Вис </w:t>
            </w:r>
            <w:proofErr w:type="spellStart"/>
            <w:r w:rsidRPr="00F56181">
              <w:rPr>
                <w:rFonts w:ascii="Times New Roman" w:hAnsi="Times New Roman" w:cs="Times New Roman"/>
                <w:sz w:val="20"/>
                <w:szCs w:val="20"/>
              </w:rPr>
              <w:t>Бэк</w:t>
            </w:r>
            <w:proofErr w:type="spellEnd"/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6181">
              <w:rPr>
                <w:rFonts w:ascii="Times New Roman" w:hAnsi="Times New Roman" w:cs="Times New Roman"/>
                <w:sz w:val="20"/>
                <w:szCs w:val="20"/>
              </w:rPr>
              <w:t>Айдиал</w:t>
            </w:r>
            <w:proofErr w:type="spellEnd"/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, полученного методом трансплантации эмбрионов, и их сверстниц, полученных стандартным методом. Технология выращивания молодняка в обеих группах была </w:t>
            </w:r>
            <w:r w:rsidR="006D2292" w:rsidRPr="00F56181">
              <w:rPr>
                <w:rFonts w:ascii="Times New Roman" w:hAnsi="Times New Roman" w:cs="Times New Roman"/>
                <w:sz w:val="20"/>
                <w:szCs w:val="20"/>
              </w:rPr>
              <w:t>одинаковой</w:t>
            </w: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>, принятой в хозяйстве. За молочный период телочки получили по 300 кг цельного молока. В период с 3 до 8 месяцев и</w:t>
            </w:r>
            <w:r w:rsidR="006D2292" w:rsidRPr="00F561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содержали в клетках</w:t>
            </w:r>
            <w:r w:rsidR="006D2292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для мелкогруппового содержания, с</w:t>
            </w: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8 меся</w:t>
            </w:r>
            <w:r w:rsidR="006D2292" w:rsidRPr="00F56181">
              <w:rPr>
                <w:rFonts w:ascii="Times New Roman" w:hAnsi="Times New Roman" w:cs="Times New Roman"/>
                <w:sz w:val="20"/>
                <w:szCs w:val="20"/>
              </w:rPr>
              <w:t>чного возраста</w:t>
            </w: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2292" w:rsidRPr="00F56181">
              <w:rPr>
                <w:rFonts w:ascii="Times New Roman" w:hAnsi="Times New Roman" w:cs="Times New Roman"/>
                <w:sz w:val="20"/>
                <w:szCs w:val="20"/>
              </w:rPr>
              <w:t>они</w:t>
            </w: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содержались</w:t>
            </w:r>
            <w:r w:rsidR="006D2292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беспривязно,</w:t>
            </w: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на выгульных площадках. Живая масса </w:t>
            </w:r>
            <w:r w:rsidR="006D2292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и среднесуточные приросты </w:t>
            </w: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подопытных телочек изменялась </w:t>
            </w:r>
            <w:r w:rsidR="006D2292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неодинаково. </w:t>
            </w: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>Темпы роста и среднесуточные при</w:t>
            </w:r>
            <w:r w:rsidR="006D2292" w:rsidRPr="00F56181">
              <w:rPr>
                <w:rFonts w:ascii="Times New Roman" w:hAnsi="Times New Roman" w:cs="Times New Roman"/>
                <w:sz w:val="20"/>
                <w:szCs w:val="20"/>
              </w:rPr>
              <w:t>росты</w:t>
            </w: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1FC8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6D2292" w:rsidRPr="00F56181">
              <w:rPr>
                <w:rFonts w:ascii="Times New Roman" w:hAnsi="Times New Roman" w:cs="Times New Roman"/>
                <w:sz w:val="20"/>
                <w:szCs w:val="20"/>
              </w:rPr>
              <w:t>опытной групп</w:t>
            </w:r>
            <w:r w:rsidR="00871FC8" w:rsidRPr="00F5618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оказались выше, чем у сверстниц</w:t>
            </w:r>
            <w:r w:rsidR="00BE3AFB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контрольной</w:t>
            </w:r>
            <w:r w:rsidR="00871FC8" w:rsidRPr="00F56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38AC" w:rsidRPr="00F56181">
              <w:rPr>
                <w:rFonts w:ascii="Times New Roman" w:hAnsi="Times New Roman" w:cs="Times New Roman"/>
                <w:sz w:val="20"/>
                <w:szCs w:val="20"/>
              </w:rPr>
              <w:t>Исследованиями установлено</w:t>
            </w:r>
            <w:r w:rsidR="00871FC8" w:rsidRPr="00F56181">
              <w:rPr>
                <w:rFonts w:ascii="Times New Roman" w:hAnsi="Times New Roman" w:cs="Times New Roman"/>
                <w:sz w:val="20"/>
                <w:szCs w:val="20"/>
              </w:rPr>
              <w:t>, что телочки</w:t>
            </w:r>
            <w:r w:rsidR="009738AC" w:rsidRPr="00F5618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20F90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получен</w:t>
            </w:r>
            <w:r w:rsidR="00BE3AFB" w:rsidRPr="00F5618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720F90" w:rsidRPr="00F5618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BE3AFB" w:rsidRPr="00F5618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9738AC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0F90" w:rsidRPr="00F56181">
              <w:rPr>
                <w:rFonts w:ascii="Times New Roman" w:hAnsi="Times New Roman" w:cs="Times New Roman"/>
                <w:sz w:val="20"/>
                <w:szCs w:val="20"/>
              </w:rPr>
              <w:t>методом трансплантации эмбрионов</w:t>
            </w:r>
            <w:r w:rsidR="009738AC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, не уступают телочкам, </w:t>
            </w:r>
            <w:r w:rsidR="00BE3AFB" w:rsidRPr="00F56181">
              <w:rPr>
                <w:rFonts w:ascii="Times New Roman" w:hAnsi="Times New Roman" w:cs="Times New Roman"/>
                <w:sz w:val="20"/>
                <w:szCs w:val="20"/>
              </w:rPr>
              <w:t>полученным традиционным методом</w:t>
            </w:r>
            <w:r w:rsidR="009738AC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в темпах роста и развития и даже превосходят в определенные периоды сверстниц. </w:t>
            </w:r>
            <w:r w:rsidR="00720F90" w:rsidRPr="00F56181">
              <w:rPr>
                <w:rFonts w:ascii="Times New Roman" w:hAnsi="Times New Roman" w:cs="Times New Roman"/>
                <w:sz w:val="20"/>
                <w:szCs w:val="20"/>
              </w:rPr>
              <w:t>В возрасте первого осеменения</w:t>
            </w:r>
            <w:r w:rsidR="001669B8" w:rsidRPr="001669B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20F90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живая масса телочек опытной группы составляла 365 кг, </w:t>
            </w:r>
            <w:r w:rsidR="00A3470D" w:rsidRPr="00F56181">
              <w:rPr>
                <w:rFonts w:ascii="Times New Roman" w:hAnsi="Times New Roman" w:cs="Times New Roman"/>
                <w:sz w:val="20"/>
                <w:szCs w:val="20"/>
              </w:rPr>
              <w:t>этот</w:t>
            </w:r>
            <w:r w:rsidR="0001614F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470D" w:rsidRPr="00F56181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r w:rsidR="00720F90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на 14 кг больше по сравнению со сверстницами контрольной. Во все изучаемые возрастные периоды телочки опытной группы превосходили сверстниц контрольной по среднесуточным приростам. От рождения до 14-ти месячного </w:t>
            </w:r>
            <w:r w:rsidR="00720F90" w:rsidRPr="00F561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возраста</w:t>
            </w:r>
            <w:r w:rsidR="00DB07FB" w:rsidRPr="00DB07F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20F90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превышение по приростам составило 37г, к возрасту первого осеменения телочки опытной группы были более развитыми</w:t>
            </w:r>
            <w:r w:rsidR="006D2292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. Учитывая </w:t>
            </w:r>
            <w:r w:rsidR="009738AC" w:rsidRPr="00F56181">
              <w:rPr>
                <w:rFonts w:ascii="Times New Roman" w:hAnsi="Times New Roman" w:cs="Times New Roman"/>
                <w:sz w:val="20"/>
                <w:szCs w:val="20"/>
              </w:rPr>
              <w:t>генетический потенциал, заложенный в телочках-эмбрионах</w:t>
            </w:r>
            <w:r w:rsidR="00BE3AFB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 и их лучший рост и развитие</w:t>
            </w:r>
            <w:r w:rsidR="009738AC" w:rsidRPr="00F5618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B07FB">
              <w:rPr>
                <w:rFonts w:ascii="Times New Roman" w:hAnsi="Times New Roman" w:cs="Times New Roman"/>
                <w:sz w:val="20"/>
                <w:szCs w:val="20"/>
              </w:rPr>
              <w:t xml:space="preserve">это </w:t>
            </w:r>
            <w:r w:rsidR="009738AC" w:rsidRPr="00F56181">
              <w:rPr>
                <w:rFonts w:ascii="Times New Roman" w:hAnsi="Times New Roman" w:cs="Times New Roman"/>
                <w:sz w:val="20"/>
                <w:szCs w:val="20"/>
              </w:rPr>
              <w:t>обуславливает целесообразность использования трансплантации эмбрионов</w:t>
            </w:r>
          </w:p>
          <w:bookmarkEnd w:id="2"/>
          <w:bookmarkEnd w:id="3"/>
          <w:bookmarkEnd w:id="4"/>
          <w:p w:rsidR="009738AC" w:rsidRPr="00F56181" w:rsidRDefault="009738AC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6E6E" w:rsidRPr="00F56181" w:rsidRDefault="006C6E6E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>Ключевые слова: ТЕЛОЧКИ-ЭМБРИОНЫ, ВЫРАЩИВАНИЕ, КОРМЛЕНИЕ, ВЫПОЙКА МОЛОКОМ, ТРАНСПЛАНТАЦИЯ ЭМБРИОНОВ, СРЕДНЕСУТОЧНЫЕ ПРИ</w:t>
            </w:r>
            <w:r w:rsidR="008D4577" w:rsidRPr="00F56181">
              <w:rPr>
                <w:rFonts w:ascii="Times New Roman" w:hAnsi="Times New Roman" w:cs="Times New Roman"/>
                <w:sz w:val="20"/>
                <w:szCs w:val="20"/>
              </w:rPr>
              <w:t>РОСТ</w:t>
            </w:r>
            <w:r w:rsidRPr="00F56181">
              <w:rPr>
                <w:rFonts w:ascii="Times New Roman" w:hAnsi="Times New Roman" w:cs="Times New Roman"/>
                <w:sz w:val="20"/>
                <w:szCs w:val="20"/>
              </w:rPr>
              <w:t>Ы, ЖИВАЯ МАССА, ТЕМПЫ РОСТА</w:t>
            </w:r>
          </w:p>
          <w:p w:rsidR="001A3CB2" w:rsidRPr="00F56181" w:rsidRDefault="001A3CB2" w:rsidP="00F561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3CB2" w:rsidRPr="00F56181" w:rsidRDefault="001A3CB2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DOI: </w:t>
            </w:r>
            <w:hyperlink r:id="rId10" w:history="1">
              <w:r w:rsidRPr="00F56181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http://dx.doi.org/10.21515/1990-4665-152-024</w:t>
              </w:r>
            </w:hyperlink>
          </w:p>
        </w:tc>
        <w:tc>
          <w:tcPr>
            <w:tcW w:w="4643" w:type="dxa"/>
          </w:tcPr>
          <w:p w:rsidR="00422156" w:rsidRPr="00F56181" w:rsidRDefault="00422156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UDC</w:t>
            </w:r>
            <w:r w:rsidR="00B36D8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636.234.1.082</w:t>
            </w:r>
          </w:p>
          <w:p w:rsidR="007B3F86" w:rsidRPr="00F56181" w:rsidRDefault="007B3F86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22156" w:rsidRPr="00F56181" w:rsidRDefault="00422156" w:rsidP="00F56181">
            <w:pPr>
              <w:pStyle w:val="HTMLPreformatted"/>
              <w:rPr>
                <w:rFonts w:ascii="Times New Roman" w:hAnsi="Times New Roman" w:cs="Times New Roman"/>
                <w:lang w:val="en-US"/>
              </w:rPr>
            </w:pPr>
            <w:r w:rsidRPr="00F56181">
              <w:rPr>
                <w:rFonts w:ascii="Times New Roman" w:hAnsi="Times New Roman" w:cs="Times New Roman"/>
                <w:lang w:val="en-US"/>
              </w:rPr>
              <w:t>Private animal husbandry, production technology of livestock products</w:t>
            </w:r>
          </w:p>
          <w:p w:rsidR="007B3F86" w:rsidRPr="00F56181" w:rsidRDefault="007B3F86" w:rsidP="00F56181">
            <w:pPr>
              <w:pStyle w:val="HTMLPreformatted"/>
              <w:rPr>
                <w:rFonts w:ascii="Times New Roman" w:hAnsi="Times New Roman" w:cs="Times New Roman"/>
                <w:lang w:val="en-US"/>
              </w:rPr>
            </w:pPr>
          </w:p>
          <w:p w:rsidR="006C6E6E" w:rsidRPr="00F56181" w:rsidRDefault="00380314" w:rsidP="00F5618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5618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GROWTH AND DEVELOPMENT OF HOLSTEIN HEIFERS </w:t>
            </w:r>
            <w:r w:rsidR="00155FD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BORN</w:t>
            </w:r>
            <w:r w:rsidRPr="00F5618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1669B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WITH THE USE OF </w:t>
            </w:r>
            <w:r w:rsidRPr="00F5618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EMBRYO TRANSPLANTATION</w:t>
            </w:r>
          </w:p>
          <w:p w:rsidR="00380314" w:rsidRPr="00F56181" w:rsidRDefault="00380314" w:rsidP="00F5618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33C93" w:rsidRPr="00F56181" w:rsidRDefault="00833C93" w:rsidP="00F5618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5072EB" w:rsidRPr="00F56181" w:rsidRDefault="006C6E6E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Tashpekov</w:t>
            </w:r>
            <w:proofErr w:type="spellEnd"/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Konstantin </w:t>
            </w:r>
            <w:proofErr w:type="spellStart"/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Yuryevich</w:t>
            </w:r>
            <w:proofErr w:type="spellEnd"/>
          </w:p>
          <w:p w:rsidR="005072EB" w:rsidRPr="00F56181" w:rsidRDefault="006C6E6E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postgraduate </w:t>
            </w:r>
            <w:r w:rsidR="001669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student</w:t>
            </w:r>
          </w:p>
          <w:p w:rsidR="005072EB" w:rsidRPr="00F56181" w:rsidRDefault="00271C88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1" w:history="1">
              <w:r w:rsidR="005072EB" w:rsidRPr="00F56181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tashpekoff@mail.ru</w:t>
              </w:r>
            </w:hyperlink>
          </w:p>
          <w:p w:rsidR="006C6E6E" w:rsidRPr="00F56181" w:rsidRDefault="00C3632A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="005072EB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SPIN-code3093-7830 </w:t>
            </w:r>
            <w:r w:rsidR="006C6E6E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380314" w:rsidRPr="00F56181" w:rsidRDefault="00380314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669B8" w:rsidRDefault="006C6E6E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Tuzov</w:t>
            </w:r>
            <w:proofErr w:type="spellEnd"/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Ivan </w:t>
            </w:r>
            <w:proofErr w:type="spellStart"/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Nikiforovich</w:t>
            </w:r>
            <w:proofErr w:type="spellEnd"/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5072EB" w:rsidRPr="00F56181" w:rsidRDefault="006C6E6E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</w:t>
            </w:r>
            <w:r w:rsidR="005072EB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="001669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Sci.Agr</w:t>
            </w:r>
            <w:proofErr w:type="spellEnd"/>
            <w:r w:rsidR="001669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="005072EB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p</w:t>
            </w:r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rofessor </w:t>
            </w:r>
          </w:p>
          <w:p w:rsidR="005072EB" w:rsidRPr="00F56181" w:rsidRDefault="005072EB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ivantuzov@mail.ru</w:t>
            </w:r>
          </w:p>
          <w:p w:rsidR="004F2B17" w:rsidRPr="001669B8" w:rsidRDefault="00C3632A" w:rsidP="00F56181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="006C6E6E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SPIN-code 8925-230</w:t>
            </w:r>
            <w:r w:rsidR="0001614F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</w:t>
            </w:r>
            <w:r w:rsidR="0001614F" w:rsidRPr="00F5618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Scopus Autor ID= 455016 </w:t>
            </w:r>
          </w:p>
          <w:p w:rsidR="006C6E6E" w:rsidRPr="00F56181" w:rsidRDefault="006C6E6E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618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Kuban State Agrarian University named after I.T. </w:t>
            </w:r>
            <w:proofErr w:type="spellStart"/>
            <w:r w:rsidRPr="00F5618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Trubilin</w:t>
            </w:r>
            <w:proofErr w:type="spellEnd"/>
            <w:r w:rsidRPr="00F5618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, Krasnodar, Russia</w:t>
            </w:r>
          </w:p>
          <w:p w:rsidR="006C6E6E" w:rsidRPr="00F56181" w:rsidRDefault="006C6E6E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669B8" w:rsidRPr="00F56181" w:rsidRDefault="001669B8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06B6F" w:rsidRPr="00F56181" w:rsidRDefault="00B06B6F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Tuzov</w:t>
            </w:r>
            <w:proofErr w:type="spellEnd"/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Aleksandr </w:t>
            </w:r>
            <w:proofErr w:type="spellStart"/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Ivanovich</w:t>
            </w:r>
            <w:proofErr w:type="spellEnd"/>
          </w:p>
          <w:p w:rsidR="005072EB" w:rsidRPr="00F56181" w:rsidRDefault="005072EB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Cand.B</w:t>
            </w:r>
            <w:r w:rsidR="001669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ol.Sci</w:t>
            </w:r>
            <w:proofErr w:type="spellEnd"/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., docent</w:t>
            </w:r>
          </w:p>
          <w:p w:rsidR="005072EB" w:rsidRPr="00F56181" w:rsidRDefault="00271C88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2" w:history="1">
              <w:r w:rsidR="005072EB" w:rsidRPr="00F56181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alexstav75@mail.ru</w:t>
              </w:r>
            </w:hyperlink>
          </w:p>
          <w:p w:rsidR="005072EB" w:rsidRPr="00F56181" w:rsidRDefault="00C3632A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="005072EB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SPIN-code:1449-2697</w:t>
            </w:r>
          </w:p>
          <w:p w:rsidR="005072EB" w:rsidRPr="00F56181" w:rsidRDefault="005072EB" w:rsidP="00F5618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F5618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Krasnodar University MIA RF</w:t>
            </w:r>
            <w:r w:rsidR="001669B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, Krasnodar, Russia</w:t>
            </w:r>
          </w:p>
          <w:p w:rsidR="00B06B6F" w:rsidRPr="00F56181" w:rsidRDefault="00B06B6F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D6693" w:rsidRPr="00F56181" w:rsidRDefault="00C314DF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="001669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article gives </w:t>
            </w:r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results of a comparative study of the growth and development of young cattle of Holstein breed belonging to the Reflection </w:t>
            </w:r>
            <w:proofErr w:type="spellStart"/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Sovering</w:t>
            </w:r>
            <w:proofErr w:type="spellEnd"/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 Vis </w:t>
            </w:r>
            <w:proofErr w:type="spellStart"/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Baidial</w:t>
            </w:r>
            <w:proofErr w:type="spellEnd"/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lines</w:t>
            </w:r>
            <w:r w:rsidR="005153A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="00155F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born with</w:t>
            </w:r>
            <w:r w:rsidR="005153A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 method of transplantation of embryos, and their coevals </w:t>
            </w:r>
            <w:r w:rsidR="00155F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born</w:t>
            </w:r>
            <w:r w:rsidR="001669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155F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with</w:t>
            </w:r>
            <w:r w:rsidR="005153A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 standard method. Technology of growing of </w:t>
            </w:r>
            <w:r w:rsidR="001669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young cattle</w:t>
            </w:r>
            <w:r w:rsidR="005153A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 both groups was identical, accepted in </w:t>
            </w:r>
            <w:r w:rsidR="001669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="005153A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economy. </w:t>
            </w:r>
            <w:r w:rsidR="001669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During </w:t>
            </w:r>
            <w:r w:rsidR="005153A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suckling period</w:t>
            </w:r>
            <w:r w:rsidR="001669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5153A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heifers</w:t>
            </w:r>
            <w:r w:rsidR="005153A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got 300 kg of full-milk. 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During </w:t>
            </w:r>
            <w:r w:rsidR="005153A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period from 3 to 8 months</w:t>
            </w:r>
            <w:r w:rsidR="00EE7B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5153A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they were contained in cages for </w:t>
            </w:r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small group</w:t>
            </w:r>
            <w:r w:rsidR="005153A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maintenance, from a</w:t>
            </w:r>
            <w:r w:rsidR="00EE7B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="005153A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8 month age</w:t>
            </w:r>
            <w:r w:rsidR="00EE7B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5153A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they were contained </w:t>
            </w:r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loose</w:t>
            </w:r>
            <w:r w:rsidR="005153A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on pasture grounds. Living mass and average daily increases of experimental</w:t>
            </w:r>
            <w:r w:rsidR="00EE7B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EE7B95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heifers</w:t>
            </w:r>
            <w:r w:rsidR="005153A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changed differently. The rates of height and average daily increases in an experi</w:t>
            </w:r>
            <w:r w:rsidR="00EE7B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mental</w:t>
            </w:r>
            <w:r w:rsidR="005153A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group </w:t>
            </w:r>
            <w:r w:rsidR="00EE7B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turned out to be</w:t>
            </w:r>
            <w:r w:rsidR="005153A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higher, than for coevals </w:t>
            </w:r>
            <w:r w:rsidR="00EE7B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of the </w:t>
            </w:r>
            <w:r w:rsidR="005153A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control</w:t>
            </w:r>
            <w:r w:rsidR="00EE7B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group</w:t>
            </w:r>
            <w:r w:rsidR="005153A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="00EE7B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It is </w:t>
            </w:r>
            <w:r w:rsidR="00EE7B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proved by the 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researches, </w:t>
            </w:r>
            <w:r w:rsidR="00EE7B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that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7E5257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heifers </w:t>
            </w:r>
            <w:r w:rsidR="00EE7B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born with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 method of transplantation of embryos 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are equal 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ones who were born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with a 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traditional method in the rates of height and development and even excel coevals</w:t>
            </w:r>
            <w:r w:rsidR="005F0FE8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at the certain periods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In 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age 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of 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first insemination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living mass of 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heifers 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of 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experimental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group 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was 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365 kg, 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which was 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14 kg more compared to coevals 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of the 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control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group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In all studied age-related periods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heifers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of 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experimental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group excelled coevals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control </w:t>
            </w:r>
            <w:r w:rsidR="005F0F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group </w:t>
            </w:r>
            <w:r w:rsidR="00DB07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average daily increases. From</w:t>
            </w:r>
            <w:r w:rsidR="00DB07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their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birth </w:t>
            </w:r>
            <w:r w:rsidR="00DB07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and up 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14-</w:t>
            </w:r>
            <w:r w:rsidR="00DB07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month age, exceeding on increases </w:t>
            </w:r>
            <w:r w:rsidR="00DB07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was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37</w:t>
            </w:r>
            <w:r w:rsidR="00DB07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gr;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to </w:t>
            </w:r>
            <w:r w:rsidR="00DB07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age of the first insemination</w:t>
            </w:r>
            <w:r w:rsidR="00DB07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7E5257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heifers 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of </w:t>
            </w:r>
            <w:r w:rsidR="00DB07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experi</w:t>
            </w:r>
            <w:r w:rsidR="00DB07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mental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group were more developed. Taking into account the genetic potential in </w:t>
            </w:r>
            <w:r w:rsidR="007E5257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heifer embryos 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and their best height and development, </w:t>
            </w:r>
            <w:r w:rsidR="00DB07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it proves the </w:t>
            </w:r>
            <w:r w:rsidR="00DD6693"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expediency of the use of transplantation of embryos</w:t>
            </w:r>
          </w:p>
          <w:p w:rsidR="005153A3" w:rsidRPr="00F56181" w:rsidRDefault="005153A3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153A3" w:rsidRPr="00F56181" w:rsidRDefault="005153A3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153A3" w:rsidRPr="00F56181" w:rsidRDefault="005153A3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33C93" w:rsidRPr="00F56181" w:rsidRDefault="00833C93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C6E6E" w:rsidRPr="00F56181" w:rsidRDefault="006C6E6E" w:rsidP="00F5618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C6E6E" w:rsidRPr="00F56181" w:rsidRDefault="006C6E6E" w:rsidP="00F5618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Keywords: </w:t>
            </w:r>
            <w:r w:rsidR="00DB07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HEIFERS</w:t>
            </w:r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-EMBRYOS, GROWING, FEEDING, MILK </w:t>
            </w:r>
            <w:r w:rsidR="00DB07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FEEDING</w:t>
            </w:r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TRANSPLANTAITION OF EMBRYOS,</w:t>
            </w:r>
            <w:r w:rsidR="00DB07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561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MIDDLE-DUTY GROWTH, LIVING MASS, GROWTH RATE</w:t>
            </w:r>
          </w:p>
        </w:tc>
      </w:tr>
      <w:tr w:rsidR="009662C2" w:rsidRPr="00C3632A" w:rsidTr="00780BDD">
        <w:tc>
          <w:tcPr>
            <w:tcW w:w="4643" w:type="dxa"/>
          </w:tcPr>
          <w:p w:rsidR="009662C2" w:rsidRPr="00F56181" w:rsidRDefault="009662C2" w:rsidP="00F5618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9662C2" w:rsidRPr="00F56181" w:rsidRDefault="009662C2" w:rsidP="00F5618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9662C2" w:rsidRPr="00F56181" w:rsidRDefault="009662C2" w:rsidP="00F5618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6C6E6E" w:rsidRPr="00CC029B" w:rsidRDefault="006C6E6E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  <w:u w:val="single"/>
        </w:rPr>
        <w:t>Введение</w:t>
      </w:r>
      <w:r w:rsidR="008D4577" w:rsidRPr="00CC029B">
        <w:rPr>
          <w:rFonts w:ascii="Times New Roman" w:hAnsi="Times New Roman" w:cs="Times New Roman"/>
          <w:sz w:val="28"/>
          <w:szCs w:val="28"/>
        </w:rPr>
        <w:t>.</w:t>
      </w:r>
      <w:r w:rsidR="008D4577" w:rsidRPr="00CC0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029B">
        <w:rPr>
          <w:rFonts w:ascii="Times New Roman" w:hAnsi="Times New Roman" w:cs="Times New Roman"/>
          <w:sz w:val="28"/>
          <w:szCs w:val="28"/>
        </w:rPr>
        <w:t>Увеличение объемов производства мяса и молока – одна из первостепенных задач животноводов Росси</w:t>
      </w:r>
      <w:r w:rsidR="004F2B17">
        <w:rPr>
          <w:rFonts w:ascii="Times New Roman" w:hAnsi="Times New Roman" w:cs="Times New Roman"/>
          <w:sz w:val="28"/>
          <w:szCs w:val="28"/>
        </w:rPr>
        <w:t>и</w:t>
      </w:r>
      <w:r w:rsidRPr="00CC029B">
        <w:rPr>
          <w:rFonts w:ascii="Times New Roman" w:hAnsi="Times New Roman" w:cs="Times New Roman"/>
          <w:sz w:val="28"/>
          <w:szCs w:val="28"/>
        </w:rPr>
        <w:t xml:space="preserve">. Для выполнения данной задачи необходимо увеличивать поголовье высокопродуктивных коров. Для этого используются различные приемы: завоз импортных животных с высокой генетической ценностью, искусственное осеменение коров с применением сексированного семени, трансплантация эмбрионов от высокопродуктивных животных. </w:t>
      </w:r>
    </w:p>
    <w:p w:rsidR="006C6E6E" w:rsidRPr="00CC029B" w:rsidRDefault="006C6E6E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t xml:space="preserve">Голштинская порода скота является одной из самых часто используемых в молочном животноводстве. </w:t>
      </w:r>
      <w:r w:rsidR="00A3470D" w:rsidRPr="00CC029B">
        <w:rPr>
          <w:rFonts w:ascii="Times New Roman" w:hAnsi="Times New Roman" w:cs="Times New Roman"/>
          <w:sz w:val="28"/>
          <w:szCs w:val="28"/>
        </w:rPr>
        <w:t xml:space="preserve">Чтобы </w:t>
      </w:r>
      <w:r w:rsidRPr="00CC029B">
        <w:rPr>
          <w:rFonts w:ascii="Times New Roman" w:hAnsi="Times New Roman" w:cs="Times New Roman"/>
          <w:sz w:val="28"/>
          <w:szCs w:val="28"/>
        </w:rPr>
        <w:t xml:space="preserve"> увелич</w:t>
      </w:r>
      <w:r w:rsidR="00A3470D" w:rsidRPr="00CC029B">
        <w:rPr>
          <w:rFonts w:ascii="Times New Roman" w:hAnsi="Times New Roman" w:cs="Times New Roman"/>
          <w:sz w:val="28"/>
          <w:szCs w:val="28"/>
        </w:rPr>
        <w:t>ить количество животных этой породы</w:t>
      </w:r>
      <w:r w:rsidRPr="00CC029B">
        <w:rPr>
          <w:rFonts w:ascii="Times New Roman" w:hAnsi="Times New Roman" w:cs="Times New Roman"/>
          <w:sz w:val="28"/>
          <w:szCs w:val="28"/>
        </w:rPr>
        <w:t xml:space="preserve"> и сохран</w:t>
      </w:r>
      <w:r w:rsidR="00A3470D" w:rsidRPr="00CC029B">
        <w:rPr>
          <w:rFonts w:ascii="Times New Roman" w:hAnsi="Times New Roman" w:cs="Times New Roman"/>
          <w:sz w:val="28"/>
          <w:szCs w:val="28"/>
        </w:rPr>
        <w:t>ить</w:t>
      </w:r>
      <w:r w:rsidRPr="00CC029B">
        <w:rPr>
          <w:rFonts w:ascii="Times New Roman" w:hAnsi="Times New Roman" w:cs="Times New Roman"/>
          <w:sz w:val="28"/>
          <w:szCs w:val="28"/>
        </w:rPr>
        <w:t xml:space="preserve"> ее высоки</w:t>
      </w:r>
      <w:r w:rsidR="00A3470D" w:rsidRPr="00CC029B">
        <w:rPr>
          <w:rFonts w:ascii="Times New Roman" w:hAnsi="Times New Roman" w:cs="Times New Roman"/>
          <w:sz w:val="28"/>
          <w:szCs w:val="28"/>
        </w:rPr>
        <w:t>й</w:t>
      </w:r>
      <w:r w:rsidRPr="00CC029B">
        <w:rPr>
          <w:rFonts w:ascii="Times New Roman" w:hAnsi="Times New Roman" w:cs="Times New Roman"/>
          <w:sz w:val="28"/>
          <w:szCs w:val="28"/>
        </w:rPr>
        <w:t xml:space="preserve"> генетически</w:t>
      </w:r>
      <w:r w:rsidR="00A3470D" w:rsidRPr="00CC029B">
        <w:rPr>
          <w:rFonts w:ascii="Times New Roman" w:hAnsi="Times New Roman" w:cs="Times New Roman"/>
          <w:sz w:val="28"/>
          <w:szCs w:val="28"/>
        </w:rPr>
        <w:t>й потенциал</w:t>
      </w:r>
      <w:r w:rsidRPr="00CC029B">
        <w:rPr>
          <w:rFonts w:ascii="Times New Roman" w:hAnsi="Times New Roman" w:cs="Times New Roman"/>
          <w:sz w:val="28"/>
          <w:szCs w:val="28"/>
        </w:rPr>
        <w:t>,</w:t>
      </w:r>
      <w:r w:rsidR="00A3470D" w:rsidRPr="00CC029B">
        <w:rPr>
          <w:rFonts w:ascii="Times New Roman" w:hAnsi="Times New Roman" w:cs="Times New Roman"/>
          <w:sz w:val="28"/>
          <w:szCs w:val="28"/>
        </w:rPr>
        <w:t xml:space="preserve"> в условиях хозяйств региона</w:t>
      </w:r>
      <w:r w:rsidRPr="00CC029B">
        <w:rPr>
          <w:rFonts w:ascii="Times New Roman" w:hAnsi="Times New Roman" w:cs="Times New Roman"/>
          <w:sz w:val="28"/>
          <w:szCs w:val="28"/>
        </w:rPr>
        <w:t xml:space="preserve"> используют быков-производителей ведущих линий этой породы: Вис Бек </w:t>
      </w:r>
      <w:proofErr w:type="spellStart"/>
      <w:r w:rsidRPr="00CC029B">
        <w:rPr>
          <w:rFonts w:ascii="Times New Roman" w:hAnsi="Times New Roman" w:cs="Times New Roman"/>
          <w:sz w:val="28"/>
          <w:szCs w:val="28"/>
        </w:rPr>
        <w:t>Айдиала</w:t>
      </w:r>
      <w:proofErr w:type="spellEnd"/>
      <w:r w:rsidRPr="00CC02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029B">
        <w:rPr>
          <w:rFonts w:ascii="Times New Roman" w:hAnsi="Times New Roman" w:cs="Times New Roman"/>
          <w:sz w:val="28"/>
          <w:szCs w:val="28"/>
        </w:rPr>
        <w:t>Рефлекшн</w:t>
      </w:r>
      <w:proofErr w:type="spellEnd"/>
      <w:r w:rsidRPr="00CC02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029B">
        <w:rPr>
          <w:rFonts w:ascii="Times New Roman" w:hAnsi="Times New Roman" w:cs="Times New Roman"/>
          <w:sz w:val="28"/>
          <w:szCs w:val="28"/>
        </w:rPr>
        <w:t>Соверинга</w:t>
      </w:r>
      <w:proofErr w:type="spellEnd"/>
      <w:r w:rsidRPr="00CC029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C029B">
        <w:rPr>
          <w:rFonts w:ascii="Times New Roman" w:hAnsi="Times New Roman" w:cs="Times New Roman"/>
          <w:sz w:val="28"/>
          <w:szCs w:val="28"/>
        </w:rPr>
        <w:t>Монтвик</w:t>
      </w:r>
      <w:proofErr w:type="spellEnd"/>
      <w:r w:rsidRPr="00CC02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029B">
        <w:rPr>
          <w:rFonts w:ascii="Times New Roman" w:hAnsi="Times New Roman" w:cs="Times New Roman"/>
          <w:sz w:val="28"/>
          <w:szCs w:val="28"/>
        </w:rPr>
        <w:t>Чифтейна</w:t>
      </w:r>
      <w:proofErr w:type="spellEnd"/>
      <w:r w:rsidRPr="00CC029B">
        <w:rPr>
          <w:rFonts w:ascii="Times New Roman" w:hAnsi="Times New Roman" w:cs="Times New Roman"/>
          <w:sz w:val="28"/>
          <w:szCs w:val="28"/>
        </w:rPr>
        <w:t xml:space="preserve"> [</w:t>
      </w:r>
      <w:r w:rsidR="00F14FDC" w:rsidRPr="00CC029B">
        <w:rPr>
          <w:rFonts w:ascii="Times New Roman" w:hAnsi="Times New Roman" w:cs="Times New Roman"/>
          <w:sz w:val="28"/>
          <w:szCs w:val="28"/>
        </w:rPr>
        <w:t>3</w:t>
      </w:r>
      <w:r w:rsidRPr="00CC029B">
        <w:rPr>
          <w:rFonts w:ascii="Times New Roman" w:hAnsi="Times New Roman" w:cs="Times New Roman"/>
          <w:sz w:val="28"/>
          <w:szCs w:val="28"/>
        </w:rPr>
        <w:t>].</w:t>
      </w:r>
    </w:p>
    <w:p w:rsidR="006C6E6E" w:rsidRPr="00CC029B" w:rsidRDefault="006C6E6E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t xml:space="preserve">Завезенный в Краснодарский край импортный </w:t>
      </w:r>
      <w:proofErr w:type="spellStart"/>
      <w:r w:rsidRPr="00CC029B">
        <w:rPr>
          <w:rFonts w:ascii="Times New Roman" w:hAnsi="Times New Roman" w:cs="Times New Roman"/>
          <w:sz w:val="28"/>
          <w:szCs w:val="28"/>
        </w:rPr>
        <w:t>голштинский</w:t>
      </w:r>
      <w:proofErr w:type="spellEnd"/>
      <w:r w:rsidRPr="00CC029B">
        <w:rPr>
          <w:rFonts w:ascii="Times New Roman" w:hAnsi="Times New Roman" w:cs="Times New Roman"/>
          <w:sz w:val="28"/>
          <w:szCs w:val="28"/>
        </w:rPr>
        <w:t xml:space="preserve"> скот </w:t>
      </w:r>
      <w:r w:rsidR="00A3470D" w:rsidRPr="00CC029B">
        <w:rPr>
          <w:rFonts w:ascii="Times New Roman" w:hAnsi="Times New Roman" w:cs="Times New Roman"/>
          <w:sz w:val="28"/>
          <w:szCs w:val="28"/>
        </w:rPr>
        <w:t>имее</w:t>
      </w:r>
      <w:r w:rsidRPr="00CC029B">
        <w:rPr>
          <w:rFonts w:ascii="Times New Roman" w:hAnsi="Times New Roman" w:cs="Times New Roman"/>
          <w:sz w:val="28"/>
          <w:szCs w:val="28"/>
        </w:rPr>
        <w:t>т большо</w:t>
      </w:r>
      <w:r w:rsidR="00A3470D" w:rsidRPr="00CC029B">
        <w:rPr>
          <w:rFonts w:ascii="Times New Roman" w:hAnsi="Times New Roman" w:cs="Times New Roman"/>
          <w:sz w:val="28"/>
          <w:szCs w:val="28"/>
        </w:rPr>
        <w:t>е</w:t>
      </w:r>
      <w:r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="00A3470D" w:rsidRPr="00CC029B">
        <w:rPr>
          <w:rFonts w:ascii="Times New Roman" w:hAnsi="Times New Roman" w:cs="Times New Roman"/>
          <w:sz w:val="28"/>
          <w:szCs w:val="28"/>
        </w:rPr>
        <w:t>значение</w:t>
      </w:r>
      <w:r w:rsidRPr="00CC029B">
        <w:rPr>
          <w:rFonts w:ascii="Times New Roman" w:hAnsi="Times New Roman" w:cs="Times New Roman"/>
          <w:sz w:val="28"/>
          <w:szCs w:val="28"/>
        </w:rPr>
        <w:t xml:space="preserve">, как для </w:t>
      </w:r>
      <w:r w:rsidR="00A3470D" w:rsidRPr="00CC029B">
        <w:rPr>
          <w:rFonts w:ascii="Times New Roman" w:hAnsi="Times New Roman" w:cs="Times New Roman"/>
          <w:sz w:val="28"/>
          <w:szCs w:val="28"/>
        </w:rPr>
        <w:t xml:space="preserve">научных целей, </w:t>
      </w:r>
      <w:r w:rsidRPr="00CC029B">
        <w:rPr>
          <w:rFonts w:ascii="Times New Roman" w:hAnsi="Times New Roman" w:cs="Times New Roman"/>
          <w:sz w:val="28"/>
          <w:szCs w:val="28"/>
        </w:rPr>
        <w:t>так и</w:t>
      </w:r>
      <w:r w:rsidR="00A3470D" w:rsidRPr="00CC029B">
        <w:rPr>
          <w:rFonts w:ascii="Times New Roman" w:hAnsi="Times New Roman" w:cs="Times New Roman"/>
          <w:sz w:val="28"/>
          <w:szCs w:val="28"/>
        </w:rPr>
        <w:t xml:space="preserve"> для </w:t>
      </w:r>
      <w:r w:rsidRPr="00CC029B">
        <w:rPr>
          <w:rFonts w:ascii="Times New Roman" w:hAnsi="Times New Roman" w:cs="Times New Roman"/>
          <w:sz w:val="28"/>
          <w:szCs w:val="28"/>
        </w:rPr>
        <w:t xml:space="preserve"> производства </w:t>
      </w:r>
      <w:r w:rsidR="00A3470D" w:rsidRPr="00CC029B">
        <w:rPr>
          <w:rFonts w:ascii="Times New Roman" w:hAnsi="Times New Roman" w:cs="Times New Roman"/>
          <w:sz w:val="28"/>
          <w:szCs w:val="28"/>
        </w:rPr>
        <w:t xml:space="preserve">высококачественных </w:t>
      </w:r>
      <w:r w:rsidRPr="00CC029B">
        <w:rPr>
          <w:rFonts w:ascii="Times New Roman" w:hAnsi="Times New Roman" w:cs="Times New Roman"/>
          <w:sz w:val="28"/>
          <w:szCs w:val="28"/>
        </w:rPr>
        <w:t>молочн</w:t>
      </w:r>
      <w:r w:rsidR="00A3470D" w:rsidRPr="00CC029B">
        <w:rPr>
          <w:rFonts w:ascii="Times New Roman" w:hAnsi="Times New Roman" w:cs="Times New Roman"/>
          <w:sz w:val="28"/>
          <w:szCs w:val="28"/>
        </w:rPr>
        <w:t>ых</w:t>
      </w:r>
      <w:r w:rsidRPr="00CC029B">
        <w:rPr>
          <w:rFonts w:ascii="Times New Roman" w:hAnsi="Times New Roman" w:cs="Times New Roman"/>
          <w:sz w:val="28"/>
          <w:szCs w:val="28"/>
        </w:rPr>
        <w:t xml:space="preserve"> продук</w:t>
      </w:r>
      <w:r w:rsidR="00A3470D" w:rsidRPr="00CC029B">
        <w:rPr>
          <w:rFonts w:ascii="Times New Roman" w:hAnsi="Times New Roman" w:cs="Times New Roman"/>
          <w:sz w:val="28"/>
          <w:szCs w:val="28"/>
        </w:rPr>
        <w:t>тов</w:t>
      </w:r>
      <w:r w:rsidRPr="00CC029B">
        <w:rPr>
          <w:rFonts w:ascii="Times New Roman" w:hAnsi="Times New Roman" w:cs="Times New Roman"/>
          <w:sz w:val="28"/>
          <w:szCs w:val="28"/>
        </w:rPr>
        <w:t>. Общеизвестно, что практически все производимое в РФ молоко получают от коров. От высокопродуктивных импортных коров, стараются получить максимальное количество потомства, с этой целью используют один из приемов интенсивного воспроизводства - трансплантацию эмбрионов [</w:t>
      </w:r>
      <w:r w:rsidR="00F14FDC" w:rsidRPr="00CC029B">
        <w:rPr>
          <w:rFonts w:ascii="Times New Roman" w:hAnsi="Times New Roman" w:cs="Times New Roman"/>
          <w:sz w:val="28"/>
          <w:szCs w:val="28"/>
        </w:rPr>
        <w:t>2</w:t>
      </w:r>
      <w:r w:rsidRPr="00CC029B">
        <w:rPr>
          <w:rFonts w:ascii="Times New Roman" w:hAnsi="Times New Roman" w:cs="Times New Roman"/>
          <w:sz w:val="28"/>
          <w:szCs w:val="28"/>
        </w:rPr>
        <w:t>].</w:t>
      </w:r>
    </w:p>
    <w:p w:rsidR="006C6E6E" w:rsidRPr="00CC029B" w:rsidRDefault="006C6E6E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lastRenderedPageBreak/>
        <w:t>Получение генетически ценного молодняка от высокопродуктивных коров позволяет увеличить поголовье дойного стада только при условии полноценного роста и развития телят. В условиях интенсификации молочной отрасли выращивание здорового ремонтного молодняка является важнейшим этапом при промышленном производстве молока [</w:t>
      </w:r>
      <w:r w:rsidR="00F14FDC" w:rsidRPr="00CC029B">
        <w:rPr>
          <w:rFonts w:ascii="Times New Roman" w:hAnsi="Times New Roman" w:cs="Times New Roman"/>
          <w:sz w:val="28"/>
          <w:szCs w:val="28"/>
        </w:rPr>
        <w:t>4</w:t>
      </w:r>
      <w:r w:rsidRPr="00CC029B">
        <w:rPr>
          <w:rFonts w:ascii="Times New Roman" w:hAnsi="Times New Roman" w:cs="Times New Roman"/>
          <w:sz w:val="28"/>
          <w:szCs w:val="28"/>
        </w:rPr>
        <w:t>].</w:t>
      </w:r>
    </w:p>
    <w:p w:rsidR="006C6E6E" w:rsidRPr="00CC029B" w:rsidRDefault="006C6E6E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t>Молочная продуктивность коровы, обусловленная ее генетическим потенциалом, может быть реализована только при оптимальном содержании и кормлении животного во все периоды использования, в особенности в период роста и развития теленка. Технологи содержания и кормления ремонтного молодняка крупного рогатого скота должны способствовать реализации максимальной продуктивности животных [1].</w:t>
      </w:r>
    </w:p>
    <w:p w:rsidR="006C6E6E" w:rsidRPr="00CC029B" w:rsidRDefault="006C6E6E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t>Уровень кормления во все этапы роста и развития должен обеспечивать животных белком, энергией и микро- и макроэлементами в нужном объеме во все периоды жизни животного, с учетом того, в какие периоды роста организма происходит развитие половых органов и молочной железы для правильного их формирования и функционирования. И при этом в определенные периоды роста животного необходимо снижать концентрацию энергии и протеина в рационе, чтобы не допустить излишнего отложения жировой ткани в организме.</w:t>
      </w:r>
    </w:p>
    <w:p w:rsidR="006C6E6E" w:rsidRPr="00CC029B" w:rsidRDefault="00A3470D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t>Исследованиями П. И.</w:t>
      </w:r>
      <w:r w:rsidR="00473D7E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="006C6E6E" w:rsidRPr="00CC029B">
        <w:rPr>
          <w:rFonts w:ascii="Times New Roman" w:hAnsi="Times New Roman" w:cs="Times New Roman"/>
          <w:sz w:val="28"/>
          <w:szCs w:val="28"/>
        </w:rPr>
        <w:t>Зеленков</w:t>
      </w:r>
      <w:r w:rsidRPr="00CC029B">
        <w:rPr>
          <w:rFonts w:ascii="Times New Roman" w:hAnsi="Times New Roman" w:cs="Times New Roman"/>
          <w:sz w:val="28"/>
          <w:szCs w:val="28"/>
        </w:rPr>
        <w:t>а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установ</w:t>
      </w:r>
      <w:r w:rsidRPr="00CC029B">
        <w:rPr>
          <w:rFonts w:ascii="Times New Roman" w:hAnsi="Times New Roman" w:cs="Times New Roman"/>
          <w:sz w:val="28"/>
          <w:szCs w:val="28"/>
        </w:rPr>
        <w:t>лено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, что </w:t>
      </w:r>
      <w:r w:rsidR="00473D7E" w:rsidRPr="00CC029B">
        <w:rPr>
          <w:rFonts w:ascii="Times New Roman" w:hAnsi="Times New Roman" w:cs="Times New Roman"/>
          <w:sz w:val="28"/>
          <w:szCs w:val="28"/>
        </w:rPr>
        <w:t xml:space="preserve">в молочный период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норму выпойки молока телятам </w:t>
      </w:r>
      <w:r w:rsidR="00473D7E" w:rsidRPr="00CC029B">
        <w:rPr>
          <w:rFonts w:ascii="Times New Roman" w:hAnsi="Times New Roman" w:cs="Times New Roman"/>
          <w:sz w:val="28"/>
          <w:szCs w:val="28"/>
        </w:rPr>
        <w:t>необходимо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повышать до 10 л и более</w:t>
      </w:r>
      <w:r w:rsidR="00473D7E" w:rsidRPr="00CC029B">
        <w:rPr>
          <w:rFonts w:ascii="Times New Roman" w:hAnsi="Times New Roman" w:cs="Times New Roman"/>
          <w:sz w:val="28"/>
          <w:szCs w:val="28"/>
        </w:rPr>
        <w:t xml:space="preserve"> в сутки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. </w:t>
      </w:r>
      <w:r w:rsidR="00473D7E" w:rsidRPr="00CC029B">
        <w:rPr>
          <w:rFonts w:ascii="Times New Roman" w:hAnsi="Times New Roman" w:cs="Times New Roman"/>
          <w:sz w:val="28"/>
          <w:szCs w:val="28"/>
        </w:rPr>
        <w:t xml:space="preserve">При выпаивании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повышенных доз молочных кормов</w:t>
      </w:r>
      <w:r w:rsidR="00473D7E" w:rsidRPr="00CC029B">
        <w:rPr>
          <w:rFonts w:ascii="Times New Roman" w:hAnsi="Times New Roman" w:cs="Times New Roman"/>
          <w:sz w:val="28"/>
          <w:szCs w:val="28"/>
        </w:rPr>
        <w:t xml:space="preserve"> телятам в молочный период,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="00473D7E" w:rsidRPr="00CC029B">
        <w:rPr>
          <w:rFonts w:ascii="Times New Roman" w:hAnsi="Times New Roman" w:cs="Times New Roman"/>
          <w:sz w:val="28"/>
          <w:szCs w:val="28"/>
        </w:rPr>
        <w:t xml:space="preserve">у них значительно </w:t>
      </w:r>
      <w:r w:rsidR="006C6E6E" w:rsidRPr="00CC029B">
        <w:rPr>
          <w:rFonts w:ascii="Times New Roman" w:hAnsi="Times New Roman" w:cs="Times New Roman"/>
          <w:sz w:val="28"/>
          <w:szCs w:val="28"/>
        </w:rPr>
        <w:t>повыш</w:t>
      </w:r>
      <w:r w:rsidR="00473D7E" w:rsidRPr="00CC029B">
        <w:rPr>
          <w:rFonts w:ascii="Times New Roman" w:hAnsi="Times New Roman" w:cs="Times New Roman"/>
          <w:sz w:val="28"/>
          <w:szCs w:val="28"/>
        </w:rPr>
        <w:t>ается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энерги</w:t>
      </w:r>
      <w:r w:rsidR="00473D7E" w:rsidRPr="00CC029B">
        <w:rPr>
          <w:rFonts w:ascii="Times New Roman" w:hAnsi="Times New Roman" w:cs="Times New Roman"/>
          <w:sz w:val="28"/>
          <w:szCs w:val="28"/>
        </w:rPr>
        <w:t>я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роста</w:t>
      </w:r>
      <w:r w:rsidR="00473D7E" w:rsidRPr="00CC029B">
        <w:rPr>
          <w:rFonts w:ascii="Times New Roman" w:hAnsi="Times New Roman" w:cs="Times New Roman"/>
          <w:sz w:val="28"/>
          <w:szCs w:val="28"/>
        </w:rPr>
        <w:t>.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="00473D7E" w:rsidRPr="00CC029B">
        <w:rPr>
          <w:rFonts w:ascii="Times New Roman" w:hAnsi="Times New Roman" w:cs="Times New Roman"/>
          <w:sz w:val="28"/>
          <w:szCs w:val="28"/>
        </w:rPr>
        <w:t xml:space="preserve">В этом случае происходит </w:t>
      </w:r>
      <w:r w:rsidR="006C6E6E" w:rsidRPr="00CC029B">
        <w:rPr>
          <w:rFonts w:ascii="Times New Roman" w:hAnsi="Times New Roman" w:cs="Times New Roman"/>
          <w:sz w:val="28"/>
          <w:szCs w:val="28"/>
        </w:rPr>
        <w:t>лучше</w:t>
      </w:r>
      <w:r w:rsidR="00473D7E" w:rsidRPr="00CC029B">
        <w:rPr>
          <w:rFonts w:ascii="Times New Roman" w:hAnsi="Times New Roman" w:cs="Times New Roman"/>
          <w:sz w:val="28"/>
          <w:szCs w:val="28"/>
        </w:rPr>
        <w:t>е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473D7E" w:rsidRPr="00CC029B">
        <w:rPr>
          <w:rFonts w:ascii="Times New Roman" w:hAnsi="Times New Roman" w:cs="Times New Roman"/>
          <w:sz w:val="28"/>
          <w:szCs w:val="28"/>
        </w:rPr>
        <w:t>е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желудочно-кишечного тракта</w:t>
      </w:r>
      <w:r w:rsidR="00473D7E" w:rsidRPr="00CC029B">
        <w:rPr>
          <w:rFonts w:ascii="Times New Roman" w:hAnsi="Times New Roman" w:cs="Times New Roman"/>
          <w:sz w:val="28"/>
          <w:szCs w:val="28"/>
        </w:rPr>
        <w:t xml:space="preserve">, они в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более раннем</w:t>
      </w:r>
      <w:r w:rsidR="00473D7E" w:rsidRPr="00CC029B">
        <w:rPr>
          <w:rFonts w:ascii="Times New Roman" w:hAnsi="Times New Roman" w:cs="Times New Roman"/>
          <w:sz w:val="28"/>
          <w:szCs w:val="28"/>
        </w:rPr>
        <w:t xml:space="preserve"> возрасте начинают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использова</w:t>
      </w:r>
      <w:r w:rsidR="00473D7E" w:rsidRPr="00CC029B">
        <w:rPr>
          <w:rFonts w:ascii="Times New Roman" w:hAnsi="Times New Roman" w:cs="Times New Roman"/>
          <w:sz w:val="28"/>
          <w:szCs w:val="28"/>
        </w:rPr>
        <w:t>ть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растительны</w:t>
      </w:r>
      <w:r w:rsidR="00473D7E" w:rsidRPr="00CC029B">
        <w:rPr>
          <w:rFonts w:ascii="Times New Roman" w:hAnsi="Times New Roman" w:cs="Times New Roman"/>
          <w:sz w:val="28"/>
          <w:szCs w:val="28"/>
        </w:rPr>
        <w:t>е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кормов, </w:t>
      </w:r>
      <w:r w:rsidR="00473D7E" w:rsidRPr="00CC029B">
        <w:rPr>
          <w:rFonts w:ascii="Times New Roman" w:hAnsi="Times New Roman" w:cs="Times New Roman"/>
          <w:sz w:val="28"/>
          <w:szCs w:val="28"/>
        </w:rPr>
        <w:t xml:space="preserve">эти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="00473D7E" w:rsidRPr="00CC029B">
        <w:rPr>
          <w:rFonts w:ascii="Times New Roman" w:hAnsi="Times New Roman" w:cs="Times New Roman"/>
          <w:sz w:val="28"/>
          <w:szCs w:val="28"/>
        </w:rPr>
        <w:t>животные лучше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разви</w:t>
      </w:r>
      <w:r w:rsidR="00473D7E" w:rsidRPr="00CC029B">
        <w:rPr>
          <w:rFonts w:ascii="Times New Roman" w:hAnsi="Times New Roman" w:cs="Times New Roman"/>
          <w:sz w:val="28"/>
          <w:szCs w:val="28"/>
        </w:rPr>
        <w:t>ваются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. </w:t>
      </w:r>
      <w:r w:rsidR="00473D7E" w:rsidRPr="00CC029B">
        <w:rPr>
          <w:rFonts w:ascii="Times New Roman" w:hAnsi="Times New Roman" w:cs="Times New Roman"/>
          <w:sz w:val="28"/>
          <w:szCs w:val="28"/>
        </w:rPr>
        <w:t>В этом случае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животные </w:t>
      </w:r>
      <w:r w:rsidR="00473D7E" w:rsidRPr="00CC029B">
        <w:rPr>
          <w:rFonts w:ascii="Times New Roman" w:hAnsi="Times New Roman" w:cs="Times New Roman"/>
          <w:sz w:val="28"/>
          <w:szCs w:val="28"/>
        </w:rPr>
        <w:t xml:space="preserve">в более </w:t>
      </w:r>
      <w:r w:rsidR="006C6E6E" w:rsidRPr="00CC029B">
        <w:rPr>
          <w:rFonts w:ascii="Times New Roman" w:hAnsi="Times New Roman" w:cs="Times New Roman"/>
          <w:sz w:val="28"/>
          <w:szCs w:val="28"/>
        </w:rPr>
        <w:t>ран</w:t>
      </w:r>
      <w:r w:rsidR="00473D7E" w:rsidRPr="00CC029B">
        <w:rPr>
          <w:rFonts w:ascii="Times New Roman" w:hAnsi="Times New Roman" w:cs="Times New Roman"/>
          <w:sz w:val="28"/>
          <w:szCs w:val="28"/>
        </w:rPr>
        <w:t>нем возрасте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д</w:t>
      </w:r>
      <w:r w:rsidR="00473D7E" w:rsidRPr="00CC029B">
        <w:rPr>
          <w:rFonts w:ascii="Times New Roman" w:hAnsi="Times New Roman" w:cs="Times New Roman"/>
          <w:sz w:val="28"/>
          <w:szCs w:val="28"/>
        </w:rPr>
        <w:t>остигают хозяйственной зрелости. Все это позволяет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="00473D7E" w:rsidRPr="00CC029B">
        <w:rPr>
          <w:rFonts w:ascii="Times New Roman" w:hAnsi="Times New Roman" w:cs="Times New Roman"/>
          <w:sz w:val="28"/>
          <w:szCs w:val="28"/>
        </w:rPr>
        <w:t xml:space="preserve">более интенсивно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использовать их в </w:t>
      </w:r>
      <w:r w:rsidR="00473D7E" w:rsidRPr="00CC029B">
        <w:rPr>
          <w:rFonts w:ascii="Times New Roman" w:hAnsi="Times New Roman" w:cs="Times New Roman"/>
          <w:sz w:val="28"/>
          <w:szCs w:val="28"/>
        </w:rPr>
        <w:t xml:space="preserve">процессе </w:t>
      </w:r>
      <w:r w:rsidR="006C6E6E" w:rsidRPr="00CC029B">
        <w:rPr>
          <w:rFonts w:ascii="Times New Roman" w:hAnsi="Times New Roman" w:cs="Times New Roman"/>
          <w:sz w:val="28"/>
          <w:szCs w:val="28"/>
        </w:rPr>
        <w:t>воспроизводств</w:t>
      </w:r>
      <w:r w:rsidR="00473D7E" w:rsidRPr="00CC029B">
        <w:rPr>
          <w:rFonts w:ascii="Times New Roman" w:hAnsi="Times New Roman" w:cs="Times New Roman"/>
          <w:sz w:val="28"/>
          <w:szCs w:val="28"/>
        </w:rPr>
        <w:t>а стада.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="00473D7E" w:rsidRPr="00CC029B">
        <w:rPr>
          <w:rFonts w:ascii="Times New Roman" w:hAnsi="Times New Roman" w:cs="Times New Roman"/>
          <w:sz w:val="28"/>
          <w:szCs w:val="28"/>
        </w:rPr>
        <w:t>Установлено, что у животных</w:t>
      </w:r>
      <w:r w:rsidR="00CC029B">
        <w:rPr>
          <w:rFonts w:ascii="Times New Roman" w:hAnsi="Times New Roman" w:cs="Times New Roman"/>
          <w:sz w:val="28"/>
          <w:szCs w:val="28"/>
        </w:rPr>
        <w:t>,</w:t>
      </w:r>
      <w:r w:rsidR="00473D7E" w:rsidRPr="00CC029B">
        <w:rPr>
          <w:rFonts w:ascii="Times New Roman" w:hAnsi="Times New Roman" w:cs="Times New Roman"/>
          <w:sz w:val="28"/>
          <w:szCs w:val="28"/>
        </w:rPr>
        <w:t xml:space="preserve"> выращенных при повышенных </w:t>
      </w:r>
      <w:r w:rsidR="00473D7E" w:rsidRPr="00CC029B">
        <w:rPr>
          <w:rFonts w:ascii="Times New Roman" w:hAnsi="Times New Roman" w:cs="Times New Roman"/>
          <w:sz w:val="28"/>
          <w:szCs w:val="28"/>
        </w:rPr>
        <w:lastRenderedPageBreak/>
        <w:t xml:space="preserve">нормах выпойки молока, в последующем  от 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них </w:t>
      </w:r>
      <w:r w:rsidR="00473D7E" w:rsidRPr="00CC029B">
        <w:rPr>
          <w:rFonts w:ascii="Times New Roman" w:hAnsi="Times New Roman" w:cs="Times New Roman"/>
          <w:sz w:val="28"/>
          <w:szCs w:val="28"/>
        </w:rPr>
        <w:t xml:space="preserve"> получают </w:t>
      </w:r>
      <w:r w:rsidR="006C6E6E" w:rsidRPr="00CC029B">
        <w:rPr>
          <w:rFonts w:ascii="Times New Roman" w:hAnsi="Times New Roman" w:cs="Times New Roman"/>
          <w:sz w:val="28"/>
          <w:szCs w:val="28"/>
        </w:rPr>
        <w:t>более высок</w:t>
      </w:r>
      <w:r w:rsidR="00473D7E" w:rsidRPr="00CC029B">
        <w:rPr>
          <w:rFonts w:ascii="Times New Roman" w:hAnsi="Times New Roman" w:cs="Times New Roman"/>
          <w:sz w:val="28"/>
          <w:szCs w:val="28"/>
        </w:rPr>
        <w:t>ую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молочн</w:t>
      </w:r>
      <w:r w:rsidR="00473D7E" w:rsidRPr="00CC029B">
        <w:rPr>
          <w:rFonts w:ascii="Times New Roman" w:hAnsi="Times New Roman" w:cs="Times New Roman"/>
          <w:sz w:val="28"/>
          <w:szCs w:val="28"/>
        </w:rPr>
        <w:t>ую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продуктивность, </w:t>
      </w:r>
      <w:r w:rsidR="00BB2B33" w:rsidRPr="00CC029B">
        <w:rPr>
          <w:rFonts w:ascii="Times New Roman" w:hAnsi="Times New Roman" w:cs="Times New Roman"/>
          <w:sz w:val="28"/>
          <w:szCs w:val="28"/>
        </w:rPr>
        <w:t xml:space="preserve">в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сравнени</w:t>
      </w:r>
      <w:r w:rsidR="00BB2B33" w:rsidRPr="00CC029B">
        <w:rPr>
          <w:rFonts w:ascii="Times New Roman" w:hAnsi="Times New Roman" w:cs="Times New Roman"/>
          <w:sz w:val="28"/>
          <w:szCs w:val="28"/>
        </w:rPr>
        <w:t>и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с животными выращенными по традиционной технологии [2].</w:t>
      </w:r>
    </w:p>
    <w:p w:rsidR="00BB2B33" w:rsidRPr="00CC029B" w:rsidRDefault="00BB2B33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t>Ч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тобы вырастить </w:t>
      </w:r>
      <w:r w:rsidRPr="00CC029B">
        <w:rPr>
          <w:rFonts w:ascii="Times New Roman" w:hAnsi="Times New Roman" w:cs="Times New Roman"/>
          <w:sz w:val="28"/>
          <w:szCs w:val="28"/>
        </w:rPr>
        <w:t xml:space="preserve">здоровых и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нормально развитых </w:t>
      </w:r>
      <w:r w:rsidRPr="00CC029B">
        <w:rPr>
          <w:rFonts w:ascii="Times New Roman" w:hAnsi="Times New Roman" w:cs="Times New Roman"/>
          <w:sz w:val="28"/>
          <w:szCs w:val="28"/>
        </w:rPr>
        <w:t>телочек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, в </w:t>
      </w:r>
      <w:r w:rsidRPr="00CC029B">
        <w:rPr>
          <w:rFonts w:ascii="Times New Roman" w:hAnsi="Times New Roman" w:cs="Times New Roman"/>
          <w:sz w:val="28"/>
          <w:szCs w:val="28"/>
        </w:rPr>
        <w:t xml:space="preserve">молочный период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необходимо использовать </w:t>
      </w:r>
      <w:r w:rsidRPr="00CC029B">
        <w:rPr>
          <w:rFonts w:ascii="Times New Roman" w:hAnsi="Times New Roman" w:cs="Times New Roman"/>
          <w:sz w:val="28"/>
          <w:szCs w:val="28"/>
        </w:rPr>
        <w:t>более 500 кг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Pr="00CC029B">
        <w:rPr>
          <w:rFonts w:ascii="Times New Roman" w:hAnsi="Times New Roman" w:cs="Times New Roman"/>
          <w:sz w:val="28"/>
          <w:szCs w:val="28"/>
        </w:rPr>
        <w:t xml:space="preserve">молоко и обрата, а так же достаточное   количество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концентрированны</w:t>
      </w:r>
      <w:r w:rsidRPr="00CC029B">
        <w:rPr>
          <w:rFonts w:ascii="Times New Roman" w:hAnsi="Times New Roman" w:cs="Times New Roman"/>
          <w:sz w:val="28"/>
          <w:szCs w:val="28"/>
        </w:rPr>
        <w:t>х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корм</w:t>
      </w:r>
      <w:r w:rsidRPr="00CC029B">
        <w:rPr>
          <w:rFonts w:ascii="Times New Roman" w:hAnsi="Times New Roman" w:cs="Times New Roman"/>
          <w:sz w:val="28"/>
          <w:szCs w:val="28"/>
        </w:rPr>
        <w:t>ов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, </w:t>
      </w:r>
      <w:r w:rsidRPr="00CC029B">
        <w:rPr>
          <w:rFonts w:ascii="Times New Roman" w:hAnsi="Times New Roman" w:cs="Times New Roman"/>
          <w:sz w:val="28"/>
          <w:szCs w:val="28"/>
        </w:rPr>
        <w:t xml:space="preserve">при этом телочки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будут нормально расти и развиваться, </w:t>
      </w:r>
      <w:r w:rsidRPr="00CC029B">
        <w:rPr>
          <w:rFonts w:ascii="Times New Roman" w:hAnsi="Times New Roman" w:cs="Times New Roman"/>
          <w:sz w:val="28"/>
          <w:szCs w:val="28"/>
        </w:rPr>
        <w:t>что в последующем обеспечит высокий уровень молочной продуктивности.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E6E" w:rsidRPr="00CC029B" w:rsidRDefault="00BB2B33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t xml:space="preserve">Мы провели </w:t>
      </w:r>
      <w:r w:rsidR="006C6E6E" w:rsidRPr="00CC029B">
        <w:rPr>
          <w:rFonts w:ascii="Times New Roman" w:hAnsi="Times New Roman" w:cs="Times New Roman"/>
          <w:sz w:val="28"/>
          <w:szCs w:val="28"/>
        </w:rPr>
        <w:t>сравнительное изучение роста и развития телочек голштинской породы, получен</w:t>
      </w:r>
      <w:r w:rsidRPr="00CC029B">
        <w:rPr>
          <w:rFonts w:ascii="Times New Roman" w:hAnsi="Times New Roman" w:cs="Times New Roman"/>
          <w:sz w:val="28"/>
          <w:szCs w:val="28"/>
        </w:rPr>
        <w:t>н</w:t>
      </w:r>
      <w:r w:rsidR="006C6E6E" w:rsidRPr="00CC029B">
        <w:rPr>
          <w:rFonts w:ascii="Times New Roman" w:hAnsi="Times New Roman" w:cs="Times New Roman"/>
          <w:sz w:val="28"/>
          <w:szCs w:val="28"/>
        </w:rPr>
        <w:t>ы</w:t>
      </w:r>
      <w:r w:rsidRPr="00CC029B">
        <w:rPr>
          <w:rFonts w:ascii="Times New Roman" w:hAnsi="Times New Roman" w:cs="Times New Roman"/>
          <w:sz w:val="28"/>
          <w:szCs w:val="28"/>
        </w:rPr>
        <w:t>х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способом трансплантации эмбрионов от высокопродуктивных </w:t>
      </w:r>
      <w:r w:rsidR="00C36A5E" w:rsidRPr="00CC029B">
        <w:rPr>
          <w:rFonts w:ascii="Times New Roman" w:hAnsi="Times New Roman" w:cs="Times New Roman"/>
          <w:sz w:val="28"/>
          <w:szCs w:val="28"/>
        </w:rPr>
        <w:t xml:space="preserve">голштинских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коров </w:t>
      </w:r>
      <w:r w:rsidR="00C36A5E" w:rsidRPr="00CC029B">
        <w:rPr>
          <w:rFonts w:ascii="Times New Roman" w:hAnsi="Times New Roman" w:cs="Times New Roman"/>
          <w:sz w:val="28"/>
          <w:szCs w:val="28"/>
        </w:rPr>
        <w:t>с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Pr="00CC029B">
        <w:rPr>
          <w:rFonts w:ascii="Times New Roman" w:hAnsi="Times New Roman" w:cs="Times New Roman"/>
          <w:sz w:val="28"/>
          <w:szCs w:val="28"/>
        </w:rPr>
        <w:t xml:space="preserve">их </w:t>
      </w:r>
      <w:r w:rsidR="006C6E6E" w:rsidRPr="00CC029B">
        <w:rPr>
          <w:rFonts w:ascii="Times New Roman" w:hAnsi="Times New Roman" w:cs="Times New Roman"/>
          <w:sz w:val="28"/>
          <w:szCs w:val="28"/>
        </w:rPr>
        <w:t>сверстниц</w:t>
      </w:r>
      <w:r w:rsidR="00C36A5E" w:rsidRPr="00CC029B">
        <w:rPr>
          <w:rFonts w:ascii="Times New Roman" w:hAnsi="Times New Roman" w:cs="Times New Roman"/>
          <w:sz w:val="28"/>
          <w:szCs w:val="28"/>
        </w:rPr>
        <w:t>ами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, </w:t>
      </w:r>
      <w:r w:rsidR="00C36A5E" w:rsidRPr="00CC029B">
        <w:rPr>
          <w:rFonts w:ascii="Times New Roman" w:hAnsi="Times New Roman" w:cs="Times New Roman"/>
          <w:sz w:val="28"/>
          <w:szCs w:val="28"/>
        </w:rPr>
        <w:t>которые были получен</w:t>
      </w:r>
      <w:r w:rsidR="006C6E6E" w:rsidRPr="00CC029B">
        <w:rPr>
          <w:rFonts w:ascii="Times New Roman" w:hAnsi="Times New Roman" w:cs="Times New Roman"/>
          <w:sz w:val="28"/>
          <w:szCs w:val="28"/>
        </w:rPr>
        <w:t>ы</w:t>
      </w:r>
      <w:r w:rsidR="00C36A5E" w:rsidRPr="00CC029B">
        <w:rPr>
          <w:rFonts w:ascii="Times New Roman" w:hAnsi="Times New Roman" w:cs="Times New Roman"/>
          <w:sz w:val="28"/>
          <w:szCs w:val="28"/>
        </w:rPr>
        <w:t xml:space="preserve"> также от голштинских коров  традиционным способом,  это</w:t>
      </w:r>
      <w:r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="00C36A5E" w:rsidRPr="00CC029B">
        <w:rPr>
          <w:rFonts w:ascii="Times New Roman" w:hAnsi="Times New Roman" w:cs="Times New Roman"/>
          <w:sz w:val="28"/>
          <w:szCs w:val="28"/>
        </w:rPr>
        <w:t xml:space="preserve">являлось </w:t>
      </w:r>
      <w:r w:rsidR="00C36A5E" w:rsidRPr="00CC029B">
        <w:rPr>
          <w:rFonts w:ascii="Times New Roman" w:hAnsi="Times New Roman" w:cs="Times New Roman"/>
          <w:sz w:val="28"/>
          <w:szCs w:val="28"/>
          <w:u w:val="single"/>
        </w:rPr>
        <w:t>ц</w:t>
      </w:r>
      <w:r w:rsidRPr="00CC029B">
        <w:rPr>
          <w:rFonts w:ascii="Times New Roman" w:hAnsi="Times New Roman" w:cs="Times New Roman"/>
          <w:sz w:val="28"/>
          <w:szCs w:val="28"/>
          <w:u w:val="single"/>
        </w:rPr>
        <w:t>елью</w:t>
      </w:r>
      <w:r w:rsidRPr="00CC029B">
        <w:rPr>
          <w:rFonts w:ascii="Times New Roman" w:hAnsi="Times New Roman" w:cs="Times New Roman"/>
          <w:sz w:val="28"/>
          <w:szCs w:val="28"/>
        </w:rPr>
        <w:t xml:space="preserve"> наших исследований</w:t>
      </w:r>
      <w:r w:rsidR="00C36A5E" w:rsidRPr="00CC029B">
        <w:rPr>
          <w:rFonts w:ascii="Times New Roman" w:hAnsi="Times New Roman" w:cs="Times New Roman"/>
          <w:sz w:val="28"/>
          <w:szCs w:val="28"/>
        </w:rPr>
        <w:t>.</w:t>
      </w:r>
      <w:r w:rsidRPr="00CC02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E6E" w:rsidRPr="00CC029B" w:rsidRDefault="00CC029B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  <w:u w:val="single"/>
        </w:rPr>
        <w:t>Материалы и м</w:t>
      </w:r>
      <w:r w:rsidR="006C6E6E" w:rsidRPr="00CC029B">
        <w:rPr>
          <w:rFonts w:ascii="Times New Roman" w:hAnsi="Times New Roman" w:cs="Times New Roman"/>
          <w:sz w:val="28"/>
          <w:szCs w:val="28"/>
          <w:u w:val="single"/>
        </w:rPr>
        <w:t>етод</w:t>
      </w:r>
      <w:r w:rsidRPr="00CC029B">
        <w:rPr>
          <w:rFonts w:ascii="Times New Roman" w:hAnsi="Times New Roman" w:cs="Times New Roman"/>
          <w:sz w:val="28"/>
          <w:szCs w:val="28"/>
          <w:u w:val="single"/>
        </w:rPr>
        <w:t>ы</w:t>
      </w:r>
      <w:r w:rsidR="006C6E6E" w:rsidRPr="00CC029B">
        <w:rPr>
          <w:rFonts w:ascii="Times New Roman" w:hAnsi="Times New Roman" w:cs="Times New Roman"/>
          <w:sz w:val="28"/>
          <w:szCs w:val="28"/>
          <w:u w:val="single"/>
        </w:rPr>
        <w:t xml:space="preserve"> исследований.</w:t>
      </w:r>
      <w:r w:rsidRPr="00CC029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36A5E" w:rsidRPr="00CC029B">
        <w:rPr>
          <w:rFonts w:ascii="Times New Roman" w:hAnsi="Times New Roman" w:cs="Times New Roman"/>
          <w:sz w:val="28"/>
          <w:szCs w:val="28"/>
        </w:rPr>
        <w:t xml:space="preserve">Исследования мы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проводили в АО «</w:t>
      </w:r>
      <w:proofErr w:type="spellStart"/>
      <w:r w:rsidR="006C6E6E" w:rsidRPr="00CC029B">
        <w:rPr>
          <w:rFonts w:ascii="Times New Roman" w:hAnsi="Times New Roman" w:cs="Times New Roman"/>
          <w:sz w:val="28"/>
          <w:szCs w:val="28"/>
        </w:rPr>
        <w:t>Агрообъединение</w:t>
      </w:r>
      <w:proofErr w:type="spellEnd"/>
      <w:r w:rsidR="006C6E6E" w:rsidRPr="00CC029B">
        <w:rPr>
          <w:rFonts w:ascii="Times New Roman" w:hAnsi="Times New Roman" w:cs="Times New Roman"/>
          <w:sz w:val="28"/>
          <w:szCs w:val="28"/>
        </w:rPr>
        <w:t xml:space="preserve"> «Кубань» </w:t>
      </w:r>
      <w:proofErr w:type="spellStart"/>
      <w:r w:rsidR="006C6E6E" w:rsidRPr="00CC029B">
        <w:rPr>
          <w:rFonts w:ascii="Times New Roman" w:hAnsi="Times New Roman" w:cs="Times New Roman"/>
          <w:sz w:val="28"/>
          <w:szCs w:val="28"/>
        </w:rPr>
        <w:t>Усть-Лабинского</w:t>
      </w:r>
      <w:proofErr w:type="spellEnd"/>
      <w:r w:rsidR="006C6E6E" w:rsidRPr="00CC029B">
        <w:rPr>
          <w:rFonts w:ascii="Times New Roman" w:hAnsi="Times New Roman" w:cs="Times New Roman"/>
          <w:sz w:val="28"/>
          <w:szCs w:val="28"/>
        </w:rPr>
        <w:t xml:space="preserve"> района Краснодарского края. </w:t>
      </w:r>
      <w:r w:rsidR="00C36A5E" w:rsidRPr="00CC029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36A5E" w:rsidRPr="00CC029B">
        <w:rPr>
          <w:rFonts w:ascii="Times New Roman" w:hAnsi="Times New Roman" w:cs="Times New Roman"/>
          <w:sz w:val="28"/>
          <w:szCs w:val="28"/>
        </w:rPr>
        <w:t>Агрообъединении</w:t>
      </w:r>
      <w:proofErr w:type="spellEnd"/>
      <w:r w:rsidR="00C36A5E" w:rsidRPr="00CC029B">
        <w:rPr>
          <w:rFonts w:ascii="Times New Roman" w:hAnsi="Times New Roman" w:cs="Times New Roman"/>
          <w:sz w:val="28"/>
          <w:szCs w:val="28"/>
        </w:rPr>
        <w:t xml:space="preserve"> «Кубань» основной молочной породой скота является голштинская. В хозяйстве осуществляется племенная работа с использованием разведения животных по линиям, подавляющее большинство крупного рогатого скота принадлежит к ведущим линиям этой породы - Вис </w:t>
      </w:r>
      <w:proofErr w:type="spellStart"/>
      <w:r w:rsidR="00C36A5E" w:rsidRPr="00CC029B">
        <w:rPr>
          <w:rFonts w:ascii="Times New Roman" w:hAnsi="Times New Roman" w:cs="Times New Roman"/>
          <w:sz w:val="28"/>
          <w:szCs w:val="28"/>
        </w:rPr>
        <w:t>Бэк</w:t>
      </w:r>
      <w:proofErr w:type="spellEnd"/>
      <w:r w:rsidR="00C36A5E" w:rsidRPr="00CC02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6A5E" w:rsidRPr="00CC029B">
        <w:rPr>
          <w:rFonts w:ascii="Times New Roman" w:hAnsi="Times New Roman" w:cs="Times New Roman"/>
          <w:sz w:val="28"/>
          <w:szCs w:val="28"/>
        </w:rPr>
        <w:t>Айдиал</w:t>
      </w:r>
      <w:proofErr w:type="spellEnd"/>
      <w:r w:rsidR="00C36A5E" w:rsidRPr="00CC029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36A5E" w:rsidRPr="00CC029B">
        <w:rPr>
          <w:rFonts w:ascii="Times New Roman" w:hAnsi="Times New Roman" w:cs="Times New Roman"/>
          <w:sz w:val="28"/>
          <w:szCs w:val="28"/>
        </w:rPr>
        <w:t>Рефлекшн</w:t>
      </w:r>
      <w:proofErr w:type="spellEnd"/>
      <w:r w:rsidR="00C36A5E" w:rsidRPr="00CC02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6A5E" w:rsidRPr="00CC029B">
        <w:rPr>
          <w:rFonts w:ascii="Times New Roman" w:hAnsi="Times New Roman" w:cs="Times New Roman"/>
          <w:sz w:val="28"/>
          <w:szCs w:val="28"/>
        </w:rPr>
        <w:t>Соверинг</w:t>
      </w:r>
      <w:proofErr w:type="spellEnd"/>
      <w:r w:rsidR="00C36A5E" w:rsidRPr="00CC029B">
        <w:rPr>
          <w:rFonts w:ascii="Times New Roman" w:hAnsi="Times New Roman" w:cs="Times New Roman"/>
          <w:sz w:val="28"/>
          <w:szCs w:val="28"/>
        </w:rPr>
        <w:t xml:space="preserve">. Нами были </w:t>
      </w:r>
      <w:proofErr w:type="spellStart"/>
      <w:r w:rsidR="00C36A5E" w:rsidRPr="00CC029B">
        <w:rPr>
          <w:rFonts w:ascii="Times New Roman" w:hAnsi="Times New Roman" w:cs="Times New Roman"/>
          <w:sz w:val="28"/>
          <w:szCs w:val="28"/>
        </w:rPr>
        <w:t>сформировыны</w:t>
      </w:r>
      <w:proofErr w:type="spellEnd"/>
      <w:r w:rsidR="00C36A5E" w:rsidRPr="00CC029B">
        <w:rPr>
          <w:rFonts w:ascii="Times New Roman" w:hAnsi="Times New Roman" w:cs="Times New Roman"/>
          <w:sz w:val="28"/>
          <w:szCs w:val="28"/>
        </w:rPr>
        <w:t xml:space="preserve"> две группы подопытных телочек</w:t>
      </w:r>
      <w:r w:rsidR="000B1FD9" w:rsidRPr="00CC029B">
        <w:rPr>
          <w:rFonts w:ascii="Times New Roman" w:hAnsi="Times New Roman" w:cs="Times New Roman"/>
          <w:sz w:val="28"/>
          <w:szCs w:val="28"/>
        </w:rPr>
        <w:t xml:space="preserve">, </w:t>
      </w:r>
      <w:r w:rsidR="00C36A5E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="000B1FD9" w:rsidRPr="00CC029B">
        <w:rPr>
          <w:rFonts w:ascii="Times New Roman" w:hAnsi="Times New Roman" w:cs="Times New Roman"/>
          <w:sz w:val="28"/>
          <w:szCs w:val="28"/>
        </w:rPr>
        <w:t>в</w:t>
      </w:r>
      <w:r w:rsidR="00C36A5E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опытн</w:t>
      </w:r>
      <w:r w:rsidR="000B1FD9" w:rsidRPr="00CC029B">
        <w:rPr>
          <w:rFonts w:ascii="Times New Roman" w:hAnsi="Times New Roman" w:cs="Times New Roman"/>
          <w:sz w:val="28"/>
          <w:szCs w:val="28"/>
        </w:rPr>
        <w:t>ую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0B1FD9" w:rsidRPr="00CC029B">
        <w:rPr>
          <w:rFonts w:ascii="Times New Roman" w:hAnsi="Times New Roman" w:cs="Times New Roman"/>
          <w:sz w:val="28"/>
          <w:szCs w:val="28"/>
        </w:rPr>
        <w:t>у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нами были отобраны 33 телочки, </w:t>
      </w:r>
      <w:r w:rsidR="00C36A5E" w:rsidRPr="00CC029B">
        <w:rPr>
          <w:rFonts w:ascii="Times New Roman" w:hAnsi="Times New Roman" w:cs="Times New Roman"/>
          <w:sz w:val="28"/>
          <w:szCs w:val="28"/>
        </w:rPr>
        <w:t>которые были получен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ы от 8 </w:t>
      </w:r>
      <w:r w:rsidR="00C36A5E" w:rsidRPr="00CC029B">
        <w:rPr>
          <w:rFonts w:ascii="Times New Roman" w:hAnsi="Times New Roman" w:cs="Times New Roman"/>
          <w:sz w:val="28"/>
          <w:szCs w:val="28"/>
        </w:rPr>
        <w:t xml:space="preserve">высокопродуктивных </w:t>
      </w:r>
      <w:r w:rsidR="006C6E6E" w:rsidRPr="00CC029B">
        <w:rPr>
          <w:rFonts w:ascii="Times New Roman" w:hAnsi="Times New Roman" w:cs="Times New Roman"/>
          <w:sz w:val="28"/>
          <w:szCs w:val="28"/>
        </w:rPr>
        <w:t>голштинских коров-доноров</w:t>
      </w:r>
      <w:r w:rsidR="00C36A5E" w:rsidRPr="00CC029B">
        <w:rPr>
          <w:rFonts w:ascii="Times New Roman" w:hAnsi="Times New Roman" w:cs="Times New Roman"/>
          <w:sz w:val="28"/>
          <w:szCs w:val="28"/>
        </w:rPr>
        <w:t>,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м</w:t>
      </w:r>
      <w:r w:rsidR="00C36A5E" w:rsidRPr="00CC029B">
        <w:rPr>
          <w:rFonts w:ascii="Times New Roman" w:hAnsi="Times New Roman" w:cs="Times New Roman"/>
          <w:sz w:val="28"/>
          <w:szCs w:val="28"/>
        </w:rPr>
        <w:t>етодом трансплантации эмбрионов.</w:t>
      </w:r>
      <w:r w:rsidR="000B1FD9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В контрольную группу вошли телочки – сверстницы, принадлежащие тем же </w:t>
      </w:r>
      <w:r w:rsidR="000B1FD9" w:rsidRPr="00CC029B">
        <w:rPr>
          <w:rFonts w:ascii="Times New Roman" w:hAnsi="Times New Roman" w:cs="Times New Roman"/>
          <w:sz w:val="28"/>
          <w:szCs w:val="28"/>
        </w:rPr>
        <w:t>линиям</w:t>
      </w:r>
      <w:r w:rsidR="006C6E6E" w:rsidRPr="00CC029B">
        <w:rPr>
          <w:rFonts w:ascii="Times New Roman" w:hAnsi="Times New Roman" w:cs="Times New Roman"/>
          <w:sz w:val="28"/>
          <w:szCs w:val="28"/>
        </w:rPr>
        <w:t>.</w:t>
      </w:r>
      <w:r w:rsidR="000B1FD9" w:rsidRPr="00CC029B">
        <w:rPr>
          <w:rFonts w:ascii="Times New Roman" w:hAnsi="Times New Roman" w:cs="Times New Roman"/>
          <w:sz w:val="28"/>
          <w:szCs w:val="28"/>
        </w:rPr>
        <w:t xml:space="preserve"> При изучении роста и развития подопытных животных мы пользовались общепринятыми зоотехническими методами. Для установления изменений живой массы </w:t>
      </w:r>
      <w:r w:rsidR="006C6E6E" w:rsidRPr="00CC029B">
        <w:rPr>
          <w:rFonts w:ascii="Times New Roman" w:hAnsi="Times New Roman" w:cs="Times New Roman"/>
          <w:sz w:val="28"/>
          <w:szCs w:val="28"/>
        </w:rPr>
        <w:t>подопытн</w:t>
      </w:r>
      <w:r w:rsidR="000B1FD9" w:rsidRPr="00CC029B">
        <w:rPr>
          <w:rFonts w:ascii="Times New Roman" w:hAnsi="Times New Roman" w:cs="Times New Roman"/>
          <w:sz w:val="28"/>
          <w:szCs w:val="28"/>
        </w:rPr>
        <w:t xml:space="preserve">ых телочек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="000B1FD9" w:rsidRPr="00CC029B">
        <w:rPr>
          <w:rFonts w:ascii="Times New Roman" w:hAnsi="Times New Roman" w:cs="Times New Roman"/>
          <w:sz w:val="28"/>
          <w:szCs w:val="28"/>
        </w:rPr>
        <w:t xml:space="preserve">мы их взвесили при рождении, в последующем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="000B1FD9" w:rsidRPr="00CC029B">
        <w:rPr>
          <w:rFonts w:ascii="Times New Roman" w:hAnsi="Times New Roman" w:cs="Times New Roman"/>
          <w:sz w:val="28"/>
          <w:szCs w:val="28"/>
        </w:rPr>
        <w:t xml:space="preserve">мы их взвешивали </w:t>
      </w:r>
      <w:r w:rsidR="006C6E6E" w:rsidRPr="00CC029B">
        <w:rPr>
          <w:rFonts w:ascii="Times New Roman" w:hAnsi="Times New Roman" w:cs="Times New Roman"/>
          <w:sz w:val="28"/>
          <w:szCs w:val="28"/>
        </w:rPr>
        <w:t>ежемесячно, утром до кормления и поения.</w:t>
      </w:r>
    </w:p>
    <w:p w:rsidR="006C6E6E" w:rsidRPr="00CC029B" w:rsidRDefault="006C6E6E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lastRenderedPageBreak/>
        <w:t>Технология содержания опытной и контрольной групп была одинаковой. До 90 дня жизни телочки содержались в индивидуальных домиках, до 60 дня телята выпаивались молоком. Каждый теленок за этот период получил по 300 кг цельного молока. С 3 дня жизни телятам скармливали стартерный гранулированный комбикорм для подготовки преджелудков к потреблению растительных кормов. С 50 дня телят приучали к поеданию кормо</w:t>
      </w:r>
      <w:r w:rsidR="008C20FE">
        <w:rPr>
          <w:rFonts w:ascii="Times New Roman" w:hAnsi="Times New Roman" w:cs="Times New Roman"/>
          <w:sz w:val="28"/>
          <w:szCs w:val="28"/>
        </w:rPr>
        <w:t xml:space="preserve">вой </w:t>
      </w:r>
      <w:r w:rsidRPr="00CC029B">
        <w:rPr>
          <w:rFonts w:ascii="Times New Roman" w:hAnsi="Times New Roman" w:cs="Times New Roman"/>
          <w:sz w:val="28"/>
          <w:szCs w:val="28"/>
        </w:rPr>
        <w:t>смеси, которая состояла из комбикорма, силоса и сенажа. Снятие телят с выпойки происходило в 60 дневном возрасте</w:t>
      </w:r>
      <w:r w:rsidR="008C20FE">
        <w:rPr>
          <w:rFonts w:ascii="Times New Roman" w:hAnsi="Times New Roman" w:cs="Times New Roman"/>
          <w:sz w:val="28"/>
          <w:szCs w:val="28"/>
        </w:rPr>
        <w:t xml:space="preserve">, </w:t>
      </w:r>
      <w:r w:rsidRPr="00CC029B">
        <w:rPr>
          <w:rFonts w:ascii="Times New Roman" w:hAnsi="Times New Roman" w:cs="Times New Roman"/>
          <w:sz w:val="28"/>
          <w:szCs w:val="28"/>
        </w:rPr>
        <w:t xml:space="preserve"> при условии поедания телятами комбикорма не менее 2 кг в день. С 3-х месячного возраста телята переводились на мелкогрупповое содержание по 8-10 голов в секции. Телочек в этот период кормили рационом для телят 3-8 месяцев, состоящим из стартерного комбикорма, силоса, сенажа и сена. Такими группами телята выращивались до 8 месячного возраста, после этого телки переводились на открытые выгульные площадки. С этого момента они получали рацион, применяемые в хозяйстве для молодняка возраста 8-14 месяцев</w:t>
      </w:r>
      <w:r w:rsidR="008C20FE">
        <w:rPr>
          <w:rFonts w:ascii="Times New Roman" w:hAnsi="Times New Roman" w:cs="Times New Roman"/>
          <w:sz w:val="28"/>
          <w:szCs w:val="28"/>
        </w:rPr>
        <w:t>.</w:t>
      </w:r>
      <w:r w:rsidRPr="00CC029B">
        <w:rPr>
          <w:rFonts w:ascii="Times New Roman" w:hAnsi="Times New Roman" w:cs="Times New Roman"/>
          <w:sz w:val="28"/>
          <w:szCs w:val="28"/>
        </w:rPr>
        <w:t xml:space="preserve"> При достижении возраста 14 месяцев, живой массы 350 кг и высоты в холке 120 см телок искусственно осеменяли. После </w:t>
      </w:r>
      <w:r w:rsidR="008C20FE">
        <w:rPr>
          <w:rFonts w:ascii="Times New Roman" w:hAnsi="Times New Roman" w:cs="Times New Roman"/>
          <w:sz w:val="28"/>
          <w:szCs w:val="28"/>
        </w:rPr>
        <w:t xml:space="preserve">установления </w:t>
      </w:r>
      <w:r w:rsidRPr="00CC029B">
        <w:rPr>
          <w:rFonts w:ascii="Times New Roman" w:hAnsi="Times New Roman" w:cs="Times New Roman"/>
          <w:sz w:val="28"/>
          <w:szCs w:val="28"/>
        </w:rPr>
        <w:t>стельн</w:t>
      </w:r>
      <w:r w:rsidR="008C20FE">
        <w:rPr>
          <w:rFonts w:ascii="Times New Roman" w:hAnsi="Times New Roman" w:cs="Times New Roman"/>
          <w:sz w:val="28"/>
          <w:szCs w:val="28"/>
        </w:rPr>
        <w:t>ости,</w:t>
      </w:r>
      <w:r w:rsidRPr="00CC029B">
        <w:rPr>
          <w:rFonts w:ascii="Times New Roman" w:hAnsi="Times New Roman" w:cs="Times New Roman"/>
          <w:sz w:val="28"/>
          <w:szCs w:val="28"/>
        </w:rPr>
        <w:t xml:space="preserve"> их кормили рационом для нетелей.</w:t>
      </w:r>
    </w:p>
    <w:p w:rsidR="006C6E6E" w:rsidRDefault="006C6E6E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0FE">
        <w:rPr>
          <w:rFonts w:ascii="Times New Roman" w:hAnsi="Times New Roman" w:cs="Times New Roman"/>
          <w:sz w:val="28"/>
          <w:szCs w:val="28"/>
          <w:u w:val="single"/>
        </w:rPr>
        <w:t>Результаты исследований</w:t>
      </w:r>
      <w:r w:rsidR="008C20F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8C20FE" w:rsidRPr="008C20FE">
        <w:rPr>
          <w:rFonts w:ascii="Times New Roman" w:hAnsi="Times New Roman" w:cs="Times New Roman"/>
          <w:sz w:val="28"/>
          <w:szCs w:val="28"/>
        </w:rPr>
        <w:t xml:space="preserve"> </w:t>
      </w:r>
      <w:r w:rsidRPr="00CC029B">
        <w:rPr>
          <w:rFonts w:ascii="Times New Roman" w:hAnsi="Times New Roman" w:cs="Times New Roman"/>
          <w:sz w:val="28"/>
          <w:szCs w:val="28"/>
        </w:rPr>
        <w:t xml:space="preserve">Самым доступным показателем для определения роста и развития телят является живая масса. Этот показатель меняется с возрастом животного, и в разные периоды жизни интенсивность его изменения различна. </w:t>
      </w:r>
      <w:r w:rsidR="008C20FE">
        <w:rPr>
          <w:rFonts w:ascii="Times New Roman" w:hAnsi="Times New Roman" w:cs="Times New Roman"/>
          <w:sz w:val="28"/>
          <w:szCs w:val="28"/>
        </w:rPr>
        <w:t>П</w:t>
      </w:r>
      <w:r w:rsidRPr="00CC029B">
        <w:rPr>
          <w:rFonts w:ascii="Times New Roman" w:hAnsi="Times New Roman" w:cs="Times New Roman"/>
          <w:sz w:val="28"/>
          <w:szCs w:val="28"/>
        </w:rPr>
        <w:t>о этому показателю проще всего судить о развитии организма.</w:t>
      </w:r>
      <w:r w:rsidR="00CC029B" w:rsidRPr="00CC02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54FD" w:rsidRDefault="00BB54FD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изменениями живой массы подопытных животных мы осуществляли ежемесячно. П</w:t>
      </w:r>
      <w:r w:rsidRPr="00CC029B">
        <w:rPr>
          <w:rFonts w:ascii="Times New Roman" w:hAnsi="Times New Roman" w:cs="Times New Roman"/>
          <w:sz w:val="28"/>
          <w:szCs w:val="28"/>
        </w:rPr>
        <w:t xml:space="preserve">ри рождении живая масса телочек контрольной группы на 2 кг превышала аналогичный показатель у сверстниц  из контрольной группы.  Изменение живой массы телочек </w:t>
      </w:r>
      <w:r>
        <w:rPr>
          <w:rFonts w:ascii="Times New Roman" w:hAnsi="Times New Roman" w:cs="Times New Roman"/>
          <w:sz w:val="28"/>
          <w:szCs w:val="28"/>
        </w:rPr>
        <w:t xml:space="preserve">за период выращивания </w:t>
      </w:r>
      <w:r w:rsidRPr="00CC029B">
        <w:rPr>
          <w:rFonts w:ascii="Times New Roman" w:hAnsi="Times New Roman" w:cs="Times New Roman"/>
          <w:sz w:val="28"/>
          <w:szCs w:val="28"/>
        </w:rPr>
        <w:t>представлен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C029B">
        <w:rPr>
          <w:rFonts w:ascii="Times New Roman" w:hAnsi="Times New Roman" w:cs="Times New Roman"/>
          <w:sz w:val="28"/>
          <w:szCs w:val="28"/>
        </w:rPr>
        <w:t xml:space="preserve">  в таблице 1.</w:t>
      </w:r>
    </w:p>
    <w:p w:rsidR="00F87BBB" w:rsidRPr="00CC029B" w:rsidRDefault="00F87BBB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 w:rsidR="00EA2CDE" w:rsidRPr="00CC029B">
        <w:rPr>
          <w:rFonts w:ascii="Times New Roman" w:hAnsi="Times New Roman" w:cs="Times New Roman"/>
          <w:sz w:val="28"/>
          <w:szCs w:val="28"/>
        </w:rPr>
        <w:t>-</w:t>
      </w:r>
      <w:r w:rsidRPr="00CC029B">
        <w:rPr>
          <w:rFonts w:ascii="Times New Roman" w:hAnsi="Times New Roman" w:cs="Times New Roman"/>
          <w:sz w:val="28"/>
          <w:szCs w:val="28"/>
        </w:rPr>
        <w:t xml:space="preserve"> Динамика живой массы телочек, кг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1853"/>
        <w:gridCol w:w="1854"/>
        <w:gridCol w:w="1854"/>
        <w:gridCol w:w="1860"/>
      </w:tblGrid>
      <w:tr w:rsidR="00F87BBB" w:rsidRPr="008C20FE" w:rsidTr="00780BDD">
        <w:trPr>
          <w:trHeight w:val="203"/>
          <w:jc w:val="center"/>
        </w:trPr>
        <w:tc>
          <w:tcPr>
            <w:tcW w:w="1854" w:type="dxa"/>
            <w:vMerge w:val="restart"/>
            <w:vAlign w:val="center"/>
          </w:tcPr>
          <w:p w:rsidR="00F87BBB" w:rsidRPr="008C20FE" w:rsidRDefault="00F87BBB" w:rsidP="008C20FE">
            <w:pPr>
              <w:ind w:firstLine="1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Возраст, мес.</w:t>
            </w:r>
          </w:p>
        </w:tc>
        <w:tc>
          <w:tcPr>
            <w:tcW w:w="3707" w:type="dxa"/>
            <w:gridSpan w:val="2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Контрольная группа</w:t>
            </w:r>
          </w:p>
        </w:tc>
        <w:tc>
          <w:tcPr>
            <w:tcW w:w="3714" w:type="dxa"/>
            <w:gridSpan w:val="2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Опытная группа</w:t>
            </w:r>
          </w:p>
        </w:tc>
      </w:tr>
      <w:tr w:rsidR="00F87BBB" w:rsidRPr="008C20FE" w:rsidTr="00780BDD">
        <w:trPr>
          <w:trHeight w:val="125"/>
          <w:jc w:val="center"/>
        </w:trPr>
        <w:tc>
          <w:tcPr>
            <w:tcW w:w="1854" w:type="dxa"/>
            <w:vMerge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М±</w:t>
            </w:r>
            <w:r w:rsidRPr="008C20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C20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8C20F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v</w:t>
            </w:r>
            <w:proofErr w:type="spellEnd"/>
            <w:r w:rsidRPr="008C20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,%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М±</w:t>
            </w:r>
            <w:r w:rsidRPr="008C20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</w:p>
        </w:tc>
        <w:tc>
          <w:tcPr>
            <w:tcW w:w="1859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20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8C20F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v</w:t>
            </w:r>
            <w:proofErr w:type="spellEnd"/>
            <w:r w:rsidRPr="008C20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,%</w:t>
            </w:r>
          </w:p>
        </w:tc>
      </w:tr>
      <w:tr w:rsidR="00F87BBB" w:rsidRPr="008C20FE" w:rsidTr="008C20FE">
        <w:trPr>
          <w:trHeight w:val="470"/>
          <w:jc w:val="center"/>
        </w:trPr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При рождении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±0,9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±1,4</w:t>
            </w:r>
          </w:p>
        </w:tc>
        <w:tc>
          <w:tcPr>
            <w:tcW w:w="1859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</w:tr>
      <w:tr w:rsidR="00F87BBB" w:rsidRPr="008C20FE" w:rsidTr="00780BDD">
        <w:trPr>
          <w:trHeight w:val="328"/>
          <w:jc w:val="center"/>
        </w:trPr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53±1,3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53±1,6</w:t>
            </w:r>
          </w:p>
        </w:tc>
        <w:tc>
          <w:tcPr>
            <w:tcW w:w="1859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F87BBB" w:rsidRPr="008C20FE" w:rsidTr="00780BDD">
        <w:trPr>
          <w:trHeight w:val="328"/>
          <w:jc w:val="center"/>
        </w:trPr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77±1,3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77±1,3</w:t>
            </w:r>
          </w:p>
        </w:tc>
        <w:tc>
          <w:tcPr>
            <w:tcW w:w="1859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</w:tr>
      <w:tr w:rsidR="00F87BBB" w:rsidRPr="008C20FE" w:rsidTr="00780BDD">
        <w:trPr>
          <w:trHeight w:val="328"/>
          <w:jc w:val="center"/>
        </w:trPr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100±1,8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102±1,5</w:t>
            </w:r>
          </w:p>
        </w:tc>
        <w:tc>
          <w:tcPr>
            <w:tcW w:w="1859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F87BBB" w:rsidRPr="008C20FE" w:rsidTr="00780BDD">
        <w:trPr>
          <w:trHeight w:val="312"/>
          <w:jc w:val="center"/>
        </w:trPr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130±1,7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131±1,5</w:t>
            </w:r>
          </w:p>
        </w:tc>
        <w:tc>
          <w:tcPr>
            <w:tcW w:w="1859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F87BBB" w:rsidRPr="008C20FE" w:rsidTr="00780BDD">
        <w:trPr>
          <w:trHeight w:val="328"/>
          <w:jc w:val="center"/>
        </w:trPr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160±1,8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161±1,6</w:t>
            </w:r>
          </w:p>
        </w:tc>
        <w:tc>
          <w:tcPr>
            <w:tcW w:w="1859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F87BBB" w:rsidRPr="008C20FE" w:rsidTr="00780BDD">
        <w:trPr>
          <w:trHeight w:val="328"/>
          <w:jc w:val="center"/>
        </w:trPr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191±1,9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193±1,7</w:t>
            </w:r>
          </w:p>
        </w:tc>
        <w:tc>
          <w:tcPr>
            <w:tcW w:w="1859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87BBB" w:rsidRPr="008C20FE" w:rsidTr="00780BDD">
        <w:trPr>
          <w:trHeight w:val="328"/>
          <w:jc w:val="center"/>
        </w:trPr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222±2,9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224±2,3</w:t>
            </w:r>
          </w:p>
        </w:tc>
        <w:tc>
          <w:tcPr>
            <w:tcW w:w="1859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F87BBB" w:rsidRPr="008C20FE" w:rsidTr="00780BDD">
        <w:trPr>
          <w:trHeight w:val="328"/>
          <w:jc w:val="center"/>
        </w:trPr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250±2,8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257±2,4</w:t>
            </w:r>
          </w:p>
        </w:tc>
        <w:tc>
          <w:tcPr>
            <w:tcW w:w="1859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F87BBB" w:rsidRPr="008C20FE" w:rsidTr="00780BDD">
        <w:trPr>
          <w:trHeight w:val="312"/>
          <w:jc w:val="center"/>
        </w:trPr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275±2,3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287±2,1</w:t>
            </w:r>
          </w:p>
        </w:tc>
        <w:tc>
          <w:tcPr>
            <w:tcW w:w="1859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F87BBB" w:rsidRPr="008C20FE" w:rsidTr="00780BDD">
        <w:trPr>
          <w:trHeight w:val="328"/>
          <w:jc w:val="center"/>
        </w:trPr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301±2,5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314±2,5</w:t>
            </w:r>
          </w:p>
        </w:tc>
        <w:tc>
          <w:tcPr>
            <w:tcW w:w="1859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87BBB" w:rsidRPr="008C20FE" w:rsidTr="00780BDD">
        <w:trPr>
          <w:trHeight w:val="328"/>
          <w:jc w:val="center"/>
        </w:trPr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317±2,8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330±2,9</w:t>
            </w:r>
          </w:p>
        </w:tc>
        <w:tc>
          <w:tcPr>
            <w:tcW w:w="1859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F87BBB" w:rsidRPr="008C20FE" w:rsidTr="00780BDD">
        <w:trPr>
          <w:trHeight w:val="328"/>
          <w:jc w:val="center"/>
        </w:trPr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338±3,1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346±3,1</w:t>
            </w:r>
          </w:p>
        </w:tc>
        <w:tc>
          <w:tcPr>
            <w:tcW w:w="1859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F87BBB" w:rsidRPr="008C20FE" w:rsidTr="00780BDD">
        <w:trPr>
          <w:trHeight w:val="670"/>
          <w:jc w:val="center"/>
        </w:trPr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 xml:space="preserve">При </w:t>
            </w:r>
            <w:r w:rsidR="008C20FE" w:rsidRPr="008C20FE">
              <w:rPr>
                <w:rFonts w:ascii="Times New Roman" w:hAnsi="Times New Roman" w:cs="Times New Roman"/>
                <w:sz w:val="20"/>
                <w:szCs w:val="20"/>
              </w:rPr>
              <w:t>первом</w:t>
            </w: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 xml:space="preserve"> осеменении</w:t>
            </w:r>
          </w:p>
        </w:tc>
        <w:tc>
          <w:tcPr>
            <w:tcW w:w="1853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351±3,6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854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365±3,8</w:t>
            </w:r>
          </w:p>
        </w:tc>
        <w:tc>
          <w:tcPr>
            <w:tcW w:w="1859" w:type="dxa"/>
            <w:vAlign w:val="center"/>
          </w:tcPr>
          <w:p w:rsidR="00F87BBB" w:rsidRPr="008C20FE" w:rsidRDefault="00F87BBB" w:rsidP="008C20F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0FE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</w:tbl>
    <w:p w:rsidR="00F87BBB" w:rsidRPr="00CC029B" w:rsidRDefault="00F87BBB" w:rsidP="008C2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E6E" w:rsidRPr="00CC029B" w:rsidRDefault="00A70C84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t>Более высокий коэффициент изменчивости у животных опытной группы свидетельствует о большем весовом разнообразии в этой подопытной группе при рождении. Общеизвестно, что м</w:t>
      </w:r>
      <w:r w:rsidR="006C6E6E" w:rsidRPr="00CC029B">
        <w:rPr>
          <w:rFonts w:ascii="Times New Roman" w:hAnsi="Times New Roman" w:cs="Times New Roman"/>
          <w:sz w:val="28"/>
          <w:szCs w:val="28"/>
        </w:rPr>
        <w:t>еньш</w:t>
      </w:r>
      <w:r w:rsidRPr="00CC029B">
        <w:rPr>
          <w:rFonts w:ascii="Times New Roman" w:hAnsi="Times New Roman" w:cs="Times New Roman"/>
          <w:sz w:val="28"/>
          <w:szCs w:val="28"/>
        </w:rPr>
        <w:t>ая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Pr="00CC029B">
        <w:rPr>
          <w:rFonts w:ascii="Times New Roman" w:hAnsi="Times New Roman" w:cs="Times New Roman"/>
          <w:sz w:val="28"/>
          <w:szCs w:val="28"/>
        </w:rPr>
        <w:t>масса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теленка при рождении способствует более легкому протеканию отела, и быстр</w:t>
      </w:r>
      <w:r w:rsidRPr="00CC029B">
        <w:rPr>
          <w:rFonts w:ascii="Times New Roman" w:hAnsi="Times New Roman" w:cs="Times New Roman"/>
          <w:sz w:val="28"/>
          <w:szCs w:val="28"/>
        </w:rPr>
        <w:t>о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му восстановлению коровы после отела. </w:t>
      </w:r>
    </w:p>
    <w:p w:rsidR="006C6E6E" w:rsidRPr="00CC029B" w:rsidRDefault="00A70C84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t>В конце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второ</w:t>
      </w:r>
      <w:r w:rsidRPr="00CC029B">
        <w:rPr>
          <w:rFonts w:ascii="Times New Roman" w:hAnsi="Times New Roman" w:cs="Times New Roman"/>
          <w:sz w:val="28"/>
          <w:szCs w:val="28"/>
        </w:rPr>
        <w:t>го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месяц</w:t>
      </w:r>
      <w:r w:rsidRPr="00CC029B">
        <w:rPr>
          <w:rFonts w:ascii="Times New Roman" w:hAnsi="Times New Roman" w:cs="Times New Roman"/>
          <w:sz w:val="28"/>
          <w:szCs w:val="28"/>
        </w:rPr>
        <w:t>а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жизни телочк</w:t>
      </w:r>
      <w:r w:rsidRPr="00CC029B">
        <w:rPr>
          <w:rFonts w:ascii="Times New Roman" w:hAnsi="Times New Roman" w:cs="Times New Roman"/>
          <w:sz w:val="28"/>
          <w:szCs w:val="28"/>
        </w:rPr>
        <w:t xml:space="preserve">и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Pr="00CC029B">
        <w:rPr>
          <w:rFonts w:ascii="Times New Roman" w:hAnsi="Times New Roman" w:cs="Times New Roman"/>
          <w:sz w:val="28"/>
          <w:szCs w:val="28"/>
        </w:rPr>
        <w:t xml:space="preserve">опытной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групп</w:t>
      </w:r>
      <w:r w:rsidRPr="00CC029B">
        <w:rPr>
          <w:rFonts w:ascii="Times New Roman" w:hAnsi="Times New Roman" w:cs="Times New Roman"/>
          <w:sz w:val="28"/>
          <w:szCs w:val="28"/>
        </w:rPr>
        <w:t>ы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выровнялась </w:t>
      </w:r>
      <w:r w:rsidRPr="00CC029B">
        <w:rPr>
          <w:rFonts w:ascii="Times New Roman" w:hAnsi="Times New Roman" w:cs="Times New Roman"/>
          <w:sz w:val="28"/>
          <w:szCs w:val="28"/>
        </w:rPr>
        <w:t xml:space="preserve">по этому показателю и живая масса в обеих группах 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Pr="00CC029B">
        <w:rPr>
          <w:rFonts w:ascii="Times New Roman" w:hAnsi="Times New Roman" w:cs="Times New Roman"/>
          <w:sz w:val="28"/>
          <w:szCs w:val="28"/>
        </w:rPr>
        <w:t xml:space="preserve">по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77 кг. </w:t>
      </w:r>
    </w:p>
    <w:p w:rsidR="00A70C84" w:rsidRPr="00CC029B" w:rsidRDefault="00A70C84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t>В последующие изучаемые возрастные периоды телочки опытной группы превосходили сверстниц ко</w:t>
      </w:r>
      <w:r w:rsidR="000124B9" w:rsidRPr="00CC029B">
        <w:rPr>
          <w:rFonts w:ascii="Times New Roman" w:hAnsi="Times New Roman" w:cs="Times New Roman"/>
          <w:sz w:val="28"/>
          <w:szCs w:val="28"/>
        </w:rPr>
        <w:t>н</w:t>
      </w:r>
      <w:r w:rsidRPr="00CC029B">
        <w:rPr>
          <w:rFonts w:ascii="Times New Roman" w:hAnsi="Times New Roman" w:cs="Times New Roman"/>
          <w:sz w:val="28"/>
          <w:szCs w:val="28"/>
        </w:rPr>
        <w:t>трольной по этому показателю.</w:t>
      </w:r>
    </w:p>
    <w:p w:rsidR="000124B9" w:rsidRPr="00CC029B" w:rsidRDefault="000B1FD9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t xml:space="preserve">В девятимесячном возрасте </w:t>
      </w:r>
      <w:r w:rsidR="00361B56" w:rsidRPr="00CC029B">
        <w:rPr>
          <w:rFonts w:ascii="Times New Roman" w:hAnsi="Times New Roman" w:cs="Times New Roman"/>
          <w:sz w:val="28"/>
          <w:szCs w:val="28"/>
        </w:rPr>
        <w:t>телочки опытной группы превосходили сверстниц контрольной на 12 кг</w:t>
      </w:r>
      <w:r w:rsidR="00646A18" w:rsidRPr="00CC029B">
        <w:rPr>
          <w:rFonts w:ascii="Times New Roman" w:hAnsi="Times New Roman" w:cs="Times New Roman"/>
          <w:sz w:val="28"/>
          <w:szCs w:val="28"/>
        </w:rPr>
        <w:t>,</w:t>
      </w:r>
      <w:r w:rsidR="000124B9" w:rsidRPr="00CC029B">
        <w:rPr>
          <w:rFonts w:ascii="Times New Roman" w:hAnsi="Times New Roman" w:cs="Times New Roman"/>
          <w:sz w:val="28"/>
          <w:szCs w:val="28"/>
        </w:rPr>
        <w:t xml:space="preserve"> или 4,3%</w:t>
      </w:r>
      <w:r w:rsidR="00646A18" w:rsidRPr="00CC029B">
        <w:rPr>
          <w:rFonts w:ascii="Times New Roman" w:hAnsi="Times New Roman" w:cs="Times New Roman"/>
          <w:sz w:val="28"/>
          <w:szCs w:val="28"/>
        </w:rPr>
        <w:t xml:space="preserve"> их средняя живая масса </w:t>
      </w:r>
      <w:r w:rsidR="00361B56" w:rsidRPr="00CC029B">
        <w:rPr>
          <w:rFonts w:ascii="Times New Roman" w:hAnsi="Times New Roman" w:cs="Times New Roman"/>
          <w:sz w:val="28"/>
          <w:szCs w:val="28"/>
        </w:rPr>
        <w:t xml:space="preserve"> составила 287 кг</w:t>
      </w:r>
      <w:r w:rsidR="000124B9" w:rsidRPr="00CC029B">
        <w:rPr>
          <w:rFonts w:ascii="Times New Roman" w:hAnsi="Times New Roman" w:cs="Times New Roman"/>
          <w:sz w:val="28"/>
          <w:szCs w:val="28"/>
        </w:rPr>
        <w:t>,</w:t>
      </w:r>
      <w:r w:rsidR="00646A18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="000124B9" w:rsidRPr="00CC029B">
        <w:rPr>
          <w:rFonts w:ascii="Times New Roman" w:hAnsi="Times New Roman" w:cs="Times New Roman"/>
          <w:sz w:val="28"/>
          <w:szCs w:val="28"/>
        </w:rPr>
        <w:t>м</w:t>
      </w:r>
      <w:r w:rsidR="00646A18" w:rsidRPr="00CC029B">
        <w:rPr>
          <w:rFonts w:ascii="Times New Roman" w:hAnsi="Times New Roman" w:cs="Times New Roman"/>
          <w:sz w:val="28"/>
          <w:szCs w:val="28"/>
        </w:rPr>
        <w:t xml:space="preserve">асса аналогов контрольной группы в этот возрастной период </w:t>
      </w:r>
      <w:r w:rsidR="000124B9" w:rsidRPr="00CC029B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361B56" w:rsidRPr="00CC029B">
        <w:rPr>
          <w:rFonts w:ascii="Times New Roman" w:hAnsi="Times New Roman" w:cs="Times New Roman"/>
          <w:sz w:val="28"/>
          <w:szCs w:val="28"/>
        </w:rPr>
        <w:t>275 кг</w:t>
      </w:r>
      <w:r w:rsidR="000124B9" w:rsidRPr="00CC029B">
        <w:rPr>
          <w:rFonts w:ascii="Times New Roman" w:hAnsi="Times New Roman" w:cs="Times New Roman"/>
          <w:sz w:val="28"/>
          <w:szCs w:val="28"/>
        </w:rPr>
        <w:t>.</w:t>
      </w:r>
      <w:r w:rsidR="00646A18" w:rsidRPr="00CC02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24B9" w:rsidRPr="00CC029B" w:rsidRDefault="000124B9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lastRenderedPageBreak/>
        <w:t>В 12-ти месячном возрасте сохраняется установленная закономерность по живой массе. Масса телочек контрольной группы составила 338 кг, сверстницы опытной группы превышали по этому показателю</w:t>
      </w:r>
      <w:r w:rsidR="001B3EC1" w:rsidRPr="00CC029B">
        <w:rPr>
          <w:rFonts w:ascii="Times New Roman" w:hAnsi="Times New Roman" w:cs="Times New Roman"/>
          <w:sz w:val="28"/>
          <w:szCs w:val="28"/>
        </w:rPr>
        <w:t xml:space="preserve"> аналогов контрольной группы на 8 кг, или 2,4%.</w:t>
      </w:r>
      <w:r w:rsidRPr="00CC02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E6E" w:rsidRPr="00CC029B" w:rsidRDefault="001B3EC1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t>У подопытных телочек в возрасте первого осеменения по  живой массе</w:t>
      </w:r>
      <w:r w:rsidR="001465D3" w:rsidRPr="00CC029B">
        <w:rPr>
          <w:rFonts w:ascii="Times New Roman" w:hAnsi="Times New Roman" w:cs="Times New Roman"/>
          <w:sz w:val="28"/>
          <w:szCs w:val="28"/>
        </w:rPr>
        <w:t xml:space="preserve"> были установлены различия.</w:t>
      </w:r>
      <w:r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="00646A18" w:rsidRPr="00CC029B">
        <w:rPr>
          <w:rFonts w:ascii="Times New Roman" w:hAnsi="Times New Roman" w:cs="Times New Roman"/>
          <w:sz w:val="28"/>
          <w:szCs w:val="28"/>
        </w:rPr>
        <w:t>Т</w:t>
      </w:r>
      <w:r w:rsidR="006C6E6E" w:rsidRPr="00CC029B">
        <w:rPr>
          <w:rFonts w:ascii="Times New Roman" w:hAnsi="Times New Roman" w:cs="Times New Roman"/>
          <w:sz w:val="28"/>
          <w:szCs w:val="28"/>
        </w:rPr>
        <w:t>ел</w:t>
      </w:r>
      <w:r w:rsidR="00646A18" w:rsidRPr="00CC029B">
        <w:rPr>
          <w:rFonts w:ascii="Times New Roman" w:hAnsi="Times New Roman" w:cs="Times New Roman"/>
          <w:sz w:val="28"/>
          <w:szCs w:val="28"/>
        </w:rPr>
        <w:t>ки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Pr="00CC029B">
        <w:rPr>
          <w:rFonts w:ascii="Times New Roman" w:hAnsi="Times New Roman" w:cs="Times New Roman"/>
          <w:sz w:val="28"/>
          <w:szCs w:val="28"/>
        </w:rPr>
        <w:t>контроль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ной группы </w:t>
      </w:r>
      <w:r w:rsidR="00646A18" w:rsidRPr="00CC029B">
        <w:rPr>
          <w:rFonts w:ascii="Times New Roman" w:hAnsi="Times New Roman" w:cs="Times New Roman"/>
          <w:sz w:val="28"/>
          <w:szCs w:val="28"/>
        </w:rPr>
        <w:t xml:space="preserve">по живой массе </w:t>
      </w:r>
      <w:r w:rsidRPr="00CC029B">
        <w:rPr>
          <w:rFonts w:ascii="Times New Roman" w:hAnsi="Times New Roman" w:cs="Times New Roman"/>
          <w:sz w:val="28"/>
          <w:szCs w:val="28"/>
        </w:rPr>
        <w:t xml:space="preserve">уступали </w:t>
      </w:r>
      <w:r w:rsidR="00646A18" w:rsidRPr="00CC029B">
        <w:rPr>
          <w:rFonts w:ascii="Times New Roman" w:hAnsi="Times New Roman" w:cs="Times New Roman"/>
          <w:sz w:val="28"/>
          <w:szCs w:val="28"/>
        </w:rPr>
        <w:t xml:space="preserve"> сверстниц</w:t>
      </w:r>
      <w:r w:rsidR="001465D3" w:rsidRPr="00CC029B">
        <w:rPr>
          <w:rFonts w:ascii="Times New Roman" w:hAnsi="Times New Roman" w:cs="Times New Roman"/>
          <w:sz w:val="28"/>
          <w:szCs w:val="28"/>
        </w:rPr>
        <w:t>ам</w:t>
      </w:r>
      <w:r w:rsidR="00646A18" w:rsidRPr="00CC029B">
        <w:rPr>
          <w:rFonts w:ascii="Times New Roman" w:hAnsi="Times New Roman" w:cs="Times New Roman"/>
          <w:sz w:val="28"/>
          <w:szCs w:val="28"/>
        </w:rPr>
        <w:t xml:space="preserve"> контрольной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, </w:t>
      </w:r>
      <w:r w:rsidR="001465D3" w:rsidRPr="00CC029B">
        <w:rPr>
          <w:rFonts w:ascii="Times New Roman" w:hAnsi="Times New Roman" w:cs="Times New Roman"/>
          <w:sz w:val="28"/>
          <w:szCs w:val="28"/>
        </w:rPr>
        <w:t>на  14 кг. И</w:t>
      </w:r>
      <w:r w:rsidR="00646A18" w:rsidRPr="00CC029B">
        <w:rPr>
          <w:rFonts w:ascii="Times New Roman" w:hAnsi="Times New Roman" w:cs="Times New Roman"/>
          <w:sz w:val="28"/>
          <w:szCs w:val="28"/>
        </w:rPr>
        <w:t xml:space="preserve">зучаемый показатель в подопытных группах был соответственно равен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="001465D3" w:rsidRPr="00CC029B">
        <w:rPr>
          <w:rFonts w:ascii="Times New Roman" w:hAnsi="Times New Roman" w:cs="Times New Roman"/>
          <w:sz w:val="28"/>
          <w:szCs w:val="28"/>
        </w:rPr>
        <w:t xml:space="preserve">351 и  365 кг. </w:t>
      </w:r>
    </w:p>
    <w:p w:rsidR="006C6E6E" w:rsidRPr="00CC029B" w:rsidRDefault="006C6E6E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t>Анализируя полученные данные можно сделать вывод, что телочки опытной групп</w:t>
      </w:r>
      <w:r w:rsidR="001465D3" w:rsidRPr="00CC029B">
        <w:rPr>
          <w:rFonts w:ascii="Times New Roman" w:hAnsi="Times New Roman" w:cs="Times New Roman"/>
          <w:sz w:val="28"/>
          <w:szCs w:val="28"/>
        </w:rPr>
        <w:t>ы</w:t>
      </w:r>
      <w:r w:rsidRPr="00CC029B">
        <w:rPr>
          <w:rFonts w:ascii="Times New Roman" w:hAnsi="Times New Roman" w:cs="Times New Roman"/>
          <w:sz w:val="28"/>
          <w:szCs w:val="28"/>
        </w:rPr>
        <w:t xml:space="preserve"> не уступали телочкам контрольной </w:t>
      </w:r>
      <w:r w:rsidR="001465D3" w:rsidRPr="00CC029B">
        <w:rPr>
          <w:rFonts w:ascii="Times New Roman" w:hAnsi="Times New Roman" w:cs="Times New Roman"/>
          <w:sz w:val="28"/>
          <w:szCs w:val="28"/>
        </w:rPr>
        <w:t>по</w:t>
      </w:r>
      <w:r w:rsidRPr="00CC029B">
        <w:rPr>
          <w:rFonts w:ascii="Times New Roman" w:hAnsi="Times New Roman" w:cs="Times New Roman"/>
          <w:sz w:val="28"/>
          <w:szCs w:val="28"/>
        </w:rPr>
        <w:t xml:space="preserve"> живой массе,  к моменту первого осеменения прев</w:t>
      </w:r>
      <w:r w:rsidR="001465D3" w:rsidRPr="00CC029B">
        <w:rPr>
          <w:rFonts w:ascii="Times New Roman" w:hAnsi="Times New Roman" w:cs="Times New Roman"/>
          <w:sz w:val="28"/>
          <w:szCs w:val="28"/>
        </w:rPr>
        <w:t xml:space="preserve">осходство телок опытной группы над </w:t>
      </w:r>
      <w:r w:rsidRPr="00CC029B">
        <w:rPr>
          <w:rFonts w:ascii="Times New Roman" w:hAnsi="Times New Roman" w:cs="Times New Roman"/>
          <w:sz w:val="28"/>
          <w:szCs w:val="28"/>
        </w:rPr>
        <w:t xml:space="preserve"> сверстниц</w:t>
      </w:r>
      <w:r w:rsidR="001465D3" w:rsidRPr="00CC029B">
        <w:rPr>
          <w:rFonts w:ascii="Times New Roman" w:hAnsi="Times New Roman" w:cs="Times New Roman"/>
          <w:sz w:val="28"/>
          <w:szCs w:val="28"/>
        </w:rPr>
        <w:t>ами контрольной</w:t>
      </w:r>
      <w:r w:rsidRPr="00CC029B">
        <w:rPr>
          <w:rFonts w:ascii="Times New Roman" w:hAnsi="Times New Roman" w:cs="Times New Roman"/>
          <w:sz w:val="28"/>
          <w:szCs w:val="28"/>
        </w:rPr>
        <w:t xml:space="preserve"> по этому показателю</w:t>
      </w:r>
      <w:r w:rsidR="001465D3" w:rsidRPr="00CC029B">
        <w:rPr>
          <w:rFonts w:ascii="Times New Roman" w:hAnsi="Times New Roman" w:cs="Times New Roman"/>
          <w:sz w:val="28"/>
          <w:szCs w:val="28"/>
        </w:rPr>
        <w:t xml:space="preserve"> составило 14 кг.</w:t>
      </w:r>
    </w:p>
    <w:p w:rsidR="000C3F75" w:rsidRPr="00CC029B" w:rsidRDefault="000C3F75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t>Общеизвестно, что интенсивность роста животных в разные периоды развития неодинакова. Динамику роста животных определяют по изменению живой массы за определенные промежутки времени.  </w:t>
      </w:r>
    </w:p>
    <w:p w:rsidR="006C6E6E" w:rsidRPr="00CC029B" w:rsidRDefault="006C6E6E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t>Изучая рост и развитие молодняка голштинской породы опытной и контрольной групп, мы установили среднесуточный прирост живой массы по периодам. Данные по среднесуточн</w:t>
      </w:r>
      <w:r w:rsidR="0001614F" w:rsidRPr="00CC029B">
        <w:rPr>
          <w:rFonts w:ascii="Times New Roman" w:hAnsi="Times New Roman" w:cs="Times New Roman"/>
          <w:sz w:val="28"/>
          <w:szCs w:val="28"/>
        </w:rPr>
        <w:t>ым</w:t>
      </w:r>
      <w:r w:rsidRPr="00CC029B">
        <w:rPr>
          <w:rFonts w:ascii="Times New Roman" w:hAnsi="Times New Roman" w:cs="Times New Roman"/>
          <w:sz w:val="28"/>
          <w:szCs w:val="28"/>
        </w:rPr>
        <w:t xml:space="preserve"> прирост</w:t>
      </w:r>
      <w:r w:rsidR="0001614F" w:rsidRPr="00CC029B">
        <w:rPr>
          <w:rFonts w:ascii="Times New Roman" w:hAnsi="Times New Roman" w:cs="Times New Roman"/>
          <w:sz w:val="28"/>
          <w:szCs w:val="28"/>
        </w:rPr>
        <w:t>ам</w:t>
      </w:r>
      <w:r w:rsidRPr="00CC029B">
        <w:rPr>
          <w:rFonts w:ascii="Times New Roman" w:hAnsi="Times New Roman" w:cs="Times New Roman"/>
          <w:sz w:val="28"/>
          <w:szCs w:val="28"/>
        </w:rPr>
        <w:t xml:space="preserve"> представлены в таблице 2.</w:t>
      </w:r>
    </w:p>
    <w:p w:rsidR="000C3F75" w:rsidRPr="00CC029B" w:rsidRDefault="000C3F75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t>Таблица 2</w:t>
      </w:r>
      <w:r w:rsidR="0001614F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Pr="00CC029B">
        <w:rPr>
          <w:rFonts w:ascii="Times New Roman" w:hAnsi="Times New Roman" w:cs="Times New Roman"/>
          <w:sz w:val="28"/>
          <w:szCs w:val="28"/>
        </w:rPr>
        <w:t>- Изменение среднесуточных приростов, г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87"/>
        <w:gridCol w:w="3095"/>
        <w:gridCol w:w="2990"/>
      </w:tblGrid>
      <w:tr w:rsidR="000C3F75" w:rsidRPr="002D488C" w:rsidTr="000C3F75">
        <w:trPr>
          <w:jc w:val="center"/>
        </w:trPr>
        <w:tc>
          <w:tcPr>
            <w:tcW w:w="2987" w:type="dxa"/>
            <w:vAlign w:val="center"/>
          </w:tcPr>
          <w:p w:rsidR="000C3F75" w:rsidRPr="002D488C" w:rsidRDefault="000C3F75" w:rsidP="002D488C">
            <w:pPr>
              <w:spacing w:line="360" w:lineRule="auto"/>
              <w:ind w:firstLine="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Возрастные периоды, мес.</w:t>
            </w:r>
          </w:p>
        </w:tc>
        <w:tc>
          <w:tcPr>
            <w:tcW w:w="3095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Контрольная группа</w:t>
            </w:r>
          </w:p>
        </w:tc>
        <w:tc>
          <w:tcPr>
            <w:tcW w:w="2990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Опытная группа</w:t>
            </w:r>
          </w:p>
        </w:tc>
      </w:tr>
      <w:tr w:rsidR="000C3F75" w:rsidRPr="002D488C" w:rsidTr="000C3F75">
        <w:trPr>
          <w:jc w:val="center"/>
        </w:trPr>
        <w:tc>
          <w:tcPr>
            <w:tcW w:w="2987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0-3</w:t>
            </w:r>
          </w:p>
        </w:tc>
        <w:tc>
          <w:tcPr>
            <w:tcW w:w="3095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756</w:t>
            </w:r>
          </w:p>
        </w:tc>
        <w:tc>
          <w:tcPr>
            <w:tcW w:w="2990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0C3F75" w:rsidRPr="002D488C" w:rsidTr="000C3F75">
        <w:trPr>
          <w:jc w:val="center"/>
        </w:trPr>
        <w:tc>
          <w:tcPr>
            <w:tcW w:w="2987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0-6</w:t>
            </w:r>
          </w:p>
        </w:tc>
        <w:tc>
          <w:tcPr>
            <w:tcW w:w="3095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884</w:t>
            </w:r>
          </w:p>
        </w:tc>
        <w:tc>
          <w:tcPr>
            <w:tcW w:w="2990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</w:tr>
      <w:tr w:rsidR="000C3F75" w:rsidRPr="002D488C" w:rsidTr="000C3F75">
        <w:trPr>
          <w:jc w:val="center"/>
        </w:trPr>
        <w:tc>
          <w:tcPr>
            <w:tcW w:w="2987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0-12</w:t>
            </w:r>
          </w:p>
        </w:tc>
        <w:tc>
          <w:tcPr>
            <w:tcW w:w="3095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838</w:t>
            </w:r>
          </w:p>
        </w:tc>
        <w:tc>
          <w:tcPr>
            <w:tcW w:w="2990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866</w:t>
            </w:r>
          </w:p>
        </w:tc>
      </w:tr>
      <w:tr w:rsidR="000C3F75" w:rsidRPr="002D488C" w:rsidTr="000C3F75">
        <w:trPr>
          <w:jc w:val="center"/>
        </w:trPr>
        <w:tc>
          <w:tcPr>
            <w:tcW w:w="2987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0-14</w:t>
            </w:r>
          </w:p>
        </w:tc>
        <w:tc>
          <w:tcPr>
            <w:tcW w:w="3095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2990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797</w:t>
            </w:r>
          </w:p>
        </w:tc>
      </w:tr>
      <w:tr w:rsidR="000C3F75" w:rsidRPr="002D488C" w:rsidTr="000C3F75">
        <w:trPr>
          <w:jc w:val="center"/>
        </w:trPr>
        <w:tc>
          <w:tcPr>
            <w:tcW w:w="2987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3-6</w:t>
            </w:r>
          </w:p>
        </w:tc>
        <w:tc>
          <w:tcPr>
            <w:tcW w:w="3095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1011</w:t>
            </w:r>
          </w:p>
        </w:tc>
        <w:tc>
          <w:tcPr>
            <w:tcW w:w="2990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1011</w:t>
            </w:r>
          </w:p>
        </w:tc>
      </w:tr>
      <w:tr w:rsidR="000C3F75" w:rsidRPr="002D488C" w:rsidTr="000C3F75">
        <w:trPr>
          <w:jc w:val="center"/>
        </w:trPr>
        <w:tc>
          <w:tcPr>
            <w:tcW w:w="2987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3-12</w:t>
            </w:r>
          </w:p>
        </w:tc>
        <w:tc>
          <w:tcPr>
            <w:tcW w:w="3095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2990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</w:tr>
      <w:tr w:rsidR="000C3F75" w:rsidRPr="002D488C" w:rsidTr="000C3F75">
        <w:trPr>
          <w:jc w:val="center"/>
        </w:trPr>
        <w:tc>
          <w:tcPr>
            <w:tcW w:w="2987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3-14</w:t>
            </w:r>
          </w:p>
        </w:tc>
        <w:tc>
          <w:tcPr>
            <w:tcW w:w="3095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759</w:t>
            </w:r>
          </w:p>
        </w:tc>
        <w:tc>
          <w:tcPr>
            <w:tcW w:w="2990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797</w:t>
            </w:r>
          </w:p>
        </w:tc>
      </w:tr>
      <w:tr w:rsidR="000C3F75" w:rsidRPr="002D488C" w:rsidTr="000C3F75">
        <w:trPr>
          <w:jc w:val="center"/>
        </w:trPr>
        <w:tc>
          <w:tcPr>
            <w:tcW w:w="2987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6-12</w:t>
            </w:r>
          </w:p>
        </w:tc>
        <w:tc>
          <w:tcPr>
            <w:tcW w:w="3095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818</w:t>
            </w:r>
          </w:p>
        </w:tc>
        <w:tc>
          <w:tcPr>
            <w:tcW w:w="2990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</w:tr>
      <w:tr w:rsidR="000C3F75" w:rsidRPr="002D488C" w:rsidTr="000C3F75">
        <w:trPr>
          <w:jc w:val="center"/>
        </w:trPr>
        <w:tc>
          <w:tcPr>
            <w:tcW w:w="2987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6-14</w:t>
            </w:r>
          </w:p>
        </w:tc>
        <w:tc>
          <w:tcPr>
            <w:tcW w:w="3095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990" w:type="dxa"/>
            <w:vAlign w:val="center"/>
          </w:tcPr>
          <w:p w:rsidR="000C3F75" w:rsidRPr="002D488C" w:rsidRDefault="000C3F75" w:rsidP="00CC02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8C">
              <w:rPr>
                <w:rFonts w:ascii="Times New Roman" w:hAnsi="Times New Roman" w:cs="Times New Roman"/>
                <w:sz w:val="20"/>
                <w:szCs w:val="20"/>
              </w:rPr>
              <w:t>717</w:t>
            </w:r>
          </w:p>
        </w:tc>
      </w:tr>
    </w:tbl>
    <w:p w:rsidR="006C6E6E" w:rsidRPr="00CC029B" w:rsidRDefault="000C3F75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данных </w:t>
      </w:r>
      <w:r w:rsidR="006C6E6E" w:rsidRPr="00CC029B">
        <w:rPr>
          <w:rFonts w:ascii="Times New Roman" w:hAnsi="Times New Roman" w:cs="Times New Roman"/>
          <w:sz w:val="28"/>
          <w:szCs w:val="28"/>
        </w:rPr>
        <w:t>представленны</w:t>
      </w:r>
      <w:r w:rsidRPr="00CC029B">
        <w:rPr>
          <w:rFonts w:ascii="Times New Roman" w:hAnsi="Times New Roman" w:cs="Times New Roman"/>
          <w:sz w:val="28"/>
          <w:szCs w:val="28"/>
        </w:rPr>
        <w:t>х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в таблице 2, мы видим, что среднесуточные при</w:t>
      </w:r>
      <w:r w:rsidRPr="00CC029B">
        <w:rPr>
          <w:rFonts w:ascii="Times New Roman" w:hAnsi="Times New Roman" w:cs="Times New Roman"/>
          <w:sz w:val="28"/>
          <w:szCs w:val="28"/>
        </w:rPr>
        <w:t xml:space="preserve">росты </w:t>
      </w:r>
      <w:r w:rsidR="006C6E6E" w:rsidRPr="00CC029B">
        <w:rPr>
          <w:rFonts w:ascii="Times New Roman" w:hAnsi="Times New Roman" w:cs="Times New Roman"/>
          <w:sz w:val="28"/>
          <w:szCs w:val="28"/>
        </w:rPr>
        <w:t>у молодняка подопытных групп с возр</w:t>
      </w:r>
      <w:r w:rsidRPr="00CC029B">
        <w:rPr>
          <w:rFonts w:ascii="Times New Roman" w:hAnsi="Times New Roman" w:cs="Times New Roman"/>
          <w:sz w:val="28"/>
          <w:szCs w:val="28"/>
        </w:rPr>
        <w:t>астом изменялись неодинаково.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</w:t>
      </w:r>
      <w:r w:rsidRPr="00CC029B">
        <w:rPr>
          <w:rFonts w:ascii="Times New Roman" w:hAnsi="Times New Roman" w:cs="Times New Roman"/>
          <w:sz w:val="28"/>
          <w:szCs w:val="28"/>
        </w:rPr>
        <w:t>В период от рождения до  3-х месячного возраста у телочек опытной группы изучаемый показатель составил 800г и превысил аналогичный показатель у сверстниц контрольной на 44г.   Среднесуточные приросты самыми высокими были в возрасте от трех до шести месяцев и составили в обеих группах по 1011 граммов.  От 6-ти до 12-ти месячного возраста  среднесуточные приросты  несколько снизились по сравнению с предыдущим периодом и составили 818 граммов в контрольной группе и 850 граммов в опытной. Представленные данные свидетельствуют о том, что рост подопытных групп проходил с закономерными изменениями по периодам роста. За весь период выращивани</w:t>
      </w:r>
      <w:r w:rsidR="001E7C2C">
        <w:rPr>
          <w:rFonts w:ascii="Times New Roman" w:hAnsi="Times New Roman" w:cs="Times New Roman"/>
          <w:sz w:val="28"/>
          <w:szCs w:val="28"/>
        </w:rPr>
        <w:t>я</w:t>
      </w:r>
      <w:r w:rsidRPr="00CC029B">
        <w:rPr>
          <w:rFonts w:ascii="Times New Roman" w:hAnsi="Times New Roman" w:cs="Times New Roman"/>
          <w:sz w:val="28"/>
          <w:szCs w:val="28"/>
        </w:rPr>
        <w:t xml:space="preserve"> установлено превосходство в росте животных опытной группы, среднесуточный прирост у них составил за весь период 716г, против 612г  у телок контрольной группы.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Это обусловлено </w:t>
      </w:r>
      <w:r w:rsidRPr="00CC029B">
        <w:rPr>
          <w:rFonts w:ascii="Times New Roman" w:hAnsi="Times New Roman" w:cs="Times New Roman"/>
          <w:sz w:val="28"/>
          <w:szCs w:val="28"/>
        </w:rPr>
        <w:t xml:space="preserve">генетическими возможностями животных и неодинаковым  уровнем кормления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в различные периоды роста животных, который обеспечивает </w:t>
      </w:r>
      <w:r w:rsidRPr="00CC029B">
        <w:rPr>
          <w:rFonts w:ascii="Times New Roman" w:hAnsi="Times New Roman" w:cs="Times New Roman"/>
          <w:sz w:val="28"/>
          <w:szCs w:val="28"/>
        </w:rPr>
        <w:t xml:space="preserve">не только рост всего организма телок, но и правильное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CC029B">
        <w:rPr>
          <w:rFonts w:ascii="Times New Roman" w:hAnsi="Times New Roman" w:cs="Times New Roman"/>
          <w:sz w:val="28"/>
          <w:szCs w:val="28"/>
        </w:rPr>
        <w:t xml:space="preserve">их </w:t>
      </w:r>
      <w:r w:rsidR="006C6E6E" w:rsidRPr="00CC029B">
        <w:rPr>
          <w:rFonts w:ascii="Times New Roman" w:hAnsi="Times New Roman" w:cs="Times New Roman"/>
          <w:sz w:val="28"/>
          <w:szCs w:val="28"/>
        </w:rPr>
        <w:t>молочных желез</w:t>
      </w:r>
      <w:r w:rsidRPr="00CC029B">
        <w:rPr>
          <w:rFonts w:ascii="Times New Roman" w:hAnsi="Times New Roman" w:cs="Times New Roman"/>
          <w:sz w:val="28"/>
          <w:szCs w:val="28"/>
        </w:rPr>
        <w:t>.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Так, активный прирост живой массы телочек идет до 6 месячного возраста, а с 5</w:t>
      </w:r>
      <w:r w:rsidR="001E7C2C">
        <w:rPr>
          <w:rFonts w:ascii="Times New Roman" w:hAnsi="Times New Roman" w:cs="Times New Roman"/>
          <w:sz w:val="28"/>
          <w:szCs w:val="28"/>
        </w:rPr>
        <w:t>-го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до 9</w:t>
      </w:r>
      <w:r w:rsidR="001E7C2C">
        <w:rPr>
          <w:rFonts w:ascii="Times New Roman" w:hAnsi="Times New Roman" w:cs="Times New Roman"/>
          <w:sz w:val="28"/>
          <w:szCs w:val="28"/>
        </w:rPr>
        <w:t>-го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1E7C2C">
        <w:rPr>
          <w:rFonts w:ascii="Times New Roman" w:hAnsi="Times New Roman" w:cs="Times New Roman"/>
          <w:sz w:val="28"/>
          <w:szCs w:val="28"/>
        </w:rPr>
        <w:t>а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в большей степени </w:t>
      </w:r>
      <w:r w:rsidR="001E7C2C" w:rsidRPr="00CC029B">
        <w:rPr>
          <w:rFonts w:ascii="Times New Roman" w:hAnsi="Times New Roman" w:cs="Times New Roman"/>
          <w:sz w:val="28"/>
          <w:szCs w:val="28"/>
        </w:rPr>
        <w:t xml:space="preserve">идет </w:t>
      </w:r>
      <w:r w:rsidR="006C6E6E" w:rsidRPr="00CC029B">
        <w:rPr>
          <w:rFonts w:ascii="Times New Roman" w:hAnsi="Times New Roman" w:cs="Times New Roman"/>
          <w:sz w:val="28"/>
          <w:szCs w:val="28"/>
        </w:rPr>
        <w:t>развити</w:t>
      </w:r>
      <w:r w:rsidR="001E7C2C">
        <w:rPr>
          <w:rFonts w:ascii="Times New Roman" w:hAnsi="Times New Roman" w:cs="Times New Roman"/>
          <w:sz w:val="28"/>
          <w:szCs w:val="28"/>
        </w:rPr>
        <w:t>е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молочных желез и яичников. </w:t>
      </w:r>
      <w:r w:rsidR="001E7C2C">
        <w:rPr>
          <w:rFonts w:ascii="Times New Roman" w:hAnsi="Times New Roman" w:cs="Times New Roman"/>
          <w:sz w:val="28"/>
          <w:szCs w:val="28"/>
        </w:rPr>
        <w:t>С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12</w:t>
      </w:r>
      <w:r w:rsidR="001E7C2C">
        <w:rPr>
          <w:rFonts w:ascii="Times New Roman" w:hAnsi="Times New Roman" w:cs="Times New Roman"/>
          <w:sz w:val="28"/>
          <w:szCs w:val="28"/>
        </w:rPr>
        <w:t xml:space="preserve">-ти 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меся</w:t>
      </w:r>
      <w:r w:rsidR="001E7C2C">
        <w:rPr>
          <w:rFonts w:ascii="Times New Roman" w:hAnsi="Times New Roman" w:cs="Times New Roman"/>
          <w:sz w:val="28"/>
          <w:szCs w:val="28"/>
        </w:rPr>
        <w:t>чного возраста</w:t>
      </w:r>
      <w:r w:rsidR="006C6E6E" w:rsidRPr="00CC029B">
        <w:rPr>
          <w:rFonts w:ascii="Times New Roman" w:hAnsi="Times New Roman" w:cs="Times New Roman"/>
          <w:sz w:val="28"/>
          <w:szCs w:val="28"/>
        </w:rPr>
        <w:t xml:space="preserve"> темпы прироста снижаются в связи с половым созреванием животного и в этот период нельзя допустить, что бы животные набирали излишний вес, так как это может привести к снижению воспроизводительных качеств телок. </w:t>
      </w:r>
    </w:p>
    <w:p w:rsidR="006C6E6E" w:rsidRPr="00CC029B" w:rsidRDefault="006C6E6E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29B">
        <w:rPr>
          <w:rFonts w:ascii="Times New Roman" w:hAnsi="Times New Roman" w:cs="Times New Roman"/>
          <w:sz w:val="28"/>
          <w:szCs w:val="28"/>
        </w:rPr>
        <w:t>В целом телочки из опытной группы по темпам прироста во все периоды незначительно превосходили телок из контрольной группы и за весь период среднесуточный при</w:t>
      </w:r>
      <w:r w:rsidR="000C3F75" w:rsidRPr="00CC029B">
        <w:rPr>
          <w:rFonts w:ascii="Times New Roman" w:hAnsi="Times New Roman" w:cs="Times New Roman"/>
          <w:sz w:val="28"/>
          <w:szCs w:val="28"/>
        </w:rPr>
        <w:t>рост</w:t>
      </w:r>
      <w:r w:rsidRPr="00CC029B">
        <w:rPr>
          <w:rFonts w:ascii="Times New Roman" w:hAnsi="Times New Roman" w:cs="Times New Roman"/>
          <w:sz w:val="28"/>
          <w:szCs w:val="28"/>
        </w:rPr>
        <w:t xml:space="preserve"> был на </w:t>
      </w:r>
      <w:r w:rsidR="000C3F75" w:rsidRPr="00CC029B">
        <w:rPr>
          <w:rFonts w:ascii="Times New Roman" w:hAnsi="Times New Roman" w:cs="Times New Roman"/>
          <w:sz w:val="28"/>
          <w:szCs w:val="28"/>
        </w:rPr>
        <w:t>37</w:t>
      </w:r>
      <w:r w:rsidRPr="00CC029B">
        <w:rPr>
          <w:rFonts w:ascii="Times New Roman" w:hAnsi="Times New Roman" w:cs="Times New Roman"/>
          <w:sz w:val="28"/>
          <w:szCs w:val="28"/>
        </w:rPr>
        <w:t xml:space="preserve">г больше (797 г у опытной и 760 г у контрольной). Согласно полученным данным можно сделать вывод, что телочки-эмбрионы превосходили сверстниц по росту и </w:t>
      </w:r>
      <w:r w:rsidRPr="00CC029B">
        <w:rPr>
          <w:rFonts w:ascii="Times New Roman" w:hAnsi="Times New Roman" w:cs="Times New Roman"/>
          <w:sz w:val="28"/>
          <w:szCs w:val="28"/>
        </w:rPr>
        <w:lastRenderedPageBreak/>
        <w:t>развитию и подошли к возрасту первого осеменения более развитыми и подготовленными.</w:t>
      </w:r>
    </w:p>
    <w:p w:rsidR="006C6E6E" w:rsidRDefault="006C6E6E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C2C">
        <w:rPr>
          <w:rFonts w:ascii="Times New Roman" w:hAnsi="Times New Roman" w:cs="Times New Roman"/>
          <w:sz w:val="28"/>
          <w:szCs w:val="28"/>
          <w:u w:val="single"/>
        </w:rPr>
        <w:t>Заключение</w:t>
      </w:r>
      <w:r w:rsidR="001E7C2C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Pr="00CC029B">
        <w:rPr>
          <w:rFonts w:ascii="Times New Roman" w:hAnsi="Times New Roman" w:cs="Times New Roman"/>
          <w:sz w:val="28"/>
          <w:szCs w:val="28"/>
        </w:rPr>
        <w:t>На основании полученных данных</w:t>
      </w:r>
      <w:r w:rsidR="00517949" w:rsidRPr="00517949">
        <w:rPr>
          <w:rFonts w:ascii="Times New Roman" w:hAnsi="Times New Roman" w:cs="Times New Roman"/>
          <w:sz w:val="28"/>
          <w:szCs w:val="28"/>
        </w:rPr>
        <w:t>,</w:t>
      </w:r>
      <w:r w:rsidRPr="00CC029B">
        <w:rPr>
          <w:rFonts w:ascii="Times New Roman" w:hAnsi="Times New Roman" w:cs="Times New Roman"/>
          <w:sz w:val="28"/>
          <w:szCs w:val="28"/>
        </w:rPr>
        <w:t xml:space="preserve"> можно сделать вывод, что телочки-эмбрионы, полученные от высокопродуктивных коров голштинской породы, не уступают телочкам, полученным традиционным методом, в темпах роста и развития и даже превосходят </w:t>
      </w:r>
      <w:r w:rsidR="000C3F75" w:rsidRPr="00CC029B">
        <w:rPr>
          <w:rFonts w:ascii="Times New Roman" w:hAnsi="Times New Roman" w:cs="Times New Roman"/>
          <w:sz w:val="28"/>
          <w:szCs w:val="28"/>
        </w:rPr>
        <w:t xml:space="preserve">сверстниц по этим показателям </w:t>
      </w:r>
      <w:r w:rsidRPr="00CC029B">
        <w:rPr>
          <w:rFonts w:ascii="Times New Roman" w:hAnsi="Times New Roman" w:cs="Times New Roman"/>
          <w:sz w:val="28"/>
          <w:szCs w:val="28"/>
        </w:rPr>
        <w:t>в определенные периоды</w:t>
      </w:r>
      <w:r w:rsidR="000C3F75" w:rsidRPr="00CC029B">
        <w:rPr>
          <w:rFonts w:ascii="Times New Roman" w:hAnsi="Times New Roman" w:cs="Times New Roman"/>
          <w:sz w:val="28"/>
          <w:szCs w:val="28"/>
        </w:rPr>
        <w:t xml:space="preserve"> роста</w:t>
      </w:r>
      <w:r w:rsidRPr="00CC029B">
        <w:rPr>
          <w:rFonts w:ascii="Times New Roman" w:hAnsi="Times New Roman" w:cs="Times New Roman"/>
          <w:sz w:val="28"/>
          <w:szCs w:val="28"/>
        </w:rPr>
        <w:t xml:space="preserve">. </w:t>
      </w:r>
      <w:r w:rsidR="000C3F75" w:rsidRPr="00CC029B">
        <w:rPr>
          <w:rFonts w:ascii="Times New Roman" w:hAnsi="Times New Roman" w:cs="Times New Roman"/>
          <w:sz w:val="28"/>
          <w:szCs w:val="28"/>
        </w:rPr>
        <w:t>Г</w:t>
      </w:r>
      <w:r w:rsidRPr="00CC029B">
        <w:rPr>
          <w:rFonts w:ascii="Times New Roman" w:hAnsi="Times New Roman" w:cs="Times New Roman"/>
          <w:sz w:val="28"/>
          <w:szCs w:val="28"/>
        </w:rPr>
        <w:t xml:space="preserve">енетический потенциал, заложенный в телочках-эмбрионах, обуславливает целесообразность использования трансплантации эмбрионов в молочном скотоводстве. </w:t>
      </w:r>
    </w:p>
    <w:p w:rsidR="004F2B17" w:rsidRPr="00CC029B" w:rsidRDefault="004F2B17" w:rsidP="00CC0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E6E" w:rsidRPr="004F2B17" w:rsidRDefault="006C6E6E" w:rsidP="004F2B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B17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6C6E6E" w:rsidRPr="004F2B17" w:rsidRDefault="006C6E6E" w:rsidP="004F2B17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17">
        <w:rPr>
          <w:rFonts w:ascii="Times New Roman" w:hAnsi="Times New Roman" w:cs="Times New Roman"/>
          <w:sz w:val="24"/>
          <w:szCs w:val="24"/>
        </w:rPr>
        <w:t>Зеленков, П.И. Состояние производства говядины и технологические, селекционные факторы повышения мясной продуктивности крупного рогатого скота // Аграрная Россия. – 1999. – №4. – С. 20-23</w:t>
      </w:r>
    </w:p>
    <w:p w:rsidR="006C6E6E" w:rsidRPr="004F2B17" w:rsidRDefault="006C6E6E" w:rsidP="004F2B17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17">
        <w:rPr>
          <w:rFonts w:ascii="Times New Roman" w:hAnsi="Times New Roman" w:cs="Times New Roman"/>
          <w:sz w:val="24"/>
          <w:szCs w:val="24"/>
        </w:rPr>
        <w:t xml:space="preserve">Ташпеков К.Ю. </w:t>
      </w:r>
      <w:hyperlink r:id="rId13" w:history="1">
        <w:r w:rsidRPr="004F2B17">
          <w:rPr>
            <w:rFonts w:ascii="Times New Roman" w:hAnsi="Times New Roman" w:cs="Times New Roman"/>
            <w:sz w:val="24"/>
            <w:szCs w:val="24"/>
          </w:rPr>
          <w:t>Результативность использования голштинских коров в условиях хозяйств</w:t>
        </w:r>
        <w:r w:rsidR="00BB54FD" w:rsidRPr="004F2B17">
          <w:rPr>
            <w:rFonts w:ascii="Times New Roman" w:hAnsi="Times New Roman" w:cs="Times New Roman"/>
            <w:sz w:val="24"/>
            <w:szCs w:val="24"/>
          </w:rPr>
          <w:t>,</w:t>
        </w:r>
        <w:r w:rsidRPr="004F2B17">
          <w:rPr>
            <w:rFonts w:ascii="Times New Roman" w:hAnsi="Times New Roman" w:cs="Times New Roman"/>
            <w:sz w:val="24"/>
            <w:szCs w:val="24"/>
          </w:rPr>
          <w:t xml:space="preserve"> Краснодарского края</w:t>
        </w:r>
      </w:hyperlink>
      <w:r w:rsidRPr="004F2B17">
        <w:rPr>
          <w:rFonts w:ascii="Times New Roman" w:hAnsi="Times New Roman" w:cs="Times New Roman"/>
          <w:sz w:val="24"/>
          <w:szCs w:val="24"/>
        </w:rPr>
        <w:t xml:space="preserve"> / К.Ю. Ташпеков, И.Н. Тузов // В сборнике: </w:t>
      </w:r>
      <w:hyperlink r:id="rId14" w:history="1">
        <w:r w:rsidRPr="004F2B17">
          <w:rPr>
            <w:rFonts w:ascii="Times New Roman" w:hAnsi="Times New Roman" w:cs="Times New Roman"/>
            <w:sz w:val="24"/>
            <w:szCs w:val="24"/>
          </w:rPr>
          <w:t>Научное обеспечение агропромышленного комплекса</w:t>
        </w:r>
      </w:hyperlink>
      <w:r w:rsidRPr="004F2B17">
        <w:rPr>
          <w:rFonts w:ascii="Times New Roman" w:hAnsi="Times New Roman" w:cs="Times New Roman"/>
          <w:sz w:val="24"/>
          <w:szCs w:val="24"/>
        </w:rPr>
        <w:t xml:space="preserve"> Сборник статей по материалам IX Всероссийской конференции молодых ученых. Ответственный за выпуск: А.Г.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Кощаев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>. 2016. С. 173-174.</w:t>
      </w:r>
    </w:p>
    <w:p w:rsidR="006C6E6E" w:rsidRPr="004F2B17" w:rsidRDefault="006C6E6E" w:rsidP="004F2B17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17">
        <w:rPr>
          <w:rFonts w:ascii="Times New Roman" w:hAnsi="Times New Roman" w:cs="Times New Roman"/>
          <w:sz w:val="24"/>
          <w:szCs w:val="24"/>
        </w:rPr>
        <w:t xml:space="preserve">Тузов И.Н. Взаимосвязь роста голштинских телок с их линейной принадлежностью / И.Н. Тузов // Научное обеспечение развития АПК в условиях реформирования.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СПбГАУ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. Ч. 1. 2013.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>. 436 –С. 251–253.</w:t>
      </w:r>
    </w:p>
    <w:p w:rsidR="006C6E6E" w:rsidRPr="004F2B17" w:rsidRDefault="006C6E6E" w:rsidP="004F2B17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17">
        <w:rPr>
          <w:rFonts w:ascii="Times New Roman" w:hAnsi="Times New Roman" w:cs="Times New Roman"/>
          <w:sz w:val="24"/>
          <w:szCs w:val="24"/>
        </w:rPr>
        <w:t xml:space="preserve">Тузов И.Н. Создание интенсивного молочного типа голштинизированного скота в учхозе «Краснодарское» / И.Н. Тузов // Технология племенного и промышленного животноводства//Тр.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КубГАУ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. 2005.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>. 414. – С. 4–10.</w:t>
      </w:r>
    </w:p>
    <w:p w:rsidR="006C6E6E" w:rsidRPr="004F2B17" w:rsidRDefault="006C6E6E" w:rsidP="004F2B17">
      <w:pPr>
        <w:pStyle w:val="ListParagraph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C6E6E" w:rsidRPr="00517949" w:rsidRDefault="00517949" w:rsidP="004F2B17">
      <w:pPr>
        <w:pStyle w:val="ListParagraph"/>
        <w:tabs>
          <w:tab w:val="left" w:pos="993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6C6E6E" w:rsidRPr="004F2B17" w:rsidRDefault="006C6E6E" w:rsidP="004F2B1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Zelenkov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, P.I.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Sostojanie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proizvodstva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govjadiny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tehnologicheskie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selekcionnye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faktory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povyshenija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mjasnoj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produktivnosti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krupnogo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rogatogo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skota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>//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Agrarnaja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Rossija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>. – 1999. – №4. – S. 20-23.</w:t>
      </w:r>
    </w:p>
    <w:p w:rsidR="006C6E6E" w:rsidRPr="004F2B17" w:rsidRDefault="006C6E6E" w:rsidP="004F2B1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Tashpekov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K.Yu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Rezultativnost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ispolzovaniya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golshtinskih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korov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usloviyah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hozyaistv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Krasnodarskogo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kraya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/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K.Yu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Tashpekov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, I.N.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Tuzov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// V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sbornike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Nauchnoe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obespechenie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agropromyshlennogo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kompleksa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Sbornik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statey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po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materialam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IX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Vserossiyskoy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konferencii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molodyh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uchenyh</w:t>
      </w:r>
      <w:proofErr w:type="spellEnd"/>
      <w:r w:rsidRPr="004F2B1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Otvetstvennyi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r w:rsidRPr="004F2B17">
        <w:rPr>
          <w:rFonts w:ascii="Times New Roman" w:hAnsi="Times New Roman" w:cs="Times New Roman"/>
          <w:sz w:val="24"/>
          <w:szCs w:val="24"/>
          <w:lang w:val="en-US"/>
        </w:rPr>
        <w:t>za</w:t>
      </w:r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vypusk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: </w:t>
      </w:r>
      <w:r w:rsidRPr="004F2B1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F2B17">
        <w:rPr>
          <w:rFonts w:ascii="Times New Roman" w:hAnsi="Times New Roman" w:cs="Times New Roman"/>
          <w:sz w:val="24"/>
          <w:szCs w:val="24"/>
        </w:rPr>
        <w:t>.</w:t>
      </w:r>
      <w:r w:rsidRPr="004F2B17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F2B1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Kochshaev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, 2016. </w:t>
      </w:r>
      <w:r w:rsidRPr="004F2B1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F2B17">
        <w:rPr>
          <w:rFonts w:ascii="Times New Roman" w:hAnsi="Times New Roman" w:cs="Times New Roman"/>
          <w:sz w:val="24"/>
          <w:szCs w:val="24"/>
        </w:rPr>
        <w:t>. 173-174.</w:t>
      </w:r>
    </w:p>
    <w:p w:rsidR="006C6E6E" w:rsidRPr="004F2B17" w:rsidRDefault="006C6E6E" w:rsidP="004F2B1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B17">
        <w:rPr>
          <w:rFonts w:ascii="Times New Roman" w:hAnsi="Times New Roman" w:cs="Times New Roman"/>
          <w:sz w:val="24"/>
          <w:szCs w:val="24"/>
        </w:rPr>
        <w:t>Tuzov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I.N.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Vzaimosvjaz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'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rosta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golshtinskih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telok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linejnoj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prinadlezhnost'ju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/ I.N.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Tuzov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//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Nauchnoe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obespechenie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razvitija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APK v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uslovijah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reformirovanija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SPbGAU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. Ch. 1. 2013. </w:t>
      </w:r>
      <w:proofErr w:type="spellStart"/>
      <w:r w:rsidRPr="004F2B17">
        <w:rPr>
          <w:rFonts w:ascii="Times New Roman" w:hAnsi="Times New Roman" w:cs="Times New Roman"/>
          <w:sz w:val="24"/>
          <w:szCs w:val="24"/>
        </w:rPr>
        <w:t>Vyp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. 436 –S. 251–253. </w:t>
      </w:r>
    </w:p>
    <w:p w:rsidR="00AD36DB" w:rsidRPr="004F2B17" w:rsidRDefault="006C6E6E" w:rsidP="004F2B1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Tuzov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r w:rsidRPr="004F2B1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F2B17">
        <w:rPr>
          <w:rFonts w:ascii="Times New Roman" w:hAnsi="Times New Roman" w:cs="Times New Roman"/>
          <w:sz w:val="24"/>
          <w:szCs w:val="24"/>
        </w:rPr>
        <w:t>.</w:t>
      </w:r>
      <w:r w:rsidRPr="004F2B1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F2B1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Sozdanie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intensivnogo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molochnogo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tipa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golshtinizirovannogo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skota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r w:rsidRPr="004F2B1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uchhoze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Krasnodarskoe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» / </w:t>
      </w:r>
      <w:r w:rsidRPr="004F2B1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F2B17">
        <w:rPr>
          <w:rFonts w:ascii="Times New Roman" w:hAnsi="Times New Roman" w:cs="Times New Roman"/>
          <w:sz w:val="24"/>
          <w:szCs w:val="24"/>
        </w:rPr>
        <w:t>.</w:t>
      </w:r>
      <w:r w:rsidRPr="004F2B1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F2B1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Tuzov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//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Tehnologija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plemennogo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promyshlennogo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zhivotnovodstva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>//</w:t>
      </w:r>
      <w:r w:rsidRPr="004F2B17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Pr="004F2B1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KubGAU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. 2005. </w:t>
      </w:r>
      <w:proofErr w:type="spellStart"/>
      <w:r w:rsidRPr="004F2B17">
        <w:rPr>
          <w:rFonts w:ascii="Times New Roman" w:hAnsi="Times New Roman" w:cs="Times New Roman"/>
          <w:sz w:val="24"/>
          <w:szCs w:val="24"/>
          <w:lang w:val="en-US"/>
        </w:rPr>
        <w:t>Vyp</w:t>
      </w:r>
      <w:proofErr w:type="spellEnd"/>
      <w:r w:rsidRPr="004F2B17">
        <w:rPr>
          <w:rFonts w:ascii="Times New Roman" w:hAnsi="Times New Roman" w:cs="Times New Roman"/>
          <w:sz w:val="24"/>
          <w:szCs w:val="24"/>
        </w:rPr>
        <w:t xml:space="preserve">. 414. – </w:t>
      </w:r>
      <w:r w:rsidRPr="004F2B1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F2B17">
        <w:rPr>
          <w:rFonts w:ascii="Times New Roman" w:hAnsi="Times New Roman" w:cs="Times New Roman"/>
          <w:sz w:val="24"/>
          <w:szCs w:val="24"/>
        </w:rPr>
        <w:t>. 4–10.</w:t>
      </w:r>
    </w:p>
    <w:sectPr w:rsidR="00AD36DB" w:rsidRPr="004F2B17" w:rsidSect="006C6E6E">
      <w:headerReference w:type="even" r:id="rId15"/>
      <w:headerReference w:type="default" r:id="rId16"/>
      <w:footerReference w:type="default" r:id="rId1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1C88" w:rsidRDefault="00271C88" w:rsidP="00487BD2">
      <w:pPr>
        <w:spacing w:after="0" w:line="240" w:lineRule="auto"/>
      </w:pPr>
      <w:r>
        <w:separator/>
      </w:r>
    </w:p>
  </w:endnote>
  <w:endnote w:type="continuationSeparator" w:id="0">
    <w:p w:rsidR="00271C88" w:rsidRDefault="00271C88" w:rsidP="00487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D8D" w:rsidRDefault="00271C88">
    <w:pPr>
      <w:pStyle w:val="Footer"/>
    </w:pPr>
    <w:hyperlink r:id="rId1" w:history="1">
      <w:r w:rsidR="003B1080" w:rsidRPr="004A7F76">
        <w:rPr>
          <w:rStyle w:val="Hyperlink"/>
          <w:rFonts w:ascii="Times New Roman" w:hAnsi="Times New Roman" w:cs="Times New Roman"/>
          <w:sz w:val="24"/>
          <w:szCs w:val="24"/>
        </w:rPr>
        <w:t>http://ej.kubagro.ru/2019/08/pdf/</w:t>
      </w:r>
      <w:r w:rsidR="003B1080" w:rsidRPr="004A7F76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24</w:t>
      </w:r>
      <w:r w:rsidR="003B1080" w:rsidRPr="004A7F76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1C88" w:rsidRDefault="00271C88" w:rsidP="00487BD2">
      <w:pPr>
        <w:spacing w:after="0" w:line="240" w:lineRule="auto"/>
      </w:pPr>
      <w:r>
        <w:separator/>
      </w:r>
    </w:p>
  </w:footnote>
  <w:footnote w:type="continuationSeparator" w:id="0">
    <w:p w:rsidR="00271C88" w:rsidRDefault="00271C88" w:rsidP="00487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403671578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936D8D" w:rsidRDefault="00936D8D" w:rsidP="004A7F76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936D8D" w:rsidRDefault="00936D8D" w:rsidP="00936D8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29460095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936D8D" w:rsidRDefault="00936D8D" w:rsidP="004A7F76">
        <w:pPr>
          <w:pStyle w:val="Header"/>
          <w:framePr w:wrap="none" w:vAnchor="text" w:hAnchor="margin" w:xAlign="right" w:y="1"/>
          <w:rPr>
            <w:rStyle w:val="PageNumber"/>
          </w:rPr>
        </w:pPr>
        <w:r w:rsidRPr="00936D8D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936D8D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936D8D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936D8D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936D8D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322897240"/>
      <w:docPartObj>
        <w:docPartGallery w:val="Page Numbers (Top of Page)"/>
        <w:docPartUnique/>
      </w:docPartObj>
    </w:sdtPr>
    <w:sdtEndPr/>
    <w:sdtContent>
      <w:p w:rsidR="00487BD2" w:rsidRDefault="00936D8D" w:rsidP="00936D8D">
        <w:pPr>
          <w:pStyle w:val="Header"/>
          <w:ind w:right="360"/>
        </w:pPr>
        <w:r w:rsidRPr="0054566F">
          <w:rPr>
            <w:rFonts w:ascii="Times New Roman" w:hAnsi="Times New Roman" w:cs="Times New Roman"/>
            <w:sz w:val="24"/>
            <w:szCs w:val="24"/>
          </w:rPr>
          <w:t xml:space="preserve">Научный журнал </w:t>
        </w:r>
        <w:proofErr w:type="spellStart"/>
        <w:r w:rsidRPr="0054566F">
          <w:rPr>
            <w:rFonts w:ascii="Times New Roman" w:hAnsi="Times New Roman" w:cs="Times New Roman"/>
            <w:sz w:val="24"/>
            <w:szCs w:val="24"/>
          </w:rPr>
          <w:t>КубГАУ</w:t>
        </w:r>
        <w:proofErr w:type="spellEnd"/>
        <w:r w:rsidRPr="0054566F">
          <w:rPr>
            <w:rFonts w:ascii="Times New Roman" w:hAnsi="Times New Roman" w:cs="Times New Roman"/>
            <w:sz w:val="24"/>
            <w:szCs w:val="24"/>
          </w:rPr>
          <w:t>, №</w:t>
        </w:r>
        <w:r w:rsidRPr="0054566F">
          <w:rPr>
            <w:rFonts w:ascii="Times New Roman" w:hAnsi="Times New Roman" w:cs="Times New Roman"/>
            <w:sz w:val="24"/>
            <w:szCs w:val="24"/>
            <w:lang w:val="en-US"/>
          </w:rPr>
          <w:t>1</w:t>
        </w:r>
        <w:r w:rsidRPr="0054566F">
          <w:rPr>
            <w:rFonts w:ascii="Times New Roman" w:hAnsi="Times New Roman" w:cs="Times New Roman"/>
            <w:sz w:val="24"/>
            <w:szCs w:val="24"/>
          </w:rPr>
          <w:t>52(</w:t>
        </w:r>
        <w:r w:rsidRPr="0054566F">
          <w:rPr>
            <w:rFonts w:ascii="Times New Roman" w:hAnsi="Times New Roman" w:cs="Times New Roman"/>
            <w:sz w:val="24"/>
            <w:szCs w:val="24"/>
            <w:lang w:val="en-US"/>
          </w:rPr>
          <w:t>0</w:t>
        </w:r>
        <w:r w:rsidR="00C3632A">
          <w:rPr>
            <w:rFonts w:ascii="Times New Roman" w:hAnsi="Times New Roman" w:cs="Times New Roman"/>
            <w:sz w:val="24"/>
            <w:szCs w:val="24"/>
            <w:lang w:val="en-US"/>
          </w:rPr>
          <w:t>8</w:t>
        </w:r>
        <w:r w:rsidRPr="0054566F">
          <w:rPr>
            <w:rFonts w:ascii="Times New Roman" w:hAnsi="Times New Roman" w:cs="Times New Roman"/>
            <w:sz w:val="24"/>
            <w:szCs w:val="24"/>
          </w:rPr>
          <w:t>), 20</w:t>
        </w:r>
        <w:r w:rsidRPr="0054566F">
          <w:rPr>
            <w:rFonts w:ascii="Times New Roman" w:hAnsi="Times New Roman" w:cs="Times New Roman"/>
            <w:sz w:val="24"/>
            <w:szCs w:val="24"/>
            <w:lang w:val="en-US"/>
          </w:rPr>
          <w:t>19</w:t>
        </w:r>
        <w:r w:rsidRPr="0054566F">
          <w:rPr>
            <w:rFonts w:ascii="Times New Roman" w:hAnsi="Times New Roman" w:cs="Times New Roman"/>
            <w:sz w:val="24"/>
            <w:szCs w:val="24"/>
          </w:rPr>
          <w:t xml:space="preserve"> года</w:t>
        </w:r>
      </w:p>
    </w:sdtContent>
  </w:sdt>
  <w:p w:rsidR="00487BD2" w:rsidRDefault="00487B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0164F"/>
    <w:multiLevelType w:val="hybridMultilevel"/>
    <w:tmpl w:val="7060954A"/>
    <w:lvl w:ilvl="0" w:tplc="3D4AB4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C6A6E5C"/>
    <w:multiLevelType w:val="hybridMultilevel"/>
    <w:tmpl w:val="16040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0936"/>
    <w:multiLevelType w:val="hybridMultilevel"/>
    <w:tmpl w:val="C47074AA"/>
    <w:lvl w:ilvl="0" w:tplc="1332C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6E6E"/>
    <w:rsid w:val="000124B9"/>
    <w:rsid w:val="0001614F"/>
    <w:rsid w:val="00066AC0"/>
    <w:rsid w:val="000B1FD9"/>
    <w:rsid w:val="000C3F75"/>
    <w:rsid w:val="001465D3"/>
    <w:rsid w:val="00155FD8"/>
    <w:rsid w:val="001669B8"/>
    <w:rsid w:val="001A3CB2"/>
    <w:rsid w:val="001B3EC1"/>
    <w:rsid w:val="001E7C2C"/>
    <w:rsid w:val="002341AA"/>
    <w:rsid w:val="00271C88"/>
    <w:rsid w:val="002D488C"/>
    <w:rsid w:val="00317BDC"/>
    <w:rsid w:val="00361B56"/>
    <w:rsid w:val="00380314"/>
    <w:rsid w:val="003B1080"/>
    <w:rsid w:val="00422156"/>
    <w:rsid w:val="00473D7E"/>
    <w:rsid w:val="00487BD2"/>
    <w:rsid w:val="004F2B17"/>
    <w:rsid w:val="005072EB"/>
    <w:rsid w:val="005153A3"/>
    <w:rsid w:val="00517949"/>
    <w:rsid w:val="00591469"/>
    <w:rsid w:val="005F0FE8"/>
    <w:rsid w:val="00646A18"/>
    <w:rsid w:val="006C5F72"/>
    <w:rsid w:val="006C6E6E"/>
    <w:rsid w:val="006D2292"/>
    <w:rsid w:val="00720F90"/>
    <w:rsid w:val="00754F6B"/>
    <w:rsid w:val="00780BDD"/>
    <w:rsid w:val="007B3F86"/>
    <w:rsid w:val="007E5257"/>
    <w:rsid w:val="00833C93"/>
    <w:rsid w:val="00855AF2"/>
    <w:rsid w:val="00871FC8"/>
    <w:rsid w:val="00896475"/>
    <w:rsid w:val="008B7F85"/>
    <w:rsid w:val="008C20FE"/>
    <w:rsid w:val="008D4577"/>
    <w:rsid w:val="008E398F"/>
    <w:rsid w:val="00936D8D"/>
    <w:rsid w:val="009662C2"/>
    <w:rsid w:val="009738AC"/>
    <w:rsid w:val="00A3470D"/>
    <w:rsid w:val="00A70C84"/>
    <w:rsid w:val="00AD36DB"/>
    <w:rsid w:val="00B06B6F"/>
    <w:rsid w:val="00B36D83"/>
    <w:rsid w:val="00BB2B33"/>
    <w:rsid w:val="00BB54FD"/>
    <w:rsid w:val="00BE3AFB"/>
    <w:rsid w:val="00C314DF"/>
    <w:rsid w:val="00C3632A"/>
    <w:rsid w:val="00C36A5E"/>
    <w:rsid w:val="00CC029B"/>
    <w:rsid w:val="00D57105"/>
    <w:rsid w:val="00DB07FB"/>
    <w:rsid w:val="00DB5693"/>
    <w:rsid w:val="00DC6F92"/>
    <w:rsid w:val="00DD6693"/>
    <w:rsid w:val="00DE38E7"/>
    <w:rsid w:val="00EA2CDE"/>
    <w:rsid w:val="00EE7B95"/>
    <w:rsid w:val="00F14FDC"/>
    <w:rsid w:val="00F56181"/>
    <w:rsid w:val="00F87BBB"/>
    <w:rsid w:val="00F9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904180"/>
  <w15:docId w15:val="{3AB4D6A6-C615-5C4F-9C31-41EE4468B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E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6E6E"/>
    <w:pPr>
      <w:ind w:left="720"/>
      <w:contextualSpacing/>
    </w:pPr>
  </w:style>
  <w:style w:type="table" w:styleId="TableGrid">
    <w:name w:val="Table Grid"/>
    <w:basedOn w:val="TableNormal"/>
    <w:uiPriority w:val="59"/>
    <w:rsid w:val="006C6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C6E6E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072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072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7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B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7BD2"/>
  </w:style>
  <w:style w:type="paragraph" w:styleId="Footer">
    <w:name w:val="footer"/>
    <w:basedOn w:val="Normal"/>
    <w:link w:val="FooterChar"/>
    <w:uiPriority w:val="99"/>
    <w:unhideWhenUsed/>
    <w:rsid w:val="0048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7BD2"/>
  </w:style>
  <w:style w:type="character" w:styleId="PageNumber">
    <w:name w:val="page number"/>
    <w:basedOn w:val="DefaultParagraphFont"/>
    <w:uiPriority w:val="99"/>
    <w:semiHidden/>
    <w:unhideWhenUsed/>
    <w:rsid w:val="00936D8D"/>
  </w:style>
  <w:style w:type="character" w:styleId="UnresolvedMention">
    <w:name w:val="Unresolved Mention"/>
    <w:basedOn w:val="DefaultParagraphFont"/>
    <w:uiPriority w:val="99"/>
    <w:semiHidden/>
    <w:unhideWhenUsed/>
    <w:rsid w:val="003B10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4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0856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8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shpekoff@mail.ru" TargetMode="External"/><Relationship Id="rId13" Type="http://schemas.openxmlformats.org/officeDocument/2006/relationships/hyperlink" Target="https://elibrary.ru/item.asp?id=2586045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lexstav75@mail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shpekoff@mail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dx.doi.org/10.21515/1990-4665-152-02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alexstav75@mail.ru" TargetMode="External"/><Relationship Id="rId14" Type="http://schemas.openxmlformats.org/officeDocument/2006/relationships/hyperlink" Target="https://elibrary.ru/item.asp?id=25859319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19/08/pdf/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11F51-98A1-5B45-A1D9-3FE9719D2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2808</Words>
  <Characters>16011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12</cp:revision>
  <cp:lastPrinted>2019-06-13T12:17:00Z</cp:lastPrinted>
  <dcterms:created xsi:type="dcterms:W3CDTF">2019-06-14T06:51:00Z</dcterms:created>
  <dcterms:modified xsi:type="dcterms:W3CDTF">2019-11-13T20:32:00Z</dcterms:modified>
</cp:coreProperties>
</file>