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Layout w:type="fixed"/>
        <w:tblLook w:val="00A0" w:firstRow="1" w:lastRow="0" w:firstColumn="1" w:lastColumn="0" w:noHBand="0" w:noVBand="0"/>
      </w:tblPr>
      <w:tblGrid>
        <w:gridCol w:w="4926"/>
        <w:gridCol w:w="4396"/>
      </w:tblGrid>
      <w:tr w:rsidR="00BE16C2" w:rsidRPr="003550A4" w:rsidTr="009F2505">
        <w:tc>
          <w:tcPr>
            <w:tcW w:w="4926" w:type="dxa"/>
          </w:tcPr>
          <w:p w:rsidR="00BE16C2" w:rsidRPr="003550A4" w:rsidRDefault="00D515A7" w:rsidP="00353657">
            <w:bookmarkStart w:id="0" w:name="OLE_LINK73"/>
            <w:bookmarkStart w:id="1" w:name="OLE_LINK74"/>
            <w:bookmarkStart w:id="2" w:name="OLE_LINK75"/>
            <w:r w:rsidRPr="003550A4">
              <w:t>УДК 626.8</w:t>
            </w:r>
          </w:p>
          <w:bookmarkEnd w:id="0"/>
          <w:bookmarkEnd w:id="1"/>
          <w:bookmarkEnd w:id="2"/>
          <w:p w:rsidR="00BE16C2" w:rsidRPr="003550A4" w:rsidRDefault="00BE16C2" w:rsidP="00353657">
            <w:pPr>
              <w:rPr>
                <w:bCs/>
              </w:rPr>
            </w:pPr>
          </w:p>
        </w:tc>
        <w:tc>
          <w:tcPr>
            <w:tcW w:w="4396" w:type="dxa"/>
          </w:tcPr>
          <w:p w:rsidR="00BE16C2" w:rsidRPr="003550A4" w:rsidRDefault="00BE16C2" w:rsidP="00353657">
            <w:pPr>
              <w:rPr>
                <w:bCs/>
              </w:rPr>
            </w:pPr>
            <w:r w:rsidRPr="003550A4">
              <w:rPr>
                <w:bCs/>
              </w:rPr>
              <w:t xml:space="preserve">UDC </w:t>
            </w:r>
            <w:r w:rsidR="00D515A7" w:rsidRPr="003550A4">
              <w:t>626.8</w:t>
            </w:r>
          </w:p>
        </w:tc>
      </w:tr>
      <w:tr w:rsidR="00BE16C2" w:rsidRPr="00D929C8" w:rsidTr="009F2505">
        <w:tc>
          <w:tcPr>
            <w:tcW w:w="4926" w:type="dxa"/>
          </w:tcPr>
          <w:p w:rsidR="00BE16C2" w:rsidRPr="003550A4" w:rsidRDefault="00BE16C2" w:rsidP="00353657">
            <w:pPr>
              <w:rPr>
                <w:bCs/>
              </w:rPr>
            </w:pPr>
            <w:r w:rsidRPr="003550A4">
              <w:rPr>
                <w:color w:val="000000"/>
              </w:rPr>
              <w:t>05.20.01 Технологии и средства механизации сельского хозяйства</w:t>
            </w:r>
          </w:p>
        </w:tc>
        <w:tc>
          <w:tcPr>
            <w:tcW w:w="4396" w:type="dxa"/>
          </w:tcPr>
          <w:p w:rsidR="00BE16C2" w:rsidRPr="003550A4" w:rsidRDefault="00BE16C2" w:rsidP="00353657">
            <w:pPr>
              <w:rPr>
                <w:bCs/>
                <w:lang w:val="en-US"/>
              </w:rPr>
            </w:pPr>
            <w:r w:rsidRPr="003550A4">
              <w:rPr>
                <w:color w:val="000000"/>
                <w:lang w:val="en-US"/>
              </w:rPr>
              <w:t>Technologies and means of agricultural mechanization</w:t>
            </w:r>
          </w:p>
        </w:tc>
      </w:tr>
      <w:tr w:rsidR="00BE16C2" w:rsidRPr="00D929C8" w:rsidTr="009F2505">
        <w:tc>
          <w:tcPr>
            <w:tcW w:w="4926" w:type="dxa"/>
          </w:tcPr>
          <w:p w:rsidR="00BE16C2" w:rsidRPr="003550A4" w:rsidRDefault="00BE16C2" w:rsidP="00353657">
            <w:pPr>
              <w:rPr>
                <w:b/>
                <w:lang w:val="en-US"/>
              </w:rPr>
            </w:pPr>
          </w:p>
          <w:p w:rsidR="00BE16C2" w:rsidRPr="003550A4" w:rsidRDefault="007915EC" w:rsidP="00353657">
            <w:pPr>
              <w:outlineLvl w:val="0"/>
              <w:rPr>
                <w:b/>
              </w:rPr>
            </w:pPr>
            <w:r w:rsidRPr="003550A4">
              <w:rPr>
                <w:b/>
              </w:rPr>
              <w:t xml:space="preserve">ТЕХНОЛОГИЯ ПРОИЗВОДСТВА РАБОТ ПО </w:t>
            </w:r>
            <w:r w:rsidRPr="003550A4">
              <w:rPr>
                <w:b/>
                <w:color w:val="000000"/>
                <w:spacing w:val="2"/>
              </w:rPr>
              <w:t>ПОДГОТОВКЕ ПОЧВЫ</w:t>
            </w:r>
            <w:r w:rsidRPr="003550A4">
              <w:rPr>
                <w:b/>
              </w:rPr>
              <w:t xml:space="preserve"> ТЕРРАСИРОВАНИЕМ СКЛОНОВ</w:t>
            </w:r>
          </w:p>
          <w:p w:rsidR="00BE16C2" w:rsidRPr="003550A4" w:rsidRDefault="00BE16C2" w:rsidP="00353657">
            <w:pPr>
              <w:rPr>
                <w:b/>
                <w:bCs/>
              </w:rPr>
            </w:pPr>
          </w:p>
          <w:p w:rsidR="00BE16C2" w:rsidRPr="003550A4" w:rsidRDefault="007915EC" w:rsidP="00353657">
            <w:pPr>
              <w:rPr>
                <w:bCs/>
              </w:rPr>
            </w:pPr>
            <w:r w:rsidRPr="003550A4">
              <w:rPr>
                <w:bCs/>
              </w:rPr>
              <w:t>Примаков Николай Владимирович</w:t>
            </w:r>
          </w:p>
          <w:p w:rsidR="00657564" w:rsidRPr="003550A4" w:rsidRDefault="007915EC" w:rsidP="00353657">
            <w:pPr>
              <w:rPr>
                <w:bCs/>
              </w:rPr>
            </w:pPr>
            <w:r w:rsidRPr="003550A4">
              <w:rPr>
                <w:bCs/>
              </w:rPr>
              <w:t>канд. сельхоз</w:t>
            </w:r>
            <w:r w:rsidR="00BE16C2" w:rsidRPr="003550A4">
              <w:rPr>
                <w:bCs/>
              </w:rPr>
              <w:t>. наук, доцент ВАК</w:t>
            </w:r>
          </w:p>
          <w:p w:rsidR="00466E56" w:rsidRPr="003550A4" w:rsidRDefault="00BE16C2" w:rsidP="00353657">
            <w:pPr>
              <w:rPr>
                <w:bCs/>
              </w:rPr>
            </w:pPr>
            <w:r w:rsidRPr="003550A4">
              <w:rPr>
                <w:bCs/>
              </w:rPr>
              <w:t xml:space="preserve">SPIN-код автора: </w:t>
            </w:r>
            <w:hyperlink r:id="rId8" w:tooltip="Персональная карточка автора" w:history="1">
              <w:r w:rsidR="00034ADF" w:rsidRPr="003550A4">
                <w:rPr>
                  <w:rStyle w:val="Hyperlink"/>
                </w:rPr>
                <w:t>1475-1077</w:t>
              </w:r>
            </w:hyperlink>
            <w:r w:rsidRPr="003550A4">
              <w:rPr>
                <w:color w:val="000000"/>
              </w:rPr>
              <w:t>,</w:t>
            </w:r>
            <w:r w:rsidRPr="003550A4">
              <w:rPr>
                <w:bCs/>
              </w:rPr>
              <w:t xml:space="preserve"> </w:t>
            </w:r>
          </w:p>
          <w:p w:rsidR="00BE16C2" w:rsidRPr="003550A4" w:rsidRDefault="0018304A" w:rsidP="00353657">
            <w:pPr>
              <w:rPr>
                <w:bCs/>
              </w:rPr>
            </w:pPr>
            <w:r w:rsidRPr="003550A4">
              <w:t>ORCID</w:t>
            </w:r>
            <w:r w:rsidR="00BE16C2" w:rsidRPr="003550A4">
              <w:rPr>
                <w:bCs/>
              </w:rPr>
              <w:t>:</w:t>
            </w:r>
            <w:r w:rsidR="00093015" w:rsidRPr="003550A4">
              <w:t xml:space="preserve"> № </w:t>
            </w:r>
            <w:hyperlink r:id="rId9" w:history="1">
              <w:r w:rsidR="00093015" w:rsidRPr="003550A4">
                <w:rPr>
                  <w:rStyle w:val="Hyperlink"/>
                </w:rPr>
                <w:t>0000-0001-9225-024X</w:t>
              </w:r>
            </w:hyperlink>
          </w:p>
          <w:p w:rsidR="00BE16C2" w:rsidRPr="003550A4" w:rsidRDefault="00146816" w:rsidP="00353657">
            <w:hyperlink r:id="rId10" w:history="1">
              <w:r w:rsidR="007915EC" w:rsidRPr="003550A4">
                <w:rPr>
                  <w:rStyle w:val="Hyperlink"/>
                  <w:lang w:val="en-US"/>
                </w:rPr>
                <w:t>nik</w:t>
              </w:r>
              <w:r w:rsidR="007915EC" w:rsidRPr="003550A4">
                <w:rPr>
                  <w:rStyle w:val="Hyperlink"/>
                </w:rPr>
                <w:t>-</w:t>
              </w:r>
              <w:r w:rsidR="007915EC" w:rsidRPr="003550A4">
                <w:rPr>
                  <w:rStyle w:val="Hyperlink"/>
                  <w:lang w:val="en-US"/>
                </w:rPr>
                <w:t>primakov</w:t>
              </w:r>
              <w:r w:rsidR="007915EC" w:rsidRPr="003550A4">
                <w:rPr>
                  <w:rStyle w:val="Hyperlink"/>
                </w:rPr>
                <w:t>@</w:t>
              </w:r>
              <w:r w:rsidR="007915EC" w:rsidRPr="003550A4">
                <w:rPr>
                  <w:rStyle w:val="Hyperlink"/>
                  <w:lang w:val="en-US"/>
                </w:rPr>
                <w:t>yandex</w:t>
              </w:r>
              <w:r w:rsidR="007915EC" w:rsidRPr="003550A4">
                <w:rPr>
                  <w:rStyle w:val="Hyperlink"/>
                </w:rPr>
                <w:t>.</w:t>
              </w:r>
              <w:proofErr w:type="spellStart"/>
              <w:r w:rsidR="007915EC" w:rsidRPr="003550A4">
                <w:rPr>
                  <w:rStyle w:val="Hyperlink"/>
                  <w:lang w:val="en-US"/>
                </w:rPr>
                <w:t>ru</w:t>
              </w:r>
              <w:proofErr w:type="spellEnd"/>
            </w:hyperlink>
          </w:p>
          <w:p w:rsidR="007915EC" w:rsidRPr="003550A4" w:rsidRDefault="00BE16C2" w:rsidP="00353657">
            <w:pPr>
              <w:rPr>
                <w:bCs/>
                <w:i/>
              </w:rPr>
            </w:pPr>
            <w:r w:rsidRPr="003550A4">
              <w:rPr>
                <w:bCs/>
                <w:i/>
              </w:rPr>
              <w:t>ФГБОУ ВО Кубанский государственный аграрный университет имени И.Т. Трубилина, Краснодар, Россия</w:t>
            </w:r>
            <w:r w:rsidR="003550A4">
              <w:rPr>
                <w:bCs/>
                <w:i/>
              </w:rPr>
              <w:t xml:space="preserve">; </w:t>
            </w:r>
            <w:r w:rsidR="007915EC" w:rsidRPr="003550A4">
              <w:rPr>
                <w:bCs/>
                <w:i/>
              </w:rPr>
              <w:t>ФГБОУ ВО Кубанский государственный университет, Краснодар, Россия</w:t>
            </w:r>
          </w:p>
          <w:p w:rsidR="00BE16C2" w:rsidRPr="003550A4" w:rsidRDefault="00BE16C2" w:rsidP="00353657">
            <w:pPr>
              <w:rPr>
                <w:bCs/>
                <w:i/>
              </w:rPr>
            </w:pPr>
          </w:p>
        </w:tc>
        <w:tc>
          <w:tcPr>
            <w:tcW w:w="4396" w:type="dxa"/>
          </w:tcPr>
          <w:p w:rsidR="00BE16C2" w:rsidRPr="003550A4" w:rsidRDefault="00BE16C2" w:rsidP="00353657">
            <w:pPr>
              <w:rPr>
                <w:b/>
              </w:rPr>
            </w:pPr>
          </w:p>
          <w:p w:rsidR="00BE16C2" w:rsidRPr="003550A4" w:rsidRDefault="007915EC" w:rsidP="00353657">
            <w:pPr>
              <w:rPr>
                <w:b/>
                <w:bCs/>
                <w:lang w:val="en-US"/>
              </w:rPr>
            </w:pPr>
            <w:r w:rsidRPr="003550A4">
              <w:rPr>
                <w:b/>
                <w:bCs/>
                <w:lang w:val="en-US"/>
              </w:rPr>
              <w:t xml:space="preserve">PRODUCTION TECHNOLOGY OF PREPARATION OF SOIL </w:t>
            </w:r>
            <w:r w:rsidR="00466E56" w:rsidRPr="003550A4">
              <w:rPr>
                <w:b/>
                <w:bCs/>
                <w:lang w:val="en-US"/>
              </w:rPr>
              <w:t xml:space="preserve">BY </w:t>
            </w:r>
            <w:r w:rsidRPr="003550A4">
              <w:rPr>
                <w:b/>
                <w:bCs/>
                <w:lang w:val="en-US"/>
              </w:rPr>
              <w:t>TERRACING</w:t>
            </w:r>
            <w:r w:rsidR="00466E56" w:rsidRPr="003550A4">
              <w:rPr>
                <w:b/>
                <w:bCs/>
                <w:lang w:val="en-US"/>
              </w:rPr>
              <w:t xml:space="preserve"> THE SLOPES</w:t>
            </w:r>
          </w:p>
          <w:p w:rsidR="00657564" w:rsidRPr="003550A4" w:rsidRDefault="00657564" w:rsidP="00353657">
            <w:pPr>
              <w:rPr>
                <w:bCs/>
                <w:lang w:val="en-US"/>
              </w:rPr>
            </w:pPr>
          </w:p>
          <w:p w:rsidR="007915EC" w:rsidRPr="003550A4" w:rsidRDefault="007915EC" w:rsidP="00353657">
            <w:pPr>
              <w:rPr>
                <w:bCs/>
                <w:lang w:val="en-US"/>
              </w:rPr>
            </w:pPr>
            <w:r w:rsidRPr="003550A4">
              <w:rPr>
                <w:bCs/>
                <w:lang w:val="en-US"/>
              </w:rPr>
              <w:t>Primakov Nikolay Vladimirovich</w:t>
            </w:r>
          </w:p>
          <w:p w:rsidR="00BE16C2" w:rsidRPr="003550A4" w:rsidRDefault="00466E56" w:rsidP="00353657">
            <w:pPr>
              <w:rPr>
                <w:bCs/>
                <w:lang w:val="en-US"/>
              </w:rPr>
            </w:pPr>
            <w:r w:rsidRPr="003550A4">
              <w:rPr>
                <w:bCs/>
                <w:lang w:val="en-US"/>
              </w:rPr>
              <w:t xml:space="preserve">Candidate in </w:t>
            </w:r>
            <w:r w:rsidR="007915EC" w:rsidRPr="003550A4">
              <w:rPr>
                <w:bCs/>
                <w:lang w:val="en-US"/>
              </w:rPr>
              <w:t xml:space="preserve">agricultural Sciences, associate Professor </w:t>
            </w:r>
            <w:r w:rsidRPr="003550A4">
              <w:rPr>
                <w:bCs/>
                <w:lang w:val="en-US"/>
              </w:rPr>
              <w:t>of HIC</w:t>
            </w:r>
          </w:p>
          <w:p w:rsidR="00BE16C2" w:rsidRPr="003550A4" w:rsidRDefault="00353657" w:rsidP="00353657">
            <w:pPr>
              <w:rPr>
                <w:bCs/>
                <w:lang w:val="en-US"/>
              </w:rPr>
            </w:pPr>
            <w:r>
              <w:rPr>
                <w:bCs/>
                <w:lang w:val="en-US"/>
              </w:rPr>
              <w:t xml:space="preserve">RSCI </w:t>
            </w:r>
            <w:r w:rsidR="00BE16C2" w:rsidRPr="003550A4">
              <w:rPr>
                <w:bCs/>
                <w:lang w:val="en-US"/>
              </w:rPr>
              <w:t xml:space="preserve">SPIN-code: </w:t>
            </w:r>
            <w:hyperlink r:id="rId11" w:tooltip="Персональная карточка автора" w:history="1">
              <w:r w:rsidR="00034ADF" w:rsidRPr="003550A4">
                <w:rPr>
                  <w:rStyle w:val="Hyperlink"/>
                  <w:lang w:val="en-US"/>
                </w:rPr>
                <w:t>1475-1077</w:t>
              </w:r>
            </w:hyperlink>
            <w:r w:rsidR="00BE16C2" w:rsidRPr="003550A4">
              <w:rPr>
                <w:color w:val="000000"/>
                <w:lang w:val="en-US"/>
              </w:rPr>
              <w:t xml:space="preserve">, </w:t>
            </w:r>
            <w:r w:rsidR="0018304A" w:rsidRPr="003550A4">
              <w:rPr>
                <w:lang w:val="en-US"/>
              </w:rPr>
              <w:t>ORCID</w:t>
            </w:r>
            <w:r w:rsidR="00BE16C2" w:rsidRPr="003550A4">
              <w:rPr>
                <w:bCs/>
                <w:lang w:val="en-US"/>
              </w:rPr>
              <w:t>:</w:t>
            </w:r>
            <w:r w:rsidR="00093015" w:rsidRPr="003550A4">
              <w:rPr>
                <w:lang w:val="en-US"/>
              </w:rPr>
              <w:t xml:space="preserve"> № </w:t>
            </w:r>
            <w:hyperlink r:id="rId12" w:history="1">
              <w:r w:rsidR="00093015" w:rsidRPr="003550A4">
                <w:rPr>
                  <w:rStyle w:val="Hyperlink"/>
                  <w:lang w:val="en-US"/>
                </w:rPr>
                <w:t>0000-0001-9225-024X</w:t>
              </w:r>
            </w:hyperlink>
          </w:p>
          <w:p w:rsidR="00BE16C2" w:rsidRPr="003550A4" w:rsidRDefault="00146816" w:rsidP="00353657">
            <w:pPr>
              <w:rPr>
                <w:lang w:val="en-US"/>
              </w:rPr>
            </w:pPr>
            <w:hyperlink r:id="rId13" w:history="1">
              <w:r w:rsidR="007915EC" w:rsidRPr="003550A4">
                <w:rPr>
                  <w:rStyle w:val="Hyperlink"/>
                  <w:lang w:val="en-US"/>
                </w:rPr>
                <w:t>nik-primakov@yandex.ru</w:t>
              </w:r>
            </w:hyperlink>
          </w:p>
          <w:p w:rsidR="00BE16C2" w:rsidRPr="003550A4" w:rsidRDefault="00BE16C2" w:rsidP="00353657">
            <w:pPr>
              <w:rPr>
                <w:bCs/>
                <w:i/>
                <w:lang w:val="en-US"/>
              </w:rPr>
            </w:pPr>
            <w:r w:rsidRPr="003550A4">
              <w:rPr>
                <w:i/>
                <w:lang w:val="en-US"/>
              </w:rPr>
              <w:t>FSBEI HE</w:t>
            </w:r>
            <w:r w:rsidRPr="003550A4">
              <w:rPr>
                <w:bCs/>
                <w:i/>
                <w:lang w:val="en-US"/>
              </w:rPr>
              <w:t xml:space="preserve"> Kuban State Agrarian University</w:t>
            </w:r>
            <w:r w:rsidRPr="003550A4">
              <w:rPr>
                <w:lang w:val="en-US"/>
              </w:rPr>
              <w:t xml:space="preserve"> </w:t>
            </w:r>
            <w:r w:rsidRPr="003550A4">
              <w:rPr>
                <w:i/>
                <w:lang w:val="en-US"/>
              </w:rPr>
              <w:t xml:space="preserve">named after I.T. </w:t>
            </w:r>
            <w:proofErr w:type="spellStart"/>
            <w:r w:rsidRPr="003550A4">
              <w:rPr>
                <w:i/>
                <w:lang w:val="en-US"/>
              </w:rPr>
              <w:t>Trubilin</w:t>
            </w:r>
            <w:proofErr w:type="spellEnd"/>
            <w:r w:rsidRPr="003550A4">
              <w:rPr>
                <w:bCs/>
                <w:i/>
                <w:lang w:val="en-US"/>
              </w:rPr>
              <w:t>, Krasnodar, Russia</w:t>
            </w:r>
          </w:p>
          <w:p w:rsidR="00BE16C2" w:rsidRPr="003550A4" w:rsidRDefault="00D515A7" w:rsidP="00353657">
            <w:pPr>
              <w:rPr>
                <w:bCs/>
                <w:i/>
                <w:iCs/>
                <w:lang w:val="en-US"/>
              </w:rPr>
            </w:pPr>
            <w:r w:rsidRPr="003550A4">
              <w:rPr>
                <w:bCs/>
                <w:i/>
                <w:iCs/>
                <w:lang w:val="en-US"/>
              </w:rPr>
              <w:t>Kuban state University, Krasnodar, Russia</w:t>
            </w:r>
          </w:p>
        </w:tc>
      </w:tr>
      <w:tr w:rsidR="00BE16C2" w:rsidRPr="00D929C8" w:rsidTr="009F2505">
        <w:tc>
          <w:tcPr>
            <w:tcW w:w="4926" w:type="dxa"/>
          </w:tcPr>
          <w:p w:rsidR="00353657" w:rsidRDefault="00353657" w:rsidP="00353657">
            <w:r>
              <w:t>Петренко Виктор Николаевич</w:t>
            </w:r>
          </w:p>
          <w:p w:rsidR="00353657" w:rsidRDefault="00353657" w:rsidP="00353657">
            <w:r>
              <w:t>старший преподаватель</w:t>
            </w:r>
          </w:p>
          <w:p w:rsidR="00353657" w:rsidRDefault="00353657" w:rsidP="00353657">
            <w:pPr>
              <w:rPr>
                <w:bCs/>
              </w:rPr>
            </w:pPr>
            <w:r w:rsidRPr="00034ADF">
              <w:rPr>
                <w:bCs/>
              </w:rPr>
              <w:t>SPIN-код автора:</w:t>
            </w:r>
            <w:r>
              <w:rPr>
                <w:bCs/>
              </w:rPr>
              <w:t xml:space="preserve"> 7248-3941</w:t>
            </w:r>
          </w:p>
          <w:p w:rsidR="00353657" w:rsidRDefault="00146816" w:rsidP="00353657">
            <w:hyperlink r:id="rId14" w:history="1">
              <w:r w:rsidR="00353657" w:rsidRPr="006520EC">
                <w:rPr>
                  <w:rStyle w:val="Hyperlink"/>
                  <w:lang w:val="en-US"/>
                </w:rPr>
                <w:t>viktor</w:t>
              </w:r>
              <w:r w:rsidR="00353657" w:rsidRPr="00D52B64">
                <w:rPr>
                  <w:rStyle w:val="Hyperlink"/>
                </w:rPr>
                <w:t>_</w:t>
              </w:r>
              <w:r w:rsidR="00353657" w:rsidRPr="006520EC">
                <w:rPr>
                  <w:rStyle w:val="Hyperlink"/>
                  <w:lang w:val="en-US"/>
                </w:rPr>
                <w:t>petrenko</w:t>
              </w:r>
              <w:r w:rsidR="00353657" w:rsidRPr="00D52B64">
                <w:rPr>
                  <w:rStyle w:val="Hyperlink"/>
                </w:rPr>
                <w:t>62@</w:t>
              </w:r>
              <w:r w:rsidR="00353657" w:rsidRPr="006520EC">
                <w:rPr>
                  <w:rStyle w:val="Hyperlink"/>
                  <w:lang w:val="en-US"/>
                </w:rPr>
                <w:t>mail</w:t>
              </w:r>
              <w:r w:rsidR="00353657" w:rsidRPr="006520EC">
                <w:rPr>
                  <w:rStyle w:val="Hyperlink"/>
                </w:rPr>
                <w:t>.</w:t>
              </w:r>
              <w:proofErr w:type="spellStart"/>
              <w:r w:rsidR="00353657" w:rsidRPr="006520EC">
                <w:rPr>
                  <w:rStyle w:val="Hyperlink"/>
                </w:rPr>
                <w:t>ru</w:t>
              </w:r>
              <w:proofErr w:type="spellEnd"/>
            </w:hyperlink>
          </w:p>
          <w:p w:rsidR="00353657" w:rsidRPr="00353657" w:rsidRDefault="00353657" w:rsidP="00353657">
            <w:pPr>
              <w:tabs>
                <w:tab w:val="left" w:pos="3270"/>
              </w:tabs>
              <w:rPr>
                <w:i/>
                <w:iCs/>
              </w:rPr>
            </w:pPr>
            <w:r w:rsidRPr="00353657">
              <w:rPr>
                <w:bCs/>
                <w:i/>
                <w:iCs/>
              </w:rPr>
              <w:t xml:space="preserve">ФГКВОУ ВО Краснодарское высшее военное авиационное училище летчиков имени Героя Советского Союза А.К. Серова» МО РФ, Краснодар, Россия </w:t>
            </w:r>
          </w:p>
          <w:p w:rsidR="00353657" w:rsidRPr="00353657" w:rsidRDefault="00353657" w:rsidP="00353657">
            <w:pPr>
              <w:rPr>
                <w:color w:val="000000"/>
                <w:spacing w:val="2"/>
              </w:rPr>
            </w:pPr>
          </w:p>
          <w:p w:rsidR="00BE16C2" w:rsidRPr="003550A4" w:rsidRDefault="009F3D98" w:rsidP="00353657">
            <w:r w:rsidRPr="003550A4">
              <w:rPr>
                <w:color w:val="000000"/>
                <w:spacing w:val="2"/>
              </w:rPr>
              <w:t>Склоновые земли (овраги, балки, горные районы) для многих стран мира являются важными зонами хо</w:t>
            </w:r>
            <w:r w:rsidRPr="003550A4">
              <w:rPr>
                <w:color w:val="000000"/>
                <w:spacing w:val="1"/>
              </w:rPr>
              <w:t xml:space="preserve">зяйственной деятельности, а для некоторых - единственным жизненным </w:t>
            </w:r>
            <w:r w:rsidRPr="003550A4">
              <w:rPr>
                <w:color w:val="000000"/>
                <w:spacing w:val="2"/>
              </w:rPr>
              <w:t xml:space="preserve">пространством. </w:t>
            </w:r>
            <w:r w:rsidRPr="003550A4">
              <w:rPr>
                <w:color w:val="000000"/>
              </w:rPr>
              <w:t xml:space="preserve">В горных районах выращивают зерновые и корма, плодовые, цитрусовые, орехоплодные, ягодные и эфиромасличные культуры, виноград, чай и многие другие. </w:t>
            </w:r>
            <w:r w:rsidRPr="003550A4">
              <w:rPr>
                <w:color w:val="000000"/>
                <w:spacing w:val="2"/>
              </w:rPr>
              <w:t xml:space="preserve">На склоновых землях широко применяется подготовка почвы террасированием. В работе рассматриваются </w:t>
            </w:r>
            <w:r w:rsidRPr="003550A4">
              <w:t xml:space="preserve">современные технологии и машины для строительства террас с целью создания на них защитных и плодовых насаждений и вовлечения новых площадей в сельскохозяйственный оборот. </w:t>
            </w:r>
            <w:r w:rsidRPr="003550A4">
              <w:rPr>
                <w:color w:val="000000"/>
                <w:spacing w:val="2"/>
              </w:rPr>
              <w:t xml:space="preserve">Существуют два основных способа создания террас: </w:t>
            </w:r>
            <w:proofErr w:type="spellStart"/>
            <w:r w:rsidRPr="003550A4">
              <w:rPr>
                <w:color w:val="000000"/>
                <w:spacing w:val="2"/>
              </w:rPr>
              <w:t>напашные</w:t>
            </w:r>
            <w:proofErr w:type="spellEnd"/>
            <w:r w:rsidRPr="003550A4">
              <w:rPr>
                <w:color w:val="000000"/>
                <w:spacing w:val="2"/>
              </w:rPr>
              <w:t xml:space="preserve"> и нарезные. Наиболее часто при террасировании на </w:t>
            </w:r>
            <w:proofErr w:type="spellStart"/>
            <w:r w:rsidRPr="003550A4">
              <w:rPr>
                <w:color w:val="000000"/>
                <w:spacing w:val="2"/>
              </w:rPr>
              <w:t>тракторопроходимых</w:t>
            </w:r>
            <w:proofErr w:type="spellEnd"/>
            <w:r w:rsidRPr="003550A4">
              <w:rPr>
                <w:color w:val="000000"/>
                <w:spacing w:val="2"/>
              </w:rPr>
              <w:t xml:space="preserve"> склонах используют различные плуги и грейдеры (</w:t>
            </w:r>
            <w:proofErr w:type="spellStart"/>
            <w:r w:rsidRPr="003550A4">
              <w:rPr>
                <w:color w:val="000000"/>
                <w:spacing w:val="2"/>
              </w:rPr>
              <w:t>напашные</w:t>
            </w:r>
            <w:proofErr w:type="spellEnd"/>
            <w:r w:rsidRPr="003550A4">
              <w:rPr>
                <w:color w:val="000000"/>
                <w:spacing w:val="2"/>
              </w:rPr>
              <w:t xml:space="preserve"> террасы), а на </w:t>
            </w:r>
            <w:proofErr w:type="spellStart"/>
            <w:r w:rsidRPr="003550A4">
              <w:rPr>
                <w:color w:val="000000"/>
                <w:spacing w:val="2"/>
              </w:rPr>
              <w:t>тракторонепроходимых</w:t>
            </w:r>
            <w:proofErr w:type="spellEnd"/>
            <w:r w:rsidRPr="003550A4">
              <w:rPr>
                <w:color w:val="000000"/>
                <w:spacing w:val="2"/>
              </w:rPr>
              <w:t xml:space="preserve"> склонах-универсальные бульдозеры и </w:t>
            </w:r>
            <w:proofErr w:type="spellStart"/>
            <w:r w:rsidRPr="003550A4">
              <w:rPr>
                <w:color w:val="000000"/>
                <w:spacing w:val="2"/>
              </w:rPr>
              <w:t>террасеры</w:t>
            </w:r>
            <w:proofErr w:type="spellEnd"/>
            <w:r w:rsidRPr="003550A4">
              <w:rPr>
                <w:color w:val="000000"/>
                <w:spacing w:val="2"/>
              </w:rPr>
              <w:t xml:space="preserve"> (нарезные террасы). </w:t>
            </w:r>
            <w:r w:rsidRPr="003550A4">
              <w:t xml:space="preserve">Для устройства </w:t>
            </w:r>
            <w:proofErr w:type="spellStart"/>
            <w:r w:rsidRPr="003550A4">
              <w:t>напашных</w:t>
            </w:r>
            <w:proofErr w:type="spellEnd"/>
            <w:r w:rsidRPr="003550A4">
              <w:t xml:space="preserve"> террас особенно удобен челночный плуг ПЧС-4-35 и оборотные плуги, с помощью которых можно значительно повысить производительность труда за счет уменьшения времени на холостые пробеги. Для нарезных террас применяют большой комплекс машин наиболее производительными из которых являются</w:t>
            </w:r>
            <w:r w:rsidR="00466E56" w:rsidRPr="003550A4">
              <w:t>:</w:t>
            </w:r>
            <w:r w:rsidRPr="003550A4">
              <w:rPr>
                <w:bCs/>
              </w:rPr>
              <w:t xml:space="preserve"> </w:t>
            </w:r>
            <w:proofErr w:type="spellStart"/>
            <w:r w:rsidRPr="003550A4">
              <w:rPr>
                <w:bCs/>
              </w:rPr>
              <w:t>террасер</w:t>
            </w:r>
            <w:proofErr w:type="spellEnd"/>
            <w:r w:rsidRPr="003550A4">
              <w:rPr>
                <w:bCs/>
              </w:rPr>
              <w:t xml:space="preserve"> – рыхлитель </w:t>
            </w:r>
            <w:r w:rsidRPr="003550A4">
              <w:rPr>
                <w:color w:val="000000"/>
                <w:spacing w:val="2"/>
              </w:rPr>
              <w:t xml:space="preserve">ТР-2А; </w:t>
            </w:r>
            <w:r w:rsidRPr="003550A4">
              <w:rPr>
                <w:bCs/>
              </w:rPr>
              <w:t xml:space="preserve">оборудование </w:t>
            </w:r>
            <w:proofErr w:type="spellStart"/>
            <w:r w:rsidRPr="003550A4">
              <w:rPr>
                <w:bCs/>
              </w:rPr>
              <w:t>террасерное</w:t>
            </w:r>
            <w:proofErr w:type="spellEnd"/>
            <w:r w:rsidRPr="003550A4">
              <w:rPr>
                <w:bCs/>
              </w:rPr>
              <w:t xml:space="preserve"> </w:t>
            </w:r>
            <w:r w:rsidRPr="003550A4">
              <w:rPr>
                <w:color w:val="000000"/>
                <w:spacing w:val="2"/>
              </w:rPr>
              <w:t xml:space="preserve">ТК-4; </w:t>
            </w:r>
            <w:proofErr w:type="spellStart"/>
            <w:r w:rsidRPr="003550A4">
              <w:rPr>
                <w:color w:val="000000"/>
                <w:spacing w:val="2"/>
              </w:rPr>
              <w:t>террасер</w:t>
            </w:r>
            <w:proofErr w:type="spellEnd"/>
            <w:r w:rsidRPr="003550A4">
              <w:rPr>
                <w:color w:val="000000"/>
                <w:spacing w:val="2"/>
              </w:rPr>
              <w:t xml:space="preserve"> Т-4М и др. </w:t>
            </w:r>
            <w:r w:rsidRPr="003550A4">
              <w:t xml:space="preserve">Использование предложенного комплекса машин при строительстве </w:t>
            </w:r>
            <w:proofErr w:type="spellStart"/>
            <w:r w:rsidRPr="003550A4">
              <w:t>напашных</w:t>
            </w:r>
            <w:proofErr w:type="spellEnd"/>
            <w:r w:rsidRPr="003550A4">
              <w:t xml:space="preserve"> и нарезных террас будет способствовать увеличению производительности труда и вовлечению новых земель в сельскохозяйственный оборот, что в </w:t>
            </w:r>
            <w:r w:rsidRPr="003550A4">
              <w:lastRenderedPageBreak/>
              <w:t>конечном итоге повысит продовольственную безопасность Российской Федерации</w:t>
            </w:r>
          </w:p>
          <w:p w:rsidR="00BE16C2" w:rsidRPr="003550A4" w:rsidRDefault="00BE16C2" w:rsidP="00353657">
            <w:pPr>
              <w:rPr>
                <w:bCs/>
              </w:rPr>
            </w:pPr>
          </w:p>
          <w:p w:rsidR="00AE5707" w:rsidRPr="003550A4" w:rsidRDefault="00BE16C2" w:rsidP="00353657">
            <w:pPr>
              <w:rPr>
                <w:color w:val="212529"/>
                <w:shd w:val="clear" w:color="auto" w:fill="FFFFFF"/>
              </w:rPr>
            </w:pPr>
            <w:r w:rsidRPr="003550A4">
              <w:t>Ключевые слова:</w:t>
            </w:r>
            <w:r w:rsidRPr="003550A4">
              <w:rPr>
                <w:bCs/>
              </w:rPr>
              <w:t xml:space="preserve"> </w:t>
            </w:r>
            <w:r w:rsidR="009F3D98" w:rsidRPr="003550A4">
              <w:rPr>
                <w:color w:val="212529"/>
                <w:shd w:val="clear" w:color="auto" w:fill="FFFFFF"/>
              </w:rPr>
              <w:t>АГРОТЕХНОЛОГИИ, ТЕРРАСИРОВАНИЕ, СКЛОН, ТЕХНОЛОГИИ, СТРОИТЕЛЬСТВО, НАСАЖДЕНИЯ, АГРЕГАТЫ, МАШИНЫ И ОБОРУДОВАНИЕ</w:t>
            </w:r>
          </w:p>
          <w:p w:rsidR="003550A4" w:rsidRPr="00353657" w:rsidRDefault="003550A4" w:rsidP="00353657"/>
          <w:p w:rsidR="00AE5707" w:rsidRPr="003550A4" w:rsidRDefault="00AE5707" w:rsidP="00353657">
            <w:pPr>
              <w:rPr>
                <w:color w:val="212529"/>
                <w:shd w:val="clear" w:color="auto" w:fill="FFFFFF"/>
                <w:lang w:val="en-US"/>
              </w:rPr>
            </w:pPr>
            <w:r w:rsidRPr="003550A4">
              <w:rPr>
                <w:lang w:val="en-US"/>
              </w:rPr>
              <w:t xml:space="preserve">DOI: </w:t>
            </w:r>
            <w:hyperlink r:id="rId15" w:history="1">
              <w:r w:rsidRPr="003550A4">
                <w:rPr>
                  <w:rStyle w:val="Hyperlink"/>
                  <w:lang w:val="en-US"/>
                </w:rPr>
                <w:t>http://dx.doi.org/10.21515/1990-4665-152-001</w:t>
              </w:r>
            </w:hyperlink>
            <w:r w:rsidRPr="003550A4">
              <w:rPr>
                <w:lang w:val="en-US"/>
              </w:rPr>
              <w:t xml:space="preserve"> </w:t>
            </w:r>
          </w:p>
        </w:tc>
        <w:tc>
          <w:tcPr>
            <w:tcW w:w="4396" w:type="dxa"/>
          </w:tcPr>
          <w:p w:rsidR="00353657" w:rsidRPr="00D52B64" w:rsidRDefault="00353657" w:rsidP="00353657">
            <w:pPr>
              <w:rPr>
                <w:bCs/>
                <w:lang w:val="en-US"/>
              </w:rPr>
            </w:pPr>
            <w:proofErr w:type="spellStart"/>
            <w:r w:rsidRPr="00D52B64">
              <w:rPr>
                <w:bCs/>
                <w:lang w:val="en-US"/>
              </w:rPr>
              <w:lastRenderedPageBreak/>
              <w:t>Petrenko</w:t>
            </w:r>
            <w:proofErr w:type="spellEnd"/>
            <w:r w:rsidRPr="00D52B64">
              <w:rPr>
                <w:bCs/>
                <w:lang w:val="en-US"/>
              </w:rPr>
              <w:t xml:space="preserve"> Victor </w:t>
            </w:r>
            <w:proofErr w:type="spellStart"/>
            <w:r w:rsidRPr="00D52B64">
              <w:rPr>
                <w:bCs/>
                <w:lang w:val="en-US"/>
              </w:rPr>
              <w:t>Nikolaevich</w:t>
            </w:r>
            <w:proofErr w:type="spellEnd"/>
          </w:p>
          <w:p w:rsidR="00353657" w:rsidRPr="00D52B64" w:rsidRDefault="00353657" w:rsidP="00353657">
            <w:pPr>
              <w:rPr>
                <w:bCs/>
                <w:lang w:val="en-US"/>
              </w:rPr>
            </w:pPr>
            <w:r w:rsidRPr="00D52B64">
              <w:rPr>
                <w:bCs/>
                <w:lang w:val="en-US"/>
              </w:rPr>
              <w:t>senior lecturer</w:t>
            </w:r>
          </w:p>
          <w:p w:rsidR="00353657" w:rsidRPr="00353657" w:rsidRDefault="00353657" w:rsidP="00353657">
            <w:pPr>
              <w:rPr>
                <w:bCs/>
                <w:lang w:val="en-US"/>
              </w:rPr>
            </w:pPr>
            <w:r>
              <w:rPr>
                <w:bCs/>
                <w:lang w:val="en-US"/>
              </w:rPr>
              <w:t>RSCI</w:t>
            </w:r>
            <w:r w:rsidRPr="00353657">
              <w:rPr>
                <w:bCs/>
                <w:lang w:val="en-US"/>
              </w:rPr>
              <w:t xml:space="preserve"> SPIN-code: 7248-3941</w:t>
            </w:r>
          </w:p>
          <w:p w:rsidR="00353657" w:rsidRPr="00353657" w:rsidRDefault="00146816" w:rsidP="00353657">
            <w:pPr>
              <w:rPr>
                <w:lang w:val="en-US"/>
              </w:rPr>
            </w:pPr>
            <w:hyperlink r:id="rId16" w:history="1">
              <w:r w:rsidR="00353657" w:rsidRPr="006520EC">
                <w:rPr>
                  <w:rStyle w:val="Hyperlink"/>
                  <w:lang w:val="en-US"/>
                </w:rPr>
                <w:t>viktor</w:t>
              </w:r>
              <w:r w:rsidR="00353657" w:rsidRPr="00353657">
                <w:rPr>
                  <w:rStyle w:val="Hyperlink"/>
                  <w:lang w:val="en-US"/>
                </w:rPr>
                <w:t>_</w:t>
              </w:r>
              <w:r w:rsidR="00353657" w:rsidRPr="006520EC">
                <w:rPr>
                  <w:rStyle w:val="Hyperlink"/>
                  <w:lang w:val="en-US"/>
                </w:rPr>
                <w:t>petrenko</w:t>
              </w:r>
              <w:r w:rsidR="00353657" w:rsidRPr="00353657">
                <w:rPr>
                  <w:rStyle w:val="Hyperlink"/>
                  <w:lang w:val="en-US"/>
                </w:rPr>
                <w:t>62@</w:t>
              </w:r>
              <w:r w:rsidR="00353657" w:rsidRPr="006520EC">
                <w:rPr>
                  <w:rStyle w:val="Hyperlink"/>
                  <w:lang w:val="en-US"/>
                </w:rPr>
                <w:t>mail</w:t>
              </w:r>
              <w:r w:rsidR="00353657" w:rsidRPr="00353657">
                <w:rPr>
                  <w:rStyle w:val="Hyperlink"/>
                  <w:lang w:val="en-US"/>
                </w:rPr>
                <w:t>.ru</w:t>
              </w:r>
            </w:hyperlink>
          </w:p>
          <w:p w:rsidR="00353657" w:rsidRPr="00353657" w:rsidRDefault="00353657" w:rsidP="00353657">
            <w:pPr>
              <w:rPr>
                <w:bCs/>
                <w:i/>
                <w:iCs/>
                <w:lang w:val="en-US"/>
              </w:rPr>
            </w:pPr>
            <w:r w:rsidRPr="00353657">
              <w:rPr>
                <w:bCs/>
                <w:i/>
                <w:iCs/>
                <w:lang w:val="en-US"/>
              </w:rPr>
              <w:t xml:space="preserve">Krasnodar higher military aviation school of pilots named after Hero of the Soviet Union A. K. Serov,  MO RF, Krasnodar, Russia </w:t>
            </w:r>
          </w:p>
          <w:p w:rsidR="00353657" w:rsidRDefault="00353657" w:rsidP="00353657">
            <w:pPr>
              <w:rPr>
                <w:bCs/>
                <w:lang w:val="en-US"/>
              </w:rPr>
            </w:pPr>
          </w:p>
          <w:p w:rsidR="00353657" w:rsidRDefault="00353657" w:rsidP="00353657">
            <w:pPr>
              <w:rPr>
                <w:bCs/>
                <w:lang w:val="en-US"/>
              </w:rPr>
            </w:pPr>
          </w:p>
          <w:p w:rsidR="00BE16C2" w:rsidRPr="003550A4" w:rsidRDefault="00466E56" w:rsidP="00353657">
            <w:pPr>
              <w:rPr>
                <w:bCs/>
                <w:lang w:val="en-US"/>
              </w:rPr>
            </w:pPr>
            <w:r w:rsidRPr="003550A4">
              <w:rPr>
                <w:bCs/>
                <w:lang w:val="en-US"/>
              </w:rPr>
              <w:t xml:space="preserve">Slope land (ravines, gullies, mountain areas) for many countries of the world are important areas of economic activity, and for some they are the only living space. In the mountainous areas there are cereals and feed, fruit, citrus, nut, berry and essential oil crops, grapes, tea and many others. On slope lands, soil preparation by terracing is widely used. The article considers modern technologies and machines for the construction of terraces in order to create protective and fruit plantations on them and to involve new areas in agricultural turnover. There are two main ways to create terraces: hinged and rifled. Most often, when terracing on tractor-passable slopes, various plows and graders (floor terraces) are used, and on tractor-passable slopes there are universal bulldozers and </w:t>
            </w:r>
            <w:proofErr w:type="spellStart"/>
            <w:r w:rsidRPr="003550A4">
              <w:rPr>
                <w:bCs/>
                <w:lang w:val="en-US"/>
              </w:rPr>
              <w:t>terrasers</w:t>
            </w:r>
            <w:proofErr w:type="spellEnd"/>
            <w:r w:rsidRPr="003550A4">
              <w:rPr>
                <w:bCs/>
                <w:lang w:val="en-US"/>
              </w:rPr>
              <w:t xml:space="preserve"> (rifled terraces). The shuttle plow PCHS-4-35 and revolving plows are especially convenient for the device of floor terraces, with the help of which it is possible to significantly increase labor productivity by reducing the time for idle runs. For rifled terraces, we use a large complex of machines, the most productive of which are: </w:t>
            </w:r>
            <w:proofErr w:type="spellStart"/>
            <w:r w:rsidRPr="003550A4">
              <w:rPr>
                <w:bCs/>
                <w:lang w:val="en-US"/>
              </w:rPr>
              <w:t>terraser</w:t>
            </w:r>
            <w:proofErr w:type="spellEnd"/>
            <w:r w:rsidRPr="003550A4">
              <w:rPr>
                <w:bCs/>
                <w:lang w:val="en-US"/>
              </w:rPr>
              <w:t xml:space="preserve">-Ripper TR-2A; terraced equipment TK-4; </w:t>
            </w:r>
            <w:proofErr w:type="spellStart"/>
            <w:r w:rsidRPr="003550A4">
              <w:rPr>
                <w:bCs/>
                <w:lang w:val="en-US"/>
              </w:rPr>
              <w:t>terraser</w:t>
            </w:r>
            <w:proofErr w:type="spellEnd"/>
            <w:r w:rsidRPr="003550A4">
              <w:rPr>
                <w:bCs/>
                <w:lang w:val="en-US"/>
              </w:rPr>
              <w:t xml:space="preserve"> T-4M, etc. The use of the proposed complex of machines in the construction of raised and rifled terraces will help to increase productivity and involve new lands in agricultural turnover, which will ultimately increase food security of the Russian Federation</w:t>
            </w:r>
          </w:p>
          <w:p w:rsidR="00BE16C2" w:rsidRPr="003550A4" w:rsidRDefault="00BE16C2" w:rsidP="00353657">
            <w:pPr>
              <w:rPr>
                <w:bCs/>
                <w:lang w:val="en-US"/>
              </w:rPr>
            </w:pPr>
          </w:p>
          <w:p w:rsidR="00BE16C2" w:rsidRPr="003550A4" w:rsidRDefault="00BE16C2" w:rsidP="00353657">
            <w:pPr>
              <w:rPr>
                <w:bCs/>
                <w:lang w:val="en-US"/>
              </w:rPr>
            </w:pPr>
          </w:p>
          <w:p w:rsidR="00466E56" w:rsidRPr="003550A4" w:rsidRDefault="00466E56" w:rsidP="00353657">
            <w:pPr>
              <w:rPr>
                <w:bCs/>
                <w:lang w:val="en-US"/>
              </w:rPr>
            </w:pPr>
          </w:p>
          <w:p w:rsidR="00466E56" w:rsidRPr="003550A4" w:rsidRDefault="00466E56" w:rsidP="00353657">
            <w:pPr>
              <w:rPr>
                <w:bCs/>
                <w:lang w:val="en-US"/>
              </w:rPr>
            </w:pPr>
          </w:p>
          <w:p w:rsidR="00BE16C2" w:rsidRPr="003550A4" w:rsidRDefault="00BE16C2" w:rsidP="00353657">
            <w:pPr>
              <w:rPr>
                <w:bCs/>
                <w:lang w:val="en-US"/>
              </w:rPr>
            </w:pPr>
          </w:p>
          <w:p w:rsidR="00BE16C2" w:rsidRPr="003550A4" w:rsidRDefault="00BE16C2" w:rsidP="00353657">
            <w:pPr>
              <w:rPr>
                <w:bCs/>
                <w:lang w:val="en-US"/>
              </w:rPr>
            </w:pPr>
          </w:p>
          <w:p w:rsidR="009F3D98" w:rsidRPr="003550A4" w:rsidRDefault="00BE16C2" w:rsidP="00353657">
            <w:pPr>
              <w:rPr>
                <w:bCs/>
                <w:lang w:val="en-US"/>
              </w:rPr>
            </w:pPr>
            <w:r w:rsidRPr="003550A4">
              <w:rPr>
                <w:lang w:val="en-US"/>
              </w:rPr>
              <w:t>Keywords:</w:t>
            </w:r>
            <w:r w:rsidRPr="003550A4">
              <w:rPr>
                <w:bCs/>
                <w:lang w:val="en-US"/>
              </w:rPr>
              <w:t xml:space="preserve"> </w:t>
            </w:r>
            <w:r w:rsidR="009F3D98" w:rsidRPr="003550A4">
              <w:rPr>
                <w:bCs/>
                <w:lang w:val="en-US"/>
              </w:rPr>
              <w:t>AGRICULTURE, TERRACING, SLOPE, TECHNOLOGY, CONSTRUCTION, PLANTING, PLANT, MACHINERY AND EQUIPMENT</w:t>
            </w:r>
          </w:p>
          <w:p w:rsidR="00BE16C2" w:rsidRPr="003550A4" w:rsidRDefault="00BE16C2" w:rsidP="00353657">
            <w:pPr>
              <w:rPr>
                <w:bCs/>
                <w:lang w:val="en-US"/>
              </w:rPr>
            </w:pPr>
          </w:p>
        </w:tc>
      </w:tr>
    </w:tbl>
    <w:p w:rsidR="00AE5707" w:rsidRPr="00353657" w:rsidRDefault="00AE5707" w:rsidP="008F0FD4">
      <w:pPr>
        <w:shd w:val="clear" w:color="auto" w:fill="FFFFFF"/>
        <w:spacing w:line="360" w:lineRule="auto"/>
        <w:ind w:firstLine="720"/>
        <w:jc w:val="both"/>
        <w:rPr>
          <w:b/>
          <w:sz w:val="28"/>
          <w:szCs w:val="28"/>
          <w:lang w:val="en-US"/>
        </w:rPr>
        <w:sectPr w:rsidR="00AE5707" w:rsidRPr="00353657" w:rsidSect="003550A4">
          <w:headerReference w:type="even" r:id="rId17"/>
          <w:headerReference w:type="default" r:id="rId18"/>
          <w:footerReference w:type="default" r:id="rId19"/>
          <w:pgSz w:w="11906" w:h="16838"/>
          <w:pgMar w:top="1418" w:right="1418" w:bottom="1418" w:left="1418" w:header="709" w:footer="709" w:gutter="0"/>
          <w:cols w:space="720"/>
          <w:docGrid w:linePitch="360"/>
        </w:sectPr>
      </w:pPr>
    </w:p>
    <w:p w:rsidR="00E51237" w:rsidRPr="00D929C8" w:rsidRDefault="00E51237" w:rsidP="008F0FD4">
      <w:pPr>
        <w:shd w:val="clear" w:color="auto" w:fill="FFFFFF"/>
        <w:spacing w:line="360" w:lineRule="auto"/>
        <w:ind w:firstLine="720"/>
        <w:jc w:val="both"/>
        <w:rPr>
          <w:b/>
          <w:sz w:val="28"/>
          <w:szCs w:val="28"/>
          <w:lang w:val="en-US"/>
        </w:rPr>
      </w:pPr>
    </w:p>
    <w:p w:rsidR="002A17CF" w:rsidRPr="008F0FD4" w:rsidRDefault="00D515A7" w:rsidP="008F0FD4">
      <w:pPr>
        <w:shd w:val="clear" w:color="auto" w:fill="FFFFFF"/>
        <w:spacing w:line="360" w:lineRule="auto"/>
        <w:ind w:firstLine="720"/>
        <w:jc w:val="both"/>
        <w:rPr>
          <w:color w:val="000000"/>
          <w:spacing w:val="1"/>
          <w:sz w:val="28"/>
          <w:szCs w:val="28"/>
        </w:rPr>
      </w:pPr>
      <w:r w:rsidRPr="008F0FD4">
        <w:rPr>
          <w:b/>
          <w:sz w:val="28"/>
          <w:szCs w:val="28"/>
        </w:rPr>
        <w:t>Введение</w:t>
      </w:r>
      <w:r w:rsidRPr="008F0FD4">
        <w:rPr>
          <w:sz w:val="28"/>
          <w:szCs w:val="28"/>
        </w:rPr>
        <w:t xml:space="preserve">. </w:t>
      </w:r>
      <w:r w:rsidR="00EC2EEC" w:rsidRPr="008F0FD4">
        <w:rPr>
          <w:color w:val="000000"/>
          <w:spacing w:val="2"/>
          <w:sz w:val="28"/>
          <w:szCs w:val="28"/>
        </w:rPr>
        <w:t xml:space="preserve">Применение современных </w:t>
      </w:r>
      <w:proofErr w:type="spellStart"/>
      <w:r w:rsidR="00EC2EEC" w:rsidRPr="008F0FD4">
        <w:rPr>
          <w:color w:val="000000"/>
          <w:spacing w:val="2"/>
          <w:sz w:val="28"/>
          <w:szCs w:val="28"/>
        </w:rPr>
        <w:t>агротехнологий</w:t>
      </w:r>
      <w:proofErr w:type="spellEnd"/>
      <w:r w:rsidR="00EC2EEC" w:rsidRPr="008F0FD4">
        <w:rPr>
          <w:color w:val="000000"/>
          <w:spacing w:val="2"/>
          <w:sz w:val="28"/>
          <w:szCs w:val="28"/>
        </w:rPr>
        <w:t xml:space="preserve"> в сельском хозяйстве будет менее </w:t>
      </w:r>
      <w:proofErr w:type="spellStart"/>
      <w:r w:rsidR="00EC2EEC" w:rsidRPr="008F0FD4">
        <w:rPr>
          <w:color w:val="000000"/>
          <w:spacing w:val="2"/>
          <w:sz w:val="28"/>
          <w:szCs w:val="28"/>
        </w:rPr>
        <w:t>затратно</w:t>
      </w:r>
      <w:proofErr w:type="spellEnd"/>
      <w:r w:rsidR="00D929C8" w:rsidRPr="00D929C8">
        <w:rPr>
          <w:color w:val="000000"/>
          <w:spacing w:val="2"/>
          <w:sz w:val="28"/>
          <w:szCs w:val="28"/>
        </w:rPr>
        <w:t>,</w:t>
      </w:r>
      <w:r w:rsidR="00EC2EEC" w:rsidRPr="008F0FD4">
        <w:rPr>
          <w:color w:val="000000"/>
          <w:spacing w:val="2"/>
          <w:sz w:val="28"/>
          <w:szCs w:val="28"/>
        </w:rPr>
        <w:t xml:space="preserve"> и более эффективно при использовании всех сельскохозяйственных площадей, в том числе и земель имеющие уклон местности. </w:t>
      </w:r>
      <w:r w:rsidR="002A17CF" w:rsidRPr="008F0FD4">
        <w:rPr>
          <w:color w:val="000000"/>
          <w:spacing w:val="2"/>
          <w:sz w:val="28"/>
          <w:szCs w:val="28"/>
        </w:rPr>
        <w:t>Склоновые земли (овраги, балки, горные районы) для многих стран мира являются важными зонами хо</w:t>
      </w:r>
      <w:r w:rsidR="002A17CF" w:rsidRPr="008F0FD4">
        <w:rPr>
          <w:color w:val="000000"/>
          <w:spacing w:val="1"/>
          <w:sz w:val="28"/>
          <w:szCs w:val="28"/>
        </w:rPr>
        <w:t xml:space="preserve">зяйственной деятельности, а для некоторых - единственным жизненным </w:t>
      </w:r>
      <w:r w:rsidR="002A17CF" w:rsidRPr="008F0FD4">
        <w:rPr>
          <w:color w:val="000000"/>
          <w:spacing w:val="2"/>
          <w:sz w:val="28"/>
          <w:szCs w:val="28"/>
        </w:rPr>
        <w:t>пространством. Эти регионы отличаются большим разнообразием климатиче</w:t>
      </w:r>
      <w:r w:rsidR="002A17CF" w:rsidRPr="008F0FD4">
        <w:rPr>
          <w:color w:val="000000"/>
          <w:spacing w:val="1"/>
          <w:sz w:val="28"/>
          <w:szCs w:val="28"/>
        </w:rPr>
        <w:t>ских, почвенных, гидрогеологических условий, что позволяет дифференциро</w:t>
      </w:r>
      <w:r w:rsidR="002A17CF" w:rsidRPr="008F0FD4">
        <w:rPr>
          <w:color w:val="000000"/>
          <w:sz w:val="28"/>
          <w:szCs w:val="28"/>
        </w:rPr>
        <w:t>ванно использовать их для активной хозяйственной деятельности, включая и сельскохозяйственное производство. В горных районах выращивают зерновые и корма, плодовые, цитрусовые, орехоплодные, ягодные и эфиромасличные культуры, виноград, чай и многие другие.</w:t>
      </w:r>
    </w:p>
    <w:p w:rsidR="002A17CF" w:rsidRPr="008F0FD4" w:rsidRDefault="002A17CF" w:rsidP="008F0FD4">
      <w:pPr>
        <w:shd w:val="clear" w:color="auto" w:fill="FFFFFF"/>
        <w:spacing w:line="360" w:lineRule="auto"/>
        <w:ind w:firstLine="720"/>
        <w:jc w:val="both"/>
        <w:rPr>
          <w:sz w:val="28"/>
          <w:szCs w:val="28"/>
        </w:rPr>
      </w:pPr>
      <w:r w:rsidRPr="008F0FD4">
        <w:rPr>
          <w:color w:val="000000"/>
          <w:spacing w:val="1"/>
          <w:sz w:val="28"/>
          <w:szCs w:val="28"/>
        </w:rPr>
        <w:t xml:space="preserve">Одним из наиболее важных факторов, влияющих на сельскохозяйственную деятельность в горах, является эрозия почв. Известно, что эрозия почв в </w:t>
      </w:r>
      <w:r w:rsidRPr="008F0FD4">
        <w:rPr>
          <w:color w:val="000000"/>
          <w:spacing w:val="-1"/>
          <w:sz w:val="28"/>
          <w:szCs w:val="28"/>
        </w:rPr>
        <w:t xml:space="preserve">горных условиях имеет ряд специфических особенностей, она катастрофична по </w:t>
      </w:r>
      <w:r w:rsidRPr="008F0FD4">
        <w:rPr>
          <w:color w:val="000000"/>
          <w:spacing w:val="1"/>
          <w:sz w:val="28"/>
          <w:szCs w:val="28"/>
        </w:rPr>
        <w:t xml:space="preserve">масштабам и ущербу. Поэтому не случайно, что противоэрозионные работы в </w:t>
      </w:r>
      <w:r w:rsidRPr="008F0FD4">
        <w:rPr>
          <w:color w:val="000000"/>
          <w:sz w:val="28"/>
          <w:szCs w:val="28"/>
        </w:rPr>
        <w:t>горах, выработка специфичных приемов и способов хозяйствования имеют давнюю историю.</w:t>
      </w:r>
    </w:p>
    <w:p w:rsidR="002A17CF" w:rsidRPr="008F0FD4" w:rsidRDefault="002A17CF" w:rsidP="008F0FD4">
      <w:pPr>
        <w:spacing w:line="360" w:lineRule="auto"/>
        <w:ind w:firstLine="709"/>
        <w:jc w:val="both"/>
        <w:rPr>
          <w:color w:val="000000"/>
          <w:spacing w:val="2"/>
          <w:sz w:val="28"/>
          <w:szCs w:val="28"/>
        </w:rPr>
      </w:pPr>
      <w:r w:rsidRPr="008F0FD4">
        <w:rPr>
          <w:color w:val="000000"/>
          <w:spacing w:val="2"/>
          <w:sz w:val="28"/>
          <w:szCs w:val="28"/>
        </w:rPr>
        <w:t>Как известно, в горных условиях широко применяется подготовка почвы террасированием</w:t>
      </w:r>
      <w:r w:rsidR="00877E87" w:rsidRPr="008F0FD4">
        <w:rPr>
          <w:color w:val="000000"/>
          <w:spacing w:val="2"/>
          <w:sz w:val="28"/>
          <w:szCs w:val="28"/>
        </w:rPr>
        <w:t>[1</w:t>
      </w:r>
      <w:r w:rsidR="003B4F02" w:rsidRPr="008F0FD4">
        <w:rPr>
          <w:color w:val="000000"/>
          <w:spacing w:val="2"/>
          <w:sz w:val="28"/>
          <w:szCs w:val="28"/>
        </w:rPr>
        <w:t>;2;3</w:t>
      </w:r>
      <w:r w:rsidR="00877E87" w:rsidRPr="008F0FD4">
        <w:rPr>
          <w:color w:val="000000"/>
          <w:spacing w:val="2"/>
          <w:sz w:val="28"/>
          <w:szCs w:val="28"/>
        </w:rPr>
        <w:t>]</w:t>
      </w:r>
      <w:r w:rsidRPr="008F0FD4">
        <w:rPr>
          <w:color w:val="000000"/>
          <w:spacing w:val="2"/>
          <w:sz w:val="28"/>
          <w:szCs w:val="28"/>
        </w:rPr>
        <w:t xml:space="preserve">. Практика работ </w:t>
      </w:r>
      <w:r w:rsidRPr="008F0FD4">
        <w:rPr>
          <w:color w:val="000000"/>
          <w:spacing w:val="1"/>
          <w:sz w:val="28"/>
          <w:szCs w:val="28"/>
        </w:rPr>
        <w:t xml:space="preserve">по облесению горных склонов выработала разнообразные принципы создания и </w:t>
      </w:r>
      <w:r w:rsidRPr="008F0FD4">
        <w:rPr>
          <w:color w:val="000000"/>
          <w:spacing w:val="2"/>
          <w:sz w:val="28"/>
          <w:szCs w:val="28"/>
        </w:rPr>
        <w:t xml:space="preserve">размещения террас, соответствующие условиям конкретного района. </w:t>
      </w:r>
      <w:r w:rsidRPr="008F0FD4">
        <w:rPr>
          <w:sz w:val="28"/>
          <w:szCs w:val="28"/>
        </w:rPr>
        <w:t xml:space="preserve">Для этого </w:t>
      </w:r>
      <w:r w:rsidRPr="008F0FD4">
        <w:rPr>
          <w:sz w:val="28"/>
          <w:szCs w:val="28"/>
        </w:rPr>
        <w:lastRenderedPageBreak/>
        <w:t>необходимо на построенных террасах производить обработку почвы с использованием комбинированных машин или оборудования, которые одновременно будут нарезать и рыхлить террасы.</w:t>
      </w:r>
    </w:p>
    <w:p w:rsidR="00AE7FB5" w:rsidRPr="008F0FD4" w:rsidRDefault="00D515A7" w:rsidP="008F0FD4">
      <w:pPr>
        <w:spacing w:line="360" w:lineRule="auto"/>
        <w:ind w:firstLine="709"/>
        <w:jc w:val="both"/>
        <w:rPr>
          <w:sz w:val="28"/>
          <w:szCs w:val="28"/>
        </w:rPr>
      </w:pPr>
      <w:r w:rsidRPr="008F0FD4">
        <w:rPr>
          <w:b/>
          <w:sz w:val="28"/>
          <w:szCs w:val="28"/>
        </w:rPr>
        <w:t>Цель исследования</w:t>
      </w:r>
      <w:r w:rsidRPr="008F0FD4">
        <w:rPr>
          <w:sz w:val="28"/>
          <w:szCs w:val="28"/>
        </w:rPr>
        <w:t xml:space="preserve"> -</w:t>
      </w:r>
      <w:r w:rsidR="00EC2EEC" w:rsidRPr="008F0FD4">
        <w:rPr>
          <w:sz w:val="28"/>
          <w:szCs w:val="28"/>
        </w:rPr>
        <w:t xml:space="preserve"> изучение современных</w:t>
      </w:r>
      <w:r w:rsidR="002A17CF" w:rsidRPr="008F0FD4">
        <w:rPr>
          <w:sz w:val="28"/>
          <w:szCs w:val="28"/>
        </w:rPr>
        <w:t xml:space="preserve"> технологий </w:t>
      </w:r>
      <w:r w:rsidR="00950534" w:rsidRPr="008F0FD4">
        <w:rPr>
          <w:sz w:val="28"/>
          <w:szCs w:val="28"/>
        </w:rPr>
        <w:t xml:space="preserve">и машин для </w:t>
      </w:r>
      <w:r w:rsidR="002A17CF" w:rsidRPr="008F0FD4">
        <w:rPr>
          <w:sz w:val="28"/>
          <w:szCs w:val="28"/>
        </w:rPr>
        <w:t>строительства террас с целью создания на них защитных и плодовых насаждений и вовлечения новых площадей в сельскохозяйственный оборот.</w:t>
      </w:r>
    </w:p>
    <w:p w:rsidR="0071451B" w:rsidRPr="008F0FD4" w:rsidRDefault="00D515A7" w:rsidP="008F0FD4">
      <w:pPr>
        <w:spacing w:line="360" w:lineRule="auto"/>
        <w:ind w:firstLine="709"/>
        <w:jc w:val="both"/>
        <w:rPr>
          <w:sz w:val="28"/>
          <w:szCs w:val="28"/>
        </w:rPr>
      </w:pPr>
      <w:r w:rsidRPr="008F0FD4">
        <w:rPr>
          <w:b/>
          <w:sz w:val="28"/>
          <w:szCs w:val="28"/>
        </w:rPr>
        <w:t>Материалы исследования</w:t>
      </w:r>
      <w:r w:rsidRPr="008F0FD4">
        <w:rPr>
          <w:sz w:val="28"/>
          <w:szCs w:val="28"/>
        </w:rPr>
        <w:t xml:space="preserve">. </w:t>
      </w:r>
      <w:r w:rsidR="002565CB" w:rsidRPr="008F0FD4">
        <w:rPr>
          <w:sz w:val="28"/>
          <w:szCs w:val="28"/>
        </w:rPr>
        <w:t xml:space="preserve">С этой целью в основном устраивают ступенчатые террасы. Они имеют достаточно широкое полотно с горизонтальным или слабо наклонным простиранием от основания выемочного откоса до внешнего края насыпи. У ступенчатых террас рабочей частью, как правило является только полотно. </w:t>
      </w:r>
      <w:r w:rsidR="0071451B" w:rsidRPr="008F0FD4">
        <w:rPr>
          <w:sz w:val="28"/>
          <w:szCs w:val="28"/>
        </w:rPr>
        <w:t xml:space="preserve">Ступенчатые террасы различают по способам устройства, конструкции полотна и линейным размерам. В целом любой из способов террасирования является выемочно-насыпным. По виду машин, применяемых для устройства террас, последние делят на бульдозерные, плантажные, </w:t>
      </w:r>
      <w:proofErr w:type="spellStart"/>
      <w:r w:rsidR="0071451B" w:rsidRPr="008F0FD4">
        <w:rPr>
          <w:sz w:val="28"/>
          <w:szCs w:val="28"/>
        </w:rPr>
        <w:t>напашные</w:t>
      </w:r>
      <w:proofErr w:type="spellEnd"/>
      <w:r w:rsidR="0071451B" w:rsidRPr="008F0FD4">
        <w:rPr>
          <w:sz w:val="28"/>
          <w:szCs w:val="28"/>
        </w:rPr>
        <w:t xml:space="preserve">, экскаваторные, бульдозерные и роторные. </w:t>
      </w:r>
      <w:r w:rsidR="002565CB" w:rsidRPr="008F0FD4">
        <w:rPr>
          <w:sz w:val="28"/>
          <w:szCs w:val="28"/>
        </w:rPr>
        <w:t xml:space="preserve">В настоящее время для устройства террас наиболее широко применяют бульдозеры или </w:t>
      </w:r>
      <w:proofErr w:type="spellStart"/>
      <w:r w:rsidR="002565CB" w:rsidRPr="008F0FD4">
        <w:rPr>
          <w:sz w:val="28"/>
          <w:szCs w:val="28"/>
        </w:rPr>
        <w:t>террасеры</w:t>
      </w:r>
      <w:proofErr w:type="spellEnd"/>
      <w:r w:rsidR="002565CB" w:rsidRPr="008F0FD4">
        <w:rPr>
          <w:sz w:val="28"/>
          <w:szCs w:val="28"/>
        </w:rPr>
        <w:t>, плуги общего назначения и экскаваторы в комплексе с бульдозерами.</w:t>
      </w:r>
    </w:p>
    <w:p w:rsidR="002565CB" w:rsidRPr="008F0FD4" w:rsidRDefault="002565CB" w:rsidP="008F0FD4">
      <w:pPr>
        <w:spacing w:line="360" w:lineRule="auto"/>
        <w:ind w:firstLine="709"/>
        <w:jc w:val="both"/>
        <w:rPr>
          <w:sz w:val="28"/>
          <w:szCs w:val="28"/>
        </w:rPr>
      </w:pPr>
      <w:r w:rsidRPr="008F0FD4">
        <w:rPr>
          <w:sz w:val="28"/>
          <w:szCs w:val="28"/>
        </w:rPr>
        <w:t>По профилю,</w:t>
      </w:r>
      <w:r w:rsidR="009B58C9" w:rsidRPr="008F0FD4">
        <w:rPr>
          <w:sz w:val="28"/>
          <w:szCs w:val="28"/>
        </w:rPr>
        <w:t xml:space="preserve"> или конструкции полотна выделяют террасы прямые, горизонтальные или с обратным уклоном. Прямые террасы имеют поперечный наклон полотна, совпадающий по направлению с уклоном склона. Террасы с обратным уклоном имеют наклон полотна в сторону выемочного откоса. </w:t>
      </w:r>
      <w:proofErr w:type="spellStart"/>
      <w:r w:rsidR="009B58C9" w:rsidRPr="008F0FD4">
        <w:rPr>
          <w:sz w:val="28"/>
          <w:szCs w:val="28"/>
        </w:rPr>
        <w:t>Соответсвенно</w:t>
      </w:r>
      <w:proofErr w:type="spellEnd"/>
      <w:r w:rsidR="009B58C9" w:rsidRPr="008F0FD4">
        <w:rPr>
          <w:sz w:val="28"/>
          <w:szCs w:val="28"/>
        </w:rPr>
        <w:t xml:space="preserve"> горизонтальные террасы</w:t>
      </w:r>
      <w:r w:rsidR="00684075" w:rsidRPr="008F0FD4">
        <w:rPr>
          <w:sz w:val="28"/>
          <w:szCs w:val="28"/>
        </w:rPr>
        <w:t xml:space="preserve"> имеют горизонтальный профиль полотна. Все виды террас по профилю полотна имеют горизонтальное или близкое к нему направление по протяженности.</w:t>
      </w:r>
    </w:p>
    <w:p w:rsidR="0080626B" w:rsidRPr="0018304A" w:rsidRDefault="0080626B" w:rsidP="008F0FD4">
      <w:pPr>
        <w:shd w:val="clear" w:color="auto" w:fill="FFFFFF"/>
        <w:spacing w:line="360" w:lineRule="auto"/>
        <w:ind w:firstLine="709"/>
        <w:jc w:val="both"/>
        <w:rPr>
          <w:spacing w:val="2"/>
          <w:sz w:val="28"/>
          <w:szCs w:val="28"/>
        </w:rPr>
      </w:pPr>
      <w:r w:rsidRPr="008F0FD4">
        <w:rPr>
          <w:spacing w:val="1"/>
          <w:sz w:val="28"/>
          <w:szCs w:val="28"/>
        </w:rPr>
        <w:t xml:space="preserve">Как известно, ширина террас зависит от крутизны склона, </w:t>
      </w:r>
      <w:proofErr w:type="spellStart"/>
      <w:r w:rsidRPr="008F0FD4">
        <w:rPr>
          <w:spacing w:val="2"/>
          <w:sz w:val="28"/>
          <w:szCs w:val="28"/>
        </w:rPr>
        <w:t>эродированности</w:t>
      </w:r>
      <w:proofErr w:type="spellEnd"/>
      <w:r w:rsidRPr="008F0FD4">
        <w:rPr>
          <w:spacing w:val="2"/>
          <w:sz w:val="28"/>
          <w:szCs w:val="28"/>
        </w:rPr>
        <w:t xml:space="preserve">, размеров смыва </w:t>
      </w:r>
      <w:proofErr w:type="spellStart"/>
      <w:r w:rsidRPr="008F0FD4">
        <w:rPr>
          <w:spacing w:val="2"/>
          <w:sz w:val="28"/>
          <w:szCs w:val="28"/>
        </w:rPr>
        <w:t>почвогрунта</w:t>
      </w:r>
      <w:proofErr w:type="spellEnd"/>
      <w:r w:rsidRPr="008F0FD4">
        <w:rPr>
          <w:spacing w:val="2"/>
          <w:sz w:val="28"/>
          <w:szCs w:val="28"/>
        </w:rPr>
        <w:t xml:space="preserve">, интенсивности </w:t>
      </w:r>
      <w:r w:rsidRPr="008F0FD4">
        <w:rPr>
          <w:spacing w:val="2"/>
          <w:sz w:val="28"/>
          <w:szCs w:val="28"/>
        </w:rPr>
        <w:lastRenderedPageBreak/>
        <w:t>поверхностного стока и его режимов, зависящих от особенностей климата, а также проектируемых типов лесных культур, соста</w:t>
      </w:r>
      <w:r w:rsidRPr="008F0FD4">
        <w:rPr>
          <w:spacing w:val="-1"/>
          <w:sz w:val="28"/>
          <w:szCs w:val="28"/>
        </w:rPr>
        <w:t xml:space="preserve">ва древесных и кустарниковых пород, их размещения с учетом </w:t>
      </w:r>
      <w:r w:rsidRPr="008F0FD4">
        <w:rPr>
          <w:spacing w:val="1"/>
          <w:sz w:val="28"/>
          <w:szCs w:val="28"/>
        </w:rPr>
        <w:t xml:space="preserve">возможностей механизации сооружения террас с последующими сельскохозяйственными и </w:t>
      </w:r>
      <w:proofErr w:type="spellStart"/>
      <w:r w:rsidRPr="008F0FD4">
        <w:rPr>
          <w:spacing w:val="2"/>
          <w:sz w:val="28"/>
          <w:szCs w:val="28"/>
        </w:rPr>
        <w:t>лесокультурными</w:t>
      </w:r>
      <w:proofErr w:type="spellEnd"/>
      <w:r w:rsidRPr="008F0FD4">
        <w:rPr>
          <w:spacing w:val="2"/>
          <w:sz w:val="28"/>
          <w:szCs w:val="28"/>
        </w:rPr>
        <w:t xml:space="preserve"> работами </w:t>
      </w:r>
      <w:r w:rsidR="003B4F02" w:rsidRPr="008F0FD4">
        <w:rPr>
          <w:spacing w:val="2"/>
          <w:sz w:val="28"/>
          <w:szCs w:val="28"/>
        </w:rPr>
        <w:t>[4</w:t>
      </w:r>
      <w:r w:rsidRPr="008F0FD4">
        <w:rPr>
          <w:spacing w:val="2"/>
          <w:sz w:val="28"/>
          <w:szCs w:val="28"/>
        </w:rPr>
        <w:t>].</w:t>
      </w:r>
      <w:r w:rsidR="0018304A">
        <w:rPr>
          <w:spacing w:val="2"/>
          <w:sz w:val="28"/>
          <w:szCs w:val="28"/>
        </w:rPr>
        <w:t>При проектировании ширины полотна террас возможно использование рекомендаций изложенных автором по уходу за сельскохозяйственными культурами</w:t>
      </w:r>
      <w:r w:rsidR="0018304A" w:rsidRPr="0018304A">
        <w:rPr>
          <w:spacing w:val="2"/>
          <w:sz w:val="28"/>
          <w:szCs w:val="28"/>
        </w:rPr>
        <w:t>[5]</w:t>
      </w:r>
      <w:r w:rsidR="0018304A">
        <w:rPr>
          <w:spacing w:val="2"/>
          <w:sz w:val="28"/>
          <w:szCs w:val="28"/>
        </w:rPr>
        <w:t>.</w:t>
      </w:r>
    </w:p>
    <w:p w:rsidR="006614FA" w:rsidRPr="008F0FD4" w:rsidRDefault="00D515A7" w:rsidP="008F0FD4">
      <w:pPr>
        <w:shd w:val="clear" w:color="auto" w:fill="FFFFFF"/>
        <w:spacing w:line="360" w:lineRule="auto"/>
        <w:ind w:firstLine="709"/>
        <w:jc w:val="both"/>
        <w:rPr>
          <w:spacing w:val="2"/>
          <w:sz w:val="28"/>
          <w:szCs w:val="28"/>
        </w:rPr>
      </w:pPr>
      <w:r w:rsidRPr="008F0FD4">
        <w:rPr>
          <w:b/>
          <w:sz w:val="28"/>
          <w:szCs w:val="28"/>
        </w:rPr>
        <w:t>Результаты исследования</w:t>
      </w:r>
      <w:r w:rsidRPr="008F0FD4">
        <w:rPr>
          <w:sz w:val="28"/>
          <w:szCs w:val="28"/>
        </w:rPr>
        <w:t xml:space="preserve">. </w:t>
      </w:r>
      <w:r w:rsidR="006614FA" w:rsidRPr="008F0FD4">
        <w:rPr>
          <w:spacing w:val="2"/>
          <w:sz w:val="28"/>
          <w:szCs w:val="28"/>
        </w:rPr>
        <w:t xml:space="preserve">В зависимости от ширины полотна различают </w:t>
      </w:r>
      <w:proofErr w:type="spellStart"/>
      <w:r w:rsidR="006614FA" w:rsidRPr="008F0FD4">
        <w:rPr>
          <w:spacing w:val="2"/>
          <w:sz w:val="28"/>
          <w:szCs w:val="28"/>
        </w:rPr>
        <w:t>узкоступенчатые</w:t>
      </w:r>
      <w:proofErr w:type="spellEnd"/>
      <w:r w:rsidR="006614FA" w:rsidRPr="008F0FD4">
        <w:rPr>
          <w:spacing w:val="2"/>
          <w:sz w:val="28"/>
          <w:szCs w:val="28"/>
        </w:rPr>
        <w:t xml:space="preserve"> и </w:t>
      </w:r>
      <w:proofErr w:type="spellStart"/>
      <w:r w:rsidR="006614FA" w:rsidRPr="008F0FD4">
        <w:rPr>
          <w:spacing w:val="2"/>
          <w:sz w:val="28"/>
          <w:szCs w:val="28"/>
        </w:rPr>
        <w:t>широкоступенчатые</w:t>
      </w:r>
      <w:proofErr w:type="spellEnd"/>
      <w:r w:rsidR="006614FA" w:rsidRPr="008F0FD4">
        <w:rPr>
          <w:spacing w:val="2"/>
          <w:sz w:val="28"/>
          <w:szCs w:val="28"/>
        </w:rPr>
        <w:t xml:space="preserve"> террасы. К </w:t>
      </w:r>
      <w:proofErr w:type="spellStart"/>
      <w:r w:rsidR="006614FA" w:rsidRPr="008F0FD4">
        <w:rPr>
          <w:spacing w:val="2"/>
          <w:sz w:val="28"/>
          <w:szCs w:val="28"/>
        </w:rPr>
        <w:t>узкоступенчатым</w:t>
      </w:r>
      <w:proofErr w:type="spellEnd"/>
      <w:r w:rsidR="006614FA" w:rsidRPr="008F0FD4">
        <w:rPr>
          <w:spacing w:val="2"/>
          <w:sz w:val="28"/>
          <w:szCs w:val="28"/>
        </w:rPr>
        <w:t xml:space="preserve"> относят террасы, создаваемые одним орудием без повторной переб</w:t>
      </w:r>
      <w:r w:rsidR="00542E16" w:rsidRPr="008F0FD4">
        <w:rPr>
          <w:spacing w:val="2"/>
          <w:sz w:val="28"/>
          <w:szCs w:val="28"/>
        </w:rPr>
        <w:t>р</w:t>
      </w:r>
      <w:r w:rsidR="006614FA" w:rsidRPr="008F0FD4">
        <w:rPr>
          <w:spacing w:val="2"/>
          <w:sz w:val="28"/>
          <w:szCs w:val="28"/>
        </w:rPr>
        <w:t xml:space="preserve">оски грунта и характеризующиеся малой мощностью насыпной части. На таких террасах процесс ухода за растениями выполняют за один проход механизмов. Как правило, обрабатываемая часть узких террас меньше по площади, чем не обрабатываемая. </w:t>
      </w:r>
      <w:proofErr w:type="spellStart"/>
      <w:r w:rsidR="006614FA" w:rsidRPr="008F0FD4">
        <w:rPr>
          <w:spacing w:val="2"/>
          <w:sz w:val="28"/>
          <w:szCs w:val="28"/>
        </w:rPr>
        <w:t>Узкоступенчатые</w:t>
      </w:r>
      <w:proofErr w:type="spellEnd"/>
      <w:r w:rsidR="006614FA" w:rsidRPr="008F0FD4">
        <w:rPr>
          <w:spacing w:val="2"/>
          <w:sz w:val="28"/>
          <w:szCs w:val="28"/>
        </w:rPr>
        <w:t xml:space="preserve"> террасы имеют ширину не более 5 м и связаны дорожной сетью с обоих концов.</w:t>
      </w:r>
    </w:p>
    <w:p w:rsidR="006614FA" w:rsidRPr="008F0FD4" w:rsidRDefault="006614FA" w:rsidP="008F0FD4">
      <w:pPr>
        <w:shd w:val="clear" w:color="auto" w:fill="FFFFFF"/>
        <w:spacing w:line="360" w:lineRule="auto"/>
        <w:ind w:firstLine="709"/>
        <w:jc w:val="both"/>
        <w:rPr>
          <w:spacing w:val="2"/>
          <w:sz w:val="28"/>
          <w:szCs w:val="28"/>
        </w:rPr>
      </w:pPr>
      <w:proofErr w:type="spellStart"/>
      <w:r w:rsidRPr="008F0FD4">
        <w:rPr>
          <w:spacing w:val="2"/>
          <w:sz w:val="28"/>
          <w:szCs w:val="28"/>
        </w:rPr>
        <w:t>Широкоступенчатые</w:t>
      </w:r>
      <w:proofErr w:type="spellEnd"/>
      <w:r w:rsidRPr="008F0FD4">
        <w:rPr>
          <w:spacing w:val="2"/>
          <w:sz w:val="28"/>
          <w:szCs w:val="28"/>
        </w:rPr>
        <w:t xml:space="preserve"> террасы сооружают с повторной переброской вынутого грунта. Они рас</w:t>
      </w:r>
      <w:r w:rsidR="0018304A">
        <w:rPr>
          <w:spacing w:val="2"/>
          <w:sz w:val="28"/>
          <w:szCs w:val="28"/>
        </w:rPr>
        <w:t>с</w:t>
      </w:r>
      <w:r w:rsidRPr="008F0FD4">
        <w:rPr>
          <w:spacing w:val="2"/>
          <w:sz w:val="28"/>
          <w:szCs w:val="28"/>
        </w:rPr>
        <w:t>читаны на многорядное размещение культур и имеют мощный слой насыпной части. Уход за насаждениями на таких террасах осуществляется многократным проходом агрегатов. Ширина полотна таких</w:t>
      </w:r>
      <w:r w:rsidR="00A16A59" w:rsidRPr="008F0FD4">
        <w:rPr>
          <w:spacing w:val="2"/>
          <w:sz w:val="28"/>
          <w:szCs w:val="28"/>
        </w:rPr>
        <w:t xml:space="preserve"> </w:t>
      </w:r>
      <w:r w:rsidRPr="008F0FD4">
        <w:rPr>
          <w:spacing w:val="2"/>
          <w:sz w:val="28"/>
          <w:szCs w:val="28"/>
        </w:rPr>
        <w:t>террас может быть от 5-6 до 20 м и более.</w:t>
      </w:r>
    </w:p>
    <w:p w:rsidR="0080626B" w:rsidRPr="008F0FD4" w:rsidRDefault="0080626B" w:rsidP="008F0FD4">
      <w:pPr>
        <w:shd w:val="clear" w:color="auto" w:fill="FFFFFF"/>
        <w:spacing w:line="360" w:lineRule="auto"/>
        <w:ind w:firstLine="709"/>
        <w:jc w:val="both"/>
        <w:rPr>
          <w:spacing w:val="3"/>
          <w:sz w:val="28"/>
          <w:szCs w:val="28"/>
        </w:rPr>
      </w:pPr>
      <w:r w:rsidRPr="008F0FD4">
        <w:rPr>
          <w:spacing w:val="11"/>
          <w:sz w:val="28"/>
          <w:szCs w:val="28"/>
        </w:rPr>
        <w:t xml:space="preserve">Важное значение имеет также протяженность </w:t>
      </w:r>
      <w:proofErr w:type="spellStart"/>
      <w:r w:rsidRPr="008F0FD4">
        <w:rPr>
          <w:spacing w:val="11"/>
          <w:sz w:val="28"/>
          <w:szCs w:val="28"/>
        </w:rPr>
        <w:t>межтер</w:t>
      </w:r>
      <w:r w:rsidRPr="008F0FD4">
        <w:rPr>
          <w:spacing w:val="8"/>
          <w:sz w:val="28"/>
          <w:szCs w:val="28"/>
        </w:rPr>
        <w:t>расных</w:t>
      </w:r>
      <w:proofErr w:type="spellEnd"/>
      <w:r w:rsidRPr="008F0FD4">
        <w:rPr>
          <w:spacing w:val="8"/>
          <w:sz w:val="28"/>
          <w:szCs w:val="28"/>
        </w:rPr>
        <w:t xml:space="preserve"> промежутков, которая определяется теми же факто</w:t>
      </w:r>
      <w:r w:rsidRPr="008F0FD4">
        <w:rPr>
          <w:spacing w:val="5"/>
          <w:sz w:val="28"/>
          <w:szCs w:val="28"/>
        </w:rPr>
        <w:t xml:space="preserve">рами, поскольку на террасированных склонах должно быть </w:t>
      </w:r>
      <w:r w:rsidRPr="008F0FD4">
        <w:rPr>
          <w:spacing w:val="10"/>
          <w:sz w:val="28"/>
          <w:szCs w:val="28"/>
        </w:rPr>
        <w:t>обеспечено почти полное поглощение осадков, предотвра</w:t>
      </w:r>
      <w:r w:rsidRPr="008F0FD4">
        <w:rPr>
          <w:spacing w:val="6"/>
          <w:sz w:val="28"/>
          <w:szCs w:val="28"/>
        </w:rPr>
        <w:t xml:space="preserve">щение поверхностного стока из пределов террасированного </w:t>
      </w:r>
      <w:r w:rsidRPr="008F0FD4">
        <w:rPr>
          <w:spacing w:val="3"/>
          <w:sz w:val="28"/>
          <w:szCs w:val="28"/>
        </w:rPr>
        <w:t>склона, смыва и размыва почв и грунтов.</w:t>
      </w:r>
    </w:p>
    <w:p w:rsidR="0051407D" w:rsidRPr="008F0FD4" w:rsidRDefault="0051407D" w:rsidP="008F0FD4">
      <w:pPr>
        <w:pStyle w:val="1"/>
        <w:shd w:val="clear" w:color="auto" w:fill="auto"/>
        <w:spacing w:line="360" w:lineRule="auto"/>
        <w:ind w:firstLine="709"/>
        <w:rPr>
          <w:sz w:val="28"/>
          <w:szCs w:val="28"/>
        </w:rPr>
      </w:pPr>
      <w:r w:rsidRPr="008F0FD4">
        <w:rPr>
          <w:sz w:val="28"/>
          <w:szCs w:val="28"/>
        </w:rPr>
        <w:t>На террасируемых склонах отдельные клетки (первичные единицы организации территории) выделяют при изменении экспози</w:t>
      </w:r>
      <w:r w:rsidR="00A16A59" w:rsidRPr="008F0FD4">
        <w:rPr>
          <w:sz w:val="28"/>
          <w:szCs w:val="28"/>
        </w:rPr>
        <w:t>ции более чем на 25</w:t>
      </w:r>
      <w:r w:rsidR="00A16A59" w:rsidRPr="008F0FD4">
        <w:rPr>
          <w:sz w:val="28"/>
          <w:szCs w:val="28"/>
          <w:lang w:val="ru-RU"/>
        </w:rPr>
        <w:t>-</w:t>
      </w:r>
      <w:r w:rsidR="00842280" w:rsidRPr="008F0FD4">
        <w:rPr>
          <w:sz w:val="28"/>
          <w:szCs w:val="28"/>
        </w:rPr>
        <w:t>30° в го</w:t>
      </w:r>
      <w:r w:rsidRPr="008F0FD4">
        <w:rPr>
          <w:sz w:val="28"/>
          <w:szCs w:val="28"/>
        </w:rPr>
        <w:t xml:space="preserve">ризонтальном и в местах </w:t>
      </w:r>
      <w:r w:rsidRPr="008F0FD4">
        <w:rPr>
          <w:sz w:val="28"/>
          <w:szCs w:val="28"/>
        </w:rPr>
        <w:lastRenderedPageBreak/>
        <w:t>перехода пологих участков к покатым в вертикальном направлениях</w:t>
      </w:r>
      <w:r w:rsidR="0018304A">
        <w:rPr>
          <w:sz w:val="28"/>
          <w:szCs w:val="28"/>
          <w:lang w:val="ru-RU"/>
        </w:rPr>
        <w:t>[6</w:t>
      </w:r>
      <w:r w:rsidR="00CB5A3B" w:rsidRPr="008F0FD4">
        <w:rPr>
          <w:sz w:val="28"/>
          <w:szCs w:val="28"/>
          <w:lang w:val="ru-RU"/>
        </w:rPr>
        <w:t>]</w:t>
      </w:r>
      <w:r w:rsidRPr="008F0FD4">
        <w:rPr>
          <w:sz w:val="28"/>
          <w:szCs w:val="28"/>
        </w:rPr>
        <w:t>.</w:t>
      </w:r>
    </w:p>
    <w:p w:rsidR="0051407D" w:rsidRPr="008F0FD4" w:rsidRDefault="0051407D" w:rsidP="008F0FD4">
      <w:pPr>
        <w:pStyle w:val="1"/>
        <w:shd w:val="clear" w:color="auto" w:fill="auto"/>
        <w:spacing w:line="360" w:lineRule="auto"/>
        <w:ind w:firstLine="709"/>
        <w:rPr>
          <w:sz w:val="28"/>
          <w:szCs w:val="28"/>
        </w:rPr>
      </w:pPr>
      <w:r w:rsidRPr="008F0FD4">
        <w:rPr>
          <w:sz w:val="28"/>
          <w:szCs w:val="28"/>
        </w:rPr>
        <w:t>Исходя из того, что</w:t>
      </w:r>
      <w:r w:rsidR="00842280" w:rsidRPr="008F0FD4">
        <w:rPr>
          <w:sz w:val="28"/>
          <w:szCs w:val="28"/>
        </w:rPr>
        <w:t xml:space="preserve"> в пределах одноименных гори</w:t>
      </w:r>
      <w:r w:rsidRPr="008F0FD4">
        <w:rPr>
          <w:sz w:val="28"/>
          <w:szCs w:val="28"/>
        </w:rPr>
        <w:t>зонталей крутизна склона и его морфология могут изменяться в значительных пределах, при устройстве террас с одинаковым</w:t>
      </w:r>
      <w:r w:rsidR="00842280" w:rsidRPr="008F0FD4">
        <w:rPr>
          <w:sz w:val="28"/>
          <w:szCs w:val="28"/>
        </w:rPr>
        <w:t>и параметрами неизбежно проис</w:t>
      </w:r>
      <w:r w:rsidRPr="008F0FD4">
        <w:rPr>
          <w:sz w:val="28"/>
          <w:szCs w:val="28"/>
        </w:rPr>
        <w:t xml:space="preserve">ходит сближение их </w:t>
      </w:r>
      <w:r w:rsidR="00842280" w:rsidRPr="008F0FD4">
        <w:rPr>
          <w:sz w:val="28"/>
          <w:szCs w:val="28"/>
        </w:rPr>
        <w:t xml:space="preserve">на крутых и увеличение </w:t>
      </w:r>
      <w:proofErr w:type="spellStart"/>
      <w:r w:rsidR="00842280" w:rsidRPr="008F0FD4">
        <w:rPr>
          <w:sz w:val="28"/>
          <w:szCs w:val="28"/>
        </w:rPr>
        <w:t>межтер</w:t>
      </w:r>
      <w:r w:rsidRPr="008F0FD4">
        <w:rPr>
          <w:sz w:val="28"/>
          <w:szCs w:val="28"/>
        </w:rPr>
        <w:t>расного</w:t>
      </w:r>
      <w:proofErr w:type="spellEnd"/>
      <w:r w:rsidRPr="008F0FD4">
        <w:rPr>
          <w:sz w:val="28"/>
          <w:szCs w:val="28"/>
        </w:rPr>
        <w:t xml:space="preserve"> пространства </w:t>
      </w:r>
      <w:r w:rsidR="00842280" w:rsidRPr="008F0FD4">
        <w:rPr>
          <w:sz w:val="28"/>
          <w:szCs w:val="28"/>
        </w:rPr>
        <w:t>на пологих участках. Чтобы из</w:t>
      </w:r>
      <w:r w:rsidRPr="008F0FD4">
        <w:rPr>
          <w:sz w:val="28"/>
          <w:szCs w:val="28"/>
        </w:rPr>
        <w:t>бежать этого и умен</w:t>
      </w:r>
      <w:r w:rsidR="00537A41" w:rsidRPr="008F0FD4">
        <w:rPr>
          <w:sz w:val="28"/>
          <w:szCs w:val="28"/>
        </w:rPr>
        <w:t>ьшить потери земли на выключки,</w:t>
      </w:r>
      <w:r w:rsidRPr="008F0FD4">
        <w:rPr>
          <w:sz w:val="28"/>
          <w:szCs w:val="28"/>
        </w:rPr>
        <w:t xml:space="preserve"> выделяют однотип</w:t>
      </w:r>
      <w:r w:rsidR="00537A41" w:rsidRPr="008F0FD4">
        <w:rPr>
          <w:sz w:val="28"/>
          <w:szCs w:val="28"/>
        </w:rPr>
        <w:t>ные контуры по следующей схеме</w:t>
      </w:r>
      <w:r w:rsidR="00537A41" w:rsidRPr="008F0FD4">
        <w:rPr>
          <w:sz w:val="28"/>
          <w:szCs w:val="28"/>
          <w:lang w:val="ru-RU"/>
        </w:rPr>
        <w:t xml:space="preserve"> рисунок 1.</w:t>
      </w:r>
      <w:r w:rsidRPr="008F0FD4">
        <w:rPr>
          <w:sz w:val="28"/>
          <w:szCs w:val="28"/>
        </w:rPr>
        <w:t xml:space="preserve"> На картографическом материале </w:t>
      </w:r>
      <w:proofErr w:type="spellStart"/>
      <w:r w:rsidRPr="008F0FD4">
        <w:rPr>
          <w:sz w:val="28"/>
          <w:szCs w:val="28"/>
        </w:rPr>
        <w:t>оконтуривают</w:t>
      </w:r>
      <w:proofErr w:type="spellEnd"/>
      <w:r w:rsidRPr="008F0FD4">
        <w:rPr>
          <w:sz w:val="28"/>
          <w:szCs w:val="28"/>
        </w:rPr>
        <w:t xml:space="preserve"> участки, где колебания крутизн</w:t>
      </w:r>
      <w:r w:rsidR="00A16A59" w:rsidRPr="008F0FD4">
        <w:rPr>
          <w:sz w:val="28"/>
          <w:szCs w:val="28"/>
        </w:rPr>
        <w:t>ы профиля в пределах одноимен</w:t>
      </w:r>
      <w:r w:rsidRPr="008F0FD4">
        <w:rPr>
          <w:sz w:val="28"/>
          <w:szCs w:val="28"/>
        </w:rPr>
        <w:t>ных горизонталей колеблются не более чем на ±2°</w:t>
      </w:r>
      <w:r w:rsidRPr="008F0FD4">
        <w:rPr>
          <w:rStyle w:val="Impact8pt1pt"/>
          <w:rFonts w:ascii="Times New Roman" w:hAnsi="Times New Roman" w:cs="Times New Roman"/>
          <w:sz w:val="28"/>
          <w:szCs w:val="28"/>
        </w:rPr>
        <w:t xml:space="preserve"> </w:t>
      </w:r>
      <w:r w:rsidRPr="008F0FD4">
        <w:rPr>
          <w:rStyle w:val="Impact8pt1pt"/>
          <w:rFonts w:ascii="Times New Roman" w:hAnsi="Times New Roman" w:cs="Times New Roman"/>
          <w:i w:val="0"/>
          <w:sz w:val="28"/>
          <w:szCs w:val="28"/>
        </w:rPr>
        <w:t>от</w:t>
      </w:r>
      <w:r w:rsidRPr="008F0FD4">
        <w:rPr>
          <w:rStyle w:val="Impact8pt1pt"/>
          <w:rFonts w:ascii="Times New Roman" w:hAnsi="Times New Roman" w:cs="Times New Roman"/>
          <w:sz w:val="28"/>
          <w:szCs w:val="28"/>
          <w:vertAlign w:val="superscript"/>
        </w:rPr>
        <w:t xml:space="preserve"> </w:t>
      </w:r>
      <w:r w:rsidRPr="008F0FD4">
        <w:rPr>
          <w:sz w:val="28"/>
          <w:szCs w:val="28"/>
        </w:rPr>
        <w:t xml:space="preserve">средней для определенных градаций. Обычно </w:t>
      </w:r>
      <w:proofErr w:type="spellStart"/>
      <w:r w:rsidRPr="008F0FD4">
        <w:rPr>
          <w:sz w:val="28"/>
          <w:szCs w:val="28"/>
        </w:rPr>
        <w:t>оконтуривают</w:t>
      </w:r>
      <w:proofErr w:type="spellEnd"/>
      <w:r w:rsidRPr="008F0FD4">
        <w:rPr>
          <w:sz w:val="28"/>
          <w:szCs w:val="28"/>
        </w:rPr>
        <w:t xml:space="preserve"> участки крутизной 8±2, 12±2, 16±2 и 20±2°. На плане наносят трассы верхних границ террас, рассчитанные для средних значений крутизны по каждому оконтуренному участку. В местах увеличения крутизны по линии одноименных отметок допускается устройство полотна с прямым (вдоль склона) уклоно</w:t>
      </w:r>
      <w:r w:rsidR="00A16A59" w:rsidRPr="008F0FD4">
        <w:rPr>
          <w:sz w:val="28"/>
          <w:szCs w:val="28"/>
        </w:rPr>
        <w:t>м до 3</w:t>
      </w:r>
      <w:r w:rsidR="00A16A59" w:rsidRPr="008F0FD4">
        <w:rPr>
          <w:sz w:val="28"/>
          <w:szCs w:val="28"/>
          <w:lang w:val="ru-RU"/>
        </w:rPr>
        <w:t>-</w:t>
      </w:r>
      <w:r w:rsidRPr="008F0FD4">
        <w:rPr>
          <w:sz w:val="28"/>
          <w:szCs w:val="28"/>
        </w:rPr>
        <w:t>4°.</w:t>
      </w:r>
    </w:p>
    <w:p w:rsidR="0051407D" w:rsidRPr="008F0FD4" w:rsidRDefault="0051407D" w:rsidP="008F0FD4">
      <w:pPr>
        <w:pStyle w:val="1"/>
        <w:shd w:val="clear" w:color="auto" w:fill="auto"/>
        <w:spacing w:line="360" w:lineRule="auto"/>
        <w:ind w:firstLine="709"/>
        <w:rPr>
          <w:sz w:val="28"/>
          <w:szCs w:val="28"/>
        </w:rPr>
      </w:pPr>
      <w:r w:rsidRPr="008F0FD4">
        <w:rPr>
          <w:sz w:val="28"/>
          <w:szCs w:val="28"/>
        </w:rPr>
        <w:t>По местам пер</w:t>
      </w:r>
      <w:r w:rsidR="00A16A59" w:rsidRPr="008F0FD4">
        <w:rPr>
          <w:sz w:val="28"/>
          <w:szCs w:val="28"/>
        </w:rPr>
        <w:t>ехода пологих склонов к покатым</w:t>
      </w:r>
      <w:r w:rsidRPr="008F0FD4">
        <w:rPr>
          <w:sz w:val="28"/>
          <w:szCs w:val="28"/>
          <w:lang w:val="ru-RU"/>
        </w:rPr>
        <w:t xml:space="preserve"> </w:t>
      </w:r>
      <w:r w:rsidRPr="008F0FD4">
        <w:rPr>
          <w:sz w:val="28"/>
          <w:szCs w:val="28"/>
        </w:rPr>
        <w:t>или крутым проектирую</w:t>
      </w:r>
      <w:r w:rsidR="00A16A59" w:rsidRPr="008F0FD4">
        <w:rPr>
          <w:sz w:val="28"/>
          <w:szCs w:val="28"/>
        </w:rPr>
        <w:t>т устройство магистральных до</w:t>
      </w:r>
      <w:r w:rsidRPr="008F0FD4">
        <w:rPr>
          <w:sz w:val="28"/>
          <w:szCs w:val="28"/>
        </w:rPr>
        <w:t xml:space="preserve">рог. При этом в зонах с усиленными ветрами вдоль расположенных выше по склону дорог </w:t>
      </w:r>
      <w:r w:rsidR="00A16A59" w:rsidRPr="008F0FD4">
        <w:rPr>
          <w:sz w:val="28"/>
          <w:szCs w:val="28"/>
        </w:rPr>
        <w:t>проектируют</w:t>
      </w:r>
      <w:r w:rsidRPr="008F0FD4">
        <w:rPr>
          <w:sz w:val="28"/>
          <w:szCs w:val="28"/>
        </w:rPr>
        <w:t xml:space="preserve"> закладку ветр</w:t>
      </w:r>
      <w:r w:rsidR="00A16A59" w:rsidRPr="008F0FD4">
        <w:rPr>
          <w:sz w:val="28"/>
          <w:szCs w:val="28"/>
        </w:rPr>
        <w:t>озащитной лесной полосы</w:t>
      </w:r>
      <w:r w:rsidRPr="008F0FD4">
        <w:rPr>
          <w:sz w:val="28"/>
          <w:szCs w:val="28"/>
        </w:rPr>
        <w:t>. Лесную полосу размещают выше дороги и совмещают с водоотводящей задерненной канавой. Полотно магистральных дорог профилируют так, чтобы превышение между осевой линией</w:t>
      </w:r>
      <w:r w:rsidR="00A16A59" w:rsidRPr="008F0FD4">
        <w:rPr>
          <w:sz w:val="28"/>
          <w:szCs w:val="28"/>
        </w:rPr>
        <w:t xml:space="preserve"> и кюветами составляло не менее 25</w:t>
      </w:r>
      <w:r w:rsidR="00A16A59" w:rsidRPr="008F0FD4">
        <w:rPr>
          <w:sz w:val="28"/>
          <w:szCs w:val="28"/>
          <w:lang w:val="ru-RU"/>
        </w:rPr>
        <w:t>-</w:t>
      </w:r>
      <w:r w:rsidRPr="008F0FD4">
        <w:rPr>
          <w:sz w:val="28"/>
          <w:szCs w:val="28"/>
        </w:rPr>
        <w:t>30 см. Продольный уклон дороги по линии нижнего кювета планируют с уклоном менее 0,5%.</w:t>
      </w:r>
    </w:p>
    <w:p w:rsidR="0051407D" w:rsidRPr="008F0FD4" w:rsidRDefault="0051407D" w:rsidP="008F0FD4">
      <w:pPr>
        <w:shd w:val="clear" w:color="auto" w:fill="FFFFFF"/>
        <w:spacing w:line="360" w:lineRule="auto"/>
        <w:ind w:firstLine="709"/>
        <w:jc w:val="both"/>
        <w:rPr>
          <w:spacing w:val="3"/>
          <w:sz w:val="28"/>
          <w:szCs w:val="28"/>
          <w:lang w:val="ru"/>
        </w:rPr>
      </w:pPr>
    </w:p>
    <w:p w:rsidR="00810083" w:rsidRPr="008F0FD4" w:rsidRDefault="00810083" w:rsidP="008F0FD4">
      <w:pPr>
        <w:shd w:val="clear" w:color="auto" w:fill="FFFFFF"/>
        <w:spacing w:line="360" w:lineRule="auto"/>
        <w:ind w:firstLine="709"/>
        <w:jc w:val="both"/>
        <w:rPr>
          <w:spacing w:val="3"/>
          <w:sz w:val="28"/>
          <w:szCs w:val="28"/>
        </w:rPr>
      </w:pPr>
      <w:r w:rsidRPr="008F0FD4">
        <w:rPr>
          <w:noProof/>
          <w:sz w:val="28"/>
        </w:rPr>
        <w:lastRenderedPageBreak/>
        <w:drawing>
          <wp:inline distT="0" distB="0" distL="0" distR="0" wp14:anchorId="7EE3B2A1" wp14:editId="0048C8F9">
            <wp:extent cx="5676680" cy="3826738"/>
            <wp:effectExtent l="0" t="0" r="635" b="2540"/>
            <wp:docPr id="1" name="Рисунок 1" descr="C:\Users\Николай\Desktop\статьи 2019\терасирование склонов\Вестник Кубгау\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иколай\Desktop\статьи 2019\терасирование склонов\Вестник Кубгау\media\image1.jpeg"/>
                    <pic:cNvPicPr>
                      <a:picLocks noChangeAspect="1" noChangeArrowheads="1"/>
                    </pic:cNvPicPr>
                  </pic:nvPicPr>
                  <pic:blipFill>
                    <a:blip r:embed="rId20">
                      <a:duotone>
                        <a:prstClr val="black"/>
                        <a:schemeClr val="bg1">
                          <a:tint val="45000"/>
                          <a:satMod val="400000"/>
                        </a:schemeClr>
                      </a:duotone>
                      <a:extLst>
                        <a:ext uri="{BEBA8EAE-BF5A-486C-A8C5-ECC9F3942E4B}">
                          <a14:imgProps xmlns:a14="http://schemas.microsoft.com/office/drawing/2010/main">
                            <a14:imgLayer r:embed="rId21">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676564" cy="3826660"/>
                    </a:xfrm>
                    <a:prstGeom prst="rect">
                      <a:avLst/>
                    </a:prstGeom>
                    <a:noFill/>
                    <a:ln>
                      <a:noFill/>
                    </a:ln>
                  </pic:spPr>
                </pic:pic>
              </a:graphicData>
            </a:graphic>
          </wp:inline>
        </w:drawing>
      </w:r>
    </w:p>
    <w:p w:rsidR="00810083" w:rsidRPr="008F0FD4" w:rsidRDefault="00810083" w:rsidP="008F0FD4">
      <w:pPr>
        <w:shd w:val="clear" w:color="auto" w:fill="FFFFFF"/>
        <w:spacing w:line="360" w:lineRule="auto"/>
        <w:ind w:firstLine="709"/>
        <w:jc w:val="both"/>
        <w:rPr>
          <w:spacing w:val="3"/>
          <w:sz w:val="28"/>
          <w:szCs w:val="28"/>
        </w:rPr>
      </w:pPr>
      <w:r w:rsidRPr="008F0FD4">
        <w:rPr>
          <w:rStyle w:val="28pt"/>
          <w:sz w:val="28"/>
          <w:szCs w:val="28"/>
        </w:rPr>
        <w:t xml:space="preserve">Рисунок 1 – Схема организации территории склонов под плодовые насаждения: </w:t>
      </w:r>
      <w:r w:rsidRPr="008F0FD4">
        <w:rPr>
          <w:sz w:val="28"/>
          <w:szCs w:val="28"/>
        </w:rPr>
        <w:t>а верхние границы террас; б - лесополосы;</w:t>
      </w:r>
      <w:r w:rsidRPr="008F0FD4">
        <w:rPr>
          <w:rStyle w:val="2ArialUnicodeMS4pt"/>
          <w:rFonts w:ascii="Times New Roman" w:hAnsi="Times New Roman" w:cs="Times New Roman"/>
          <w:sz w:val="28"/>
          <w:szCs w:val="28"/>
        </w:rPr>
        <w:t xml:space="preserve"> в -</w:t>
      </w:r>
      <w:r w:rsidRPr="008F0FD4">
        <w:rPr>
          <w:sz w:val="28"/>
          <w:szCs w:val="28"/>
        </w:rPr>
        <w:t xml:space="preserve"> </w:t>
      </w:r>
      <w:proofErr w:type="spellStart"/>
      <w:r w:rsidRPr="008F0FD4">
        <w:rPr>
          <w:sz w:val="28"/>
          <w:szCs w:val="28"/>
        </w:rPr>
        <w:t>водопоглощающие</w:t>
      </w:r>
      <w:proofErr w:type="spellEnd"/>
      <w:r w:rsidRPr="008F0FD4">
        <w:rPr>
          <w:sz w:val="28"/>
          <w:szCs w:val="28"/>
        </w:rPr>
        <w:t xml:space="preserve"> канавы вдоль магистральных дорог;</w:t>
      </w:r>
      <w:r w:rsidRPr="008F0FD4">
        <w:rPr>
          <w:rStyle w:val="20pt"/>
          <w:sz w:val="28"/>
          <w:szCs w:val="28"/>
          <w:lang w:val="ru"/>
        </w:rPr>
        <w:t xml:space="preserve"> </w:t>
      </w:r>
      <w:r w:rsidRPr="008F0FD4">
        <w:rPr>
          <w:rStyle w:val="20pt"/>
          <w:sz w:val="28"/>
          <w:szCs w:val="28"/>
        </w:rPr>
        <w:t>I</w:t>
      </w:r>
      <w:r w:rsidRPr="008F0FD4">
        <w:rPr>
          <w:rStyle w:val="20pt"/>
          <w:sz w:val="28"/>
          <w:szCs w:val="28"/>
          <w:lang w:val="ru-RU"/>
        </w:rPr>
        <w:t>-</w:t>
      </w:r>
      <w:r w:rsidRPr="008F0FD4">
        <w:rPr>
          <w:rStyle w:val="20pt"/>
          <w:sz w:val="28"/>
          <w:szCs w:val="28"/>
        </w:rPr>
        <w:t>III</w:t>
      </w:r>
      <w:r w:rsidRPr="008F0FD4">
        <w:rPr>
          <w:sz w:val="28"/>
          <w:szCs w:val="28"/>
        </w:rPr>
        <w:t xml:space="preserve"> - номера кварталов;</w:t>
      </w:r>
      <w:r w:rsidRPr="008F0FD4">
        <w:rPr>
          <w:rStyle w:val="20pt"/>
          <w:sz w:val="28"/>
          <w:szCs w:val="28"/>
          <w:lang w:val="ru"/>
        </w:rPr>
        <w:t xml:space="preserve"> 1-18</w:t>
      </w:r>
      <w:r w:rsidRPr="008F0FD4">
        <w:rPr>
          <w:sz w:val="28"/>
          <w:szCs w:val="28"/>
        </w:rPr>
        <w:t xml:space="preserve"> – номера клеток.</w:t>
      </w:r>
    </w:p>
    <w:p w:rsidR="00810083" w:rsidRPr="008F0FD4" w:rsidRDefault="00810083" w:rsidP="008F0FD4">
      <w:pPr>
        <w:shd w:val="clear" w:color="auto" w:fill="FFFFFF"/>
        <w:spacing w:line="360" w:lineRule="auto"/>
        <w:ind w:firstLine="709"/>
        <w:jc w:val="both"/>
        <w:rPr>
          <w:sz w:val="28"/>
          <w:szCs w:val="28"/>
        </w:rPr>
      </w:pPr>
    </w:p>
    <w:p w:rsidR="0080626B" w:rsidRPr="008F0FD4" w:rsidRDefault="0080626B" w:rsidP="008F0FD4">
      <w:pPr>
        <w:shd w:val="clear" w:color="auto" w:fill="FFFFFF"/>
        <w:spacing w:line="360" w:lineRule="auto"/>
        <w:ind w:firstLine="709"/>
        <w:jc w:val="both"/>
        <w:rPr>
          <w:spacing w:val="2"/>
          <w:sz w:val="28"/>
          <w:szCs w:val="28"/>
        </w:rPr>
      </w:pPr>
      <w:r w:rsidRPr="008F0FD4">
        <w:rPr>
          <w:spacing w:val="8"/>
          <w:sz w:val="28"/>
          <w:szCs w:val="28"/>
        </w:rPr>
        <w:t xml:space="preserve">При проектировании террас на склонах можно определить </w:t>
      </w:r>
      <w:r w:rsidRPr="008F0FD4">
        <w:rPr>
          <w:spacing w:val="4"/>
          <w:sz w:val="28"/>
          <w:szCs w:val="28"/>
        </w:rPr>
        <w:t xml:space="preserve">их основные размеры, объем земляных работ и установить </w:t>
      </w:r>
      <w:r w:rsidRPr="008F0FD4">
        <w:rPr>
          <w:spacing w:val="2"/>
          <w:sz w:val="28"/>
          <w:szCs w:val="28"/>
        </w:rPr>
        <w:t>зависимость между элементами. Для правильного расчета раз</w:t>
      </w:r>
      <w:r w:rsidRPr="008F0FD4">
        <w:rPr>
          <w:spacing w:val="1"/>
          <w:sz w:val="28"/>
          <w:szCs w:val="28"/>
        </w:rPr>
        <w:t>личных профилей террас необходимо исходить из общего прин</w:t>
      </w:r>
      <w:r w:rsidRPr="008F0FD4">
        <w:rPr>
          <w:spacing w:val="2"/>
          <w:sz w:val="28"/>
          <w:szCs w:val="28"/>
        </w:rPr>
        <w:t>ципа, по которому производят расчеты по общепринятым методикам.</w:t>
      </w:r>
    </w:p>
    <w:p w:rsidR="00E427A2" w:rsidRPr="008F0FD4" w:rsidRDefault="00E427A2" w:rsidP="008F0FD4">
      <w:pPr>
        <w:pStyle w:val="20"/>
        <w:shd w:val="clear" w:color="auto" w:fill="auto"/>
        <w:spacing w:line="360" w:lineRule="auto"/>
        <w:ind w:firstLine="709"/>
        <w:rPr>
          <w:sz w:val="28"/>
          <w:szCs w:val="28"/>
        </w:rPr>
      </w:pPr>
      <w:r w:rsidRPr="008F0FD4">
        <w:rPr>
          <w:sz w:val="28"/>
          <w:szCs w:val="28"/>
        </w:rPr>
        <w:t xml:space="preserve">Во многих странах мира для борьбы с эрозией почв и выращивания различных культур на склонах широко применяют террасы и площадки с разными профилями. Для их проектирования, разметки, размещения и устройства, а также при создании, испытаниях, эксплуатации машин и выполнении последующих технологических операций необходимо определить и обосновать </w:t>
      </w:r>
      <w:r w:rsidRPr="008F0FD4">
        <w:rPr>
          <w:sz w:val="28"/>
          <w:szCs w:val="28"/>
        </w:rPr>
        <w:lastRenderedPageBreak/>
        <w:t>параметры террас и площадок. В на</w:t>
      </w:r>
      <w:r w:rsidR="00BC4DCE" w:rsidRPr="008F0FD4">
        <w:rPr>
          <w:sz w:val="28"/>
          <w:szCs w:val="28"/>
        </w:rPr>
        <w:t>стоящее время в сельском хозяйстве</w:t>
      </w:r>
      <w:r w:rsidRPr="008F0FD4">
        <w:rPr>
          <w:sz w:val="28"/>
          <w:szCs w:val="28"/>
        </w:rPr>
        <w:t xml:space="preserve"> применяют в основном ступенчатые террасы и </w:t>
      </w:r>
      <w:proofErr w:type="spellStart"/>
      <w:r w:rsidRPr="008F0FD4">
        <w:rPr>
          <w:sz w:val="28"/>
          <w:szCs w:val="28"/>
        </w:rPr>
        <w:t>канаво</w:t>
      </w:r>
      <w:proofErr w:type="spellEnd"/>
      <w:r w:rsidRPr="008F0FD4">
        <w:rPr>
          <w:sz w:val="28"/>
          <w:szCs w:val="28"/>
        </w:rPr>
        <w:t>-террасы, а также площадки с прямолинейным и круглым полотном, криволинейным профиле</w:t>
      </w:r>
      <w:r w:rsidR="00BC4DCE" w:rsidRPr="008F0FD4">
        <w:rPr>
          <w:sz w:val="28"/>
          <w:szCs w:val="28"/>
        </w:rPr>
        <w:t>м</w:t>
      </w:r>
      <w:r w:rsidRPr="008F0FD4">
        <w:rPr>
          <w:sz w:val="28"/>
          <w:szCs w:val="28"/>
        </w:rPr>
        <w:t>.</w:t>
      </w:r>
    </w:p>
    <w:p w:rsidR="00E427A2" w:rsidRPr="008F0FD4" w:rsidRDefault="0020542E" w:rsidP="008F0FD4">
      <w:pPr>
        <w:pStyle w:val="20"/>
        <w:shd w:val="clear" w:color="auto" w:fill="auto"/>
        <w:spacing w:line="360" w:lineRule="auto"/>
        <w:ind w:firstLine="709"/>
        <w:rPr>
          <w:sz w:val="28"/>
          <w:szCs w:val="28"/>
        </w:rPr>
      </w:pPr>
      <w:r w:rsidRPr="008F0FD4">
        <w:rPr>
          <w:sz w:val="28"/>
          <w:szCs w:val="28"/>
        </w:rPr>
        <w:t>Ступенчатые террасы (рисунок 2</w:t>
      </w:r>
      <w:r w:rsidR="00E427A2" w:rsidRPr="008F0FD4">
        <w:rPr>
          <w:sz w:val="28"/>
          <w:szCs w:val="28"/>
        </w:rPr>
        <w:t>,а) делают с постоянной и переменной шириной полотна по их длине; горизонтальным и продольным уклонами полотна вдоль горизонтали; горизонтальным, прямым и обратным склону наклонами полотна; с земляными и укрепленными выемочными или насыпными откосами; с валами или без них; с водоотводными и поливными канавами и другими приспособлениями. Их применяют для выращивания однолетних сельскохозяйственных культур, создания виноградников, садов, цитрусовых, орехоплодных и лесных культур.</w:t>
      </w:r>
    </w:p>
    <w:p w:rsidR="0056692E" w:rsidRPr="008F0FD4" w:rsidRDefault="00A16A59" w:rsidP="008F0FD4">
      <w:pPr>
        <w:pStyle w:val="20"/>
        <w:shd w:val="clear" w:color="auto" w:fill="auto"/>
        <w:spacing w:line="360" w:lineRule="auto"/>
        <w:ind w:firstLine="709"/>
        <w:rPr>
          <w:sz w:val="28"/>
          <w:szCs w:val="28"/>
        </w:rPr>
      </w:pPr>
      <w:r w:rsidRPr="008F0FD4">
        <w:rPr>
          <w:spacing w:val="2"/>
          <w:sz w:val="28"/>
          <w:szCs w:val="28"/>
        </w:rPr>
        <w:t>На рисунке 2</w:t>
      </w:r>
      <w:r w:rsidR="0080626B" w:rsidRPr="008F0FD4">
        <w:rPr>
          <w:spacing w:val="2"/>
          <w:sz w:val="28"/>
          <w:szCs w:val="28"/>
        </w:rPr>
        <w:t xml:space="preserve"> п</w:t>
      </w:r>
      <w:r w:rsidR="0056692E" w:rsidRPr="008F0FD4">
        <w:rPr>
          <w:spacing w:val="2"/>
          <w:sz w:val="28"/>
          <w:szCs w:val="28"/>
        </w:rPr>
        <w:t xml:space="preserve">оказаны </w:t>
      </w:r>
      <w:r w:rsidR="0056692E" w:rsidRPr="008F0FD4">
        <w:rPr>
          <w:rStyle w:val="285pt"/>
          <w:rFonts w:eastAsia="Trebuchet MS"/>
          <w:sz w:val="28"/>
          <w:szCs w:val="28"/>
        </w:rPr>
        <w:t>схемы для расчета террас и площадок</w:t>
      </w:r>
      <w:r w:rsidR="0080626B" w:rsidRPr="008F0FD4">
        <w:rPr>
          <w:spacing w:val="2"/>
          <w:sz w:val="28"/>
          <w:szCs w:val="28"/>
        </w:rPr>
        <w:t xml:space="preserve">. </w:t>
      </w:r>
      <w:r w:rsidR="0056692E" w:rsidRPr="008F0FD4">
        <w:rPr>
          <w:rStyle w:val="0pt"/>
          <w:sz w:val="28"/>
          <w:szCs w:val="28"/>
        </w:rPr>
        <w:t>В</w:t>
      </w:r>
      <w:r w:rsidR="0056692E" w:rsidRPr="008F0FD4">
        <w:rPr>
          <w:sz w:val="28"/>
          <w:szCs w:val="28"/>
        </w:rPr>
        <w:t xml:space="preserve"> - ширина полотна террасы и пло</w:t>
      </w:r>
      <w:r w:rsidR="00AA7987" w:rsidRPr="008F0FD4">
        <w:rPr>
          <w:sz w:val="28"/>
          <w:szCs w:val="28"/>
        </w:rPr>
        <w:t xml:space="preserve">щадки, м; </w:t>
      </w:r>
      <w:r w:rsidR="00AA7987" w:rsidRPr="008F0FD4">
        <w:rPr>
          <w:sz w:val="28"/>
          <w:szCs w:val="28"/>
          <w:lang w:val="en-US"/>
        </w:rPr>
        <w:t>b</w:t>
      </w:r>
      <w:r w:rsidR="0056692E" w:rsidRPr="008F0FD4">
        <w:rPr>
          <w:sz w:val="28"/>
          <w:szCs w:val="28"/>
          <w:lang w:val="en-US"/>
        </w:rPr>
        <w:t>i</w:t>
      </w:r>
      <w:r w:rsidR="00E427A2" w:rsidRPr="008F0FD4">
        <w:rPr>
          <w:sz w:val="28"/>
          <w:szCs w:val="28"/>
        </w:rPr>
        <w:t xml:space="preserve"> -</w:t>
      </w:r>
      <w:r w:rsidR="0056692E" w:rsidRPr="008F0FD4">
        <w:rPr>
          <w:sz w:val="28"/>
          <w:szCs w:val="28"/>
        </w:rPr>
        <w:t xml:space="preserve"> ширина насыпи </w:t>
      </w:r>
      <w:proofErr w:type="spellStart"/>
      <w:r w:rsidR="0056692E" w:rsidRPr="008F0FD4">
        <w:rPr>
          <w:sz w:val="28"/>
          <w:szCs w:val="28"/>
        </w:rPr>
        <w:t>канаво</w:t>
      </w:r>
      <w:proofErr w:type="spellEnd"/>
      <w:r w:rsidR="0056692E" w:rsidRPr="008F0FD4">
        <w:rPr>
          <w:sz w:val="28"/>
          <w:szCs w:val="28"/>
        </w:rPr>
        <w:t xml:space="preserve">-террасы, м; </w:t>
      </w:r>
      <w:r w:rsidR="0056692E" w:rsidRPr="008F0FD4">
        <w:rPr>
          <w:sz w:val="28"/>
          <w:szCs w:val="28"/>
          <w:lang w:val="en-US"/>
        </w:rPr>
        <w:t>b</w:t>
      </w:r>
      <w:r w:rsidR="00E427A2" w:rsidRPr="008F0FD4">
        <w:rPr>
          <w:sz w:val="28"/>
          <w:szCs w:val="28"/>
        </w:rPr>
        <w:t xml:space="preserve"> -</w:t>
      </w:r>
      <w:r w:rsidR="0056692E" w:rsidRPr="008F0FD4">
        <w:rPr>
          <w:sz w:val="28"/>
          <w:szCs w:val="28"/>
        </w:rPr>
        <w:t xml:space="preserve"> ширина выемки </w:t>
      </w:r>
      <w:proofErr w:type="spellStart"/>
      <w:r w:rsidR="0056692E" w:rsidRPr="008F0FD4">
        <w:rPr>
          <w:sz w:val="28"/>
          <w:szCs w:val="28"/>
        </w:rPr>
        <w:t>канаво</w:t>
      </w:r>
      <w:proofErr w:type="spellEnd"/>
      <w:r w:rsidR="0056692E" w:rsidRPr="008F0FD4">
        <w:rPr>
          <w:sz w:val="28"/>
          <w:szCs w:val="28"/>
        </w:rPr>
        <w:t xml:space="preserve">-террасы, м; </w:t>
      </w:r>
      <w:r w:rsidR="00AB403E" w:rsidRPr="008F0FD4">
        <w:rPr>
          <w:i/>
          <w:sz w:val="28"/>
          <w:szCs w:val="28"/>
        </w:rPr>
        <w:t>α</w:t>
      </w:r>
      <w:r w:rsidR="00E427A2" w:rsidRPr="008F0FD4">
        <w:rPr>
          <w:sz w:val="28"/>
          <w:szCs w:val="28"/>
        </w:rPr>
        <w:t xml:space="preserve"> -</w:t>
      </w:r>
      <w:r w:rsidR="00AB403E" w:rsidRPr="008F0FD4">
        <w:rPr>
          <w:sz w:val="28"/>
          <w:szCs w:val="28"/>
        </w:rPr>
        <w:t xml:space="preserve"> крутизна склона, град.; φ - угол насыпного откоса, град.; β</w:t>
      </w:r>
      <w:r w:rsidR="00E427A2" w:rsidRPr="008F0FD4">
        <w:rPr>
          <w:sz w:val="28"/>
          <w:szCs w:val="28"/>
        </w:rPr>
        <w:t xml:space="preserve"> -</w:t>
      </w:r>
      <w:r w:rsidR="0056692E" w:rsidRPr="008F0FD4">
        <w:rPr>
          <w:sz w:val="28"/>
          <w:szCs w:val="28"/>
        </w:rPr>
        <w:t xml:space="preserve"> уг</w:t>
      </w:r>
      <w:r w:rsidR="00AB403E" w:rsidRPr="008F0FD4">
        <w:rPr>
          <w:sz w:val="28"/>
          <w:szCs w:val="28"/>
        </w:rPr>
        <w:t>ол выемочного откоса, град.; ψ</w:t>
      </w:r>
      <w:r w:rsidR="00E427A2" w:rsidRPr="008F0FD4">
        <w:rPr>
          <w:sz w:val="28"/>
          <w:szCs w:val="28"/>
        </w:rPr>
        <w:t xml:space="preserve"> -</w:t>
      </w:r>
      <w:r w:rsidR="0056692E" w:rsidRPr="008F0FD4">
        <w:rPr>
          <w:sz w:val="28"/>
          <w:szCs w:val="28"/>
        </w:rPr>
        <w:t xml:space="preserve"> угол наклона п</w:t>
      </w:r>
      <w:r w:rsidR="00AB403E" w:rsidRPr="008F0FD4">
        <w:rPr>
          <w:sz w:val="28"/>
          <w:szCs w:val="28"/>
        </w:rPr>
        <w:t>олотна (со знаком «плюс» для на</w:t>
      </w:r>
      <w:r w:rsidR="0056692E" w:rsidRPr="008F0FD4">
        <w:rPr>
          <w:sz w:val="28"/>
          <w:szCs w:val="28"/>
        </w:rPr>
        <w:t>клона полотна, обратного склону; со зн</w:t>
      </w:r>
      <w:r w:rsidR="00E427A2" w:rsidRPr="008F0FD4">
        <w:rPr>
          <w:sz w:val="28"/>
          <w:szCs w:val="28"/>
        </w:rPr>
        <w:t>аком «минус» -</w:t>
      </w:r>
      <w:r w:rsidR="0056692E" w:rsidRPr="008F0FD4">
        <w:rPr>
          <w:sz w:val="28"/>
          <w:szCs w:val="28"/>
        </w:rPr>
        <w:t xml:space="preserve"> вдоль по скло</w:t>
      </w:r>
      <w:r w:rsidR="00AB403E" w:rsidRPr="008F0FD4">
        <w:rPr>
          <w:sz w:val="28"/>
          <w:szCs w:val="28"/>
        </w:rPr>
        <w:t>ну), град.; χ -</w:t>
      </w:r>
      <w:r w:rsidR="0056692E" w:rsidRPr="008F0FD4">
        <w:rPr>
          <w:sz w:val="28"/>
          <w:szCs w:val="28"/>
        </w:rPr>
        <w:t xml:space="preserve"> ширина вы</w:t>
      </w:r>
      <w:r w:rsidR="00AB403E" w:rsidRPr="008F0FD4">
        <w:rPr>
          <w:sz w:val="28"/>
          <w:szCs w:val="28"/>
        </w:rPr>
        <w:t xml:space="preserve">емки террасы или площадки, м; </w:t>
      </w:r>
      <w:r w:rsidR="00AB403E" w:rsidRPr="008F0FD4">
        <w:rPr>
          <w:sz w:val="28"/>
          <w:szCs w:val="28"/>
          <w:lang w:val="en-US"/>
        </w:rPr>
        <w:t>l</w:t>
      </w:r>
      <w:r w:rsidR="00AB403E" w:rsidRPr="008F0FD4">
        <w:rPr>
          <w:sz w:val="28"/>
          <w:szCs w:val="28"/>
          <w:vertAlign w:val="subscript"/>
        </w:rPr>
        <w:t>1</w:t>
      </w:r>
      <w:r w:rsidR="00AB403E" w:rsidRPr="008F0FD4">
        <w:rPr>
          <w:sz w:val="28"/>
          <w:szCs w:val="28"/>
        </w:rPr>
        <w:t xml:space="preserve"> -</w:t>
      </w:r>
      <w:r w:rsidR="0056692E" w:rsidRPr="008F0FD4">
        <w:rPr>
          <w:sz w:val="28"/>
          <w:szCs w:val="28"/>
        </w:rPr>
        <w:t xml:space="preserve"> ширина выемки террасы или площадки по склону, м; 1</w:t>
      </w:r>
      <w:r w:rsidR="0056692E" w:rsidRPr="008F0FD4">
        <w:rPr>
          <w:sz w:val="28"/>
          <w:szCs w:val="28"/>
          <w:vertAlign w:val="subscript"/>
        </w:rPr>
        <w:t>2</w:t>
      </w:r>
      <w:r w:rsidR="00AB403E" w:rsidRPr="008F0FD4">
        <w:rPr>
          <w:sz w:val="28"/>
          <w:szCs w:val="28"/>
        </w:rPr>
        <w:t xml:space="preserve"> -</w:t>
      </w:r>
      <w:r w:rsidR="0056692E" w:rsidRPr="008F0FD4">
        <w:rPr>
          <w:sz w:val="28"/>
          <w:szCs w:val="28"/>
        </w:rPr>
        <w:t xml:space="preserve"> ширина насыпи террасы или площадки по склону, м;</w:t>
      </w:r>
      <w:r w:rsidR="0056692E" w:rsidRPr="008F0FD4">
        <w:rPr>
          <w:rStyle w:val="0pt"/>
          <w:sz w:val="28"/>
          <w:szCs w:val="28"/>
        </w:rPr>
        <w:t xml:space="preserve"> </w:t>
      </w:r>
      <w:r w:rsidR="0056692E" w:rsidRPr="008F0FD4">
        <w:rPr>
          <w:rStyle w:val="0pt"/>
          <w:sz w:val="28"/>
          <w:szCs w:val="28"/>
          <w:lang w:val="en-US"/>
        </w:rPr>
        <w:t>h</w:t>
      </w:r>
      <w:r w:rsidR="0056692E" w:rsidRPr="008F0FD4">
        <w:rPr>
          <w:sz w:val="28"/>
          <w:szCs w:val="28"/>
        </w:rPr>
        <w:t xml:space="preserve"> </w:t>
      </w:r>
      <w:r w:rsidR="00AB403E" w:rsidRPr="008F0FD4">
        <w:rPr>
          <w:sz w:val="28"/>
          <w:szCs w:val="28"/>
        </w:rPr>
        <w:t>- глу</w:t>
      </w:r>
      <w:r w:rsidR="0056692E" w:rsidRPr="008F0FD4">
        <w:rPr>
          <w:sz w:val="28"/>
          <w:szCs w:val="28"/>
        </w:rPr>
        <w:t xml:space="preserve">бина выемочного откоса, м; </w:t>
      </w:r>
      <w:r w:rsidR="0056692E" w:rsidRPr="008F0FD4">
        <w:rPr>
          <w:sz w:val="28"/>
          <w:szCs w:val="28"/>
          <w:lang w:val="en-US"/>
        </w:rPr>
        <w:t>h</w:t>
      </w:r>
      <w:r w:rsidR="00AB403E" w:rsidRPr="008F0FD4">
        <w:rPr>
          <w:sz w:val="28"/>
          <w:szCs w:val="28"/>
          <w:vertAlign w:val="subscript"/>
        </w:rPr>
        <w:t>1</w:t>
      </w:r>
      <w:r w:rsidR="0056692E" w:rsidRPr="008F0FD4">
        <w:rPr>
          <w:sz w:val="28"/>
          <w:szCs w:val="28"/>
        </w:rPr>
        <w:t xml:space="preserve"> </w:t>
      </w:r>
      <w:r w:rsidR="00AB403E" w:rsidRPr="008F0FD4">
        <w:rPr>
          <w:sz w:val="28"/>
          <w:szCs w:val="28"/>
        </w:rPr>
        <w:t xml:space="preserve">- глубина </w:t>
      </w:r>
      <w:proofErr w:type="spellStart"/>
      <w:r w:rsidR="00AB403E" w:rsidRPr="008F0FD4">
        <w:rPr>
          <w:sz w:val="28"/>
          <w:szCs w:val="28"/>
        </w:rPr>
        <w:t>канаво</w:t>
      </w:r>
      <w:proofErr w:type="spellEnd"/>
      <w:r w:rsidR="00AB403E" w:rsidRPr="008F0FD4">
        <w:rPr>
          <w:sz w:val="28"/>
          <w:szCs w:val="28"/>
        </w:rPr>
        <w:t>-террасы, м; Н -</w:t>
      </w:r>
      <w:r w:rsidR="0056692E" w:rsidRPr="008F0FD4">
        <w:rPr>
          <w:sz w:val="28"/>
          <w:szCs w:val="28"/>
        </w:rPr>
        <w:t xml:space="preserve"> глубина заложения террасы, м; Н</w:t>
      </w:r>
      <w:r w:rsidR="00AB403E" w:rsidRPr="008F0FD4">
        <w:rPr>
          <w:sz w:val="28"/>
          <w:szCs w:val="28"/>
          <w:vertAlign w:val="subscript"/>
        </w:rPr>
        <w:t>1</w:t>
      </w:r>
      <w:r w:rsidR="00AB403E" w:rsidRPr="008F0FD4">
        <w:rPr>
          <w:sz w:val="28"/>
          <w:szCs w:val="28"/>
        </w:rPr>
        <w:t xml:space="preserve"> -</w:t>
      </w:r>
      <w:r w:rsidR="0056692E" w:rsidRPr="008F0FD4">
        <w:rPr>
          <w:sz w:val="28"/>
          <w:szCs w:val="28"/>
        </w:rPr>
        <w:t xml:space="preserve"> ширина террасы в проекции на </w:t>
      </w:r>
      <w:r w:rsidR="00AB403E" w:rsidRPr="008F0FD4">
        <w:rPr>
          <w:sz w:val="28"/>
          <w:szCs w:val="28"/>
        </w:rPr>
        <w:t xml:space="preserve">горизонтальную плоскость, м; а - берма, м; </w:t>
      </w:r>
      <w:r w:rsidR="00AB403E" w:rsidRPr="008F0FD4">
        <w:rPr>
          <w:sz w:val="28"/>
          <w:szCs w:val="28"/>
          <w:lang w:val="en-US"/>
        </w:rPr>
        <w:t>l</w:t>
      </w:r>
      <w:r w:rsidR="0056692E" w:rsidRPr="008F0FD4">
        <w:rPr>
          <w:sz w:val="28"/>
          <w:szCs w:val="28"/>
          <w:vertAlign w:val="subscript"/>
        </w:rPr>
        <w:t>п</w:t>
      </w:r>
      <w:r w:rsidR="0056692E" w:rsidRPr="008F0FD4">
        <w:rPr>
          <w:sz w:val="28"/>
          <w:szCs w:val="28"/>
        </w:rPr>
        <w:t xml:space="preserve"> </w:t>
      </w:r>
      <w:r w:rsidR="00AB403E" w:rsidRPr="008F0FD4">
        <w:rPr>
          <w:sz w:val="28"/>
          <w:szCs w:val="28"/>
        </w:rPr>
        <w:t xml:space="preserve">- ширина площадки по склону, м; </w:t>
      </w:r>
      <w:r w:rsidR="00AB403E" w:rsidRPr="008F0FD4">
        <w:rPr>
          <w:sz w:val="28"/>
          <w:szCs w:val="28"/>
          <w:lang w:val="en-US"/>
        </w:rPr>
        <w:t>l</w:t>
      </w:r>
      <w:r w:rsidR="0056692E" w:rsidRPr="008F0FD4">
        <w:rPr>
          <w:sz w:val="28"/>
          <w:szCs w:val="28"/>
          <w:vertAlign w:val="subscript"/>
        </w:rPr>
        <w:t>м</w:t>
      </w:r>
      <w:r w:rsidR="00AB403E" w:rsidRPr="008F0FD4">
        <w:rPr>
          <w:sz w:val="28"/>
          <w:szCs w:val="28"/>
        </w:rPr>
        <w:t xml:space="preserve"> -</w:t>
      </w:r>
      <w:r w:rsidR="0056692E" w:rsidRPr="008F0FD4">
        <w:rPr>
          <w:sz w:val="28"/>
          <w:szCs w:val="28"/>
        </w:rPr>
        <w:t xml:space="preserve"> максимальная ширина площадки, м;</w:t>
      </w:r>
      <w:r w:rsidR="0056692E" w:rsidRPr="008F0FD4">
        <w:rPr>
          <w:rStyle w:val="0pt"/>
          <w:sz w:val="28"/>
          <w:szCs w:val="28"/>
        </w:rPr>
        <w:t xml:space="preserve"> </w:t>
      </w:r>
      <w:r w:rsidR="0056692E" w:rsidRPr="008F0FD4">
        <w:rPr>
          <w:rStyle w:val="0pt"/>
          <w:sz w:val="28"/>
          <w:szCs w:val="28"/>
          <w:lang w:val="en-US"/>
        </w:rPr>
        <w:t>D</w:t>
      </w:r>
      <w:r w:rsidR="0056692E" w:rsidRPr="008F0FD4">
        <w:rPr>
          <w:sz w:val="28"/>
          <w:szCs w:val="28"/>
        </w:rPr>
        <w:t xml:space="preserve"> </w:t>
      </w:r>
      <w:r w:rsidR="00AB403E" w:rsidRPr="008F0FD4">
        <w:rPr>
          <w:sz w:val="28"/>
          <w:szCs w:val="28"/>
        </w:rPr>
        <w:t>-</w:t>
      </w:r>
      <w:r w:rsidR="0056692E" w:rsidRPr="008F0FD4">
        <w:rPr>
          <w:sz w:val="28"/>
          <w:szCs w:val="28"/>
        </w:rPr>
        <w:t xml:space="preserve"> диаметр площадки, м;</w:t>
      </w:r>
      <w:r w:rsidR="0056692E" w:rsidRPr="008F0FD4">
        <w:rPr>
          <w:rStyle w:val="0pt"/>
          <w:sz w:val="28"/>
          <w:szCs w:val="28"/>
        </w:rPr>
        <w:t xml:space="preserve"> </w:t>
      </w:r>
      <w:r w:rsidR="0056692E" w:rsidRPr="008F0FD4">
        <w:rPr>
          <w:rStyle w:val="0pt"/>
          <w:sz w:val="28"/>
          <w:szCs w:val="28"/>
          <w:lang w:val="en-US"/>
        </w:rPr>
        <w:t>k</w:t>
      </w:r>
      <w:r w:rsidR="0056692E" w:rsidRPr="008F0FD4">
        <w:rPr>
          <w:sz w:val="28"/>
          <w:szCs w:val="28"/>
        </w:rPr>
        <w:t xml:space="preserve"> </w:t>
      </w:r>
      <w:r w:rsidR="00AB403E" w:rsidRPr="008F0FD4">
        <w:rPr>
          <w:sz w:val="28"/>
          <w:szCs w:val="28"/>
        </w:rPr>
        <w:t>-</w:t>
      </w:r>
      <w:r w:rsidR="00E427A2" w:rsidRPr="008F0FD4">
        <w:rPr>
          <w:sz w:val="28"/>
          <w:szCs w:val="28"/>
        </w:rPr>
        <w:t xml:space="preserve"> коэффициент раз</w:t>
      </w:r>
      <w:r w:rsidR="0056692E" w:rsidRPr="008F0FD4">
        <w:rPr>
          <w:sz w:val="28"/>
          <w:szCs w:val="28"/>
        </w:rPr>
        <w:t>рыхления грунта.</w:t>
      </w:r>
    </w:p>
    <w:p w:rsidR="0080626B" w:rsidRPr="008F0FD4" w:rsidRDefault="0080626B" w:rsidP="008F0FD4">
      <w:pPr>
        <w:shd w:val="clear" w:color="auto" w:fill="FFFFFF"/>
        <w:spacing w:line="360" w:lineRule="auto"/>
        <w:ind w:firstLine="709"/>
        <w:jc w:val="both"/>
        <w:rPr>
          <w:sz w:val="28"/>
          <w:szCs w:val="28"/>
        </w:rPr>
      </w:pPr>
    </w:p>
    <w:p w:rsidR="0080626B" w:rsidRPr="008F0FD4" w:rsidRDefault="00CE60CF" w:rsidP="008F0FD4">
      <w:pPr>
        <w:shd w:val="clear" w:color="auto" w:fill="FFFFFF"/>
        <w:spacing w:line="360" w:lineRule="auto"/>
        <w:jc w:val="center"/>
        <w:rPr>
          <w:color w:val="000000"/>
          <w:spacing w:val="2"/>
          <w:sz w:val="28"/>
          <w:szCs w:val="28"/>
        </w:rPr>
      </w:pPr>
      <w:r w:rsidRPr="008F0FD4">
        <w:rPr>
          <w:noProof/>
          <w:sz w:val="28"/>
        </w:rPr>
        <w:lastRenderedPageBreak/>
        <w:drawing>
          <wp:inline distT="0" distB="0" distL="0" distR="0" wp14:anchorId="03529CF3" wp14:editId="135BDB5E">
            <wp:extent cx="5015986" cy="5750677"/>
            <wp:effectExtent l="0" t="0" r="0" b="2540"/>
            <wp:docPr id="2" name="Рисунок 2" descr="C:\Users\Николай\Desktop\статьи 2019\терасирование склонов\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Николай\Desktop\статьи 2019\терасирование склонов\media\image1.jpeg"/>
                    <pic:cNvPicPr>
                      <a:picLocks noChangeAspect="1" noChangeArrowheads="1"/>
                    </pic:cNvPicPr>
                  </pic:nvPicPr>
                  <pic:blipFill>
                    <a:blip r:embed="rId22">
                      <a:biLevel thresh="50000"/>
                      <a:extLst>
                        <a:ext uri="{28A0092B-C50C-407E-A947-70E740481C1C}">
                          <a14:useLocalDpi xmlns:a14="http://schemas.microsoft.com/office/drawing/2010/main" val="0"/>
                        </a:ext>
                      </a:extLst>
                    </a:blip>
                    <a:srcRect/>
                    <a:stretch>
                      <a:fillRect/>
                    </a:stretch>
                  </pic:blipFill>
                  <pic:spPr bwMode="auto">
                    <a:xfrm>
                      <a:off x="0" y="0"/>
                      <a:ext cx="5016045" cy="5750745"/>
                    </a:xfrm>
                    <a:prstGeom prst="rect">
                      <a:avLst/>
                    </a:prstGeom>
                    <a:noFill/>
                    <a:ln>
                      <a:noFill/>
                    </a:ln>
                  </pic:spPr>
                </pic:pic>
              </a:graphicData>
            </a:graphic>
          </wp:inline>
        </w:drawing>
      </w:r>
    </w:p>
    <w:p w:rsidR="0056692E" w:rsidRPr="008F0FD4" w:rsidRDefault="00A16A59" w:rsidP="008F0FD4">
      <w:pPr>
        <w:shd w:val="clear" w:color="auto" w:fill="FFFFFF"/>
        <w:spacing w:line="360" w:lineRule="auto"/>
        <w:ind w:firstLine="720"/>
        <w:jc w:val="both"/>
        <w:rPr>
          <w:color w:val="000000"/>
          <w:spacing w:val="2"/>
          <w:sz w:val="28"/>
          <w:szCs w:val="28"/>
        </w:rPr>
      </w:pPr>
      <w:r w:rsidRPr="008F0FD4">
        <w:rPr>
          <w:color w:val="000000"/>
          <w:spacing w:val="2"/>
          <w:sz w:val="28"/>
          <w:szCs w:val="28"/>
        </w:rPr>
        <w:t>Рисунок 2</w:t>
      </w:r>
      <w:r w:rsidR="0056692E" w:rsidRPr="008F0FD4">
        <w:rPr>
          <w:color w:val="000000"/>
          <w:spacing w:val="2"/>
          <w:sz w:val="28"/>
          <w:szCs w:val="28"/>
        </w:rPr>
        <w:t xml:space="preserve"> – </w:t>
      </w:r>
      <w:r w:rsidR="0056692E" w:rsidRPr="008F0FD4">
        <w:rPr>
          <w:rStyle w:val="285pt"/>
          <w:rFonts w:eastAsia="Trebuchet MS"/>
          <w:sz w:val="28"/>
          <w:szCs w:val="28"/>
        </w:rPr>
        <w:t xml:space="preserve">Схемы для расчета террас и площадок: </w:t>
      </w:r>
      <w:r w:rsidR="0056692E" w:rsidRPr="008F0FD4">
        <w:rPr>
          <w:rStyle w:val="2"/>
          <w:sz w:val="28"/>
          <w:szCs w:val="28"/>
        </w:rPr>
        <w:t>а</w:t>
      </w:r>
      <w:r w:rsidR="0056692E" w:rsidRPr="008F0FD4">
        <w:rPr>
          <w:sz w:val="28"/>
          <w:szCs w:val="28"/>
        </w:rPr>
        <w:t xml:space="preserve"> - ступенчатая терраса;</w:t>
      </w:r>
      <w:r w:rsidR="0056692E" w:rsidRPr="008F0FD4">
        <w:rPr>
          <w:rStyle w:val="2"/>
          <w:sz w:val="28"/>
          <w:szCs w:val="28"/>
        </w:rPr>
        <w:t xml:space="preserve"> б</w:t>
      </w:r>
      <w:r w:rsidR="0056692E" w:rsidRPr="008F0FD4">
        <w:rPr>
          <w:sz w:val="28"/>
          <w:szCs w:val="28"/>
        </w:rPr>
        <w:t xml:space="preserve"> - </w:t>
      </w:r>
      <w:proofErr w:type="spellStart"/>
      <w:r w:rsidR="0056692E" w:rsidRPr="008F0FD4">
        <w:rPr>
          <w:sz w:val="28"/>
          <w:szCs w:val="28"/>
        </w:rPr>
        <w:t>канаво</w:t>
      </w:r>
      <w:proofErr w:type="spellEnd"/>
      <w:r w:rsidR="0056692E" w:rsidRPr="008F0FD4">
        <w:rPr>
          <w:sz w:val="28"/>
          <w:szCs w:val="28"/>
        </w:rPr>
        <w:t>-терраса;</w:t>
      </w:r>
      <w:r w:rsidR="0056692E" w:rsidRPr="008F0FD4">
        <w:rPr>
          <w:rStyle w:val="2"/>
          <w:sz w:val="28"/>
          <w:szCs w:val="28"/>
        </w:rPr>
        <w:t xml:space="preserve"> в</w:t>
      </w:r>
      <w:r w:rsidR="0056692E" w:rsidRPr="008F0FD4">
        <w:rPr>
          <w:sz w:val="28"/>
          <w:szCs w:val="28"/>
        </w:rPr>
        <w:t xml:space="preserve"> - ступенчатая площадка с прямоугольным полотном;</w:t>
      </w:r>
      <w:r w:rsidR="0056692E" w:rsidRPr="008F0FD4">
        <w:rPr>
          <w:rStyle w:val="2"/>
          <w:sz w:val="28"/>
          <w:szCs w:val="28"/>
        </w:rPr>
        <w:t xml:space="preserve"> г -</w:t>
      </w:r>
      <w:r w:rsidR="0056692E" w:rsidRPr="008F0FD4">
        <w:rPr>
          <w:sz w:val="28"/>
          <w:szCs w:val="28"/>
        </w:rPr>
        <w:t xml:space="preserve"> ступенчатая площадка с круглым полотном;</w:t>
      </w:r>
      <w:r w:rsidR="0056692E" w:rsidRPr="008F0FD4">
        <w:rPr>
          <w:rStyle w:val="2TrebuchetMS65pt"/>
          <w:rFonts w:ascii="Times New Roman" w:hAnsi="Times New Roman" w:cs="Times New Roman"/>
          <w:sz w:val="28"/>
          <w:szCs w:val="28"/>
        </w:rPr>
        <w:t xml:space="preserve"> д</w:t>
      </w:r>
      <w:r w:rsidR="0056692E" w:rsidRPr="008F0FD4">
        <w:rPr>
          <w:sz w:val="28"/>
          <w:szCs w:val="28"/>
        </w:rPr>
        <w:t xml:space="preserve"> - площадка с криволинейным сечением</w:t>
      </w:r>
    </w:p>
    <w:p w:rsidR="0080626B" w:rsidRPr="008F0FD4" w:rsidRDefault="0080626B" w:rsidP="008F0FD4">
      <w:pPr>
        <w:shd w:val="clear" w:color="auto" w:fill="FFFFFF"/>
        <w:spacing w:line="360" w:lineRule="auto"/>
        <w:ind w:firstLine="720"/>
        <w:jc w:val="both"/>
        <w:rPr>
          <w:color w:val="000000"/>
          <w:spacing w:val="2"/>
          <w:sz w:val="28"/>
          <w:szCs w:val="28"/>
        </w:rPr>
      </w:pPr>
    </w:p>
    <w:p w:rsidR="00D27ABB" w:rsidRPr="008F0FD4" w:rsidRDefault="001779C9" w:rsidP="008F0FD4">
      <w:pPr>
        <w:shd w:val="clear" w:color="auto" w:fill="FFFFFF"/>
        <w:spacing w:line="360" w:lineRule="auto"/>
        <w:ind w:firstLine="720"/>
        <w:jc w:val="both"/>
        <w:rPr>
          <w:color w:val="000000"/>
          <w:spacing w:val="2"/>
          <w:sz w:val="28"/>
          <w:szCs w:val="28"/>
        </w:rPr>
      </w:pPr>
      <w:r w:rsidRPr="008F0FD4">
        <w:rPr>
          <w:color w:val="000000"/>
          <w:spacing w:val="2"/>
          <w:sz w:val="28"/>
          <w:szCs w:val="28"/>
        </w:rPr>
        <w:t xml:space="preserve">Существуют два основных способа создания террас: </w:t>
      </w:r>
      <w:proofErr w:type="spellStart"/>
      <w:r w:rsidRPr="008F0FD4">
        <w:rPr>
          <w:color w:val="000000"/>
          <w:spacing w:val="2"/>
          <w:sz w:val="28"/>
          <w:szCs w:val="28"/>
        </w:rPr>
        <w:t>напашные</w:t>
      </w:r>
      <w:proofErr w:type="spellEnd"/>
      <w:r w:rsidRPr="008F0FD4">
        <w:rPr>
          <w:color w:val="000000"/>
          <w:spacing w:val="2"/>
          <w:sz w:val="28"/>
          <w:szCs w:val="28"/>
        </w:rPr>
        <w:t xml:space="preserve"> и нарезные. </w:t>
      </w:r>
      <w:r w:rsidR="0029113C" w:rsidRPr="008F0FD4">
        <w:rPr>
          <w:color w:val="000000"/>
          <w:spacing w:val="2"/>
          <w:sz w:val="28"/>
          <w:szCs w:val="28"/>
        </w:rPr>
        <w:t xml:space="preserve">Наиболее часто при террасировании на </w:t>
      </w:r>
      <w:proofErr w:type="spellStart"/>
      <w:r w:rsidR="0029113C" w:rsidRPr="008F0FD4">
        <w:rPr>
          <w:color w:val="000000"/>
          <w:spacing w:val="2"/>
          <w:sz w:val="28"/>
          <w:szCs w:val="28"/>
        </w:rPr>
        <w:t>тракторопроходимых</w:t>
      </w:r>
      <w:proofErr w:type="spellEnd"/>
      <w:r w:rsidR="0029113C" w:rsidRPr="008F0FD4">
        <w:rPr>
          <w:color w:val="000000"/>
          <w:spacing w:val="2"/>
          <w:sz w:val="28"/>
          <w:szCs w:val="28"/>
        </w:rPr>
        <w:t xml:space="preserve"> склонах используют различные плуги и грейдеры</w:t>
      </w:r>
      <w:r w:rsidR="00FB0D0A" w:rsidRPr="008F0FD4">
        <w:rPr>
          <w:color w:val="000000"/>
          <w:spacing w:val="2"/>
          <w:sz w:val="28"/>
          <w:szCs w:val="28"/>
        </w:rPr>
        <w:t xml:space="preserve">( </w:t>
      </w:r>
      <w:proofErr w:type="spellStart"/>
      <w:r w:rsidR="00FB0D0A" w:rsidRPr="008F0FD4">
        <w:rPr>
          <w:color w:val="000000"/>
          <w:spacing w:val="2"/>
          <w:sz w:val="28"/>
          <w:szCs w:val="28"/>
        </w:rPr>
        <w:t>напашные</w:t>
      </w:r>
      <w:proofErr w:type="spellEnd"/>
      <w:r w:rsidR="00FB0D0A" w:rsidRPr="008F0FD4">
        <w:rPr>
          <w:color w:val="000000"/>
          <w:spacing w:val="2"/>
          <w:sz w:val="28"/>
          <w:szCs w:val="28"/>
        </w:rPr>
        <w:t xml:space="preserve"> террасы)</w:t>
      </w:r>
      <w:r w:rsidR="0029113C" w:rsidRPr="008F0FD4">
        <w:rPr>
          <w:color w:val="000000"/>
          <w:spacing w:val="2"/>
          <w:sz w:val="28"/>
          <w:szCs w:val="28"/>
        </w:rPr>
        <w:t xml:space="preserve">, а на </w:t>
      </w:r>
      <w:proofErr w:type="spellStart"/>
      <w:r w:rsidR="0029113C" w:rsidRPr="008F0FD4">
        <w:rPr>
          <w:color w:val="000000"/>
          <w:spacing w:val="2"/>
          <w:sz w:val="28"/>
          <w:szCs w:val="28"/>
        </w:rPr>
        <w:t>тракторонепроходимых</w:t>
      </w:r>
      <w:proofErr w:type="spellEnd"/>
      <w:r w:rsidR="0029113C" w:rsidRPr="008F0FD4">
        <w:rPr>
          <w:color w:val="000000"/>
          <w:spacing w:val="2"/>
          <w:sz w:val="28"/>
          <w:szCs w:val="28"/>
        </w:rPr>
        <w:t xml:space="preserve"> склонах-универсальные бульдозеры и </w:t>
      </w:r>
      <w:proofErr w:type="spellStart"/>
      <w:r w:rsidR="0029113C" w:rsidRPr="008F0FD4">
        <w:rPr>
          <w:color w:val="000000"/>
          <w:spacing w:val="2"/>
          <w:sz w:val="28"/>
          <w:szCs w:val="28"/>
        </w:rPr>
        <w:lastRenderedPageBreak/>
        <w:t>террасеры</w:t>
      </w:r>
      <w:proofErr w:type="spellEnd"/>
      <w:r w:rsidR="00FB0D0A" w:rsidRPr="008F0FD4">
        <w:rPr>
          <w:color w:val="000000"/>
          <w:spacing w:val="2"/>
          <w:sz w:val="28"/>
          <w:szCs w:val="28"/>
        </w:rPr>
        <w:t xml:space="preserve"> (нарезные террасы)</w:t>
      </w:r>
      <w:r w:rsidR="0029113C" w:rsidRPr="008F0FD4">
        <w:rPr>
          <w:color w:val="000000"/>
          <w:spacing w:val="2"/>
          <w:sz w:val="28"/>
          <w:szCs w:val="28"/>
        </w:rPr>
        <w:t>.</w:t>
      </w:r>
      <w:r w:rsidR="0001258A" w:rsidRPr="008F0FD4">
        <w:rPr>
          <w:color w:val="000000"/>
          <w:spacing w:val="2"/>
          <w:sz w:val="28"/>
          <w:szCs w:val="28"/>
        </w:rPr>
        <w:t xml:space="preserve"> К</w:t>
      </w:r>
      <w:r w:rsidR="0029113C" w:rsidRPr="008F0FD4">
        <w:rPr>
          <w:color w:val="000000"/>
          <w:spacing w:val="2"/>
          <w:sz w:val="28"/>
          <w:szCs w:val="28"/>
        </w:rPr>
        <w:t>омплекс машин применяемый для строительства террас  представлен в таблице 1.</w:t>
      </w:r>
    </w:p>
    <w:p w:rsidR="00F60AC1" w:rsidRPr="008F0FD4" w:rsidRDefault="0001258A" w:rsidP="008F0FD4">
      <w:pPr>
        <w:shd w:val="clear" w:color="auto" w:fill="FFFFFF"/>
        <w:spacing w:line="360" w:lineRule="auto"/>
        <w:jc w:val="center"/>
        <w:rPr>
          <w:color w:val="000000"/>
          <w:spacing w:val="2"/>
          <w:sz w:val="28"/>
          <w:szCs w:val="28"/>
        </w:rPr>
      </w:pPr>
      <w:r w:rsidRPr="008F0FD4">
        <w:rPr>
          <w:color w:val="000000"/>
          <w:spacing w:val="2"/>
          <w:sz w:val="28"/>
          <w:szCs w:val="28"/>
        </w:rPr>
        <w:t>Таблица 1</w:t>
      </w:r>
      <w:r w:rsidR="00E427A2" w:rsidRPr="008F0FD4">
        <w:rPr>
          <w:color w:val="000000"/>
          <w:spacing w:val="2"/>
          <w:sz w:val="28"/>
          <w:szCs w:val="28"/>
        </w:rPr>
        <w:t xml:space="preserve"> </w:t>
      </w:r>
      <w:r w:rsidRPr="008F0FD4">
        <w:rPr>
          <w:color w:val="000000"/>
          <w:spacing w:val="2"/>
          <w:sz w:val="28"/>
          <w:szCs w:val="28"/>
        </w:rPr>
        <w:t>-</w:t>
      </w:r>
      <w:r w:rsidR="00E427A2" w:rsidRPr="008F0FD4">
        <w:rPr>
          <w:color w:val="000000"/>
          <w:spacing w:val="2"/>
          <w:sz w:val="28"/>
          <w:szCs w:val="28"/>
        </w:rPr>
        <w:t xml:space="preserve"> </w:t>
      </w:r>
      <w:r w:rsidRPr="008F0FD4">
        <w:rPr>
          <w:color w:val="000000"/>
          <w:spacing w:val="2"/>
          <w:sz w:val="28"/>
          <w:szCs w:val="28"/>
        </w:rPr>
        <w:t>Комплекс машин применяемый для строительства террас</w:t>
      </w:r>
    </w:p>
    <w:tbl>
      <w:tblPr>
        <w:tblW w:w="937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3960"/>
        <w:gridCol w:w="4395"/>
      </w:tblGrid>
      <w:tr w:rsidR="004025D4" w:rsidRPr="008F0FD4" w:rsidTr="004025D4">
        <w:trPr>
          <w:trHeight w:val="360"/>
        </w:trPr>
        <w:tc>
          <w:tcPr>
            <w:tcW w:w="1020" w:type="dxa"/>
          </w:tcPr>
          <w:p w:rsidR="004025D4" w:rsidRPr="008F0FD4" w:rsidRDefault="004025D4" w:rsidP="008F0FD4">
            <w:pPr>
              <w:shd w:val="clear" w:color="auto" w:fill="FFFFFF"/>
              <w:spacing w:line="360" w:lineRule="auto"/>
              <w:jc w:val="both"/>
              <w:rPr>
                <w:color w:val="000000"/>
                <w:spacing w:val="2"/>
                <w:sz w:val="28"/>
                <w:szCs w:val="28"/>
              </w:rPr>
            </w:pPr>
            <w:r w:rsidRPr="008F0FD4">
              <w:rPr>
                <w:color w:val="000000"/>
                <w:spacing w:val="2"/>
                <w:sz w:val="28"/>
                <w:szCs w:val="28"/>
              </w:rPr>
              <w:t>Номер п/п</w:t>
            </w:r>
          </w:p>
        </w:tc>
        <w:tc>
          <w:tcPr>
            <w:tcW w:w="3960" w:type="dxa"/>
          </w:tcPr>
          <w:p w:rsidR="004025D4" w:rsidRPr="008F0FD4" w:rsidRDefault="004025D4" w:rsidP="008F0FD4">
            <w:pPr>
              <w:shd w:val="clear" w:color="auto" w:fill="FFFFFF"/>
              <w:spacing w:line="360" w:lineRule="auto"/>
              <w:jc w:val="both"/>
              <w:rPr>
                <w:color w:val="000000"/>
                <w:spacing w:val="2"/>
                <w:sz w:val="28"/>
                <w:szCs w:val="28"/>
              </w:rPr>
            </w:pPr>
            <w:r w:rsidRPr="008F0FD4">
              <w:rPr>
                <w:color w:val="000000"/>
                <w:spacing w:val="2"/>
                <w:sz w:val="28"/>
                <w:szCs w:val="28"/>
              </w:rPr>
              <w:t xml:space="preserve">Агрегаты для создания </w:t>
            </w:r>
            <w:proofErr w:type="spellStart"/>
            <w:r w:rsidRPr="008F0FD4">
              <w:rPr>
                <w:color w:val="000000"/>
                <w:spacing w:val="2"/>
                <w:sz w:val="28"/>
                <w:szCs w:val="28"/>
              </w:rPr>
              <w:t>напашных</w:t>
            </w:r>
            <w:proofErr w:type="spellEnd"/>
            <w:r w:rsidRPr="008F0FD4">
              <w:rPr>
                <w:color w:val="000000"/>
                <w:spacing w:val="2"/>
                <w:sz w:val="28"/>
                <w:szCs w:val="28"/>
              </w:rPr>
              <w:t xml:space="preserve"> террас</w:t>
            </w:r>
          </w:p>
        </w:tc>
        <w:tc>
          <w:tcPr>
            <w:tcW w:w="4395" w:type="dxa"/>
          </w:tcPr>
          <w:p w:rsidR="004025D4" w:rsidRPr="008F0FD4" w:rsidRDefault="00D8021A" w:rsidP="008F0FD4">
            <w:pPr>
              <w:shd w:val="clear" w:color="auto" w:fill="FFFFFF"/>
              <w:spacing w:line="360" w:lineRule="auto"/>
              <w:jc w:val="both"/>
              <w:rPr>
                <w:color w:val="000000"/>
                <w:spacing w:val="2"/>
                <w:sz w:val="28"/>
                <w:szCs w:val="28"/>
              </w:rPr>
            </w:pPr>
            <w:r w:rsidRPr="008F0FD4">
              <w:rPr>
                <w:color w:val="000000"/>
                <w:spacing w:val="2"/>
                <w:sz w:val="28"/>
                <w:szCs w:val="28"/>
              </w:rPr>
              <w:t xml:space="preserve">Машины и оборудование </w:t>
            </w:r>
            <w:r w:rsidR="004025D4" w:rsidRPr="008F0FD4">
              <w:rPr>
                <w:color w:val="000000"/>
                <w:spacing w:val="2"/>
                <w:sz w:val="28"/>
                <w:szCs w:val="28"/>
              </w:rPr>
              <w:t>для создания нарезных террас</w:t>
            </w:r>
          </w:p>
        </w:tc>
      </w:tr>
      <w:tr w:rsidR="004025D4" w:rsidRPr="008F0FD4" w:rsidTr="00F60AC1">
        <w:trPr>
          <w:trHeight w:val="360"/>
        </w:trPr>
        <w:tc>
          <w:tcPr>
            <w:tcW w:w="1020" w:type="dxa"/>
            <w:vAlign w:val="center"/>
          </w:tcPr>
          <w:p w:rsidR="004025D4" w:rsidRPr="008F0FD4" w:rsidRDefault="004025D4" w:rsidP="008F0FD4">
            <w:pPr>
              <w:shd w:val="clear" w:color="auto" w:fill="FFFFFF"/>
              <w:spacing w:line="360" w:lineRule="auto"/>
              <w:jc w:val="right"/>
              <w:rPr>
                <w:color w:val="000000"/>
                <w:spacing w:val="2"/>
                <w:sz w:val="28"/>
                <w:szCs w:val="28"/>
              </w:rPr>
            </w:pPr>
            <w:r w:rsidRPr="008F0FD4">
              <w:rPr>
                <w:color w:val="000000"/>
                <w:spacing w:val="2"/>
                <w:sz w:val="28"/>
                <w:szCs w:val="28"/>
              </w:rPr>
              <w:t>1</w:t>
            </w:r>
          </w:p>
        </w:tc>
        <w:tc>
          <w:tcPr>
            <w:tcW w:w="3960" w:type="dxa"/>
          </w:tcPr>
          <w:p w:rsidR="004025D4" w:rsidRPr="008F0FD4" w:rsidRDefault="00F60AC1" w:rsidP="008F0FD4">
            <w:pPr>
              <w:shd w:val="clear" w:color="auto" w:fill="FFFFFF"/>
              <w:spacing w:line="360" w:lineRule="auto"/>
              <w:jc w:val="both"/>
              <w:rPr>
                <w:color w:val="000000"/>
                <w:spacing w:val="2"/>
                <w:sz w:val="28"/>
                <w:szCs w:val="28"/>
              </w:rPr>
            </w:pPr>
            <w:r w:rsidRPr="008F0FD4">
              <w:rPr>
                <w:color w:val="000000"/>
                <w:spacing w:val="2"/>
                <w:sz w:val="28"/>
                <w:szCs w:val="28"/>
              </w:rPr>
              <w:t>Т-4А+ПЛП-6-35</w:t>
            </w:r>
          </w:p>
        </w:tc>
        <w:tc>
          <w:tcPr>
            <w:tcW w:w="4395" w:type="dxa"/>
          </w:tcPr>
          <w:p w:rsidR="004025D4" w:rsidRPr="008F0FD4" w:rsidRDefault="004218C5" w:rsidP="008F0FD4">
            <w:pPr>
              <w:shd w:val="clear" w:color="auto" w:fill="FFFFFF"/>
              <w:spacing w:line="360" w:lineRule="auto"/>
              <w:jc w:val="both"/>
              <w:rPr>
                <w:color w:val="000000"/>
                <w:spacing w:val="2"/>
                <w:sz w:val="28"/>
                <w:szCs w:val="28"/>
              </w:rPr>
            </w:pPr>
            <w:r w:rsidRPr="008F0FD4">
              <w:rPr>
                <w:bCs/>
                <w:sz w:val="28"/>
                <w:szCs w:val="28"/>
              </w:rPr>
              <w:t xml:space="preserve">Оборудование </w:t>
            </w:r>
            <w:proofErr w:type="spellStart"/>
            <w:r w:rsidRPr="008F0FD4">
              <w:rPr>
                <w:bCs/>
                <w:sz w:val="28"/>
                <w:szCs w:val="28"/>
              </w:rPr>
              <w:t>террасерное</w:t>
            </w:r>
            <w:proofErr w:type="spellEnd"/>
            <w:r w:rsidRPr="008F0FD4">
              <w:rPr>
                <w:bCs/>
                <w:sz w:val="28"/>
                <w:szCs w:val="28"/>
              </w:rPr>
              <w:t xml:space="preserve"> </w:t>
            </w:r>
            <w:r w:rsidR="004025D4" w:rsidRPr="008F0FD4">
              <w:rPr>
                <w:color w:val="000000"/>
                <w:spacing w:val="2"/>
                <w:sz w:val="28"/>
                <w:szCs w:val="28"/>
              </w:rPr>
              <w:t>ТК-4</w:t>
            </w:r>
          </w:p>
        </w:tc>
      </w:tr>
      <w:tr w:rsidR="004025D4" w:rsidRPr="008F0FD4" w:rsidTr="00F60AC1">
        <w:trPr>
          <w:trHeight w:val="360"/>
        </w:trPr>
        <w:tc>
          <w:tcPr>
            <w:tcW w:w="1020" w:type="dxa"/>
            <w:vAlign w:val="center"/>
          </w:tcPr>
          <w:p w:rsidR="004025D4" w:rsidRPr="008F0FD4" w:rsidRDefault="004025D4" w:rsidP="008F0FD4">
            <w:pPr>
              <w:shd w:val="clear" w:color="auto" w:fill="FFFFFF"/>
              <w:spacing w:line="360" w:lineRule="auto"/>
              <w:jc w:val="right"/>
              <w:rPr>
                <w:color w:val="000000"/>
                <w:spacing w:val="2"/>
                <w:sz w:val="28"/>
                <w:szCs w:val="28"/>
              </w:rPr>
            </w:pPr>
            <w:r w:rsidRPr="008F0FD4">
              <w:rPr>
                <w:color w:val="000000"/>
                <w:spacing w:val="2"/>
                <w:sz w:val="28"/>
                <w:szCs w:val="28"/>
              </w:rPr>
              <w:t>2</w:t>
            </w:r>
          </w:p>
        </w:tc>
        <w:tc>
          <w:tcPr>
            <w:tcW w:w="3960" w:type="dxa"/>
          </w:tcPr>
          <w:p w:rsidR="004025D4" w:rsidRPr="008F0FD4" w:rsidRDefault="000D5F8B" w:rsidP="008F0FD4">
            <w:pPr>
              <w:shd w:val="clear" w:color="auto" w:fill="FFFFFF"/>
              <w:spacing w:line="360" w:lineRule="auto"/>
              <w:jc w:val="both"/>
              <w:rPr>
                <w:color w:val="000000"/>
                <w:spacing w:val="2"/>
                <w:sz w:val="28"/>
                <w:szCs w:val="28"/>
              </w:rPr>
            </w:pPr>
            <w:r w:rsidRPr="008F0FD4">
              <w:rPr>
                <w:color w:val="000000"/>
                <w:spacing w:val="2"/>
                <w:sz w:val="28"/>
                <w:szCs w:val="28"/>
              </w:rPr>
              <w:t>ВТ-100+</w:t>
            </w:r>
            <w:r w:rsidR="00F60AC1" w:rsidRPr="008F0FD4">
              <w:rPr>
                <w:color w:val="000000"/>
                <w:spacing w:val="2"/>
                <w:sz w:val="28"/>
                <w:szCs w:val="28"/>
              </w:rPr>
              <w:t>ПЛН-5-35</w:t>
            </w:r>
          </w:p>
        </w:tc>
        <w:tc>
          <w:tcPr>
            <w:tcW w:w="4395" w:type="dxa"/>
          </w:tcPr>
          <w:p w:rsidR="004025D4" w:rsidRPr="008F0FD4" w:rsidRDefault="004218C5" w:rsidP="008F0FD4">
            <w:pPr>
              <w:shd w:val="clear" w:color="auto" w:fill="FFFFFF"/>
              <w:spacing w:line="360" w:lineRule="auto"/>
              <w:jc w:val="both"/>
              <w:rPr>
                <w:color w:val="000000"/>
                <w:spacing w:val="2"/>
                <w:sz w:val="28"/>
                <w:szCs w:val="28"/>
              </w:rPr>
            </w:pPr>
            <w:proofErr w:type="spellStart"/>
            <w:r w:rsidRPr="008F0FD4">
              <w:rPr>
                <w:bCs/>
                <w:sz w:val="28"/>
                <w:szCs w:val="28"/>
              </w:rPr>
              <w:t>Террасер</w:t>
            </w:r>
            <w:proofErr w:type="spellEnd"/>
            <w:r w:rsidRPr="008F0FD4">
              <w:rPr>
                <w:bCs/>
                <w:sz w:val="28"/>
                <w:szCs w:val="28"/>
              </w:rPr>
              <w:t xml:space="preserve"> секционный </w:t>
            </w:r>
            <w:r w:rsidR="004025D4" w:rsidRPr="008F0FD4">
              <w:rPr>
                <w:color w:val="000000"/>
                <w:spacing w:val="2"/>
                <w:sz w:val="28"/>
                <w:szCs w:val="28"/>
              </w:rPr>
              <w:t>ТС-2,5</w:t>
            </w:r>
          </w:p>
        </w:tc>
      </w:tr>
      <w:tr w:rsidR="004025D4" w:rsidRPr="008F0FD4" w:rsidTr="00F60AC1">
        <w:trPr>
          <w:trHeight w:val="360"/>
        </w:trPr>
        <w:tc>
          <w:tcPr>
            <w:tcW w:w="1020" w:type="dxa"/>
            <w:vAlign w:val="center"/>
          </w:tcPr>
          <w:p w:rsidR="004025D4" w:rsidRPr="008F0FD4" w:rsidRDefault="004025D4" w:rsidP="008F0FD4">
            <w:pPr>
              <w:shd w:val="clear" w:color="auto" w:fill="FFFFFF"/>
              <w:spacing w:line="360" w:lineRule="auto"/>
              <w:jc w:val="right"/>
              <w:rPr>
                <w:color w:val="000000"/>
                <w:spacing w:val="2"/>
                <w:sz w:val="28"/>
                <w:szCs w:val="28"/>
              </w:rPr>
            </w:pPr>
            <w:r w:rsidRPr="008F0FD4">
              <w:rPr>
                <w:color w:val="000000"/>
                <w:spacing w:val="2"/>
                <w:sz w:val="28"/>
                <w:szCs w:val="28"/>
              </w:rPr>
              <w:t>3</w:t>
            </w:r>
          </w:p>
        </w:tc>
        <w:tc>
          <w:tcPr>
            <w:tcW w:w="3960" w:type="dxa"/>
          </w:tcPr>
          <w:p w:rsidR="004025D4" w:rsidRPr="008F0FD4" w:rsidRDefault="000D5F8B" w:rsidP="008F0FD4">
            <w:pPr>
              <w:shd w:val="clear" w:color="auto" w:fill="FFFFFF"/>
              <w:spacing w:line="360" w:lineRule="auto"/>
              <w:jc w:val="both"/>
              <w:rPr>
                <w:color w:val="000000"/>
                <w:spacing w:val="2"/>
                <w:sz w:val="28"/>
                <w:szCs w:val="28"/>
              </w:rPr>
            </w:pPr>
            <w:r w:rsidRPr="008F0FD4">
              <w:rPr>
                <w:color w:val="000000"/>
                <w:spacing w:val="2"/>
                <w:sz w:val="28"/>
                <w:szCs w:val="28"/>
              </w:rPr>
              <w:t>ДТ-75К+</w:t>
            </w:r>
            <w:r w:rsidR="00F60AC1" w:rsidRPr="008F0FD4">
              <w:rPr>
                <w:color w:val="000000"/>
                <w:spacing w:val="2"/>
                <w:sz w:val="28"/>
                <w:szCs w:val="28"/>
              </w:rPr>
              <w:t>ПЛН-4-35</w:t>
            </w:r>
          </w:p>
        </w:tc>
        <w:tc>
          <w:tcPr>
            <w:tcW w:w="4395" w:type="dxa"/>
          </w:tcPr>
          <w:p w:rsidR="004025D4" w:rsidRPr="008F0FD4" w:rsidRDefault="004218C5" w:rsidP="008F0FD4">
            <w:pPr>
              <w:shd w:val="clear" w:color="auto" w:fill="FFFFFF"/>
              <w:spacing w:line="360" w:lineRule="auto"/>
              <w:jc w:val="both"/>
              <w:rPr>
                <w:color w:val="000000"/>
                <w:spacing w:val="2"/>
                <w:sz w:val="28"/>
                <w:szCs w:val="28"/>
              </w:rPr>
            </w:pPr>
            <w:proofErr w:type="spellStart"/>
            <w:r w:rsidRPr="008F0FD4">
              <w:rPr>
                <w:bCs/>
                <w:sz w:val="28"/>
                <w:szCs w:val="28"/>
              </w:rPr>
              <w:t>Террасер</w:t>
            </w:r>
            <w:proofErr w:type="spellEnd"/>
            <w:r w:rsidRPr="008F0FD4">
              <w:rPr>
                <w:bCs/>
                <w:sz w:val="28"/>
                <w:szCs w:val="28"/>
              </w:rPr>
              <w:t xml:space="preserve"> – рыхлитель </w:t>
            </w:r>
            <w:r w:rsidR="004025D4" w:rsidRPr="008F0FD4">
              <w:rPr>
                <w:color w:val="000000"/>
                <w:spacing w:val="2"/>
                <w:sz w:val="28"/>
                <w:szCs w:val="28"/>
              </w:rPr>
              <w:t>ТР-2А</w:t>
            </w:r>
          </w:p>
        </w:tc>
      </w:tr>
      <w:tr w:rsidR="004025D4" w:rsidRPr="008F0FD4" w:rsidTr="00F60AC1">
        <w:trPr>
          <w:trHeight w:val="360"/>
        </w:trPr>
        <w:tc>
          <w:tcPr>
            <w:tcW w:w="1020" w:type="dxa"/>
            <w:vAlign w:val="center"/>
          </w:tcPr>
          <w:p w:rsidR="004025D4" w:rsidRPr="008F0FD4" w:rsidRDefault="004025D4" w:rsidP="008F0FD4">
            <w:pPr>
              <w:shd w:val="clear" w:color="auto" w:fill="FFFFFF"/>
              <w:spacing w:line="360" w:lineRule="auto"/>
              <w:jc w:val="right"/>
              <w:rPr>
                <w:color w:val="000000"/>
                <w:spacing w:val="2"/>
                <w:sz w:val="28"/>
                <w:szCs w:val="28"/>
              </w:rPr>
            </w:pPr>
            <w:r w:rsidRPr="008F0FD4">
              <w:rPr>
                <w:color w:val="000000"/>
                <w:spacing w:val="2"/>
                <w:sz w:val="28"/>
                <w:szCs w:val="28"/>
              </w:rPr>
              <w:t>4</w:t>
            </w:r>
          </w:p>
        </w:tc>
        <w:tc>
          <w:tcPr>
            <w:tcW w:w="3960" w:type="dxa"/>
          </w:tcPr>
          <w:p w:rsidR="004025D4" w:rsidRPr="008F0FD4" w:rsidRDefault="000D5F8B" w:rsidP="008F0FD4">
            <w:pPr>
              <w:shd w:val="clear" w:color="auto" w:fill="FFFFFF"/>
              <w:spacing w:line="360" w:lineRule="auto"/>
              <w:jc w:val="both"/>
              <w:rPr>
                <w:color w:val="000000"/>
                <w:spacing w:val="2"/>
                <w:sz w:val="28"/>
                <w:szCs w:val="28"/>
              </w:rPr>
            </w:pPr>
            <w:r w:rsidRPr="008F0FD4">
              <w:rPr>
                <w:color w:val="000000"/>
                <w:spacing w:val="2"/>
                <w:sz w:val="28"/>
                <w:szCs w:val="28"/>
              </w:rPr>
              <w:t>ДТ-75К+</w:t>
            </w:r>
            <w:r w:rsidR="00F60AC1" w:rsidRPr="008F0FD4">
              <w:rPr>
                <w:color w:val="000000"/>
                <w:spacing w:val="2"/>
                <w:sz w:val="28"/>
                <w:szCs w:val="28"/>
              </w:rPr>
              <w:t>ПЧС-4-35</w:t>
            </w:r>
          </w:p>
        </w:tc>
        <w:tc>
          <w:tcPr>
            <w:tcW w:w="4395" w:type="dxa"/>
          </w:tcPr>
          <w:p w:rsidR="004025D4" w:rsidRPr="008F0FD4" w:rsidRDefault="00DD2176" w:rsidP="008F0FD4">
            <w:pPr>
              <w:shd w:val="clear" w:color="auto" w:fill="FFFFFF"/>
              <w:spacing w:line="360" w:lineRule="auto"/>
              <w:jc w:val="both"/>
              <w:rPr>
                <w:color w:val="000000"/>
                <w:spacing w:val="2"/>
                <w:sz w:val="28"/>
                <w:szCs w:val="28"/>
              </w:rPr>
            </w:pPr>
            <w:proofErr w:type="spellStart"/>
            <w:r w:rsidRPr="008F0FD4">
              <w:rPr>
                <w:color w:val="000000"/>
                <w:spacing w:val="2"/>
                <w:sz w:val="28"/>
                <w:szCs w:val="28"/>
              </w:rPr>
              <w:t>Террасер</w:t>
            </w:r>
            <w:proofErr w:type="spellEnd"/>
            <w:r w:rsidRPr="008F0FD4">
              <w:rPr>
                <w:color w:val="000000"/>
                <w:spacing w:val="2"/>
                <w:sz w:val="28"/>
                <w:szCs w:val="28"/>
              </w:rPr>
              <w:t xml:space="preserve"> Т-4М</w:t>
            </w:r>
          </w:p>
        </w:tc>
      </w:tr>
      <w:tr w:rsidR="004025D4" w:rsidRPr="008F0FD4" w:rsidTr="00F60AC1">
        <w:trPr>
          <w:trHeight w:val="360"/>
        </w:trPr>
        <w:tc>
          <w:tcPr>
            <w:tcW w:w="1020" w:type="dxa"/>
            <w:vAlign w:val="center"/>
          </w:tcPr>
          <w:p w:rsidR="004025D4" w:rsidRPr="008F0FD4" w:rsidRDefault="004025D4" w:rsidP="008F0FD4">
            <w:pPr>
              <w:shd w:val="clear" w:color="auto" w:fill="FFFFFF"/>
              <w:spacing w:line="360" w:lineRule="auto"/>
              <w:jc w:val="right"/>
              <w:rPr>
                <w:color w:val="000000"/>
                <w:spacing w:val="2"/>
                <w:sz w:val="28"/>
                <w:szCs w:val="28"/>
              </w:rPr>
            </w:pPr>
            <w:r w:rsidRPr="008F0FD4">
              <w:rPr>
                <w:color w:val="000000"/>
                <w:spacing w:val="2"/>
                <w:sz w:val="28"/>
                <w:szCs w:val="28"/>
              </w:rPr>
              <w:t>5</w:t>
            </w:r>
          </w:p>
        </w:tc>
        <w:tc>
          <w:tcPr>
            <w:tcW w:w="3960" w:type="dxa"/>
          </w:tcPr>
          <w:p w:rsidR="004025D4" w:rsidRPr="008F0FD4" w:rsidRDefault="000D5F8B" w:rsidP="008F0FD4">
            <w:pPr>
              <w:shd w:val="clear" w:color="auto" w:fill="FFFFFF"/>
              <w:spacing w:line="360" w:lineRule="auto"/>
              <w:jc w:val="both"/>
              <w:rPr>
                <w:color w:val="000000"/>
                <w:spacing w:val="2"/>
                <w:sz w:val="28"/>
                <w:szCs w:val="28"/>
              </w:rPr>
            </w:pPr>
            <w:r w:rsidRPr="008F0FD4">
              <w:rPr>
                <w:color w:val="000000"/>
                <w:spacing w:val="2"/>
                <w:sz w:val="28"/>
                <w:szCs w:val="28"/>
              </w:rPr>
              <w:t>ДТ-75К+</w:t>
            </w:r>
            <w:r w:rsidR="00F60AC1" w:rsidRPr="008F0FD4">
              <w:rPr>
                <w:color w:val="000000"/>
                <w:spacing w:val="2"/>
                <w:sz w:val="28"/>
                <w:szCs w:val="28"/>
              </w:rPr>
              <w:t>ПКУ-4-35</w:t>
            </w:r>
          </w:p>
        </w:tc>
        <w:tc>
          <w:tcPr>
            <w:tcW w:w="4395" w:type="dxa"/>
          </w:tcPr>
          <w:p w:rsidR="004025D4" w:rsidRPr="008F0FD4" w:rsidRDefault="00DD2176" w:rsidP="008F0FD4">
            <w:pPr>
              <w:shd w:val="clear" w:color="auto" w:fill="FFFFFF"/>
              <w:spacing w:line="360" w:lineRule="auto"/>
              <w:jc w:val="both"/>
              <w:rPr>
                <w:color w:val="000000"/>
                <w:spacing w:val="2"/>
                <w:sz w:val="28"/>
                <w:szCs w:val="28"/>
              </w:rPr>
            </w:pPr>
            <w:r w:rsidRPr="008F0FD4">
              <w:rPr>
                <w:bCs/>
                <w:sz w:val="28"/>
                <w:szCs w:val="28"/>
              </w:rPr>
              <w:t>Автогрейдер ДЗ-99-1-4</w:t>
            </w:r>
          </w:p>
        </w:tc>
      </w:tr>
      <w:tr w:rsidR="004025D4" w:rsidRPr="008F0FD4" w:rsidTr="00F60AC1">
        <w:trPr>
          <w:trHeight w:val="360"/>
        </w:trPr>
        <w:tc>
          <w:tcPr>
            <w:tcW w:w="1020" w:type="dxa"/>
            <w:vAlign w:val="center"/>
          </w:tcPr>
          <w:p w:rsidR="004025D4" w:rsidRPr="008F0FD4" w:rsidRDefault="004025D4" w:rsidP="008F0FD4">
            <w:pPr>
              <w:shd w:val="clear" w:color="auto" w:fill="FFFFFF"/>
              <w:spacing w:line="360" w:lineRule="auto"/>
              <w:jc w:val="right"/>
              <w:rPr>
                <w:color w:val="000000"/>
                <w:spacing w:val="2"/>
                <w:sz w:val="28"/>
                <w:szCs w:val="28"/>
              </w:rPr>
            </w:pPr>
            <w:r w:rsidRPr="008F0FD4">
              <w:rPr>
                <w:color w:val="000000"/>
                <w:spacing w:val="2"/>
                <w:sz w:val="28"/>
                <w:szCs w:val="28"/>
              </w:rPr>
              <w:t>6</w:t>
            </w:r>
          </w:p>
        </w:tc>
        <w:tc>
          <w:tcPr>
            <w:tcW w:w="3960" w:type="dxa"/>
          </w:tcPr>
          <w:p w:rsidR="004025D4" w:rsidRPr="008F0FD4" w:rsidRDefault="000D5F8B" w:rsidP="008F0FD4">
            <w:pPr>
              <w:shd w:val="clear" w:color="auto" w:fill="FFFFFF"/>
              <w:spacing w:line="360" w:lineRule="auto"/>
              <w:jc w:val="both"/>
              <w:rPr>
                <w:color w:val="000000"/>
                <w:spacing w:val="2"/>
                <w:sz w:val="28"/>
                <w:szCs w:val="28"/>
              </w:rPr>
            </w:pPr>
            <w:r w:rsidRPr="008F0FD4">
              <w:rPr>
                <w:color w:val="000000"/>
                <w:spacing w:val="2"/>
                <w:sz w:val="28"/>
                <w:szCs w:val="28"/>
              </w:rPr>
              <w:t>МТЗ</w:t>
            </w:r>
            <w:r w:rsidR="00FB6CF5" w:rsidRPr="008F0FD4">
              <w:rPr>
                <w:color w:val="000000"/>
                <w:spacing w:val="2"/>
                <w:sz w:val="28"/>
                <w:szCs w:val="28"/>
              </w:rPr>
              <w:t>1221.2+</w:t>
            </w:r>
            <w:r w:rsidR="00F60AC1" w:rsidRPr="008F0FD4">
              <w:rPr>
                <w:color w:val="000000"/>
                <w:spacing w:val="2"/>
                <w:sz w:val="28"/>
                <w:szCs w:val="28"/>
              </w:rPr>
              <w:t>ПОН-4</w:t>
            </w:r>
            <w:r w:rsidRPr="008F0FD4">
              <w:rPr>
                <w:color w:val="000000"/>
                <w:spacing w:val="2"/>
                <w:sz w:val="28"/>
                <w:szCs w:val="28"/>
              </w:rPr>
              <w:t>-4</w:t>
            </w:r>
            <w:r w:rsidR="00F60AC1" w:rsidRPr="008F0FD4">
              <w:rPr>
                <w:color w:val="000000"/>
                <w:spacing w:val="2"/>
                <w:sz w:val="28"/>
                <w:szCs w:val="28"/>
              </w:rPr>
              <w:t>0</w:t>
            </w:r>
          </w:p>
        </w:tc>
        <w:tc>
          <w:tcPr>
            <w:tcW w:w="4395" w:type="dxa"/>
          </w:tcPr>
          <w:p w:rsidR="004025D4" w:rsidRPr="008F0FD4" w:rsidRDefault="004218C5" w:rsidP="008F0FD4">
            <w:pPr>
              <w:shd w:val="clear" w:color="auto" w:fill="FFFFFF"/>
              <w:spacing w:line="360" w:lineRule="auto"/>
              <w:jc w:val="both"/>
              <w:rPr>
                <w:color w:val="000000"/>
                <w:spacing w:val="2"/>
                <w:sz w:val="28"/>
                <w:szCs w:val="28"/>
              </w:rPr>
            </w:pPr>
            <w:r w:rsidRPr="008F0FD4">
              <w:rPr>
                <w:bCs/>
                <w:sz w:val="28"/>
                <w:szCs w:val="28"/>
              </w:rPr>
              <w:t>ДЗ-162</w:t>
            </w:r>
          </w:p>
        </w:tc>
      </w:tr>
      <w:tr w:rsidR="004025D4" w:rsidRPr="008F0FD4" w:rsidTr="00F60AC1">
        <w:trPr>
          <w:trHeight w:val="360"/>
        </w:trPr>
        <w:tc>
          <w:tcPr>
            <w:tcW w:w="1020" w:type="dxa"/>
            <w:vAlign w:val="center"/>
          </w:tcPr>
          <w:p w:rsidR="004025D4" w:rsidRPr="008F0FD4" w:rsidRDefault="004025D4" w:rsidP="008F0FD4">
            <w:pPr>
              <w:shd w:val="clear" w:color="auto" w:fill="FFFFFF"/>
              <w:spacing w:line="360" w:lineRule="auto"/>
              <w:jc w:val="right"/>
              <w:rPr>
                <w:color w:val="000000"/>
                <w:spacing w:val="2"/>
                <w:sz w:val="28"/>
                <w:szCs w:val="28"/>
              </w:rPr>
            </w:pPr>
            <w:r w:rsidRPr="008F0FD4">
              <w:rPr>
                <w:color w:val="000000"/>
                <w:spacing w:val="2"/>
                <w:sz w:val="28"/>
                <w:szCs w:val="28"/>
              </w:rPr>
              <w:t>7</w:t>
            </w:r>
          </w:p>
        </w:tc>
        <w:tc>
          <w:tcPr>
            <w:tcW w:w="3960" w:type="dxa"/>
          </w:tcPr>
          <w:p w:rsidR="004025D4" w:rsidRPr="008F0FD4" w:rsidRDefault="00F60AC1" w:rsidP="008F0FD4">
            <w:pPr>
              <w:shd w:val="clear" w:color="auto" w:fill="FFFFFF"/>
              <w:spacing w:line="360" w:lineRule="auto"/>
              <w:jc w:val="both"/>
              <w:rPr>
                <w:color w:val="000000"/>
                <w:spacing w:val="2"/>
                <w:sz w:val="28"/>
                <w:szCs w:val="28"/>
              </w:rPr>
            </w:pPr>
            <w:r w:rsidRPr="008F0FD4">
              <w:rPr>
                <w:color w:val="000000"/>
                <w:spacing w:val="2"/>
                <w:sz w:val="28"/>
                <w:szCs w:val="28"/>
              </w:rPr>
              <w:t>МТЗ-82.1+ПОН-2-30</w:t>
            </w:r>
          </w:p>
        </w:tc>
        <w:tc>
          <w:tcPr>
            <w:tcW w:w="4395" w:type="dxa"/>
          </w:tcPr>
          <w:p w:rsidR="004025D4" w:rsidRPr="008F0FD4" w:rsidRDefault="004218C5" w:rsidP="008F0FD4">
            <w:pPr>
              <w:shd w:val="clear" w:color="auto" w:fill="FFFFFF"/>
              <w:spacing w:line="360" w:lineRule="auto"/>
              <w:jc w:val="both"/>
              <w:rPr>
                <w:color w:val="000000"/>
                <w:spacing w:val="2"/>
                <w:sz w:val="28"/>
                <w:szCs w:val="28"/>
              </w:rPr>
            </w:pPr>
            <w:r w:rsidRPr="008F0FD4">
              <w:rPr>
                <w:bCs/>
                <w:sz w:val="28"/>
                <w:szCs w:val="28"/>
              </w:rPr>
              <w:t>ДЗ-109 ХЛ</w:t>
            </w:r>
          </w:p>
        </w:tc>
      </w:tr>
    </w:tbl>
    <w:p w:rsidR="00DD2176" w:rsidRPr="008F0FD4" w:rsidRDefault="00DD2176" w:rsidP="008F0FD4">
      <w:pPr>
        <w:shd w:val="clear" w:color="auto" w:fill="FFFFFF"/>
        <w:spacing w:line="360" w:lineRule="auto"/>
        <w:ind w:firstLine="709"/>
        <w:jc w:val="both"/>
        <w:rPr>
          <w:sz w:val="28"/>
          <w:szCs w:val="28"/>
        </w:rPr>
      </w:pPr>
    </w:p>
    <w:p w:rsidR="00E701B1" w:rsidRPr="008F0FD4" w:rsidRDefault="005F0A2B" w:rsidP="008F0FD4">
      <w:pPr>
        <w:shd w:val="clear" w:color="auto" w:fill="FFFFFF"/>
        <w:spacing w:line="360" w:lineRule="auto"/>
        <w:ind w:firstLine="709"/>
        <w:jc w:val="both"/>
        <w:rPr>
          <w:sz w:val="28"/>
          <w:szCs w:val="28"/>
        </w:rPr>
      </w:pPr>
      <w:r w:rsidRPr="008F0FD4">
        <w:rPr>
          <w:sz w:val="28"/>
          <w:szCs w:val="28"/>
        </w:rPr>
        <w:t xml:space="preserve">Строительство </w:t>
      </w:r>
      <w:proofErr w:type="spellStart"/>
      <w:r w:rsidRPr="008F0FD4">
        <w:rPr>
          <w:sz w:val="28"/>
          <w:szCs w:val="28"/>
        </w:rPr>
        <w:t>напашных</w:t>
      </w:r>
      <w:proofErr w:type="spellEnd"/>
      <w:r w:rsidRPr="008F0FD4">
        <w:rPr>
          <w:sz w:val="28"/>
          <w:szCs w:val="28"/>
        </w:rPr>
        <w:t xml:space="preserve"> террас на склонах крутизной до 12</w:t>
      </w:r>
      <w:r w:rsidRPr="008F0FD4">
        <w:rPr>
          <w:sz w:val="28"/>
          <w:szCs w:val="28"/>
          <w:vertAlign w:val="superscript"/>
        </w:rPr>
        <w:t xml:space="preserve">0 </w:t>
      </w:r>
      <w:r w:rsidRPr="008F0FD4">
        <w:rPr>
          <w:sz w:val="28"/>
          <w:szCs w:val="28"/>
        </w:rPr>
        <w:t>производят 3-5</w:t>
      </w:r>
      <w:r w:rsidR="004E6582" w:rsidRPr="008F0FD4">
        <w:rPr>
          <w:sz w:val="28"/>
          <w:szCs w:val="28"/>
        </w:rPr>
        <w:t xml:space="preserve"> </w:t>
      </w:r>
      <w:r w:rsidRPr="008F0FD4">
        <w:rPr>
          <w:sz w:val="28"/>
          <w:szCs w:val="28"/>
        </w:rPr>
        <w:t xml:space="preserve">корпусными плугами типа ПЛН - 5-35; ПЛН - 4-35 и др. Использование крутосклонных тракторов позволяет проводить </w:t>
      </w:r>
      <w:proofErr w:type="spellStart"/>
      <w:r w:rsidRPr="008F0FD4">
        <w:rPr>
          <w:sz w:val="28"/>
          <w:szCs w:val="28"/>
        </w:rPr>
        <w:t>напашное</w:t>
      </w:r>
      <w:proofErr w:type="spellEnd"/>
      <w:r w:rsidRPr="008F0FD4">
        <w:rPr>
          <w:sz w:val="28"/>
          <w:szCs w:val="28"/>
        </w:rPr>
        <w:t xml:space="preserve"> террасирование на склонах до 20</w:t>
      </w:r>
      <w:r w:rsidRPr="008F0FD4">
        <w:rPr>
          <w:sz w:val="28"/>
          <w:szCs w:val="28"/>
          <w:vertAlign w:val="superscript"/>
        </w:rPr>
        <w:t>0</w:t>
      </w:r>
      <w:r w:rsidRPr="008F0FD4">
        <w:rPr>
          <w:sz w:val="28"/>
          <w:szCs w:val="28"/>
        </w:rPr>
        <w:t xml:space="preserve">. Для устройства </w:t>
      </w:r>
      <w:proofErr w:type="spellStart"/>
      <w:r w:rsidRPr="008F0FD4">
        <w:rPr>
          <w:sz w:val="28"/>
          <w:szCs w:val="28"/>
        </w:rPr>
        <w:t>напашных</w:t>
      </w:r>
      <w:proofErr w:type="spellEnd"/>
      <w:r w:rsidRPr="008F0FD4">
        <w:rPr>
          <w:sz w:val="28"/>
          <w:szCs w:val="28"/>
        </w:rPr>
        <w:t xml:space="preserve"> террас особенно удобен челночный плуг ПЧС-4-35 и оборотные плуги, с помощью которых можно значительно повысить </w:t>
      </w:r>
      <w:r w:rsidR="00DD2176" w:rsidRPr="008F0FD4">
        <w:rPr>
          <w:sz w:val="28"/>
          <w:szCs w:val="28"/>
        </w:rPr>
        <w:t>производительность труда за сч</w:t>
      </w:r>
      <w:r w:rsidR="004E6582" w:rsidRPr="008F0FD4">
        <w:rPr>
          <w:sz w:val="28"/>
          <w:szCs w:val="28"/>
        </w:rPr>
        <w:t>ет</w:t>
      </w:r>
      <w:r w:rsidR="00DD2176" w:rsidRPr="008F0FD4">
        <w:rPr>
          <w:sz w:val="28"/>
          <w:szCs w:val="28"/>
        </w:rPr>
        <w:t xml:space="preserve"> уменьшения времени на холостые пробеги.</w:t>
      </w:r>
      <w:r w:rsidR="00542E16" w:rsidRPr="008F0FD4">
        <w:rPr>
          <w:sz w:val="28"/>
          <w:szCs w:val="28"/>
        </w:rPr>
        <w:t xml:space="preserve"> Для нарезных террас применяют большой комплекс машин наиболее производительными из которых являются</w:t>
      </w:r>
      <w:r w:rsidR="00223AF3" w:rsidRPr="008F0FD4">
        <w:rPr>
          <w:sz w:val="28"/>
          <w:szCs w:val="28"/>
        </w:rPr>
        <w:t xml:space="preserve"> </w:t>
      </w:r>
      <w:r w:rsidR="00542E16" w:rsidRPr="008F0FD4">
        <w:rPr>
          <w:sz w:val="28"/>
          <w:szCs w:val="28"/>
        </w:rPr>
        <w:t>-</w:t>
      </w:r>
      <w:r w:rsidR="00542E16" w:rsidRPr="008F0FD4">
        <w:rPr>
          <w:bCs/>
          <w:sz w:val="28"/>
          <w:szCs w:val="28"/>
        </w:rPr>
        <w:t xml:space="preserve"> </w:t>
      </w:r>
      <w:proofErr w:type="spellStart"/>
      <w:r w:rsidR="00542E16" w:rsidRPr="008F0FD4">
        <w:rPr>
          <w:bCs/>
          <w:sz w:val="28"/>
          <w:szCs w:val="28"/>
        </w:rPr>
        <w:t>террасер</w:t>
      </w:r>
      <w:proofErr w:type="spellEnd"/>
      <w:r w:rsidR="00542E16" w:rsidRPr="008F0FD4">
        <w:rPr>
          <w:bCs/>
          <w:sz w:val="28"/>
          <w:szCs w:val="28"/>
        </w:rPr>
        <w:t xml:space="preserve"> – рыхлитель </w:t>
      </w:r>
      <w:r w:rsidR="00542E16" w:rsidRPr="008F0FD4">
        <w:rPr>
          <w:color w:val="000000"/>
          <w:spacing w:val="2"/>
          <w:sz w:val="28"/>
          <w:szCs w:val="28"/>
        </w:rPr>
        <w:t xml:space="preserve">ТР-2А; </w:t>
      </w:r>
      <w:r w:rsidR="00542E16" w:rsidRPr="008F0FD4">
        <w:rPr>
          <w:bCs/>
          <w:sz w:val="28"/>
          <w:szCs w:val="28"/>
        </w:rPr>
        <w:t xml:space="preserve">оборудование </w:t>
      </w:r>
      <w:proofErr w:type="spellStart"/>
      <w:r w:rsidR="00542E16" w:rsidRPr="008F0FD4">
        <w:rPr>
          <w:bCs/>
          <w:sz w:val="28"/>
          <w:szCs w:val="28"/>
        </w:rPr>
        <w:t>террасерное</w:t>
      </w:r>
      <w:proofErr w:type="spellEnd"/>
      <w:r w:rsidR="00542E16" w:rsidRPr="008F0FD4">
        <w:rPr>
          <w:bCs/>
          <w:sz w:val="28"/>
          <w:szCs w:val="28"/>
        </w:rPr>
        <w:t xml:space="preserve"> </w:t>
      </w:r>
      <w:r w:rsidR="00542E16" w:rsidRPr="008F0FD4">
        <w:rPr>
          <w:color w:val="000000"/>
          <w:spacing w:val="2"/>
          <w:sz w:val="28"/>
          <w:szCs w:val="28"/>
        </w:rPr>
        <w:t xml:space="preserve">ТК-4; </w:t>
      </w:r>
      <w:proofErr w:type="spellStart"/>
      <w:r w:rsidR="00542E16" w:rsidRPr="008F0FD4">
        <w:rPr>
          <w:color w:val="000000"/>
          <w:spacing w:val="2"/>
          <w:sz w:val="28"/>
          <w:szCs w:val="28"/>
        </w:rPr>
        <w:t>террасер</w:t>
      </w:r>
      <w:proofErr w:type="spellEnd"/>
      <w:r w:rsidR="00542E16" w:rsidRPr="008F0FD4">
        <w:rPr>
          <w:color w:val="000000"/>
          <w:spacing w:val="2"/>
          <w:sz w:val="28"/>
          <w:szCs w:val="28"/>
        </w:rPr>
        <w:t xml:space="preserve"> Т-4М и др.</w:t>
      </w:r>
    </w:p>
    <w:p w:rsidR="0080626B" w:rsidRPr="008F0FD4" w:rsidRDefault="00715532" w:rsidP="008F0FD4">
      <w:pPr>
        <w:shd w:val="clear" w:color="auto" w:fill="FFFFFF"/>
        <w:spacing w:line="360" w:lineRule="auto"/>
        <w:ind w:firstLine="709"/>
        <w:jc w:val="both"/>
        <w:rPr>
          <w:sz w:val="28"/>
          <w:szCs w:val="28"/>
        </w:rPr>
      </w:pPr>
      <w:r w:rsidRPr="008F0FD4">
        <w:rPr>
          <w:sz w:val="28"/>
          <w:szCs w:val="28"/>
        </w:rPr>
        <w:t xml:space="preserve">Число рабочих проходов агрегата при устройстве </w:t>
      </w:r>
      <w:proofErr w:type="spellStart"/>
      <w:r w:rsidRPr="008F0FD4">
        <w:rPr>
          <w:sz w:val="28"/>
          <w:szCs w:val="28"/>
        </w:rPr>
        <w:t>напашных</w:t>
      </w:r>
      <w:proofErr w:type="spellEnd"/>
      <w:r w:rsidRPr="008F0FD4">
        <w:rPr>
          <w:sz w:val="28"/>
          <w:szCs w:val="28"/>
        </w:rPr>
        <w:t xml:space="preserve"> террас определяют по формуле</w:t>
      </w:r>
      <w:r w:rsidR="00CB5A3B" w:rsidRPr="008F0FD4">
        <w:rPr>
          <w:sz w:val="28"/>
          <w:szCs w:val="28"/>
        </w:rPr>
        <w:t>[</w:t>
      </w:r>
      <w:r w:rsidR="0018304A">
        <w:rPr>
          <w:sz w:val="28"/>
          <w:szCs w:val="28"/>
        </w:rPr>
        <w:t>7</w:t>
      </w:r>
      <w:r w:rsidR="004E6582" w:rsidRPr="008F0FD4">
        <w:rPr>
          <w:sz w:val="28"/>
          <w:szCs w:val="28"/>
        </w:rPr>
        <w:t>]</w:t>
      </w:r>
      <w:r w:rsidRPr="008F0FD4">
        <w:rPr>
          <w:sz w:val="28"/>
          <w:szCs w:val="28"/>
        </w:rPr>
        <w:t>:</w:t>
      </w:r>
    </w:p>
    <w:p w:rsidR="00361582" w:rsidRPr="008F0FD4" w:rsidRDefault="00146816" w:rsidP="008F0FD4">
      <w:pPr>
        <w:shd w:val="clear" w:color="auto" w:fill="FFFFFF"/>
        <w:spacing w:line="360" w:lineRule="auto"/>
        <w:ind w:firstLine="709"/>
        <w:jc w:val="both"/>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lang w:val="en-US"/>
                  </w:rPr>
                  <m:t>SB</m:t>
                </m:r>
              </m:num>
              <m:den>
                <m:r>
                  <w:rPr>
                    <w:rFonts w:ascii="Cambria Math" w:hAnsi="Cambria Math"/>
                    <w:sz w:val="28"/>
                    <w:szCs w:val="28"/>
                    <w:lang w:val="en-US"/>
                  </w:rPr>
                  <m:t>R</m:t>
                </m:r>
                <m:r>
                  <w:rPr>
                    <w:rFonts w:ascii="Cambria Math" w:hAnsi="Cambria Math"/>
                    <w:sz w:val="28"/>
                    <w:szCs w:val="28"/>
                  </w:rPr>
                  <m:t>h</m:t>
                </m:r>
                <m:r>
                  <w:rPr>
                    <w:rFonts w:ascii="Cambria Math" w:hAnsi="Cambria Math"/>
                    <w:sz w:val="28"/>
                    <w:szCs w:val="28"/>
                    <w:lang w:val="en-US"/>
                  </w:rPr>
                  <m:t>bB</m:t>
                </m:r>
              </m:den>
            </m:f>
          </m:e>
          <m:sub>
            <m:r>
              <w:rPr>
                <w:rFonts w:ascii="Cambria Math" w:hAnsi="Cambria Math"/>
                <w:sz w:val="28"/>
                <w:szCs w:val="28"/>
              </w:rPr>
              <m:t>1</m:t>
            </m:r>
          </m:sub>
        </m:sSub>
      </m:oMath>
      <w:r w:rsidR="001779C9" w:rsidRPr="008F0FD4">
        <w:rPr>
          <w:sz w:val="28"/>
          <w:szCs w:val="28"/>
        </w:rPr>
        <w:t xml:space="preserve">                                             (1)</w:t>
      </w:r>
    </w:p>
    <w:p w:rsidR="00DD2176" w:rsidRPr="008F0FD4" w:rsidRDefault="00715532" w:rsidP="008F0FD4">
      <w:pPr>
        <w:shd w:val="clear" w:color="auto" w:fill="FFFFFF"/>
        <w:spacing w:line="360" w:lineRule="auto"/>
        <w:ind w:firstLine="709"/>
        <w:jc w:val="both"/>
        <w:rPr>
          <w:sz w:val="28"/>
          <w:szCs w:val="28"/>
        </w:rPr>
      </w:pPr>
      <w:r w:rsidRPr="008F0FD4">
        <w:rPr>
          <w:sz w:val="28"/>
          <w:szCs w:val="28"/>
        </w:rPr>
        <w:t xml:space="preserve">где В-ширина устраиваемого полотна террас, м; </w:t>
      </w:r>
    </w:p>
    <w:p w:rsidR="00DD2176" w:rsidRPr="008F0FD4" w:rsidRDefault="00715532" w:rsidP="008F0FD4">
      <w:pPr>
        <w:shd w:val="clear" w:color="auto" w:fill="FFFFFF"/>
        <w:spacing w:line="360" w:lineRule="auto"/>
        <w:ind w:firstLine="709"/>
        <w:jc w:val="both"/>
        <w:rPr>
          <w:sz w:val="28"/>
          <w:szCs w:val="28"/>
        </w:rPr>
      </w:pPr>
      <w:r w:rsidRPr="008F0FD4">
        <w:rPr>
          <w:sz w:val="28"/>
          <w:szCs w:val="28"/>
          <w:lang w:val="en-US"/>
        </w:rPr>
        <w:t>R</w:t>
      </w:r>
      <w:r w:rsidRPr="008F0FD4">
        <w:rPr>
          <w:sz w:val="28"/>
          <w:szCs w:val="28"/>
        </w:rPr>
        <w:t xml:space="preserve">- коэффициент разрыхления грунта, равный 1,1-1,3; </w:t>
      </w:r>
    </w:p>
    <w:p w:rsidR="00DD2176" w:rsidRPr="008F0FD4" w:rsidRDefault="00715532" w:rsidP="008F0FD4">
      <w:pPr>
        <w:shd w:val="clear" w:color="auto" w:fill="FFFFFF"/>
        <w:spacing w:line="360" w:lineRule="auto"/>
        <w:ind w:firstLine="709"/>
        <w:jc w:val="both"/>
        <w:rPr>
          <w:sz w:val="28"/>
          <w:szCs w:val="28"/>
        </w:rPr>
      </w:pPr>
      <w:r w:rsidRPr="008F0FD4">
        <w:rPr>
          <w:sz w:val="28"/>
          <w:szCs w:val="28"/>
        </w:rPr>
        <w:lastRenderedPageBreak/>
        <w:t>В</w:t>
      </w:r>
      <w:r w:rsidRPr="008F0FD4">
        <w:rPr>
          <w:sz w:val="28"/>
          <w:szCs w:val="28"/>
          <w:vertAlign w:val="subscript"/>
        </w:rPr>
        <w:t>1</w:t>
      </w:r>
      <w:r w:rsidRPr="008F0FD4">
        <w:rPr>
          <w:sz w:val="28"/>
          <w:szCs w:val="28"/>
        </w:rPr>
        <w:t xml:space="preserve">-ширина захвата плуга, м; </w:t>
      </w:r>
    </w:p>
    <w:p w:rsidR="00DD2176" w:rsidRPr="008F0FD4" w:rsidRDefault="00967DF5" w:rsidP="008F0FD4">
      <w:pPr>
        <w:shd w:val="clear" w:color="auto" w:fill="FFFFFF"/>
        <w:spacing w:line="360" w:lineRule="auto"/>
        <w:ind w:firstLine="709"/>
        <w:jc w:val="both"/>
        <w:rPr>
          <w:sz w:val="28"/>
          <w:szCs w:val="28"/>
        </w:rPr>
      </w:pPr>
      <w:r w:rsidRPr="008F0FD4">
        <w:rPr>
          <w:sz w:val="28"/>
          <w:szCs w:val="28"/>
          <w:lang w:val="en-US"/>
        </w:rPr>
        <w:t>b</w:t>
      </w:r>
      <w:r w:rsidRPr="008F0FD4">
        <w:rPr>
          <w:sz w:val="28"/>
          <w:szCs w:val="28"/>
        </w:rPr>
        <w:t xml:space="preserve">-ширина захвата корпуса, м; </w:t>
      </w:r>
    </w:p>
    <w:p w:rsidR="00DD2176" w:rsidRPr="008F0FD4" w:rsidRDefault="00967DF5" w:rsidP="008F0FD4">
      <w:pPr>
        <w:shd w:val="clear" w:color="auto" w:fill="FFFFFF"/>
        <w:spacing w:line="360" w:lineRule="auto"/>
        <w:ind w:firstLine="709"/>
        <w:jc w:val="both"/>
        <w:rPr>
          <w:sz w:val="28"/>
          <w:szCs w:val="28"/>
        </w:rPr>
      </w:pPr>
      <w:r w:rsidRPr="008F0FD4">
        <w:rPr>
          <w:sz w:val="28"/>
          <w:szCs w:val="28"/>
          <w:lang w:val="en-US"/>
        </w:rPr>
        <w:t>h</w:t>
      </w:r>
      <w:r w:rsidRPr="008F0FD4">
        <w:rPr>
          <w:sz w:val="28"/>
          <w:szCs w:val="28"/>
        </w:rPr>
        <w:t xml:space="preserve">-глубина вспашки задним корпусом, м; </w:t>
      </w:r>
    </w:p>
    <w:p w:rsidR="00361582" w:rsidRPr="008F0FD4" w:rsidRDefault="00967DF5" w:rsidP="008F0FD4">
      <w:pPr>
        <w:shd w:val="clear" w:color="auto" w:fill="FFFFFF"/>
        <w:spacing w:line="360" w:lineRule="auto"/>
        <w:ind w:firstLine="709"/>
        <w:jc w:val="both"/>
        <w:rPr>
          <w:sz w:val="28"/>
          <w:szCs w:val="28"/>
        </w:rPr>
      </w:pPr>
      <w:r w:rsidRPr="008F0FD4">
        <w:rPr>
          <w:sz w:val="28"/>
          <w:szCs w:val="28"/>
          <w:lang w:val="en-US"/>
        </w:rPr>
        <w:t>S</w:t>
      </w:r>
      <w:r w:rsidRPr="008F0FD4">
        <w:rPr>
          <w:sz w:val="28"/>
          <w:szCs w:val="28"/>
        </w:rPr>
        <w:t>-сечение выемки грунта на наиболее крутой части склона, м</w:t>
      </w:r>
      <w:r w:rsidRPr="008F0FD4">
        <w:rPr>
          <w:sz w:val="28"/>
          <w:szCs w:val="28"/>
          <w:vertAlign w:val="superscript"/>
        </w:rPr>
        <w:t>2</w:t>
      </w:r>
      <w:r w:rsidRPr="008F0FD4">
        <w:rPr>
          <w:sz w:val="28"/>
          <w:szCs w:val="28"/>
        </w:rPr>
        <w:t>.</w:t>
      </w:r>
    </w:p>
    <w:p w:rsidR="001779C9" w:rsidRPr="008F0FD4" w:rsidRDefault="001779C9" w:rsidP="008F0FD4">
      <w:pPr>
        <w:shd w:val="clear" w:color="auto" w:fill="FFFFFF"/>
        <w:spacing w:line="360" w:lineRule="auto"/>
        <w:ind w:firstLine="709"/>
        <w:jc w:val="both"/>
        <w:rPr>
          <w:sz w:val="28"/>
          <w:szCs w:val="28"/>
        </w:rPr>
      </w:pPr>
      <w:r w:rsidRPr="008F0FD4">
        <w:rPr>
          <w:sz w:val="28"/>
          <w:szCs w:val="28"/>
        </w:rPr>
        <w:t>Сечение выемки грунта определяют по выражению:</w:t>
      </w:r>
    </w:p>
    <w:p w:rsidR="001779C9" w:rsidRPr="008F0FD4" w:rsidRDefault="001779C9" w:rsidP="008F0FD4">
      <w:pPr>
        <w:shd w:val="clear" w:color="auto" w:fill="FFFFFF"/>
        <w:spacing w:line="360" w:lineRule="auto"/>
        <w:ind w:firstLine="709"/>
        <w:jc w:val="both"/>
        <w:rPr>
          <w:sz w:val="28"/>
          <w:szCs w:val="28"/>
        </w:rPr>
      </w:pPr>
      <w:r w:rsidRPr="008F0FD4">
        <w:rPr>
          <w:sz w:val="28"/>
          <w:szCs w:val="28"/>
          <w:lang w:val="en-US"/>
        </w:rPr>
        <w:t>S</w:t>
      </w:r>
      <w:r w:rsidRPr="008F0FD4">
        <w:rPr>
          <w:sz w:val="28"/>
          <w:szCs w:val="28"/>
        </w:rPr>
        <w:t>=</w:t>
      </w:r>
      <w:r w:rsidRPr="008F0FD4">
        <w:rPr>
          <w:sz w:val="28"/>
          <w:szCs w:val="28"/>
          <w:lang w:val="en-US"/>
        </w:rPr>
        <w:t>S</w:t>
      </w:r>
      <w:r w:rsidRPr="008F0FD4">
        <w:rPr>
          <w:sz w:val="28"/>
          <w:szCs w:val="28"/>
          <w:vertAlign w:val="subscript"/>
        </w:rPr>
        <w:t>1</w:t>
      </w:r>
      <w:r w:rsidRPr="008F0FD4">
        <w:rPr>
          <w:sz w:val="28"/>
          <w:szCs w:val="28"/>
          <w:lang w:val="en-US"/>
        </w:rPr>
        <w:t>B</w:t>
      </w:r>
      <w:r w:rsidRPr="008F0FD4">
        <w:rPr>
          <w:sz w:val="28"/>
          <w:szCs w:val="28"/>
          <w:vertAlign w:val="superscript"/>
        </w:rPr>
        <w:t>2</w:t>
      </w:r>
      <w:r w:rsidRPr="008F0FD4">
        <w:rPr>
          <w:sz w:val="28"/>
          <w:szCs w:val="28"/>
        </w:rPr>
        <w:t xml:space="preserve">,                     </w:t>
      </w:r>
      <w:bookmarkStart w:id="3" w:name="_GoBack"/>
      <w:bookmarkEnd w:id="3"/>
      <w:r w:rsidRPr="008F0FD4">
        <w:rPr>
          <w:sz w:val="28"/>
          <w:szCs w:val="28"/>
        </w:rPr>
        <w:t xml:space="preserve">        (2)</w:t>
      </w:r>
    </w:p>
    <w:p w:rsidR="001779C9" w:rsidRPr="008F0FD4" w:rsidRDefault="001779C9" w:rsidP="008F0FD4">
      <w:pPr>
        <w:shd w:val="clear" w:color="auto" w:fill="FFFFFF"/>
        <w:spacing w:line="360" w:lineRule="auto"/>
        <w:ind w:firstLine="709"/>
        <w:jc w:val="both"/>
        <w:rPr>
          <w:sz w:val="28"/>
          <w:szCs w:val="28"/>
        </w:rPr>
      </w:pPr>
      <w:r w:rsidRPr="008F0FD4">
        <w:rPr>
          <w:sz w:val="28"/>
          <w:szCs w:val="28"/>
        </w:rPr>
        <w:t xml:space="preserve">где </w:t>
      </w:r>
      <w:r w:rsidRPr="008F0FD4">
        <w:rPr>
          <w:sz w:val="28"/>
          <w:szCs w:val="28"/>
          <w:lang w:val="en-US"/>
        </w:rPr>
        <w:t>S</w:t>
      </w:r>
      <w:r w:rsidRPr="008F0FD4">
        <w:rPr>
          <w:sz w:val="28"/>
          <w:szCs w:val="28"/>
          <w:vertAlign w:val="subscript"/>
        </w:rPr>
        <w:t>1</w:t>
      </w:r>
      <w:r w:rsidRPr="008F0FD4">
        <w:rPr>
          <w:sz w:val="28"/>
          <w:szCs w:val="28"/>
        </w:rPr>
        <w:t>-сечение грунта м</w:t>
      </w:r>
      <w:r w:rsidRPr="008F0FD4">
        <w:rPr>
          <w:sz w:val="28"/>
          <w:szCs w:val="28"/>
          <w:vertAlign w:val="superscript"/>
        </w:rPr>
        <w:t>2</w:t>
      </w:r>
      <w:r w:rsidRPr="008F0FD4">
        <w:rPr>
          <w:sz w:val="28"/>
          <w:szCs w:val="28"/>
        </w:rPr>
        <w:t xml:space="preserve"> на террасе заданной по проекту ширины;</w:t>
      </w:r>
    </w:p>
    <w:p w:rsidR="0028163D" w:rsidRPr="008F0FD4" w:rsidRDefault="0028163D" w:rsidP="008F0FD4">
      <w:pPr>
        <w:pStyle w:val="20"/>
        <w:shd w:val="clear" w:color="auto" w:fill="auto"/>
        <w:spacing w:line="360" w:lineRule="auto"/>
        <w:ind w:firstLine="709"/>
        <w:rPr>
          <w:sz w:val="28"/>
          <w:szCs w:val="28"/>
        </w:rPr>
      </w:pPr>
      <w:r w:rsidRPr="008F0FD4">
        <w:rPr>
          <w:sz w:val="28"/>
          <w:szCs w:val="28"/>
        </w:rPr>
        <w:t xml:space="preserve">Профиль террасы в сельском хозяйстве должен удовлетворять следующим основным требованиям: мелиоративным (прекращать поверхностный сток и эрозию почв на </w:t>
      </w:r>
      <w:proofErr w:type="spellStart"/>
      <w:r w:rsidRPr="008F0FD4">
        <w:rPr>
          <w:sz w:val="28"/>
          <w:szCs w:val="28"/>
        </w:rPr>
        <w:t>затеррасированном</w:t>
      </w:r>
      <w:proofErr w:type="spellEnd"/>
      <w:r w:rsidRPr="008F0FD4">
        <w:rPr>
          <w:sz w:val="28"/>
          <w:szCs w:val="28"/>
        </w:rPr>
        <w:t xml:space="preserve"> участке), </w:t>
      </w:r>
      <w:proofErr w:type="spellStart"/>
      <w:r w:rsidRPr="008F0FD4">
        <w:rPr>
          <w:sz w:val="28"/>
          <w:szCs w:val="28"/>
        </w:rPr>
        <w:t>плодоводственным</w:t>
      </w:r>
      <w:proofErr w:type="spellEnd"/>
      <w:r w:rsidRPr="008F0FD4">
        <w:rPr>
          <w:sz w:val="28"/>
          <w:szCs w:val="28"/>
        </w:rPr>
        <w:t xml:space="preserve"> (создавать условия, при которых плодовые культуры будут высокопродуктивными), строительным (быть удобным в выполнении и обладать высоким коэффициентом использования склонов), эксплуатационным (иметь устойчивые откосы, обеспечивающие продолжительную службу террас и незначительные расходы на их ремонт), экономическим (способствовать снижению стоимости работ и затрат труда на выращивание культур), техническим (позволять выполнять основные технологические операции по созданию культур механизированным путем).</w:t>
      </w:r>
    </w:p>
    <w:p w:rsidR="00715532" w:rsidRPr="008F0FD4" w:rsidRDefault="00DD2176" w:rsidP="008F0FD4">
      <w:pPr>
        <w:shd w:val="clear" w:color="auto" w:fill="FFFFFF"/>
        <w:spacing w:line="360" w:lineRule="auto"/>
        <w:ind w:firstLine="709"/>
        <w:jc w:val="both"/>
        <w:rPr>
          <w:sz w:val="28"/>
          <w:szCs w:val="28"/>
        </w:rPr>
      </w:pPr>
      <w:r w:rsidRPr="008F0FD4">
        <w:rPr>
          <w:sz w:val="28"/>
          <w:szCs w:val="28"/>
        </w:rPr>
        <w:t xml:space="preserve">Таким образом, применение рассмотренного комплекса машин при строительстве </w:t>
      </w:r>
      <w:proofErr w:type="spellStart"/>
      <w:r w:rsidRPr="008F0FD4">
        <w:rPr>
          <w:sz w:val="28"/>
          <w:szCs w:val="28"/>
        </w:rPr>
        <w:t>напашных</w:t>
      </w:r>
      <w:proofErr w:type="spellEnd"/>
      <w:r w:rsidRPr="008F0FD4">
        <w:rPr>
          <w:sz w:val="28"/>
          <w:szCs w:val="28"/>
        </w:rPr>
        <w:t xml:space="preserve"> и нарезных террас будет способствовать увеличению производительности труда и вовлечению новых земель в сельскохозяйственный оборот, что в конечном итоге повысит продовольственную безопасность Российской Федерации.</w:t>
      </w:r>
    </w:p>
    <w:p w:rsidR="00DD2176" w:rsidRDefault="00DD2176" w:rsidP="002A17CF">
      <w:pPr>
        <w:spacing w:line="360" w:lineRule="auto"/>
        <w:ind w:firstLine="709"/>
        <w:jc w:val="both"/>
        <w:rPr>
          <w:b/>
          <w:sz w:val="30"/>
          <w:szCs w:val="30"/>
        </w:rPr>
      </w:pPr>
    </w:p>
    <w:p w:rsidR="003550A4" w:rsidRDefault="003550A4" w:rsidP="002A17CF">
      <w:pPr>
        <w:spacing w:line="360" w:lineRule="auto"/>
        <w:ind w:firstLine="709"/>
        <w:jc w:val="both"/>
        <w:rPr>
          <w:b/>
          <w:sz w:val="30"/>
          <w:szCs w:val="30"/>
        </w:rPr>
      </w:pPr>
    </w:p>
    <w:p w:rsidR="003550A4" w:rsidRDefault="003550A4" w:rsidP="002A17CF">
      <w:pPr>
        <w:spacing w:line="360" w:lineRule="auto"/>
        <w:ind w:firstLine="709"/>
        <w:jc w:val="both"/>
        <w:rPr>
          <w:b/>
          <w:sz w:val="30"/>
          <w:szCs w:val="30"/>
        </w:rPr>
      </w:pPr>
    </w:p>
    <w:p w:rsidR="003550A4" w:rsidRDefault="003550A4" w:rsidP="002A17CF">
      <w:pPr>
        <w:spacing w:line="360" w:lineRule="auto"/>
        <w:ind w:firstLine="709"/>
        <w:jc w:val="both"/>
        <w:rPr>
          <w:b/>
          <w:sz w:val="30"/>
          <w:szCs w:val="30"/>
        </w:rPr>
      </w:pPr>
    </w:p>
    <w:p w:rsidR="00DD2176" w:rsidRPr="004A2B13" w:rsidRDefault="00E34A53" w:rsidP="00D60347">
      <w:pPr>
        <w:ind w:firstLine="709"/>
        <w:jc w:val="center"/>
        <w:rPr>
          <w:b/>
          <w:sz w:val="28"/>
          <w:szCs w:val="28"/>
        </w:rPr>
      </w:pPr>
      <w:r w:rsidRPr="004A2B13">
        <w:rPr>
          <w:b/>
          <w:sz w:val="28"/>
          <w:szCs w:val="28"/>
        </w:rPr>
        <w:lastRenderedPageBreak/>
        <w:t>Список литературы</w:t>
      </w:r>
    </w:p>
    <w:p w:rsidR="00DD2176" w:rsidRPr="004A2B13" w:rsidRDefault="003B4F02" w:rsidP="003550A4">
      <w:pPr>
        <w:pStyle w:val="ListParagraph"/>
        <w:tabs>
          <w:tab w:val="left" w:pos="851"/>
        </w:tabs>
        <w:ind w:left="0" w:firstLine="567"/>
        <w:jc w:val="both"/>
        <w:rPr>
          <w:sz w:val="24"/>
          <w:szCs w:val="24"/>
        </w:rPr>
      </w:pPr>
      <w:r w:rsidRPr="004A2B13">
        <w:rPr>
          <w:iCs/>
          <w:sz w:val="24"/>
          <w:szCs w:val="24"/>
        </w:rPr>
        <w:t xml:space="preserve">1. </w:t>
      </w:r>
      <w:proofErr w:type="spellStart"/>
      <w:r w:rsidR="00877E87" w:rsidRPr="004A2B13">
        <w:rPr>
          <w:iCs/>
          <w:sz w:val="24"/>
          <w:szCs w:val="24"/>
        </w:rPr>
        <w:t>Загиров</w:t>
      </w:r>
      <w:proofErr w:type="spellEnd"/>
      <w:r w:rsidR="00877E87" w:rsidRPr="004A2B13">
        <w:rPr>
          <w:iCs/>
          <w:sz w:val="24"/>
          <w:szCs w:val="24"/>
        </w:rPr>
        <w:t xml:space="preserve"> Н.Г., </w:t>
      </w:r>
      <w:proofErr w:type="spellStart"/>
      <w:r w:rsidR="00877E87" w:rsidRPr="004A2B13">
        <w:rPr>
          <w:iCs/>
          <w:sz w:val="24"/>
          <w:szCs w:val="24"/>
        </w:rPr>
        <w:t>Казбеков</w:t>
      </w:r>
      <w:proofErr w:type="spellEnd"/>
      <w:r w:rsidR="00877E87" w:rsidRPr="004A2B13">
        <w:rPr>
          <w:iCs/>
          <w:sz w:val="24"/>
          <w:szCs w:val="24"/>
        </w:rPr>
        <w:t xml:space="preserve"> А.Б., </w:t>
      </w:r>
      <w:proofErr w:type="spellStart"/>
      <w:r w:rsidR="00877E87" w:rsidRPr="004A2B13">
        <w:rPr>
          <w:iCs/>
          <w:sz w:val="24"/>
          <w:szCs w:val="24"/>
        </w:rPr>
        <w:t>Керимханова</w:t>
      </w:r>
      <w:proofErr w:type="spellEnd"/>
      <w:r w:rsidR="00877E87" w:rsidRPr="004A2B13">
        <w:rPr>
          <w:iCs/>
          <w:sz w:val="24"/>
          <w:szCs w:val="24"/>
        </w:rPr>
        <w:t xml:space="preserve"> Р.Н. </w:t>
      </w:r>
      <w:hyperlink r:id="rId23" w:history="1">
        <w:r w:rsidR="00877E87" w:rsidRPr="004A2B13">
          <w:rPr>
            <w:rStyle w:val="Hyperlink"/>
            <w:bCs/>
            <w:color w:val="auto"/>
            <w:sz w:val="24"/>
            <w:szCs w:val="24"/>
            <w:u w:val="none"/>
          </w:rPr>
          <w:t>Оценка пригодности земель при возделывании земляники в орошаемых условиях с террасированием склонов и улучшением почв</w:t>
        </w:r>
      </w:hyperlink>
      <w:r w:rsidRPr="004A2B13">
        <w:rPr>
          <w:rStyle w:val="Hyperlink"/>
          <w:bCs/>
          <w:color w:val="auto"/>
          <w:sz w:val="24"/>
          <w:szCs w:val="24"/>
          <w:u w:val="none"/>
        </w:rPr>
        <w:t>.</w:t>
      </w:r>
      <w:r w:rsidR="00877E87" w:rsidRPr="004A2B13">
        <w:rPr>
          <w:iCs/>
          <w:sz w:val="24"/>
          <w:szCs w:val="24"/>
        </w:rPr>
        <w:t xml:space="preserve"> </w:t>
      </w:r>
      <w:hyperlink r:id="rId24" w:history="1">
        <w:r w:rsidR="00877E87" w:rsidRPr="004A2B13">
          <w:rPr>
            <w:rStyle w:val="Hyperlink"/>
            <w:color w:val="auto"/>
            <w:sz w:val="24"/>
            <w:szCs w:val="24"/>
            <w:u w:val="none"/>
          </w:rPr>
          <w:t xml:space="preserve">Плодоводство и </w:t>
        </w:r>
        <w:proofErr w:type="spellStart"/>
        <w:r w:rsidR="00877E87" w:rsidRPr="004A2B13">
          <w:rPr>
            <w:rStyle w:val="Hyperlink"/>
            <w:color w:val="auto"/>
            <w:sz w:val="24"/>
            <w:szCs w:val="24"/>
            <w:u w:val="none"/>
          </w:rPr>
          <w:t>ягодоводство</w:t>
        </w:r>
        <w:proofErr w:type="spellEnd"/>
        <w:r w:rsidR="00877E87" w:rsidRPr="004A2B13">
          <w:rPr>
            <w:rStyle w:val="Hyperlink"/>
            <w:color w:val="auto"/>
            <w:sz w:val="24"/>
            <w:szCs w:val="24"/>
            <w:u w:val="none"/>
          </w:rPr>
          <w:t xml:space="preserve"> России</w:t>
        </w:r>
      </w:hyperlink>
      <w:r w:rsidR="00877E87" w:rsidRPr="004A2B13">
        <w:rPr>
          <w:sz w:val="24"/>
          <w:szCs w:val="24"/>
        </w:rPr>
        <w:t xml:space="preserve">. 2014. Т. 38. </w:t>
      </w:r>
      <w:hyperlink r:id="rId25" w:history="1">
        <w:r w:rsidRPr="004A2B13">
          <w:rPr>
            <w:rStyle w:val="Hyperlink"/>
            <w:color w:val="auto"/>
            <w:sz w:val="24"/>
            <w:szCs w:val="24"/>
            <w:u w:val="none"/>
          </w:rPr>
          <w:t xml:space="preserve">№ </w:t>
        </w:r>
        <w:r w:rsidR="00877E87" w:rsidRPr="004A2B13">
          <w:rPr>
            <w:rStyle w:val="Hyperlink"/>
            <w:color w:val="auto"/>
            <w:sz w:val="24"/>
            <w:szCs w:val="24"/>
            <w:u w:val="none"/>
          </w:rPr>
          <w:t>1</w:t>
        </w:r>
      </w:hyperlink>
      <w:r w:rsidR="00877E87" w:rsidRPr="004A2B13">
        <w:rPr>
          <w:sz w:val="24"/>
          <w:szCs w:val="24"/>
        </w:rPr>
        <w:t>. С. 158-163.</w:t>
      </w:r>
    </w:p>
    <w:p w:rsidR="003B4F02" w:rsidRPr="004A2B13" w:rsidRDefault="003B4F02" w:rsidP="003550A4">
      <w:pPr>
        <w:tabs>
          <w:tab w:val="left" w:pos="851"/>
        </w:tabs>
        <w:ind w:firstLine="567"/>
        <w:jc w:val="both"/>
        <w:rPr>
          <w:sz w:val="24"/>
          <w:szCs w:val="24"/>
        </w:rPr>
      </w:pPr>
      <w:r w:rsidRPr="004A2B13">
        <w:rPr>
          <w:iCs/>
          <w:sz w:val="24"/>
          <w:szCs w:val="24"/>
        </w:rPr>
        <w:t xml:space="preserve">2. </w:t>
      </w:r>
      <w:proofErr w:type="spellStart"/>
      <w:r w:rsidRPr="004A2B13">
        <w:rPr>
          <w:iCs/>
          <w:sz w:val="24"/>
          <w:szCs w:val="24"/>
        </w:rPr>
        <w:t>Анолин</w:t>
      </w:r>
      <w:proofErr w:type="spellEnd"/>
      <w:r w:rsidRPr="004A2B13">
        <w:rPr>
          <w:iCs/>
          <w:sz w:val="24"/>
          <w:szCs w:val="24"/>
        </w:rPr>
        <w:t xml:space="preserve"> В.Н</w:t>
      </w:r>
      <w:r w:rsidRPr="004A2B13">
        <w:rPr>
          <w:i/>
          <w:iCs/>
          <w:sz w:val="24"/>
          <w:szCs w:val="24"/>
        </w:rPr>
        <w:t xml:space="preserve">. </w:t>
      </w:r>
      <w:hyperlink r:id="rId26" w:history="1">
        <w:r w:rsidRPr="004A2B13">
          <w:rPr>
            <w:rStyle w:val="Hyperlink"/>
            <w:bCs/>
            <w:color w:val="auto"/>
            <w:sz w:val="24"/>
            <w:szCs w:val="24"/>
            <w:u w:val="none"/>
          </w:rPr>
          <w:t xml:space="preserve">Оценка </w:t>
        </w:r>
        <w:proofErr w:type="spellStart"/>
        <w:r w:rsidRPr="004A2B13">
          <w:rPr>
            <w:rStyle w:val="Hyperlink"/>
            <w:bCs/>
            <w:color w:val="auto"/>
            <w:sz w:val="24"/>
            <w:szCs w:val="24"/>
            <w:u w:val="none"/>
          </w:rPr>
          <w:t>лесокультурной</w:t>
        </w:r>
        <w:proofErr w:type="spellEnd"/>
        <w:r w:rsidRPr="004A2B13">
          <w:rPr>
            <w:rStyle w:val="Hyperlink"/>
            <w:bCs/>
            <w:color w:val="auto"/>
            <w:sz w:val="24"/>
            <w:szCs w:val="24"/>
            <w:u w:val="none"/>
          </w:rPr>
          <w:t xml:space="preserve"> эффективности террасирования берегов малых рек и балок </w:t>
        </w:r>
        <w:proofErr w:type="spellStart"/>
        <w:r w:rsidRPr="004A2B13">
          <w:rPr>
            <w:rStyle w:val="Hyperlink"/>
            <w:bCs/>
            <w:color w:val="auto"/>
            <w:sz w:val="24"/>
            <w:szCs w:val="24"/>
            <w:u w:val="none"/>
          </w:rPr>
          <w:t>урболандшафтов</w:t>
        </w:r>
        <w:proofErr w:type="spellEnd"/>
        <w:r w:rsidRPr="004A2B13">
          <w:rPr>
            <w:rStyle w:val="Hyperlink"/>
            <w:bCs/>
            <w:color w:val="auto"/>
            <w:sz w:val="24"/>
            <w:szCs w:val="24"/>
            <w:u w:val="none"/>
          </w:rPr>
          <w:t xml:space="preserve"> сухостепной зоны</w:t>
        </w:r>
      </w:hyperlink>
      <w:r w:rsidRPr="004A2B13">
        <w:rPr>
          <w:rStyle w:val="Hyperlink"/>
          <w:bCs/>
          <w:color w:val="auto"/>
          <w:sz w:val="24"/>
          <w:szCs w:val="24"/>
          <w:u w:val="none"/>
        </w:rPr>
        <w:t xml:space="preserve">. </w:t>
      </w:r>
      <w:hyperlink r:id="rId27" w:history="1">
        <w:r w:rsidRPr="004A2B13">
          <w:rPr>
            <w:rStyle w:val="Hyperlink"/>
            <w:color w:val="auto"/>
            <w:sz w:val="24"/>
            <w:szCs w:val="24"/>
            <w:u w:val="none"/>
          </w:rPr>
          <w:t>Научная жизнь</w:t>
        </w:r>
      </w:hyperlink>
      <w:r w:rsidRPr="004A2B13">
        <w:rPr>
          <w:sz w:val="24"/>
          <w:szCs w:val="24"/>
        </w:rPr>
        <w:t xml:space="preserve">. 2012. </w:t>
      </w:r>
      <w:hyperlink r:id="rId28" w:history="1">
        <w:r w:rsidRPr="004A2B13">
          <w:rPr>
            <w:rStyle w:val="Hyperlink"/>
            <w:color w:val="auto"/>
            <w:sz w:val="24"/>
            <w:szCs w:val="24"/>
            <w:u w:val="none"/>
          </w:rPr>
          <w:t>№ 1</w:t>
        </w:r>
      </w:hyperlink>
      <w:r w:rsidRPr="004A2B13">
        <w:rPr>
          <w:sz w:val="24"/>
          <w:szCs w:val="24"/>
        </w:rPr>
        <w:t>. С. 28.</w:t>
      </w:r>
    </w:p>
    <w:p w:rsidR="003B4F02" w:rsidRPr="004A2B13" w:rsidRDefault="003B4F02" w:rsidP="003550A4">
      <w:pPr>
        <w:tabs>
          <w:tab w:val="left" w:pos="851"/>
        </w:tabs>
        <w:ind w:firstLine="567"/>
        <w:jc w:val="both"/>
        <w:rPr>
          <w:sz w:val="24"/>
          <w:szCs w:val="24"/>
        </w:rPr>
      </w:pPr>
      <w:r w:rsidRPr="004A2B13">
        <w:rPr>
          <w:iCs/>
          <w:sz w:val="24"/>
          <w:szCs w:val="24"/>
        </w:rPr>
        <w:t xml:space="preserve">3. </w:t>
      </w:r>
      <w:proofErr w:type="spellStart"/>
      <w:r w:rsidRPr="004A2B13">
        <w:rPr>
          <w:iCs/>
          <w:sz w:val="24"/>
          <w:szCs w:val="24"/>
        </w:rPr>
        <w:t>Галимов</w:t>
      </w:r>
      <w:proofErr w:type="spellEnd"/>
      <w:r w:rsidRPr="004A2B13">
        <w:rPr>
          <w:sz w:val="24"/>
          <w:szCs w:val="24"/>
        </w:rPr>
        <w:t xml:space="preserve"> </w:t>
      </w:r>
      <w:r w:rsidRPr="004A2B13">
        <w:rPr>
          <w:iCs/>
          <w:sz w:val="24"/>
          <w:szCs w:val="24"/>
        </w:rPr>
        <w:t xml:space="preserve">А.Х. </w:t>
      </w:r>
      <w:hyperlink r:id="rId29" w:history="1">
        <w:r w:rsidRPr="004A2B13">
          <w:rPr>
            <w:rStyle w:val="Hyperlink"/>
            <w:bCs/>
            <w:color w:val="auto"/>
            <w:sz w:val="24"/>
            <w:szCs w:val="24"/>
            <w:u w:val="none"/>
          </w:rPr>
          <w:t>Природоохранная технология сельскохозяйственного освоения горных земель различной крутизны на базе создания новых систем орошения и методов ускоренного повышения почвенного плодородия</w:t>
        </w:r>
      </w:hyperlink>
      <w:r w:rsidRPr="004A2B13">
        <w:rPr>
          <w:rStyle w:val="Hyperlink"/>
          <w:bCs/>
          <w:color w:val="auto"/>
          <w:sz w:val="24"/>
          <w:szCs w:val="24"/>
          <w:u w:val="none"/>
        </w:rPr>
        <w:t>.</w:t>
      </w:r>
      <w:r w:rsidRPr="004A2B13">
        <w:rPr>
          <w:sz w:val="24"/>
          <w:szCs w:val="24"/>
        </w:rPr>
        <w:t xml:space="preserve"> </w:t>
      </w:r>
      <w:hyperlink r:id="rId30" w:history="1">
        <w:r w:rsidRPr="004A2B13">
          <w:rPr>
            <w:rStyle w:val="Hyperlink"/>
            <w:color w:val="auto"/>
            <w:sz w:val="24"/>
            <w:szCs w:val="24"/>
            <w:u w:val="none"/>
          </w:rPr>
          <w:t>Горное сельское хозяйство</w:t>
        </w:r>
      </w:hyperlink>
      <w:r w:rsidRPr="004A2B13">
        <w:rPr>
          <w:sz w:val="24"/>
          <w:szCs w:val="24"/>
        </w:rPr>
        <w:t xml:space="preserve">. 2015. </w:t>
      </w:r>
      <w:hyperlink r:id="rId31" w:history="1">
        <w:r w:rsidRPr="004A2B13">
          <w:rPr>
            <w:rStyle w:val="Hyperlink"/>
            <w:color w:val="auto"/>
            <w:sz w:val="24"/>
            <w:szCs w:val="24"/>
            <w:u w:val="none"/>
          </w:rPr>
          <w:t>№ 1</w:t>
        </w:r>
      </w:hyperlink>
      <w:r w:rsidRPr="004A2B13">
        <w:rPr>
          <w:sz w:val="24"/>
          <w:szCs w:val="24"/>
        </w:rPr>
        <w:t>. С. 41-46.</w:t>
      </w:r>
    </w:p>
    <w:p w:rsidR="00DD2176" w:rsidRDefault="003B4F02" w:rsidP="003550A4">
      <w:pPr>
        <w:tabs>
          <w:tab w:val="left" w:pos="851"/>
        </w:tabs>
        <w:ind w:firstLine="567"/>
        <w:jc w:val="both"/>
        <w:rPr>
          <w:sz w:val="24"/>
          <w:szCs w:val="24"/>
        </w:rPr>
      </w:pPr>
      <w:r w:rsidRPr="004A2B13">
        <w:rPr>
          <w:sz w:val="24"/>
          <w:szCs w:val="24"/>
        </w:rPr>
        <w:t>4</w:t>
      </w:r>
      <w:r w:rsidR="00DD2176" w:rsidRPr="004A2B13">
        <w:rPr>
          <w:sz w:val="24"/>
          <w:szCs w:val="24"/>
        </w:rPr>
        <w:t xml:space="preserve">. </w:t>
      </w:r>
      <w:proofErr w:type="spellStart"/>
      <w:r w:rsidR="00D8021A" w:rsidRPr="004A2B13">
        <w:rPr>
          <w:sz w:val="24"/>
          <w:szCs w:val="24"/>
        </w:rPr>
        <w:t>Ханбеков</w:t>
      </w:r>
      <w:proofErr w:type="spellEnd"/>
      <w:r w:rsidR="00D8021A" w:rsidRPr="004A2B13">
        <w:rPr>
          <w:sz w:val="24"/>
          <w:szCs w:val="24"/>
        </w:rPr>
        <w:t xml:space="preserve"> И.И. </w:t>
      </w:r>
      <w:proofErr w:type="spellStart"/>
      <w:r w:rsidR="00D8021A" w:rsidRPr="004A2B13">
        <w:rPr>
          <w:sz w:val="24"/>
          <w:szCs w:val="24"/>
        </w:rPr>
        <w:t>Лесовосстановление</w:t>
      </w:r>
      <w:proofErr w:type="spellEnd"/>
      <w:r w:rsidR="00D8021A" w:rsidRPr="004A2B13">
        <w:rPr>
          <w:sz w:val="24"/>
          <w:szCs w:val="24"/>
        </w:rPr>
        <w:t xml:space="preserve"> и защитное лесоразведение в горных районах СССР. М., «Лесная промышленность», 1978. 208 с.</w:t>
      </w:r>
    </w:p>
    <w:p w:rsidR="0018304A" w:rsidRPr="004A2B13" w:rsidRDefault="0018304A" w:rsidP="003550A4">
      <w:pPr>
        <w:tabs>
          <w:tab w:val="left" w:pos="851"/>
        </w:tabs>
        <w:ind w:firstLine="567"/>
        <w:jc w:val="both"/>
        <w:rPr>
          <w:sz w:val="24"/>
          <w:szCs w:val="24"/>
        </w:rPr>
      </w:pPr>
      <w:r>
        <w:rPr>
          <w:sz w:val="24"/>
          <w:szCs w:val="24"/>
        </w:rPr>
        <w:t xml:space="preserve">5. </w:t>
      </w:r>
      <w:proofErr w:type="spellStart"/>
      <w:r>
        <w:rPr>
          <w:sz w:val="24"/>
          <w:szCs w:val="24"/>
        </w:rPr>
        <w:t>Припоров</w:t>
      </w:r>
      <w:proofErr w:type="spellEnd"/>
      <w:r>
        <w:rPr>
          <w:sz w:val="24"/>
          <w:szCs w:val="24"/>
        </w:rPr>
        <w:t xml:space="preserve"> Е.В. </w:t>
      </w:r>
      <w:r w:rsidR="00AC6AC7" w:rsidRPr="00AC6AC7">
        <w:rPr>
          <w:sz w:val="24"/>
          <w:szCs w:val="24"/>
        </w:rPr>
        <w:t>Анализ факторов, влияющих на ширину технологической ширины.</w:t>
      </w:r>
      <w:r w:rsidR="00AC6AC7">
        <w:rPr>
          <w:sz w:val="24"/>
          <w:szCs w:val="24"/>
        </w:rPr>
        <w:t xml:space="preserve"> </w:t>
      </w:r>
      <w:r>
        <w:rPr>
          <w:sz w:val="24"/>
          <w:szCs w:val="24"/>
        </w:rPr>
        <w:t>Известия Оренбургского аграрного университета. 2016. №5(61). С.57-59.</w:t>
      </w:r>
    </w:p>
    <w:p w:rsidR="00CB5A3B" w:rsidRPr="004A2B13" w:rsidRDefault="0018304A" w:rsidP="003550A4">
      <w:pPr>
        <w:tabs>
          <w:tab w:val="left" w:pos="851"/>
        </w:tabs>
        <w:ind w:firstLine="567"/>
        <w:jc w:val="both"/>
        <w:rPr>
          <w:sz w:val="24"/>
          <w:szCs w:val="24"/>
        </w:rPr>
      </w:pPr>
      <w:r>
        <w:rPr>
          <w:sz w:val="24"/>
          <w:szCs w:val="24"/>
        </w:rPr>
        <w:t>6</w:t>
      </w:r>
      <w:r w:rsidR="00CB5A3B" w:rsidRPr="004A2B13">
        <w:rPr>
          <w:sz w:val="24"/>
          <w:szCs w:val="24"/>
        </w:rPr>
        <w:t xml:space="preserve">. </w:t>
      </w:r>
      <w:proofErr w:type="spellStart"/>
      <w:r w:rsidR="00034ADF">
        <w:rPr>
          <w:sz w:val="24"/>
          <w:szCs w:val="24"/>
        </w:rPr>
        <w:t>Фисун</w:t>
      </w:r>
      <w:proofErr w:type="spellEnd"/>
      <w:r w:rsidR="00034ADF">
        <w:rPr>
          <w:sz w:val="24"/>
          <w:szCs w:val="24"/>
        </w:rPr>
        <w:t xml:space="preserve"> М.Н. Виноградники на террасиро</w:t>
      </w:r>
      <w:r w:rsidR="00CB5A3B" w:rsidRPr="004A2B13">
        <w:rPr>
          <w:sz w:val="24"/>
          <w:szCs w:val="24"/>
        </w:rPr>
        <w:t>ванных склонах. – М.: Колос, 1982. – 143 с.</w:t>
      </w:r>
    </w:p>
    <w:p w:rsidR="0080626B" w:rsidRPr="004A2B13" w:rsidRDefault="0018304A" w:rsidP="003550A4">
      <w:pPr>
        <w:tabs>
          <w:tab w:val="left" w:pos="851"/>
        </w:tabs>
        <w:ind w:firstLine="567"/>
        <w:jc w:val="both"/>
        <w:rPr>
          <w:sz w:val="24"/>
          <w:szCs w:val="24"/>
        </w:rPr>
      </w:pPr>
      <w:r>
        <w:rPr>
          <w:sz w:val="24"/>
          <w:szCs w:val="24"/>
        </w:rPr>
        <w:t>7</w:t>
      </w:r>
      <w:r w:rsidR="00121E6F" w:rsidRPr="004A2B13">
        <w:rPr>
          <w:sz w:val="24"/>
          <w:szCs w:val="24"/>
        </w:rPr>
        <w:t xml:space="preserve">. </w:t>
      </w:r>
      <w:r w:rsidR="00D8021A" w:rsidRPr="004A2B13">
        <w:rPr>
          <w:sz w:val="24"/>
          <w:szCs w:val="24"/>
        </w:rPr>
        <w:t xml:space="preserve">Механизация обработки почвы под лесные культуры/П.П. Корниенко, М.Ю. Сериков, В.Ф. Зинин, В.И. Казаков. – М.: </w:t>
      </w:r>
      <w:proofErr w:type="spellStart"/>
      <w:r w:rsidR="00D8021A" w:rsidRPr="004A2B13">
        <w:rPr>
          <w:sz w:val="24"/>
          <w:szCs w:val="24"/>
        </w:rPr>
        <w:t>Агропромиздат</w:t>
      </w:r>
      <w:proofErr w:type="spellEnd"/>
      <w:r w:rsidR="00D8021A" w:rsidRPr="004A2B13">
        <w:rPr>
          <w:sz w:val="24"/>
          <w:szCs w:val="24"/>
        </w:rPr>
        <w:t>, 1987. – 247 с.</w:t>
      </w:r>
    </w:p>
    <w:p w:rsidR="006B2EA4" w:rsidRDefault="006B2EA4" w:rsidP="00D60347">
      <w:pPr>
        <w:ind w:firstLine="709"/>
        <w:jc w:val="both"/>
        <w:rPr>
          <w:color w:val="00008F"/>
        </w:rPr>
      </w:pPr>
    </w:p>
    <w:p w:rsidR="00D45A17" w:rsidRPr="00353657" w:rsidRDefault="00D45A17" w:rsidP="00D60347">
      <w:pPr>
        <w:pStyle w:val="ListParagraph"/>
        <w:tabs>
          <w:tab w:val="left" w:pos="0"/>
        </w:tabs>
        <w:spacing w:before="240" w:after="240"/>
        <w:ind w:left="0"/>
        <w:jc w:val="center"/>
        <w:rPr>
          <w:b/>
          <w:sz w:val="24"/>
          <w:szCs w:val="24"/>
        </w:rPr>
      </w:pPr>
      <w:r w:rsidRPr="00790C22">
        <w:rPr>
          <w:b/>
          <w:sz w:val="24"/>
          <w:szCs w:val="24"/>
          <w:lang w:val="en-US"/>
        </w:rPr>
        <w:t>References</w:t>
      </w:r>
    </w:p>
    <w:p w:rsidR="003550A4" w:rsidRPr="00353657" w:rsidRDefault="003550A4" w:rsidP="003550A4">
      <w:pPr>
        <w:tabs>
          <w:tab w:val="left" w:pos="851"/>
        </w:tabs>
        <w:ind w:firstLine="567"/>
        <w:jc w:val="both"/>
        <w:rPr>
          <w:sz w:val="24"/>
        </w:rPr>
      </w:pPr>
      <w:r w:rsidRPr="00353657">
        <w:rPr>
          <w:sz w:val="24"/>
        </w:rPr>
        <w:t xml:space="preserve">1. </w:t>
      </w:r>
      <w:proofErr w:type="spellStart"/>
      <w:r w:rsidRPr="003550A4">
        <w:rPr>
          <w:sz w:val="24"/>
          <w:lang w:val="en-US"/>
        </w:rPr>
        <w:t>Zagirov</w:t>
      </w:r>
      <w:proofErr w:type="spellEnd"/>
      <w:r w:rsidRPr="00353657">
        <w:rPr>
          <w:sz w:val="24"/>
        </w:rPr>
        <w:t xml:space="preserve"> </w:t>
      </w:r>
      <w:r w:rsidRPr="003550A4">
        <w:rPr>
          <w:sz w:val="24"/>
          <w:lang w:val="en-US"/>
        </w:rPr>
        <w:t>N</w:t>
      </w:r>
      <w:r w:rsidRPr="00353657">
        <w:rPr>
          <w:sz w:val="24"/>
        </w:rPr>
        <w:t>.</w:t>
      </w:r>
      <w:r w:rsidRPr="003550A4">
        <w:rPr>
          <w:sz w:val="24"/>
          <w:lang w:val="en-US"/>
        </w:rPr>
        <w:t>G</w:t>
      </w:r>
      <w:r w:rsidRPr="00353657">
        <w:rPr>
          <w:sz w:val="24"/>
        </w:rPr>
        <w:t xml:space="preserve">., </w:t>
      </w:r>
      <w:proofErr w:type="spellStart"/>
      <w:r w:rsidRPr="003550A4">
        <w:rPr>
          <w:sz w:val="24"/>
          <w:lang w:val="en-US"/>
        </w:rPr>
        <w:t>Kazbekov</w:t>
      </w:r>
      <w:proofErr w:type="spellEnd"/>
      <w:r w:rsidRPr="00353657">
        <w:rPr>
          <w:sz w:val="24"/>
        </w:rPr>
        <w:t xml:space="preserve"> </w:t>
      </w:r>
      <w:r w:rsidRPr="003550A4">
        <w:rPr>
          <w:sz w:val="24"/>
          <w:lang w:val="en-US"/>
        </w:rPr>
        <w:t>A</w:t>
      </w:r>
      <w:r w:rsidRPr="00353657">
        <w:rPr>
          <w:sz w:val="24"/>
        </w:rPr>
        <w:t>.</w:t>
      </w:r>
      <w:r w:rsidRPr="003550A4">
        <w:rPr>
          <w:sz w:val="24"/>
          <w:lang w:val="en-US"/>
        </w:rPr>
        <w:t>B</w:t>
      </w:r>
      <w:r w:rsidRPr="00353657">
        <w:rPr>
          <w:sz w:val="24"/>
        </w:rPr>
        <w:t xml:space="preserve">., </w:t>
      </w:r>
      <w:proofErr w:type="spellStart"/>
      <w:r w:rsidRPr="003550A4">
        <w:rPr>
          <w:sz w:val="24"/>
          <w:lang w:val="en-US"/>
        </w:rPr>
        <w:t>Kerimhanova</w:t>
      </w:r>
      <w:proofErr w:type="spellEnd"/>
      <w:r w:rsidRPr="00353657">
        <w:rPr>
          <w:sz w:val="24"/>
        </w:rPr>
        <w:t xml:space="preserve"> </w:t>
      </w:r>
      <w:r w:rsidRPr="003550A4">
        <w:rPr>
          <w:sz w:val="24"/>
          <w:lang w:val="en-US"/>
        </w:rPr>
        <w:t>R</w:t>
      </w:r>
      <w:r w:rsidRPr="00353657">
        <w:rPr>
          <w:sz w:val="24"/>
        </w:rPr>
        <w:t>.</w:t>
      </w:r>
      <w:r w:rsidRPr="003550A4">
        <w:rPr>
          <w:sz w:val="24"/>
          <w:lang w:val="en-US"/>
        </w:rPr>
        <w:t>N</w:t>
      </w:r>
      <w:r w:rsidRPr="00353657">
        <w:rPr>
          <w:sz w:val="24"/>
        </w:rPr>
        <w:t xml:space="preserve">. </w:t>
      </w:r>
      <w:proofErr w:type="spellStart"/>
      <w:r w:rsidRPr="003550A4">
        <w:rPr>
          <w:sz w:val="24"/>
          <w:lang w:val="en-US"/>
        </w:rPr>
        <w:t>Ocenka</w:t>
      </w:r>
      <w:proofErr w:type="spellEnd"/>
      <w:r w:rsidRPr="00353657">
        <w:rPr>
          <w:sz w:val="24"/>
        </w:rPr>
        <w:t xml:space="preserve"> </w:t>
      </w:r>
      <w:proofErr w:type="spellStart"/>
      <w:r w:rsidRPr="003550A4">
        <w:rPr>
          <w:sz w:val="24"/>
          <w:lang w:val="en-US"/>
        </w:rPr>
        <w:t>prigodnosti</w:t>
      </w:r>
      <w:proofErr w:type="spellEnd"/>
      <w:r w:rsidRPr="00353657">
        <w:rPr>
          <w:sz w:val="24"/>
        </w:rPr>
        <w:t xml:space="preserve"> </w:t>
      </w:r>
      <w:proofErr w:type="spellStart"/>
      <w:r w:rsidRPr="003550A4">
        <w:rPr>
          <w:sz w:val="24"/>
          <w:lang w:val="en-US"/>
        </w:rPr>
        <w:t>zemel</w:t>
      </w:r>
      <w:proofErr w:type="spellEnd"/>
      <w:r w:rsidRPr="00353657">
        <w:rPr>
          <w:sz w:val="24"/>
        </w:rPr>
        <w:t xml:space="preserve">' </w:t>
      </w:r>
      <w:proofErr w:type="spellStart"/>
      <w:r w:rsidRPr="003550A4">
        <w:rPr>
          <w:sz w:val="24"/>
          <w:lang w:val="en-US"/>
        </w:rPr>
        <w:t>pri</w:t>
      </w:r>
      <w:proofErr w:type="spellEnd"/>
      <w:r w:rsidRPr="00353657">
        <w:rPr>
          <w:sz w:val="24"/>
        </w:rPr>
        <w:t xml:space="preserve"> </w:t>
      </w:r>
      <w:proofErr w:type="spellStart"/>
      <w:r w:rsidRPr="003550A4">
        <w:rPr>
          <w:sz w:val="24"/>
          <w:lang w:val="en-US"/>
        </w:rPr>
        <w:t>vozdelyvanii</w:t>
      </w:r>
      <w:proofErr w:type="spellEnd"/>
      <w:r w:rsidRPr="00353657">
        <w:rPr>
          <w:sz w:val="24"/>
        </w:rPr>
        <w:t xml:space="preserve"> </w:t>
      </w:r>
      <w:proofErr w:type="spellStart"/>
      <w:r w:rsidRPr="003550A4">
        <w:rPr>
          <w:sz w:val="24"/>
          <w:lang w:val="en-US"/>
        </w:rPr>
        <w:t>zemljaniki</w:t>
      </w:r>
      <w:proofErr w:type="spellEnd"/>
      <w:r w:rsidRPr="00353657">
        <w:rPr>
          <w:sz w:val="24"/>
        </w:rPr>
        <w:t xml:space="preserve"> </w:t>
      </w:r>
      <w:r w:rsidRPr="003550A4">
        <w:rPr>
          <w:sz w:val="24"/>
          <w:lang w:val="en-US"/>
        </w:rPr>
        <w:t>v</w:t>
      </w:r>
      <w:r w:rsidRPr="00353657">
        <w:rPr>
          <w:sz w:val="24"/>
        </w:rPr>
        <w:t xml:space="preserve"> </w:t>
      </w:r>
      <w:proofErr w:type="spellStart"/>
      <w:r w:rsidRPr="003550A4">
        <w:rPr>
          <w:sz w:val="24"/>
          <w:lang w:val="en-US"/>
        </w:rPr>
        <w:t>oroshaemyh</w:t>
      </w:r>
      <w:proofErr w:type="spellEnd"/>
      <w:r w:rsidRPr="00353657">
        <w:rPr>
          <w:sz w:val="24"/>
        </w:rPr>
        <w:t xml:space="preserve"> </w:t>
      </w:r>
      <w:proofErr w:type="spellStart"/>
      <w:r w:rsidRPr="003550A4">
        <w:rPr>
          <w:sz w:val="24"/>
          <w:lang w:val="en-US"/>
        </w:rPr>
        <w:t>uslovijah</w:t>
      </w:r>
      <w:proofErr w:type="spellEnd"/>
      <w:r w:rsidRPr="00353657">
        <w:rPr>
          <w:sz w:val="24"/>
        </w:rPr>
        <w:t xml:space="preserve"> </w:t>
      </w:r>
      <w:r w:rsidRPr="003550A4">
        <w:rPr>
          <w:sz w:val="24"/>
          <w:lang w:val="en-US"/>
        </w:rPr>
        <w:t>s</w:t>
      </w:r>
      <w:r w:rsidRPr="00353657">
        <w:rPr>
          <w:sz w:val="24"/>
        </w:rPr>
        <w:t xml:space="preserve"> </w:t>
      </w:r>
      <w:proofErr w:type="spellStart"/>
      <w:r w:rsidRPr="003550A4">
        <w:rPr>
          <w:sz w:val="24"/>
          <w:lang w:val="en-US"/>
        </w:rPr>
        <w:t>terrasirovaniem</w:t>
      </w:r>
      <w:proofErr w:type="spellEnd"/>
      <w:r w:rsidRPr="00353657">
        <w:rPr>
          <w:sz w:val="24"/>
        </w:rPr>
        <w:t xml:space="preserve"> </w:t>
      </w:r>
      <w:proofErr w:type="spellStart"/>
      <w:r w:rsidRPr="003550A4">
        <w:rPr>
          <w:sz w:val="24"/>
          <w:lang w:val="en-US"/>
        </w:rPr>
        <w:t>sklonov</w:t>
      </w:r>
      <w:proofErr w:type="spellEnd"/>
      <w:r w:rsidRPr="00353657">
        <w:rPr>
          <w:sz w:val="24"/>
        </w:rPr>
        <w:t xml:space="preserve"> </w:t>
      </w:r>
      <w:proofErr w:type="spellStart"/>
      <w:r w:rsidRPr="003550A4">
        <w:rPr>
          <w:sz w:val="24"/>
          <w:lang w:val="en-US"/>
        </w:rPr>
        <w:t>i</w:t>
      </w:r>
      <w:proofErr w:type="spellEnd"/>
      <w:r w:rsidRPr="00353657">
        <w:rPr>
          <w:sz w:val="24"/>
        </w:rPr>
        <w:t xml:space="preserve"> </w:t>
      </w:r>
      <w:proofErr w:type="spellStart"/>
      <w:r w:rsidRPr="003550A4">
        <w:rPr>
          <w:sz w:val="24"/>
          <w:lang w:val="en-US"/>
        </w:rPr>
        <w:t>uluchsheniem</w:t>
      </w:r>
      <w:proofErr w:type="spellEnd"/>
      <w:r w:rsidRPr="00353657">
        <w:rPr>
          <w:sz w:val="24"/>
        </w:rPr>
        <w:t xml:space="preserve"> </w:t>
      </w:r>
      <w:proofErr w:type="spellStart"/>
      <w:r w:rsidRPr="003550A4">
        <w:rPr>
          <w:sz w:val="24"/>
          <w:lang w:val="en-US"/>
        </w:rPr>
        <w:t>pochv</w:t>
      </w:r>
      <w:proofErr w:type="spellEnd"/>
      <w:r w:rsidRPr="00353657">
        <w:rPr>
          <w:sz w:val="24"/>
        </w:rPr>
        <w:t xml:space="preserve">. </w:t>
      </w:r>
      <w:proofErr w:type="spellStart"/>
      <w:r w:rsidRPr="003550A4">
        <w:rPr>
          <w:sz w:val="24"/>
          <w:lang w:val="en-US"/>
        </w:rPr>
        <w:t>Plodovodstvo</w:t>
      </w:r>
      <w:proofErr w:type="spellEnd"/>
      <w:r w:rsidRPr="00353657">
        <w:rPr>
          <w:sz w:val="24"/>
        </w:rPr>
        <w:t xml:space="preserve"> </w:t>
      </w:r>
      <w:proofErr w:type="spellStart"/>
      <w:r w:rsidRPr="003550A4">
        <w:rPr>
          <w:sz w:val="24"/>
          <w:lang w:val="en-US"/>
        </w:rPr>
        <w:t>i</w:t>
      </w:r>
      <w:proofErr w:type="spellEnd"/>
      <w:r w:rsidRPr="00353657">
        <w:rPr>
          <w:sz w:val="24"/>
        </w:rPr>
        <w:t xml:space="preserve"> </w:t>
      </w:r>
      <w:proofErr w:type="spellStart"/>
      <w:r w:rsidRPr="003550A4">
        <w:rPr>
          <w:sz w:val="24"/>
          <w:lang w:val="en-US"/>
        </w:rPr>
        <w:t>jagodovodstvo</w:t>
      </w:r>
      <w:proofErr w:type="spellEnd"/>
      <w:r w:rsidRPr="00353657">
        <w:rPr>
          <w:sz w:val="24"/>
        </w:rPr>
        <w:t xml:space="preserve"> </w:t>
      </w:r>
      <w:proofErr w:type="spellStart"/>
      <w:r w:rsidRPr="003550A4">
        <w:rPr>
          <w:sz w:val="24"/>
          <w:lang w:val="en-US"/>
        </w:rPr>
        <w:t>Rossii</w:t>
      </w:r>
      <w:proofErr w:type="spellEnd"/>
      <w:r w:rsidRPr="00353657">
        <w:rPr>
          <w:sz w:val="24"/>
        </w:rPr>
        <w:t xml:space="preserve">. 2014. </w:t>
      </w:r>
      <w:r w:rsidRPr="003550A4">
        <w:rPr>
          <w:sz w:val="24"/>
          <w:lang w:val="en-US"/>
        </w:rPr>
        <w:t>T</w:t>
      </w:r>
      <w:r w:rsidRPr="00353657">
        <w:rPr>
          <w:sz w:val="24"/>
        </w:rPr>
        <w:t xml:space="preserve">. 38. № 1. </w:t>
      </w:r>
      <w:r w:rsidRPr="003550A4">
        <w:rPr>
          <w:sz w:val="24"/>
          <w:lang w:val="en-US"/>
        </w:rPr>
        <w:t>S</w:t>
      </w:r>
      <w:r w:rsidRPr="00353657">
        <w:rPr>
          <w:sz w:val="24"/>
        </w:rPr>
        <w:t>. 158-163.</w:t>
      </w:r>
    </w:p>
    <w:p w:rsidR="003550A4" w:rsidRPr="00353657" w:rsidRDefault="003550A4" w:rsidP="003550A4">
      <w:pPr>
        <w:tabs>
          <w:tab w:val="left" w:pos="851"/>
        </w:tabs>
        <w:ind w:firstLine="567"/>
        <w:jc w:val="both"/>
        <w:rPr>
          <w:sz w:val="24"/>
        </w:rPr>
      </w:pPr>
      <w:r w:rsidRPr="00353657">
        <w:rPr>
          <w:sz w:val="24"/>
        </w:rPr>
        <w:t xml:space="preserve">2. </w:t>
      </w:r>
      <w:proofErr w:type="spellStart"/>
      <w:r w:rsidRPr="003550A4">
        <w:rPr>
          <w:sz w:val="24"/>
          <w:lang w:val="en-US"/>
        </w:rPr>
        <w:t>Anolin</w:t>
      </w:r>
      <w:proofErr w:type="spellEnd"/>
      <w:r w:rsidRPr="00353657">
        <w:rPr>
          <w:sz w:val="24"/>
        </w:rPr>
        <w:t xml:space="preserve"> </w:t>
      </w:r>
      <w:r w:rsidRPr="003550A4">
        <w:rPr>
          <w:sz w:val="24"/>
          <w:lang w:val="en-US"/>
        </w:rPr>
        <w:t>V</w:t>
      </w:r>
      <w:r w:rsidRPr="00353657">
        <w:rPr>
          <w:sz w:val="24"/>
        </w:rPr>
        <w:t>.</w:t>
      </w:r>
      <w:r w:rsidRPr="003550A4">
        <w:rPr>
          <w:sz w:val="24"/>
          <w:lang w:val="en-US"/>
        </w:rPr>
        <w:t>N</w:t>
      </w:r>
      <w:r w:rsidRPr="00353657">
        <w:rPr>
          <w:sz w:val="24"/>
        </w:rPr>
        <w:t xml:space="preserve">. </w:t>
      </w:r>
      <w:proofErr w:type="spellStart"/>
      <w:r w:rsidRPr="003550A4">
        <w:rPr>
          <w:sz w:val="24"/>
          <w:lang w:val="en-US"/>
        </w:rPr>
        <w:t>Ocenka</w:t>
      </w:r>
      <w:proofErr w:type="spellEnd"/>
      <w:r w:rsidRPr="00353657">
        <w:rPr>
          <w:sz w:val="24"/>
        </w:rPr>
        <w:t xml:space="preserve"> </w:t>
      </w:r>
      <w:proofErr w:type="spellStart"/>
      <w:r w:rsidRPr="003550A4">
        <w:rPr>
          <w:sz w:val="24"/>
          <w:lang w:val="en-US"/>
        </w:rPr>
        <w:t>lesokul</w:t>
      </w:r>
      <w:proofErr w:type="spellEnd"/>
      <w:r w:rsidRPr="00353657">
        <w:rPr>
          <w:sz w:val="24"/>
        </w:rPr>
        <w:t>'</w:t>
      </w:r>
      <w:proofErr w:type="spellStart"/>
      <w:r w:rsidRPr="003550A4">
        <w:rPr>
          <w:sz w:val="24"/>
          <w:lang w:val="en-US"/>
        </w:rPr>
        <w:t>turnoj</w:t>
      </w:r>
      <w:proofErr w:type="spellEnd"/>
      <w:r w:rsidRPr="00353657">
        <w:rPr>
          <w:sz w:val="24"/>
        </w:rPr>
        <w:t xml:space="preserve"> </w:t>
      </w:r>
      <w:proofErr w:type="spellStart"/>
      <w:r w:rsidRPr="003550A4">
        <w:rPr>
          <w:sz w:val="24"/>
          <w:lang w:val="en-US"/>
        </w:rPr>
        <w:t>jeffektivnosti</w:t>
      </w:r>
      <w:proofErr w:type="spellEnd"/>
      <w:r w:rsidRPr="00353657">
        <w:rPr>
          <w:sz w:val="24"/>
        </w:rPr>
        <w:t xml:space="preserve"> </w:t>
      </w:r>
      <w:proofErr w:type="spellStart"/>
      <w:r w:rsidRPr="003550A4">
        <w:rPr>
          <w:sz w:val="24"/>
          <w:lang w:val="en-US"/>
        </w:rPr>
        <w:t>terrasirovanija</w:t>
      </w:r>
      <w:proofErr w:type="spellEnd"/>
      <w:r w:rsidRPr="00353657">
        <w:rPr>
          <w:sz w:val="24"/>
        </w:rPr>
        <w:t xml:space="preserve"> </w:t>
      </w:r>
      <w:proofErr w:type="spellStart"/>
      <w:r w:rsidRPr="003550A4">
        <w:rPr>
          <w:sz w:val="24"/>
          <w:lang w:val="en-US"/>
        </w:rPr>
        <w:t>beregov</w:t>
      </w:r>
      <w:proofErr w:type="spellEnd"/>
      <w:r w:rsidRPr="00353657">
        <w:rPr>
          <w:sz w:val="24"/>
        </w:rPr>
        <w:t xml:space="preserve"> </w:t>
      </w:r>
      <w:proofErr w:type="spellStart"/>
      <w:r w:rsidRPr="003550A4">
        <w:rPr>
          <w:sz w:val="24"/>
          <w:lang w:val="en-US"/>
        </w:rPr>
        <w:t>malyh</w:t>
      </w:r>
      <w:proofErr w:type="spellEnd"/>
      <w:r w:rsidRPr="00353657">
        <w:rPr>
          <w:sz w:val="24"/>
        </w:rPr>
        <w:t xml:space="preserve"> </w:t>
      </w:r>
      <w:proofErr w:type="spellStart"/>
      <w:r w:rsidRPr="003550A4">
        <w:rPr>
          <w:sz w:val="24"/>
          <w:lang w:val="en-US"/>
        </w:rPr>
        <w:t>rek</w:t>
      </w:r>
      <w:proofErr w:type="spellEnd"/>
      <w:r w:rsidRPr="00353657">
        <w:rPr>
          <w:sz w:val="24"/>
        </w:rPr>
        <w:t xml:space="preserve"> </w:t>
      </w:r>
      <w:proofErr w:type="spellStart"/>
      <w:r w:rsidRPr="003550A4">
        <w:rPr>
          <w:sz w:val="24"/>
          <w:lang w:val="en-US"/>
        </w:rPr>
        <w:t>i</w:t>
      </w:r>
      <w:proofErr w:type="spellEnd"/>
      <w:r w:rsidRPr="00353657">
        <w:rPr>
          <w:sz w:val="24"/>
        </w:rPr>
        <w:t xml:space="preserve"> </w:t>
      </w:r>
      <w:proofErr w:type="spellStart"/>
      <w:r w:rsidRPr="003550A4">
        <w:rPr>
          <w:sz w:val="24"/>
          <w:lang w:val="en-US"/>
        </w:rPr>
        <w:t>balok</w:t>
      </w:r>
      <w:proofErr w:type="spellEnd"/>
      <w:r w:rsidRPr="00353657">
        <w:rPr>
          <w:sz w:val="24"/>
        </w:rPr>
        <w:t xml:space="preserve"> </w:t>
      </w:r>
      <w:proofErr w:type="spellStart"/>
      <w:r w:rsidRPr="003550A4">
        <w:rPr>
          <w:sz w:val="24"/>
          <w:lang w:val="en-US"/>
        </w:rPr>
        <w:t>urbolandshaftov</w:t>
      </w:r>
      <w:proofErr w:type="spellEnd"/>
      <w:r w:rsidRPr="00353657">
        <w:rPr>
          <w:sz w:val="24"/>
        </w:rPr>
        <w:t xml:space="preserve"> </w:t>
      </w:r>
      <w:proofErr w:type="spellStart"/>
      <w:r w:rsidRPr="003550A4">
        <w:rPr>
          <w:sz w:val="24"/>
          <w:lang w:val="en-US"/>
        </w:rPr>
        <w:t>suhostepnoj</w:t>
      </w:r>
      <w:proofErr w:type="spellEnd"/>
      <w:r w:rsidRPr="00353657">
        <w:rPr>
          <w:sz w:val="24"/>
        </w:rPr>
        <w:t xml:space="preserve"> </w:t>
      </w:r>
      <w:proofErr w:type="spellStart"/>
      <w:r w:rsidRPr="003550A4">
        <w:rPr>
          <w:sz w:val="24"/>
          <w:lang w:val="en-US"/>
        </w:rPr>
        <w:t>zony</w:t>
      </w:r>
      <w:proofErr w:type="spellEnd"/>
      <w:r w:rsidRPr="00353657">
        <w:rPr>
          <w:sz w:val="24"/>
        </w:rPr>
        <w:t xml:space="preserve">. </w:t>
      </w:r>
      <w:proofErr w:type="spellStart"/>
      <w:r w:rsidRPr="003550A4">
        <w:rPr>
          <w:sz w:val="24"/>
          <w:lang w:val="en-US"/>
        </w:rPr>
        <w:t>Nauchnaja</w:t>
      </w:r>
      <w:proofErr w:type="spellEnd"/>
      <w:r w:rsidRPr="00353657">
        <w:rPr>
          <w:sz w:val="24"/>
        </w:rPr>
        <w:t xml:space="preserve"> </w:t>
      </w:r>
      <w:proofErr w:type="spellStart"/>
      <w:r w:rsidRPr="003550A4">
        <w:rPr>
          <w:sz w:val="24"/>
          <w:lang w:val="en-US"/>
        </w:rPr>
        <w:t>zhizn</w:t>
      </w:r>
      <w:proofErr w:type="spellEnd"/>
      <w:r w:rsidRPr="00353657">
        <w:rPr>
          <w:sz w:val="24"/>
        </w:rPr>
        <w:t xml:space="preserve">'. 2012. № 1. </w:t>
      </w:r>
      <w:r w:rsidRPr="003550A4">
        <w:rPr>
          <w:sz w:val="24"/>
          <w:lang w:val="en-US"/>
        </w:rPr>
        <w:t>S</w:t>
      </w:r>
      <w:r w:rsidRPr="00353657">
        <w:rPr>
          <w:sz w:val="24"/>
        </w:rPr>
        <w:t>. 28.</w:t>
      </w:r>
    </w:p>
    <w:p w:rsidR="003550A4" w:rsidRPr="00353657" w:rsidRDefault="003550A4" w:rsidP="003550A4">
      <w:pPr>
        <w:tabs>
          <w:tab w:val="left" w:pos="851"/>
        </w:tabs>
        <w:ind w:firstLine="567"/>
        <w:jc w:val="both"/>
        <w:rPr>
          <w:sz w:val="24"/>
        </w:rPr>
      </w:pPr>
      <w:r w:rsidRPr="00353657">
        <w:rPr>
          <w:sz w:val="24"/>
        </w:rPr>
        <w:t xml:space="preserve">3. </w:t>
      </w:r>
      <w:proofErr w:type="spellStart"/>
      <w:r w:rsidRPr="003550A4">
        <w:rPr>
          <w:sz w:val="24"/>
          <w:lang w:val="en-US"/>
        </w:rPr>
        <w:t>Galimov</w:t>
      </w:r>
      <w:proofErr w:type="spellEnd"/>
      <w:r w:rsidRPr="00353657">
        <w:rPr>
          <w:sz w:val="24"/>
        </w:rPr>
        <w:t xml:space="preserve"> </w:t>
      </w:r>
      <w:r w:rsidRPr="003550A4">
        <w:rPr>
          <w:sz w:val="24"/>
          <w:lang w:val="en-US"/>
        </w:rPr>
        <w:t>A</w:t>
      </w:r>
      <w:r w:rsidRPr="00353657">
        <w:rPr>
          <w:sz w:val="24"/>
        </w:rPr>
        <w:t>.</w:t>
      </w:r>
      <w:r w:rsidRPr="003550A4">
        <w:rPr>
          <w:sz w:val="24"/>
          <w:lang w:val="en-US"/>
        </w:rPr>
        <w:t>H</w:t>
      </w:r>
      <w:r w:rsidRPr="00353657">
        <w:rPr>
          <w:sz w:val="24"/>
        </w:rPr>
        <w:t xml:space="preserve">. </w:t>
      </w:r>
      <w:proofErr w:type="spellStart"/>
      <w:r w:rsidRPr="003550A4">
        <w:rPr>
          <w:sz w:val="24"/>
          <w:lang w:val="en-US"/>
        </w:rPr>
        <w:t>Prirodoohrannaja</w:t>
      </w:r>
      <w:proofErr w:type="spellEnd"/>
      <w:r w:rsidRPr="00353657">
        <w:rPr>
          <w:sz w:val="24"/>
        </w:rPr>
        <w:t xml:space="preserve"> </w:t>
      </w:r>
      <w:proofErr w:type="spellStart"/>
      <w:r w:rsidRPr="003550A4">
        <w:rPr>
          <w:sz w:val="24"/>
          <w:lang w:val="en-US"/>
        </w:rPr>
        <w:t>tehnologija</w:t>
      </w:r>
      <w:proofErr w:type="spellEnd"/>
      <w:r w:rsidRPr="00353657">
        <w:rPr>
          <w:sz w:val="24"/>
        </w:rPr>
        <w:t xml:space="preserve"> </w:t>
      </w:r>
      <w:proofErr w:type="spellStart"/>
      <w:r w:rsidRPr="003550A4">
        <w:rPr>
          <w:sz w:val="24"/>
          <w:lang w:val="en-US"/>
        </w:rPr>
        <w:t>sel</w:t>
      </w:r>
      <w:proofErr w:type="spellEnd"/>
      <w:r w:rsidRPr="00353657">
        <w:rPr>
          <w:sz w:val="24"/>
        </w:rPr>
        <w:t>'</w:t>
      </w:r>
      <w:proofErr w:type="spellStart"/>
      <w:r w:rsidRPr="003550A4">
        <w:rPr>
          <w:sz w:val="24"/>
          <w:lang w:val="en-US"/>
        </w:rPr>
        <w:t>skohozjajstvennogo</w:t>
      </w:r>
      <w:proofErr w:type="spellEnd"/>
      <w:r w:rsidRPr="00353657">
        <w:rPr>
          <w:sz w:val="24"/>
        </w:rPr>
        <w:t xml:space="preserve"> </w:t>
      </w:r>
      <w:proofErr w:type="spellStart"/>
      <w:r w:rsidRPr="003550A4">
        <w:rPr>
          <w:sz w:val="24"/>
          <w:lang w:val="en-US"/>
        </w:rPr>
        <w:t>osvoenija</w:t>
      </w:r>
      <w:proofErr w:type="spellEnd"/>
      <w:r w:rsidRPr="00353657">
        <w:rPr>
          <w:sz w:val="24"/>
        </w:rPr>
        <w:t xml:space="preserve"> </w:t>
      </w:r>
      <w:proofErr w:type="spellStart"/>
      <w:r w:rsidRPr="003550A4">
        <w:rPr>
          <w:sz w:val="24"/>
          <w:lang w:val="en-US"/>
        </w:rPr>
        <w:t>gornyh</w:t>
      </w:r>
      <w:proofErr w:type="spellEnd"/>
      <w:r w:rsidRPr="00353657">
        <w:rPr>
          <w:sz w:val="24"/>
        </w:rPr>
        <w:t xml:space="preserve"> </w:t>
      </w:r>
      <w:proofErr w:type="spellStart"/>
      <w:r w:rsidRPr="003550A4">
        <w:rPr>
          <w:sz w:val="24"/>
          <w:lang w:val="en-US"/>
        </w:rPr>
        <w:t>zemel</w:t>
      </w:r>
      <w:proofErr w:type="spellEnd"/>
      <w:r w:rsidRPr="00353657">
        <w:rPr>
          <w:sz w:val="24"/>
        </w:rPr>
        <w:t xml:space="preserve">' </w:t>
      </w:r>
      <w:proofErr w:type="spellStart"/>
      <w:r w:rsidRPr="003550A4">
        <w:rPr>
          <w:sz w:val="24"/>
          <w:lang w:val="en-US"/>
        </w:rPr>
        <w:t>razlichnoj</w:t>
      </w:r>
      <w:proofErr w:type="spellEnd"/>
      <w:r w:rsidRPr="00353657">
        <w:rPr>
          <w:sz w:val="24"/>
        </w:rPr>
        <w:t xml:space="preserve"> </w:t>
      </w:r>
      <w:proofErr w:type="spellStart"/>
      <w:r w:rsidRPr="003550A4">
        <w:rPr>
          <w:sz w:val="24"/>
          <w:lang w:val="en-US"/>
        </w:rPr>
        <w:t>krutizny</w:t>
      </w:r>
      <w:proofErr w:type="spellEnd"/>
      <w:r w:rsidRPr="00353657">
        <w:rPr>
          <w:sz w:val="24"/>
        </w:rPr>
        <w:t xml:space="preserve"> </w:t>
      </w:r>
      <w:proofErr w:type="spellStart"/>
      <w:r w:rsidRPr="003550A4">
        <w:rPr>
          <w:sz w:val="24"/>
          <w:lang w:val="en-US"/>
        </w:rPr>
        <w:t>na</w:t>
      </w:r>
      <w:proofErr w:type="spellEnd"/>
      <w:r w:rsidRPr="00353657">
        <w:rPr>
          <w:sz w:val="24"/>
        </w:rPr>
        <w:t xml:space="preserve"> </w:t>
      </w:r>
      <w:proofErr w:type="spellStart"/>
      <w:r w:rsidRPr="003550A4">
        <w:rPr>
          <w:sz w:val="24"/>
          <w:lang w:val="en-US"/>
        </w:rPr>
        <w:t>baze</w:t>
      </w:r>
      <w:proofErr w:type="spellEnd"/>
      <w:r w:rsidRPr="00353657">
        <w:rPr>
          <w:sz w:val="24"/>
        </w:rPr>
        <w:t xml:space="preserve"> </w:t>
      </w:r>
      <w:proofErr w:type="spellStart"/>
      <w:r w:rsidRPr="003550A4">
        <w:rPr>
          <w:sz w:val="24"/>
          <w:lang w:val="en-US"/>
        </w:rPr>
        <w:t>sozdanija</w:t>
      </w:r>
      <w:proofErr w:type="spellEnd"/>
      <w:r w:rsidRPr="00353657">
        <w:rPr>
          <w:sz w:val="24"/>
        </w:rPr>
        <w:t xml:space="preserve"> </w:t>
      </w:r>
      <w:proofErr w:type="spellStart"/>
      <w:r w:rsidRPr="003550A4">
        <w:rPr>
          <w:sz w:val="24"/>
          <w:lang w:val="en-US"/>
        </w:rPr>
        <w:t>novyh</w:t>
      </w:r>
      <w:proofErr w:type="spellEnd"/>
      <w:r w:rsidRPr="00353657">
        <w:rPr>
          <w:sz w:val="24"/>
        </w:rPr>
        <w:t xml:space="preserve"> </w:t>
      </w:r>
      <w:proofErr w:type="spellStart"/>
      <w:r w:rsidRPr="003550A4">
        <w:rPr>
          <w:sz w:val="24"/>
          <w:lang w:val="en-US"/>
        </w:rPr>
        <w:t>sistem</w:t>
      </w:r>
      <w:proofErr w:type="spellEnd"/>
      <w:r w:rsidRPr="00353657">
        <w:rPr>
          <w:sz w:val="24"/>
        </w:rPr>
        <w:t xml:space="preserve"> </w:t>
      </w:r>
      <w:proofErr w:type="spellStart"/>
      <w:r w:rsidRPr="003550A4">
        <w:rPr>
          <w:sz w:val="24"/>
          <w:lang w:val="en-US"/>
        </w:rPr>
        <w:t>oroshenija</w:t>
      </w:r>
      <w:proofErr w:type="spellEnd"/>
      <w:r w:rsidRPr="00353657">
        <w:rPr>
          <w:sz w:val="24"/>
        </w:rPr>
        <w:t xml:space="preserve"> </w:t>
      </w:r>
      <w:proofErr w:type="spellStart"/>
      <w:r w:rsidRPr="003550A4">
        <w:rPr>
          <w:sz w:val="24"/>
          <w:lang w:val="en-US"/>
        </w:rPr>
        <w:t>i</w:t>
      </w:r>
      <w:proofErr w:type="spellEnd"/>
      <w:r w:rsidRPr="00353657">
        <w:rPr>
          <w:sz w:val="24"/>
        </w:rPr>
        <w:t xml:space="preserve"> </w:t>
      </w:r>
      <w:proofErr w:type="spellStart"/>
      <w:r w:rsidRPr="003550A4">
        <w:rPr>
          <w:sz w:val="24"/>
          <w:lang w:val="en-US"/>
        </w:rPr>
        <w:t>metodov</w:t>
      </w:r>
      <w:proofErr w:type="spellEnd"/>
      <w:r w:rsidRPr="00353657">
        <w:rPr>
          <w:sz w:val="24"/>
        </w:rPr>
        <w:t xml:space="preserve"> </w:t>
      </w:r>
      <w:proofErr w:type="spellStart"/>
      <w:r w:rsidRPr="003550A4">
        <w:rPr>
          <w:sz w:val="24"/>
          <w:lang w:val="en-US"/>
        </w:rPr>
        <w:t>uskorennogo</w:t>
      </w:r>
      <w:proofErr w:type="spellEnd"/>
      <w:r w:rsidRPr="00353657">
        <w:rPr>
          <w:sz w:val="24"/>
        </w:rPr>
        <w:t xml:space="preserve"> </w:t>
      </w:r>
      <w:proofErr w:type="spellStart"/>
      <w:r w:rsidRPr="003550A4">
        <w:rPr>
          <w:sz w:val="24"/>
          <w:lang w:val="en-US"/>
        </w:rPr>
        <w:t>povyshenija</w:t>
      </w:r>
      <w:proofErr w:type="spellEnd"/>
      <w:r w:rsidRPr="00353657">
        <w:rPr>
          <w:sz w:val="24"/>
        </w:rPr>
        <w:t xml:space="preserve"> </w:t>
      </w:r>
      <w:proofErr w:type="spellStart"/>
      <w:r w:rsidRPr="003550A4">
        <w:rPr>
          <w:sz w:val="24"/>
          <w:lang w:val="en-US"/>
        </w:rPr>
        <w:t>pochvennogo</w:t>
      </w:r>
      <w:proofErr w:type="spellEnd"/>
      <w:r w:rsidRPr="00353657">
        <w:rPr>
          <w:sz w:val="24"/>
        </w:rPr>
        <w:t xml:space="preserve"> </w:t>
      </w:r>
      <w:proofErr w:type="spellStart"/>
      <w:r w:rsidRPr="003550A4">
        <w:rPr>
          <w:sz w:val="24"/>
          <w:lang w:val="en-US"/>
        </w:rPr>
        <w:t>plodorodija</w:t>
      </w:r>
      <w:proofErr w:type="spellEnd"/>
      <w:r w:rsidRPr="00353657">
        <w:rPr>
          <w:sz w:val="24"/>
        </w:rPr>
        <w:t xml:space="preserve">. </w:t>
      </w:r>
      <w:proofErr w:type="spellStart"/>
      <w:r w:rsidRPr="003550A4">
        <w:rPr>
          <w:sz w:val="24"/>
          <w:lang w:val="en-US"/>
        </w:rPr>
        <w:t>Gornoe</w:t>
      </w:r>
      <w:proofErr w:type="spellEnd"/>
      <w:r w:rsidRPr="00353657">
        <w:rPr>
          <w:sz w:val="24"/>
        </w:rPr>
        <w:t xml:space="preserve"> </w:t>
      </w:r>
      <w:proofErr w:type="spellStart"/>
      <w:r w:rsidRPr="003550A4">
        <w:rPr>
          <w:sz w:val="24"/>
          <w:lang w:val="en-US"/>
        </w:rPr>
        <w:t>sel</w:t>
      </w:r>
      <w:proofErr w:type="spellEnd"/>
      <w:r w:rsidRPr="00353657">
        <w:rPr>
          <w:sz w:val="24"/>
        </w:rPr>
        <w:t>'</w:t>
      </w:r>
      <w:proofErr w:type="spellStart"/>
      <w:r w:rsidRPr="003550A4">
        <w:rPr>
          <w:sz w:val="24"/>
          <w:lang w:val="en-US"/>
        </w:rPr>
        <w:t>skoe</w:t>
      </w:r>
      <w:proofErr w:type="spellEnd"/>
      <w:r w:rsidRPr="00353657">
        <w:rPr>
          <w:sz w:val="24"/>
        </w:rPr>
        <w:t xml:space="preserve"> </w:t>
      </w:r>
      <w:proofErr w:type="spellStart"/>
      <w:r w:rsidRPr="003550A4">
        <w:rPr>
          <w:sz w:val="24"/>
          <w:lang w:val="en-US"/>
        </w:rPr>
        <w:t>hozjajstvo</w:t>
      </w:r>
      <w:proofErr w:type="spellEnd"/>
      <w:r w:rsidRPr="00353657">
        <w:rPr>
          <w:sz w:val="24"/>
        </w:rPr>
        <w:t xml:space="preserve">. 2015. № 1. </w:t>
      </w:r>
      <w:r w:rsidRPr="003550A4">
        <w:rPr>
          <w:sz w:val="24"/>
          <w:lang w:val="en-US"/>
        </w:rPr>
        <w:t>S</w:t>
      </w:r>
      <w:r w:rsidRPr="00353657">
        <w:rPr>
          <w:sz w:val="24"/>
        </w:rPr>
        <w:t>. 41-46.</w:t>
      </w:r>
    </w:p>
    <w:p w:rsidR="003550A4" w:rsidRPr="003550A4" w:rsidRDefault="003550A4" w:rsidP="003550A4">
      <w:pPr>
        <w:tabs>
          <w:tab w:val="left" w:pos="851"/>
        </w:tabs>
        <w:ind w:firstLine="567"/>
        <w:jc w:val="both"/>
        <w:rPr>
          <w:sz w:val="24"/>
          <w:lang w:val="en-US"/>
        </w:rPr>
      </w:pPr>
      <w:r w:rsidRPr="00353657">
        <w:rPr>
          <w:sz w:val="24"/>
        </w:rPr>
        <w:t xml:space="preserve">4. </w:t>
      </w:r>
      <w:proofErr w:type="spellStart"/>
      <w:r w:rsidRPr="003550A4">
        <w:rPr>
          <w:sz w:val="24"/>
          <w:lang w:val="en-US"/>
        </w:rPr>
        <w:t>Hanbekov</w:t>
      </w:r>
      <w:proofErr w:type="spellEnd"/>
      <w:r w:rsidRPr="00353657">
        <w:rPr>
          <w:sz w:val="24"/>
        </w:rPr>
        <w:t xml:space="preserve"> </w:t>
      </w:r>
      <w:r w:rsidRPr="003550A4">
        <w:rPr>
          <w:sz w:val="24"/>
          <w:lang w:val="en-US"/>
        </w:rPr>
        <w:t>I</w:t>
      </w:r>
      <w:r w:rsidRPr="00353657">
        <w:rPr>
          <w:sz w:val="24"/>
        </w:rPr>
        <w:t>.</w:t>
      </w:r>
      <w:r w:rsidRPr="003550A4">
        <w:rPr>
          <w:sz w:val="24"/>
          <w:lang w:val="en-US"/>
        </w:rPr>
        <w:t>I</w:t>
      </w:r>
      <w:r w:rsidRPr="00353657">
        <w:rPr>
          <w:sz w:val="24"/>
        </w:rPr>
        <w:t xml:space="preserve">. </w:t>
      </w:r>
      <w:proofErr w:type="spellStart"/>
      <w:r w:rsidRPr="003550A4">
        <w:rPr>
          <w:sz w:val="24"/>
          <w:lang w:val="en-US"/>
        </w:rPr>
        <w:t>Lesovosstanovlenie</w:t>
      </w:r>
      <w:proofErr w:type="spellEnd"/>
      <w:r w:rsidRPr="00353657">
        <w:rPr>
          <w:sz w:val="24"/>
        </w:rPr>
        <w:t xml:space="preserve"> </w:t>
      </w:r>
      <w:proofErr w:type="spellStart"/>
      <w:r w:rsidRPr="003550A4">
        <w:rPr>
          <w:sz w:val="24"/>
          <w:lang w:val="en-US"/>
        </w:rPr>
        <w:t>i</w:t>
      </w:r>
      <w:proofErr w:type="spellEnd"/>
      <w:r w:rsidRPr="00353657">
        <w:rPr>
          <w:sz w:val="24"/>
        </w:rPr>
        <w:t xml:space="preserve"> </w:t>
      </w:r>
      <w:proofErr w:type="spellStart"/>
      <w:r w:rsidRPr="003550A4">
        <w:rPr>
          <w:sz w:val="24"/>
          <w:lang w:val="en-US"/>
        </w:rPr>
        <w:t>zashhitnoe</w:t>
      </w:r>
      <w:proofErr w:type="spellEnd"/>
      <w:r w:rsidRPr="00353657">
        <w:rPr>
          <w:sz w:val="24"/>
        </w:rPr>
        <w:t xml:space="preserve"> </w:t>
      </w:r>
      <w:proofErr w:type="spellStart"/>
      <w:r w:rsidRPr="003550A4">
        <w:rPr>
          <w:sz w:val="24"/>
          <w:lang w:val="en-US"/>
        </w:rPr>
        <w:t>lesorazvedenie</w:t>
      </w:r>
      <w:proofErr w:type="spellEnd"/>
      <w:r w:rsidRPr="00353657">
        <w:rPr>
          <w:sz w:val="24"/>
        </w:rPr>
        <w:t xml:space="preserve"> </w:t>
      </w:r>
      <w:r w:rsidRPr="003550A4">
        <w:rPr>
          <w:sz w:val="24"/>
          <w:lang w:val="en-US"/>
        </w:rPr>
        <w:t>v</w:t>
      </w:r>
      <w:r w:rsidRPr="00353657">
        <w:rPr>
          <w:sz w:val="24"/>
        </w:rPr>
        <w:t xml:space="preserve"> </w:t>
      </w:r>
      <w:proofErr w:type="spellStart"/>
      <w:r w:rsidRPr="003550A4">
        <w:rPr>
          <w:sz w:val="24"/>
          <w:lang w:val="en-US"/>
        </w:rPr>
        <w:t>gornyh</w:t>
      </w:r>
      <w:proofErr w:type="spellEnd"/>
      <w:r w:rsidRPr="00353657">
        <w:rPr>
          <w:sz w:val="24"/>
        </w:rPr>
        <w:t xml:space="preserve"> </w:t>
      </w:r>
      <w:proofErr w:type="spellStart"/>
      <w:r w:rsidRPr="003550A4">
        <w:rPr>
          <w:sz w:val="24"/>
          <w:lang w:val="en-US"/>
        </w:rPr>
        <w:t>rajonah</w:t>
      </w:r>
      <w:proofErr w:type="spellEnd"/>
      <w:r w:rsidRPr="00353657">
        <w:rPr>
          <w:sz w:val="24"/>
        </w:rPr>
        <w:t xml:space="preserve"> </w:t>
      </w:r>
      <w:r w:rsidRPr="003550A4">
        <w:rPr>
          <w:sz w:val="24"/>
          <w:lang w:val="en-US"/>
        </w:rPr>
        <w:t>SSSR</w:t>
      </w:r>
      <w:r w:rsidRPr="00353657">
        <w:rPr>
          <w:sz w:val="24"/>
        </w:rPr>
        <w:t xml:space="preserve">. </w:t>
      </w:r>
      <w:r w:rsidRPr="003550A4">
        <w:rPr>
          <w:sz w:val="24"/>
          <w:lang w:val="en-US"/>
        </w:rPr>
        <w:t>M</w:t>
      </w:r>
      <w:r w:rsidRPr="00353657">
        <w:rPr>
          <w:sz w:val="24"/>
        </w:rPr>
        <w:t>., «</w:t>
      </w:r>
      <w:proofErr w:type="spellStart"/>
      <w:r w:rsidRPr="003550A4">
        <w:rPr>
          <w:sz w:val="24"/>
          <w:lang w:val="en-US"/>
        </w:rPr>
        <w:t>Lesnaja</w:t>
      </w:r>
      <w:proofErr w:type="spellEnd"/>
      <w:r w:rsidRPr="00353657">
        <w:rPr>
          <w:sz w:val="24"/>
        </w:rPr>
        <w:t xml:space="preserve"> </w:t>
      </w:r>
      <w:proofErr w:type="spellStart"/>
      <w:r w:rsidRPr="003550A4">
        <w:rPr>
          <w:sz w:val="24"/>
          <w:lang w:val="en-US"/>
        </w:rPr>
        <w:t>promyshlennost</w:t>
      </w:r>
      <w:proofErr w:type="spellEnd"/>
      <w:r w:rsidRPr="00353657">
        <w:rPr>
          <w:sz w:val="24"/>
        </w:rPr>
        <w:t xml:space="preserve">'», 1978. </w:t>
      </w:r>
      <w:r w:rsidRPr="003550A4">
        <w:rPr>
          <w:sz w:val="24"/>
          <w:lang w:val="en-US"/>
        </w:rPr>
        <w:t>208 s.</w:t>
      </w:r>
    </w:p>
    <w:p w:rsidR="003550A4" w:rsidRPr="003550A4" w:rsidRDefault="003550A4" w:rsidP="003550A4">
      <w:pPr>
        <w:tabs>
          <w:tab w:val="left" w:pos="851"/>
        </w:tabs>
        <w:ind w:firstLine="567"/>
        <w:jc w:val="both"/>
        <w:rPr>
          <w:sz w:val="24"/>
          <w:lang w:val="en-US"/>
        </w:rPr>
      </w:pPr>
      <w:r w:rsidRPr="003550A4">
        <w:rPr>
          <w:sz w:val="24"/>
          <w:lang w:val="en-US"/>
        </w:rPr>
        <w:t xml:space="preserve">5. </w:t>
      </w:r>
      <w:proofErr w:type="spellStart"/>
      <w:r w:rsidRPr="003550A4">
        <w:rPr>
          <w:sz w:val="24"/>
          <w:lang w:val="en-US"/>
        </w:rPr>
        <w:t>Priporov</w:t>
      </w:r>
      <w:proofErr w:type="spellEnd"/>
      <w:r w:rsidRPr="003550A4">
        <w:rPr>
          <w:sz w:val="24"/>
          <w:lang w:val="en-US"/>
        </w:rPr>
        <w:t xml:space="preserve"> E.V. </w:t>
      </w:r>
      <w:proofErr w:type="spellStart"/>
      <w:r w:rsidRPr="003550A4">
        <w:rPr>
          <w:sz w:val="24"/>
          <w:lang w:val="en-US"/>
        </w:rPr>
        <w:t>Analiz</w:t>
      </w:r>
      <w:proofErr w:type="spellEnd"/>
      <w:r w:rsidRPr="003550A4">
        <w:rPr>
          <w:sz w:val="24"/>
          <w:lang w:val="en-US"/>
        </w:rPr>
        <w:t xml:space="preserve"> </w:t>
      </w:r>
      <w:proofErr w:type="spellStart"/>
      <w:r w:rsidRPr="003550A4">
        <w:rPr>
          <w:sz w:val="24"/>
          <w:lang w:val="en-US"/>
        </w:rPr>
        <w:t>faktorov</w:t>
      </w:r>
      <w:proofErr w:type="spellEnd"/>
      <w:r w:rsidRPr="003550A4">
        <w:rPr>
          <w:sz w:val="24"/>
          <w:lang w:val="en-US"/>
        </w:rPr>
        <w:t xml:space="preserve">, </w:t>
      </w:r>
      <w:proofErr w:type="spellStart"/>
      <w:r w:rsidRPr="003550A4">
        <w:rPr>
          <w:sz w:val="24"/>
          <w:lang w:val="en-US"/>
        </w:rPr>
        <w:t>vlijajushhih</w:t>
      </w:r>
      <w:proofErr w:type="spellEnd"/>
      <w:r w:rsidRPr="003550A4">
        <w:rPr>
          <w:sz w:val="24"/>
          <w:lang w:val="en-US"/>
        </w:rPr>
        <w:t xml:space="preserve"> </w:t>
      </w:r>
      <w:proofErr w:type="spellStart"/>
      <w:r w:rsidRPr="003550A4">
        <w:rPr>
          <w:sz w:val="24"/>
          <w:lang w:val="en-US"/>
        </w:rPr>
        <w:t>na</w:t>
      </w:r>
      <w:proofErr w:type="spellEnd"/>
      <w:r w:rsidRPr="003550A4">
        <w:rPr>
          <w:sz w:val="24"/>
          <w:lang w:val="en-US"/>
        </w:rPr>
        <w:t xml:space="preserve"> </w:t>
      </w:r>
      <w:proofErr w:type="spellStart"/>
      <w:r w:rsidRPr="003550A4">
        <w:rPr>
          <w:sz w:val="24"/>
          <w:lang w:val="en-US"/>
        </w:rPr>
        <w:t>shirinu</w:t>
      </w:r>
      <w:proofErr w:type="spellEnd"/>
      <w:r w:rsidRPr="003550A4">
        <w:rPr>
          <w:sz w:val="24"/>
          <w:lang w:val="en-US"/>
        </w:rPr>
        <w:t xml:space="preserve"> </w:t>
      </w:r>
      <w:proofErr w:type="spellStart"/>
      <w:r w:rsidRPr="003550A4">
        <w:rPr>
          <w:sz w:val="24"/>
          <w:lang w:val="en-US"/>
        </w:rPr>
        <w:t>tehnologicheskoj</w:t>
      </w:r>
      <w:proofErr w:type="spellEnd"/>
      <w:r w:rsidRPr="003550A4">
        <w:rPr>
          <w:sz w:val="24"/>
          <w:lang w:val="en-US"/>
        </w:rPr>
        <w:t xml:space="preserve"> </w:t>
      </w:r>
      <w:proofErr w:type="spellStart"/>
      <w:r w:rsidRPr="003550A4">
        <w:rPr>
          <w:sz w:val="24"/>
          <w:lang w:val="en-US"/>
        </w:rPr>
        <w:t>shiriny</w:t>
      </w:r>
      <w:proofErr w:type="spellEnd"/>
      <w:r w:rsidRPr="003550A4">
        <w:rPr>
          <w:sz w:val="24"/>
          <w:lang w:val="en-US"/>
        </w:rPr>
        <w:t xml:space="preserve">. </w:t>
      </w:r>
      <w:proofErr w:type="spellStart"/>
      <w:r w:rsidRPr="003550A4">
        <w:rPr>
          <w:sz w:val="24"/>
          <w:lang w:val="en-US"/>
        </w:rPr>
        <w:t>Izvestija</w:t>
      </w:r>
      <w:proofErr w:type="spellEnd"/>
      <w:r w:rsidRPr="003550A4">
        <w:rPr>
          <w:sz w:val="24"/>
          <w:lang w:val="en-US"/>
        </w:rPr>
        <w:t xml:space="preserve"> </w:t>
      </w:r>
      <w:proofErr w:type="spellStart"/>
      <w:r w:rsidRPr="003550A4">
        <w:rPr>
          <w:sz w:val="24"/>
          <w:lang w:val="en-US"/>
        </w:rPr>
        <w:t>Orenburgskogo</w:t>
      </w:r>
      <w:proofErr w:type="spellEnd"/>
      <w:r w:rsidRPr="003550A4">
        <w:rPr>
          <w:sz w:val="24"/>
          <w:lang w:val="en-US"/>
        </w:rPr>
        <w:t xml:space="preserve"> </w:t>
      </w:r>
      <w:proofErr w:type="spellStart"/>
      <w:r w:rsidRPr="003550A4">
        <w:rPr>
          <w:sz w:val="24"/>
          <w:lang w:val="en-US"/>
        </w:rPr>
        <w:t>agrarnogo</w:t>
      </w:r>
      <w:proofErr w:type="spellEnd"/>
      <w:r w:rsidRPr="003550A4">
        <w:rPr>
          <w:sz w:val="24"/>
          <w:lang w:val="en-US"/>
        </w:rPr>
        <w:t xml:space="preserve"> </w:t>
      </w:r>
      <w:proofErr w:type="spellStart"/>
      <w:r w:rsidRPr="003550A4">
        <w:rPr>
          <w:sz w:val="24"/>
          <w:lang w:val="en-US"/>
        </w:rPr>
        <w:t>universiteta</w:t>
      </w:r>
      <w:proofErr w:type="spellEnd"/>
      <w:r w:rsidRPr="003550A4">
        <w:rPr>
          <w:sz w:val="24"/>
          <w:lang w:val="en-US"/>
        </w:rPr>
        <w:t>. 2016. №5(61). S.57-59.</w:t>
      </w:r>
    </w:p>
    <w:p w:rsidR="003550A4" w:rsidRPr="003550A4" w:rsidRDefault="003550A4" w:rsidP="003550A4">
      <w:pPr>
        <w:tabs>
          <w:tab w:val="left" w:pos="851"/>
        </w:tabs>
        <w:ind w:firstLine="567"/>
        <w:jc w:val="both"/>
        <w:rPr>
          <w:sz w:val="24"/>
          <w:lang w:val="en-US"/>
        </w:rPr>
      </w:pPr>
      <w:r w:rsidRPr="003550A4">
        <w:rPr>
          <w:sz w:val="24"/>
          <w:lang w:val="en-US"/>
        </w:rPr>
        <w:t xml:space="preserve">6. </w:t>
      </w:r>
      <w:proofErr w:type="spellStart"/>
      <w:r w:rsidRPr="003550A4">
        <w:rPr>
          <w:sz w:val="24"/>
          <w:lang w:val="en-US"/>
        </w:rPr>
        <w:t>Fisun</w:t>
      </w:r>
      <w:proofErr w:type="spellEnd"/>
      <w:r w:rsidRPr="003550A4">
        <w:rPr>
          <w:sz w:val="24"/>
          <w:lang w:val="en-US"/>
        </w:rPr>
        <w:t xml:space="preserve"> M.N. </w:t>
      </w:r>
      <w:proofErr w:type="spellStart"/>
      <w:r w:rsidRPr="003550A4">
        <w:rPr>
          <w:sz w:val="24"/>
          <w:lang w:val="en-US"/>
        </w:rPr>
        <w:t>Vinogradniki</w:t>
      </w:r>
      <w:proofErr w:type="spellEnd"/>
      <w:r w:rsidRPr="003550A4">
        <w:rPr>
          <w:sz w:val="24"/>
          <w:lang w:val="en-US"/>
        </w:rPr>
        <w:t xml:space="preserve"> </w:t>
      </w:r>
      <w:proofErr w:type="spellStart"/>
      <w:r w:rsidRPr="003550A4">
        <w:rPr>
          <w:sz w:val="24"/>
          <w:lang w:val="en-US"/>
        </w:rPr>
        <w:t>na</w:t>
      </w:r>
      <w:proofErr w:type="spellEnd"/>
      <w:r w:rsidRPr="003550A4">
        <w:rPr>
          <w:sz w:val="24"/>
          <w:lang w:val="en-US"/>
        </w:rPr>
        <w:t xml:space="preserve"> </w:t>
      </w:r>
      <w:proofErr w:type="spellStart"/>
      <w:r w:rsidRPr="003550A4">
        <w:rPr>
          <w:sz w:val="24"/>
          <w:lang w:val="en-US"/>
        </w:rPr>
        <w:t>terrasirovannyh</w:t>
      </w:r>
      <w:proofErr w:type="spellEnd"/>
      <w:r w:rsidRPr="003550A4">
        <w:rPr>
          <w:sz w:val="24"/>
          <w:lang w:val="en-US"/>
        </w:rPr>
        <w:t xml:space="preserve"> </w:t>
      </w:r>
      <w:proofErr w:type="spellStart"/>
      <w:r w:rsidRPr="003550A4">
        <w:rPr>
          <w:sz w:val="24"/>
          <w:lang w:val="en-US"/>
        </w:rPr>
        <w:t>sklonah</w:t>
      </w:r>
      <w:proofErr w:type="spellEnd"/>
      <w:r w:rsidRPr="003550A4">
        <w:rPr>
          <w:sz w:val="24"/>
          <w:lang w:val="en-US"/>
        </w:rPr>
        <w:t xml:space="preserve">. – M.: </w:t>
      </w:r>
      <w:proofErr w:type="spellStart"/>
      <w:r w:rsidRPr="003550A4">
        <w:rPr>
          <w:sz w:val="24"/>
          <w:lang w:val="en-US"/>
        </w:rPr>
        <w:t>Kolos</w:t>
      </w:r>
      <w:proofErr w:type="spellEnd"/>
      <w:r w:rsidRPr="003550A4">
        <w:rPr>
          <w:sz w:val="24"/>
          <w:lang w:val="en-US"/>
        </w:rPr>
        <w:t>, 1982. – 143 s.</w:t>
      </w:r>
    </w:p>
    <w:p w:rsidR="00D45A17" w:rsidRPr="00D45A17" w:rsidRDefault="003550A4" w:rsidP="003550A4">
      <w:pPr>
        <w:tabs>
          <w:tab w:val="left" w:pos="851"/>
        </w:tabs>
        <w:ind w:firstLine="567"/>
        <w:jc w:val="both"/>
        <w:rPr>
          <w:sz w:val="24"/>
          <w:lang w:val="en-US"/>
        </w:rPr>
      </w:pPr>
      <w:r w:rsidRPr="003550A4">
        <w:rPr>
          <w:sz w:val="24"/>
          <w:lang w:val="en-US"/>
        </w:rPr>
        <w:t xml:space="preserve">7. </w:t>
      </w:r>
      <w:proofErr w:type="spellStart"/>
      <w:r w:rsidRPr="003550A4">
        <w:rPr>
          <w:sz w:val="24"/>
          <w:lang w:val="en-US"/>
        </w:rPr>
        <w:t>Mehanizacija</w:t>
      </w:r>
      <w:proofErr w:type="spellEnd"/>
      <w:r w:rsidRPr="003550A4">
        <w:rPr>
          <w:sz w:val="24"/>
          <w:lang w:val="en-US"/>
        </w:rPr>
        <w:t xml:space="preserve"> </w:t>
      </w:r>
      <w:proofErr w:type="spellStart"/>
      <w:r w:rsidRPr="003550A4">
        <w:rPr>
          <w:sz w:val="24"/>
          <w:lang w:val="en-US"/>
        </w:rPr>
        <w:t>obrabotki</w:t>
      </w:r>
      <w:proofErr w:type="spellEnd"/>
      <w:r w:rsidRPr="003550A4">
        <w:rPr>
          <w:sz w:val="24"/>
          <w:lang w:val="en-US"/>
        </w:rPr>
        <w:t xml:space="preserve"> </w:t>
      </w:r>
      <w:proofErr w:type="spellStart"/>
      <w:r w:rsidRPr="003550A4">
        <w:rPr>
          <w:sz w:val="24"/>
          <w:lang w:val="en-US"/>
        </w:rPr>
        <w:t>pochvy</w:t>
      </w:r>
      <w:proofErr w:type="spellEnd"/>
      <w:r w:rsidRPr="003550A4">
        <w:rPr>
          <w:sz w:val="24"/>
          <w:lang w:val="en-US"/>
        </w:rPr>
        <w:t xml:space="preserve"> pod </w:t>
      </w:r>
      <w:proofErr w:type="spellStart"/>
      <w:r w:rsidRPr="003550A4">
        <w:rPr>
          <w:sz w:val="24"/>
          <w:lang w:val="en-US"/>
        </w:rPr>
        <w:t>lesnye</w:t>
      </w:r>
      <w:proofErr w:type="spellEnd"/>
      <w:r w:rsidRPr="003550A4">
        <w:rPr>
          <w:sz w:val="24"/>
          <w:lang w:val="en-US"/>
        </w:rPr>
        <w:t xml:space="preserve"> </w:t>
      </w:r>
      <w:proofErr w:type="spellStart"/>
      <w:r w:rsidRPr="003550A4">
        <w:rPr>
          <w:sz w:val="24"/>
          <w:lang w:val="en-US"/>
        </w:rPr>
        <w:t>kul'tury</w:t>
      </w:r>
      <w:proofErr w:type="spellEnd"/>
      <w:r w:rsidRPr="003550A4">
        <w:rPr>
          <w:sz w:val="24"/>
          <w:lang w:val="en-US"/>
        </w:rPr>
        <w:t xml:space="preserve">/P.P. Kornienko, </w:t>
      </w:r>
      <w:proofErr w:type="spellStart"/>
      <w:r w:rsidRPr="003550A4">
        <w:rPr>
          <w:sz w:val="24"/>
          <w:lang w:val="en-US"/>
        </w:rPr>
        <w:t>M.Ju</w:t>
      </w:r>
      <w:proofErr w:type="spellEnd"/>
      <w:r w:rsidRPr="003550A4">
        <w:rPr>
          <w:sz w:val="24"/>
          <w:lang w:val="en-US"/>
        </w:rPr>
        <w:t xml:space="preserve">. </w:t>
      </w:r>
      <w:proofErr w:type="spellStart"/>
      <w:r w:rsidRPr="003550A4">
        <w:rPr>
          <w:sz w:val="24"/>
          <w:lang w:val="en-US"/>
        </w:rPr>
        <w:t>Serikov</w:t>
      </w:r>
      <w:proofErr w:type="spellEnd"/>
      <w:r w:rsidRPr="003550A4">
        <w:rPr>
          <w:sz w:val="24"/>
          <w:lang w:val="en-US"/>
        </w:rPr>
        <w:t xml:space="preserve">, V.F. </w:t>
      </w:r>
      <w:proofErr w:type="spellStart"/>
      <w:r w:rsidRPr="003550A4">
        <w:rPr>
          <w:sz w:val="24"/>
          <w:lang w:val="en-US"/>
        </w:rPr>
        <w:t>Zinin</w:t>
      </w:r>
      <w:proofErr w:type="spellEnd"/>
      <w:r w:rsidRPr="003550A4">
        <w:rPr>
          <w:sz w:val="24"/>
          <w:lang w:val="en-US"/>
        </w:rPr>
        <w:t xml:space="preserve">, V.I. </w:t>
      </w:r>
      <w:proofErr w:type="spellStart"/>
      <w:r w:rsidRPr="003550A4">
        <w:rPr>
          <w:sz w:val="24"/>
          <w:lang w:val="en-US"/>
        </w:rPr>
        <w:t>Kazakov</w:t>
      </w:r>
      <w:proofErr w:type="spellEnd"/>
      <w:r w:rsidRPr="003550A4">
        <w:rPr>
          <w:sz w:val="24"/>
          <w:lang w:val="en-US"/>
        </w:rPr>
        <w:t xml:space="preserve">. – M.: </w:t>
      </w:r>
      <w:proofErr w:type="spellStart"/>
      <w:r w:rsidRPr="003550A4">
        <w:rPr>
          <w:sz w:val="24"/>
          <w:lang w:val="en-US"/>
        </w:rPr>
        <w:t>Agropromizdat</w:t>
      </w:r>
      <w:proofErr w:type="spellEnd"/>
      <w:r w:rsidRPr="003550A4">
        <w:rPr>
          <w:sz w:val="24"/>
          <w:lang w:val="en-US"/>
        </w:rPr>
        <w:t>, 1987. – 247 s.</w:t>
      </w:r>
    </w:p>
    <w:sectPr w:rsidR="00D45A17" w:rsidRPr="00D45A17" w:rsidSect="00AE5707">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816" w:rsidRDefault="00146816" w:rsidP="004A2B13">
      <w:r>
        <w:separator/>
      </w:r>
    </w:p>
  </w:endnote>
  <w:endnote w:type="continuationSeparator" w:id="0">
    <w:p w:rsidR="00146816" w:rsidRDefault="00146816" w:rsidP="004A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707" w:rsidRPr="00AE5707" w:rsidRDefault="00146816" w:rsidP="00AE5707">
    <w:pPr>
      <w:rPr>
        <w:sz w:val="24"/>
        <w:szCs w:val="24"/>
        <w:lang w:val="en-US"/>
      </w:rPr>
    </w:pPr>
    <w:hyperlink r:id="rId1" w:history="1">
      <w:r w:rsidR="00AE5707" w:rsidRPr="004A7F76">
        <w:rPr>
          <w:rStyle w:val="Hyperlink"/>
          <w:sz w:val="24"/>
          <w:szCs w:val="24"/>
        </w:rPr>
        <w:t>http://ej.kubagro.ru/2019/08/pdf/</w:t>
      </w:r>
      <w:r w:rsidR="00AE5707" w:rsidRPr="004A7F76">
        <w:rPr>
          <w:rStyle w:val="Hyperlink"/>
          <w:sz w:val="24"/>
          <w:szCs w:val="24"/>
          <w:lang w:val="en-US"/>
        </w:rPr>
        <w:t>01</w:t>
      </w:r>
      <w:r w:rsidR="00AE5707" w:rsidRPr="004A7F76">
        <w:rPr>
          <w:rStyle w:val="Hyperlink"/>
          <w:sz w:val="24"/>
          <w:szCs w:val="24"/>
        </w:rPr>
        <w:t>.pdf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816" w:rsidRDefault="00146816" w:rsidP="004A2B13">
      <w:r>
        <w:separator/>
      </w:r>
    </w:p>
  </w:footnote>
  <w:footnote w:type="continuationSeparator" w:id="0">
    <w:p w:rsidR="00146816" w:rsidRDefault="00146816" w:rsidP="004A2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74809310"/>
      <w:docPartObj>
        <w:docPartGallery w:val="Page Numbers (Top of Page)"/>
        <w:docPartUnique/>
      </w:docPartObj>
    </w:sdtPr>
    <w:sdtEndPr>
      <w:rPr>
        <w:rStyle w:val="PageNumber"/>
      </w:rPr>
    </w:sdtEndPr>
    <w:sdtContent>
      <w:p w:rsidR="00AE5707" w:rsidRDefault="00AE5707" w:rsidP="004A7F7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E5707" w:rsidRDefault="00AE5707" w:rsidP="00AE570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553844879"/>
      <w:docPartObj>
        <w:docPartGallery w:val="Page Numbers (Top of Page)"/>
        <w:docPartUnique/>
      </w:docPartObj>
    </w:sdtPr>
    <w:sdtEndPr>
      <w:rPr>
        <w:rStyle w:val="PageNumber"/>
      </w:rPr>
    </w:sdtEndPr>
    <w:sdtContent>
      <w:p w:rsidR="00AE5707" w:rsidRDefault="00AE5707" w:rsidP="004A7F76">
        <w:pPr>
          <w:pStyle w:val="Header"/>
          <w:framePr w:wrap="none" w:vAnchor="text" w:hAnchor="margin" w:xAlign="right" w:y="1"/>
          <w:rPr>
            <w:rStyle w:val="PageNumber"/>
          </w:rPr>
        </w:pPr>
        <w:r w:rsidRPr="00AE5707">
          <w:rPr>
            <w:rStyle w:val="PageNumber"/>
            <w:sz w:val="28"/>
            <w:szCs w:val="28"/>
          </w:rPr>
          <w:fldChar w:fldCharType="begin"/>
        </w:r>
        <w:r w:rsidRPr="00AE5707">
          <w:rPr>
            <w:rStyle w:val="PageNumber"/>
            <w:sz w:val="28"/>
            <w:szCs w:val="28"/>
          </w:rPr>
          <w:instrText xml:space="preserve"> PAGE </w:instrText>
        </w:r>
        <w:r w:rsidRPr="00AE5707">
          <w:rPr>
            <w:rStyle w:val="PageNumber"/>
            <w:sz w:val="28"/>
            <w:szCs w:val="28"/>
          </w:rPr>
          <w:fldChar w:fldCharType="separate"/>
        </w:r>
        <w:r w:rsidRPr="00AE5707">
          <w:rPr>
            <w:rStyle w:val="PageNumber"/>
            <w:noProof/>
            <w:sz w:val="28"/>
            <w:szCs w:val="28"/>
          </w:rPr>
          <w:t>1</w:t>
        </w:r>
        <w:r w:rsidRPr="00AE5707">
          <w:rPr>
            <w:rStyle w:val="PageNumber"/>
            <w:sz w:val="28"/>
            <w:szCs w:val="28"/>
          </w:rPr>
          <w:fldChar w:fldCharType="end"/>
        </w:r>
      </w:p>
    </w:sdtContent>
  </w:sdt>
  <w:sdt>
    <w:sdtPr>
      <w:id w:val="-1150741543"/>
      <w:docPartObj>
        <w:docPartGallery w:val="Page Numbers (Top of Page)"/>
        <w:docPartUnique/>
      </w:docPartObj>
    </w:sdtPr>
    <w:sdtEndPr/>
    <w:sdtContent>
      <w:p w:rsidR="004A2B13" w:rsidRDefault="00AE5707" w:rsidP="00AE5707">
        <w:pPr>
          <w:pStyle w:val="Header"/>
          <w:ind w:right="360"/>
        </w:pPr>
        <w:r>
          <w:rPr>
            <w:sz w:val="24"/>
            <w:szCs w:val="24"/>
          </w:rPr>
          <w:t xml:space="preserve">Научный журнал </w:t>
        </w:r>
        <w:proofErr w:type="spellStart"/>
        <w:r>
          <w:rPr>
            <w:sz w:val="24"/>
            <w:szCs w:val="24"/>
          </w:rPr>
          <w:t>КубГАУ</w:t>
        </w:r>
        <w:proofErr w:type="spellEnd"/>
        <w:r>
          <w:rPr>
            <w:sz w:val="24"/>
            <w:szCs w:val="24"/>
          </w:rPr>
          <w:t>, №</w:t>
        </w:r>
        <w:r>
          <w:rPr>
            <w:sz w:val="24"/>
            <w:szCs w:val="24"/>
            <w:lang w:val="en-US"/>
          </w:rPr>
          <w:t>1</w:t>
        </w:r>
        <w:r>
          <w:rPr>
            <w:sz w:val="24"/>
            <w:szCs w:val="24"/>
          </w:rPr>
          <w:t>52(</w:t>
        </w:r>
        <w:r>
          <w:rPr>
            <w:sz w:val="24"/>
            <w:szCs w:val="24"/>
            <w:lang w:val="en-US"/>
          </w:rPr>
          <w:t>0</w:t>
        </w:r>
        <w:r w:rsidR="00A94556">
          <w:rPr>
            <w:sz w:val="24"/>
            <w:szCs w:val="24"/>
            <w:lang w:val="en-US"/>
          </w:rPr>
          <w:t>8</w:t>
        </w:r>
        <w:r>
          <w:rPr>
            <w:sz w:val="24"/>
            <w:szCs w:val="24"/>
          </w:rPr>
          <w:t>), 20</w:t>
        </w:r>
        <w:r>
          <w:rPr>
            <w:sz w:val="24"/>
            <w:szCs w:val="24"/>
            <w:lang w:val="en-US"/>
          </w:rPr>
          <w:t>19</w:t>
        </w:r>
        <w:r>
          <w:rPr>
            <w:sz w:val="24"/>
            <w:szCs w:val="24"/>
          </w:rPr>
          <w:t xml:space="preserve"> года</w:t>
        </w:r>
      </w:p>
    </w:sdtContent>
  </w:sdt>
  <w:p w:rsidR="004A2B13" w:rsidRDefault="004A2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805D7"/>
    <w:multiLevelType w:val="hybridMultilevel"/>
    <w:tmpl w:val="9C10ABB2"/>
    <w:lvl w:ilvl="0" w:tplc="DC44B1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1B00F65"/>
    <w:multiLevelType w:val="hybridMultilevel"/>
    <w:tmpl w:val="4A368142"/>
    <w:lvl w:ilvl="0" w:tplc="01242372">
      <w:start w:val="1"/>
      <w:numFmt w:val="decimal"/>
      <w:lvlText w:val="%1."/>
      <w:lvlJc w:val="left"/>
      <w:pPr>
        <w:ind w:left="1714" w:hanging="1005"/>
      </w:pPr>
      <w:rPr>
        <w:rFonts w:hint="default"/>
        <w:sz w:val="3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0D31"/>
    <w:rsid w:val="00001B8F"/>
    <w:rsid w:val="0001258A"/>
    <w:rsid w:val="00034ADF"/>
    <w:rsid w:val="00053198"/>
    <w:rsid w:val="00093015"/>
    <w:rsid w:val="000D5F8B"/>
    <w:rsid w:val="00121E6F"/>
    <w:rsid w:val="00146816"/>
    <w:rsid w:val="001779C9"/>
    <w:rsid w:val="0018304A"/>
    <w:rsid w:val="0020542E"/>
    <w:rsid w:val="00223AF3"/>
    <w:rsid w:val="00233A7C"/>
    <w:rsid w:val="002565CB"/>
    <w:rsid w:val="00266B94"/>
    <w:rsid w:val="0026721E"/>
    <w:rsid w:val="002712AF"/>
    <w:rsid w:val="0028163D"/>
    <w:rsid w:val="0029113C"/>
    <w:rsid w:val="002A17CF"/>
    <w:rsid w:val="00301B43"/>
    <w:rsid w:val="00324F77"/>
    <w:rsid w:val="00353657"/>
    <w:rsid w:val="003550A4"/>
    <w:rsid w:val="00361582"/>
    <w:rsid w:val="00387E15"/>
    <w:rsid w:val="003B4F02"/>
    <w:rsid w:val="004025D4"/>
    <w:rsid w:val="004218C5"/>
    <w:rsid w:val="00466E56"/>
    <w:rsid w:val="004A2B13"/>
    <w:rsid w:val="004D4E78"/>
    <w:rsid w:val="004D756B"/>
    <w:rsid w:val="004E6582"/>
    <w:rsid w:val="0051407D"/>
    <w:rsid w:val="005336C1"/>
    <w:rsid w:val="00537A41"/>
    <w:rsid w:val="00542E16"/>
    <w:rsid w:val="0056692E"/>
    <w:rsid w:val="005E359C"/>
    <w:rsid w:val="005E6AF9"/>
    <w:rsid w:val="005F0A2B"/>
    <w:rsid w:val="00630F2F"/>
    <w:rsid w:val="006518C0"/>
    <w:rsid w:val="00657564"/>
    <w:rsid w:val="006614FA"/>
    <w:rsid w:val="00684075"/>
    <w:rsid w:val="006B2EA4"/>
    <w:rsid w:val="006E26C8"/>
    <w:rsid w:val="0071451B"/>
    <w:rsid w:val="00715532"/>
    <w:rsid w:val="007915EC"/>
    <w:rsid w:val="0080626B"/>
    <w:rsid w:val="00810083"/>
    <w:rsid w:val="00842280"/>
    <w:rsid w:val="00877E87"/>
    <w:rsid w:val="008A4A10"/>
    <w:rsid w:val="008A4AA3"/>
    <w:rsid w:val="008F0FD4"/>
    <w:rsid w:val="00945A72"/>
    <w:rsid w:val="00950534"/>
    <w:rsid w:val="00967DF5"/>
    <w:rsid w:val="00974BF7"/>
    <w:rsid w:val="009B58C9"/>
    <w:rsid w:val="009F2505"/>
    <w:rsid w:val="009F3D98"/>
    <w:rsid w:val="00A01F9B"/>
    <w:rsid w:val="00A11B9A"/>
    <w:rsid w:val="00A16A59"/>
    <w:rsid w:val="00A81B42"/>
    <w:rsid w:val="00A94556"/>
    <w:rsid w:val="00AA70B3"/>
    <w:rsid w:val="00AA7987"/>
    <w:rsid w:val="00AB403E"/>
    <w:rsid w:val="00AC6AC7"/>
    <w:rsid w:val="00AD202E"/>
    <w:rsid w:val="00AD2E78"/>
    <w:rsid w:val="00AE5707"/>
    <w:rsid w:val="00AE7FB5"/>
    <w:rsid w:val="00B249CA"/>
    <w:rsid w:val="00B276B9"/>
    <w:rsid w:val="00BC4DCE"/>
    <w:rsid w:val="00BE16C2"/>
    <w:rsid w:val="00BF2395"/>
    <w:rsid w:val="00BF36B8"/>
    <w:rsid w:val="00C355EE"/>
    <w:rsid w:val="00C6054D"/>
    <w:rsid w:val="00CB5A3B"/>
    <w:rsid w:val="00CE60CF"/>
    <w:rsid w:val="00CF0D31"/>
    <w:rsid w:val="00CF2EC0"/>
    <w:rsid w:val="00D27ABB"/>
    <w:rsid w:val="00D45A17"/>
    <w:rsid w:val="00D515A7"/>
    <w:rsid w:val="00D60347"/>
    <w:rsid w:val="00D8021A"/>
    <w:rsid w:val="00D929C8"/>
    <w:rsid w:val="00DB0539"/>
    <w:rsid w:val="00DD2176"/>
    <w:rsid w:val="00E17D77"/>
    <w:rsid w:val="00E34A53"/>
    <w:rsid w:val="00E427A2"/>
    <w:rsid w:val="00E51237"/>
    <w:rsid w:val="00E701B1"/>
    <w:rsid w:val="00EB7681"/>
    <w:rsid w:val="00EC2EEC"/>
    <w:rsid w:val="00F60AC1"/>
    <w:rsid w:val="00FB0D0A"/>
    <w:rsid w:val="00FB6CF5"/>
    <w:rsid w:val="00FD2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3C1EE"/>
  <w15:docId w15:val="{3AB4D6A6-C615-5C4F-9C31-41EE4468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7CF"/>
    <w:rPr>
      <w:rFonts w:eastAsia="Times New Roman" w:cs="Times New Roman"/>
      <w:sz w:val="20"/>
      <w:szCs w:val="20"/>
      <w:lang w:eastAsia="ru-RU"/>
    </w:rPr>
  </w:style>
  <w:style w:type="paragraph" w:styleId="Heading1">
    <w:name w:val="heading 1"/>
    <w:basedOn w:val="Normal"/>
    <w:next w:val="Normal"/>
    <w:link w:val="Heading1Char"/>
    <w:uiPriority w:val="9"/>
    <w:qFormat/>
    <w:rsid w:val="00BE16C2"/>
    <w:pPr>
      <w:keepNext/>
      <w:overflowPunct w:val="0"/>
      <w:spacing w:before="240" w:after="60" w:line="360" w:lineRule="auto"/>
      <w:jc w:val="both"/>
      <w:textAlignment w:val="baseline"/>
      <w:outlineLvl w:val="0"/>
    </w:pPr>
    <w:rPr>
      <w:rFonts w:ascii="Cambria" w:hAnsi="Cambria"/>
      <w:b/>
      <w:bCs/>
      <w:kern w:val="32"/>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626B"/>
    <w:rPr>
      <w:rFonts w:ascii="Tahoma" w:hAnsi="Tahoma" w:cs="Tahoma"/>
      <w:sz w:val="16"/>
      <w:szCs w:val="16"/>
    </w:rPr>
  </w:style>
  <w:style w:type="character" w:customStyle="1" w:styleId="BalloonTextChar">
    <w:name w:val="Balloon Text Char"/>
    <w:basedOn w:val="DefaultParagraphFont"/>
    <w:link w:val="BalloonText"/>
    <w:uiPriority w:val="99"/>
    <w:semiHidden/>
    <w:rsid w:val="0080626B"/>
    <w:rPr>
      <w:rFonts w:ascii="Tahoma" w:eastAsia="Times New Roman" w:hAnsi="Tahoma" w:cs="Tahoma"/>
      <w:sz w:val="16"/>
      <w:szCs w:val="16"/>
      <w:lang w:eastAsia="ru-RU"/>
    </w:rPr>
  </w:style>
  <w:style w:type="character" w:styleId="PlaceholderText">
    <w:name w:val="Placeholder Text"/>
    <w:basedOn w:val="DefaultParagraphFont"/>
    <w:uiPriority w:val="99"/>
    <w:semiHidden/>
    <w:rsid w:val="00361582"/>
    <w:rPr>
      <w:color w:val="808080"/>
    </w:rPr>
  </w:style>
  <w:style w:type="character" w:styleId="Hyperlink">
    <w:name w:val="Hyperlink"/>
    <w:basedOn w:val="DefaultParagraphFont"/>
    <w:uiPriority w:val="99"/>
    <w:unhideWhenUsed/>
    <w:rsid w:val="00877E87"/>
    <w:rPr>
      <w:color w:val="0000FF"/>
      <w:u w:val="single"/>
    </w:rPr>
  </w:style>
  <w:style w:type="character" w:styleId="Strong">
    <w:name w:val="Strong"/>
    <w:basedOn w:val="DefaultParagraphFont"/>
    <w:uiPriority w:val="22"/>
    <w:qFormat/>
    <w:rsid w:val="00AD2E78"/>
    <w:rPr>
      <w:rFonts w:cs="Times New Roman"/>
      <w:b/>
      <w:bCs/>
    </w:rPr>
  </w:style>
  <w:style w:type="character" w:styleId="FollowedHyperlink">
    <w:name w:val="FollowedHyperlink"/>
    <w:basedOn w:val="DefaultParagraphFont"/>
    <w:uiPriority w:val="99"/>
    <w:semiHidden/>
    <w:unhideWhenUsed/>
    <w:rsid w:val="00AA70B3"/>
    <w:rPr>
      <w:color w:val="800080" w:themeColor="followedHyperlink"/>
      <w:u w:val="single"/>
    </w:rPr>
  </w:style>
  <w:style w:type="character" w:customStyle="1" w:styleId="285pt">
    <w:name w:val="Подпись к картинке (2) + 8;5 pt"/>
    <w:basedOn w:val="DefaultParagraphFont"/>
    <w:rsid w:val="0056692E"/>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Подпись к картинке (2) + Курсив"/>
    <w:basedOn w:val="DefaultParagraphFont"/>
    <w:rsid w:val="0056692E"/>
    <w:rPr>
      <w:rFonts w:ascii="Times New Roman" w:eastAsia="Times New Roman" w:hAnsi="Times New Roman" w:cs="Times New Roman"/>
      <w:b w:val="0"/>
      <w:bCs w:val="0"/>
      <w:i/>
      <w:iCs/>
      <w:smallCaps w:val="0"/>
      <w:strike w:val="0"/>
      <w:spacing w:val="0"/>
      <w:sz w:val="15"/>
      <w:szCs w:val="15"/>
    </w:rPr>
  </w:style>
  <w:style w:type="character" w:customStyle="1" w:styleId="2TrebuchetMS65pt">
    <w:name w:val="Подпись к картинке (2) + Trebuchet MS;6;5 pt;Курсив"/>
    <w:basedOn w:val="DefaultParagraphFont"/>
    <w:rsid w:val="0056692E"/>
    <w:rPr>
      <w:rFonts w:ascii="Trebuchet MS" w:eastAsia="Trebuchet MS" w:hAnsi="Trebuchet MS" w:cs="Trebuchet MS"/>
      <w:b w:val="0"/>
      <w:bCs w:val="0"/>
      <w:i/>
      <w:iCs/>
      <w:smallCaps w:val="0"/>
      <w:strike w:val="0"/>
      <w:spacing w:val="0"/>
      <w:sz w:val="13"/>
      <w:szCs w:val="13"/>
    </w:rPr>
  </w:style>
  <w:style w:type="character" w:customStyle="1" w:styleId="a">
    <w:name w:val="Основной текст_"/>
    <w:basedOn w:val="DefaultParagraphFont"/>
    <w:link w:val="20"/>
    <w:rsid w:val="0056692E"/>
    <w:rPr>
      <w:rFonts w:eastAsia="Times New Roman" w:cs="Times New Roman"/>
      <w:spacing w:val="10"/>
      <w:sz w:val="20"/>
      <w:szCs w:val="20"/>
      <w:shd w:val="clear" w:color="auto" w:fill="FFFFFF"/>
    </w:rPr>
  </w:style>
  <w:style w:type="character" w:customStyle="1" w:styleId="0pt">
    <w:name w:val="Основной текст + Курсив;Интервал 0 pt"/>
    <w:basedOn w:val="a"/>
    <w:rsid w:val="0056692E"/>
    <w:rPr>
      <w:rFonts w:eastAsia="Times New Roman" w:cs="Times New Roman"/>
      <w:i/>
      <w:iCs/>
      <w:spacing w:val="0"/>
      <w:sz w:val="20"/>
      <w:szCs w:val="20"/>
      <w:shd w:val="clear" w:color="auto" w:fill="FFFFFF"/>
    </w:rPr>
  </w:style>
  <w:style w:type="paragraph" w:customStyle="1" w:styleId="20">
    <w:name w:val="Основной текст2"/>
    <w:basedOn w:val="Normal"/>
    <w:link w:val="a"/>
    <w:rsid w:val="0056692E"/>
    <w:pPr>
      <w:shd w:val="clear" w:color="auto" w:fill="FFFFFF"/>
      <w:spacing w:line="211" w:lineRule="exact"/>
      <w:jc w:val="both"/>
    </w:pPr>
    <w:rPr>
      <w:spacing w:val="10"/>
      <w:lang w:eastAsia="en-US"/>
    </w:rPr>
  </w:style>
  <w:style w:type="character" w:customStyle="1" w:styleId="28pt">
    <w:name w:val="Подпись к картинке (2) + 8 pt"/>
    <w:basedOn w:val="DefaultParagraphFont"/>
    <w:rsid w:val="00810083"/>
    <w:rPr>
      <w:rFonts w:ascii="Times New Roman" w:eastAsia="Times New Roman" w:hAnsi="Times New Roman" w:cs="Times New Roman"/>
      <w:b w:val="0"/>
      <w:bCs w:val="0"/>
      <w:i w:val="0"/>
      <w:iCs w:val="0"/>
      <w:smallCaps w:val="0"/>
      <w:strike w:val="0"/>
      <w:spacing w:val="0"/>
      <w:sz w:val="16"/>
      <w:szCs w:val="16"/>
    </w:rPr>
  </w:style>
  <w:style w:type="character" w:customStyle="1" w:styleId="2ArialUnicodeMS4pt">
    <w:name w:val="Подпись к картинке (2) + Arial Unicode MS;4 pt;Курсив"/>
    <w:basedOn w:val="DefaultParagraphFont"/>
    <w:rsid w:val="00810083"/>
    <w:rPr>
      <w:rFonts w:ascii="Arial Unicode MS" w:eastAsia="Arial Unicode MS" w:hAnsi="Arial Unicode MS" w:cs="Arial Unicode MS"/>
      <w:b w:val="0"/>
      <w:bCs w:val="0"/>
      <w:i/>
      <w:iCs/>
      <w:smallCaps w:val="0"/>
      <w:strike w:val="0"/>
      <w:spacing w:val="0"/>
      <w:sz w:val="8"/>
      <w:szCs w:val="8"/>
    </w:rPr>
  </w:style>
  <w:style w:type="character" w:customStyle="1" w:styleId="20pt">
    <w:name w:val="Подпись к картинке (2) + Курсив;Интервал 0 pt"/>
    <w:basedOn w:val="DefaultParagraphFont"/>
    <w:rsid w:val="00810083"/>
    <w:rPr>
      <w:rFonts w:ascii="Times New Roman" w:eastAsia="Times New Roman" w:hAnsi="Times New Roman" w:cs="Times New Roman"/>
      <w:b w:val="0"/>
      <w:bCs w:val="0"/>
      <w:i/>
      <w:iCs/>
      <w:smallCaps w:val="0"/>
      <w:strike w:val="0"/>
      <w:spacing w:val="10"/>
      <w:sz w:val="13"/>
      <w:szCs w:val="13"/>
      <w:lang w:val="en-US"/>
    </w:rPr>
  </w:style>
  <w:style w:type="character" w:customStyle="1" w:styleId="Impact8pt1pt">
    <w:name w:val="Основной текст + Impact;8 pt;Курсив;Интервал 1 pt"/>
    <w:basedOn w:val="a"/>
    <w:rsid w:val="0051407D"/>
    <w:rPr>
      <w:rFonts w:ascii="Impact" w:eastAsia="Impact" w:hAnsi="Impact" w:cs="Impact"/>
      <w:b w:val="0"/>
      <w:bCs w:val="0"/>
      <w:i/>
      <w:iCs/>
      <w:smallCaps w:val="0"/>
      <w:strike w:val="0"/>
      <w:spacing w:val="30"/>
      <w:sz w:val="16"/>
      <w:szCs w:val="16"/>
      <w:shd w:val="clear" w:color="auto" w:fill="FFFFFF"/>
    </w:rPr>
  </w:style>
  <w:style w:type="paragraph" w:customStyle="1" w:styleId="1">
    <w:name w:val="Основной текст1"/>
    <w:basedOn w:val="Normal"/>
    <w:rsid w:val="0051407D"/>
    <w:pPr>
      <w:shd w:val="clear" w:color="auto" w:fill="FFFFFF"/>
      <w:spacing w:line="211" w:lineRule="exact"/>
      <w:jc w:val="both"/>
    </w:pPr>
    <w:rPr>
      <w:color w:val="000000"/>
      <w:spacing w:val="10"/>
      <w:lang w:val="ru"/>
    </w:rPr>
  </w:style>
  <w:style w:type="paragraph" w:styleId="ListParagraph">
    <w:name w:val="List Paragraph"/>
    <w:basedOn w:val="Normal"/>
    <w:uiPriority w:val="99"/>
    <w:qFormat/>
    <w:rsid w:val="003B4F02"/>
    <w:pPr>
      <w:ind w:left="720"/>
      <w:contextualSpacing/>
    </w:pPr>
  </w:style>
  <w:style w:type="character" w:customStyle="1" w:styleId="Heading1Char">
    <w:name w:val="Heading 1 Char"/>
    <w:basedOn w:val="DefaultParagraphFont"/>
    <w:link w:val="Heading1"/>
    <w:uiPriority w:val="9"/>
    <w:rsid w:val="00BE16C2"/>
    <w:rPr>
      <w:rFonts w:ascii="Cambria" w:eastAsia="Times New Roman" w:hAnsi="Cambria" w:cs="Times New Roman"/>
      <w:b/>
      <w:bCs/>
      <w:kern w:val="32"/>
      <w:sz w:val="32"/>
      <w:szCs w:val="32"/>
      <w:lang w:val="en-GB"/>
    </w:rPr>
  </w:style>
  <w:style w:type="character" w:customStyle="1" w:styleId="w-mailboxuserinfoemailinner">
    <w:name w:val="w-mailbox__userinfo__email_inner"/>
    <w:basedOn w:val="DefaultParagraphFont"/>
    <w:rsid w:val="00BE16C2"/>
  </w:style>
  <w:style w:type="character" w:customStyle="1" w:styleId="yt-dictionary-meaning1">
    <w:name w:val="yt-dictionary-meaning1"/>
    <w:basedOn w:val="DefaultParagraphFont"/>
    <w:rsid w:val="00BE16C2"/>
  </w:style>
  <w:style w:type="paragraph" w:styleId="Header">
    <w:name w:val="header"/>
    <w:basedOn w:val="Normal"/>
    <w:link w:val="HeaderChar"/>
    <w:uiPriority w:val="99"/>
    <w:unhideWhenUsed/>
    <w:rsid w:val="004A2B13"/>
    <w:pPr>
      <w:tabs>
        <w:tab w:val="center" w:pos="4677"/>
        <w:tab w:val="right" w:pos="9355"/>
      </w:tabs>
    </w:pPr>
  </w:style>
  <w:style w:type="character" w:customStyle="1" w:styleId="HeaderChar">
    <w:name w:val="Header Char"/>
    <w:basedOn w:val="DefaultParagraphFont"/>
    <w:link w:val="Header"/>
    <w:uiPriority w:val="99"/>
    <w:rsid w:val="004A2B13"/>
    <w:rPr>
      <w:rFonts w:eastAsia="Times New Roman" w:cs="Times New Roman"/>
      <w:sz w:val="20"/>
      <w:szCs w:val="20"/>
      <w:lang w:eastAsia="ru-RU"/>
    </w:rPr>
  </w:style>
  <w:style w:type="paragraph" w:styleId="Footer">
    <w:name w:val="footer"/>
    <w:basedOn w:val="Normal"/>
    <w:link w:val="FooterChar"/>
    <w:uiPriority w:val="99"/>
    <w:unhideWhenUsed/>
    <w:rsid w:val="004A2B13"/>
    <w:pPr>
      <w:tabs>
        <w:tab w:val="center" w:pos="4677"/>
        <w:tab w:val="right" w:pos="9355"/>
      </w:tabs>
    </w:pPr>
  </w:style>
  <w:style w:type="character" w:customStyle="1" w:styleId="FooterChar">
    <w:name w:val="Footer Char"/>
    <w:basedOn w:val="DefaultParagraphFont"/>
    <w:link w:val="Footer"/>
    <w:uiPriority w:val="99"/>
    <w:rsid w:val="004A2B13"/>
    <w:rPr>
      <w:rFonts w:eastAsia="Times New Roman" w:cs="Times New Roman"/>
      <w:sz w:val="20"/>
      <w:szCs w:val="20"/>
      <w:lang w:eastAsia="ru-RU"/>
    </w:rPr>
  </w:style>
  <w:style w:type="character" w:styleId="PageNumber">
    <w:name w:val="page number"/>
    <w:basedOn w:val="DefaultParagraphFont"/>
    <w:uiPriority w:val="99"/>
    <w:semiHidden/>
    <w:unhideWhenUsed/>
    <w:rsid w:val="00AE5707"/>
  </w:style>
  <w:style w:type="character" w:styleId="UnresolvedMention">
    <w:name w:val="Unresolved Mention"/>
    <w:basedOn w:val="DefaultParagraphFont"/>
    <w:uiPriority w:val="99"/>
    <w:semiHidden/>
    <w:unhideWhenUsed/>
    <w:rsid w:val="00AE5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ik-primakov@yandex.ru" TargetMode="External"/><Relationship Id="rId18" Type="http://schemas.openxmlformats.org/officeDocument/2006/relationships/header" Target="header2.xml"/><Relationship Id="rId26" Type="http://schemas.openxmlformats.org/officeDocument/2006/relationships/hyperlink" Target="https://elibrary.ru/item.asp?id=17659234" TargetMode="External"/><Relationship Id="rId3" Type="http://schemas.openxmlformats.org/officeDocument/2006/relationships/styles" Target="styles.xml"/><Relationship Id="rId21" Type="http://schemas.microsoft.com/office/2007/relationships/hdphoto" Target="media/hdphoto1.wdp"/><Relationship Id="rId7" Type="http://schemas.openxmlformats.org/officeDocument/2006/relationships/endnotes" Target="endnotes.xml"/><Relationship Id="rId12" Type="http://schemas.openxmlformats.org/officeDocument/2006/relationships/hyperlink" Target="https://orcid.org/0000-0001-9225-024X" TargetMode="External"/><Relationship Id="rId17" Type="http://schemas.openxmlformats.org/officeDocument/2006/relationships/header" Target="header1.xml"/><Relationship Id="rId25" Type="http://schemas.openxmlformats.org/officeDocument/2006/relationships/hyperlink" Target="https://elibrary.ru/contents.asp?id=33928209&amp;selid=20959563"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viktor_petrenko62@mail.ru" TargetMode="External"/><Relationship Id="rId20" Type="http://schemas.openxmlformats.org/officeDocument/2006/relationships/image" Target="media/image1.jpeg"/><Relationship Id="rId29" Type="http://schemas.openxmlformats.org/officeDocument/2006/relationships/hyperlink" Target="https://elibrary.ru/item.asp?id=250681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author_info.asp?isold=1" TargetMode="External"/><Relationship Id="rId24" Type="http://schemas.openxmlformats.org/officeDocument/2006/relationships/hyperlink" Target="https://elibrary.ru/contents.asp?id=33928209"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x.doi.org/10.21515/1990-4665-152-001" TargetMode="External"/><Relationship Id="rId23" Type="http://schemas.openxmlformats.org/officeDocument/2006/relationships/hyperlink" Target="https://elibrary.ru/item.asp?id=20959563" TargetMode="External"/><Relationship Id="rId28" Type="http://schemas.openxmlformats.org/officeDocument/2006/relationships/hyperlink" Target="https://elibrary.ru/contents.asp?id=33732353&amp;selid=17659234" TargetMode="External"/><Relationship Id="rId10" Type="http://schemas.openxmlformats.org/officeDocument/2006/relationships/hyperlink" Target="mailto:nik-primakov@yandex.ru" TargetMode="External"/><Relationship Id="rId19" Type="http://schemas.openxmlformats.org/officeDocument/2006/relationships/footer" Target="footer1.xml"/><Relationship Id="rId31" Type="http://schemas.openxmlformats.org/officeDocument/2006/relationships/hyperlink" Target="https://elibrary.ru/contents.asp?id=34192255&amp;selid=25068152" TargetMode="External"/><Relationship Id="rId4" Type="http://schemas.openxmlformats.org/officeDocument/2006/relationships/settings" Target="settings.xml"/><Relationship Id="rId9" Type="http://schemas.openxmlformats.org/officeDocument/2006/relationships/hyperlink" Target="https://orcid.org/0000-0001-9225-024X" TargetMode="External"/><Relationship Id="rId14" Type="http://schemas.openxmlformats.org/officeDocument/2006/relationships/hyperlink" Target="mailto:viktor_petrenko62@mail.ru" TargetMode="External"/><Relationship Id="rId22" Type="http://schemas.openxmlformats.org/officeDocument/2006/relationships/image" Target="media/image2.jpeg"/><Relationship Id="rId27" Type="http://schemas.openxmlformats.org/officeDocument/2006/relationships/hyperlink" Target="https://elibrary.ru/contents.asp?id=33732353" TargetMode="External"/><Relationship Id="rId30" Type="http://schemas.openxmlformats.org/officeDocument/2006/relationships/hyperlink" Target="https://elibrary.ru/contents.asp?id=34192255" TargetMode="External"/><Relationship Id="rId8" Type="http://schemas.openxmlformats.org/officeDocument/2006/relationships/hyperlink" Target="https://elibrary.ru/author_info.asp?isold=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8/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4C82-8432-694D-8A1A-5A43FFEC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2119</TotalTime>
  <Pages>11</Pages>
  <Words>3004</Words>
  <Characters>17128</Characters>
  <Application>Microsoft Office Word</Application>
  <DocSecurity>0</DocSecurity>
  <Lines>142</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Microsoft Office User</cp:lastModifiedBy>
  <cp:revision>62</cp:revision>
  <dcterms:created xsi:type="dcterms:W3CDTF">2019-03-11T17:45:00Z</dcterms:created>
  <dcterms:modified xsi:type="dcterms:W3CDTF">2019-10-31T17:08:00Z</dcterms:modified>
</cp:coreProperties>
</file>