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22" w:type="dxa"/>
        <w:tblLook w:val="00A0" w:firstRow="1" w:lastRow="0" w:firstColumn="1" w:lastColumn="0" w:noHBand="0" w:noVBand="0"/>
      </w:tblPr>
      <w:tblGrid>
        <w:gridCol w:w="4661"/>
        <w:gridCol w:w="4661"/>
      </w:tblGrid>
      <w:tr w:rsidR="00E5543E" w:rsidRPr="00223524" w14:paraId="75422585" w14:textId="77777777" w:rsidTr="004836CA">
        <w:trPr>
          <w:trHeight w:val="180"/>
        </w:trPr>
        <w:tc>
          <w:tcPr>
            <w:tcW w:w="4661" w:type="dxa"/>
          </w:tcPr>
          <w:p w14:paraId="5140A1D2" w14:textId="77777777" w:rsidR="00E5543E" w:rsidRPr="00223524" w:rsidRDefault="00E5543E" w:rsidP="00B650D7">
            <w:pPr>
              <w:spacing w:after="0" w:line="240" w:lineRule="auto"/>
              <w:rPr>
                <w:rFonts w:ascii="Times New Roman" w:hAnsi="Times New Roman"/>
                <w:sz w:val="20"/>
                <w:szCs w:val="20"/>
                <w:lang w:eastAsia="ru-RU"/>
              </w:rPr>
            </w:pPr>
            <w:bookmarkStart w:id="0" w:name="OLE_LINK86"/>
            <w:bookmarkStart w:id="1" w:name="OLE_LINK87"/>
            <w:bookmarkStart w:id="2" w:name="OLE_LINK88"/>
            <w:r w:rsidRPr="00223524">
              <w:rPr>
                <w:rFonts w:ascii="Times New Roman" w:hAnsi="Times New Roman"/>
                <w:sz w:val="20"/>
                <w:szCs w:val="20"/>
                <w:lang w:eastAsia="ru-RU"/>
              </w:rPr>
              <w:t>УДК 63</w:t>
            </w:r>
            <w:r w:rsidRPr="00223524">
              <w:rPr>
                <w:rFonts w:ascii="Times New Roman" w:hAnsi="Times New Roman"/>
                <w:sz w:val="20"/>
                <w:szCs w:val="20"/>
                <w:lang w:val="en-US" w:eastAsia="ru-RU"/>
              </w:rPr>
              <w:t>3</w:t>
            </w:r>
            <w:r w:rsidRPr="00223524">
              <w:rPr>
                <w:rFonts w:ascii="Times New Roman" w:hAnsi="Times New Roman"/>
                <w:sz w:val="20"/>
                <w:szCs w:val="20"/>
                <w:lang w:eastAsia="ru-RU"/>
              </w:rPr>
              <w:t>.</w:t>
            </w:r>
            <w:r w:rsidRPr="00223524">
              <w:rPr>
                <w:rFonts w:ascii="Times New Roman" w:hAnsi="Times New Roman"/>
                <w:sz w:val="20"/>
                <w:szCs w:val="20"/>
                <w:lang w:val="en-US" w:eastAsia="ru-RU"/>
              </w:rPr>
              <w:t>11</w:t>
            </w:r>
            <w:r w:rsidRPr="00223524">
              <w:rPr>
                <w:rFonts w:ascii="Times New Roman" w:hAnsi="Times New Roman"/>
                <w:sz w:val="20"/>
                <w:szCs w:val="20"/>
                <w:lang w:eastAsia="ru-RU"/>
              </w:rPr>
              <w:t>(470.620)</w:t>
            </w:r>
          </w:p>
          <w:bookmarkEnd w:id="0"/>
          <w:bookmarkEnd w:id="1"/>
          <w:bookmarkEnd w:id="2"/>
          <w:p w14:paraId="378CD6D9" w14:textId="77777777" w:rsidR="00E5543E" w:rsidRPr="00223524" w:rsidRDefault="00E5543E" w:rsidP="00B650D7">
            <w:pPr>
              <w:spacing w:after="0" w:line="240" w:lineRule="auto"/>
              <w:rPr>
                <w:rFonts w:ascii="Times New Roman" w:hAnsi="Times New Roman"/>
                <w:sz w:val="20"/>
                <w:szCs w:val="20"/>
                <w:lang w:val="en-US" w:eastAsia="ru-RU"/>
              </w:rPr>
            </w:pPr>
          </w:p>
        </w:tc>
        <w:tc>
          <w:tcPr>
            <w:tcW w:w="4661" w:type="dxa"/>
          </w:tcPr>
          <w:p w14:paraId="311B0957" w14:textId="77777777" w:rsidR="00E5543E" w:rsidRPr="00223524" w:rsidRDefault="00E5543E" w:rsidP="00B650D7">
            <w:pPr>
              <w:spacing w:after="0" w:line="240" w:lineRule="auto"/>
              <w:rPr>
                <w:rFonts w:ascii="Times New Roman" w:hAnsi="Times New Roman"/>
                <w:sz w:val="20"/>
                <w:szCs w:val="20"/>
                <w:lang w:eastAsia="ru-RU"/>
              </w:rPr>
            </w:pPr>
            <w:r w:rsidRPr="00223524">
              <w:rPr>
                <w:rFonts w:ascii="Times New Roman" w:hAnsi="Times New Roman"/>
                <w:sz w:val="20"/>
                <w:szCs w:val="20"/>
                <w:lang w:val="en-US" w:eastAsia="ru-RU"/>
              </w:rPr>
              <w:t>UDC</w:t>
            </w:r>
            <w:r w:rsidRPr="00223524">
              <w:rPr>
                <w:rFonts w:ascii="Times New Roman" w:hAnsi="Times New Roman"/>
                <w:sz w:val="20"/>
                <w:szCs w:val="20"/>
                <w:lang w:eastAsia="ru-RU"/>
              </w:rPr>
              <w:t xml:space="preserve"> </w:t>
            </w:r>
            <w:r w:rsidRPr="00223524">
              <w:rPr>
                <w:rFonts w:ascii="Times New Roman" w:hAnsi="Times New Roman"/>
                <w:color w:val="000000"/>
                <w:sz w:val="20"/>
                <w:szCs w:val="20"/>
                <w:lang w:eastAsia="ru-RU"/>
              </w:rPr>
              <w:t>63</w:t>
            </w:r>
            <w:r w:rsidRPr="00223524">
              <w:rPr>
                <w:rFonts w:ascii="Times New Roman" w:hAnsi="Times New Roman"/>
                <w:color w:val="000000"/>
                <w:sz w:val="20"/>
                <w:szCs w:val="20"/>
                <w:lang w:val="en-US" w:eastAsia="ru-RU"/>
              </w:rPr>
              <w:t>3</w:t>
            </w:r>
            <w:r w:rsidRPr="00223524">
              <w:rPr>
                <w:rFonts w:ascii="Times New Roman" w:hAnsi="Times New Roman"/>
                <w:color w:val="000000"/>
                <w:sz w:val="20"/>
                <w:szCs w:val="20"/>
                <w:lang w:eastAsia="ru-RU"/>
              </w:rPr>
              <w:t>.</w:t>
            </w:r>
            <w:r w:rsidRPr="00223524">
              <w:rPr>
                <w:rFonts w:ascii="Times New Roman" w:hAnsi="Times New Roman"/>
                <w:color w:val="000000"/>
                <w:sz w:val="20"/>
                <w:szCs w:val="20"/>
                <w:lang w:val="en-US" w:eastAsia="ru-RU"/>
              </w:rPr>
              <w:t>11</w:t>
            </w:r>
            <w:r w:rsidRPr="00223524">
              <w:rPr>
                <w:rFonts w:ascii="Times New Roman" w:hAnsi="Times New Roman"/>
                <w:color w:val="000000"/>
                <w:sz w:val="20"/>
                <w:szCs w:val="20"/>
                <w:lang w:eastAsia="ru-RU"/>
              </w:rPr>
              <w:t>(470.620)</w:t>
            </w:r>
          </w:p>
        </w:tc>
      </w:tr>
      <w:tr w:rsidR="00E5543E" w:rsidRPr="00223524" w14:paraId="7D69BDC9" w14:textId="77777777" w:rsidTr="004836CA">
        <w:trPr>
          <w:trHeight w:val="70"/>
        </w:trPr>
        <w:tc>
          <w:tcPr>
            <w:tcW w:w="4661" w:type="dxa"/>
          </w:tcPr>
          <w:p w14:paraId="05A65422" w14:textId="77777777" w:rsidR="00E5543E" w:rsidRPr="005B57D6" w:rsidRDefault="005B57D6" w:rsidP="00B47AC0">
            <w:pPr>
              <w:spacing w:after="0" w:line="240" w:lineRule="auto"/>
              <w:rPr>
                <w:rFonts w:ascii="Times New Roman" w:eastAsia="Times New Roman" w:hAnsi="Times New Roman"/>
                <w:sz w:val="20"/>
                <w:szCs w:val="20"/>
                <w:lang w:val="en-GB" w:eastAsia="en-GB"/>
              </w:rPr>
            </w:pPr>
            <w:r w:rsidRPr="005B57D6">
              <w:rPr>
                <w:rFonts w:ascii="Times New Roman" w:eastAsia="Times New Roman" w:hAnsi="Times New Roman"/>
                <w:sz w:val="20"/>
                <w:szCs w:val="20"/>
                <w:lang w:eastAsia="en-GB"/>
              </w:rPr>
              <w:t>06.01.05 Селекция и семеноводство сельскохозяйственных растений</w:t>
            </w:r>
          </w:p>
        </w:tc>
        <w:tc>
          <w:tcPr>
            <w:tcW w:w="4661" w:type="dxa"/>
          </w:tcPr>
          <w:p w14:paraId="58F656B8" w14:textId="77777777" w:rsidR="00E5543E" w:rsidRPr="00223524" w:rsidRDefault="005B57D6" w:rsidP="00B47AC0">
            <w:pPr>
              <w:spacing w:after="0" w:line="240" w:lineRule="auto"/>
              <w:rPr>
                <w:rFonts w:ascii="Times New Roman" w:hAnsi="Times New Roman"/>
                <w:sz w:val="20"/>
                <w:szCs w:val="20"/>
                <w:lang w:val="en-US" w:eastAsia="ru-RU"/>
              </w:rPr>
            </w:pPr>
            <w:r w:rsidRPr="005B57D6">
              <w:rPr>
                <w:rFonts w:ascii="Times New Roman" w:hAnsi="Times New Roman"/>
                <w:sz w:val="20"/>
                <w:szCs w:val="20"/>
                <w:lang w:val="en-US" w:eastAsia="ru-RU"/>
              </w:rPr>
              <w:t>Selection and seed production of agricultural plants</w:t>
            </w:r>
            <w:bookmarkStart w:id="3" w:name="_GoBack"/>
            <w:bookmarkEnd w:id="3"/>
          </w:p>
        </w:tc>
      </w:tr>
      <w:tr w:rsidR="00E5543E" w:rsidRPr="00223524" w14:paraId="01DA0C99" w14:textId="77777777" w:rsidTr="004836CA">
        <w:trPr>
          <w:trHeight w:val="70"/>
        </w:trPr>
        <w:tc>
          <w:tcPr>
            <w:tcW w:w="4661" w:type="dxa"/>
          </w:tcPr>
          <w:p w14:paraId="5CA2CC44" w14:textId="77777777" w:rsidR="00E5543E" w:rsidRPr="00223524" w:rsidRDefault="00E5543E" w:rsidP="00B47AC0">
            <w:pPr>
              <w:spacing w:after="0" w:line="240" w:lineRule="auto"/>
              <w:rPr>
                <w:rFonts w:ascii="Times New Roman" w:hAnsi="Times New Roman"/>
                <w:sz w:val="20"/>
                <w:szCs w:val="20"/>
                <w:lang w:val="en-US" w:eastAsia="ru-RU"/>
              </w:rPr>
            </w:pPr>
          </w:p>
        </w:tc>
        <w:tc>
          <w:tcPr>
            <w:tcW w:w="4661" w:type="dxa"/>
          </w:tcPr>
          <w:p w14:paraId="6C833D78" w14:textId="77777777" w:rsidR="00E5543E" w:rsidRPr="00223524" w:rsidRDefault="00E5543E" w:rsidP="00B47AC0">
            <w:pPr>
              <w:spacing w:after="0" w:line="240" w:lineRule="auto"/>
              <w:rPr>
                <w:rFonts w:ascii="Times New Roman" w:hAnsi="Times New Roman"/>
                <w:sz w:val="20"/>
                <w:szCs w:val="20"/>
                <w:lang w:val="en-US" w:eastAsia="ru-RU"/>
              </w:rPr>
            </w:pPr>
          </w:p>
        </w:tc>
      </w:tr>
      <w:tr w:rsidR="00E5543E" w:rsidRPr="00223524" w14:paraId="070A3919" w14:textId="77777777" w:rsidTr="004836CA">
        <w:trPr>
          <w:trHeight w:val="534"/>
        </w:trPr>
        <w:tc>
          <w:tcPr>
            <w:tcW w:w="4661" w:type="dxa"/>
          </w:tcPr>
          <w:p w14:paraId="2522018E" w14:textId="77777777" w:rsidR="00E5543E" w:rsidRPr="00223524" w:rsidRDefault="00E5543E" w:rsidP="00760A19">
            <w:pPr>
              <w:spacing w:after="0" w:line="240" w:lineRule="auto"/>
              <w:rPr>
                <w:rFonts w:ascii="Times New Roman" w:hAnsi="Times New Roman"/>
                <w:b/>
                <w:bCs/>
                <w:caps/>
                <w:sz w:val="20"/>
                <w:szCs w:val="20"/>
                <w:lang w:eastAsia="ru-RU"/>
              </w:rPr>
            </w:pPr>
            <w:r w:rsidRPr="00223524">
              <w:rPr>
                <w:rFonts w:ascii="Times New Roman" w:hAnsi="Times New Roman"/>
                <w:b/>
                <w:sz w:val="20"/>
                <w:szCs w:val="20"/>
                <w:lang w:eastAsia="ru-RU"/>
              </w:rPr>
              <w:t>ВЛИЯНИЕ ОСНОВНОЙ ОБРАБОТКИ НА АГРОФИЗИЧЕСКИЕ СВОЙСТВА ПОЧВЫ В ПОСЕВАХ ПОДСОЛНЕЧНИКА</w:t>
            </w:r>
          </w:p>
        </w:tc>
        <w:tc>
          <w:tcPr>
            <w:tcW w:w="4661" w:type="dxa"/>
          </w:tcPr>
          <w:p w14:paraId="24A2725E" w14:textId="77777777" w:rsidR="00E5543E" w:rsidRPr="00223524" w:rsidRDefault="00E5543E" w:rsidP="00B47AC0">
            <w:pPr>
              <w:spacing w:after="0" w:line="240" w:lineRule="auto"/>
              <w:rPr>
                <w:rFonts w:ascii="Times New Roman" w:hAnsi="Times New Roman"/>
                <w:b/>
                <w:caps/>
                <w:color w:val="000000"/>
                <w:sz w:val="20"/>
                <w:szCs w:val="20"/>
                <w:lang w:val="en-US" w:eastAsia="ru-RU"/>
              </w:rPr>
            </w:pPr>
            <w:r w:rsidRPr="00223524">
              <w:rPr>
                <w:rFonts w:ascii="Times New Roman" w:hAnsi="Times New Roman"/>
                <w:b/>
                <w:sz w:val="20"/>
                <w:szCs w:val="20"/>
                <w:lang w:val="en-US" w:eastAsia="ru-RU"/>
              </w:rPr>
              <w:t>INFLUENCE OF BASIC TREATMENT ON AGROPHYSICAL PROPERTIES OF SOIL IN SUNFLOWER CROPS</w:t>
            </w:r>
          </w:p>
        </w:tc>
      </w:tr>
      <w:tr w:rsidR="00E5543E" w:rsidRPr="00223524" w14:paraId="6F581C86" w14:textId="77777777" w:rsidTr="004836CA">
        <w:trPr>
          <w:trHeight w:val="70"/>
        </w:trPr>
        <w:tc>
          <w:tcPr>
            <w:tcW w:w="4661" w:type="dxa"/>
          </w:tcPr>
          <w:p w14:paraId="2E3D295C" w14:textId="77777777" w:rsidR="00E5543E" w:rsidRPr="00223524" w:rsidRDefault="00E5543E" w:rsidP="00B47AC0">
            <w:pPr>
              <w:spacing w:after="0" w:line="240" w:lineRule="auto"/>
              <w:rPr>
                <w:rFonts w:ascii="Times New Roman" w:hAnsi="Times New Roman"/>
                <w:i/>
                <w:iCs/>
                <w:sz w:val="20"/>
                <w:szCs w:val="20"/>
                <w:lang w:val="en-US" w:eastAsia="ru-RU"/>
              </w:rPr>
            </w:pPr>
          </w:p>
        </w:tc>
        <w:tc>
          <w:tcPr>
            <w:tcW w:w="4661" w:type="dxa"/>
          </w:tcPr>
          <w:p w14:paraId="7B686784" w14:textId="77777777" w:rsidR="00E5543E" w:rsidRPr="00223524" w:rsidRDefault="00E5543E" w:rsidP="00B47AC0">
            <w:pPr>
              <w:spacing w:after="0" w:line="240" w:lineRule="auto"/>
              <w:rPr>
                <w:rFonts w:ascii="Times New Roman" w:hAnsi="Times New Roman"/>
                <w:sz w:val="20"/>
                <w:szCs w:val="20"/>
                <w:lang w:val="en-US" w:eastAsia="ru-RU"/>
              </w:rPr>
            </w:pPr>
          </w:p>
        </w:tc>
      </w:tr>
      <w:tr w:rsidR="00E5543E" w:rsidRPr="00223524" w14:paraId="460EEAF0" w14:textId="77777777" w:rsidTr="004836CA">
        <w:trPr>
          <w:trHeight w:val="420"/>
        </w:trPr>
        <w:tc>
          <w:tcPr>
            <w:tcW w:w="4661" w:type="dxa"/>
          </w:tcPr>
          <w:p w14:paraId="224B3E56" w14:textId="77777777" w:rsidR="00E5543E" w:rsidRPr="00223524" w:rsidRDefault="00E5543E" w:rsidP="00B47AC0">
            <w:pPr>
              <w:spacing w:after="0" w:line="240" w:lineRule="auto"/>
              <w:rPr>
                <w:rFonts w:ascii="Times New Roman" w:hAnsi="Times New Roman"/>
                <w:sz w:val="20"/>
                <w:szCs w:val="20"/>
                <w:lang w:eastAsia="ru-RU"/>
              </w:rPr>
            </w:pPr>
            <w:r w:rsidRPr="00223524">
              <w:rPr>
                <w:rFonts w:ascii="Times New Roman" w:hAnsi="Times New Roman"/>
                <w:sz w:val="20"/>
                <w:szCs w:val="20"/>
                <w:lang w:eastAsia="ru-RU"/>
              </w:rPr>
              <w:t>Кравченко Роман Викторович</w:t>
            </w:r>
          </w:p>
          <w:p w14:paraId="3BA3343F" w14:textId="77777777" w:rsidR="00E5543E" w:rsidRPr="00223524" w:rsidRDefault="00E5543E" w:rsidP="00B47AC0">
            <w:pPr>
              <w:spacing w:after="0" w:line="240" w:lineRule="auto"/>
              <w:rPr>
                <w:rFonts w:ascii="Times New Roman" w:hAnsi="Times New Roman"/>
                <w:sz w:val="20"/>
                <w:szCs w:val="20"/>
                <w:lang w:eastAsia="ru-RU"/>
              </w:rPr>
            </w:pPr>
            <w:r w:rsidRPr="00223524">
              <w:rPr>
                <w:rFonts w:ascii="Times New Roman" w:hAnsi="Times New Roman"/>
                <w:sz w:val="20"/>
                <w:szCs w:val="20"/>
                <w:lang w:eastAsia="ru-RU"/>
              </w:rPr>
              <w:t>д. с.-х. н., доцент</w:t>
            </w:r>
          </w:p>
        </w:tc>
        <w:tc>
          <w:tcPr>
            <w:tcW w:w="4661" w:type="dxa"/>
          </w:tcPr>
          <w:p w14:paraId="7F1827E7" w14:textId="77777777" w:rsidR="00E5543E" w:rsidRPr="00223524" w:rsidRDefault="00E5543E" w:rsidP="00B47AC0">
            <w:pPr>
              <w:spacing w:after="0" w:line="240" w:lineRule="auto"/>
              <w:rPr>
                <w:rFonts w:ascii="Times New Roman" w:hAnsi="Times New Roman"/>
                <w:sz w:val="20"/>
                <w:szCs w:val="20"/>
                <w:lang w:val="sv-SE" w:eastAsia="ru-RU"/>
              </w:rPr>
            </w:pPr>
            <w:proofErr w:type="spellStart"/>
            <w:r w:rsidRPr="00223524">
              <w:rPr>
                <w:rFonts w:ascii="Times New Roman" w:hAnsi="Times New Roman"/>
                <w:sz w:val="20"/>
                <w:szCs w:val="20"/>
                <w:lang w:val="sv-SE" w:eastAsia="ru-RU"/>
              </w:rPr>
              <w:t>Kravchenko</w:t>
            </w:r>
            <w:proofErr w:type="spellEnd"/>
            <w:r w:rsidRPr="00223524">
              <w:rPr>
                <w:rFonts w:ascii="Times New Roman" w:hAnsi="Times New Roman"/>
                <w:sz w:val="20"/>
                <w:szCs w:val="20"/>
                <w:lang w:val="sv-SE" w:eastAsia="ru-RU"/>
              </w:rPr>
              <w:t xml:space="preserve"> Roman </w:t>
            </w:r>
            <w:proofErr w:type="spellStart"/>
            <w:r w:rsidRPr="00223524">
              <w:rPr>
                <w:rFonts w:ascii="Times New Roman" w:hAnsi="Times New Roman"/>
                <w:sz w:val="20"/>
                <w:szCs w:val="20"/>
                <w:lang w:val="sv-SE" w:eastAsia="ru-RU"/>
              </w:rPr>
              <w:t>Viktorovich</w:t>
            </w:r>
            <w:proofErr w:type="spellEnd"/>
          </w:p>
          <w:p w14:paraId="5CBFD302" w14:textId="77777777" w:rsidR="00E5543E" w:rsidRPr="00223524" w:rsidRDefault="00E5543E" w:rsidP="00776983">
            <w:pPr>
              <w:spacing w:after="0" w:line="240" w:lineRule="auto"/>
              <w:rPr>
                <w:rFonts w:ascii="Times New Roman" w:hAnsi="Times New Roman"/>
                <w:sz w:val="20"/>
                <w:szCs w:val="20"/>
                <w:lang w:val="en-US" w:eastAsia="ru-RU"/>
              </w:rPr>
            </w:pPr>
            <w:proofErr w:type="spellStart"/>
            <w:r w:rsidRPr="00223524">
              <w:rPr>
                <w:rFonts w:ascii="Times New Roman" w:hAnsi="Times New Roman"/>
                <w:sz w:val="20"/>
                <w:szCs w:val="20"/>
                <w:lang w:val="sv-SE" w:eastAsia="ru-RU"/>
              </w:rPr>
              <w:t>Dr.Sci</w:t>
            </w:r>
            <w:proofErr w:type="spellEnd"/>
            <w:r w:rsidRPr="00223524">
              <w:rPr>
                <w:rFonts w:ascii="Times New Roman" w:hAnsi="Times New Roman"/>
                <w:sz w:val="20"/>
                <w:szCs w:val="20"/>
                <w:lang w:val="sv-SE" w:eastAsia="ru-RU"/>
              </w:rPr>
              <w:t>.</w:t>
            </w:r>
            <w:proofErr w:type="spellStart"/>
            <w:r w:rsidRPr="00223524">
              <w:rPr>
                <w:rFonts w:ascii="Times New Roman" w:hAnsi="Times New Roman"/>
                <w:sz w:val="20"/>
                <w:szCs w:val="20"/>
                <w:lang w:val="en-US" w:eastAsia="ru-RU"/>
              </w:rPr>
              <w:t>Agr</w:t>
            </w:r>
            <w:proofErr w:type="spellEnd"/>
            <w:r w:rsidRPr="00223524">
              <w:rPr>
                <w:rFonts w:ascii="Times New Roman" w:hAnsi="Times New Roman"/>
                <w:sz w:val="20"/>
                <w:szCs w:val="20"/>
                <w:lang w:val="en-US" w:eastAsia="ru-RU"/>
              </w:rPr>
              <w:t>., associate professor</w:t>
            </w:r>
          </w:p>
        </w:tc>
      </w:tr>
      <w:tr w:rsidR="00E5543E" w:rsidRPr="00223524" w14:paraId="5A6627F4" w14:textId="77777777" w:rsidTr="004836CA">
        <w:trPr>
          <w:trHeight w:val="420"/>
        </w:trPr>
        <w:tc>
          <w:tcPr>
            <w:tcW w:w="4661" w:type="dxa"/>
          </w:tcPr>
          <w:p w14:paraId="4557D2A7" w14:textId="77777777" w:rsidR="00E5543E" w:rsidRPr="00223524" w:rsidRDefault="00E5543E" w:rsidP="00B47AC0">
            <w:pPr>
              <w:spacing w:after="0" w:line="240" w:lineRule="auto"/>
              <w:rPr>
                <w:rFonts w:ascii="Times New Roman" w:hAnsi="Times New Roman"/>
                <w:sz w:val="20"/>
                <w:szCs w:val="20"/>
                <w:lang w:eastAsia="ru-RU"/>
              </w:rPr>
            </w:pPr>
            <w:r w:rsidRPr="00223524">
              <w:rPr>
                <w:rFonts w:ascii="Times New Roman" w:hAnsi="Times New Roman"/>
                <w:sz w:val="20"/>
                <w:szCs w:val="20"/>
                <w:lang w:eastAsia="ru-RU"/>
              </w:rPr>
              <w:t>РИНЦ SPIN-код: 3648-2228</w:t>
            </w:r>
          </w:p>
          <w:p w14:paraId="553925DC" w14:textId="77777777" w:rsidR="00E5543E" w:rsidRPr="00223524" w:rsidRDefault="00BA1486" w:rsidP="00B47AC0">
            <w:pPr>
              <w:spacing w:after="0" w:line="240" w:lineRule="auto"/>
              <w:rPr>
                <w:rFonts w:ascii="Times New Roman" w:hAnsi="Times New Roman"/>
                <w:sz w:val="20"/>
                <w:szCs w:val="20"/>
                <w:lang w:eastAsia="ru-RU"/>
              </w:rPr>
            </w:pPr>
            <w:hyperlink r:id="rId7" w:history="1">
              <w:proofErr w:type="spellStart"/>
              <w:r w:rsidR="00E5543E" w:rsidRPr="00223524">
                <w:rPr>
                  <w:rStyle w:val="Hyperlink"/>
                  <w:rFonts w:ascii="Times New Roman" w:hAnsi="Times New Roman"/>
                  <w:sz w:val="20"/>
                  <w:szCs w:val="20"/>
                  <w:lang w:val="en-US" w:eastAsia="ru-RU"/>
                </w:rPr>
                <w:t>roma</w:t>
              </w:r>
              <w:proofErr w:type="spellEnd"/>
              <w:r w:rsidR="00E5543E" w:rsidRPr="00223524">
                <w:rPr>
                  <w:rStyle w:val="Hyperlink"/>
                  <w:rFonts w:ascii="Times New Roman" w:hAnsi="Times New Roman"/>
                  <w:sz w:val="20"/>
                  <w:szCs w:val="20"/>
                  <w:lang w:eastAsia="ru-RU"/>
                </w:rPr>
                <w:t>-</w:t>
              </w:r>
              <w:proofErr w:type="spellStart"/>
              <w:r w:rsidR="00E5543E" w:rsidRPr="00223524">
                <w:rPr>
                  <w:rStyle w:val="Hyperlink"/>
                  <w:rFonts w:ascii="Times New Roman" w:hAnsi="Times New Roman"/>
                  <w:sz w:val="20"/>
                  <w:szCs w:val="20"/>
                  <w:lang w:val="en-US" w:eastAsia="ru-RU"/>
                </w:rPr>
                <w:t>kravchenko</w:t>
              </w:r>
              <w:proofErr w:type="spellEnd"/>
              <w:r w:rsidR="00E5543E" w:rsidRPr="00223524">
                <w:rPr>
                  <w:rStyle w:val="Hyperlink"/>
                  <w:rFonts w:ascii="Times New Roman" w:hAnsi="Times New Roman"/>
                  <w:sz w:val="20"/>
                  <w:szCs w:val="20"/>
                  <w:lang w:eastAsia="ru-RU"/>
                </w:rPr>
                <w:t>@</w:t>
              </w:r>
              <w:proofErr w:type="spellStart"/>
              <w:r w:rsidR="00E5543E" w:rsidRPr="00223524">
                <w:rPr>
                  <w:rStyle w:val="Hyperlink"/>
                  <w:rFonts w:ascii="Times New Roman" w:hAnsi="Times New Roman"/>
                  <w:sz w:val="20"/>
                  <w:szCs w:val="20"/>
                  <w:lang w:val="en-US" w:eastAsia="ru-RU"/>
                </w:rPr>
                <w:t>yandex</w:t>
              </w:r>
              <w:proofErr w:type="spellEnd"/>
              <w:r w:rsidR="00E5543E" w:rsidRPr="00223524">
                <w:rPr>
                  <w:rStyle w:val="Hyperlink"/>
                  <w:rFonts w:ascii="Times New Roman" w:hAnsi="Times New Roman"/>
                  <w:sz w:val="20"/>
                  <w:szCs w:val="20"/>
                  <w:lang w:eastAsia="ru-RU"/>
                </w:rPr>
                <w:t>.</w:t>
              </w:r>
              <w:proofErr w:type="spellStart"/>
              <w:r w:rsidR="00E5543E" w:rsidRPr="00223524">
                <w:rPr>
                  <w:rStyle w:val="Hyperlink"/>
                  <w:rFonts w:ascii="Times New Roman" w:hAnsi="Times New Roman"/>
                  <w:sz w:val="20"/>
                  <w:szCs w:val="20"/>
                  <w:lang w:val="en-US" w:eastAsia="ru-RU"/>
                </w:rPr>
                <w:t>ru</w:t>
              </w:r>
              <w:proofErr w:type="spellEnd"/>
            </w:hyperlink>
          </w:p>
          <w:p w14:paraId="0C6E56EC" w14:textId="77777777" w:rsidR="00E5543E" w:rsidRPr="00223524" w:rsidRDefault="00E5543E" w:rsidP="00B47AC0">
            <w:pPr>
              <w:spacing w:after="0" w:line="240" w:lineRule="auto"/>
              <w:rPr>
                <w:rFonts w:ascii="Times New Roman" w:hAnsi="Times New Roman"/>
                <w:sz w:val="20"/>
                <w:szCs w:val="20"/>
                <w:lang w:eastAsia="ru-RU"/>
              </w:rPr>
            </w:pPr>
          </w:p>
        </w:tc>
        <w:tc>
          <w:tcPr>
            <w:tcW w:w="4661" w:type="dxa"/>
          </w:tcPr>
          <w:p w14:paraId="000941BA" w14:textId="77777777" w:rsidR="00E5543E" w:rsidRPr="00223524" w:rsidRDefault="00E5543E" w:rsidP="00B47AC0">
            <w:pPr>
              <w:spacing w:after="0" w:line="240" w:lineRule="auto"/>
              <w:rPr>
                <w:rFonts w:ascii="Times New Roman" w:hAnsi="Times New Roman"/>
                <w:sz w:val="20"/>
                <w:szCs w:val="20"/>
                <w:lang w:val="en-US" w:eastAsia="ru-RU"/>
              </w:rPr>
            </w:pPr>
            <w:r w:rsidRPr="00223524">
              <w:rPr>
                <w:rFonts w:ascii="Times New Roman" w:hAnsi="Times New Roman"/>
                <w:sz w:val="20"/>
                <w:szCs w:val="20"/>
                <w:lang w:val="en-US" w:eastAsia="ru-RU"/>
              </w:rPr>
              <w:t>RSCI SPIN-code: 3648-2228</w:t>
            </w:r>
          </w:p>
          <w:p w14:paraId="7E2B3390" w14:textId="77777777" w:rsidR="00E5543E" w:rsidRPr="00223524" w:rsidRDefault="00E5543E" w:rsidP="00B47AC0">
            <w:pPr>
              <w:spacing w:after="0" w:line="240" w:lineRule="auto"/>
              <w:rPr>
                <w:rFonts w:ascii="Times New Roman" w:hAnsi="Times New Roman"/>
                <w:sz w:val="20"/>
                <w:szCs w:val="20"/>
                <w:lang w:val="en-US" w:eastAsia="ru-RU"/>
              </w:rPr>
            </w:pPr>
            <w:r w:rsidRPr="00223524">
              <w:rPr>
                <w:rFonts w:ascii="Times New Roman" w:hAnsi="Times New Roman"/>
                <w:sz w:val="20"/>
                <w:szCs w:val="20"/>
                <w:lang w:val="en-US" w:eastAsia="ru-RU"/>
              </w:rPr>
              <w:t>roma-kravchenko@yandex.ru</w:t>
            </w:r>
          </w:p>
        </w:tc>
      </w:tr>
      <w:tr w:rsidR="00E5543E" w:rsidRPr="00223524" w14:paraId="7119B533" w14:textId="77777777" w:rsidTr="004836CA">
        <w:trPr>
          <w:trHeight w:val="420"/>
        </w:trPr>
        <w:tc>
          <w:tcPr>
            <w:tcW w:w="4661" w:type="dxa"/>
          </w:tcPr>
          <w:p w14:paraId="1C17A0DF" w14:textId="77777777" w:rsidR="00E5543E" w:rsidRPr="00223524" w:rsidRDefault="00E5543E" w:rsidP="00B47AC0">
            <w:pPr>
              <w:spacing w:after="0" w:line="240" w:lineRule="auto"/>
              <w:rPr>
                <w:rFonts w:ascii="Times New Roman" w:hAnsi="Times New Roman"/>
                <w:sz w:val="20"/>
                <w:szCs w:val="20"/>
                <w:lang w:eastAsia="ru-RU"/>
              </w:rPr>
            </w:pPr>
            <w:r w:rsidRPr="00223524">
              <w:rPr>
                <w:rFonts w:ascii="Times New Roman" w:hAnsi="Times New Roman"/>
                <w:sz w:val="20"/>
                <w:szCs w:val="20"/>
                <w:lang w:eastAsia="ru-RU"/>
              </w:rPr>
              <w:t>Толстых Анжелика Сергеевна</w:t>
            </w:r>
          </w:p>
          <w:p w14:paraId="51834DB2" w14:textId="77777777" w:rsidR="00E5543E" w:rsidRPr="00223524" w:rsidRDefault="00E5543E" w:rsidP="00B650D7">
            <w:pPr>
              <w:spacing w:after="0" w:line="240" w:lineRule="auto"/>
              <w:rPr>
                <w:rFonts w:ascii="Times New Roman" w:hAnsi="Times New Roman"/>
                <w:sz w:val="20"/>
                <w:szCs w:val="20"/>
                <w:lang w:eastAsia="ru-RU"/>
              </w:rPr>
            </w:pPr>
            <w:r w:rsidRPr="00223524">
              <w:rPr>
                <w:rFonts w:ascii="Times New Roman" w:hAnsi="Times New Roman"/>
                <w:sz w:val="20"/>
                <w:szCs w:val="20"/>
                <w:lang w:eastAsia="ru-RU"/>
              </w:rPr>
              <w:t>аспирант факультета агрономии и экологии</w:t>
            </w:r>
          </w:p>
        </w:tc>
        <w:tc>
          <w:tcPr>
            <w:tcW w:w="4661" w:type="dxa"/>
          </w:tcPr>
          <w:p w14:paraId="354898D4" w14:textId="77777777" w:rsidR="00E5543E" w:rsidRPr="00223524" w:rsidRDefault="00E5543E" w:rsidP="00760A19">
            <w:pPr>
              <w:spacing w:after="0" w:line="240" w:lineRule="auto"/>
              <w:rPr>
                <w:rFonts w:ascii="Times New Roman" w:hAnsi="Times New Roman"/>
                <w:sz w:val="20"/>
                <w:szCs w:val="20"/>
                <w:lang w:val="en-US" w:eastAsia="ru-RU"/>
              </w:rPr>
            </w:pPr>
            <w:proofErr w:type="spellStart"/>
            <w:r w:rsidRPr="00223524">
              <w:rPr>
                <w:rFonts w:ascii="Times New Roman" w:hAnsi="Times New Roman"/>
                <w:sz w:val="20"/>
                <w:szCs w:val="20"/>
                <w:lang w:val="en-US" w:eastAsia="ru-RU"/>
              </w:rPr>
              <w:t>Tolstykh</w:t>
            </w:r>
            <w:proofErr w:type="spellEnd"/>
            <w:r w:rsidRPr="00223524">
              <w:rPr>
                <w:rFonts w:ascii="Times New Roman" w:hAnsi="Times New Roman"/>
                <w:sz w:val="20"/>
                <w:szCs w:val="20"/>
                <w:lang w:val="en-US" w:eastAsia="ru-RU"/>
              </w:rPr>
              <w:t xml:space="preserve"> </w:t>
            </w:r>
            <w:proofErr w:type="spellStart"/>
            <w:r w:rsidRPr="00223524">
              <w:rPr>
                <w:rFonts w:ascii="Times New Roman" w:hAnsi="Times New Roman"/>
                <w:sz w:val="20"/>
                <w:szCs w:val="20"/>
                <w:lang w:val="en-US" w:eastAsia="ru-RU"/>
              </w:rPr>
              <w:t>Anzhelika</w:t>
            </w:r>
            <w:proofErr w:type="spellEnd"/>
            <w:r w:rsidRPr="00223524">
              <w:rPr>
                <w:rFonts w:ascii="Times New Roman" w:hAnsi="Times New Roman"/>
                <w:sz w:val="20"/>
                <w:szCs w:val="20"/>
                <w:lang w:val="en-US" w:eastAsia="ru-RU"/>
              </w:rPr>
              <w:t xml:space="preserve"> </w:t>
            </w:r>
            <w:proofErr w:type="spellStart"/>
            <w:r w:rsidRPr="00223524">
              <w:rPr>
                <w:rFonts w:ascii="Times New Roman" w:hAnsi="Times New Roman"/>
                <w:sz w:val="20"/>
                <w:szCs w:val="20"/>
                <w:lang w:val="en-US" w:eastAsia="ru-RU"/>
              </w:rPr>
              <w:t>Sergeevna</w:t>
            </w:r>
            <w:proofErr w:type="spellEnd"/>
          </w:p>
          <w:p w14:paraId="3D1BDDD3" w14:textId="77777777" w:rsidR="00E5543E" w:rsidRPr="00223524" w:rsidRDefault="00E5543E" w:rsidP="00760A19">
            <w:pPr>
              <w:spacing w:after="0" w:line="240" w:lineRule="auto"/>
              <w:rPr>
                <w:rFonts w:ascii="Times New Roman" w:hAnsi="Times New Roman"/>
                <w:sz w:val="20"/>
                <w:szCs w:val="20"/>
                <w:lang w:val="en-US" w:eastAsia="ru-RU"/>
              </w:rPr>
            </w:pPr>
            <w:r w:rsidRPr="00223524">
              <w:rPr>
                <w:rFonts w:ascii="Times New Roman" w:hAnsi="Times New Roman"/>
                <w:sz w:val="20"/>
                <w:szCs w:val="20"/>
                <w:lang w:val="en-US" w:eastAsia="ru-RU"/>
              </w:rPr>
              <w:t>graduate student of the faculty of agronomy and ecology</w:t>
            </w:r>
          </w:p>
        </w:tc>
      </w:tr>
      <w:tr w:rsidR="00E5543E" w:rsidRPr="00223524" w14:paraId="2F77EAD6" w14:textId="77777777" w:rsidTr="004836CA">
        <w:trPr>
          <w:trHeight w:val="279"/>
        </w:trPr>
        <w:tc>
          <w:tcPr>
            <w:tcW w:w="4661" w:type="dxa"/>
          </w:tcPr>
          <w:p w14:paraId="024965A9" w14:textId="77777777" w:rsidR="00E5543E" w:rsidRPr="00223524" w:rsidRDefault="00E5543E" w:rsidP="00B47AC0">
            <w:pPr>
              <w:spacing w:after="0" w:line="240" w:lineRule="auto"/>
              <w:rPr>
                <w:rFonts w:ascii="Times New Roman" w:hAnsi="Times New Roman"/>
                <w:sz w:val="20"/>
                <w:szCs w:val="20"/>
                <w:lang w:eastAsia="ru-RU"/>
              </w:rPr>
            </w:pPr>
            <w:r w:rsidRPr="00223524">
              <w:rPr>
                <w:rFonts w:ascii="Times New Roman" w:hAnsi="Times New Roman"/>
                <w:i/>
                <w:sz w:val="20"/>
                <w:szCs w:val="20"/>
                <w:lang w:eastAsia="ru-RU"/>
              </w:rPr>
              <w:t>Кубанский государственный аграрный университет, Россия, 350044, Краснодар, Калинина, 13</w:t>
            </w:r>
          </w:p>
        </w:tc>
        <w:tc>
          <w:tcPr>
            <w:tcW w:w="4661" w:type="dxa"/>
          </w:tcPr>
          <w:p w14:paraId="54CDA8E2" w14:textId="77777777" w:rsidR="00E5543E" w:rsidRPr="00223524" w:rsidRDefault="00E5543E" w:rsidP="00B47AC0">
            <w:pPr>
              <w:spacing w:after="0" w:line="240" w:lineRule="auto"/>
              <w:rPr>
                <w:rFonts w:ascii="Times New Roman" w:hAnsi="Times New Roman"/>
                <w:i/>
                <w:sz w:val="20"/>
                <w:szCs w:val="20"/>
                <w:lang w:val="en-US" w:eastAsia="ru-RU"/>
              </w:rPr>
            </w:pPr>
            <w:r w:rsidRPr="00223524">
              <w:rPr>
                <w:rFonts w:ascii="Times New Roman" w:hAnsi="Times New Roman"/>
                <w:i/>
                <w:sz w:val="20"/>
                <w:szCs w:val="20"/>
                <w:lang w:val="en-US" w:eastAsia="ru-RU"/>
              </w:rPr>
              <w:t>Kuban State Agrarian University, Krasnodar, Russia</w:t>
            </w:r>
          </w:p>
          <w:p w14:paraId="70D4D18C" w14:textId="77777777" w:rsidR="00E5543E" w:rsidRPr="00223524" w:rsidRDefault="00E5543E" w:rsidP="00776983">
            <w:pPr>
              <w:spacing w:after="0" w:line="240" w:lineRule="auto"/>
              <w:rPr>
                <w:rFonts w:ascii="Times New Roman" w:hAnsi="Times New Roman"/>
                <w:sz w:val="20"/>
                <w:szCs w:val="20"/>
                <w:lang w:eastAsia="ru-RU"/>
              </w:rPr>
            </w:pPr>
            <w:r w:rsidRPr="00223524">
              <w:rPr>
                <w:rFonts w:ascii="Times New Roman" w:hAnsi="Times New Roman"/>
                <w:i/>
                <w:sz w:val="20"/>
                <w:szCs w:val="20"/>
                <w:lang w:eastAsia="ru-RU"/>
              </w:rPr>
              <w:t xml:space="preserve">350044, </w:t>
            </w:r>
            <w:proofErr w:type="spellStart"/>
            <w:r w:rsidRPr="00223524">
              <w:rPr>
                <w:rFonts w:ascii="Times New Roman" w:hAnsi="Times New Roman"/>
                <w:i/>
                <w:sz w:val="20"/>
                <w:szCs w:val="20"/>
                <w:lang w:val="en-US" w:eastAsia="ru-RU"/>
              </w:rPr>
              <w:t>Kalinina</w:t>
            </w:r>
            <w:proofErr w:type="spellEnd"/>
            <w:r w:rsidRPr="00223524">
              <w:rPr>
                <w:rFonts w:ascii="Times New Roman" w:hAnsi="Times New Roman"/>
                <w:i/>
                <w:sz w:val="20"/>
                <w:szCs w:val="20"/>
                <w:lang w:eastAsia="ru-RU"/>
              </w:rPr>
              <w:t>,</w:t>
            </w:r>
            <w:r w:rsidRPr="00223524">
              <w:rPr>
                <w:rFonts w:ascii="Times New Roman" w:hAnsi="Times New Roman"/>
                <w:i/>
                <w:sz w:val="20"/>
                <w:szCs w:val="20"/>
                <w:lang w:val="en-US" w:eastAsia="ru-RU"/>
              </w:rPr>
              <w:t xml:space="preserve"> </w:t>
            </w:r>
            <w:r w:rsidRPr="00223524">
              <w:rPr>
                <w:rFonts w:ascii="Times New Roman" w:hAnsi="Times New Roman"/>
                <w:i/>
                <w:sz w:val="20"/>
                <w:szCs w:val="20"/>
                <w:lang w:eastAsia="ru-RU"/>
              </w:rPr>
              <w:t>13</w:t>
            </w:r>
          </w:p>
        </w:tc>
      </w:tr>
      <w:tr w:rsidR="00E5543E" w:rsidRPr="00223524" w14:paraId="7008DB6A" w14:textId="77777777" w:rsidTr="004836CA">
        <w:trPr>
          <w:trHeight w:val="70"/>
        </w:trPr>
        <w:tc>
          <w:tcPr>
            <w:tcW w:w="4661" w:type="dxa"/>
          </w:tcPr>
          <w:p w14:paraId="2678DAB3" w14:textId="77777777" w:rsidR="00E5543E" w:rsidRPr="00223524" w:rsidRDefault="00E5543E" w:rsidP="00B47AC0">
            <w:pPr>
              <w:spacing w:after="0" w:line="240" w:lineRule="auto"/>
              <w:rPr>
                <w:rFonts w:ascii="Times New Roman" w:hAnsi="Times New Roman"/>
                <w:sz w:val="20"/>
                <w:szCs w:val="20"/>
                <w:lang w:eastAsia="ru-RU"/>
              </w:rPr>
            </w:pPr>
          </w:p>
        </w:tc>
        <w:tc>
          <w:tcPr>
            <w:tcW w:w="4661" w:type="dxa"/>
          </w:tcPr>
          <w:p w14:paraId="056ADF65" w14:textId="77777777" w:rsidR="00E5543E" w:rsidRPr="00223524" w:rsidRDefault="00E5543E" w:rsidP="00B47AC0">
            <w:pPr>
              <w:spacing w:after="0" w:line="240" w:lineRule="auto"/>
              <w:rPr>
                <w:rFonts w:ascii="Times New Roman" w:hAnsi="Times New Roman"/>
                <w:sz w:val="20"/>
                <w:szCs w:val="20"/>
                <w:lang w:eastAsia="ru-RU"/>
              </w:rPr>
            </w:pPr>
          </w:p>
        </w:tc>
      </w:tr>
      <w:tr w:rsidR="00E5543E" w:rsidRPr="00223524" w14:paraId="55657786" w14:textId="77777777" w:rsidTr="004836CA">
        <w:tc>
          <w:tcPr>
            <w:tcW w:w="4661" w:type="dxa"/>
          </w:tcPr>
          <w:p w14:paraId="1ED6546A" w14:textId="77777777" w:rsidR="00E5543E" w:rsidRPr="00223524" w:rsidRDefault="00E5543E" w:rsidP="001211A5">
            <w:pPr>
              <w:spacing w:after="0" w:line="240" w:lineRule="auto"/>
              <w:rPr>
                <w:rFonts w:ascii="Times New Roman" w:hAnsi="Times New Roman"/>
                <w:sz w:val="20"/>
                <w:szCs w:val="20"/>
                <w:lang w:eastAsia="ru-RU"/>
              </w:rPr>
            </w:pPr>
            <w:bookmarkStart w:id="4" w:name="OLE_LINK92"/>
            <w:r w:rsidRPr="00223524">
              <w:rPr>
                <w:rFonts w:ascii="Times New Roman" w:hAnsi="Times New Roman"/>
                <w:sz w:val="20"/>
                <w:szCs w:val="20"/>
                <w:lang w:eastAsia="ru-RU"/>
              </w:rPr>
              <w:t xml:space="preserve">В статье представлены результаты исследований по изучению влияния основной обработки почвы в технологии возделывания подсолнечника на ее агрофизические свойства. Объектом исследований был подсолнечник, сорт Вулкан, предшественник – озимая пшеница. Почва – сверхмощные </w:t>
            </w:r>
            <w:proofErr w:type="spellStart"/>
            <w:r w:rsidRPr="00223524">
              <w:rPr>
                <w:rFonts w:ascii="Times New Roman" w:hAnsi="Times New Roman"/>
                <w:sz w:val="20"/>
                <w:szCs w:val="20"/>
                <w:lang w:eastAsia="ru-RU"/>
              </w:rPr>
              <w:t>слабогумусные</w:t>
            </w:r>
            <w:proofErr w:type="spellEnd"/>
            <w:r w:rsidRPr="00223524">
              <w:rPr>
                <w:rFonts w:ascii="Times New Roman" w:hAnsi="Times New Roman"/>
                <w:sz w:val="20"/>
                <w:szCs w:val="20"/>
                <w:lang w:eastAsia="ru-RU"/>
              </w:rPr>
              <w:t xml:space="preserve"> типичные выщелоченные чернозёмы. Исследования проводились в стационарном опыте на базе опытного поля кафедры общего и орошаемого земледелия </w:t>
            </w:r>
            <w:proofErr w:type="spellStart"/>
            <w:r w:rsidRPr="00223524">
              <w:rPr>
                <w:rFonts w:ascii="Times New Roman" w:hAnsi="Times New Roman"/>
                <w:sz w:val="20"/>
                <w:szCs w:val="20"/>
                <w:lang w:eastAsia="ru-RU"/>
              </w:rPr>
              <w:t>КубГАУ</w:t>
            </w:r>
            <w:proofErr w:type="spellEnd"/>
            <w:r w:rsidRPr="00223524">
              <w:rPr>
                <w:rFonts w:ascii="Times New Roman" w:hAnsi="Times New Roman"/>
                <w:sz w:val="20"/>
                <w:szCs w:val="20"/>
                <w:lang w:eastAsia="ru-RU"/>
              </w:rPr>
              <w:t xml:space="preserve"> в соответствии с общепринятыми методиками по опытам с зерновыми культурами. Варианты опыта (основной обработки почвы): вариант 1 (А0) – отвальная вспашка на глубину 25-27 см (контроль); вариант 2 (А1) – </w:t>
            </w:r>
            <w:proofErr w:type="spellStart"/>
            <w:r w:rsidRPr="00223524">
              <w:rPr>
                <w:rFonts w:ascii="Times New Roman" w:hAnsi="Times New Roman"/>
                <w:sz w:val="20"/>
                <w:szCs w:val="20"/>
                <w:lang w:eastAsia="ru-RU"/>
              </w:rPr>
              <w:t>чизелевание</w:t>
            </w:r>
            <w:proofErr w:type="spellEnd"/>
            <w:r w:rsidRPr="00223524">
              <w:rPr>
                <w:rFonts w:ascii="Times New Roman" w:hAnsi="Times New Roman"/>
                <w:sz w:val="20"/>
                <w:szCs w:val="20"/>
                <w:lang w:eastAsia="ru-RU"/>
              </w:rPr>
              <w:t xml:space="preserve"> на 25-27 см; вариант 3 (А2) – дисковое лущение на 8-10 см; вариант 4 (А3) – нулевая обработка (прямой посев). На основании проведенных исследований выявлена общая тенденция ухудшения агрофизических показателей почвы в течение всего вегетационного периода развития подсолнечника и при уменьшении интенсивности основной обработки почвы в технологии его возделывания. Так, плотность почвы была минимальной, а общая пористость и влажность почвы, а также запасы продуктивной влаги были максимальными при проведении в основную обработку почвы отвальной вспашки на глубину 25-27 см. Отказ от вспашки, но с проведением глубокого рыхления на туже глубину (</w:t>
            </w:r>
            <w:proofErr w:type="spellStart"/>
            <w:r w:rsidRPr="00223524">
              <w:rPr>
                <w:rFonts w:ascii="Times New Roman" w:hAnsi="Times New Roman"/>
                <w:sz w:val="20"/>
                <w:szCs w:val="20"/>
                <w:lang w:eastAsia="ru-RU"/>
              </w:rPr>
              <w:t>чизелевание</w:t>
            </w:r>
            <w:proofErr w:type="spellEnd"/>
            <w:r w:rsidRPr="00223524">
              <w:rPr>
                <w:rFonts w:ascii="Times New Roman" w:hAnsi="Times New Roman"/>
                <w:sz w:val="20"/>
                <w:szCs w:val="20"/>
                <w:lang w:eastAsia="ru-RU"/>
              </w:rPr>
              <w:t xml:space="preserve"> на 25-27 см) несколько ухудшал данные показатели. Проведение в основную обработку почвы только поверхностного дискового лущения на глубину 8-10 см приводило к еще большему ухудшению данных показателей. И на последнем месте был вариант, где почву оставляли без основной обработки под прямой посев культуры (вариант нулевой обработки почвы). И только перед уборкой подсолнечника (сентябрь) нулевая обработка почвы обеспечила </w:t>
            </w:r>
            <w:r w:rsidRPr="00223524">
              <w:rPr>
                <w:rFonts w:ascii="Times New Roman" w:hAnsi="Times New Roman"/>
                <w:sz w:val="20"/>
                <w:szCs w:val="20"/>
                <w:lang w:eastAsia="ru-RU"/>
              </w:rPr>
              <w:lastRenderedPageBreak/>
              <w:t>наиболее высокие показатели влажности почвы и запасов продуктивной влаги</w:t>
            </w:r>
            <w:bookmarkEnd w:id="4"/>
          </w:p>
        </w:tc>
        <w:tc>
          <w:tcPr>
            <w:tcW w:w="4661" w:type="dxa"/>
          </w:tcPr>
          <w:p w14:paraId="1F71375C" w14:textId="77777777" w:rsidR="00E5543E" w:rsidRPr="00223524" w:rsidRDefault="00E5543E" w:rsidP="00776983">
            <w:pPr>
              <w:spacing w:after="0" w:line="240" w:lineRule="auto"/>
              <w:rPr>
                <w:rFonts w:ascii="Times New Roman" w:hAnsi="Times New Roman"/>
                <w:sz w:val="20"/>
                <w:szCs w:val="20"/>
                <w:lang w:val="en-US" w:eastAsia="ru-RU"/>
              </w:rPr>
            </w:pPr>
            <w:r w:rsidRPr="00223524">
              <w:rPr>
                <w:rFonts w:ascii="Times New Roman" w:hAnsi="Times New Roman"/>
                <w:sz w:val="20"/>
                <w:szCs w:val="20"/>
                <w:lang w:val="en-US" w:eastAsia="ru-RU"/>
              </w:rPr>
              <w:lastRenderedPageBreak/>
              <w:t xml:space="preserve">The article presents the results of studies on the influence of the main tillage in the technology of cultivation of sunflower on its agrophysical properties. The object of the research was sunflower, the </w:t>
            </w:r>
            <w:proofErr w:type="spellStart"/>
            <w:r w:rsidRPr="00223524">
              <w:rPr>
                <w:rFonts w:ascii="Times New Roman" w:hAnsi="Times New Roman"/>
                <w:sz w:val="20"/>
                <w:szCs w:val="20"/>
                <w:lang w:val="en-US" w:eastAsia="ru-RU"/>
              </w:rPr>
              <w:t>Vulkan</w:t>
            </w:r>
            <w:proofErr w:type="spellEnd"/>
            <w:r w:rsidRPr="00223524">
              <w:rPr>
                <w:rFonts w:ascii="Times New Roman" w:hAnsi="Times New Roman"/>
                <w:sz w:val="20"/>
                <w:szCs w:val="20"/>
                <w:lang w:val="en-US" w:eastAsia="ru-RU"/>
              </w:rPr>
              <w:t xml:space="preserve"> variety, the predecessor was winter wheat. The soil was </w:t>
            </w:r>
            <w:proofErr w:type="spellStart"/>
            <w:r w:rsidRPr="00223524">
              <w:rPr>
                <w:rFonts w:ascii="Times New Roman" w:hAnsi="Times New Roman"/>
                <w:sz w:val="20"/>
                <w:szCs w:val="20"/>
                <w:lang w:val="en-US" w:eastAsia="ru-RU"/>
              </w:rPr>
              <w:t>superpowerful</w:t>
            </w:r>
            <w:proofErr w:type="spellEnd"/>
            <w:r w:rsidRPr="00223524">
              <w:rPr>
                <w:rFonts w:ascii="Times New Roman" w:hAnsi="Times New Roman"/>
                <w:sz w:val="20"/>
                <w:szCs w:val="20"/>
                <w:lang w:val="en-US" w:eastAsia="ru-RU"/>
              </w:rPr>
              <w:t xml:space="preserve"> low-humus typical leached </w:t>
            </w:r>
            <w:proofErr w:type="spellStart"/>
            <w:r w:rsidRPr="00223524">
              <w:rPr>
                <w:rFonts w:ascii="Times New Roman" w:hAnsi="Times New Roman"/>
                <w:sz w:val="20"/>
                <w:szCs w:val="20"/>
                <w:lang w:val="en-US" w:eastAsia="ru-RU"/>
              </w:rPr>
              <w:t>chernozem</w:t>
            </w:r>
            <w:proofErr w:type="spellEnd"/>
            <w:r w:rsidRPr="00223524">
              <w:rPr>
                <w:rFonts w:ascii="Times New Roman" w:hAnsi="Times New Roman"/>
                <w:sz w:val="20"/>
                <w:szCs w:val="20"/>
                <w:lang w:val="en-US" w:eastAsia="ru-RU"/>
              </w:rPr>
              <w:t xml:space="preserve">. The studies were carried out in a stationary experiment on the basis of the experimental field of the department of general and irrigated agriculture of </w:t>
            </w:r>
            <w:proofErr w:type="spellStart"/>
            <w:r w:rsidRPr="00223524">
              <w:rPr>
                <w:rFonts w:ascii="Times New Roman" w:hAnsi="Times New Roman"/>
                <w:sz w:val="20"/>
                <w:szCs w:val="20"/>
                <w:lang w:val="en-US" w:eastAsia="ru-RU"/>
              </w:rPr>
              <w:t>KubGAU</w:t>
            </w:r>
            <w:proofErr w:type="spellEnd"/>
            <w:r w:rsidRPr="00223524">
              <w:rPr>
                <w:rFonts w:ascii="Times New Roman" w:hAnsi="Times New Roman"/>
                <w:sz w:val="20"/>
                <w:szCs w:val="20"/>
                <w:lang w:val="en-US" w:eastAsia="ru-RU"/>
              </w:rPr>
              <w:t xml:space="preserve"> in accordance with generally accepted methods for experiments with grain crops. Variants of experience (basic tillage): Option 1 (A0) - dump plowing to a depth of 25-27 cm (control); option 2 (A1) - chiseling 25-27 cm; option 3 (A2) - disc peeling at 8-10 cm; option 4 (A3) - zero treatment (direct seeding). On the basis of the conducted research, a general trend of agrophysical soil deterioration during the entire vegetation period of sunflower development and with a decrease in the intensity of the main tillage in the technology of its cultivation is revealed. So, the soil density was minimal, and the total porosity and soil moisture, as well as the reserves of productive moisture were maximal when carrying out land plowing at a depth of 25-27 cm to the main tillage. 25-27 cm) slightly worsened these figures. Conducting in the main tillage only surface disc peeling to a depth of 8-10 cm led to a further deterioration in these indicators. And in the last place there was the option where the soil was left without primary treatment under direct sowing of the crop (the variant of zero tillage). And just before harvesting sunflower (September), zero tillage provided the highest levels of soil moisture and reserves of productive moisture</w:t>
            </w:r>
          </w:p>
        </w:tc>
      </w:tr>
      <w:tr w:rsidR="00E5543E" w:rsidRPr="00223524" w14:paraId="50E8B214" w14:textId="77777777" w:rsidTr="004836CA">
        <w:tc>
          <w:tcPr>
            <w:tcW w:w="4661" w:type="dxa"/>
          </w:tcPr>
          <w:p w14:paraId="30A724E0" w14:textId="77777777" w:rsidR="00E5543E" w:rsidRPr="00223524" w:rsidRDefault="00E5543E" w:rsidP="00B47AC0">
            <w:pPr>
              <w:spacing w:after="0" w:line="240" w:lineRule="auto"/>
              <w:rPr>
                <w:rFonts w:ascii="Times New Roman" w:hAnsi="Times New Roman"/>
                <w:sz w:val="20"/>
                <w:szCs w:val="20"/>
                <w:lang w:val="en-US" w:eastAsia="ru-RU"/>
              </w:rPr>
            </w:pPr>
          </w:p>
        </w:tc>
        <w:tc>
          <w:tcPr>
            <w:tcW w:w="4661" w:type="dxa"/>
          </w:tcPr>
          <w:p w14:paraId="173E6D02" w14:textId="77777777" w:rsidR="00E5543E" w:rsidRPr="00223524" w:rsidRDefault="00E5543E" w:rsidP="00B47AC0">
            <w:pPr>
              <w:spacing w:after="0" w:line="240" w:lineRule="auto"/>
              <w:rPr>
                <w:rFonts w:ascii="Times New Roman" w:hAnsi="Times New Roman"/>
                <w:sz w:val="20"/>
                <w:szCs w:val="20"/>
                <w:lang w:val="en-US" w:eastAsia="ru-RU"/>
              </w:rPr>
            </w:pPr>
          </w:p>
        </w:tc>
      </w:tr>
      <w:tr w:rsidR="00E5543E" w:rsidRPr="00223524" w14:paraId="4F2ABF15" w14:textId="77777777" w:rsidTr="004836CA">
        <w:tc>
          <w:tcPr>
            <w:tcW w:w="4661" w:type="dxa"/>
          </w:tcPr>
          <w:p w14:paraId="0A0486A1" w14:textId="77777777" w:rsidR="00E5543E" w:rsidRDefault="00E5543E" w:rsidP="001211A5">
            <w:pPr>
              <w:spacing w:after="0" w:line="240" w:lineRule="auto"/>
              <w:rPr>
                <w:rFonts w:ascii="Times New Roman" w:hAnsi="Times New Roman"/>
                <w:sz w:val="20"/>
                <w:szCs w:val="20"/>
                <w:lang w:eastAsia="ru-RU"/>
              </w:rPr>
            </w:pPr>
            <w:r w:rsidRPr="00223524">
              <w:rPr>
                <w:rFonts w:ascii="Times New Roman" w:hAnsi="Times New Roman"/>
                <w:sz w:val="20"/>
                <w:szCs w:val="20"/>
                <w:lang w:eastAsia="ru-RU"/>
              </w:rPr>
              <w:t>Ключевые слова: СПОСОБ ОБРАБОТКИ ПОЧВЫ, ПЛОТНОСТЬ, ПОРИСТОСТЬ, ВЛАЖНОСТЬ ПОЧВЫ, ЗАПАСЫ ПРОДУКТИВНОЙ ВЛАГИ</w:t>
            </w:r>
          </w:p>
          <w:p w14:paraId="6AAD8E66" w14:textId="77777777" w:rsidR="00E5543E" w:rsidRDefault="00E5543E" w:rsidP="001211A5">
            <w:pPr>
              <w:spacing w:after="0" w:line="240" w:lineRule="auto"/>
              <w:rPr>
                <w:rFonts w:ascii="Times New Roman" w:hAnsi="Times New Roman"/>
                <w:sz w:val="20"/>
                <w:szCs w:val="20"/>
                <w:lang w:eastAsia="ru-RU"/>
              </w:rPr>
            </w:pPr>
          </w:p>
          <w:p w14:paraId="1F3CDCF0" w14:textId="77777777" w:rsidR="00E5543E" w:rsidRPr="00223524" w:rsidRDefault="00E5543E" w:rsidP="001211A5">
            <w:pPr>
              <w:spacing w:after="0" w:line="240" w:lineRule="auto"/>
              <w:rPr>
                <w:rFonts w:ascii="Times New Roman" w:hAnsi="Times New Roman"/>
                <w:sz w:val="20"/>
                <w:szCs w:val="20"/>
                <w:lang w:eastAsia="ru-RU"/>
              </w:rPr>
            </w:pPr>
            <w:proofErr w:type="spellStart"/>
            <w:r w:rsidRPr="005D054F">
              <w:rPr>
                <w:rFonts w:ascii="Arial" w:hAnsi="Arial" w:cs="Arial"/>
                <w:b/>
                <w:sz w:val="20"/>
                <w:szCs w:val="20"/>
              </w:rPr>
              <w:t>Doi</w:t>
            </w:r>
            <w:proofErr w:type="spellEnd"/>
            <w:r w:rsidRPr="005D054F">
              <w:rPr>
                <w:rFonts w:ascii="Arial" w:hAnsi="Arial" w:cs="Arial"/>
                <w:b/>
                <w:sz w:val="20"/>
                <w:szCs w:val="20"/>
              </w:rPr>
              <w:t>: 10.21515/1990-4665-150-01</w:t>
            </w:r>
            <w:r>
              <w:rPr>
                <w:rFonts w:ascii="Arial" w:hAnsi="Arial" w:cs="Arial"/>
                <w:b/>
                <w:sz w:val="20"/>
                <w:szCs w:val="20"/>
              </w:rPr>
              <w:t>9</w:t>
            </w:r>
          </w:p>
        </w:tc>
        <w:tc>
          <w:tcPr>
            <w:tcW w:w="4661" w:type="dxa"/>
          </w:tcPr>
          <w:p w14:paraId="7CF49CA7" w14:textId="77777777" w:rsidR="00E5543E" w:rsidRPr="00223524" w:rsidRDefault="00E5543E" w:rsidP="00B47AC0">
            <w:pPr>
              <w:spacing w:after="0" w:line="240" w:lineRule="auto"/>
              <w:rPr>
                <w:rFonts w:ascii="Times New Roman" w:hAnsi="Times New Roman"/>
                <w:sz w:val="20"/>
                <w:szCs w:val="20"/>
                <w:lang w:val="en-US" w:eastAsia="ru-RU"/>
              </w:rPr>
            </w:pPr>
            <w:r w:rsidRPr="00223524">
              <w:rPr>
                <w:rFonts w:ascii="Times New Roman" w:hAnsi="Times New Roman"/>
                <w:sz w:val="20"/>
                <w:szCs w:val="20"/>
                <w:lang w:val="en-US" w:eastAsia="ru-RU"/>
              </w:rPr>
              <w:t>Keywords: METHOD OF TREATMENT OF SOIL, DENSITY, POROSITY, HUMIDITY OF SOIL, RESOURCES OF PRODUCTIVE MOISTURE</w:t>
            </w:r>
          </w:p>
        </w:tc>
      </w:tr>
    </w:tbl>
    <w:p w14:paraId="35F171C1" w14:textId="77777777" w:rsidR="00E5543E" w:rsidRPr="00C618CB" w:rsidRDefault="00E5543E" w:rsidP="006C6554">
      <w:pPr>
        <w:spacing w:after="0" w:line="360" w:lineRule="auto"/>
        <w:jc w:val="both"/>
        <w:rPr>
          <w:rFonts w:ascii="Times New Roman" w:hAnsi="Times New Roman"/>
          <w:b/>
          <w:sz w:val="28"/>
          <w:szCs w:val="28"/>
          <w:lang w:eastAsia="ru-RU"/>
        </w:rPr>
      </w:pPr>
    </w:p>
    <w:p w14:paraId="0AA5CCE3" w14:textId="77777777" w:rsidR="00E5543E" w:rsidRPr="005A246C" w:rsidRDefault="00E5543E" w:rsidP="0031038B">
      <w:pPr>
        <w:spacing w:after="0" w:line="360" w:lineRule="auto"/>
        <w:ind w:firstLine="709"/>
        <w:jc w:val="both"/>
        <w:rPr>
          <w:rFonts w:ascii="Times New Roman" w:hAnsi="Times New Roman"/>
          <w:b/>
          <w:sz w:val="28"/>
          <w:szCs w:val="28"/>
          <w:lang w:eastAsia="ru-RU"/>
        </w:rPr>
      </w:pPr>
      <w:r w:rsidRPr="005A246C">
        <w:rPr>
          <w:rFonts w:ascii="Times New Roman" w:hAnsi="Times New Roman"/>
          <w:b/>
          <w:sz w:val="28"/>
          <w:szCs w:val="28"/>
          <w:lang w:eastAsia="ru-RU"/>
        </w:rPr>
        <w:t>Введение</w:t>
      </w:r>
    </w:p>
    <w:p w14:paraId="15B1D6CA" w14:textId="77777777" w:rsidR="00E5543E" w:rsidRPr="005A246C" w:rsidRDefault="00E5543E" w:rsidP="00275747">
      <w:pPr>
        <w:pStyle w:val="a"/>
        <w:spacing w:line="312" w:lineRule="auto"/>
        <w:ind w:firstLine="709"/>
        <w:jc w:val="both"/>
        <w:rPr>
          <w:rFonts w:cs="Times New Roman"/>
          <w:sz w:val="28"/>
          <w:szCs w:val="28"/>
          <w:lang w:val="ru-RU"/>
        </w:rPr>
      </w:pPr>
      <w:r>
        <w:rPr>
          <w:rFonts w:cs="Times New Roman"/>
          <w:sz w:val="28"/>
          <w:szCs w:val="28"/>
          <w:lang w:val="ru-RU"/>
        </w:rPr>
        <w:t>Главное направление в области о</w:t>
      </w:r>
      <w:r w:rsidRPr="005A246C">
        <w:rPr>
          <w:rFonts w:cs="Times New Roman"/>
          <w:sz w:val="28"/>
          <w:szCs w:val="28"/>
          <w:lang w:val="ru-RU"/>
        </w:rPr>
        <w:t xml:space="preserve">бработки почвы </w:t>
      </w:r>
      <w:r>
        <w:rPr>
          <w:rFonts w:cs="Times New Roman"/>
          <w:sz w:val="28"/>
          <w:szCs w:val="28"/>
          <w:lang w:val="ru-RU"/>
        </w:rPr>
        <w:t>– это</w:t>
      </w:r>
      <w:r w:rsidRPr="005A246C">
        <w:rPr>
          <w:rFonts w:cs="Times New Roman"/>
          <w:sz w:val="28"/>
          <w:szCs w:val="28"/>
          <w:lang w:val="ru-RU"/>
        </w:rPr>
        <w:t xml:space="preserve"> улучшение </w:t>
      </w:r>
      <w:r>
        <w:rPr>
          <w:rFonts w:cs="Times New Roman"/>
          <w:sz w:val="28"/>
          <w:szCs w:val="28"/>
          <w:lang w:val="ru-RU"/>
        </w:rPr>
        <w:t>ее агро</w:t>
      </w:r>
      <w:r w:rsidRPr="005A246C">
        <w:rPr>
          <w:rFonts w:cs="Times New Roman"/>
          <w:sz w:val="28"/>
          <w:szCs w:val="28"/>
          <w:lang w:val="ru-RU"/>
        </w:rPr>
        <w:t xml:space="preserve">физических условий в </w:t>
      </w:r>
      <w:r>
        <w:rPr>
          <w:rFonts w:cs="Times New Roman"/>
          <w:sz w:val="28"/>
          <w:szCs w:val="28"/>
          <w:lang w:val="ru-RU"/>
        </w:rPr>
        <w:t>корнеобитаемом</w:t>
      </w:r>
      <w:r w:rsidRPr="005A246C">
        <w:rPr>
          <w:rFonts w:cs="Times New Roman"/>
          <w:sz w:val="28"/>
          <w:szCs w:val="28"/>
          <w:lang w:val="ru-RU"/>
        </w:rPr>
        <w:t xml:space="preserve"> слое </w:t>
      </w:r>
      <w:r>
        <w:rPr>
          <w:rFonts w:cs="Times New Roman"/>
          <w:sz w:val="28"/>
          <w:szCs w:val="28"/>
          <w:lang w:val="ru-RU"/>
        </w:rPr>
        <w:t xml:space="preserve">для того, чтобы они </w:t>
      </w:r>
      <w:r w:rsidRPr="005A246C">
        <w:rPr>
          <w:rFonts w:cs="Times New Roman"/>
          <w:sz w:val="28"/>
          <w:szCs w:val="28"/>
          <w:lang w:val="ru-RU"/>
        </w:rPr>
        <w:t>соответств</w:t>
      </w:r>
      <w:r>
        <w:rPr>
          <w:rFonts w:cs="Times New Roman"/>
          <w:sz w:val="28"/>
          <w:szCs w:val="28"/>
          <w:lang w:val="ru-RU"/>
        </w:rPr>
        <w:t>овали</w:t>
      </w:r>
      <w:r w:rsidRPr="005A246C">
        <w:rPr>
          <w:rFonts w:cs="Times New Roman"/>
          <w:sz w:val="28"/>
          <w:szCs w:val="28"/>
          <w:lang w:val="ru-RU"/>
        </w:rPr>
        <w:t xml:space="preserve"> потребностям культурных растений. Поэтому, </w:t>
      </w:r>
      <w:r>
        <w:rPr>
          <w:rFonts w:cs="Times New Roman"/>
          <w:sz w:val="28"/>
          <w:szCs w:val="28"/>
          <w:lang w:val="ru-RU"/>
        </w:rPr>
        <w:t>на данный период времен</w:t>
      </w:r>
      <w:r w:rsidRPr="005A246C">
        <w:rPr>
          <w:rFonts w:cs="Times New Roman"/>
          <w:sz w:val="28"/>
          <w:szCs w:val="28"/>
          <w:lang w:val="ru-RU"/>
        </w:rPr>
        <w:t xml:space="preserve"> в </w:t>
      </w:r>
      <w:r>
        <w:rPr>
          <w:rFonts w:cs="Times New Roman"/>
          <w:sz w:val="28"/>
          <w:szCs w:val="28"/>
          <w:lang w:val="ru-RU"/>
        </w:rPr>
        <w:t>сфере совершенствования</w:t>
      </w:r>
      <w:r w:rsidRPr="005A246C">
        <w:rPr>
          <w:rFonts w:cs="Times New Roman"/>
          <w:sz w:val="28"/>
          <w:szCs w:val="28"/>
          <w:lang w:val="ru-RU"/>
        </w:rPr>
        <w:t xml:space="preserve"> теории и практики обработки почвы ведущи</w:t>
      </w:r>
      <w:r>
        <w:rPr>
          <w:rFonts w:cs="Times New Roman"/>
          <w:sz w:val="28"/>
          <w:szCs w:val="28"/>
          <w:lang w:val="ru-RU"/>
        </w:rPr>
        <w:t>м</w:t>
      </w:r>
      <w:r w:rsidRPr="005A246C">
        <w:rPr>
          <w:rFonts w:cs="Times New Roman"/>
          <w:sz w:val="28"/>
          <w:szCs w:val="28"/>
          <w:lang w:val="ru-RU"/>
        </w:rPr>
        <w:t xml:space="preserve"> направлени</w:t>
      </w:r>
      <w:r>
        <w:rPr>
          <w:rFonts w:cs="Times New Roman"/>
          <w:sz w:val="28"/>
          <w:szCs w:val="28"/>
          <w:lang w:val="ru-RU"/>
        </w:rPr>
        <w:t>ем</w:t>
      </w:r>
      <w:r w:rsidRPr="005A246C">
        <w:rPr>
          <w:rFonts w:cs="Times New Roman"/>
          <w:sz w:val="28"/>
          <w:szCs w:val="28"/>
          <w:lang w:val="ru-RU"/>
        </w:rPr>
        <w:t xml:space="preserve"> является её минимизация </w:t>
      </w:r>
      <w:r>
        <w:rPr>
          <w:rFonts w:cs="Times New Roman"/>
          <w:sz w:val="28"/>
          <w:szCs w:val="28"/>
          <w:lang w:val="ru-RU"/>
        </w:rPr>
        <w:t>на фоне использования</w:t>
      </w:r>
      <w:r w:rsidRPr="005A246C">
        <w:rPr>
          <w:rFonts w:cs="Times New Roman"/>
          <w:sz w:val="28"/>
          <w:szCs w:val="28"/>
          <w:lang w:val="ru-RU"/>
        </w:rPr>
        <w:t xml:space="preserve"> почвозащитных </w:t>
      </w:r>
      <w:proofErr w:type="spellStart"/>
      <w:r>
        <w:rPr>
          <w:rFonts w:cs="Times New Roman"/>
          <w:sz w:val="28"/>
          <w:szCs w:val="28"/>
          <w:lang w:val="ru-RU"/>
        </w:rPr>
        <w:t>агро</w:t>
      </w:r>
      <w:r w:rsidRPr="005A246C">
        <w:rPr>
          <w:rFonts w:cs="Times New Roman"/>
          <w:sz w:val="28"/>
          <w:szCs w:val="28"/>
          <w:lang w:val="ru-RU"/>
        </w:rPr>
        <w:t>мероприятий</w:t>
      </w:r>
      <w:proofErr w:type="spellEnd"/>
      <w:r w:rsidRPr="009C292A">
        <w:rPr>
          <w:rFonts w:cs="Times New Roman"/>
          <w:sz w:val="28"/>
          <w:szCs w:val="28"/>
          <w:lang w:val="ru-RU"/>
        </w:rPr>
        <w:t>. При</w:t>
      </w:r>
      <w:r>
        <w:rPr>
          <w:rFonts w:cs="Times New Roman"/>
          <w:sz w:val="28"/>
          <w:szCs w:val="28"/>
          <w:lang w:val="ru-RU"/>
        </w:rPr>
        <w:t xml:space="preserve"> и</w:t>
      </w:r>
      <w:r w:rsidRPr="009C292A">
        <w:rPr>
          <w:rFonts w:cs="Times New Roman"/>
          <w:sz w:val="28"/>
          <w:szCs w:val="28"/>
          <w:lang w:val="ru-RU"/>
        </w:rPr>
        <w:t>сключ</w:t>
      </w:r>
      <w:r>
        <w:rPr>
          <w:rFonts w:cs="Times New Roman"/>
          <w:sz w:val="28"/>
          <w:szCs w:val="28"/>
          <w:lang w:val="ru-RU"/>
        </w:rPr>
        <w:t>ении</w:t>
      </w:r>
      <w:r w:rsidRPr="005A246C">
        <w:rPr>
          <w:rFonts w:cs="Times New Roman"/>
          <w:sz w:val="28"/>
          <w:szCs w:val="28"/>
          <w:lang w:val="ru-RU"/>
        </w:rPr>
        <w:t xml:space="preserve"> оборот</w:t>
      </w:r>
      <w:r>
        <w:rPr>
          <w:rFonts w:cs="Times New Roman"/>
          <w:sz w:val="28"/>
          <w:szCs w:val="28"/>
          <w:lang w:val="ru-RU"/>
        </w:rPr>
        <w:t>а</w:t>
      </w:r>
      <w:r w:rsidRPr="005A246C">
        <w:rPr>
          <w:rFonts w:cs="Times New Roman"/>
          <w:sz w:val="28"/>
          <w:szCs w:val="28"/>
          <w:lang w:val="ru-RU"/>
        </w:rPr>
        <w:t xml:space="preserve"> пласта</w:t>
      </w:r>
      <w:r>
        <w:rPr>
          <w:rFonts w:cs="Times New Roman"/>
          <w:sz w:val="28"/>
          <w:szCs w:val="28"/>
          <w:lang w:val="ru-RU"/>
        </w:rPr>
        <w:t xml:space="preserve"> </w:t>
      </w:r>
      <w:r w:rsidRPr="005A246C">
        <w:rPr>
          <w:rFonts w:cs="Times New Roman"/>
          <w:sz w:val="28"/>
          <w:szCs w:val="28"/>
          <w:lang w:val="ru-RU"/>
        </w:rPr>
        <w:t>сокращают</w:t>
      </w:r>
      <w:r>
        <w:rPr>
          <w:rFonts w:cs="Times New Roman"/>
          <w:sz w:val="28"/>
          <w:szCs w:val="28"/>
          <w:lang w:val="ru-RU"/>
        </w:rPr>
        <w:t>ся</w:t>
      </w:r>
      <w:r w:rsidRPr="005A246C">
        <w:rPr>
          <w:rFonts w:cs="Times New Roman"/>
          <w:sz w:val="28"/>
          <w:szCs w:val="28"/>
          <w:lang w:val="ru-RU"/>
        </w:rPr>
        <w:t xml:space="preserve"> механическ</w:t>
      </w:r>
      <w:r>
        <w:rPr>
          <w:rFonts w:cs="Times New Roman"/>
          <w:sz w:val="28"/>
          <w:szCs w:val="28"/>
          <w:lang w:val="ru-RU"/>
        </w:rPr>
        <w:t>ие</w:t>
      </w:r>
      <w:r w:rsidRPr="005A246C">
        <w:rPr>
          <w:rFonts w:cs="Times New Roman"/>
          <w:sz w:val="28"/>
          <w:szCs w:val="28"/>
          <w:lang w:val="ru-RU"/>
        </w:rPr>
        <w:t xml:space="preserve"> действи</w:t>
      </w:r>
      <w:r>
        <w:rPr>
          <w:rFonts w:cs="Times New Roman"/>
          <w:sz w:val="28"/>
          <w:szCs w:val="28"/>
          <w:lang w:val="ru-RU"/>
        </w:rPr>
        <w:t>я</w:t>
      </w:r>
      <w:r w:rsidRPr="005A246C">
        <w:rPr>
          <w:rFonts w:cs="Times New Roman"/>
          <w:sz w:val="28"/>
          <w:szCs w:val="28"/>
          <w:lang w:val="ru-RU"/>
        </w:rPr>
        <w:t xml:space="preserve"> на почву </w:t>
      </w:r>
      <w:r>
        <w:rPr>
          <w:rFonts w:cs="Times New Roman"/>
          <w:sz w:val="28"/>
          <w:szCs w:val="28"/>
          <w:lang w:val="ru-RU"/>
        </w:rPr>
        <w:t>пр</w:t>
      </w:r>
      <w:r w:rsidRPr="005A246C">
        <w:rPr>
          <w:rFonts w:cs="Times New Roman"/>
          <w:sz w:val="28"/>
          <w:szCs w:val="28"/>
          <w:lang w:val="ru-RU"/>
        </w:rPr>
        <w:t>и формир</w:t>
      </w:r>
      <w:r>
        <w:rPr>
          <w:rFonts w:cs="Times New Roman"/>
          <w:sz w:val="28"/>
          <w:szCs w:val="28"/>
          <w:lang w:val="ru-RU"/>
        </w:rPr>
        <w:t>овании</w:t>
      </w:r>
      <w:r w:rsidRPr="005A246C">
        <w:rPr>
          <w:rFonts w:cs="Times New Roman"/>
          <w:sz w:val="28"/>
          <w:szCs w:val="28"/>
          <w:lang w:val="ru-RU"/>
        </w:rPr>
        <w:t xml:space="preserve"> услови</w:t>
      </w:r>
      <w:r>
        <w:rPr>
          <w:rFonts w:cs="Times New Roman"/>
          <w:sz w:val="28"/>
          <w:szCs w:val="28"/>
          <w:lang w:val="ru-RU"/>
        </w:rPr>
        <w:t>й</w:t>
      </w:r>
      <w:r w:rsidRPr="005A246C">
        <w:rPr>
          <w:rFonts w:cs="Times New Roman"/>
          <w:sz w:val="28"/>
          <w:szCs w:val="28"/>
          <w:lang w:val="ru-RU"/>
        </w:rPr>
        <w:t>, близки</w:t>
      </w:r>
      <w:r>
        <w:rPr>
          <w:rFonts w:cs="Times New Roman"/>
          <w:sz w:val="28"/>
          <w:szCs w:val="28"/>
          <w:lang w:val="ru-RU"/>
        </w:rPr>
        <w:t>х</w:t>
      </w:r>
      <w:r w:rsidRPr="005A246C">
        <w:rPr>
          <w:rFonts w:cs="Times New Roman"/>
          <w:sz w:val="28"/>
          <w:szCs w:val="28"/>
          <w:lang w:val="ru-RU"/>
        </w:rPr>
        <w:t xml:space="preserve"> к естественному ритму </w:t>
      </w:r>
      <w:proofErr w:type="spellStart"/>
      <w:r w:rsidRPr="005A246C">
        <w:rPr>
          <w:rFonts w:cs="Times New Roman"/>
          <w:sz w:val="28"/>
          <w:szCs w:val="28"/>
          <w:lang w:val="ru-RU"/>
        </w:rPr>
        <w:t>гумусообразования</w:t>
      </w:r>
      <w:proofErr w:type="spellEnd"/>
      <w:r>
        <w:rPr>
          <w:rFonts w:cs="Times New Roman"/>
          <w:sz w:val="28"/>
          <w:szCs w:val="28"/>
          <w:lang w:val="ru-RU"/>
        </w:rPr>
        <w:t>. А это обеспечивает</w:t>
      </w:r>
      <w:r w:rsidRPr="005A246C">
        <w:rPr>
          <w:rFonts w:cs="Times New Roman"/>
          <w:sz w:val="28"/>
          <w:szCs w:val="28"/>
          <w:lang w:val="ru-RU"/>
        </w:rPr>
        <w:t xml:space="preserve"> не только </w:t>
      </w:r>
      <w:r>
        <w:rPr>
          <w:rFonts w:cs="Times New Roman"/>
          <w:sz w:val="28"/>
          <w:szCs w:val="28"/>
          <w:lang w:val="ru-RU"/>
        </w:rPr>
        <w:t>замедление</w:t>
      </w:r>
      <w:r w:rsidRPr="005A246C">
        <w:rPr>
          <w:rFonts w:cs="Times New Roman"/>
          <w:sz w:val="28"/>
          <w:szCs w:val="28"/>
          <w:lang w:val="ru-RU"/>
        </w:rPr>
        <w:t xml:space="preserve"> потерь органи</w:t>
      </w:r>
      <w:r>
        <w:rPr>
          <w:rFonts w:cs="Times New Roman"/>
          <w:sz w:val="28"/>
          <w:szCs w:val="28"/>
          <w:lang w:val="ru-RU"/>
        </w:rPr>
        <w:t>ки из почвы</w:t>
      </w:r>
      <w:r w:rsidRPr="005A246C">
        <w:rPr>
          <w:rFonts w:cs="Times New Roman"/>
          <w:sz w:val="28"/>
          <w:szCs w:val="28"/>
          <w:lang w:val="ru-RU"/>
        </w:rPr>
        <w:t xml:space="preserve">, но и </w:t>
      </w:r>
      <w:r>
        <w:rPr>
          <w:rFonts w:cs="Times New Roman"/>
          <w:sz w:val="28"/>
          <w:szCs w:val="28"/>
          <w:lang w:val="ru-RU"/>
        </w:rPr>
        <w:t>ее</w:t>
      </w:r>
      <w:r w:rsidRPr="005A246C">
        <w:rPr>
          <w:rFonts w:cs="Times New Roman"/>
          <w:sz w:val="28"/>
          <w:szCs w:val="28"/>
          <w:lang w:val="ru-RU"/>
        </w:rPr>
        <w:t xml:space="preserve"> накоплени</w:t>
      </w:r>
      <w:r>
        <w:rPr>
          <w:rFonts w:cs="Times New Roman"/>
          <w:sz w:val="28"/>
          <w:szCs w:val="28"/>
          <w:lang w:val="ru-RU"/>
        </w:rPr>
        <w:t>е</w:t>
      </w:r>
      <w:r w:rsidRPr="005A246C">
        <w:rPr>
          <w:rFonts w:cs="Times New Roman"/>
          <w:sz w:val="28"/>
          <w:szCs w:val="28"/>
          <w:lang w:val="ru-RU"/>
        </w:rPr>
        <w:t>. Т</w:t>
      </w:r>
      <w:r>
        <w:rPr>
          <w:rFonts w:cs="Times New Roman"/>
          <w:sz w:val="28"/>
          <w:szCs w:val="28"/>
          <w:lang w:val="ru-RU"/>
        </w:rPr>
        <w:t>.</w:t>
      </w:r>
      <w:r w:rsidRPr="005A246C">
        <w:rPr>
          <w:rFonts w:cs="Times New Roman"/>
          <w:sz w:val="28"/>
          <w:szCs w:val="28"/>
          <w:lang w:val="ru-RU"/>
        </w:rPr>
        <w:t>е</w:t>
      </w:r>
      <w:r>
        <w:rPr>
          <w:rFonts w:cs="Times New Roman"/>
          <w:sz w:val="28"/>
          <w:szCs w:val="28"/>
          <w:lang w:val="ru-RU"/>
        </w:rPr>
        <w:t>.</w:t>
      </w:r>
      <w:r w:rsidRPr="005A246C">
        <w:rPr>
          <w:rFonts w:cs="Times New Roman"/>
          <w:sz w:val="28"/>
          <w:szCs w:val="28"/>
          <w:lang w:val="ru-RU"/>
        </w:rPr>
        <w:t>, на почве растительные остатки</w:t>
      </w:r>
      <w:r>
        <w:rPr>
          <w:rFonts w:cs="Times New Roman"/>
          <w:sz w:val="28"/>
          <w:szCs w:val="28"/>
          <w:lang w:val="ru-RU"/>
        </w:rPr>
        <w:t xml:space="preserve"> </w:t>
      </w:r>
      <w:r w:rsidRPr="005A246C">
        <w:rPr>
          <w:rFonts w:cs="Times New Roman"/>
          <w:sz w:val="28"/>
          <w:szCs w:val="28"/>
          <w:lang w:val="ru-RU"/>
        </w:rPr>
        <w:t>имитиру</w:t>
      </w:r>
      <w:r>
        <w:rPr>
          <w:rFonts w:cs="Times New Roman"/>
          <w:sz w:val="28"/>
          <w:szCs w:val="28"/>
          <w:lang w:val="ru-RU"/>
        </w:rPr>
        <w:t>ют</w:t>
      </w:r>
      <w:r w:rsidRPr="005A246C">
        <w:rPr>
          <w:rFonts w:cs="Times New Roman"/>
          <w:sz w:val="28"/>
          <w:szCs w:val="28"/>
          <w:lang w:val="ru-RU"/>
        </w:rPr>
        <w:t xml:space="preserve"> свойства дерна</w:t>
      </w:r>
      <w:r>
        <w:rPr>
          <w:rFonts w:cs="Times New Roman"/>
          <w:sz w:val="28"/>
          <w:szCs w:val="28"/>
          <w:lang w:val="ru-RU"/>
        </w:rPr>
        <w:t xml:space="preserve"> и </w:t>
      </w:r>
      <w:r w:rsidRPr="005A246C">
        <w:rPr>
          <w:rFonts w:cs="Times New Roman"/>
          <w:sz w:val="28"/>
          <w:szCs w:val="28"/>
          <w:lang w:val="ru-RU"/>
        </w:rPr>
        <w:t xml:space="preserve">содействуют </w:t>
      </w:r>
      <w:r>
        <w:rPr>
          <w:rFonts w:cs="Times New Roman"/>
          <w:sz w:val="28"/>
          <w:szCs w:val="28"/>
          <w:lang w:val="ru-RU"/>
        </w:rPr>
        <w:t>снижению</w:t>
      </w:r>
      <w:r w:rsidRPr="005A246C">
        <w:rPr>
          <w:rFonts w:cs="Times New Roman"/>
          <w:sz w:val="28"/>
          <w:szCs w:val="28"/>
          <w:lang w:val="ru-RU"/>
        </w:rPr>
        <w:t xml:space="preserve"> </w:t>
      </w:r>
      <w:r>
        <w:rPr>
          <w:rFonts w:cs="Times New Roman"/>
          <w:sz w:val="28"/>
          <w:szCs w:val="28"/>
          <w:lang w:val="ru-RU"/>
        </w:rPr>
        <w:t xml:space="preserve">как </w:t>
      </w:r>
      <w:r w:rsidRPr="005A246C">
        <w:rPr>
          <w:rFonts w:cs="Times New Roman"/>
          <w:sz w:val="28"/>
          <w:szCs w:val="28"/>
          <w:lang w:val="ru-RU"/>
        </w:rPr>
        <w:t>сезонных</w:t>
      </w:r>
      <w:r>
        <w:rPr>
          <w:rFonts w:cs="Times New Roman"/>
          <w:sz w:val="28"/>
          <w:szCs w:val="28"/>
          <w:lang w:val="ru-RU"/>
        </w:rPr>
        <w:t>, так и</w:t>
      </w:r>
      <w:r w:rsidRPr="005A246C">
        <w:rPr>
          <w:rFonts w:cs="Times New Roman"/>
          <w:sz w:val="28"/>
          <w:szCs w:val="28"/>
          <w:lang w:val="ru-RU"/>
        </w:rPr>
        <w:t xml:space="preserve"> суточных колебаний температуры </w:t>
      </w:r>
      <w:r>
        <w:rPr>
          <w:rFonts w:cs="Times New Roman"/>
          <w:sz w:val="28"/>
          <w:szCs w:val="28"/>
          <w:lang w:val="ru-RU"/>
        </w:rPr>
        <w:t xml:space="preserve">почвы в </w:t>
      </w:r>
      <w:r w:rsidRPr="005A246C">
        <w:rPr>
          <w:rFonts w:cs="Times New Roman"/>
          <w:sz w:val="28"/>
          <w:szCs w:val="28"/>
          <w:lang w:val="ru-RU"/>
        </w:rPr>
        <w:t xml:space="preserve">верхнем </w:t>
      </w:r>
      <w:r>
        <w:rPr>
          <w:rFonts w:cs="Times New Roman"/>
          <w:sz w:val="28"/>
          <w:szCs w:val="28"/>
          <w:lang w:val="ru-RU"/>
        </w:rPr>
        <w:t>горизонте</w:t>
      </w:r>
      <w:r w:rsidRPr="005A246C">
        <w:rPr>
          <w:rFonts w:cs="Times New Roman"/>
          <w:sz w:val="28"/>
          <w:szCs w:val="28"/>
          <w:lang w:val="ru-RU"/>
        </w:rPr>
        <w:t xml:space="preserve">, </w:t>
      </w:r>
      <w:r>
        <w:rPr>
          <w:rFonts w:cs="Times New Roman"/>
          <w:sz w:val="28"/>
          <w:szCs w:val="28"/>
          <w:lang w:val="ru-RU"/>
        </w:rPr>
        <w:t>а также снижают</w:t>
      </w:r>
      <w:r w:rsidRPr="005A246C">
        <w:rPr>
          <w:rFonts w:cs="Times New Roman"/>
          <w:sz w:val="28"/>
          <w:szCs w:val="28"/>
          <w:lang w:val="ru-RU"/>
        </w:rPr>
        <w:t xml:space="preserve"> скорость </w:t>
      </w:r>
      <w:r>
        <w:rPr>
          <w:rFonts w:cs="Times New Roman"/>
          <w:sz w:val="28"/>
          <w:szCs w:val="28"/>
          <w:lang w:val="ru-RU"/>
        </w:rPr>
        <w:t xml:space="preserve">потока </w:t>
      </w:r>
      <w:r w:rsidRPr="005A246C">
        <w:rPr>
          <w:rFonts w:cs="Times New Roman"/>
          <w:sz w:val="28"/>
          <w:szCs w:val="28"/>
          <w:lang w:val="ru-RU"/>
        </w:rPr>
        <w:t>ветра на</w:t>
      </w:r>
      <w:r>
        <w:rPr>
          <w:rFonts w:cs="Times New Roman"/>
          <w:sz w:val="28"/>
          <w:szCs w:val="28"/>
          <w:lang w:val="ru-RU"/>
        </w:rPr>
        <w:t>д</w:t>
      </w:r>
      <w:r w:rsidRPr="005A246C">
        <w:rPr>
          <w:rFonts w:cs="Times New Roman"/>
          <w:sz w:val="28"/>
          <w:szCs w:val="28"/>
          <w:lang w:val="ru-RU"/>
        </w:rPr>
        <w:t xml:space="preserve"> поверхност</w:t>
      </w:r>
      <w:r>
        <w:rPr>
          <w:rFonts w:cs="Times New Roman"/>
          <w:sz w:val="28"/>
          <w:szCs w:val="28"/>
          <w:lang w:val="ru-RU"/>
        </w:rPr>
        <w:t>ью</w:t>
      </w:r>
      <w:r w:rsidRPr="005A246C">
        <w:rPr>
          <w:rFonts w:cs="Times New Roman"/>
          <w:sz w:val="28"/>
          <w:szCs w:val="28"/>
          <w:lang w:val="ru-RU"/>
        </w:rPr>
        <w:t xml:space="preserve"> почвы, защищают её от прям</w:t>
      </w:r>
      <w:r>
        <w:rPr>
          <w:rFonts w:cs="Times New Roman"/>
          <w:sz w:val="28"/>
          <w:szCs w:val="28"/>
          <w:lang w:val="ru-RU"/>
        </w:rPr>
        <w:t>ого воздействия</w:t>
      </w:r>
      <w:r w:rsidRPr="005A246C">
        <w:rPr>
          <w:rFonts w:cs="Times New Roman"/>
          <w:sz w:val="28"/>
          <w:szCs w:val="28"/>
          <w:lang w:val="ru-RU"/>
        </w:rPr>
        <w:t xml:space="preserve"> выпадающих осадков, </w:t>
      </w:r>
      <w:r>
        <w:rPr>
          <w:rFonts w:cs="Times New Roman"/>
          <w:sz w:val="28"/>
          <w:szCs w:val="28"/>
          <w:lang w:val="ru-RU"/>
        </w:rPr>
        <w:t>снижают риск</w:t>
      </w:r>
      <w:r w:rsidRPr="005A246C">
        <w:rPr>
          <w:rFonts w:cs="Times New Roman"/>
          <w:sz w:val="28"/>
          <w:szCs w:val="28"/>
          <w:lang w:val="ru-RU"/>
        </w:rPr>
        <w:t xml:space="preserve"> размывани</w:t>
      </w:r>
      <w:r>
        <w:rPr>
          <w:rFonts w:cs="Times New Roman"/>
          <w:sz w:val="28"/>
          <w:szCs w:val="28"/>
          <w:lang w:val="ru-RU"/>
        </w:rPr>
        <w:t>я</w:t>
      </w:r>
      <w:r w:rsidRPr="005A246C">
        <w:rPr>
          <w:rFonts w:cs="Times New Roman"/>
          <w:sz w:val="28"/>
          <w:szCs w:val="28"/>
          <w:lang w:val="ru-RU"/>
        </w:rPr>
        <w:t xml:space="preserve"> почвы, защищают от иссушения </w:t>
      </w:r>
      <w:r>
        <w:rPr>
          <w:rFonts w:cs="Times New Roman"/>
          <w:sz w:val="28"/>
          <w:szCs w:val="28"/>
          <w:lang w:val="ru-RU"/>
        </w:rPr>
        <w:t xml:space="preserve">и </w:t>
      </w:r>
      <w:r w:rsidRPr="005A246C">
        <w:rPr>
          <w:rFonts w:cs="Times New Roman"/>
          <w:sz w:val="28"/>
          <w:szCs w:val="28"/>
          <w:lang w:val="ru-RU"/>
        </w:rPr>
        <w:t xml:space="preserve">перегрева, </w:t>
      </w:r>
      <w:r>
        <w:rPr>
          <w:rFonts w:cs="Times New Roman"/>
          <w:sz w:val="28"/>
          <w:szCs w:val="28"/>
          <w:lang w:val="ru-RU"/>
        </w:rPr>
        <w:t xml:space="preserve">делают лучше </w:t>
      </w:r>
      <w:r w:rsidRPr="005A246C">
        <w:rPr>
          <w:rFonts w:cs="Times New Roman"/>
          <w:sz w:val="28"/>
          <w:szCs w:val="28"/>
          <w:lang w:val="ru-RU"/>
        </w:rPr>
        <w:t xml:space="preserve">условия обитания животного мира (в частности – дождевых червей, </w:t>
      </w:r>
      <w:r>
        <w:rPr>
          <w:rFonts w:cs="Times New Roman"/>
          <w:sz w:val="28"/>
          <w:szCs w:val="28"/>
          <w:lang w:val="ru-RU"/>
        </w:rPr>
        <w:t xml:space="preserve">которые </w:t>
      </w:r>
      <w:r w:rsidRPr="005A246C">
        <w:rPr>
          <w:rFonts w:cs="Times New Roman"/>
          <w:sz w:val="28"/>
          <w:szCs w:val="28"/>
          <w:lang w:val="ru-RU"/>
        </w:rPr>
        <w:t>являю</w:t>
      </w:r>
      <w:r>
        <w:rPr>
          <w:rFonts w:cs="Times New Roman"/>
          <w:sz w:val="28"/>
          <w:szCs w:val="28"/>
          <w:lang w:val="ru-RU"/>
        </w:rPr>
        <w:t>тся</w:t>
      </w:r>
      <w:r w:rsidRPr="005A246C">
        <w:rPr>
          <w:rFonts w:cs="Times New Roman"/>
          <w:sz w:val="28"/>
          <w:szCs w:val="28"/>
          <w:lang w:val="ru-RU"/>
        </w:rPr>
        <w:t xml:space="preserve"> ценным показателем экологической </w:t>
      </w:r>
      <w:r>
        <w:rPr>
          <w:rFonts w:cs="Times New Roman"/>
          <w:sz w:val="28"/>
          <w:szCs w:val="28"/>
          <w:lang w:val="ru-RU"/>
        </w:rPr>
        <w:t>чистоты</w:t>
      </w:r>
      <w:r w:rsidRPr="005A246C">
        <w:rPr>
          <w:rFonts w:cs="Times New Roman"/>
          <w:sz w:val="28"/>
          <w:szCs w:val="28"/>
          <w:lang w:val="ru-RU"/>
        </w:rPr>
        <w:t xml:space="preserve"> земледелия). Кроме </w:t>
      </w:r>
      <w:r>
        <w:rPr>
          <w:rFonts w:cs="Times New Roman"/>
          <w:sz w:val="28"/>
          <w:szCs w:val="28"/>
          <w:lang w:val="ru-RU"/>
        </w:rPr>
        <w:t>э</w:t>
      </w:r>
      <w:r w:rsidRPr="005A246C">
        <w:rPr>
          <w:rFonts w:cs="Times New Roman"/>
          <w:sz w:val="28"/>
          <w:szCs w:val="28"/>
          <w:lang w:val="ru-RU"/>
        </w:rPr>
        <w:t xml:space="preserve">того, существенной </w:t>
      </w:r>
      <w:r>
        <w:rPr>
          <w:rFonts w:cs="Times New Roman"/>
          <w:sz w:val="28"/>
          <w:szCs w:val="28"/>
          <w:lang w:val="ru-RU"/>
        </w:rPr>
        <w:t>базой</w:t>
      </w:r>
      <w:r w:rsidRPr="005A246C">
        <w:rPr>
          <w:rFonts w:cs="Times New Roman"/>
          <w:sz w:val="28"/>
          <w:szCs w:val="28"/>
          <w:lang w:val="ru-RU"/>
        </w:rPr>
        <w:t xml:space="preserve"> минимизации </w:t>
      </w:r>
      <w:r>
        <w:rPr>
          <w:rFonts w:cs="Times New Roman"/>
          <w:sz w:val="28"/>
          <w:szCs w:val="28"/>
          <w:lang w:val="ru-RU"/>
        </w:rPr>
        <w:t xml:space="preserve">основной обработки почвы </w:t>
      </w:r>
      <w:r w:rsidRPr="005A246C">
        <w:rPr>
          <w:rFonts w:cs="Times New Roman"/>
          <w:sz w:val="28"/>
          <w:szCs w:val="28"/>
          <w:lang w:val="ru-RU"/>
        </w:rPr>
        <w:t xml:space="preserve">является </w:t>
      </w:r>
      <w:r>
        <w:rPr>
          <w:rFonts w:cs="Times New Roman"/>
          <w:sz w:val="28"/>
          <w:szCs w:val="28"/>
          <w:lang w:val="ru-RU"/>
        </w:rPr>
        <w:t xml:space="preserve">ее </w:t>
      </w:r>
      <w:r w:rsidRPr="005A246C">
        <w:rPr>
          <w:rFonts w:cs="Times New Roman"/>
          <w:sz w:val="28"/>
          <w:szCs w:val="28"/>
          <w:lang w:val="ru-RU"/>
        </w:rPr>
        <w:t>способность самой оптим</w:t>
      </w:r>
      <w:r>
        <w:rPr>
          <w:rFonts w:cs="Times New Roman"/>
          <w:sz w:val="28"/>
          <w:szCs w:val="28"/>
          <w:lang w:val="ru-RU"/>
        </w:rPr>
        <w:t>изировать</w:t>
      </w:r>
      <w:r w:rsidRPr="005A246C">
        <w:rPr>
          <w:rFonts w:cs="Times New Roman"/>
          <w:sz w:val="28"/>
          <w:szCs w:val="28"/>
          <w:lang w:val="ru-RU"/>
        </w:rPr>
        <w:t xml:space="preserve"> плотность и </w:t>
      </w:r>
      <w:r>
        <w:rPr>
          <w:rFonts w:cs="Times New Roman"/>
          <w:sz w:val="28"/>
          <w:szCs w:val="28"/>
          <w:lang w:val="ru-RU"/>
        </w:rPr>
        <w:t xml:space="preserve">способствовать </w:t>
      </w:r>
      <w:r w:rsidRPr="005A246C">
        <w:rPr>
          <w:rFonts w:cs="Times New Roman"/>
          <w:sz w:val="28"/>
          <w:szCs w:val="28"/>
          <w:lang w:val="ru-RU"/>
        </w:rPr>
        <w:t>накопл</w:t>
      </w:r>
      <w:r>
        <w:rPr>
          <w:rFonts w:cs="Times New Roman"/>
          <w:sz w:val="28"/>
          <w:szCs w:val="28"/>
          <w:lang w:val="ru-RU"/>
        </w:rPr>
        <w:t>ению</w:t>
      </w:r>
      <w:r w:rsidRPr="005A246C">
        <w:rPr>
          <w:rFonts w:cs="Times New Roman"/>
          <w:sz w:val="28"/>
          <w:szCs w:val="28"/>
          <w:lang w:val="ru-RU"/>
        </w:rPr>
        <w:t xml:space="preserve"> больше</w:t>
      </w:r>
      <w:r>
        <w:rPr>
          <w:rFonts w:cs="Times New Roman"/>
          <w:sz w:val="28"/>
          <w:szCs w:val="28"/>
          <w:lang w:val="ru-RU"/>
        </w:rPr>
        <w:t>го</w:t>
      </w:r>
      <w:r w:rsidRPr="005A246C">
        <w:rPr>
          <w:rFonts w:cs="Times New Roman"/>
          <w:sz w:val="28"/>
          <w:szCs w:val="28"/>
          <w:lang w:val="ru-RU"/>
        </w:rPr>
        <w:t xml:space="preserve"> количество влаги </w:t>
      </w:r>
      <w:r>
        <w:rPr>
          <w:rFonts w:cs="Times New Roman"/>
          <w:sz w:val="28"/>
          <w:szCs w:val="28"/>
          <w:lang w:val="ru-RU"/>
        </w:rPr>
        <w:t xml:space="preserve">в </w:t>
      </w:r>
      <w:r w:rsidRPr="005A246C">
        <w:rPr>
          <w:rFonts w:cs="Times New Roman"/>
          <w:sz w:val="28"/>
          <w:szCs w:val="28"/>
          <w:lang w:val="ru-RU"/>
        </w:rPr>
        <w:t>почве</w:t>
      </w:r>
      <w:r>
        <w:rPr>
          <w:rFonts w:cs="Times New Roman"/>
          <w:sz w:val="28"/>
          <w:szCs w:val="28"/>
          <w:lang w:val="ru-RU"/>
        </w:rPr>
        <w:t xml:space="preserve"> </w:t>
      </w:r>
      <w:r w:rsidRPr="005A246C">
        <w:rPr>
          <w:rFonts w:cs="Times New Roman"/>
          <w:sz w:val="28"/>
          <w:szCs w:val="28"/>
          <w:lang w:val="ru-RU"/>
        </w:rPr>
        <w:t xml:space="preserve">[2, 3, 5, 6, 7]. </w:t>
      </w:r>
    </w:p>
    <w:p w14:paraId="6289D14E" w14:textId="77777777" w:rsidR="00E5543E" w:rsidRPr="005A246C" w:rsidRDefault="00E5543E" w:rsidP="00275747">
      <w:pPr>
        <w:pStyle w:val="a"/>
        <w:spacing w:line="312" w:lineRule="auto"/>
        <w:ind w:firstLine="709"/>
        <w:jc w:val="both"/>
        <w:rPr>
          <w:rFonts w:cs="Times New Roman"/>
          <w:sz w:val="28"/>
          <w:szCs w:val="28"/>
          <w:lang w:val="ru-RU"/>
        </w:rPr>
      </w:pPr>
      <w:r w:rsidRPr="005A246C">
        <w:rPr>
          <w:rFonts w:cs="Times New Roman"/>
          <w:sz w:val="28"/>
          <w:szCs w:val="28"/>
          <w:lang w:val="ru-RU"/>
        </w:rPr>
        <w:t xml:space="preserve">Однако необходимо иметь ввиду, что данные технологии являются более высоким этапом системы земледелия, а не упрощением её, что требует, в свою очередь, своевременного проведения всех технологических операций. Ведь, многие авторы указывают на более высокое уплотняющее действие поверхностных обработок в подпахотном </w:t>
      </w:r>
      <w:r w:rsidRPr="005A246C">
        <w:rPr>
          <w:rFonts w:cs="Times New Roman"/>
          <w:sz w:val="28"/>
          <w:szCs w:val="28"/>
          <w:lang w:val="ru-RU"/>
        </w:rPr>
        <w:lastRenderedPageBreak/>
        <w:t>слое в сравнении со вспашкой отвальным плугом. А многие авторы обращают внимание на снижение ферментативной активности почвы при минимальной обработке. И при засоренности поля корнеотпрысковыми сорняками так же более целесообразно проводить глубокую зяблевую вспашку [1, 4].</w:t>
      </w:r>
    </w:p>
    <w:p w14:paraId="5C2F99F1" w14:textId="77777777" w:rsidR="00E5543E" w:rsidRPr="005A246C" w:rsidRDefault="00E5543E" w:rsidP="00275747">
      <w:pPr>
        <w:spacing w:after="0" w:line="312" w:lineRule="auto"/>
        <w:ind w:firstLine="709"/>
        <w:jc w:val="both"/>
        <w:rPr>
          <w:rFonts w:ascii="Times New Roman" w:hAnsi="Times New Roman"/>
          <w:sz w:val="28"/>
          <w:szCs w:val="28"/>
        </w:rPr>
      </w:pPr>
      <w:r w:rsidRPr="005A246C">
        <w:rPr>
          <w:rFonts w:ascii="Times New Roman" w:hAnsi="Times New Roman"/>
          <w:sz w:val="28"/>
          <w:szCs w:val="28"/>
        </w:rPr>
        <w:t xml:space="preserve">В нашем случае основная задача обработки почвы – это создание таких условий (рыхлого слоя, обеспечение, накопление и сохранение влаги в почве), которые бы были благоприятны для произрастания растений подсолнечника. Существенная роль в этом отводится выявлению путей изменения плотности ее сложения [8]. </w:t>
      </w:r>
    </w:p>
    <w:p w14:paraId="29318F04" w14:textId="77777777" w:rsidR="00E5543E" w:rsidRPr="005A246C" w:rsidRDefault="00E5543E" w:rsidP="00275747">
      <w:pPr>
        <w:spacing w:after="0" w:line="312" w:lineRule="auto"/>
        <w:ind w:firstLine="709"/>
        <w:jc w:val="both"/>
        <w:rPr>
          <w:rFonts w:ascii="Times New Roman" w:hAnsi="Times New Roman"/>
          <w:sz w:val="28"/>
          <w:szCs w:val="28"/>
        </w:rPr>
      </w:pPr>
      <w:r w:rsidRPr="005A246C">
        <w:rPr>
          <w:rFonts w:ascii="Times New Roman" w:hAnsi="Times New Roman"/>
          <w:sz w:val="28"/>
          <w:szCs w:val="28"/>
        </w:rPr>
        <w:t>Так, Б.И. Тарасенко обобщая результаты многолетних исследований агрофизического научно-исследовательского института по вопросам физики почв, сделал следующие заключение о значении плотности сложения почвы: «Плотность почвы является определяющим фактором всей физики почвы. С ней непосредственно связан водный, тепловой, воздушный режим почвы» [11].</w:t>
      </w:r>
    </w:p>
    <w:p w14:paraId="6D484579" w14:textId="77777777" w:rsidR="00E5543E" w:rsidRPr="005A246C" w:rsidRDefault="00E5543E" w:rsidP="00275747">
      <w:pPr>
        <w:pStyle w:val="a"/>
        <w:shd w:val="clear" w:color="auto" w:fill="FFFFFF"/>
        <w:spacing w:line="312" w:lineRule="auto"/>
        <w:ind w:firstLine="709"/>
        <w:jc w:val="both"/>
        <w:rPr>
          <w:rFonts w:cs="Times New Roman"/>
          <w:sz w:val="28"/>
          <w:szCs w:val="28"/>
          <w:lang w:val="ru-RU"/>
        </w:rPr>
      </w:pPr>
      <w:r w:rsidRPr="005A246C">
        <w:rPr>
          <w:rFonts w:cs="Times New Roman"/>
          <w:sz w:val="28"/>
          <w:szCs w:val="28"/>
          <w:lang w:val="ru-RU"/>
        </w:rPr>
        <w:t xml:space="preserve">В этой связи изучение влияния основной обработки почвы в технологии возделывания подсолнечника на ее агрофизические свойства является актуальным и послужило целью наших исследований. </w:t>
      </w:r>
    </w:p>
    <w:p w14:paraId="089E1591" w14:textId="77777777" w:rsidR="00E5543E" w:rsidRPr="005A246C" w:rsidRDefault="00E5543E" w:rsidP="00275747">
      <w:pPr>
        <w:pStyle w:val="a"/>
        <w:shd w:val="clear" w:color="auto" w:fill="FFFFFF"/>
        <w:spacing w:line="312" w:lineRule="auto"/>
        <w:ind w:firstLine="709"/>
        <w:jc w:val="both"/>
        <w:rPr>
          <w:rFonts w:cs="Times New Roman"/>
          <w:sz w:val="28"/>
          <w:szCs w:val="28"/>
          <w:lang w:val="ru-RU"/>
        </w:rPr>
      </w:pPr>
    </w:p>
    <w:p w14:paraId="33AE10A7" w14:textId="77777777" w:rsidR="00E5543E" w:rsidRPr="005A246C" w:rsidRDefault="00E5543E" w:rsidP="00275747">
      <w:pPr>
        <w:spacing w:after="0" w:line="312" w:lineRule="auto"/>
        <w:ind w:firstLine="709"/>
        <w:rPr>
          <w:rFonts w:ascii="Times New Roman" w:hAnsi="Times New Roman"/>
          <w:b/>
          <w:sz w:val="28"/>
          <w:szCs w:val="28"/>
          <w:lang w:eastAsia="ru-RU"/>
        </w:rPr>
      </w:pPr>
      <w:r w:rsidRPr="005A246C">
        <w:rPr>
          <w:rFonts w:ascii="Times New Roman" w:hAnsi="Times New Roman"/>
          <w:b/>
          <w:sz w:val="28"/>
          <w:szCs w:val="28"/>
          <w:lang w:eastAsia="ru-RU"/>
        </w:rPr>
        <w:t>Материал и объект исследований.</w:t>
      </w:r>
    </w:p>
    <w:p w14:paraId="37C19A41" w14:textId="77777777" w:rsidR="00E5543E" w:rsidRPr="005A246C" w:rsidRDefault="00E5543E" w:rsidP="00275747">
      <w:pPr>
        <w:pStyle w:val="a"/>
        <w:shd w:val="clear" w:color="auto" w:fill="FFFFFF"/>
        <w:spacing w:line="312" w:lineRule="auto"/>
        <w:ind w:firstLine="709"/>
        <w:jc w:val="both"/>
        <w:rPr>
          <w:rFonts w:cs="Times New Roman"/>
          <w:sz w:val="28"/>
          <w:szCs w:val="28"/>
          <w:lang w:val="ru-RU"/>
        </w:rPr>
      </w:pPr>
      <w:r w:rsidRPr="005A246C">
        <w:rPr>
          <w:rFonts w:cs="Times New Roman"/>
          <w:sz w:val="28"/>
          <w:szCs w:val="28"/>
          <w:lang w:val="ru-RU"/>
        </w:rPr>
        <w:t>Объектом исследований был</w:t>
      </w:r>
      <w:r>
        <w:rPr>
          <w:rFonts w:cs="Times New Roman"/>
          <w:sz w:val="28"/>
          <w:szCs w:val="28"/>
          <w:lang w:val="ru-RU"/>
        </w:rPr>
        <w:t>и почва и посевы</w:t>
      </w:r>
      <w:r w:rsidRPr="005A246C">
        <w:rPr>
          <w:rFonts w:cs="Times New Roman"/>
          <w:sz w:val="28"/>
          <w:szCs w:val="28"/>
          <w:lang w:val="ru-RU"/>
        </w:rPr>
        <w:t xml:space="preserve"> подсолнечник</w:t>
      </w:r>
      <w:r>
        <w:rPr>
          <w:rFonts w:cs="Times New Roman"/>
          <w:sz w:val="28"/>
          <w:szCs w:val="28"/>
          <w:lang w:val="ru-RU"/>
        </w:rPr>
        <w:t>а</w:t>
      </w:r>
      <w:r w:rsidRPr="005A246C">
        <w:rPr>
          <w:rFonts w:cs="Times New Roman"/>
          <w:sz w:val="28"/>
          <w:szCs w:val="28"/>
          <w:lang w:val="ru-RU"/>
        </w:rPr>
        <w:t xml:space="preserve"> сорт</w:t>
      </w:r>
      <w:r>
        <w:rPr>
          <w:rFonts w:cs="Times New Roman"/>
          <w:sz w:val="28"/>
          <w:szCs w:val="28"/>
          <w:lang w:val="ru-RU"/>
        </w:rPr>
        <w:t>а</w:t>
      </w:r>
      <w:r w:rsidRPr="005A246C">
        <w:rPr>
          <w:rFonts w:cs="Times New Roman"/>
          <w:sz w:val="28"/>
          <w:szCs w:val="28"/>
          <w:lang w:val="ru-RU"/>
        </w:rPr>
        <w:t xml:space="preserve"> Вулкан, предшественник – озимая пшеница.</w:t>
      </w:r>
    </w:p>
    <w:p w14:paraId="19478350" w14:textId="77777777" w:rsidR="00E5543E" w:rsidRPr="005A246C" w:rsidRDefault="00E5543E" w:rsidP="00275747">
      <w:pPr>
        <w:pStyle w:val="a"/>
        <w:shd w:val="clear" w:color="auto" w:fill="FFFFFF"/>
        <w:spacing w:line="312" w:lineRule="auto"/>
        <w:ind w:firstLine="709"/>
        <w:jc w:val="both"/>
        <w:rPr>
          <w:rFonts w:cs="Times New Roman"/>
          <w:sz w:val="28"/>
          <w:szCs w:val="28"/>
          <w:lang w:val="ru-RU"/>
        </w:rPr>
      </w:pPr>
    </w:p>
    <w:p w14:paraId="6785436A" w14:textId="77777777" w:rsidR="00E5543E" w:rsidRPr="005A246C" w:rsidRDefault="00E5543E" w:rsidP="00275747">
      <w:pPr>
        <w:spacing w:after="0" w:line="312" w:lineRule="auto"/>
        <w:ind w:firstLine="709"/>
        <w:rPr>
          <w:rFonts w:ascii="Times New Roman" w:hAnsi="Times New Roman"/>
          <w:sz w:val="28"/>
          <w:szCs w:val="28"/>
          <w:lang w:eastAsia="ru-RU"/>
        </w:rPr>
      </w:pPr>
      <w:r w:rsidRPr="005A246C">
        <w:rPr>
          <w:rFonts w:ascii="Times New Roman" w:hAnsi="Times New Roman"/>
          <w:b/>
          <w:color w:val="000000"/>
          <w:sz w:val="28"/>
          <w:szCs w:val="28"/>
          <w:lang w:eastAsia="ru-RU"/>
        </w:rPr>
        <w:t>Методы исследований.</w:t>
      </w:r>
    </w:p>
    <w:p w14:paraId="7E7831EA" w14:textId="77777777" w:rsidR="00E5543E" w:rsidRPr="005A246C" w:rsidRDefault="00E5543E" w:rsidP="00275747">
      <w:pPr>
        <w:pStyle w:val="a"/>
        <w:shd w:val="clear" w:color="auto" w:fill="FFFFFF"/>
        <w:spacing w:line="312" w:lineRule="auto"/>
        <w:ind w:firstLine="709"/>
        <w:jc w:val="both"/>
        <w:rPr>
          <w:rFonts w:cs="Times New Roman"/>
          <w:sz w:val="28"/>
          <w:szCs w:val="28"/>
          <w:lang w:val="ru-RU"/>
        </w:rPr>
      </w:pPr>
      <w:r w:rsidRPr="005A246C">
        <w:rPr>
          <w:rFonts w:cs="Times New Roman"/>
          <w:sz w:val="28"/>
          <w:szCs w:val="28"/>
          <w:lang w:val="ru-RU"/>
        </w:rPr>
        <w:t xml:space="preserve">Полевой опыт был заложен на почвах Центральной зоны Краснодарского края, в геоморфологическом отношении представленных сверхмощными </w:t>
      </w:r>
      <w:proofErr w:type="spellStart"/>
      <w:r w:rsidRPr="005A246C">
        <w:rPr>
          <w:rFonts w:cs="Times New Roman"/>
          <w:sz w:val="28"/>
          <w:szCs w:val="28"/>
          <w:lang w:val="ru-RU"/>
        </w:rPr>
        <w:t>слабогумусными</w:t>
      </w:r>
      <w:proofErr w:type="spellEnd"/>
      <w:r w:rsidRPr="005A246C">
        <w:rPr>
          <w:rFonts w:cs="Times New Roman"/>
          <w:sz w:val="28"/>
          <w:szCs w:val="28"/>
          <w:lang w:val="ru-RU"/>
        </w:rPr>
        <w:t xml:space="preserve"> типичными выщелоченными чернозёмами. Исследования проводились в стационарном опыте на базе опытного поля кафедры общего и орошаемого земледелия </w:t>
      </w:r>
      <w:proofErr w:type="spellStart"/>
      <w:r w:rsidRPr="005A246C">
        <w:rPr>
          <w:rFonts w:cs="Times New Roman"/>
          <w:sz w:val="28"/>
          <w:szCs w:val="28"/>
          <w:lang w:val="ru-RU"/>
        </w:rPr>
        <w:t>КубГАУ</w:t>
      </w:r>
      <w:proofErr w:type="spellEnd"/>
      <w:r w:rsidRPr="005A246C">
        <w:rPr>
          <w:rFonts w:cs="Times New Roman"/>
          <w:sz w:val="28"/>
          <w:szCs w:val="28"/>
          <w:lang w:val="ru-RU"/>
        </w:rPr>
        <w:t xml:space="preserve"> в соответствии с общепринятыми методиками по опытам с зерновыми культурами. Полевой опыт был заложен в 3-и кратной повторности, расположение делянок </w:t>
      </w:r>
      <w:proofErr w:type="spellStart"/>
      <w:r w:rsidRPr="005A246C">
        <w:rPr>
          <w:rFonts w:cs="Times New Roman"/>
          <w:sz w:val="28"/>
          <w:szCs w:val="28"/>
          <w:lang w:val="ru-RU"/>
        </w:rPr>
        <w:t>рендомезированное</w:t>
      </w:r>
      <w:proofErr w:type="spellEnd"/>
      <w:r w:rsidRPr="005A246C">
        <w:rPr>
          <w:rFonts w:cs="Times New Roman"/>
          <w:sz w:val="28"/>
          <w:szCs w:val="28"/>
          <w:lang w:val="ru-RU"/>
        </w:rPr>
        <w:t xml:space="preserve">, Общая площадь делянки 105 </w:t>
      </w:r>
      <w:r w:rsidRPr="005A246C">
        <w:rPr>
          <w:rFonts w:cs="Times New Roman"/>
          <w:sz w:val="28"/>
          <w:szCs w:val="28"/>
          <w:lang w:val="ru-RU"/>
        </w:rPr>
        <w:lastRenderedPageBreak/>
        <w:t>м</w:t>
      </w:r>
      <w:r w:rsidRPr="005A246C">
        <w:rPr>
          <w:rFonts w:cs="Times New Roman"/>
          <w:sz w:val="28"/>
          <w:szCs w:val="28"/>
          <w:vertAlign w:val="superscript"/>
          <w:lang w:val="ru-RU"/>
        </w:rPr>
        <w:t>2</w:t>
      </w:r>
      <w:r w:rsidRPr="005A246C">
        <w:rPr>
          <w:rFonts w:cs="Times New Roman"/>
          <w:sz w:val="28"/>
          <w:szCs w:val="28"/>
          <w:lang w:val="ru-RU"/>
        </w:rPr>
        <w:t xml:space="preserve"> (4,2 × 25), учетная – 50</w:t>
      </w:r>
      <w:r>
        <w:rPr>
          <w:rFonts w:cs="Times New Roman"/>
          <w:sz w:val="28"/>
          <w:szCs w:val="28"/>
          <w:lang w:val="ru-RU"/>
        </w:rPr>
        <w:t> </w:t>
      </w:r>
      <w:r w:rsidRPr="005A246C">
        <w:rPr>
          <w:rFonts w:cs="Times New Roman"/>
          <w:sz w:val="28"/>
          <w:szCs w:val="28"/>
          <w:lang w:val="ru-RU"/>
        </w:rPr>
        <w:t>м</w:t>
      </w:r>
      <w:r w:rsidRPr="005A246C">
        <w:rPr>
          <w:rFonts w:cs="Times New Roman"/>
          <w:sz w:val="28"/>
          <w:szCs w:val="28"/>
          <w:vertAlign w:val="superscript"/>
          <w:lang w:val="ru-RU"/>
        </w:rPr>
        <w:t>2</w:t>
      </w:r>
      <w:r w:rsidRPr="005A246C">
        <w:rPr>
          <w:rFonts w:cs="Times New Roman"/>
          <w:sz w:val="28"/>
          <w:szCs w:val="28"/>
          <w:lang w:val="ru-RU"/>
        </w:rPr>
        <w:t>. Варианты опыта (основной обработки почвы): вариант 1 (А</w:t>
      </w:r>
      <w:r w:rsidRPr="005A246C">
        <w:rPr>
          <w:rFonts w:cs="Times New Roman"/>
          <w:sz w:val="28"/>
          <w:szCs w:val="28"/>
          <w:vertAlign w:val="subscript"/>
          <w:lang w:val="ru-RU"/>
        </w:rPr>
        <w:t>0</w:t>
      </w:r>
      <w:r w:rsidRPr="005A246C">
        <w:rPr>
          <w:rFonts w:cs="Times New Roman"/>
          <w:sz w:val="28"/>
          <w:szCs w:val="28"/>
          <w:lang w:val="ru-RU"/>
        </w:rPr>
        <w:t>) – отвальная вспашка на глубину 25-27 см (контроль); вариант 2 (А</w:t>
      </w:r>
      <w:r w:rsidRPr="005A246C">
        <w:rPr>
          <w:rFonts w:cs="Times New Roman"/>
          <w:sz w:val="28"/>
          <w:szCs w:val="28"/>
          <w:vertAlign w:val="subscript"/>
          <w:lang w:val="ru-RU"/>
        </w:rPr>
        <w:t>1</w:t>
      </w:r>
      <w:r w:rsidRPr="005A246C">
        <w:rPr>
          <w:rFonts w:cs="Times New Roman"/>
          <w:sz w:val="28"/>
          <w:szCs w:val="28"/>
          <w:lang w:val="ru-RU"/>
        </w:rPr>
        <w:t xml:space="preserve">) – </w:t>
      </w:r>
      <w:proofErr w:type="spellStart"/>
      <w:r w:rsidRPr="005A246C">
        <w:rPr>
          <w:rFonts w:cs="Times New Roman"/>
          <w:sz w:val="28"/>
          <w:szCs w:val="28"/>
          <w:lang w:val="ru-RU"/>
        </w:rPr>
        <w:t>чизелевание</w:t>
      </w:r>
      <w:proofErr w:type="spellEnd"/>
      <w:r w:rsidRPr="005A246C">
        <w:rPr>
          <w:rFonts w:cs="Times New Roman"/>
          <w:sz w:val="28"/>
          <w:szCs w:val="28"/>
          <w:lang w:val="ru-RU"/>
        </w:rPr>
        <w:t xml:space="preserve"> на 25-27 см; вариант 3 (А</w:t>
      </w:r>
      <w:r w:rsidRPr="005A246C">
        <w:rPr>
          <w:rFonts w:cs="Times New Roman"/>
          <w:sz w:val="28"/>
          <w:szCs w:val="28"/>
          <w:vertAlign w:val="subscript"/>
          <w:lang w:val="ru-RU"/>
        </w:rPr>
        <w:t>2</w:t>
      </w:r>
      <w:r w:rsidRPr="005A246C">
        <w:rPr>
          <w:rFonts w:cs="Times New Roman"/>
          <w:sz w:val="28"/>
          <w:szCs w:val="28"/>
          <w:lang w:val="ru-RU"/>
        </w:rPr>
        <w:t>) – дисковое лущение на 8-10 см; вариант 4 (А</w:t>
      </w:r>
      <w:r w:rsidRPr="005A246C">
        <w:rPr>
          <w:rFonts w:cs="Times New Roman"/>
          <w:sz w:val="28"/>
          <w:szCs w:val="28"/>
          <w:vertAlign w:val="subscript"/>
          <w:lang w:val="ru-RU"/>
        </w:rPr>
        <w:t>3</w:t>
      </w:r>
      <w:r w:rsidRPr="005A246C">
        <w:rPr>
          <w:rFonts w:cs="Times New Roman"/>
          <w:sz w:val="28"/>
          <w:szCs w:val="28"/>
          <w:lang w:val="ru-RU"/>
        </w:rPr>
        <w:t>) – нулевая обработка (прямой посев).</w:t>
      </w:r>
    </w:p>
    <w:p w14:paraId="641FDA3D" w14:textId="77777777" w:rsidR="00E5543E" w:rsidRPr="005A246C" w:rsidRDefault="00E5543E" w:rsidP="00275747">
      <w:pPr>
        <w:spacing w:after="0" w:line="312" w:lineRule="auto"/>
        <w:ind w:firstLine="709"/>
        <w:jc w:val="both"/>
        <w:rPr>
          <w:rFonts w:ascii="Times New Roman" w:hAnsi="Times New Roman"/>
          <w:b/>
          <w:sz w:val="28"/>
          <w:szCs w:val="28"/>
          <w:lang w:eastAsia="ru-RU"/>
        </w:rPr>
      </w:pPr>
    </w:p>
    <w:p w14:paraId="3504364B" w14:textId="77777777" w:rsidR="00E5543E" w:rsidRPr="005A246C" w:rsidRDefault="00E5543E" w:rsidP="00275747">
      <w:pPr>
        <w:spacing w:after="0" w:line="312" w:lineRule="auto"/>
        <w:ind w:firstLine="709"/>
        <w:jc w:val="both"/>
        <w:rPr>
          <w:rFonts w:ascii="Times New Roman" w:hAnsi="Times New Roman"/>
          <w:b/>
          <w:sz w:val="28"/>
          <w:szCs w:val="28"/>
          <w:lang w:eastAsia="ru-RU"/>
        </w:rPr>
      </w:pPr>
      <w:r w:rsidRPr="005A246C">
        <w:rPr>
          <w:rFonts w:ascii="Times New Roman" w:hAnsi="Times New Roman"/>
          <w:b/>
          <w:sz w:val="28"/>
          <w:szCs w:val="28"/>
          <w:lang w:eastAsia="ru-RU"/>
        </w:rPr>
        <w:t>Результаты исследований.</w:t>
      </w:r>
    </w:p>
    <w:p w14:paraId="7DA3B6CE" w14:textId="77777777" w:rsidR="00E5543E" w:rsidRPr="005A246C" w:rsidRDefault="00E5543E" w:rsidP="00275747">
      <w:pPr>
        <w:pStyle w:val="a"/>
        <w:spacing w:line="312" w:lineRule="auto"/>
        <w:ind w:firstLine="709"/>
        <w:jc w:val="both"/>
        <w:rPr>
          <w:rFonts w:cs="Times New Roman"/>
          <w:sz w:val="28"/>
          <w:szCs w:val="28"/>
          <w:lang w:val="ru-RU"/>
        </w:rPr>
      </w:pPr>
      <w:r w:rsidRPr="005A246C">
        <w:rPr>
          <w:rFonts w:cs="Times New Roman"/>
          <w:sz w:val="28"/>
          <w:szCs w:val="28"/>
          <w:lang w:val="ru-RU"/>
        </w:rPr>
        <w:t>Отмечается, что одним из факторов, ограничивающим рост урожайности сельскохозяйственных культур, является избыточное уплотнение почвы. Негативным следствие этого процесса является снижение эффективности использования растениями корнеобитаемого слоя. Уплотнение почвы обычно рассматривается как процесс более тесного расположения агрегатов под воздействием различных факторов как механических (трактора, с.-х. машины) так и природных [10, 11].</w:t>
      </w:r>
    </w:p>
    <w:p w14:paraId="0CA8FBB1" w14:textId="77777777" w:rsidR="00E5543E" w:rsidRPr="005A246C" w:rsidRDefault="00E5543E" w:rsidP="00275747">
      <w:pPr>
        <w:pStyle w:val="a"/>
        <w:spacing w:line="312" w:lineRule="auto"/>
        <w:ind w:firstLine="709"/>
        <w:jc w:val="both"/>
        <w:rPr>
          <w:rFonts w:cs="Times New Roman"/>
          <w:sz w:val="28"/>
          <w:szCs w:val="28"/>
          <w:lang w:val="ru-RU" w:eastAsia="ru-RU"/>
        </w:rPr>
      </w:pPr>
      <w:r w:rsidRPr="005A246C">
        <w:rPr>
          <w:rFonts w:cs="Times New Roman"/>
          <w:sz w:val="28"/>
          <w:szCs w:val="28"/>
          <w:lang w:val="ru-RU" w:eastAsia="ru-RU"/>
        </w:rPr>
        <w:t>Ряд исследователей отмечают отрицательную реакцию растений, как на рыхлое, так и на избыточно плотное сложение почвы, а максимальная продуктивность достигалась при средней плотности [5, 13].</w:t>
      </w:r>
    </w:p>
    <w:p w14:paraId="49CC7CB5" w14:textId="77777777" w:rsidR="00E5543E" w:rsidRPr="005A246C" w:rsidRDefault="00E5543E" w:rsidP="00275747">
      <w:pPr>
        <w:shd w:val="clear" w:color="auto" w:fill="FFFFFF"/>
        <w:spacing w:after="0" w:line="312"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Оптимальной плотностью для роста культурных растений считается интервал от 1,1 до 1,3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При этом реакция растений на плотность в значительной степени зависит от влажности и гранулометрического состава почвы, содержания в ней гумуса, вида растений, а также климатических условий [14].</w:t>
      </w:r>
    </w:p>
    <w:p w14:paraId="44D90990" w14:textId="77777777" w:rsidR="00E5543E" w:rsidRPr="005A246C" w:rsidRDefault="00E5543E" w:rsidP="00275747">
      <w:pPr>
        <w:shd w:val="clear" w:color="auto" w:fill="FFFFFF"/>
        <w:spacing w:after="0" w:line="312"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 xml:space="preserve">Величина плотности почвы существенно влияет на рост и продуктивность растений подсолнечника. Оказывая большое влияние на водно-воздушный режим, плотность сложения почвы в значительной степени обуславливает рост и продуктивность растений подсолнечника. В наших исследованиях способы обработки почвы оказали определенное влияние на величину ее плотности. Чем больше пористость, тем строение будет рыхлее. При оптимальном строение глинистые и суглинистые черноземы имеют общую пористость 53-55 % </w:t>
      </w:r>
      <w:r w:rsidRPr="005A246C">
        <w:rPr>
          <w:rFonts w:ascii="Times New Roman" w:hAnsi="Times New Roman"/>
          <w:sz w:val="28"/>
          <w:szCs w:val="28"/>
        </w:rPr>
        <w:t>[10]</w:t>
      </w:r>
      <w:r w:rsidRPr="005A246C">
        <w:rPr>
          <w:rFonts w:ascii="Times New Roman" w:hAnsi="Times New Roman"/>
          <w:color w:val="00000A"/>
          <w:sz w:val="28"/>
          <w:szCs w:val="28"/>
          <w:lang w:eastAsia="ru-RU"/>
        </w:rPr>
        <w:t>.</w:t>
      </w:r>
    </w:p>
    <w:p w14:paraId="5550C309" w14:textId="77777777" w:rsidR="00E5543E" w:rsidRPr="005A246C" w:rsidRDefault="00E5543E" w:rsidP="00275747">
      <w:pPr>
        <w:shd w:val="clear" w:color="auto" w:fill="FFFFFF"/>
        <w:spacing w:after="0" w:line="312"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 xml:space="preserve">Весной перед посевом подсолнечника плотность почвы в пахотном слое заметно различалась по вариантам основной обработки почвы (таблица 1). </w:t>
      </w:r>
    </w:p>
    <w:p w14:paraId="1657156D" w14:textId="77777777" w:rsidR="00E5543E" w:rsidRPr="005A246C" w:rsidRDefault="00E5543E" w:rsidP="00CF5637">
      <w:pPr>
        <w:spacing w:before="100" w:beforeAutospacing="1" w:after="0" w:line="360" w:lineRule="auto"/>
        <w:ind w:left="1701" w:hanging="1701"/>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lastRenderedPageBreak/>
        <w:t>Таблица 1 – Влияние способов обработки почвы на плотность (d</w:t>
      </w:r>
      <w:r w:rsidRPr="005A246C">
        <w:rPr>
          <w:rFonts w:ascii="Times New Roman" w:hAnsi="Times New Roman"/>
          <w:color w:val="00000A"/>
          <w:sz w:val="28"/>
          <w:szCs w:val="28"/>
          <w:vertAlign w:val="subscript"/>
          <w:lang w:eastAsia="ru-RU"/>
        </w:rPr>
        <w:t>0</w:t>
      </w:r>
      <w:r w:rsidRPr="005A246C">
        <w:rPr>
          <w:rFonts w:ascii="Times New Roman" w:hAnsi="Times New Roman"/>
          <w:color w:val="00000A"/>
          <w:sz w:val="28"/>
          <w:szCs w:val="28"/>
          <w:lang w:eastAsia="ru-RU"/>
        </w:rPr>
        <w:t>,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и общую пористость (V</w:t>
      </w:r>
      <w:r w:rsidRPr="005A246C">
        <w:rPr>
          <w:rFonts w:ascii="Times New Roman" w:hAnsi="Times New Roman"/>
          <w:color w:val="00000A"/>
          <w:sz w:val="28"/>
          <w:szCs w:val="28"/>
          <w:vertAlign w:val="subscript"/>
          <w:lang w:eastAsia="ru-RU"/>
        </w:rPr>
        <w:t>0</w:t>
      </w:r>
      <w:r w:rsidRPr="005A246C">
        <w:rPr>
          <w:rFonts w:ascii="Times New Roman" w:hAnsi="Times New Roman"/>
          <w:color w:val="00000A"/>
          <w:sz w:val="28"/>
          <w:szCs w:val="28"/>
          <w:lang w:eastAsia="ru-RU"/>
        </w:rPr>
        <w:t>, %) чернозема выщелоченного</w:t>
      </w:r>
    </w:p>
    <w:tbl>
      <w:tblPr>
        <w:tblW w:w="9884" w:type="dxa"/>
        <w:jc w:val="center"/>
        <w:tblBorders>
          <w:top w:val="single" w:sz="2" w:space="0" w:color="000001"/>
          <w:left w:val="single" w:sz="2" w:space="0" w:color="000001"/>
          <w:bottom w:val="single" w:sz="2" w:space="0" w:color="000001"/>
          <w:right w:val="single" w:sz="2" w:space="0" w:color="000001"/>
        </w:tblBorders>
        <w:tblCellMar>
          <w:left w:w="10" w:type="dxa"/>
          <w:right w:w="10" w:type="dxa"/>
        </w:tblCellMar>
        <w:tblLook w:val="0000" w:firstRow="0" w:lastRow="0" w:firstColumn="0" w:lastColumn="0" w:noHBand="0" w:noVBand="0"/>
      </w:tblPr>
      <w:tblGrid>
        <w:gridCol w:w="2020"/>
        <w:gridCol w:w="1101"/>
        <w:gridCol w:w="912"/>
        <w:gridCol w:w="1101"/>
        <w:gridCol w:w="912"/>
        <w:gridCol w:w="1101"/>
        <w:gridCol w:w="912"/>
        <w:gridCol w:w="957"/>
        <w:gridCol w:w="868"/>
      </w:tblGrid>
      <w:tr w:rsidR="00E5543E" w:rsidRPr="00275747" w14:paraId="48D88440" w14:textId="77777777" w:rsidTr="00386730">
        <w:trPr>
          <w:cantSplit/>
          <w:trHeight w:val="1"/>
          <w:jc w:val="center"/>
        </w:trPr>
        <w:tc>
          <w:tcPr>
            <w:tcW w:w="2020" w:type="dxa"/>
            <w:vMerge w:val="restart"/>
            <w:tcBorders>
              <w:top w:val="single" w:sz="2" w:space="0" w:color="auto"/>
              <w:bottom w:val="single" w:sz="2" w:space="0" w:color="000001"/>
              <w:right w:val="single" w:sz="2" w:space="0" w:color="000001"/>
            </w:tcBorders>
            <w:shd w:val="clear" w:color="auto" w:fill="FFFFFF"/>
            <w:tcMar>
              <w:top w:w="0" w:type="dxa"/>
              <w:left w:w="108" w:type="dxa"/>
              <w:bottom w:w="0" w:type="dxa"/>
              <w:right w:w="108" w:type="dxa"/>
            </w:tcMar>
            <w:vAlign w:val="center"/>
          </w:tcPr>
          <w:p w14:paraId="25DDB251" w14:textId="77777777" w:rsidR="00E5543E" w:rsidRPr="00275747" w:rsidRDefault="00E5543E" w:rsidP="00386730">
            <w:pPr>
              <w:pStyle w:val="a"/>
              <w:spacing w:line="360" w:lineRule="auto"/>
              <w:jc w:val="center"/>
              <w:rPr>
                <w:rFonts w:cs="Times New Roman"/>
                <w:sz w:val="22"/>
                <w:szCs w:val="22"/>
              </w:rPr>
            </w:pPr>
            <w:proofErr w:type="spellStart"/>
            <w:r w:rsidRPr="00275747">
              <w:rPr>
                <w:rFonts w:cs="Times New Roman"/>
                <w:sz w:val="22"/>
                <w:szCs w:val="22"/>
                <w:lang w:eastAsia="ru-RU"/>
              </w:rPr>
              <w:t>Основная</w:t>
            </w:r>
            <w:proofErr w:type="spellEnd"/>
            <w:r w:rsidRPr="00275747">
              <w:rPr>
                <w:rFonts w:cs="Times New Roman"/>
                <w:sz w:val="22"/>
                <w:szCs w:val="22"/>
                <w:lang w:eastAsia="ru-RU"/>
              </w:rPr>
              <w:t xml:space="preserve"> </w:t>
            </w:r>
            <w:proofErr w:type="spellStart"/>
            <w:r w:rsidRPr="00275747">
              <w:rPr>
                <w:rFonts w:cs="Times New Roman"/>
                <w:sz w:val="22"/>
                <w:szCs w:val="22"/>
                <w:lang w:eastAsia="ru-RU"/>
              </w:rPr>
              <w:t>обработка</w:t>
            </w:r>
            <w:proofErr w:type="spellEnd"/>
            <w:r w:rsidRPr="00275747">
              <w:rPr>
                <w:rFonts w:cs="Times New Roman"/>
                <w:sz w:val="22"/>
                <w:szCs w:val="22"/>
                <w:lang w:eastAsia="ru-RU"/>
              </w:rPr>
              <w:t xml:space="preserve"> </w:t>
            </w:r>
            <w:proofErr w:type="spellStart"/>
            <w:r w:rsidRPr="00275747">
              <w:rPr>
                <w:rFonts w:cs="Times New Roman"/>
                <w:sz w:val="22"/>
                <w:szCs w:val="22"/>
                <w:lang w:eastAsia="ru-RU"/>
              </w:rPr>
              <w:t>почвы</w:t>
            </w:r>
            <w:proofErr w:type="spellEnd"/>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50E9E59"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d</w:t>
            </w:r>
            <w:r w:rsidRPr="00275747">
              <w:rPr>
                <w:rFonts w:ascii="Times New Roman" w:hAnsi="Times New Roman"/>
                <w:color w:val="00000A"/>
                <w:vertAlign w:val="subscript"/>
                <w:lang w:val="en-US" w:eastAsia="ru-RU"/>
              </w:rPr>
              <w:t>0</w:t>
            </w:r>
            <w:r w:rsidRPr="00275747">
              <w:rPr>
                <w:rFonts w:ascii="Times New Roman" w:hAnsi="Times New Roman"/>
                <w:color w:val="00000A"/>
                <w:lang w:eastAsia="ru-RU"/>
              </w:rPr>
              <w:t>,</w:t>
            </w:r>
            <w:r w:rsidRPr="00275747">
              <w:rPr>
                <w:rFonts w:ascii="Times New Roman" w:hAnsi="Times New Roman"/>
                <w:color w:val="00000A"/>
                <w:lang w:val="en-US" w:eastAsia="ru-RU"/>
              </w:rPr>
              <w:t>г/см</w:t>
            </w:r>
            <w:r w:rsidRPr="00275747">
              <w:rPr>
                <w:rFonts w:ascii="Times New Roman" w:hAnsi="Times New Roman"/>
                <w:color w:val="00000A"/>
                <w:vertAlign w:val="superscript"/>
                <w:lang w:val="en-US" w:eastAsia="ru-RU"/>
              </w:rPr>
              <w:t>3</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CDD9CC3"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V</w:t>
            </w:r>
            <w:r w:rsidRPr="00275747">
              <w:rPr>
                <w:rFonts w:ascii="Times New Roman" w:hAnsi="Times New Roman"/>
                <w:color w:val="00000A"/>
                <w:vertAlign w:val="subscript"/>
                <w:lang w:val="en-US" w:eastAsia="ru-RU"/>
              </w:rPr>
              <w:t>0</w:t>
            </w:r>
            <w:r w:rsidRPr="00275747">
              <w:rPr>
                <w:rFonts w:ascii="Times New Roman" w:hAnsi="Times New Roman"/>
                <w:color w:val="00000A"/>
                <w:lang w:val="en-US" w:eastAsia="ru-RU"/>
              </w:rPr>
              <w:t>, %</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CD3DC47"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d</w:t>
            </w:r>
            <w:r w:rsidRPr="00275747">
              <w:rPr>
                <w:rFonts w:ascii="Times New Roman" w:hAnsi="Times New Roman"/>
                <w:color w:val="00000A"/>
                <w:vertAlign w:val="subscript"/>
                <w:lang w:val="en-US" w:eastAsia="ru-RU"/>
              </w:rPr>
              <w:t>0</w:t>
            </w:r>
            <w:r w:rsidRPr="00275747">
              <w:rPr>
                <w:rFonts w:ascii="Times New Roman" w:hAnsi="Times New Roman"/>
                <w:color w:val="00000A"/>
                <w:lang w:val="en-US" w:eastAsia="ru-RU"/>
              </w:rPr>
              <w:t>,г/см</w:t>
            </w:r>
            <w:r w:rsidRPr="00275747">
              <w:rPr>
                <w:rFonts w:ascii="Times New Roman" w:hAnsi="Times New Roman"/>
                <w:color w:val="00000A"/>
                <w:vertAlign w:val="superscript"/>
                <w:lang w:val="en-US" w:eastAsia="ru-RU"/>
              </w:rPr>
              <w:t>3</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6B657CD"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V</w:t>
            </w:r>
            <w:r w:rsidRPr="00275747">
              <w:rPr>
                <w:rFonts w:ascii="Times New Roman" w:hAnsi="Times New Roman"/>
                <w:color w:val="00000A"/>
                <w:vertAlign w:val="subscript"/>
                <w:lang w:val="en-US" w:eastAsia="ru-RU"/>
              </w:rPr>
              <w:t>0</w:t>
            </w:r>
            <w:r w:rsidRPr="00275747">
              <w:rPr>
                <w:rFonts w:ascii="Times New Roman" w:hAnsi="Times New Roman"/>
                <w:color w:val="00000A"/>
                <w:lang w:val="en-US" w:eastAsia="ru-RU"/>
              </w:rPr>
              <w:t>, %</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C531C4E"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d</w:t>
            </w:r>
            <w:r w:rsidRPr="00275747">
              <w:rPr>
                <w:rFonts w:ascii="Times New Roman" w:hAnsi="Times New Roman"/>
                <w:color w:val="00000A"/>
                <w:vertAlign w:val="subscript"/>
                <w:lang w:val="en-US" w:eastAsia="ru-RU"/>
              </w:rPr>
              <w:t>0</w:t>
            </w:r>
            <w:r w:rsidRPr="00275747">
              <w:rPr>
                <w:rFonts w:ascii="Times New Roman" w:hAnsi="Times New Roman"/>
                <w:color w:val="00000A"/>
                <w:lang w:val="en-US" w:eastAsia="ru-RU"/>
              </w:rPr>
              <w:t>,г/см</w:t>
            </w:r>
            <w:r w:rsidRPr="00275747">
              <w:rPr>
                <w:rFonts w:ascii="Times New Roman" w:hAnsi="Times New Roman"/>
                <w:color w:val="00000A"/>
                <w:vertAlign w:val="superscript"/>
                <w:lang w:val="en-US" w:eastAsia="ru-RU"/>
              </w:rPr>
              <w:t>3</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B71A517"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V</w:t>
            </w:r>
            <w:r w:rsidRPr="00275747">
              <w:rPr>
                <w:rFonts w:ascii="Times New Roman" w:hAnsi="Times New Roman"/>
                <w:color w:val="00000A"/>
                <w:vertAlign w:val="subscript"/>
                <w:lang w:val="en-US" w:eastAsia="ru-RU"/>
              </w:rPr>
              <w:t>0</w:t>
            </w:r>
            <w:r w:rsidRPr="00275747">
              <w:rPr>
                <w:rFonts w:ascii="Times New Roman" w:hAnsi="Times New Roman"/>
                <w:color w:val="00000A"/>
                <w:lang w:val="en-US" w:eastAsia="ru-RU"/>
              </w:rPr>
              <w:t>, %</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31D74B82"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d</w:t>
            </w:r>
            <w:r w:rsidRPr="00275747">
              <w:rPr>
                <w:rFonts w:ascii="Times New Roman" w:hAnsi="Times New Roman"/>
                <w:color w:val="00000A"/>
                <w:vertAlign w:val="subscript"/>
                <w:lang w:val="en-US" w:eastAsia="ru-RU"/>
              </w:rPr>
              <w:t>0</w:t>
            </w:r>
            <w:r w:rsidRPr="00275747">
              <w:rPr>
                <w:rFonts w:ascii="Times New Roman" w:hAnsi="Times New Roman"/>
                <w:color w:val="00000A"/>
                <w:lang w:val="en-US" w:eastAsia="ru-RU"/>
              </w:rPr>
              <w:t>,г/см</w:t>
            </w:r>
            <w:r w:rsidRPr="00275747">
              <w:rPr>
                <w:rFonts w:ascii="Times New Roman" w:hAnsi="Times New Roman"/>
                <w:color w:val="00000A"/>
                <w:vertAlign w:val="superscript"/>
                <w:lang w:val="en-US" w:eastAsia="ru-RU"/>
              </w:rPr>
              <w:t>3</w:t>
            </w:r>
          </w:p>
        </w:tc>
        <w:tc>
          <w:tcPr>
            <w:tcW w:w="868" w:type="dxa"/>
            <w:tcBorders>
              <w:top w:val="single" w:sz="2" w:space="0" w:color="000001"/>
              <w:left w:val="single" w:sz="2" w:space="0" w:color="000001"/>
              <w:bottom w:val="single" w:sz="2" w:space="0" w:color="000001"/>
            </w:tcBorders>
            <w:shd w:val="clear" w:color="auto" w:fill="FFFFFF"/>
            <w:vAlign w:val="center"/>
          </w:tcPr>
          <w:p w14:paraId="2B788023"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V</w:t>
            </w:r>
            <w:r w:rsidRPr="00275747">
              <w:rPr>
                <w:rFonts w:ascii="Times New Roman" w:hAnsi="Times New Roman"/>
                <w:color w:val="00000A"/>
                <w:vertAlign w:val="subscript"/>
                <w:lang w:val="en-US" w:eastAsia="ru-RU"/>
              </w:rPr>
              <w:t>0</w:t>
            </w:r>
            <w:r w:rsidRPr="00275747">
              <w:rPr>
                <w:rFonts w:ascii="Times New Roman" w:hAnsi="Times New Roman"/>
                <w:color w:val="00000A"/>
                <w:lang w:val="en-US" w:eastAsia="ru-RU"/>
              </w:rPr>
              <w:t>, %</w:t>
            </w:r>
          </w:p>
        </w:tc>
      </w:tr>
      <w:tr w:rsidR="00E5543E" w:rsidRPr="00275747" w14:paraId="63BBE441" w14:textId="77777777" w:rsidTr="00386730">
        <w:trPr>
          <w:cantSplit/>
          <w:trHeight w:val="1"/>
          <w:jc w:val="center"/>
        </w:trPr>
        <w:tc>
          <w:tcPr>
            <w:tcW w:w="2020" w:type="dxa"/>
            <w:vMerge/>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556544E" w14:textId="77777777" w:rsidR="00E5543E" w:rsidRPr="00275747" w:rsidRDefault="00E5543E" w:rsidP="00386730">
            <w:pPr>
              <w:pStyle w:val="a"/>
              <w:spacing w:line="360" w:lineRule="auto"/>
              <w:jc w:val="center"/>
              <w:rPr>
                <w:rFonts w:cs="Times New Roman"/>
                <w:sz w:val="22"/>
                <w:szCs w:val="22"/>
              </w:rPr>
            </w:pPr>
          </w:p>
        </w:tc>
        <w:tc>
          <w:tcPr>
            <w:tcW w:w="201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BED11FF"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 xml:space="preserve">0-10 </w:t>
            </w:r>
            <w:r w:rsidRPr="00275747">
              <w:rPr>
                <w:rFonts w:ascii="Times New Roman" w:hAnsi="Times New Roman"/>
                <w:color w:val="00000A"/>
                <w:lang w:eastAsia="ru-RU"/>
              </w:rPr>
              <w:t>см</w:t>
            </w:r>
          </w:p>
        </w:tc>
        <w:tc>
          <w:tcPr>
            <w:tcW w:w="201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0D83F6C"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 xml:space="preserve">10-20 </w:t>
            </w:r>
            <w:r w:rsidRPr="00275747">
              <w:rPr>
                <w:rFonts w:ascii="Times New Roman" w:hAnsi="Times New Roman"/>
                <w:color w:val="00000A"/>
                <w:lang w:eastAsia="ru-RU"/>
              </w:rPr>
              <w:t>см</w:t>
            </w:r>
          </w:p>
        </w:tc>
        <w:tc>
          <w:tcPr>
            <w:tcW w:w="201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305FFA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 xml:space="preserve">20-30 </w:t>
            </w:r>
            <w:r w:rsidRPr="00275747">
              <w:rPr>
                <w:rFonts w:ascii="Times New Roman" w:hAnsi="Times New Roman"/>
                <w:color w:val="00000A"/>
                <w:lang w:eastAsia="ru-RU"/>
              </w:rPr>
              <w:t>см</w:t>
            </w:r>
          </w:p>
        </w:tc>
        <w:tc>
          <w:tcPr>
            <w:tcW w:w="1825" w:type="dxa"/>
            <w:gridSpan w:val="2"/>
            <w:tcBorders>
              <w:top w:val="single" w:sz="2" w:space="0" w:color="000001"/>
              <w:left w:val="single" w:sz="2" w:space="0" w:color="000001"/>
              <w:bottom w:val="single" w:sz="2" w:space="0" w:color="000001"/>
            </w:tcBorders>
            <w:shd w:val="clear" w:color="auto" w:fill="FFFFFF"/>
            <w:vAlign w:val="center"/>
          </w:tcPr>
          <w:p w14:paraId="782CA4D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 xml:space="preserve">0-30 </w:t>
            </w:r>
            <w:r w:rsidRPr="00275747">
              <w:rPr>
                <w:rFonts w:ascii="Times New Roman" w:hAnsi="Times New Roman"/>
                <w:color w:val="00000A"/>
                <w:lang w:eastAsia="ru-RU"/>
              </w:rPr>
              <w:t>см</w:t>
            </w:r>
          </w:p>
        </w:tc>
      </w:tr>
      <w:tr w:rsidR="00E5543E" w:rsidRPr="00275747" w14:paraId="70070242" w14:textId="77777777" w:rsidTr="00386730">
        <w:trPr>
          <w:cantSplit/>
          <w:trHeight w:val="411"/>
          <w:jc w:val="center"/>
        </w:trPr>
        <w:tc>
          <w:tcPr>
            <w:tcW w:w="9884" w:type="dxa"/>
            <w:gridSpan w:val="9"/>
            <w:tcBorders>
              <w:top w:val="single" w:sz="2" w:space="0" w:color="000001"/>
              <w:bottom w:val="single" w:sz="2" w:space="0" w:color="000001"/>
            </w:tcBorders>
            <w:shd w:val="clear" w:color="auto" w:fill="FFFFFF"/>
            <w:tcMar>
              <w:top w:w="0" w:type="dxa"/>
              <w:left w:w="108" w:type="dxa"/>
              <w:bottom w:w="0" w:type="dxa"/>
              <w:right w:w="108" w:type="dxa"/>
            </w:tcMar>
            <w:vAlign w:val="center"/>
          </w:tcPr>
          <w:p w14:paraId="3A30750B" w14:textId="77777777" w:rsidR="00E5543E" w:rsidRPr="00275747" w:rsidRDefault="00E5543E" w:rsidP="00386730">
            <w:pPr>
              <w:pStyle w:val="a"/>
              <w:spacing w:line="360" w:lineRule="auto"/>
              <w:jc w:val="center"/>
              <w:rPr>
                <w:rFonts w:cs="Times New Roman"/>
                <w:sz w:val="22"/>
                <w:szCs w:val="22"/>
                <w:lang w:val="ru-RU"/>
              </w:rPr>
            </w:pPr>
            <w:r w:rsidRPr="00275747">
              <w:rPr>
                <w:rFonts w:cs="Times New Roman"/>
                <w:sz w:val="22"/>
                <w:szCs w:val="22"/>
                <w:lang w:val="ru-RU"/>
              </w:rPr>
              <w:t>п</w:t>
            </w:r>
            <w:proofErr w:type="spellStart"/>
            <w:r w:rsidRPr="00275747">
              <w:rPr>
                <w:rFonts w:cs="Times New Roman"/>
                <w:sz w:val="22"/>
                <w:szCs w:val="22"/>
              </w:rPr>
              <w:t>еред</w:t>
            </w:r>
            <w:proofErr w:type="spellEnd"/>
            <w:r w:rsidRPr="00275747">
              <w:rPr>
                <w:rFonts w:cs="Times New Roman"/>
                <w:sz w:val="22"/>
                <w:szCs w:val="22"/>
              </w:rPr>
              <w:t xml:space="preserve"> </w:t>
            </w:r>
            <w:proofErr w:type="spellStart"/>
            <w:r w:rsidRPr="00275747">
              <w:rPr>
                <w:rFonts w:cs="Times New Roman"/>
                <w:sz w:val="22"/>
                <w:szCs w:val="22"/>
              </w:rPr>
              <w:t>посевом</w:t>
            </w:r>
            <w:proofErr w:type="spellEnd"/>
          </w:p>
        </w:tc>
      </w:tr>
      <w:tr w:rsidR="00E5543E" w:rsidRPr="00275747" w14:paraId="766184DD"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7EE80F5"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1. Вспашка (контроль)</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3D60EE4"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1,19</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6064380"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55,0</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9587D4F"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1,23</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2CC2AA0"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54,0</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D8BF75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1,23</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D9BCB4D"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53,6</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CD31087"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1,21</w:t>
            </w:r>
          </w:p>
        </w:tc>
        <w:tc>
          <w:tcPr>
            <w:tcW w:w="868" w:type="dxa"/>
            <w:tcBorders>
              <w:top w:val="single" w:sz="2" w:space="0" w:color="000001"/>
              <w:left w:val="single" w:sz="2" w:space="0" w:color="000001"/>
              <w:bottom w:val="single" w:sz="2" w:space="0" w:color="000001"/>
            </w:tcBorders>
            <w:shd w:val="clear" w:color="auto" w:fill="FFFFFF"/>
            <w:vAlign w:val="center"/>
          </w:tcPr>
          <w:p w14:paraId="582DF6CA"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53,8</w:t>
            </w:r>
          </w:p>
        </w:tc>
      </w:tr>
      <w:tr w:rsidR="00E5543E" w:rsidRPr="00275747" w14:paraId="138B896C"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1632F831"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 xml:space="preserve">2. </w:t>
            </w:r>
            <w:proofErr w:type="spellStart"/>
            <w:r w:rsidRPr="00275747">
              <w:rPr>
                <w:rFonts w:cs="Times New Roman"/>
                <w:sz w:val="22"/>
                <w:szCs w:val="22"/>
                <w:lang w:val="ru-RU"/>
              </w:rPr>
              <w:t>Чизелевание</w:t>
            </w:r>
            <w:proofErr w:type="spellEnd"/>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C68247A"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1,21</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24C2A66"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54,3</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F0348DF" w14:textId="77777777" w:rsidR="00E5543E" w:rsidRPr="00275747" w:rsidRDefault="00E5543E" w:rsidP="00FE0B4B">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1,24</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C0F673B"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53,6</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5F8399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1,25</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EC568AF"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52,6</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64DE8E7"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1,23</w:t>
            </w:r>
          </w:p>
        </w:tc>
        <w:tc>
          <w:tcPr>
            <w:tcW w:w="868" w:type="dxa"/>
            <w:tcBorders>
              <w:top w:val="single" w:sz="2" w:space="0" w:color="000001"/>
              <w:left w:val="single" w:sz="2" w:space="0" w:color="000001"/>
              <w:bottom w:val="single" w:sz="2" w:space="0" w:color="000001"/>
            </w:tcBorders>
            <w:shd w:val="clear" w:color="auto" w:fill="FFFFFF"/>
            <w:vAlign w:val="center"/>
          </w:tcPr>
          <w:p w14:paraId="75ECABE6"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53,0</w:t>
            </w:r>
          </w:p>
        </w:tc>
      </w:tr>
      <w:tr w:rsidR="00E5543E" w:rsidRPr="00275747" w14:paraId="74562FC9"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B23B93E"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3. Дисковое лущение</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4866487"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1,23</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2CB6330"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53,6</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FA9019B" w14:textId="77777777" w:rsidR="00E5543E" w:rsidRPr="00275747" w:rsidRDefault="00E5543E" w:rsidP="00FE0B4B">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1,25</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1AF50A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53,0</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1DB5089B"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1,26</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517ED29"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52,3</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1F22958"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1,24</w:t>
            </w:r>
          </w:p>
        </w:tc>
        <w:tc>
          <w:tcPr>
            <w:tcW w:w="868" w:type="dxa"/>
            <w:tcBorders>
              <w:top w:val="single" w:sz="2" w:space="0" w:color="000001"/>
              <w:left w:val="single" w:sz="2" w:space="0" w:color="000001"/>
              <w:bottom w:val="single" w:sz="2" w:space="0" w:color="000001"/>
            </w:tcBorders>
            <w:shd w:val="clear" w:color="auto" w:fill="FFFFFF"/>
            <w:vAlign w:val="center"/>
          </w:tcPr>
          <w:p w14:paraId="0228DA95"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52,9</w:t>
            </w:r>
          </w:p>
        </w:tc>
      </w:tr>
      <w:tr w:rsidR="00E5543E" w:rsidRPr="00275747" w14:paraId="15D8148B"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97431ED"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4. Нулевая обработка</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9AC1DE6"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1,25</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B03E15E"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52,3</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EE97A56"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1,28</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E070F0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52,0</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FD78A6D"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1,30</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AE67B7A"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50,6</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71B9ECF"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1,27</w:t>
            </w:r>
          </w:p>
        </w:tc>
        <w:tc>
          <w:tcPr>
            <w:tcW w:w="868" w:type="dxa"/>
            <w:tcBorders>
              <w:top w:val="single" w:sz="2" w:space="0" w:color="000001"/>
              <w:left w:val="single" w:sz="2" w:space="0" w:color="000001"/>
              <w:bottom w:val="single" w:sz="2" w:space="0" w:color="000001"/>
            </w:tcBorders>
            <w:shd w:val="clear" w:color="auto" w:fill="FFFFFF"/>
            <w:vAlign w:val="center"/>
          </w:tcPr>
          <w:p w14:paraId="09A83A7A"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51,6</w:t>
            </w:r>
          </w:p>
        </w:tc>
      </w:tr>
      <w:tr w:rsidR="00E5543E" w:rsidRPr="00275747" w14:paraId="0A9C3835" w14:textId="77777777" w:rsidTr="00C249A8">
        <w:trPr>
          <w:cantSplit/>
          <w:trHeight w:val="1"/>
          <w:jc w:val="center"/>
        </w:trPr>
        <w:tc>
          <w:tcPr>
            <w:tcW w:w="9884" w:type="dxa"/>
            <w:gridSpan w:val="9"/>
            <w:tcBorders>
              <w:top w:val="single" w:sz="2" w:space="0" w:color="000001"/>
              <w:bottom w:val="single" w:sz="2" w:space="0" w:color="000001"/>
            </w:tcBorders>
            <w:shd w:val="clear" w:color="auto" w:fill="FFFFFF"/>
            <w:tcMar>
              <w:top w:w="0" w:type="dxa"/>
              <w:left w:w="108" w:type="dxa"/>
              <w:bottom w:w="0" w:type="dxa"/>
              <w:right w:w="108" w:type="dxa"/>
            </w:tcMar>
            <w:vAlign w:val="center"/>
          </w:tcPr>
          <w:p w14:paraId="1D98D125" w14:textId="77777777" w:rsidR="00E5543E" w:rsidRPr="00275747" w:rsidRDefault="00E5543E" w:rsidP="00386730">
            <w:pPr>
              <w:pStyle w:val="a"/>
              <w:spacing w:line="360" w:lineRule="auto"/>
              <w:jc w:val="center"/>
              <w:rPr>
                <w:rFonts w:cs="Times New Roman"/>
                <w:sz w:val="22"/>
                <w:szCs w:val="22"/>
                <w:lang w:val="ru-RU"/>
              </w:rPr>
            </w:pPr>
            <w:r w:rsidRPr="00275747">
              <w:rPr>
                <w:rFonts w:cs="Times New Roman"/>
                <w:sz w:val="22"/>
                <w:szCs w:val="22"/>
                <w:lang w:val="ru-RU"/>
              </w:rPr>
              <w:t>фаза образования корзинки</w:t>
            </w:r>
          </w:p>
        </w:tc>
      </w:tr>
      <w:tr w:rsidR="00E5543E" w:rsidRPr="00275747" w14:paraId="21CE643C"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62512D6"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1. Вспашка (контроль)</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7505D74"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1,25</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11E107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52,3</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969AF11"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1,24</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66E0E38"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51,4</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7245B88"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1,25</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18D81413"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52,4</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3486E210"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1,25</w:t>
            </w:r>
          </w:p>
        </w:tc>
        <w:tc>
          <w:tcPr>
            <w:tcW w:w="868" w:type="dxa"/>
            <w:tcBorders>
              <w:top w:val="single" w:sz="2" w:space="0" w:color="000001"/>
              <w:left w:val="single" w:sz="2" w:space="0" w:color="000001"/>
              <w:bottom w:val="single" w:sz="2" w:space="0" w:color="000001"/>
            </w:tcBorders>
            <w:shd w:val="clear" w:color="auto" w:fill="FFFFFF"/>
            <w:vAlign w:val="center"/>
          </w:tcPr>
          <w:p w14:paraId="359B4C64"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51,8</w:t>
            </w:r>
          </w:p>
        </w:tc>
      </w:tr>
      <w:tr w:rsidR="00E5543E" w:rsidRPr="00275747" w14:paraId="3489CB2E"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5E8055A"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 xml:space="preserve">2. </w:t>
            </w:r>
            <w:proofErr w:type="spellStart"/>
            <w:r w:rsidRPr="00275747">
              <w:rPr>
                <w:rFonts w:cs="Times New Roman"/>
                <w:sz w:val="22"/>
                <w:szCs w:val="22"/>
                <w:lang w:val="ru-RU"/>
              </w:rPr>
              <w:t>Чизелевание</w:t>
            </w:r>
            <w:proofErr w:type="spellEnd"/>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121FFF9"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1,26</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065C8BB"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52,6</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BD2562B"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1,25</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F409E38"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w:t>
            </w:r>
            <w:r w:rsidRPr="00275747">
              <w:rPr>
                <w:rFonts w:ascii="Times New Roman" w:hAnsi="Times New Roman"/>
                <w:color w:val="00000A"/>
                <w:lang w:eastAsia="ru-RU"/>
              </w:rPr>
              <w:t>9</w:t>
            </w:r>
            <w:r w:rsidRPr="00275747">
              <w:rPr>
                <w:rFonts w:ascii="Times New Roman" w:hAnsi="Times New Roman"/>
                <w:color w:val="00000A"/>
                <w:lang w:val="en-US" w:eastAsia="ru-RU"/>
              </w:rPr>
              <w:t>,1</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D02901A"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w:t>
            </w:r>
            <w:r w:rsidRPr="00275747">
              <w:rPr>
                <w:rFonts w:ascii="Times New Roman" w:hAnsi="Times New Roman"/>
                <w:color w:val="00000A"/>
                <w:lang w:eastAsia="ru-RU"/>
              </w:rPr>
              <w:t>2</w:t>
            </w:r>
            <w:r w:rsidRPr="00275747">
              <w:rPr>
                <w:rFonts w:ascii="Times New Roman" w:hAnsi="Times New Roman"/>
                <w:color w:val="00000A"/>
                <w:lang w:val="en-US" w:eastAsia="ru-RU"/>
              </w:rPr>
              <w:t>8</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65F1368" w14:textId="77777777" w:rsidR="00E5543E" w:rsidRPr="00275747" w:rsidRDefault="00E5543E" w:rsidP="00511487">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5</w:t>
            </w:r>
            <w:r w:rsidRPr="00275747">
              <w:rPr>
                <w:rFonts w:ascii="Times New Roman" w:hAnsi="Times New Roman"/>
                <w:color w:val="00000A"/>
                <w:lang w:eastAsia="ru-RU"/>
              </w:rPr>
              <w:t>0</w:t>
            </w:r>
            <w:r w:rsidRPr="00275747">
              <w:rPr>
                <w:rFonts w:ascii="Times New Roman" w:hAnsi="Times New Roman"/>
                <w:color w:val="00000A"/>
                <w:lang w:val="en-US" w:eastAsia="ru-RU"/>
              </w:rPr>
              <w:t>,3</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8784E14" w14:textId="77777777" w:rsidR="00E5543E" w:rsidRPr="00275747" w:rsidRDefault="00E5543E" w:rsidP="00511487">
            <w:pPr>
              <w:spacing w:after="0" w:line="360" w:lineRule="auto"/>
              <w:jc w:val="center"/>
              <w:rPr>
                <w:rFonts w:ascii="Times New Roman" w:hAnsi="Times New Roman"/>
                <w:color w:val="00000A"/>
                <w:lang w:eastAsia="ru-RU"/>
              </w:rPr>
            </w:pPr>
            <w:r w:rsidRPr="00275747">
              <w:rPr>
                <w:rFonts w:ascii="Times New Roman" w:hAnsi="Times New Roman"/>
                <w:color w:val="00000A"/>
                <w:lang w:val="en-US" w:eastAsia="ru-RU"/>
              </w:rPr>
              <w:t>1,</w:t>
            </w:r>
            <w:r w:rsidRPr="00275747">
              <w:rPr>
                <w:rFonts w:ascii="Times New Roman" w:hAnsi="Times New Roman"/>
                <w:color w:val="00000A"/>
                <w:lang w:eastAsia="ru-RU"/>
              </w:rPr>
              <w:t>27</w:t>
            </w:r>
          </w:p>
        </w:tc>
        <w:tc>
          <w:tcPr>
            <w:tcW w:w="868" w:type="dxa"/>
            <w:tcBorders>
              <w:top w:val="single" w:sz="2" w:space="0" w:color="000001"/>
              <w:left w:val="single" w:sz="2" w:space="0" w:color="000001"/>
              <w:bottom w:val="single" w:sz="2" w:space="0" w:color="000001"/>
            </w:tcBorders>
            <w:shd w:val="clear" w:color="auto" w:fill="FFFFFF"/>
            <w:vAlign w:val="center"/>
          </w:tcPr>
          <w:p w14:paraId="4A58322D"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50,4</w:t>
            </w:r>
          </w:p>
        </w:tc>
      </w:tr>
      <w:tr w:rsidR="00E5543E" w:rsidRPr="00275747" w14:paraId="364AE800"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5446D98"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3. Дисковое лущение</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D2D177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1,28</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5E91EDE"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51,1</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B521C2A"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1,34</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80F5837"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47,6</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FB8119F"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1,36</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388B9DC"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48,1</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F4EF022"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1,33</w:t>
            </w:r>
          </w:p>
        </w:tc>
        <w:tc>
          <w:tcPr>
            <w:tcW w:w="868" w:type="dxa"/>
            <w:tcBorders>
              <w:top w:val="single" w:sz="2" w:space="0" w:color="000001"/>
              <w:left w:val="single" w:sz="2" w:space="0" w:color="000001"/>
              <w:bottom w:val="single" w:sz="2" w:space="0" w:color="000001"/>
            </w:tcBorders>
            <w:shd w:val="clear" w:color="auto" w:fill="FFFFFF"/>
            <w:vAlign w:val="center"/>
          </w:tcPr>
          <w:p w14:paraId="225F1F92"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49,2</w:t>
            </w:r>
          </w:p>
        </w:tc>
      </w:tr>
      <w:tr w:rsidR="00E5543E" w:rsidRPr="00275747" w14:paraId="79782640"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2B3182C" w14:textId="77777777" w:rsidR="00E5543E" w:rsidRPr="00275747" w:rsidRDefault="00E5543E" w:rsidP="00C249A8">
            <w:pPr>
              <w:pStyle w:val="a"/>
              <w:spacing w:line="360" w:lineRule="auto"/>
              <w:rPr>
                <w:rFonts w:cs="Times New Roman"/>
                <w:sz w:val="22"/>
                <w:szCs w:val="22"/>
                <w:lang w:val="ru-RU"/>
              </w:rPr>
            </w:pPr>
            <w:r w:rsidRPr="00275747">
              <w:rPr>
                <w:rFonts w:cs="Times New Roman"/>
                <w:sz w:val="22"/>
                <w:szCs w:val="22"/>
                <w:lang w:val="ru-RU"/>
              </w:rPr>
              <w:t>4. Нулевая обработка</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BB33776"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1,32</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5637DDE"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49,6</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4E05283"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1,36</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CCA5384" w14:textId="77777777" w:rsidR="00E5543E" w:rsidRPr="00275747" w:rsidRDefault="00E5543E" w:rsidP="007E1FDF">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45,4</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8F2C652"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1,40</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4AF09AF"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46,6</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A136CDE" w14:textId="77777777" w:rsidR="00E5543E" w:rsidRPr="00275747" w:rsidRDefault="00E5543E" w:rsidP="007E1FDF">
            <w:pPr>
              <w:spacing w:after="0" w:line="360" w:lineRule="auto"/>
              <w:jc w:val="center"/>
              <w:rPr>
                <w:rFonts w:ascii="Times New Roman" w:hAnsi="Times New Roman"/>
                <w:color w:val="00000A"/>
                <w:lang w:eastAsia="ru-RU"/>
              </w:rPr>
            </w:pPr>
            <w:r w:rsidRPr="00275747">
              <w:rPr>
                <w:rFonts w:ascii="Times New Roman" w:hAnsi="Times New Roman"/>
                <w:color w:val="00000A"/>
                <w:lang w:val="en-US" w:eastAsia="ru-RU"/>
              </w:rPr>
              <w:t>1,3</w:t>
            </w:r>
            <w:r w:rsidRPr="00275747">
              <w:rPr>
                <w:rFonts w:ascii="Times New Roman" w:hAnsi="Times New Roman"/>
                <w:color w:val="00000A"/>
                <w:lang w:eastAsia="ru-RU"/>
              </w:rPr>
              <w:t>6</w:t>
            </w:r>
          </w:p>
        </w:tc>
        <w:tc>
          <w:tcPr>
            <w:tcW w:w="868" w:type="dxa"/>
            <w:tcBorders>
              <w:top w:val="single" w:sz="2" w:space="0" w:color="000001"/>
              <w:left w:val="single" w:sz="2" w:space="0" w:color="000001"/>
              <w:bottom w:val="single" w:sz="2" w:space="0" w:color="000001"/>
            </w:tcBorders>
            <w:shd w:val="clear" w:color="auto" w:fill="FFFFFF"/>
            <w:vAlign w:val="center"/>
          </w:tcPr>
          <w:p w14:paraId="364468E0" w14:textId="77777777" w:rsidR="00E5543E" w:rsidRPr="00275747" w:rsidRDefault="00E5543E" w:rsidP="007E1FDF">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47,2</w:t>
            </w:r>
          </w:p>
        </w:tc>
      </w:tr>
      <w:tr w:rsidR="00E5543E" w:rsidRPr="00275747" w14:paraId="3677CF0C" w14:textId="77777777" w:rsidTr="00C249A8">
        <w:trPr>
          <w:cantSplit/>
          <w:trHeight w:val="1"/>
          <w:jc w:val="center"/>
        </w:trPr>
        <w:tc>
          <w:tcPr>
            <w:tcW w:w="9884" w:type="dxa"/>
            <w:gridSpan w:val="9"/>
            <w:tcBorders>
              <w:top w:val="single" w:sz="2" w:space="0" w:color="000001"/>
              <w:bottom w:val="single" w:sz="2" w:space="0" w:color="000001"/>
            </w:tcBorders>
            <w:shd w:val="clear" w:color="auto" w:fill="FFFFFF"/>
            <w:tcMar>
              <w:top w:w="0" w:type="dxa"/>
              <w:left w:w="108" w:type="dxa"/>
              <w:bottom w:w="0" w:type="dxa"/>
              <w:right w:w="108" w:type="dxa"/>
            </w:tcMar>
            <w:vAlign w:val="center"/>
          </w:tcPr>
          <w:p w14:paraId="11604D07" w14:textId="77777777" w:rsidR="00E5543E" w:rsidRPr="00275747" w:rsidRDefault="00E5543E" w:rsidP="00386730">
            <w:pPr>
              <w:pStyle w:val="a"/>
              <w:spacing w:line="360" w:lineRule="auto"/>
              <w:jc w:val="center"/>
              <w:rPr>
                <w:rFonts w:cs="Times New Roman"/>
                <w:sz w:val="22"/>
                <w:szCs w:val="22"/>
                <w:lang w:val="ru-RU"/>
              </w:rPr>
            </w:pPr>
            <w:r w:rsidRPr="00275747">
              <w:rPr>
                <w:rFonts w:cs="Times New Roman"/>
                <w:sz w:val="22"/>
                <w:szCs w:val="22"/>
                <w:lang w:val="ru-RU"/>
              </w:rPr>
              <w:t>пере</w:t>
            </w:r>
            <w:r w:rsidRPr="00275747">
              <w:rPr>
                <w:rFonts w:cs="Times New Roman"/>
                <w:sz w:val="22"/>
                <w:szCs w:val="22"/>
              </w:rPr>
              <w:t xml:space="preserve">д </w:t>
            </w:r>
            <w:proofErr w:type="spellStart"/>
            <w:r w:rsidRPr="00275747">
              <w:rPr>
                <w:rFonts w:cs="Times New Roman"/>
                <w:sz w:val="22"/>
                <w:szCs w:val="22"/>
              </w:rPr>
              <w:t>уборкой</w:t>
            </w:r>
            <w:proofErr w:type="spellEnd"/>
          </w:p>
        </w:tc>
      </w:tr>
      <w:tr w:rsidR="00E5543E" w:rsidRPr="00275747" w14:paraId="1A553EF9" w14:textId="77777777" w:rsidTr="00386730">
        <w:trPr>
          <w:cantSplit/>
          <w:trHeight w:val="177"/>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D4EE078"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1. Вспашка (контроль)</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6061EA8"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1,35</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3D2DC4F"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48,5</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B5AB543"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1,38</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1E8C133"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47,3</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948B717"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1,40</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5A4C6F8"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46,6</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D71FB3A"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1,38</w:t>
            </w:r>
          </w:p>
        </w:tc>
        <w:tc>
          <w:tcPr>
            <w:tcW w:w="868" w:type="dxa"/>
            <w:tcBorders>
              <w:top w:val="single" w:sz="2" w:space="0" w:color="000001"/>
              <w:left w:val="single" w:sz="2" w:space="0" w:color="000001"/>
              <w:bottom w:val="single" w:sz="2" w:space="0" w:color="000001"/>
            </w:tcBorders>
            <w:shd w:val="clear" w:color="auto" w:fill="FFFFFF"/>
            <w:vAlign w:val="center"/>
          </w:tcPr>
          <w:p w14:paraId="68BF9F75"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47,3</w:t>
            </w:r>
          </w:p>
        </w:tc>
      </w:tr>
      <w:tr w:rsidR="00E5543E" w:rsidRPr="00275747" w14:paraId="6EDB0C07"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35D8669"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 xml:space="preserve">2. </w:t>
            </w:r>
            <w:proofErr w:type="spellStart"/>
            <w:r w:rsidRPr="00275747">
              <w:rPr>
                <w:rFonts w:cs="Times New Roman"/>
                <w:sz w:val="22"/>
                <w:szCs w:val="22"/>
                <w:lang w:val="ru-RU"/>
              </w:rPr>
              <w:t>Чизелевание</w:t>
            </w:r>
            <w:proofErr w:type="spellEnd"/>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5FA4D93"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1,37</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E7EDBAB"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47,7</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3BDEBBD"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1,40</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809897A"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46,6</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0EBE2A9"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1,40</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4636953"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46,6</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4CC7FA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1,40</w:t>
            </w:r>
          </w:p>
        </w:tc>
        <w:tc>
          <w:tcPr>
            <w:tcW w:w="868" w:type="dxa"/>
            <w:tcBorders>
              <w:top w:val="single" w:sz="2" w:space="0" w:color="000001"/>
              <w:left w:val="single" w:sz="2" w:space="0" w:color="000001"/>
              <w:bottom w:val="single" w:sz="2" w:space="0" w:color="000001"/>
            </w:tcBorders>
            <w:shd w:val="clear" w:color="auto" w:fill="FFFFFF"/>
            <w:vAlign w:val="center"/>
          </w:tcPr>
          <w:p w14:paraId="3448FB3C"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46,6</w:t>
            </w:r>
          </w:p>
        </w:tc>
      </w:tr>
      <w:tr w:rsidR="00E5543E" w:rsidRPr="00275747" w14:paraId="45456483"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4696393" w14:textId="77777777" w:rsidR="00E5543E" w:rsidRPr="00275747" w:rsidRDefault="00E5543E" w:rsidP="00386730">
            <w:pPr>
              <w:pStyle w:val="a"/>
              <w:spacing w:line="360" w:lineRule="auto"/>
              <w:rPr>
                <w:rFonts w:cs="Times New Roman"/>
                <w:sz w:val="22"/>
                <w:szCs w:val="22"/>
                <w:lang w:val="ru-RU"/>
              </w:rPr>
            </w:pPr>
            <w:r w:rsidRPr="00275747">
              <w:rPr>
                <w:rFonts w:cs="Times New Roman"/>
                <w:sz w:val="22"/>
                <w:szCs w:val="22"/>
                <w:lang w:val="ru-RU"/>
              </w:rPr>
              <w:t>3. Дисковое лущение</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A1DE222"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1,39</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7790320"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47,0</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879B51E"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1,41</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0263F94" w14:textId="77777777" w:rsidR="00E5543E" w:rsidRPr="00275747" w:rsidRDefault="00E5543E" w:rsidP="007E1FDF">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w:t>
            </w:r>
            <w:r w:rsidRPr="00275747">
              <w:rPr>
                <w:rFonts w:ascii="Times New Roman" w:hAnsi="Times New Roman"/>
                <w:color w:val="00000A"/>
                <w:lang w:eastAsia="ru-RU"/>
              </w:rPr>
              <w:t>4</w:t>
            </w:r>
            <w:r w:rsidRPr="00275747">
              <w:rPr>
                <w:rFonts w:ascii="Times New Roman" w:hAnsi="Times New Roman"/>
                <w:color w:val="00000A"/>
                <w:lang w:val="en-US" w:eastAsia="ru-RU"/>
              </w:rPr>
              <w:t>,2</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661D805"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1,45</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2A92E0E"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44,6</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F589AD6"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1,42</w:t>
            </w:r>
          </w:p>
        </w:tc>
        <w:tc>
          <w:tcPr>
            <w:tcW w:w="868" w:type="dxa"/>
            <w:tcBorders>
              <w:top w:val="single" w:sz="2" w:space="0" w:color="000001"/>
              <w:left w:val="single" w:sz="2" w:space="0" w:color="000001"/>
              <w:bottom w:val="single" w:sz="2" w:space="0" w:color="000001"/>
            </w:tcBorders>
            <w:shd w:val="clear" w:color="auto" w:fill="FFFFFF"/>
            <w:vAlign w:val="center"/>
          </w:tcPr>
          <w:p w14:paraId="1538F616"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45,8</w:t>
            </w:r>
          </w:p>
        </w:tc>
      </w:tr>
      <w:tr w:rsidR="00E5543E" w:rsidRPr="00275747" w14:paraId="1C8C73FD" w14:textId="77777777" w:rsidTr="00386730">
        <w:trPr>
          <w:cantSplit/>
          <w:trHeight w:val="82"/>
          <w:jc w:val="center"/>
        </w:trPr>
        <w:tc>
          <w:tcPr>
            <w:tcW w:w="202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122DCA1D" w14:textId="77777777" w:rsidR="00E5543E" w:rsidRPr="00275747" w:rsidRDefault="00E5543E" w:rsidP="00C249A8">
            <w:pPr>
              <w:pStyle w:val="a"/>
              <w:spacing w:line="360" w:lineRule="auto"/>
              <w:rPr>
                <w:rFonts w:cs="Times New Roman"/>
                <w:sz w:val="22"/>
                <w:szCs w:val="22"/>
                <w:lang w:val="ru-RU"/>
              </w:rPr>
            </w:pPr>
            <w:r w:rsidRPr="00275747">
              <w:rPr>
                <w:rFonts w:cs="Times New Roman"/>
                <w:sz w:val="22"/>
                <w:szCs w:val="22"/>
                <w:lang w:val="ru-RU"/>
              </w:rPr>
              <w:t>4. Нулевая обработка</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1AF69D2"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1,41</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17B4201"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46,2</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09FFA5B"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1,43</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4544550" w14:textId="77777777" w:rsidR="00E5543E" w:rsidRPr="00275747" w:rsidRDefault="00E5543E" w:rsidP="007E1FDF">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w:t>
            </w:r>
            <w:r w:rsidRPr="00275747">
              <w:rPr>
                <w:rFonts w:ascii="Times New Roman" w:hAnsi="Times New Roman"/>
                <w:color w:val="00000A"/>
                <w:lang w:eastAsia="ru-RU"/>
              </w:rPr>
              <w:t>2</w:t>
            </w:r>
            <w:r w:rsidRPr="00275747">
              <w:rPr>
                <w:rFonts w:ascii="Times New Roman" w:hAnsi="Times New Roman"/>
                <w:color w:val="00000A"/>
                <w:lang w:val="en-US" w:eastAsia="ru-RU"/>
              </w:rPr>
              <w:t>,5</w:t>
            </w:r>
          </w:p>
        </w:tc>
        <w:tc>
          <w:tcPr>
            <w:tcW w:w="1101"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FF3AFC8"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1,46</w:t>
            </w:r>
          </w:p>
        </w:tc>
        <w:tc>
          <w:tcPr>
            <w:tcW w:w="91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2AB5B75"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val="en-US" w:eastAsia="ru-RU"/>
              </w:rPr>
              <w:t>44,3</w:t>
            </w:r>
          </w:p>
        </w:tc>
        <w:tc>
          <w:tcPr>
            <w:tcW w:w="957"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72E05C23" w14:textId="77777777" w:rsidR="00E5543E" w:rsidRPr="00275747" w:rsidRDefault="00E5543E" w:rsidP="00386730">
            <w:pPr>
              <w:spacing w:after="0" w:line="360" w:lineRule="auto"/>
              <w:jc w:val="center"/>
              <w:rPr>
                <w:rFonts w:ascii="Times New Roman" w:hAnsi="Times New Roman"/>
                <w:color w:val="00000A"/>
                <w:lang w:eastAsia="ru-RU"/>
              </w:rPr>
            </w:pPr>
            <w:r w:rsidRPr="00275747">
              <w:rPr>
                <w:rFonts w:ascii="Times New Roman" w:hAnsi="Times New Roman"/>
                <w:color w:val="00000A"/>
                <w:lang w:val="en-US" w:eastAsia="ru-RU"/>
              </w:rPr>
              <w:t>1,4</w:t>
            </w:r>
            <w:r w:rsidRPr="00275747">
              <w:rPr>
                <w:rFonts w:ascii="Times New Roman" w:hAnsi="Times New Roman"/>
                <w:color w:val="00000A"/>
                <w:lang w:eastAsia="ru-RU"/>
              </w:rPr>
              <w:t>4</w:t>
            </w:r>
          </w:p>
        </w:tc>
        <w:tc>
          <w:tcPr>
            <w:tcW w:w="868" w:type="dxa"/>
            <w:tcBorders>
              <w:top w:val="single" w:sz="2" w:space="0" w:color="000001"/>
              <w:left w:val="single" w:sz="2" w:space="0" w:color="000001"/>
              <w:bottom w:val="single" w:sz="2" w:space="0" w:color="000001"/>
            </w:tcBorders>
            <w:shd w:val="clear" w:color="auto" w:fill="FFFFFF"/>
            <w:vAlign w:val="center"/>
          </w:tcPr>
          <w:p w14:paraId="243B933E" w14:textId="77777777" w:rsidR="00E5543E" w:rsidRPr="00275747" w:rsidRDefault="00E5543E" w:rsidP="00386730">
            <w:pPr>
              <w:spacing w:after="0" w:line="360" w:lineRule="auto"/>
              <w:jc w:val="center"/>
              <w:rPr>
                <w:rFonts w:ascii="Times New Roman" w:hAnsi="Times New Roman"/>
                <w:color w:val="00000A"/>
                <w:lang w:val="en-US" w:eastAsia="ru-RU"/>
              </w:rPr>
            </w:pPr>
            <w:r w:rsidRPr="00275747">
              <w:rPr>
                <w:rFonts w:ascii="Times New Roman" w:hAnsi="Times New Roman"/>
                <w:color w:val="00000A"/>
                <w:lang w:eastAsia="ru-RU"/>
              </w:rPr>
              <w:t>44,6</w:t>
            </w:r>
          </w:p>
        </w:tc>
      </w:tr>
    </w:tbl>
    <w:p w14:paraId="534A68CE" w14:textId="77777777" w:rsidR="00E5543E" w:rsidRPr="005A246C" w:rsidRDefault="00E5543E" w:rsidP="00386730">
      <w:pPr>
        <w:shd w:val="clear" w:color="auto" w:fill="FFFFFF"/>
        <w:spacing w:after="0" w:line="360"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Так, вначале весенних работ плотность почвы минимальной (и ближе к оптимальной) была при проведении в основную обработку почвы отвальной вспашки на глубину 25-27 см на всех изучаемых горизонтах (0-10, 10-20, 20-30 см) и в целом в пахотном горизонте (0-30 см) – 1,19…1,23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Отказ от вспашки, но с проведением глубокого рыхления на туже глубину (</w:t>
      </w:r>
      <w:proofErr w:type="spellStart"/>
      <w:r w:rsidRPr="005A246C">
        <w:rPr>
          <w:rFonts w:ascii="Times New Roman" w:hAnsi="Times New Roman"/>
          <w:color w:val="00000A"/>
          <w:sz w:val="28"/>
          <w:szCs w:val="28"/>
          <w:lang w:eastAsia="ru-RU"/>
        </w:rPr>
        <w:t>чизелевание</w:t>
      </w:r>
      <w:proofErr w:type="spellEnd"/>
      <w:r w:rsidRPr="005A246C">
        <w:rPr>
          <w:rFonts w:ascii="Times New Roman" w:hAnsi="Times New Roman"/>
          <w:color w:val="00000A"/>
          <w:sz w:val="28"/>
          <w:szCs w:val="28"/>
          <w:lang w:eastAsia="ru-RU"/>
        </w:rPr>
        <w:t xml:space="preserve"> на 25-27 см), в наших опытах приводило к росту </w:t>
      </w:r>
      <w:r w:rsidRPr="005A246C">
        <w:rPr>
          <w:rFonts w:ascii="Times New Roman" w:hAnsi="Times New Roman"/>
          <w:color w:val="00000A"/>
          <w:sz w:val="28"/>
          <w:szCs w:val="28"/>
          <w:lang w:eastAsia="ru-RU"/>
        </w:rPr>
        <w:lastRenderedPageBreak/>
        <w:t>плотности почвы на 0,01-0,02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Проведение в основную обработку почвы только поверхностного дискового лущения на глубину 8-10 см приводило к росту плотности почвы в пахотном горизонте уже на 0,02-0,04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Если же почву оставить без основной обработки под прямой посев (вариант нулевой обработки почвы), то плотность почвы в пахотном горизонте к моменту посева по отношению к контролю (отвальная вспашка на глубин</w:t>
      </w:r>
      <w:r>
        <w:rPr>
          <w:rFonts w:ascii="Times New Roman" w:hAnsi="Times New Roman"/>
          <w:color w:val="00000A"/>
          <w:sz w:val="28"/>
          <w:szCs w:val="28"/>
          <w:lang w:eastAsia="ru-RU"/>
        </w:rPr>
        <w:t>у</w:t>
      </w:r>
      <w:r w:rsidRPr="005A246C">
        <w:rPr>
          <w:rFonts w:ascii="Times New Roman" w:hAnsi="Times New Roman"/>
          <w:color w:val="00000A"/>
          <w:sz w:val="28"/>
          <w:szCs w:val="28"/>
          <w:lang w:eastAsia="ru-RU"/>
        </w:rPr>
        <w:t xml:space="preserve"> 25-27 см) увеличилась еще на большую величину – на 0,05-0,07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xml:space="preserve"> и составляла от 1,25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xml:space="preserve"> (в горизонте 0-10 см) до верхней границы оптимальной плотности для роста и развития культурных растений (почти критических) – 1,30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xml:space="preserve"> (в горизонте 20-30 см). </w:t>
      </w:r>
    </w:p>
    <w:p w14:paraId="68A39401" w14:textId="77777777" w:rsidR="00E5543E" w:rsidRPr="005A246C" w:rsidRDefault="00E5543E" w:rsidP="00231EFD">
      <w:pPr>
        <w:shd w:val="clear" w:color="auto" w:fill="FFFFFF"/>
        <w:spacing w:after="0" w:line="360"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Общая пористость, соответственно, имела обратную закономерность. В наших опыта</w:t>
      </w:r>
      <w:r>
        <w:rPr>
          <w:rFonts w:ascii="Times New Roman" w:hAnsi="Times New Roman"/>
          <w:color w:val="00000A"/>
          <w:sz w:val="28"/>
          <w:szCs w:val="28"/>
          <w:lang w:eastAsia="ru-RU"/>
        </w:rPr>
        <w:t>х</w:t>
      </w:r>
      <w:r w:rsidRPr="005A246C">
        <w:rPr>
          <w:rFonts w:ascii="Times New Roman" w:hAnsi="Times New Roman"/>
          <w:color w:val="00000A"/>
          <w:sz w:val="28"/>
          <w:szCs w:val="28"/>
          <w:lang w:eastAsia="ru-RU"/>
        </w:rPr>
        <w:t xml:space="preserve"> было зафиксировано, что перед посевом подсолнечника общая пористость почвы была максимальной (и ближе к оптимальной) на варианте с проведением в основную обработку почвы отвальной вспашки на глубину 25-27 см на всех изучаемых горизонтах (0-10, 10-20, 20-30 см) и в целом в пахотном горизонте (0-30 см) – от 53,6 до 55,0 %. Замена отвальной вспашки на глубокое рыхление на туже глубину (</w:t>
      </w:r>
      <w:proofErr w:type="spellStart"/>
      <w:r w:rsidRPr="005A246C">
        <w:rPr>
          <w:rFonts w:ascii="Times New Roman" w:hAnsi="Times New Roman"/>
          <w:color w:val="00000A"/>
          <w:sz w:val="28"/>
          <w:szCs w:val="28"/>
          <w:lang w:eastAsia="ru-RU"/>
        </w:rPr>
        <w:t>чизелевание</w:t>
      </w:r>
      <w:proofErr w:type="spellEnd"/>
      <w:r w:rsidRPr="005A246C">
        <w:rPr>
          <w:rFonts w:ascii="Times New Roman" w:hAnsi="Times New Roman"/>
          <w:color w:val="00000A"/>
          <w:sz w:val="28"/>
          <w:szCs w:val="28"/>
          <w:lang w:eastAsia="ru-RU"/>
        </w:rPr>
        <w:t xml:space="preserve"> на 25-27 см) способствовало снижению общей пористости почвы на 0,4-1,0 %. Отказ от глубокой основной обработки почвы в пользу поверхностной (дисковое лущения на глубину 8-10 см) привело к снижению общей пористости почвы в пахотном горизонте уже на 0,9-1,4 %. Переход в системе основной обработки почвы на нулевой вариант (под прямой посев культуры) уменьшил общую пористость почвы в пахотном горизонте на момент посева подсолнечника по отношению к контролю (отвальная вспашка на глубин</w:t>
      </w:r>
      <w:r>
        <w:rPr>
          <w:rFonts w:ascii="Times New Roman" w:hAnsi="Times New Roman"/>
          <w:color w:val="00000A"/>
          <w:sz w:val="28"/>
          <w:szCs w:val="28"/>
          <w:lang w:eastAsia="ru-RU"/>
        </w:rPr>
        <w:t>у</w:t>
      </w:r>
      <w:r w:rsidRPr="005A246C">
        <w:rPr>
          <w:rFonts w:ascii="Times New Roman" w:hAnsi="Times New Roman"/>
          <w:color w:val="00000A"/>
          <w:sz w:val="28"/>
          <w:szCs w:val="28"/>
          <w:lang w:eastAsia="ru-RU"/>
        </w:rPr>
        <w:t xml:space="preserve"> 25-27 см) на еще большую величину – на 2,0-3,0 % до показателей 50,6 % (в горизонте 20-30 см) и 52,3 % (в горизонте 0-10 см).</w:t>
      </w:r>
    </w:p>
    <w:p w14:paraId="6671DD27" w14:textId="77777777" w:rsidR="00E5543E" w:rsidRPr="005A246C" w:rsidRDefault="00E5543E" w:rsidP="00231EFD">
      <w:pPr>
        <w:spacing w:after="0" w:line="360"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 xml:space="preserve">Проведение следующего учета в фазу образования корзинки у растений подсолнечника показало общую тенденцию ухудшения показателей плотности и общей пористости почвы на всех вариантах при </w:t>
      </w:r>
      <w:r w:rsidRPr="005A246C">
        <w:rPr>
          <w:rFonts w:ascii="Times New Roman" w:hAnsi="Times New Roman"/>
          <w:color w:val="00000A"/>
          <w:sz w:val="28"/>
          <w:szCs w:val="28"/>
          <w:lang w:eastAsia="ru-RU"/>
        </w:rPr>
        <w:lastRenderedPageBreak/>
        <w:t>сохранении общей тенденции: уменьшение интенсивности основной обработки почвы проводило к ухудшению показателей «плотность почвы» и «пористость почвы». На варианте с проведением в основную обработку почвы отвальной вспашки на глубину 25-27 см в пахотном горизонте (0-30 см) плотность почвы была минимальной и составила 1,25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На варианте с проведением глубокого рыхления на туже глубину (</w:t>
      </w:r>
      <w:proofErr w:type="spellStart"/>
      <w:r w:rsidRPr="005A246C">
        <w:rPr>
          <w:rFonts w:ascii="Times New Roman" w:hAnsi="Times New Roman"/>
          <w:color w:val="00000A"/>
          <w:sz w:val="28"/>
          <w:szCs w:val="28"/>
          <w:lang w:eastAsia="ru-RU"/>
        </w:rPr>
        <w:t>чизелевание</w:t>
      </w:r>
      <w:proofErr w:type="spellEnd"/>
      <w:r w:rsidRPr="005A246C">
        <w:rPr>
          <w:rFonts w:ascii="Times New Roman" w:hAnsi="Times New Roman"/>
          <w:color w:val="00000A"/>
          <w:sz w:val="28"/>
          <w:szCs w:val="28"/>
          <w:lang w:eastAsia="ru-RU"/>
        </w:rPr>
        <w:t xml:space="preserve"> на 25-27 см) плотность почвы была выше и составила 1,27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На варианте с проведением в основную обработку почвы только поверхностного дискового лущения на глубину 8-10 см плотность почвы в пахотном горизонте составила уже 1,33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А на варианте с нулевой обработкой почвы плотность почвы в пахотном горизонте к моменту образования корзинки у подсолнечника была максимальной по опыту и составила 1,36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w:t>
      </w:r>
    </w:p>
    <w:p w14:paraId="393E057F" w14:textId="77777777" w:rsidR="00E5543E" w:rsidRPr="005A246C" w:rsidRDefault="00E5543E" w:rsidP="000F17BD">
      <w:pPr>
        <w:spacing w:after="0" w:line="360"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 xml:space="preserve">Перед уборкой подсолнечника </w:t>
      </w:r>
      <w:bookmarkStart w:id="5" w:name="__DdeLink__3304_1324344054"/>
      <w:bookmarkEnd w:id="5"/>
      <w:r w:rsidRPr="005A246C">
        <w:rPr>
          <w:rFonts w:ascii="Times New Roman" w:hAnsi="Times New Roman"/>
          <w:color w:val="00000A"/>
          <w:sz w:val="28"/>
          <w:szCs w:val="28"/>
          <w:lang w:eastAsia="ru-RU"/>
        </w:rPr>
        <w:t>(сентябрь) закономерности, установленные во время 1-ого и 2-ого учета, сохранились. Так, наиболее высокая плотность почвы отмечалась на варианте с нулевой обработкой почвы – 1,44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xml:space="preserve">. На вариантах с </w:t>
      </w:r>
      <w:proofErr w:type="spellStart"/>
      <w:r w:rsidRPr="005A246C">
        <w:rPr>
          <w:rFonts w:ascii="Times New Roman" w:hAnsi="Times New Roman"/>
          <w:color w:val="00000A"/>
          <w:sz w:val="28"/>
          <w:szCs w:val="28"/>
          <w:lang w:eastAsia="ru-RU"/>
        </w:rPr>
        <w:t>чизелеванием</w:t>
      </w:r>
      <w:proofErr w:type="spellEnd"/>
      <w:r w:rsidRPr="005A246C">
        <w:rPr>
          <w:rFonts w:ascii="Times New Roman" w:hAnsi="Times New Roman"/>
          <w:color w:val="00000A"/>
          <w:sz w:val="28"/>
          <w:szCs w:val="28"/>
          <w:lang w:eastAsia="ru-RU"/>
        </w:rPr>
        <w:t xml:space="preserve"> и дисковым лущением плотность в среднем составила 1,40 и 14,2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 соответственно. И наименьшая плотность почвы фиксировалась на варианте с отвальной вспашкой – 14,2 г/см</w:t>
      </w:r>
      <w:r w:rsidRPr="005A246C">
        <w:rPr>
          <w:rFonts w:ascii="Times New Roman" w:hAnsi="Times New Roman"/>
          <w:color w:val="00000A"/>
          <w:sz w:val="28"/>
          <w:szCs w:val="28"/>
          <w:vertAlign w:val="superscript"/>
          <w:lang w:eastAsia="ru-RU"/>
        </w:rPr>
        <w:t>3</w:t>
      </w:r>
      <w:r w:rsidRPr="005A246C">
        <w:rPr>
          <w:rFonts w:ascii="Times New Roman" w:hAnsi="Times New Roman"/>
          <w:color w:val="00000A"/>
          <w:sz w:val="28"/>
          <w:szCs w:val="28"/>
          <w:lang w:eastAsia="ru-RU"/>
        </w:rPr>
        <w:t>.</w:t>
      </w:r>
    </w:p>
    <w:p w14:paraId="1B65BB4C" w14:textId="77777777" w:rsidR="00E5543E" w:rsidRPr="005A246C" w:rsidRDefault="00E5543E" w:rsidP="000F17BD">
      <w:pPr>
        <w:spacing w:after="0" w:line="360" w:lineRule="auto"/>
        <w:ind w:firstLine="709"/>
        <w:jc w:val="both"/>
        <w:rPr>
          <w:rFonts w:ascii="Times New Roman" w:hAnsi="Times New Roman"/>
          <w:sz w:val="28"/>
          <w:szCs w:val="28"/>
        </w:rPr>
      </w:pPr>
      <w:r w:rsidRPr="005A246C">
        <w:rPr>
          <w:rFonts w:ascii="Times New Roman" w:hAnsi="Times New Roman"/>
          <w:sz w:val="28"/>
          <w:szCs w:val="28"/>
        </w:rPr>
        <w:t>Подсолнечник – одна из самых известных масличных культур, выращиваемых на Кубани. Но, в процессе роста и развития его растения расходуют много влаги и питательных веществ. А в условиях Краснодарского края, где во многих районах явно прослеживается недостаток влаги и на полях, где отсутствует орошение</w:t>
      </w:r>
      <w:r>
        <w:rPr>
          <w:rFonts w:ascii="Times New Roman" w:hAnsi="Times New Roman"/>
          <w:sz w:val="28"/>
          <w:szCs w:val="28"/>
        </w:rPr>
        <w:t>,</w:t>
      </w:r>
      <w:r w:rsidRPr="005A246C">
        <w:rPr>
          <w:rFonts w:ascii="Times New Roman" w:hAnsi="Times New Roman"/>
          <w:sz w:val="28"/>
          <w:szCs w:val="28"/>
        </w:rPr>
        <w:t xml:space="preserve"> наибольшую трудность представляет удовлетворение потребностей растений в воде [9].</w:t>
      </w:r>
    </w:p>
    <w:p w14:paraId="28CF0424" w14:textId="77777777" w:rsidR="00E5543E" w:rsidRPr="005A246C" w:rsidRDefault="00E5543E" w:rsidP="004D1AE6">
      <w:pPr>
        <w:pStyle w:val="a"/>
        <w:shd w:val="clear" w:color="auto" w:fill="FFFFFF"/>
        <w:spacing w:line="360" w:lineRule="auto"/>
        <w:ind w:firstLine="709"/>
        <w:jc w:val="both"/>
        <w:rPr>
          <w:rFonts w:cs="Times New Roman"/>
          <w:sz w:val="28"/>
          <w:szCs w:val="28"/>
          <w:lang w:val="ru-RU"/>
        </w:rPr>
      </w:pPr>
      <w:r w:rsidRPr="005A246C">
        <w:rPr>
          <w:rFonts w:cs="Times New Roman"/>
          <w:sz w:val="28"/>
          <w:szCs w:val="28"/>
          <w:lang w:val="ru-RU"/>
        </w:rPr>
        <w:t xml:space="preserve">Наши наблюдения за влажностью и запасами продуктивной влаги в почве показали, что в зависимости от способов основной обработки почвы перед посевом подсолнечника в слое 0-200 см эти показатели были не </w:t>
      </w:r>
      <w:r w:rsidRPr="005A246C">
        <w:rPr>
          <w:rFonts w:cs="Times New Roman"/>
          <w:sz w:val="28"/>
          <w:szCs w:val="28"/>
          <w:lang w:val="ru-RU"/>
        </w:rPr>
        <w:lastRenderedPageBreak/>
        <w:t>одинаковые (таблица 2).</w:t>
      </w:r>
    </w:p>
    <w:p w14:paraId="28DE8F07" w14:textId="77777777" w:rsidR="00E5543E" w:rsidRPr="005A246C" w:rsidRDefault="00E5543E" w:rsidP="00872612">
      <w:pPr>
        <w:shd w:val="clear" w:color="auto" w:fill="FFFFFF"/>
        <w:spacing w:after="0" w:line="360"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Так, вначале весенних полевых работ запасы продуктивной влаги в почве максимальными были при проведении в основную обработку почвы отвальной  вспашки  на  глубину  25-27 см  на  всех  изучаемых горизонтах (0-100 и 100-200 см) и в целом в горизонте 0-200 см – 247,4 мм. Отказ от вспашки, но с проведением глубокого рыхления на туже глубину (</w:t>
      </w:r>
      <w:proofErr w:type="spellStart"/>
      <w:r w:rsidRPr="005A246C">
        <w:rPr>
          <w:rFonts w:ascii="Times New Roman" w:hAnsi="Times New Roman"/>
          <w:color w:val="00000A"/>
          <w:sz w:val="28"/>
          <w:szCs w:val="28"/>
          <w:lang w:eastAsia="ru-RU"/>
        </w:rPr>
        <w:t>чизелевание</w:t>
      </w:r>
      <w:proofErr w:type="spellEnd"/>
      <w:r w:rsidRPr="005A246C">
        <w:rPr>
          <w:rFonts w:ascii="Times New Roman" w:hAnsi="Times New Roman"/>
          <w:color w:val="00000A"/>
          <w:sz w:val="28"/>
          <w:szCs w:val="28"/>
          <w:lang w:eastAsia="ru-RU"/>
        </w:rPr>
        <w:t xml:space="preserve"> на 25-27 см), в наших опытах обеспечивало накопление примерно такого же запаса продуктивной влаги в почве – 242,1 мм. Проведение в основную обработку почвы только поверхностного дискового лущения на глубину 8-10 см приводило к снижени</w:t>
      </w:r>
      <w:r>
        <w:rPr>
          <w:rFonts w:ascii="Times New Roman" w:hAnsi="Times New Roman"/>
          <w:color w:val="00000A"/>
          <w:sz w:val="28"/>
          <w:szCs w:val="28"/>
          <w:lang w:eastAsia="ru-RU"/>
        </w:rPr>
        <w:t>ю</w:t>
      </w:r>
      <w:r w:rsidRPr="005A246C">
        <w:rPr>
          <w:rFonts w:ascii="Times New Roman" w:hAnsi="Times New Roman"/>
          <w:color w:val="00000A"/>
          <w:sz w:val="28"/>
          <w:szCs w:val="28"/>
          <w:lang w:eastAsia="ru-RU"/>
        </w:rPr>
        <w:t xml:space="preserve"> запасов продуктивной влаги в почве до 230,5 мм. Если же почву оставить без основной обработки под прямой посев (вариант нулевой обработки почвы), то запасы продуктивной влаги в почве к моменту посева подсолнечника по отношению к контролю (отвальная вспашка на глубин</w:t>
      </w:r>
      <w:r>
        <w:rPr>
          <w:rFonts w:ascii="Times New Roman" w:hAnsi="Times New Roman"/>
          <w:color w:val="00000A"/>
          <w:sz w:val="28"/>
          <w:szCs w:val="28"/>
          <w:lang w:eastAsia="ru-RU"/>
        </w:rPr>
        <w:t>у</w:t>
      </w:r>
      <w:r w:rsidRPr="005A246C">
        <w:rPr>
          <w:rFonts w:ascii="Times New Roman" w:hAnsi="Times New Roman"/>
          <w:color w:val="00000A"/>
          <w:sz w:val="28"/>
          <w:szCs w:val="28"/>
          <w:lang w:eastAsia="ru-RU"/>
        </w:rPr>
        <w:t xml:space="preserve"> 25-27 см) снижались 17,7 мм и составляли 229,7 мм. </w:t>
      </w:r>
    </w:p>
    <w:p w14:paraId="7D21D0FD" w14:textId="77777777" w:rsidR="00E5543E" w:rsidRDefault="00E5543E" w:rsidP="00872612">
      <w:pPr>
        <w:pStyle w:val="a"/>
        <w:shd w:val="clear" w:color="auto" w:fill="FFFFFF"/>
        <w:spacing w:line="360" w:lineRule="auto"/>
        <w:ind w:firstLine="709"/>
        <w:jc w:val="both"/>
        <w:rPr>
          <w:rFonts w:cs="Times New Roman"/>
          <w:sz w:val="28"/>
          <w:szCs w:val="28"/>
          <w:lang w:val="ru-RU" w:eastAsia="ru-RU"/>
        </w:rPr>
      </w:pPr>
      <w:r w:rsidRPr="005A246C">
        <w:rPr>
          <w:rFonts w:cs="Times New Roman"/>
          <w:sz w:val="28"/>
          <w:szCs w:val="28"/>
          <w:lang w:val="ru-RU"/>
        </w:rPr>
        <w:t xml:space="preserve">Влажность почвы имела те же тенденции – </w:t>
      </w:r>
      <w:r w:rsidRPr="005A246C">
        <w:rPr>
          <w:rFonts w:cs="Times New Roman"/>
          <w:sz w:val="28"/>
          <w:szCs w:val="28"/>
          <w:lang w:val="ru-RU" w:eastAsia="ru-RU"/>
        </w:rPr>
        <w:t xml:space="preserve">уменьшение интенсивности основной обработки почвы проводило к ухудшению </w:t>
      </w:r>
      <w:r>
        <w:rPr>
          <w:rFonts w:cs="Times New Roman"/>
          <w:sz w:val="28"/>
          <w:szCs w:val="28"/>
          <w:lang w:val="ru-RU" w:eastAsia="ru-RU"/>
        </w:rPr>
        <w:t xml:space="preserve">данного показателя. </w:t>
      </w:r>
      <w:r w:rsidRPr="005A246C">
        <w:rPr>
          <w:rFonts w:cs="Times New Roman"/>
          <w:sz w:val="28"/>
          <w:szCs w:val="28"/>
          <w:lang w:val="ru-RU" w:eastAsia="ru-RU"/>
        </w:rPr>
        <w:t>На варианте с проведением в основную обработку почвы отвальной вспашки на глубину 25-27 см в горизонте 0-200 см влажность почвы была максимальной и составила 23,1 %. На варианте с проведением глубокого рыхления на туже глубину (</w:t>
      </w:r>
      <w:proofErr w:type="spellStart"/>
      <w:r w:rsidRPr="005A246C">
        <w:rPr>
          <w:rFonts w:cs="Times New Roman"/>
          <w:sz w:val="28"/>
          <w:szCs w:val="28"/>
          <w:lang w:val="ru-RU" w:eastAsia="ru-RU"/>
        </w:rPr>
        <w:t>чизелевание</w:t>
      </w:r>
      <w:proofErr w:type="spellEnd"/>
      <w:r w:rsidRPr="005A246C">
        <w:rPr>
          <w:rFonts w:cs="Times New Roman"/>
          <w:sz w:val="28"/>
          <w:szCs w:val="28"/>
          <w:lang w:val="ru-RU" w:eastAsia="ru-RU"/>
        </w:rPr>
        <w:t xml:space="preserve"> на 25-27 см) влажность почвы была ниже и составила 22,9 %. На варианте с проведением в основную обработку почвы только поверхностного дискового лущения на глубину 8-10</w:t>
      </w:r>
      <w:r w:rsidRPr="005A246C">
        <w:rPr>
          <w:rFonts w:cs="Times New Roman"/>
          <w:sz w:val="28"/>
          <w:szCs w:val="28"/>
          <w:lang w:eastAsia="ru-RU"/>
        </w:rPr>
        <w:t> </w:t>
      </w:r>
      <w:r w:rsidRPr="005A246C">
        <w:rPr>
          <w:rFonts w:cs="Times New Roman"/>
          <w:sz w:val="28"/>
          <w:szCs w:val="28"/>
          <w:lang w:val="ru-RU" w:eastAsia="ru-RU"/>
        </w:rPr>
        <w:t>см влажность почвы в горизонте 0-200 см составила уже 22,7 %. А на варианте с нулевой обработкой почвы влажность почвы к моменту посева подсолнечника была минимальной по опыту и составила 22,3 %.</w:t>
      </w:r>
    </w:p>
    <w:p w14:paraId="155B64C3" w14:textId="77777777" w:rsidR="00E5543E" w:rsidRDefault="00E5543E" w:rsidP="00275747">
      <w:pPr>
        <w:pStyle w:val="a"/>
        <w:shd w:val="clear" w:color="auto" w:fill="FFFFFF"/>
        <w:spacing w:line="360" w:lineRule="auto"/>
        <w:jc w:val="both"/>
        <w:rPr>
          <w:rFonts w:cs="Times New Roman"/>
          <w:sz w:val="28"/>
          <w:szCs w:val="28"/>
          <w:lang w:val="ru-RU"/>
        </w:rPr>
      </w:pPr>
    </w:p>
    <w:p w14:paraId="6E354136" w14:textId="77777777" w:rsidR="00E5543E" w:rsidRPr="005A246C" w:rsidRDefault="00E5543E" w:rsidP="00872612">
      <w:pPr>
        <w:pStyle w:val="a"/>
        <w:shd w:val="clear" w:color="auto" w:fill="FFFFFF"/>
        <w:spacing w:line="360" w:lineRule="auto"/>
        <w:ind w:firstLine="709"/>
        <w:jc w:val="both"/>
        <w:rPr>
          <w:rFonts w:cs="Times New Roman"/>
          <w:sz w:val="28"/>
          <w:szCs w:val="28"/>
          <w:lang w:val="ru-RU"/>
        </w:rPr>
      </w:pPr>
    </w:p>
    <w:p w14:paraId="0C13B38D" w14:textId="77777777" w:rsidR="00E5543E" w:rsidRPr="005A246C" w:rsidRDefault="00E5543E" w:rsidP="004D1AE6">
      <w:pPr>
        <w:pStyle w:val="a"/>
        <w:spacing w:line="360" w:lineRule="auto"/>
        <w:ind w:left="1418" w:hanging="1418"/>
        <w:jc w:val="both"/>
        <w:rPr>
          <w:rFonts w:cs="Times New Roman"/>
          <w:sz w:val="28"/>
          <w:szCs w:val="28"/>
          <w:lang w:val="ru-RU"/>
        </w:rPr>
      </w:pPr>
      <w:r w:rsidRPr="005A246C">
        <w:rPr>
          <w:rFonts w:cs="Times New Roman"/>
          <w:sz w:val="28"/>
          <w:szCs w:val="28"/>
          <w:lang w:val="ru-RU"/>
        </w:rPr>
        <w:lastRenderedPageBreak/>
        <w:t>Таблица 2 – Влажность почвы (В</w:t>
      </w:r>
      <w:r w:rsidRPr="005A246C">
        <w:rPr>
          <w:rFonts w:cs="Times New Roman"/>
          <w:sz w:val="20"/>
          <w:szCs w:val="20"/>
          <w:lang w:val="ru-RU"/>
        </w:rPr>
        <w:t>0</w:t>
      </w:r>
      <w:r w:rsidRPr="005A246C">
        <w:rPr>
          <w:rFonts w:cs="Times New Roman"/>
          <w:sz w:val="28"/>
          <w:szCs w:val="28"/>
          <w:lang w:val="ru-RU"/>
        </w:rPr>
        <w:t>,</w:t>
      </w:r>
      <w:r>
        <w:rPr>
          <w:rFonts w:cs="Times New Roman"/>
          <w:sz w:val="28"/>
          <w:szCs w:val="28"/>
          <w:lang w:val="ru-RU"/>
        </w:rPr>
        <w:t> </w:t>
      </w:r>
      <w:r w:rsidRPr="005A246C">
        <w:rPr>
          <w:rFonts w:cs="Times New Roman"/>
          <w:sz w:val="28"/>
          <w:szCs w:val="28"/>
          <w:lang w:val="ru-RU"/>
        </w:rPr>
        <w:t>%) и запасы продуктивной влаги (</w:t>
      </w:r>
      <w:r w:rsidRPr="005A246C">
        <w:rPr>
          <w:rFonts w:cs="Times New Roman"/>
          <w:sz w:val="28"/>
          <w:szCs w:val="28"/>
        </w:rPr>
        <w:t>W</w:t>
      </w:r>
      <w:r w:rsidRPr="005A246C">
        <w:rPr>
          <w:rFonts w:cs="Times New Roman"/>
          <w:sz w:val="28"/>
          <w:szCs w:val="28"/>
          <w:lang w:val="ru-RU"/>
        </w:rPr>
        <w:t>, мм) в посевах подсолнечника в зависимости от способов основной обработки почвы</w:t>
      </w:r>
    </w:p>
    <w:tbl>
      <w:tblPr>
        <w:tblW w:w="9306" w:type="dxa"/>
        <w:jc w:val="center"/>
        <w:tblBorders>
          <w:top w:val="single" w:sz="2" w:space="0" w:color="000001"/>
          <w:left w:val="single" w:sz="2" w:space="0" w:color="000001"/>
          <w:bottom w:val="single" w:sz="2" w:space="0" w:color="000001"/>
          <w:right w:val="single" w:sz="2" w:space="0" w:color="000001"/>
        </w:tblBorders>
        <w:tblCellMar>
          <w:left w:w="10" w:type="dxa"/>
          <w:right w:w="10" w:type="dxa"/>
        </w:tblCellMar>
        <w:tblLook w:val="0000" w:firstRow="0" w:lastRow="0" w:firstColumn="0" w:lastColumn="0" w:noHBand="0" w:noVBand="0"/>
      </w:tblPr>
      <w:tblGrid>
        <w:gridCol w:w="2560"/>
        <w:gridCol w:w="938"/>
        <w:gridCol w:w="1265"/>
        <w:gridCol w:w="968"/>
        <w:gridCol w:w="1287"/>
        <w:gridCol w:w="905"/>
        <w:gridCol w:w="1383"/>
      </w:tblGrid>
      <w:tr w:rsidR="00E5543E" w:rsidRPr="00977FC4" w14:paraId="015BEA00" w14:textId="77777777" w:rsidTr="00872612">
        <w:trPr>
          <w:cantSplit/>
          <w:trHeight w:val="1"/>
          <w:jc w:val="center"/>
        </w:trPr>
        <w:tc>
          <w:tcPr>
            <w:tcW w:w="2560" w:type="dxa"/>
            <w:vMerge w:val="restart"/>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6ADBD04F" w14:textId="77777777" w:rsidR="00E5543E" w:rsidRPr="00977FC4" w:rsidRDefault="00E5543E" w:rsidP="000F17BD">
            <w:pPr>
              <w:pStyle w:val="a"/>
              <w:spacing w:line="360" w:lineRule="auto"/>
              <w:jc w:val="center"/>
              <w:rPr>
                <w:rFonts w:cs="Times New Roman"/>
              </w:rPr>
            </w:pPr>
            <w:proofErr w:type="spellStart"/>
            <w:r w:rsidRPr="00977FC4">
              <w:rPr>
                <w:rFonts w:cs="Times New Roman"/>
                <w:lang w:eastAsia="ru-RU"/>
              </w:rPr>
              <w:t>Основная</w:t>
            </w:r>
            <w:proofErr w:type="spellEnd"/>
            <w:r w:rsidRPr="00977FC4">
              <w:rPr>
                <w:rFonts w:cs="Times New Roman"/>
                <w:lang w:eastAsia="ru-RU"/>
              </w:rPr>
              <w:t xml:space="preserve"> </w:t>
            </w:r>
            <w:proofErr w:type="spellStart"/>
            <w:r w:rsidRPr="00977FC4">
              <w:rPr>
                <w:rFonts w:cs="Times New Roman"/>
                <w:lang w:eastAsia="ru-RU"/>
              </w:rPr>
              <w:t>обработка</w:t>
            </w:r>
            <w:proofErr w:type="spellEnd"/>
            <w:r w:rsidRPr="00977FC4">
              <w:rPr>
                <w:rFonts w:cs="Times New Roman"/>
                <w:lang w:eastAsia="ru-RU"/>
              </w:rPr>
              <w:t xml:space="preserve"> </w:t>
            </w:r>
            <w:proofErr w:type="spellStart"/>
            <w:r w:rsidRPr="00977FC4">
              <w:rPr>
                <w:rFonts w:cs="Times New Roman"/>
                <w:lang w:eastAsia="ru-RU"/>
              </w:rPr>
              <w:t>почвы</w:t>
            </w:r>
            <w:proofErr w:type="spellEnd"/>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0DD3475C" w14:textId="77777777" w:rsidR="00E5543E" w:rsidRPr="00977FC4" w:rsidRDefault="00E5543E" w:rsidP="000F17BD">
            <w:pPr>
              <w:pStyle w:val="a"/>
              <w:spacing w:line="360" w:lineRule="auto"/>
              <w:jc w:val="center"/>
              <w:rPr>
                <w:rFonts w:cs="Times New Roman"/>
              </w:rPr>
            </w:pPr>
            <w:r w:rsidRPr="00977FC4">
              <w:rPr>
                <w:rFonts w:cs="Times New Roman"/>
              </w:rPr>
              <w:t>В</w:t>
            </w:r>
            <w:r w:rsidRPr="00977FC4">
              <w:rPr>
                <w:rFonts w:cs="Times New Roman"/>
                <w:vertAlign w:val="subscript"/>
              </w:rPr>
              <w:t>0</w:t>
            </w:r>
            <w:r w:rsidRPr="00977FC4">
              <w:rPr>
                <w:rFonts w:cs="Times New Roman"/>
              </w:rPr>
              <w:t>, %</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D65542F" w14:textId="77777777" w:rsidR="00E5543E" w:rsidRPr="00977FC4" w:rsidRDefault="00E5543E" w:rsidP="000F17BD">
            <w:pPr>
              <w:pStyle w:val="a"/>
              <w:spacing w:line="360" w:lineRule="auto"/>
              <w:jc w:val="center"/>
              <w:rPr>
                <w:rFonts w:cs="Times New Roman"/>
              </w:rPr>
            </w:pPr>
            <w:proofErr w:type="spellStart"/>
            <w:r w:rsidRPr="00977FC4">
              <w:rPr>
                <w:rFonts w:cs="Times New Roman"/>
              </w:rPr>
              <w:t>Wпр</w:t>
            </w:r>
            <w:proofErr w:type="spellEnd"/>
            <w:r w:rsidRPr="00977FC4">
              <w:rPr>
                <w:rFonts w:cs="Times New Roman"/>
              </w:rPr>
              <w:t>.,</w:t>
            </w:r>
            <w:proofErr w:type="spellStart"/>
            <w:r w:rsidRPr="00977FC4">
              <w:rPr>
                <w:rFonts w:cs="Times New Roman"/>
              </w:rPr>
              <w:t>мм</w:t>
            </w:r>
            <w:proofErr w:type="spellEnd"/>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35B7F05" w14:textId="77777777" w:rsidR="00E5543E" w:rsidRPr="00977FC4" w:rsidRDefault="00E5543E" w:rsidP="000F17BD">
            <w:pPr>
              <w:pStyle w:val="a"/>
              <w:spacing w:line="360" w:lineRule="auto"/>
              <w:jc w:val="center"/>
              <w:rPr>
                <w:rFonts w:cs="Times New Roman"/>
              </w:rPr>
            </w:pPr>
            <w:r w:rsidRPr="00977FC4">
              <w:rPr>
                <w:rFonts w:cs="Times New Roman"/>
              </w:rPr>
              <w:t>B</w:t>
            </w:r>
            <w:r w:rsidRPr="00977FC4">
              <w:rPr>
                <w:rFonts w:cs="Times New Roman"/>
                <w:vertAlign w:val="subscript"/>
              </w:rPr>
              <w:t>0</w:t>
            </w:r>
            <w:r w:rsidRPr="00977FC4">
              <w:rPr>
                <w:rFonts w:cs="Times New Roman"/>
              </w:rPr>
              <w:t>, %</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824A4AD" w14:textId="77777777" w:rsidR="00E5543E" w:rsidRPr="00977FC4" w:rsidRDefault="00E5543E" w:rsidP="000F17BD">
            <w:pPr>
              <w:pStyle w:val="a"/>
              <w:spacing w:line="360" w:lineRule="auto"/>
              <w:jc w:val="center"/>
              <w:rPr>
                <w:rFonts w:cs="Times New Roman"/>
              </w:rPr>
            </w:pPr>
            <w:proofErr w:type="spellStart"/>
            <w:r w:rsidRPr="00977FC4">
              <w:rPr>
                <w:rFonts w:cs="Times New Roman"/>
              </w:rPr>
              <w:t>Wпр</w:t>
            </w:r>
            <w:proofErr w:type="spellEnd"/>
            <w:r w:rsidRPr="00977FC4">
              <w:rPr>
                <w:rFonts w:cs="Times New Roman"/>
              </w:rPr>
              <w:t>.,</w:t>
            </w:r>
            <w:proofErr w:type="spellStart"/>
            <w:r w:rsidRPr="00977FC4">
              <w:rPr>
                <w:rFonts w:cs="Times New Roman"/>
              </w:rPr>
              <w:t>мм</w:t>
            </w:r>
            <w:proofErr w:type="spellEnd"/>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10CE7417" w14:textId="77777777" w:rsidR="00E5543E" w:rsidRPr="00977FC4" w:rsidRDefault="00E5543E" w:rsidP="000F17BD">
            <w:pPr>
              <w:pStyle w:val="a"/>
              <w:spacing w:line="360" w:lineRule="auto"/>
              <w:jc w:val="center"/>
              <w:rPr>
                <w:rFonts w:cs="Times New Roman"/>
              </w:rPr>
            </w:pPr>
            <w:r w:rsidRPr="00977FC4">
              <w:rPr>
                <w:rFonts w:cs="Times New Roman"/>
              </w:rPr>
              <w:t>B</w:t>
            </w:r>
            <w:r w:rsidRPr="00977FC4">
              <w:rPr>
                <w:rFonts w:cs="Times New Roman"/>
                <w:vertAlign w:val="subscript"/>
              </w:rPr>
              <w:t>0</w:t>
            </w:r>
            <w:r w:rsidRPr="00977FC4">
              <w:rPr>
                <w:rFonts w:cs="Times New Roman"/>
              </w:rPr>
              <w:t>, %</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vAlign w:val="center"/>
          </w:tcPr>
          <w:p w14:paraId="5B4857C4" w14:textId="77777777" w:rsidR="00E5543E" w:rsidRPr="00977FC4" w:rsidRDefault="00E5543E" w:rsidP="000F17BD">
            <w:pPr>
              <w:pStyle w:val="a"/>
              <w:spacing w:line="360" w:lineRule="auto"/>
              <w:jc w:val="center"/>
              <w:rPr>
                <w:rFonts w:cs="Times New Roman"/>
              </w:rPr>
            </w:pPr>
            <w:proofErr w:type="spellStart"/>
            <w:r w:rsidRPr="00977FC4">
              <w:rPr>
                <w:rFonts w:cs="Times New Roman"/>
              </w:rPr>
              <w:t>Wпр</w:t>
            </w:r>
            <w:proofErr w:type="spellEnd"/>
            <w:r w:rsidRPr="00977FC4">
              <w:rPr>
                <w:rFonts w:cs="Times New Roman"/>
              </w:rPr>
              <w:t xml:space="preserve">., </w:t>
            </w:r>
            <w:proofErr w:type="spellStart"/>
            <w:r w:rsidRPr="00977FC4">
              <w:rPr>
                <w:rFonts w:cs="Times New Roman"/>
              </w:rPr>
              <w:t>мм</w:t>
            </w:r>
            <w:proofErr w:type="spellEnd"/>
          </w:p>
        </w:tc>
      </w:tr>
      <w:tr w:rsidR="00E5543E" w:rsidRPr="00977FC4" w14:paraId="3EB1340C" w14:textId="77777777" w:rsidTr="00872612">
        <w:trPr>
          <w:cantSplit/>
          <w:trHeight w:val="1"/>
          <w:jc w:val="center"/>
        </w:trPr>
        <w:tc>
          <w:tcPr>
            <w:tcW w:w="2560" w:type="dxa"/>
            <w:vMerge/>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E2CB5C7" w14:textId="77777777" w:rsidR="00E5543E" w:rsidRPr="00977FC4" w:rsidRDefault="00E5543E" w:rsidP="000F17BD">
            <w:pPr>
              <w:pStyle w:val="a"/>
              <w:spacing w:line="360" w:lineRule="auto"/>
              <w:jc w:val="center"/>
              <w:rPr>
                <w:rFonts w:cs="Times New Roman"/>
              </w:rPr>
            </w:pPr>
          </w:p>
        </w:tc>
        <w:tc>
          <w:tcPr>
            <w:tcW w:w="2203"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4465A7A" w14:textId="77777777" w:rsidR="00E5543E" w:rsidRPr="00977FC4" w:rsidRDefault="00E5543E" w:rsidP="000F17BD">
            <w:pPr>
              <w:pStyle w:val="a"/>
              <w:spacing w:line="360" w:lineRule="auto"/>
              <w:jc w:val="center"/>
              <w:rPr>
                <w:rFonts w:cs="Times New Roman"/>
              </w:rPr>
            </w:pPr>
            <w:r w:rsidRPr="00977FC4">
              <w:rPr>
                <w:rFonts w:cs="Times New Roman"/>
              </w:rPr>
              <w:t>0-100</w:t>
            </w:r>
          </w:p>
        </w:tc>
        <w:tc>
          <w:tcPr>
            <w:tcW w:w="2255" w:type="dxa"/>
            <w:gridSpan w:val="2"/>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A09CEB1" w14:textId="77777777" w:rsidR="00E5543E" w:rsidRPr="00977FC4" w:rsidRDefault="00E5543E" w:rsidP="000F17BD">
            <w:pPr>
              <w:pStyle w:val="a"/>
              <w:spacing w:line="360" w:lineRule="auto"/>
              <w:jc w:val="center"/>
              <w:rPr>
                <w:rFonts w:cs="Times New Roman"/>
              </w:rPr>
            </w:pPr>
            <w:r w:rsidRPr="00977FC4">
              <w:rPr>
                <w:rFonts w:cs="Times New Roman"/>
              </w:rPr>
              <w:t>100-200</w:t>
            </w:r>
          </w:p>
        </w:tc>
        <w:tc>
          <w:tcPr>
            <w:tcW w:w="2288" w:type="dxa"/>
            <w:gridSpan w:val="2"/>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vAlign w:val="center"/>
          </w:tcPr>
          <w:p w14:paraId="554B2402" w14:textId="77777777" w:rsidR="00E5543E" w:rsidRPr="00977FC4" w:rsidRDefault="00E5543E" w:rsidP="000F17BD">
            <w:pPr>
              <w:pStyle w:val="a"/>
              <w:spacing w:line="360" w:lineRule="auto"/>
              <w:jc w:val="center"/>
              <w:rPr>
                <w:rFonts w:cs="Times New Roman"/>
              </w:rPr>
            </w:pPr>
            <w:r w:rsidRPr="00977FC4">
              <w:rPr>
                <w:rFonts w:cs="Times New Roman"/>
              </w:rPr>
              <w:t>0-200</w:t>
            </w:r>
          </w:p>
        </w:tc>
      </w:tr>
      <w:tr w:rsidR="00E5543E" w:rsidRPr="00977FC4" w14:paraId="7479993B" w14:textId="77777777" w:rsidTr="00872612">
        <w:trPr>
          <w:cantSplit/>
          <w:trHeight w:val="411"/>
          <w:jc w:val="center"/>
        </w:trPr>
        <w:tc>
          <w:tcPr>
            <w:tcW w:w="9306" w:type="dxa"/>
            <w:gridSpan w:val="7"/>
            <w:tcBorders>
              <w:top w:val="single" w:sz="2" w:space="0" w:color="000001"/>
              <w:bottom w:val="single" w:sz="2" w:space="0" w:color="000001"/>
            </w:tcBorders>
            <w:shd w:val="clear" w:color="auto" w:fill="FFFFFF"/>
            <w:tcMar>
              <w:top w:w="0" w:type="dxa"/>
              <w:left w:w="108" w:type="dxa"/>
              <w:bottom w:w="0" w:type="dxa"/>
              <w:right w:w="108" w:type="dxa"/>
            </w:tcMar>
            <w:vAlign w:val="center"/>
          </w:tcPr>
          <w:p w14:paraId="2F26899A" w14:textId="77777777" w:rsidR="00E5543E" w:rsidRPr="00977FC4" w:rsidRDefault="00E5543E" w:rsidP="000F17BD">
            <w:pPr>
              <w:pStyle w:val="a"/>
              <w:spacing w:line="360" w:lineRule="auto"/>
              <w:jc w:val="center"/>
              <w:rPr>
                <w:rFonts w:cs="Times New Roman"/>
              </w:rPr>
            </w:pPr>
            <w:r w:rsidRPr="00977FC4">
              <w:rPr>
                <w:rFonts w:cs="Times New Roman"/>
                <w:lang w:val="ru-RU"/>
              </w:rPr>
              <w:t>п</w:t>
            </w:r>
            <w:proofErr w:type="spellStart"/>
            <w:r w:rsidRPr="00977FC4">
              <w:rPr>
                <w:rFonts w:cs="Times New Roman"/>
              </w:rPr>
              <w:t>еред</w:t>
            </w:r>
            <w:proofErr w:type="spellEnd"/>
            <w:r w:rsidRPr="00977FC4">
              <w:rPr>
                <w:rFonts w:cs="Times New Roman"/>
              </w:rPr>
              <w:t xml:space="preserve"> </w:t>
            </w:r>
            <w:proofErr w:type="spellStart"/>
            <w:r w:rsidRPr="00977FC4">
              <w:rPr>
                <w:rFonts w:cs="Times New Roman"/>
              </w:rPr>
              <w:t>посевом</w:t>
            </w:r>
            <w:proofErr w:type="spellEnd"/>
          </w:p>
        </w:tc>
      </w:tr>
      <w:tr w:rsidR="00E5543E" w:rsidRPr="00977FC4" w14:paraId="2C0BB6D6"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7F866CA" w14:textId="77777777" w:rsidR="00E5543E" w:rsidRPr="00977FC4" w:rsidRDefault="00E5543E" w:rsidP="000F17BD">
            <w:pPr>
              <w:pStyle w:val="a"/>
              <w:spacing w:line="360" w:lineRule="auto"/>
              <w:rPr>
                <w:rFonts w:cs="Times New Roman"/>
                <w:lang w:val="ru-RU"/>
              </w:rPr>
            </w:pPr>
            <w:r w:rsidRPr="00977FC4">
              <w:rPr>
                <w:rFonts w:cs="Times New Roman"/>
                <w:lang w:val="ru-RU"/>
              </w:rPr>
              <w:t>1. Вспашка (контроль)</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0F8C450D"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23,1</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341CC55"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119,3</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E488CBA"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24,6</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04BB016"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128,1</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2AF00C8"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23,9</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5EBDA264"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247,4</w:t>
            </w:r>
          </w:p>
        </w:tc>
      </w:tr>
      <w:tr w:rsidR="00E5543E" w:rsidRPr="00977FC4" w14:paraId="6A47BB79"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87207C8" w14:textId="77777777" w:rsidR="00E5543E" w:rsidRPr="00977FC4" w:rsidRDefault="00E5543E" w:rsidP="000F17BD">
            <w:pPr>
              <w:pStyle w:val="a"/>
              <w:spacing w:line="360" w:lineRule="auto"/>
              <w:rPr>
                <w:rFonts w:cs="Times New Roman"/>
                <w:lang w:val="ru-RU"/>
              </w:rPr>
            </w:pPr>
            <w:r w:rsidRPr="00977FC4">
              <w:rPr>
                <w:rFonts w:cs="Times New Roman"/>
                <w:lang w:val="ru-RU"/>
              </w:rPr>
              <w:t xml:space="preserve">2. </w:t>
            </w:r>
            <w:proofErr w:type="spellStart"/>
            <w:r w:rsidRPr="00977FC4">
              <w:rPr>
                <w:rFonts w:cs="Times New Roman"/>
                <w:lang w:val="ru-RU"/>
              </w:rPr>
              <w:t>Чизелевание</w:t>
            </w:r>
            <w:proofErr w:type="spellEnd"/>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9A16DE8"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22,9.</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3102267D" w14:textId="77777777" w:rsidR="00E5543E" w:rsidRPr="00977FC4" w:rsidRDefault="00E5543E" w:rsidP="004A228F">
            <w:pPr>
              <w:pStyle w:val="a"/>
              <w:spacing w:line="360" w:lineRule="auto"/>
              <w:jc w:val="center"/>
              <w:rPr>
                <w:rFonts w:cs="Times New Roman"/>
              </w:rPr>
            </w:pPr>
            <w:r w:rsidRPr="00977FC4">
              <w:rPr>
                <w:rFonts w:cs="Times New Roman"/>
                <w:lang w:val="ru-RU"/>
              </w:rPr>
              <w:t>116</w:t>
            </w:r>
            <w:r w:rsidRPr="00977FC4">
              <w:rPr>
                <w:rFonts w:cs="Times New Roman"/>
              </w:rPr>
              <w:t>,5</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3A8B4EA5" w14:textId="77777777" w:rsidR="00E5543E" w:rsidRPr="00977FC4" w:rsidRDefault="00E5543E" w:rsidP="000F17BD">
            <w:pPr>
              <w:pStyle w:val="a"/>
              <w:spacing w:line="360" w:lineRule="auto"/>
              <w:jc w:val="center"/>
              <w:rPr>
                <w:rFonts w:cs="Times New Roman"/>
              </w:rPr>
            </w:pPr>
            <w:r w:rsidRPr="00977FC4">
              <w:rPr>
                <w:rFonts w:cs="Times New Roman"/>
              </w:rPr>
              <w:t>23,9</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0D54E37D" w14:textId="77777777" w:rsidR="00E5543E" w:rsidRPr="00977FC4" w:rsidRDefault="00E5543E" w:rsidP="000F17BD">
            <w:pPr>
              <w:pStyle w:val="a"/>
              <w:spacing w:line="360" w:lineRule="auto"/>
              <w:jc w:val="center"/>
              <w:rPr>
                <w:rFonts w:cs="Times New Roman"/>
              </w:rPr>
            </w:pPr>
            <w:r w:rsidRPr="00977FC4">
              <w:rPr>
                <w:rFonts w:cs="Times New Roman"/>
              </w:rPr>
              <w:t>125,6</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0CA7FA32" w14:textId="77777777" w:rsidR="00E5543E" w:rsidRPr="00977FC4" w:rsidRDefault="00E5543E" w:rsidP="000F17BD">
            <w:pPr>
              <w:pStyle w:val="a"/>
              <w:spacing w:line="360" w:lineRule="auto"/>
              <w:jc w:val="center"/>
              <w:rPr>
                <w:rFonts w:cs="Times New Roman"/>
              </w:rPr>
            </w:pPr>
            <w:r w:rsidRPr="00977FC4">
              <w:rPr>
                <w:rFonts w:cs="Times New Roman"/>
              </w:rPr>
              <w:t>23,4</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23360417" w14:textId="77777777" w:rsidR="00E5543E" w:rsidRPr="00977FC4" w:rsidRDefault="00E5543E" w:rsidP="004A228F">
            <w:pPr>
              <w:pStyle w:val="a"/>
              <w:spacing w:line="360" w:lineRule="auto"/>
              <w:jc w:val="center"/>
              <w:rPr>
                <w:rFonts w:cs="Times New Roman"/>
              </w:rPr>
            </w:pPr>
            <w:r w:rsidRPr="00977FC4">
              <w:rPr>
                <w:rFonts w:cs="Times New Roman"/>
              </w:rPr>
              <w:t>2</w:t>
            </w:r>
            <w:r w:rsidRPr="00977FC4">
              <w:rPr>
                <w:rFonts w:cs="Times New Roman"/>
                <w:lang w:val="ru-RU"/>
              </w:rPr>
              <w:t>42</w:t>
            </w:r>
            <w:r w:rsidRPr="00977FC4">
              <w:rPr>
                <w:rFonts w:cs="Times New Roman"/>
              </w:rPr>
              <w:t>,1</w:t>
            </w:r>
          </w:p>
        </w:tc>
      </w:tr>
      <w:tr w:rsidR="00E5543E" w:rsidRPr="00977FC4" w14:paraId="367DFDD9"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CEFF7FB" w14:textId="77777777" w:rsidR="00E5543E" w:rsidRPr="00977FC4" w:rsidRDefault="00E5543E" w:rsidP="000F17BD">
            <w:pPr>
              <w:pStyle w:val="a"/>
              <w:spacing w:line="360" w:lineRule="auto"/>
              <w:rPr>
                <w:rFonts w:cs="Times New Roman"/>
                <w:lang w:val="ru-RU"/>
              </w:rPr>
            </w:pPr>
            <w:r w:rsidRPr="00977FC4">
              <w:rPr>
                <w:rFonts w:cs="Times New Roman"/>
                <w:lang w:val="ru-RU"/>
              </w:rPr>
              <w:t>3. Дисковое лущение</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D094F04" w14:textId="77777777" w:rsidR="00E5543E" w:rsidRPr="00977FC4" w:rsidRDefault="00E5543E" w:rsidP="00D46580">
            <w:pPr>
              <w:pStyle w:val="a"/>
              <w:spacing w:line="360" w:lineRule="auto"/>
              <w:jc w:val="center"/>
              <w:rPr>
                <w:rFonts w:cs="Times New Roman"/>
                <w:lang w:val="ru-RU"/>
              </w:rPr>
            </w:pPr>
            <w:r w:rsidRPr="00977FC4">
              <w:rPr>
                <w:rFonts w:cs="Times New Roman"/>
                <w:lang w:val="ru-RU"/>
              </w:rPr>
              <w:t>22,7</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9294FCD"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110,2</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0E75558"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23,5</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5C2040E"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120,3</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F228D4A"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23,2</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5B9321A1"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230,5</w:t>
            </w:r>
          </w:p>
        </w:tc>
      </w:tr>
      <w:tr w:rsidR="00E5543E" w:rsidRPr="00977FC4" w14:paraId="6D7014E0"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1A8037F0" w14:textId="77777777" w:rsidR="00E5543E" w:rsidRPr="00977FC4" w:rsidRDefault="00E5543E" w:rsidP="00F31FFC">
            <w:pPr>
              <w:pStyle w:val="a"/>
              <w:spacing w:line="360" w:lineRule="auto"/>
              <w:rPr>
                <w:rFonts w:cs="Times New Roman"/>
                <w:lang w:val="ru-RU"/>
              </w:rPr>
            </w:pPr>
            <w:r w:rsidRPr="00977FC4">
              <w:rPr>
                <w:rFonts w:cs="Times New Roman"/>
                <w:lang w:val="ru-RU"/>
              </w:rPr>
              <w:t>4. Нулевая обработка</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3EEBE51"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22,2</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3907F1E2" w14:textId="77777777" w:rsidR="00E5543E" w:rsidRPr="00977FC4" w:rsidRDefault="00E5543E" w:rsidP="00F31FFC">
            <w:pPr>
              <w:pStyle w:val="a"/>
              <w:spacing w:line="360" w:lineRule="auto"/>
              <w:jc w:val="center"/>
              <w:rPr>
                <w:rFonts w:cs="Times New Roman"/>
                <w:lang w:val="ru-RU"/>
              </w:rPr>
            </w:pPr>
            <w:r w:rsidRPr="00977FC4">
              <w:rPr>
                <w:rFonts w:cs="Times New Roman"/>
                <w:lang w:val="ru-RU"/>
              </w:rPr>
              <w:t>105,2</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00D73762"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22,4</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B745AA1"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124,9</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9C5BCE4"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22,3</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51EC3312" w14:textId="77777777" w:rsidR="00E5543E" w:rsidRPr="00977FC4" w:rsidRDefault="00E5543E" w:rsidP="007B29BD">
            <w:pPr>
              <w:pStyle w:val="a"/>
              <w:spacing w:line="360" w:lineRule="auto"/>
              <w:jc w:val="center"/>
              <w:rPr>
                <w:rFonts w:cs="Times New Roman"/>
                <w:lang w:val="ru-RU"/>
              </w:rPr>
            </w:pPr>
            <w:r w:rsidRPr="00977FC4">
              <w:rPr>
                <w:rFonts w:cs="Times New Roman"/>
                <w:lang w:val="ru-RU"/>
              </w:rPr>
              <w:t>229,7</w:t>
            </w:r>
          </w:p>
        </w:tc>
      </w:tr>
      <w:tr w:rsidR="00E5543E" w:rsidRPr="00977FC4" w14:paraId="7901A6FE" w14:textId="77777777" w:rsidTr="00872612">
        <w:trPr>
          <w:cantSplit/>
          <w:trHeight w:val="1"/>
          <w:jc w:val="center"/>
        </w:trPr>
        <w:tc>
          <w:tcPr>
            <w:tcW w:w="9306" w:type="dxa"/>
            <w:gridSpan w:val="7"/>
            <w:tcBorders>
              <w:top w:val="single" w:sz="2" w:space="0" w:color="000001"/>
              <w:bottom w:val="single" w:sz="2" w:space="0" w:color="000001"/>
            </w:tcBorders>
            <w:shd w:val="clear" w:color="auto" w:fill="FFFFFF"/>
            <w:tcMar>
              <w:top w:w="0" w:type="dxa"/>
              <w:left w:w="108" w:type="dxa"/>
              <w:bottom w:w="0" w:type="dxa"/>
              <w:right w:w="108" w:type="dxa"/>
            </w:tcMar>
            <w:vAlign w:val="center"/>
          </w:tcPr>
          <w:p w14:paraId="7FDDBF52"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фаза образования корзинки</w:t>
            </w:r>
          </w:p>
        </w:tc>
      </w:tr>
      <w:tr w:rsidR="00E5543E" w:rsidRPr="00977FC4" w14:paraId="01797D92"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4F70685E" w14:textId="77777777" w:rsidR="00E5543E" w:rsidRPr="00977FC4" w:rsidRDefault="00E5543E" w:rsidP="000F17BD">
            <w:pPr>
              <w:pStyle w:val="a"/>
              <w:spacing w:line="360" w:lineRule="auto"/>
              <w:rPr>
                <w:rFonts w:cs="Times New Roman"/>
                <w:lang w:val="ru-RU"/>
              </w:rPr>
            </w:pPr>
            <w:r w:rsidRPr="00977FC4">
              <w:rPr>
                <w:rFonts w:cs="Times New Roman"/>
                <w:lang w:val="ru-RU"/>
              </w:rPr>
              <w:t>1. Вспашка (контроль)</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660AEFF"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18,6</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6264619"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57,4</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55C28A3"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22,3</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B8FE336"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86,2</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A0C5AF7"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20,5</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470AB974"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143,6</w:t>
            </w:r>
          </w:p>
        </w:tc>
      </w:tr>
      <w:tr w:rsidR="00E5543E" w:rsidRPr="00977FC4" w14:paraId="61F91AD8"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CD30921" w14:textId="77777777" w:rsidR="00E5543E" w:rsidRPr="00977FC4" w:rsidRDefault="00E5543E" w:rsidP="000F17BD">
            <w:pPr>
              <w:pStyle w:val="a"/>
              <w:spacing w:line="360" w:lineRule="auto"/>
              <w:rPr>
                <w:rFonts w:cs="Times New Roman"/>
                <w:lang w:val="ru-RU"/>
              </w:rPr>
            </w:pPr>
            <w:r w:rsidRPr="00977FC4">
              <w:rPr>
                <w:rFonts w:cs="Times New Roman"/>
                <w:lang w:val="ru-RU"/>
              </w:rPr>
              <w:t xml:space="preserve">2. </w:t>
            </w:r>
            <w:proofErr w:type="spellStart"/>
            <w:r w:rsidRPr="00977FC4">
              <w:rPr>
                <w:rFonts w:cs="Times New Roman"/>
                <w:lang w:val="ru-RU"/>
              </w:rPr>
              <w:t>Чизелевание</w:t>
            </w:r>
            <w:proofErr w:type="spellEnd"/>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37120E95"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18,2</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AC63612"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54,4</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31151AB8"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22,0</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1AED7F1"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80,5</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B9EFCE2"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20,1</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1D585D1E"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134,9</w:t>
            </w:r>
          </w:p>
        </w:tc>
      </w:tr>
      <w:tr w:rsidR="00E5543E" w:rsidRPr="00977FC4" w14:paraId="1C85BEC3"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2C87AD3B" w14:textId="77777777" w:rsidR="00E5543E" w:rsidRPr="00977FC4" w:rsidRDefault="00E5543E" w:rsidP="000F17BD">
            <w:pPr>
              <w:pStyle w:val="a"/>
              <w:spacing w:line="360" w:lineRule="auto"/>
              <w:rPr>
                <w:rFonts w:cs="Times New Roman"/>
                <w:lang w:val="ru-RU"/>
              </w:rPr>
            </w:pPr>
            <w:r w:rsidRPr="00977FC4">
              <w:rPr>
                <w:rFonts w:cs="Times New Roman"/>
                <w:lang w:val="ru-RU"/>
              </w:rPr>
              <w:t>3. Дисковое лущение</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C0D8553"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17,5</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DC0B9A3"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44,3</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59E7F0D"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21,6</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C7CF195"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70,3</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04CD57F"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19,5</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6EA7200E"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114,6</w:t>
            </w:r>
          </w:p>
        </w:tc>
      </w:tr>
      <w:tr w:rsidR="00E5543E" w:rsidRPr="00977FC4" w14:paraId="05B24349"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1F3F41D" w14:textId="77777777" w:rsidR="00E5543E" w:rsidRPr="00977FC4" w:rsidRDefault="00E5543E" w:rsidP="00F31FFC">
            <w:pPr>
              <w:pStyle w:val="a"/>
              <w:spacing w:line="360" w:lineRule="auto"/>
              <w:rPr>
                <w:rFonts w:cs="Times New Roman"/>
                <w:lang w:val="ru-RU"/>
              </w:rPr>
            </w:pPr>
            <w:r w:rsidRPr="00977FC4">
              <w:rPr>
                <w:rFonts w:cs="Times New Roman"/>
                <w:lang w:val="ru-RU"/>
              </w:rPr>
              <w:t>4. Нулевая обработка</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6E8DBFF"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17,2</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E4C88D8"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41,7</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92AC40C"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19,8</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8AFEAAE"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64,3</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FCB0BBF"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18,5</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5B8E85DD"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106,0</w:t>
            </w:r>
          </w:p>
        </w:tc>
      </w:tr>
      <w:tr w:rsidR="00E5543E" w:rsidRPr="00977FC4" w14:paraId="04385388" w14:textId="77777777" w:rsidTr="00872612">
        <w:trPr>
          <w:cantSplit/>
          <w:trHeight w:val="82"/>
          <w:jc w:val="center"/>
        </w:trPr>
        <w:tc>
          <w:tcPr>
            <w:tcW w:w="9306" w:type="dxa"/>
            <w:gridSpan w:val="7"/>
            <w:tcBorders>
              <w:top w:val="single" w:sz="2" w:space="0" w:color="000001"/>
              <w:bottom w:val="single" w:sz="2" w:space="0" w:color="000001"/>
            </w:tcBorders>
            <w:shd w:val="clear" w:color="auto" w:fill="FFFFFF"/>
            <w:tcMar>
              <w:top w:w="0" w:type="dxa"/>
              <w:left w:w="108" w:type="dxa"/>
              <w:bottom w:w="0" w:type="dxa"/>
              <w:right w:w="108" w:type="dxa"/>
            </w:tcMar>
          </w:tcPr>
          <w:p w14:paraId="22CBEC63" w14:textId="77777777" w:rsidR="00E5543E" w:rsidRPr="00977FC4" w:rsidRDefault="00E5543E" w:rsidP="00A52B52">
            <w:pPr>
              <w:pStyle w:val="a"/>
              <w:spacing w:line="360" w:lineRule="auto"/>
              <w:jc w:val="center"/>
              <w:rPr>
                <w:rFonts w:cs="Times New Roman"/>
                <w:lang w:val="ru-RU"/>
              </w:rPr>
            </w:pPr>
            <w:r w:rsidRPr="00977FC4">
              <w:rPr>
                <w:rFonts w:cs="Times New Roman"/>
                <w:lang w:val="ru-RU"/>
              </w:rPr>
              <w:t>пере</w:t>
            </w:r>
            <w:r w:rsidRPr="00977FC4">
              <w:rPr>
                <w:rFonts w:cs="Times New Roman"/>
              </w:rPr>
              <w:t xml:space="preserve">д </w:t>
            </w:r>
            <w:proofErr w:type="spellStart"/>
            <w:r w:rsidRPr="00977FC4">
              <w:rPr>
                <w:rFonts w:cs="Times New Roman"/>
              </w:rPr>
              <w:t>уборкой</w:t>
            </w:r>
            <w:proofErr w:type="spellEnd"/>
          </w:p>
        </w:tc>
      </w:tr>
      <w:tr w:rsidR="00E5543E" w:rsidRPr="00977FC4" w14:paraId="0FEDCD64" w14:textId="77777777" w:rsidTr="00872612">
        <w:trPr>
          <w:cantSplit/>
          <w:trHeight w:val="177"/>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7FE93968" w14:textId="77777777" w:rsidR="00E5543E" w:rsidRPr="00977FC4" w:rsidRDefault="00E5543E" w:rsidP="000F17BD">
            <w:pPr>
              <w:pStyle w:val="a"/>
              <w:spacing w:line="360" w:lineRule="auto"/>
              <w:rPr>
                <w:rFonts w:cs="Times New Roman"/>
                <w:lang w:val="ru-RU"/>
              </w:rPr>
            </w:pPr>
            <w:r w:rsidRPr="00977FC4">
              <w:rPr>
                <w:rFonts w:cs="Times New Roman"/>
                <w:lang w:val="ru-RU"/>
              </w:rPr>
              <w:t>1. Вспашка (контроль)</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314C430B"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15,4</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5B4C500"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25,9</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2F68032"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16,5</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5A0C6EC"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31,6</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3FC0D85"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16,0</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079F9397"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57,5</w:t>
            </w:r>
          </w:p>
        </w:tc>
      </w:tr>
      <w:tr w:rsidR="00E5543E" w:rsidRPr="00977FC4" w14:paraId="639EA228"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0ED3E62" w14:textId="77777777" w:rsidR="00E5543E" w:rsidRPr="00977FC4" w:rsidRDefault="00E5543E" w:rsidP="000F17BD">
            <w:pPr>
              <w:pStyle w:val="a"/>
              <w:spacing w:line="360" w:lineRule="auto"/>
              <w:rPr>
                <w:rFonts w:cs="Times New Roman"/>
                <w:lang w:val="ru-RU"/>
              </w:rPr>
            </w:pPr>
            <w:r w:rsidRPr="00977FC4">
              <w:rPr>
                <w:rFonts w:cs="Times New Roman"/>
                <w:lang w:val="ru-RU"/>
              </w:rPr>
              <w:t xml:space="preserve">2. </w:t>
            </w:r>
            <w:proofErr w:type="spellStart"/>
            <w:r w:rsidRPr="00977FC4">
              <w:rPr>
                <w:rFonts w:cs="Times New Roman"/>
                <w:lang w:val="ru-RU"/>
              </w:rPr>
              <w:t>Чизелевание</w:t>
            </w:r>
            <w:proofErr w:type="spellEnd"/>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87F1344"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14,4</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5E12CD20"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23,9</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2543206"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17,1</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30FCB26"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48,0</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FF148C5"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17,4</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768190D8"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71,9</w:t>
            </w:r>
          </w:p>
        </w:tc>
      </w:tr>
      <w:tr w:rsidR="00E5543E" w:rsidRPr="00977FC4" w14:paraId="280AADBB"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57BFC3C1" w14:textId="77777777" w:rsidR="00E5543E" w:rsidRPr="00977FC4" w:rsidRDefault="00E5543E" w:rsidP="000F17BD">
            <w:pPr>
              <w:pStyle w:val="a"/>
              <w:spacing w:line="360" w:lineRule="auto"/>
              <w:rPr>
                <w:rFonts w:cs="Times New Roman"/>
                <w:lang w:val="ru-RU"/>
              </w:rPr>
            </w:pPr>
            <w:r w:rsidRPr="00977FC4">
              <w:rPr>
                <w:rFonts w:cs="Times New Roman"/>
                <w:lang w:val="ru-RU"/>
              </w:rPr>
              <w:t>3. Дисковое лущение</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2C59A2D"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14,3</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1B8B31A"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22,8</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5BB9E93"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17,4</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9BF34BC"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48,6</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4756E723"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17,5</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6BEE178F"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71,4</w:t>
            </w:r>
          </w:p>
        </w:tc>
      </w:tr>
      <w:tr w:rsidR="00E5543E" w:rsidRPr="00977FC4" w14:paraId="5AFE081C" w14:textId="77777777" w:rsidTr="00872612">
        <w:trPr>
          <w:cantSplit/>
          <w:trHeight w:val="82"/>
          <w:jc w:val="center"/>
        </w:trPr>
        <w:tc>
          <w:tcPr>
            <w:tcW w:w="2560" w:type="dxa"/>
            <w:tcBorders>
              <w:top w:val="single" w:sz="2" w:space="0" w:color="000001"/>
              <w:bottom w:val="single" w:sz="2" w:space="0" w:color="000001"/>
              <w:right w:val="single" w:sz="2" w:space="0" w:color="000001"/>
            </w:tcBorders>
            <w:shd w:val="clear" w:color="auto" w:fill="FFFFFF"/>
            <w:tcMar>
              <w:top w:w="0" w:type="dxa"/>
              <w:left w:w="108" w:type="dxa"/>
              <w:bottom w:w="0" w:type="dxa"/>
              <w:right w:w="108" w:type="dxa"/>
            </w:tcMar>
            <w:vAlign w:val="center"/>
          </w:tcPr>
          <w:p w14:paraId="3CB79E40" w14:textId="77777777" w:rsidR="00E5543E" w:rsidRPr="00977FC4" w:rsidRDefault="00E5543E" w:rsidP="00F31FFC">
            <w:pPr>
              <w:pStyle w:val="a"/>
              <w:spacing w:line="360" w:lineRule="auto"/>
              <w:rPr>
                <w:rFonts w:cs="Times New Roman"/>
                <w:lang w:val="ru-RU"/>
              </w:rPr>
            </w:pPr>
            <w:r w:rsidRPr="00977FC4">
              <w:rPr>
                <w:rFonts w:cs="Times New Roman"/>
                <w:lang w:val="ru-RU"/>
              </w:rPr>
              <w:t>4. Нулевая обработка</w:t>
            </w:r>
          </w:p>
        </w:tc>
        <w:tc>
          <w:tcPr>
            <w:tcW w:w="93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B3EC361"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14,8</w:t>
            </w:r>
          </w:p>
        </w:tc>
        <w:tc>
          <w:tcPr>
            <w:tcW w:w="126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61DA610A"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28,6</w:t>
            </w:r>
          </w:p>
        </w:tc>
        <w:tc>
          <w:tcPr>
            <w:tcW w:w="968"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11C99FC4"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18,5</w:t>
            </w:r>
          </w:p>
        </w:tc>
        <w:tc>
          <w:tcPr>
            <w:tcW w:w="128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7F02E197"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52,4</w:t>
            </w:r>
          </w:p>
        </w:tc>
        <w:tc>
          <w:tcPr>
            <w:tcW w:w="905"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14:paraId="2C955152"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17,6</w:t>
            </w:r>
          </w:p>
        </w:tc>
        <w:tc>
          <w:tcPr>
            <w:tcW w:w="1383"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14:paraId="775D8D2E" w14:textId="77777777" w:rsidR="00E5543E" w:rsidRPr="00977FC4" w:rsidRDefault="00E5543E" w:rsidP="000F17BD">
            <w:pPr>
              <w:pStyle w:val="a"/>
              <w:spacing w:line="360" w:lineRule="auto"/>
              <w:jc w:val="center"/>
              <w:rPr>
                <w:rFonts w:cs="Times New Roman"/>
                <w:lang w:val="ru-RU"/>
              </w:rPr>
            </w:pPr>
            <w:r w:rsidRPr="00977FC4">
              <w:rPr>
                <w:rFonts w:cs="Times New Roman"/>
                <w:lang w:val="ru-RU"/>
              </w:rPr>
              <w:t>83,0</w:t>
            </w:r>
          </w:p>
        </w:tc>
      </w:tr>
    </w:tbl>
    <w:p w14:paraId="5E89F150" w14:textId="77777777" w:rsidR="00E5543E" w:rsidRPr="005A246C" w:rsidRDefault="00E5543E" w:rsidP="000F17BD">
      <w:pPr>
        <w:pStyle w:val="a"/>
        <w:shd w:val="clear" w:color="auto" w:fill="FFFFFF"/>
        <w:spacing w:line="360" w:lineRule="auto"/>
        <w:ind w:firstLine="709"/>
        <w:jc w:val="both"/>
        <w:rPr>
          <w:rFonts w:cs="Times New Roman"/>
          <w:lang w:val="ru-RU"/>
        </w:rPr>
      </w:pPr>
    </w:p>
    <w:p w14:paraId="6CFB6D6A" w14:textId="77777777" w:rsidR="00E5543E" w:rsidRPr="005A246C" w:rsidRDefault="00E5543E" w:rsidP="000F17BD">
      <w:pPr>
        <w:pStyle w:val="a"/>
        <w:shd w:val="clear" w:color="auto" w:fill="FFFFFF"/>
        <w:spacing w:line="360" w:lineRule="auto"/>
        <w:ind w:firstLine="709"/>
        <w:jc w:val="both"/>
        <w:rPr>
          <w:rFonts w:cs="Times New Roman"/>
          <w:sz w:val="28"/>
          <w:szCs w:val="28"/>
          <w:lang w:val="ru-RU"/>
        </w:rPr>
      </w:pPr>
      <w:r w:rsidRPr="005A246C">
        <w:rPr>
          <w:rFonts w:cs="Times New Roman"/>
          <w:sz w:val="28"/>
          <w:szCs w:val="28"/>
          <w:lang w:val="ru-RU" w:eastAsia="ru-RU"/>
        </w:rPr>
        <w:t>Проведение следующего учета в фазу образования корзинки у растений подсолнечника показало общую тенденцию ухудшения показателей плотности и общей пористости почвы на всех вариантах при сохранении общей тенденции: уменьшение интенсивности основной обработки почвы проводило к ухудшению показателей «влажность почвы» и «</w:t>
      </w:r>
      <w:r w:rsidRPr="005A246C">
        <w:rPr>
          <w:rFonts w:cs="Times New Roman"/>
          <w:sz w:val="28"/>
          <w:szCs w:val="28"/>
          <w:lang w:val="ru-RU"/>
        </w:rPr>
        <w:t>запасы продуктивной влаги».</w:t>
      </w:r>
    </w:p>
    <w:p w14:paraId="04A1762B" w14:textId="77777777" w:rsidR="00E5543E" w:rsidRPr="005A246C" w:rsidRDefault="00E5543E" w:rsidP="000F17BD">
      <w:pPr>
        <w:pStyle w:val="a"/>
        <w:shd w:val="clear" w:color="auto" w:fill="FFFFFF"/>
        <w:spacing w:line="360" w:lineRule="auto"/>
        <w:ind w:firstLine="709"/>
        <w:jc w:val="both"/>
        <w:rPr>
          <w:rFonts w:cs="Times New Roman"/>
          <w:sz w:val="28"/>
          <w:szCs w:val="28"/>
          <w:lang w:val="ru-RU"/>
        </w:rPr>
      </w:pPr>
      <w:r w:rsidRPr="005A246C">
        <w:rPr>
          <w:rFonts w:cs="Times New Roman"/>
          <w:sz w:val="28"/>
          <w:szCs w:val="28"/>
          <w:lang w:val="ru-RU"/>
        </w:rPr>
        <w:t xml:space="preserve">Максимальное количество доступной влаги было на вариантах с глубокой основной обработкой почвы, соответственно, 134,9 и 143,6 мм при проведении в основную обработку почвы </w:t>
      </w:r>
      <w:proofErr w:type="spellStart"/>
      <w:r w:rsidRPr="005A246C">
        <w:rPr>
          <w:rFonts w:cs="Times New Roman"/>
          <w:sz w:val="28"/>
          <w:szCs w:val="28"/>
          <w:lang w:val="ru-RU"/>
        </w:rPr>
        <w:t>чизелевания</w:t>
      </w:r>
      <w:proofErr w:type="spellEnd"/>
      <w:r w:rsidRPr="005A246C">
        <w:rPr>
          <w:rFonts w:cs="Times New Roman"/>
          <w:sz w:val="28"/>
          <w:szCs w:val="28"/>
          <w:lang w:val="ru-RU"/>
        </w:rPr>
        <w:t xml:space="preserve"> и отвальной вспашки на глубину 25-27 см. Поверхностные основные обработки почвы </w:t>
      </w:r>
      <w:r w:rsidRPr="005A246C">
        <w:rPr>
          <w:rFonts w:cs="Times New Roman"/>
          <w:sz w:val="28"/>
          <w:szCs w:val="28"/>
          <w:lang w:val="ru-RU"/>
        </w:rPr>
        <w:lastRenderedPageBreak/>
        <w:t xml:space="preserve">(дисковое лущение на глубину 8-10 см) или их отсутствие (нулевая обработка) способствовали накоплению меньших запасов продуктивной влаги в слое почвы 0-200 см – 114,6 и 106,0 мм, соответственно. </w:t>
      </w:r>
    </w:p>
    <w:p w14:paraId="413F106F" w14:textId="77777777" w:rsidR="00E5543E" w:rsidRPr="005A246C" w:rsidRDefault="00E5543E" w:rsidP="000F17BD">
      <w:pPr>
        <w:pStyle w:val="a"/>
        <w:shd w:val="clear" w:color="auto" w:fill="FFFFFF"/>
        <w:spacing w:line="360" w:lineRule="auto"/>
        <w:ind w:firstLine="709"/>
        <w:jc w:val="both"/>
        <w:rPr>
          <w:rFonts w:cs="Times New Roman"/>
          <w:sz w:val="28"/>
          <w:szCs w:val="28"/>
          <w:lang w:val="ru-RU"/>
        </w:rPr>
      </w:pPr>
      <w:r w:rsidRPr="005A246C">
        <w:rPr>
          <w:rFonts w:cs="Times New Roman"/>
          <w:sz w:val="28"/>
          <w:szCs w:val="28"/>
          <w:lang w:val="ru-RU"/>
        </w:rPr>
        <w:t xml:space="preserve">В отношении показателя «влажность почвы» мы наблюдали те же закономерности. Максимальная влажность почвы была на вариантах с глубокой основной обработкой почвы, соответственно, 18,2 и 18,6 % при проведении в основную обработку почвы </w:t>
      </w:r>
      <w:proofErr w:type="spellStart"/>
      <w:r w:rsidRPr="005A246C">
        <w:rPr>
          <w:rFonts w:cs="Times New Roman"/>
          <w:sz w:val="28"/>
          <w:szCs w:val="28"/>
          <w:lang w:val="ru-RU"/>
        </w:rPr>
        <w:t>чизелевания</w:t>
      </w:r>
      <w:proofErr w:type="spellEnd"/>
      <w:r w:rsidRPr="005A246C">
        <w:rPr>
          <w:rFonts w:cs="Times New Roman"/>
          <w:sz w:val="28"/>
          <w:szCs w:val="28"/>
          <w:lang w:val="ru-RU"/>
        </w:rPr>
        <w:t xml:space="preserve"> и отвальной вспашки на глубину 25-27 см. Поверхностные основные обработки почвы (дисковое лущение на глубину 8-10 см) или их отсутствие (нулевая обработка) способствовали уменьшению влажности почвы до показателей 17,5 и 17,2 %, соответственно.</w:t>
      </w:r>
    </w:p>
    <w:p w14:paraId="2B6650BC" w14:textId="77777777" w:rsidR="00E5543E" w:rsidRPr="005A246C" w:rsidRDefault="00E5543E" w:rsidP="005A246C">
      <w:pPr>
        <w:spacing w:after="0" w:line="360" w:lineRule="auto"/>
        <w:ind w:firstLine="709"/>
        <w:jc w:val="both"/>
        <w:rPr>
          <w:rFonts w:ascii="Times New Roman" w:hAnsi="Times New Roman"/>
          <w:color w:val="00000A"/>
          <w:sz w:val="28"/>
          <w:szCs w:val="28"/>
          <w:lang w:eastAsia="ru-RU"/>
        </w:rPr>
      </w:pPr>
      <w:r w:rsidRPr="005A246C">
        <w:rPr>
          <w:rFonts w:ascii="Times New Roman" w:hAnsi="Times New Roman"/>
          <w:color w:val="00000A"/>
          <w:sz w:val="28"/>
          <w:szCs w:val="28"/>
          <w:lang w:eastAsia="ru-RU"/>
        </w:rPr>
        <w:t xml:space="preserve">Перед уборкой подсолнечника (сентябрь) закономерности, установленные во время </w:t>
      </w:r>
      <w:r w:rsidRPr="005351B3">
        <w:rPr>
          <w:rFonts w:ascii="Times New Roman" w:hAnsi="Times New Roman"/>
          <w:color w:val="00000A"/>
          <w:sz w:val="28"/>
          <w:szCs w:val="28"/>
          <w:lang w:eastAsia="ru-RU"/>
        </w:rPr>
        <w:t xml:space="preserve">1-ого </w:t>
      </w:r>
      <w:r w:rsidRPr="005351B3">
        <w:rPr>
          <w:rFonts w:ascii="Times New Roman" w:hAnsi="Times New Roman"/>
          <w:sz w:val="28"/>
          <w:szCs w:val="28"/>
        </w:rPr>
        <w:t xml:space="preserve">(перед посевом) </w:t>
      </w:r>
      <w:r w:rsidRPr="005351B3">
        <w:rPr>
          <w:rFonts w:ascii="Times New Roman" w:hAnsi="Times New Roman"/>
          <w:color w:val="00000A"/>
          <w:sz w:val="28"/>
          <w:szCs w:val="28"/>
          <w:lang w:eastAsia="ru-RU"/>
        </w:rPr>
        <w:t xml:space="preserve">и 2-ого </w:t>
      </w:r>
      <w:r w:rsidRPr="005351B3">
        <w:rPr>
          <w:rFonts w:ascii="Times New Roman" w:hAnsi="Times New Roman"/>
          <w:sz w:val="28"/>
          <w:szCs w:val="28"/>
        </w:rPr>
        <w:t xml:space="preserve">(фаза образования корзинки у подсолнечника) </w:t>
      </w:r>
      <w:r w:rsidRPr="005351B3">
        <w:rPr>
          <w:rFonts w:ascii="Times New Roman" w:hAnsi="Times New Roman"/>
          <w:color w:val="00000A"/>
          <w:sz w:val="28"/>
          <w:szCs w:val="28"/>
          <w:lang w:eastAsia="ru-RU"/>
        </w:rPr>
        <w:t>учет</w:t>
      </w:r>
      <w:r w:rsidRPr="005351B3">
        <w:rPr>
          <w:rFonts w:ascii="Times New Roman" w:hAnsi="Times New Roman"/>
          <w:sz w:val="28"/>
          <w:szCs w:val="28"/>
        </w:rPr>
        <w:t>ов</w:t>
      </w:r>
      <w:r w:rsidRPr="005351B3">
        <w:rPr>
          <w:rFonts w:ascii="Times New Roman" w:hAnsi="Times New Roman"/>
          <w:color w:val="00000A"/>
          <w:sz w:val="28"/>
          <w:szCs w:val="28"/>
          <w:lang w:eastAsia="ru-RU"/>
        </w:rPr>
        <w:t>, резко</w:t>
      </w:r>
      <w:r w:rsidRPr="005A246C">
        <w:rPr>
          <w:rFonts w:ascii="Times New Roman" w:hAnsi="Times New Roman"/>
          <w:color w:val="00000A"/>
          <w:sz w:val="28"/>
          <w:szCs w:val="28"/>
          <w:lang w:eastAsia="ru-RU"/>
        </w:rPr>
        <w:t xml:space="preserve"> изменились. Так, наиболее высокие влажность почвы и запасы продуктивной влаги отмечались нами на варианте с нулевой обработкой почвы – 17,6 % и 83,0 мм, соответственно. На варианте с поверхностной основной обработкой почвы (дисковое лущение) данные показатели были на уровне 17,5 % и 71,4 мм, а на варианте с глубокой обработкой почвы без оборота пласта (</w:t>
      </w:r>
      <w:proofErr w:type="spellStart"/>
      <w:r w:rsidRPr="005A246C">
        <w:rPr>
          <w:rFonts w:ascii="Times New Roman" w:hAnsi="Times New Roman"/>
          <w:color w:val="00000A"/>
          <w:sz w:val="28"/>
          <w:szCs w:val="28"/>
          <w:lang w:eastAsia="ru-RU"/>
        </w:rPr>
        <w:t>чизелеванием</w:t>
      </w:r>
      <w:proofErr w:type="spellEnd"/>
      <w:r w:rsidRPr="005A246C">
        <w:rPr>
          <w:rFonts w:ascii="Times New Roman" w:hAnsi="Times New Roman"/>
          <w:color w:val="00000A"/>
          <w:sz w:val="28"/>
          <w:szCs w:val="28"/>
          <w:lang w:eastAsia="ru-RU"/>
        </w:rPr>
        <w:t xml:space="preserve">) – 17,4 % и 71,5 мм. И наименьшая влажность почвы и запасы продуктивной влаги фиксировались нами на варианте с отвальной вспашкой – </w:t>
      </w:r>
      <w:r w:rsidRPr="005A246C">
        <w:rPr>
          <w:rFonts w:ascii="Times New Roman" w:hAnsi="Times New Roman"/>
          <w:sz w:val="28"/>
          <w:szCs w:val="28"/>
        </w:rPr>
        <w:t>16,0 % и 57,5 мм</w:t>
      </w:r>
      <w:r w:rsidRPr="005A246C">
        <w:rPr>
          <w:rFonts w:ascii="Times New Roman" w:hAnsi="Times New Roman"/>
          <w:color w:val="00000A"/>
          <w:sz w:val="28"/>
          <w:szCs w:val="28"/>
          <w:lang w:eastAsia="ru-RU"/>
        </w:rPr>
        <w:t>.</w:t>
      </w:r>
    </w:p>
    <w:p w14:paraId="0F34110B" w14:textId="77777777" w:rsidR="00E5543E" w:rsidRPr="00336FAB" w:rsidRDefault="00E5543E" w:rsidP="00336FAB">
      <w:pPr>
        <w:pStyle w:val="a"/>
        <w:shd w:val="clear" w:color="auto" w:fill="FFFFFF"/>
        <w:spacing w:line="360" w:lineRule="auto"/>
        <w:ind w:firstLine="709"/>
        <w:jc w:val="both"/>
        <w:rPr>
          <w:rFonts w:cs="Times New Roman"/>
          <w:sz w:val="28"/>
          <w:szCs w:val="28"/>
          <w:lang w:val="ru-RU"/>
        </w:rPr>
      </w:pPr>
    </w:p>
    <w:p w14:paraId="5B7E972E" w14:textId="77777777" w:rsidR="00E5543E" w:rsidRPr="00336FAB" w:rsidRDefault="00E5543E" w:rsidP="00336FAB">
      <w:pPr>
        <w:spacing w:after="0" w:line="360" w:lineRule="auto"/>
        <w:ind w:firstLine="709"/>
        <w:jc w:val="both"/>
        <w:rPr>
          <w:rFonts w:ascii="Times New Roman" w:hAnsi="Times New Roman"/>
          <w:b/>
          <w:sz w:val="28"/>
          <w:szCs w:val="28"/>
        </w:rPr>
      </w:pPr>
      <w:r w:rsidRPr="00336FAB">
        <w:rPr>
          <w:rFonts w:ascii="Times New Roman" w:hAnsi="Times New Roman"/>
          <w:b/>
          <w:sz w:val="28"/>
          <w:szCs w:val="28"/>
        </w:rPr>
        <w:t>Выводы</w:t>
      </w:r>
    </w:p>
    <w:p w14:paraId="227AA4CB" w14:textId="77777777" w:rsidR="00E5543E" w:rsidRDefault="00E5543E" w:rsidP="00D66E29">
      <w:pPr>
        <w:pStyle w:val="western"/>
        <w:spacing w:before="0" w:beforeAutospacing="0" w:after="0" w:line="360" w:lineRule="auto"/>
        <w:ind w:firstLine="709"/>
        <w:jc w:val="both"/>
        <w:rPr>
          <w:sz w:val="28"/>
          <w:szCs w:val="28"/>
        </w:rPr>
      </w:pPr>
      <w:r w:rsidRPr="00336FAB">
        <w:rPr>
          <w:sz w:val="28"/>
          <w:szCs w:val="28"/>
        </w:rPr>
        <w:t xml:space="preserve">Таким образом, </w:t>
      </w:r>
      <w:r>
        <w:rPr>
          <w:sz w:val="28"/>
          <w:szCs w:val="28"/>
        </w:rPr>
        <w:t>н</w:t>
      </w:r>
      <w:r w:rsidRPr="00336FAB">
        <w:rPr>
          <w:sz w:val="28"/>
          <w:szCs w:val="28"/>
        </w:rPr>
        <w:t xml:space="preserve">а основании проведенных исследований </w:t>
      </w:r>
      <w:r>
        <w:rPr>
          <w:sz w:val="28"/>
          <w:szCs w:val="28"/>
        </w:rPr>
        <w:t>выявлена</w:t>
      </w:r>
      <w:r w:rsidRPr="005A246C">
        <w:rPr>
          <w:sz w:val="28"/>
          <w:szCs w:val="28"/>
        </w:rPr>
        <w:t xml:space="preserve"> общ</w:t>
      </w:r>
      <w:r>
        <w:rPr>
          <w:sz w:val="28"/>
          <w:szCs w:val="28"/>
        </w:rPr>
        <w:t>ая</w:t>
      </w:r>
      <w:r w:rsidRPr="005A246C">
        <w:rPr>
          <w:sz w:val="28"/>
          <w:szCs w:val="28"/>
        </w:rPr>
        <w:t xml:space="preserve"> тенденци</w:t>
      </w:r>
      <w:r>
        <w:rPr>
          <w:sz w:val="28"/>
          <w:szCs w:val="28"/>
        </w:rPr>
        <w:t>я</w:t>
      </w:r>
      <w:r w:rsidRPr="005A246C">
        <w:rPr>
          <w:sz w:val="28"/>
          <w:szCs w:val="28"/>
        </w:rPr>
        <w:t xml:space="preserve"> ухудшени</w:t>
      </w:r>
      <w:r>
        <w:rPr>
          <w:sz w:val="28"/>
          <w:szCs w:val="28"/>
        </w:rPr>
        <w:t>я</w:t>
      </w:r>
      <w:r w:rsidRPr="005A246C">
        <w:rPr>
          <w:sz w:val="28"/>
          <w:szCs w:val="28"/>
        </w:rPr>
        <w:t xml:space="preserve"> </w:t>
      </w:r>
      <w:r>
        <w:rPr>
          <w:sz w:val="28"/>
          <w:szCs w:val="28"/>
        </w:rPr>
        <w:t xml:space="preserve">агрофизических </w:t>
      </w:r>
      <w:r w:rsidRPr="005A246C">
        <w:rPr>
          <w:sz w:val="28"/>
          <w:szCs w:val="28"/>
        </w:rPr>
        <w:t xml:space="preserve">показателей </w:t>
      </w:r>
      <w:r>
        <w:rPr>
          <w:sz w:val="28"/>
          <w:szCs w:val="28"/>
        </w:rPr>
        <w:t>почвы</w:t>
      </w:r>
      <w:r w:rsidRPr="005A246C">
        <w:rPr>
          <w:sz w:val="28"/>
          <w:szCs w:val="28"/>
        </w:rPr>
        <w:t xml:space="preserve"> </w:t>
      </w:r>
      <w:r>
        <w:rPr>
          <w:sz w:val="28"/>
          <w:szCs w:val="28"/>
        </w:rPr>
        <w:t xml:space="preserve">в течение всего вегетационного периода развития подсолнечника и при </w:t>
      </w:r>
      <w:r w:rsidRPr="005A246C">
        <w:rPr>
          <w:sz w:val="28"/>
          <w:szCs w:val="28"/>
        </w:rPr>
        <w:t>уменьшени</w:t>
      </w:r>
      <w:r>
        <w:rPr>
          <w:sz w:val="28"/>
          <w:szCs w:val="28"/>
        </w:rPr>
        <w:t>и</w:t>
      </w:r>
      <w:r w:rsidRPr="005A246C">
        <w:rPr>
          <w:sz w:val="28"/>
          <w:szCs w:val="28"/>
        </w:rPr>
        <w:t xml:space="preserve"> интенсивности основной обработки почвы </w:t>
      </w:r>
      <w:r>
        <w:rPr>
          <w:sz w:val="28"/>
          <w:szCs w:val="28"/>
        </w:rPr>
        <w:t>в технологии его возделывания. Так, плотность почвы была минимальной, а о</w:t>
      </w:r>
      <w:r w:rsidRPr="005A246C">
        <w:rPr>
          <w:sz w:val="28"/>
          <w:szCs w:val="28"/>
        </w:rPr>
        <w:t>бщая пористость</w:t>
      </w:r>
      <w:r>
        <w:rPr>
          <w:sz w:val="28"/>
          <w:szCs w:val="28"/>
        </w:rPr>
        <w:t xml:space="preserve"> и влажность</w:t>
      </w:r>
      <w:r w:rsidRPr="005A246C">
        <w:rPr>
          <w:sz w:val="28"/>
          <w:szCs w:val="28"/>
        </w:rPr>
        <w:t xml:space="preserve"> </w:t>
      </w:r>
      <w:r>
        <w:rPr>
          <w:sz w:val="28"/>
          <w:szCs w:val="28"/>
        </w:rPr>
        <w:lastRenderedPageBreak/>
        <w:t xml:space="preserve">почвы, а также запасы продуктивной влаги были максимальными </w:t>
      </w:r>
      <w:r w:rsidRPr="005A246C">
        <w:rPr>
          <w:sz w:val="28"/>
          <w:szCs w:val="28"/>
        </w:rPr>
        <w:t>при проведении в основную обработку почвы отвальной вспашки на глубину 25-27 см. Отказ от вспашки, но с проведением глубокого рыхления на туже глубину (</w:t>
      </w:r>
      <w:proofErr w:type="spellStart"/>
      <w:r w:rsidRPr="005A246C">
        <w:rPr>
          <w:sz w:val="28"/>
          <w:szCs w:val="28"/>
        </w:rPr>
        <w:t>чизелевание</w:t>
      </w:r>
      <w:proofErr w:type="spellEnd"/>
      <w:r w:rsidRPr="005A246C">
        <w:rPr>
          <w:sz w:val="28"/>
          <w:szCs w:val="28"/>
        </w:rPr>
        <w:t xml:space="preserve"> на 25-27 см) </w:t>
      </w:r>
      <w:r>
        <w:rPr>
          <w:sz w:val="28"/>
          <w:szCs w:val="28"/>
        </w:rPr>
        <w:t>несколько ухудшал данные показатели</w:t>
      </w:r>
      <w:r w:rsidRPr="005A246C">
        <w:rPr>
          <w:sz w:val="28"/>
          <w:szCs w:val="28"/>
        </w:rPr>
        <w:t xml:space="preserve">. Проведение в основную обработку почвы только поверхностного дискового лущения на глубину 8-10 см приводило к </w:t>
      </w:r>
      <w:r>
        <w:rPr>
          <w:sz w:val="28"/>
          <w:szCs w:val="28"/>
        </w:rPr>
        <w:t>еще большему ухудшению данных показателей</w:t>
      </w:r>
      <w:r w:rsidRPr="005A246C">
        <w:rPr>
          <w:sz w:val="28"/>
          <w:szCs w:val="28"/>
        </w:rPr>
        <w:t xml:space="preserve">. </w:t>
      </w:r>
      <w:r>
        <w:rPr>
          <w:sz w:val="28"/>
          <w:szCs w:val="28"/>
        </w:rPr>
        <w:t xml:space="preserve">И на последнем месте был вариант, где </w:t>
      </w:r>
      <w:r w:rsidRPr="005A246C">
        <w:rPr>
          <w:sz w:val="28"/>
          <w:szCs w:val="28"/>
        </w:rPr>
        <w:t>почву остав</w:t>
      </w:r>
      <w:r>
        <w:rPr>
          <w:sz w:val="28"/>
          <w:szCs w:val="28"/>
        </w:rPr>
        <w:t>ляли</w:t>
      </w:r>
      <w:r w:rsidRPr="005A246C">
        <w:rPr>
          <w:sz w:val="28"/>
          <w:szCs w:val="28"/>
        </w:rPr>
        <w:t xml:space="preserve"> без основной обработки под прямой посев </w:t>
      </w:r>
      <w:r>
        <w:rPr>
          <w:sz w:val="28"/>
          <w:szCs w:val="28"/>
        </w:rPr>
        <w:t xml:space="preserve">культуры </w:t>
      </w:r>
      <w:r w:rsidRPr="005A246C">
        <w:rPr>
          <w:sz w:val="28"/>
          <w:szCs w:val="28"/>
        </w:rPr>
        <w:t>(вариант нулевой обработки почвы)</w:t>
      </w:r>
      <w:r>
        <w:rPr>
          <w:sz w:val="28"/>
          <w:szCs w:val="28"/>
        </w:rPr>
        <w:t xml:space="preserve">. </w:t>
      </w:r>
    </w:p>
    <w:p w14:paraId="5610B47F" w14:textId="77777777" w:rsidR="00E5543E" w:rsidRPr="005A246C" w:rsidRDefault="00E5543E" w:rsidP="005351B3">
      <w:pPr>
        <w:pStyle w:val="western"/>
        <w:spacing w:before="0" w:beforeAutospacing="0" w:after="0" w:line="360" w:lineRule="auto"/>
        <w:ind w:firstLine="709"/>
        <w:jc w:val="both"/>
        <w:rPr>
          <w:sz w:val="28"/>
          <w:szCs w:val="28"/>
        </w:rPr>
      </w:pPr>
      <w:r>
        <w:rPr>
          <w:sz w:val="28"/>
          <w:szCs w:val="28"/>
        </w:rPr>
        <w:t>И только п</w:t>
      </w:r>
      <w:r w:rsidRPr="005A246C">
        <w:rPr>
          <w:sz w:val="28"/>
          <w:szCs w:val="28"/>
        </w:rPr>
        <w:t>еред уборкой подсолнечника (сентябрь) нулев</w:t>
      </w:r>
      <w:r>
        <w:rPr>
          <w:sz w:val="28"/>
          <w:szCs w:val="28"/>
        </w:rPr>
        <w:t>ая</w:t>
      </w:r>
      <w:r w:rsidRPr="005A246C">
        <w:rPr>
          <w:sz w:val="28"/>
          <w:szCs w:val="28"/>
        </w:rPr>
        <w:t xml:space="preserve"> обработк</w:t>
      </w:r>
      <w:r>
        <w:rPr>
          <w:sz w:val="28"/>
          <w:szCs w:val="28"/>
        </w:rPr>
        <w:t xml:space="preserve">а </w:t>
      </w:r>
      <w:r w:rsidRPr="005A246C">
        <w:rPr>
          <w:sz w:val="28"/>
          <w:szCs w:val="28"/>
        </w:rPr>
        <w:t xml:space="preserve">почвы </w:t>
      </w:r>
      <w:r>
        <w:rPr>
          <w:sz w:val="28"/>
          <w:szCs w:val="28"/>
        </w:rPr>
        <w:t xml:space="preserve">обеспечила </w:t>
      </w:r>
      <w:r w:rsidRPr="005A246C">
        <w:rPr>
          <w:sz w:val="28"/>
          <w:szCs w:val="28"/>
        </w:rPr>
        <w:t xml:space="preserve">наиболее высокие </w:t>
      </w:r>
      <w:r>
        <w:rPr>
          <w:sz w:val="28"/>
          <w:szCs w:val="28"/>
        </w:rPr>
        <w:t xml:space="preserve">показатели </w:t>
      </w:r>
      <w:r w:rsidRPr="005A246C">
        <w:rPr>
          <w:sz w:val="28"/>
          <w:szCs w:val="28"/>
        </w:rPr>
        <w:t>влажност</w:t>
      </w:r>
      <w:r>
        <w:rPr>
          <w:sz w:val="28"/>
          <w:szCs w:val="28"/>
        </w:rPr>
        <w:t>и</w:t>
      </w:r>
      <w:r w:rsidRPr="005A246C">
        <w:rPr>
          <w:sz w:val="28"/>
          <w:szCs w:val="28"/>
        </w:rPr>
        <w:t xml:space="preserve"> почвы и запас</w:t>
      </w:r>
      <w:r>
        <w:rPr>
          <w:sz w:val="28"/>
          <w:szCs w:val="28"/>
        </w:rPr>
        <w:t>ов</w:t>
      </w:r>
      <w:r w:rsidRPr="005A246C">
        <w:rPr>
          <w:sz w:val="28"/>
          <w:szCs w:val="28"/>
        </w:rPr>
        <w:t xml:space="preserve"> продуктивной влаги</w:t>
      </w:r>
      <w:r>
        <w:rPr>
          <w:sz w:val="28"/>
          <w:szCs w:val="28"/>
        </w:rPr>
        <w:t>.</w:t>
      </w:r>
      <w:r w:rsidRPr="005A246C">
        <w:rPr>
          <w:sz w:val="28"/>
          <w:szCs w:val="28"/>
        </w:rPr>
        <w:t xml:space="preserve"> </w:t>
      </w:r>
    </w:p>
    <w:p w14:paraId="59E9412E" w14:textId="77777777" w:rsidR="00E5543E" w:rsidRPr="00336FAB" w:rsidRDefault="00E5543E" w:rsidP="00336FAB">
      <w:pPr>
        <w:pStyle w:val="a"/>
        <w:tabs>
          <w:tab w:val="clear" w:pos="708"/>
          <w:tab w:val="left" w:pos="1053"/>
          <w:tab w:val="left" w:pos="1398"/>
          <w:tab w:val="left" w:pos="1743"/>
          <w:tab w:val="left" w:pos="2088"/>
          <w:tab w:val="left" w:pos="2433"/>
          <w:tab w:val="left" w:pos="2778"/>
          <w:tab w:val="left" w:pos="3123"/>
          <w:tab w:val="left" w:pos="3468"/>
          <w:tab w:val="left" w:pos="3813"/>
          <w:tab w:val="left" w:pos="4158"/>
          <w:tab w:val="left" w:pos="4503"/>
          <w:tab w:val="left" w:pos="4848"/>
          <w:tab w:val="left" w:pos="5193"/>
          <w:tab w:val="left" w:pos="5538"/>
          <w:tab w:val="left" w:pos="5883"/>
          <w:tab w:val="left" w:pos="6228"/>
          <w:tab w:val="left" w:pos="6573"/>
        </w:tabs>
        <w:spacing w:line="360" w:lineRule="auto"/>
        <w:ind w:firstLine="709"/>
        <w:jc w:val="both"/>
        <w:rPr>
          <w:rFonts w:cs="Times New Roman"/>
          <w:b/>
          <w:sz w:val="28"/>
          <w:szCs w:val="28"/>
          <w:lang w:val="ru-RU"/>
        </w:rPr>
      </w:pPr>
    </w:p>
    <w:p w14:paraId="647661C4" w14:textId="77777777" w:rsidR="00E5543E" w:rsidRDefault="00E5543E" w:rsidP="00404453">
      <w:pPr>
        <w:tabs>
          <w:tab w:val="left" w:pos="300"/>
          <w:tab w:val="left" w:pos="993"/>
        </w:tabs>
        <w:spacing w:after="0" w:line="240" w:lineRule="auto"/>
        <w:ind w:firstLine="709"/>
        <w:jc w:val="both"/>
        <w:rPr>
          <w:rFonts w:ascii="Times New Roman" w:hAnsi="Times New Roman"/>
          <w:b/>
          <w:sz w:val="24"/>
          <w:szCs w:val="24"/>
        </w:rPr>
      </w:pPr>
      <w:r w:rsidRPr="00404453">
        <w:rPr>
          <w:rFonts w:ascii="Times New Roman" w:hAnsi="Times New Roman"/>
          <w:b/>
          <w:sz w:val="24"/>
          <w:szCs w:val="24"/>
        </w:rPr>
        <w:t>Библиографический список</w:t>
      </w:r>
    </w:p>
    <w:p w14:paraId="2C919729" w14:textId="77777777" w:rsidR="00E5543E" w:rsidRPr="00404453" w:rsidRDefault="00E5543E" w:rsidP="00404453">
      <w:pPr>
        <w:tabs>
          <w:tab w:val="left" w:pos="300"/>
          <w:tab w:val="left" w:pos="993"/>
        </w:tabs>
        <w:spacing w:after="0" w:line="240" w:lineRule="auto"/>
        <w:ind w:firstLine="709"/>
        <w:jc w:val="both"/>
        <w:rPr>
          <w:rFonts w:ascii="Times New Roman" w:hAnsi="Times New Roman"/>
          <w:b/>
          <w:sz w:val="24"/>
          <w:szCs w:val="24"/>
        </w:rPr>
      </w:pPr>
    </w:p>
    <w:p w14:paraId="6860DC81" w14:textId="77777777" w:rsidR="00E5543E" w:rsidRPr="00404453" w:rsidRDefault="00E5543E" w:rsidP="00977FC4">
      <w:pPr>
        <w:tabs>
          <w:tab w:val="left" w:pos="900"/>
        </w:tabs>
        <w:spacing w:after="0" w:line="240" w:lineRule="auto"/>
        <w:ind w:firstLine="540"/>
        <w:jc w:val="both"/>
        <w:rPr>
          <w:rFonts w:ascii="Times New Roman" w:hAnsi="Times New Roman"/>
          <w:sz w:val="24"/>
          <w:szCs w:val="24"/>
        </w:rPr>
      </w:pPr>
      <w:r w:rsidRPr="00404453">
        <w:rPr>
          <w:rFonts w:ascii="Times New Roman" w:hAnsi="Times New Roman"/>
          <w:sz w:val="24"/>
          <w:szCs w:val="24"/>
        </w:rPr>
        <w:t xml:space="preserve">1. Данилова, А. А. Влияние </w:t>
      </w:r>
      <w:proofErr w:type="spellStart"/>
      <w:r w:rsidRPr="00404453">
        <w:rPr>
          <w:rFonts w:ascii="Times New Roman" w:hAnsi="Times New Roman"/>
          <w:sz w:val="24"/>
          <w:szCs w:val="24"/>
        </w:rPr>
        <w:t>минимализации</w:t>
      </w:r>
      <w:proofErr w:type="spellEnd"/>
      <w:r w:rsidRPr="00404453">
        <w:rPr>
          <w:rFonts w:ascii="Times New Roman" w:hAnsi="Times New Roman"/>
          <w:sz w:val="24"/>
          <w:szCs w:val="24"/>
        </w:rPr>
        <w:t xml:space="preserve"> основной обработки на показатели биологической активности чернозема выщелоченного </w:t>
      </w:r>
      <w:proofErr w:type="spellStart"/>
      <w:r w:rsidRPr="00404453">
        <w:rPr>
          <w:rFonts w:ascii="Times New Roman" w:hAnsi="Times New Roman"/>
          <w:sz w:val="24"/>
          <w:szCs w:val="24"/>
        </w:rPr>
        <w:t>Приобья</w:t>
      </w:r>
      <w:proofErr w:type="spellEnd"/>
      <w:r w:rsidRPr="00404453">
        <w:rPr>
          <w:rFonts w:ascii="Times New Roman" w:hAnsi="Times New Roman"/>
          <w:sz w:val="24"/>
          <w:szCs w:val="24"/>
        </w:rPr>
        <w:t xml:space="preserve"> / А. А. Данилова // Тез. </w:t>
      </w:r>
      <w:proofErr w:type="spellStart"/>
      <w:r w:rsidRPr="00404453">
        <w:rPr>
          <w:rFonts w:ascii="Times New Roman" w:hAnsi="Times New Roman"/>
          <w:sz w:val="24"/>
          <w:szCs w:val="24"/>
        </w:rPr>
        <w:t>Докл</w:t>
      </w:r>
      <w:proofErr w:type="spellEnd"/>
      <w:r w:rsidRPr="00404453">
        <w:rPr>
          <w:rFonts w:ascii="Times New Roman" w:hAnsi="Times New Roman"/>
          <w:sz w:val="24"/>
          <w:szCs w:val="24"/>
        </w:rPr>
        <w:t>. 8 съезда почвоведов. – Новосибирск, 1989. – С. 281.</w:t>
      </w:r>
    </w:p>
    <w:p w14:paraId="66F82E2E" w14:textId="77777777" w:rsidR="00E5543E" w:rsidRPr="00404453" w:rsidRDefault="00E5543E" w:rsidP="00977FC4">
      <w:pPr>
        <w:tabs>
          <w:tab w:val="left" w:pos="900"/>
        </w:tabs>
        <w:spacing w:after="0" w:line="240" w:lineRule="auto"/>
        <w:ind w:firstLine="540"/>
        <w:jc w:val="both"/>
        <w:rPr>
          <w:rFonts w:ascii="Times New Roman" w:hAnsi="Times New Roman"/>
          <w:sz w:val="24"/>
          <w:szCs w:val="24"/>
        </w:rPr>
      </w:pPr>
      <w:r w:rsidRPr="00404453">
        <w:rPr>
          <w:rFonts w:ascii="Times New Roman" w:hAnsi="Times New Roman"/>
          <w:sz w:val="24"/>
          <w:szCs w:val="24"/>
        </w:rPr>
        <w:t>2. Кравченко, Р. В. Почвозащитная обработка почвы при возделывании кукурузы на выщелоченных чернозёмах / Р. В. Кравченко, В. И. Прохода // Приложение к журналу «Плодородие», 2007. – № 3 – С. 58-59.</w:t>
      </w:r>
    </w:p>
    <w:p w14:paraId="5A109B70" w14:textId="77777777" w:rsidR="00E5543E" w:rsidRPr="00404453" w:rsidRDefault="00E5543E" w:rsidP="00977FC4">
      <w:pPr>
        <w:tabs>
          <w:tab w:val="left" w:pos="900"/>
        </w:tabs>
        <w:spacing w:after="0" w:line="240" w:lineRule="auto"/>
        <w:ind w:firstLine="540"/>
        <w:jc w:val="both"/>
        <w:rPr>
          <w:rFonts w:ascii="Times New Roman" w:hAnsi="Times New Roman"/>
          <w:sz w:val="24"/>
          <w:szCs w:val="24"/>
        </w:rPr>
      </w:pPr>
      <w:r w:rsidRPr="00404453">
        <w:rPr>
          <w:rFonts w:ascii="Times New Roman" w:hAnsi="Times New Roman"/>
          <w:sz w:val="24"/>
          <w:szCs w:val="24"/>
        </w:rPr>
        <w:t xml:space="preserve">3. Кравченко, Р. В. Основные </w:t>
      </w:r>
      <w:proofErr w:type="spellStart"/>
      <w:r w:rsidRPr="00404453">
        <w:rPr>
          <w:rFonts w:ascii="Times New Roman" w:hAnsi="Times New Roman"/>
          <w:sz w:val="24"/>
          <w:szCs w:val="24"/>
        </w:rPr>
        <w:t>почвосберегающие</w:t>
      </w:r>
      <w:proofErr w:type="spellEnd"/>
      <w:r w:rsidRPr="00404453">
        <w:rPr>
          <w:rFonts w:ascii="Times New Roman" w:hAnsi="Times New Roman"/>
          <w:sz w:val="24"/>
          <w:szCs w:val="24"/>
        </w:rPr>
        <w:t xml:space="preserve"> обработки почвы под кукурузу / Р. В. Кравченко // Аграрная наука, 2007. – № 6. – С. 9-10.</w:t>
      </w:r>
    </w:p>
    <w:p w14:paraId="4A27F3C6" w14:textId="77777777" w:rsidR="00E5543E" w:rsidRPr="00404453" w:rsidRDefault="00E5543E" w:rsidP="00977FC4">
      <w:pPr>
        <w:tabs>
          <w:tab w:val="left" w:pos="900"/>
        </w:tabs>
        <w:spacing w:after="0" w:line="240" w:lineRule="auto"/>
        <w:ind w:firstLine="540"/>
        <w:jc w:val="both"/>
        <w:rPr>
          <w:rFonts w:ascii="Times New Roman" w:hAnsi="Times New Roman"/>
          <w:sz w:val="24"/>
          <w:szCs w:val="24"/>
        </w:rPr>
      </w:pPr>
      <w:r w:rsidRPr="00404453">
        <w:rPr>
          <w:rFonts w:ascii="Times New Roman" w:hAnsi="Times New Roman"/>
          <w:sz w:val="24"/>
          <w:szCs w:val="24"/>
        </w:rPr>
        <w:t xml:space="preserve">4. Кравченко, Р. В. Применение гербицидов на фоне </w:t>
      </w:r>
      <w:proofErr w:type="spellStart"/>
      <w:r w:rsidRPr="00404453">
        <w:rPr>
          <w:rFonts w:ascii="Times New Roman" w:hAnsi="Times New Roman"/>
          <w:sz w:val="24"/>
          <w:szCs w:val="24"/>
        </w:rPr>
        <w:t>минимализации</w:t>
      </w:r>
      <w:proofErr w:type="spellEnd"/>
      <w:r w:rsidRPr="00404453">
        <w:rPr>
          <w:rFonts w:ascii="Times New Roman" w:hAnsi="Times New Roman"/>
          <w:sz w:val="24"/>
          <w:szCs w:val="24"/>
        </w:rPr>
        <w:t xml:space="preserve"> основной обработки почвы при возделывании кукурузы на зерно / Р. В. Кравченко, В. И. Прохода // Земледелие, 2008. – № 8. – С. 41-42.</w:t>
      </w:r>
    </w:p>
    <w:p w14:paraId="79BFD5D5" w14:textId="77777777" w:rsidR="00E5543E" w:rsidRPr="00404453" w:rsidRDefault="00E5543E" w:rsidP="00977FC4">
      <w:pPr>
        <w:tabs>
          <w:tab w:val="left" w:pos="900"/>
        </w:tabs>
        <w:spacing w:after="0" w:line="240" w:lineRule="auto"/>
        <w:ind w:firstLine="540"/>
        <w:jc w:val="both"/>
        <w:rPr>
          <w:rFonts w:ascii="Times New Roman" w:hAnsi="Times New Roman"/>
          <w:sz w:val="24"/>
          <w:szCs w:val="24"/>
        </w:rPr>
      </w:pPr>
      <w:r w:rsidRPr="00404453">
        <w:rPr>
          <w:rFonts w:ascii="Times New Roman" w:hAnsi="Times New Roman"/>
          <w:sz w:val="24"/>
          <w:szCs w:val="24"/>
        </w:rPr>
        <w:t xml:space="preserve">5. Кравченко, Р. В. Агробиологическое обоснование получения стабильных урожаев зерна кукурузы в условиях степной зоны Центрального </w:t>
      </w:r>
      <w:proofErr w:type="spellStart"/>
      <w:r w:rsidRPr="00404453">
        <w:rPr>
          <w:rFonts w:ascii="Times New Roman" w:hAnsi="Times New Roman"/>
          <w:sz w:val="24"/>
          <w:szCs w:val="24"/>
        </w:rPr>
        <w:t>Предкавказья</w:t>
      </w:r>
      <w:proofErr w:type="spellEnd"/>
      <w:r w:rsidRPr="00404453">
        <w:rPr>
          <w:rFonts w:ascii="Times New Roman" w:hAnsi="Times New Roman"/>
          <w:sz w:val="24"/>
          <w:szCs w:val="24"/>
        </w:rPr>
        <w:t xml:space="preserve"> : монография / Р. В. Кравченко. – Ставрополь, 2010. – 208 с.</w:t>
      </w:r>
    </w:p>
    <w:p w14:paraId="4F7B4397" w14:textId="77777777" w:rsidR="00E5543E" w:rsidRPr="00404453" w:rsidRDefault="00E5543E" w:rsidP="00977FC4">
      <w:pPr>
        <w:tabs>
          <w:tab w:val="left" w:pos="900"/>
        </w:tabs>
        <w:spacing w:after="0" w:line="240" w:lineRule="auto"/>
        <w:ind w:firstLine="540"/>
        <w:jc w:val="both"/>
        <w:rPr>
          <w:rFonts w:ascii="Times New Roman" w:hAnsi="Times New Roman"/>
          <w:sz w:val="24"/>
          <w:szCs w:val="24"/>
        </w:rPr>
      </w:pPr>
      <w:r w:rsidRPr="00404453">
        <w:rPr>
          <w:rFonts w:ascii="Times New Roman" w:hAnsi="Times New Roman"/>
          <w:sz w:val="24"/>
          <w:szCs w:val="24"/>
        </w:rPr>
        <w:t>6. Кравченко, Р. В. Влияние способов основной обработки почвы на продуктивность гибридов кукурузы / Р. В. Кравченко, О. В. </w:t>
      </w:r>
      <w:proofErr w:type="spellStart"/>
      <w:r w:rsidRPr="00404453">
        <w:rPr>
          <w:rFonts w:ascii="Times New Roman" w:hAnsi="Times New Roman"/>
          <w:sz w:val="24"/>
          <w:szCs w:val="24"/>
        </w:rPr>
        <w:t>Тронева</w:t>
      </w:r>
      <w:proofErr w:type="spellEnd"/>
      <w:r w:rsidRPr="00404453">
        <w:rPr>
          <w:rFonts w:ascii="Times New Roman" w:hAnsi="Times New Roman"/>
          <w:sz w:val="24"/>
          <w:szCs w:val="24"/>
        </w:rPr>
        <w:t xml:space="preserve"> // Земледелие, 2011. – № 7. – С. 27-28.</w:t>
      </w:r>
    </w:p>
    <w:p w14:paraId="46DCD165" w14:textId="77777777" w:rsidR="00E5543E" w:rsidRPr="00404453" w:rsidRDefault="00E5543E" w:rsidP="00977FC4">
      <w:pPr>
        <w:tabs>
          <w:tab w:val="left" w:pos="900"/>
        </w:tabs>
        <w:spacing w:after="0" w:line="240" w:lineRule="auto"/>
        <w:ind w:firstLine="540"/>
        <w:jc w:val="both"/>
        <w:rPr>
          <w:rFonts w:ascii="Times New Roman" w:hAnsi="Times New Roman"/>
          <w:sz w:val="24"/>
          <w:szCs w:val="24"/>
        </w:rPr>
      </w:pPr>
      <w:r w:rsidRPr="00404453">
        <w:rPr>
          <w:rFonts w:ascii="Times New Roman" w:hAnsi="Times New Roman"/>
          <w:sz w:val="24"/>
          <w:szCs w:val="24"/>
        </w:rPr>
        <w:t xml:space="preserve">7. Кравченко, Р. В. Эффективность </w:t>
      </w:r>
      <w:proofErr w:type="spellStart"/>
      <w:r w:rsidRPr="00404453">
        <w:rPr>
          <w:rFonts w:ascii="Times New Roman" w:hAnsi="Times New Roman"/>
          <w:sz w:val="24"/>
          <w:szCs w:val="24"/>
        </w:rPr>
        <w:t>минимализации</w:t>
      </w:r>
      <w:proofErr w:type="spellEnd"/>
      <w:r w:rsidRPr="00404453">
        <w:rPr>
          <w:rFonts w:ascii="Times New Roman" w:hAnsi="Times New Roman"/>
          <w:sz w:val="24"/>
          <w:szCs w:val="24"/>
        </w:rPr>
        <w:t xml:space="preserve"> основной обработки почвы на различных гербицидных фонах при возделывании кукурузы / Р. В. Кравченко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404453">
        <w:rPr>
          <w:rFonts w:ascii="Times New Roman" w:hAnsi="Times New Roman"/>
          <w:sz w:val="24"/>
          <w:szCs w:val="24"/>
        </w:rPr>
        <w:t>кубгау</w:t>
      </w:r>
      <w:proofErr w:type="spellEnd"/>
      <w:r w:rsidRPr="00404453">
        <w:rPr>
          <w:rFonts w:ascii="Times New Roman" w:hAnsi="Times New Roman"/>
          <w:sz w:val="24"/>
          <w:szCs w:val="24"/>
        </w:rPr>
        <w:t xml:space="preserve">) [Электронный ресурс]. – Краснодар: </w:t>
      </w:r>
      <w:proofErr w:type="spellStart"/>
      <w:r w:rsidRPr="00404453">
        <w:rPr>
          <w:rFonts w:ascii="Times New Roman" w:hAnsi="Times New Roman"/>
          <w:sz w:val="24"/>
          <w:szCs w:val="24"/>
        </w:rPr>
        <w:t>кубгау</w:t>
      </w:r>
      <w:proofErr w:type="spellEnd"/>
      <w:r w:rsidRPr="00404453">
        <w:rPr>
          <w:rFonts w:ascii="Times New Roman" w:hAnsi="Times New Roman"/>
          <w:sz w:val="24"/>
          <w:szCs w:val="24"/>
        </w:rPr>
        <w:t>, 2012. – № 82. – С. 1153-1167.</w:t>
      </w:r>
    </w:p>
    <w:p w14:paraId="2059EBDB" w14:textId="77777777" w:rsidR="00E5543E" w:rsidRPr="00404453" w:rsidRDefault="00E5543E" w:rsidP="00977FC4">
      <w:pPr>
        <w:pStyle w:val="ListParagraph"/>
        <w:tabs>
          <w:tab w:val="left" w:pos="284"/>
          <w:tab w:val="left" w:pos="900"/>
          <w:tab w:val="left" w:pos="993"/>
        </w:tabs>
        <w:spacing w:after="0" w:line="240" w:lineRule="auto"/>
        <w:ind w:left="0" w:firstLine="540"/>
        <w:jc w:val="both"/>
        <w:rPr>
          <w:rFonts w:ascii="Times New Roman" w:hAnsi="Times New Roman"/>
          <w:sz w:val="24"/>
          <w:szCs w:val="24"/>
        </w:rPr>
      </w:pPr>
      <w:r w:rsidRPr="00404453">
        <w:rPr>
          <w:rFonts w:ascii="Times New Roman" w:hAnsi="Times New Roman"/>
          <w:sz w:val="24"/>
          <w:szCs w:val="24"/>
        </w:rPr>
        <w:t xml:space="preserve">8. Найденов, А. С. Влияние основной обработки на физические свойства почвы и продуктивность озимой пшеницы по предшественнику соя / А. С. Найденов, </w:t>
      </w:r>
      <w:r w:rsidRPr="00404453">
        <w:rPr>
          <w:rFonts w:ascii="Times New Roman" w:hAnsi="Times New Roman"/>
          <w:sz w:val="24"/>
          <w:szCs w:val="24"/>
        </w:rPr>
        <w:lastRenderedPageBreak/>
        <w:t>В. П. Матвиенко, С. С. Терехова, О. А. Кузьминов // Труды Кубанского государственного аграрного университета. – 2018. – № 74. – С. 107-112.</w:t>
      </w:r>
    </w:p>
    <w:p w14:paraId="34B9F412" w14:textId="77777777" w:rsidR="00E5543E" w:rsidRPr="00404453" w:rsidRDefault="00E5543E" w:rsidP="00977FC4">
      <w:pPr>
        <w:pStyle w:val="ListParagraph"/>
        <w:tabs>
          <w:tab w:val="left" w:pos="284"/>
          <w:tab w:val="left" w:pos="900"/>
          <w:tab w:val="left" w:pos="1134"/>
        </w:tabs>
        <w:spacing w:after="0" w:line="240" w:lineRule="auto"/>
        <w:ind w:left="0" w:firstLine="540"/>
        <w:jc w:val="both"/>
        <w:rPr>
          <w:rFonts w:ascii="Times New Roman" w:hAnsi="Times New Roman"/>
          <w:sz w:val="24"/>
          <w:szCs w:val="24"/>
        </w:rPr>
      </w:pPr>
      <w:r w:rsidRPr="00404453">
        <w:rPr>
          <w:rFonts w:ascii="Times New Roman" w:hAnsi="Times New Roman"/>
          <w:sz w:val="24"/>
          <w:szCs w:val="24"/>
        </w:rPr>
        <w:t>9. </w:t>
      </w:r>
      <w:proofErr w:type="spellStart"/>
      <w:r w:rsidRPr="00404453">
        <w:rPr>
          <w:rFonts w:ascii="Times New Roman" w:hAnsi="Times New Roman"/>
          <w:sz w:val="24"/>
          <w:szCs w:val="24"/>
        </w:rPr>
        <w:t>Нещадим</w:t>
      </w:r>
      <w:proofErr w:type="spellEnd"/>
      <w:r w:rsidRPr="00404453">
        <w:rPr>
          <w:rFonts w:ascii="Times New Roman" w:hAnsi="Times New Roman"/>
          <w:sz w:val="24"/>
          <w:szCs w:val="24"/>
        </w:rPr>
        <w:t>, Н. Н. Урожайность зерна озимого ячменя с применением различных технологий выращивания / Н. Н. </w:t>
      </w:r>
      <w:proofErr w:type="spellStart"/>
      <w:r w:rsidRPr="00404453">
        <w:rPr>
          <w:rFonts w:ascii="Times New Roman" w:hAnsi="Times New Roman"/>
          <w:sz w:val="24"/>
          <w:szCs w:val="24"/>
        </w:rPr>
        <w:t>Нещадим</w:t>
      </w:r>
      <w:proofErr w:type="spellEnd"/>
      <w:r w:rsidRPr="00404453">
        <w:rPr>
          <w:rFonts w:ascii="Times New Roman" w:hAnsi="Times New Roman"/>
          <w:sz w:val="24"/>
          <w:szCs w:val="24"/>
        </w:rPr>
        <w:t>, О. Е. </w:t>
      </w:r>
      <w:proofErr w:type="spellStart"/>
      <w:r w:rsidRPr="00404453">
        <w:rPr>
          <w:rFonts w:ascii="Times New Roman" w:hAnsi="Times New Roman"/>
          <w:sz w:val="24"/>
          <w:szCs w:val="24"/>
        </w:rPr>
        <w:t>Пацека</w:t>
      </w:r>
      <w:proofErr w:type="spellEnd"/>
      <w:r w:rsidRPr="00404453">
        <w:rPr>
          <w:rFonts w:ascii="Times New Roman" w:hAnsi="Times New Roman"/>
          <w:sz w:val="24"/>
          <w:szCs w:val="24"/>
        </w:rPr>
        <w:t xml:space="preserve">, В. А. Калашников // Политематический сетевой электронный научный журнал Кубанского государственного аграрного университета(Научный журнал </w:t>
      </w:r>
      <w:proofErr w:type="spellStart"/>
      <w:r w:rsidRPr="00404453">
        <w:rPr>
          <w:rFonts w:ascii="Times New Roman" w:hAnsi="Times New Roman"/>
          <w:sz w:val="24"/>
          <w:szCs w:val="24"/>
        </w:rPr>
        <w:t>кубгау</w:t>
      </w:r>
      <w:proofErr w:type="spellEnd"/>
      <w:r w:rsidRPr="00404453">
        <w:rPr>
          <w:rFonts w:ascii="Times New Roman" w:hAnsi="Times New Roman"/>
          <w:sz w:val="24"/>
          <w:szCs w:val="24"/>
        </w:rPr>
        <w:t xml:space="preserve">) [Электронный ресурс]. – Краснодар: </w:t>
      </w:r>
      <w:proofErr w:type="spellStart"/>
      <w:r w:rsidRPr="00404453">
        <w:rPr>
          <w:rFonts w:ascii="Times New Roman" w:hAnsi="Times New Roman"/>
          <w:sz w:val="24"/>
          <w:szCs w:val="24"/>
        </w:rPr>
        <w:t>кубгау</w:t>
      </w:r>
      <w:proofErr w:type="spellEnd"/>
      <w:r w:rsidRPr="00404453">
        <w:rPr>
          <w:rFonts w:ascii="Times New Roman" w:hAnsi="Times New Roman"/>
          <w:sz w:val="24"/>
          <w:szCs w:val="24"/>
        </w:rPr>
        <w:t>, 2018. – № 137. – С. 106-122.</w:t>
      </w:r>
    </w:p>
    <w:p w14:paraId="5CD52344" w14:textId="77777777" w:rsidR="00E5543E" w:rsidRPr="00404453" w:rsidRDefault="00E5543E" w:rsidP="00977FC4">
      <w:pPr>
        <w:pStyle w:val="western"/>
        <w:tabs>
          <w:tab w:val="left" w:pos="900"/>
        </w:tabs>
        <w:spacing w:before="0" w:beforeAutospacing="0" w:after="0" w:line="240" w:lineRule="auto"/>
        <w:ind w:firstLine="540"/>
        <w:jc w:val="both"/>
      </w:pPr>
      <w:r w:rsidRPr="00404453">
        <w:t>10. Прохода, В. И. Влияние способов основной обработки почвы на агрегатный состав в условиях зоны неустойчивого увлажнения на чернозёме обыкновенном / В. И. Прохода, А. И. </w:t>
      </w:r>
      <w:proofErr w:type="spellStart"/>
      <w:r w:rsidRPr="00404453">
        <w:t>Тивиков</w:t>
      </w:r>
      <w:proofErr w:type="spellEnd"/>
      <w:r w:rsidRPr="00404453">
        <w:t>, И. А. </w:t>
      </w:r>
      <w:proofErr w:type="spellStart"/>
      <w:r w:rsidRPr="00404453">
        <w:t>Вольтерс</w:t>
      </w:r>
      <w:proofErr w:type="spellEnd"/>
      <w:r w:rsidRPr="00404453">
        <w:t>, Р. В. Кравченко, О. В. </w:t>
      </w:r>
      <w:proofErr w:type="spellStart"/>
      <w:r w:rsidRPr="00404453">
        <w:t>Тронева</w:t>
      </w:r>
      <w:proofErr w:type="spellEnd"/>
      <w:r w:rsidRPr="00404453">
        <w:t xml:space="preserve"> // Состояние и перспективы развития агропромышленного комплекса ЮФО : мат. 73-й науч. </w:t>
      </w:r>
      <w:proofErr w:type="spellStart"/>
      <w:r w:rsidRPr="00404453">
        <w:t>Практ</w:t>
      </w:r>
      <w:proofErr w:type="spellEnd"/>
      <w:r w:rsidRPr="00404453">
        <w:t xml:space="preserve">. </w:t>
      </w:r>
      <w:proofErr w:type="spellStart"/>
      <w:r w:rsidRPr="00404453">
        <w:t>Конф</w:t>
      </w:r>
      <w:proofErr w:type="spellEnd"/>
      <w:r w:rsidRPr="00404453">
        <w:t xml:space="preserve">. / </w:t>
      </w:r>
      <w:proofErr w:type="spellStart"/>
      <w:r w:rsidRPr="00404453">
        <w:t>стгау</w:t>
      </w:r>
      <w:proofErr w:type="spellEnd"/>
      <w:r w:rsidRPr="00404453">
        <w:t xml:space="preserve"> – Ставрополь, 2009. – С. 227-230.</w:t>
      </w:r>
    </w:p>
    <w:p w14:paraId="77B6C18A" w14:textId="77777777" w:rsidR="00E5543E" w:rsidRPr="00404453" w:rsidRDefault="00E5543E" w:rsidP="00977FC4">
      <w:pPr>
        <w:pStyle w:val="western"/>
        <w:tabs>
          <w:tab w:val="left" w:pos="900"/>
        </w:tabs>
        <w:spacing w:before="0" w:beforeAutospacing="0" w:after="0" w:line="240" w:lineRule="auto"/>
        <w:ind w:firstLine="540"/>
        <w:jc w:val="both"/>
      </w:pPr>
      <w:r w:rsidRPr="00404453">
        <w:t>11. Прохода, В. И. Влияние способов основной обработки на содержание водопрочных агрегатов почвы в условиях зоны неустойчивого увлажнения на чернозёме обыкновенном / В. И. Прохода, А. И. </w:t>
      </w:r>
      <w:proofErr w:type="spellStart"/>
      <w:r w:rsidRPr="00404453">
        <w:t>Тивиков</w:t>
      </w:r>
      <w:proofErr w:type="spellEnd"/>
      <w:r w:rsidRPr="00404453">
        <w:t xml:space="preserve">, Р. В. Кравченко // Состояние и перспективы развития агропромышленного комплекса ЮФО : мат. 73-й науч. </w:t>
      </w:r>
      <w:proofErr w:type="spellStart"/>
      <w:r w:rsidRPr="00404453">
        <w:t>Практ</w:t>
      </w:r>
      <w:proofErr w:type="spellEnd"/>
      <w:r w:rsidRPr="00404453">
        <w:t xml:space="preserve">. </w:t>
      </w:r>
      <w:proofErr w:type="spellStart"/>
      <w:r w:rsidRPr="00404453">
        <w:t>Конф</w:t>
      </w:r>
      <w:proofErr w:type="spellEnd"/>
      <w:r w:rsidRPr="00404453">
        <w:t xml:space="preserve">. / </w:t>
      </w:r>
      <w:proofErr w:type="spellStart"/>
      <w:r w:rsidRPr="00404453">
        <w:t>стгау</w:t>
      </w:r>
      <w:proofErr w:type="spellEnd"/>
      <w:r w:rsidRPr="00404453">
        <w:t xml:space="preserve"> – Ставрополь, 2009. – С. 225-227.</w:t>
      </w:r>
    </w:p>
    <w:p w14:paraId="392BC32B" w14:textId="77777777" w:rsidR="00E5543E" w:rsidRPr="00404453" w:rsidRDefault="00E5543E" w:rsidP="00977FC4">
      <w:pPr>
        <w:pStyle w:val="western"/>
        <w:tabs>
          <w:tab w:val="left" w:pos="900"/>
        </w:tabs>
        <w:spacing w:before="0" w:beforeAutospacing="0" w:after="0" w:line="240" w:lineRule="auto"/>
        <w:ind w:firstLine="540"/>
        <w:jc w:val="both"/>
      </w:pPr>
      <w:r w:rsidRPr="00404453">
        <w:t>12. Тарасенко, Б. И. Повышение плодородия почвы Кубани / Б. И. Тарасенко. – Краснодар, 1971. – 173 с.</w:t>
      </w:r>
    </w:p>
    <w:p w14:paraId="5EEB2229" w14:textId="77777777" w:rsidR="00E5543E" w:rsidRPr="00404453" w:rsidRDefault="00E5543E" w:rsidP="00977FC4">
      <w:pPr>
        <w:pStyle w:val="western"/>
        <w:tabs>
          <w:tab w:val="left" w:pos="900"/>
        </w:tabs>
        <w:spacing w:before="0" w:beforeAutospacing="0" w:after="0" w:line="240" w:lineRule="auto"/>
        <w:ind w:firstLine="540"/>
        <w:jc w:val="both"/>
      </w:pPr>
      <w:r w:rsidRPr="00404453">
        <w:t>13. </w:t>
      </w:r>
      <w:proofErr w:type="spellStart"/>
      <w:r w:rsidRPr="00404453">
        <w:t>Чуданов</w:t>
      </w:r>
      <w:proofErr w:type="spellEnd"/>
      <w:r w:rsidRPr="00404453">
        <w:t xml:space="preserve">, И. А. </w:t>
      </w:r>
      <w:proofErr w:type="spellStart"/>
      <w:r w:rsidRPr="00404453">
        <w:t>Лигастаева</w:t>
      </w:r>
      <w:proofErr w:type="spellEnd"/>
      <w:r w:rsidRPr="00404453">
        <w:t xml:space="preserve"> Л.Ф. </w:t>
      </w:r>
      <w:proofErr w:type="spellStart"/>
      <w:r w:rsidRPr="00404453">
        <w:t>Минимализация</w:t>
      </w:r>
      <w:proofErr w:type="spellEnd"/>
      <w:r w:rsidRPr="00404453">
        <w:t xml:space="preserve"> обработки черноземов / И. А. </w:t>
      </w:r>
      <w:proofErr w:type="spellStart"/>
      <w:r w:rsidRPr="00404453">
        <w:t>Чуданов</w:t>
      </w:r>
      <w:proofErr w:type="spellEnd"/>
      <w:r w:rsidRPr="00404453">
        <w:t>, Л. Ф. </w:t>
      </w:r>
      <w:proofErr w:type="spellStart"/>
      <w:r w:rsidRPr="00404453">
        <w:t>Лигастаева</w:t>
      </w:r>
      <w:proofErr w:type="spellEnd"/>
      <w:r w:rsidRPr="00404453">
        <w:t xml:space="preserve"> // Земледелие, 2001. – №4. </w:t>
      </w:r>
    </w:p>
    <w:p w14:paraId="7D8A5B0E" w14:textId="77777777" w:rsidR="00E5543E" w:rsidRPr="00404453" w:rsidRDefault="00E5543E" w:rsidP="00977FC4">
      <w:pPr>
        <w:pStyle w:val="western"/>
        <w:tabs>
          <w:tab w:val="left" w:pos="900"/>
        </w:tabs>
        <w:spacing w:before="0" w:beforeAutospacing="0" w:after="0" w:line="240" w:lineRule="auto"/>
        <w:ind w:firstLine="540"/>
        <w:jc w:val="both"/>
      </w:pPr>
      <w:r w:rsidRPr="00404453">
        <w:rPr>
          <w:color w:val="000000"/>
        </w:rPr>
        <w:t>14. </w:t>
      </w:r>
      <w:proofErr w:type="spellStart"/>
      <w:r w:rsidRPr="00404453">
        <w:rPr>
          <w:color w:val="000000"/>
        </w:rPr>
        <w:t>Шептухов</w:t>
      </w:r>
      <w:proofErr w:type="spellEnd"/>
      <w:r w:rsidRPr="00404453">
        <w:rPr>
          <w:color w:val="000000"/>
        </w:rPr>
        <w:t>, В. Н. Земледелие и растениеводство / В. Н. </w:t>
      </w:r>
      <w:proofErr w:type="spellStart"/>
      <w:r w:rsidRPr="00404453">
        <w:rPr>
          <w:color w:val="000000"/>
        </w:rPr>
        <w:t>Шептухов</w:t>
      </w:r>
      <w:proofErr w:type="spellEnd"/>
      <w:r w:rsidRPr="00404453">
        <w:rPr>
          <w:color w:val="000000"/>
        </w:rPr>
        <w:t>, Л. А. Ушакова. – М.: ГУЗ, 2005. – 377 с.</w:t>
      </w:r>
    </w:p>
    <w:p w14:paraId="3FD411F6" w14:textId="77777777" w:rsidR="00E5543E" w:rsidRPr="00C618CB" w:rsidRDefault="00E5543E" w:rsidP="00404453">
      <w:pPr>
        <w:pStyle w:val="western"/>
        <w:spacing w:before="0" w:beforeAutospacing="0" w:after="0" w:line="240" w:lineRule="auto"/>
        <w:ind w:firstLine="709"/>
        <w:jc w:val="both"/>
      </w:pPr>
    </w:p>
    <w:p w14:paraId="45C1D72B" w14:textId="77777777" w:rsidR="00E5543E" w:rsidRPr="00977FC4" w:rsidRDefault="00E5543E" w:rsidP="00404453">
      <w:pPr>
        <w:pStyle w:val="western"/>
        <w:spacing w:before="0" w:beforeAutospacing="0" w:after="0" w:line="240" w:lineRule="auto"/>
        <w:ind w:firstLine="709"/>
        <w:jc w:val="both"/>
        <w:rPr>
          <w:b/>
        </w:rPr>
      </w:pPr>
      <w:proofErr w:type="spellStart"/>
      <w:r>
        <w:rPr>
          <w:b/>
        </w:rPr>
        <w:t>References</w:t>
      </w:r>
      <w:proofErr w:type="spellEnd"/>
    </w:p>
    <w:p w14:paraId="38686D6E" w14:textId="77777777" w:rsidR="00E5543E" w:rsidRPr="00C618CB" w:rsidRDefault="00E5543E" w:rsidP="00404453">
      <w:pPr>
        <w:pStyle w:val="western"/>
        <w:spacing w:before="0" w:beforeAutospacing="0" w:after="0" w:line="240" w:lineRule="auto"/>
        <w:ind w:firstLine="709"/>
        <w:jc w:val="both"/>
      </w:pPr>
      <w:r w:rsidRPr="00C618CB">
        <w:t xml:space="preserve">1. </w:t>
      </w:r>
      <w:r w:rsidRPr="00404453">
        <w:rPr>
          <w:lang w:val="en-US"/>
        </w:rPr>
        <w:t>Danilova</w:t>
      </w:r>
      <w:r w:rsidRPr="00C618CB">
        <w:t xml:space="preserve">, </w:t>
      </w:r>
      <w:r w:rsidRPr="00404453">
        <w:rPr>
          <w:lang w:val="en-US"/>
        </w:rPr>
        <w:t>A</w:t>
      </w:r>
      <w:r w:rsidRPr="00C618CB">
        <w:t xml:space="preserve">. </w:t>
      </w:r>
      <w:r w:rsidRPr="00404453">
        <w:rPr>
          <w:lang w:val="en-US"/>
        </w:rPr>
        <w:t>A</w:t>
      </w:r>
      <w:r w:rsidRPr="00C618CB">
        <w:t xml:space="preserve">. </w:t>
      </w:r>
      <w:proofErr w:type="spellStart"/>
      <w:r w:rsidRPr="00404453">
        <w:rPr>
          <w:lang w:val="en-US"/>
        </w:rPr>
        <w:t>Vliyanie</w:t>
      </w:r>
      <w:proofErr w:type="spellEnd"/>
      <w:r w:rsidRPr="00C618CB">
        <w:t xml:space="preserve"> </w:t>
      </w:r>
      <w:proofErr w:type="spellStart"/>
      <w:r w:rsidRPr="00404453">
        <w:rPr>
          <w:lang w:val="en-US"/>
        </w:rPr>
        <w:t>minimalizacii</w:t>
      </w:r>
      <w:proofErr w:type="spellEnd"/>
      <w:r w:rsidRPr="00C618CB">
        <w:t xml:space="preserve"> </w:t>
      </w:r>
      <w:proofErr w:type="spellStart"/>
      <w:r w:rsidRPr="00404453">
        <w:rPr>
          <w:lang w:val="en-US"/>
        </w:rPr>
        <w:t>osnovnoj</w:t>
      </w:r>
      <w:proofErr w:type="spellEnd"/>
      <w:r w:rsidRPr="00C618CB">
        <w:t xml:space="preserve"> </w:t>
      </w:r>
      <w:proofErr w:type="spellStart"/>
      <w:r w:rsidRPr="00404453">
        <w:rPr>
          <w:lang w:val="en-US"/>
        </w:rPr>
        <w:t>obrabotki</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pokazateli</w:t>
      </w:r>
      <w:proofErr w:type="spellEnd"/>
      <w:r w:rsidRPr="00C618CB">
        <w:t xml:space="preserve"> </w:t>
      </w:r>
      <w:proofErr w:type="spellStart"/>
      <w:r w:rsidRPr="00404453">
        <w:rPr>
          <w:lang w:val="en-US"/>
        </w:rPr>
        <w:t>biologicheskoj</w:t>
      </w:r>
      <w:proofErr w:type="spellEnd"/>
      <w:r w:rsidRPr="00C618CB">
        <w:t xml:space="preserve"> </w:t>
      </w:r>
      <w:proofErr w:type="spellStart"/>
      <w:r w:rsidRPr="00404453">
        <w:rPr>
          <w:lang w:val="en-US"/>
        </w:rPr>
        <w:t>aktivnosti</w:t>
      </w:r>
      <w:proofErr w:type="spellEnd"/>
      <w:r w:rsidRPr="00C618CB">
        <w:t xml:space="preserve"> </w:t>
      </w:r>
      <w:proofErr w:type="spellStart"/>
      <w:r w:rsidRPr="00404453">
        <w:rPr>
          <w:lang w:val="en-US"/>
        </w:rPr>
        <w:t>chernozema</w:t>
      </w:r>
      <w:proofErr w:type="spellEnd"/>
      <w:r w:rsidRPr="00C618CB">
        <w:t xml:space="preserve"> </w:t>
      </w:r>
      <w:proofErr w:type="spellStart"/>
      <w:r w:rsidRPr="00404453">
        <w:rPr>
          <w:lang w:val="en-US"/>
        </w:rPr>
        <w:t>vy</w:t>
      </w:r>
      <w:proofErr w:type="spellEnd"/>
      <w:r w:rsidRPr="00C618CB">
        <w:t>`</w:t>
      </w:r>
      <w:proofErr w:type="spellStart"/>
      <w:r w:rsidRPr="00404453">
        <w:rPr>
          <w:lang w:val="en-US"/>
        </w:rPr>
        <w:t>shhelochennogo</w:t>
      </w:r>
      <w:proofErr w:type="spellEnd"/>
      <w:r w:rsidRPr="00C618CB">
        <w:t xml:space="preserve"> </w:t>
      </w:r>
      <w:proofErr w:type="spellStart"/>
      <w:r w:rsidRPr="00404453">
        <w:rPr>
          <w:lang w:val="en-US"/>
        </w:rPr>
        <w:t>Priob</w:t>
      </w:r>
      <w:proofErr w:type="spellEnd"/>
      <w:r w:rsidRPr="00C618CB">
        <w:t>`</w:t>
      </w:r>
      <w:proofErr w:type="spellStart"/>
      <w:r w:rsidRPr="00404453">
        <w:rPr>
          <w:lang w:val="en-US"/>
        </w:rPr>
        <w:t>ya</w:t>
      </w:r>
      <w:proofErr w:type="spellEnd"/>
      <w:r w:rsidRPr="00C618CB">
        <w:t xml:space="preserve"> / </w:t>
      </w:r>
      <w:r w:rsidRPr="00404453">
        <w:rPr>
          <w:lang w:val="en-US"/>
        </w:rPr>
        <w:t>A</w:t>
      </w:r>
      <w:r w:rsidRPr="00C618CB">
        <w:t xml:space="preserve">. </w:t>
      </w:r>
      <w:r w:rsidRPr="00404453">
        <w:rPr>
          <w:lang w:val="en-US"/>
        </w:rPr>
        <w:t>A</w:t>
      </w:r>
      <w:r w:rsidRPr="00C618CB">
        <w:t xml:space="preserve">. </w:t>
      </w:r>
      <w:r w:rsidRPr="00404453">
        <w:rPr>
          <w:lang w:val="en-US"/>
        </w:rPr>
        <w:t>Danilova</w:t>
      </w:r>
      <w:r w:rsidRPr="00C618CB">
        <w:t xml:space="preserve"> // </w:t>
      </w:r>
      <w:proofErr w:type="spellStart"/>
      <w:r w:rsidRPr="00404453">
        <w:rPr>
          <w:lang w:val="en-US"/>
        </w:rPr>
        <w:t>Tez</w:t>
      </w:r>
      <w:proofErr w:type="spellEnd"/>
      <w:r w:rsidRPr="00C618CB">
        <w:t xml:space="preserve">. </w:t>
      </w:r>
      <w:proofErr w:type="spellStart"/>
      <w:r w:rsidRPr="00404453">
        <w:rPr>
          <w:lang w:val="en-US"/>
        </w:rPr>
        <w:t>Dokl</w:t>
      </w:r>
      <w:proofErr w:type="spellEnd"/>
      <w:r w:rsidRPr="00C618CB">
        <w:t xml:space="preserve">. 8 </w:t>
      </w:r>
      <w:r w:rsidRPr="00404453">
        <w:rPr>
          <w:lang w:val="en-US"/>
        </w:rPr>
        <w:t>s</w:t>
      </w:r>
      <w:r w:rsidRPr="00C618CB">
        <w:t>``</w:t>
      </w:r>
      <w:proofErr w:type="spellStart"/>
      <w:r w:rsidRPr="00404453">
        <w:rPr>
          <w:lang w:val="en-US"/>
        </w:rPr>
        <w:t>ezda</w:t>
      </w:r>
      <w:proofErr w:type="spellEnd"/>
      <w:r w:rsidRPr="00C618CB">
        <w:t xml:space="preserve"> </w:t>
      </w:r>
      <w:proofErr w:type="spellStart"/>
      <w:r w:rsidRPr="00404453">
        <w:rPr>
          <w:lang w:val="en-US"/>
        </w:rPr>
        <w:t>pochvovedov</w:t>
      </w:r>
      <w:proofErr w:type="spellEnd"/>
      <w:r w:rsidRPr="00C618CB">
        <w:t xml:space="preserve">. – </w:t>
      </w:r>
      <w:r w:rsidRPr="00404453">
        <w:rPr>
          <w:lang w:val="en-US"/>
        </w:rPr>
        <w:t>Novosibirsk</w:t>
      </w:r>
      <w:r w:rsidRPr="00C618CB">
        <w:t xml:space="preserve">, 1989. – </w:t>
      </w:r>
      <w:r w:rsidRPr="00404453">
        <w:rPr>
          <w:lang w:val="en-US"/>
        </w:rPr>
        <w:t>S</w:t>
      </w:r>
      <w:r w:rsidRPr="00C618CB">
        <w:t>. 281.</w:t>
      </w:r>
    </w:p>
    <w:p w14:paraId="193AE284" w14:textId="77777777" w:rsidR="00E5543E" w:rsidRPr="00C618CB" w:rsidRDefault="00E5543E" w:rsidP="00404453">
      <w:pPr>
        <w:pStyle w:val="western"/>
        <w:spacing w:before="0" w:beforeAutospacing="0" w:after="0" w:line="240" w:lineRule="auto"/>
        <w:ind w:firstLine="709"/>
        <w:jc w:val="both"/>
      </w:pPr>
      <w:r w:rsidRPr="00C618CB">
        <w:t xml:space="preserve">2. </w:t>
      </w:r>
      <w:proofErr w:type="spellStart"/>
      <w:r w:rsidRPr="00404453">
        <w:rPr>
          <w:lang w:val="en-US"/>
        </w:rPr>
        <w:t>Kravchenko</w:t>
      </w:r>
      <w:proofErr w:type="spellEnd"/>
      <w:r w:rsidRPr="00C618CB">
        <w:t xml:space="preserve">,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Pochvozashhitnaya</w:t>
      </w:r>
      <w:proofErr w:type="spellEnd"/>
      <w:r w:rsidRPr="00C618CB">
        <w:t xml:space="preserve"> </w:t>
      </w:r>
      <w:proofErr w:type="spellStart"/>
      <w:r w:rsidRPr="00404453">
        <w:rPr>
          <w:lang w:val="en-US"/>
        </w:rPr>
        <w:t>obrabotka</w:t>
      </w:r>
      <w:proofErr w:type="spellEnd"/>
      <w:r w:rsidRPr="00C618CB">
        <w:t xml:space="preserve"> </w:t>
      </w:r>
      <w:proofErr w:type="spellStart"/>
      <w:r w:rsidRPr="00404453">
        <w:rPr>
          <w:lang w:val="en-US"/>
        </w:rPr>
        <w:t>pochvy</w:t>
      </w:r>
      <w:proofErr w:type="spellEnd"/>
      <w:r w:rsidRPr="00C618CB">
        <w:t xml:space="preserve">` </w:t>
      </w:r>
      <w:proofErr w:type="spellStart"/>
      <w:r w:rsidRPr="00404453">
        <w:rPr>
          <w:lang w:val="en-US"/>
        </w:rPr>
        <w:t>pri</w:t>
      </w:r>
      <w:proofErr w:type="spellEnd"/>
      <w:r w:rsidRPr="00C618CB">
        <w:t xml:space="preserve"> </w:t>
      </w:r>
      <w:proofErr w:type="spellStart"/>
      <w:r w:rsidRPr="00404453">
        <w:rPr>
          <w:lang w:val="en-US"/>
        </w:rPr>
        <w:t>vozdely</w:t>
      </w:r>
      <w:proofErr w:type="spellEnd"/>
      <w:r w:rsidRPr="00C618CB">
        <w:t>`</w:t>
      </w:r>
      <w:proofErr w:type="spellStart"/>
      <w:r w:rsidRPr="00404453">
        <w:rPr>
          <w:lang w:val="en-US"/>
        </w:rPr>
        <w:t>vanii</w:t>
      </w:r>
      <w:proofErr w:type="spellEnd"/>
      <w:r w:rsidRPr="00C618CB">
        <w:t xml:space="preserve"> </w:t>
      </w:r>
      <w:proofErr w:type="spellStart"/>
      <w:r w:rsidRPr="00404453">
        <w:rPr>
          <w:lang w:val="en-US"/>
        </w:rPr>
        <w:t>kukuruzy</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vy</w:t>
      </w:r>
      <w:proofErr w:type="spellEnd"/>
      <w:r w:rsidRPr="00C618CB">
        <w:t>`</w:t>
      </w:r>
      <w:proofErr w:type="spellStart"/>
      <w:r w:rsidRPr="00404453">
        <w:rPr>
          <w:lang w:val="en-US"/>
        </w:rPr>
        <w:t>shhelochenny</w:t>
      </w:r>
      <w:proofErr w:type="spellEnd"/>
      <w:r w:rsidRPr="00C618CB">
        <w:t>`</w:t>
      </w:r>
      <w:r w:rsidRPr="00404453">
        <w:rPr>
          <w:lang w:val="en-US"/>
        </w:rPr>
        <w:t>x</w:t>
      </w:r>
      <w:r w:rsidRPr="00C618CB">
        <w:t xml:space="preserve"> </w:t>
      </w:r>
      <w:proofErr w:type="spellStart"/>
      <w:r w:rsidRPr="00404453">
        <w:rPr>
          <w:lang w:val="en-US"/>
        </w:rPr>
        <w:t>chernozyomax</w:t>
      </w:r>
      <w:proofErr w:type="spellEnd"/>
      <w:r w:rsidRPr="00C618CB">
        <w:t xml:space="preserve"> /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Kravchenko</w:t>
      </w:r>
      <w:proofErr w:type="spellEnd"/>
      <w:r w:rsidRPr="00C618CB">
        <w:t xml:space="preserve">, </w:t>
      </w:r>
      <w:r w:rsidRPr="00404453">
        <w:rPr>
          <w:lang w:val="en-US"/>
        </w:rPr>
        <w:t>V</w:t>
      </w:r>
      <w:r w:rsidRPr="00C618CB">
        <w:t xml:space="preserve">. </w:t>
      </w:r>
      <w:r w:rsidRPr="00404453">
        <w:rPr>
          <w:lang w:val="en-US"/>
        </w:rPr>
        <w:t>I</w:t>
      </w:r>
      <w:r w:rsidRPr="00C618CB">
        <w:t xml:space="preserve">. </w:t>
      </w:r>
      <w:proofErr w:type="spellStart"/>
      <w:r w:rsidRPr="00404453">
        <w:rPr>
          <w:lang w:val="en-US"/>
        </w:rPr>
        <w:t>Proxoda</w:t>
      </w:r>
      <w:proofErr w:type="spellEnd"/>
      <w:r w:rsidRPr="00C618CB">
        <w:t xml:space="preserve"> // </w:t>
      </w:r>
      <w:proofErr w:type="spellStart"/>
      <w:r w:rsidRPr="00404453">
        <w:rPr>
          <w:lang w:val="en-US"/>
        </w:rPr>
        <w:t>Prilozhenie</w:t>
      </w:r>
      <w:proofErr w:type="spellEnd"/>
      <w:r w:rsidRPr="00C618CB">
        <w:t xml:space="preserve"> </w:t>
      </w:r>
      <w:r w:rsidRPr="00404453">
        <w:rPr>
          <w:lang w:val="en-US"/>
        </w:rPr>
        <w:t>k</w:t>
      </w:r>
      <w:r w:rsidRPr="00C618CB">
        <w:t xml:space="preserve"> </w:t>
      </w:r>
      <w:proofErr w:type="spellStart"/>
      <w:r w:rsidRPr="00404453">
        <w:rPr>
          <w:lang w:val="en-US"/>
        </w:rPr>
        <w:t>zhurnalu</w:t>
      </w:r>
      <w:proofErr w:type="spellEnd"/>
      <w:r w:rsidRPr="00C618CB">
        <w:t xml:space="preserve"> «</w:t>
      </w:r>
      <w:proofErr w:type="spellStart"/>
      <w:r w:rsidRPr="00404453">
        <w:rPr>
          <w:lang w:val="en-US"/>
        </w:rPr>
        <w:t>Plodorodie</w:t>
      </w:r>
      <w:proofErr w:type="spellEnd"/>
      <w:r w:rsidRPr="00C618CB">
        <w:t xml:space="preserve">», 2007. – № 3 – </w:t>
      </w:r>
      <w:r w:rsidRPr="00404453">
        <w:rPr>
          <w:lang w:val="en-US"/>
        </w:rPr>
        <w:t>S</w:t>
      </w:r>
      <w:r w:rsidRPr="00C618CB">
        <w:t>. 58-59.</w:t>
      </w:r>
    </w:p>
    <w:p w14:paraId="0310955C" w14:textId="77777777" w:rsidR="00E5543E" w:rsidRPr="00C618CB" w:rsidRDefault="00E5543E" w:rsidP="00404453">
      <w:pPr>
        <w:pStyle w:val="western"/>
        <w:spacing w:before="0" w:beforeAutospacing="0" w:after="0" w:line="240" w:lineRule="auto"/>
        <w:ind w:firstLine="709"/>
        <w:jc w:val="both"/>
      </w:pPr>
      <w:r w:rsidRPr="00C618CB">
        <w:t xml:space="preserve">3. </w:t>
      </w:r>
      <w:proofErr w:type="spellStart"/>
      <w:r w:rsidRPr="00404453">
        <w:rPr>
          <w:lang w:val="en-US"/>
        </w:rPr>
        <w:t>Kravchenko</w:t>
      </w:r>
      <w:proofErr w:type="spellEnd"/>
      <w:r w:rsidRPr="00C618CB">
        <w:t xml:space="preserve">,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Osnovny</w:t>
      </w:r>
      <w:proofErr w:type="spellEnd"/>
      <w:r w:rsidRPr="00C618CB">
        <w:t>`</w:t>
      </w:r>
      <w:r w:rsidRPr="00404453">
        <w:rPr>
          <w:lang w:val="en-US"/>
        </w:rPr>
        <w:t>e</w:t>
      </w:r>
      <w:r w:rsidRPr="00C618CB">
        <w:t xml:space="preserve"> </w:t>
      </w:r>
      <w:proofErr w:type="spellStart"/>
      <w:r w:rsidRPr="00404453">
        <w:rPr>
          <w:lang w:val="en-US"/>
        </w:rPr>
        <w:t>pochvosberegayushhie</w:t>
      </w:r>
      <w:proofErr w:type="spellEnd"/>
      <w:r w:rsidRPr="00C618CB">
        <w:t xml:space="preserve"> </w:t>
      </w:r>
      <w:proofErr w:type="spellStart"/>
      <w:r w:rsidRPr="00404453">
        <w:rPr>
          <w:lang w:val="en-US"/>
        </w:rPr>
        <w:t>obrabotki</w:t>
      </w:r>
      <w:proofErr w:type="spellEnd"/>
      <w:r w:rsidRPr="00C618CB">
        <w:t xml:space="preserve"> </w:t>
      </w:r>
      <w:proofErr w:type="spellStart"/>
      <w:r w:rsidRPr="00404453">
        <w:rPr>
          <w:lang w:val="en-US"/>
        </w:rPr>
        <w:t>pochvy</w:t>
      </w:r>
      <w:proofErr w:type="spellEnd"/>
      <w:r w:rsidRPr="00C618CB">
        <w:t xml:space="preserve">` </w:t>
      </w:r>
      <w:r w:rsidRPr="00404453">
        <w:rPr>
          <w:lang w:val="en-US"/>
        </w:rPr>
        <w:t>pod</w:t>
      </w:r>
      <w:r w:rsidRPr="00C618CB">
        <w:t xml:space="preserve"> </w:t>
      </w:r>
      <w:proofErr w:type="spellStart"/>
      <w:r w:rsidRPr="00404453">
        <w:rPr>
          <w:lang w:val="en-US"/>
        </w:rPr>
        <w:t>kukuruzu</w:t>
      </w:r>
      <w:proofErr w:type="spellEnd"/>
      <w:r w:rsidRPr="00C618CB">
        <w:t xml:space="preserve"> /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Kravchenko</w:t>
      </w:r>
      <w:proofErr w:type="spellEnd"/>
      <w:r w:rsidRPr="00C618CB">
        <w:t xml:space="preserve"> // </w:t>
      </w:r>
      <w:proofErr w:type="spellStart"/>
      <w:r w:rsidRPr="00404453">
        <w:rPr>
          <w:lang w:val="en-US"/>
        </w:rPr>
        <w:t>Agrarnaya</w:t>
      </w:r>
      <w:proofErr w:type="spellEnd"/>
      <w:r w:rsidRPr="00C618CB">
        <w:t xml:space="preserve"> </w:t>
      </w:r>
      <w:proofErr w:type="spellStart"/>
      <w:r w:rsidRPr="00404453">
        <w:rPr>
          <w:lang w:val="en-US"/>
        </w:rPr>
        <w:t>nauka</w:t>
      </w:r>
      <w:proofErr w:type="spellEnd"/>
      <w:r w:rsidRPr="00C618CB">
        <w:t xml:space="preserve">, 2007. – № 6. – </w:t>
      </w:r>
      <w:r w:rsidRPr="00404453">
        <w:rPr>
          <w:lang w:val="en-US"/>
        </w:rPr>
        <w:t>S</w:t>
      </w:r>
      <w:r w:rsidRPr="00C618CB">
        <w:t>. 9-10.</w:t>
      </w:r>
    </w:p>
    <w:p w14:paraId="2E3E8EC3" w14:textId="77777777" w:rsidR="00E5543E" w:rsidRPr="00C618CB" w:rsidRDefault="00E5543E" w:rsidP="00404453">
      <w:pPr>
        <w:pStyle w:val="western"/>
        <w:spacing w:before="0" w:beforeAutospacing="0" w:after="0" w:line="240" w:lineRule="auto"/>
        <w:ind w:firstLine="709"/>
        <w:jc w:val="both"/>
      </w:pPr>
      <w:r w:rsidRPr="00C618CB">
        <w:t xml:space="preserve">4. </w:t>
      </w:r>
      <w:proofErr w:type="spellStart"/>
      <w:r w:rsidRPr="00404453">
        <w:rPr>
          <w:lang w:val="en-US"/>
        </w:rPr>
        <w:t>Kravchenko</w:t>
      </w:r>
      <w:proofErr w:type="spellEnd"/>
      <w:r w:rsidRPr="00C618CB">
        <w:t xml:space="preserve">,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Primenenie</w:t>
      </w:r>
      <w:proofErr w:type="spellEnd"/>
      <w:r w:rsidRPr="00C618CB">
        <w:t xml:space="preserve"> </w:t>
      </w:r>
      <w:proofErr w:type="spellStart"/>
      <w:r w:rsidRPr="00404453">
        <w:rPr>
          <w:lang w:val="en-US"/>
        </w:rPr>
        <w:t>gerbicidov</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fone</w:t>
      </w:r>
      <w:proofErr w:type="spellEnd"/>
      <w:r w:rsidRPr="00C618CB">
        <w:t xml:space="preserve"> </w:t>
      </w:r>
      <w:proofErr w:type="spellStart"/>
      <w:r w:rsidRPr="00404453">
        <w:rPr>
          <w:lang w:val="en-US"/>
        </w:rPr>
        <w:t>minimalizacii</w:t>
      </w:r>
      <w:proofErr w:type="spellEnd"/>
      <w:r w:rsidRPr="00C618CB">
        <w:t xml:space="preserve"> </w:t>
      </w:r>
      <w:proofErr w:type="spellStart"/>
      <w:r w:rsidRPr="00404453">
        <w:rPr>
          <w:lang w:val="en-US"/>
        </w:rPr>
        <w:t>osnovnoj</w:t>
      </w:r>
      <w:proofErr w:type="spellEnd"/>
      <w:r w:rsidRPr="00C618CB">
        <w:t xml:space="preserve"> </w:t>
      </w:r>
      <w:proofErr w:type="spellStart"/>
      <w:r w:rsidRPr="00404453">
        <w:rPr>
          <w:lang w:val="en-US"/>
        </w:rPr>
        <w:t>obrabotki</w:t>
      </w:r>
      <w:proofErr w:type="spellEnd"/>
      <w:r w:rsidRPr="00C618CB">
        <w:t xml:space="preserve"> </w:t>
      </w:r>
      <w:proofErr w:type="spellStart"/>
      <w:r w:rsidRPr="00404453">
        <w:rPr>
          <w:lang w:val="en-US"/>
        </w:rPr>
        <w:t>pochvy</w:t>
      </w:r>
      <w:proofErr w:type="spellEnd"/>
      <w:r w:rsidRPr="00C618CB">
        <w:t xml:space="preserve">` </w:t>
      </w:r>
      <w:proofErr w:type="spellStart"/>
      <w:r w:rsidRPr="00404453">
        <w:rPr>
          <w:lang w:val="en-US"/>
        </w:rPr>
        <w:t>pri</w:t>
      </w:r>
      <w:proofErr w:type="spellEnd"/>
      <w:r w:rsidRPr="00C618CB">
        <w:t xml:space="preserve"> </w:t>
      </w:r>
      <w:proofErr w:type="spellStart"/>
      <w:r w:rsidRPr="00404453">
        <w:rPr>
          <w:lang w:val="en-US"/>
        </w:rPr>
        <w:t>vozdely</w:t>
      </w:r>
      <w:proofErr w:type="spellEnd"/>
      <w:r w:rsidRPr="00C618CB">
        <w:t>`</w:t>
      </w:r>
      <w:proofErr w:type="spellStart"/>
      <w:r w:rsidRPr="00404453">
        <w:rPr>
          <w:lang w:val="en-US"/>
        </w:rPr>
        <w:t>vanii</w:t>
      </w:r>
      <w:proofErr w:type="spellEnd"/>
      <w:r w:rsidRPr="00C618CB">
        <w:t xml:space="preserve"> </w:t>
      </w:r>
      <w:proofErr w:type="spellStart"/>
      <w:r w:rsidRPr="00404453">
        <w:rPr>
          <w:lang w:val="en-US"/>
        </w:rPr>
        <w:t>kukuruzy</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zerno</w:t>
      </w:r>
      <w:proofErr w:type="spellEnd"/>
      <w:r w:rsidRPr="00C618CB">
        <w:t xml:space="preserve"> /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Kravchenko</w:t>
      </w:r>
      <w:proofErr w:type="spellEnd"/>
      <w:r w:rsidRPr="00C618CB">
        <w:t xml:space="preserve">, </w:t>
      </w:r>
      <w:r w:rsidRPr="00404453">
        <w:rPr>
          <w:lang w:val="en-US"/>
        </w:rPr>
        <w:t>V</w:t>
      </w:r>
      <w:r w:rsidRPr="00C618CB">
        <w:t xml:space="preserve">. </w:t>
      </w:r>
      <w:r w:rsidRPr="00404453">
        <w:rPr>
          <w:lang w:val="en-US"/>
        </w:rPr>
        <w:t>I</w:t>
      </w:r>
      <w:r w:rsidRPr="00C618CB">
        <w:t xml:space="preserve">. </w:t>
      </w:r>
      <w:proofErr w:type="spellStart"/>
      <w:r w:rsidRPr="00404453">
        <w:rPr>
          <w:lang w:val="en-US"/>
        </w:rPr>
        <w:t>Proxoda</w:t>
      </w:r>
      <w:proofErr w:type="spellEnd"/>
      <w:r w:rsidRPr="00C618CB">
        <w:t xml:space="preserve"> // </w:t>
      </w:r>
      <w:proofErr w:type="spellStart"/>
      <w:r w:rsidRPr="00404453">
        <w:rPr>
          <w:lang w:val="en-US"/>
        </w:rPr>
        <w:t>Zemledelie</w:t>
      </w:r>
      <w:proofErr w:type="spellEnd"/>
      <w:r w:rsidRPr="00C618CB">
        <w:t xml:space="preserve">, 2008. – № 8. – </w:t>
      </w:r>
      <w:r w:rsidRPr="00404453">
        <w:rPr>
          <w:lang w:val="en-US"/>
        </w:rPr>
        <w:t>S</w:t>
      </w:r>
      <w:r w:rsidRPr="00C618CB">
        <w:t>. 41-42.</w:t>
      </w:r>
    </w:p>
    <w:p w14:paraId="30F7AC5B" w14:textId="77777777" w:rsidR="00E5543E" w:rsidRPr="00C618CB" w:rsidRDefault="00E5543E" w:rsidP="00404453">
      <w:pPr>
        <w:pStyle w:val="western"/>
        <w:spacing w:before="0" w:beforeAutospacing="0" w:after="0" w:line="240" w:lineRule="auto"/>
        <w:ind w:firstLine="709"/>
        <w:jc w:val="both"/>
      </w:pPr>
      <w:r w:rsidRPr="00C618CB">
        <w:t xml:space="preserve">5. </w:t>
      </w:r>
      <w:proofErr w:type="spellStart"/>
      <w:r w:rsidRPr="00404453">
        <w:rPr>
          <w:lang w:val="en-US"/>
        </w:rPr>
        <w:t>Kravchenko</w:t>
      </w:r>
      <w:proofErr w:type="spellEnd"/>
      <w:r w:rsidRPr="00C618CB">
        <w:t xml:space="preserve">,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Agrobiologicheskoe</w:t>
      </w:r>
      <w:proofErr w:type="spellEnd"/>
      <w:r w:rsidRPr="00C618CB">
        <w:t xml:space="preserve"> </w:t>
      </w:r>
      <w:proofErr w:type="spellStart"/>
      <w:r w:rsidRPr="00404453">
        <w:rPr>
          <w:lang w:val="en-US"/>
        </w:rPr>
        <w:t>obosnovanie</w:t>
      </w:r>
      <w:proofErr w:type="spellEnd"/>
      <w:r w:rsidRPr="00C618CB">
        <w:t xml:space="preserve"> </w:t>
      </w:r>
      <w:proofErr w:type="spellStart"/>
      <w:r w:rsidRPr="00404453">
        <w:rPr>
          <w:lang w:val="en-US"/>
        </w:rPr>
        <w:t>polucheniya</w:t>
      </w:r>
      <w:proofErr w:type="spellEnd"/>
      <w:r w:rsidRPr="00C618CB">
        <w:t xml:space="preserve"> </w:t>
      </w:r>
      <w:proofErr w:type="spellStart"/>
      <w:r w:rsidRPr="00404453">
        <w:rPr>
          <w:lang w:val="en-US"/>
        </w:rPr>
        <w:t>stabil</w:t>
      </w:r>
      <w:proofErr w:type="spellEnd"/>
      <w:r w:rsidRPr="00C618CB">
        <w:t>`</w:t>
      </w:r>
      <w:proofErr w:type="spellStart"/>
      <w:r w:rsidRPr="00404453">
        <w:rPr>
          <w:lang w:val="en-US"/>
        </w:rPr>
        <w:t>ny</w:t>
      </w:r>
      <w:proofErr w:type="spellEnd"/>
      <w:r w:rsidRPr="00C618CB">
        <w:t>`</w:t>
      </w:r>
      <w:r w:rsidRPr="00404453">
        <w:rPr>
          <w:lang w:val="en-US"/>
        </w:rPr>
        <w:t>x</w:t>
      </w:r>
      <w:r w:rsidRPr="00C618CB">
        <w:t xml:space="preserve"> </w:t>
      </w:r>
      <w:proofErr w:type="spellStart"/>
      <w:r w:rsidRPr="00404453">
        <w:rPr>
          <w:lang w:val="en-US"/>
        </w:rPr>
        <w:t>urozhaev</w:t>
      </w:r>
      <w:proofErr w:type="spellEnd"/>
      <w:r w:rsidRPr="00C618CB">
        <w:t xml:space="preserve"> </w:t>
      </w:r>
      <w:proofErr w:type="spellStart"/>
      <w:r w:rsidRPr="00404453">
        <w:rPr>
          <w:lang w:val="en-US"/>
        </w:rPr>
        <w:t>zerna</w:t>
      </w:r>
      <w:proofErr w:type="spellEnd"/>
      <w:r w:rsidRPr="00C618CB">
        <w:t xml:space="preserve"> </w:t>
      </w:r>
      <w:proofErr w:type="spellStart"/>
      <w:r w:rsidRPr="00404453">
        <w:rPr>
          <w:lang w:val="en-US"/>
        </w:rPr>
        <w:t>kukuruzy</w:t>
      </w:r>
      <w:proofErr w:type="spellEnd"/>
      <w:r w:rsidRPr="00C618CB">
        <w:t xml:space="preserve">` </w:t>
      </w:r>
      <w:r w:rsidRPr="00404453">
        <w:rPr>
          <w:lang w:val="en-US"/>
        </w:rPr>
        <w:t>v</w:t>
      </w:r>
      <w:r w:rsidRPr="00C618CB">
        <w:t xml:space="preserve"> </w:t>
      </w:r>
      <w:proofErr w:type="spellStart"/>
      <w:r w:rsidRPr="00404453">
        <w:rPr>
          <w:lang w:val="en-US"/>
        </w:rPr>
        <w:t>usloviyax</w:t>
      </w:r>
      <w:proofErr w:type="spellEnd"/>
      <w:r w:rsidRPr="00C618CB">
        <w:t xml:space="preserve"> </w:t>
      </w:r>
      <w:proofErr w:type="spellStart"/>
      <w:r w:rsidRPr="00404453">
        <w:rPr>
          <w:lang w:val="en-US"/>
        </w:rPr>
        <w:t>stepnoj</w:t>
      </w:r>
      <w:proofErr w:type="spellEnd"/>
      <w:r w:rsidRPr="00C618CB">
        <w:t xml:space="preserve"> </w:t>
      </w:r>
      <w:proofErr w:type="spellStart"/>
      <w:r w:rsidRPr="00404453">
        <w:rPr>
          <w:lang w:val="en-US"/>
        </w:rPr>
        <w:t>zony</w:t>
      </w:r>
      <w:proofErr w:type="spellEnd"/>
      <w:r w:rsidRPr="00C618CB">
        <w:t xml:space="preserve">` </w:t>
      </w:r>
      <w:r w:rsidRPr="00404453">
        <w:rPr>
          <w:lang w:val="en-US"/>
        </w:rPr>
        <w:t>Central</w:t>
      </w:r>
      <w:r w:rsidRPr="00C618CB">
        <w:t>`</w:t>
      </w:r>
      <w:proofErr w:type="spellStart"/>
      <w:r w:rsidRPr="00404453">
        <w:rPr>
          <w:lang w:val="en-US"/>
        </w:rPr>
        <w:t>nogo</w:t>
      </w:r>
      <w:proofErr w:type="spellEnd"/>
      <w:r w:rsidRPr="00C618CB">
        <w:t xml:space="preserve"> </w:t>
      </w:r>
      <w:proofErr w:type="spellStart"/>
      <w:r w:rsidRPr="00404453">
        <w:rPr>
          <w:lang w:val="en-US"/>
        </w:rPr>
        <w:t>Predkavkaz</w:t>
      </w:r>
      <w:proofErr w:type="spellEnd"/>
      <w:r w:rsidRPr="00C618CB">
        <w:t>`</w:t>
      </w:r>
      <w:proofErr w:type="spellStart"/>
      <w:r w:rsidRPr="00404453">
        <w:rPr>
          <w:lang w:val="en-US"/>
        </w:rPr>
        <w:t>ya</w:t>
      </w:r>
      <w:proofErr w:type="spellEnd"/>
      <w:r w:rsidRPr="00C618CB">
        <w:t xml:space="preserve"> : </w:t>
      </w:r>
      <w:proofErr w:type="spellStart"/>
      <w:r w:rsidRPr="00404453">
        <w:rPr>
          <w:lang w:val="en-US"/>
        </w:rPr>
        <w:t>monografiya</w:t>
      </w:r>
      <w:proofErr w:type="spellEnd"/>
      <w:r w:rsidRPr="00C618CB">
        <w:t xml:space="preserve"> /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Kravchenko</w:t>
      </w:r>
      <w:proofErr w:type="spellEnd"/>
      <w:r w:rsidRPr="00C618CB">
        <w:t xml:space="preserve">. – </w:t>
      </w:r>
      <w:r w:rsidRPr="00404453">
        <w:rPr>
          <w:lang w:val="en-US"/>
        </w:rPr>
        <w:t>Stavropol</w:t>
      </w:r>
      <w:r w:rsidRPr="00C618CB">
        <w:t xml:space="preserve">`, 2010. – 208 </w:t>
      </w:r>
      <w:r w:rsidRPr="00404453">
        <w:rPr>
          <w:lang w:val="en-US"/>
        </w:rPr>
        <w:t>s</w:t>
      </w:r>
      <w:r w:rsidRPr="00C618CB">
        <w:t>.</w:t>
      </w:r>
    </w:p>
    <w:p w14:paraId="289BDD8D" w14:textId="77777777" w:rsidR="00E5543E" w:rsidRPr="00C618CB" w:rsidRDefault="00E5543E" w:rsidP="00404453">
      <w:pPr>
        <w:pStyle w:val="western"/>
        <w:spacing w:before="0" w:beforeAutospacing="0" w:after="0" w:line="240" w:lineRule="auto"/>
        <w:ind w:firstLine="709"/>
        <w:jc w:val="both"/>
      </w:pPr>
      <w:r w:rsidRPr="00C618CB">
        <w:t xml:space="preserve">6. </w:t>
      </w:r>
      <w:proofErr w:type="spellStart"/>
      <w:r w:rsidRPr="00404453">
        <w:rPr>
          <w:lang w:val="en-US"/>
        </w:rPr>
        <w:t>Kravchenko</w:t>
      </w:r>
      <w:proofErr w:type="spellEnd"/>
      <w:r w:rsidRPr="00C618CB">
        <w:t xml:space="preserve">,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Vliyanie</w:t>
      </w:r>
      <w:proofErr w:type="spellEnd"/>
      <w:r w:rsidRPr="00C618CB">
        <w:t xml:space="preserve"> </w:t>
      </w:r>
      <w:proofErr w:type="spellStart"/>
      <w:r w:rsidRPr="00404453">
        <w:rPr>
          <w:lang w:val="en-US"/>
        </w:rPr>
        <w:t>sposobov</w:t>
      </w:r>
      <w:proofErr w:type="spellEnd"/>
      <w:r w:rsidRPr="00C618CB">
        <w:t xml:space="preserve"> </w:t>
      </w:r>
      <w:proofErr w:type="spellStart"/>
      <w:r w:rsidRPr="00404453">
        <w:rPr>
          <w:lang w:val="en-US"/>
        </w:rPr>
        <w:t>osnovnoj</w:t>
      </w:r>
      <w:proofErr w:type="spellEnd"/>
      <w:r w:rsidRPr="00C618CB">
        <w:t xml:space="preserve"> </w:t>
      </w:r>
      <w:proofErr w:type="spellStart"/>
      <w:r w:rsidRPr="00404453">
        <w:rPr>
          <w:lang w:val="en-US"/>
        </w:rPr>
        <w:t>obrabotki</w:t>
      </w:r>
      <w:proofErr w:type="spellEnd"/>
      <w:r w:rsidRPr="00C618CB">
        <w:t xml:space="preserve"> </w:t>
      </w:r>
      <w:proofErr w:type="spellStart"/>
      <w:r w:rsidRPr="00404453">
        <w:rPr>
          <w:lang w:val="en-US"/>
        </w:rPr>
        <w:t>pochvy</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produktivnost</w:t>
      </w:r>
      <w:proofErr w:type="spellEnd"/>
      <w:r w:rsidRPr="00C618CB">
        <w:t xml:space="preserve">` </w:t>
      </w:r>
      <w:proofErr w:type="spellStart"/>
      <w:r w:rsidRPr="00404453">
        <w:rPr>
          <w:lang w:val="en-US"/>
        </w:rPr>
        <w:t>gibridov</w:t>
      </w:r>
      <w:proofErr w:type="spellEnd"/>
      <w:r w:rsidRPr="00C618CB">
        <w:t xml:space="preserve"> </w:t>
      </w:r>
      <w:proofErr w:type="spellStart"/>
      <w:r w:rsidRPr="00404453">
        <w:rPr>
          <w:lang w:val="en-US"/>
        </w:rPr>
        <w:t>kukuruzy</w:t>
      </w:r>
      <w:proofErr w:type="spellEnd"/>
      <w:r w:rsidRPr="00C618CB">
        <w:t xml:space="preserve">` /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Kravchenko</w:t>
      </w:r>
      <w:proofErr w:type="spellEnd"/>
      <w:r w:rsidRPr="00C618CB">
        <w:t xml:space="preserve">, </w:t>
      </w:r>
      <w:r w:rsidRPr="00404453">
        <w:rPr>
          <w:lang w:val="en-US"/>
        </w:rPr>
        <w:t>O</w:t>
      </w:r>
      <w:r w:rsidRPr="00C618CB">
        <w:t xml:space="preserve">. </w:t>
      </w:r>
      <w:r w:rsidRPr="00404453">
        <w:rPr>
          <w:lang w:val="en-US"/>
        </w:rPr>
        <w:t>V</w:t>
      </w:r>
      <w:r w:rsidRPr="00C618CB">
        <w:t xml:space="preserve">. </w:t>
      </w:r>
      <w:proofErr w:type="spellStart"/>
      <w:r w:rsidRPr="00404453">
        <w:rPr>
          <w:lang w:val="en-US"/>
        </w:rPr>
        <w:t>Troneva</w:t>
      </w:r>
      <w:proofErr w:type="spellEnd"/>
      <w:r w:rsidRPr="00C618CB">
        <w:t xml:space="preserve"> // </w:t>
      </w:r>
      <w:proofErr w:type="spellStart"/>
      <w:r w:rsidRPr="00404453">
        <w:rPr>
          <w:lang w:val="en-US"/>
        </w:rPr>
        <w:t>Zemledelie</w:t>
      </w:r>
      <w:proofErr w:type="spellEnd"/>
      <w:r w:rsidRPr="00C618CB">
        <w:t xml:space="preserve">, 2011. – № 7. – </w:t>
      </w:r>
      <w:r w:rsidRPr="00404453">
        <w:rPr>
          <w:lang w:val="en-US"/>
        </w:rPr>
        <w:t>S</w:t>
      </w:r>
      <w:r w:rsidRPr="00C618CB">
        <w:t>. 27-28.</w:t>
      </w:r>
    </w:p>
    <w:p w14:paraId="7E8F306D" w14:textId="77777777" w:rsidR="00E5543E" w:rsidRPr="00C618CB" w:rsidRDefault="00E5543E" w:rsidP="00404453">
      <w:pPr>
        <w:pStyle w:val="western"/>
        <w:spacing w:before="0" w:beforeAutospacing="0" w:after="0" w:line="240" w:lineRule="auto"/>
        <w:ind w:firstLine="709"/>
        <w:jc w:val="both"/>
      </w:pPr>
      <w:r w:rsidRPr="00C618CB">
        <w:t xml:space="preserve">7. </w:t>
      </w:r>
      <w:proofErr w:type="spellStart"/>
      <w:r w:rsidRPr="00404453">
        <w:rPr>
          <w:lang w:val="en-US"/>
        </w:rPr>
        <w:t>Kravchenko</w:t>
      </w:r>
      <w:proofErr w:type="spellEnd"/>
      <w:r w:rsidRPr="00C618CB">
        <w:t xml:space="preserve">, </w:t>
      </w:r>
      <w:r w:rsidRPr="00404453">
        <w:rPr>
          <w:lang w:val="en-US"/>
        </w:rPr>
        <w:t>R</w:t>
      </w:r>
      <w:r w:rsidRPr="00C618CB">
        <w:t xml:space="preserve">. </w:t>
      </w:r>
      <w:r w:rsidRPr="00404453">
        <w:rPr>
          <w:lang w:val="en-US"/>
        </w:rPr>
        <w:t>V</w:t>
      </w:r>
      <w:r w:rsidRPr="00C618CB">
        <w:t xml:space="preserve">. </w:t>
      </w:r>
      <w:r w:rsidRPr="00404453">
        <w:rPr>
          <w:lang w:val="en-US"/>
        </w:rPr>
        <w:t>E</w:t>
      </w:r>
      <w:r w:rsidRPr="00C618CB">
        <w:t>`</w:t>
      </w:r>
      <w:proofErr w:type="spellStart"/>
      <w:r w:rsidRPr="00404453">
        <w:rPr>
          <w:lang w:val="en-US"/>
        </w:rPr>
        <w:t>ffektivnost</w:t>
      </w:r>
      <w:proofErr w:type="spellEnd"/>
      <w:r w:rsidRPr="00C618CB">
        <w:t xml:space="preserve">` </w:t>
      </w:r>
      <w:proofErr w:type="spellStart"/>
      <w:r w:rsidRPr="00404453">
        <w:rPr>
          <w:lang w:val="en-US"/>
        </w:rPr>
        <w:t>minimalizacii</w:t>
      </w:r>
      <w:proofErr w:type="spellEnd"/>
      <w:r w:rsidRPr="00C618CB">
        <w:t xml:space="preserve"> </w:t>
      </w:r>
      <w:proofErr w:type="spellStart"/>
      <w:r w:rsidRPr="00404453">
        <w:rPr>
          <w:lang w:val="en-US"/>
        </w:rPr>
        <w:t>osnovnoj</w:t>
      </w:r>
      <w:proofErr w:type="spellEnd"/>
      <w:r w:rsidRPr="00C618CB">
        <w:t xml:space="preserve"> </w:t>
      </w:r>
      <w:proofErr w:type="spellStart"/>
      <w:r w:rsidRPr="00404453">
        <w:rPr>
          <w:lang w:val="en-US"/>
        </w:rPr>
        <w:t>obrabotki</w:t>
      </w:r>
      <w:proofErr w:type="spellEnd"/>
      <w:r w:rsidRPr="00C618CB">
        <w:t xml:space="preserve"> </w:t>
      </w:r>
      <w:proofErr w:type="spellStart"/>
      <w:r w:rsidRPr="00404453">
        <w:rPr>
          <w:lang w:val="en-US"/>
        </w:rPr>
        <w:t>pochvy</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razlichny</w:t>
      </w:r>
      <w:proofErr w:type="spellEnd"/>
      <w:r w:rsidRPr="00C618CB">
        <w:t>`</w:t>
      </w:r>
      <w:r w:rsidRPr="00404453">
        <w:rPr>
          <w:lang w:val="en-US"/>
        </w:rPr>
        <w:t>x</w:t>
      </w:r>
      <w:r w:rsidRPr="00C618CB">
        <w:t xml:space="preserve"> </w:t>
      </w:r>
      <w:proofErr w:type="spellStart"/>
      <w:r w:rsidRPr="00404453">
        <w:rPr>
          <w:lang w:val="en-US"/>
        </w:rPr>
        <w:t>gerbicidny</w:t>
      </w:r>
      <w:proofErr w:type="spellEnd"/>
      <w:r w:rsidRPr="00C618CB">
        <w:t>`</w:t>
      </w:r>
      <w:r w:rsidRPr="00404453">
        <w:rPr>
          <w:lang w:val="en-US"/>
        </w:rPr>
        <w:t>x</w:t>
      </w:r>
      <w:r w:rsidRPr="00C618CB">
        <w:t xml:space="preserve"> </w:t>
      </w:r>
      <w:proofErr w:type="spellStart"/>
      <w:r w:rsidRPr="00404453">
        <w:rPr>
          <w:lang w:val="en-US"/>
        </w:rPr>
        <w:t>fonax</w:t>
      </w:r>
      <w:proofErr w:type="spellEnd"/>
      <w:r w:rsidRPr="00C618CB">
        <w:t xml:space="preserve"> </w:t>
      </w:r>
      <w:proofErr w:type="spellStart"/>
      <w:r w:rsidRPr="00404453">
        <w:rPr>
          <w:lang w:val="en-US"/>
        </w:rPr>
        <w:t>pri</w:t>
      </w:r>
      <w:proofErr w:type="spellEnd"/>
      <w:r w:rsidRPr="00C618CB">
        <w:t xml:space="preserve"> </w:t>
      </w:r>
      <w:proofErr w:type="spellStart"/>
      <w:r w:rsidRPr="00404453">
        <w:rPr>
          <w:lang w:val="en-US"/>
        </w:rPr>
        <w:t>vozdely</w:t>
      </w:r>
      <w:proofErr w:type="spellEnd"/>
      <w:r w:rsidRPr="00C618CB">
        <w:t>`</w:t>
      </w:r>
      <w:proofErr w:type="spellStart"/>
      <w:r w:rsidRPr="00404453">
        <w:rPr>
          <w:lang w:val="en-US"/>
        </w:rPr>
        <w:t>vanii</w:t>
      </w:r>
      <w:proofErr w:type="spellEnd"/>
      <w:r w:rsidRPr="00C618CB">
        <w:t xml:space="preserve"> </w:t>
      </w:r>
      <w:proofErr w:type="spellStart"/>
      <w:r w:rsidRPr="00404453">
        <w:rPr>
          <w:lang w:val="en-US"/>
        </w:rPr>
        <w:t>kukuruzy</w:t>
      </w:r>
      <w:proofErr w:type="spellEnd"/>
      <w:r w:rsidRPr="00C618CB">
        <w:t xml:space="preserve">` /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Kravchenko</w:t>
      </w:r>
      <w:proofErr w:type="spellEnd"/>
      <w:r w:rsidRPr="00C618CB">
        <w:t xml:space="preserve"> // </w:t>
      </w:r>
      <w:proofErr w:type="spellStart"/>
      <w:r w:rsidRPr="00404453">
        <w:rPr>
          <w:lang w:val="en-US"/>
        </w:rPr>
        <w:t>Politematicheskij</w:t>
      </w:r>
      <w:proofErr w:type="spellEnd"/>
      <w:r w:rsidRPr="00C618CB">
        <w:t xml:space="preserve"> </w:t>
      </w:r>
      <w:proofErr w:type="spellStart"/>
      <w:r w:rsidRPr="00404453">
        <w:rPr>
          <w:lang w:val="en-US"/>
        </w:rPr>
        <w:t>setevoj</w:t>
      </w:r>
      <w:proofErr w:type="spellEnd"/>
      <w:r w:rsidRPr="00C618CB">
        <w:t xml:space="preserve"> </w:t>
      </w:r>
      <w:r w:rsidRPr="00404453">
        <w:rPr>
          <w:lang w:val="en-US"/>
        </w:rPr>
        <w:t>e</w:t>
      </w:r>
      <w:r w:rsidRPr="00C618CB">
        <w:t>`</w:t>
      </w:r>
      <w:proofErr w:type="spellStart"/>
      <w:r w:rsidRPr="00404453">
        <w:rPr>
          <w:lang w:val="en-US"/>
        </w:rPr>
        <w:t>lektronny</w:t>
      </w:r>
      <w:proofErr w:type="spellEnd"/>
      <w:r w:rsidRPr="00C618CB">
        <w:t>`</w:t>
      </w:r>
      <w:r w:rsidRPr="00404453">
        <w:rPr>
          <w:lang w:val="en-US"/>
        </w:rPr>
        <w:t>j</w:t>
      </w:r>
      <w:r w:rsidRPr="00C618CB">
        <w:t xml:space="preserve"> </w:t>
      </w:r>
      <w:proofErr w:type="spellStart"/>
      <w:r w:rsidRPr="00404453">
        <w:rPr>
          <w:lang w:val="en-US"/>
        </w:rPr>
        <w:t>nauchny</w:t>
      </w:r>
      <w:proofErr w:type="spellEnd"/>
      <w:r w:rsidRPr="00C618CB">
        <w:t>`</w:t>
      </w:r>
      <w:r w:rsidRPr="00404453">
        <w:rPr>
          <w:lang w:val="en-US"/>
        </w:rPr>
        <w:t>j</w:t>
      </w:r>
      <w:r w:rsidRPr="00C618CB">
        <w:t xml:space="preserve"> </w:t>
      </w:r>
      <w:proofErr w:type="spellStart"/>
      <w:r w:rsidRPr="00404453">
        <w:rPr>
          <w:lang w:val="en-US"/>
        </w:rPr>
        <w:t>zhurnal</w:t>
      </w:r>
      <w:proofErr w:type="spellEnd"/>
      <w:r w:rsidRPr="00C618CB">
        <w:t xml:space="preserve"> </w:t>
      </w:r>
      <w:proofErr w:type="spellStart"/>
      <w:r w:rsidRPr="00404453">
        <w:rPr>
          <w:lang w:val="en-US"/>
        </w:rPr>
        <w:t>Kubanskogo</w:t>
      </w:r>
      <w:proofErr w:type="spellEnd"/>
      <w:r w:rsidRPr="00C618CB">
        <w:t xml:space="preserve"> </w:t>
      </w:r>
      <w:proofErr w:type="spellStart"/>
      <w:r w:rsidRPr="00404453">
        <w:rPr>
          <w:lang w:val="en-US"/>
        </w:rPr>
        <w:t>gosudarstvennogo</w:t>
      </w:r>
      <w:proofErr w:type="spellEnd"/>
      <w:r w:rsidRPr="00C618CB">
        <w:t xml:space="preserve"> </w:t>
      </w:r>
      <w:proofErr w:type="spellStart"/>
      <w:r w:rsidRPr="00404453">
        <w:rPr>
          <w:lang w:val="en-US"/>
        </w:rPr>
        <w:t>agrarnogo</w:t>
      </w:r>
      <w:proofErr w:type="spellEnd"/>
      <w:r w:rsidRPr="00C618CB">
        <w:t xml:space="preserve"> </w:t>
      </w:r>
      <w:proofErr w:type="spellStart"/>
      <w:r w:rsidRPr="00404453">
        <w:rPr>
          <w:lang w:val="en-US"/>
        </w:rPr>
        <w:t>universiteta</w:t>
      </w:r>
      <w:proofErr w:type="spellEnd"/>
      <w:r w:rsidRPr="00C618CB">
        <w:t xml:space="preserve"> (</w:t>
      </w:r>
      <w:proofErr w:type="spellStart"/>
      <w:r w:rsidRPr="00404453">
        <w:rPr>
          <w:lang w:val="en-US"/>
        </w:rPr>
        <w:t>Nauchny</w:t>
      </w:r>
      <w:proofErr w:type="spellEnd"/>
      <w:r w:rsidRPr="00C618CB">
        <w:t>`</w:t>
      </w:r>
      <w:r w:rsidRPr="00404453">
        <w:rPr>
          <w:lang w:val="en-US"/>
        </w:rPr>
        <w:t>j</w:t>
      </w:r>
      <w:r w:rsidRPr="00C618CB">
        <w:t xml:space="preserve"> </w:t>
      </w:r>
      <w:proofErr w:type="spellStart"/>
      <w:r w:rsidRPr="00404453">
        <w:rPr>
          <w:lang w:val="en-US"/>
        </w:rPr>
        <w:t>zhurnal</w:t>
      </w:r>
      <w:proofErr w:type="spellEnd"/>
      <w:r w:rsidRPr="00C618CB">
        <w:t xml:space="preserve"> </w:t>
      </w:r>
      <w:proofErr w:type="spellStart"/>
      <w:r w:rsidRPr="00404453">
        <w:rPr>
          <w:lang w:val="en-US"/>
        </w:rPr>
        <w:t>kubgau</w:t>
      </w:r>
      <w:proofErr w:type="spellEnd"/>
      <w:r w:rsidRPr="00C618CB">
        <w:t>) [</w:t>
      </w:r>
      <w:r w:rsidRPr="00404453">
        <w:rPr>
          <w:lang w:val="en-US"/>
        </w:rPr>
        <w:t>E</w:t>
      </w:r>
      <w:r w:rsidRPr="00C618CB">
        <w:t>`</w:t>
      </w:r>
      <w:proofErr w:type="spellStart"/>
      <w:r w:rsidRPr="00404453">
        <w:rPr>
          <w:lang w:val="en-US"/>
        </w:rPr>
        <w:t>lektronny</w:t>
      </w:r>
      <w:proofErr w:type="spellEnd"/>
      <w:r w:rsidRPr="00C618CB">
        <w:t>`</w:t>
      </w:r>
      <w:r w:rsidRPr="00404453">
        <w:rPr>
          <w:lang w:val="en-US"/>
        </w:rPr>
        <w:t>j</w:t>
      </w:r>
      <w:r w:rsidRPr="00C618CB">
        <w:t xml:space="preserve"> </w:t>
      </w:r>
      <w:proofErr w:type="spellStart"/>
      <w:r w:rsidRPr="00404453">
        <w:rPr>
          <w:lang w:val="en-US"/>
        </w:rPr>
        <w:t>resurs</w:t>
      </w:r>
      <w:proofErr w:type="spellEnd"/>
      <w:r w:rsidRPr="00C618CB">
        <w:t xml:space="preserve">]. – </w:t>
      </w:r>
      <w:r w:rsidRPr="00404453">
        <w:rPr>
          <w:lang w:val="en-US"/>
        </w:rPr>
        <w:t>Krasnodar</w:t>
      </w:r>
      <w:r w:rsidRPr="00C618CB">
        <w:t xml:space="preserve">: </w:t>
      </w:r>
      <w:proofErr w:type="spellStart"/>
      <w:r w:rsidRPr="00404453">
        <w:rPr>
          <w:lang w:val="en-US"/>
        </w:rPr>
        <w:t>kubgau</w:t>
      </w:r>
      <w:proofErr w:type="spellEnd"/>
      <w:r w:rsidRPr="00C618CB">
        <w:t xml:space="preserve">, 2012. – № 82. – </w:t>
      </w:r>
      <w:r w:rsidRPr="00404453">
        <w:rPr>
          <w:lang w:val="en-US"/>
        </w:rPr>
        <w:t>S</w:t>
      </w:r>
      <w:r w:rsidRPr="00C618CB">
        <w:t>. 1153-1167.</w:t>
      </w:r>
    </w:p>
    <w:p w14:paraId="5641CD5E" w14:textId="77777777" w:rsidR="00E5543E" w:rsidRPr="00C618CB" w:rsidRDefault="00E5543E" w:rsidP="00404453">
      <w:pPr>
        <w:pStyle w:val="western"/>
        <w:spacing w:before="0" w:beforeAutospacing="0" w:after="0" w:line="240" w:lineRule="auto"/>
        <w:ind w:firstLine="709"/>
        <w:jc w:val="both"/>
      </w:pPr>
      <w:r w:rsidRPr="00C618CB">
        <w:t xml:space="preserve">8. </w:t>
      </w:r>
      <w:proofErr w:type="spellStart"/>
      <w:r w:rsidRPr="00404453">
        <w:rPr>
          <w:lang w:val="en-US"/>
        </w:rPr>
        <w:t>Najdenov</w:t>
      </w:r>
      <w:proofErr w:type="spellEnd"/>
      <w:r w:rsidRPr="00C618CB">
        <w:t xml:space="preserve">, </w:t>
      </w:r>
      <w:r w:rsidRPr="00404453">
        <w:rPr>
          <w:lang w:val="en-US"/>
        </w:rPr>
        <w:t>A</w:t>
      </w:r>
      <w:r w:rsidRPr="00C618CB">
        <w:t xml:space="preserve">. </w:t>
      </w:r>
      <w:r w:rsidRPr="00404453">
        <w:rPr>
          <w:lang w:val="en-US"/>
        </w:rPr>
        <w:t>S</w:t>
      </w:r>
      <w:r w:rsidRPr="00C618CB">
        <w:t xml:space="preserve">. </w:t>
      </w:r>
      <w:proofErr w:type="spellStart"/>
      <w:r w:rsidRPr="00404453">
        <w:rPr>
          <w:lang w:val="en-US"/>
        </w:rPr>
        <w:t>Vliyanie</w:t>
      </w:r>
      <w:proofErr w:type="spellEnd"/>
      <w:r w:rsidRPr="00C618CB">
        <w:t xml:space="preserve"> </w:t>
      </w:r>
      <w:proofErr w:type="spellStart"/>
      <w:r w:rsidRPr="00404453">
        <w:rPr>
          <w:lang w:val="en-US"/>
        </w:rPr>
        <w:t>osnovnoj</w:t>
      </w:r>
      <w:proofErr w:type="spellEnd"/>
      <w:r w:rsidRPr="00C618CB">
        <w:t xml:space="preserve"> </w:t>
      </w:r>
      <w:proofErr w:type="spellStart"/>
      <w:r w:rsidRPr="00404453">
        <w:rPr>
          <w:lang w:val="en-US"/>
        </w:rPr>
        <w:t>obrabotki</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fizicheskie</w:t>
      </w:r>
      <w:proofErr w:type="spellEnd"/>
      <w:r w:rsidRPr="00C618CB">
        <w:t xml:space="preserve"> </w:t>
      </w:r>
      <w:proofErr w:type="spellStart"/>
      <w:r w:rsidRPr="00404453">
        <w:rPr>
          <w:lang w:val="en-US"/>
        </w:rPr>
        <w:t>svojstva</w:t>
      </w:r>
      <w:proofErr w:type="spellEnd"/>
      <w:r w:rsidRPr="00C618CB">
        <w:t xml:space="preserve"> </w:t>
      </w:r>
      <w:proofErr w:type="spellStart"/>
      <w:r w:rsidRPr="00404453">
        <w:rPr>
          <w:lang w:val="en-US"/>
        </w:rPr>
        <w:t>pochvy</w:t>
      </w:r>
      <w:proofErr w:type="spellEnd"/>
      <w:r w:rsidRPr="00C618CB">
        <w:t xml:space="preserve">` </w:t>
      </w:r>
      <w:proofErr w:type="spellStart"/>
      <w:r w:rsidRPr="00404453">
        <w:rPr>
          <w:lang w:val="en-US"/>
        </w:rPr>
        <w:t>i</w:t>
      </w:r>
      <w:proofErr w:type="spellEnd"/>
      <w:r w:rsidRPr="00C618CB">
        <w:t xml:space="preserve"> </w:t>
      </w:r>
      <w:proofErr w:type="spellStart"/>
      <w:r w:rsidRPr="00404453">
        <w:rPr>
          <w:lang w:val="en-US"/>
        </w:rPr>
        <w:t>produktivnost</w:t>
      </w:r>
      <w:proofErr w:type="spellEnd"/>
      <w:r w:rsidRPr="00C618CB">
        <w:t xml:space="preserve">` </w:t>
      </w:r>
      <w:proofErr w:type="spellStart"/>
      <w:r w:rsidRPr="00404453">
        <w:rPr>
          <w:lang w:val="en-US"/>
        </w:rPr>
        <w:t>ozimoj</w:t>
      </w:r>
      <w:proofErr w:type="spellEnd"/>
      <w:r w:rsidRPr="00C618CB">
        <w:t xml:space="preserve"> </w:t>
      </w:r>
      <w:proofErr w:type="spellStart"/>
      <w:r w:rsidRPr="00404453">
        <w:rPr>
          <w:lang w:val="en-US"/>
        </w:rPr>
        <w:t>pshenicy</w:t>
      </w:r>
      <w:proofErr w:type="spellEnd"/>
      <w:r w:rsidRPr="00C618CB">
        <w:t xml:space="preserve"> </w:t>
      </w:r>
      <w:proofErr w:type="spellStart"/>
      <w:r w:rsidRPr="00404453">
        <w:rPr>
          <w:lang w:val="en-US"/>
        </w:rPr>
        <w:t>po</w:t>
      </w:r>
      <w:proofErr w:type="spellEnd"/>
      <w:r w:rsidRPr="00C618CB">
        <w:t xml:space="preserve"> </w:t>
      </w:r>
      <w:proofErr w:type="spellStart"/>
      <w:r w:rsidRPr="00404453">
        <w:rPr>
          <w:lang w:val="en-US"/>
        </w:rPr>
        <w:t>predshestvenniku</w:t>
      </w:r>
      <w:proofErr w:type="spellEnd"/>
      <w:r w:rsidRPr="00C618CB">
        <w:t xml:space="preserve"> </w:t>
      </w:r>
      <w:r w:rsidRPr="00404453">
        <w:rPr>
          <w:lang w:val="en-US"/>
        </w:rPr>
        <w:t>soya</w:t>
      </w:r>
      <w:r w:rsidRPr="00C618CB">
        <w:t xml:space="preserve"> / </w:t>
      </w:r>
      <w:r w:rsidRPr="00404453">
        <w:rPr>
          <w:lang w:val="en-US"/>
        </w:rPr>
        <w:t>A</w:t>
      </w:r>
      <w:r w:rsidRPr="00C618CB">
        <w:t xml:space="preserve">. </w:t>
      </w:r>
      <w:r w:rsidRPr="00404453">
        <w:rPr>
          <w:lang w:val="en-US"/>
        </w:rPr>
        <w:t>S</w:t>
      </w:r>
      <w:r w:rsidRPr="00C618CB">
        <w:t xml:space="preserve">. </w:t>
      </w:r>
      <w:proofErr w:type="spellStart"/>
      <w:r w:rsidRPr="00404453">
        <w:rPr>
          <w:lang w:val="en-US"/>
        </w:rPr>
        <w:t>Najdenov</w:t>
      </w:r>
      <w:proofErr w:type="spellEnd"/>
      <w:r w:rsidRPr="00C618CB">
        <w:t xml:space="preserve">, </w:t>
      </w:r>
      <w:r w:rsidRPr="00404453">
        <w:rPr>
          <w:lang w:val="en-US"/>
        </w:rPr>
        <w:t>V</w:t>
      </w:r>
      <w:r w:rsidRPr="00C618CB">
        <w:t xml:space="preserve">. </w:t>
      </w:r>
      <w:r w:rsidRPr="00404453">
        <w:rPr>
          <w:lang w:val="en-US"/>
        </w:rPr>
        <w:t>P</w:t>
      </w:r>
      <w:r w:rsidRPr="00C618CB">
        <w:t xml:space="preserve">. </w:t>
      </w:r>
      <w:proofErr w:type="spellStart"/>
      <w:r w:rsidRPr="00404453">
        <w:rPr>
          <w:lang w:val="en-US"/>
        </w:rPr>
        <w:t>Matvienko</w:t>
      </w:r>
      <w:proofErr w:type="spellEnd"/>
      <w:r w:rsidRPr="00C618CB">
        <w:t xml:space="preserve">, </w:t>
      </w:r>
      <w:r w:rsidRPr="00404453">
        <w:rPr>
          <w:lang w:val="en-US"/>
        </w:rPr>
        <w:lastRenderedPageBreak/>
        <w:t>S</w:t>
      </w:r>
      <w:r w:rsidRPr="00C618CB">
        <w:t xml:space="preserve">. </w:t>
      </w:r>
      <w:r w:rsidRPr="00404453">
        <w:rPr>
          <w:lang w:val="en-US"/>
        </w:rPr>
        <w:t>S</w:t>
      </w:r>
      <w:r w:rsidRPr="00C618CB">
        <w:t xml:space="preserve">. </w:t>
      </w:r>
      <w:proofErr w:type="spellStart"/>
      <w:r w:rsidRPr="00404453">
        <w:rPr>
          <w:lang w:val="en-US"/>
        </w:rPr>
        <w:t>Terexova</w:t>
      </w:r>
      <w:proofErr w:type="spellEnd"/>
      <w:r w:rsidRPr="00C618CB">
        <w:t xml:space="preserve">, </w:t>
      </w:r>
      <w:r w:rsidRPr="00404453">
        <w:rPr>
          <w:lang w:val="en-US"/>
        </w:rPr>
        <w:t>O</w:t>
      </w:r>
      <w:r w:rsidRPr="00C618CB">
        <w:t xml:space="preserve">. </w:t>
      </w:r>
      <w:r w:rsidRPr="00404453">
        <w:rPr>
          <w:lang w:val="en-US"/>
        </w:rPr>
        <w:t>A</w:t>
      </w:r>
      <w:r w:rsidRPr="00C618CB">
        <w:t xml:space="preserve">. </w:t>
      </w:r>
      <w:proofErr w:type="spellStart"/>
      <w:r w:rsidRPr="00404453">
        <w:rPr>
          <w:lang w:val="en-US"/>
        </w:rPr>
        <w:t>Kuz</w:t>
      </w:r>
      <w:proofErr w:type="spellEnd"/>
      <w:r w:rsidRPr="00C618CB">
        <w:t>`</w:t>
      </w:r>
      <w:proofErr w:type="spellStart"/>
      <w:r w:rsidRPr="00404453">
        <w:rPr>
          <w:lang w:val="en-US"/>
        </w:rPr>
        <w:t>minov</w:t>
      </w:r>
      <w:proofErr w:type="spellEnd"/>
      <w:r w:rsidRPr="00C618CB">
        <w:t xml:space="preserve"> // </w:t>
      </w:r>
      <w:r w:rsidRPr="00404453">
        <w:rPr>
          <w:lang w:val="en-US"/>
        </w:rPr>
        <w:t>Trudy</w:t>
      </w:r>
      <w:r w:rsidRPr="00C618CB">
        <w:t xml:space="preserve">` </w:t>
      </w:r>
      <w:proofErr w:type="spellStart"/>
      <w:r w:rsidRPr="00404453">
        <w:rPr>
          <w:lang w:val="en-US"/>
        </w:rPr>
        <w:t>Kubanskogo</w:t>
      </w:r>
      <w:proofErr w:type="spellEnd"/>
      <w:r w:rsidRPr="00C618CB">
        <w:t xml:space="preserve"> </w:t>
      </w:r>
      <w:proofErr w:type="spellStart"/>
      <w:r w:rsidRPr="00404453">
        <w:rPr>
          <w:lang w:val="en-US"/>
        </w:rPr>
        <w:t>gosudarstvennogo</w:t>
      </w:r>
      <w:proofErr w:type="spellEnd"/>
      <w:r w:rsidRPr="00C618CB">
        <w:t xml:space="preserve"> </w:t>
      </w:r>
      <w:proofErr w:type="spellStart"/>
      <w:r w:rsidRPr="00404453">
        <w:rPr>
          <w:lang w:val="en-US"/>
        </w:rPr>
        <w:t>agrarnogo</w:t>
      </w:r>
      <w:proofErr w:type="spellEnd"/>
      <w:r w:rsidRPr="00C618CB">
        <w:t xml:space="preserve"> </w:t>
      </w:r>
      <w:proofErr w:type="spellStart"/>
      <w:r w:rsidRPr="00404453">
        <w:rPr>
          <w:lang w:val="en-US"/>
        </w:rPr>
        <w:t>universiteta</w:t>
      </w:r>
      <w:proofErr w:type="spellEnd"/>
      <w:r w:rsidRPr="00C618CB">
        <w:t xml:space="preserve">. – 2018. – № 74. – </w:t>
      </w:r>
      <w:r w:rsidRPr="00404453">
        <w:rPr>
          <w:lang w:val="en-US"/>
        </w:rPr>
        <w:t>S</w:t>
      </w:r>
      <w:r w:rsidRPr="00C618CB">
        <w:t>. 107-112.</w:t>
      </w:r>
    </w:p>
    <w:p w14:paraId="35706E15" w14:textId="77777777" w:rsidR="00E5543E" w:rsidRPr="00C618CB" w:rsidRDefault="00E5543E" w:rsidP="00404453">
      <w:pPr>
        <w:pStyle w:val="western"/>
        <w:spacing w:before="0" w:beforeAutospacing="0" w:after="0" w:line="240" w:lineRule="auto"/>
        <w:ind w:firstLine="709"/>
        <w:jc w:val="both"/>
      </w:pPr>
      <w:r w:rsidRPr="00C618CB">
        <w:t xml:space="preserve">9. </w:t>
      </w:r>
      <w:proofErr w:type="spellStart"/>
      <w:r w:rsidRPr="00404453">
        <w:rPr>
          <w:lang w:val="en-US"/>
        </w:rPr>
        <w:t>Neshhadim</w:t>
      </w:r>
      <w:proofErr w:type="spellEnd"/>
      <w:r w:rsidRPr="00C618CB">
        <w:t xml:space="preserve">, </w:t>
      </w:r>
      <w:r w:rsidRPr="00404453">
        <w:rPr>
          <w:lang w:val="en-US"/>
        </w:rPr>
        <w:t>N</w:t>
      </w:r>
      <w:r w:rsidRPr="00C618CB">
        <w:t xml:space="preserve">. </w:t>
      </w:r>
      <w:r w:rsidRPr="00404453">
        <w:rPr>
          <w:lang w:val="en-US"/>
        </w:rPr>
        <w:t>N</w:t>
      </w:r>
      <w:r w:rsidRPr="00C618CB">
        <w:t xml:space="preserve">. </w:t>
      </w:r>
      <w:proofErr w:type="spellStart"/>
      <w:r w:rsidRPr="00404453">
        <w:rPr>
          <w:lang w:val="en-US"/>
        </w:rPr>
        <w:t>Urozhajnost</w:t>
      </w:r>
      <w:proofErr w:type="spellEnd"/>
      <w:r w:rsidRPr="00C618CB">
        <w:t xml:space="preserve">` </w:t>
      </w:r>
      <w:proofErr w:type="spellStart"/>
      <w:r w:rsidRPr="00404453">
        <w:rPr>
          <w:lang w:val="en-US"/>
        </w:rPr>
        <w:t>zerna</w:t>
      </w:r>
      <w:proofErr w:type="spellEnd"/>
      <w:r w:rsidRPr="00C618CB">
        <w:t xml:space="preserve"> </w:t>
      </w:r>
      <w:proofErr w:type="spellStart"/>
      <w:r w:rsidRPr="00404453">
        <w:rPr>
          <w:lang w:val="en-US"/>
        </w:rPr>
        <w:t>ozimogo</w:t>
      </w:r>
      <w:proofErr w:type="spellEnd"/>
      <w:r w:rsidRPr="00C618CB">
        <w:t xml:space="preserve"> </w:t>
      </w:r>
      <w:proofErr w:type="spellStart"/>
      <w:r w:rsidRPr="00404453">
        <w:rPr>
          <w:lang w:val="en-US"/>
        </w:rPr>
        <w:t>yachmenya</w:t>
      </w:r>
      <w:proofErr w:type="spellEnd"/>
      <w:r w:rsidRPr="00C618CB">
        <w:t xml:space="preserve"> </w:t>
      </w:r>
      <w:r w:rsidRPr="00404453">
        <w:rPr>
          <w:lang w:val="en-US"/>
        </w:rPr>
        <w:t>s</w:t>
      </w:r>
      <w:r w:rsidRPr="00C618CB">
        <w:t xml:space="preserve"> </w:t>
      </w:r>
      <w:proofErr w:type="spellStart"/>
      <w:r w:rsidRPr="00404453">
        <w:rPr>
          <w:lang w:val="en-US"/>
        </w:rPr>
        <w:t>primeneniem</w:t>
      </w:r>
      <w:proofErr w:type="spellEnd"/>
      <w:r w:rsidRPr="00C618CB">
        <w:t xml:space="preserve"> </w:t>
      </w:r>
      <w:proofErr w:type="spellStart"/>
      <w:r w:rsidRPr="00404453">
        <w:rPr>
          <w:lang w:val="en-US"/>
        </w:rPr>
        <w:t>razlichny</w:t>
      </w:r>
      <w:proofErr w:type="spellEnd"/>
      <w:r w:rsidRPr="00C618CB">
        <w:t>`</w:t>
      </w:r>
      <w:r w:rsidRPr="00404453">
        <w:rPr>
          <w:lang w:val="en-US"/>
        </w:rPr>
        <w:t>x</w:t>
      </w:r>
      <w:r w:rsidRPr="00C618CB">
        <w:t xml:space="preserve"> </w:t>
      </w:r>
      <w:proofErr w:type="spellStart"/>
      <w:r w:rsidRPr="00404453">
        <w:rPr>
          <w:lang w:val="en-US"/>
        </w:rPr>
        <w:t>texnologij</w:t>
      </w:r>
      <w:proofErr w:type="spellEnd"/>
      <w:r w:rsidRPr="00C618CB">
        <w:t xml:space="preserve"> </w:t>
      </w:r>
      <w:proofErr w:type="spellStart"/>
      <w:r w:rsidRPr="00404453">
        <w:rPr>
          <w:lang w:val="en-US"/>
        </w:rPr>
        <w:t>vy</w:t>
      </w:r>
      <w:proofErr w:type="spellEnd"/>
      <w:r w:rsidRPr="00C618CB">
        <w:t>`</w:t>
      </w:r>
      <w:proofErr w:type="spellStart"/>
      <w:r w:rsidRPr="00404453">
        <w:rPr>
          <w:lang w:val="en-US"/>
        </w:rPr>
        <w:t>rashhivaniya</w:t>
      </w:r>
      <w:proofErr w:type="spellEnd"/>
      <w:r w:rsidRPr="00C618CB">
        <w:t xml:space="preserve"> / </w:t>
      </w:r>
      <w:r w:rsidRPr="00404453">
        <w:rPr>
          <w:lang w:val="en-US"/>
        </w:rPr>
        <w:t>N</w:t>
      </w:r>
      <w:r w:rsidRPr="00C618CB">
        <w:t xml:space="preserve">. </w:t>
      </w:r>
      <w:r w:rsidRPr="00404453">
        <w:rPr>
          <w:lang w:val="en-US"/>
        </w:rPr>
        <w:t>N</w:t>
      </w:r>
      <w:r w:rsidRPr="00C618CB">
        <w:t xml:space="preserve">. </w:t>
      </w:r>
      <w:proofErr w:type="spellStart"/>
      <w:r w:rsidRPr="00404453">
        <w:rPr>
          <w:lang w:val="en-US"/>
        </w:rPr>
        <w:t>Neshhadim</w:t>
      </w:r>
      <w:proofErr w:type="spellEnd"/>
      <w:r w:rsidRPr="00C618CB">
        <w:t xml:space="preserve">, </w:t>
      </w:r>
      <w:r w:rsidRPr="00404453">
        <w:rPr>
          <w:lang w:val="en-US"/>
        </w:rPr>
        <w:t>O</w:t>
      </w:r>
      <w:r w:rsidRPr="00C618CB">
        <w:t xml:space="preserve">. </w:t>
      </w:r>
      <w:r w:rsidRPr="00404453">
        <w:rPr>
          <w:lang w:val="en-US"/>
        </w:rPr>
        <w:t>E</w:t>
      </w:r>
      <w:r w:rsidRPr="00C618CB">
        <w:t xml:space="preserve">. </w:t>
      </w:r>
      <w:proofErr w:type="spellStart"/>
      <w:r w:rsidRPr="00404453">
        <w:rPr>
          <w:lang w:val="en-US"/>
        </w:rPr>
        <w:t>Paceka</w:t>
      </w:r>
      <w:proofErr w:type="spellEnd"/>
      <w:r w:rsidRPr="00C618CB">
        <w:t xml:space="preserve">, </w:t>
      </w:r>
      <w:r w:rsidRPr="00404453">
        <w:rPr>
          <w:lang w:val="en-US"/>
        </w:rPr>
        <w:t>V</w:t>
      </w:r>
      <w:r w:rsidRPr="00C618CB">
        <w:t xml:space="preserve">. </w:t>
      </w:r>
      <w:r w:rsidRPr="00404453">
        <w:rPr>
          <w:lang w:val="en-US"/>
        </w:rPr>
        <w:t>A</w:t>
      </w:r>
      <w:r w:rsidRPr="00C618CB">
        <w:t xml:space="preserve">. </w:t>
      </w:r>
      <w:r w:rsidRPr="00404453">
        <w:rPr>
          <w:lang w:val="en-US"/>
        </w:rPr>
        <w:t>Kalashnikov</w:t>
      </w:r>
      <w:r w:rsidRPr="00C618CB">
        <w:t xml:space="preserve"> // </w:t>
      </w:r>
      <w:proofErr w:type="spellStart"/>
      <w:r w:rsidRPr="00404453">
        <w:rPr>
          <w:lang w:val="en-US"/>
        </w:rPr>
        <w:t>Politematicheskij</w:t>
      </w:r>
      <w:proofErr w:type="spellEnd"/>
      <w:r w:rsidRPr="00C618CB">
        <w:t xml:space="preserve"> </w:t>
      </w:r>
      <w:proofErr w:type="spellStart"/>
      <w:r w:rsidRPr="00404453">
        <w:rPr>
          <w:lang w:val="en-US"/>
        </w:rPr>
        <w:t>setevoj</w:t>
      </w:r>
      <w:proofErr w:type="spellEnd"/>
      <w:r w:rsidRPr="00C618CB">
        <w:t xml:space="preserve"> </w:t>
      </w:r>
      <w:r w:rsidRPr="00404453">
        <w:rPr>
          <w:lang w:val="en-US"/>
        </w:rPr>
        <w:t>e</w:t>
      </w:r>
      <w:r w:rsidRPr="00C618CB">
        <w:t>`</w:t>
      </w:r>
      <w:proofErr w:type="spellStart"/>
      <w:r w:rsidRPr="00404453">
        <w:rPr>
          <w:lang w:val="en-US"/>
        </w:rPr>
        <w:t>lektronny</w:t>
      </w:r>
      <w:proofErr w:type="spellEnd"/>
      <w:r w:rsidRPr="00C618CB">
        <w:t>`</w:t>
      </w:r>
      <w:r w:rsidRPr="00404453">
        <w:rPr>
          <w:lang w:val="en-US"/>
        </w:rPr>
        <w:t>j</w:t>
      </w:r>
      <w:r w:rsidRPr="00C618CB">
        <w:t xml:space="preserve"> </w:t>
      </w:r>
      <w:proofErr w:type="spellStart"/>
      <w:r w:rsidRPr="00404453">
        <w:rPr>
          <w:lang w:val="en-US"/>
        </w:rPr>
        <w:t>nauchny</w:t>
      </w:r>
      <w:proofErr w:type="spellEnd"/>
      <w:r w:rsidRPr="00C618CB">
        <w:t>`</w:t>
      </w:r>
      <w:r w:rsidRPr="00404453">
        <w:rPr>
          <w:lang w:val="en-US"/>
        </w:rPr>
        <w:t>j</w:t>
      </w:r>
      <w:r w:rsidRPr="00C618CB">
        <w:t xml:space="preserve"> </w:t>
      </w:r>
      <w:proofErr w:type="spellStart"/>
      <w:r w:rsidRPr="00404453">
        <w:rPr>
          <w:lang w:val="en-US"/>
        </w:rPr>
        <w:t>zhurnal</w:t>
      </w:r>
      <w:proofErr w:type="spellEnd"/>
      <w:r w:rsidRPr="00C618CB">
        <w:t xml:space="preserve"> </w:t>
      </w:r>
      <w:proofErr w:type="spellStart"/>
      <w:r w:rsidRPr="00404453">
        <w:rPr>
          <w:lang w:val="en-US"/>
        </w:rPr>
        <w:t>Kubanskogo</w:t>
      </w:r>
      <w:proofErr w:type="spellEnd"/>
      <w:r w:rsidRPr="00C618CB">
        <w:t xml:space="preserve"> </w:t>
      </w:r>
      <w:proofErr w:type="spellStart"/>
      <w:r w:rsidRPr="00404453">
        <w:rPr>
          <w:lang w:val="en-US"/>
        </w:rPr>
        <w:t>gosudarstvennogo</w:t>
      </w:r>
      <w:proofErr w:type="spellEnd"/>
      <w:r w:rsidRPr="00C618CB">
        <w:t xml:space="preserve"> </w:t>
      </w:r>
      <w:proofErr w:type="spellStart"/>
      <w:r w:rsidRPr="00404453">
        <w:rPr>
          <w:lang w:val="en-US"/>
        </w:rPr>
        <w:t>agrarnogo</w:t>
      </w:r>
      <w:proofErr w:type="spellEnd"/>
      <w:r w:rsidRPr="00C618CB">
        <w:t xml:space="preserve"> </w:t>
      </w:r>
      <w:proofErr w:type="spellStart"/>
      <w:r w:rsidRPr="00404453">
        <w:rPr>
          <w:lang w:val="en-US"/>
        </w:rPr>
        <w:t>universiteta</w:t>
      </w:r>
      <w:proofErr w:type="spellEnd"/>
      <w:r w:rsidRPr="00C618CB">
        <w:t>(</w:t>
      </w:r>
      <w:proofErr w:type="spellStart"/>
      <w:r w:rsidRPr="00404453">
        <w:rPr>
          <w:lang w:val="en-US"/>
        </w:rPr>
        <w:t>Nauchny</w:t>
      </w:r>
      <w:proofErr w:type="spellEnd"/>
      <w:r w:rsidRPr="00C618CB">
        <w:t>`</w:t>
      </w:r>
      <w:r w:rsidRPr="00404453">
        <w:rPr>
          <w:lang w:val="en-US"/>
        </w:rPr>
        <w:t>j</w:t>
      </w:r>
      <w:r w:rsidRPr="00C618CB">
        <w:t xml:space="preserve"> </w:t>
      </w:r>
      <w:proofErr w:type="spellStart"/>
      <w:r w:rsidRPr="00404453">
        <w:rPr>
          <w:lang w:val="en-US"/>
        </w:rPr>
        <w:t>zhurnal</w:t>
      </w:r>
      <w:proofErr w:type="spellEnd"/>
      <w:r w:rsidRPr="00C618CB">
        <w:t xml:space="preserve"> </w:t>
      </w:r>
      <w:proofErr w:type="spellStart"/>
      <w:r w:rsidRPr="00404453">
        <w:rPr>
          <w:lang w:val="en-US"/>
        </w:rPr>
        <w:t>kubgau</w:t>
      </w:r>
      <w:proofErr w:type="spellEnd"/>
      <w:r w:rsidRPr="00C618CB">
        <w:t>) [</w:t>
      </w:r>
      <w:r w:rsidRPr="00404453">
        <w:rPr>
          <w:lang w:val="en-US"/>
        </w:rPr>
        <w:t>E</w:t>
      </w:r>
      <w:r w:rsidRPr="00C618CB">
        <w:t>`</w:t>
      </w:r>
      <w:proofErr w:type="spellStart"/>
      <w:r w:rsidRPr="00404453">
        <w:rPr>
          <w:lang w:val="en-US"/>
        </w:rPr>
        <w:t>lektronny</w:t>
      </w:r>
      <w:proofErr w:type="spellEnd"/>
      <w:r w:rsidRPr="00C618CB">
        <w:t>`</w:t>
      </w:r>
      <w:r w:rsidRPr="00404453">
        <w:rPr>
          <w:lang w:val="en-US"/>
        </w:rPr>
        <w:t>j</w:t>
      </w:r>
      <w:r w:rsidRPr="00C618CB">
        <w:t xml:space="preserve"> </w:t>
      </w:r>
      <w:proofErr w:type="spellStart"/>
      <w:r w:rsidRPr="00404453">
        <w:rPr>
          <w:lang w:val="en-US"/>
        </w:rPr>
        <w:t>resurs</w:t>
      </w:r>
      <w:proofErr w:type="spellEnd"/>
      <w:r w:rsidRPr="00C618CB">
        <w:t xml:space="preserve">]. – </w:t>
      </w:r>
      <w:r w:rsidRPr="00404453">
        <w:rPr>
          <w:lang w:val="en-US"/>
        </w:rPr>
        <w:t>Krasnodar</w:t>
      </w:r>
      <w:r w:rsidRPr="00C618CB">
        <w:t xml:space="preserve">: </w:t>
      </w:r>
      <w:proofErr w:type="spellStart"/>
      <w:r w:rsidRPr="00404453">
        <w:rPr>
          <w:lang w:val="en-US"/>
        </w:rPr>
        <w:t>kubgau</w:t>
      </w:r>
      <w:proofErr w:type="spellEnd"/>
      <w:r w:rsidRPr="00C618CB">
        <w:t xml:space="preserve">, 2018. – № 137. – </w:t>
      </w:r>
      <w:r w:rsidRPr="00404453">
        <w:rPr>
          <w:lang w:val="en-US"/>
        </w:rPr>
        <w:t>S</w:t>
      </w:r>
      <w:r w:rsidRPr="00C618CB">
        <w:t>. 106-122.</w:t>
      </w:r>
    </w:p>
    <w:p w14:paraId="353BFACA" w14:textId="77777777" w:rsidR="00E5543E" w:rsidRPr="00C618CB" w:rsidRDefault="00E5543E" w:rsidP="00404453">
      <w:pPr>
        <w:pStyle w:val="western"/>
        <w:spacing w:before="0" w:beforeAutospacing="0" w:after="0" w:line="240" w:lineRule="auto"/>
        <w:ind w:firstLine="709"/>
        <w:jc w:val="both"/>
      </w:pPr>
      <w:r w:rsidRPr="00C618CB">
        <w:t xml:space="preserve">10. </w:t>
      </w:r>
      <w:proofErr w:type="spellStart"/>
      <w:r w:rsidRPr="00404453">
        <w:rPr>
          <w:lang w:val="en-US"/>
        </w:rPr>
        <w:t>Proxoda</w:t>
      </w:r>
      <w:proofErr w:type="spellEnd"/>
      <w:r w:rsidRPr="00C618CB">
        <w:t xml:space="preserve">, </w:t>
      </w:r>
      <w:r w:rsidRPr="00404453">
        <w:rPr>
          <w:lang w:val="en-US"/>
        </w:rPr>
        <w:t>V</w:t>
      </w:r>
      <w:r w:rsidRPr="00C618CB">
        <w:t xml:space="preserve">. </w:t>
      </w:r>
      <w:r w:rsidRPr="00404453">
        <w:rPr>
          <w:lang w:val="en-US"/>
        </w:rPr>
        <w:t>I</w:t>
      </w:r>
      <w:r w:rsidRPr="00C618CB">
        <w:t xml:space="preserve">. </w:t>
      </w:r>
      <w:proofErr w:type="spellStart"/>
      <w:r w:rsidRPr="00404453">
        <w:rPr>
          <w:lang w:val="en-US"/>
        </w:rPr>
        <w:t>Vliyanie</w:t>
      </w:r>
      <w:proofErr w:type="spellEnd"/>
      <w:r w:rsidRPr="00C618CB">
        <w:t xml:space="preserve"> </w:t>
      </w:r>
      <w:proofErr w:type="spellStart"/>
      <w:r w:rsidRPr="00404453">
        <w:rPr>
          <w:lang w:val="en-US"/>
        </w:rPr>
        <w:t>sposobov</w:t>
      </w:r>
      <w:proofErr w:type="spellEnd"/>
      <w:r w:rsidRPr="00C618CB">
        <w:t xml:space="preserve"> </w:t>
      </w:r>
      <w:proofErr w:type="spellStart"/>
      <w:r w:rsidRPr="00404453">
        <w:rPr>
          <w:lang w:val="en-US"/>
        </w:rPr>
        <w:t>osnovnoj</w:t>
      </w:r>
      <w:proofErr w:type="spellEnd"/>
      <w:r w:rsidRPr="00C618CB">
        <w:t xml:space="preserve"> </w:t>
      </w:r>
      <w:proofErr w:type="spellStart"/>
      <w:r w:rsidRPr="00404453">
        <w:rPr>
          <w:lang w:val="en-US"/>
        </w:rPr>
        <w:t>obrabotki</w:t>
      </w:r>
      <w:proofErr w:type="spellEnd"/>
      <w:r w:rsidRPr="00C618CB">
        <w:t xml:space="preserve"> </w:t>
      </w:r>
      <w:proofErr w:type="spellStart"/>
      <w:r w:rsidRPr="00404453">
        <w:rPr>
          <w:lang w:val="en-US"/>
        </w:rPr>
        <w:t>pochvy</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agregatny</w:t>
      </w:r>
      <w:proofErr w:type="spellEnd"/>
      <w:r w:rsidRPr="00C618CB">
        <w:t>`</w:t>
      </w:r>
      <w:r w:rsidRPr="00404453">
        <w:rPr>
          <w:lang w:val="en-US"/>
        </w:rPr>
        <w:t>j</w:t>
      </w:r>
      <w:r w:rsidRPr="00C618CB">
        <w:t xml:space="preserve"> </w:t>
      </w:r>
      <w:proofErr w:type="spellStart"/>
      <w:r w:rsidRPr="00404453">
        <w:rPr>
          <w:lang w:val="en-US"/>
        </w:rPr>
        <w:t>sostav</w:t>
      </w:r>
      <w:proofErr w:type="spellEnd"/>
      <w:r w:rsidRPr="00C618CB">
        <w:t xml:space="preserve"> </w:t>
      </w:r>
      <w:r w:rsidRPr="00404453">
        <w:rPr>
          <w:lang w:val="en-US"/>
        </w:rPr>
        <w:t>v</w:t>
      </w:r>
      <w:r w:rsidRPr="00C618CB">
        <w:t xml:space="preserve"> </w:t>
      </w:r>
      <w:proofErr w:type="spellStart"/>
      <w:r w:rsidRPr="00404453">
        <w:rPr>
          <w:lang w:val="en-US"/>
        </w:rPr>
        <w:t>usloviyax</w:t>
      </w:r>
      <w:proofErr w:type="spellEnd"/>
      <w:r w:rsidRPr="00C618CB">
        <w:t xml:space="preserve"> </w:t>
      </w:r>
      <w:proofErr w:type="spellStart"/>
      <w:r w:rsidRPr="00404453">
        <w:rPr>
          <w:lang w:val="en-US"/>
        </w:rPr>
        <w:t>zony</w:t>
      </w:r>
      <w:proofErr w:type="spellEnd"/>
      <w:r w:rsidRPr="00C618CB">
        <w:t xml:space="preserve">` </w:t>
      </w:r>
      <w:proofErr w:type="spellStart"/>
      <w:r w:rsidRPr="00404453">
        <w:rPr>
          <w:lang w:val="en-US"/>
        </w:rPr>
        <w:t>neustojchivogo</w:t>
      </w:r>
      <w:proofErr w:type="spellEnd"/>
      <w:r w:rsidRPr="00C618CB">
        <w:t xml:space="preserve"> </w:t>
      </w:r>
      <w:proofErr w:type="spellStart"/>
      <w:r w:rsidRPr="00404453">
        <w:rPr>
          <w:lang w:val="en-US"/>
        </w:rPr>
        <w:t>uvlazhneniya</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chernozyome</w:t>
      </w:r>
      <w:proofErr w:type="spellEnd"/>
      <w:r w:rsidRPr="00C618CB">
        <w:t xml:space="preserve"> </w:t>
      </w:r>
      <w:proofErr w:type="spellStart"/>
      <w:r w:rsidRPr="00404453">
        <w:rPr>
          <w:lang w:val="en-US"/>
        </w:rPr>
        <w:t>oby</w:t>
      </w:r>
      <w:proofErr w:type="spellEnd"/>
      <w:r w:rsidRPr="00C618CB">
        <w:t>`</w:t>
      </w:r>
      <w:proofErr w:type="spellStart"/>
      <w:r w:rsidRPr="00404453">
        <w:rPr>
          <w:lang w:val="en-US"/>
        </w:rPr>
        <w:t>knovennom</w:t>
      </w:r>
      <w:proofErr w:type="spellEnd"/>
      <w:r w:rsidRPr="00C618CB">
        <w:t xml:space="preserve"> / </w:t>
      </w:r>
      <w:r w:rsidRPr="00404453">
        <w:rPr>
          <w:lang w:val="en-US"/>
        </w:rPr>
        <w:t>V</w:t>
      </w:r>
      <w:r w:rsidRPr="00C618CB">
        <w:t xml:space="preserve">. </w:t>
      </w:r>
      <w:r w:rsidRPr="00404453">
        <w:rPr>
          <w:lang w:val="en-US"/>
        </w:rPr>
        <w:t>I</w:t>
      </w:r>
      <w:r w:rsidRPr="00C618CB">
        <w:t xml:space="preserve">. </w:t>
      </w:r>
      <w:proofErr w:type="spellStart"/>
      <w:r w:rsidRPr="00404453">
        <w:rPr>
          <w:lang w:val="en-US"/>
        </w:rPr>
        <w:t>Proxoda</w:t>
      </w:r>
      <w:proofErr w:type="spellEnd"/>
      <w:r w:rsidRPr="00C618CB">
        <w:t xml:space="preserve">, </w:t>
      </w:r>
      <w:r w:rsidRPr="00404453">
        <w:rPr>
          <w:lang w:val="en-US"/>
        </w:rPr>
        <w:t>A</w:t>
      </w:r>
      <w:r w:rsidRPr="00C618CB">
        <w:t xml:space="preserve">. </w:t>
      </w:r>
      <w:r w:rsidRPr="00404453">
        <w:rPr>
          <w:lang w:val="en-US"/>
        </w:rPr>
        <w:t>I</w:t>
      </w:r>
      <w:r w:rsidRPr="00C618CB">
        <w:t xml:space="preserve">. </w:t>
      </w:r>
      <w:proofErr w:type="spellStart"/>
      <w:r w:rsidRPr="00404453">
        <w:rPr>
          <w:lang w:val="en-US"/>
        </w:rPr>
        <w:t>Tivikov</w:t>
      </w:r>
      <w:proofErr w:type="spellEnd"/>
      <w:r w:rsidRPr="00C618CB">
        <w:t xml:space="preserve">, </w:t>
      </w:r>
      <w:r w:rsidRPr="00404453">
        <w:rPr>
          <w:lang w:val="en-US"/>
        </w:rPr>
        <w:t>I</w:t>
      </w:r>
      <w:r w:rsidRPr="00C618CB">
        <w:t xml:space="preserve">. </w:t>
      </w:r>
      <w:r w:rsidRPr="00404453">
        <w:rPr>
          <w:lang w:val="en-US"/>
        </w:rPr>
        <w:t>A</w:t>
      </w:r>
      <w:r w:rsidRPr="00C618CB">
        <w:t xml:space="preserve">. </w:t>
      </w:r>
      <w:r w:rsidRPr="00404453">
        <w:rPr>
          <w:lang w:val="en-US"/>
        </w:rPr>
        <w:t>Vol</w:t>
      </w:r>
      <w:r w:rsidRPr="00C618CB">
        <w:t>`</w:t>
      </w:r>
      <w:proofErr w:type="spellStart"/>
      <w:r w:rsidRPr="00404453">
        <w:rPr>
          <w:lang w:val="en-US"/>
        </w:rPr>
        <w:t>ters</w:t>
      </w:r>
      <w:proofErr w:type="spellEnd"/>
      <w:r w:rsidRPr="00C618CB">
        <w:t xml:space="preserve">,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Kravchenko</w:t>
      </w:r>
      <w:proofErr w:type="spellEnd"/>
      <w:r w:rsidRPr="00C618CB">
        <w:t xml:space="preserve">, </w:t>
      </w:r>
      <w:r w:rsidRPr="00404453">
        <w:rPr>
          <w:lang w:val="en-US"/>
        </w:rPr>
        <w:t>O</w:t>
      </w:r>
      <w:r w:rsidRPr="00C618CB">
        <w:t xml:space="preserve">. </w:t>
      </w:r>
      <w:r w:rsidRPr="00404453">
        <w:rPr>
          <w:lang w:val="en-US"/>
        </w:rPr>
        <w:t>V</w:t>
      </w:r>
      <w:r w:rsidRPr="00C618CB">
        <w:t xml:space="preserve">. </w:t>
      </w:r>
      <w:proofErr w:type="spellStart"/>
      <w:r w:rsidRPr="00404453">
        <w:rPr>
          <w:lang w:val="en-US"/>
        </w:rPr>
        <w:t>Troneva</w:t>
      </w:r>
      <w:proofErr w:type="spellEnd"/>
      <w:r w:rsidRPr="00C618CB">
        <w:t xml:space="preserve"> // </w:t>
      </w:r>
      <w:proofErr w:type="spellStart"/>
      <w:r w:rsidRPr="00404453">
        <w:rPr>
          <w:lang w:val="en-US"/>
        </w:rPr>
        <w:t>Sostoyanie</w:t>
      </w:r>
      <w:proofErr w:type="spellEnd"/>
      <w:r w:rsidRPr="00C618CB">
        <w:t xml:space="preserve"> </w:t>
      </w:r>
      <w:proofErr w:type="spellStart"/>
      <w:r w:rsidRPr="00404453">
        <w:rPr>
          <w:lang w:val="en-US"/>
        </w:rPr>
        <w:t>i</w:t>
      </w:r>
      <w:proofErr w:type="spellEnd"/>
      <w:r w:rsidRPr="00C618CB">
        <w:t xml:space="preserve"> </w:t>
      </w:r>
      <w:proofErr w:type="spellStart"/>
      <w:r w:rsidRPr="00404453">
        <w:rPr>
          <w:lang w:val="en-US"/>
        </w:rPr>
        <w:t>perspektivy</w:t>
      </w:r>
      <w:proofErr w:type="spellEnd"/>
      <w:r w:rsidRPr="00C618CB">
        <w:t xml:space="preserve">` </w:t>
      </w:r>
      <w:proofErr w:type="spellStart"/>
      <w:r w:rsidRPr="00404453">
        <w:rPr>
          <w:lang w:val="en-US"/>
        </w:rPr>
        <w:t>razvitiya</w:t>
      </w:r>
      <w:proofErr w:type="spellEnd"/>
      <w:r w:rsidRPr="00C618CB">
        <w:t xml:space="preserve"> </w:t>
      </w:r>
      <w:proofErr w:type="spellStart"/>
      <w:r w:rsidRPr="00404453">
        <w:rPr>
          <w:lang w:val="en-US"/>
        </w:rPr>
        <w:t>agropromy</w:t>
      </w:r>
      <w:proofErr w:type="spellEnd"/>
      <w:r w:rsidRPr="00C618CB">
        <w:t>`</w:t>
      </w:r>
      <w:proofErr w:type="spellStart"/>
      <w:r w:rsidRPr="00404453">
        <w:rPr>
          <w:lang w:val="en-US"/>
        </w:rPr>
        <w:t>shlennogo</w:t>
      </w:r>
      <w:proofErr w:type="spellEnd"/>
      <w:r w:rsidRPr="00C618CB">
        <w:t xml:space="preserve"> </w:t>
      </w:r>
      <w:proofErr w:type="spellStart"/>
      <w:r w:rsidRPr="00404453">
        <w:rPr>
          <w:lang w:val="en-US"/>
        </w:rPr>
        <w:t>kompleksa</w:t>
      </w:r>
      <w:proofErr w:type="spellEnd"/>
      <w:r w:rsidRPr="00C618CB">
        <w:t xml:space="preserve"> </w:t>
      </w:r>
      <w:proofErr w:type="spellStart"/>
      <w:r w:rsidRPr="00404453">
        <w:rPr>
          <w:lang w:val="en-US"/>
        </w:rPr>
        <w:t>YuFO</w:t>
      </w:r>
      <w:proofErr w:type="spellEnd"/>
      <w:r w:rsidRPr="00C618CB">
        <w:t xml:space="preserve"> : </w:t>
      </w:r>
      <w:r w:rsidRPr="00404453">
        <w:rPr>
          <w:lang w:val="en-US"/>
        </w:rPr>
        <w:t>mat</w:t>
      </w:r>
      <w:r w:rsidRPr="00C618CB">
        <w:t>. 73-</w:t>
      </w:r>
      <w:r w:rsidRPr="00404453">
        <w:rPr>
          <w:lang w:val="en-US"/>
        </w:rPr>
        <w:t>j</w:t>
      </w:r>
      <w:r w:rsidRPr="00C618CB">
        <w:t xml:space="preserve"> </w:t>
      </w:r>
      <w:proofErr w:type="spellStart"/>
      <w:r w:rsidRPr="00404453">
        <w:rPr>
          <w:lang w:val="en-US"/>
        </w:rPr>
        <w:t>nauch</w:t>
      </w:r>
      <w:proofErr w:type="spellEnd"/>
      <w:r w:rsidRPr="00C618CB">
        <w:t xml:space="preserve">. </w:t>
      </w:r>
      <w:proofErr w:type="spellStart"/>
      <w:r w:rsidRPr="00404453">
        <w:rPr>
          <w:lang w:val="en-US"/>
        </w:rPr>
        <w:t>Prakt</w:t>
      </w:r>
      <w:proofErr w:type="spellEnd"/>
      <w:r w:rsidRPr="00C618CB">
        <w:t xml:space="preserve">. </w:t>
      </w:r>
      <w:proofErr w:type="spellStart"/>
      <w:r w:rsidRPr="00404453">
        <w:rPr>
          <w:lang w:val="en-US"/>
        </w:rPr>
        <w:t>Konf</w:t>
      </w:r>
      <w:proofErr w:type="spellEnd"/>
      <w:r w:rsidRPr="00C618CB">
        <w:t xml:space="preserve">. / </w:t>
      </w:r>
      <w:proofErr w:type="spellStart"/>
      <w:r w:rsidRPr="00404453">
        <w:rPr>
          <w:lang w:val="en-US"/>
        </w:rPr>
        <w:t>stgau</w:t>
      </w:r>
      <w:proofErr w:type="spellEnd"/>
      <w:r w:rsidRPr="00C618CB">
        <w:t xml:space="preserve"> – </w:t>
      </w:r>
      <w:r w:rsidRPr="00404453">
        <w:rPr>
          <w:lang w:val="en-US"/>
        </w:rPr>
        <w:t>Stavropol</w:t>
      </w:r>
      <w:r w:rsidRPr="00C618CB">
        <w:t xml:space="preserve">`, 2009. – </w:t>
      </w:r>
      <w:r w:rsidRPr="00404453">
        <w:rPr>
          <w:lang w:val="en-US"/>
        </w:rPr>
        <w:t>S</w:t>
      </w:r>
      <w:r w:rsidRPr="00C618CB">
        <w:t>. 227-230.</w:t>
      </w:r>
    </w:p>
    <w:p w14:paraId="5910E515" w14:textId="77777777" w:rsidR="00E5543E" w:rsidRPr="00C618CB" w:rsidRDefault="00E5543E" w:rsidP="00404453">
      <w:pPr>
        <w:pStyle w:val="western"/>
        <w:spacing w:before="0" w:beforeAutospacing="0" w:after="0" w:line="240" w:lineRule="auto"/>
        <w:ind w:firstLine="709"/>
        <w:jc w:val="both"/>
      </w:pPr>
      <w:r w:rsidRPr="00C618CB">
        <w:t xml:space="preserve">11. </w:t>
      </w:r>
      <w:proofErr w:type="spellStart"/>
      <w:r w:rsidRPr="00404453">
        <w:rPr>
          <w:lang w:val="en-US"/>
        </w:rPr>
        <w:t>Proxoda</w:t>
      </w:r>
      <w:proofErr w:type="spellEnd"/>
      <w:r w:rsidRPr="00C618CB">
        <w:t xml:space="preserve">, </w:t>
      </w:r>
      <w:r w:rsidRPr="00404453">
        <w:rPr>
          <w:lang w:val="en-US"/>
        </w:rPr>
        <w:t>V</w:t>
      </w:r>
      <w:r w:rsidRPr="00C618CB">
        <w:t xml:space="preserve">. </w:t>
      </w:r>
      <w:r w:rsidRPr="00404453">
        <w:rPr>
          <w:lang w:val="en-US"/>
        </w:rPr>
        <w:t>I</w:t>
      </w:r>
      <w:r w:rsidRPr="00C618CB">
        <w:t xml:space="preserve">. </w:t>
      </w:r>
      <w:proofErr w:type="spellStart"/>
      <w:r w:rsidRPr="00404453">
        <w:rPr>
          <w:lang w:val="en-US"/>
        </w:rPr>
        <w:t>Vliyanie</w:t>
      </w:r>
      <w:proofErr w:type="spellEnd"/>
      <w:r w:rsidRPr="00C618CB">
        <w:t xml:space="preserve"> </w:t>
      </w:r>
      <w:proofErr w:type="spellStart"/>
      <w:r w:rsidRPr="00404453">
        <w:rPr>
          <w:lang w:val="en-US"/>
        </w:rPr>
        <w:t>sposobov</w:t>
      </w:r>
      <w:proofErr w:type="spellEnd"/>
      <w:r w:rsidRPr="00C618CB">
        <w:t xml:space="preserve"> </w:t>
      </w:r>
      <w:proofErr w:type="spellStart"/>
      <w:r w:rsidRPr="00404453">
        <w:rPr>
          <w:lang w:val="en-US"/>
        </w:rPr>
        <w:t>osnovnoj</w:t>
      </w:r>
      <w:proofErr w:type="spellEnd"/>
      <w:r w:rsidRPr="00C618CB">
        <w:t xml:space="preserve"> </w:t>
      </w:r>
      <w:proofErr w:type="spellStart"/>
      <w:r w:rsidRPr="00404453">
        <w:rPr>
          <w:lang w:val="en-US"/>
        </w:rPr>
        <w:t>obrabotki</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soderzhanie</w:t>
      </w:r>
      <w:proofErr w:type="spellEnd"/>
      <w:r w:rsidRPr="00C618CB">
        <w:t xml:space="preserve"> </w:t>
      </w:r>
      <w:proofErr w:type="spellStart"/>
      <w:r w:rsidRPr="00404453">
        <w:rPr>
          <w:lang w:val="en-US"/>
        </w:rPr>
        <w:t>vodoprochny</w:t>
      </w:r>
      <w:proofErr w:type="spellEnd"/>
      <w:r w:rsidRPr="00C618CB">
        <w:t>`</w:t>
      </w:r>
      <w:r w:rsidRPr="00404453">
        <w:rPr>
          <w:lang w:val="en-US"/>
        </w:rPr>
        <w:t>x</w:t>
      </w:r>
      <w:r w:rsidRPr="00C618CB">
        <w:t xml:space="preserve"> </w:t>
      </w:r>
      <w:proofErr w:type="spellStart"/>
      <w:r w:rsidRPr="00404453">
        <w:rPr>
          <w:lang w:val="en-US"/>
        </w:rPr>
        <w:t>agregatov</w:t>
      </w:r>
      <w:proofErr w:type="spellEnd"/>
      <w:r w:rsidRPr="00C618CB">
        <w:t xml:space="preserve"> </w:t>
      </w:r>
      <w:proofErr w:type="spellStart"/>
      <w:r w:rsidRPr="00404453">
        <w:rPr>
          <w:lang w:val="en-US"/>
        </w:rPr>
        <w:t>pochvy</w:t>
      </w:r>
      <w:proofErr w:type="spellEnd"/>
      <w:r w:rsidRPr="00C618CB">
        <w:t xml:space="preserve">` </w:t>
      </w:r>
      <w:r w:rsidRPr="00404453">
        <w:rPr>
          <w:lang w:val="en-US"/>
        </w:rPr>
        <w:t>v</w:t>
      </w:r>
      <w:r w:rsidRPr="00C618CB">
        <w:t xml:space="preserve"> </w:t>
      </w:r>
      <w:proofErr w:type="spellStart"/>
      <w:r w:rsidRPr="00404453">
        <w:rPr>
          <w:lang w:val="en-US"/>
        </w:rPr>
        <w:t>usloviyax</w:t>
      </w:r>
      <w:proofErr w:type="spellEnd"/>
      <w:r w:rsidRPr="00C618CB">
        <w:t xml:space="preserve"> </w:t>
      </w:r>
      <w:proofErr w:type="spellStart"/>
      <w:r w:rsidRPr="00404453">
        <w:rPr>
          <w:lang w:val="en-US"/>
        </w:rPr>
        <w:t>zony</w:t>
      </w:r>
      <w:proofErr w:type="spellEnd"/>
      <w:r w:rsidRPr="00C618CB">
        <w:t xml:space="preserve">` </w:t>
      </w:r>
      <w:proofErr w:type="spellStart"/>
      <w:r w:rsidRPr="00404453">
        <w:rPr>
          <w:lang w:val="en-US"/>
        </w:rPr>
        <w:t>neustojchivogo</w:t>
      </w:r>
      <w:proofErr w:type="spellEnd"/>
      <w:r w:rsidRPr="00C618CB">
        <w:t xml:space="preserve"> </w:t>
      </w:r>
      <w:proofErr w:type="spellStart"/>
      <w:r w:rsidRPr="00404453">
        <w:rPr>
          <w:lang w:val="en-US"/>
        </w:rPr>
        <w:t>uvlazhneniya</w:t>
      </w:r>
      <w:proofErr w:type="spellEnd"/>
      <w:r w:rsidRPr="00C618CB">
        <w:t xml:space="preserve"> </w:t>
      </w:r>
      <w:proofErr w:type="spellStart"/>
      <w:r w:rsidRPr="00404453">
        <w:rPr>
          <w:lang w:val="en-US"/>
        </w:rPr>
        <w:t>na</w:t>
      </w:r>
      <w:proofErr w:type="spellEnd"/>
      <w:r w:rsidRPr="00C618CB">
        <w:t xml:space="preserve"> </w:t>
      </w:r>
      <w:proofErr w:type="spellStart"/>
      <w:r w:rsidRPr="00404453">
        <w:rPr>
          <w:lang w:val="en-US"/>
        </w:rPr>
        <w:t>chernozyome</w:t>
      </w:r>
      <w:proofErr w:type="spellEnd"/>
      <w:r w:rsidRPr="00C618CB">
        <w:t xml:space="preserve"> </w:t>
      </w:r>
      <w:proofErr w:type="spellStart"/>
      <w:r w:rsidRPr="00404453">
        <w:rPr>
          <w:lang w:val="en-US"/>
        </w:rPr>
        <w:t>oby</w:t>
      </w:r>
      <w:proofErr w:type="spellEnd"/>
      <w:r w:rsidRPr="00C618CB">
        <w:t>`</w:t>
      </w:r>
      <w:proofErr w:type="spellStart"/>
      <w:r w:rsidRPr="00404453">
        <w:rPr>
          <w:lang w:val="en-US"/>
        </w:rPr>
        <w:t>knovennom</w:t>
      </w:r>
      <w:proofErr w:type="spellEnd"/>
      <w:r w:rsidRPr="00C618CB">
        <w:t xml:space="preserve"> / </w:t>
      </w:r>
      <w:r w:rsidRPr="00404453">
        <w:rPr>
          <w:lang w:val="en-US"/>
        </w:rPr>
        <w:t>V</w:t>
      </w:r>
      <w:r w:rsidRPr="00C618CB">
        <w:t xml:space="preserve">. </w:t>
      </w:r>
      <w:r w:rsidRPr="00404453">
        <w:rPr>
          <w:lang w:val="en-US"/>
        </w:rPr>
        <w:t>I</w:t>
      </w:r>
      <w:r w:rsidRPr="00C618CB">
        <w:t xml:space="preserve">. </w:t>
      </w:r>
      <w:proofErr w:type="spellStart"/>
      <w:r w:rsidRPr="00404453">
        <w:rPr>
          <w:lang w:val="en-US"/>
        </w:rPr>
        <w:t>Proxoda</w:t>
      </w:r>
      <w:proofErr w:type="spellEnd"/>
      <w:r w:rsidRPr="00C618CB">
        <w:t xml:space="preserve">, </w:t>
      </w:r>
      <w:r w:rsidRPr="00404453">
        <w:rPr>
          <w:lang w:val="en-US"/>
        </w:rPr>
        <w:t>A</w:t>
      </w:r>
      <w:r w:rsidRPr="00C618CB">
        <w:t xml:space="preserve">. </w:t>
      </w:r>
      <w:r w:rsidRPr="00404453">
        <w:rPr>
          <w:lang w:val="en-US"/>
        </w:rPr>
        <w:t>I</w:t>
      </w:r>
      <w:r w:rsidRPr="00C618CB">
        <w:t xml:space="preserve">. </w:t>
      </w:r>
      <w:proofErr w:type="spellStart"/>
      <w:r w:rsidRPr="00404453">
        <w:rPr>
          <w:lang w:val="en-US"/>
        </w:rPr>
        <w:t>Tivikov</w:t>
      </w:r>
      <w:proofErr w:type="spellEnd"/>
      <w:r w:rsidRPr="00C618CB">
        <w:t xml:space="preserve">, </w:t>
      </w:r>
      <w:r w:rsidRPr="00404453">
        <w:rPr>
          <w:lang w:val="en-US"/>
        </w:rPr>
        <w:t>R</w:t>
      </w:r>
      <w:r w:rsidRPr="00C618CB">
        <w:t xml:space="preserve">. </w:t>
      </w:r>
      <w:r w:rsidRPr="00404453">
        <w:rPr>
          <w:lang w:val="en-US"/>
        </w:rPr>
        <w:t>V</w:t>
      </w:r>
      <w:r w:rsidRPr="00C618CB">
        <w:t xml:space="preserve">. </w:t>
      </w:r>
      <w:proofErr w:type="spellStart"/>
      <w:r w:rsidRPr="00404453">
        <w:rPr>
          <w:lang w:val="en-US"/>
        </w:rPr>
        <w:t>Kravchenko</w:t>
      </w:r>
      <w:proofErr w:type="spellEnd"/>
      <w:r w:rsidRPr="00C618CB">
        <w:t xml:space="preserve"> // </w:t>
      </w:r>
      <w:proofErr w:type="spellStart"/>
      <w:r w:rsidRPr="00404453">
        <w:rPr>
          <w:lang w:val="en-US"/>
        </w:rPr>
        <w:t>Sostoyanie</w:t>
      </w:r>
      <w:proofErr w:type="spellEnd"/>
      <w:r w:rsidRPr="00C618CB">
        <w:t xml:space="preserve"> </w:t>
      </w:r>
      <w:proofErr w:type="spellStart"/>
      <w:r w:rsidRPr="00404453">
        <w:rPr>
          <w:lang w:val="en-US"/>
        </w:rPr>
        <w:t>i</w:t>
      </w:r>
      <w:proofErr w:type="spellEnd"/>
      <w:r w:rsidRPr="00C618CB">
        <w:t xml:space="preserve"> </w:t>
      </w:r>
      <w:proofErr w:type="spellStart"/>
      <w:r w:rsidRPr="00404453">
        <w:rPr>
          <w:lang w:val="en-US"/>
        </w:rPr>
        <w:t>perspektivy</w:t>
      </w:r>
      <w:proofErr w:type="spellEnd"/>
      <w:r w:rsidRPr="00C618CB">
        <w:t xml:space="preserve">` </w:t>
      </w:r>
      <w:proofErr w:type="spellStart"/>
      <w:r w:rsidRPr="00404453">
        <w:rPr>
          <w:lang w:val="en-US"/>
        </w:rPr>
        <w:t>razvitiya</w:t>
      </w:r>
      <w:proofErr w:type="spellEnd"/>
      <w:r w:rsidRPr="00C618CB">
        <w:t xml:space="preserve"> </w:t>
      </w:r>
      <w:proofErr w:type="spellStart"/>
      <w:r w:rsidRPr="00404453">
        <w:rPr>
          <w:lang w:val="en-US"/>
        </w:rPr>
        <w:t>agropromy</w:t>
      </w:r>
      <w:proofErr w:type="spellEnd"/>
      <w:r w:rsidRPr="00C618CB">
        <w:t>`</w:t>
      </w:r>
      <w:proofErr w:type="spellStart"/>
      <w:r w:rsidRPr="00404453">
        <w:rPr>
          <w:lang w:val="en-US"/>
        </w:rPr>
        <w:t>shlennogo</w:t>
      </w:r>
      <w:proofErr w:type="spellEnd"/>
      <w:r w:rsidRPr="00C618CB">
        <w:t xml:space="preserve"> </w:t>
      </w:r>
      <w:proofErr w:type="spellStart"/>
      <w:r w:rsidRPr="00404453">
        <w:rPr>
          <w:lang w:val="en-US"/>
        </w:rPr>
        <w:t>kompleksa</w:t>
      </w:r>
      <w:proofErr w:type="spellEnd"/>
      <w:r w:rsidRPr="00C618CB">
        <w:t xml:space="preserve"> </w:t>
      </w:r>
      <w:proofErr w:type="spellStart"/>
      <w:r w:rsidRPr="00404453">
        <w:rPr>
          <w:lang w:val="en-US"/>
        </w:rPr>
        <w:t>YuFO</w:t>
      </w:r>
      <w:proofErr w:type="spellEnd"/>
      <w:r w:rsidRPr="00C618CB">
        <w:t xml:space="preserve"> : </w:t>
      </w:r>
      <w:r w:rsidRPr="00404453">
        <w:rPr>
          <w:lang w:val="en-US"/>
        </w:rPr>
        <w:t>mat</w:t>
      </w:r>
      <w:r w:rsidRPr="00C618CB">
        <w:t>. 73-</w:t>
      </w:r>
      <w:r w:rsidRPr="00404453">
        <w:rPr>
          <w:lang w:val="en-US"/>
        </w:rPr>
        <w:t>j</w:t>
      </w:r>
      <w:r w:rsidRPr="00C618CB">
        <w:t xml:space="preserve"> </w:t>
      </w:r>
      <w:proofErr w:type="spellStart"/>
      <w:r w:rsidRPr="00404453">
        <w:rPr>
          <w:lang w:val="en-US"/>
        </w:rPr>
        <w:t>nauch</w:t>
      </w:r>
      <w:proofErr w:type="spellEnd"/>
      <w:r w:rsidRPr="00C618CB">
        <w:t xml:space="preserve">. </w:t>
      </w:r>
      <w:proofErr w:type="spellStart"/>
      <w:r w:rsidRPr="00404453">
        <w:rPr>
          <w:lang w:val="en-US"/>
        </w:rPr>
        <w:t>Prakt</w:t>
      </w:r>
      <w:proofErr w:type="spellEnd"/>
      <w:r w:rsidRPr="00C618CB">
        <w:t xml:space="preserve">. </w:t>
      </w:r>
      <w:proofErr w:type="spellStart"/>
      <w:r w:rsidRPr="00404453">
        <w:rPr>
          <w:lang w:val="en-US"/>
        </w:rPr>
        <w:t>Konf</w:t>
      </w:r>
      <w:proofErr w:type="spellEnd"/>
      <w:r w:rsidRPr="00C618CB">
        <w:t xml:space="preserve">. / </w:t>
      </w:r>
      <w:proofErr w:type="spellStart"/>
      <w:r w:rsidRPr="00404453">
        <w:rPr>
          <w:lang w:val="en-US"/>
        </w:rPr>
        <w:t>stgau</w:t>
      </w:r>
      <w:proofErr w:type="spellEnd"/>
      <w:r w:rsidRPr="00C618CB">
        <w:t xml:space="preserve"> – </w:t>
      </w:r>
      <w:r w:rsidRPr="00404453">
        <w:rPr>
          <w:lang w:val="en-US"/>
        </w:rPr>
        <w:t>Stavropol</w:t>
      </w:r>
      <w:r w:rsidRPr="00C618CB">
        <w:t xml:space="preserve">`, 2009. – </w:t>
      </w:r>
      <w:r w:rsidRPr="00404453">
        <w:rPr>
          <w:lang w:val="en-US"/>
        </w:rPr>
        <w:t>S</w:t>
      </w:r>
      <w:r w:rsidRPr="00C618CB">
        <w:t>. 225-227.</w:t>
      </w:r>
    </w:p>
    <w:p w14:paraId="78313E54" w14:textId="77777777" w:rsidR="00E5543E" w:rsidRPr="00C618CB" w:rsidRDefault="00E5543E" w:rsidP="00404453">
      <w:pPr>
        <w:pStyle w:val="western"/>
        <w:spacing w:before="0" w:beforeAutospacing="0" w:after="0" w:line="240" w:lineRule="auto"/>
        <w:ind w:firstLine="709"/>
        <w:jc w:val="both"/>
      </w:pPr>
      <w:r w:rsidRPr="00C618CB">
        <w:t xml:space="preserve">12. </w:t>
      </w:r>
      <w:r w:rsidRPr="00404453">
        <w:rPr>
          <w:lang w:val="en-US"/>
        </w:rPr>
        <w:t>Tarasenko</w:t>
      </w:r>
      <w:r w:rsidRPr="00C618CB">
        <w:t xml:space="preserve">, </w:t>
      </w:r>
      <w:r w:rsidRPr="00404453">
        <w:rPr>
          <w:lang w:val="en-US"/>
        </w:rPr>
        <w:t>B</w:t>
      </w:r>
      <w:r w:rsidRPr="00C618CB">
        <w:t xml:space="preserve">. </w:t>
      </w:r>
      <w:r w:rsidRPr="00404453">
        <w:rPr>
          <w:lang w:val="en-US"/>
        </w:rPr>
        <w:t>I</w:t>
      </w:r>
      <w:r w:rsidRPr="00C618CB">
        <w:t xml:space="preserve">. </w:t>
      </w:r>
      <w:proofErr w:type="spellStart"/>
      <w:r w:rsidRPr="00404453">
        <w:rPr>
          <w:lang w:val="en-US"/>
        </w:rPr>
        <w:t>Povy</w:t>
      </w:r>
      <w:proofErr w:type="spellEnd"/>
      <w:r w:rsidRPr="00C618CB">
        <w:t>`</w:t>
      </w:r>
      <w:proofErr w:type="spellStart"/>
      <w:r w:rsidRPr="00404453">
        <w:rPr>
          <w:lang w:val="en-US"/>
        </w:rPr>
        <w:t>shenie</w:t>
      </w:r>
      <w:proofErr w:type="spellEnd"/>
      <w:r w:rsidRPr="00C618CB">
        <w:t xml:space="preserve"> </w:t>
      </w:r>
      <w:proofErr w:type="spellStart"/>
      <w:r w:rsidRPr="00404453">
        <w:rPr>
          <w:lang w:val="en-US"/>
        </w:rPr>
        <w:t>plodorodiya</w:t>
      </w:r>
      <w:proofErr w:type="spellEnd"/>
      <w:r w:rsidRPr="00C618CB">
        <w:t xml:space="preserve"> </w:t>
      </w:r>
      <w:proofErr w:type="spellStart"/>
      <w:r w:rsidRPr="00404453">
        <w:rPr>
          <w:lang w:val="en-US"/>
        </w:rPr>
        <w:t>pochvy</w:t>
      </w:r>
      <w:proofErr w:type="spellEnd"/>
      <w:r w:rsidRPr="00C618CB">
        <w:t xml:space="preserve">` </w:t>
      </w:r>
      <w:proofErr w:type="spellStart"/>
      <w:r w:rsidRPr="00404453">
        <w:rPr>
          <w:lang w:val="en-US"/>
        </w:rPr>
        <w:t>Kubani</w:t>
      </w:r>
      <w:proofErr w:type="spellEnd"/>
      <w:r w:rsidRPr="00C618CB">
        <w:t xml:space="preserve"> / </w:t>
      </w:r>
      <w:r w:rsidRPr="00404453">
        <w:rPr>
          <w:lang w:val="en-US"/>
        </w:rPr>
        <w:t>B</w:t>
      </w:r>
      <w:r w:rsidRPr="00C618CB">
        <w:t xml:space="preserve">. </w:t>
      </w:r>
      <w:r w:rsidRPr="00404453">
        <w:rPr>
          <w:lang w:val="en-US"/>
        </w:rPr>
        <w:t>I</w:t>
      </w:r>
      <w:r w:rsidRPr="00C618CB">
        <w:t xml:space="preserve">. </w:t>
      </w:r>
      <w:r w:rsidRPr="00404453">
        <w:rPr>
          <w:lang w:val="en-US"/>
        </w:rPr>
        <w:t>Tarasenko</w:t>
      </w:r>
      <w:r w:rsidRPr="00C618CB">
        <w:t xml:space="preserve">. – </w:t>
      </w:r>
      <w:r w:rsidRPr="00404453">
        <w:rPr>
          <w:lang w:val="en-US"/>
        </w:rPr>
        <w:t>Krasnodar</w:t>
      </w:r>
      <w:r w:rsidRPr="00C618CB">
        <w:t xml:space="preserve">, 1971. – 173 </w:t>
      </w:r>
      <w:r w:rsidRPr="00404453">
        <w:rPr>
          <w:lang w:val="en-US"/>
        </w:rPr>
        <w:t>s</w:t>
      </w:r>
      <w:r w:rsidRPr="00C618CB">
        <w:t>.</w:t>
      </w:r>
    </w:p>
    <w:p w14:paraId="14310558" w14:textId="77777777" w:rsidR="00E5543E" w:rsidRPr="00404453" w:rsidRDefault="00E5543E" w:rsidP="00404453">
      <w:pPr>
        <w:pStyle w:val="western"/>
        <w:spacing w:before="0" w:beforeAutospacing="0" w:after="0" w:line="240" w:lineRule="auto"/>
        <w:ind w:firstLine="709"/>
        <w:jc w:val="both"/>
        <w:rPr>
          <w:lang w:val="en-US"/>
        </w:rPr>
      </w:pPr>
      <w:r w:rsidRPr="00404453">
        <w:rPr>
          <w:lang w:val="en-US"/>
        </w:rPr>
        <w:t xml:space="preserve">13. </w:t>
      </w:r>
      <w:proofErr w:type="spellStart"/>
      <w:r w:rsidRPr="00404453">
        <w:rPr>
          <w:lang w:val="en-US"/>
        </w:rPr>
        <w:t>Chudanov</w:t>
      </w:r>
      <w:proofErr w:type="spellEnd"/>
      <w:r w:rsidRPr="00404453">
        <w:rPr>
          <w:lang w:val="en-US"/>
        </w:rPr>
        <w:t xml:space="preserve">, I. A. </w:t>
      </w:r>
      <w:proofErr w:type="spellStart"/>
      <w:r w:rsidRPr="00404453">
        <w:rPr>
          <w:lang w:val="en-US"/>
        </w:rPr>
        <w:t>Ligastaeva</w:t>
      </w:r>
      <w:proofErr w:type="spellEnd"/>
      <w:r w:rsidRPr="00404453">
        <w:rPr>
          <w:lang w:val="en-US"/>
        </w:rPr>
        <w:t xml:space="preserve"> L.F. </w:t>
      </w:r>
      <w:proofErr w:type="spellStart"/>
      <w:r w:rsidRPr="00404453">
        <w:rPr>
          <w:lang w:val="en-US"/>
        </w:rPr>
        <w:t>Minimalizaciya</w:t>
      </w:r>
      <w:proofErr w:type="spellEnd"/>
      <w:r w:rsidRPr="00404453">
        <w:rPr>
          <w:lang w:val="en-US"/>
        </w:rPr>
        <w:t xml:space="preserve"> </w:t>
      </w:r>
      <w:proofErr w:type="spellStart"/>
      <w:r w:rsidRPr="00404453">
        <w:rPr>
          <w:lang w:val="en-US"/>
        </w:rPr>
        <w:t>obrabotki</w:t>
      </w:r>
      <w:proofErr w:type="spellEnd"/>
      <w:r w:rsidRPr="00404453">
        <w:rPr>
          <w:lang w:val="en-US"/>
        </w:rPr>
        <w:t xml:space="preserve"> </w:t>
      </w:r>
      <w:proofErr w:type="spellStart"/>
      <w:r w:rsidRPr="00404453">
        <w:rPr>
          <w:lang w:val="en-US"/>
        </w:rPr>
        <w:t>chernozemov</w:t>
      </w:r>
      <w:proofErr w:type="spellEnd"/>
      <w:r w:rsidRPr="00404453">
        <w:rPr>
          <w:lang w:val="en-US"/>
        </w:rPr>
        <w:t xml:space="preserve"> / I. A. </w:t>
      </w:r>
      <w:proofErr w:type="spellStart"/>
      <w:r w:rsidRPr="00404453">
        <w:rPr>
          <w:lang w:val="en-US"/>
        </w:rPr>
        <w:t>Chudanov</w:t>
      </w:r>
      <w:proofErr w:type="spellEnd"/>
      <w:r w:rsidRPr="00404453">
        <w:rPr>
          <w:lang w:val="en-US"/>
        </w:rPr>
        <w:t xml:space="preserve">, L. F. </w:t>
      </w:r>
      <w:proofErr w:type="spellStart"/>
      <w:r w:rsidRPr="00404453">
        <w:rPr>
          <w:lang w:val="en-US"/>
        </w:rPr>
        <w:t>Ligastaeva</w:t>
      </w:r>
      <w:proofErr w:type="spellEnd"/>
      <w:r w:rsidRPr="00404453">
        <w:rPr>
          <w:lang w:val="en-US"/>
        </w:rPr>
        <w:t xml:space="preserve"> // </w:t>
      </w:r>
      <w:proofErr w:type="spellStart"/>
      <w:r w:rsidRPr="00404453">
        <w:rPr>
          <w:lang w:val="en-US"/>
        </w:rPr>
        <w:t>Zemledelie</w:t>
      </w:r>
      <w:proofErr w:type="spellEnd"/>
      <w:r w:rsidRPr="00404453">
        <w:rPr>
          <w:lang w:val="en-US"/>
        </w:rPr>
        <w:t xml:space="preserve">, 2001. – №4. </w:t>
      </w:r>
    </w:p>
    <w:p w14:paraId="37A6B8F1" w14:textId="77777777" w:rsidR="00E5543E" w:rsidRPr="00404453" w:rsidRDefault="00E5543E" w:rsidP="00404453">
      <w:pPr>
        <w:pStyle w:val="western"/>
        <w:spacing w:before="0" w:beforeAutospacing="0" w:after="0" w:line="240" w:lineRule="auto"/>
        <w:ind w:firstLine="709"/>
        <w:jc w:val="both"/>
        <w:rPr>
          <w:lang w:val="en-US"/>
        </w:rPr>
      </w:pPr>
      <w:r w:rsidRPr="00404453">
        <w:rPr>
          <w:lang w:val="en-US"/>
        </w:rPr>
        <w:t xml:space="preserve">14. </w:t>
      </w:r>
      <w:proofErr w:type="spellStart"/>
      <w:r w:rsidRPr="00404453">
        <w:rPr>
          <w:lang w:val="en-US"/>
        </w:rPr>
        <w:t>Sheptuxov</w:t>
      </w:r>
      <w:proofErr w:type="spellEnd"/>
      <w:r w:rsidRPr="00404453">
        <w:rPr>
          <w:lang w:val="en-US"/>
        </w:rPr>
        <w:t xml:space="preserve">, V. N. </w:t>
      </w:r>
      <w:proofErr w:type="spellStart"/>
      <w:r w:rsidRPr="00404453">
        <w:rPr>
          <w:lang w:val="en-US"/>
        </w:rPr>
        <w:t>Zemledelie</w:t>
      </w:r>
      <w:proofErr w:type="spellEnd"/>
      <w:r w:rsidRPr="00404453">
        <w:rPr>
          <w:lang w:val="en-US"/>
        </w:rPr>
        <w:t xml:space="preserve"> </w:t>
      </w:r>
      <w:proofErr w:type="spellStart"/>
      <w:r w:rsidRPr="00404453">
        <w:rPr>
          <w:lang w:val="en-US"/>
        </w:rPr>
        <w:t>i</w:t>
      </w:r>
      <w:proofErr w:type="spellEnd"/>
      <w:r w:rsidRPr="00404453">
        <w:rPr>
          <w:lang w:val="en-US"/>
        </w:rPr>
        <w:t xml:space="preserve"> </w:t>
      </w:r>
      <w:proofErr w:type="spellStart"/>
      <w:r w:rsidRPr="00404453">
        <w:rPr>
          <w:lang w:val="en-US"/>
        </w:rPr>
        <w:t>rastenievodstvo</w:t>
      </w:r>
      <w:proofErr w:type="spellEnd"/>
      <w:r w:rsidRPr="00404453">
        <w:rPr>
          <w:lang w:val="en-US"/>
        </w:rPr>
        <w:t xml:space="preserve"> / V. N. </w:t>
      </w:r>
      <w:proofErr w:type="spellStart"/>
      <w:r w:rsidRPr="00404453">
        <w:rPr>
          <w:lang w:val="en-US"/>
        </w:rPr>
        <w:t>Sheptuxov</w:t>
      </w:r>
      <w:proofErr w:type="spellEnd"/>
      <w:r w:rsidRPr="00404453">
        <w:rPr>
          <w:lang w:val="en-US"/>
        </w:rPr>
        <w:t xml:space="preserve">, L. A. </w:t>
      </w:r>
      <w:proofErr w:type="spellStart"/>
      <w:r w:rsidRPr="00404453">
        <w:rPr>
          <w:lang w:val="en-US"/>
        </w:rPr>
        <w:t>Ushakova</w:t>
      </w:r>
      <w:proofErr w:type="spellEnd"/>
      <w:r w:rsidRPr="00404453">
        <w:rPr>
          <w:lang w:val="en-US"/>
        </w:rPr>
        <w:t>. – M.: GUZ, 2005. – 377 s.</w:t>
      </w:r>
    </w:p>
    <w:p w14:paraId="1211C354" w14:textId="77777777" w:rsidR="00E5543E" w:rsidRPr="00404453" w:rsidRDefault="00E5543E" w:rsidP="00000E02">
      <w:pPr>
        <w:pStyle w:val="western"/>
        <w:spacing w:before="0" w:beforeAutospacing="0" w:after="0" w:line="360" w:lineRule="auto"/>
        <w:ind w:firstLine="709"/>
        <w:jc w:val="both"/>
        <w:rPr>
          <w:sz w:val="28"/>
          <w:szCs w:val="28"/>
          <w:lang w:val="en-US"/>
        </w:rPr>
      </w:pPr>
    </w:p>
    <w:sectPr w:rsidR="00E5543E" w:rsidRPr="00404453" w:rsidSect="004836CA">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E00C1" w14:textId="77777777" w:rsidR="00BA1486" w:rsidRDefault="00BA1486" w:rsidP="003C04C5">
      <w:pPr>
        <w:spacing w:after="0" w:line="240" w:lineRule="auto"/>
      </w:pPr>
      <w:r>
        <w:separator/>
      </w:r>
    </w:p>
  </w:endnote>
  <w:endnote w:type="continuationSeparator" w:id="0">
    <w:p w14:paraId="5C09877C" w14:textId="77777777" w:rsidR="00BA1486" w:rsidRDefault="00BA1486" w:rsidP="003C0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0000000000000000000"/>
    <w:charset w:val="CC"/>
    <w:family w:val="swiss"/>
    <w:notTrueType/>
    <w:pitch w:val="variable"/>
    <w:sig w:usb0="00000201" w:usb1="00000000" w:usb2="00000000" w:usb3="00000000" w:csb0="00000004"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F849C" w14:textId="77777777" w:rsidR="00E5543E" w:rsidRDefault="00E5543E">
    <w:pPr>
      <w:pStyle w:val="Footer"/>
    </w:pPr>
    <w:r w:rsidRPr="000915DA">
      <w:rPr>
        <w:rFonts w:ascii="Times New Roman" w:hAnsi="Times New Roman"/>
        <w:sz w:val="24"/>
        <w:szCs w:val="24"/>
      </w:rPr>
      <w:t>htt</w:t>
    </w:r>
    <w:r>
      <w:rPr>
        <w:rFonts w:ascii="Times New Roman" w:hAnsi="Times New Roman"/>
        <w:sz w:val="24"/>
        <w:szCs w:val="24"/>
      </w:rPr>
      <w:t>p://ej.kubagro.ru/2019/06/pdf/19</w:t>
    </w:r>
    <w:r w:rsidRPr="000915DA">
      <w:rPr>
        <w:rFonts w:ascii="Times New Roman" w:hAnsi="Times New Roman"/>
        <w:sz w:val="24"/>
        <w:szCs w:val="24"/>
      </w:rPr>
      <w:t>.pdf</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A32C8" w14:textId="77777777" w:rsidR="00BA1486" w:rsidRDefault="00BA1486" w:rsidP="003C04C5">
      <w:pPr>
        <w:spacing w:after="0" w:line="240" w:lineRule="auto"/>
      </w:pPr>
      <w:r>
        <w:separator/>
      </w:r>
    </w:p>
  </w:footnote>
  <w:footnote w:type="continuationSeparator" w:id="0">
    <w:p w14:paraId="08A1A3E4" w14:textId="77777777" w:rsidR="00BA1486" w:rsidRDefault="00BA1486" w:rsidP="003C04C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B018C" w14:textId="77777777" w:rsidR="00E5543E" w:rsidRDefault="00E5543E" w:rsidP="000918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370424" w14:textId="77777777" w:rsidR="00E5543E" w:rsidRDefault="00E5543E" w:rsidP="00C618CB">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D3BE5" w14:textId="77777777" w:rsidR="00E5543E" w:rsidRPr="00C618CB" w:rsidRDefault="00E5543E" w:rsidP="000918C1">
    <w:pPr>
      <w:pStyle w:val="Header"/>
      <w:framePr w:wrap="around" w:vAnchor="text" w:hAnchor="margin" w:xAlign="right" w:y="1"/>
      <w:rPr>
        <w:rStyle w:val="PageNumber"/>
        <w:rFonts w:ascii="Times New Roman" w:hAnsi="Times New Roman"/>
        <w:sz w:val="28"/>
        <w:szCs w:val="28"/>
      </w:rPr>
    </w:pPr>
    <w:r w:rsidRPr="00C618CB">
      <w:rPr>
        <w:rStyle w:val="PageNumber"/>
        <w:rFonts w:ascii="Times New Roman" w:hAnsi="Times New Roman"/>
        <w:sz w:val="28"/>
        <w:szCs w:val="28"/>
      </w:rPr>
      <w:fldChar w:fldCharType="begin"/>
    </w:r>
    <w:r w:rsidRPr="00C618CB">
      <w:rPr>
        <w:rStyle w:val="PageNumber"/>
        <w:rFonts w:ascii="Times New Roman" w:hAnsi="Times New Roman"/>
        <w:sz w:val="28"/>
        <w:szCs w:val="28"/>
      </w:rPr>
      <w:instrText xml:space="preserve">PAGE  </w:instrText>
    </w:r>
    <w:r w:rsidRPr="00C618CB">
      <w:rPr>
        <w:rStyle w:val="PageNumber"/>
        <w:rFonts w:ascii="Times New Roman" w:hAnsi="Times New Roman"/>
        <w:sz w:val="28"/>
        <w:szCs w:val="28"/>
      </w:rPr>
      <w:fldChar w:fldCharType="separate"/>
    </w:r>
    <w:r w:rsidR="005B57D6">
      <w:rPr>
        <w:rStyle w:val="PageNumber"/>
        <w:rFonts w:ascii="Times New Roman" w:hAnsi="Times New Roman"/>
        <w:noProof/>
        <w:sz w:val="28"/>
        <w:szCs w:val="28"/>
      </w:rPr>
      <w:t>1</w:t>
    </w:r>
    <w:r w:rsidRPr="00C618CB">
      <w:rPr>
        <w:rStyle w:val="PageNumber"/>
        <w:rFonts w:ascii="Times New Roman" w:hAnsi="Times New Roman"/>
        <w:sz w:val="28"/>
        <w:szCs w:val="28"/>
      </w:rPr>
      <w:fldChar w:fldCharType="end"/>
    </w:r>
  </w:p>
  <w:p w14:paraId="015F90D2" w14:textId="77777777" w:rsidR="00E5543E" w:rsidRDefault="00E5543E" w:rsidP="00C618CB">
    <w:pPr>
      <w:pStyle w:val="Header"/>
      <w:ind w:right="360"/>
    </w:pPr>
    <w:r w:rsidRPr="00240CF2">
      <w:rPr>
        <w:rFonts w:ascii="Times New Roman" w:hAnsi="Times New Roman"/>
        <w:sz w:val="24"/>
        <w:szCs w:val="24"/>
      </w:rPr>
      <w:t xml:space="preserve">Научный журнал </w:t>
    </w:r>
    <w:proofErr w:type="spellStart"/>
    <w:r w:rsidRPr="00240CF2">
      <w:rPr>
        <w:rFonts w:ascii="Times New Roman" w:hAnsi="Times New Roman"/>
        <w:sz w:val="24"/>
        <w:szCs w:val="24"/>
      </w:rPr>
      <w:t>КубГАУ</w:t>
    </w:r>
    <w:proofErr w:type="spellEnd"/>
    <w:r w:rsidRPr="00240CF2">
      <w:rPr>
        <w:rFonts w:ascii="Times New Roman" w:hAnsi="Times New Roman"/>
        <w:sz w:val="24"/>
        <w:szCs w:val="24"/>
      </w:rPr>
      <w:t>, №150(06), 2019 года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D71B0"/>
    <w:multiLevelType w:val="hybridMultilevel"/>
    <w:tmpl w:val="E44A7A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CF12B74"/>
    <w:multiLevelType w:val="hybridMultilevel"/>
    <w:tmpl w:val="8C5A03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DE7336"/>
    <w:multiLevelType w:val="hybridMultilevel"/>
    <w:tmpl w:val="CF64CB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5EF52AC"/>
    <w:multiLevelType w:val="hybridMultilevel"/>
    <w:tmpl w:val="2B3264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1FD56EF"/>
    <w:multiLevelType w:val="hybridMultilevel"/>
    <w:tmpl w:val="EAA2D6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28874F2"/>
    <w:multiLevelType w:val="hybridMultilevel"/>
    <w:tmpl w:val="B9A695F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4464103"/>
    <w:multiLevelType w:val="hybridMultilevel"/>
    <w:tmpl w:val="4CC0F8B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8A86B4F"/>
    <w:multiLevelType w:val="hybridMultilevel"/>
    <w:tmpl w:val="F28A5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9560EC8"/>
    <w:multiLevelType w:val="hybridMultilevel"/>
    <w:tmpl w:val="0F7A3FE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B406CB4"/>
    <w:multiLevelType w:val="hybridMultilevel"/>
    <w:tmpl w:val="408EDE46"/>
    <w:lvl w:ilvl="0" w:tplc="C6D09E86">
      <w:start w:val="1"/>
      <w:numFmt w:val="decimal"/>
      <w:lvlText w:val="%1."/>
      <w:lvlJc w:val="left"/>
      <w:pPr>
        <w:ind w:left="1776" w:hanging="360"/>
      </w:pPr>
      <w:rPr>
        <w:rFonts w:cs="Times New Roman" w:hint="default"/>
        <w:b w:val="0"/>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10">
    <w:nsid w:val="64CD5850"/>
    <w:multiLevelType w:val="hybridMultilevel"/>
    <w:tmpl w:val="CE6A6FC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BCE118C"/>
    <w:multiLevelType w:val="multilevel"/>
    <w:tmpl w:val="AD0E9E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6D812CCF"/>
    <w:multiLevelType w:val="hybridMultilevel"/>
    <w:tmpl w:val="4B90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D982084"/>
    <w:multiLevelType w:val="hybridMultilevel"/>
    <w:tmpl w:val="3CA61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10"/>
  </w:num>
  <w:num w:numId="5">
    <w:abstractNumId w:val="5"/>
  </w:num>
  <w:num w:numId="6">
    <w:abstractNumId w:val="11"/>
  </w:num>
  <w:num w:numId="7">
    <w:abstractNumId w:val="4"/>
  </w:num>
  <w:num w:numId="8">
    <w:abstractNumId w:val="7"/>
  </w:num>
  <w:num w:numId="9">
    <w:abstractNumId w:val="3"/>
  </w:num>
  <w:num w:numId="10">
    <w:abstractNumId w:val="12"/>
  </w:num>
  <w:num w:numId="11">
    <w:abstractNumId w:val="0"/>
  </w:num>
  <w:num w:numId="12">
    <w:abstractNumId w:val="13"/>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3F03"/>
    <w:rsid w:val="00000E02"/>
    <w:rsid w:val="00017F19"/>
    <w:rsid w:val="00021B3D"/>
    <w:rsid w:val="00071885"/>
    <w:rsid w:val="00073EE5"/>
    <w:rsid w:val="000752C5"/>
    <w:rsid w:val="000915DA"/>
    <w:rsid w:val="000918C1"/>
    <w:rsid w:val="000A18BC"/>
    <w:rsid w:val="000B7022"/>
    <w:rsid w:val="000C0C3B"/>
    <w:rsid w:val="000F17BD"/>
    <w:rsid w:val="001025D3"/>
    <w:rsid w:val="00113B8B"/>
    <w:rsid w:val="001169E0"/>
    <w:rsid w:val="001211A5"/>
    <w:rsid w:val="001347AB"/>
    <w:rsid w:val="001468E8"/>
    <w:rsid w:val="00155780"/>
    <w:rsid w:val="00174030"/>
    <w:rsid w:val="001819C4"/>
    <w:rsid w:val="001B0E93"/>
    <w:rsid w:val="001B44B8"/>
    <w:rsid w:val="001D0BBC"/>
    <w:rsid w:val="001D5822"/>
    <w:rsid w:val="00223524"/>
    <w:rsid w:val="00231EFD"/>
    <w:rsid w:val="00240B27"/>
    <w:rsid w:val="00240CF2"/>
    <w:rsid w:val="00250F5F"/>
    <w:rsid w:val="00253446"/>
    <w:rsid w:val="00275747"/>
    <w:rsid w:val="0029387A"/>
    <w:rsid w:val="002B6CBC"/>
    <w:rsid w:val="002B76AB"/>
    <w:rsid w:val="0031038B"/>
    <w:rsid w:val="00321395"/>
    <w:rsid w:val="003231B8"/>
    <w:rsid w:val="00336FAB"/>
    <w:rsid w:val="00343C01"/>
    <w:rsid w:val="0034479F"/>
    <w:rsid w:val="00352147"/>
    <w:rsid w:val="00352986"/>
    <w:rsid w:val="00354C1D"/>
    <w:rsid w:val="00386730"/>
    <w:rsid w:val="003A46B5"/>
    <w:rsid w:val="003C04C5"/>
    <w:rsid w:val="003C77D9"/>
    <w:rsid w:val="003E1CD8"/>
    <w:rsid w:val="00404453"/>
    <w:rsid w:val="004045B0"/>
    <w:rsid w:val="0040511C"/>
    <w:rsid w:val="004145FA"/>
    <w:rsid w:val="00417D64"/>
    <w:rsid w:val="004265C4"/>
    <w:rsid w:val="004836CA"/>
    <w:rsid w:val="004A228F"/>
    <w:rsid w:val="004A2E5C"/>
    <w:rsid w:val="004B0C6A"/>
    <w:rsid w:val="004B36CB"/>
    <w:rsid w:val="004D1AE6"/>
    <w:rsid w:val="004D4F16"/>
    <w:rsid w:val="004F30E2"/>
    <w:rsid w:val="00511487"/>
    <w:rsid w:val="00513CD3"/>
    <w:rsid w:val="005314BF"/>
    <w:rsid w:val="005351B3"/>
    <w:rsid w:val="00541504"/>
    <w:rsid w:val="005461B7"/>
    <w:rsid w:val="00546F95"/>
    <w:rsid w:val="005A246C"/>
    <w:rsid w:val="005A5B5C"/>
    <w:rsid w:val="005B57D6"/>
    <w:rsid w:val="005D054F"/>
    <w:rsid w:val="005D5E90"/>
    <w:rsid w:val="00602461"/>
    <w:rsid w:val="00603A61"/>
    <w:rsid w:val="00623F22"/>
    <w:rsid w:val="00645AA1"/>
    <w:rsid w:val="0066664D"/>
    <w:rsid w:val="006C6554"/>
    <w:rsid w:val="006E4AFF"/>
    <w:rsid w:val="007020F6"/>
    <w:rsid w:val="00715115"/>
    <w:rsid w:val="00732B4C"/>
    <w:rsid w:val="00760A19"/>
    <w:rsid w:val="007637E6"/>
    <w:rsid w:val="00776983"/>
    <w:rsid w:val="007849F8"/>
    <w:rsid w:val="007B29BD"/>
    <w:rsid w:val="007C5A62"/>
    <w:rsid w:val="007D27AE"/>
    <w:rsid w:val="007E1FDF"/>
    <w:rsid w:val="007F183F"/>
    <w:rsid w:val="00872612"/>
    <w:rsid w:val="00877F93"/>
    <w:rsid w:val="00886693"/>
    <w:rsid w:val="00886BCA"/>
    <w:rsid w:val="00897FA6"/>
    <w:rsid w:val="008E31FB"/>
    <w:rsid w:val="009267AA"/>
    <w:rsid w:val="00927204"/>
    <w:rsid w:val="00943718"/>
    <w:rsid w:val="00946283"/>
    <w:rsid w:val="00964164"/>
    <w:rsid w:val="00977FC4"/>
    <w:rsid w:val="009C292A"/>
    <w:rsid w:val="009E7762"/>
    <w:rsid w:val="009F4061"/>
    <w:rsid w:val="00A060EF"/>
    <w:rsid w:val="00A15163"/>
    <w:rsid w:val="00A37CE4"/>
    <w:rsid w:val="00A52B52"/>
    <w:rsid w:val="00B24185"/>
    <w:rsid w:val="00B33A82"/>
    <w:rsid w:val="00B44463"/>
    <w:rsid w:val="00B47AC0"/>
    <w:rsid w:val="00B650D7"/>
    <w:rsid w:val="00BA1486"/>
    <w:rsid w:val="00BA42E0"/>
    <w:rsid w:val="00BA69CF"/>
    <w:rsid w:val="00BC6B82"/>
    <w:rsid w:val="00C05716"/>
    <w:rsid w:val="00C14675"/>
    <w:rsid w:val="00C249A8"/>
    <w:rsid w:val="00C618CB"/>
    <w:rsid w:val="00C655A4"/>
    <w:rsid w:val="00CF5637"/>
    <w:rsid w:val="00D07BE8"/>
    <w:rsid w:val="00D25E4B"/>
    <w:rsid w:val="00D46580"/>
    <w:rsid w:val="00D66E29"/>
    <w:rsid w:val="00D76680"/>
    <w:rsid w:val="00D8322D"/>
    <w:rsid w:val="00D83D94"/>
    <w:rsid w:val="00E5543E"/>
    <w:rsid w:val="00E5771C"/>
    <w:rsid w:val="00E7678B"/>
    <w:rsid w:val="00ED3F94"/>
    <w:rsid w:val="00EE6BBF"/>
    <w:rsid w:val="00F029CC"/>
    <w:rsid w:val="00F13F03"/>
    <w:rsid w:val="00F31FFC"/>
    <w:rsid w:val="00F4340B"/>
    <w:rsid w:val="00F67D0D"/>
    <w:rsid w:val="00FA696A"/>
    <w:rsid w:val="00FB086C"/>
    <w:rsid w:val="00FB7DEF"/>
    <w:rsid w:val="00FE0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371B2F0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5D3"/>
    <w:pPr>
      <w:spacing w:after="200" w:line="276" w:lineRule="auto"/>
    </w:pPr>
    <w:rPr>
      <w:sz w:val="22"/>
      <w:szCs w:val="22"/>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Базовый"/>
    <w:uiPriority w:val="99"/>
    <w:rsid w:val="00877F93"/>
    <w:pPr>
      <w:widowControl w:val="0"/>
      <w:tabs>
        <w:tab w:val="left" w:pos="708"/>
      </w:tabs>
      <w:suppressAutoHyphens/>
      <w:spacing w:line="100" w:lineRule="atLeast"/>
      <w:textAlignment w:val="baseline"/>
    </w:pPr>
    <w:rPr>
      <w:rFonts w:ascii="Times New Roman" w:hAnsi="Times New Roman" w:cs="Tahoma"/>
      <w:color w:val="00000A"/>
      <w:sz w:val="24"/>
      <w:szCs w:val="24"/>
      <w:lang w:val="en-US" w:eastAsia="en-US"/>
    </w:rPr>
  </w:style>
  <w:style w:type="paragraph" w:styleId="Header">
    <w:name w:val="header"/>
    <w:basedOn w:val="Normal"/>
    <w:link w:val="HeaderChar"/>
    <w:uiPriority w:val="99"/>
    <w:rsid w:val="003C04C5"/>
    <w:pPr>
      <w:tabs>
        <w:tab w:val="center" w:pos="4677"/>
        <w:tab w:val="right" w:pos="9355"/>
      </w:tabs>
      <w:spacing w:after="0" w:line="240" w:lineRule="auto"/>
    </w:pPr>
  </w:style>
  <w:style w:type="character" w:customStyle="1" w:styleId="HeaderChar">
    <w:name w:val="Header Char"/>
    <w:link w:val="Header"/>
    <w:uiPriority w:val="99"/>
    <w:locked/>
    <w:rsid w:val="003C04C5"/>
    <w:rPr>
      <w:rFonts w:cs="Times New Roman"/>
    </w:rPr>
  </w:style>
  <w:style w:type="paragraph" w:styleId="Footer">
    <w:name w:val="footer"/>
    <w:basedOn w:val="Normal"/>
    <w:link w:val="FooterChar"/>
    <w:uiPriority w:val="99"/>
    <w:rsid w:val="003C04C5"/>
    <w:pPr>
      <w:tabs>
        <w:tab w:val="center" w:pos="4677"/>
        <w:tab w:val="right" w:pos="9355"/>
      </w:tabs>
      <w:spacing w:after="0" w:line="240" w:lineRule="auto"/>
    </w:pPr>
  </w:style>
  <w:style w:type="character" w:customStyle="1" w:styleId="FooterChar">
    <w:name w:val="Footer Char"/>
    <w:link w:val="Footer"/>
    <w:uiPriority w:val="99"/>
    <w:locked/>
    <w:rsid w:val="003C04C5"/>
    <w:rPr>
      <w:rFonts w:cs="Times New Roman"/>
    </w:rPr>
  </w:style>
  <w:style w:type="paragraph" w:customStyle="1" w:styleId="western">
    <w:name w:val="western"/>
    <w:basedOn w:val="Normal"/>
    <w:uiPriority w:val="99"/>
    <w:rsid w:val="00174030"/>
    <w:pPr>
      <w:spacing w:before="100" w:beforeAutospacing="1" w:after="119" w:line="102" w:lineRule="atLeast"/>
    </w:pPr>
    <w:rPr>
      <w:rFonts w:ascii="Times New Roman" w:eastAsia="Times New Roman" w:hAnsi="Times New Roman"/>
      <w:color w:val="00000A"/>
      <w:sz w:val="24"/>
      <w:szCs w:val="24"/>
      <w:lang w:eastAsia="ru-RU"/>
    </w:rPr>
  </w:style>
  <w:style w:type="paragraph" w:styleId="ListParagraph">
    <w:name w:val="List Paragraph"/>
    <w:basedOn w:val="Normal"/>
    <w:uiPriority w:val="99"/>
    <w:qFormat/>
    <w:rsid w:val="008E31FB"/>
    <w:pPr>
      <w:ind w:left="720"/>
      <w:contextualSpacing/>
    </w:pPr>
  </w:style>
  <w:style w:type="character" w:styleId="Hyperlink">
    <w:name w:val="Hyperlink"/>
    <w:uiPriority w:val="99"/>
    <w:rsid w:val="00336FAB"/>
    <w:rPr>
      <w:rFonts w:cs="Times New Roman"/>
      <w:color w:val="003366"/>
      <w:u w:val="single"/>
    </w:rPr>
  </w:style>
  <w:style w:type="character" w:styleId="PageNumber">
    <w:name w:val="page number"/>
    <w:uiPriority w:val="99"/>
    <w:rsid w:val="00C618C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105895">
      <w:marLeft w:val="0"/>
      <w:marRight w:val="0"/>
      <w:marTop w:val="0"/>
      <w:marBottom w:val="0"/>
      <w:divBdr>
        <w:top w:val="none" w:sz="0" w:space="0" w:color="auto"/>
        <w:left w:val="none" w:sz="0" w:space="0" w:color="auto"/>
        <w:bottom w:val="none" w:sz="0" w:space="0" w:color="auto"/>
        <w:right w:val="none" w:sz="0" w:space="0" w:color="auto"/>
      </w:divBdr>
    </w:div>
    <w:div w:id="405105896">
      <w:marLeft w:val="0"/>
      <w:marRight w:val="0"/>
      <w:marTop w:val="0"/>
      <w:marBottom w:val="0"/>
      <w:divBdr>
        <w:top w:val="none" w:sz="0" w:space="0" w:color="auto"/>
        <w:left w:val="none" w:sz="0" w:space="0" w:color="auto"/>
        <w:bottom w:val="none" w:sz="0" w:space="0" w:color="auto"/>
        <w:right w:val="none" w:sz="0" w:space="0" w:color="auto"/>
      </w:divBdr>
    </w:div>
    <w:div w:id="405105897">
      <w:marLeft w:val="0"/>
      <w:marRight w:val="0"/>
      <w:marTop w:val="0"/>
      <w:marBottom w:val="0"/>
      <w:divBdr>
        <w:top w:val="none" w:sz="0" w:space="0" w:color="auto"/>
        <w:left w:val="none" w:sz="0" w:space="0" w:color="auto"/>
        <w:bottom w:val="none" w:sz="0" w:space="0" w:color="auto"/>
        <w:right w:val="none" w:sz="0" w:space="0" w:color="auto"/>
      </w:divBdr>
    </w:div>
    <w:div w:id="405105898">
      <w:marLeft w:val="0"/>
      <w:marRight w:val="0"/>
      <w:marTop w:val="0"/>
      <w:marBottom w:val="0"/>
      <w:divBdr>
        <w:top w:val="none" w:sz="0" w:space="0" w:color="auto"/>
        <w:left w:val="none" w:sz="0" w:space="0" w:color="auto"/>
        <w:bottom w:val="none" w:sz="0" w:space="0" w:color="auto"/>
        <w:right w:val="none" w:sz="0" w:space="0" w:color="auto"/>
      </w:divBdr>
    </w:div>
    <w:div w:id="405105899">
      <w:marLeft w:val="0"/>
      <w:marRight w:val="0"/>
      <w:marTop w:val="0"/>
      <w:marBottom w:val="0"/>
      <w:divBdr>
        <w:top w:val="none" w:sz="0" w:space="0" w:color="auto"/>
        <w:left w:val="none" w:sz="0" w:space="0" w:color="auto"/>
        <w:bottom w:val="none" w:sz="0" w:space="0" w:color="auto"/>
        <w:right w:val="none" w:sz="0" w:space="0" w:color="auto"/>
      </w:divBdr>
    </w:div>
    <w:div w:id="405105900">
      <w:marLeft w:val="0"/>
      <w:marRight w:val="0"/>
      <w:marTop w:val="0"/>
      <w:marBottom w:val="0"/>
      <w:divBdr>
        <w:top w:val="none" w:sz="0" w:space="0" w:color="auto"/>
        <w:left w:val="none" w:sz="0" w:space="0" w:color="auto"/>
        <w:bottom w:val="none" w:sz="0" w:space="0" w:color="auto"/>
        <w:right w:val="none" w:sz="0" w:space="0" w:color="auto"/>
      </w:divBdr>
    </w:div>
    <w:div w:id="11976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roma-kravchenko@yandex.ru"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1011</TotalTime>
  <Pages>13</Pages>
  <Words>4083</Words>
  <Characters>23275</Characters>
  <Application>Microsoft Macintosh Word</Application>
  <DocSecurity>0</DocSecurity>
  <Lines>193</Lines>
  <Paragraphs>54</Paragraphs>
  <ScaleCrop>false</ScaleCrop>
  <Company/>
  <LinksUpToDate>false</LinksUpToDate>
  <CharactersWithSpaces>27304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Microsoft Office User</cp:lastModifiedBy>
  <cp:revision>37</cp:revision>
  <dcterms:created xsi:type="dcterms:W3CDTF">2019-06-08T09:19:00Z</dcterms:created>
  <dcterms:modified xsi:type="dcterms:W3CDTF">2019-08-11T21:26:00Z</dcterms:modified>
</cp:coreProperties>
</file>