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0" w:rightFromText="180" w:vertAnchor="text" w:horzAnchor="margin" w:tblpY="-170"/>
        <w:tblW w:w="4945" w:type="pct"/>
        <w:tblLook w:val="00A0"/>
      </w:tblPr>
      <w:tblGrid>
        <w:gridCol w:w="4541"/>
        <w:gridCol w:w="4643"/>
      </w:tblGrid>
      <w:tr w:rsidR="00983EEC" w:rsidRPr="00A069F5" w:rsidTr="003B28FA">
        <w:tc>
          <w:tcPr>
            <w:tcW w:w="2472" w:type="pct"/>
          </w:tcPr>
          <w:p w:rsidR="00983EEC" w:rsidRDefault="00983EEC" w:rsidP="007B1022">
            <w:pPr>
              <w:rPr>
                <w:lang w:val="en-US"/>
              </w:rPr>
            </w:pPr>
            <w:r w:rsidRPr="00120F24">
              <w:t>УДК 631.17: 631.4</w:t>
            </w:r>
          </w:p>
          <w:p w:rsidR="00983EEC" w:rsidRPr="00A069F5" w:rsidRDefault="00983EEC" w:rsidP="007B1022">
            <w:pPr>
              <w:rPr>
                <w:lang w:val="en-US"/>
              </w:rPr>
            </w:pPr>
          </w:p>
          <w:p w:rsidR="00983EEC" w:rsidRPr="00120F24" w:rsidRDefault="00983EEC" w:rsidP="004643AC">
            <w:pPr>
              <w:rPr>
                <w:color w:val="000000"/>
                <w:shd w:val="clear" w:color="auto" w:fill="FFFFFF"/>
              </w:rPr>
            </w:pPr>
            <w:r>
              <w:rPr>
                <w:color w:val="000000"/>
                <w:shd w:val="clear" w:color="auto" w:fill="FFFFFF"/>
              </w:rPr>
              <w:t xml:space="preserve">06.01.01 </w:t>
            </w:r>
            <w:r w:rsidRPr="00120F24">
              <w:rPr>
                <w:color w:val="000000"/>
                <w:shd w:val="clear" w:color="auto" w:fill="FFFFFF"/>
              </w:rPr>
              <w:t>Об</w:t>
            </w:r>
            <w:r>
              <w:rPr>
                <w:color w:val="000000"/>
                <w:shd w:val="clear" w:color="auto" w:fill="FFFFFF"/>
              </w:rPr>
              <w:t>щее земледелие, растениеводство</w:t>
            </w:r>
          </w:p>
          <w:p w:rsidR="00983EEC" w:rsidRPr="00120F24" w:rsidRDefault="00983EEC" w:rsidP="007B1022">
            <w:pPr>
              <w:jc w:val="both"/>
              <w:rPr>
                <w:b/>
              </w:rPr>
            </w:pPr>
          </w:p>
          <w:p w:rsidR="00983EEC" w:rsidRPr="00120F24" w:rsidRDefault="00983EEC" w:rsidP="004615FF">
            <w:pPr>
              <w:rPr>
                <w:b/>
              </w:rPr>
            </w:pPr>
            <w:r w:rsidRPr="00120F24">
              <w:rPr>
                <w:b/>
              </w:rPr>
              <w:t>ВЛИЯНИЕ ПРЕДШЕСТВЕННИКОВ И ТЕ</w:t>
            </w:r>
            <w:r w:rsidRPr="00120F24">
              <w:rPr>
                <w:b/>
              </w:rPr>
              <w:t>Х</w:t>
            </w:r>
            <w:r w:rsidRPr="00120F24">
              <w:rPr>
                <w:b/>
              </w:rPr>
              <w:t>НОЛОГИЙ ОБРАБОТКИ НА РАЗВИТИЕ СОРНЯКОВ</w:t>
            </w:r>
          </w:p>
          <w:p w:rsidR="00983EEC" w:rsidRPr="00120F24" w:rsidRDefault="00983EEC" w:rsidP="007B1022">
            <w:pPr>
              <w:jc w:val="both"/>
              <w:rPr>
                <w:color w:val="000000"/>
              </w:rPr>
            </w:pPr>
          </w:p>
        </w:tc>
        <w:tc>
          <w:tcPr>
            <w:tcW w:w="2528" w:type="pct"/>
          </w:tcPr>
          <w:p w:rsidR="00983EEC" w:rsidRDefault="00983EEC" w:rsidP="007B1022">
            <w:pPr>
              <w:rPr>
                <w:lang w:val="en-US"/>
              </w:rPr>
            </w:pPr>
            <w:r w:rsidRPr="00120F24">
              <w:rPr>
                <w:color w:val="000000"/>
                <w:lang w:val="en-US"/>
              </w:rPr>
              <w:t xml:space="preserve">UDC </w:t>
            </w:r>
            <w:r w:rsidRPr="00120F24">
              <w:rPr>
                <w:lang w:val="en-US"/>
              </w:rPr>
              <w:t>631.17: 631.4</w:t>
            </w:r>
          </w:p>
          <w:p w:rsidR="00983EEC" w:rsidRPr="00120F24" w:rsidRDefault="00983EEC" w:rsidP="007B1022">
            <w:pPr>
              <w:rPr>
                <w:color w:val="000000"/>
                <w:lang w:val="en-US"/>
              </w:rPr>
            </w:pPr>
          </w:p>
          <w:p w:rsidR="00983EEC" w:rsidRPr="00313D1E" w:rsidRDefault="00983EEC" w:rsidP="007B1022">
            <w:pPr>
              <w:rPr>
                <w:color w:val="000000"/>
              </w:rPr>
            </w:pPr>
            <w:r>
              <w:rPr>
                <w:color w:val="000000"/>
                <w:lang w:val="en-US"/>
              </w:rPr>
              <w:t xml:space="preserve">06.01.01 </w:t>
            </w:r>
            <w:r w:rsidRPr="00120F24">
              <w:rPr>
                <w:color w:val="000000"/>
                <w:lang w:val="en-US"/>
              </w:rPr>
              <w:t>General a</w:t>
            </w:r>
            <w:r>
              <w:rPr>
                <w:color w:val="000000"/>
                <w:lang w:val="en-US"/>
              </w:rPr>
              <w:t>griculture, crop production</w:t>
            </w:r>
          </w:p>
          <w:p w:rsidR="00983EEC" w:rsidRPr="00120F24" w:rsidRDefault="00983EEC" w:rsidP="007B1022">
            <w:pPr>
              <w:rPr>
                <w:color w:val="000000"/>
                <w:lang w:val="en-US"/>
              </w:rPr>
            </w:pPr>
          </w:p>
          <w:p w:rsidR="00983EEC" w:rsidRPr="00120F24" w:rsidRDefault="00983EEC" w:rsidP="004615FF">
            <w:pPr>
              <w:rPr>
                <w:b/>
                <w:color w:val="FF0000"/>
                <w:lang w:val="en-US"/>
              </w:rPr>
            </w:pPr>
            <w:r w:rsidRPr="00120F24">
              <w:rPr>
                <w:b/>
                <w:color w:val="000000"/>
                <w:shd w:val="clear" w:color="auto" w:fill="FFFFFF"/>
                <w:lang w:val="en-US"/>
              </w:rPr>
              <w:t>INFLUENCE OF PREDECESSORS AND TEC</w:t>
            </w:r>
            <w:r w:rsidRPr="00120F24">
              <w:rPr>
                <w:b/>
                <w:color w:val="000000"/>
                <w:shd w:val="clear" w:color="auto" w:fill="FFFFFF"/>
                <w:lang w:val="en-US"/>
              </w:rPr>
              <w:t>H</w:t>
            </w:r>
            <w:r w:rsidRPr="00120F24">
              <w:rPr>
                <w:b/>
                <w:color w:val="000000"/>
                <w:shd w:val="clear" w:color="auto" w:fill="FFFFFF"/>
                <w:lang w:val="en-US"/>
              </w:rPr>
              <w:t>NOLOGIES OF PROCESSING ON DEVELO</w:t>
            </w:r>
            <w:r w:rsidRPr="00120F24">
              <w:rPr>
                <w:b/>
                <w:color w:val="000000"/>
                <w:shd w:val="clear" w:color="auto" w:fill="FFFFFF"/>
                <w:lang w:val="en-US"/>
              </w:rPr>
              <w:t>P</w:t>
            </w:r>
            <w:r w:rsidRPr="00120F24">
              <w:rPr>
                <w:b/>
                <w:color w:val="000000"/>
                <w:shd w:val="clear" w:color="auto" w:fill="FFFFFF"/>
                <w:lang w:val="en-US"/>
              </w:rPr>
              <w:t>MENT OF WEEDS</w:t>
            </w:r>
          </w:p>
        </w:tc>
      </w:tr>
      <w:tr w:rsidR="00983EEC" w:rsidRPr="00A069F5" w:rsidTr="003B28FA">
        <w:tc>
          <w:tcPr>
            <w:tcW w:w="2472" w:type="pct"/>
          </w:tcPr>
          <w:p w:rsidR="00983EEC" w:rsidRPr="00120F24" w:rsidRDefault="00983EEC" w:rsidP="007B1022">
            <w:pPr>
              <w:rPr>
                <w:color w:val="000000"/>
              </w:rPr>
            </w:pPr>
            <w:r w:rsidRPr="00120F24">
              <w:rPr>
                <w:color w:val="000000"/>
                <w:vertAlign w:val="superscript"/>
              </w:rPr>
              <w:t>1</w:t>
            </w:r>
            <w:r w:rsidRPr="00120F24">
              <w:rPr>
                <w:color w:val="000000"/>
              </w:rPr>
              <w:t>Камбулов Сергей Иванович</w:t>
            </w:r>
          </w:p>
          <w:p w:rsidR="00983EEC" w:rsidRPr="00120F24" w:rsidRDefault="00983EEC" w:rsidP="007B1022">
            <w:pPr>
              <w:rPr>
                <w:color w:val="000000"/>
              </w:rPr>
            </w:pPr>
            <w:r w:rsidRPr="00120F24">
              <w:rPr>
                <w:color w:val="000000"/>
              </w:rPr>
              <w:t>д.т.н., доцент</w:t>
            </w:r>
          </w:p>
          <w:p w:rsidR="00983EEC" w:rsidRPr="00120F24" w:rsidRDefault="00983EEC" w:rsidP="007B1022">
            <w:pPr>
              <w:rPr>
                <w:lang w:val="en-US"/>
              </w:rPr>
            </w:pPr>
            <w:r w:rsidRPr="00120F24">
              <w:rPr>
                <w:lang w:val="en-US"/>
              </w:rPr>
              <w:t>SPIN-</w:t>
            </w:r>
            <w:r w:rsidRPr="00120F24">
              <w:t>код</w:t>
            </w:r>
            <w:r w:rsidRPr="00120F24">
              <w:rPr>
                <w:lang w:val="en-US"/>
              </w:rPr>
              <w:t>: 3854-2942, AuthorID: 696497</w:t>
            </w:r>
          </w:p>
          <w:p w:rsidR="00983EEC" w:rsidRPr="00120F24" w:rsidRDefault="00983EEC" w:rsidP="007B1022">
            <w:pPr>
              <w:rPr>
                <w:color w:val="000000"/>
                <w:lang w:val="en-US"/>
              </w:rPr>
            </w:pPr>
            <w:hyperlink r:id="rId7" w:history="1">
              <w:r w:rsidRPr="00120F24">
                <w:rPr>
                  <w:rStyle w:val="Hyperlink"/>
                  <w:color w:val="000000"/>
                  <w:lang w:val="en-US"/>
                </w:rPr>
                <w:t>kambulov.s@mail.ru</w:t>
              </w:r>
            </w:hyperlink>
            <w:r w:rsidRPr="00120F24">
              <w:rPr>
                <w:color w:val="000000"/>
                <w:lang w:val="en-US"/>
              </w:rPr>
              <w:t xml:space="preserve">  </w:t>
            </w:r>
          </w:p>
          <w:p w:rsidR="00983EEC" w:rsidRPr="00120F24" w:rsidRDefault="00983EEC" w:rsidP="007B1022">
            <w:pPr>
              <w:rPr>
                <w:color w:val="000000"/>
                <w:lang w:val="en-US"/>
              </w:rPr>
            </w:pPr>
          </w:p>
        </w:tc>
        <w:tc>
          <w:tcPr>
            <w:tcW w:w="2528" w:type="pct"/>
          </w:tcPr>
          <w:p w:rsidR="00983EEC" w:rsidRPr="00120F24" w:rsidRDefault="00983EEC" w:rsidP="007B1022">
            <w:pPr>
              <w:rPr>
                <w:color w:val="000000"/>
                <w:lang w:val="en-US"/>
              </w:rPr>
            </w:pPr>
            <w:r w:rsidRPr="00120F24">
              <w:rPr>
                <w:color w:val="000000"/>
                <w:vertAlign w:val="superscript"/>
                <w:lang w:val="en-US"/>
              </w:rPr>
              <w:t>1</w:t>
            </w:r>
            <w:r w:rsidRPr="00120F24">
              <w:rPr>
                <w:color w:val="000000"/>
                <w:lang w:val="en-US"/>
              </w:rPr>
              <w:t>Kambulov Sergei Ivanovich</w:t>
            </w:r>
          </w:p>
          <w:p w:rsidR="00983EEC" w:rsidRPr="00120F24" w:rsidRDefault="00983EEC" w:rsidP="007B1022">
            <w:pPr>
              <w:rPr>
                <w:color w:val="000000"/>
                <w:lang w:val="en-US"/>
              </w:rPr>
            </w:pPr>
            <w:r w:rsidRPr="00120F24">
              <w:rPr>
                <w:color w:val="000000"/>
                <w:lang w:val="en-US"/>
              </w:rPr>
              <w:t>Doctor of Technical Sciences, Associate Professor</w:t>
            </w:r>
          </w:p>
          <w:p w:rsidR="00983EEC" w:rsidRPr="00120F24" w:rsidRDefault="00983EEC" w:rsidP="007B1022">
            <w:pPr>
              <w:rPr>
                <w:lang w:val="en-US"/>
              </w:rPr>
            </w:pPr>
            <w:r w:rsidRPr="00120F24">
              <w:rPr>
                <w:lang w:val="en-US"/>
              </w:rPr>
              <w:t>SPIN- code : 3854-2942, AuthorID: 696497</w:t>
            </w:r>
          </w:p>
          <w:p w:rsidR="00983EEC" w:rsidRPr="00120F24" w:rsidRDefault="00983EEC" w:rsidP="007B1022">
            <w:pPr>
              <w:rPr>
                <w:color w:val="000000"/>
                <w:lang w:val="en-US"/>
              </w:rPr>
            </w:pPr>
            <w:hyperlink r:id="rId8" w:history="1">
              <w:r w:rsidRPr="00120F24">
                <w:rPr>
                  <w:rStyle w:val="Hyperlink"/>
                  <w:color w:val="000000"/>
                  <w:lang w:val="en-US"/>
                </w:rPr>
                <w:t>kambulov.s@mail.ru</w:t>
              </w:r>
            </w:hyperlink>
            <w:r w:rsidRPr="00120F24">
              <w:rPr>
                <w:color w:val="000000"/>
                <w:lang w:val="en-US"/>
              </w:rPr>
              <w:t xml:space="preserve"> </w:t>
            </w:r>
          </w:p>
        </w:tc>
      </w:tr>
      <w:tr w:rsidR="00983EEC" w:rsidRPr="00120F24" w:rsidTr="003B28FA">
        <w:tc>
          <w:tcPr>
            <w:tcW w:w="2472" w:type="pct"/>
          </w:tcPr>
          <w:p w:rsidR="00983EEC" w:rsidRPr="00120F24" w:rsidRDefault="00983EEC" w:rsidP="000240EF">
            <w:r w:rsidRPr="00120F24">
              <w:rPr>
                <w:color w:val="000000"/>
                <w:vertAlign w:val="superscript"/>
              </w:rPr>
              <w:t>1</w:t>
            </w:r>
            <w:r w:rsidRPr="00120F24">
              <w:t>Рыков Виктор Борисович</w:t>
            </w:r>
          </w:p>
          <w:p w:rsidR="00983EEC" w:rsidRPr="00120F24" w:rsidRDefault="00983EEC" w:rsidP="000240EF">
            <w:r w:rsidRPr="00120F24">
              <w:t xml:space="preserve">д.т.н., </w:t>
            </w:r>
            <w:bookmarkStart w:id="0" w:name="OLE_LINK41"/>
            <w:bookmarkStart w:id="1" w:name="OLE_LINK42"/>
            <w:bookmarkStart w:id="2" w:name="OLE_LINK43"/>
            <w:r w:rsidRPr="00120F24">
              <w:t>ст. науч. сотр.</w:t>
            </w:r>
            <w:bookmarkEnd w:id="0"/>
            <w:bookmarkEnd w:id="1"/>
            <w:bookmarkEnd w:id="2"/>
          </w:p>
          <w:p w:rsidR="00983EEC" w:rsidRPr="00120F24" w:rsidRDefault="00983EEC" w:rsidP="000240EF">
            <w:pPr>
              <w:rPr>
                <w:color w:val="000000"/>
                <w:vertAlign w:val="superscript"/>
                <w:lang w:val="en-US"/>
              </w:rPr>
            </w:pPr>
            <w:r w:rsidRPr="00120F24">
              <w:t>SPIN-код: 8328-6310, AuthorID: 424873</w:t>
            </w:r>
          </w:p>
        </w:tc>
        <w:tc>
          <w:tcPr>
            <w:tcW w:w="2528" w:type="pct"/>
          </w:tcPr>
          <w:p w:rsidR="00983EEC" w:rsidRPr="00120F24" w:rsidRDefault="00983EEC" w:rsidP="000240EF">
            <w:pPr>
              <w:rPr>
                <w:lang w:val="en-US"/>
              </w:rPr>
            </w:pPr>
            <w:r w:rsidRPr="00120F24">
              <w:rPr>
                <w:color w:val="000000"/>
                <w:vertAlign w:val="superscript"/>
                <w:lang w:val="en-US"/>
              </w:rPr>
              <w:t>1</w:t>
            </w:r>
            <w:r w:rsidRPr="00120F24">
              <w:rPr>
                <w:lang w:val="en-US"/>
              </w:rPr>
              <w:t>Rykov Viktor Borisovich</w:t>
            </w:r>
          </w:p>
          <w:p w:rsidR="00983EEC" w:rsidRPr="00F5037A" w:rsidRDefault="00983EEC" w:rsidP="000240EF">
            <w:pPr>
              <w:rPr>
                <w:lang w:val="en-US"/>
              </w:rPr>
            </w:pPr>
            <w:r w:rsidRPr="00120F24">
              <w:rPr>
                <w:lang w:val="en-US"/>
              </w:rPr>
              <w:t>Doctor of Technical Sciences, Senior Researcher</w:t>
            </w:r>
            <w:r w:rsidRPr="00F5037A">
              <w:rPr>
                <w:lang w:val="en-US"/>
              </w:rPr>
              <w:t xml:space="preserve">, </w:t>
            </w:r>
          </w:p>
          <w:p w:rsidR="00983EEC" w:rsidRPr="00120F24" w:rsidRDefault="00983EEC" w:rsidP="000240EF">
            <w:r w:rsidRPr="00120F24">
              <w:t>SPIN- code : 8328-6310, AuthorID: 424873</w:t>
            </w:r>
          </w:p>
          <w:p w:rsidR="00983EEC" w:rsidRPr="00120F24" w:rsidRDefault="00983EEC" w:rsidP="007B1022">
            <w:pPr>
              <w:rPr>
                <w:color w:val="000000"/>
                <w:vertAlign w:val="superscript"/>
                <w:lang w:val="en-US"/>
              </w:rPr>
            </w:pPr>
          </w:p>
        </w:tc>
      </w:tr>
      <w:tr w:rsidR="00983EEC" w:rsidRPr="00A069F5" w:rsidTr="003B28FA">
        <w:tc>
          <w:tcPr>
            <w:tcW w:w="2472" w:type="pct"/>
          </w:tcPr>
          <w:p w:rsidR="00983EEC" w:rsidRPr="00120F24" w:rsidRDefault="00983EEC" w:rsidP="007B1022">
            <w:pPr>
              <w:rPr>
                <w:color w:val="000000"/>
              </w:rPr>
            </w:pPr>
            <w:r w:rsidRPr="00120F24">
              <w:rPr>
                <w:color w:val="000000"/>
                <w:vertAlign w:val="superscript"/>
              </w:rPr>
              <w:t>1</w:t>
            </w:r>
            <w:r w:rsidRPr="00120F24">
              <w:rPr>
                <w:color w:val="000000"/>
              </w:rPr>
              <w:t>Колесник Валентина Владимировна</w:t>
            </w:r>
          </w:p>
          <w:p w:rsidR="00983EEC" w:rsidRPr="00120F24" w:rsidRDefault="00983EEC" w:rsidP="007B1022">
            <w:r w:rsidRPr="00120F24">
              <w:t>SPIN-код: 3511-5207, AuthorID: 696657</w:t>
            </w:r>
          </w:p>
          <w:p w:rsidR="00983EEC" w:rsidRPr="00120F24" w:rsidRDefault="00983EEC" w:rsidP="007B1022">
            <w:pPr>
              <w:rPr>
                <w:i/>
                <w:color w:val="000000"/>
              </w:rPr>
            </w:pPr>
          </w:p>
        </w:tc>
        <w:tc>
          <w:tcPr>
            <w:tcW w:w="2528" w:type="pct"/>
          </w:tcPr>
          <w:p w:rsidR="00983EEC" w:rsidRPr="00120F24" w:rsidRDefault="00983EEC" w:rsidP="007B1022">
            <w:pPr>
              <w:rPr>
                <w:color w:val="000000"/>
                <w:lang w:val="en-US"/>
              </w:rPr>
            </w:pPr>
            <w:r w:rsidRPr="00120F24">
              <w:rPr>
                <w:color w:val="000000"/>
                <w:vertAlign w:val="superscript"/>
                <w:lang w:val="en-US"/>
              </w:rPr>
              <w:t>1</w:t>
            </w:r>
            <w:r w:rsidRPr="00120F24">
              <w:rPr>
                <w:color w:val="000000"/>
                <w:lang w:val="en-US"/>
              </w:rPr>
              <w:t>Kolesnik Valentina Vladimirovna</w:t>
            </w:r>
          </w:p>
          <w:p w:rsidR="00983EEC" w:rsidRPr="00120F24" w:rsidRDefault="00983EEC" w:rsidP="007B1022">
            <w:pPr>
              <w:rPr>
                <w:lang w:val="en-US"/>
              </w:rPr>
            </w:pPr>
            <w:r w:rsidRPr="00120F24">
              <w:rPr>
                <w:lang w:val="en-US"/>
              </w:rPr>
              <w:t>SPIN- code : 3511-5207, AuthorID: 696657</w:t>
            </w:r>
          </w:p>
          <w:p w:rsidR="00983EEC" w:rsidRPr="00120F24" w:rsidRDefault="00983EEC" w:rsidP="007B1022">
            <w:pPr>
              <w:rPr>
                <w:i/>
                <w:color w:val="000000"/>
                <w:lang w:val="en-US"/>
              </w:rPr>
            </w:pPr>
          </w:p>
        </w:tc>
      </w:tr>
      <w:tr w:rsidR="00983EEC" w:rsidRPr="00120F24" w:rsidTr="003B28FA">
        <w:tc>
          <w:tcPr>
            <w:tcW w:w="2472" w:type="pct"/>
          </w:tcPr>
          <w:p w:rsidR="00983EEC" w:rsidRPr="00120F24" w:rsidRDefault="00983EEC" w:rsidP="007B1022">
            <w:pPr>
              <w:autoSpaceDE w:val="0"/>
              <w:autoSpaceDN w:val="0"/>
              <w:adjustRightInd w:val="0"/>
              <w:rPr>
                <w:color w:val="000000"/>
              </w:rPr>
            </w:pPr>
            <w:r w:rsidRPr="00120F24">
              <w:rPr>
                <w:color w:val="000000"/>
                <w:vertAlign w:val="superscript"/>
              </w:rPr>
              <w:t>2</w:t>
            </w:r>
            <w:r w:rsidRPr="00120F24">
              <w:rPr>
                <w:color w:val="000000"/>
              </w:rPr>
              <w:t>Трубилин Евгений Иванович</w:t>
            </w:r>
          </w:p>
          <w:p w:rsidR="00983EEC" w:rsidRPr="00120F24" w:rsidRDefault="00983EEC" w:rsidP="007B1022">
            <w:pPr>
              <w:autoSpaceDE w:val="0"/>
              <w:autoSpaceDN w:val="0"/>
              <w:adjustRightInd w:val="0"/>
              <w:rPr>
                <w:color w:val="000000"/>
              </w:rPr>
            </w:pPr>
            <w:r w:rsidRPr="00120F24">
              <w:rPr>
                <w:color w:val="000000"/>
              </w:rPr>
              <w:t xml:space="preserve">д.т.н., профессор, </w:t>
            </w:r>
          </w:p>
          <w:p w:rsidR="00983EEC" w:rsidRPr="003C3950" w:rsidRDefault="00983EEC" w:rsidP="007B1022">
            <w:pPr>
              <w:rPr>
                <w:color w:val="000000"/>
                <w:lang w:val="en-US"/>
              </w:rPr>
            </w:pPr>
            <w:r w:rsidRPr="00120F24">
              <w:rPr>
                <w:color w:val="000000"/>
              </w:rPr>
              <w:t>SPIN-код: 6414-8130, AuthorID: 175537</w:t>
            </w:r>
          </w:p>
        </w:tc>
        <w:tc>
          <w:tcPr>
            <w:tcW w:w="2528" w:type="pct"/>
          </w:tcPr>
          <w:p w:rsidR="00983EEC" w:rsidRPr="00120F24" w:rsidRDefault="00983EEC" w:rsidP="007B1022">
            <w:pPr>
              <w:autoSpaceDE w:val="0"/>
              <w:autoSpaceDN w:val="0"/>
              <w:adjustRightInd w:val="0"/>
              <w:rPr>
                <w:color w:val="000000"/>
                <w:lang w:val="en-US"/>
              </w:rPr>
            </w:pPr>
            <w:r w:rsidRPr="00120F24">
              <w:rPr>
                <w:color w:val="000000"/>
                <w:vertAlign w:val="superscript"/>
                <w:lang w:val="en-US"/>
              </w:rPr>
              <w:t>2</w:t>
            </w:r>
            <w:r w:rsidRPr="00120F24">
              <w:rPr>
                <w:color w:val="000000"/>
                <w:lang w:val="en-US"/>
              </w:rPr>
              <w:t>Trubilin Evgeny Ivanovich</w:t>
            </w:r>
          </w:p>
          <w:p w:rsidR="00983EEC" w:rsidRPr="00120F24" w:rsidRDefault="00983EEC" w:rsidP="007B1022">
            <w:pPr>
              <w:rPr>
                <w:color w:val="000000"/>
                <w:lang w:val="en-US"/>
              </w:rPr>
            </w:pPr>
            <w:r w:rsidRPr="00120F24">
              <w:rPr>
                <w:color w:val="000000"/>
                <w:lang w:val="en-US"/>
              </w:rPr>
              <w:t>Doctor of Technical Sciences, Professor</w:t>
            </w:r>
          </w:p>
          <w:p w:rsidR="00983EEC" w:rsidRPr="003C3950" w:rsidRDefault="00983EEC" w:rsidP="003C3950">
            <w:pPr>
              <w:autoSpaceDE w:val="0"/>
              <w:autoSpaceDN w:val="0"/>
              <w:adjustRightInd w:val="0"/>
              <w:rPr>
                <w:color w:val="000000"/>
                <w:lang w:val="en-US"/>
              </w:rPr>
            </w:pPr>
            <w:r w:rsidRPr="00120F24">
              <w:rPr>
                <w:color w:val="000000"/>
              </w:rPr>
              <w:t>SPIN-code: 6414-8130, AuthorID: 175537</w:t>
            </w:r>
          </w:p>
        </w:tc>
      </w:tr>
      <w:tr w:rsidR="00983EEC" w:rsidRPr="00A069F5" w:rsidTr="003B28FA">
        <w:tc>
          <w:tcPr>
            <w:tcW w:w="2472" w:type="pct"/>
          </w:tcPr>
          <w:p w:rsidR="00983EEC" w:rsidRPr="00120F24" w:rsidRDefault="00983EEC" w:rsidP="007B1022">
            <w:pPr>
              <w:rPr>
                <w:i/>
                <w:color w:val="000000"/>
              </w:rPr>
            </w:pPr>
            <w:r w:rsidRPr="00120F24">
              <w:rPr>
                <w:color w:val="000000"/>
                <w:vertAlign w:val="superscript"/>
              </w:rPr>
              <w:t xml:space="preserve"> 1</w:t>
            </w:r>
            <w:r w:rsidRPr="00120F24">
              <w:rPr>
                <w:i/>
                <w:color w:val="000000"/>
              </w:rPr>
              <w:t>Федеральное государственное бюджетное н</w:t>
            </w:r>
            <w:r w:rsidRPr="00120F24">
              <w:rPr>
                <w:i/>
                <w:color w:val="000000"/>
              </w:rPr>
              <w:t>а</w:t>
            </w:r>
            <w:r w:rsidRPr="00120F24">
              <w:rPr>
                <w:i/>
                <w:color w:val="000000"/>
              </w:rPr>
              <w:t>учное учреждение «Аграрный научный центр «Донской» подразделение Северо-Кавказский н</w:t>
            </w:r>
            <w:r w:rsidRPr="00120F24">
              <w:rPr>
                <w:i/>
                <w:color w:val="000000"/>
              </w:rPr>
              <w:t>а</w:t>
            </w:r>
            <w:r w:rsidRPr="00120F24">
              <w:rPr>
                <w:i/>
                <w:color w:val="000000"/>
              </w:rPr>
              <w:t>учно-исследовательский институт механизации и электрификации сельского хозяйства (ФГБНУ «АНЦ «Донской» подразделение СКНИИМЭСХ),</w:t>
            </w:r>
          </w:p>
          <w:p w:rsidR="00983EEC" w:rsidRPr="00120F24" w:rsidRDefault="00983EEC" w:rsidP="007B1022">
            <w:pPr>
              <w:rPr>
                <w:i/>
                <w:color w:val="000000"/>
              </w:rPr>
            </w:pPr>
            <w:r w:rsidRPr="00120F24">
              <w:rPr>
                <w:i/>
                <w:color w:val="000000"/>
              </w:rPr>
              <w:t xml:space="preserve"> г. Зерноград, Россия</w:t>
            </w:r>
          </w:p>
          <w:p w:rsidR="00983EEC" w:rsidRPr="00120F24" w:rsidRDefault="00983EEC" w:rsidP="007B1022">
            <w:pPr>
              <w:rPr>
                <w:color w:val="000000"/>
                <w:vertAlign w:val="superscript"/>
              </w:rPr>
            </w:pPr>
          </w:p>
        </w:tc>
        <w:tc>
          <w:tcPr>
            <w:tcW w:w="2528" w:type="pct"/>
          </w:tcPr>
          <w:p w:rsidR="00983EEC" w:rsidRPr="00120F24" w:rsidRDefault="00983EEC" w:rsidP="007B1022">
            <w:pPr>
              <w:rPr>
                <w:color w:val="000000"/>
                <w:vertAlign w:val="superscript"/>
                <w:lang w:val="en-US"/>
              </w:rPr>
            </w:pPr>
            <w:r w:rsidRPr="00120F24">
              <w:rPr>
                <w:color w:val="000000"/>
                <w:vertAlign w:val="superscript"/>
                <w:lang w:val="en-US"/>
              </w:rPr>
              <w:t>1</w:t>
            </w:r>
            <w:r w:rsidRPr="00120F24">
              <w:rPr>
                <w:i/>
                <w:color w:val="000000"/>
                <w:lang w:val="en-US"/>
              </w:rPr>
              <w:t>Federal state research institution of the «</w:t>
            </w:r>
            <w:smartTag w:uri="urn:schemas-microsoft-com:office:smarttags" w:element="PlaceName">
              <w:r w:rsidRPr="00120F24">
                <w:rPr>
                  <w:i/>
                  <w:color w:val="000000"/>
                  <w:shd w:val="clear" w:color="auto" w:fill="FFFFFF"/>
                  <w:lang w:val="en-US"/>
                </w:rPr>
                <w:t>Agrarian</w:t>
              </w:r>
            </w:smartTag>
            <w:r w:rsidRPr="00120F24">
              <w:rPr>
                <w:i/>
                <w:color w:val="000000"/>
                <w:shd w:val="clear" w:color="auto" w:fill="FFFFFF"/>
                <w:lang w:val="en-US"/>
              </w:rPr>
              <w:t xml:space="preserve"> </w:t>
            </w:r>
            <w:smartTag w:uri="urn:schemas-microsoft-com:office:smarttags" w:element="PlaceName">
              <w:r w:rsidRPr="00120F24">
                <w:rPr>
                  <w:i/>
                  <w:color w:val="000000"/>
                  <w:shd w:val="clear" w:color="auto" w:fill="FFFFFF"/>
                  <w:lang w:val="en-US"/>
                </w:rPr>
                <w:t>Science</w:t>
              </w:r>
            </w:smartTag>
            <w:r w:rsidRPr="00120F24">
              <w:rPr>
                <w:i/>
                <w:color w:val="000000"/>
                <w:shd w:val="clear" w:color="auto" w:fill="FFFFFF"/>
                <w:lang w:val="en-US"/>
              </w:rPr>
              <w:t xml:space="preserve"> </w:t>
            </w:r>
            <w:smartTag w:uri="urn:schemas-microsoft-com:office:smarttags" w:element="PlaceType">
              <w:r w:rsidRPr="00120F24">
                <w:rPr>
                  <w:i/>
                  <w:color w:val="000000"/>
                  <w:shd w:val="clear" w:color="auto" w:fill="FFFFFF"/>
                  <w:lang w:val="en-US"/>
                </w:rPr>
                <w:t>Center</w:t>
              </w:r>
            </w:smartTag>
            <w:r w:rsidRPr="00120F24">
              <w:rPr>
                <w:i/>
                <w:color w:val="000000"/>
                <w:shd w:val="clear" w:color="auto" w:fill="FFFFFF"/>
                <w:lang w:val="en-US"/>
              </w:rPr>
              <w:t xml:space="preserve"> «Donskoy»</w:t>
            </w:r>
            <w:r w:rsidRPr="00120F24">
              <w:rPr>
                <w:i/>
                <w:color w:val="000000"/>
                <w:lang w:val="en-US"/>
              </w:rPr>
              <w:t xml:space="preserve"> </w:t>
            </w:r>
            <w:r w:rsidRPr="00120F24">
              <w:rPr>
                <w:i/>
                <w:color w:val="000000"/>
                <w:shd w:val="clear" w:color="auto" w:fill="FFFFFF"/>
                <w:lang w:val="en-US"/>
              </w:rPr>
              <w:t>subdivision</w:t>
            </w:r>
            <w:r w:rsidRPr="00120F24">
              <w:rPr>
                <w:i/>
                <w:color w:val="000000"/>
                <w:lang w:val="en-US"/>
              </w:rPr>
              <w:t xml:space="preserve"> North-Caucasian scientific research Institute of mechaniz</w:t>
            </w:r>
            <w:r w:rsidRPr="00120F24">
              <w:rPr>
                <w:i/>
                <w:color w:val="000000"/>
                <w:lang w:val="en-US"/>
              </w:rPr>
              <w:t>a</w:t>
            </w:r>
            <w:r w:rsidRPr="00120F24">
              <w:rPr>
                <w:i/>
                <w:color w:val="000000"/>
                <w:lang w:val="en-US"/>
              </w:rPr>
              <w:t xml:space="preserve">tion and electrification of agriculture, </w:t>
            </w:r>
            <w:smartTag w:uri="urn:schemas-microsoft-com:office:smarttags" w:element="metricconverter">
              <w:smartTagPr>
                <w:attr w:name="ProductID" w:val="20 см"/>
              </w:smartTagPr>
              <w:smartTag w:uri="urn:schemas-microsoft-com:office:smarttags" w:element="City">
                <w:r w:rsidRPr="00120F24">
                  <w:rPr>
                    <w:i/>
                    <w:color w:val="000000"/>
                    <w:lang w:val="en-US"/>
                  </w:rPr>
                  <w:t>Zernograd</w:t>
                </w:r>
              </w:smartTag>
              <w:r w:rsidRPr="00120F24">
                <w:rPr>
                  <w:i/>
                  <w:color w:val="000000"/>
                  <w:lang w:val="en-US"/>
                </w:rPr>
                <w:t xml:space="preserve">, </w:t>
              </w:r>
              <w:smartTag w:uri="urn:schemas-microsoft-com:office:smarttags" w:element="metricconverter">
                <w:smartTagPr>
                  <w:attr w:name="ProductID" w:val="20 см"/>
                </w:smartTagPr>
                <w:r w:rsidRPr="00120F24">
                  <w:rPr>
                    <w:i/>
                    <w:color w:val="000000"/>
                    <w:lang w:val="en-US"/>
                  </w:rPr>
                  <w:t>Ru</w:t>
                </w:r>
                <w:r w:rsidRPr="00120F24">
                  <w:rPr>
                    <w:i/>
                    <w:color w:val="000000"/>
                    <w:lang w:val="en-US"/>
                  </w:rPr>
                  <w:t>s</w:t>
                </w:r>
                <w:r w:rsidRPr="00120F24">
                  <w:rPr>
                    <w:i/>
                    <w:color w:val="000000"/>
                    <w:lang w:val="en-US"/>
                  </w:rPr>
                  <w:t>sia</w:t>
                </w:r>
              </w:smartTag>
            </w:smartTag>
          </w:p>
        </w:tc>
      </w:tr>
      <w:tr w:rsidR="00983EEC" w:rsidRPr="00A069F5" w:rsidTr="003B28FA">
        <w:tc>
          <w:tcPr>
            <w:tcW w:w="2472" w:type="pct"/>
          </w:tcPr>
          <w:p w:rsidR="00983EEC" w:rsidRPr="00120F24" w:rsidRDefault="00983EEC" w:rsidP="007B1022">
            <w:pPr>
              <w:autoSpaceDE w:val="0"/>
              <w:autoSpaceDN w:val="0"/>
              <w:adjustRightInd w:val="0"/>
              <w:rPr>
                <w:i/>
                <w:iCs/>
                <w:color w:val="000000"/>
              </w:rPr>
            </w:pPr>
            <w:r w:rsidRPr="00120F24">
              <w:rPr>
                <w:color w:val="000000"/>
                <w:vertAlign w:val="superscript"/>
              </w:rPr>
              <w:t>2</w:t>
            </w:r>
            <w:r w:rsidRPr="00120F24">
              <w:rPr>
                <w:i/>
                <w:iCs/>
                <w:color w:val="000000"/>
              </w:rPr>
              <w:t>ФГБОУ ВО Кубанский государственный агра</w:t>
            </w:r>
            <w:r w:rsidRPr="00120F24">
              <w:rPr>
                <w:i/>
                <w:iCs/>
                <w:color w:val="000000"/>
              </w:rPr>
              <w:t>р</w:t>
            </w:r>
            <w:r w:rsidRPr="00120F24">
              <w:rPr>
                <w:i/>
                <w:iCs/>
                <w:color w:val="000000"/>
              </w:rPr>
              <w:t xml:space="preserve">ный университет им. И.Т. Трубилина. </w:t>
            </w:r>
          </w:p>
          <w:p w:rsidR="00983EEC" w:rsidRPr="00120F24" w:rsidRDefault="00983EEC" w:rsidP="007B1022">
            <w:pPr>
              <w:autoSpaceDE w:val="0"/>
              <w:autoSpaceDN w:val="0"/>
              <w:adjustRightInd w:val="0"/>
              <w:rPr>
                <w:i/>
                <w:iCs/>
                <w:color w:val="000000"/>
              </w:rPr>
            </w:pPr>
            <w:smartTag w:uri="urn:schemas-microsoft-com:office:smarttags" w:element="metricconverter">
              <w:smartTagPr>
                <w:attr w:name="ProductID" w:val="20 см"/>
              </w:smartTagPr>
              <w:r w:rsidRPr="00120F24">
                <w:rPr>
                  <w:i/>
                  <w:iCs/>
                  <w:color w:val="000000"/>
                </w:rPr>
                <w:t>350044, г</w:t>
              </w:r>
            </w:smartTag>
            <w:r w:rsidRPr="00120F24">
              <w:rPr>
                <w:i/>
                <w:iCs/>
                <w:color w:val="000000"/>
              </w:rPr>
              <w:t>. Краснодар, ул. Калинина 13</w:t>
            </w:r>
          </w:p>
          <w:p w:rsidR="00983EEC" w:rsidRPr="00120F24" w:rsidRDefault="00983EEC" w:rsidP="007B1022">
            <w:pPr>
              <w:rPr>
                <w:color w:val="000000"/>
                <w:vertAlign w:val="superscript"/>
              </w:rPr>
            </w:pPr>
          </w:p>
        </w:tc>
        <w:tc>
          <w:tcPr>
            <w:tcW w:w="2528" w:type="pct"/>
          </w:tcPr>
          <w:p w:rsidR="00983EEC" w:rsidRPr="00120F24" w:rsidRDefault="00983EEC" w:rsidP="007B1022">
            <w:pPr>
              <w:autoSpaceDE w:val="0"/>
              <w:autoSpaceDN w:val="0"/>
              <w:adjustRightInd w:val="0"/>
              <w:rPr>
                <w:i/>
                <w:iCs/>
                <w:color w:val="000000"/>
                <w:lang w:val="en-US"/>
              </w:rPr>
            </w:pPr>
            <w:r w:rsidRPr="00120F24">
              <w:rPr>
                <w:color w:val="000000"/>
                <w:vertAlign w:val="superscript"/>
                <w:lang w:val="en-US"/>
              </w:rPr>
              <w:t>2</w:t>
            </w:r>
            <w:r w:rsidRPr="00120F24">
              <w:rPr>
                <w:lang w:val="en-US"/>
              </w:rPr>
              <w:t xml:space="preserve"> </w:t>
            </w:r>
            <w:r w:rsidRPr="00120F24">
              <w:rPr>
                <w:i/>
                <w:color w:val="000000"/>
                <w:lang w:val="en-US"/>
              </w:rPr>
              <w:t>Federal state budgetary educational institution of higher education</w:t>
            </w:r>
            <w:r w:rsidRPr="00120F24">
              <w:rPr>
                <w:color w:val="000000"/>
                <w:lang w:val="en-US"/>
              </w:rPr>
              <w:t xml:space="preserve"> «</w:t>
            </w:r>
            <w:r w:rsidRPr="00120F24">
              <w:rPr>
                <w:i/>
                <w:iCs/>
                <w:color w:val="000000"/>
                <w:lang w:val="en-US"/>
              </w:rPr>
              <w:t>Kuban State Agrarian University named after I.T. Trubilin», Krasnodar, Russia</w:t>
            </w:r>
          </w:p>
          <w:p w:rsidR="00983EEC" w:rsidRPr="00120F24" w:rsidRDefault="00983EEC" w:rsidP="007B1022">
            <w:pPr>
              <w:rPr>
                <w:i/>
                <w:color w:val="000000"/>
                <w:lang w:val="en-US"/>
              </w:rPr>
            </w:pPr>
          </w:p>
        </w:tc>
      </w:tr>
      <w:tr w:rsidR="00983EEC" w:rsidRPr="00A069F5" w:rsidTr="003B28FA">
        <w:tc>
          <w:tcPr>
            <w:tcW w:w="2472" w:type="pct"/>
          </w:tcPr>
          <w:p w:rsidR="00983EEC" w:rsidRPr="00A069F5" w:rsidRDefault="00983EEC" w:rsidP="00235D47">
            <w:pPr>
              <w:rPr>
                <w:color w:val="000000"/>
              </w:rPr>
            </w:pPr>
            <w:r w:rsidRPr="00120F24">
              <w:rPr>
                <w:color w:val="000000"/>
              </w:rPr>
              <w:t>Вопросы, связанные с засоренностью посевов сельскохозяйственных культур являются злоб</w:t>
            </w:r>
            <w:r w:rsidRPr="00120F24">
              <w:rPr>
                <w:color w:val="000000"/>
              </w:rPr>
              <w:t>о</w:t>
            </w:r>
            <w:r w:rsidRPr="00120F24">
              <w:rPr>
                <w:color w:val="000000"/>
              </w:rPr>
              <w:t>дневными и весьма актуальными. Все это в по</w:t>
            </w:r>
            <w:r w:rsidRPr="00120F24">
              <w:rPr>
                <w:color w:val="000000"/>
              </w:rPr>
              <w:t>л</w:t>
            </w:r>
            <w:r w:rsidRPr="00120F24">
              <w:rPr>
                <w:color w:val="000000"/>
              </w:rPr>
              <w:t>ной мере относится к основной культуре, прои</w:t>
            </w:r>
            <w:r w:rsidRPr="00120F24">
              <w:rPr>
                <w:color w:val="000000"/>
              </w:rPr>
              <w:t>з</w:t>
            </w:r>
            <w:r w:rsidRPr="00120F24">
              <w:rPr>
                <w:color w:val="000000"/>
              </w:rPr>
              <w:t>водимой на юге России – озимой пшенице. В св</w:t>
            </w:r>
            <w:r w:rsidRPr="00120F24">
              <w:rPr>
                <w:color w:val="000000"/>
              </w:rPr>
              <w:t>я</w:t>
            </w:r>
            <w:r w:rsidRPr="00120F24">
              <w:rPr>
                <w:color w:val="000000"/>
              </w:rPr>
              <w:t>зи с этим представленные результаты исследов</w:t>
            </w:r>
            <w:r w:rsidRPr="00120F24">
              <w:rPr>
                <w:color w:val="000000"/>
              </w:rPr>
              <w:t>а</w:t>
            </w:r>
            <w:r w:rsidRPr="00120F24">
              <w:rPr>
                <w:color w:val="000000"/>
              </w:rPr>
              <w:t>ний влияния предшественников и технологий обработки почвы на развитие сорных растений при возделывании озимой пшеницы являются актуальными. Экспериментальные исследования проводились в условиях многолетнего опыта ра</w:t>
            </w:r>
            <w:r w:rsidRPr="00120F24">
              <w:rPr>
                <w:color w:val="000000"/>
              </w:rPr>
              <w:t>с</w:t>
            </w:r>
            <w:r w:rsidRPr="00120F24">
              <w:rPr>
                <w:color w:val="000000"/>
              </w:rPr>
              <w:t>положенного в ФГБНУ «АНЦ «Донской». Ра</w:t>
            </w:r>
            <w:r w:rsidRPr="00120F24">
              <w:rPr>
                <w:color w:val="000000"/>
              </w:rPr>
              <w:t>с</w:t>
            </w:r>
            <w:r w:rsidRPr="00120F24">
              <w:rPr>
                <w:color w:val="000000"/>
              </w:rPr>
              <w:t>смотрено влияние различных способов посева (рядовой, разбросной, ленточный) и технологий обработки почвы (отвальная, безотвальная, п</w:t>
            </w:r>
            <w:r w:rsidRPr="00120F24">
              <w:rPr>
                <w:color w:val="000000"/>
              </w:rPr>
              <w:t>о</w:t>
            </w:r>
            <w:r w:rsidRPr="00120F24">
              <w:rPr>
                <w:color w:val="000000"/>
              </w:rPr>
              <w:t>верхностная, мелкая) на засоренность озимой пшеницы. Установлено, что наименьшее колич</w:t>
            </w:r>
            <w:r w:rsidRPr="00120F24">
              <w:rPr>
                <w:color w:val="000000"/>
              </w:rPr>
              <w:t>е</w:t>
            </w:r>
            <w:r w:rsidRPr="00120F24">
              <w:rPr>
                <w:color w:val="000000"/>
              </w:rPr>
              <w:t>ство сорных растений обеспечивается при ра</w:t>
            </w:r>
            <w:r w:rsidRPr="00120F24">
              <w:rPr>
                <w:color w:val="000000"/>
              </w:rPr>
              <w:t>з</w:t>
            </w:r>
            <w:r w:rsidRPr="00120F24">
              <w:rPr>
                <w:color w:val="000000"/>
              </w:rPr>
              <w:t>бросном посеве на фоне глубокой обработки по</w:t>
            </w:r>
            <w:r w:rsidRPr="00120F24">
              <w:rPr>
                <w:color w:val="000000"/>
              </w:rPr>
              <w:t>ч</w:t>
            </w:r>
            <w:r w:rsidRPr="00120F24">
              <w:rPr>
                <w:color w:val="000000"/>
              </w:rPr>
              <w:t>вы. Основная обработка на глубину 18-</w:t>
            </w:r>
            <w:smartTag w:uri="urn:schemas-microsoft-com:office:smarttags" w:element="metricconverter">
              <w:smartTagPr>
                <w:attr w:name="ProductID" w:val="20 см"/>
              </w:smartTagPr>
              <w:r w:rsidRPr="00120F24">
                <w:rPr>
                  <w:color w:val="000000"/>
                </w:rPr>
                <w:t>20 см</w:t>
              </w:r>
            </w:smartTag>
            <w:r w:rsidRPr="00120F24">
              <w:rPr>
                <w:color w:val="000000"/>
              </w:rPr>
              <w:t xml:space="preserve"> снижает количество сорняков на 47% в сравнении с поверхностной (8-</w:t>
            </w:r>
            <w:smartTag w:uri="urn:schemas-microsoft-com:office:smarttags" w:element="metricconverter">
              <w:smartTagPr>
                <w:attr w:name="ProductID" w:val="20 см"/>
              </w:smartTagPr>
              <w:r w:rsidRPr="00120F24">
                <w:rPr>
                  <w:color w:val="000000"/>
                </w:rPr>
                <w:t>10 см</w:t>
              </w:r>
            </w:smartTag>
            <w:r w:rsidRPr="00120F24">
              <w:rPr>
                <w:color w:val="000000"/>
              </w:rPr>
              <w:t>), а разбросной посев снижает их количество на 80%, так как сорные растения находятся в более жестких условиях по сравнению с озимой пшеницей, быстрому разв</w:t>
            </w:r>
            <w:r w:rsidRPr="00120F24">
              <w:rPr>
                <w:color w:val="000000"/>
              </w:rPr>
              <w:t>и</w:t>
            </w:r>
            <w:r w:rsidRPr="00120F24">
              <w:rPr>
                <w:color w:val="000000"/>
              </w:rPr>
              <w:t>тию которой способствует оптимальная площадь питания. Из предшественников наиболее прие</w:t>
            </w:r>
            <w:r w:rsidRPr="00120F24">
              <w:rPr>
                <w:color w:val="000000"/>
              </w:rPr>
              <w:t>м</w:t>
            </w:r>
            <w:r w:rsidRPr="00120F24">
              <w:rPr>
                <w:color w:val="000000"/>
              </w:rPr>
              <w:t>лемым является пар с количеством сорных раст</w:t>
            </w:r>
            <w:r w:rsidRPr="00120F24">
              <w:rPr>
                <w:color w:val="000000"/>
              </w:rPr>
              <w:t>е</w:t>
            </w:r>
            <w:r w:rsidRPr="00120F24">
              <w:rPr>
                <w:color w:val="000000"/>
              </w:rPr>
              <w:t>ний 7-25шт./м</w:t>
            </w:r>
            <w:r w:rsidRPr="00120F24">
              <w:rPr>
                <w:color w:val="000000"/>
                <w:vertAlign w:val="superscript"/>
              </w:rPr>
              <w:t>2</w:t>
            </w:r>
            <w:r w:rsidRPr="00120F24">
              <w:rPr>
                <w:color w:val="000000"/>
              </w:rPr>
              <w:t xml:space="preserve">, что в несколько раз меньше чем </w:t>
            </w:r>
            <w:r>
              <w:rPr>
                <w:color w:val="000000"/>
              </w:rPr>
              <w:t>после гороха, кукурузы на силос</w:t>
            </w:r>
          </w:p>
          <w:p w:rsidR="00983EEC" w:rsidRPr="00120F24" w:rsidRDefault="00983EEC" w:rsidP="00235D47">
            <w:pPr>
              <w:rPr>
                <w:color w:val="000000"/>
              </w:rPr>
            </w:pPr>
          </w:p>
        </w:tc>
        <w:tc>
          <w:tcPr>
            <w:tcW w:w="2528" w:type="pct"/>
          </w:tcPr>
          <w:p w:rsidR="00983EEC" w:rsidRPr="00120F24" w:rsidRDefault="00983EEC" w:rsidP="00235D47">
            <w:pPr>
              <w:rPr>
                <w:color w:val="000000"/>
                <w:lang w:val="en-US"/>
              </w:rPr>
            </w:pPr>
            <w:r w:rsidRPr="00120F24">
              <w:rPr>
                <w:color w:val="000000"/>
                <w:lang w:val="en-US"/>
              </w:rPr>
              <w:t xml:space="preserve">Issues related to the contamination of crops are topical and very relevant. All this fully applies to the main crop produced in the South of Russia – winter wheat. </w:t>
            </w:r>
            <w:r w:rsidRPr="00120F24">
              <w:rPr>
                <w:lang w:val="en-US"/>
              </w:rPr>
              <w:t xml:space="preserve"> </w:t>
            </w:r>
            <w:r w:rsidRPr="00120F24">
              <w:rPr>
                <w:color w:val="000000"/>
                <w:lang w:val="en-US"/>
              </w:rPr>
              <w:t>In this regard, the presented results of studies of the influence of predecessors and tillage technologies on the development of weeds in the cultivation of winter wheat are relevant.</w:t>
            </w:r>
            <w:r w:rsidRPr="00120F24">
              <w:rPr>
                <w:lang w:val="en-US"/>
              </w:rPr>
              <w:t xml:space="preserve"> </w:t>
            </w:r>
            <w:r w:rsidRPr="00120F24">
              <w:rPr>
                <w:color w:val="000000"/>
                <w:lang w:val="en-US"/>
              </w:rPr>
              <w:t>Experimental studies were carried out in conditions of many years of experience located in the FEDERAL state scientific institution «ANTS «Donskoy». The influence of different methods of sowing (ordinary, scattered, belt) and technologies of tillage (dump</w:t>
            </w:r>
            <w:r>
              <w:rPr>
                <w:color w:val="000000"/>
                <w:lang w:val="en-US"/>
              </w:rPr>
              <w:t>ing</w:t>
            </w:r>
            <w:r w:rsidRPr="00120F24">
              <w:rPr>
                <w:color w:val="000000"/>
                <w:lang w:val="en-US"/>
              </w:rPr>
              <w:t xml:space="preserve">, </w:t>
            </w:r>
            <w:r>
              <w:rPr>
                <w:color w:val="000000"/>
                <w:lang w:val="en-US"/>
              </w:rPr>
              <w:t>non-</w:t>
            </w:r>
            <w:r w:rsidRPr="00120F24">
              <w:rPr>
                <w:color w:val="000000"/>
                <w:lang w:val="en-US"/>
              </w:rPr>
              <w:t>dump</w:t>
            </w:r>
            <w:r>
              <w:rPr>
                <w:color w:val="000000"/>
                <w:lang w:val="en-US"/>
              </w:rPr>
              <w:t>ing</w:t>
            </w:r>
            <w:r w:rsidRPr="00120F24">
              <w:rPr>
                <w:color w:val="000000"/>
                <w:lang w:val="en-US"/>
              </w:rPr>
              <w:t xml:space="preserve">, surface, small) on </w:t>
            </w:r>
            <w:r>
              <w:rPr>
                <w:color w:val="000000"/>
                <w:lang w:val="en-US"/>
              </w:rPr>
              <w:t>infestation</w:t>
            </w:r>
            <w:r w:rsidRPr="00120F24">
              <w:rPr>
                <w:color w:val="000000"/>
                <w:lang w:val="en-US"/>
              </w:rPr>
              <w:t xml:space="preserve"> of winter wheat is considered. It is esta</w:t>
            </w:r>
            <w:r w:rsidRPr="00120F24">
              <w:rPr>
                <w:color w:val="000000"/>
                <w:lang w:val="en-US"/>
              </w:rPr>
              <w:t>b</w:t>
            </w:r>
            <w:r w:rsidRPr="00120F24">
              <w:rPr>
                <w:color w:val="000000"/>
                <w:lang w:val="en-US"/>
              </w:rPr>
              <w:t xml:space="preserve">lished that the least amount of weed plants is provided at scattered sowing on the background of deep tillage. </w:t>
            </w:r>
            <w:r w:rsidRPr="00120F24">
              <w:rPr>
                <w:lang w:val="en-US"/>
              </w:rPr>
              <w:t xml:space="preserve"> </w:t>
            </w:r>
            <w:r w:rsidRPr="00120F24">
              <w:rPr>
                <w:color w:val="000000"/>
                <w:lang w:val="en-US"/>
              </w:rPr>
              <w:t>The main treatment at a depth of 18-</w:t>
            </w:r>
            <w:smartTag w:uri="urn:schemas-microsoft-com:office:smarttags" w:element="metricconverter">
              <w:smartTagPr>
                <w:attr w:name="ProductID" w:val="20 см"/>
              </w:smartTagPr>
              <w:r w:rsidRPr="00120F24">
                <w:rPr>
                  <w:color w:val="000000"/>
                  <w:lang w:val="en-US"/>
                </w:rPr>
                <w:t>20 cm</w:t>
              </w:r>
            </w:smartTag>
            <w:r w:rsidRPr="00120F24">
              <w:rPr>
                <w:color w:val="000000"/>
                <w:lang w:val="en-US"/>
              </w:rPr>
              <w:t xml:space="preserve"> reduces the number of weeds by 47% in comparison with the su</w:t>
            </w:r>
            <w:r w:rsidRPr="00120F24">
              <w:rPr>
                <w:color w:val="000000"/>
                <w:lang w:val="en-US"/>
              </w:rPr>
              <w:t>r</w:t>
            </w:r>
            <w:r w:rsidRPr="00120F24">
              <w:rPr>
                <w:color w:val="000000"/>
                <w:lang w:val="en-US"/>
              </w:rPr>
              <w:t>face (8-</w:t>
            </w:r>
            <w:smartTag w:uri="urn:schemas-microsoft-com:office:smarttags" w:element="metricconverter">
              <w:smartTagPr>
                <w:attr w:name="ProductID" w:val="20 см"/>
              </w:smartTagPr>
              <w:r w:rsidRPr="00120F24">
                <w:rPr>
                  <w:color w:val="000000"/>
                  <w:lang w:val="en-US"/>
                </w:rPr>
                <w:t>10 cm</w:t>
              </w:r>
            </w:smartTag>
            <w:r w:rsidRPr="00120F24">
              <w:rPr>
                <w:color w:val="000000"/>
                <w:lang w:val="en-US"/>
              </w:rPr>
              <w:t>), and the scattered sowing reduces their number by 80%, since weeds are in more severe cond</w:t>
            </w:r>
            <w:r w:rsidRPr="00120F24">
              <w:rPr>
                <w:color w:val="000000"/>
                <w:lang w:val="en-US"/>
              </w:rPr>
              <w:t>i</w:t>
            </w:r>
            <w:r w:rsidRPr="00120F24">
              <w:rPr>
                <w:color w:val="000000"/>
                <w:lang w:val="en-US"/>
              </w:rPr>
              <w:t>tions co</w:t>
            </w:r>
            <w:r w:rsidRPr="00120F24">
              <w:rPr>
                <w:color w:val="000000"/>
                <w:lang w:val="en-US"/>
              </w:rPr>
              <w:t>m</w:t>
            </w:r>
            <w:r w:rsidRPr="00120F24">
              <w:rPr>
                <w:color w:val="000000"/>
                <w:lang w:val="en-US"/>
              </w:rPr>
              <w:t>pared to winter wheat, the rapid development of which contributes to the optimal nutrition area. Of the pred</w:t>
            </w:r>
            <w:r w:rsidRPr="00120F24">
              <w:rPr>
                <w:color w:val="000000"/>
                <w:lang w:val="en-US"/>
              </w:rPr>
              <w:t>e</w:t>
            </w:r>
            <w:r w:rsidRPr="00120F24">
              <w:rPr>
                <w:color w:val="000000"/>
                <w:lang w:val="en-US"/>
              </w:rPr>
              <w:t>cessors, the most acceptable is the steam with the number of weeds 7-25 PCs / m</w:t>
            </w:r>
            <w:r w:rsidRPr="00120F24">
              <w:rPr>
                <w:color w:val="000000"/>
                <w:vertAlign w:val="superscript"/>
                <w:lang w:val="en-US"/>
              </w:rPr>
              <w:t>2</w:t>
            </w:r>
            <w:r w:rsidRPr="00120F24">
              <w:rPr>
                <w:color w:val="000000"/>
                <w:lang w:val="en-US"/>
              </w:rPr>
              <w:t>, which is several times le</w:t>
            </w:r>
            <w:r>
              <w:rPr>
                <w:color w:val="000000"/>
                <w:lang w:val="en-US"/>
              </w:rPr>
              <w:t>ss than after peas, or corn after silage</w:t>
            </w:r>
          </w:p>
        </w:tc>
      </w:tr>
      <w:tr w:rsidR="00983EEC" w:rsidRPr="00A069F5" w:rsidTr="003B28FA">
        <w:tc>
          <w:tcPr>
            <w:tcW w:w="2472" w:type="pct"/>
          </w:tcPr>
          <w:p w:rsidR="00983EEC" w:rsidRPr="00120F24" w:rsidRDefault="00983EEC" w:rsidP="007041B3">
            <w:pPr>
              <w:rPr>
                <w:color w:val="000000"/>
              </w:rPr>
            </w:pPr>
            <w:r w:rsidRPr="00120F24">
              <w:rPr>
                <w:color w:val="000000"/>
              </w:rPr>
              <w:t xml:space="preserve">Ключевые слова: ТЕХНОЛОГИЯ, </w:t>
            </w:r>
          </w:p>
          <w:p w:rsidR="00983EEC" w:rsidRPr="00981927" w:rsidRDefault="00983EEC" w:rsidP="007041B3">
            <w:pPr>
              <w:rPr>
                <w:color w:val="000000"/>
              </w:rPr>
            </w:pPr>
            <w:r w:rsidRPr="00120F24">
              <w:rPr>
                <w:color w:val="000000"/>
              </w:rPr>
              <w:t>ОБРАБОТКА ПОЧВЫ, ПРЕДШЕСТВЕННИКИ, СОРНЫЕ РАСТЕНИ</w:t>
            </w:r>
            <w:r>
              <w:rPr>
                <w:color w:val="000000"/>
              </w:rPr>
              <w:t>Я, СПОСОБЫ ПОСЕВА, ЗАСОРЕННОСТЬ</w:t>
            </w:r>
          </w:p>
        </w:tc>
        <w:tc>
          <w:tcPr>
            <w:tcW w:w="2528" w:type="pct"/>
          </w:tcPr>
          <w:p w:rsidR="00983EEC" w:rsidRPr="008B6D81" w:rsidRDefault="00983EEC" w:rsidP="00031725">
            <w:pPr>
              <w:rPr>
                <w:color w:val="000000"/>
                <w:lang w:val="en-US"/>
              </w:rPr>
            </w:pPr>
            <w:r w:rsidRPr="00120F24">
              <w:rPr>
                <w:color w:val="000000"/>
                <w:lang w:val="en-US"/>
              </w:rPr>
              <w:t xml:space="preserve">Keywords: </w:t>
            </w:r>
            <w:r w:rsidRPr="00120F24">
              <w:rPr>
                <w:color w:val="000000"/>
                <w:shd w:val="clear" w:color="auto" w:fill="FFFFFF"/>
                <w:lang w:val="en-US"/>
              </w:rPr>
              <w:t xml:space="preserve">TECHNOLOGY, SOIL TREATMENT, PRECURSORS, WEED PLANTS, SEEDING METHODS, </w:t>
            </w:r>
            <w:r w:rsidRPr="008B6D81">
              <w:rPr>
                <w:color w:val="000000"/>
                <w:shd w:val="clear" w:color="auto" w:fill="FFFFFF"/>
                <w:lang w:val="en-US"/>
              </w:rPr>
              <w:t xml:space="preserve">INFESTATION </w:t>
            </w:r>
          </w:p>
        </w:tc>
      </w:tr>
      <w:tr w:rsidR="00983EEC" w:rsidRPr="00981927" w:rsidTr="003B28FA">
        <w:tc>
          <w:tcPr>
            <w:tcW w:w="2472" w:type="pct"/>
          </w:tcPr>
          <w:p w:rsidR="00983EEC" w:rsidRDefault="00983EEC" w:rsidP="007B1022">
            <w:pPr>
              <w:rPr>
                <w:lang w:val="en-US"/>
              </w:rPr>
            </w:pPr>
          </w:p>
          <w:p w:rsidR="00983EEC" w:rsidRPr="00120F24" w:rsidRDefault="00983EEC" w:rsidP="007B1022">
            <w:pPr>
              <w:rPr>
                <w:lang w:val="en-US"/>
              </w:rPr>
            </w:pPr>
            <w:bookmarkStart w:id="3" w:name="OLE_LINK16"/>
            <w:bookmarkStart w:id="4" w:name="OLE_LINK17"/>
            <w:r w:rsidRPr="00CB2494">
              <w:rPr>
                <w:rFonts w:ascii="Arial" w:hAnsi="Arial" w:cs="Arial"/>
                <w:b/>
              </w:rPr>
              <w:t>Doi: 10.21515/1990-4665-147-0</w:t>
            </w:r>
            <w:bookmarkEnd w:id="3"/>
            <w:bookmarkEnd w:id="4"/>
            <w:r>
              <w:rPr>
                <w:rFonts w:ascii="Arial" w:hAnsi="Arial" w:cs="Arial"/>
                <w:b/>
                <w:lang w:val="en-US"/>
              </w:rPr>
              <w:t>18</w:t>
            </w:r>
          </w:p>
        </w:tc>
        <w:tc>
          <w:tcPr>
            <w:tcW w:w="2528" w:type="pct"/>
          </w:tcPr>
          <w:p w:rsidR="00983EEC" w:rsidRPr="00120F24" w:rsidRDefault="00983EEC" w:rsidP="007B1022">
            <w:pPr>
              <w:rPr>
                <w:color w:val="000000"/>
                <w:lang w:val="en-US"/>
              </w:rPr>
            </w:pPr>
          </w:p>
        </w:tc>
      </w:tr>
    </w:tbl>
    <w:p w:rsidR="00983EEC" w:rsidRPr="00981927" w:rsidRDefault="00983EEC" w:rsidP="00EC293D">
      <w:pPr>
        <w:spacing w:line="360" w:lineRule="auto"/>
        <w:jc w:val="center"/>
        <w:rPr>
          <w:b/>
          <w:sz w:val="28"/>
          <w:szCs w:val="28"/>
          <w:lang w:val="en-US"/>
        </w:rPr>
      </w:pPr>
    </w:p>
    <w:p w:rsidR="00983EEC" w:rsidRPr="00EC293D" w:rsidRDefault="00983EEC" w:rsidP="00EC293D">
      <w:pPr>
        <w:spacing w:line="360" w:lineRule="auto"/>
        <w:jc w:val="center"/>
        <w:rPr>
          <w:b/>
          <w:sz w:val="28"/>
          <w:szCs w:val="28"/>
        </w:rPr>
      </w:pPr>
      <w:r w:rsidRPr="00EC293D">
        <w:rPr>
          <w:b/>
          <w:sz w:val="28"/>
          <w:szCs w:val="28"/>
        </w:rPr>
        <w:t>Введение</w:t>
      </w:r>
    </w:p>
    <w:p w:rsidR="00983EEC" w:rsidRPr="00DE5BA0" w:rsidRDefault="00983EEC" w:rsidP="00DE5BA0">
      <w:pPr>
        <w:spacing w:line="360" w:lineRule="auto"/>
        <w:ind w:firstLine="851"/>
        <w:jc w:val="both"/>
        <w:rPr>
          <w:sz w:val="28"/>
          <w:szCs w:val="28"/>
        </w:rPr>
      </w:pPr>
      <w:r w:rsidRPr="00DE5BA0">
        <w:rPr>
          <w:sz w:val="28"/>
          <w:szCs w:val="28"/>
        </w:rPr>
        <w:t>В работе [1] рассмотрены различные факторы (в том числе предш</w:t>
      </w:r>
      <w:r w:rsidRPr="00DE5BA0">
        <w:rPr>
          <w:sz w:val="28"/>
          <w:szCs w:val="28"/>
        </w:rPr>
        <w:t>е</w:t>
      </w:r>
      <w:r w:rsidRPr="00DE5BA0">
        <w:rPr>
          <w:sz w:val="28"/>
          <w:szCs w:val="28"/>
        </w:rPr>
        <w:t>ственники и способы обработки), влияющие на эффективность возделыв</w:t>
      </w:r>
      <w:r w:rsidRPr="00DE5BA0">
        <w:rPr>
          <w:sz w:val="28"/>
          <w:szCs w:val="28"/>
        </w:rPr>
        <w:t>а</w:t>
      </w:r>
      <w:r w:rsidRPr="00DE5BA0">
        <w:rPr>
          <w:sz w:val="28"/>
          <w:szCs w:val="28"/>
        </w:rPr>
        <w:t>ния озимой пшеницы. Однако известно, что сорная растительность при конкуренции её с культурными растениями оказывает отрицательное влияние на урожайность и качество получаемой продукции.</w:t>
      </w:r>
    </w:p>
    <w:p w:rsidR="00983EEC" w:rsidRPr="00DE5BA0" w:rsidRDefault="00983EEC" w:rsidP="00DE5BA0">
      <w:pPr>
        <w:spacing w:line="360" w:lineRule="auto"/>
        <w:ind w:firstLine="851"/>
        <w:jc w:val="both"/>
        <w:rPr>
          <w:spacing w:val="-2"/>
          <w:sz w:val="28"/>
          <w:szCs w:val="28"/>
        </w:rPr>
      </w:pPr>
      <w:r w:rsidRPr="00DE5BA0">
        <w:rPr>
          <w:spacing w:val="-2"/>
          <w:sz w:val="28"/>
          <w:szCs w:val="28"/>
        </w:rPr>
        <w:t>В отдельные годы на засорённых полях урожайность зерновых сн</w:t>
      </w:r>
      <w:r w:rsidRPr="00DE5BA0">
        <w:rPr>
          <w:spacing w:val="-2"/>
          <w:sz w:val="28"/>
          <w:szCs w:val="28"/>
        </w:rPr>
        <w:t>и</w:t>
      </w:r>
      <w:r w:rsidRPr="00DE5BA0">
        <w:rPr>
          <w:spacing w:val="-2"/>
          <w:sz w:val="28"/>
          <w:szCs w:val="28"/>
        </w:rPr>
        <w:t xml:space="preserve">жалась на 20-30%, поздних культур на 50-70%. При наличии не </w:t>
      </w:r>
      <w:smartTag w:uri="urn:schemas-microsoft-com:office:smarttags" w:element="metricconverter">
        <w:smartTagPr>
          <w:attr w:name="ProductID" w:val="20 см"/>
        </w:smartTagPr>
        <w:r w:rsidRPr="00DE5BA0">
          <w:rPr>
            <w:spacing w:val="-2"/>
            <w:sz w:val="28"/>
            <w:szCs w:val="28"/>
          </w:rPr>
          <w:t>1 м</w:t>
        </w:r>
        <w:r w:rsidRPr="00DE5BA0">
          <w:rPr>
            <w:spacing w:val="-2"/>
            <w:sz w:val="28"/>
            <w:szCs w:val="28"/>
            <w:vertAlign w:val="superscript"/>
          </w:rPr>
          <w:t>2</w:t>
        </w:r>
      </w:smartTag>
      <w:r w:rsidRPr="00DE5BA0">
        <w:rPr>
          <w:spacing w:val="-2"/>
          <w:sz w:val="28"/>
          <w:szCs w:val="28"/>
        </w:rPr>
        <w:t xml:space="preserve"> в пос</w:t>
      </w:r>
      <w:r w:rsidRPr="00DE5BA0">
        <w:rPr>
          <w:spacing w:val="-2"/>
          <w:sz w:val="28"/>
          <w:szCs w:val="28"/>
        </w:rPr>
        <w:t>е</w:t>
      </w:r>
      <w:r w:rsidRPr="00DE5BA0">
        <w:rPr>
          <w:spacing w:val="-2"/>
          <w:sz w:val="28"/>
          <w:szCs w:val="28"/>
        </w:rPr>
        <w:t>вах зерновых около 5 таких сорняков, как марь белая, щирица запрокинутая, горчица полевая, просо куриное с 1 гектара выносится в среднем 30-</w:t>
      </w:r>
      <w:smartTag w:uri="urn:schemas-microsoft-com:office:smarttags" w:element="metricconverter">
        <w:smartTagPr>
          <w:attr w:name="ProductID" w:val="20 см"/>
        </w:smartTagPr>
        <w:r w:rsidRPr="00DE5BA0">
          <w:rPr>
            <w:spacing w:val="-2"/>
            <w:sz w:val="28"/>
            <w:szCs w:val="28"/>
          </w:rPr>
          <w:t>70 кг</w:t>
        </w:r>
      </w:smartTag>
      <w:r w:rsidRPr="00DE5BA0">
        <w:rPr>
          <w:spacing w:val="-2"/>
          <w:sz w:val="28"/>
          <w:szCs w:val="28"/>
        </w:rPr>
        <w:t xml:space="preserve"> азота, 10-</w:t>
      </w:r>
      <w:smartTag w:uri="urn:schemas-microsoft-com:office:smarttags" w:element="metricconverter">
        <w:smartTagPr>
          <w:attr w:name="ProductID" w:val="20 см"/>
        </w:smartTagPr>
        <w:r w:rsidRPr="00DE5BA0">
          <w:rPr>
            <w:spacing w:val="-2"/>
            <w:sz w:val="28"/>
            <w:szCs w:val="28"/>
          </w:rPr>
          <w:t>15 кг</w:t>
        </w:r>
      </w:smartTag>
      <w:r w:rsidRPr="00DE5BA0">
        <w:rPr>
          <w:spacing w:val="-2"/>
          <w:sz w:val="28"/>
          <w:szCs w:val="28"/>
        </w:rPr>
        <w:t xml:space="preserve"> фосфора, 50-</w:t>
      </w:r>
      <w:smartTag w:uri="urn:schemas-microsoft-com:office:smarttags" w:element="metricconverter">
        <w:smartTagPr>
          <w:attr w:name="ProductID" w:val="20 см"/>
        </w:smartTagPr>
        <w:r w:rsidRPr="00DE5BA0">
          <w:rPr>
            <w:spacing w:val="-2"/>
            <w:sz w:val="28"/>
            <w:szCs w:val="28"/>
          </w:rPr>
          <w:t>70 кг</w:t>
        </w:r>
      </w:smartTag>
      <w:r w:rsidRPr="00DE5BA0">
        <w:rPr>
          <w:spacing w:val="-2"/>
          <w:sz w:val="28"/>
          <w:szCs w:val="28"/>
        </w:rPr>
        <w:t xml:space="preserve"> калия. Такого количества питательных элементов хватило бы на формирование урожая пшеницы в 15-17 ц/га [</w:t>
      </w:r>
      <w:r>
        <w:rPr>
          <w:spacing w:val="-2"/>
          <w:sz w:val="28"/>
          <w:szCs w:val="28"/>
        </w:rPr>
        <w:t>2, 3, 4, 5</w:t>
      </w:r>
      <w:r w:rsidRPr="00DE5BA0">
        <w:rPr>
          <w:spacing w:val="-2"/>
          <w:sz w:val="28"/>
          <w:szCs w:val="28"/>
        </w:rPr>
        <w:t>].</w:t>
      </w:r>
    </w:p>
    <w:p w:rsidR="00983EEC" w:rsidRPr="00DE5BA0" w:rsidRDefault="00983EEC" w:rsidP="00DE5BA0">
      <w:pPr>
        <w:spacing w:line="360" w:lineRule="auto"/>
        <w:ind w:firstLine="851"/>
        <w:jc w:val="both"/>
        <w:rPr>
          <w:sz w:val="28"/>
          <w:szCs w:val="28"/>
        </w:rPr>
      </w:pPr>
      <w:r w:rsidRPr="00DE5BA0">
        <w:rPr>
          <w:sz w:val="28"/>
          <w:szCs w:val="28"/>
        </w:rPr>
        <w:t>Всё это указывает на то, что борьба с сорняками является важным агротехническим приёмом для получения стабильных урожаев зерновых с высоким качеством зерна, а технологии возделывания с.-х. культур дол</w:t>
      </w:r>
      <w:r w:rsidRPr="00DE5BA0">
        <w:rPr>
          <w:sz w:val="28"/>
          <w:szCs w:val="28"/>
        </w:rPr>
        <w:t>ж</w:t>
      </w:r>
      <w:r w:rsidRPr="00DE5BA0">
        <w:rPr>
          <w:sz w:val="28"/>
          <w:szCs w:val="28"/>
        </w:rPr>
        <w:t>ны исключать появление сорняков</w:t>
      </w:r>
      <w:r>
        <w:rPr>
          <w:sz w:val="28"/>
          <w:szCs w:val="28"/>
        </w:rPr>
        <w:t xml:space="preserve"> </w:t>
      </w:r>
      <w:r w:rsidRPr="00EC293D">
        <w:rPr>
          <w:sz w:val="28"/>
          <w:szCs w:val="28"/>
        </w:rPr>
        <w:t>[</w:t>
      </w:r>
      <w:r>
        <w:rPr>
          <w:sz w:val="28"/>
          <w:szCs w:val="28"/>
        </w:rPr>
        <w:t>5, 6</w:t>
      </w:r>
      <w:r w:rsidRPr="00EC293D">
        <w:rPr>
          <w:sz w:val="28"/>
          <w:szCs w:val="28"/>
        </w:rPr>
        <w:t>]</w:t>
      </w:r>
      <w:r w:rsidRPr="00DE5BA0">
        <w:rPr>
          <w:sz w:val="28"/>
          <w:szCs w:val="28"/>
        </w:rPr>
        <w:t>.</w:t>
      </w:r>
    </w:p>
    <w:p w:rsidR="00983EEC" w:rsidRDefault="00983EEC" w:rsidP="00DE5BA0">
      <w:pPr>
        <w:pStyle w:val="BodyTextIndent"/>
        <w:spacing w:after="0" w:line="360" w:lineRule="auto"/>
        <w:rPr>
          <w:sz w:val="28"/>
          <w:szCs w:val="28"/>
        </w:rPr>
      </w:pPr>
      <w:r>
        <w:rPr>
          <w:b/>
          <w:i/>
          <w:sz w:val="28"/>
          <w:szCs w:val="28"/>
        </w:rPr>
        <w:t xml:space="preserve">Целью исследований </w:t>
      </w:r>
      <w:r>
        <w:rPr>
          <w:sz w:val="28"/>
          <w:szCs w:val="28"/>
        </w:rPr>
        <w:t>являлось, определение влияния предшестве</w:t>
      </w:r>
      <w:r>
        <w:rPr>
          <w:sz w:val="28"/>
          <w:szCs w:val="28"/>
        </w:rPr>
        <w:t>н</w:t>
      </w:r>
      <w:r>
        <w:rPr>
          <w:sz w:val="28"/>
          <w:szCs w:val="28"/>
        </w:rPr>
        <w:t>ников и технологий обработки почвы на развитие сорных растений.</w:t>
      </w:r>
    </w:p>
    <w:p w:rsidR="00983EEC" w:rsidRPr="00EC293D" w:rsidRDefault="00983EEC" w:rsidP="00EC293D">
      <w:pPr>
        <w:pStyle w:val="BodyTextIndent"/>
        <w:spacing w:after="0" w:line="360" w:lineRule="auto"/>
        <w:ind w:firstLine="0"/>
        <w:jc w:val="center"/>
        <w:rPr>
          <w:b/>
          <w:sz w:val="28"/>
          <w:szCs w:val="28"/>
        </w:rPr>
      </w:pPr>
      <w:r>
        <w:rPr>
          <w:b/>
          <w:sz w:val="28"/>
          <w:szCs w:val="28"/>
        </w:rPr>
        <w:t>Методика исследований</w:t>
      </w:r>
    </w:p>
    <w:p w:rsidR="00983EEC" w:rsidRPr="00C27417" w:rsidRDefault="00983EEC" w:rsidP="00EC293D">
      <w:pPr>
        <w:spacing w:line="360" w:lineRule="auto"/>
        <w:ind w:firstLine="851"/>
        <w:jc w:val="both"/>
      </w:pPr>
      <w:r>
        <w:rPr>
          <w:rStyle w:val="fontstyle01"/>
          <w:rFonts w:ascii="Times New Roman" w:eastAsia="Times New Roman"/>
          <w:sz w:val="28"/>
          <w:szCs w:val="28"/>
        </w:rPr>
        <w:t>Исследования проводились в 2016-2018 годах в условиях многоле</w:t>
      </w:r>
      <w:r>
        <w:rPr>
          <w:rStyle w:val="fontstyle01"/>
          <w:rFonts w:ascii="Times New Roman" w:eastAsia="Times New Roman"/>
          <w:sz w:val="28"/>
          <w:szCs w:val="28"/>
        </w:rPr>
        <w:t>т</w:t>
      </w:r>
      <w:r>
        <w:rPr>
          <w:rStyle w:val="fontstyle01"/>
          <w:rFonts w:ascii="Times New Roman" w:eastAsia="Times New Roman"/>
          <w:sz w:val="28"/>
          <w:szCs w:val="28"/>
        </w:rPr>
        <w:t xml:space="preserve">него стационарного опыта ФГБНУ «АНЦ «Донской». Почвенный покров представлен черноземом обыкновенным с содержанием гумуса 3,2%. </w:t>
      </w:r>
      <w:r>
        <w:rPr>
          <w:rStyle w:val="fontstyle01"/>
          <w:rFonts w:ascii="Times New Roman" w:eastAsia="Times New Roman"/>
          <w:sz w:val="28"/>
          <w:szCs w:val="28"/>
          <w:lang w:val="en-US"/>
        </w:rPr>
        <w:t>PH</w:t>
      </w:r>
      <w:r>
        <w:rPr>
          <w:rStyle w:val="fontstyle01"/>
          <w:rFonts w:ascii="Times New Roman" w:eastAsia="Times New Roman"/>
          <w:sz w:val="28"/>
          <w:szCs w:val="28"/>
        </w:rPr>
        <w:t xml:space="preserve"> почвенного раствора – 7,1; подвижного фосфора – 2,0-2,5; обменного к</w:t>
      </w:r>
      <w:r>
        <w:rPr>
          <w:rStyle w:val="fontstyle01"/>
          <w:rFonts w:ascii="Times New Roman" w:eastAsia="Times New Roman"/>
          <w:sz w:val="28"/>
          <w:szCs w:val="28"/>
        </w:rPr>
        <w:t>а</w:t>
      </w:r>
      <w:r>
        <w:rPr>
          <w:rStyle w:val="fontstyle01"/>
          <w:rFonts w:ascii="Times New Roman" w:eastAsia="Times New Roman"/>
          <w:sz w:val="28"/>
          <w:szCs w:val="28"/>
        </w:rPr>
        <w:t>лия – 300-350 мг/кг почвы. Среднегодовые значения по количеству осадков – 560-</w:t>
      </w:r>
      <w:smartTag w:uri="urn:schemas-microsoft-com:office:smarttags" w:element="metricconverter">
        <w:smartTagPr>
          <w:attr w:name="ProductID" w:val="20 см"/>
        </w:smartTagPr>
        <w:r>
          <w:rPr>
            <w:rStyle w:val="fontstyle01"/>
            <w:rFonts w:ascii="Times New Roman" w:eastAsia="Times New Roman"/>
            <w:sz w:val="28"/>
            <w:szCs w:val="28"/>
          </w:rPr>
          <w:t>600 мм</w:t>
        </w:r>
      </w:smartTag>
      <w:r>
        <w:rPr>
          <w:rStyle w:val="fontstyle01"/>
          <w:rFonts w:ascii="Times New Roman" w:eastAsia="Times New Roman"/>
          <w:sz w:val="28"/>
          <w:szCs w:val="28"/>
        </w:rPr>
        <w:t>, температура воздуха – 9,6</w:t>
      </w:r>
      <w:r w:rsidRPr="0013421B">
        <w:rPr>
          <w:rStyle w:val="fontstyle01"/>
          <w:rFonts w:ascii="Times New Roman" w:eastAsia="Times New Roman"/>
          <w:sz w:val="28"/>
          <w:szCs w:val="28"/>
          <w:vertAlign w:val="superscript"/>
        </w:rPr>
        <w:t>0</w:t>
      </w:r>
      <w:r>
        <w:rPr>
          <w:rStyle w:val="fontstyle01"/>
          <w:rFonts w:ascii="Times New Roman" w:eastAsia="Times New Roman"/>
          <w:sz w:val="28"/>
          <w:szCs w:val="28"/>
        </w:rPr>
        <w:t xml:space="preserve">С, влажность воздуха 56% </w:t>
      </w:r>
      <w:r w:rsidRPr="0013421B">
        <w:rPr>
          <w:rStyle w:val="fontstyle01"/>
          <w:rFonts w:ascii="Times New Roman" w:eastAsia="Times New Roman"/>
          <w:sz w:val="28"/>
          <w:szCs w:val="28"/>
        </w:rPr>
        <w:t>[</w:t>
      </w:r>
      <w:r>
        <w:rPr>
          <w:rStyle w:val="fontstyle01"/>
          <w:rFonts w:ascii="Times New Roman" w:eastAsia="Times New Roman"/>
          <w:sz w:val="28"/>
          <w:szCs w:val="28"/>
        </w:rPr>
        <w:t>7</w:t>
      </w:r>
      <w:r w:rsidRPr="0013421B">
        <w:rPr>
          <w:rStyle w:val="fontstyle01"/>
          <w:rFonts w:ascii="Times New Roman" w:eastAsia="Times New Roman"/>
          <w:sz w:val="28"/>
          <w:szCs w:val="28"/>
        </w:rPr>
        <w:t>]</w:t>
      </w:r>
      <w:r>
        <w:rPr>
          <w:rStyle w:val="fontstyle01"/>
          <w:rFonts w:ascii="Times New Roman" w:eastAsia="Times New Roman"/>
          <w:sz w:val="28"/>
          <w:szCs w:val="28"/>
        </w:rPr>
        <w:t>.</w:t>
      </w:r>
    </w:p>
    <w:p w:rsidR="00983EEC" w:rsidRPr="007276BF" w:rsidRDefault="00983EEC" w:rsidP="00EC293D">
      <w:pPr>
        <w:spacing w:line="360" w:lineRule="auto"/>
        <w:ind w:firstLine="851"/>
        <w:jc w:val="both"/>
        <w:rPr>
          <w:sz w:val="28"/>
          <w:szCs w:val="28"/>
        </w:rPr>
      </w:pPr>
      <w:r>
        <w:rPr>
          <w:sz w:val="28"/>
          <w:szCs w:val="28"/>
        </w:rPr>
        <w:t xml:space="preserve">Отвальная </w:t>
      </w:r>
      <w:r w:rsidRPr="007276BF">
        <w:rPr>
          <w:sz w:val="28"/>
          <w:szCs w:val="28"/>
        </w:rPr>
        <w:t>обработка почвы проводилась на глубину 18-</w:t>
      </w:r>
      <w:smartTag w:uri="urn:schemas-microsoft-com:office:smarttags" w:element="metricconverter">
        <w:smartTagPr>
          <w:attr w:name="ProductID" w:val="20 см"/>
        </w:smartTagPr>
        <w:r w:rsidRPr="007276BF">
          <w:rPr>
            <w:sz w:val="28"/>
            <w:szCs w:val="28"/>
          </w:rPr>
          <w:t>20 см</w:t>
        </w:r>
      </w:smartTag>
      <w:r w:rsidRPr="007276BF">
        <w:rPr>
          <w:sz w:val="28"/>
          <w:szCs w:val="28"/>
        </w:rPr>
        <w:t xml:space="preserve"> пл</w:t>
      </w:r>
      <w:r w:rsidRPr="007276BF">
        <w:rPr>
          <w:sz w:val="28"/>
          <w:szCs w:val="28"/>
        </w:rPr>
        <w:t>у</w:t>
      </w:r>
      <w:r w:rsidRPr="007276BF">
        <w:rPr>
          <w:sz w:val="28"/>
          <w:szCs w:val="28"/>
        </w:rPr>
        <w:t>гом ПЛН-5-35</w:t>
      </w:r>
      <w:r>
        <w:rPr>
          <w:sz w:val="28"/>
          <w:szCs w:val="28"/>
        </w:rPr>
        <w:t xml:space="preserve">; </w:t>
      </w:r>
      <w:r w:rsidRPr="007276BF">
        <w:rPr>
          <w:sz w:val="28"/>
          <w:szCs w:val="28"/>
        </w:rPr>
        <w:t>безотвальн</w:t>
      </w:r>
      <w:r>
        <w:rPr>
          <w:sz w:val="28"/>
          <w:szCs w:val="28"/>
        </w:rPr>
        <w:t>ая</w:t>
      </w:r>
      <w:r w:rsidRPr="007276BF">
        <w:rPr>
          <w:sz w:val="28"/>
          <w:szCs w:val="28"/>
        </w:rPr>
        <w:t xml:space="preserve"> обработк</w:t>
      </w:r>
      <w:r>
        <w:rPr>
          <w:sz w:val="28"/>
          <w:szCs w:val="28"/>
        </w:rPr>
        <w:t>а – комбинированным агрегатом</w:t>
      </w:r>
      <w:r w:rsidRPr="007276BF">
        <w:rPr>
          <w:sz w:val="28"/>
          <w:szCs w:val="28"/>
        </w:rPr>
        <w:t xml:space="preserve"> КАО-2</w:t>
      </w:r>
      <w:r>
        <w:rPr>
          <w:sz w:val="28"/>
          <w:szCs w:val="28"/>
        </w:rPr>
        <w:t xml:space="preserve">; </w:t>
      </w:r>
      <w:r w:rsidRPr="007276BF">
        <w:rPr>
          <w:sz w:val="28"/>
          <w:szCs w:val="28"/>
        </w:rPr>
        <w:t>мелкая обработка почвы (гл</w:t>
      </w:r>
      <w:r>
        <w:rPr>
          <w:sz w:val="28"/>
          <w:szCs w:val="28"/>
        </w:rPr>
        <w:t>убина 12</w:t>
      </w:r>
      <w:r w:rsidRPr="007276BF">
        <w:rPr>
          <w:sz w:val="28"/>
          <w:szCs w:val="28"/>
        </w:rPr>
        <w:t>-</w:t>
      </w:r>
      <w:smartTag w:uri="urn:schemas-microsoft-com:office:smarttags" w:element="metricconverter">
        <w:smartTagPr>
          <w:attr w:name="ProductID" w:val="20 см"/>
        </w:smartTagPr>
        <w:r w:rsidRPr="007276BF">
          <w:rPr>
            <w:sz w:val="28"/>
            <w:szCs w:val="28"/>
          </w:rPr>
          <w:t>1</w:t>
        </w:r>
        <w:r>
          <w:rPr>
            <w:sz w:val="28"/>
            <w:szCs w:val="28"/>
          </w:rPr>
          <w:t>4</w:t>
        </w:r>
        <w:r w:rsidRPr="007276BF">
          <w:rPr>
            <w:sz w:val="28"/>
            <w:szCs w:val="28"/>
          </w:rPr>
          <w:t xml:space="preserve"> см</w:t>
        </w:r>
      </w:smartTag>
      <w:r w:rsidRPr="007276BF">
        <w:rPr>
          <w:sz w:val="28"/>
          <w:szCs w:val="28"/>
        </w:rPr>
        <w:t>) – КУМ-4</w:t>
      </w:r>
      <w:r>
        <w:rPr>
          <w:sz w:val="28"/>
          <w:szCs w:val="28"/>
        </w:rPr>
        <w:t>; поверхнос</w:t>
      </w:r>
      <w:r>
        <w:rPr>
          <w:sz w:val="28"/>
          <w:szCs w:val="28"/>
        </w:rPr>
        <w:t>т</w:t>
      </w:r>
      <w:r>
        <w:rPr>
          <w:sz w:val="28"/>
          <w:szCs w:val="28"/>
        </w:rPr>
        <w:t>ная обработка почвы (6-</w:t>
      </w:r>
      <w:smartTag w:uri="urn:schemas-microsoft-com:office:smarttags" w:element="metricconverter">
        <w:smartTagPr>
          <w:attr w:name="ProductID" w:val="20 см"/>
        </w:smartTagPr>
        <w:r>
          <w:rPr>
            <w:sz w:val="28"/>
            <w:szCs w:val="28"/>
          </w:rPr>
          <w:t>8 см</w:t>
        </w:r>
      </w:smartTag>
      <w:r>
        <w:rPr>
          <w:sz w:val="28"/>
          <w:szCs w:val="28"/>
        </w:rPr>
        <w:t>) бороной</w:t>
      </w:r>
      <w:r w:rsidRPr="007276BF">
        <w:rPr>
          <w:sz w:val="28"/>
          <w:szCs w:val="28"/>
        </w:rPr>
        <w:t xml:space="preserve"> Б</w:t>
      </w:r>
      <w:r>
        <w:rPr>
          <w:sz w:val="28"/>
          <w:szCs w:val="28"/>
        </w:rPr>
        <w:t>7</w:t>
      </w:r>
      <w:r w:rsidRPr="007276BF">
        <w:rPr>
          <w:sz w:val="28"/>
          <w:szCs w:val="28"/>
        </w:rPr>
        <w:t>Т</w:t>
      </w:r>
      <w:r>
        <w:rPr>
          <w:sz w:val="28"/>
          <w:szCs w:val="28"/>
        </w:rPr>
        <w:t xml:space="preserve"> </w:t>
      </w:r>
      <w:r w:rsidRPr="0013421B">
        <w:rPr>
          <w:sz w:val="28"/>
          <w:szCs w:val="28"/>
        </w:rPr>
        <w:t>[</w:t>
      </w:r>
      <w:r>
        <w:rPr>
          <w:sz w:val="28"/>
          <w:szCs w:val="28"/>
        </w:rPr>
        <w:t>8</w:t>
      </w:r>
      <w:r w:rsidRPr="0013421B">
        <w:rPr>
          <w:sz w:val="28"/>
          <w:szCs w:val="28"/>
        </w:rPr>
        <w:t>]</w:t>
      </w:r>
      <w:r>
        <w:rPr>
          <w:sz w:val="28"/>
          <w:szCs w:val="28"/>
        </w:rPr>
        <w:t>.</w:t>
      </w:r>
      <w:r w:rsidRPr="007276BF">
        <w:rPr>
          <w:sz w:val="28"/>
          <w:szCs w:val="28"/>
        </w:rPr>
        <w:t xml:space="preserve"> </w:t>
      </w:r>
    </w:p>
    <w:p w:rsidR="00983EEC" w:rsidRDefault="00983EEC" w:rsidP="00EC293D">
      <w:pPr>
        <w:spacing w:line="360" w:lineRule="auto"/>
        <w:ind w:firstLine="851"/>
        <w:jc w:val="both"/>
        <w:rPr>
          <w:sz w:val="28"/>
          <w:szCs w:val="28"/>
        </w:rPr>
      </w:pPr>
      <w:r w:rsidRPr="007276BF">
        <w:rPr>
          <w:sz w:val="28"/>
          <w:szCs w:val="28"/>
        </w:rPr>
        <w:t>Рядовой посев осуществлялся сеялкой СЗ-3,6. Ленточным посевом семена высеваются лентой шириной 18-</w:t>
      </w:r>
      <w:smartTag w:uri="urn:schemas-microsoft-com:office:smarttags" w:element="metricconverter">
        <w:smartTagPr>
          <w:attr w:name="ProductID" w:val="20 см"/>
        </w:smartTagPr>
        <w:r w:rsidRPr="007276BF">
          <w:rPr>
            <w:sz w:val="28"/>
            <w:szCs w:val="28"/>
          </w:rPr>
          <w:t>22 см</w:t>
        </w:r>
      </w:smartTag>
      <w:r w:rsidRPr="007276BF">
        <w:rPr>
          <w:sz w:val="28"/>
          <w:szCs w:val="28"/>
        </w:rPr>
        <w:t xml:space="preserve"> с междурядьями 30-</w:t>
      </w:r>
      <w:smartTag w:uri="urn:schemas-microsoft-com:office:smarttags" w:element="metricconverter">
        <w:smartTagPr>
          <w:attr w:name="ProductID" w:val="20 см"/>
        </w:smartTagPr>
        <w:r w:rsidRPr="007276BF">
          <w:rPr>
            <w:sz w:val="28"/>
            <w:szCs w:val="28"/>
          </w:rPr>
          <w:t>45 см</w:t>
        </w:r>
      </w:smartTag>
      <w:r w:rsidRPr="007276BF">
        <w:rPr>
          <w:sz w:val="28"/>
          <w:szCs w:val="28"/>
        </w:rPr>
        <w:t xml:space="preserve"> с</w:t>
      </w:r>
      <w:r w:rsidRPr="007276BF">
        <w:rPr>
          <w:sz w:val="28"/>
          <w:szCs w:val="28"/>
        </w:rPr>
        <w:t>е</w:t>
      </w:r>
      <w:r w:rsidRPr="007276BF">
        <w:rPr>
          <w:sz w:val="28"/>
          <w:szCs w:val="28"/>
        </w:rPr>
        <w:t>ялкой СЗП-3,6А-02Б.</w:t>
      </w:r>
    </w:p>
    <w:p w:rsidR="00983EEC" w:rsidRDefault="00983EEC" w:rsidP="00EC293D">
      <w:pPr>
        <w:spacing w:line="360" w:lineRule="auto"/>
        <w:ind w:firstLine="851"/>
        <w:jc w:val="both"/>
        <w:rPr>
          <w:sz w:val="28"/>
          <w:szCs w:val="28"/>
        </w:rPr>
      </w:pPr>
      <w:r w:rsidRPr="007276BF">
        <w:rPr>
          <w:sz w:val="28"/>
          <w:szCs w:val="28"/>
        </w:rPr>
        <w:t>Безрядковый посев (разбросной) обеспечивает универсальный п</w:t>
      </w:r>
      <w:r w:rsidRPr="007276BF">
        <w:rPr>
          <w:sz w:val="28"/>
          <w:szCs w:val="28"/>
        </w:rPr>
        <w:t>о</w:t>
      </w:r>
      <w:r w:rsidRPr="007276BF">
        <w:rPr>
          <w:sz w:val="28"/>
          <w:szCs w:val="28"/>
        </w:rPr>
        <w:t>севной плоскорежущий агрегат АУП-18.05. Этот способ посева является наиболее прогрессивным, так как обеспечивает наиболее равномерное ра</w:t>
      </w:r>
      <w:r w:rsidRPr="007276BF">
        <w:rPr>
          <w:sz w:val="28"/>
          <w:szCs w:val="28"/>
        </w:rPr>
        <w:t>с</w:t>
      </w:r>
      <w:r w:rsidRPr="007276BF">
        <w:rPr>
          <w:sz w:val="28"/>
          <w:szCs w:val="28"/>
        </w:rPr>
        <w:t>пределение семян по площади питания.</w:t>
      </w:r>
      <w:r>
        <w:rPr>
          <w:sz w:val="28"/>
          <w:szCs w:val="28"/>
        </w:rPr>
        <w:t xml:space="preserve"> </w:t>
      </w:r>
    </w:p>
    <w:p w:rsidR="00983EEC" w:rsidRPr="0013421B" w:rsidRDefault="00983EEC" w:rsidP="00EC293D">
      <w:pPr>
        <w:spacing w:line="360" w:lineRule="auto"/>
        <w:ind w:firstLine="720"/>
        <w:jc w:val="both"/>
        <w:rPr>
          <w:sz w:val="28"/>
          <w:szCs w:val="28"/>
        </w:rPr>
      </w:pPr>
      <w:r>
        <w:rPr>
          <w:sz w:val="28"/>
          <w:szCs w:val="28"/>
        </w:rPr>
        <w:t xml:space="preserve">Статистическую обработку экспериментальных данных выполняли путем дисперсионного и корреляционного анализов </w:t>
      </w:r>
      <w:r w:rsidRPr="0013421B">
        <w:rPr>
          <w:sz w:val="28"/>
          <w:szCs w:val="28"/>
        </w:rPr>
        <w:t>[</w:t>
      </w:r>
      <w:r>
        <w:rPr>
          <w:sz w:val="28"/>
          <w:szCs w:val="28"/>
        </w:rPr>
        <w:t>9</w:t>
      </w:r>
      <w:r w:rsidRPr="0013421B">
        <w:rPr>
          <w:sz w:val="28"/>
          <w:szCs w:val="28"/>
        </w:rPr>
        <w:t>]</w:t>
      </w:r>
      <w:r>
        <w:rPr>
          <w:sz w:val="28"/>
          <w:szCs w:val="28"/>
        </w:rPr>
        <w:t>.</w:t>
      </w:r>
    </w:p>
    <w:p w:rsidR="00983EEC" w:rsidRPr="00E507F3" w:rsidRDefault="00983EEC" w:rsidP="00EC293D">
      <w:pPr>
        <w:spacing w:line="360" w:lineRule="auto"/>
        <w:jc w:val="center"/>
        <w:rPr>
          <w:rStyle w:val="fontstyle01"/>
          <w:rFonts w:ascii="Times New Roman" w:eastAsia="Times New Roman"/>
          <w:b/>
          <w:sz w:val="28"/>
          <w:szCs w:val="28"/>
        </w:rPr>
      </w:pPr>
      <w:r w:rsidRPr="00E507F3">
        <w:rPr>
          <w:rStyle w:val="fontstyle01"/>
          <w:rFonts w:ascii="Times New Roman" w:eastAsia="Times New Roman"/>
          <w:b/>
          <w:sz w:val="28"/>
          <w:szCs w:val="28"/>
        </w:rPr>
        <w:t>Результаты исследований</w:t>
      </w:r>
    </w:p>
    <w:p w:rsidR="00983EEC" w:rsidRPr="00DE5BA0" w:rsidRDefault="00983EEC" w:rsidP="00DE5BA0">
      <w:pPr>
        <w:pStyle w:val="BodyTextIndent"/>
        <w:spacing w:after="0" w:line="360" w:lineRule="auto"/>
        <w:rPr>
          <w:sz w:val="28"/>
          <w:szCs w:val="28"/>
        </w:rPr>
      </w:pPr>
      <w:r w:rsidRPr="00DE5BA0">
        <w:rPr>
          <w:sz w:val="28"/>
          <w:szCs w:val="28"/>
        </w:rPr>
        <w:t xml:space="preserve">В таблице </w:t>
      </w:r>
      <w:r>
        <w:rPr>
          <w:sz w:val="28"/>
          <w:szCs w:val="28"/>
        </w:rPr>
        <w:t>1</w:t>
      </w:r>
      <w:r w:rsidRPr="00DE5BA0">
        <w:rPr>
          <w:sz w:val="28"/>
          <w:szCs w:val="28"/>
        </w:rPr>
        <w:t xml:space="preserve"> и на рисунке </w:t>
      </w:r>
      <w:r>
        <w:rPr>
          <w:sz w:val="28"/>
          <w:szCs w:val="28"/>
        </w:rPr>
        <w:t>1</w:t>
      </w:r>
      <w:r w:rsidRPr="00DE5BA0">
        <w:rPr>
          <w:sz w:val="28"/>
          <w:szCs w:val="28"/>
        </w:rPr>
        <w:t xml:space="preserve"> приведены результаты экспериментал</w:t>
      </w:r>
      <w:r w:rsidRPr="00DE5BA0">
        <w:rPr>
          <w:sz w:val="28"/>
          <w:szCs w:val="28"/>
        </w:rPr>
        <w:t>ь</w:t>
      </w:r>
      <w:r w:rsidRPr="00DE5BA0">
        <w:rPr>
          <w:sz w:val="28"/>
          <w:szCs w:val="28"/>
        </w:rPr>
        <w:t>ных исследований по определению влияния способов обработки и спос</w:t>
      </w:r>
      <w:r w:rsidRPr="00DE5BA0">
        <w:rPr>
          <w:sz w:val="28"/>
          <w:szCs w:val="28"/>
        </w:rPr>
        <w:t>о</w:t>
      </w:r>
      <w:r w:rsidRPr="00DE5BA0">
        <w:rPr>
          <w:sz w:val="28"/>
          <w:szCs w:val="28"/>
        </w:rPr>
        <w:t>бов посева на развитие сорн</w:t>
      </w:r>
      <w:r>
        <w:rPr>
          <w:sz w:val="28"/>
          <w:szCs w:val="28"/>
        </w:rPr>
        <w:t>ых растений</w:t>
      </w:r>
      <w:r w:rsidRPr="00DE5BA0">
        <w:rPr>
          <w:sz w:val="28"/>
          <w:szCs w:val="28"/>
        </w:rPr>
        <w:t>.</w:t>
      </w:r>
    </w:p>
    <w:p w:rsidR="00983EEC" w:rsidRPr="00DE5BA0" w:rsidRDefault="00983EEC" w:rsidP="00EC293D">
      <w:pPr>
        <w:spacing w:line="360" w:lineRule="auto"/>
        <w:jc w:val="center"/>
        <w:rPr>
          <w:sz w:val="28"/>
          <w:szCs w:val="28"/>
        </w:rPr>
      </w:pPr>
      <w:r w:rsidRPr="00DE5BA0">
        <w:rPr>
          <w:sz w:val="28"/>
          <w:szCs w:val="28"/>
        </w:rPr>
        <w:t xml:space="preserve">Таблица </w:t>
      </w:r>
      <w:r>
        <w:rPr>
          <w:sz w:val="28"/>
          <w:szCs w:val="28"/>
        </w:rPr>
        <w:t>1</w:t>
      </w:r>
      <w:r w:rsidRPr="00DE5BA0">
        <w:rPr>
          <w:sz w:val="28"/>
          <w:szCs w:val="28"/>
        </w:rPr>
        <w:t xml:space="preserve"> – Засорённость (шт./м</w:t>
      </w:r>
      <w:r w:rsidRPr="00DE5BA0">
        <w:rPr>
          <w:sz w:val="28"/>
          <w:szCs w:val="28"/>
          <w:vertAlign w:val="superscript"/>
        </w:rPr>
        <w:t>2</w:t>
      </w:r>
      <w:r w:rsidRPr="00DE5BA0">
        <w:rPr>
          <w:sz w:val="28"/>
          <w:szCs w:val="28"/>
        </w:rPr>
        <w:t>) озимой пшеницы в зависимости</w:t>
      </w:r>
    </w:p>
    <w:p w:rsidR="00983EEC" w:rsidRPr="00DE5BA0" w:rsidRDefault="00983EEC" w:rsidP="00EC293D">
      <w:pPr>
        <w:spacing w:line="360" w:lineRule="auto"/>
        <w:jc w:val="center"/>
        <w:rPr>
          <w:sz w:val="28"/>
          <w:szCs w:val="28"/>
        </w:rPr>
      </w:pPr>
      <w:r w:rsidRPr="00DE5BA0">
        <w:rPr>
          <w:sz w:val="28"/>
          <w:szCs w:val="28"/>
        </w:rPr>
        <w:t>от способов обработки и способов посева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77"/>
        <w:gridCol w:w="1276"/>
        <w:gridCol w:w="1417"/>
        <w:gridCol w:w="1418"/>
        <w:gridCol w:w="992"/>
        <w:gridCol w:w="992"/>
      </w:tblGrid>
      <w:tr w:rsidR="00983EEC" w:rsidRPr="00E8552D" w:rsidTr="00DE5BA0">
        <w:trPr>
          <w:cantSplit/>
        </w:trPr>
        <w:tc>
          <w:tcPr>
            <w:tcW w:w="2977" w:type="dxa"/>
            <w:vMerge w:val="restart"/>
            <w:tcBorders>
              <w:top w:val="single" w:sz="12" w:space="0" w:color="auto"/>
              <w:left w:val="single" w:sz="12" w:space="0" w:color="auto"/>
              <w:right w:val="single" w:sz="12" w:space="0" w:color="auto"/>
            </w:tcBorders>
          </w:tcPr>
          <w:p w:rsidR="00983EEC" w:rsidRPr="007C7B10" w:rsidRDefault="00983EEC" w:rsidP="00E8552D">
            <w:pPr>
              <w:jc w:val="center"/>
              <w:rPr>
                <w:sz w:val="28"/>
                <w:szCs w:val="28"/>
              </w:rPr>
            </w:pPr>
            <w:r w:rsidRPr="007C7B10">
              <w:rPr>
                <w:sz w:val="28"/>
                <w:szCs w:val="28"/>
              </w:rPr>
              <w:t>Способы обработки</w:t>
            </w:r>
          </w:p>
        </w:tc>
        <w:tc>
          <w:tcPr>
            <w:tcW w:w="4111" w:type="dxa"/>
            <w:gridSpan w:val="3"/>
            <w:tcBorders>
              <w:top w:val="single" w:sz="12" w:space="0" w:color="auto"/>
              <w:left w:val="single" w:sz="12" w:space="0" w:color="auto"/>
              <w:bottom w:val="single" w:sz="12" w:space="0" w:color="auto"/>
              <w:right w:val="single" w:sz="12" w:space="0" w:color="auto"/>
            </w:tcBorders>
          </w:tcPr>
          <w:p w:rsidR="00983EEC" w:rsidRPr="007C7B10" w:rsidRDefault="00983EEC" w:rsidP="00E8552D">
            <w:pPr>
              <w:jc w:val="center"/>
              <w:rPr>
                <w:sz w:val="28"/>
                <w:szCs w:val="28"/>
              </w:rPr>
            </w:pPr>
            <w:r w:rsidRPr="007C7B10">
              <w:rPr>
                <w:sz w:val="28"/>
                <w:szCs w:val="28"/>
              </w:rPr>
              <w:t>Способы посева</w:t>
            </w:r>
          </w:p>
        </w:tc>
        <w:tc>
          <w:tcPr>
            <w:tcW w:w="992" w:type="dxa"/>
            <w:vMerge w:val="restart"/>
            <w:tcBorders>
              <w:top w:val="single" w:sz="12" w:space="0" w:color="auto"/>
              <w:left w:val="single" w:sz="12" w:space="0" w:color="auto"/>
              <w:right w:val="single" w:sz="12" w:space="0" w:color="auto"/>
            </w:tcBorders>
          </w:tcPr>
          <w:p w:rsidR="00983EEC" w:rsidRPr="007C7B10" w:rsidRDefault="00983EEC" w:rsidP="00E8552D">
            <w:pPr>
              <w:jc w:val="center"/>
              <w:rPr>
                <w:sz w:val="28"/>
                <w:szCs w:val="28"/>
              </w:rPr>
            </w:pPr>
            <w:r w:rsidRPr="007C7B10">
              <w:rPr>
                <w:sz w:val="28"/>
                <w:szCs w:val="28"/>
              </w:rPr>
              <w:t>Су</w:t>
            </w:r>
            <w:r w:rsidRPr="007C7B10">
              <w:rPr>
                <w:sz w:val="28"/>
                <w:szCs w:val="28"/>
              </w:rPr>
              <w:t>м</w:t>
            </w:r>
            <w:r w:rsidRPr="007C7B10">
              <w:rPr>
                <w:sz w:val="28"/>
                <w:szCs w:val="28"/>
              </w:rPr>
              <w:t>мы</w:t>
            </w:r>
          </w:p>
        </w:tc>
        <w:tc>
          <w:tcPr>
            <w:tcW w:w="992" w:type="dxa"/>
            <w:vMerge w:val="restart"/>
            <w:tcBorders>
              <w:top w:val="single" w:sz="12" w:space="0" w:color="auto"/>
              <w:left w:val="single" w:sz="12" w:space="0" w:color="auto"/>
              <w:right w:val="single" w:sz="12" w:space="0" w:color="auto"/>
            </w:tcBorders>
          </w:tcPr>
          <w:p w:rsidR="00983EEC" w:rsidRPr="007C7B10" w:rsidRDefault="00983EEC" w:rsidP="00E8552D">
            <w:pPr>
              <w:jc w:val="center"/>
              <w:rPr>
                <w:sz w:val="28"/>
                <w:szCs w:val="28"/>
              </w:rPr>
            </w:pPr>
            <w:r w:rsidRPr="007C7B10">
              <w:rPr>
                <w:sz w:val="28"/>
                <w:szCs w:val="28"/>
              </w:rPr>
              <w:t>Сре</w:t>
            </w:r>
            <w:r w:rsidRPr="007C7B10">
              <w:rPr>
                <w:sz w:val="28"/>
                <w:szCs w:val="28"/>
              </w:rPr>
              <w:t>д</w:t>
            </w:r>
            <w:r w:rsidRPr="007C7B10">
              <w:rPr>
                <w:sz w:val="28"/>
                <w:szCs w:val="28"/>
              </w:rPr>
              <w:t>ние</w:t>
            </w:r>
          </w:p>
        </w:tc>
      </w:tr>
      <w:tr w:rsidR="00983EEC" w:rsidRPr="00E8552D" w:rsidTr="00DE5BA0">
        <w:trPr>
          <w:cantSplit/>
        </w:trPr>
        <w:tc>
          <w:tcPr>
            <w:tcW w:w="2977" w:type="dxa"/>
            <w:vMerge/>
            <w:tcBorders>
              <w:left w:val="single" w:sz="12" w:space="0" w:color="auto"/>
              <w:bottom w:val="single" w:sz="12" w:space="0" w:color="auto"/>
              <w:right w:val="single" w:sz="12" w:space="0" w:color="auto"/>
            </w:tcBorders>
          </w:tcPr>
          <w:p w:rsidR="00983EEC" w:rsidRPr="007C7B10" w:rsidRDefault="00983EEC" w:rsidP="00E8552D">
            <w:pPr>
              <w:jc w:val="center"/>
              <w:rPr>
                <w:sz w:val="28"/>
                <w:szCs w:val="28"/>
              </w:rPr>
            </w:pPr>
          </w:p>
        </w:tc>
        <w:tc>
          <w:tcPr>
            <w:tcW w:w="1276" w:type="dxa"/>
            <w:tcBorders>
              <w:top w:val="single" w:sz="12" w:space="0" w:color="auto"/>
              <w:left w:val="single" w:sz="12" w:space="0" w:color="auto"/>
              <w:bottom w:val="single" w:sz="12" w:space="0" w:color="auto"/>
              <w:right w:val="single" w:sz="12" w:space="0" w:color="auto"/>
            </w:tcBorders>
          </w:tcPr>
          <w:p w:rsidR="00983EEC" w:rsidRPr="007C7B10" w:rsidRDefault="00983EEC" w:rsidP="00E8552D">
            <w:pPr>
              <w:jc w:val="center"/>
              <w:rPr>
                <w:sz w:val="28"/>
                <w:szCs w:val="28"/>
              </w:rPr>
            </w:pPr>
            <w:r w:rsidRPr="007C7B10">
              <w:rPr>
                <w:sz w:val="28"/>
                <w:szCs w:val="28"/>
              </w:rPr>
              <w:t>рядовой</w:t>
            </w:r>
          </w:p>
        </w:tc>
        <w:tc>
          <w:tcPr>
            <w:tcW w:w="1417" w:type="dxa"/>
            <w:tcBorders>
              <w:top w:val="single" w:sz="12" w:space="0" w:color="auto"/>
              <w:left w:val="single" w:sz="12" w:space="0" w:color="auto"/>
              <w:bottom w:val="single" w:sz="12" w:space="0" w:color="auto"/>
              <w:right w:val="single" w:sz="12" w:space="0" w:color="auto"/>
            </w:tcBorders>
          </w:tcPr>
          <w:p w:rsidR="00983EEC" w:rsidRPr="007C7B10" w:rsidRDefault="00983EEC" w:rsidP="00E8552D">
            <w:pPr>
              <w:jc w:val="center"/>
              <w:rPr>
                <w:sz w:val="28"/>
                <w:szCs w:val="28"/>
              </w:rPr>
            </w:pPr>
            <w:r w:rsidRPr="007C7B10">
              <w:rPr>
                <w:sz w:val="28"/>
                <w:szCs w:val="28"/>
              </w:rPr>
              <w:t>разбро</w:t>
            </w:r>
            <w:r w:rsidRPr="007C7B10">
              <w:rPr>
                <w:sz w:val="28"/>
                <w:szCs w:val="28"/>
              </w:rPr>
              <w:t>с</w:t>
            </w:r>
            <w:r w:rsidRPr="007C7B10">
              <w:rPr>
                <w:sz w:val="28"/>
                <w:szCs w:val="28"/>
              </w:rPr>
              <w:t>ной</w:t>
            </w:r>
          </w:p>
        </w:tc>
        <w:tc>
          <w:tcPr>
            <w:tcW w:w="1418" w:type="dxa"/>
            <w:tcBorders>
              <w:top w:val="single" w:sz="12" w:space="0" w:color="auto"/>
              <w:left w:val="single" w:sz="12" w:space="0" w:color="auto"/>
              <w:bottom w:val="single" w:sz="12" w:space="0" w:color="auto"/>
              <w:right w:val="single" w:sz="12" w:space="0" w:color="auto"/>
            </w:tcBorders>
          </w:tcPr>
          <w:p w:rsidR="00983EEC" w:rsidRPr="007C7B10" w:rsidRDefault="00983EEC" w:rsidP="00E8552D">
            <w:pPr>
              <w:jc w:val="center"/>
              <w:rPr>
                <w:sz w:val="28"/>
                <w:szCs w:val="28"/>
              </w:rPr>
            </w:pPr>
            <w:r w:rsidRPr="007C7B10">
              <w:rPr>
                <w:sz w:val="28"/>
                <w:szCs w:val="28"/>
              </w:rPr>
              <w:t>ленто</w:t>
            </w:r>
            <w:r w:rsidRPr="007C7B10">
              <w:rPr>
                <w:sz w:val="28"/>
                <w:szCs w:val="28"/>
              </w:rPr>
              <w:t>ч</w:t>
            </w:r>
            <w:r w:rsidRPr="007C7B10">
              <w:rPr>
                <w:sz w:val="28"/>
                <w:szCs w:val="28"/>
              </w:rPr>
              <w:t>ный</w:t>
            </w:r>
          </w:p>
        </w:tc>
        <w:tc>
          <w:tcPr>
            <w:tcW w:w="992" w:type="dxa"/>
            <w:vMerge/>
            <w:tcBorders>
              <w:left w:val="single" w:sz="12" w:space="0" w:color="auto"/>
              <w:bottom w:val="single" w:sz="12" w:space="0" w:color="auto"/>
              <w:right w:val="single" w:sz="12" w:space="0" w:color="auto"/>
            </w:tcBorders>
          </w:tcPr>
          <w:p w:rsidR="00983EEC" w:rsidRPr="007C7B10" w:rsidRDefault="00983EEC" w:rsidP="00E8552D">
            <w:pPr>
              <w:jc w:val="center"/>
              <w:rPr>
                <w:sz w:val="28"/>
                <w:szCs w:val="28"/>
              </w:rPr>
            </w:pPr>
          </w:p>
        </w:tc>
        <w:tc>
          <w:tcPr>
            <w:tcW w:w="992" w:type="dxa"/>
            <w:vMerge/>
            <w:tcBorders>
              <w:left w:val="single" w:sz="12" w:space="0" w:color="auto"/>
              <w:bottom w:val="single" w:sz="12" w:space="0" w:color="auto"/>
              <w:right w:val="single" w:sz="12" w:space="0" w:color="auto"/>
            </w:tcBorders>
          </w:tcPr>
          <w:p w:rsidR="00983EEC" w:rsidRPr="007C7B10" w:rsidRDefault="00983EEC" w:rsidP="00E8552D">
            <w:pPr>
              <w:jc w:val="center"/>
              <w:rPr>
                <w:sz w:val="28"/>
                <w:szCs w:val="28"/>
              </w:rPr>
            </w:pPr>
          </w:p>
        </w:tc>
      </w:tr>
      <w:tr w:rsidR="00983EEC" w:rsidRPr="00E8552D" w:rsidTr="00DE5BA0">
        <w:tc>
          <w:tcPr>
            <w:tcW w:w="2977" w:type="dxa"/>
            <w:tcBorders>
              <w:top w:val="single" w:sz="12" w:space="0" w:color="auto"/>
              <w:left w:val="single" w:sz="12" w:space="0" w:color="auto"/>
            </w:tcBorders>
          </w:tcPr>
          <w:p w:rsidR="00983EEC" w:rsidRPr="007C7B10" w:rsidRDefault="00983EEC" w:rsidP="00E8552D">
            <w:pPr>
              <w:jc w:val="both"/>
              <w:rPr>
                <w:sz w:val="28"/>
                <w:szCs w:val="28"/>
              </w:rPr>
            </w:pPr>
            <w:r w:rsidRPr="007C7B10">
              <w:rPr>
                <w:sz w:val="28"/>
                <w:szCs w:val="28"/>
              </w:rPr>
              <w:t>ПЛН-5-35 (18-</w:t>
            </w:r>
            <w:smartTag w:uri="urn:schemas-microsoft-com:office:smarttags" w:element="metricconverter">
              <w:smartTagPr>
                <w:attr w:name="ProductID" w:val="20 см"/>
              </w:smartTagPr>
              <w:r w:rsidRPr="007C7B10">
                <w:rPr>
                  <w:sz w:val="28"/>
                  <w:szCs w:val="28"/>
                </w:rPr>
                <w:t>20 см</w:t>
              </w:r>
            </w:smartTag>
            <w:r w:rsidRPr="007C7B10">
              <w:rPr>
                <w:sz w:val="28"/>
                <w:szCs w:val="28"/>
              </w:rPr>
              <w:t>)</w:t>
            </w:r>
          </w:p>
        </w:tc>
        <w:tc>
          <w:tcPr>
            <w:tcW w:w="1276" w:type="dxa"/>
            <w:tcBorders>
              <w:top w:val="single" w:sz="12" w:space="0" w:color="auto"/>
            </w:tcBorders>
          </w:tcPr>
          <w:p w:rsidR="00983EEC" w:rsidRPr="007C7B10" w:rsidRDefault="00983EEC" w:rsidP="00E8552D">
            <w:pPr>
              <w:jc w:val="center"/>
              <w:rPr>
                <w:sz w:val="28"/>
                <w:szCs w:val="28"/>
              </w:rPr>
            </w:pPr>
            <w:r w:rsidRPr="007C7B10">
              <w:rPr>
                <w:sz w:val="28"/>
                <w:szCs w:val="28"/>
              </w:rPr>
              <w:t>106,0</w:t>
            </w:r>
          </w:p>
        </w:tc>
        <w:tc>
          <w:tcPr>
            <w:tcW w:w="1417" w:type="dxa"/>
            <w:tcBorders>
              <w:top w:val="single" w:sz="12" w:space="0" w:color="auto"/>
            </w:tcBorders>
          </w:tcPr>
          <w:p w:rsidR="00983EEC" w:rsidRPr="007C7B10" w:rsidRDefault="00983EEC" w:rsidP="00E8552D">
            <w:pPr>
              <w:jc w:val="center"/>
              <w:rPr>
                <w:sz w:val="28"/>
                <w:szCs w:val="28"/>
              </w:rPr>
            </w:pPr>
            <w:r w:rsidRPr="007C7B10">
              <w:rPr>
                <w:sz w:val="28"/>
                <w:szCs w:val="28"/>
              </w:rPr>
              <w:t>75,1</w:t>
            </w:r>
          </w:p>
        </w:tc>
        <w:tc>
          <w:tcPr>
            <w:tcW w:w="1418" w:type="dxa"/>
            <w:tcBorders>
              <w:top w:val="single" w:sz="12" w:space="0" w:color="auto"/>
            </w:tcBorders>
          </w:tcPr>
          <w:p w:rsidR="00983EEC" w:rsidRPr="007C7B10" w:rsidRDefault="00983EEC" w:rsidP="00E8552D">
            <w:pPr>
              <w:jc w:val="center"/>
              <w:rPr>
                <w:sz w:val="28"/>
                <w:szCs w:val="28"/>
              </w:rPr>
            </w:pPr>
            <w:r w:rsidRPr="007C7B10">
              <w:rPr>
                <w:sz w:val="28"/>
                <w:szCs w:val="28"/>
              </w:rPr>
              <w:t>125,3</w:t>
            </w:r>
          </w:p>
        </w:tc>
        <w:tc>
          <w:tcPr>
            <w:tcW w:w="992" w:type="dxa"/>
            <w:tcBorders>
              <w:top w:val="single" w:sz="12" w:space="0" w:color="auto"/>
            </w:tcBorders>
          </w:tcPr>
          <w:p w:rsidR="00983EEC" w:rsidRPr="007C7B10" w:rsidRDefault="00983EEC" w:rsidP="00E8552D">
            <w:pPr>
              <w:jc w:val="center"/>
              <w:rPr>
                <w:sz w:val="28"/>
                <w:szCs w:val="28"/>
              </w:rPr>
            </w:pPr>
            <w:r w:rsidRPr="007C7B10">
              <w:rPr>
                <w:sz w:val="28"/>
                <w:szCs w:val="28"/>
              </w:rPr>
              <w:t>306,4</w:t>
            </w:r>
          </w:p>
        </w:tc>
        <w:tc>
          <w:tcPr>
            <w:tcW w:w="992" w:type="dxa"/>
            <w:tcBorders>
              <w:top w:val="single" w:sz="12" w:space="0" w:color="auto"/>
              <w:right w:val="single" w:sz="12" w:space="0" w:color="auto"/>
            </w:tcBorders>
          </w:tcPr>
          <w:p w:rsidR="00983EEC" w:rsidRPr="007C7B10" w:rsidRDefault="00983EEC" w:rsidP="00E8552D">
            <w:pPr>
              <w:jc w:val="center"/>
              <w:rPr>
                <w:sz w:val="28"/>
                <w:szCs w:val="28"/>
              </w:rPr>
            </w:pPr>
            <w:r w:rsidRPr="007C7B10">
              <w:rPr>
                <w:sz w:val="28"/>
                <w:szCs w:val="28"/>
              </w:rPr>
              <w:t>102,1</w:t>
            </w:r>
          </w:p>
        </w:tc>
      </w:tr>
      <w:tr w:rsidR="00983EEC" w:rsidRPr="00E8552D" w:rsidTr="00DE5BA0">
        <w:tc>
          <w:tcPr>
            <w:tcW w:w="2977" w:type="dxa"/>
            <w:tcBorders>
              <w:left w:val="single" w:sz="12" w:space="0" w:color="auto"/>
            </w:tcBorders>
          </w:tcPr>
          <w:p w:rsidR="00983EEC" w:rsidRPr="007C7B10" w:rsidRDefault="00983EEC" w:rsidP="00E8552D">
            <w:pPr>
              <w:jc w:val="both"/>
              <w:rPr>
                <w:sz w:val="28"/>
                <w:szCs w:val="28"/>
              </w:rPr>
            </w:pPr>
            <w:r w:rsidRPr="007C7B10">
              <w:rPr>
                <w:sz w:val="28"/>
                <w:szCs w:val="28"/>
              </w:rPr>
              <w:t>КАО-2 (18-</w:t>
            </w:r>
            <w:smartTag w:uri="urn:schemas-microsoft-com:office:smarttags" w:element="metricconverter">
              <w:smartTagPr>
                <w:attr w:name="ProductID" w:val="20 см"/>
              </w:smartTagPr>
              <w:r w:rsidRPr="007C7B10">
                <w:rPr>
                  <w:sz w:val="28"/>
                  <w:szCs w:val="28"/>
                </w:rPr>
                <w:t>20 см</w:t>
              </w:r>
            </w:smartTag>
            <w:r w:rsidRPr="007C7B10">
              <w:rPr>
                <w:sz w:val="28"/>
                <w:szCs w:val="28"/>
              </w:rPr>
              <w:t>)</w:t>
            </w:r>
          </w:p>
        </w:tc>
        <w:tc>
          <w:tcPr>
            <w:tcW w:w="1276" w:type="dxa"/>
          </w:tcPr>
          <w:p w:rsidR="00983EEC" w:rsidRPr="007C7B10" w:rsidRDefault="00983EEC" w:rsidP="00E8552D">
            <w:pPr>
              <w:jc w:val="center"/>
              <w:rPr>
                <w:sz w:val="28"/>
                <w:szCs w:val="28"/>
              </w:rPr>
            </w:pPr>
            <w:r w:rsidRPr="007C7B10">
              <w:rPr>
                <w:sz w:val="28"/>
                <w:szCs w:val="28"/>
              </w:rPr>
              <w:t>127,4</w:t>
            </w:r>
          </w:p>
        </w:tc>
        <w:tc>
          <w:tcPr>
            <w:tcW w:w="1417" w:type="dxa"/>
          </w:tcPr>
          <w:p w:rsidR="00983EEC" w:rsidRPr="007C7B10" w:rsidRDefault="00983EEC" w:rsidP="00E8552D">
            <w:pPr>
              <w:jc w:val="center"/>
              <w:rPr>
                <w:sz w:val="28"/>
                <w:szCs w:val="28"/>
              </w:rPr>
            </w:pPr>
            <w:r w:rsidRPr="007C7B10">
              <w:rPr>
                <w:sz w:val="28"/>
                <w:szCs w:val="28"/>
              </w:rPr>
              <w:t>102,0</w:t>
            </w:r>
          </w:p>
        </w:tc>
        <w:tc>
          <w:tcPr>
            <w:tcW w:w="1418" w:type="dxa"/>
          </w:tcPr>
          <w:p w:rsidR="00983EEC" w:rsidRPr="007C7B10" w:rsidRDefault="00983EEC" w:rsidP="00E8552D">
            <w:pPr>
              <w:jc w:val="center"/>
              <w:rPr>
                <w:sz w:val="28"/>
                <w:szCs w:val="28"/>
              </w:rPr>
            </w:pPr>
            <w:r w:rsidRPr="007C7B10">
              <w:rPr>
                <w:sz w:val="28"/>
                <w:szCs w:val="28"/>
              </w:rPr>
              <w:t>140,5</w:t>
            </w:r>
          </w:p>
        </w:tc>
        <w:tc>
          <w:tcPr>
            <w:tcW w:w="992" w:type="dxa"/>
          </w:tcPr>
          <w:p w:rsidR="00983EEC" w:rsidRPr="007C7B10" w:rsidRDefault="00983EEC" w:rsidP="00E8552D">
            <w:pPr>
              <w:jc w:val="center"/>
              <w:rPr>
                <w:sz w:val="28"/>
                <w:szCs w:val="28"/>
              </w:rPr>
            </w:pPr>
            <w:r w:rsidRPr="007C7B10">
              <w:rPr>
                <w:sz w:val="28"/>
                <w:szCs w:val="28"/>
              </w:rPr>
              <w:t>369,9</w:t>
            </w:r>
          </w:p>
        </w:tc>
        <w:tc>
          <w:tcPr>
            <w:tcW w:w="992" w:type="dxa"/>
            <w:tcBorders>
              <w:right w:val="single" w:sz="12" w:space="0" w:color="auto"/>
            </w:tcBorders>
          </w:tcPr>
          <w:p w:rsidR="00983EEC" w:rsidRPr="007C7B10" w:rsidRDefault="00983EEC" w:rsidP="00E8552D">
            <w:pPr>
              <w:jc w:val="center"/>
              <w:rPr>
                <w:sz w:val="28"/>
                <w:szCs w:val="28"/>
              </w:rPr>
            </w:pPr>
            <w:r w:rsidRPr="007C7B10">
              <w:rPr>
                <w:sz w:val="28"/>
                <w:szCs w:val="28"/>
              </w:rPr>
              <w:t>123,3</w:t>
            </w:r>
          </w:p>
        </w:tc>
      </w:tr>
      <w:tr w:rsidR="00983EEC" w:rsidRPr="00E8552D" w:rsidTr="00DE5BA0">
        <w:tc>
          <w:tcPr>
            <w:tcW w:w="2977" w:type="dxa"/>
            <w:tcBorders>
              <w:left w:val="single" w:sz="12" w:space="0" w:color="auto"/>
            </w:tcBorders>
          </w:tcPr>
          <w:p w:rsidR="00983EEC" w:rsidRPr="007C7B10" w:rsidRDefault="00983EEC" w:rsidP="00E8552D">
            <w:pPr>
              <w:jc w:val="both"/>
              <w:rPr>
                <w:sz w:val="28"/>
                <w:szCs w:val="28"/>
              </w:rPr>
            </w:pPr>
            <w:r w:rsidRPr="007C7B10">
              <w:rPr>
                <w:sz w:val="28"/>
                <w:szCs w:val="28"/>
              </w:rPr>
              <w:t>БДТ-7 (8-</w:t>
            </w:r>
            <w:smartTag w:uri="urn:schemas-microsoft-com:office:smarttags" w:element="metricconverter">
              <w:smartTagPr>
                <w:attr w:name="ProductID" w:val="20 см"/>
              </w:smartTagPr>
              <w:r w:rsidRPr="007C7B10">
                <w:rPr>
                  <w:sz w:val="28"/>
                  <w:szCs w:val="28"/>
                </w:rPr>
                <w:t>10 см</w:t>
              </w:r>
            </w:smartTag>
            <w:r w:rsidRPr="007C7B10">
              <w:rPr>
                <w:sz w:val="28"/>
                <w:szCs w:val="28"/>
              </w:rPr>
              <w:t>)</w:t>
            </w:r>
          </w:p>
        </w:tc>
        <w:tc>
          <w:tcPr>
            <w:tcW w:w="1276" w:type="dxa"/>
          </w:tcPr>
          <w:p w:rsidR="00983EEC" w:rsidRPr="007C7B10" w:rsidRDefault="00983EEC" w:rsidP="00E8552D">
            <w:pPr>
              <w:jc w:val="center"/>
              <w:rPr>
                <w:sz w:val="28"/>
                <w:szCs w:val="28"/>
              </w:rPr>
            </w:pPr>
            <w:r w:rsidRPr="007C7B10">
              <w:rPr>
                <w:sz w:val="28"/>
                <w:szCs w:val="28"/>
              </w:rPr>
              <w:t>145,3</w:t>
            </w:r>
          </w:p>
        </w:tc>
        <w:tc>
          <w:tcPr>
            <w:tcW w:w="1417" w:type="dxa"/>
          </w:tcPr>
          <w:p w:rsidR="00983EEC" w:rsidRPr="007C7B10" w:rsidRDefault="00983EEC" w:rsidP="00E8552D">
            <w:pPr>
              <w:jc w:val="center"/>
              <w:rPr>
                <w:sz w:val="28"/>
                <w:szCs w:val="28"/>
              </w:rPr>
            </w:pPr>
            <w:r w:rsidRPr="007C7B10">
              <w:rPr>
                <w:sz w:val="28"/>
                <w:szCs w:val="28"/>
              </w:rPr>
              <w:t>81,9</w:t>
            </w:r>
          </w:p>
        </w:tc>
        <w:tc>
          <w:tcPr>
            <w:tcW w:w="1418" w:type="dxa"/>
          </w:tcPr>
          <w:p w:rsidR="00983EEC" w:rsidRPr="007C7B10" w:rsidRDefault="00983EEC" w:rsidP="00E8552D">
            <w:pPr>
              <w:jc w:val="center"/>
              <w:rPr>
                <w:sz w:val="28"/>
                <w:szCs w:val="28"/>
              </w:rPr>
            </w:pPr>
            <w:r w:rsidRPr="007C7B10">
              <w:rPr>
                <w:sz w:val="28"/>
                <w:szCs w:val="28"/>
              </w:rPr>
              <w:t>222,5</w:t>
            </w:r>
          </w:p>
        </w:tc>
        <w:tc>
          <w:tcPr>
            <w:tcW w:w="992" w:type="dxa"/>
          </w:tcPr>
          <w:p w:rsidR="00983EEC" w:rsidRPr="007C7B10" w:rsidRDefault="00983EEC" w:rsidP="00E8552D">
            <w:pPr>
              <w:jc w:val="center"/>
              <w:rPr>
                <w:sz w:val="28"/>
                <w:szCs w:val="28"/>
              </w:rPr>
            </w:pPr>
            <w:r w:rsidRPr="007C7B10">
              <w:rPr>
                <w:sz w:val="28"/>
                <w:szCs w:val="28"/>
              </w:rPr>
              <w:t>449,7</w:t>
            </w:r>
          </w:p>
        </w:tc>
        <w:tc>
          <w:tcPr>
            <w:tcW w:w="992" w:type="dxa"/>
            <w:tcBorders>
              <w:right w:val="single" w:sz="12" w:space="0" w:color="auto"/>
            </w:tcBorders>
          </w:tcPr>
          <w:p w:rsidR="00983EEC" w:rsidRPr="007C7B10" w:rsidRDefault="00983EEC" w:rsidP="00E8552D">
            <w:pPr>
              <w:jc w:val="center"/>
              <w:rPr>
                <w:sz w:val="28"/>
                <w:szCs w:val="28"/>
              </w:rPr>
            </w:pPr>
            <w:r w:rsidRPr="007C7B10">
              <w:rPr>
                <w:sz w:val="28"/>
                <w:szCs w:val="28"/>
              </w:rPr>
              <w:t>149,9</w:t>
            </w:r>
          </w:p>
        </w:tc>
      </w:tr>
      <w:tr w:rsidR="00983EEC" w:rsidRPr="00E8552D" w:rsidTr="00DE5BA0">
        <w:tc>
          <w:tcPr>
            <w:tcW w:w="2977" w:type="dxa"/>
            <w:tcBorders>
              <w:left w:val="single" w:sz="12" w:space="0" w:color="auto"/>
            </w:tcBorders>
          </w:tcPr>
          <w:p w:rsidR="00983EEC" w:rsidRPr="007C7B10" w:rsidRDefault="00983EEC" w:rsidP="00E8552D">
            <w:pPr>
              <w:jc w:val="both"/>
              <w:rPr>
                <w:sz w:val="28"/>
                <w:szCs w:val="28"/>
              </w:rPr>
            </w:pPr>
            <w:r w:rsidRPr="007C7B10">
              <w:rPr>
                <w:sz w:val="28"/>
                <w:szCs w:val="28"/>
              </w:rPr>
              <w:t>КУМ-4 (8-</w:t>
            </w:r>
            <w:smartTag w:uri="urn:schemas-microsoft-com:office:smarttags" w:element="metricconverter">
              <w:smartTagPr>
                <w:attr w:name="ProductID" w:val="20 см"/>
              </w:smartTagPr>
              <w:r w:rsidRPr="007C7B10">
                <w:rPr>
                  <w:sz w:val="28"/>
                  <w:szCs w:val="28"/>
                </w:rPr>
                <w:t>10 см</w:t>
              </w:r>
            </w:smartTag>
            <w:r w:rsidRPr="007C7B10">
              <w:rPr>
                <w:sz w:val="28"/>
                <w:szCs w:val="28"/>
              </w:rPr>
              <w:t>)</w:t>
            </w:r>
          </w:p>
        </w:tc>
        <w:tc>
          <w:tcPr>
            <w:tcW w:w="1276" w:type="dxa"/>
          </w:tcPr>
          <w:p w:rsidR="00983EEC" w:rsidRPr="007C7B10" w:rsidRDefault="00983EEC" w:rsidP="00E8552D">
            <w:pPr>
              <w:jc w:val="center"/>
              <w:rPr>
                <w:sz w:val="28"/>
                <w:szCs w:val="28"/>
              </w:rPr>
            </w:pPr>
            <w:r w:rsidRPr="007C7B10">
              <w:rPr>
                <w:sz w:val="28"/>
                <w:szCs w:val="28"/>
              </w:rPr>
              <w:t>139,5</w:t>
            </w:r>
          </w:p>
        </w:tc>
        <w:tc>
          <w:tcPr>
            <w:tcW w:w="1417" w:type="dxa"/>
          </w:tcPr>
          <w:p w:rsidR="00983EEC" w:rsidRPr="007C7B10" w:rsidRDefault="00983EEC" w:rsidP="00E8552D">
            <w:pPr>
              <w:jc w:val="center"/>
              <w:rPr>
                <w:sz w:val="28"/>
                <w:szCs w:val="28"/>
              </w:rPr>
            </w:pPr>
            <w:r w:rsidRPr="007C7B10">
              <w:rPr>
                <w:sz w:val="28"/>
                <w:szCs w:val="28"/>
              </w:rPr>
              <w:t>111,0</w:t>
            </w:r>
          </w:p>
        </w:tc>
        <w:tc>
          <w:tcPr>
            <w:tcW w:w="1418" w:type="dxa"/>
          </w:tcPr>
          <w:p w:rsidR="00983EEC" w:rsidRPr="007C7B10" w:rsidRDefault="00983EEC" w:rsidP="00E8552D">
            <w:pPr>
              <w:jc w:val="center"/>
              <w:rPr>
                <w:sz w:val="28"/>
                <w:szCs w:val="28"/>
              </w:rPr>
            </w:pPr>
            <w:r w:rsidRPr="007C7B10">
              <w:rPr>
                <w:sz w:val="28"/>
                <w:szCs w:val="28"/>
              </w:rPr>
              <w:t>178,1</w:t>
            </w:r>
          </w:p>
        </w:tc>
        <w:tc>
          <w:tcPr>
            <w:tcW w:w="992" w:type="dxa"/>
          </w:tcPr>
          <w:p w:rsidR="00983EEC" w:rsidRPr="007C7B10" w:rsidRDefault="00983EEC" w:rsidP="00E8552D">
            <w:pPr>
              <w:jc w:val="center"/>
              <w:rPr>
                <w:sz w:val="28"/>
                <w:szCs w:val="28"/>
              </w:rPr>
            </w:pPr>
            <w:r w:rsidRPr="007C7B10">
              <w:rPr>
                <w:sz w:val="28"/>
                <w:szCs w:val="28"/>
              </w:rPr>
              <w:t>428,6</w:t>
            </w:r>
          </w:p>
        </w:tc>
        <w:tc>
          <w:tcPr>
            <w:tcW w:w="992" w:type="dxa"/>
            <w:tcBorders>
              <w:right w:val="single" w:sz="12" w:space="0" w:color="auto"/>
            </w:tcBorders>
          </w:tcPr>
          <w:p w:rsidR="00983EEC" w:rsidRPr="007C7B10" w:rsidRDefault="00983EEC" w:rsidP="00E8552D">
            <w:pPr>
              <w:jc w:val="center"/>
              <w:rPr>
                <w:sz w:val="28"/>
                <w:szCs w:val="28"/>
              </w:rPr>
            </w:pPr>
            <w:r w:rsidRPr="007C7B10">
              <w:rPr>
                <w:sz w:val="28"/>
                <w:szCs w:val="28"/>
              </w:rPr>
              <w:t>142,9</w:t>
            </w:r>
          </w:p>
        </w:tc>
      </w:tr>
      <w:tr w:rsidR="00983EEC" w:rsidRPr="00E8552D" w:rsidTr="00DE5BA0">
        <w:tc>
          <w:tcPr>
            <w:tcW w:w="2977" w:type="dxa"/>
            <w:tcBorders>
              <w:left w:val="single" w:sz="12" w:space="0" w:color="auto"/>
            </w:tcBorders>
          </w:tcPr>
          <w:p w:rsidR="00983EEC" w:rsidRPr="007C7B10" w:rsidRDefault="00983EEC" w:rsidP="00E8552D">
            <w:pPr>
              <w:jc w:val="both"/>
              <w:rPr>
                <w:sz w:val="28"/>
                <w:szCs w:val="28"/>
              </w:rPr>
            </w:pPr>
            <w:r w:rsidRPr="007C7B10">
              <w:rPr>
                <w:sz w:val="28"/>
                <w:szCs w:val="28"/>
              </w:rPr>
              <w:t>Суммы</w:t>
            </w:r>
          </w:p>
        </w:tc>
        <w:tc>
          <w:tcPr>
            <w:tcW w:w="1276" w:type="dxa"/>
          </w:tcPr>
          <w:p w:rsidR="00983EEC" w:rsidRPr="007C7B10" w:rsidRDefault="00983EEC" w:rsidP="00E8552D">
            <w:pPr>
              <w:jc w:val="center"/>
              <w:rPr>
                <w:sz w:val="28"/>
                <w:szCs w:val="28"/>
              </w:rPr>
            </w:pPr>
            <w:r w:rsidRPr="007C7B10">
              <w:rPr>
                <w:sz w:val="28"/>
                <w:szCs w:val="28"/>
              </w:rPr>
              <w:t>518,2</w:t>
            </w:r>
          </w:p>
        </w:tc>
        <w:tc>
          <w:tcPr>
            <w:tcW w:w="1417" w:type="dxa"/>
          </w:tcPr>
          <w:p w:rsidR="00983EEC" w:rsidRPr="007C7B10" w:rsidRDefault="00983EEC" w:rsidP="00E8552D">
            <w:pPr>
              <w:jc w:val="center"/>
              <w:rPr>
                <w:sz w:val="28"/>
                <w:szCs w:val="28"/>
              </w:rPr>
            </w:pPr>
            <w:r w:rsidRPr="007C7B10">
              <w:rPr>
                <w:sz w:val="28"/>
                <w:szCs w:val="28"/>
              </w:rPr>
              <w:t>370,0</w:t>
            </w:r>
          </w:p>
        </w:tc>
        <w:tc>
          <w:tcPr>
            <w:tcW w:w="1418" w:type="dxa"/>
          </w:tcPr>
          <w:p w:rsidR="00983EEC" w:rsidRPr="007C7B10" w:rsidRDefault="00983EEC" w:rsidP="00E8552D">
            <w:pPr>
              <w:jc w:val="center"/>
              <w:rPr>
                <w:sz w:val="28"/>
                <w:szCs w:val="28"/>
              </w:rPr>
            </w:pPr>
            <w:r w:rsidRPr="007C7B10">
              <w:rPr>
                <w:sz w:val="28"/>
                <w:szCs w:val="28"/>
              </w:rPr>
              <w:t>666,4</w:t>
            </w:r>
          </w:p>
        </w:tc>
        <w:tc>
          <w:tcPr>
            <w:tcW w:w="992" w:type="dxa"/>
          </w:tcPr>
          <w:p w:rsidR="00983EEC" w:rsidRPr="007C7B10" w:rsidRDefault="00983EEC" w:rsidP="00E8552D">
            <w:pPr>
              <w:jc w:val="center"/>
              <w:rPr>
                <w:sz w:val="28"/>
                <w:szCs w:val="28"/>
              </w:rPr>
            </w:pPr>
            <w:r w:rsidRPr="007C7B10">
              <w:rPr>
                <w:sz w:val="28"/>
                <w:szCs w:val="28"/>
              </w:rPr>
              <w:t>1554,6</w:t>
            </w:r>
          </w:p>
        </w:tc>
        <w:tc>
          <w:tcPr>
            <w:tcW w:w="992" w:type="dxa"/>
            <w:tcBorders>
              <w:right w:val="single" w:sz="12" w:space="0" w:color="auto"/>
            </w:tcBorders>
          </w:tcPr>
          <w:p w:rsidR="00983EEC" w:rsidRPr="007C7B10" w:rsidRDefault="00983EEC" w:rsidP="00E8552D">
            <w:pPr>
              <w:jc w:val="center"/>
              <w:rPr>
                <w:sz w:val="28"/>
                <w:szCs w:val="28"/>
              </w:rPr>
            </w:pPr>
          </w:p>
        </w:tc>
      </w:tr>
      <w:tr w:rsidR="00983EEC" w:rsidRPr="00E8552D" w:rsidTr="00DE5BA0">
        <w:tc>
          <w:tcPr>
            <w:tcW w:w="2977" w:type="dxa"/>
            <w:tcBorders>
              <w:left w:val="single" w:sz="12" w:space="0" w:color="auto"/>
              <w:bottom w:val="single" w:sz="12" w:space="0" w:color="auto"/>
            </w:tcBorders>
          </w:tcPr>
          <w:p w:rsidR="00983EEC" w:rsidRPr="007C7B10" w:rsidRDefault="00983EEC" w:rsidP="00E8552D">
            <w:pPr>
              <w:jc w:val="both"/>
              <w:rPr>
                <w:sz w:val="28"/>
                <w:szCs w:val="28"/>
              </w:rPr>
            </w:pPr>
            <w:r w:rsidRPr="007C7B10">
              <w:rPr>
                <w:sz w:val="28"/>
                <w:szCs w:val="28"/>
              </w:rPr>
              <w:t>Средние</w:t>
            </w:r>
          </w:p>
        </w:tc>
        <w:tc>
          <w:tcPr>
            <w:tcW w:w="1276" w:type="dxa"/>
            <w:tcBorders>
              <w:bottom w:val="single" w:sz="12" w:space="0" w:color="auto"/>
            </w:tcBorders>
          </w:tcPr>
          <w:p w:rsidR="00983EEC" w:rsidRPr="007C7B10" w:rsidRDefault="00983EEC" w:rsidP="00E8552D">
            <w:pPr>
              <w:jc w:val="center"/>
              <w:rPr>
                <w:sz w:val="28"/>
                <w:szCs w:val="28"/>
              </w:rPr>
            </w:pPr>
            <w:r w:rsidRPr="007C7B10">
              <w:rPr>
                <w:sz w:val="28"/>
                <w:szCs w:val="28"/>
              </w:rPr>
              <w:t>129,6</w:t>
            </w:r>
          </w:p>
        </w:tc>
        <w:tc>
          <w:tcPr>
            <w:tcW w:w="1417" w:type="dxa"/>
            <w:tcBorders>
              <w:bottom w:val="single" w:sz="12" w:space="0" w:color="auto"/>
            </w:tcBorders>
          </w:tcPr>
          <w:p w:rsidR="00983EEC" w:rsidRPr="007C7B10" w:rsidRDefault="00983EEC" w:rsidP="00E8552D">
            <w:pPr>
              <w:jc w:val="center"/>
              <w:rPr>
                <w:sz w:val="28"/>
                <w:szCs w:val="28"/>
              </w:rPr>
            </w:pPr>
            <w:r w:rsidRPr="007C7B10">
              <w:rPr>
                <w:sz w:val="28"/>
                <w:szCs w:val="28"/>
              </w:rPr>
              <w:t>92,5</w:t>
            </w:r>
          </w:p>
        </w:tc>
        <w:tc>
          <w:tcPr>
            <w:tcW w:w="1418" w:type="dxa"/>
            <w:tcBorders>
              <w:bottom w:val="single" w:sz="12" w:space="0" w:color="auto"/>
            </w:tcBorders>
          </w:tcPr>
          <w:p w:rsidR="00983EEC" w:rsidRPr="007C7B10" w:rsidRDefault="00983EEC" w:rsidP="00E8552D">
            <w:pPr>
              <w:jc w:val="center"/>
              <w:rPr>
                <w:sz w:val="28"/>
                <w:szCs w:val="28"/>
              </w:rPr>
            </w:pPr>
            <w:r w:rsidRPr="007C7B10">
              <w:rPr>
                <w:sz w:val="28"/>
                <w:szCs w:val="28"/>
              </w:rPr>
              <w:t>166,6</w:t>
            </w:r>
          </w:p>
        </w:tc>
        <w:tc>
          <w:tcPr>
            <w:tcW w:w="992" w:type="dxa"/>
            <w:tcBorders>
              <w:bottom w:val="single" w:sz="12" w:space="0" w:color="auto"/>
            </w:tcBorders>
          </w:tcPr>
          <w:p w:rsidR="00983EEC" w:rsidRPr="007C7B10" w:rsidRDefault="00983EEC" w:rsidP="00E8552D">
            <w:pPr>
              <w:jc w:val="center"/>
              <w:rPr>
                <w:sz w:val="28"/>
                <w:szCs w:val="28"/>
              </w:rPr>
            </w:pPr>
          </w:p>
        </w:tc>
        <w:tc>
          <w:tcPr>
            <w:tcW w:w="992" w:type="dxa"/>
            <w:tcBorders>
              <w:bottom w:val="single" w:sz="12" w:space="0" w:color="auto"/>
              <w:right w:val="single" w:sz="12" w:space="0" w:color="auto"/>
            </w:tcBorders>
          </w:tcPr>
          <w:p w:rsidR="00983EEC" w:rsidRPr="007C7B10" w:rsidRDefault="00983EEC" w:rsidP="00E8552D">
            <w:pPr>
              <w:jc w:val="center"/>
              <w:rPr>
                <w:sz w:val="28"/>
                <w:szCs w:val="28"/>
              </w:rPr>
            </w:pPr>
            <w:r w:rsidRPr="007C7B10">
              <w:rPr>
                <w:sz w:val="28"/>
                <w:szCs w:val="28"/>
              </w:rPr>
              <w:t>129,6</w:t>
            </w:r>
          </w:p>
        </w:tc>
      </w:tr>
    </w:tbl>
    <w:p w:rsidR="00983EEC" w:rsidRDefault="00983EEC" w:rsidP="00DE5BA0">
      <w:pPr>
        <w:spacing w:line="360" w:lineRule="auto"/>
        <w:ind w:firstLine="851"/>
        <w:jc w:val="both"/>
        <w:rPr>
          <w:sz w:val="28"/>
          <w:szCs w:val="28"/>
        </w:rPr>
      </w:pPr>
    </w:p>
    <w:p w:rsidR="00983EEC" w:rsidRPr="00DE5BA0" w:rsidRDefault="00983EEC" w:rsidP="00DE5BA0">
      <w:pPr>
        <w:spacing w:line="360" w:lineRule="auto"/>
        <w:ind w:firstLine="851"/>
        <w:jc w:val="both"/>
        <w:rPr>
          <w:sz w:val="28"/>
          <w:szCs w:val="28"/>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s1026" type="#_x0000_t75" style="position:absolute;left:0;text-align:left;margin-left:75.15pt;margin-top:1.85pt;width:322.3pt;height:235.65pt;z-index:251655168;visibility:visible">
            <v:imagedata r:id="rId9" o:title=""/>
          </v:shape>
        </w:pict>
      </w:r>
    </w:p>
    <w:p w:rsidR="00983EEC" w:rsidRPr="00DE5BA0" w:rsidRDefault="00983EEC" w:rsidP="00DE5BA0">
      <w:pPr>
        <w:spacing w:line="360" w:lineRule="auto"/>
        <w:ind w:firstLine="851"/>
        <w:jc w:val="both"/>
        <w:rPr>
          <w:sz w:val="28"/>
          <w:szCs w:val="28"/>
        </w:rPr>
      </w:pPr>
    </w:p>
    <w:p w:rsidR="00983EEC" w:rsidRPr="00DE5BA0" w:rsidRDefault="00983EEC" w:rsidP="00DE5BA0">
      <w:pPr>
        <w:spacing w:line="360" w:lineRule="auto"/>
        <w:ind w:firstLine="851"/>
        <w:jc w:val="both"/>
        <w:rPr>
          <w:sz w:val="28"/>
          <w:szCs w:val="28"/>
        </w:rPr>
      </w:pPr>
    </w:p>
    <w:p w:rsidR="00983EEC" w:rsidRPr="00DE5BA0" w:rsidRDefault="00983EEC" w:rsidP="00DE5BA0">
      <w:pPr>
        <w:spacing w:line="360" w:lineRule="auto"/>
        <w:ind w:firstLine="851"/>
        <w:jc w:val="both"/>
        <w:rPr>
          <w:sz w:val="28"/>
          <w:szCs w:val="28"/>
        </w:rPr>
      </w:pPr>
    </w:p>
    <w:p w:rsidR="00983EEC" w:rsidRPr="00DE5BA0" w:rsidRDefault="00983EEC" w:rsidP="00DE5BA0">
      <w:pPr>
        <w:spacing w:line="360" w:lineRule="auto"/>
        <w:ind w:firstLine="851"/>
        <w:jc w:val="both"/>
        <w:rPr>
          <w:sz w:val="28"/>
          <w:szCs w:val="28"/>
        </w:rPr>
      </w:pPr>
    </w:p>
    <w:p w:rsidR="00983EEC" w:rsidRPr="00DE5BA0" w:rsidRDefault="00983EEC" w:rsidP="00DE5BA0">
      <w:pPr>
        <w:spacing w:line="360" w:lineRule="auto"/>
        <w:ind w:firstLine="851"/>
        <w:jc w:val="both"/>
        <w:rPr>
          <w:sz w:val="28"/>
          <w:szCs w:val="28"/>
        </w:rPr>
      </w:pPr>
    </w:p>
    <w:p w:rsidR="00983EEC" w:rsidRPr="00DE5BA0" w:rsidRDefault="00983EEC" w:rsidP="00DE5BA0">
      <w:pPr>
        <w:spacing w:line="360" w:lineRule="auto"/>
        <w:ind w:firstLine="851"/>
        <w:jc w:val="both"/>
        <w:rPr>
          <w:sz w:val="28"/>
          <w:szCs w:val="28"/>
        </w:rPr>
      </w:pPr>
    </w:p>
    <w:p w:rsidR="00983EEC" w:rsidRPr="00DE5BA0" w:rsidRDefault="00983EEC" w:rsidP="00DE5BA0">
      <w:pPr>
        <w:spacing w:line="360" w:lineRule="auto"/>
        <w:ind w:firstLine="851"/>
        <w:jc w:val="both"/>
        <w:rPr>
          <w:sz w:val="28"/>
          <w:szCs w:val="28"/>
        </w:rPr>
      </w:pPr>
    </w:p>
    <w:p w:rsidR="00983EEC" w:rsidRPr="00DE5BA0" w:rsidRDefault="00983EEC" w:rsidP="00DE5BA0">
      <w:pPr>
        <w:spacing w:line="360" w:lineRule="auto"/>
        <w:ind w:firstLine="851"/>
        <w:jc w:val="both"/>
        <w:rPr>
          <w:sz w:val="28"/>
          <w:szCs w:val="28"/>
        </w:rPr>
      </w:pPr>
    </w:p>
    <w:p w:rsidR="00983EEC" w:rsidRPr="00DE5BA0" w:rsidRDefault="00983EEC" w:rsidP="00DE5BA0">
      <w:pPr>
        <w:spacing w:line="360" w:lineRule="auto"/>
        <w:ind w:firstLine="851"/>
        <w:jc w:val="both"/>
        <w:rPr>
          <w:sz w:val="28"/>
          <w:szCs w:val="28"/>
        </w:rPr>
      </w:pPr>
    </w:p>
    <w:p w:rsidR="00983EEC" w:rsidRPr="00DE5BA0" w:rsidRDefault="00983EEC" w:rsidP="00EC293D">
      <w:pPr>
        <w:spacing w:line="360" w:lineRule="auto"/>
        <w:jc w:val="center"/>
        <w:rPr>
          <w:sz w:val="28"/>
          <w:szCs w:val="28"/>
        </w:rPr>
      </w:pPr>
      <w:r w:rsidRPr="00DE5BA0">
        <w:rPr>
          <w:sz w:val="28"/>
          <w:szCs w:val="28"/>
        </w:rPr>
        <w:t>Рисунок 1 – Динамика засорённости озимой пшеницы в зависимости от способов обработки и способов посева</w:t>
      </w:r>
    </w:p>
    <w:p w:rsidR="00983EEC" w:rsidRPr="00DE5BA0" w:rsidRDefault="00983EEC" w:rsidP="00DE5BA0">
      <w:pPr>
        <w:spacing w:line="360" w:lineRule="auto"/>
        <w:ind w:firstLine="851"/>
        <w:jc w:val="both"/>
        <w:rPr>
          <w:sz w:val="28"/>
          <w:szCs w:val="28"/>
        </w:rPr>
      </w:pPr>
      <w:r w:rsidRPr="00DE5BA0">
        <w:rPr>
          <w:sz w:val="28"/>
          <w:szCs w:val="28"/>
        </w:rPr>
        <w:t>Наименьшее количество сорн</w:t>
      </w:r>
      <w:r>
        <w:rPr>
          <w:sz w:val="28"/>
          <w:szCs w:val="28"/>
        </w:rPr>
        <w:t>ых растений</w:t>
      </w:r>
      <w:r w:rsidRPr="00DE5BA0">
        <w:rPr>
          <w:sz w:val="28"/>
          <w:szCs w:val="28"/>
        </w:rPr>
        <w:t xml:space="preserve"> (77-90 шт./м</w:t>
      </w:r>
      <w:r w:rsidRPr="00DE5BA0">
        <w:rPr>
          <w:sz w:val="28"/>
          <w:szCs w:val="28"/>
          <w:vertAlign w:val="superscript"/>
        </w:rPr>
        <w:t>2</w:t>
      </w:r>
      <w:r w:rsidRPr="00DE5BA0">
        <w:rPr>
          <w:sz w:val="28"/>
          <w:szCs w:val="28"/>
        </w:rPr>
        <w:t>) обеспеч</w:t>
      </w:r>
      <w:r w:rsidRPr="00DE5BA0">
        <w:rPr>
          <w:sz w:val="28"/>
          <w:szCs w:val="28"/>
        </w:rPr>
        <w:t>и</w:t>
      </w:r>
      <w:r w:rsidRPr="00DE5BA0">
        <w:rPr>
          <w:sz w:val="28"/>
          <w:szCs w:val="28"/>
        </w:rPr>
        <w:t>вает разбросной посев на фоне глубокой обработки почвы (ПЛП-5-35, КАО-2).</w:t>
      </w:r>
    </w:p>
    <w:p w:rsidR="00983EEC" w:rsidRDefault="00983EEC" w:rsidP="00DE5BA0">
      <w:pPr>
        <w:spacing w:line="360" w:lineRule="auto"/>
        <w:ind w:firstLine="851"/>
        <w:jc w:val="both"/>
        <w:rPr>
          <w:sz w:val="28"/>
          <w:szCs w:val="28"/>
        </w:rPr>
      </w:pPr>
      <w:r w:rsidRPr="00DE5BA0">
        <w:rPr>
          <w:sz w:val="28"/>
          <w:szCs w:val="28"/>
        </w:rPr>
        <w:t>Мелкая обработка почвы не способствует снижению</w:t>
      </w:r>
      <w:r>
        <w:rPr>
          <w:sz w:val="28"/>
          <w:szCs w:val="28"/>
        </w:rPr>
        <w:t xml:space="preserve"> количества сорных растений</w:t>
      </w:r>
      <w:r w:rsidRPr="00DE5BA0">
        <w:rPr>
          <w:sz w:val="28"/>
          <w:szCs w:val="28"/>
        </w:rPr>
        <w:t xml:space="preserve"> на посевах озимой пшеницы, а обработка дисковой бор</w:t>
      </w:r>
      <w:r w:rsidRPr="00DE5BA0">
        <w:rPr>
          <w:sz w:val="28"/>
          <w:szCs w:val="28"/>
        </w:rPr>
        <w:t>о</w:t>
      </w:r>
      <w:r w:rsidRPr="00DE5BA0">
        <w:rPr>
          <w:sz w:val="28"/>
          <w:szCs w:val="28"/>
        </w:rPr>
        <w:t>ной БДТ-7 при ленточном посеве приводит к значительному</w:t>
      </w:r>
      <w:r>
        <w:rPr>
          <w:sz w:val="28"/>
          <w:szCs w:val="28"/>
        </w:rPr>
        <w:t xml:space="preserve"> </w:t>
      </w:r>
      <w:r w:rsidRPr="00DE5BA0">
        <w:rPr>
          <w:sz w:val="28"/>
          <w:szCs w:val="28"/>
        </w:rPr>
        <w:t>(более 190 шт./м</w:t>
      </w:r>
      <w:r w:rsidRPr="00DE5BA0">
        <w:rPr>
          <w:sz w:val="28"/>
          <w:szCs w:val="28"/>
          <w:vertAlign w:val="superscript"/>
        </w:rPr>
        <w:t>2</w:t>
      </w:r>
      <w:r w:rsidRPr="00DE5BA0">
        <w:rPr>
          <w:sz w:val="28"/>
          <w:szCs w:val="28"/>
        </w:rPr>
        <w:t xml:space="preserve">) </w:t>
      </w:r>
      <w:r>
        <w:rPr>
          <w:sz w:val="28"/>
          <w:szCs w:val="28"/>
        </w:rPr>
        <w:t xml:space="preserve">их </w:t>
      </w:r>
      <w:r w:rsidRPr="00DE5BA0">
        <w:rPr>
          <w:sz w:val="28"/>
          <w:szCs w:val="28"/>
        </w:rPr>
        <w:t>распространени</w:t>
      </w:r>
      <w:r>
        <w:rPr>
          <w:sz w:val="28"/>
          <w:szCs w:val="28"/>
        </w:rPr>
        <w:t>ю.</w:t>
      </w:r>
    </w:p>
    <w:p w:rsidR="00983EEC" w:rsidRPr="00DE5BA0" w:rsidRDefault="00983EEC" w:rsidP="00DE5BA0">
      <w:pPr>
        <w:spacing w:line="360" w:lineRule="auto"/>
        <w:ind w:firstLine="851"/>
        <w:jc w:val="both"/>
        <w:rPr>
          <w:sz w:val="28"/>
          <w:szCs w:val="28"/>
        </w:rPr>
      </w:pPr>
      <w:r w:rsidRPr="00DE5BA0">
        <w:rPr>
          <w:sz w:val="28"/>
          <w:szCs w:val="28"/>
        </w:rPr>
        <w:t>Полученные результаты позволяют сделать вывод о том, что при возделывании озимой пшеницы нельзя постоянно производить основную обработку почвы на небольшую глубину, хотя такая обработка и обесп</w:t>
      </w:r>
      <w:r w:rsidRPr="00DE5BA0">
        <w:rPr>
          <w:sz w:val="28"/>
          <w:szCs w:val="28"/>
        </w:rPr>
        <w:t>е</w:t>
      </w:r>
      <w:r w:rsidRPr="00DE5BA0">
        <w:rPr>
          <w:sz w:val="28"/>
          <w:szCs w:val="28"/>
        </w:rPr>
        <w:t>чивает наименьшую энергоёмкость технологии.</w:t>
      </w:r>
    </w:p>
    <w:p w:rsidR="00983EEC" w:rsidRDefault="00983EEC" w:rsidP="00DE5BA0">
      <w:pPr>
        <w:spacing w:line="360" w:lineRule="auto"/>
        <w:ind w:firstLine="851"/>
        <w:jc w:val="both"/>
        <w:rPr>
          <w:sz w:val="28"/>
          <w:szCs w:val="28"/>
        </w:rPr>
      </w:pPr>
      <w:r w:rsidRPr="00DE5BA0">
        <w:rPr>
          <w:sz w:val="28"/>
          <w:szCs w:val="28"/>
        </w:rPr>
        <w:t>Рассматривая результаты экспериментальных исследований (табл</w:t>
      </w:r>
      <w:r w:rsidRPr="00DE5BA0">
        <w:rPr>
          <w:sz w:val="28"/>
          <w:szCs w:val="28"/>
        </w:rPr>
        <w:t>и</w:t>
      </w:r>
      <w:r>
        <w:rPr>
          <w:sz w:val="28"/>
          <w:szCs w:val="28"/>
        </w:rPr>
        <w:t>ца 1</w:t>
      </w:r>
      <w:r w:rsidRPr="00DE5BA0">
        <w:rPr>
          <w:sz w:val="28"/>
          <w:szCs w:val="28"/>
        </w:rPr>
        <w:t>), нельзя определённо сделать заключение о влиянии рассматриваемых факторов на развитие сорных растений, так как полученные результаты в некоторых случаях незначительно отличаются друг от друга по разным в</w:t>
      </w:r>
      <w:r w:rsidRPr="00DE5BA0">
        <w:rPr>
          <w:sz w:val="28"/>
          <w:szCs w:val="28"/>
        </w:rPr>
        <w:t>а</w:t>
      </w:r>
      <w:r w:rsidRPr="00DE5BA0">
        <w:rPr>
          <w:sz w:val="28"/>
          <w:szCs w:val="28"/>
        </w:rPr>
        <w:t>риантам. Для получения определённых выводов был проведен дисперс</w:t>
      </w:r>
      <w:r w:rsidRPr="00DE5BA0">
        <w:rPr>
          <w:sz w:val="28"/>
          <w:szCs w:val="28"/>
        </w:rPr>
        <w:t>и</w:t>
      </w:r>
      <w:r w:rsidRPr="00DE5BA0">
        <w:rPr>
          <w:sz w:val="28"/>
          <w:szCs w:val="28"/>
        </w:rPr>
        <w:t>онный анализ, результат</w:t>
      </w:r>
      <w:r>
        <w:rPr>
          <w:sz w:val="28"/>
          <w:szCs w:val="28"/>
        </w:rPr>
        <w:t>ы</w:t>
      </w:r>
      <w:r w:rsidRPr="00DE5BA0">
        <w:rPr>
          <w:sz w:val="28"/>
          <w:szCs w:val="28"/>
        </w:rPr>
        <w:t xml:space="preserve"> которого приведены в таблице </w:t>
      </w:r>
      <w:r>
        <w:rPr>
          <w:sz w:val="28"/>
          <w:szCs w:val="28"/>
        </w:rPr>
        <w:t>2</w:t>
      </w:r>
      <w:r w:rsidRPr="00DE5BA0">
        <w:rPr>
          <w:sz w:val="28"/>
          <w:szCs w:val="28"/>
        </w:rPr>
        <w:t>.</w:t>
      </w:r>
    </w:p>
    <w:p w:rsidR="00983EEC" w:rsidRPr="00DE5BA0" w:rsidRDefault="00983EEC" w:rsidP="00EC293D">
      <w:pPr>
        <w:spacing w:line="360" w:lineRule="auto"/>
        <w:jc w:val="center"/>
        <w:rPr>
          <w:sz w:val="28"/>
          <w:szCs w:val="28"/>
        </w:rPr>
      </w:pPr>
      <w:r w:rsidRPr="00DE5BA0">
        <w:rPr>
          <w:sz w:val="28"/>
          <w:szCs w:val="28"/>
        </w:rPr>
        <w:t xml:space="preserve">Таблица </w:t>
      </w:r>
      <w:r>
        <w:rPr>
          <w:sz w:val="28"/>
          <w:szCs w:val="28"/>
        </w:rPr>
        <w:t>2</w:t>
      </w:r>
      <w:r w:rsidRPr="00DE5BA0">
        <w:rPr>
          <w:sz w:val="28"/>
          <w:szCs w:val="28"/>
        </w:rPr>
        <w:t xml:space="preserve"> – Результаты дисперсионного анализа по засорённости</w:t>
      </w:r>
    </w:p>
    <w:p w:rsidR="00983EEC" w:rsidRPr="00DE5BA0" w:rsidRDefault="00983EEC" w:rsidP="00EC293D">
      <w:pPr>
        <w:spacing w:line="360" w:lineRule="auto"/>
        <w:jc w:val="center"/>
        <w:rPr>
          <w:sz w:val="28"/>
          <w:szCs w:val="28"/>
        </w:rPr>
      </w:pPr>
      <w:r w:rsidRPr="00DE5BA0">
        <w:rPr>
          <w:sz w:val="28"/>
          <w:szCs w:val="28"/>
        </w:rPr>
        <w:t>полей от способов обработки и способов посева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35"/>
        <w:gridCol w:w="1560"/>
        <w:gridCol w:w="1275"/>
        <w:gridCol w:w="1134"/>
        <w:gridCol w:w="1134"/>
        <w:gridCol w:w="1134"/>
      </w:tblGrid>
      <w:tr w:rsidR="00983EEC" w:rsidRPr="00E8552D" w:rsidTr="00EC293D">
        <w:trPr>
          <w:cantSplit/>
        </w:trPr>
        <w:tc>
          <w:tcPr>
            <w:tcW w:w="2835" w:type="dxa"/>
            <w:vMerge w:val="restart"/>
            <w:tcBorders>
              <w:top w:val="single" w:sz="12" w:space="0" w:color="auto"/>
              <w:left w:val="single" w:sz="12" w:space="0" w:color="auto"/>
              <w:right w:val="single" w:sz="12" w:space="0" w:color="auto"/>
            </w:tcBorders>
          </w:tcPr>
          <w:p w:rsidR="00983EEC" w:rsidRPr="007C7B10" w:rsidRDefault="00983EEC" w:rsidP="00E8552D">
            <w:pPr>
              <w:jc w:val="center"/>
              <w:rPr>
                <w:sz w:val="28"/>
                <w:szCs w:val="28"/>
              </w:rPr>
            </w:pPr>
            <w:r w:rsidRPr="007C7B10">
              <w:rPr>
                <w:sz w:val="28"/>
                <w:szCs w:val="28"/>
              </w:rPr>
              <w:t>Источники</w:t>
            </w:r>
          </w:p>
          <w:p w:rsidR="00983EEC" w:rsidRPr="007C7B10" w:rsidRDefault="00983EEC" w:rsidP="00E8552D">
            <w:pPr>
              <w:jc w:val="center"/>
              <w:rPr>
                <w:sz w:val="28"/>
                <w:szCs w:val="28"/>
              </w:rPr>
            </w:pPr>
            <w:r w:rsidRPr="007C7B10">
              <w:rPr>
                <w:sz w:val="28"/>
                <w:szCs w:val="28"/>
              </w:rPr>
              <w:t>варьирования</w:t>
            </w:r>
          </w:p>
        </w:tc>
        <w:tc>
          <w:tcPr>
            <w:tcW w:w="1560" w:type="dxa"/>
            <w:vMerge w:val="restart"/>
            <w:tcBorders>
              <w:top w:val="single" w:sz="12" w:space="0" w:color="auto"/>
              <w:left w:val="single" w:sz="12" w:space="0" w:color="auto"/>
              <w:right w:val="single" w:sz="12" w:space="0" w:color="auto"/>
            </w:tcBorders>
          </w:tcPr>
          <w:p w:rsidR="00983EEC" w:rsidRPr="007C7B10" w:rsidRDefault="00983EEC" w:rsidP="00E8552D">
            <w:pPr>
              <w:jc w:val="center"/>
              <w:rPr>
                <w:sz w:val="28"/>
                <w:szCs w:val="28"/>
              </w:rPr>
            </w:pPr>
            <w:r w:rsidRPr="007C7B10">
              <w:rPr>
                <w:sz w:val="28"/>
                <w:szCs w:val="28"/>
              </w:rPr>
              <w:t>Квадраты отклон</w:t>
            </w:r>
            <w:r w:rsidRPr="007C7B10">
              <w:rPr>
                <w:sz w:val="28"/>
                <w:szCs w:val="28"/>
              </w:rPr>
              <w:t>е</w:t>
            </w:r>
            <w:r w:rsidRPr="007C7B10">
              <w:rPr>
                <w:sz w:val="28"/>
                <w:szCs w:val="28"/>
              </w:rPr>
              <w:t>ний</w:t>
            </w:r>
          </w:p>
        </w:tc>
        <w:tc>
          <w:tcPr>
            <w:tcW w:w="1275" w:type="dxa"/>
            <w:vMerge w:val="restart"/>
            <w:tcBorders>
              <w:top w:val="single" w:sz="12" w:space="0" w:color="auto"/>
              <w:left w:val="single" w:sz="12" w:space="0" w:color="auto"/>
              <w:right w:val="single" w:sz="12" w:space="0" w:color="auto"/>
            </w:tcBorders>
          </w:tcPr>
          <w:p w:rsidR="00983EEC" w:rsidRPr="007C7B10" w:rsidRDefault="00983EEC" w:rsidP="00E8552D">
            <w:pPr>
              <w:jc w:val="center"/>
              <w:rPr>
                <w:sz w:val="28"/>
                <w:szCs w:val="28"/>
              </w:rPr>
            </w:pPr>
            <w:r w:rsidRPr="007C7B10">
              <w:rPr>
                <w:sz w:val="28"/>
                <w:szCs w:val="28"/>
              </w:rPr>
              <w:t>Степени свободы</w:t>
            </w:r>
          </w:p>
        </w:tc>
        <w:tc>
          <w:tcPr>
            <w:tcW w:w="1134" w:type="dxa"/>
            <w:vMerge w:val="restart"/>
            <w:tcBorders>
              <w:top w:val="single" w:sz="12" w:space="0" w:color="auto"/>
              <w:left w:val="single" w:sz="12" w:space="0" w:color="auto"/>
              <w:right w:val="single" w:sz="12" w:space="0" w:color="auto"/>
            </w:tcBorders>
          </w:tcPr>
          <w:p w:rsidR="00983EEC" w:rsidRPr="007C7B10" w:rsidRDefault="00983EEC" w:rsidP="00E8552D">
            <w:pPr>
              <w:jc w:val="center"/>
              <w:rPr>
                <w:sz w:val="28"/>
                <w:szCs w:val="28"/>
              </w:rPr>
            </w:pPr>
            <w:r w:rsidRPr="007C7B10">
              <w:rPr>
                <w:sz w:val="28"/>
                <w:szCs w:val="28"/>
              </w:rPr>
              <w:t>Ди</w:t>
            </w:r>
            <w:r w:rsidRPr="007C7B10">
              <w:rPr>
                <w:sz w:val="28"/>
                <w:szCs w:val="28"/>
              </w:rPr>
              <w:t>с</w:t>
            </w:r>
            <w:r w:rsidRPr="007C7B10">
              <w:rPr>
                <w:sz w:val="28"/>
                <w:szCs w:val="28"/>
              </w:rPr>
              <w:t>персии</w:t>
            </w:r>
          </w:p>
        </w:tc>
        <w:tc>
          <w:tcPr>
            <w:tcW w:w="2268" w:type="dxa"/>
            <w:gridSpan w:val="2"/>
            <w:tcBorders>
              <w:top w:val="single" w:sz="12" w:space="0" w:color="auto"/>
              <w:left w:val="single" w:sz="12" w:space="0" w:color="auto"/>
              <w:bottom w:val="single" w:sz="12" w:space="0" w:color="auto"/>
              <w:right w:val="single" w:sz="12" w:space="0" w:color="auto"/>
            </w:tcBorders>
          </w:tcPr>
          <w:p w:rsidR="00983EEC" w:rsidRPr="007C7B10" w:rsidRDefault="00983EEC" w:rsidP="00E8552D">
            <w:pPr>
              <w:jc w:val="center"/>
              <w:rPr>
                <w:sz w:val="28"/>
                <w:szCs w:val="28"/>
              </w:rPr>
            </w:pPr>
            <w:r w:rsidRPr="007C7B10">
              <w:rPr>
                <w:sz w:val="28"/>
                <w:szCs w:val="28"/>
              </w:rPr>
              <w:t xml:space="preserve">Отношение </w:t>
            </w:r>
          </w:p>
          <w:p w:rsidR="00983EEC" w:rsidRPr="007C7B10" w:rsidRDefault="00983EEC" w:rsidP="00E8552D">
            <w:pPr>
              <w:jc w:val="center"/>
              <w:rPr>
                <w:sz w:val="28"/>
                <w:szCs w:val="28"/>
              </w:rPr>
            </w:pPr>
            <w:r w:rsidRPr="007C7B10">
              <w:rPr>
                <w:sz w:val="28"/>
                <w:szCs w:val="28"/>
              </w:rPr>
              <w:t>дисперсий</w:t>
            </w:r>
          </w:p>
        </w:tc>
      </w:tr>
      <w:tr w:rsidR="00983EEC" w:rsidRPr="00E8552D" w:rsidTr="00EC293D">
        <w:trPr>
          <w:cantSplit/>
        </w:trPr>
        <w:tc>
          <w:tcPr>
            <w:tcW w:w="2835" w:type="dxa"/>
            <w:vMerge/>
            <w:tcBorders>
              <w:left w:val="single" w:sz="12" w:space="0" w:color="auto"/>
              <w:bottom w:val="single" w:sz="12" w:space="0" w:color="auto"/>
              <w:right w:val="single" w:sz="12" w:space="0" w:color="auto"/>
            </w:tcBorders>
          </w:tcPr>
          <w:p w:rsidR="00983EEC" w:rsidRPr="007C7B10" w:rsidRDefault="00983EEC" w:rsidP="00E8552D">
            <w:pPr>
              <w:jc w:val="center"/>
              <w:rPr>
                <w:sz w:val="28"/>
                <w:szCs w:val="28"/>
              </w:rPr>
            </w:pPr>
          </w:p>
        </w:tc>
        <w:tc>
          <w:tcPr>
            <w:tcW w:w="1560" w:type="dxa"/>
            <w:vMerge/>
            <w:tcBorders>
              <w:left w:val="single" w:sz="12" w:space="0" w:color="auto"/>
              <w:bottom w:val="single" w:sz="12" w:space="0" w:color="auto"/>
              <w:right w:val="single" w:sz="12" w:space="0" w:color="auto"/>
            </w:tcBorders>
          </w:tcPr>
          <w:p w:rsidR="00983EEC" w:rsidRPr="007C7B10" w:rsidRDefault="00983EEC" w:rsidP="00E8552D">
            <w:pPr>
              <w:jc w:val="center"/>
              <w:rPr>
                <w:sz w:val="28"/>
                <w:szCs w:val="28"/>
              </w:rPr>
            </w:pPr>
          </w:p>
        </w:tc>
        <w:tc>
          <w:tcPr>
            <w:tcW w:w="1275" w:type="dxa"/>
            <w:vMerge/>
            <w:tcBorders>
              <w:left w:val="single" w:sz="12" w:space="0" w:color="auto"/>
              <w:bottom w:val="single" w:sz="12" w:space="0" w:color="auto"/>
              <w:right w:val="single" w:sz="12" w:space="0" w:color="auto"/>
            </w:tcBorders>
          </w:tcPr>
          <w:p w:rsidR="00983EEC" w:rsidRPr="007C7B10" w:rsidRDefault="00983EEC" w:rsidP="00E8552D">
            <w:pPr>
              <w:jc w:val="center"/>
              <w:rPr>
                <w:sz w:val="28"/>
                <w:szCs w:val="28"/>
              </w:rPr>
            </w:pPr>
          </w:p>
        </w:tc>
        <w:tc>
          <w:tcPr>
            <w:tcW w:w="1134" w:type="dxa"/>
            <w:vMerge/>
            <w:tcBorders>
              <w:left w:val="single" w:sz="12" w:space="0" w:color="auto"/>
              <w:bottom w:val="single" w:sz="12" w:space="0" w:color="auto"/>
              <w:right w:val="single" w:sz="12" w:space="0" w:color="auto"/>
            </w:tcBorders>
          </w:tcPr>
          <w:p w:rsidR="00983EEC" w:rsidRPr="007C7B10" w:rsidRDefault="00983EEC" w:rsidP="00E8552D">
            <w:pPr>
              <w:jc w:val="center"/>
              <w:rPr>
                <w:sz w:val="28"/>
                <w:szCs w:val="28"/>
              </w:rPr>
            </w:pPr>
          </w:p>
        </w:tc>
        <w:tc>
          <w:tcPr>
            <w:tcW w:w="1134" w:type="dxa"/>
            <w:tcBorders>
              <w:top w:val="single" w:sz="12" w:space="0" w:color="auto"/>
              <w:left w:val="single" w:sz="12" w:space="0" w:color="auto"/>
              <w:bottom w:val="single" w:sz="12" w:space="0" w:color="auto"/>
              <w:right w:val="single" w:sz="12" w:space="0" w:color="auto"/>
            </w:tcBorders>
          </w:tcPr>
          <w:p w:rsidR="00983EEC" w:rsidRPr="007C7B10" w:rsidRDefault="00983EEC" w:rsidP="00E8552D">
            <w:pPr>
              <w:jc w:val="center"/>
              <w:rPr>
                <w:i/>
                <w:sz w:val="28"/>
                <w:szCs w:val="28"/>
                <w:vertAlign w:val="subscript"/>
              </w:rPr>
            </w:pPr>
            <w:r w:rsidRPr="007C7B10">
              <w:rPr>
                <w:i/>
                <w:sz w:val="28"/>
                <w:szCs w:val="28"/>
                <w:lang w:val="en-US"/>
              </w:rPr>
              <w:t>F</w:t>
            </w:r>
            <w:r w:rsidRPr="007C7B10">
              <w:rPr>
                <w:i/>
                <w:sz w:val="28"/>
                <w:szCs w:val="28"/>
                <w:vertAlign w:val="subscript"/>
              </w:rPr>
              <w:t>факт</w:t>
            </w:r>
          </w:p>
        </w:tc>
        <w:tc>
          <w:tcPr>
            <w:tcW w:w="1134" w:type="dxa"/>
            <w:tcBorders>
              <w:top w:val="single" w:sz="12" w:space="0" w:color="auto"/>
              <w:left w:val="single" w:sz="12" w:space="0" w:color="auto"/>
              <w:bottom w:val="single" w:sz="12" w:space="0" w:color="auto"/>
              <w:right w:val="single" w:sz="12" w:space="0" w:color="auto"/>
            </w:tcBorders>
          </w:tcPr>
          <w:p w:rsidR="00983EEC" w:rsidRPr="007C7B10" w:rsidRDefault="00983EEC" w:rsidP="00E8552D">
            <w:pPr>
              <w:jc w:val="center"/>
              <w:rPr>
                <w:i/>
                <w:sz w:val="28"/>
                <w:szCs w:val="28"/>
                <w:vertAlign w:val="subscript"/>
                <w:lang w:val="en-US"/>
              </w:rPr>
            </w:pPr>
            <w:r w:rsidRPr="007C7B10">
              <w:rPr>
                <w:i/>
                <w:sz w:val="28"/>
                <w:szCs w:val="28"/>
                <w:lang w:val="en-US"/>
              </w:rPr>
              <w:t>F</w:t>
            </w:r>
            <w:r w:rsidRPr="007C7B10">
              <w:rPr>
                <w:i/>
                <w:sz w:val="28"/>
                <w:szCs w:val="28"/>
                <w:vertAlign w:val="subscript"/>
                <w:lang w:val="en-US"/>
              </w:rPr>
              <w:t>0.05</w:t>
            </w:r>
          </w:p>
        </w:tc>
      </w:tr>
      <w:tr w:rsidR="00983EEC" w:rsidRPr="00E8552D" w:rsidTr="00EC293D">
        <w:trPr>
          <w:trHeight w:val="311"/>
        </w:trPr>
        <w:tc>
          <w:tcPr>
            <w:tcW w:w="2835" w:type="dxa"/>
            <w:tcBorders>
              <w:top w:val="single" w:sz="12" w:space="0" w:color="auto"/>
              <w:left w:val="single" w:sz="12" w:space="0" w:color="auto"/>
            </w:tcBorders>
          </w:tcPr>
          <w:p w:rsidR="00983EEC" w:rsidRPr="007C7B10" w:rsidRDefault="00983EEC" w:rsidP="00E8552D">
            <w:pPr>
              <w:jc w:val="both"/>
              <w:rPr>
                <w:sz w:val="28"/>
                <w:szCs w:val="28"/>
              </w:rPr>
            </w:pPr>
            <w:r w:rsidRPr="007C7B10">
              <w:rPr>
                <w:sz w:val="28"/>
                <w:szCs w:val="28"/>
              </w:rPr>
              <w:t>Способы обработки</w:t>
            </w:r>
          </w:p>
        </w:tc>
        <w:tc>
          <w:tcPr>
            <w:tcW w:w="1560" w:type="dxa"/>
            <w:tcBorders>
              <w:top w:val="single" w:sz="12" w:space="0" w:color="auto"/>
            </w:tcBorders>
          </w:tcPr>
          <w:p w:rsidR="00983EEC" w:rsidRPr="007C7B10" w:rsidRDefault="00983EEC" w:rsidP="00E8552D">
            <w:pPr>
              <w:jc w:val="center"/>
              <w:rPr>
                <w:sz w:val="28"/>
                <w:szCs w:val="28"/>
              </w:rPr>
            </w:pPr>
            <w:r w:rsidRPr="007C7B10">
              <w:rPr>
                <w:sz w:val="28"/>
                <w:szCs w:val="28"/>
              </w:rPr>
              <w:t>4146,6</w:t>
            </w:r>
          </w:p>
        </w:tc>
        <w:tc>
          <w:tcPr>
            <w:tcW w:w="1275" w:type="dxa"/>
            <w:tcBorders>
              <w:top w:val="single" w:sz="12" w:space="0" w:color="auto"/>
            </w:tcBorders>
          </w:tcPr>
          <w:p w:rsidR="00983EEC" w:rsidRPr="007C7B10" w:rsidRDefault="00983EEC" w:rsidP="00E8552D">
            <w:pPr>
              <w:jc w:val="center"/>
              <w:rPr>
                <w:sz w:val="28"/>
                <w:szCs w:val="28"/>
              </w:rPr>
            </w:pPr>
            <w:r w:rsidRPr="007C7B10">
              <w:rPr>
                <w:sz w:val="28"/>
                <w:szCs w:val="28"/>
              </w:rPr>
              <w:t>3</w:t>
            </w:r>
          </w:p>
        </w:tc>
        <w:tc>
          <w:tcPr>
            <w:tcW w:w="1134" w:type="dxa"/>
            <w:tcBorders>
              <w:top w:val="single" w:sz="12" w:space="0" w:color="auto"/>
            </w:tcBorders>
          </w:tcPr>
          <w:p w:rsidR="00983EEC" w:rsidRPr="007C7B10" w:rsidRDefault="00983EEC" w:rsidP="00E8552D">
            <w:pPr>
              <w:jc w:val="center"/>
              <w:rPr>
                <w:sz w:val="28"/>
                <w:szCs w:val="28"/>
              </w:rPr>
            </w:pPr>
            <w:r w:rsidRPr="007C7B10">
              <w:rPr>
                <w:sz w:val="28"/>
                <w:szCs w:val="28"/>
              </w:rPr>
              <w:t>1382,2</w:t>
            </w:r>
          </w:p>
        </w:tc>
        <w:tc>
          <w:tcPr>
            <w:tcW w:w="1134" w:type="dxa"/>
            <w:tcBorders>
              <w:top w:val="single" w:sz="12" w:space="0" w:color="auto"/>
            </w:tcBorders>
          </w:tcPr>
          <w:p w:rsidR="00983EEC" w:rsidRPr="007C7B10" w:rsidRDefault="00983EEC" w:rsidP="00E8552D">
            <w:pPr>
              <w:jc w:val="center"/>
              <w:rPr>
                <w:sz w:val="28"/>
                <w:szCs w:val="28"/>
              </w:rPr>
            </w:pPr>
            <w:r w:rsidRPr="007C7B10">
              <w:rPr>
                <w:sz w:val="28"/>
                <w:szCs w:val="28"/>
              </w:rPr>
              <w:t>2,56</w:t>
            </w:r>
          </w:p>
        </w:tc>
        <w:tc>
          <w:tcPr>
            <w:tcW w:w="1134" w:type="dxa"/>
            <w:tcBorders>
              <w:top w:val="single" w:sz="12" w:space="0" w:color="auto"/>
              <w:right w:val="single" w:sz="12" w:space="0" w:color="auto"/>
            </w:tcBorders>
          </w:tcPr>
          <w:p w:rsidR="00983EEC" w:rsidRPr="007C7B10" w:rsidRDefault="00983EEC" w:rsidP="00E8552D">
            <w:pPr>
              <w:jc w:val="center"/>
              <w:rPr>
                <w:sz w:val="28"/>
                <w:szCs w:val="28"/>
              </w:rPr>
            </w:pPr>
            <w:r w:rsidRPr="007C7B10">
              <w:rPr>
                <w:sz w:val="28"/>
                <w:szCs w:val="28"/>
              </w:rPr>
              <w:t>4,76</w:t>
            </w:r>
          </w:p>
        </w:tc>
      </w:tr>
      <w:tr w:rsidR="00983EEC" w:rsidRPr="00E8552D" w:rsidTr="00EC293D">
        <w:tc>
          <w:tcPr>
            <w:tcW w:w="2835" w:type="dxa"/>
            <w:tcBorders>
              <w:left w:val="single" w:sz="12" w:space="0" w:color="auto"/>
            </w:tcBorders>
          </w:tcPr>
          <w:p w:rsidR="00983EEC" w:rsidRPr="007C7B10" w:rsidRDefault="00983EEC" w:rsidP="00E8552D">
            <w:pPr>
              <w:jc w:val="both"/>
              <w:rPr>
                <w:sz w:val="28"/>
                <w:szCs w:val="28"/>
              </w:rPr>
            </w:pPr>
            <w:r w:rsidRPr="007C7B10">
              <w:rPr>
                <w:sz w:val="28"/>
                <w:szCs w:val="28"/>
              </w:rPr>
              <w:t>Способы посева</w:t>
            </w:r>
          </w:p>
        </w:tc>
        <w:tc>
          <w:tcPr>
            <w:tcW w:w="1560" w:type="dxa"/>
          </w:tcPr>
          <w:p w:rsidR="00983EEC" w:rsidRPr="007C7B10" w:rsidRDefault="00983EEC" w:rsidP="00E8552D">
            <w:pPr>
              <w:jc w:val="center"/>
              <w:rPr>
                <w:sz w:val="28"/>
                <w:szCs w:val="28"/>
              </w:rPr>
            </w:pPr>
            <w:r w:rsidRPr="007C7B10">
              <w:rPr>
                <w:sz w:val="28"/>
                <w:szCs w:val="28"/>
              </w:rPr>
              <w:t>10981,7</w:t>
            </w:r>
          </w:p>
        </w:tc>
        <w:tc>
          <w:tcPr>
            <w:tcW w:w="1275" w:type="dxa"/>
          </w:tcPr>
          <w:p w:rsidR="00983EEC" w:rsidRPr="007C7B10" w:rsidRDefault="00983EEC" w:rsidP="00E8552D">
            <w:pPr>
              <w:jc w:val="center"/>
              <w:rPr>
                <w:sz w:val="28"/>
                <w:szCs w:val="28"/>
              </w:rPr>
            </w:pPr>
            <w:r w:rsidRPr="007C7B10">
              <w:rPr>
                <w:sz w:val="28"/>
                <w:szCs w:val="28"/>
              </w:rPr>
              <w:t>2</w:t>
            </w:r>
          </w:p>
        </w:tc>
        <w:tc>
          <w:tcPr>
            <w:tcW w:w="1134" w:type="dxa"/>
          </w:tcPr>
          <w:p w:rsidR="00983EEC" w:rsidRPr="007C7B10" w:rsidRDefault="00983EEC" w:rsidP="00E8552D">
            <w:pPr>
              <w:jc w:val="center"/>
              <w:rPr>
                <w:sz w:val="28"/>
                <w:szCs w:val="28"/>
              </w:rPr>
            </w:pPr>
            <w:r w:rsidRPr="007C7B10">
              <w:rPr>
                <w:sz w:val="28"/>
                <w:szCs w:val="28"/>
              </w:rPr>
              <w:t>5490,7</w:t>
            </w:r>
          </w:p>
        </w:tc>
        <w:tc>
          <w:tcPr>
            <w:tcW w:w="1134" w:type="dxa"/>
          </w:tcPr>
          <w:p w:rsidR="00983EEC" w:rsidRPr="007C7B10" w:rsidRDefault="00983EEC" w:rsidP="00E8552D">
            <w:pPr>
              <w:jc w:val="center"/>
              <w:rPr>
                <w:sz w:val="28"/>
                <w:szCs w:val="28"/>
              </w:rPr>
            </w:pPr>
            <w:r w:rsidRPr="007C7B10">
              <w:rPr>
                <w:sz w:val="28"/>
                <w:szCs w:val="28"/>
              </w:rPr>
              <w:t>10,16</w:t>
            </w:r>
          </w:p>
        </w:tc>
        <w:tc>
          <w:tcPr>
            <w:tcW w:w="1134" w:type="dxa"/>
            <w:tcBorders>
              <w:right w:val="single" w:sz="12" w:space="0" w:color="auto"/>
            </w:tcBorders>
          </w:tcPr>
          <w:p w:rsidR="00983EEC" w:rsidRPr="007C7B10" w:rsidRDefault="00983EEC" w:rsidP="00E8552D">
            <w:pPr>
              <w:jc w:val="center"/>
              <w:rPr>
                <w:sz w:val="28"/>
                <w:szCs w:val="28"/>
              </w:rPr>
            </w:pPr>
            <w:r w:rsidRPr="007C7B10">
              <w:rPr>
                <w:sz w:val="28"/>
                <w:szCs w:val="28"/>
              </w:rPr>
              <w:t>5,14</w:t>
            </w:r>
          </w:p>
        </w:tc>
      </w:tr>
      <w:tr w:rsidR="00983EEC" w:rsidRPr="00E8552D" w:rsidTr="00EC293D">
        <w:tc>
          <w:tcPr>
            <w:tcW w:w="2835" w:type="dxa"/>
            <w:tcBorders>
              <w:left w:val="single" w:sz="12" w:space="0" w:color="auto"/>
            </w:tcBorders>
          </w:tcPr>
          <w:p w:rsidR="00983EEC" w:rsidRPr="007C7B10" w:rsidRDefault="00983EEC" w:rsidP="00E8552D">
            <w:pPr>
              <w:jc w:val="both"/>
              <w:rPr>
                <w:sz w:val="28"/>
                <w:szCs w:val="28"/>
              </w:rPr>
            </w:pPr>
            <w:r w:rsidRPr="007C7B10">
              <w:rPr>
                <w:sz w:val="28"/>
                <w:szCs w:val="28"/>
              </w:rPr>
              <w:t>Остаточная</w:t>
            </w:r>
          </w:p>
        </w:tc>
        <w:tc>
          <w:tcPr>
            <w:tcW w:w="1560" w:type="dxa"/>
          </w:tcPr>
          <w:p w:rsidR="00983EEC" w:rsidRPr="007C7B10" w:rsidRDefault="00983EEC" w:rsidP="00E8552D">
            <w:pPr>
              <w:jc w:val="center"/>
              <w:rPr>
                <w:sz w:val="28"/>
                <w:szCs w:val="28"/>
              </w:rPr>
            </w:pPr>
            <w:r w:rsidRPr="007C7B10">
              <w:rPr>
                <w:sz w:val="28"/>
                <w:szCs w:val="28"/>
              </w:rPr>
              <w:t>3241,4</w:t>
            </w:r>
          </w:p>
        </w:tc>
        <w:tc>
          <w:tcPr>
            <w:tcW w:w="1275" w:type="dxa"/>
          </w:tcPr>
          <w:p w:rsidR="00983EEC" w:rsidRPr="007C7B10" w:rsidRDefault="00983EEC" w:rsidP="00E8552D">
            <w:pPr>
              <w:jc w:val="center"/>
              <w:rPr>
                <w:sz w:val="28"/>
                <w:szCs w:val="28"/>
              </w:rPr>
            </w:pPr>
            <w:r w:rsidRPr="007C7B10">
              <w:rPr>
                <w:sz w:val="28"/>
                <w:szCs w:val="28"/>
              </w:rPr>
              <w:t>6</w:t>
            </w:r>
          </w:p>
        </w:tc>
        <w:tc>
          <w:tcPr>
            <w:tcW w:w="1134" w:type="dxa"/>
          </w:tcPr>
          <w:p w:rsidR="00983EEC" w:rsidRPr="007C7B10" w:rsidRDefault="00983EEC" w:rsidP="00E8552D">
            <w:pPr>
              <w:jc w:val="center"/>
              <w:rPr>
                <w:sz w:val="28"/>
                <w:szCs w:val="28"/>
              </w:rPr>
            </w:pPr>
            <w:r w:rsidRPr="007C7B10">
              <w:rPr>
                <w:sz w:val="28"/>
                <w:szCs w:val="28"/>
              </w:rPr>
              <w:t>540,2</w:t>
            </w:r>
          </w:p>
        </w:tc>
        <w:tc>
          <w:tcPr>
            <w:tcW w:w="1134" w:type="dxa"/>
          </w:tcPr>
          <w:p w:rsidR="00983EEC" w:rsidRPr="007C7B10" w:rsidRDefault="00983EEC" w:rsidP="00E8552D">
            <w:pPr>
              <w:jc w:val="center"/>
              <w:rPr>
                <w:sz w:val="28"/>
                <w:szCs w:val="28"/>
              </w:rPr>
            </w:pPr>
          </w:p>
        </w:tc>
        <w:tc>
          <w:tcPr>
            <w:tcW w:w="1134" w:type="dxa"/>
            <w:tcBorders>
              <w:right w:val="single" w:sz="12" w:space="0" w:color="auto"/>
            </w:tcBorders>
          </w:tcPr>
          <w:p w:rsidR="00983EEC" w:rsidRPr="007C7B10" w:rsidRDefault="00983EEC" w:rsidP="00E8552D">
            <w:pPr>
              <w:jc w:val="center"/>
              <w:rPr>
                <w:sz w:val="28"/>
                <w:szCs w:val="28"/>
              </w:rPr>
            </w:pPr>
          </w:p>
        </w:tc>
      </w:tr>
      <w:tr w:rsidR="00983EEC" w:rsidRPr="00E8552D" w:rsidTr="00EC293D">
        <w:tc>
          <w:tcPr>
            <w:tcW w:w="2835" w:type="dxa"/>
            <w:tcBorders>
              <w:left w:val="single" w:sz="12" w:space="0" w:color="auto"/>
              <w:bottom w:val="single" w:sz="12" w:space="0" w:color="auto"/>
            </w:tcBorders>
          </w:tcPr>
          <w:p w:rsidR="00983EEC" w:rsidRPr="007C7B10" w:rsidRDefault="00983EEC" w:rsidP="00E8552D">
            <w:pPr>
              <w:jc w:val="both"/>
              <w:rPr>
                <w:sz w:val="28"/>
                <w:szCs w:val="28"/>
              </w:rPr>
            </w:pPr>
            <w:r w:rsidRPr="007C7B10">
              <w:rPr>
                <w:sz w:val="28"/>
                <w:szCs w:val="28"/>
              </w:rPr>
              <w:t>Общая</w:t>
            </w:r>
          </w:p>
        </w:tc>
        <w:tc>
          <w:tcPr>
            <w:tcW w:w="1560" w:type="dxa"/>
            <w:tcBorders>
              <w:bottom w:val="single" w:sz="12" w:space="0" w:color="auto"/>
            </w:tcBorders>
          </w:tcPr>
          <w:p w:rsidR="00983EEC" w:rsidRPr="007C7B10" w:rsidRDefault="00983EEC" w:rsidP="00E8552D">
            <w:pPr>
              <w:jc w:val="center"/>
              <w:rPr>
                <w:sz w:val="28"/>
                <w:szCs w:val="28"/>
              </w:rPr>
            </w:pPr>
            <w:r w:rsidRPr="007C7B10">
              <w:rPr>
                <w:sz w:val="28"/>
                <w:szCs w:val="28"/>
              </w:rPr>
              <w:t>18375,7</w:t>
            </w:r>
          </w:p>
        </w:tc>
        <w:tc>
          <w:tcPr>
            <w:tcW w:w="1275" w:type="dxa"/>
            <w:tcBorders>
              <w:bottom w:val="single" w:sz="12" w:space="0" w:color="auto"/>
            </w:tcBorders>
          </w:tcPr>
          <w:p w:rsidR="00983EEC" w:rsidRPr="007C7B10" w:rsidRDefault="00983EEC" w:rsidP="00E8552D">
            <w:pPr>
              <w:jc w:val="center"/>
              <w:rPr>
                <w:sz w:val="28"/>
                <w:szCs w:val="28"/>
              </w:rPr>
            </w:pPr>
            <w:r w:rsidRPr="007C7B10">
              <w:rPr>
                <w:sz w:val="28"/>
                <w:szCs w:val="28"/>
              </w:rPr>
              <w:t>11</w:t>
            </w:r>
          </w:p>
        </w:tc>
        <w:tc>
          <w:tcPr>
            <w:tcW w:w="1134" w:type="dxa"/>
            <w:tcBorders>
              <w:bottom w:val="single" w:sz="12" w:space="0" w:color="auto"/>
            </w:tcBorders>
          </w:tcPr>
          <w:p w:rsidR="00983EEC" w:rsidRPr="007C7B10" w:rsidRDefault="00983EEC" w:rsidP="00E8552D">
            <w:pPr>
              <w:jc w:val="center"/>
              <w:rPr>
                <w:sz w:val="28"/>
                <w:szCs w:val="28"/>
              </w:rPr>
            </w:pPr>
          </w:p>
        </w:tc>
        <w:tc>
          <w:tcPr>
            <w:tcW w:w="1134" w:type="dxa"/>
            <w:tcBorders>
              <w:bottom w:val="single" w:sz="12" w:space="0" w:color="auto"/>
            </w:tcBorders>
          </w:tcPr>
          <w:p w:rsidR="00983EEC" w:rsidRPr="007C7B10" w:rsidRDefault="00983EEC" w:rsidP="00E8552D">
            <w:pPr>
              <w:jc w:val="center"/>
              <w:rPr>
                <w:sz w:val="28"/>
                <w:szCs w:val="28"/>
              </w:rPr>
            </w:pPr>
          </w:p>
        </w:tc>
        <w:tc>
          <w:tcPr>
            <w:tcW w:w="1134" w:type="dxa"/>
            <w:tcBorders>
              <w:bottom w:val="single" w:sz="12" w:space="0" w:color="auto"/>
              <w:right w:val="single" w:sz="12" w:space="0" w:color="auto"/>
            </w:tcBorders>
          </w:tcPr>
          <w:p w:rsidR="00983EEC" w:rsidRPr="007C7B10" w:rsidRDefault="00983EEC" w:rsidP="00E8552D">
            <w:pPr>
              <w:jc w:val="center"/>
              <w:rPr>
                <w:sz w:val="28"/>
                <w:szCs w:val="28"/>
              </w:rPr>
            </w:pPr>
          </w:p>
        </w:tc>
      </w:tr>
    </w:tbl>
    <w:p w:rsidR="00983EEC" w:rsidRPr="00DE5BA0" w:rsidRDefault="00983EEC" w:rsidP="00E8552D">
      <w:pPr>
        <w:spacing w:line="360" w:lineRule="auto"/>
        <w:ind w:firstLine="851"/>
        <w:jc w:val="both"/>
        <w:rPr>
          <w:sz w:val="28"/>
          <w:szCs w:val="28"/>
        </w:rPr>
      </w:pPr>
      <w:r w:rsidRPr="00DE5BA0">
        <w:rPr>
          <w:sz w:val="28"/>
          <w:szCs w:val="28"/>
        </w:rPr>
        <w:t>Полученная в результате экспериментальных исследований стат</w:t>
      </w:r>
      <w:r w:rsidRPr="00DE5BA0">
        <w:rPr>
          <w:sz w:val="28"/>
          <w:szCs w:val="28"/>
        </w:rPr>
        <w:t>и</w:t>
      </w:r>
      <w:r w:rsidRPr="00DE5BA0">
        <w:rPr>
          <w:sz w:val="28"/>
          <w:szCs w:val="28"/>
        </w:rPr>
        <w:t>стика по засорённости полей не позволяет при уровне значимости 0,05 ск</w:t>
      </w:r>
      <w:r w:rsidRPr="00DE5BA0">
        <w:rPr>
          <w:sz w:val="28"/>
          <w:szCs w:val="28"/>
        </w:rPr>
        <w:t>а</w:t>
      </w:r>
      <w:r w:rsidRPr="00DE5BA0">
        <w:rPr>
          <w:sz w:val="28"/>
          <w:szCs w:val="28"/>
        </w:rPr>
        <w:t xml:space="preserve">зать, что способы обработки оказывают влияние на количество сорняков, так как </w:t>
      </w:r>
      <w:r w:rsidRPr="00DE5BA0">
        <w:rPr>
          <w:sz w:val="28"/>
          <w:szCs w:val="28"/>
          <w:lang w:val="en-US"/>
        </w:rPr>
        <w:t>F</w:t>
      </w:r>
      <w:r w:rsidRPr="00DE5BA0">
        <w:rPr>
          <w:sz w:val="28"/>
          <w:szCs w:val="28"/>
          <w:vertAlign w:val="subscript"/>
        </w:rPr>
        <w:t>факт</w:t>
      </w:r>
      <w:r w:rsidRPr="00DE5BA0">
        <w:rPr>
          <w:sz w:val="28"/>
          <w:szCs w:val="28"/>
        </w:rPr>
        <w:t xml:space="preserve"> </w:t>
      </w:r>
      <w:r w:rsidRPr="00DE5BA0">
        <w:rPr>
          <w:sz w:val="28"/>
          <w:szCs w:val="28"/>
        </w:rPr>
        <w:sym w:font="Symbol" w:char="F03C"/>
      </w:r>
      <w:r w:rsidRPr="00DE5BA0">
        <w:rPr>
          <w:sz w:val="28"/>
          <w:szCs w:val="28"/>
        </w:rPr>
        <w:t xml:space="preserve"> </w:t>
      </w:r>
      <w:r w:rsidRPr="00DE5BA0">
        <w:rPr>
          <w:sz w:val="28"/>
          <w:szCs w:val="28"/>
          <w:lang w:val="en-US"/>
        </w:rPr>
        <w:t>F</w:t>
      </w:r>
      <w:r w:rsidRPr="00DE5BA0">
        <w:rPr>
          <w:sz w:val="28"/>
          <w:szCs w:val="28"/>
        </w:rPr>
        <w:t xml:space="preserve"> </w:t>
      </w:r>
      <w:r w:rsidRPr="00DE5BA0">
        <w:rPr>
          <w:sz w:val="28"/>
          <w:szCs w:val="28"/>
          <w:vertAlign w:val="subscript"/>
        </w:rPr>
        <w:t>теор.</w:t>
      </w:r>
      <w:r w:rsidRPr="00DE5BA0">
        <w:rPr>
          <w:sz w:val="28"/>
          <w:szCs w:val="28"/>
        </w:rPr>
        <w:t>, тогда как способы посева оказывают значительное влияние, что подтверждается и корреляционной зависимостью между ра</w:t>
      </w:r>
      <w:r w:rsidRPr="00DE5BA0">
        <w:rPr>
          <w:sz w:val="28"/>
          <w:szCs w:val="28"/>
        </w:rPr>
        <w:t>с</w:t>
      </w:r>
      <w:r w:rsidRPr="00DE5BA0">
        <w:rPr>
          <w:sz w:val="28"/>
          <w:szCs w:val="28"/>
        </w:rPr>
        <w:t>сматриваемыми факторами.</w:t>
      </w:r>
    </w:p>
    <w:p w:rsidR="00983EEC" w:rsidRPr="00DE5BA0" w:rsidRDefault="00983EEC" w:rsidP="00DE5BA0">
      <w:pPr>
        <w:spacing w:line="360" w:lineRule="auto"/>
        <w:ind w:firstLine="851"/>
        <w:jc w:val="both"/>
        <w:rPr>
          <w:sz w:val="28"/>
          <w:szCs w:val="28"/>
        </w:rPr>
      </w:pPr>
      <w:r w:rsidRPr="00DE5BA0">
        <w:rPr>
          <w:sz w:val="28"/>
          <w:szCs w:val="28"/>
        </w:rPr>
        <w:t>Корреляционное отношение влияния способов обработки на кол</w:t>
      </w:r>
      <w:r w:rsidRPr="00DE5BA0">
        <w:rPr>
          <w:sz w:val="28"/>
          <w:szCs w:val="28"/>
        </w:rPr>
        <w:t>и</w:t>
      </w:r>
      <w:r w:rsidRPr="00DE5BA0">
        <w:rPr>
          <w:sz w:val="28"/>
          <w:szCs w:val="28"/>
        </w:rPr>
        <w:t>чество сорняков определяется по формуле из результатов дисперсионного анализа</w:t>
      </w:r>
      <w:r>
        <w:rPr>
          <w:sz w:val="28"/>
          <w:szCs w:val="28"/>
        </w:rPr>
        <w:t>, оно</w:t>
      </w:r>
      <w:r w:rsidRPr="00DE5BA0">
        <w:rPr>
          <w:sz w:val="28"/>
          <w:szCs w:val="28"/>
        </w:rPr>
        <w:t xml:space="preserve"> составило 0,226 (22,6%).</w:t>
      </w:r>
    </w:p>
    <w:p w:rsidR="00983EEC" w:rsidRPr="00DE5BA0" w:rsidRDefault="00983EEC" w:rsidP="00DE5BA0">
      <w:pPr>
        <w:spacing w:line="360" w:lineRule="auto"/>
        <w:ind w:firstLine="851"/>
        <w:jc w:val="both"/>
        <w:rPr>
          <w:sz w:val="28"/>
          <w:szCs w:val="28"/>
        </w:rPr>
      </w:pPr>
      <w:r w:rsidRPr="00DE5BA0">
        <w:rPr>
          <w:sz w:val="28"/>
          <w:szCs w:val="28"/>
        </w:rPr>
        <w:t>Таким же способом определяется корреляционное отношение вли</w:t>
      </w:r>
      <w:r w:rsidRPr="00DE5BA0">
        <w:rPr>
          <w:sz w:val="28"/>
          <w:szCs w:val="28"/>
        </w:rPr>
        <w:t>я</w:t>
      </w:r>
      <w:r w:rsidRPr="00DE5BA0">
        <w:rPr>
          <w:sz w:val="28"/>
          <w:szCs w:val="28"/>
        </w:rPr>
        <w:t>ния способов посева на количество сорняков</w:t>
      </w:r>
      <w:r w:rsidRPr="00101C38">
        <w:rPr>
          <w:sz w:val="28"/>
          <w:szCs w:val="28"/>
        </w:rPr>
        <w:t>, которое</w:t>
      </w:r>
      <w:r w:rsidRPr="00DE5BA0">
        <w:rPr>
          <w:sz w:val="28"/>
          <w:szCs w:val="28"/>
        </w:rPr>
        <w:t xml:space="preserve"> составило 0,598 (59,8%).</w:t>
      </w:r>
    </w:p>
    <w:p w:rsidR="00983EEC" w:rsidRPr="00DE5BA0" w:rsidRDefault="00983EEC" w:rsidP="00DE5BA0">
      <w:pPr>
        <w:spacing w:line="360" w:lineRule="auto"/>
        <w:ind w:firstLine="851"/>
        <w:jc w:val="both"/>
        <w:rPr>
          <w:sz w:val="28"/>
          <w:szCs w:val="28"/>
        </w:rPr>
      </w:pPr>
      <w:r w:rsidRPr="00DE5BA0">
        <w:rPr>
          <w:sz w:val="28"/>
          <w:szCs w:val="28"/>
        </w:rPr>
        <w:t>Следовательно, почти 60% дисперсии полученных результатов о</w:t>
      </w:r>
      <w:r w:rsidRPr="00DE5BA0">
        <w:rPr>
          <w:sz w:val="28"/>
          <w:szCs w:val="28"/>
        </w:rPr>
        <w:t>п</w:t>
      </w:r>
      <w:r w:rsidRPr="00DE5BA0">
        <w:rPr>
          <w:sz w:val="28"/>
          <w:szCs w:val="28"/>
        </w:rPr>
        <w:t>ределяются влиянием способов посева на количество сорных растений, а остальные 40% дисперсии определяются способами обработки и случа</w:t>
      </w:r>
      <w:r w:rsidRPr="00DE5BA0">
        <w:rPr>
          <w:sz w:val="28"/>
          <w:szCs w:val="28"/>
        </w:rPr>
        <w:t>й</w:t>
      </w:r>
      <w:r w:rsidRPr="00DE5BA0">
        <w:rPr>
          <w:sz w:val="28"/>
          <w:szCs w:val="28"/>
        </w:rPr>
        <w:t>ным варьированием. При этом на долю способов обработки приходится 23% дисперсии.</w:t>
      </w:r>
    </w:p>
    <w:p w:rsidR="00983EEC" w:rsidRDefault="00983EEC" w:rsidP="00DE5BA0">
      <w:pPr>
        <w:spacing w:line="360" w:lineRule="auto"/>
        <w:ind w:firstLine="851"/>
        <w:jc w:val="both"/>
        <w:rPr>
          <w:sz w:val="28"/>
          <w:szCs w:val="28"/>
        </w:rPr>
      </w:pPr>
      <w:r w:rsidRPr="00DE5BA0">
        <w:rPr>
          <w:sz w:val="28"/>
          <w:szCs w:val="28"/>
        </w:rPr>
        <w:t xml:space="preserve">На рисунках </w:t>
      </w:r>
      <w:r>
        <w:rPr>
          <w:sz w:val="28"/>
          <w:szCs w:val="28"/>
        </w:rPr>
        <w:t>2</w:t>
      </w:r>
      <w:r w:rsidRPr="00DE5BA0">
        <w:rPr>
          <w:sz w:val="28"/>
          <w:szCs w:val="28"/>
        </w:rPr>
        <w:t xml:space="preserve"> и </w:t>
      </w:r>
      <w:r>
        <w:rPr>
          <w:sz w:val="28"/>
          <w:szCs w:val="28"/>
        </w:rPr>
        <w:t>3</w:t>
      </w:r>
      <w:r w:rsidRPr="00DE5BA0">
        <w:rPr>
          <w:sz w:val="28"/>
          <w:szCs w:val="28"/>
        </w:rPr>
        <w:t xml:space="preserve"> приведены статистические (корреляционные) з</w:t>
      </w:r>
      <w:r w:rsidRPr="00DE5BA0">
        <w:rPr>
          <w:sz w:val="28"/>
          <w:szCs w:val="28"/>
        </w:rPr>
        <w:t>а</w:t>
      </w:r>
      <w:r w:rsidRPr="00DE5BA0">
        <w:rPr>
          <w:sz w:val="28"/>
          <w:szCs w:val="28"/>
        </w:rPr>
        <w:t>висимости между способами обработки, способами посева и засорённ</w:t>
      </w:r>
      <w:r w:rsidRPr="00DE5BA0">
        <w:rPr>
          <w:sz w:val="28"/>
          <w:szCs w:val="28"/>
        </w:rPr>
        <w:t>о</w:t>
      </w:r>
      <w:r w:rsidRPr="00DE5BA0">
        <w:rPr>
          <w:sz w:val="28"/>
          <w:szCs w:val="28"/>
        </w:rPr>
        <w:t>стью полей.</w:t>
      </w:r>
    </w:p>
    <w:p w:rsidR="00983EEC" w:rsidRPr="00DE5BA0" w:rsidRDefault="00983EEC" w:rsidP="00DE5BA0">
      <w:pPr>
        <w:spacing w:line="360" w:lineRule="auto"/>
        <w:jc w:val="center"/>
        <w:rPr>
          <w:sz w:val="28"/>
          <w:szCs w:val="28"/>
        </w:rPr>
      </w:pPr>
      <w:r>
        <w:rPr>
          <w:noProof/>
        </w:rPr>
        <w:pict>
          <v:group id="_x0000_s1027" style="position:absolute;left:0;text-align:left;margin-left:157.75pt;margin-top:26.45pt;width:209.9pt;height:77.05pt;z-index:251657216" coordorigin="5246,10543" coordsize="4198,1541">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1028" type="#_x0000_t120" style="position:absolute;left:8014;top:10543;width:113;height:113" strokecolor="#0070c0" strokeweight="1.5pt"/>
            <v:shape id="_x0000_s1029" type="#_x0000_t120" style="position:absolute;left:6686;top:11408;width:113;height:113" strokecolor="#0070c0" strokeweight="1.5pt"/>
            <v:shape id="_x0000_s1030" type="#_x0000_t120" style="position:absolute;left:5246;top:11971;width:113;height:113" strokecolor="#0070c0" strokeweight="1.5pt"/>
            <v:shape id="_x0000_s1031" type="#_x0000_t120" style="position:absolute;left:9331;top:10901;width:113;height:113" strokecolor="#0070c0" strokeweight="1.5pt"/>
          </v:group>
        </w:pict>
      </w:r>
      <w:r w:rsidRPr="00517710">
        <w:rPr>
          <w:noProof/>
          <w:sz w:val="28"/>
          <w:szCs w:val="28"/>
        </w:rPr>
        <w:pict>
          <v:shape id="Объект 1" o:spid="_x0000_i1025" type="#_x0000_t75" style="width:361.2pt;height:181.8pt;visibility:visible" o:gfxdata="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">
            <v:imagedata r:id="rId10" o:title="" croptop="-2849f" cropbottom="-851f" cropleft="-2837f" cropright="-4915f"/>
            <o:lock v:ext="edit" aspectratio="f"/>
          </v:shape>
        </w:pict>
      </w:r>
    </w:p>
    <w:p w:rsidR="00983EEC" w:rsidRPr="00DE5BA0" w:rsidRDefault="00983EEC" w:rsidP="00EC293D">
      <w:pPr>
        <w:spacing w:line="360" w:lineRule="auto"/>
        <w:jc w:val="center"/>
        <w:rPr>
          <w:sz w:val="28"/>
          <w:szCs w:val="28"/>
        </w:rPr>
      </w:pPr>
      <w:r w:rsidRPr="00DE5BA0">
        <w:rPr>
          <w:sz w:val="28"/>
          <w:szCs w:val="28"/>
        </w:rPr>
        <w:t xml:space="preserve">Рисунок </w:t>
      </w:r>
      <w:r>
        <w:rPr>
          <w:sz w:val="28"/>
          <w:szCs w:val="28"/>
        </w:rPr>
        <w:t>2</w:t>
      </w:r>
      <w:r w:rsidRPr="00DE5BA0">
        <w:rPr>
          <w:sz w:val="28"/>
          <w:szCs w:val="28"/>
        </w:rPr>
        <w:t xml:space="preserve"> – Статистическая зависимость между засорённостью</w:t>
      </w:r>
    </w:p>
    <w:p w:rsidR="00983EEC" w:rsidRPr="00DE5BA0" w:rsidRDefault="00983EEC" w:rsidP="00EC293D">
      <w:pPr>
        <w:spacing w:line="360" w:lineRule="auto"/>
        <w:jc w:val="center"/>
        <w:rPr>
          <w:sz w:val="28"/>
          <w:szCs w:val="28"/>
        </w:rPr>
      </w:pPr>
      <w:r w:rsidRPr="00DE5BA0">
        <w:rPr>
          <w:sz w:val="28"/>
          <w:szCs w:val="28"/>
        </w:rPr>
        <w:t>озимой пшеницы и способами основной обработки</w:t>
      </w:r>
    </w:p>
    <w:p w:rsidR="00983EEC" w:rsidRPr="00DE5BA0" w:rsidRDefault="00983EEC" w:rsidP="00DE5BA0">
      <w:pPr>
        <w:spacing w:line="360" w:lineRule="auto"/>
        <w:jc w:val="center"/>
        <w:rPr>
          <w:b/>
          <w:i/>
          <w:sz w:val="28"/>
          <w:szCs w:val="28"/>
        </w:rPr>
      </w:pPr>
      <w:r>
        <w:rPr>
          <w:noProof/>
        </w:rPr>
        <w:pict>
          <v:group id="_x0000_s1032" style="position:absolute;left:0;text-align:left;margin-left:165.8pt;margin-top:25pt;width:181.3pt;height:69.9pt;z-index:251658240" coordorigin="4901,1618" coordsize="3739,1511">
            <v:shape id="_x0000_s1033" type="#_x0000_t120" style="position:absolute;left:8527;top:1618;width:113;height:113" strokecolor="#0070c0" strokeweight="1.5pt"/>
            <v:shape id="_x0000_s1034" type="#_x0000_t120" style="position:absolute;left:6679;top:3016;width:113;height:113" strokecolor="#0070c0" strokeweight="1.5pt"/>
            <v:shape id="_x0000_s1035" type="#_x0000_t120" style="position:absolute;left:4901;top:2500;width:113;height:113" strokecolor="#0070c0" strokeweight="1.5pt"/>
          </v:group>
        </w:pict>
      </w:r>
      <w:r w:rsidRPr="00517710">
        <w:rPr>
          <w:b/>
          <w:i/>
          <w:noProof/>
          <w:sz w:val="28"/>
          <w:szCs w:val="28"/>
        </w:rPr>
        <w:pict>
          <v:shape id="Объект 2" o:spid="_x0000_i1026" type="#_x0000_t75" style="width:337.2pt;height:180pt;visibility:visible" o:gfxdata="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">
            <v:imagedata r:id="rId11" o:title="" croptop="-1094f" cropbottom="-1885f" cropleft="-3036f" cropright="-5056f"/>
            <o:lock v:ext="edit" aspectratio="f"/>
          </v:shape>
        </w:pict>
      </w:r>
    </w:p>
    <w:p w:rsidR="00983EEC" w:rsidRPr="00DE5BA0" w:rsidRDefault="00983EEC" w:rsidP="00EC293D">
      <w:pPr>
        <w:spacing w:line="360" w:lineRule="auto"/>
        <w:jc w:val="center"/>
        <w:rPr>
          <w:sz w:val="28"/>
          <w:szCs w:val="28"/>
        </w:rPr>
      </w:pPr>
      <w:r w:rsidRPr="00DE5BA0">
        <w:rPr>
          <w:sz w:val="28"/>
          <w:szCs w:val="28"/>
        </w:rPr>
        <w:t xml:space="preserve">Рисунок </w:t>
      </w:r>
      <w:r>
        <w:rPr>
          <w:sz w:val="28"/>
          <w:szCs w:val="28"/>
        </w:rPr>
        <w:t>3</w:t>
      </w:r>
      <w:r w:rsidRPr="00DE5BA0">
        <w:rPr>
          <w:sz w:val="28"/>
          <w:szCs w:val="28"/>
        </w:rPr>
        <w:t xml:space="preserve"> – Статистическая зависимость между засорённостью</w:t>
      </w:r>
    </w:p>
    <w:p w:rsidR="00983EEC" w:rsidRPr="00DE5BA0" w:rsidRDefault="00983EEC" w:rsidP="00EC293D">
      <w:pPr>
        <w:spacing w:line="360" w:lineRule="auto"/>
        <w:jc w:val="center"/>
        <w:rPr>
          <w:sz w:val="28"/>
          <w:szCs w:val="28"/>
        </w:rPr>
      </w:pPr>
      <w:r w:rsidRPr="00DE5BA0">
        <w:rPr>
          <w:sz w:val="28"/>
          <w:szCs w:val="28"/>
        </w:rPr>
        <w:t>озимой пшеницы и способами посева</w:t>
      </w:r>
    </w:p>
    <w:p w:rsidR="00983EEC" w:rsidRPr="00DE5BA0" w:rsidRDefault="00983EEC" w:rsidP="00DE5BA0">
      <w:pPr>
        <w:pStyle w:val="BodyTextIndent"/>
        <w:spacing w:after="0" w:line="360" w:lineRule="auto"/>
        <w:rPr>
          <w:sz w:val="28"/>
          <w:szCs w:val="28"/>
        </w:rPr>
      </w:pPr>
      <w:r w:rsidRPr="00DE5BA0">
        <w:rPr>
          <w:sz w:val="28"/>
          <w:szCs w:val="28"/>
        </w:rPr>
        <w:t>Из приведенных рисунков видно, что обработка почвы плугом на глубину 18-20см снижает количество сорняков почти 47% по сравнению с обработкой почвы дисковой бороной БДТ-7 на глубину 8-10 см, а разбро</w:t>
      </w:r>
      <w:r w:rsidRPr="00DE5BA0">
        <w:rPr>
          <w:sz w:val="28"/>
          <w:szCs w:val="28"/>
        </w:rPr>
        <w:t>с</w:t>
      </w:r>
      <w:r w:rsidRPr="00DE5BA0">
        <w:rPr>
          <w:sz w:val="28"/>
          <w:szCs w:val="28"/>
        </w:rPr>
        <w:t>ной посев снижает их количество ещё больше (80%), так как сорные раст</w:t>
      </w:r>
      <w:r w:rsidRPr="00DE5BA0">
        <w:rPr>
          <w:sz w:val="28"/>
          <w:szCs w:val="28"/>
        </w:rPr>
        <w:t>е</w:t>
      </w:r>
      <w:r w:rsidRPr="00DE5BA0">
        <w:rPr>
          <w:sz w:val="28"/>
          <w:szCs w:val="28"/>
        </w:rPr>
        <w:t>ния находятся в более жёстких конкурентных условиях по сравнению с озимой пшеницей, быстрому развитию которой способствует оптимальная площадь питания.</w:t>
      </w:r>
    </w:p>
    <w:p w:rsidR="00983EEC" w:rsidRDefault="00983EEC" w:rsidP="00DE5BA0">
      <w:pPr>
        <w:spacing w:line="360" w:lineRule="auto"/>
        <w:ind w:firstLine="851"/>
        <w:jc w:val="both"/>
        <w:rPr>
          <w:sz w:val="28"/>
          <w:szCs w:val="28"/>
        </w:rPr>
      </w:pPr>
      <w:r w:rsidRPr="00DE5BA0">
        <w:rPr>
          <w:sz w:val="28"/>
          <w:szCs w:val="28"/>
        </w:rPr>
        <w:t xml:space="preserve">На рисунке </w:t>
      </w:r>
      <w:r>
        <w:rPr>
          <w:sz w:val="28"/>
          <w:szCs w:val="28"/>
        </w:rPr>
        <w:t>4</w:t>
      </w:r>
      <w:r w:rsidRPr="00DE5BA0">
        <w:rPr>
          <w:sz w:val="28"/>
          <w:szCs w:val="28"/>
        </w:rPr>
        <w:t xml:space="preserve"> приведены результаты исследований по засорённости полей в зависимости от предшественников и способов посева.</w:t>
      </w:r>
    </w:p>
    <w:p w:rsidR="00983EEC" w:rsidRPr="00DE5BA0" w:rsidRDefault="00983EEC" w:rsidP="00DE5BA0">
      <w:pPr>
        <w:spacing w:line="360" w:lineRule="auto"/>
        <w:ind w:firstLine="851"/>
        <w:jc w:val="both"/>
        <w:rPr>
          <w:sz w:val="28"/>
          <w:szCs w:val="28"/>
        </w:rPr>
      </w:pPr>
      <w:r>
        <w:rPr>
          <w:noProof/>
        </w:rPr>
        <w:pict>
          <v:shape id="Рисунок 3" o:spid="_x0000_s1036" type="#_x0000_t75" style="position:absolute;left:0;text-align:left;margin-left:79.1pt;margin-top:7.1pt;width:317.45pt;height:208.3pt;z-index:251656192;visibility:visible">
            <v:imagedata r:id="rId12" o:title="" croptop="708f" cropbottom="2123f"/>
          </v:shape>
        </w:pict>
      </w:r>
    </w:p>
    <w:p w:rsidR="00983EEC" w:rsidRPr="00DE5BA0" w:rsidRDefault="00983EEC" w:rsidP="00DE5BA0">
      <w:pPr>
        <w:spacing w:line="360" w:lineRule="auto"/>
        <w:ind w:firstLine="851"/>
        <w:jc w:val="both"/>
        <w:rPr>
          <w:sz w:val="28"/>
          <w:szCs w:val="28"/>
        </w:rPr>
      </w:pPr>
    </w:p>
    <w:p w:rsidR="00983EEC" w:rsidRPr="00DE5BA0" w:rsidRDefault="00983EEC" w:rsidP="00DE5BA0">
      <w:pPr>
        <w:spacing w:line="360" w:lineRule="auto"/>
        <w:ind w:firstLine="851"/>
        <w:jc w:val="both"/>
        <w:rPr>
          <w:sz w:val="28"/>
          <w:szCs w:val="28"/>
        </w:rPr>
      </w:pPr>
    </w:p>
    <w:p w:rsidR="00983EEC" w:rsidRPr="00DE5BA0" w:rsidRDefault="00983EEC" w:rsidP="00DE5BA0">
      <w:pPr>
        <w:spacing w:line="360" w:lineRule="auto"/>
        <w:ind w:firstLine="851"/>
        <w:jc w:val="both"/>
        <w:rPr>
          <w:b/>
          <w:i/>
          <w:sz w:val="28"/>
          <w:szCs w:val="28"/>
        </w:rPr>
      </w:pPr>
    </w:p>
    <w:p w:rsidR="00983EEC" w:rsidRPr="00DE5BA0" w:rsidRDefault="00983EEC" w:rsidP="00DE5BA0">
      <w:pPr>
        <w:spacing w:line="360" w:lineRule="auto"/>
        <w:ind w:firstLine="851"/>
        <w:jc w:val="both"/>
        <w:rPr>
          <w:b/>
          <w:i/>
          <w:sz w:val="28"/>
          <w:szCs w:val="28"/>
        </w:rPr>
      </w:pPr>
    </w:p>
    <w:p w:rsidR="00983EEC" w:rsidRPr="00DE5BA0" w:rsidRDefault="00983EEC" w:rsidP="00DE5BA0">
      <w:pPr>
        <w:spacing w:line="360" w:lineRule="auto"/>
        <w:ind w:firstLine="851"/>
        <w:jc w:val="both"/>
        <w:rPr>
          <w:b/>
          <w:i/>
          <w:sz w:val="28"/>
          <w:szCs w:val="28"/>
        </w:rPr>
      </w:pPr>
    </w:p>
    <w:p w:rsidR="00983EEC" w:rsidRPr="00DE5BA0" w:rsidRDefault="00983EEC" w:rsidP="00DE5BA0">
      <w:pPr>
        <w:spacing w:line="360" w:lineRule="auto"/>
        <w:ind w:firstLine="851"/>
        <w:jc w:val="both"/>
        <w:rPr>
          <w:b/>
          <w:i/>
          <w:sz w:val="28"/>
          <w:szCs w:val="28"/>
        </w:rPr>
      </w:pPr>
    </w:p>
    <w:p w:rsidR="00983EEC" w:rsidRPr="00DE5BA0" w:rsidRDefault="00983EEC" w:rsidP="00DE5BA0">
      <w:pPr>
        <w:spacing w:line="360" w:lineRule="auto"/>
        <w:ind w:firstLine="851"/>
        <w:jc w:val="both"/>
        <w:rPr>
          <w:b/>
          <w:i/>
          <w:sz w:val="28"/>
          <w:szCs w:val="28"/>
        </w:rPr>
      </w:pPr>
    </w:p>
    <w:p w:rsidR="00983EEC" w:rsidRPr="00DE5BA0" w:rsidRDefault="00983EEC" w:rsidP="00DE5BA0">
      <w:pPr>
        <w:spacing w:line="360" w:lineRule="auto"/>
        <w:ind w:firstLine="851"/>
        <w:jc w:val="both"/>
        <w:rPr>
          <w:b/>
          <w:i/>
          <w:sz w:val="28"/>
          <w:szCs w:val="28"/>
        </w:rPr>
      </w:pPr>
    </w:p>
    <w:p w:rsidR="00983EEC" w:rsidRPr="00DE5BA0" w:rsidRDefault="00983EEC" w:rsidP="00E8552D">
      <w:pPr>
        <w:spacing w:line="360" w:lineRule="auto"/>
        <w:jc w:val="center"/>
        <w:rPr>
          <w:sz w:val="28"/>
          <w:szCs w:val="28"/>
        </w:rPr>
      </w:pPr>
      <w:r w:rsidRPr="00DE5BA0">
        <w:rPr>
          <w:sz w:val="28"/>
          <w:szCs w:val="28"/>
        </w:rPr>
        <w:t xml:space="preserve">Рисунок </w:t>
      </w:r>
      <w:r>
        <w:rPr>
          <w:sz w:val="28"/>
          <w:szCs w:val="28"/>
        </w:rPr>
        <w:t>4</w:t>
      </w:r>
      <w:r w:rsidRPr="00DE5BA0">
        <w:rPr>
          <w:sz w:val="28"/>
          <w:szCs w:val="28"/>
        </w:rPr>
        <w:t xml:space="preserve"> – Динамика развития сорных растений в зависимости от</w:t>
      </w:r>
    </w:p>
    <w:p w:rsidR="00983EEC" w:rsidRPr="00DE5BA0" w:rsidRDefault="00983EEC" w:rsidP="00E8552D">
      <w:pPr>
        <w:spacing w:line="360" w:lineRule="auto"/>
        <w:jc w:val="center"/>
        <w:rPr>
          <w:sz w:val="28"/>
          <w:szCs w:val="28"/>
        </w:rPr>
      </w:pPr>
      <w:r w:rsidRPr="00DE5BA0">
        <w:rPr>
          <w:sz w:val="28"/>
          <w:szCs w:val="28"/>
        </w:rPr>
        <w:t>предшественников и способов посева</w:t>
      </w:r>
    </w:p>
    <w:p w:rsidR="00983EEC" w:rsidRPr="00DE5BA0" w:rsidRDefault="00983EEC" w:rsidP="00DE5BA0">
      <w:pPr>
        <w:spacing w:line="360" w:lineRule="auto"/>
        <w:ind w:firstLine="851"/>
        <w:jc w:val="both"/>
        <w:rPr>
          <w:sz w:val="28"/>
          <w:szCs w:val="28"/>
        </w:rPr>
      </w:pPr>
      <w:r w:rsidRPr="00DE5BA0">
        <w:rPr>
          <w:sz w:val="28"/>
          <w:szCs w:val="28"/>
        </w:rPr>
        <w:t>Из рисунка видно, что наиболее существенное влияние на засорё</w:t>
      </w:r>
      <w:r w:rsidRPr="00DE5BA0">
        <w:rPr>
          <w:sz w:val="28"/>
          <w:szCs w:val="28"/>
        </w:rPr>
        <w:t>н</w:t>
      </w:r>
      <w:r w:rsidRPr="00DE5BA0">
        <w:rPr>
          <w:sz w:val="28"/>
          <w:szCs w:val="28"/>
        </w:rPr>
        <w:t>ность полей озимой пшеницы оказывают предшественники. При этом на</w:t>
      </w:r>
      <w:r w:rsidRPr="00DE5BA0">
        <w:rPr>
          <w:sz w:val="28"/>
          <w:szCs w:val="28"/>
        </w:rPr>
        <w:t>и</w:t>
      </w:r>
      <w:r w:rsidRPr="00DE5BA0">
        <w:rPr>
          <w:sz w:val="28"/>
          <w:szCs w:val="28"/>
        </w:rPr>
        <w:t>меньшее количество сорняков (7-25 шт./м</w:t>
      </w:r>
      <w:r w:rsidRPr="00DE5BA0">
        <w:rPr>
          <w:sz w:val="28"/>
          <w:szCs w:val="28"/>
          <w:vertAlign w:val="superscript"/>
        </w:rPr>
        <w:t>2</w:t>
      </w:r>
      <w:r w:rsidRPr="00DE5BA0">
        <w:rPr>
          <w:sz w:val="28"/>
          <w:szCs w:val="28"/>
        </w:rPr>
        <w:t>) наблюдается на посевах оз</w:t>
      </w:r>
      <w:r w:rsidRPr="00DE5BA0">
        <w:rPr>
          <w:sz w:val="28"/>
          <w:szCs w:val="28"/>
        </w:rPr>
        <w:t>и</w:t>
      </w:r>
      <w:r w:rsidRPr="00DE5BA0">
        <w:rPr>
          <w:sz w:val="28"/>
          <w:szCs w:val="28"/>
        </w:rPr>
        <w:t>мой пшеницы после пара, а наибольшее количество – после озимой пш</w:t>
      </w:r>
      <w:r w:rsidRPr="00DE5BA0">
        <w:rPr>
          <w:sz w:val="28"/>
          <w:szCs w:val="28"/>
        </w:rPr>
        <w:t>е</w:t>
      </w:r>
      <w:r w:rsidRPr="00DE5BA0">
        <w:rPr>
          <w:sz w:val="28"/>
          <w:szCs w:val="28"/>
        </w:rPr>
        <w:t>ницы (свыше 165 шт./м</w:t>
      </w:r>
      <w:r w:rsidRPr="00DE5BA0">
        <w:rPr>
          <w:sz w:val="28"/>
          <w:szCs w:val="28"/>
          <w:vertAlign w:val="superscript"/>
        </w:rPr>
        <w:t>2</w:t>
      </w:r>
      <w:r w:rsidRPr="00DE5BA0">
        <w:rPr>
          <w:sz w:val="28"/>
          <w:szCs w:val="28"/>
        </w:rPr>
        <w:t>).</w:t>
      </w:r>
    </w:p>
    <w:p w:rsidR="00983EEC" w:rsidRPr="00DE5BA0" w:rsidRDefault="00983EEC" w:rsidP="00DE5BA0">
      <w:pPr>
        <w:spacing w:line="360" w:lineRule="auto"/>
        <w:ind w:firstLine="851"/>
        <w:jc w:val="both"/>
        <w:rPr>
          <w:sz w:val="28"/>
          <w:szCs w:val="28"/>
        </w:rPr>
      </w:pPr>
      <w:r w:rsidRPr="00DE5BA0">
        <w:rPr>
          <w:sz w:val="28"/>
          <w:szCs w:val="28"/>
        </w:rPr>
        <w:t>Незначительное влияние на формирование сорняков оказывают способы посева по любым рассматриваемым предшественникам, что пок</w:t>
      </w:r>
      <w:r w:rsidRPr="00DE5BA0">
        <w:rPr>
          <w:sz w:val="28"/>
          <w:szCs w:val="28"/>
        </w:rPr>
        <w:t>а</w:t>
      </w:r>
      <w:r w:rsidRPr="00DE5BA0">
        <w:rPr>
          <w:sz w:val="28"/>
          <w:szCs w:val="28"/>
        </w:rPr>
        <w:t>зывает и проведенный дисперсионный анализ, результаты которого прив</w:t>
      </w:r>
      <w:r w:rsidRPr="00DE5BA0">
        <w:rPr>
          <w:sz w:val="28"/>
          <w:szCs w:val="28"/>
        </w:rPr>
        <w:t>е</w:t>
      </w:r>
      <w:r w:rsidRPr="00DE5BA0">
        <w:rPr>
          <w:sz w:val="28"/>
          <w:szCs w:val="28"/>
        </w:rPr>
        <w:t xml:space="preserve">дены в таблице </w:t>
      </w:r>
      <w:r>
        <w:rPr>
          <w:sz w:val="28"/>
          <w:szCs w:val="28"/>
        </w:rPr>
        <w:t>3</w:t>
      </w:r>
      <w:r w:rsidRPr="00DE5BA0">
        <w:rPr>
          <w:sz w:val="28"/>
          <w:szCs w:val="28"/>
        </w:rPr>
        <w:t>.</w:t>
      </w:r>
    </w:p>
    <w:p w:rsidR="00983EEC" w:rsidRPr="00DE5BA0" w:rsidRDefault="00983EEC" w:rsidP="00E8552D">
      <w:pPr>
        <w:spacing w:line="360" w:lineRule="auto"/>
        <w:jc w:val="center"/>
        <w:rPr>
          <w:sz w:val="28"/>
          <w:szCs w:val="28"/>
        </w:rPr>
      </w:pPr>
      <w:r w:rsidRPr="00DE5BA0">
        <w:rPr>
          <w:sz w:val="28"/>
          <w:szCs w:val="28"/>
        </w:rPr>
        <w:t xml:space="preserve">Таблица </w:t>
      </w:r>
      <w:r>
        <w:rPr>
          <w:sz w:val="28"/>
          <w:szCs w:val="28"/>
        </w:rPr>
        <w:t>3</w:t>
      </w:r>
      <w:r w:rsidRPr="00DE5BA0">
        <w:rPr>
          <w:sz w:val="28"/>
          <w:szCs w:val="28"/>
        </w:rPr>
        <w:t xml:space="preserve"> – Результаты дисперсионного анализа по засорённости</w:t>
      </w:r>
    </w:p>
    <w:p w:rsidR="00983EEC" w:rsidRPr="00DE5BA0" w:rsidRDefault="00983EEC" w:rsidP="00E8552D">
      <w:pPr>
        <w:spacing w:line="360" w:lineRule="auto"/>
        <w:jc w:val="center"/>
        <w:rPr>
          <w:sz w:val="28"/>
          <w:szCs w:val="28"/>
        </w:rPr>
      </w:pPr>
      <w:r w:rsidRPr="00DE5BA0">
        <w:rPr>
          <w:sz w:val="28"/>
          <w:szCs w:val="28"/>
        </w:rPr>
        <w:t>полей от предшественников и способов посева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52"/>
        <w:gridCol w:w="1559"/>
        <w:gridCol w:w="1276"/>
        <w:gridCol w:w="1417"/>
        <w:gridCol w:w="1134"/>
        <w:gridCol w:w="1134"/>
      </w:tblGrid>
      <w:tr w:rsidR="00983EEC" w:rsidRPr="00E8552D" w:rsidTr="00E8552D">
        <w:trPr>
          <w:cantSplit/>
        </w:trPr>
        <w:tc>
          <w:tcPr>
            <w:tcW w:w="2552" w:type="dxa"/>
            <w:vMerge w:val="restart"/>
            <w:tcBorders>
              <w:top w:val="single" w:sz="12" w:space="0" w:color="auto"/>
              <w:left w:val="single" w:sz="12" w:space="0" w:color="auto"/>
              <w:right w:val="single" w:sz="12" w:space="0" w:color="auto"/>
            </w:tcBorders>
          </w:tcPr>
          <w:p w:rsidR="00983EEC" w:rsidRPr="007C7B10" w:rsidRDefault="00983EEC" w:rsidP="00E8552D">
            <w:pPr>
              <w:jc w:val="center"/>
              <w:rPr>
                <w:sz w:val="28"/>
                <w:szCs w:val="28"/>
              </w:rPr>
            </w:pPr>
            <w:r w:rsidRPr="007C7B10">
              <w:rPr>
                <w:sz w:val="28"/>
                <w:szCs w:val="28"/>
              </w:rPr>
              <w:t>Источники</w:t>
            </w:r>
          </w:p>
          <w:p w:rsidR="00983EEC" w:rsidRPr="007C7B10" w:rsidRDefault="00983EEC" w:rsidP="00E8552D">
            <w:pPr>
              <w:jc w:val="center"/>
              <w:rPr>
                <w:sz w:val="28"/>
                <w:szCs w:val="28"/>
              </w:rPr>
            </w:pPr>
            <w:r w:rsidRPr="007C7B10">
              <w:rPr>
                <w:sz w:val="28"/>
                <w:szCs w:val="28"/>
              </w:rPr>
              <w:t>варьирования</w:t>
            </w:r>
          </w:p>
        </w:tc>
        <w:tc>
          <w:tcPr>
            <w:tcW w:w="1559" w:type="dxa"/>
            <w:vMerge w:val="restart"/>
            <w:tcBorders>
              <w:top w:val="single" w:sz="12" w:space="0" w:color="auto"/>
              <w:left w:val="single" w:sz="12" w:space="0" w:color="auto"/>
              <w:right w:val="single" w:sz="12" w:space="0" w:color="auto"/>
            </w:tcBorders>
          </w:tcPr>
          <w:p w:rsidR="00983EEC" w:rsidRPr="007C7B10" w:rsidRDefault="00983EEC" w:rsidP="00E8552D">
            <w:pPr>
              <w:jc w:val="center"/>
              <w:rPr>
                <w:sz w:val="28"/>
                <w:szCs w:val="28"/>
              </w:rPr>
            </w:pPr>
            <w:r w:rsidRPr="007C7B10">
              <w:rPr>
                <w:sz w:val="28"/>
                <w:szCs w:val="28"/>
              </w:rPr>
              <w:t>Квадраты отклон</w:t>
            </w:r>
            <w:r w:rsidRPr="007C7B10">
              <w:rPr>
                <w:sz w:val="28"/>
                <w:szCs w:val="28"/>
              </w:rPr>
              <w:t>е</w:t>
            </w:r>
            <w:r w:rsidRPr="007C7B10">
              <w:rPr>
                <w:sz w:val="28"/>
                <w:szCs w:val="28"/>
              </w:rPr>
              <w:t>ний</w:t>
            </w:r>
          </w:p>
        </w:tc>
        <w:tc>
          <w:tcPr>
            <w:tcW w:w="1276" w:type="dxa"/>
            <w:vMerge w:val="restart"/>
            <w:tcBorders>
              <w:top w:val="single" w:sz="12" w:space="0" w:color="auto"/>
              <w:left w:val="single" w:sz="12" w:space="0" w:color="auto"/>
              <w:right w:val="single" w:sz="12" w:space="0" w:color="auto"/>
            </w:tcBorders>
          </w:tcPr>
          <w:p w:rsidR="00983EEC" w:rsidRPr="007C7B10" w:rsidRDefault="00983EEC" w:rsidP="00E8552D">
            <w:pPr>
              <w:jc w:val="center"/>
              <w:rPr>
                <w:sz w:val="28"/>
                <w:szCs w:val="28"/>
              </w:rPr>
            </w:pPr>
            <w:r w:rsidRPr="007C7B10">
              <w:rPr>
                <w:sz w:val="28"/>
                <w:szCs w:val="28"/>
              </w:rPr>
              <w:t>Степени свободы</w:t>
            </w:r>
          </w:p>
        </w:tc>
        <w:tc>
          <w:tcPr>
            <w:tcW w:w="1417" w:type="dxa"/>
            <w:vMerge w:val="restart"/>
            <w:tcBorders>
              <w:top w:val="single" w:sz="12" w:space="0" w:color="auto"/>
              <w:left w:val="single" w:sz="12" w:space="0" w:color="auto"/>
              <w:right w:val="single" w:sz="12" w:space="0" w:color="auto"/>
            </w:tcBorders>
          </w:tcPr>
          <w:p w:rsidR="00983EEC" w:rsidRPr="007C7B10" w:rsidRDefault="00983EEC" w:rsidP="00E8552D">
            <w:pPr>
              <w:jc w:val="center"/>
              <w:rPr>
                <w:sz w:val="28"/>
                <w:szCs w:val="28"/>
              </w:rPr>
            </w:pPr>
            <w:r w:rsidRPr="007C7B10">
              <w:rPr>
                <w:sz w:val="28"/>
                <w:szCs w:val="28"/>
              </w:rPr>
              <w:t>Диспе</w:t>
            </w:r>
            <w:r w:rsidRPr="007C7B10">
              <w:rPr>
                <w:sz w:val="28"/>
                <w:szCs w:val="28"/>
              </w:rPr>
              <w:t>р</w:t>
            </w:r>
            <w:r w:rsidRPr="007C7B10">
              <w:rPr>
                <w:sz w:val="28"/>
                <w:szCs w:val="28"/>
              </w:rPr>
              <w:t>сии</w:t>
            </w:r>
          </w:p>
        </w:tc>
        <w:tc>
          <w:tcPr>
            <w:tcW w:w="2268" w:type="dxa"/>
            <w:gridSpan w:val="2"/>
            <w:tcBorders>
              <w:top w:val="single" w:sz="12" w:space="0" w:color="auto"/>
              <w:left w:val="single" w:sz="12" w:space="0" w:color="auto"/>
              <w:bottom w:val="single" w:sz="12" w:space="0" w:color="auto"/>
              <w:right w:val="single" w:sz="12" w:space="0" w:color="auto"/>
            </w:tcBorders>
          </w:tcPr>
          <w:p w:rsidR="00983EEC" w:rsidRPr="007C7B10" w:rsidRDefault="00983EEC" w:rsidP="00E8552D">
            <w:pPr>
              <w:jc w:val="center"/>
              <w:rPr>
                <w:sz w:val="28"/>
                <w:szCs w:val="28"/>
              </w:rPr>
            </w:pPr>
            <w:r w:rsidRPr="007C7B10">
              <w:rPr>
                <w:sz w:val="28"/>
                <w:szCs w:val="28"/>
              </w:rPr>
              <w:t xml:space="preserve">Отношение </w:t>
            </w:r>
          </w:p>
          <w:p w:rsidR="00983EEC" w:rsidRPr="007C7B10" w:rsidRDefault="00983EEC" w:rsidP="00E8552D">
            <w:pPr>
              <w:jc w:val="center"/>
              <w:rPr>
                <w:sz w:val="28"/>
                <w:szCs w:val="28"/>
              </w:rPr>
            </w:pPr>
            <w:r w:rsidRPr="007C7B10">
              <w:rPr>
                <w:sz w:val="28"/>
                <w:szCs w:val="28"/>
              </w:rPr>
              <w:t>дисперсий</w:t>
            </w:r>
          </w:p>
        </w:tc>
      </w:tr>
      <w:tr w:rsidR="00983EEC" w:rsidRPr="00E8552D" w:rsidTr="00E8552D">
        <w:trPr>
          <w:cantSplit/>
        </w:trPr>
        <w:tc>
          <w:tcPr>
            <w:tcW w:w="2552" w:type="dxa"/>
            <w:vMerge/>
            <w:tcBorders>
              <w:left w:val="single" w:sz="12" w:space="0" w:color="auto"/>
              <w:bottom w:val="single" w:sz="12" w:space="0" w:color="auto"/>
              <w:right w:val="single" w:sz="12" w:space="0" w:color="auto"/>
            </w:tcBorders>
          </w:tcPr>
          <w:p w:rsidR="00983EEC" w:rsidRPr="007C7B10" w:rsidRDefault="00983EEC" w:rsidP="00E8552D">
            <w:pPr>
              <w:jc w:val="center"/>
              <w:rPr>
                <w:sz w:val="28"/>
                <w:szCs w:val="28"/>
              </w:rPr>
            </w:pPr>
          </w:p>
        </w:tc>
        <w:tc>
          <w:tcPr>
            <w:tcW w:w="1559" w:type="dxa"/>
            <w:vMerge/>
            <w:tcBorders>
              <w:left w:val="single" w:sz="12" w:space="0" w:color="auto"/>
              <w:bottom w:val="single" w:sz="12" w:space="0" w:color="auto"/>
              <w:right w:val="single" w:sz="12" w:space="0" w:color="auto"/>
            </w:tcBorders>
          </w:tcPr>
          <w:p w:rsidR="00983EEC" w:rsidRPr="007C7B10" w:rsidRDefault="00983EEC" w:rsidP="00E8552D">
            <w:pPr>
              <w:jc w:val="center"/>
              <w:rPr>
                <w:sz w:val="28"/>
                <w:szCs w:val="28"/>
              </w:rPr>
            </w:pPr>
          </w:p>
        </w:tc>
        <w:tc>
          <w:tcPr>
            <w:tcW w:w="1276" w:type="dxa"/>
            <w:vMerge/>
            <w:tcBorders>
              <w:left w:val="single" w:sz="12" w:space="0" w:color="auto"/>
              <w:bottom w:val="single" w:sz="12" w:space="0" w:color="auto"/>
              <w:right w:val="single" w:sz="12" w:space="0" w:color="auto"/>
            </w:tcBorders>
          </w:tcPr>
          <w:p w:rsidR="00983EEC" w:rsidRPr="007C7B10" w:rsidRDefault="00983EEC" w:rsidP="00E8552D">
            <w:pPr>
              <w:jc w:val="center"/>
              <w:rPr>
                <w:sz w:val="28"/>
                <w:szCs w:val="28"/>
              </w:rPr>
            </w:pPr>
          </w:p>
        </w:tc>
        <w:tc>
          <w:tcPr>
            <w:tcW w:w="1417" w:type="dxa"/>
            <w:vMerge/>
            <w:tcBorders>
              <w:left w:val="single" w:sz="12" w:space="0" w:color="auto"/>
              <w:bottom w:val="single" w:sz="12" w:space="0" w:color="auto"/>
              <w:right w:val="single" w:sz="12" w:space="0" w:color="auto"/>
            </w:tcBorders>
          </w:tcPr>
          <w:p w:rsidR="00983EEC" w:rsidRPr="007C7B10" w:rsidRDefault="00983EEC" w:rsidP="00E8552D">
            <w:pPr>
              <w:jc w:val="center"/>
              <w:rPr>
                <w:sz w:val="28"/>
                <w:szCs w:val="28"/>
              </w:rPr>
            </w:pPr>
          </w:p>
        </w:tc>
        <w:tc>
          <w:tcPr>
            <w:tcW w:w="1134" w:type="dxa"/>
            <w:tcBorders>
              <w:top w:val="single" w:sz="12" w:space="0" w:color="auto"/>
              <w:left w:val="single" w:sz="12" w:space="0" w:color="auto"/>
              <w:bottom w:val="single" w:sz="12" w:space="0" w:color="auto"/>
              <w:right w:val="single" w:sz="12" w:space="0" w:color="auto"/>
            </w:tcBorders>
          </w:tcPr>
          <w:p w:rsidR="00983EEC" w:rsidRPr="007C7B10" w:rsidRDefault="00983EEC" w:rsidP="00E8552D">
            <w:pPr>
              <w:jc w:val="center"/>
              <w:rPr>
                <w:i/>
                <w:sz w:val="28"/>
                <w:szCs w:val="28"/>
                <w:vertAlign w:val="subscript"/>
              </w:rPr>
            </w:pPr>
            <w:r w:rsidRPr="007C7B10">
              <w:rPr>
                <w:i/>
                <w:sz w:val="28"/>
                <w:szCs w:val="28"/>
                <w:lang w:val="en-US"/>
              </w:rPr>
              <w:t>F</w:t>
            </w:r>
            <w:r w:rsidRPr="007C7B10">
              <w:rPr>
                <w:i/>
                <w:sz w:val="28"/>
                <w:szCs w:val="28"/>
                <w:vertAlign w:val="subscript"/>
              </w:rPr>
              <w:t>факт</w:t>
            </w:r>
          </w:p>
        </w:tc>
        <w:tc>
          <w:tcPr>
            <w:tcW w:w="1134" w:type="dxa"/>
            <w:tcBorders>
              <w:top w:val="single" w:sz="12" w:space="0" w:color="auto"/>
              <w:left w:val="single" w:sz="12" w:space="0" w:color="auto"/>
              <w:bottom w:val="single" w:sz="12" w:space="0" w:color="auto"/>
              <w:right w:val="single" w:sz="12" w:space="0" w:color="auto"/>
            </w:tcBorders>
          </w:tcPr>
          <w:p w:rsidR="00983EEC" w:rsidRPr="007C7B10" w:rsidRDefault="00983EEC" w:rsidP="00E8552D">
            <w:pPr>
              <w:jc w:val="center"/>
              <w:rPr>
                <w:i/>
                <w:sz w:val="28"/>
                <w:szCs w:val="28"/>
                <w:vertAlign w:val="subscript"/>
                <w:lang w:val="en-US"/>
              </w:rPr>
            </w:pPr>
            <w:r w:rsidRPr="007C7B10">
              <w:rPr>
                <w:i/>
                <w:sz w:val="28"/>
                <w:szCs w:val="28"/>
                <w:lang w:val="en-US"/>
              </w:rPr>
              <w:t>F</w:t>
            </w:r>
            <w:r w:rsidRPr="007C7B10">
              <w:rPr>
                <w:i/>
                <w:sz w:val="28"/>
                <w:szCs w:val="28"/>
                <w:vertAlign w:val="subscript"/>
                <w:lang w:val="en-US"/>
              </w:rPr>
              <w:t>0.05</w:t>
            </w:r>
          </w:p>
        </w:tc>
      </w:tr>
      <w:tr w:rsidR="00983EEC" w:rsidRPr="00E8552D" w:rsidTr="00E8552D">
        <w:trPr>
          <w:trHeight w:val="311"/>
        </w:trPr>
        <w:tc>
          <w:tcPr>
            <w:tcW w:w="2552" w:type="dxa"/>
            <w:tcBorders>
              <w:top w:val="single" w:sz="12" w:space="0" w:color="auto"/>
              <w:left w:val="single" w:sz="12" w:space="0" w:color="auto"/>
            </w:tcBorders>
          </w:tcPr>
          <w:p w:rsidR="00983EEC" w:rsidRPr="007C7B10" w:rsidRDefault="00983EEC" w:rsidP="00E8552D">
            <w:pPr>
              <w:jc w:val="both"/>
              <w:rPr>
                <w:sz w:val="28"/>
                <w:szCs w:val="28"/>
              </w:rPr>
            </w:pPr>
            <w:r w:rsidRPr="007C7B10">
              <w:rPr>
                <w:sz w:val="28"/>
                <w:szCs w:val="28"/>
              </w:rPr>
              <w:t>Предшественники</w:t>
            </w:r>
          </w:p>
        </w:tc>
        <w:tc>
          <w:tcPr>
            <w:tcW w:w="1559" w:type="dxa"/>
            <w:tcBorders>
              <w:top w:val="single" w:sz="12" w:space="0" w:color="auto"/>
            </w:tcBorders>
          </w:tcPr>
          <w:p w:rsidR="00983EEC" w:rsidRPr="007C7B10" w:rsidRDefault="00983EEC" w:rsidP="00E8552D">
            <w:pPr>
              <w:jc w:val="center"/>
              <w:rPr>
                <w:sz w:val="28"/>
                <w:szCs w:val="28"/>
              </w:rPr>
            </w:pPr>
            <w:r w:rsidRPr="007C7B10">
              <w:rPr>
                <w:sz w:val="28"/>
                <w:szCs w:val="28"/>
              </w:rPr>
              <w:t>35911,3</w:t>
            </w:r>
          </w:p>
        </w:tc>
        <w:tc>
          <w:tcPr>
            <w:tcW w:w="1276" w:type="dxa"/>
            <w:tcBorders>
              <w:top w:val="single" w:sz="12" w:space="0" w:color="auto"/>
            </w:tcBorders>
          </w:tcPr>
          <w:p w:rsidR="00983EEC" w:rsidRPr="007C7B10" w:rsidRDefault="00983EEC" w:rsidP="00E8552D">
            <w:pPr>
              <w:jc w:val="center"/>
              <w:rPr>
                <w:sz w:val="28"/>
                <w:szCs w:val="28"/>
              </w:rPr>
            </w:pPr>
            <w:r w:rsidRPr="007C7B10">
              <w:rPr>
                <w:sz w:val="28"/>
                <w:szCs w:val="28"/>
              </w:rPr>
              <w:t>3</w:t>
            </w:r>
          </w:p>
        </w:tc>
        <w:tc>
          <w:tcPr>
            <w:tcW w:w="1417" w:type="dxa"/>
            <w:tcBorders>
              <w:top w:val="single" w:sz="12" w:space="0" w:color="auto"/>
            </w:tcBorders>
          </w:tcPr>
          <w:p w:rsidR="00983EEC" w:rsidRPr="007C7B10" w:rsidRDefault="00983EEC" w:rsidP="00E8552D">
            <w:pPr>
              <w:jc w:val="center"/>
              <w:rPr>
                <w:sz w:val="28"/>
                <w:szCs w:val="28"/>
              </w:rPr>
            </w:pPr>
            <w:r w:rsidRPr="007C7B10">
              <w:rPr>
                <w:sz w:val="28"/>
                <w:szCs w:val="28"/>
              </w:rPr>
              <w:t>11970,4</w:t>
            </w:r>
          </w:p>
        </w:tc>
        <w:tc>
          <w:tcPr>
            <w:tcW w:w="1134" w:type="dxa"/>
            <w:tcBorders>
              <w:top w:val="single" w:sz="12" w:space="0" w:color="auto"/>
            </w:tcBorders>
          </w:tcPr>
          <w:p w:rsidR="00983EEC" w:rsidRPr="007C7B10" w:rsidRDefault="00983EEC" w:rsidP="00E8552D">
            <w:pPr>
              <w:jc w:val="center"/>
              <w:rPr>
                <w:sz w:val="28"/>
                <w:szCs w:val="28"/>
              </w:rPr>
            </w:pPr>
            <w:r w:rsidRPr="007C7B10">
              <w:rPr>
                <w:sz w:val="28"/>
                <w:szCs w:val="28"/>
              </w:rPr>
              <w:t>15,8</w:t>
            </w:r>
          </w:p>
        </w:tc>
        <w:tc>
          <w:tcPr>
            <w:tcW w:w="1134" w:type="dxa"/>
            <w:tcBorders>
              <w:top w:val="single" w:sz="12" w:space="0" w:color="auto"/>
              <w:right w:val="single" w:sz="12" w:space="0" w:color="auto"/>
            </w:tcBorders>
          </w:tcPr>
          <w:p w:rsidR="00983EEC" w:rsidRPr="007C7B10" w:rsidRDefault="00983EEC" w:rsidP="00E8552D">
            <w:pPr>
              <w:jc w:val="center"/>
              <w:rPr>
                <w:sz w:val="28"/>
                <w:szCs w:val="28"/>
              </w:rPr>
            </w:pPr>
            <w:r w:rsidRPr="007C7B10">
              <w:rPr>
                <w:sz w:val="28"/>
                <w:szCs w:val="28"/>
              </w:rPr>
              <w:t>4,76</w:t>
            </w:r>
          </w:p>
        </w:tc>
      </w:tr>
      <w:tr w:rsidR="00983EEC" w:rsidRPr="00E8552D" w:rsidTr="00E8552D">
        <w:tc>
          <w:tcPr>
            <w:tcW w:w="2552" w:type="dxa"/>
            <w:tcBorders>
              <w:left w:val="single" w:sz="12" w:space="0" w:color="auto"/>
            </w:tcBorders>
          </w:tcPr>
          <w:p w:rsidR="00983EEC" w:rsidRPr="007C7B10" w:rsidRDefault="00983EEC" w:rsidP="00E8552D">
            <w:pPr>
              <w:jc w:val="both"/>
              <w:rPr>
                <w:sz w:val="28"/>
                <w:szCs w:val="28"/>
              </w:rPr>
            </w:pPr>
            <w:r w:rsidRPr="007C7B10">
              <w:rPr>
                <w:sz w:val="28"/>
                <w:szCs w:val="28"/>
              </w:rPr>
              <w:t>Способы посева</w:t>
            </w:r>
          </w:p>
        </w:tc>
        <w:tc>
          <w:tcPr>
            <w:tcW w:w="1559" w:type="dxa"/>
          </w:tcPr>
          <w:p w:rsidR="00983EEC" w:rsidRPr="007C7B10" w:rsidRDefault="00983EEC" w:rsidP="00E8552D">
            <w:pPr>
              <w:jc w:val="center"/>
              <w:rPr>
                <w:sz w:val="28"/>
                <w:szCs w:val="28"/>
              </w:rPr>
            </w:pPr>
            <w:r w:rsidRPr="007C7B10">
              <w:rPr>
                <w:sz w:val="28"/>
                <w:szCs w:val="28"/>
              </w:rPr>
              <w:t>7523,5</w:t>
            </w:r>
          </w:p>
        </w:tc>
        <w:tc>
          <w:tcPr>
            <w:tcW w:w="1276" w:type="dxa"/>
          </w:tcPr>
          <w:p w:rsidR="00983EEC" w:rsidRPr="007C7B10" w:rsidRDefault="00983EEC" w:rsidP="00E8552D">
            <w:pPr>
              <w:jc w:val="center"/>
              <w:rPr>
                <w:sz w:val="28"/>
                <w:szCs w:val="28"/>
              </w:rPr>
            </w:pPr>
            <w:r w:rsidRPr="007C7B10">
              <w:rPr>
                <w:sz w:val="28"/>
                <w:szCs w:val="28"/>
              </w:rPr>
              <w:t>2</w:t>
            </w:r>
          </w:p>
        </w:tc>
        <w:tc>
          <w:tcPr>
            <w:tcW w:w="1417" w:type="dxa"/>
          </w:tcPr>
          <w:p w:rsidR="00983EEC" w:rsidRPr="007C7B10" w:rsidRDefault="00983EEC" w:rsidP="00E8552D">
            <w:pPr>
              <w:jc w:val="center"/>
              <w:rPr>
                <w:sz w:val="28"/>
                <w:szCs w:val="28"/>
              </w:rPr>
            </w:pPr>
            <w:r w:rsidRPr="007C7B10">
              <w:rPr>
                <w:sz w:val="28"/>
                <w:szCs w:val="28"/>
              </w:rPr>
              <w:t>3761,8</w:t>
            </w:r>
          </w:p>
        </w:tc>
        <w:tc>
          <w:tcPr>
            <w:tcW w:w="1134" w:type="dxa"/>
          </w:tcPr>
          <w:p w:rsidR="00983EEC" w:rsidRPr="007C7B10" w:rsidRDefault="00983EEC" w:rsidP="00E8552D">
            <w:pPr>
              <w:jc w:val="center"/>
              <w:rPr>
                <w:sz w:val="28"/>
                <w:szCs w:val="28"/>
              </w:rPr>
            </w:pPr>
            <w:r w:rsidRPr="007C7B10">
              <w:rPr>
                <w:sz w:val="28"/>
                <w:szCs w:val="28"/>
              </w:rPr>
              <w:t>4,98</w:t>
            </w:r>
          </w:p>
        </w:tc>
        <w:tc>
          <w:tcPr>
            <w:tcW w:w="1134" w:type="dxa"/>
            <w:tcBorders>
              <w:right w:val="single" w:sz="12" w:space="0" w:color="auto"/>
            </w:tcBorders>
          </w:tcPr>
          <w:p w:rsidR="00983EEC" w:rsidRPr="007C7B10" w:rsidRDefault="00983EEC" w:rsidP="00E8552D">
            <w:pPr>
              <w:jc w:val="center"/>
              <w:rPr>
                <w:sz w:val="28"/>
                <w:szCs w:val="28"/>
              </w:rPr>
            </w:pPr>
            <w:r w:rsidRPr="007C7B10">
              <w:rPr>
                <w:sz w:val="28"/>
                <w:szCs w:val="28"/>
              </w:rPr>
              <w:t>5,14</w:t>
            </w:r>
          </w:p>
        </w:tc>
      </w:tr>
      <w:tr w:rsidR="00983EEC" w:rsidRPr="00E8552D" w:rsidTr="00E8552D">
        <w:tc>
          <w:tcPr>
            <w:tcW w:w="2552" w:type="dxa"/>
            <w:tcBorders>
              <w:left w:val="single" w:sz="12" w:space="0" w:color="auto"/>
            </w:tcBorders>
          </w:tcPr>
          <w:p w:rsidR="00983EEC" w:rsidRPr="007C7B10" w:rsidRDefault="00983EEC" w:rsidP="00E8552D">
            <w:pPr>
              <w:jc w:val="both"/>
              <w:rPr>
                <w:sz w:val="28"/>
                <w:szCs w:val="28"/>
              </w:rPr>
            </w:pPr>
            <w:r w:rsidRPr="007C7B10">
              <w:rPr>
                <w:sz w:val="28"/>
                <w:szCs w:val="28"/>
              </w:rPr>
              <w:t>Остаточная</w:t>
            </w:r>
          </w:p>
        </w:tc>
        <w:tc>
          <w:tcPr>
            <w:tcW w:w="1559" w:type="dxa"/>
          </w:tcPr>
          <w:p w:rsidR="00983EEC" w:rsidRPr="007C7B10" w:rsidRDefault="00983EEC" w:rsidP="00E8552D">
            <w:pPr>
              <w:jc w:val="center"/>
              <w:rPr>
                <w:sz w:val="28"/>
                <w:szCs w:val="28"/>
              </w:rPr>
            </w:pPr>
            <w:r w:rsidRPr="007C7B10">
              <w:rPr>
                <w:sz w:val="28"/>
                <w:szCs w:val="28"/>
              </w:rPr>
              <w:t>4535,0</w:t>
            </w:r>
          </w:p>
        </w:tc>
        <w:tc>
          <w:tcPr>
            <w:tcW w:w="1276" w:type="dxa"/>
          </w:tcPr>
          <w:p w:rsidR="00983EEC" w:rsidRPr="007C7B10" w:rsidRDefault="00983EEC" w:rsidP="00E8552D">
            <w:pPr>
              <w:jc w:val="center"/>
              <w:rPr>
                <w:sz w:val="28"/>
                <w:szCs w:val="28"/>
              </w:rPr>
            </w:pPr>
            <w:r w:rsidRPr="007C7B10">
              <w:rPr>
                <w:sz w:val="28"/>
                <w:szCs w:val="28"/>
              </w:rPr>
              <w:t>6</w:t>
            </w:r>
          </w:p>
        </w:tc>
        <w:tc>
          <w:tcPr>
            <w:tcW w:w="1417" w:type="dxa"/>
          </w:tcPr>
          <w:p w:rsidR="00983EEC" w:rsidRPr="007C7B10" w:rsidRDefault="00983EEC" w:rsidP="00E8552D">
            <w:pPr>
              <w:jc w:val="center"/>
              <w:rPr>
                <w:sz w:val="28"/>
                <w:szCs w:val="28"/>
              </w:rPr>
            </w:pPr>
            <w:r w:rsidRPr="007C7B10">
              <w:rPr>
                <w:sz w:val="28"/>
                <w:szCs w:val="28"/>
              </w:rPr>
              <w:t>755,8</w:t>
            </w:r>
          </w:p>
        </w:tc>
        <w:tc>
          <w:tcPr>
            <w:tcW w:w="1134" w:type="dxa"/>
          </w:tcPr>
          <w:p w:rsidR="00983EEC" w:rsidRPr="007C7B10" w:rsidRDefault="00983EEC" w:rsidP="00E8552D">
            <w:pPr>
              <w:jc w:val="center"/>
              <w:rPr>
                <w:sz w:val="28"/>
                <w:szCs w:val="28"/>
              </w:rPr>
            </w:pPr>
          </w:p>
        </w:tc>
        <w:tc>
          <w:tcPr>
            <w:tcW w:w="1134" w:type="dxa"/>
            <w:tcBorders>
              <w:right w:val="single" w:sz="12" w:space="0" w:color="auto"/>
            </w:tcBorders>
          </w:tcPr>
          <w:p w:rsidR="00983EEC" w:rsidRPr="007C7B10" w:rsidRDefault="00983EEC" w:rsidP="00E8552D">
            <w:pPr>
              <w:jc w:val="center"/>
              <w:rPr>
                <w:sz w:val="28"/>
                <w:szCs w:val="28"/>
              </w:rPr>
            </w:pPr>
          </w:p>
        </w:tc>
      </w:tr>
      <w:tr w:rsidR="00983EEC" w:rsidRPr="00E8552D" w:rsidTr="00E8552D">
        <w:tc>
          <w:tcPr>
            <w:tcW w:w="2552" w:type="dxa"/>
            <w:tcBorders>
              <w:left w:val="single" w:sz="12" w:space="0" w:color="auto"/>
              <w:bottom w:val="single" w:sz="12" w:space="0" w:color="auto"/>
            </w:tcBorders>
          </w:tcPr>
          <w:p w:rsidR="00983EEC" w:rsidRPr="007C7B10" w:rsidRDefault="00983EEC" w:rsidP="00E8552D">
            <w:pPr>
              <w:jc w:val="both"/>
              <w:rPr>
                <w:sz w:val="28"/>
                <w:szCs w:val="28"/>
              </w:rPr>
            </w:pPr>
            <w:r w:rsidRPr="007C7B10">
              <w:rPr>
                <w:sz w:val="28"/>
                <w:szCs w:val="28"/>
              </w:rPr>
              <w:t>Общая</w:t>
            </w:r>
          </w:p>
        </w:tc>
        <w:tc>
          <w:tcPr>
            <w:tcW w:w="1559" w:type="dxa"/>
            <w:tcBorders>
              <w:bottom w:val="single" w:sz="12" w:space="0" w:color="auto"/>
            </w:tcBorders>
          </w:tcPr>
          <w:p w:rsidR="00983EEC" w:rsidRPr="007C7B10" w:rsidRDefault="00983EEC" w:rsidP="00E8552D">
            <w:pPr>
              <w:jc w:val="center"/>
              <w:rPr>
                <w:sz w:val="28"/>
                <w:szCs w:val="28"/>
              </w:rPr>
            </w:pPr>
            <w:r w:rsidRPr="007C7B10">
              <w:rPr>
                <w:sz w:val="28"/>
                <w:szCs w:val="28"/>
              </w:rPr>
              <w:t>47969,8</w:t>
            </w:r>
          </w:p>
        </w:tc>
        <w:tc>
          <w:tcPr>
            <w:tcW w:w="1276" w:type="dxa"/>
            <w:tcBorders>
              <w:bottom w:val="single" w:sz="12" w:space="0" w:color="auto"/>
            </w:tcBorders>
          </w:tcPr>
          <w:p w:rsidR="00983EEC" w:rsidRPr="007C7B10" w:rsidRDefault="00983EEC" w:rsidP="00E8552D">
            <w:pPr>
              <w:jc w:val="center"/>
              <w:rPr>
                <w:sz w:val="28"/>
                <w:szCs w:val="28"/>
              </w:rPr>
            </w:pPr>
            <w:r w:rsidRPr="007C7B10">
              <w:rPr>
                <w:sz w:val="28"/>
                <w:szCs w:val="28"/>
              </w:rPr>
              <w:t>11</w:t>
            </w:r>
          </w:p>
        </w:tc>
        <w:tc>
          <w:tcPr>
            <w:tcW w:w="1417" w:type="dxa"/>
            <w:tcBorders>
              <w:bottom w:val="single" w:sz="12" w:space="0" w:color="auto"/>
            </w:tcBorders>
          </w:tcPr>
          <w:p w:rsidR="00983EEC" w:rsidRPr="007C7B10" w:rsidRDefault="00983EEC" w:rsidP="00E8552D">
            <w:pPr>
              <w:jc w:val="center"/>
              <w:rPr>
                <w:sz w:val="28"/>
                <w:szCs w:val="28"/>
              </w:rPr>
            </w:pPr>
          </w:p>
        </w:tc>
        <w:tc>
          <w:tcPr>
            <w:tcW w:w="1134" w:type="dxa"/>
            <w:tcBorders>
              <w:bottom w:val="single" w:sz="12" w:space="0" w:color="auto"/>
            </w:tcBorders>
          </w:tcPr>
          <w:p w:rsidR="00983EEC" w:rsidRPr="007C7B10" w:rsidRDefault="00983EEC" w:rsidP="00E8552D">
            <w:pPr>
              <w:jc w:val="center"/>
              <w:rPr>
                <w:sz w:val="28"/>
                <w:szCs w:val="28"/>
              </w:rPr>
            </w:pPr>
          </w:p>
        </w:tc>
        <w:tc>
          <w:tcPr>
            <w:tcW w:w="1134" w:type="dxa"/>
            <w:tcBorders>
              <w:bottom w:val="single" w:sz="12" w:space="0" w:color="auto"/>
              <w:right w:val="single" w:sz="12" w:space="0" w:color="auto"/>
            </w:tcBorders>
          </w:tcPr>
          <w:p w:rsidR="00983EEC" w:rsidRPr="007C7B10" w:rsidRDefault="00983EEC" w:rsidP="00E8552D">
            <w:pPr>
              <w:jc w:val="center"/>
              <w:rPr>
                <w:sz w:val="28"/>
                <w:szCs w:val="28"/>
              </w:rPr>
            </w:pPr>
          </w:p>
        </w:tc>
      </w:tr>
    </w:tbl>
    <w:p w:rsidR="00983EEC" w:rsidRPr="00DE5BA0" w:rsidRDefault="00983EEC" w:rsidP="00DE5BA0">
      <w:pPr>
        <w:spacing w:line="360" w:lineRule="auto"/>
        <w:ind w:firstLine="851"/>
        <w:jc w:val="both"/>
        <w:rPr>
          <w:sz w:val="28"/>
          <w:szCs w:val="28"/>
        </w:rPr>
      </w:pPr>
      <w:r w:rsidRPr="00DE5BA0">
        <w:rPr>
          <w:spacing w:val="-2"/>
          <w:sz w:val="28"/>
          <w:szCs w:val="28"/>
        </w:rPr>
        <w:t>На уровне значимости 0,05 способы посева оказывают незначител</w:t>
      </w:r>
      <w:r w:rsidRPr="00DE5BA0">
        <w:rPr>
          <w:spacing w:val="-2"/>
          <w:sz w:val="28"/>
          <w:szCs w:val="28"/>
        </w:rPr>
        <w:t>ь</w:t>
      </w:r>
      <w:r w:rsidRPr="00DE5BA0">
        <w:rPr>
          <w:spacing w:val="-2"/>
          <w:sz w:val="28"/>
          <w:szCs w:val="28"/>
        </w:rPr>
        <w:t xml:space="preserve">ное влияние на количество сорняков, так как </w:t>
      </w:r>
      <w:r w:rsidRPr="00DE5BA0">
        <w:rPr>
          <w:spacing w:val="-2"/>
          <w:sz w:val="28"/>
          <w:szCs w:val="28"/>
          <w:lang w:val="en-US"/>
        </w:rPr>
        <w:t>F</w:t>
      </w:r>
      <w:r w:rsidRPr="00DE5BA0">
        <w:rPr>
          <w:spacing w:val="-2"/>
          <w:sz w:val="28"/>
          <w:szCs w:val="28"/>
          <w:vertAlign w:val="subscript"/>
        </w:rPr>
        <w:t>факт</w:t>
      </w:r>
      <w:r w:rsidRPr="00DE5BA0">
        <w:rPr>
          <w:spacing w:val="-2"/>
          <w:sz w:val="28"/>
          <w:szCs w:val="28"/>
        </w:rPr>
        <w:t xml:space="preserve"> </w:t>
      </w:r>
      <w:r w:rsidRPr="00DE5BA0">
        <w:rPr>
          <w:spacing w:val="-2"/>
          <w:sz w:val="28"/>
          <w:szCs w:val="28"/>
        </w:rPr>
        <w:sym w:font="Symbol" w:char="F03C"/>
      </w:r>
      <w:r w:rsidRPr="00DE5BA0">
        <w:rPr>
          <w:spacing w:val="-2"/>
          <w:sz w:val="28"/>
          <w:szCs w:val="28"/>
        </w:rPr>
        <w:t xml:space="preserve"> </w:t>
      </w:r>
      <w:r w:rsidRPr="00DE5BA0">
        <w:rPr>
          <w:spacing w:val="-2"/>
          <w:sz w:val="28"/>
          <w:szCs w:val="28"/>
          <w:lang w:val="en-US"/>
        </w:rPr>
        <w:t>F</w:t>
      </w:r>
      <w:r w:rsidRPr="00DE5BA0">
        <w:rPr>
          <w:spacing w:val="-2"/>
          <w:sz w:val="28"/>
          <w:szCs w:val="28"/>
        </w:rPr>
        <w:t xml:space="preserve"> </w:t>
      </w:r>
      <w:r w:rsidRPr="00DE5BA0">
        <w:rPr>
          <w:spacing w:val="-2"/>
          <w:sz w:val="28"/>
          <w:szCs w:val="28"/>
          <w:vertAlign w:val="subscript"/>
        </w:rPr>
        <w:t>теор.</w:t>
      </w:r>
      <w:r w:rsidRPr="00DE5BA0">
        <w:rPr>
          <w:spacing w:val="-2"/>
          <w:sz w:val="28"/>
          <w:szCs w:val="28"/>
        </w:rPr>
        <w:t>, тогда как предш</w:t>
      </w:r>
      <w:r w:rsidRPr="00DE5BA0">
        <w:rPr>
          <w:spacing w:val="-2"/>
          <w:sz w:val="28"/>
          <w:szCs w:val="28"/>
        </w:rPr>
        <w:t>е</w:t>
      </w:r>
      <w:r w:rsidRPr="00DE5BA0">
        <w:rPr>
          <w:spacing w:val="-2"/>
          <w:sz w:val="28"/>
          <w:szCs w:val="28"/>
        </w:rPr>
        <w:t>ственники оказывают влияние на засорённость полей озимой пшеницы, что подтверждается и степенью корреляции между рассматриваемыми факт</w:t>
      </w:r>
      <w:r w:rsidRPr="00DE5BA0">
        <w:rPr>
          <w:spacing w:val="-2"/>
          <w:sz w:val="28"/>
          <w:szCs w:val="28"/>
        </w:rPr>
        <w:t>о</w:t>
      </w:r>
      <w:r w:rsidRPr="00DE5BA0">
        <w:rPr>
          <w:spacing w:val="-2"/>
          <w:sz w:val="28"/>
          <w:szCs w:val="28"/>
        </w:rPr>
        <w:t>рами.</w:t>
      </w:r>
      <w:r>
        <w:rPr>
          <w:spacing w:val="-2"/>
          <w:sz w:val="28"/>
          <w:szCs w:val="28"/>
        </w:rPr>
        <w:t xml:space="preserve"> </w:t>
      </w:r>
      <w:r w:rsidRPr="00DE5BA0">
        <w:rPr>
          <w:sz w:val="28"/>
          <w:szCs w:val="28"/>
        </w:rPr>
        <w:t>Корреляционное отношение влияния предшественников на колич</w:t>
      </w:r>
      <w:r w:rsidRPr="00DE5BA0">
        <w:rPr>
          <w:sz w:val="28"/>
          <w:szCs w:val="28"/>
        </w:rPr>
        <w:t>е</w:t>
      </w:r>
      <w:r w:rsidRPr="00DE5BA0">
        <w:rPr>
          <w:sz w:val="28"/>
          <w:szCs w:val="28"/>
        </w:rPr>
        <w:t>ство сорняков составляет 0,749 (74,9%).</w:t>
      </w:r>
      <w:r>
        <w:rPr>
          <w:sz w:val="28"/>
          <w:szCs w:val="28"/>
        </w:rPr>
        <w:t xml:space="preserve"> </w:t>
      </w:r>
      <w:r w:rsidRPr="00DE5BA0">
        <w:rPr>
          <w:sz w:val="28"/>
          <w:szCs w:val="28"/>
        </w:rPr>
        <w:t>Корреляционное отношение вли</w:t>
      </w:r>
      <w:r w:rsidRPr="00DE5BA0">
        <w:rPr>
          <w:sz w:val="28"/>
          <w:szCs w:val="28"/>
        </w:rPr>
        <w:t>я</w:t>
      </w:r>
      <w:r w:rsidRPr="00DE5BA0">
        <w:rPr>
          <w:sz w:val="28"/>
          <w:szCs w:val="28"/>
        </w:rPr>
        <w:t>ния способов посева на количество сорняков составляет 0,157 (15,7%).</w:t>
      </w:r>
    </w:p>
    <w:p w:rsidR="00983EEC" w:rsidRPr="00DE5BA0" w:rsidRDefault="00983EEC" w:rsidP="00DE5BA0">
      <w:pPr>
        <w:spacing w:line="360" w:lineRule="auto"/>
        <w:ind w:firstLine="851"/>
        <w:jc w:val="both"/>
        <w:rPr>
          <w:sz w:val="28"/>
          <w:szCs w:val="28"/>
        </w:rPr>
      </w:pPr>
      <w:r w:rsidRPr="00DE5BA0">
        <w:rPr>
          <w:sz w:val="28"/>
          <w:szCs w:val="28"/>
        </w:rPr>
        <w:t xml:space="preserve">На рисунках </w:t>
      </w:r>
      <w:r>
        <w:rPr>
          <w:sz w:val="28"/>
          <w:szCs w:val="28"/>
        </w:rPr>
        <w:t>5</w:t>
      </w:r>
      <w:r w:rsidRPr="00DE5BA0">
        <w:rPr>
          <w:sz w:val="28"/>
          <w:szCs w:val="28"/>
        </w:rPr>
        <w:t xml:space="preserve"> и </w:t>
      </w:r>
      <w:r>
        <w:rPr>
          <w:sz w:val="28"/>
          <w:szCs w:val="28"/>
        </w:rPr>
        <w:t>6</w:t>
      </w:r>
      <w:r w:rsidRPr="00DE5BA0">
        <w:rPr>
          <w:sz w:val="28"/>
          <w:szCs w:val="28"/>
        </w:rPr>
        <w:t xml:space="preserve"> приведены статистические (корреляционные) з</w:t>
      </w:r>
      <w:r w:rsidRPr="00DE5BA0">
        <w:rPr>
          <w:sz w:val="28"/>
          <w:szCs w:val="28"/>
        </w:rPr>
        <w:t>а</w:t>
      </w:r>
      <w:r w:rsidRPr="00DE5BA0">
        <w:rPr>
          <w:sz w:val="28"/>
          <w:szCs w:val="28"/>
        </w:rPr>
        <w:t>висимости между способами обработки, способами посева и засорённ</w:t>
      </w:r>
      <w:r w:rsidRPr="00DE5BA0">
        <w:rPr>
          <w:sz w:val="28"/>
          <w:szCs w:val="28"/>
        </w:rPr>
        <w:t>о</w:t>
      </w:r>
      <w:r w:rsidRPr="00DE5BA0">
        <w:rPr>
          <w:sz w:val="28"/>
          <w:szCs w:val="28"/>
        </w:rPr>
        <w:t>стью полей.</w:t>
      </w:r>
    </w:p>
    <w:p w:rsidR="00983EEC" w:rsidRPr="00DE5BA0" w:rsidRDefault="00983EEC" w:rsidP="00DE5BA0">
      <w:pPr>
        <w:spacing w:line="360" w:lineRule="auto"/>
        <w:jc w:val="center"/>
        <w:rPr>
          <w:sz w:val="28"/>
          <w:szCs w:val="28"/>
        </w:rPr>
      </w:pPr>
      <w:r>
        <w:rPr>
          <w:noProof/>
        </w:rPr>
        <w:pict>
          <v:group id="_x0000_s1037" style="position:absolute;left:0;text-align:left;margin-left:120.85pt;margin-top:39.3pt;width:282.15pt;height:78.4pt;z-index:251659264" coordorigin="4118,11106" coordsize="5643,1568">
            <v:shape id="_x0000_s1038" type="#_x0000_t120" style="position:absolute;left:7874;top:12022;width:113;height:113" strokecolor="#0070c0" strokeweight="1.5pt"/>
            <v:shape id="_x0000_s1039" type="#_x0000_t120" style="position:absolute;left:5974;top:11106;width:113;height:113" strokecolor="#0070c0" strokeweight="1.5pt"/>
            <v:shape id="_x0000_s1040" type="#_x0000_t120" style="position:absolute;left:4118;top:11266;width:113;height:113" strokecolor="#0070c0" strokeweight="1.5pt"/>
            <v:shape id="_x0000_s1041" type="#_x0000_t120" style="position:absolute;left:9648;top:12561;width:113;height:113" strokecolor="#0070c0" strokeweight="1.5pt"/>
          </v:group>
        </w:pict>
      </w:r>
      <w:r w:rsidRPr="00517710">
        <w:rPr>
          <w:noProof/>
          <w:sz w:val="28"/>
          <w:szCs w:val="28"/>
        </w:rPr>
        <w:pict>
          <v:shape id="Объект 3" o:spid="_x0000_i1027" type="#_x0000_t75" style="width:418.2pt;height:187.2pt;visibility:visible" o:gfxdata="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">
            <v:imagedata r:id="rId13" o:title="" croptop="-2607f" cropbottom="-1792f" cropleft="-1729f" cropright="-4130f"/>
            <o:lock v:ext="edit" aspectratio="f"/>
          </v:shape>
        </w:pict>
      </w:r>
    </w:p>
    <w:p w:rsidR="00983EEC" w:rsidRPr="00DE5BA0" w:rsidRDefault="00983EEC" w:rsidP="00E8552D">
      <w:pPr>
        <w:spacing w:line="360" w:lineRule="auto"/>
        <w:jc w:val="center"/>
        <w:rPr>
          <w:sz w:val="28"/>
          <w:szCs w:val="28"/>
        </w:rPr>
      </w:pPr>
      <w:r w:rsidRPr="00DE5BA0">
        <w:rPr>
          <w:sz w:val="28"/>
          <w:szCs w:val="28"/>
        </w:rPr>
        <w:t xml:space="preserve">Рисунок </w:t>
      </w:r>
      <w:r>
        <w:rPr>
          <w:sz w:val="28"/>
          <w:szCs w:val="28"/>
        </w:rPr>
        <w:t>5</w:t>
      </w:r>
      <w:r w:rsidRPr="00DE5BA0">
        <w:rPr>
          <w:sz w:val="28"/>
          <w:szCs w:val="28"/>
        </w:rPr>
        <w:t xml:space="preserve"> – Статистическая зависимость между засорённостью</w:t>
      </w:r>
    </w:p>
    <w:p w:rsidR="00983EEC" w:rsidRDefault="00983EEC" w:rsidP="00E8552D">
      <w:pPr>
        <w:spacing w:line="360" w:lineRule="auto"/>
        <w:jc w:val="center"/>
        <w:rPr>
          <w:sz w:val="28"/>
          <w:szCs w:val="28"/>
        </w:rPr>
      </w:pPr>
      <w:r w:rsidRPr="00DE5BA0">
        <w:rPr>
          <w:sz w:val="28"/>
          <w:szCs w:val="28"/>
        </w:rPr>
        <w:t>озимой пшеницы и предшественниками</w:t>
      </w:r>
    </w:p>
    <w:p w:rsidR="00983EEC" w:rsidRPr="00DE5BA0" w:rsidRDefault="00983EEC" w:rsidP="00DE5BA0">
      <w:pPr>
        <w:spacing w:line="360" w:lineRule="auto"/>
        <w:jc w:val="center"/>
        <w:rPr>
          <w:b/>
          <w:i/>
          <w:sz w:val="28"/>
          <w:szCs w:val="28"/>
        </w:rPr>
      </w:pPr>
      <w:r>
        <w:rPr>
          <w:noProof/>
        </w:rPr>
        <w:pict>
          <v:group id="_x0000_s1042" style="position:absolute;left:0;text-align:left;margin-left:167.3pt;margin-top:27.95pt;width:188.9pt;height:83.35pt;z-index:251660288" coordorigin="4839,1654" coordsize="3778,1667">
            <v:shape id="_x0000_s1043" type="#_x0000_t120" style="position:absolute;left:8504;top:1654;width:113;height:113" strokecolor="#0070c0" strokeweight="1.5pt"/>
            <v:shape id="_x0000_s1044" type="#_x0000_t120" style="position:absolute;left:6695;top:3208;width:113;height:113" strokecolor="#0070c0" strokeweight="1.5pt"/>
            <v:shape id="_x0000_s1045" type="#_x0000_t120" style="position:absolute;left:4839;top:2562;width:113;height:113" strokecolor="#0070c0" strokeweight="1.5pt"/>
          </v:group>
        </w:pict>
      </w:r>
      <w:r w:rsidRPr="00517710">
        <w:rPr>
          <w:b/>
          <w:i/>
          <w:noProof/>
          <w:sz w:val="28"/>
          <w:szCs w:val="28"/>
        </w:rPr>
        <w:pict>
          <v:shape id="Объект 4" o:spid="_x0000_i1028" type="#_x0000_t75" style="width:349.2pt;height:187.8pt;visibility:visible" o:gfxdata="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">
            <v:imagedata r:id="rId14" o:title="" croptop="-3404f" cropbottom="-6394f" cropleft="-1149f" cropright="-6007f"/>
            <o:lock v:ext="edit" aspectratio="f"/>
          </v:shape>
        </w:pict>
      </w:r>
    </w:p>
    <w:p w:rsidR="00983EEC" w:rsidRPr="00DE5BA0" w:rsidRDefault="00983EEC" w:rsidP="00DE5BA0">
      <w:pPr>
        <w:spacing w:line="360" w:lineRule="auto"/>
        <w:ind w:firstLine="851"/>
        <w:jc w:val="both"/>
        <w:rPr>
          <w:sz w:val="28"/>
          <w:szCs w:val="28"/>
        </w:rPr>
      </w:pPr>
      <w:r w:rsidRPr="00DE5BA0">
        <w:rPr>
          <w:sz w:val="28"/>
          <w:szCs w:val="28"/>
        </w:rPr>
        <w:t xml:space="preserve">Рисунок </w:t>
      </w:r>
      <w:r>
        <w:rPr>
          <w:sz w:val="28"/>
          <w:szCs w:val="28"/>
        </w:rPr>
        <w:t>6</w:t>
      </w:r>
      <w:r w:rsidRPr="00DE5BA0">
        <w:rPr>
          <w:sz w:val="28"/>
          <w:szCs w:val="28"/>
        </w:rPr>
        <w:t xml:space="preserve"> – Статистическая зависимость между засорённостью </w:t>
      </w:r>
    </w:p>
    <w:p w:rsidR="00983EEC" w:rsidRPr="00DE5BA0" w:rsidRDefault="00983EEC" w:rsidP="00DE5BA0">
      <w:pPr>
        <w:spacing w:line="360" w:lineRule="auto"/>
        <w:ind w:firstLine="851"/>
        <w:jc w:val="both"/>
        <w:rPr>
          <w:sz w:val="28"/>
          <w:szCs w:val="28"/>
        </w:rPr>
      </w:pPr>
      <w:r w:rsidRPr="00DE5BA0">
        <w:rPr>
          <w:sz w:val="28"/>
          <w:szCs w:val="28"/>
        </w:rPr>
        <w:t xml:space="preserve">                      озимой пшеницы и способами посева</w:t>
      </w:r>
    </w:p>
    <w:p w:rsidR="00983EEC" w:rsidRPr="00DE5BA0" w:rsidRDefault="00983EEC" w:rsidP="00DE5BA0">
      <w:pPr>
        <w:spacing w:line="360" w:lineRule="auto"/>
        <w:ind w:firstLine="851"/>
        <w:jc w:val="both"/>
        <w:rPr>
          <w:sz w:val="28"/>
          <w:szCs w:val="28"/>
        </w:rPr>
      </w:pPr>
      <w:r w:rsidRPr="00DE5BA0">
        <w:rPr>
          <w:sz w:val="28"/>
          <w:szCs w:val="28"/>
        </w:rPr>
        <w:t>Из рисунков видно, что наименьшее (23 шт./м</w:t>
      </w:r>
      <w:r w:rsidRPr="00DE5BA0">
        <w:rPr>
          <w:sz w:val="28"/>
          <w:szCs w:val="28"/>
          <w:vertAlign w:val="superscript"/>
        </w:rPr>
        <w:t>2</w:t>
      </w:r>
      <w:r w:rsidRPr="00DE5BA0">
        <w:rPr>
          <w:sz w:val="28"/>
          <w:szCs w:val="28"/>
        </w:rPr>
        <w:t>) количество сорн</w:t>
      </w:r>
      <w:r w:rsidRPr="00DE5BA0">
        <w:rPr>
          <w:sz w:val="28"/>
          <w:szCs w:val="28"/>
        </w:rPr>
        <w:t>я</w:t>
      </w:r>
      <w:r w:rsidRPr="00DE5BA0">
        <w:rPr>
          <w:sz w:val="28"/>
          <w:szCs w:val="28"/>
        </w:rPr>
        <w:t>ков на посевах озимой пшеницы обеспечивает паровое поле, что в н</w:t>
      </w:r>
      <w:r w:rsidRPr="00DE5BA0">
        <w:rPr>
          <w:sz w:val="28"/>
          <w:szCs w:val="28"/>
        </w:rPr>
        <w:t>е</w:t>
      </w:r>
      <w:r w:rsidRPr="00DE5BA0">
        <w:rPr>
          <w:sz w:val="28"/>
          <w:szCs w:val="28"/>
        </w:rPr>
        <w:t>сколько раз меньше чем такие предшественники, как горох или озимая пшеница. Почти в два раза снижает количество сорняков разбросной посев по сравнению с ленточным посевом.</w:t>
      </w:r>
    </w:p>
    <w:p w:rsidR="00983EEC" w:rsidRPr="00DE5BA0" w:rsidRDefault="00983EEC" w:rsidP="00367FB1">
      <w:pPr>
        <w:spacing w:line="360" w:lineRule="auto"/>
        <w:jc w:val="center"/>
        <w:rPr>
          <w:sz w:val="28"/>
          <w:szCs w:val="28"/>
        </w:rPr>
      </w:pPr>
      <w:r>
        <w:rPr>
          <w:b/>
          <w:sz w:val="28"/>
          <w:szCs w:val="28"/>
        </w:rPr>
        <w:t>Заключение</w:t>
      </w:r>
    </w:p>
    <w:p w:rsidR="00983EEC" w:rsidRPr="00DE5BA0" w:rsidRDefault="00983EEC" w:rsidP="00367FB1">
      <w:pPr>
        <w:spacing w:line="360" w:lineRule="auto"/>
        <w:ind w:firstLine="851"/>
        <w:jc w:val="both"/>
        <w:rPr>
          <w:b/>
          <w:sz w:val="28"/>
          <w:szCs w:val="28"/>
        </w:rPr>
      </w:pPr>
      <w:r w:rsidRPr="00DE5BA0">
        <w:rPr>
          <w:sz w:val="28"/>
          <w:szCs w:val="28"/>
        </w:rPr>
        <w:t>Существенное влияние на засорённость полей озимой пшеницы оказывают предшественники и способы основной обработки почвы. При этом наименьшее количество сорн</w:t>
      </w:r>
      <w:r>
        <w:rPr>
          <w:sz w:val="28"/>
          <w:szCs w:val="28"/>
        </w:rPr>
        <w:t xml:space="preserve">ых растений </w:t>
      </w:r>
      <w:r w:rsidRPr="00DE5BA0">
        <w:rPr>
          <w:sz w:val="28"/>
          <w:szCs w:val="28"/>
        </w:rPr>
        <w:t>обеспечивает паровое поле и отвальная обработка почвы на глубину до 20 см. С другой стороны эти факторы значительно увеличивают энергоёмкость технологий возделыв</w:t>
      </w:r>
      <w:r w:rsidRPr="00DE5BA0">
        <w:rPr>
          <w:sz w:val="28"/>
          <w:szCs w:val="28"/>
        </w:rPr>
        <w:t>а</w:t>
      </w:r>
      <w:r w:rsidRPr="00DE5BA0">
        <w:rPr>
          <w:sz w:val="28"/>
          <w:szCs w:val="28"/>
        </w:rPr>
        <w:t>ния озимой пшеницы.</w:t>
      </w:r>
    </w:p>
    <w:p w:rsidR="00983EEC" w:rsidRPr="00154084" w:rsidRDefault="00983EEC" w:rsidP="007276BF">
      <w:pPr>
        <w:spacing w:line="360" w:lineRule="auto"/>
        <w:jc w:val="center"/>
        <w:rPr>
          <w:b/>
          <w:sz w:val="28"/>
          <w:szCs w:val="28"/>
        </w:rPr>
      </w:pPr>
      <w:r w:rsidRPr="00154084">
        <w:rPr>
          <w:rStyle w:val="fontstyle01"/>
          <w:rFonts w:ascii="Times New Roman" w:eastAsia="Times New Roman"/>
          <w:b/>
          <w:sz w:val="28"/>
          <w:szCs w:val="28"/>
        </w:rPr>
        <w:t>Литература</w:t>
      </w:r>
    </w:p>
    <w:p w:rsidR="00983EEC" w:rsidRPr="00154084" w:rsidRDefault="00983EEC" w:rsidP="00154084">
      <w:pPr>
        <w:ind w:firstLine="720"/>
        <w:jc w:val="both"/>
        <w:rPr>
          <w:sz w:val="24"/>
          <w:szCs w:val="24"/>
        </w:rPr>
      </w:pPr>
      <w:r w:rsidRPr="00154084">
        <w:rPr>
          <w:sz w:val="24"/>
          <w:szCs w:val="24"/>
        </w:rPr>
        <w:t>1. Стукалов, Р.С. Влияние предшественников на полевую всхожесть семян, рост и развитие растений озимой пшеницы при возделывании по технологии без обработки почвы / Стукалов Р.С., Дридигер В.К., Белобров В.П., Юдин С.А. // Известия Оре</w:t>
      </w:r>
      <w:r w:rsidRPr="00154084">
        <w:rPr>
          <w:sz w:val="24"/>
          <w:szCs w:val="24"/>
        </w:rPr>
        <w:t>н</w:t>
      </w:r>
      <w:r w:rsidRPr="00154084">
        <w:rPr>
          <w:sz w:val="24"/>
          <w:szCs w:val="24"/>
        </w:rPr>
        <w:t>бургского государственного аграрного университета. – 2018. – №5(73). – С. 54-57.</w:t>
      </w:r>
    </w:p>
    <w:p w:rsidR="00983EEC" w:rsidRPr="00154084" w:rsidRDefault="00983EEC" w:rsidP="00154084">
      <w:pPr>
        <w:ind w:firstLine="720"/>
        <w:jc w:val="both"/>
        <w:rPr>
          <w:sz w:val="24"/>
          <w:szCs w:val="24"/>
        </w:rPr>
      </w:pPr>
      <w:r w:rsidRPr="00154084">
        <w:rPr>
          <w:sz w:val="24"/>
          <w:szCs w:val="24"/>
        </w:rPr>
        <w:t>2. Черкашин, В.Н. Защита полевых культур от вредителей, болезней и сорняков в Ставропольском крае / В.Н. Черкашин, Г.В. Черкашин, В.А. Коломыцева // ФГБНУ Северо-Кавказский ФНАЦ. – Ставрополь: АГРУС Ставропольский ГАУ. – 2018. – 324 с.</w:t>
      </w:r>
    </w:p>
    <w:p w:rsidR="00983EEC" w:rsidRPr="00154084" w:rsidRDefault="00983EEC" w:rsidP="00154084">
      <w:pPr>
        <w:ind w:firstLine="720"/>
        <w:jc w:val="both"/>
        <w:rPr>
          <w:sz w:val="24"/>
          <w:szCs w:val="24"/>
        </w:rPr>
      </w:pPr>
      <w:r w:rsidRPr="00154084">
        <w:rPr>
          <w:sz w:val="24"/>
          <w:szCs w:val="24"/>
        </w:rPr>
        <w:t>3. Кулинцев, В.В. Основы системы земледелия нового поколения Ставропол</w:t>
      </w:r>
      <w:r w:rsidRPr="00154084">
        <w:rPr>
          <w:sz w:val="24"/>
          <w:szCs w:val="24"/>
        </w:rPr>
        <w:t>ь</w:t>
      </w:r>
      <w:r w:rsidRPr="00154084">
        <w:rPr>
          <w:sz w:val="24"/>
          <w:szCs w:val="24"/>
        </w:rPr>
        <w:t>ского края / В.В. Кулинцев, Е.И. Годунова, Л.И. Желнакова. – Ставрополь: АГРУС Ставропольский ГАУ. – 2013. – 96 с.</w:t>
      </w:r>
    </w:p>
    <w:p w:rsidR="00983EEC" w:rsidRPr="00154084" w:rsidRDefault="00983EEC" w:rsidP="00154084">
      <w:pPr>
        <w:ind w:firstLine="720"/>
        <w:jc w:val="both"/>
        <w:rPr>
          <w:sz w:val="24"/>
          <w:szCs w:val="24"/>
        </w:rPr>
      </w:pPr>
      <w:r w:rsidRPr="00154084">
        <w:rPr>
          <w:sz w:val="24"/>
          <w:szCs w:val="24"/>
        </w:rPr>
        <w:t>4. Янковский, Н.Г. Совершенствование основных элементов технологии возд</w:t>
      </w:r>
      <w:r w:rsidRPr="00154084">
        <w:rPr>
          <w:sz w:val="24"/>
          <w:szCs w:val="24"/>
        </w:rPr>
        <w:t>е</w:t>
      </w:r>
      <w:r w:rsidRPr="00154084">
        <w:rPr>
          <w:sz w:val="24"/>
          <w:szCs w:val="24"/>
        </w:rPr>
        <w:t>лывания озимой пшеницы / Н.Г. Янковский, А.В. Алабушев, Г.А. Жидков, С.И. Камб</w:t>
      </w:r>
      <w:r w:rsidRPr="00154084">
        <w:rPr>
          <w:sz w:val="24"/>
          <w:szCs w:val="24"/>
        </w:rPr>
        <w:t>у</w:t>
      </w:r>
      <w:r w:rsidRPr="00154084">
        <w:rPr>
          <w:sz w:val="24"/>
          <w:szCs w:val="24"/>
        </w:rPr>
        <w:t>лов, А.А. Сухарев. – Ростов-на-Дону: Изд-во РСЭИ. – 2011. 174 с.</w:t>
      </w:r>
    </w:p>
    <w:p w:rsidR="00983EEC" w:rsidRPr="00154084" w:rsidRDefault="00983EEC" w:rsidP="00154084">
      <w:pPr>
        <w:ind w:firstLine="720"/>
        <w:jc w:val="both"/>
        <w:rPr>
          <w:sz w:val="24"/>
          <w:szCs w:val="24"/>
        </w:rPr>
      </w:pPr>
      <w:r w:rsidRPr="00154084">
        <w:rPr>
          <w:sz w:val="24"/>
          <w:szCs w:val="24"/>
        </w:rPr>
        <w:t>5. Вольтерс, И.А. Влияние предшественников озимой пшеницы на агрофизич</w:t>
      </w:r>
      <w:r w:rsidRPr="00154084">
        <w:rPr>
          <w:sz w:val="24"/>
          <w:szCs w:val="24"/>
        </w:rPr>
        <w:t>е</w:t>
      </w:r>
      <w:r w:rsidRPr="00154084">
        <w:rPr>
          <w:sz w:val="24"/>
          <w:szCs w:val="24"/>
        </w:rPr>
        <w:t>ские факторы плодородия и урожайность в условиях умеренно влажной зоны / И.А., Вольтерс О.И. Власова, Л.В. Трубачева // Агрохимический вестник. – 2011. – №4. – С. 16-17.</w:t>
      </w:r>
    </w:p>
    <w:p w:rsidR="00983EEC" w:rsidRPr="00154084" w:rsidRDefault="00983EEC" w:rsidP="00154084">
      <w:pPr>
        <w:ind w:firstLine="720"/>
        <w:jc w:val="both"/>
        <w:rPr>
          <w:sz w:val="24"/>
          <w:szCs w:val="24"/>
        </w:rPr>
      </w:pPr>
      <w:r w:rsidRPr="00154084">
        <w:rPr>
          <w:sz w:val="24"/>
          <w:szCs w:val="24"/>
        </w:rPr>
        <w:t>6. Кузыченко, Ю.А. Дифференциация системы основной обрбаотки почвы под культуры полевых севооборотов в зоне Центрального Предкавказья / Ю.А. Кузыченко, В.В. Кулинцев, Е.И. Годунова, В.М. Рындин – Ставрополь: АГРУС Ставропольский ГАУ. – 2017. – 244 с.</w:t>
      </w:r>
    </w:p>
    <w:p w:rsidR="00983EEC" w:rsidRPr="00154084" w:rsidRDefault="00983EEC" w:rsidP="00154084">
      <w:pPr>
        <w:ind w:firstLine="720"/>
        <w:jc w:val="both"/>
        <w:rPr>
          <w:sz w:val="24"/>
          <w:szCs w:val="24"/>
        </w:rPr>
      </w:pPr>
      <w:r w:rsidRPr="00154084">
        <w:rPr>
          <w:sz w:val="24"/>
          <w:szCs w:val="24"/>
        </w:rPr>
        <w:t>7. Рыков, В.Б. Статистическая динамика природно-климатических факторов и урожайность зерновых колосовых культур / В.Б. Рыков, С.И. Камбулов, И.А. Камбулов // Механизация и электрификация сельского хозяйства. – 2013. – №6. – С. 22-24.</w:t>
      </w:r>
    </w:p>
    <w:p w:rsidR="00983EEC" w:rsidRPr="00154084" w:rsidRDefault="00983EEC" w:rsidP="00154084">
      <w:pPr>
        <w:ind w:firstLine="720"/>
        <w:jc w:val="both"/>
        <w:rPr>
          <w:sz w:val="24"/>
          <w:szCs w:val="24"/>
        </w:rPr>
      </w:pPr>
      <w:r w:rsidRPr="00154084">
        <w:rPr>
          <w:sz w:val="24"/>
          <w:szCs w:val="24"/>
        </w:rPr>
        <w:t>8. Доспехов, Б.А. Методика полевого опыта (с основами статистической обр</w:t>
      </w:r>
      <w:r w:rsidRPr="00154084">
        <w:rPr>
          <w:sz w:val="24"/>
          <w:szCs w:val="24"/>
        </w:rPr>
        <w:t>а</w:t>
      </w:r>
      <w:r w:rsidRPr="00154084">
        <w:rPr>
          <w:sz w:val="24"/>
          <w:szCs w:val="24"/>
        </w:rPr>
        <w:t>ботки результатов исследований) / Б.А. Доспехов – М.: Книга по Требованию, 2012. – 352 с.</w:t>
      </w:r>
    </w:p>
    <w:p w:rsidR="00983EEC" w:rsidRPr="00154084" w:rsidRDefault="00983EEC" w:rsidP="00154084">
      <w:pPr>
        <w:ind w:firstLine="720"/>
        <w:jc w:val="both"/>
        <w:rPr>
          <w:sz w:val="24"/>
          <w:szCs w:val="24"/>
        </w:rPr>
      </w:pPr>
      <w:r w:rsidRPr="00154084">
        <w:rPr>
          <w:sz w:val="24"/>
          <w:szCs w:val="24"/>
        </w:rPr>
        <w:t>9. Пахомов, В.И. Опыт возделывания озимой пшеницы в условиях недостато</w:t>
      </w:r>
      <w:r w:rsidRPr="00154084">
        <w:rPr>
          <w:sz w:val="24"/>
          <w:szCs w:val="24"/>
        </w:rPr>
        <w:t>ч</w:t>
      </w:r>
      <w:r w:rsidRPr="00154084">
        <w:rPr>
          <w:sz w:val="24"/>
          <w:szCs w:val="24"/>
        </w:rPr>
        <w:t>ного увлажнения / В.И. Пахомов, В.Б. Рыков, С.И. Камбулов, Шевченко Н.В., Ревякин Е.Л. – Москва, ФГБНУ СНИИСХ. – 2015. – 160 с.</w:t>
      </w:r>
    </w:p>
    <w:p w:rsidR="00983EEC" w:rsidRDefault="00983EEC" w:rsidP="00154084">
      <w:pPr>
        <w:ind w:firstLine="720"/>
        <w:jc w:val="both"/>
        <w:rPr>
          <w:sz w:val="24"/>
          <w:szCs w:val="24"/>
        </w:rPr>
      </w:pPr>
    </w:p>
    <w:p w:rsidR="00983EEC" w:rsidRPr="00556550" w:rsidRDefault="00983EEC" w:rsidP="00154084">
      <w:pPr>
        <w:jc w:val="center"/>
        <w:rPr>
          <w:b/>
          <w:sz w:val="24"/>
          <w:szCs w:val="24"/>
        </w:rPr>
      </w:pPr>
      <w:r w:rsidRPr="00556550">
        <w:rPr>
          <w:b/>
          <w:sz w:val="24"/>
          <w:szCs w:val="24"/>
        </w:rPr>
        <w:t>References</w:t>
      </w:r>
    </w:p>
    <w:p w:rsidR="00983EEC" w:rsidRPr="00154084" w:rsidRDefault="00983EEC" w:rsidP="0015408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rPr>
          <w:sz w:val="24"/>
          <w:szCs w:val="24"/>
        </w:rPr>
      </w:pPr>
      <w:r w:rsidRPr="00154084">
        <w:rPr>
          <w:sz w:val="24"/>
          <w:szCs w:val="24"/>
        </w:rPr>
        <w:t>1. Stukalov, R.S. Vliyaniye predshestvennikov na polevuyu vskhozhest' semyan, rost i razvitiye rasteniy ozimoy pshenitsy pri vozdelyvanii po tekhnologii bez obrabotki pochvy / Stukalov R.S., Dridiger V.K., Belobrov V.P., Yudin S.A. // Izvestiya Oren-burgskogo gosudarstvennogo agrarnogo universiteta. – 2018. – №5(73). – S. 54-57.</w:t>
      </w:r>
    </w:p>
    <w:p w:rsidR="00983EEC" w:rsidRPr="00154084" w:rsidRDefault="00983EEC" w:rsidP="0015408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rPr>
          <w:sz w:val="24"/>
          <w:szCs w:val="24"/>
        </w:rPr>
      </w:pPr>
      <w:r w:rsidRPr="00154084">
        <w:rPr>
          <w:sz w:val="24"/>
          <w:szCs w:val="24"/>
        </w:rPr>
        <w:t>2. Cherkashin, V.N. Zashchita polevykh kul'tur ot vrediteley, bolezney i sornyakov v Stavropol'skom kraye / V.N. Cherkashin, G.V. Cherkashin, V.A. Kolomytseva // FGBNU Severo-Kavkazskiy FNATS. – Stavropol': AGRUS Stavropol'skiy GAU. – 2018. – 324 s.</w:t>
      </w:r>
    </w:p>
    <w:p w:rsidR="00983EEC" w:rsidRPr="00154084" w:rsidRDefault="00983EEC" w:rsidP="00154084">
      <w:pPr>
        <w:pStyle w:val="HTMLPreformatted"/>
        <w:shd w:val="clear" w:color="auto" w:fill="FFFFFF"/>
        <w:ind w:firstLine="851"/>
        <w:jc w:val="both"/>
        <w:rPr>
          <w:rFonts w:ascii="Times New Roman" w:hAnsi="Times New Roman" w:cs="Times New Roman"/>
          <w:sz w:val="24"/>
          <w:szCs w:val="24"/>
        </w:rPr>
      </w:pPr>
      <w:r w:rsidRPr="00154084">
        <w:rPr>
          <w:rFonts w:ascii="Times New Roman" w:hAnsi="Times New Roman" w:cs="Times New Roman"/>
          <w:sz w:val="24"/>
          <w:szCs w:val="24"/>
        </w:rPr>
        <w:t>3. Kulintsev, V.V. Osnovy sistemy zemledeliya novogo pokoleniya Stavropol'-skogo kraya / V.V. Kulintsev, Ye.I. Godunova, L.I. Zhelnakova. – Stavropol': AGRUS Stavropol'skiy GAU. – 2013. – 96 s.</w:t>
      </w:r>
    </w:p>
    <w:p w:rsidR="00983EEC" w:rsidRPr="00154084" w:rsidRDefault="00983EEC" w:rsidP="00154084">
      <w:pPr>
        <w:pStyle w:val="HTMLPreformatted"/>
        <w:shd w:val="clear" w:color="auto" w:fill="FFFFFF"/>
        <w:ind w:firstLine="851"/>
        <w:jc w:val="both"/>
        <w:rPr>
          <w:rFonts w:ascii="Times New Roman" w:hAnsi="Times New Roman" w:cs="Times New Roman"/>
          <w:sz w:val="24"/>
          <w:szCs w:val="24"/>
        </w:rPr>
      </w:pPr>
      <w:r w:rsidRPr="00154084">
        <w:rPr>
          <w:rFonts w:ascii="Times New Roman" w:hAnsi="Times New Roman" w:cs="Times New Roman"/>
          <w:sz w:val="24"/>
          <w:szCs w:val="24"/>
        </w:rPr>
        <w:t>4. Yankovskiy, N.G. Sovershenstvovaniye osnovnykh elementov tekhnologii vozde-lyvaniya ozimoy pshenitsy / N.G. Yankovskiy, A.V. Alabushev, G.A. Zhidkov, S.I. Kambu-lov, A.A. Sukharev. – Rostov-na-Donu: Izd-vo RSEI. – 2011. 174 s.</w:t>
      </w:r>
    </w:p>
    <w:p w:rsidR="00983EEC" w:rsidRPr="00154084" w:rsidRDefault="00983EEC" w:rsidP="00154084">
      <w:pPr>
        <w:pStyle w:val="HTMLPreformatted"/>
        <w:shd w:val="clear" w:color="auto" w:fill="FFFFFF"/>
        <w:ind w:firstLine="851"/>
        <w:jc w:val="both"/>
        <w:rPr>
          <w:rFonts w:ascii="Times New Roman" w:hAnsi="Times New Roman" w:cs="Times New Roman"/>
          <w:sz w:val="24"/>
          <w:szCs w:val="24"/>
        </w:rPr>
      </w:pPr>
      <w:r w:rsidRPr="00154084">
        <w:rPr>
          <w:rFonts w:ascii="Times New Roman" w:hAnsi="Times New Roman" w:cs="Times New Roman"/>
          <w:sz w:val="24"/>
          <w:szCs w:val="24"/>
        </w:rPr>
        <w:t>5. Vol'ters, I.A. Vliyaniye predshestvennikov ozimoy pshenitsy na agrofiziche-skiye faktory plodorodiya i urozhaynost' v usloviyakh umerenno vlazhnoy zony / I.A., Vol'ters O.I. Vlasova, L.V. Trubacheva // Agrokhimicheskiy vestnik. – 2011. – №4. – S. 16-17.</w:t>
      </w:r>
    </w:p>
    <w:p w:rsidR="00983EEC" w:rsidRPr="00154084" w:rsidRDefault="00983EEC" w:rsidP="00154084">
      <w:pPr>
        <w:pStyle w:val="HTMLPreformatted"/>
        <w:shd w:val="clear" w:color="auto" w:fill="FFFFFF"/>
        <w:ind w:firstLine="851"/>
        <w:jc w:val="both"/>
        <w:rPr>
          <w:rFonts w:ascii="Times New Roman" w:hAnsi="Times New Roman" w:cs="Times New Roman"/>
          <w:sz w:val="24"/>
          <w:szCs w:val="24"/>
        </w:rPr>
      </w:pPr>
      <w:r w:rsidRPr="00154084">
        <w:rPr>
          <w:rFonts w:ascii="Times New Roman" w:hAnsi="Times New Roman" w:cs="Times New Roman"/>
          <w:sz w:val="24"/>
          <w:szCs w:val="24"/>
        </w:rPr>
        <w:t>6. Kuzychenko, YU.A. Differentsiatsiya sistemy osnovnoy obrbaotki pochvy pod kul'tury polevykh sevooborotov v zone Tsentral'nogo Predkavkaz'ya / YU.A. Kuzychenko, V.V. Kulintsev, Ye.I. Godunova, V.M. Ryndin – Stavropol': AGRUS Stavropol'skiy GAU. – 2017. – 244 s.</w:t>
      </w:r>
    </w:p>
    <w:p w:rsidR="00983EEC" w:rsidRPr="00154084" w:rsidRDefault="00983EEC" w:rsidP="00154084">
      <w:pPr>
        <w:pStyle w:val="HTMLPreformatted"/>
        <w:shd w:val="clear" w:color="auto" w:fill="FFFFFF"/>
        <w:ind w:firstLine="851"/>
        <w:jc w:val="both"/>
        <w:rPr>
          <w:rFonts w:ascii="Times New Roman" w:hAnsi="Times New Roman" w:cs="Times New Roman"/>
          <w:sz w:val="24"/>
          <w:szCs w:val="24"/>
        </w:rPr>
      </w:pPr>
      <w:r w:rsidRPr="00154084">
        <w:rPr>
          <w:rFonts w:ascii="Times New Roman" w:hAnsi="Times New Roman" w:cs="Times New Roman"/>
          <w:sz w:val="24"/>
          <w:szCs w:val="24"/>
        </w:rPr>
        <w:t>7. Rykov, V.B. Statisticheskaya dinamika prirodno-klimaticheskikh faktorov i urozhaynost' zernovykh kolosovykh kul'tur / V.B. Rykov, S.I. Kambulov, I.A. Kambulov // Mekhanizatsiya i elektrifikatsiya sel'skogo khozyaystva. – 2013. – №6. – S. 22-24.</w:t>
      </w:r>
    </w:p>
    <w:p w:rsidR="00983EEC" w:rsidRPr="00154084" w:rsidRDefault="00983EEC" w:rsidP="00154084">
      <w:pPr>
        <w:pStyle w:val="HTMLPreformatted"/>
        <w:shd w:val="clear" w:color="auto" w:fill="FFFFFF"/>
        <w:ind w:firstLine="851"/>
        <w:jc w:val="both"/>
        <w:rPr>
          <w:rFonts w:ascii="Times New Roman" w:hAnsi="Times New Roman" w:cs="Times New Roman"/>
          <w:sz w:val="24"/>
          <w:szCs w:val="24"/>
        </w:rPr>
      </w:pPr>
      <w:r w:rsidRPr="00154084">
        <w:rPr>
          <w:rFonts w:ascii="Times New Roman" w:hAnsi="Times New Roman" w:cs="Times New Roman"/>
          <w:sz w:val="24"/>
          <w:szCs w:val="24"/>
        </w:rPr>
        <w:t>8. Dospekhov, B.A. Metodika polevogo opyta (s osnovami statisticheskoy obra-botki rezul'tatov issledovaniy) / B.A. Dospekhov – M.: Kniga po Trebovaniyu, 2012. – 352 s.</w:t>
      </w:r>
    </w:p>
    <w:p w:rsidR="00983EEC" w:rsidRPr="00154084" w:rsidRDefault="00983EEC" w:rsidP="00154084">
      <w:pPr>
        <w:pStyle w:val="HTMLPreformatted"/>
        <w:shd w:val="clear" w:color="auto" w:fill="FFFFFF"/>
        <w:ind w:firstLine="851"/>
        <w:jc w:val="both"/>
        <w:rPr>
          <w:rFonts w:ascii="Times New Roman" w:hAnsi="Times New Roman" w:cs="Times New Roman"/>
          <w:sz w:val="24"/>
          <w:szCs w:val="24"/>
        </w:rPr>
      </w:pPr>
      <w:r w:rsidRPr="00154084">
        <w:rPr>
          <w:rFonts w:ascii="Times New Roman" w:hAnsi="Times New Roman" w:cs="Times New Roman"/>
          <w:sz w:val="24"/>
          <w:szCs w:val="24"/>
        </w:rPr>
        <w:t>9. Pakhomov, V.I. Opyt vozdelyvaniya ozimoy pshenitsy v usloviyakh nedostatoch-nogo uvlazhneniya / V.I. Pakhomov, V.B. Rykov, S.I. Kambulov, Shevchenko N.V., Revyakin Ye.L. – Moskva, FGBNU SNIISKH. – 2015. – 160 s.</w:t>
      </w:r>
    </w:p>
    <w:sectPr w:rsidR="00983EEC" w:rsidRPr="00154084" w:rsidSect="007B1022">
      <w:headerReference w:type="even" r:id="rId15"/>
      <w:headerReference w:type="default" r:id="rId16"/>
      <w:footerReference w:type="default" r:id="rId17"/>
      <w:pgSz w:w="11906" w:h="16838"/>
      <w:pgMar w:top="1418" w:right="1418" w:bottom="1418" w:left="1418" w:header="720" w:footer="72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83EEC" w:rsidRDefault="00983EEC" w:rsidP="007B1022">
      <w:r>
        <w:separator/>
      </w:r>
    </w:p>
  </w:endnote>
  <w:endnote w:type="continuationSeparator" w:id="0">
    <w:p w:rsidR="00983EEC" w:rsidRDefault="00983EEC" w:rsidP="007B102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3EEC" w:rsidRPr="00677CF9" w:rsidRDefault="00983EEC">
    <w:pPr>
      <w:pStyle w:val="Footer"/>
    </w:pPr>
    <w:r w:rsidRPr="00015598">
      <w:rPr>
        <w:sz w:val="24"/>
        <w:szCs w:val="24"/>
      </w:rPr>
      <w:t>http://ej.kubagro.ru/20</w:t>
    </w:r>
    <w:r w:rsidRPr="00015598">
      <w:rPr>
        <w:sz w:val="24"/>
        <w:szCs w:val="24"/>
        <w:lang w:val="en-US"/>
      </w:rPr>
      <w:t>19</w:t>
    </w:r>
    <w:r w:rsidRPr="00015598">
      <w:rPr>
        <w:sz w:val="24"/>
        <w:szCs w:val="24"/>
      </w:rPr>
      <w:t>/</w:t>
    </w:r>
    <w:r w:rsidRPr="00015598">
      <w:rPr>
        <w:sz w:val="24"/>
        <w:szCs w:val="24"/>
        <w:lang w:val="en-US"/>
      </w:rPr>
      <w:t>0</w:t>
    </w:r>
    <w:r w:rsidRPr="00015598">
      <w:rPr>
        <w:sz w:val="24"/>
        <w:szCs w:val="24"/>
      </w:rPr>
      <w:t>3/pdf/0</w:t>
    </w:r>
    <w:r w:rsidRPr="00015598">
      <w:rPr>
        <w:sz w:val="24"/>
        <w:szCs w:val="24"/>
        <w:lang w:val="en-US"/>
      </w:rPr>
      <w:t>18</w:t>
    </w:r>
    <w:r w:rsidRPr="00015598">
      <w:rPr>
        <w:sz w:val="24"/>
        <w:szCs w:val="24"/>
      </w:rPr>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83EEC" w:rsidRDefault="00983EEC" w:rsidP="007B1022">
      <w:r>
        <w:separator/>
      </w:r>
    </w:p>
  </w:footnote>
  <w:footnote w:type="continuationSeparator" w:id="0">
    <w:p w:rsidR="00983EEC" w:rsidRDefault="00983EEC" w:rsidP="007B102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3EEC" w:rsidRDefault="00983EEC" w:rsidP="004B3CF6">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983EEC" w:rsidRDefault="00983EEC" w:rsidP="00BE72FA">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3EEC" w:rsidRPr="00BE72FA" w:rsidRDefault="00983EEC" w:rsidP="004B3CF6">
    <w:pPr>
      <w:pStyle w:val="Header"/>
      <w:framePr w:wrap="around" w:vAnchor="text" w:hAnchor="margin" w:xAlign="right" w:y="1"/>
      <w:rPr>
        <w:rStyle w:val="PageNumber"/>
        <w:sz w:val="28"/>
        <w:szCs w:val="28"/>
      </w:rPr>
    </w:pPr>
    <w:r w:rsidRPr="00BE72FA">
      <w:rPr>
        <w:rStyle w:val="PageNumber"/>
        <w:sz w:val="28"/>
        <w:szCs w:val="28"/>
      </w:rPr>
      <w:fldChar w:fldCharType="begin"/>
    </w:r>
    <w:r w:rsidRPr="00BE72FA">
      <w:rPr>
        <w:rStyle w:val="PageNumber"/>
        <w:sz w:val="28"/>
        <w:szCs w:val="28"/>
      </w:rPr>
      <w:instrText xml:space="preserve">PAGE  </w:instrText>
    </w:r>
    <w:r w:rsidRPr="00BE72FA">
      <w:rPr>
        <w:rStyle w:val="PageNumber"/>
        <w:sz w:val="28"/>
        <w:szCs w:val="28"/>
      </w:rPr>
      <w:fldChar w:fldCharType="separate"/>
    </w:r>
    <w:r>
      <w:rPr>
        <w:rStyle w:val="PageNumber"/>
        <w:noProof/>
        <w:sz w:val="28"/>
        <w:szCs w:val="28"/>
      </w:rPr>
      <w:t>10</w:t>
    </w:r>
    <w:r w:rsidRPr="00BE72FA">
      <w:rPr>
        <w:rStyle w:val="PageNumber"/>
        <w:sz w:val="28"/>
        <w:szCs w:val="28"/>
      </w:rPr>
      <w:fldChar w:fldCharType="end"/>
    </w:r>
  </w:p>
  <w:p w:rsidR="00983EEC" w:rsidRDefault="00983EEC" w:rsidP="00BE72FA">
    <w:pPr>
      <w:pStyle w:val="Header"/>
      <w:ind w:right="360"/>
    </w:pPr>
    <w:r w:rsidRPr="00C925E5">
      <w:rPr>
        <w:sz w:val="24"/>
        <w:szCs w:val="24"/>
      </w:rPr>
      <w:t>Научный журнал КубГАУ, №</w:t>
    </w:r>
    <w:r w:rsidRPr="00C925E5">
      <w:rPr>
        <w:sz w:val="24"/>
        <w:szCs w:val="24"/>
        <w:lang w:val="en-US"/>
      </w:rPr>
      <w:t>14</w:t>
    </w:r>
    <w:r w:rsidRPr="00C925E5">
      <w:rPr>
        <w:sz w:val="24"/>
        <w:szCs w:val="24"/>
      </w:rPr>
      <w:t>7(</w:t>
    </w:r>
    <w:r w:rsidRPr="00C925E5">
      <w:rPr>
        <w:sz w:val="24"/>
        <w:szCs w:val="24"/>
        <w:lang w:val="en-US"/>
      </w:rPr>
      <w:t>0</w:t>
    </w:r>
    <w:r w:rsidRPr="00C925E5">
      <w:rPr>
        <w:sz w:val="24"/>
        <w:szCs w:val="24"/>
      </w:rPr>
      <w:t>3), 20</w:t>
    </w:r>
    <w:r w:rsidRPr="00C925E5">
      <w:rPr>
        <w:sz w:val="24"/>
        <w:szCs w:val="24"/>
        <w:lang w:val="en-US"/>
      </w:rPr>
      <w:t>19</w:t>
    </w:r>
    <w:r w:rsidRPr="00C925E5">
      <w:rPr>
        <w:sz w:val="24"/>
        <w:szCs w:val="24"/>
      </w:rPr>
      <w:t xml:space="preserve"> года</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6352013A"/>
    <w:multiLevelType w:val="hybridMultilevel"/>
    <w:tmpl w:val="BB52D3A0"/>
    <w:lvl w:ilvl="0" w:tplc="638C7AA6">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autoHyphenation/>
  <w:drawingGridHorizontalSpacing w:val="10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BD08E3"/>
    <w:rsid w:val="00015598"/>
    <w:rsid w:val="000240EF"/>
    <w:rsid w:val="00031725"/>
    <w:rsid w:val="00061E17"/>
    <w:rsid w:val="00076BC1"/>
    <w:rsid w:val="000B1AB8"/>
    <w:rsid w:val="000F7995"/>
    <w:rsid w:val="00101C38"/>
    <w:rsid w:val="00120F24"/>
    <w:rsid w:val="00122100"/>
    <w:rsid w:val="0013421B"/>
    <w:rsid w:val="00135458"/>
    <w:rsid w:val="00154084"/>
    <w:rsid w:val="001E5DCF"/>
    <w:rsid w:val="00235D47"/>
    <w:rsid w:val="00256F51"/>
    <w:rsid w:val="0026766D"/>
    <w:rsid w:val="00273B05"/>
    <w:rsid w:val="00287E5A"/>
    <w:rsid w:val="002B21BA"/>
    <w:rsid w:val="002E319C"/>
    <w:rsid w:val="002E4819"/>
    <w:rsid w:val="00313D1E"/>
    <w:rsid w:val="003514C1"/>
    <w:rsid w:val="00360D4B"/>
    <w:rsid w:val="00367FB1"/>
    <w:rsid w:val="003B28FA"/>
    <w:rsid w:val="003C3950"/>
    <w:rsid w:val="003D36B1"/>
    <w:rsid w:val="003E7F01"/>
    <w:rsid w:val="00420C36"/>
    <w:rsid w:val="004615FF"/>
    <w:rsid w:val="004643AC"/>
    <w:rsid w:val="0047111E"/>
    <w:rsid w:val="004A672C"/>
    <w:rsid w:val="004B1AA0"/>
    <w:rsid w:val="004B3CF6"/>
    <w:rsid w:val="004D0A05"/>
    <w:rsid w:val="004D5499"/>
    <w:rsid w:val="00511EB5"/>
    <w:rsid w:val="00517710"/>
    <w:rsid w:val="005450AD"/>
    <w:rsid w:val="00556550"/>
    <w:rsid w:val="005900D8"/>
    <w:rsid w:val="00592BFF"/>
    <w:rsid w:val="005B66AA"/>
    <w:rsid w:val="005C2E29"/>
    <w:rsid w:val="005D16F5"/>
    <w:rsid w:val="00600A2B"/>
    <w:rsid w:val="0063057C"/>
    <w:rsid w:val="00631F9A"/>
    <w:rsid w:val="00666D7A"/>
    <w:rsid w:val="00677CF9"/>
    <w:rsid w:val="00693E75"/>
    <w:rsid w:val="006A6984"/>
    <w:rsid w:val="007041B3"/>
    <w:rsid w:val="007276BF"/>
    <w:rsid w:val="00743CF8"/>
    <w:rsid w:val="00760A17"/>
    <w:rsid w:val="007776F0"/>
    <w:rsid w:val="007A186D"/>
    <w:rsid w:val="007A44A8"/>
    <w:rsid w:val="007B1022"/>
    <w:rsid w:val="007C7B10"/>
    <w:rsid w:val="007D5C58"/>
    <w:rsid w:val="008056D8"/>
    <w:rsid w:val="00813ED2"/>
    <w:rsid w:val="00822307"/>
    <w:rsid w:val="00864A06"/>
    <w:rsid w:val="008927EE"/>
    <w:rsid w:val="008B4D71"/>
    <w:rsid w:val="008B6D81"/>
    <w:rsid w:val="008F2067"/>
    <w:rsid w:val="00937C6C"/>
    <w:rsid w:val="00981927"/>
    <w:rsid w:val="00983EEC"/>
    <w:rsid w:val="009A6BBD"/>
    <w:rsid w:val="009B1CA4"/>
    <w:rsid w:val="009F4592"/>
    <w:rsid w:val="00A069F5"/>
    <w:rsid w:val="00A453E1"/>
    <w:rsid w:val="00B14A7E"/>
    <w:rsid w:val="00B20BCC"/>
    <w:rsid w:val="00B24B2C"/>
    <w:rsid w:val="00B66049"/>
    <w:rsid w:val="00BD08E3"/>
    <w:rsid w:val="00BD76BF"/>
    <w:rsid w:val="00BE72FA"/>
    <w:rsid w:val="00C2156A"/>
    <w:rsid w:val="00C27417"/>
    <w:rsid w:val="00C41C41"/>
    <w:rsid w:val="00C732B5"/>
    <w:rsid w:val="00C925E5"/>
    <w:rsid w:val="00CB2494"/>
    <w:rsid w:val="00CB3239"/>
    <w:rsid w:val="00CC7C49"/>
    <w:rsid w:val="00CD0D9F"/>
    <w:rsid w:val="00CE3E1A"/>
    <w:rsid w:val="00D42EB1"/>
    <w:rsid w:val="00D95AEC"/>
    <w:rsid w:val="00D95D99"/>
    <w:rsid w:val="00DE5BA0"/>
    <w:rsid w:val="00E12D09"/>
    <w:rsid w:val="00E27638"/>
    <w:rsid w:val="00E4131F"/>
    <w:rsid w:val="00E507F3"/>
    <w:rsid w:val="00E8552D"/>
    <w:rsid w:val="00EB0C70"/>
    <w:rsid w:val="00EC293D"/>
    <w:rsid w:val="00ED6357"/>
    <w:rsid w:val="00EE0183"/>
    <w:rsid w:val="00EF626E"/>
    <w:rsid w:val="00F12872"/>
    <w:rsid w:val="00F21843"/>
    <w:rsid w:val="00F23D6B"/>
    <w:rsid w:val="00F2622E"/>
    <w:rsid w:val="00F37141"/>
    <w:rsid w:val="00F5037A"/>
    <w:rsid w:val="00F5607C"/>
    <w:rsid w:val="00FB4BA3"/>
    <w:rsid w:val="00FC2845"/>
    <w:rsid w:val="00FD48C8"/>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martTagType w:namespaceuri="urn:schemas-microsoft-com:office:smarttags" w:name="City"/>
  <w:smartTagType w:namespaceuri="urn:schemas-microsoft-com:office:smarttags" w:name="PlaceType"/>
  <w:smartTagType w:namespaceuri="urn:schemas-microsoft-com:office:smarttags" w:name="PlaceName"/>
  <w:shapeDefaults>
    <o:shapedefaults v:ext="edit" spidmax="10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Calibri" w:hAnsi="Times New Roman"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Inde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D08E3"/>
    <w:rPr>
      <w:rFonts w:eastAsia="Times New Roman"/>
      <w:sz w:val="20"/>
      <w:szCs w:val="20"/>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uiPriority w:val="99"/>
    <w:semiHidden/>
    <w:rsid w:val="00BD08E3"/>
    <w:pPr>
      <w:spacing w:after="120"/>
      <w:ind w:firstLine="851"/>
      <w:jc w:val="both"/>
    </w:pPr>
    <w:rPr>
      <w:sz w:val="24"/>
    </w:rPr>
  </w:style>
  <w:style w:type="character" w:customStyle="1" w:styleId="BodyTextIndentChar">
    <w:name w:val="Body Text Indent Char"/>
    <w:basedOn w:val="DefaultParagraphFont"/>
    <w:link w:val="BodyTextIndent"/>
    <w:uiPriority w:val="99"/>
    <w:semiHidden/>
    <w:locked/>
    <w:rsid w:val="00BD08E3"/>
    <w:rPr>
      <w:rFonts w:eastAsia="Times New Roman" w:cs="Times New Roman"/>
      <w:sz w:val="20"/>
      <w:szCs w:val="20"/>
      <w:lang w:eastAsia="ru-RU"/>
    </w:rPr>
  </w:style>
  <w:style w:type="paragraph" w:styleId="BalloonText">
    <w:name w:val="Balloon Text"/>
    <w:basedOn w:val="Normal"/>
    <w:link w:val="BalloonTextChar"/>
    <w:uiPriority w:val="99"/>
    <w:semiHidden/>
    <w:rsid w:val="00BD08E3"/>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BD08E3"/>
    <w:rPr>
      <w:rFonts w:ascii="Tahoma" w:hAnsi="Tahoma" w:cs="Tahoma"/>
      <w:sz w:val="16"/>
      <w:szCs w:val="16"/>
      <w:lang w:eastAsia="ru-RU"/>
    </w:rPr>
  </w:style>
  <w:style w:type="character" w:styleId="Hyperlink">
    <w:name w:val="Hyperlink"/>
    <w:basedOn w:val="DefaultParagraphFont"/>
    <w:uiPriority w:val="99"/>
    <w:rsid w:val="007276BF"/>
    <w:rPr>
      <w:rFonts w:cs="Times New Roman"/>
      <w:color w:val="0000FF"/>
      <w:u w:val="single"/>
    </w:rPr>
  </w:style>
  <w:style w:type="character" w:customStyle="1" w:styleId="fontstyle01">
    <w:name w:val="fontstyle01"/>
    <w:uiPriority w:val="99"/>
    <w:rsid w:val="007276BF"/>
    <w:rPr>
      <w:rFonts w:ascii="TimesNewRoman" w:eastAsia="TimesNewRoman"/>
      <w:color w:val="000000"/>
      <w:sz w:val="24"/>
    </w:rPr>
  </w:style>
  <w:style w:type="paragraph" w:styleId="ListParagraph">
    <w:name w:val="List Paragraph"/>
    <w:basedOn w:val="Normal"/>
    <w:uiPriority w:val="99"/>
    <w:qFormat/>
    <w:rsid w:val="00666D7A"/>
    <w:pPr>
      <w:ind w:left="720"/>
      <w:contextualSpacing/>
    </w:pPr>
  </w:style>
  <w:style w:type="paragraph" w:styleId="Header">
    <w:name w:val="header"/>
    <w:basedOn w:val="Normal"/>
    <w:link w:val="HeaderChar"/>
    <w:uiPriority w:val="99"/>
    <w:rsid w:val="007B1022"/>
    <w:pPr>
      <w:tabs>
        <w:tab w:val="center" w:pos="4677"/>
        <w:tab w:val="right" w:pos="9355"/>
      </w:tabs>
    </w:pPr>
  </w:style>
  <w:style w:type="character" w:customStyle="1" w:styleId="HeaderChar">
    <w:name w:val="Header Char"/>
    <w:basedOn w:val="DefaultParagraphFont"/>
    <w:link w:val="Header"/>
    <w:uiPriority w:val="99"/>
    <w:locked/>
    <w:rsid w:val="007B1022"/>
    <w:rPr>
      <w:rFonts w:eastAsia="Times New Roman" w:cs="Times New Roman"/>
      <w:sz w:val="20"/>
      <w:szCs w:val="20"/>
      <w:lang w:eastAsia="ru-RU"/>
    </w:rPr>
  </w:style>
  <w:style w:type="paragraph" w:styleId="Footer">
    <w:name w:val="footer"/>
    <w:basedOn w:val="Normal"/>
    <w:link w:val="FooterChar"/>
    <w:uiPriority w:val="99"/>
    <w:semiHidden/>
    <w:rsid w:val="007B1022"/>
    <w:pPr>
      <w:tabs>
        <w:tab w:val="center" w:pos="4677"/>
        <w:tab w:val="right" w:pos="9355"/>
      </w:tabs>
    </w:pPr>
  </w:style>
  <w:style w:type="character" w:customStyle="1" w:styleId="FooterChar">
    <w:name w:val="Footer Char"/>
    <w:basedOn w:val="DefaultParagraphFont"/>
    <w:link w:val="Footer"/>
    <w:uiPriority w:val="99"/>
    <w:semiHidden/>
    <w:locked/>
    <w:rsid w:val="007B1022"/>
    <w:rPr>
      <w:rFonts w:eastAsia="Times New Roman" w:cs="Times New Roman"/>
      <w:sz w:val="20"/>
      <w:szCs w:val="20"/>
      <w:lang w:eastAsia="ru-RU"/>
    </w:rPr>
  </w:style>
  <w:style w:type="paragraph" w:styleId="HTMLPreformatted">
    <w:name w:val="HTML Preformatted"/>
    <w:basedOn w:val="Normal"/>
    <w:link w:val="HTMLPreformattedChar"/>
    <w:uiPriority w:val="99"/>
    <w:semiHidden/>
    <w:rsid w:val="001540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PreformattedChar">
    <w:name w:val="HTML Preformatted Char"/>
    <w:basedOn w:val="DefaultParagraphFont"/>
    <w:link w:val="HTMLPreformatted"/>
    <w:uiPriority w:val="99"/>
    <w:semiHidden/>
    <w:locked/>
    <w:rsid w:val="00154084"/>
    <w:rPr>
      <w:rFonts w:ascii="Courier New" w:hAnsi="Courier New" w:cs="Courier New"/>
      <w:sz w:val="20"/>
      <w:szCs w:val="20"/>
      <w:lang w:eastAsia="ru-RU"/>
    </w:rPr>
  </w:style>
  <w:style w:type="character" w:styleId="PageNumber">
    <w:name w:val="page number"/>
    <w:basedOn w:val="DefaultParagraphFont"/>
    <w:uiPriority w:val="99"/>
    <w:rsid w:val="00BE72FA"/>
    <w:rPr>
      <w:rFonts w:cs="Times New Roman"/>
    </w:rPr>
  </w:style>
</w:styles>
</file>

<file path=word/webSettings.xml><?xml version="1.0" encoding="utf-8"?>
<w:webSettings xmlns:r="http://schemas.openxmlformats.org/officeDocument/2006/relationships" xmlns:w="http://schemas.openxmlformats.org/wordprocessingml/2006/main">
  <w:divs>
    <w:div w:id="428547855">
      <w:marLeft w:val="0"/>
      <w:marRight w:val="0"/>
      <w:marTop w:val="0"/>
      <w:marBottom w:val="0"/>
      <w:divBdr>
        <w:top w:val="none" w:sz="0" w:space="0" w:color="auto"/>
        <w:left w:val="none" w:sz="0" w:space="0" w:color="auto"/>
        <w:bottom w:val="none" w:sz="0" w:space="0" w:color="auto"/>
        <w:right w:val="none" w:sz="0" w:space="0" w:color="auto"/>
      </w:divBdr>
    </w:div>
    <w:div w:id="428547856">
      <w:marLeft w:val="0"/>
      <w:marRight w:val="0"/>
      <w:marTop w:val="0"/>
      <w:marBottom w:val="0"/>
      <w:divBdr>
        <w:top w:val="none" w:sz="0" w:space="0" w:color="auto"/>
        <w:left w:val="none" w:sz="0" w:space="0" w:color="auto"/>
        <w:bottom w:val="none" w:sz="0" w:space="0" w:color="auto"/>
        <w:right w:val="none" w:sz="0" w:space="0" w:color="auto"/>
      </w:divBdr>
    </w:div>
    <w:div w:id="428547857">
      <w:marLeft w:val="0"/>
      <w:marRight w:val="0"/>
      <w:marTop w:val="0"/>
      <w:marBottom w:val="0"/>
      <w:divBdr>
        <w:top w:val="none" w:sz="0" w:space="0" w:color="auto"/>
        <w:left w:val="none" w:sz="0" w:space="0" w:color="auto"/>
        <w:bottom w:val="none" w:sz="0" w:space="0" w:color="auto"/>
        <w:right w:val="none" w:sz="0" w:space="0" w:color="auto"/>
      </w:divBdr>
    </w:div>
    <w:div w:id="428547858">
      <w:marLeft w:val="0"/>
      <w:marRight w:val="0"/>
      <w:marTop w:val="0"/>
      <w:marBottom w:val="0"/>
      <w:divBdr>
        <w:top w:val="none" w:sz="0" w:space="0" w:color="auto"/>
        <w:left w:val="none" w:sz="0" w:space="0" w:color="auto"/>
        <w:bottom w:val="none" w:sz="0" w:space="0" w:color="auto"/>
        <w:right w:val="none" w:sz="0" w:space="0" w:color="auto"/>
      </w:divBdr>
    </w:div>
    <w:div w:id="428547859">
      <w:marLeft w:val="0"/>
      <w:marRight w:val="0"/>
      <w:marTop w:val="0"/>
      <w:marBottom w:val="0"/>
      <w:divBdr>
        <w:top w:val="none" w:sz="0" w:space="0" w:color="auto"/>
        <w:left w:val="none" w:sz="0" w:space="0" w:color="auto"/>
        <w:bottom w:val="none" w:sz="0" w:space="0" w:color="auto"/>
        <w:right w:val="none" w:sz="0" w:space="0" w:color="auto"/>
      </w:divBdr>
    </w:div>
    <w:div w:id="428547860">
      <w:marLeft w:val="0"/>
      <w:marRight w:val="0"/>
      <w:marTop w:val="0"/>
      <w:marBottom w:val="0"/>
      <w:divBdr>
        <w:top w:val="none" w:sz="0" w:space="0" w:color="auto"/>
        <w:left w:val="none" w:sz="0" w:space="0" w:color="auto"/>
        <w:bottom w:val="none" w:sz="0" w:space="0" w:color="auto"/>
        <w:right w:val="none" w:sz="0" w:space="0" w:color="auto"/>
      </w:divBdr>
    </w:div>
    <w:div w:id="42854786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8" Type="http://schemas.openxmlformats.org/officeDocument/2006/relationships/hyperlink" Target="mailto:kambulov.s@mail.ru" TargetMode="Externa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kambulov.s@mail.ru" TargetMode="External"/><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273</TotalTime>
  <Pages>10</Pages>
  <Words>2628</Words>
  <Characters>14981</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Sergey</cp:lastModifiedBy>
  <cp:revision>44</cp:revision>
  <cp:lastPrinted>2019-03-05T12:01:00Z</cp:lastPrinted>
  <dcterms:created xsi:type="dcterms:W3CDTF">2019-02-19T12:43:00Z</dcterms:created>
  <dcterms:modified xsi:type="dcterms:W3CDTF">2019-04-02T19:44:00Z</dcterms:modified>
</cp:coreProperties>
</file>